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1" w:rsidRPr="00C43A3F" w:rsidRDefault="00681171" w:rsidP="006811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 xml:space="preserve">Как провести общее собрание собственников помещений, </w:t>
      </w:r>
    </w:p>
    <w:p w:rsidR="00681171" w:rsidRPr="00C43A3F" w:rsidRDefault="00681171" w:rsidP="006811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 xml:space="preserve">чтобы ваш многоквартирный дом был включен </w:t>
      </w:r>
    </w:p>
    <w:p w:rsidR="00681171" w:rsidRPr="00C43A3F" w:rsidRDefault="00681171" w:rsidP="006811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>в отбор</w:t>
      </w:r>
      <w:r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C43A3F">
        <w:rPr>
          <w:rFonts w:ascii="Times New Roman" w:hAnsi="Times New Roman" w:cs="Times New Roman"/>
          <w:b/>
          <w:sz w:val="26"/>
          <w:szCs w:val="26"/>
        </w:rPr>
        <w:t xml:space="preserve"> благоустройств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C43A3F">
        <w:rPr>
          <w:rFonts w:ascii="Times New Roman" w:hAnsi="Times New Roman" w:cs="Times New Roman"/>
          <w:b/>
          <w:sz w:val="26"/>
          <w:szCs w:val="26"/>
        </w:rPr>
        <w:t xml:space="preserve"> дворовых территорий </w:t>
      </w:r>
    </w:p>
    <w:p w:rsidR="00681171" w:rsidRPr="00C43A3F" w:rsidRDefault="00681171" w:rsidP="006811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 xml:space="preserve">В РАМКАХ ФИНАНСИРОВАНИЯ ПРИОРИТЕТНОГО ПРОЕКТА </w:t>
      </w:r>
    </w:p>
    <w:p w:rsidR="00681171" w:rsidRPr="00C43A3F" w:rsidRDefault="00681171" w:rsidP="006811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A3F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СРЕДЫ»</w:t>
      </w:r>
    </w:p>
    <w:p w:rsidR="00681171" w:rsidRPr="00C43A3F" w:rsidRDefault="00681171" w:rsidP="006811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171" w:rsidRPr="00350329" w:rsidRDefault="00681171" w:rsidP="006811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29">
        <w:rPr>
          <w:rFonts w:ascii="Times New Roman" w:hAnsi="Times New Roman" w:cs="Times New Roman"/>
          <w:b/>
          <w:sz w:val="28"/>
          <w:szCs w:val="28"/>
        </w:rPr>
        <w:t>Как провести общее собрание в очно-заочной форм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503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350329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  <w:bookmarkEnd w:id="0"/>
      <w:r w:rsidRPr="00350329">
        <w:rPr>
          <w:rFonts w:ascii="Times New Roman" w:hAnsi="Times New Roman" w:cs="Times New Roman"/>
          <w:b/>
          <w:sz w:val="28"/>
          <w:szCs w:val="28"/>
        </w:rPr>
        <w:t>.</w:t>
      </w:r>
    </w:p>
    <w:p w:rsidR="00681171" w:rsidRPr="007E13F0" w:rsidRDefault="00681171" w:rsidP="0068117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370"/>
        <w:gridCol w:w="7269"/>
      </w:tblGrid>
      <w:tr w:rsidR="00681171" w:rsidRPr="002C1B2A" w:rsidTr="00697F9F">
        <w:tc>
          <w:tcPr>
            <w:tcW w:w="9639" w:type="dxa"/>
            <w:gridSpan w:val="2"/>
            <w:vAlign w:val="center"/>
          </w:tcPr>
          <w:p w:rsidR="00681171" w:rsidRPr="002C1B2A" w:rsidRDefault="00681171" w:rsidP="00697F9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2A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681171" w:rsidRPr="002C1B2A" w:rsidTr="00697F9F">
        <w:tc>
          <w:tcPr>
            <w:tcW w:w="9639" w:type="dxa"/>
            <w:gridSpan w:val="2"/>
            <w:vAlign w:val="center"/>
          </w:tcPr>
          <w:p w:rsidR="00681171" w:rsidRPr="002D0727" w:rsidRDefault="00681171" w:rsidP="00697F9F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E34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</w:t>
            </w:r>
            <w:r w:rsidRPr="003D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1171" w:rsidRPr="002C1B2A" w:rsidTr="00697F9F">
        <w:tc>
          <w:tcPr>
            <w:tcW w:w="2370" w:type="dxa"/>
            <w:vAlign w:val="center"/>
          </w:tcPr>
          <w:p w:rsidR="00681171" w:rsidRDefault="00681171" w:rsidP="00697F9F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1171" w:rsidRDefault="00681171" w:rsidP="00697F9F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1171" w:rsidRPr="00480739" w:rsidRDefault="00681171" w:rsidP="00697F9F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0739">
              <w:rPr>
                <w:rFonts w:ascii="Times New Roman" w:eastAsia="Calibri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269" w:type="dxa"/>
            <w:vAlign w:val="center"/>
          </w:tcPr>
          <w:p w:rsidR="00681171" w:rsidRPr="002C1B2A" w:rsidRDefault="00681171" w:rsidP="00697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681171" w:rsidRPr="002C1B2A" w:rsidRDefault="00681171" w:rsidP="0068117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любого из собственников, в том числе ОМС в случае наличия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 </w:t>
            </w: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жилья;</w:t>
            </w:r>
          </w:p>
          <w:p w:rsidR="00681171" w:rsidRPr="002C1B2A" w:rsidRDefault="00681171" w:rsidP="0068117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681171" w:rsidRPr="00334C47" w:rsidTr="00697F9F">
        <w:tc>
          <w:tcPr>
            <w:tcW w:w="9639" w:type="dxa"/>
            <w:gridSpan w:val="2"/>
            <w:vAlign w:val="center"/>
          </w:tcPr>
          <w:p w:rsidR="00681171" w:rsidRPr="0011251A" w:rsidRDefault="00681171" w:rsidP="00697F9F">
            <w:pPr>
              <w:autoSpaceDE w:val="0"/>
              <w:autoSpaceDN w:val="0"/>
              <w:adjustRightInd w:val="0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681171" w:rsidRPr="0011251A" w:rsidRDefault="00681171" w:rsidP="00697F9F">
            <w:pPr>
              <w:autoSpaceDE w:val="0"/>
              <w:autoSpaceDN w:val="0"/>
              <w:adjustRightInd w:val="0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681171" w:rsidRPr="002C1B2A" w:rsidTr="00697F9F">
        <w:trPr>
          <w:trHeight w:val="2113"/>
        </w:trPr>
        <w:tc>
          <w:tcPr>
            <w:tcW w:w="2370" w:type="dxa"/>
            <w:vAlign w:val="center"/>
          </w:tcPr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2076F6" w:rsidRDefault="00681171" w:rsidP="00697F9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76F6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681171" w:rsidRPr="0011251A" w:rsidRDefault="00681171" w:rsidP="0068117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681171" w:rsidRPr="000C6025" w:rsidRDefault="00681171" w:rsidP="0068117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уведомление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общего собрания должно быть направлено каждому собственнику заказным письмом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(Приложение № 3а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E1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0C60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681171" w:rsidRPr="002C1B2A" w:rsidRDefault="00681171" w:rsidP="0068117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уведомление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общего собрания может быть обеспечено путем вручения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каждому собственнику под роспись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(Приложение № 3а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E1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доступном для всех собственников месте (если решением общего собрания предусмотрен такой способ уведомления)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60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5E1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681171" w:rsidRPr="00350329" w:rsidTr="00697F9F">
        <w:trPr>
          <w:trHeight w:val="1964"/>
        </w:trPr>
        <w:tc>
          <w:tcPr>
            <w:tcW w:w="2370" w:type="dxa"/>
            <w:vMerge w:val="restart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8117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лице, по инициативе которого созывается собрание;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(очно-заочное голосование);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681171" w:rsidRPr="00350329" w:rsidTr="00697F9F">
        <w:trPr>
          <w:trHeight w:val="976"/>
        </w:trPr>
        <w:tc>
          <w:tcPr>
            <w:tcW w:w="2370" w:type="dxa"/>
            <w:vMerge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0A64D9" w:rsidRDefault="00681171" w:rsidP="00697F9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4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0A64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681171" w:rsidRPr="00443065" w:rsidRDefault="00681171" w:rsidP="00697F9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4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0A64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681171" w:rsidRPr="00350329" w:rsidTr="00697F9F">
        <w:trPr>
          <w:trHeight w:val="275"/>
        </w:trPr>
        <w:tc>
          <w:tcPr>
            <w:tcW w:w="9639" w:type="dxa"/>
            <w:gridSpan w:val="2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ШАГ 3. Проведение собрания</w:t>
            </w:r>
          </w:p>
        </w:tc>
      </w:tr>
      <w:tr w:rsidR="00681171" w:rsidRPr="00350329" w:rsidTr="00697F9F">
        <w:trPr>
          <w:trHeight w:val="275"/>
        </w:trPr>
        <w:tc>
          <w:tcPr>
            <w:tcW w:w="2370" w:type="dxa"/>
            <w:vMerge w:val="restart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5" w:history="1">
              <w:r w:rsidRPr="00350329">
                <w:rPr>
                  <w:rFonts w:ascii="Times New Roman" w:eastAsia="Calibri" w:hAnsi="Times New Roman" w:cs="Times New Roman"/>
                  <w:sz w:val="16"/>
                  <w:szCs w:val="16"/>
                </w:rPr>
                <w:t>ч. 4.1. ст.</w:t>
              </w:r>
            </w:hyperlink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по вопросам, поставленным на голосование,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тся в письменной форме </w:t>
            </w:r>
          </w:p>
        </w:tc>
      </w:tr>
      <w:tr w:rsidR="00681171" w:rsidRPr="00350329" w:rsidTr="00697F9F">
        <w:trPr>
          <w:trHeight w:val="275"/>
        </w:trPr>
        <w:tc>
          <w:tcPr>
            <w:tcW w:w="2370" w:type="dxa"/>
            <w:vMerge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0A64D9" w:rsidRDefault="00681171" w:rsidP="00697F9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4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0A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681171" w:rsidRPr="00443065" w:rsidRDefault="00681171" w:rsidP="00697F9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4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0A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681171" w:rsidRPr="00350329" w:rsidTr="00697F9F">
        <w:trPr>
          <w:trHeight w:val="275"/>
        </w:trPr>
        <w:tc>
          <w:tcPr>
            <w:tcW w:w="2370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681171" w:rsidRPr="00350329" w:rsidTr="00697F9F">
        <w:trPr>
          <w:trHeight w:val="275"/>
        </w:trPr>
        <w:tc>
          <w:tcPr>
            <w:tcW w:w="9639" w:type="dxa"/>
            <w:gridSpan w:val="2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681171" w:rsidRDefault="00681171" w:rsidP="00697F9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</w:t>
            </w:r>
            <w:proofErr w:type="gramStart"/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собрании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заполняют бланк 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ибо могут позже передать бланк своего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заполненного решения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установленные срок и место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681171" w:rsidRPr="00350329" w:rsidRDefault="00681171" w:rsidP="00697F9F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В регистрационном бюллетене необходимо отразить </w:t>
            </w:r>
            <w:proofErr w:type="gramStart"/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следующую  информацию</w:t>
            </w:r>
            <w:proofErr w:type="gramEnd"/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681171" w:rsidRPr="00350329" w:rsidRDefault="00681171" w:rsidP="006811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681171" w:rsidRPr="00350329" w:rsidTr="00697F9F">
        <w:tc>
          <w:tcPr>
            <w:tcW w:w="9639" w:type="dxa"/>
            <w:gridSpan w:val="2"/>
            <w:vAlign w:val="center"/>
          </w:tcPr>
          <w:p w:rsidR="00681171" w:rsidRPr="00350329" w:rsidRDefault="00681171" w:rsidP="00697F9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681171" w:rsidRPr="00350329" w:rsidRDefault="00681171" w:rsidP="00697F9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 бланк решения  и передает в установленные срок и место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697F9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681171" w:rsidRPr="00350329" w:rsidTr="00697F9F">
        <w:tc>
          <w:tcPr>
            <w:tcW w:w="9639" w:type="dxa"/>
            <w:gridSpan w:val="2"/>
            <w:vAlign w:val="center"/>
          </w:tcPr>
          <w:p w:rsidR="00681171" w:rsidRPr="00350329" w:rsidRDefault="00681171" w:rsidP="00697F9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681171" w:rsidRPr="00350329" w:rsidTr="00697F9F">
        <w:trPr>
          <w:trHeight w:val="464"/>
        </w:trPr>
        <w:tc>
          <w:tcPr>
            <w:tcW w:w="2370" w:type="dxa"/>
            <w:vMerge w:val="restart"/>
            <w:vAlign w:val="center"/>
          </w:tcPr>
          <w:p w:rsidR="00681171" w:rsidRDefault="00681171" w:rsidP="00697F9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3 ст. 45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681171" w:rsidRPr="00350329" w:rsidTr="00697F9F">
        <w:trPr>
          <w:trHeight w:val="463"/>
        </w:trPr>
        <w:tc>
          <w:tcPr>
            <w:tcW w:w="2370" w:type="dxa"/>
            <w:vMerge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35032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681171" w:rsidRPr="00350329" w:rsidTr="00697F9F">
        <w:trPr>
          <w:trHeight w:val="128"/>
        </w:trPr>
        <w:tc>
          <w:tcPr>
            <w:tcW w:w="2370" w:type="dxa"/>
            <w:vMerge w:val="restart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681171" w:rsidRPr="00350329" w:rsidTr="00697F9F">
        <w:trPr>
          <w:trHeight w:val="128"/>
        </w:trPr>
        <w:tc>
          <w:tcPr>
            <w:tcW w:w="2370" w:type="dxa"/>
            <w:vMerge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35032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681171" w:rsidRPr="00350329" w:rsidTr="00697F9F">
        <w:trPr>
          <w:trHeight w:val="979"/>
        </w:trPr>
        <w:tc>
          <w:tcPr>
            <w:tcW w:w="2370" w:type="dxa"/>
            <w:vMerge w:val="restart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269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681171" w:rsidRPr="00350329" w:rsidTr="00697F9F">
        <w:trPr>
          <w:trHeight w:val="953"/>
        </w:trPr>
        <w:tc>
          <w:tcPr>
            <w:tcW w:w="2370" w:type="dxa"/>
            <w:vMerge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81171" w:rsidRPr="000A64D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4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</w:t>
            </w:r>
            <w:proofErr w:type="gramStart"/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МКД  </w:t>
            </w:r>
            <w:r w:rsidRPr="000A64D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681171" w:rsidRPr="00443065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4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0A64D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A6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681171" w:rsidRPr="00350329" w:rsidTr="00697F9F">
        <w:tc>
          <w:tcPr>
            <w:tcW w:w="9639" w:type="dxa"/>
            <w:gridSpan w:val="2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собственников о принятых на общем собрании решениях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269" w:type="dxa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681171" w:rsidRPr="00350329" w:rsidTr="00697F9F">
        <w:tc>
          <w:tcPr>
            <w:tcW w:w="2370" w:type="dxa"/>
            <w:vAlign w:val="center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681171" w:rsidRPr="00350329" w:rsidRDefault="00681171" w:rsidP="00697F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681171" w:rsidRPr="00350329" w:rsidRDefault="00681171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633072" w:rsidRDefault="00633072" w:rsidP="00681171"/>
    <w:sectPr w:rsidR="006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1"/>
    <w:rsid w:val="00633072"/>
    <w:rsid w:val="006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DC59-7110-4633-B9DB-53E1B93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096E85D6E66D78B26D1F45CCD4BED83D710AC7457ADD1E0E2A61CBF096AC26E53350CD8FFBD61x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1</cp:revision>
  <dcterms:created xsi:type="dcterms:W3CDTF">2020-09-03T10:08:00Z</dcterms:created>
  <dcterms:modified xsi:type="dcterms:W3CDTF">2020-09-03T10:10:00Z</dcterms:modified>
</cp:coreProperties>
</file>