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7CD"/>
  <w:body>
    <w:tbl>
      <w:tblPr>
        <w:tblW w:w="109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29"/>
        <w:gridCol w:w="745"/>
        <w:gridCol w:w="1260"/>
        <w:gridCol w:w="627"/>
        <w:gridCol w:w="1843"/>
        <w:gridCol w:w="1275"/>
        <w:gridCol w:w="575"/>
        <w:gridCol w:w="654"/>
        <w:gridCol w:w="728"/>
        <w:gridCol w:w="595"/>
        <w:gridCol w:w="567"/>
        <w:gridCol w:w="1383"/>
        <w:gridCol w:w="34"/>
      </w:tblGrid>
      <w:tr w:rsidR="00500F30" w:rsidRPr="00500F30" w:rsidTr="00AB0F29">
        <w:trPr>
          <w:gridAfter w:val="1"/>
          <w:wAfter w:w="34" w:type="dxa"/>
          <w:trHeight w:val="174"/>
        </w:trPr>
        <w:tc>
          <w:tcPr>
            <w:tcW w:w="1374" w:type="dxa"/>
            <w:gridSpan w:val="2"/>
          </w:tcPr>
          <w:p w:rsidR="00500F30" w:rsidRPr="00500F30" w:rsidRDefault="00500F30" w:rsidP="00E74DE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62" w:type="dxa"/>
            <w:gridSpan w:val="7"/>
          </w:tcPr>
          <w:p w:rsidR="00500F30" w:rsidRPr="00485B37" w:rsidRDefault="00500F30" w:rsidP="00500F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85B3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545" w:type="dxa"/>
            <w:gridSpan w:val="3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00F30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_________________</w:t>
            </w:r>
          </w:p>
        </w:tc>
      </w:tr>
      <w:tr w:rsidR="00500F30" w:rsidRPr="00500F30" w:rsidTr="00AB0F29">
        <w:trPr>
          <w:gridAfter w:val="1"/>
          <w:wAfter w:w="34" w:type="dxa"/>
          <w:trHeight w:val="174"/>
        </w:trPr>
        <w:tc>
          <w:tcPr>
            <w:tcW w:w="1374" w:type="dxa"/>
            <w:gridSpan w:val="2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62" w:type="dxa"/>
            <w:gridSpan w:val="7"/>
          </w:tcPr>
          <w:p w:rsidR="00500F30" w:rsidRPr="00485B37" w:rsidRDefault="00500F30" w:rsidP="00500F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85B3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Договор№</w:t>
            </w:r>
          </w:p>
        </w:tc>
        <w:tc>
          <w:tcPr>
            <w:tcW w:w="2545" w:type="dxa"/>
            <w:gridSpan w:val="3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</w:t>
            </w:r>
            <w:r w:rsidRPr="00500F30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_____</w:t>
            </w:r>
            <w:r w:rsidR="00C6537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_______</w:t>
            </w:r>
          </w:p>
        </w:tc>
      </w:tr>
      <w:tr w:rsidR="00500F30" w:rsidRPr="00500F30" w:rsidTr="00AB0F29">
        <w:trPr>
          <w:gridAfter w:val="1"/>
          <w:wAfter w:w="34" w:type="dxa"/>
          <w:trHeight w:val="174"/>
        </w:trPr>
        <w:tc>
          <w:tcPr>
            <w:tcW w:w="1374" w:type="dxa"/>
            <w:gridSpan w:val="2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62" w:type="dxa"/>
            <w:gridSpan w:val="7"/>
          </w:tcPr>
          <w:p w:rsidR="00194407" w:rsidRDefault="00500F30" w:rsidP="00500F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485B3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Специалист</w:t>
            </w:r>
            <w:r w:rsidR="00194407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500F30" w:rsidRPr="00C50D60" w:rsidRDefault="00500F30" w:rsidP="00500F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194407" w:rsidRPr="00F22C50" w:rsidRDefault="00BA77BE" w:rsidP="00F22C5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Чуканова Н.Н.</w:t>
            </w:r>
            <w:bookmarkStart w:id="0" w:name="_GoBack"/>
            <w:bookmarkEnd w:id="0"/>
          </w:p>
        </w:tc>
      </w:tr>
      <w:tr w:rsidR="00500F30" w:rsidRPr="00500F30" w:rsidTr="00AB0F29">
        <w:trPr>
          <w:gridAfter w:val="1"/>
          <w:wAfter w:w="34" w:type="dxa"/>
          <w:trHeight w:val="534"/>
        </w:trPr>
        <w:tc>
          <w:tcPr>
            <w:tcW w:w="10881" w:type="dxa"/>
            <w:gridSpan w:val="12"/>
          </w:tcPr>
          <w:p w:rsidR="007276E9" w:rsidRPr="007E6E73" w:rsidRDefault="007276E9" w:rsidP="007276E9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6E73">
              <w:rPr>
                <w:rFonts w:ascii="Times New Roman" w:eastAsia="Calibri" w:hAnsi="Times New Roman" w:cs="Times New Roman"/>
                <w:b/>
              </w:rPr>
              <w:t>ЗАЯВКА НА УЧАСТИЕ</w:t>
            </w:r>
          </w:p>
          <w:p w:rsidR="00500F30" w:rsidRPr="00500F30" w:rsidRDefault="00B22B6A" w:rsidP="00500F30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6E9" w:rsidRPr="00500F30">
              <w:rPr>
                <w:rFonts w:ascii="Times New Roman" w:eastAsia="Calibri" w:hAnsi="Times New Roman" w:cs="Times New Roman"/>
                <w:sz w:val="20"/>
                <w:szCs w:val="20"/>
              </w:rPr>
              <w:t>в практическ</w:t>
            </w:r>
            <w:r w:rsidR="007C66AE">
              <w:rPr>
                <w:rFonts w:ascii="Times New Roman" w:eastAsia="Calibri" w:hAnsi="Times New Roman" w:cs="Times New Roman"/>
                <w:sz w:val="20"/>
                <w:szCs w:val="20"/>
              </w:rPr>
              <w:t>ом</w:t>
            </w:r>
            <w:r w:rsidR="007276E9" w:rsidRPr="00500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семинар</w:t>
            </w:r>
            <w:r w:rsidR="007C66A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7276E9">
              <w:rPr>
                <w:rFonts w:ascii="Times New Roman" w:eastAsia="Calibri" w:hAnsi="Times New Roman" w:cs="Times New Roman"/>
                <w:sz w:val="20"/>
                <w:szCs w:val="20"/>
              </w:rPr>
              <w:t>-консультаци</w:t>
            </w:r>
            <w:r w:rsidR="007C66A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AB16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6E9" w:rsidRPr="00500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последующим прохождением дистанционного обучения </w:t>
            </w:r>
          </w:p>
          <w:p w:rsidR="00B22B6A" w:rsidRDefault="00500F30" w:rsidP="00533323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00F3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по курсам повышения квалификации </w:t>
            </w:r>
            <w:r w:rsidR="00E27486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и переподготовки</w:t>
            </w:r>
            <w:r w:rsidR="006503A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0C098A" w:rsidRDefault="00CE283E" w:rsidP="0021471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943634" w:themeColor="accent2" w:themeShade="BF"/>
                <w:sz w:val="24"/>
                <w:szCs w:val="24"/>
                <w:u w:val="single"/>
              </w:rPr>
              <w:t xml:space="preserve">27 </w:t>
            </w:r>
            <w:r w:rsidR="00E51745">
              <w:rPr>
                <w:rFonts w:ascii="Times New Roman" w:eastAsia="Calibri" w:hAnsi="Times New Roman" w:cs="Times New Roman"/>
                <w:b/>
                <w:color w:val="943634" w:themeColor="accent2" w:themeShade="BF"/>
                <w:sz w:val="24"/>
                <w:szCs w:val="24"/>
                <w:u w:val="single"/>
              </w:rPr>
              <w:t>августа</w:t>
            </w:r>
            <w:r w:rsidR="00964F8D">
              <w:rPr>
                <w:rFonts w:ascii="Times New Roman" w:eastAsia="Calibri" w:hAnsi="Times New Roman" w:cs="Times New Roman"/>
                <w:b/>
                <w:color w:val="943634" w:themeColor="accent2" w:themeShade="BF"/>
                <w:sz w:val="24"/>
                <w:szCs w:val="24"/>
                <w:u w:val="single"/>
              </w:rPr>
              <w:t xml:space="preserve"> </w:t>
            </w:r>
            <w:r w:rsidR="007F01FC">
              <w:rPr>
                <w:rFonts w:ascii="Times New Roman" w:eastAsia="Calibri" w:hAnsi="Times New Roman" w:cs="Times New Roman"/>
                <w:b/>
                <w:color w:val="943634" w:themeColor="accent2" w:themeShade="BF"/>
                <w:sz w:val="24"/>
                <w:szCs w:val="24"/>
                <w:u w:val="single"/>
              </w:rPr>
              <w:t>2020</w:t>
            </w:r>
            <w:r>
              <w:rPr>
                <w:rFonts w:ascii="Times New Roman" w:eastAsia="Calibri" w:hAnsi="Times New Roman" w:cs="Times New Roman"/>
                <w:b/>
                <w:color w:val="943634" w:themeColor="accent2" w:themeShade="BF"/>
                <w:sz w:val="24"/>
                <w:szCs w:val="24"/>
                <w:u w:val="single"/>
              </w:rPr>
              <w:t xml:space="preserve"> г.</w:t>
            </w:r>
            <w:r w:rsidR="00214712" w:rsidRPr="0021471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</w:rPr>
              <w:t>:</w:t>
            </w:r>
          </w:p>
          <w:p w:rsidR="002C1065" w:rsidRPr="00D64B7D" w:rsidRDefault="002E4E0F" w:rsidP="0021471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color w:val="943634" w:themeColor="accent2" w:themeShade="BF"/>
                <w:sz w:val="24"/>
                <w:szCs w:val="24"/>
                <w:u w:val="single"/>
              </w:rPr>
            </w:pPr>
            <w:r w:rsidRPr="009C4D94">
              <w:rPr>
                <w:rFonts w:ascii="Times New Roman" w:eastAsia="Calibri" w:hAnsi="Times New Roman" w:cs="Times New Roman"/>
                <w:b/>
                <w:color w:val="943634" w:themeColor="accent2" w:themeShade="BF"/>
                <w:sz w:val="24"/>
                <w:szCs w:val="24"/>
                <w:u w:val="single"/>
              </w:rPr>
              <w:t>Вебинар</w:t>
            </w:r>
          </w:p>
          <w:p w:rsidR="002C1065" w:rsidRPr="00B22B6A" w:rsidRDefault="00E51745" w:rsidP="0021471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174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Закупки в рамках Федерального закона от 18.07.2011 г. № 223-ФЗ «О закупках товаров, работ, услуг отдельными видами юридических лиц»: особенности участия и государственной поддержки для </w:t>
            </w:r>
            <w:proofErr w:type="spellStart"/>
            <w:r w:rsidRPr="00E5174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самозанятых</w:t>
            </w:r>
            <w:proofErr w:type="spellEnd"/>
            <w:r w:rsidRPr="00E5174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граждан и предпринимателей</w:t>
            </w:r>
          </w:p>
        </w:tc>
      </w:tr>
      <w:tr w:rsidR="00500F30" w:rsidRPr="00500F30" w:rsidTr="00213CAC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20"/>
        </w:trPr>
        <w:tc>
          <w:tcPr>
            <w:tcW w:w="26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494E7B" w:rsidRDefault="002C1065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CC2C04C" wp14:editId="4657F6B4">
                  <wp:simplePos x="0" y="0"/>
                  <wp:positionH relativeFrom="margin">
                    <wp:posOffset>430530</wp:posOffset>
                  </wp:positionH>
                  <wp:positionV relativeFrom="margin">
                    <wp:posOffset>-671195</wp:posOffset>
                  </wp:positionV>
                  <wp:extent cx="6525260" cy="57975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5260" cy="579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244" w:rsidRPr="006D393D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Вариант обучения</w:t>
            </w: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334CE9" w:rsidRDefault="00CE283E" w:rsidP="000F4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A56E07" w:rsidRDefault="001325BC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93D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Выделите </w:t>
            </w:r>
            <w:proofErr w:type="gramStart"/>
            <w:r w:rsidRPr="006D393D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нужное</w:t>
            </w:r>
            <w:proofErr w:type="gramEnd"/>
            <w:r w:rsidR="00EC6E13" w:rsidRPr="006D393D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цветом</w:t>
            </w:r>
            <w:r w:rsidR="00867B91" w:rsidRPr="006D393D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или добавьте другую программу из приложения</w:t>
            </w:r>
          </w:p>
        </w:tc>
      </w:tr>
      <w:tr w:rsidR="00CF4E19" w:rsidRPr="00500F30" w:rsidTr="00213CAC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20"/>
        </w:trPr>
        <w:tc>
          <w:tcPr>
            <w:tcW w:w="26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E19" w:rsidRPr="00500F30" w:rsidRDefault="00CF4E19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E19" w:rsidRDefault="00CE283E" w:rsidP="009E2F9B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Вебинар </w:t>
            </w:r>
            <w:r w:rsidR="009E2F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 повышение квалификации </w:t>
            </w:r>
            <w:r w:rsidR="00131253" w:rsidRPr="00131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1253" w:rsidRPr="00131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«Государственные, муниципальные, корпоративные закупки для поставщиков (подрядчиков, исполнителей)»</w:t>
            </w:r>
            <w:r w:rsidR="00131253" w:rsidRPr="00131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объеме 72  час.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E19" w:rsidRPr="00500F30" w:rsidRDefault="00CF4E19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49B6" w:rsidRPr="00500F30" w:rsidTr="00EC6E13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20"/>
        </w:trPr>
        <w:tc>
          <w:tcPr>
            <w:tcW w:w="26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500F30" w:rsidRDefault="00F349B6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334CE9" w:rsidRDefault="00CE283E" w:rsidP="00CE283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Вебинар </w:t>
            </w:r>
            <w:r w:rsidR="00340B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повышение квалификации  </w:t>
            </w:r>
            <w:r w:rsidR="00340BC4" w:rsidRPr="00AC7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340BC4" w:rsidRPr="00B70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изменения правового регулирования закупок для государственных и муниципальных нужд</w:t>
            </w:r>
            <w:r w:rsidR="00340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»,</w:t>
            </w:r>
            <w:r w:rsidR="00BA3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40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час.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500F30" w:rsidRDefault="00F349B6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49B6" w:rsidRPr="00500F30" w:rsidTr="00213CAC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20"/>
        </w:trPr>
        <w:tc>
          <w:tcPr>
            <w:tcW w:w="26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500F30" w:rsidRDefault="00F349B6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334CE9" w:rsidRDefault="00CE283E" w:rsidP="005B3C3C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02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F57FF7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перепод</w:t>
            </w:r>
            <w:r w:rsidR="00D965F1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>готовка с присвоением</w:t>
            </w:r>
            <w:r w:rsidR="001E6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965F1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квалификации </w:t>
            </w:r>
            <w:r w:rsidR="00D965F1" w:rsidRPr="0033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«Специали</w:t>
            </w:r>
            <w:proofErr w:type="gramStart"/>
            <w:r w:rsidR="00D965F1" w:rsidRPr="0033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в сф</w:t>
            </w:r>
            <w:proofErr w:type="gramEnd"/>
            <w:r w:rsidR="00D965F1" w:rsidRPr="0033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ере закупок»</w:t>
            </w:r>
            <w:r w:rsidR="00D965F1" w:rsidRPr="00334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429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</w:t>
            </w:r>
            <w:r w:rsidR="00F57FF7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</w:t>
            </w:r>
            <w:r w:rsidR="002F194E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500F30" w:rsidRDefault="00F349B6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49B6" w:rsidRPr="00500F30" w:rsidTr="00213CAC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20"/>
        </w:trPr>
        <w:tc>
          <w:tcPr>
            <w:tcW w:w="26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500F30" w:rsidRDefault="00F349B6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334CE9" w:rsidRDefault="00CE283E" w:rsidP="005B3C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="00F91A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02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D965F1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переподготовка с присвоением</w:t>
            </w:r>
            <w:r w:rsidR="003063E9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965F1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квалификации </w:t>
            </w:r>
            <w:r w:rsidR="00D965F1" w:rsidRPr="0033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«Экспе</w:t>
            </w:r>
            <w:proofErr w:type="gramStart"/>
            <w:r w:rsidR="00D965F1" w:rsidRPr="0033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рт в сф</w:t>
            </w:r>
            <w:proofErr w:type="gramEnd"/>
            <w:r w:rsidR="00D965F1" w:rsidRPr="0033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ере закупок»</w:t>
            </w:r>
            <w:r w:rsidR="00D965F1" w:rsidRPr="00334C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965F1" w:rsidRPr="00334C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260 </w:t>
            </w:r>
            <w:r w:rsidR="00D965F1" w:rsidRPr="00334CE9">
              <w:rPr>
                <w:rFonts w:ascii="Times New Roman" w:eastAsia="Calibri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B6" w:rsidRPr="00500F30" w:rsidRDefault="00F349B6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555B" w:rsidRPr="00500F30" w:rsidTr="00213CAC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20"/>
        </w:trPr>
        <w:tc>
          <w:tcPr>
            <w:tcW w:w="26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5B" w:rsidRPr="00500F30" w:rsidRDefault="000C555B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5B" w:rsidRPr="00334CE9" w:rsidRDefault="00CE283E" w:rsidP="00A24AE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02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D75CB8" w:rsidRPr="00D75C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профессиональная переподготовка  с присвоением  квалификации </w:t>
            </w:r>
            <w:r w:rsidR="00D75CB8" w:rsidRPr="00D75C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«Государственное и муниципальное управление» 510</w:t>
            </w:r>
            <w:r w:rsidR="00D75CB8" w:rsidRPr="00D75C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5B" w:rsidRPr="00500F30" w:rsidRDefault="000C555B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213CAC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20"/>
        </w:trPr>
        <w:tc>
          <w:tcPr>
            <w:tcW w:w="26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334CE9" w:rsidRDefault="00CE283E" w:rsidP="00D239B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24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2190A" w:rsidRPr="008219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B472D5" w:rsidRPr="00B47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 </w:t>
            </w:r>
            <w:r w:rsidR="00B472D5" w:rsidRPr="00B472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«Менеджмент в сфере закупок товаров, работ, услуг. Практические аспекты применения 223-ФЗ» </w:t>
            </w:r>
            <w:r w:rsidR="00B472D5" w:rsidRPr="00B472D5">
              <w:rPr>
                <w:rFonts w:ascii="Times New Roman" w:eastAsia="Calibri" w:hAnsi="Times New Roman" w:cs="Times New Roman"/>
                <w:sz w:val="20"/>
                <w:szCs w:val="20"/>
              </w:rPr>
              <w:t>в объеме 72 часа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Полное наименование организации: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Юридический адрес (с индексом)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Почтовый адрес  (с индексом)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Ф.И.О. руководителя: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Должность руководителя: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 основании чего действует: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Ф.И.О. главного бухгалтера/ № телефона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Банковские реквизиты: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 w:firstLine="57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ИНН/КПП: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 w:firstLine="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Корр. счет:</w:t>
            </w: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 w:firstLine="57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/С: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 w:firstLine="57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БИК:</w:t>
            </w: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 w:firstLine="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БАНК: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 w:firstLine="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Срок оплаты: 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Ф.И.О. контактного лица: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Контактный телефон</w:t>
            </w:r>
            <w:r w:rsidR="001047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</w:t>
            </w:r>
            <w:r w:rsidR="0010478F"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E-</w:t>
            </w:r>
            <w:proofErr w:type="spellStart"/>
            <w:r w:rsidR="0010478F"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mail</w:t>
            </w:r>
            <w:proofErr w:type="spellEnd"/>
            <w:proofErr w:type="gramStart"/>
            <w:r w:rsidR="001047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368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Стоимость участия: 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500F3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color w:val="800000"/>
                <w:sz w:val="20"/>
                <w:szCs w:val="20"/>
              </w:rPr>
            </w:pPr>
          </w:p>
        </w:tc>
      </w:tr>
      <w:tr w:rsidR="00500F30" w:rsidRPr="00500F30" w:rsidTr="00AB0F29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34" w:type="dxa"/>
          <w:trHeight w:val="70"/>
        </w:trPr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F30" w:rsidRPr="00500F30" w:rsidRDefault="003C1AF6" w:rsidP="003C1AF6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Список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="00500F30"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947500" w:rsidRPr="00500F30" w:rsidTr="00947500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trHeight w:val="3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Моб.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2E020C" w:rsidP="00500F30">
            <w:pPr>
              <w:autoSpaceDE w:val="0"/>
              <w:autoSpaceDN w:val="0"/>
              <w:spacing w:after="0" w:line="240" w:lineRule="auto"/>
              <w:ind w:left="-4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Вариант </w:t>
            </w:r>
            <w:r w:rsidR="009475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обучения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E-</w:t>
            </w:r>
            <w:proofErr w:type="spellStart"/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mail</w:t>
            </w:r>
            <w:proofErr w:type="spellEnd"/>
          </w:p>
        </w:tc>
      </w:tr>
      <w:tr w:rsidR="00947500" w:rsidRPr="00500F30" w:rsidTr="00947500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trHeight w:val="3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47500" w:rsidRPr="00500F30" w:rsidTr="00947500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trHeight w:val="3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47500" w:rsidRPr="00500F30" w:rsidTr="00947500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2" w:space="0" w:color="auto"/>
            <w:insideV w:val="single" w:sz="2" w:space="0" w:color="auto"/>
          </w:tblBorders>
        </w:tblPrEx>
        <w:trPr>
          <w:trHeight w:val="3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47500" w:rsidRPr="00500F30" w:rsidTr="00947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629" w:type="dxa"/>
            <w:tcBorders>
              <w:right w:val="single" w:sz="4" w:space="0" w:color="auto"/>
            </w:tcBorders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500" w:rsidRPr="00500F30" w:rsidRDefault="00947500" w:rsidP="00500F30">
            <w:pPr>
              <w:autoSpaceDE w:val="0"/>
              <w:autoSpaceDN w:val="0"/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00F30" w:rsidRPr="00500F30" w:rsidTr="009F7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0915" w:type="dxa"/>
            <w:gridSpan w:val="13"/>
          </w:tcPr>
          <w:p w:rsidR="00500F30" w:rsidRPr="00F76E49" w:rsidRDefault="00F76E49" w:rsidP="00F76E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  <w:u w:val="single"/>
              </w:rPr>
              <w:t>!!! Заполните при наличии индивидуальных требований к оформлению бухгалтерских документов</w:t>
            </w:r>
            <w:r w:rsidR="00500F30" w:rsidRPr="00F76E49"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  <w:u w:val="single"/>
              </w:rPr>
              <w:t>!!!</w:t>
            </w:r>
          </w:p>
          <w:p w:rsidR="00500F30" w:rsidRPr="00500F30" w:rsidRDefault="00500F30" w:rsidP="005277B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</w:tbl>
    <w:p w:rsidR="000E0927" w:rsidRPr="000E0927" w:rsidRDefault="000E0927" w:rsidP="000E0927">
      <w:pPr>
        <w:spacing w:after="0" w:line="240" w:lineRule="auto"/>
        <w:ind w:left="-181"/>
        <w:jc w:val="both"/>
        <w:rPr>
          <w:rFonts w:ascii="Times New Roman" w:eastAsia="Times New Roman" w:hAnsi="Times New Roman" w:cs="Times New Roman"/>
          <w:sz w:val="14"/>
        </w:rPr>
      </w:pPr>
      <w:proofErr w:type="gramStart"/>
      <w:r w:rsidRPr="000E0927">
        <w:rPr>
          <w:rFonts w:ascii="Times New Roman" w:eastAsia="Times New Roman" w:hAnsi="Times New Roman" w:cs="Times New Roman"/>
          <w:sz w:val="14"/>
          <w:szCs w:val="14"/>
        </w:rPr>
        <w:t>* Отправляя заполненный бланк заявки в адрес нашей организации, Вы подтверждаете свое согласие на получение  информации об услугах и мероприятиях, оказываемых и проводимых ООО Региональный Центр Закупок и согласие на обработку персональных данных лиц, указанных полномочным лицом в настоящей заявке в соответствии с ФЗ РФ от 27.07.2006 года № 152-ФЗ "О Персональных данных", на внесение их в базу данных с возможностью использования</w:t>
      </w:r>
      <w:proofErr w:type="gramEnd"/>
      <w:r w:rsidRPr="000E0927">
        <w:rPr>
          <w:rFonts w:ascii="Times New Roman" w:eastAsia="Times New Roman" w:hAnsi="Times New Roman" w:cs="Times New Roman"/>
          <w:sz w:val="14"/>
          <w:szCs w:val="14"/>
        </w:rPr>
        <w:t xml:space="preserve"> в информационных целях, сообщение, передачу, обработку, хранение персональных данных. </w:t>
      </w:r>
      <w:r w:rsidRPr="000E0927">
        <w:rPr>
          <w:rFonts w:ascii="Times New Roman" w:eastAsia="Times New Roman" w:hAnsi="Times New Roman" w:cs="Times New Roman"/>
          <w:sz w:val="14"/>
        </w:rPr>
        <w:t xml:space="preserve">В соответствии с требованиями ст. 9   № 152-ФЗ «О персональных данных», полномочное лицо передает следующие персональные данные: фамилия; имя; отчество; номер телефона; информация об образовании; место работы; адрес электронной почты. </w:t>
      </w:r>
      <w:proofErr w:type="gramStart"/>
      <w:r w:rsidRPr="000E0927">
        <w:rPr>
          <w:rFonts w:ascii="Times New Roman" w:eastAsia="Times New Roman" w:hAnsi="Times New Roman" w:cs="Times New Roman"/>
          <w:sz w:val="14"/>
        </w:rPr>
        <w:t xml:space="preserve">Полномочное лицо предоставляет </w:t>
      </w:r>
      <w:r w:rsidRPr="000E0927">
        <w:rPr>
          <w:rFonts w:ascii="Times New Roman" w:eastAsia="Times New Roman" w:hAnsi="Times New Roman" w:cs="Times New Roman"/>
          <w:sz w:val="14"/>
          <w:szCs w:val="14"/>
        </w:rPr>
        <w:t>ООО Региональный Центр Закупок</w:t>
      </w:r>
      <w:r w:rsidRPr="000E0927">
        <w:rPr>
          <w:rFonts w:ascii="Times New Roman" w:eastAsia="Times New Roman" w:hAnsi="Times New Roman" w:cs="Times New Roman"/>
          <w:sz w:val="14"/>
        </w:rPr>
        <w:t xml:space="preserve"> право осуществлять следующие действия с персональными данными сотрудников организации, направившей настоящую заявку на участие: сбор, запись, систематизацию, накопление, хранение, распространение, предоставление, доступ, уточнение, (обновление, изменение), использование, обезличивание, блокирование, уничтожение персональных данных.</w:t>
      </w:r>
      <w:proofErr w:type="gramEnd"/>
      <w:r w:rsidRPr="000E0927">
        <w:rPr>
          <w:rFonts w:ascii="Times New Roman" w:eastAsia="Times New Roman" w:hAnsi="Times New Roman" w:cs="Times New Roman"/>
          <w:sz w:val="14"/>
        </w:rPr>
        <w:t xml:space="preserve"> </w:t>
      </w:r>
      <w:r w:rsidRPr="000E0927">
        <w:rPr>
          <w:rFonts w:ascii="Times New Roman" w:eastAsia="Times New Roman" w:hAnsi="Times New Roman" w:cs="Times New Roman"/>
          <w:sz w:val="14"/>
          <w:szCs w:val="14"/>
        </w:rPr>
        <w:t>ООО Региональный Центр Закупок</w:t>
      </w:r>
      <w:r w:rsidRPr="000E0927">
        <w:rPr>
          <w:rFonts w:ascii="Times New Roman" w:eastAsia="Times New Roman" w:hAnsi="Times New Roman" w:cs="Times New Roman"/>
          <w:sz w:val="14"/>
        </w:rPr>
        <w:t xml:space="preserve"> вправе осуществлять смешанную</w:t>
      </w:r>
      <w:r w:rsidR="007B6BF2">
        <w:rPr>
          <w:rFonts w:ascii="Times New Roman" w:eastAsia="Times New Roman" w:hAnsi="Times New Roman" w:cs="Times New Roman"/>
          <w:sz w:val="14"/>
        </w:rPr>
        <w:t xml:space="preserve"> </w:t>
      </w:r>
      <w:r w:rsidR="007B6BF2" w:rsidRPr="00F10DEB">
        <w:rPr>
          <w:rFonts w:ascii="Times New Roman" w:hAnsi="Times New Roman" w:cs="Times New Roman"/>
          <w:sz w:val="14"/>
        </w:rPr>
        <w:t xml:space="preserve">(автоматизированную и неавтоматизированную) </w:t>
      </w:r>
      <w:r w:rsidRPr="000E0927">
        <w:rPr>
          <w:rFonts w:ascii="Times New Roman" w:eastAsia="Times New Roman" w:hAnsi="Times New Roman" w:cs="Times New Roman"/>
          <w:sz w:val="14"/>
        </w:rPr>
        <w:t xml:space="preserve"> обработку полученных персональных данных посредством внесения в электронную базу данных, включения в отчетные формы, предусмотренные документами, регламентирующими предоставление отчетных данных (документов). Настоящее согласие дается до истечения сроков хранения соответствующей информации или документов, содержащих, вышеуказанную информацию.                                                                            </w:t>
      </w:r>
    </w:p>
    <w:p w:rsidR="009E3F94" w:rsidRDefault="009E3F94" w:rsidP="00334CE9">
      <w:pPr>
        <w:spacing w:after="0" w:line="240" w:lineRule="auto"/>
        <w:ind w:left="-181"/>
        <w:jc w:val="both"/>
      </w:pPr>
    </w:p>
    <w:p w:rsidR="00536C1F" w:rsidRPr="00A55639" w:rsidRDefault="009E3F94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A55639">
        <w:rPr>
          <w:color w:val="C00000"/>
        </w:rPr>
        <w:t xml:space="preserve">                                                                                          </w:t>
      </w:r>
      <w:r w:rsidRPr="00A55639">
        <w:rPr>
          <w:color w:val="C00000"/>
          <w:sz w:val="24"/>
          <w:szCs w:val="24"/>
        </w:rPr>
        <w:t xml:space="preserve">  </w:t>
      </w:r>
      <w:r w:rsidR="00FB0B7D" w:rsidRPr="00A55639">
        <w:rPr>
          <w:b/>
          <w:color w:val="C00000"/>
          <w:sz w:val="24"/>
          <w:szCs w:val="24"/>
        </w:rPr>
        <w:t xml:space="preserve">  </w:t>
      </w:r>
      <w:r w:rsidR="00FB0B7D" w:rsidRPr="00A5563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Приложение</w:t>
      </w:r>
    </w:p>
    <w:p w:rsidR="00AF424C" w:rsidRPr="009763C0" w:rsidRDefault="003E4393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u w:val="single"/>
        </w:rPr>
      </w:pPr>
      <w:r w:rsidRPr="009763C0">
        <w:rPr>
          <w:rFonts w:ascii="Times New Roman" w:hAnsi="Times New Roman" w:cs="Times New Roman"/>
          <w:b/>
          <w:u w:val="single"/>
        </w:rPr>
        <w:t>Образование:</w:t>
      </w:r>
    </w:p>
    <w:p w:rsidR="00AF424C" w:rsidRPr="00A16E9B" w:rsidRDefault="00FD5FFE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AF424C" w:rsidRPr="00A16E9B">
        <w:rPr>
          <w:rFonts w:ascii="Times New Roman" w:hAnsi="Times New Roman" w:cs="Times New Roman"/>
          <w:b/>
          <w:sz w:val="20"/>
          <w:szCs w:val="20"/>
        </w:rPr>
        <w:t>Профессиональная переподгото</w:t>
      </w:r>
      <w:r w:rsidR="008B22CF" w:rsidRPr="00A16E9B">
        <w:rPr>
          <w:rFonts w:ascii="Times New Roman" w:hAnsi="Times New Roman" w:cs="Times New Roman"/>
          <w:b/>
          <w:sz w:val="20"/>
          <w:szCs w:val="20"/>
        </w:rPr>
        <w:t xml:space="preserve">вка «Менеджмент в  образовании» </w:t>
      </w:r>
      <w:r w:rsidR="001B24EA">
        <w:rPr>
          <w:rFonts w:ascii="Times New Roman" w:hAnsi="Times New Roman" w:cs="Times New Roman"/>
          <w:b/>
          <w:sz w:val="20"/>
          <w:szCs w:val="20"/>
        </w:rPr>
        <w:t>500</w:t>
      </w:r>
      <w:r w:rsidR="008B22CF" w:rsidRPr="00A16E9B">
        <w:rPr>
          <w:rFonts w:ascii="Times New Roman" w:hAnsi="Times New Roman" w:cs="Times New Roman"/>
          <w:b/>
          <w:sz w:val="20"/>
          <w:szCs w:val="20"/>
        </w:rPr>
        <w:t xml:space="preserve"> часов</w:t>
      </w:r>
    </w:p>
    <w:p w:rsidR="008B22CF" w:rsidRPr="00A16E9B" w:rsidRDefault="0006179D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="00FD5FFE" w:rsidRPr="00A16E9B">
        <w:rPr>
          <w:rFonts w:ascii="Times New Roman" w:hAnsi="Times New Roman" w:cs="Times New Roman"/>
          <w:b/>
          <w:sz w:val="20"/>
          <w:szCs w:val="20"/>
        </w:rPr>
        <w:t>Профессиональная переподготовка педагогических работников  «Педагогика и методика дошкольного образования»</w:t>
      </w:r>
      <w:r w:rsidR="006C6DC1"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="006C6DC1" w:rsidRPr="00A16E9B">
        <w:rPr>
          <w:rFonts w:ascii="Times New Roman" w:hAnsi="Times New Roman" w:cs="Times New Roman"/>
          <w:b/>
          <w:sz w:val="20"/>
          <w:szCs w:val="20"/>
        </w:rPr>
        <w:t>260 час.</w:t>
      </w:r>
    </w:p>
    <w:p w:rsidR="00FD5FFE" w:rsidRPr="00A16E9B" w:rsidRDefault="00FD5FFE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3.</w:t>
      </w:r>
      <w:r w:rsidR="006D0F21" w:rsidRPr="00A16E9B">
        <w:rPr>
          <w:rFonts w:ascii="Times New Roman" w:hAnsi="Times New Roman" w:cs="Times New Roman"/>
          <w:b/>
          <w:sz w:val="20"/>
          <w:szCs w:val="20"/>
        </w:rPr>
        <w:t xml:space="preserve">Профессиональная переподготовка педагогических работников  «Педагогика и методика дошкольного образования» </w:t>
      </w:r>
      <w:r w:rsidRPr="00A16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0F21" w:rsidRPr="00A16E9B">
        <w:rPr>
          <w:rFonts w:ascii="Times New Roman" w:hAnsi="Times New Roman" w:cs="Times New Roman"/>
          <w:b/>
          <w:sz w:val="20"/>
          <w:szCs w:val="20"/>
        </w:rPr>
        <w:t>538  час.</w:t>
      </w:r>
    </w:p>
    <w:p w:rsidR="00200571" w:rsidRPr="00A16E9B" w:rsidRDefault="00200571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4.</w:t>
      </w:r>
      <w:r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Pr="00A16E9B">
        <w:rPr>
          <w:rFonts w:ascii="Times New Roman" w:hAnsi="Times New Roman" w:cs="Times New Roman"/>
          <w:b/>
          <w:sz w:val="20"/>
          <w:szCs w:val="20"/>
        </w:rPr>
        <w:t>Повышение квалификации «Педагогический минимум»</w:t>
      </w:r>
      <w:r w:rsidR="00677E55"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="00677E55" w:rsidRPr="00A16E9B">
        <w:rPr>
          <w:rFonts w:ascii="Times New Roman" w:hAnsi="Times New Roman" w:cs="Times New Roman"/>
          <w:b/>
          <w:sz w:val="20"/>
          <w:szCs w:val="20"/>
        </w:rPr>
        <w:t>72 час.</w:t>
      </w:r>
    </w:p>
    <w:p w:rsidR="009E46C9" w:rsidRPr="00A16E9B" w:rsidRDefault="009E46C9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5. Профессиональная переподготовка «Методическая деятельность в профессиональном образовании»</w:t>
      </w:r>
      <w:r w:rsidR="001104CE"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="001104CE" w:rsidRPr="00A16E9B">
        <w:rPr>
          <w:rFonts w:ascii="Times New Roman" w:hAnsi="Times New Roman" w:cs="Times New Roman"/>
          <w:b/>
          <w:sz w:val="20"/>
          <w:szCs w:val="20"/>
        </w:rPr>
        <w:t>280 час.</w:t>
      </w:r>
    </w:p>
    <w:p w:rsidR="00342FE3" w:rsidRPr="00A16E9B" w:rsidRDefault="00C128AD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6.</w:t>
      </w:r>
      <w:r w:rsidR="00342FE3" w:rsidRPr="00A16E9B">
        <w:rPr>
          <w:rFonts w:ascii="Times New Roman" w:hAnsi="Times New Roman" w:cs="Times New Roman"/>
          <w:b/>
          <w:sz w:val="20"/>
          <w:szCs w:val="20"/>
        </w:rPr>
        <w:t>Повышение квалификации «Специальная педагогика» (по направлениям)</w:t>
      </w:r>
      <w:r w:rsidR="00342FE3"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="00342FE3" w:rsidRPr="00A16E9B">
        <w:rPr>
          <w:rFonts w:ascii="Times New Roman" w:hAnsi="Times New Roman" w:cs="Times New Roman"/>
          <w:b/>
          <w:sz w:val="20"/>
          <w:szCs w:val="20"/>
        </w:rPr>
        <w:t>Дефектология,</w:t>
      </w:r>
      <w:r w:rsidR="00307B5E" w:rsidRPr="00A16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2FE3" w:rsidRPr="00A16E9B">
        <w:rPr>
          <w:rFonts w:ascii="Times New Roman" w:hAnsi="Times New Roman" w:cs="Times New Roman"/>
          <w:b/>
          <w:sz w:val="20"/>
          <w:szCs w:val="20"/>
        </w:rPr>
        <w:t>Тифлопедагогика, Олигофренопедагогика  180  час.</w:t>
      </w:r>
    </w:p>
    <w:p w:rsidR="00E056D4" w:rsidRPr="00A16E9B" w:rsidRDefault="00041AA6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 xml:space="preserve">7. Профессиональное обучение по программе профессиональной подготовки Младший воспитатель </w:t>
      </w:r>
      <w:r w:rsidR="00E056D4" w:rsidRPr="00A16E9B">
        <w:rPr>
          <w:rFonts w:ascii="Times New Roman" w:hAnsi="Times New Roman" w:cs="Times New Roman"/>
          <w:b/>
          <w:sz w:val="20"/>
          <w:szCs w:val="20"/>
        </w:rPr>
        <w:t>260 час.</w:t>
      </w:r>
    </w:p>
    <w:p w:rsidR="00041AA6" w:rsidRPr="00A16E9B" w:rsidRDefault="00E056D4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8.</w:t>
      </w:r>
      <w:r w:rsidR="00041AA6" w:rsidRPr="00A16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2C8F" w:rsidRPr="00A16E9B">
        <w:rPr>
          <w:rFonts w:ascii="Times New Roman" w:hAnsi="Times New Roman" w:cs="Times New Roman"/>
          <w:b/>
          <w:sz w:val="20"/>
          <w:szCs w:val="20"/>
        </w:rPr>
        <w:t>Программа повышения квалификации «ФГОС в дошкольном об</w:t>
      </w:r>
      <w:r w:rsidR="00D64A0C" w:rsidRPr="00A16E9B">
        <w:rPr>
          <w:rFonts w:ascii="Times New Roman" w:hAnsi="Times New Roman" w:cs="Times New Roman"/>
          <w:b/>
          <w:sz w:val="20"/>
          <w:szCs w:val="20"/>
        </w:rPr>
        <w:t xml:space="preserve">разовании»   120  час.  </w:t>
      </w:r>
    </w:p>
    <w:p w:rsidR="0091339B" w:rsidRDefault="0091339B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9.</w:t>
      </w:r>
      <w:r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Pr="00A16E9B">
        <w:rPr>
          <w:rFonts w:ascii="Times New Roman" w:hAnsi="Times New Roman" w:cs="Times New Roman"/>
          <w:b/>
          <w:sz w:val="20"/>
          <w:szCs w:val="20"/>
        </w:rPr>
        <w:t>Профессиональная переподготовка «Менеджмент в профессиональном образовании»</w:t>
      </w:r>
      <w:r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Pr="00A16E9B">
        <w:rPr>
          <w:rFonts w:ascii="Times New Roman" w:hAnsi="Times New Roman" w:cs="Times New Roman"/>
          <w:b/>
          <w:sz w:val="20"/>
          <w:szCs w:val="20"/>
        </w:rPr>
        <w:t>512 час.</w:t>
      </w:r>
    </w:p>
    <w:p w:rsidR="006056A8" w:rsidRDefault="006056A8" w:rsidP="00334CE9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56A8">
        <w:rPr>
          <w:rFonts w:ascii="Times New Roman" w:hAnsi="Times New Roman" w:cs="Times New Roman"/>
          <w:b/>
          <w:sz w:val="20"/>
          <w:szCs w:val="20"/>
        </w:rPr>
        <w:t>10.Повышение квалификации «Государственные, муниципальные, корпоративные закупки для поставщиков (подрядчиков, исполнителей)» 72 час.</w:t>
      </w:r>
    </w:p>
    <w:p w:rsidR="00580C40" w:rsidRPr="00A16E9B" w:rsidRDefault="00580C40" w:rsidP="00580C40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</w:t>
      </w:r>
      <w:r w:rsidRPr="00580C40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Повышение квалификации. </w:t>
      </w:r>
      <w:r w:rsidRPr="00580C40">
        <w:rPr>
          <w:rFonts w:ascii="Times New Roman" w:hAnsi="Times New Roman" w:cs="Times New Roman"/>
          <w:b/>
          <w:sz w:val="20"/>
          <w:szCs w:val="20"/>
        </w:rPr>
        <w:t>Специалист по работе с семьей</w:t>
      </w:r>
      <w:r>
        <w:rPr>
          <w:rFonts w:ascii="Times New Roman" w:hAnsi="Times New Roman" w:cs="Times New Roman"/>
          <w:b/>
          <w:sz w:val="20"/>
          <w:szCs w:val="20"/>
        </w:rPr>
        <w:t>. 72 часа</w:t>
      </w:r>
    </w:p>
    <w:p w:rsidR="001A5C34" w:rsidRPr="00745443" w:rsidRDefault="00144E42" w:rsidP="001A5C34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443">
        <w:rPr>
          <w:rFonts w:ascii="Times New Roman" w:hAnsi="Times New Roman" w:cs="Times New Roman"/>
          <w:b/>
          <w:sz w:val="24"/>
          <w:szCs w:val="24"/>
          <w:u w:val="single"/>
        </w:rPr>
        <w:t>Охрана труда</w:t>
      </w:r>
      <w:r w:rsidR="00AA47A2" w:rsidRPr="007454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F0F4D" w:rsidRPr="001A5C34" w:rsidRDefault="001A5C34" w:rsidP="001A5C34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u w:val="single"/>
        </w:rPr>
      </w:pPr>
      <w:r w:rsidRPr="001A5C34">
        <w:rPr>
          <w:rFonts w:ascii="Times New Roman" w:hAnsi="Times New Roman" w:cs="Times New Roman"/>
          <w:b/>
        </w:rPr>
        <w:t>1.</w:t>
      </w:r>
      <w:r w:rsidR="00805306" w:rsidRPr="001A5C34">
        <w:rPr>
          <w:rFonts w:ascii="Times New Roman" w:hAnsi="Times New Roman" w:cs="Times New Roman"/>
          <w:b/>
          <w:sz w:val="20"/>
          <w:szCs w:val="20"/>
        </w:rPr>
        <w:t>Охрана труда</w:t>
      </w:r>
      <w:r w:rsidR="00805306" w:rsidRPr="001A5C34">
        <w:rPr>
          <w:rFonts w:ascii="Times New Roman" w:hAnsi="Times New Roman" w:cs="Times New Roman"/>
          <w:sz w:val="20"/>
          <w:szCs w:val="20"/>
        </w:rPr>
        <w:t xml:space="preserve"> </w:t>
      </w:r>
      <w:r w:rsidR="00805306" w:rsidRPr="001A5C34">
        <w:rPr>
          <w:rFonts w:ascii="Times New Roman" w:hAnsi="Times New Roman" w:cs="Times New Roman"/>
          <w:b/>
          <w:sz w:val="20"/>
          <w:szCs w:val="20"/>
        </w:rPr>
        <w:t>260 час.</w:t>
      </w:r>
    </w:p>
    <w:p w:rsidR="0077148A" w:rsidRPr="00745443" w:rsidRDefault="00615120" w:rsidP="0077148A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443">
        <w:rPr>
          <w:rFonts w:ascii="Times New Roman" w:hAnsi="Times New Roman" w:cs="Times New Roman"/>
          <w:b/>
          <w:sz w:val="24"/>
          <w:szCs w:val="24"/>
          <w:u w:val="single"/>
        </w:rPr>
        <w:t>Пожарно-технический минимум</w:t>
      </w:r>
      <w:r w:rsidR="00AA47A2" w:rsidRPr="007454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1395A" w:rsidRDefault="0077148A" w:rsidP="0091395A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u w:val="single"/>
        </w:rPr>
      </w:pPr>
      <w:r w:rsidRPr="0077148A">
        <w:rPr>
          <w:rFonts w:ascii="Times New Roman" w:hAnsi="Times New Roman" w:cs="Times New Roman"/>
          <w:b/>
        </w:rPr>
        <w:t>1.</w:t>
      </w:r>
      <w:r w:rsidR="001A64D3" w:rsidRPr="0077148A">
        <w:rPr>
          <w:rFonts w:ascii="Times New Roman" w:hAnsi="Times New Roman" w:cs="Times New Roman"/>
          <w:b/>
          <w:sz w:val="20"/>
          <w:szCs w:val="20"/>
        </w:rPr>
        <w:t>Пожарно-технический минимум для руководителей и ответственных за пожарную безопасность дошкольных учреждений и образовательных школ</w:t>
      </w:r>
      <w:r w:rsidR="007D6250">
        <w:rPr>
          <w:rFonts w:ascii="Times New Roman" w:hAnsi="Times New Roman" w:cs="Times New Roman"/>
          <w:b/>
          <w:sz w:val="20"/>
          <w:szCs w:val="20"/>
        </w:rPr>
        <w:t xml:space="preserve"> 16 час.</w:t>
      </w:r>
    </w:p>
    <w:p w:rsidR="0091395A" w:rsidRDefault="0091395A" w:rsidP="0091395A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2.</w:t>
      </w:r>
      <w:r w:rsidR="00E0722F" w:rsidRPr="0091395A">
        <w:rPr>
          <w:rFonts w:ascii="Times New Roman" w:hAnsi="Times New Roman" w:cs="Times New Roman"/>
          <w:b/>
          <w:sz w:val="20"/>
          <w:szCs w:val="20"/>
        </w:rPr>
        <w:t>Пожарно-технический минимум для руководителей и ответственных за пожарную безопасность в учреждениях (офисах</w:t>
      </w:r>
      <w:r w:rsidR="00CA7B23">
        <w:rPr>
          <w:rFonts w:ascii="Times New Roman" w:hAnsi="Times New Roman" w:cs="Times New Roman"/>
          <w:b/>
          <w:sz w:val="20"/>
          <w:szCs w:val="20"/>
        </w:rPr>
        <w:t>) 10 час.</w:t>
      </w:r>
    </w:p>
    <w:p w:rsidR="004516C7" w:rsidRPr="0091395A" w:rsidRDefault="0091395A" w:rsidP="0091395A">
      <w:pPr>
        <w:spacing w:after="0" w:line="240" w:lineRule="auto"/>
        <w:ind w:left="-181"/>
        <w:jc w:val="both"/>
        <w:rPr>
          <w:rFonts w:ascii="Times New Roman" w:hAnsi="Times New Roman" w:cs="Times New Roman"/>
          <w:b/>
          <w:u w:val="single"/>
        </w:rPr>
      </w:pPr>
      <w:r w:rsidRPr="0091395A">
        <w:rPr>
          <w:rFonts w:ascii="Times New Roman" w:hAnsi="Times New Roman" w:cs="Times New Roman"/>
          <w:b/>
        </w:rPr>
        <w:t>3.</w:t>
      </w:r>
      <w:r w:rsidR="004516C7" w:rsidRPr="0091395A">
        <w:rPr>
          <w:rFonts w:ascii="Times New Roman" w:hAnsi="Times New Roman" w:cs="Times New Roman"/>
          <w:b/>
          <w:sz w:val="20"/>
          <w:szCs w:val="20"/>
        </w:rPr>
        <w:t>Пожарно-технический минимум для  воспитателей дошкольных учреждений</w:t>
      </w:r>
      <w:r w:rsidR="00821EBA">
        <w:rPr>
          <w:rFonts w:ascii="Times New Roman" w:hAnsi="Times New Roman" w:cs="Times New Roman"/>
          <w:b/>
          <w:sz w:val="20"/>
          <w:szCs w:val="20"/>
        </w:rPr>
        <w:t xml:space="preserve"> 9 час.</w:t>
      </w:r>
    </w:p>
    <w:p w:rsidR="00E0722F" w:rsidRPr="009A322A" w:rsidRDefault="002049AC" w:rsidP="004516C7">
      <w:pPr>
        <w:pStyle w:val="ac"/>
        <w:spacing w:after="0" w:line="240" w:lineRule="auto"/>
        <w:ind w:left="-181"/>
        <w:jc w:val="both"/>
        <w:rPr>
          <w:rFonts w:ascii="Times New Roman" w:hAnsi="Times New Roman" w:cs="Times New Roman"/>
          <w:b/>
          <w:u w:val="single"/>
        </w:rPr>
      </w:pPr>
      <w:r w:rsidRPr="009A322A">
        <w:rPr>
          <w:rFonts w:ascii="Times New Roman" w:hAnsi="Times New Roman" w:cs="Times New Roman"/>
          <w:b/>
          <w:u w:val="single"/>
        </w:rPr>
        <w:t>Бухгалтерский учет</w:t>
      </w:r>
      <w:r w:rsidR="000E3046" w:rsidRPr="009A322A">
        <w:rPr>
          <w:rFonts w:ascii="Times New Roman" w:hAnsi="Times New Roman" w:cs="Times New Roman"/>
          <w:b/>
          <w:u w:val="single"/>
        </w:rPr>
        <w:t>:</w:t>
      </w:r>
    </w:p>
    <w:p w:rsidR="000E3046" w:rsidRPr="00A16E9B" w:rsidRDefault="00A658A3" w:rsidP="00365DA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Профессиональная переподготовка «Бухгалтерский учет в бюджетном секторе экономики»</w:t>
      </w:r>
      <w:r w:rsidR="00365DA3" w:rsidRPr="00A16E9B">
        <w:rPr>
          <w:rFonts w:ascii="Times New Roman" w:hAnsi="Times New Roman" w:cs="Times New Roman"/>
          <w:sz w:val="20"/>
          <w:szCs w:val="20"/>
        </w:rPr>
        <w:t xml:space="preserve"> </w:t>
      </w:r>
      <w:r w:rsidR="00365DA3" w:rsidRPr="00A16E9B">
        <w:rPr>
          <w:rFonts w:ascii="Times New Roman" w:hAnsi="Times New Roman" w:cs="Times New Roman"/>
          <w:b/>
          <w:sz w:val="20"/>
          <w:szCs w:val="20"/>
        </w:rPr>
        <w:t>510 час</w:t>
      </w:r>
    </w:p>
    <w:p w:rsidR="00160987" w:rsidRPr="00A16E9B" w:rsidRDefault="00160987" w:rsidP="00160987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E9B">
        <w:rPr>
          <w:rFonts w:ascii="Times New Roman" w:hAnsi="Times New Roman" w:cs="Times New Roman"/>
          <w:b/>
          <w:sz w:val="20"/>
          <w:szCs w:val="20"/>
        </w:rPr>
        <w:t>Повышение квалификации «Бухгалтерский учет в бюджетном секторе экономики»120 час.</w:t>
      </w:r>
    </w:p>
    <w:sectPr w:rsidR="00160987" w:rsidRPr="00A16E9B" w:rsidSect="006A0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424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21" w:rsidRDefault="005B6621" w:rsidP="00500F30">
      <w:pPr>
        <w:spacing w:after="0" w:line="240" w:lineRule="auto"/>
      </w:pPr>
      <w:r>
        <w:separator/>
      </w:r>
    </w:p>
  </w:endnote>
  <w:endnote w:type="continuationSeparator" w:id="0">
    <w:p w:rsidR="005B6621" w:rsidRDefault="005B6621" w:rsidP="0050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33" w:rsidRDefault="002601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0" w:type="pct"/>
      <w:tblInd w:w="-245" w:type="dxa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60"/>
      <w:gridCol w:w="10808"/>
    </w:tblGrid>
    <w:tr w:rsidR="00AA63A0" w:rsidRPr="000D2664" w:rsidTr="005277B6">
      <w:trPr>
        <w:trHeight w:val="431"/>
      </w:trPr>
      <w:tc>
        <w:tcPr>
          <w:tcW w:w="161" w:type="pct"/>
        </w:tcPr>
        <w:p w:rsidR="00AA63A0" w:rsidRPr="00C0562D" w:rsidRDefault="00E10010">
          <w:pPr>
            <w:pStyle w:val="a6"/>
            <w:jc w:val="right"/>
            <w:rPr>
              <w:sz w:val="16"/>
              <w:szCs w:val="16"/>
            </w:rPr>
          </w:pPr>
          <w:r w:rsidRPr="00C0562D">
            <w:rPr>
              <w:sz w:val="16"/>
              <w:szCs w:val="16"/>
            </w:rPr>
            <w:fldChar w:fldCharType="begin"/>
          </w:r>
          <w:r w:rsidRPr="00C0562D">
            <w:rPr>
              <w:sz w:val="16"/>
              <w:szCs w:val="16"/>
            </w:rPr>
            <w:instrText xml:space="preserve"> PAGE   \* MERGEFORMAT </w:instrText>
          </w:r>
          <w:r w:rsidRPr="00C0562D">
            <w:rPr>
              <w:sz w:val="16"/>
              <w:szCs w:val="16"/>
            </w:rPr>
            <w:fldChar w:fldCharType="separate"/>
          </w:r>
          <w:r w:rsidR="00BA77BE">
            <w:rPr>
              <w:noProof/>
              <w:sz w:val="16"/>
              <w:szCs w:val="16"/>
            </w:rPr>
            <w:t>1</w:t>
          </w:r>
          <w:r w:rsidRPr="00C0562D">
            <w:rPr>
              <w:sz w:val="16"/>
              <w:szCs w:val="16"/>
            </w:rPr>
            <w:fldChar w:fldCharType="end"/>
          </w:r>
        </w:p>
      </w:tc>
      <w:tc>
        <w:tcPr>
          <w:tcW w:w="4839" w:type="pct"/>
        </w:tcPr>
        <w:p w:rsidR="00AA63A0" w:rsidRPr="005277B6" w:rsidRDefault="000D2664" w:rsidP="00791C88">
          <w:pPr>
            <w:tabs>
              <w:tab w:val="left" w:pos="1005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D2664">
            <w:rPr>
              <w:rFonts w:ascii="Times New Roman" w:eastAsia="Calibri" w:hAnsi="Times New Roman" w:cs="Times New Roman"/>
              <w:b/>
              <w:color w:val="0F243E"/>
              <w:sz w:val="24"/>
              <w:szCs w:val="24"/>
            </w:rPr>
            <w:t>Предварительно зарегистрироваться и получить подробную информацию о семинаре можно по тел.:</w:t>
          </w:r>
          <w:r w:rsidRPr="009F1DCB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 xml:space="preserve"> </w:t>
          </w:r>
          <w:r w:rsidR="00791C88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 xml:space="preserve">8-800-700-5837, </w:t>
          </w:r>
          <w:r w:rsidR="00791C88" w:rsidRPr="00791C88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 xml:space="preserve"> </w:t>
          </w:r>
          <w:r w:rsidRPr="009F1DCB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8</w:t>
          </w:r>
          <w:r w:rsidR="00791C88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-</w:t>
          </w:r>
          <w:r w:rsidRPr="009F1DCB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903</w:t>
          </w:r>
          <w:r w:rsidR="00791C88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-</w:t>
          </w:r>
          <w:r w:rsidRPr="009F1DCB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049</w:t>
          </w:r>
          <w:r w:rsidR="00791C88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-</w:t>
          </w:r>
          <w:r w:rsidRPr="009F1DCB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3332</w:t>
          </w:r>
          <w:r w:rsidRPr="000D2664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,</w:t>
          </w:r>
          <w:r w:rsidR="00CC2174">
            <w:t xml:space="preserve"> </w:t>
          </w:r>
          <w:hyperlink r:id="rId1" w:history="1">
            <w:r w:rsidR="00CC2174" w:rsidRPr="00B94032">
              <w:rPr>
                <w:rStyle w:val="a8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www.rcz54.ru</w:t>
            </w:r>
          </w:hyperlink>
          <w:r w:rsidR="00CC2174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 xml:space="preserve"> ,</w:t>
          </w:r>
          <w:r w:rsidRPr="000D2664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 xml:space="preserve"> </w:t>
          </w:r>
          <w:r w:rsidRPr="000D2664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  <w:lang w:val="en-US"/>
            </w:rPr>
            <w:t>e</w:t>
          </w:r>
          <w:r w:rsidRPr="000D2664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>-</w:t>
          </w:r>
          <w:r w:rsidRPr="000D2664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  <w:lang w:val="en-US"/>
            </w:rPr>
            <w:t>mail</w:t>
          </w:r>
          <w:r w:rsidRPr="000D2664">
            <w:rPr>
              <w:rFonts w:ascii="Times New Roman" w:eastAsia="Calibri" w:hAnsi="Times New Roman" w:cs="Times New Roman"/>
              <w:b/>
              <w:bCs/>
              <w:color w:val="0F243E"/>
              <w:sz w:val="24"/>
              <w:szCs w:val="24"/>
            </w:rPr>
            <w:t xml:space="preserve">: </w:t>
          </w:r>
          <w:r w:rsidR="00260133" w:rsidRPr="00CC2174">
            <w:rPr>
              <w:b/>
              <w:color w:val="365F91" w:themeColor="accent1" w:themeShade="BF"/>
              <w:sz w:val="28"/>
              <w:szCs w:val="28"/>
              <w:lang w:val="en-US"/>
            </w:rPr>
            <w:t>info</w:t>
          </w:r>
          <w:r w:rsidR="00260133" w:rsidRPr="00CC2174">
            <w:rPr>
              <w:b/>
              <w:color w:val="365F91" w:themeColor="accent1" w:themeShade="BF"/>
              <w:sz w:val="28"/>
              <w:szCs w:val="28"/>
            </w:rPr>
            <w:t>@</w:t>
          </w:r>
          <w:proofErr w:type="spellStart"/>
          <w:r w:rsidR="00260133" w:rsidRPr="00CC2174">
            <w:rPr>
              <w:b/>
              <w:color w:val="365F91" w:themeColor="accent1" w:themeShade="BF"/>
              <w:sz w:val="28"/>
              <w:szCs w:val="28"/>
              <w:lang w:val="en-US"/>
            </w:rPr>
            <w:t>rcz</w:t>
          </w:r>
          <w:proofErr w:type="spellEnd"/>
          <w:r w:rsidR="00260133" w:rsidRPr="00CC2174">
            <w:rPr>
              <w:b/>
              <w:color w:val="365F91" w:themeColor="accent1" w:themeShade="BF"/>
              <w:sz w:val="28"/>
              <w:szCs w:val="28"/>
            </w:rPr>
            <w:t>54.</w:t>
          </w:r>
          <w:proofErr w:type="spellStart"/>
          <w:r w:rsidR="00260133" w:rsidRPr="00CC2174">
            <w:rPr>
              <w:b/>
              <w:color w:val="365F91" w:themeColor="accent1" w:themeShade="BF"/>
              <w:sz w:val="28"/>
              <w:szCs w:val="28"/>
              <w:lang w:val="en-US"/>
            </w:rPr>
            <w:t>ru</w:t>
          </w:r>
          <w:proofErr w:type="spellEnd"/>
        </w:p>
      </w:tc>
    </w:tr>
  </w:tbl>
  <w:p w:rsidR="00AA63A0" w:rsidRPr="000D2664" w:rsidRDefault="005B6621">
    <w:pPr>
      <w:pStyle w:val="a6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33" w:rsidRDefault="002601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21" w:rsidRDefault="005B6621" w:rsidP="00500F30">
      <w:pPr>
        <w:spacing w:after="0" w:line="240" w:lineRule="auto"/>
      </w:pPr>
      <w:r>
        <w:separator/>
      </w:r>
    </w:p>
  </w:footnote>
  <w:footnote w:type="continuationSeparator" w:id="0">
    <w:p w:rsidR="005B6621" w:rsidRDefault="005B6621" w:rsidP="0050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33" w:rsidRDefault="002601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8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027"/>
      <w:gridCol w:w="8622"/>
    </w:tblGrid>
    <w:tr w:rsidR="00500F30" w:rsidRPr="00537953" w:rsidTr="00500F30">
      <w:trPr>
        <w:trHeight w:val="269"/>
      </w:trPr>
      <w:tc>
        <w:tcPr>
          <w:tcW w:w="202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00F30" w:rsidRPr="00642EB2" w:rsidRDefault="00500F30" w:rsidP="00AB0F29">
          <w:pPr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ru-RU"/>
            </w:rPr>
            <w:drawing>
              <wp:inline distT="0" distB="0" distL="0" distR="0" wp14:anchorId="0F0F31AE" wp14:editId="54F19A34">
                <wp:extent cx="595423" cy="616688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544" cy="6364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Times New Roman"/>
            </w:rPr>
            <w:t xml:space="preserve">       </w:t>
          </w:r>
        </w:p>
      </w:tc>
      <w:tc>
        <w:tcPr>
          <w:tcW w:w="8622" w:type="dxa"/>
        </w:tcPr>
        <w:p w:rsidR="00500F30" w:rsidRPr="0099732D" w:rsidRDefault="00500F30" w:rsidP="00AB0F29">
          <w:pPr>
            <w:pStyle w:val="1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eastAsia="Calibri"/>
              <w:i/>
              <w:noProof/>
              <w:sz w:val="24"/>
              <w:szCs w:val="24"/>
              <w:lang w:eastAsia="ru-RU"/>
            </w:rPr>
            <w:t xml:space="preserve">                </w:t>
          </w:r>
          <w:r w:rsidRPr="0099732D"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t>РЕГИОНАЛЬНЫЙ ЦЕНТР ЗАКУПОК</w:t>
          </w:r>
        </w:p>
      </w:tc>
    </w:tr>
    <w:tr w:rsidR="00500F30" w:rsidRPr="001C5149" w:rsidTr="005277B6">
      <w:trPr>
        <w:gridAfter w:val="1"/>
        <w:wAfter w:w="8622" w:type="dxa"/>
        <w:trHeight w:val="319"/>
      </w:trPr>
      <w:tc>
        <w:tcPr>
          <w:tcW w:w="2027" w:type="dxa"/>
          <w:vMerge/>
          <w:tcBorders>
            <w:top w:val="nil"/>
            <w:left w:val="nil"/>
            <w:bottom w:val="nil"/>
            <w:right w:val="nil"/>
          </w:tcBorders>
        </w:tcPr>
        <w:p w:rsidR="00500F30" w:rsidRPr="00537953" w:rsidRDefault="00500F30" w:rsidP="00AA63A0">
          <w:pPr>
            <w:spacing w:after="0" w:line="240" w:lineRule="auto"/>
          </w:pPr>
        </w:p>
      </w:tc>
    </w:tr>
  </w:tbl>
  <w:p w:rsidR="00AA63A0" w:rsidRPr="001C5149" w:rsidRDefault="005B6621" w:rsidP="0037205B">
    <w:pPr>
      <w:pStyle w:val="a4"/>
      <w:ind w:left="-113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33" w:rsidRDefault="002601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148A"/>
    <w:multiLevelType w:val="hybridMultilevel"/>
    <w:tmpl w:val="65A00D70"/>
    <w:lvl w:ilvl="0" w:tplc="DB6C7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>
    <w:nsid w:val="1C2911FB"/>
    <w:multiLevelType w:val="hybridMultilevel"/>
    <w:tmpl w:val="19621ED2"/>
    <w:lvl w:ilvl="0" w:tplc="01B02DBE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1E0272F8"/>
    <w:multiLevelType w:val="hybridMultilevel"/>
    <w:tmpl w:val="AFF85DCE"/>
    <w:lvl w:ilvl="0" w:tplc="4AA4EFF2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b2e57f,#d9f7c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0F"/>
    <w:rsid w:val="00004557"/>
    <w:rsid w:val="00010D1C"/>
    <w:rsid w:val="00015DB9"/>
    <w:rsid w:val="0002273F"/>
    <w:rsid w:val="00025D76"/>
    <w:rsid w:val="00041AA6"/>
    <w:rsid w:val="000439F9"/>
    <w:rsid w:val="00054523"/>
    <w:rsid w:val="000546AC"/>
    <w:rsid w:val="000552F1"/>
    <w:rsid w:val="00056E00"/>
    <w:rsid w:val="000577B3"/>
    <w:rsid w:val="0006179D"/>
    <w:rsid w:val="0006181F"/>
    <w:rsid w:val="00063403"/>
    <w:rsid w:val="00071A89"/>
    <w:rsid w:val="000955EA"/>
    <w:rsid w:val="000B6CA8"/>
    <w:rsid w:val="000C098A"/>
    <w:rsid w:val="000C1BDD"/>
    <w:rsid w:val="000C555B"/>
    <w:rsid w:val="000D2664"/>
    <w:rsid w:val="000E0927"/>
    <w:rsid w:val="000E3046"/>
    <w:rsid w:val="000F1F9E"/>
    <w:rsid w:val="000F470B"/>
    <w:rsid w:val="00103BD8"/>
    <w:rsid w:val="0010478F"/>
    <w:rsid w:val="001104CE"/>
    <w:rsid w:val="0012733C"/>
    <w:rsid w:val="00131253"/>
    <w:rsid w:val="001325BC"/>
    <w:rsid w:val="00144E42"/>
    <w:rsid w:val="00146587"/>
    <w:rsid w:val="00147C0A"/>
    <w:rsid w:val="001523DF"/>
    <w:rsid w:val="00160987"/>
    <w:rsid w:val="00170CD5"/>
    <w:rsid w:val="00194407"/>
    <w:rsid w:val="00194709"/>
    <w:rsid w:val="001A5C34"/>
    <w:rsid w:val="001A5F11"/>
    <w:rsid w:val="001A64D3"/>
    <w:rsid w:val="001B21E5"/>
    <w:rsid w:val="001B24EA"/>
    <w:rsid w:val="001B69B9"/>
    <w:rsid w:val="001B6EE6"/>
    <w:rsid w:val="001C2500"/>
    <w:rsid w:val="001C3494"/>
    <w:rsid w:val="001C4FD0"/>
    <w:rsid w:val="001E6871"/>
    <w:rsid w:val="001F7413"/>
    <w:rsid w:val="00200571"/>
    <w:rsid w:val="002032DC"/>
    <w:rsid w:val="00204574"/>
    <w:rsid w:val="002049AC"/>
    <w:rsid w:val="002138D2"/>
    <w:rsid w:val="00213CAC"/>
    <w:rsid w:val="00214712"/>
    <w:rsid w:val="00226FA6"/>
    <w:rsid w:val="00230611"/>
    <w:rsid w:val="00240522"/>
    <w:rsid w:val="00240872"/>
    <w:rsid w:val="00257357"/>
    <w:rsid w:val="00257661"/>
    <w:rsid w:val="00257D34"/>
    <w:rsid w:val="00260133"/>
    <w:rsid w:val="00264BF2"/>
    <w:rsid w:val="00265CC8"/>
    <w:rsid w:val="002671B5"/>
    <w:rsid w:val="002778EB"/>
    <w:rsid w:val="00282B29"/>
    <w:rsid w:val="002A4C05"/>
    <w:rsid w:val="002B23FA"/>
    <w:rsid w:val="002C1065"/>
    <w:rsid w:val="002C776D"/>
    <w:rsid w:val="002D3456"/>
    <w:rsid w:val="002E020C"/>
    <w:rsid w:val="002E2244"/>
    <w:rsid w:val="002E4E0F"/>
    <w:rsid w:val="002F194E"/>
    <w:rsid w:val="00305503"/>
    <w:rsid w:val="003063E9"/>
    <w:rsid w:val="00306765"/>
    <w:rsid w:val="003067C9"/>
    <w:rsid w:val="00307B5E"/>
    <w:rsid w:val="003100A9"/>
    <w:rsid w:val="003158F3"/>
    <w:rsid w:val="003222D3"/>
    <w:rsid w:val="003242B0"/>
    <w:rsid w:val="00334CE9"/>
    <w:rsid w:val="00340BC4"/>
    <w:rsid w:val="00342FE3"/>
    <w:rsid w:val="0035045B"/>
    <w:rsid w:val="003545BC"/>
    <w:rsid w:val="00365DA3"/>
    <w:rsid w:val="0036740E"/>
    <w:rsid w:val="00370958"/>
    <w:rsid w:val="0037205B"/>
    <w:rsid w:val="00391A53"/>
    <w:rsid w:val="00391FF4"/>
    <w:rsid w:val="003A4E23"/>
    <w:rsid w:val="003A7AC9"/>
    <w:rsid w:val="003B3FBC"/>
    <w:rsid w:val="003B4BC8"/>
    <w:rsid w:val="003C1AF6"/>
    <w:rsid w:val="003C7969"/>
    <w:rsid w:val="003C7E23"/>
    <w:rsid w:val="003D13CA"/>
    <w:rsid w:val="003D5D47"/>
    <w:rsid w:val="003E4393"/>
    <w:rsid w:val="003E4E74"/>
    <w:rsid w:val="00402E3E"/>
    <w:rsid w:val="00437E00"/>
    <w:rsid w:val="00444E4A"/>
    <w:rsid w:val="004516C7"/>
    <w:rsid w:val="00460963"/>
    <w:rsid w:val="0048530B"/>
    <w:rsid w:val="00485B37"/>
    <w:rsid w:val="00486A26"/>
    <w:rsid w:val="00491BA4"/>
    <w:rsid w:val="004946F1"/>
    <w:rsid w:val="00494E7B"/>
    <w:rsid w:val="004A6B36"/>
    <w:rsid w:val="004B0780"/>
    <w:rsid w:val="004D5320"/>
    <w:rsid w:val="004D5C49"/>
    <w:rsid w:val="004E2539"/>
    <w:rsid w:val="004E383F"/>
    <w:rsid w:val="004E740D"/>
    <w:rsid w:val="00500F30"/>
    <w:rsid w:val="0050119B"/>
    <w:rsid w:val="00503238"/>
    <w:rsid w:val="005135DF"/>
    <w:rsid w:val="005165BB"/>
    <w:rsid w:val="0052031B"/>
    <w:rsid w:val="005277B6"/>
    <w:rsid w:val="00533323"/>
    <w:rsid w:val="00536C1F"/>
    <w:rsid w:val="005532EF"/>
    <w:rsid w:val="00556173"/>
    <w:rsid w:val="00573A54"/>
    <w:rsid w:val="00574F5D"/>
    <w:rsid w:val="005773C1"/>
    <w:rsid w:val="00580C40"/>
    <w:rsid w:val="005A3F8E"/>
    <w:rsid w:val="005B044B"/>
    <w:rsid w:val="005B2C8F"/>
    <w:rsid w:val="005B3C3C"/>
    <w:rsid w:val="005B486D"/>
    <w:rsid w:val="005B6621"/>
    <w:rsid w:val="005C2623"/>
    <w:rsid w:val="005D6BC8"/>
    <w:rsid w:val="006044BF"/>
    <w:rsid w:val="006056A8"/>
    <w:rsid w:val="00615120"/>
    <w:rsid w:val="006203CC"/>
    <w:rsid w:val="00622DAF"/>
    <w:rsid w:val="0062523D"/>
    <w:rsid w:val="00626510"/>
    <w:rsid w:val="006420D0"/>
    <w:rsid w:val="00642C2B"/>
    <w:rsid w:val="006503A5"/>
    <w:rsid w:val="00655EA6"/>
    <w:rsid w:val="00677E55"/>
    <w:rsid w:val="00686139"/>
    <w:rsid w:val="00686CDB"/>
    <w:rsid w:val="00690A91"/>
    <w:rsid w:val="00690DFE"/>
    <w:rsid w:val="006A01F4"/>
    <w:rsid w:val="006B6C5F"/>
    <w:rsid w:val="006C6DC1"/>
    <w:rsid w:val="006D0F21"/>
    <w:rsid w:val="006D393D"/>
    <w:rsid w:val="006E219E"/>
    <w:rsid w:val="00700BC8"/>
    <w:rsid w:val="00706932"/>
    <w:rsid w:val="00707505"/>
    <w:rsid w:val="007276E9"/>
    <w:rsid w:val="007328E3"/>
    <w:rsid w:val="00736750"/>
    <w:rsid w:val="0074053A"/>
    <w:rsid w:val="00743202"/>
    <w:rsid w:val="00745443"/>
    <w:rsid w:val="00745E74"/>
    <w:rsid w:val="0074633B"/>
    <w:rsid w:val="007474A1"/>
    <w:rsid w:val="00755B12"/>
    <w:rsid w:val="0076167E"/>
    <w:rsid w:val="0077148A"/>
    <w:rsid w:val="00772CDF"/>
    <w:rsid w:val="00780F06"/>
    <w:rsid w:val="0079136C"/>
    <w:rsid w:val="00791C88"/>
    <w:rsid w:val="007A4ECE"/>
    <w:rsid w:val="007B445D"/>
    <w:rsid w:val="007B6BF2"/>
    <w:rsid w:val="007C66AE"/>
    <w:rsid w:val="007D6250"/>
    <w:rsid w:val="007D682C"/>
    <w:rsid w:val="007E6E73"/>
    <w:rsid w:val="007F01FC"/>
    <w:rsid w:val="00802A3B"/>
    <w:rsid w:val="00805306"/>
    <w:rsid w:val="00812FA4"/>
    <w:rsid w:val="0082190A"/>
    <w:rsid w:val="00821EBA"/>
    <w:rsid w:val="00840A55"/>
    <w:rsid w:val="00867B91"/>
    <w:rsid w:val="00870212"/>
    <w:rsid w:val="00876568"/>
    <w:rsid w:val="00884B72"/>
    <w:rsid w:val="00885519"/>
    <w:rsid w:val="0089163D"/>
    <w:rsid w:val="0089564E"/>
    <w:rsid w:val="008A3932"/>
    <w:rsid w:val="008B22CF"/>
    <w:rsid w:val="008B4D80"/>
    <w:rsid w:val="00904175"/>
    <w:rsid w:val="0091024F"/>
    <w:rsid w:val="009129F6"/>
    <w:rsid w:val="0091339B"/>
    <w:rsid w:val="0091395A"/>
    <w:rsid w:val="00913AFD"/>
    <w:rsid w:val="009212F2"/>
    <w:rsid w:val="00921E9B"/>
    <w:rsid w:val="009244FB"/>
    <w:rsid w:val="00932C00"/>
    <w:rsid w:val="00941B52"/>
    <w:rsid w:val="00947500"/>
    <w:rsid w:val="00964930"/>
    <w:rsid w:val="00964F8D"/>
    <w:rsid w:val="009656BB"/>
    <w:rsid w:val="0097579A"/>
    <w:rsid w:val="009763C0"/>
    <w:rsid w:val="009A322A"/>
    <w:rsid w:val="009B3335"/>
    <w:rsid w:val="009C4D94"/>
    <w:rsid w:val="009D03B4"/>
    <w:rsid w:val="009E1E06"/>
    <w:rsid w:val="009E2F9B"/>
    <w:rsid w:val="009E3F94"/>
    <w:rsid w:val="009E46C9"/>
    <w:rsid w:val="009F1DCB"/>
    <w:rsid w:val="009F7AF2"/>
    <w:rsid w:val="00A03484"/>
    <w:rsid w:val="00A16D73"/>
    <w:rsid w:val="00A16E9B"/>
    <w:rsid w:val="00A21308"/>
    <w:rsid w:val="00A2305D"/>
    <w:rsid w:val="00A24AED"/>
    <w:rsid w:val="00A25056"/>
    <w:rsid w:val="00A332C4"/>
    <w:rsid w:val="00A34846"/>
    <w:rsid w:val="00A41635"/>
    <w:rsid w:val="00A55639"/>
    <w:rsid w:val="00A56E07"/>
    <w:rsid w:val="00A658A3"/>
    <w:rsid w:val="00A66E6F"/>
    <w:rsid w:val="00A73034"/>
    <w:rsid w:val="00A80FAD"/>
    <w:rsid w:val="00A834E1"/>
    <w:rsid w:val="00A8446A"/>
    <w:rsid w:val="00AA47A2"/>
    <w:rsid w:val="00AB1669"/>
    <w:rsid w:val="00AB43DF"/>
    <w:rsid w:val="00AB58CC"/>
    <w:rsid w:val="00AB7F75"/>
    <w:rsid w:val="00AC189C"/>
    <w:rsid w:val="00AC72E3"/>
    <w:rsid w:val="00AC7992"/>
    <w:rsid w:val="00AD4DE4"/>
    <w:rsid w:val="00AD689C"/>
    <w:rsid w:val="00AE13EC"/>
    <w:rsid w:val="00AE26D3"/>
    <w:rsid w:val="00AE668F"/>
    <w:rsid w:val="00AF424C"/>
    <w:rsid w:val="00AF49E8"/>
    <w:rsid w:val="00B172A6"/>
    <w:rsid w:val="00B22B6A"/>
    <w:rsid w:val="00B30CCC"/>
    <w:rsid w:val="00B325EC"/>
    <w:rsid w:val="00B35BC0"/>
    <w:rsid w:val="00B429F9"/>
    <w:rsid w:val="00B44E83"/>
    <w:rsid w:val="00B472D5"/>
    <w:rsid w:val="00B57A13"/>
    <w:rsid w:val="00B73598"/>
    <w:rsid w:val="00BA34BF"/>
    <w:rsid w:val="00BA77BE"/>
    <w:rsid w:val="00BB566D"/>
    <w:rsid w:val="00BC26EB"/>
    <w:rsid w:val="00BC3E78"/>
    <w:rsid w:val="00BC6D3F"/>
    <w:rsid w:val="00BD259B"/>
    <w:rsid w:val="00BD78DA"/>
    <w:rsid w:val="00BE54AD"/>
    <w:rsid w:val="00BE5ED8"/>
    <w:rsid w:val="00C059AF"/>
    <w:rsid w:val="00C079DC"/>
    <w:rsid w:val="00C128AD"/>
    <w:rsid w:val="00C14E8B"/>
    <w:rsid w:val="00C23EC8"/>
    <w:rsid w:val="00C24E25"/>
    <w:rsid w:val="00C3013B"/>
    <w:rsid w:val="00C305D1"/>
    <w:rsid w:val="00C36318"/>
    <w:rsid w:val="00C37A96"/>
    <w:rsid w:val="00C50D60"/>
    <w:rsid w:val="00C5182B"/>
    <w:rsid w:val="00C65375"/>
    <w:rsid w:val="00C828C7"/>
    <w:rsid w:val="00C8490F"/>
    <w:rsid w:val="00C92E95"/>
    <w:rsid w:val="00CA7B23"/>
    <w:rsid w:val="00CC2174"/>
    <w:rsid w:val="00CD016E"/>
    <w:rsid w:val="00CD617E"/>
    <w:rsid w:val="00CD78B8"/>
    <w:rsid w:val="00CE0950"/>
    <w:rsid w:val="00CE283E"/>
    <w:rsid w:val="00CE5E00"/>
    <w:rsid w:val="00CF4E19"/>
    <w:rsid w:val="00CF6598"/>
    <w:rsid w:val="00D211AD"/>
    <w:rsid w:val="00D239B5"/>
    <w:rsid w:val="00D34668"/>
    <w:rsid w:val="00D43BA7"/>
    <w:rsid w:val="00D64A0C"/>
    <w:rsid w:val="00D64B7D"/>
    <w:rsid w:val="00D75CB8"/>
    <w:rsid w:val="00D965F1"/>
    <w:rsid w:val="00DA4EA8"/>
    <w:rsid w:val="00DA7C2C"/>
    <w:rsid w:val="00DD0857"/>
    <w:rsid w:val="00DD6AEE"/>
    <w:rsid w:val="00DE117A"/>
    <w:rsid w:val="00E056D4"/>
    <w:rsid w:val="00E0722F"/>
    <w:rsid w:val="00E10010"/>
    <w:rsid w:val="00E103BE"/>
    <w:rsid w:val="00E1286A"/>
    <w:rsid w:val="00E205EB"/>
    <w:rsid w:val="00E20C23"/>
    <w:rsid w:val="00E27486"/>
    <w:rsid w:val="00E30884"/>
    <w:rsid w:val="00E379BD"/>
    <w:rsid w:val="00E40E9D"/>
    <w:rsid w:val="00E51745"/>
    <w:rsid w:val="00E51A66"/>
    <w:rsid w:val="00E55A7F"/>
    <w:rsid w:val="00E56920"/>
    <w:rsid w:val="00E60DCF"/>
    <w:rsid w:val="00E638D3"/>
    <w:rsid w:val="00E645F4"/>
    <w:rsid w:val="00E723D0"/>
    <w:rsid w:val="00E74DED"/>
    <w:rsid w:val="00EB0188"/>
    <w:rsid w:val="00EB04D4"/>
    <w:rsid w:val="00EB5643"/>
    <w:rsid w:val="00EC58AB"/>
    <w:rsid w:val="00EC6E13"/>
    <w:rsid w:val="00EF0F4D"/>
    <w:rsid w:val="00F05B0E"/>
    <w:rsid w:val="00F153A9"/>
    <w:rsid w:val="00F22C50"/>
    <w:rsid w:val="00F31760"/>
    <w:rsid w:val="00F349B6"/>
    <w:rsid w:val="00F44173"/>
    <w:rsid w:val="00F46023"/>
    <w:rsid w:val="00F57FF7"/>
    <w:rsid w:val="00F66DE8"/>
    <w:rsid w:val="00F75C6B"/>
    <w:rsid w:val="00F76E49"/>
    <w:rsid w:val="00F91A63"/>
    <w:rsid w:val="00FB0B7D"/>
    <w:rsid w:val="00FC022D"/>
    <w:rsid w:val="00FD5FFE"/>
    <w:rsid w:val="00FE4E04"/>
    <w:rsid w:val="00FE5DC3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e57f,#d9f7c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F3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500F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00F30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500F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500F30"/>
    <w:rPr>
      <w:rFonts w:ascii="Calibri" w:eastAsia="Calibri" w:hAnsi="Calibri" w:cs="Times New Roman"/>
    </w:rPr>
  </w:style>
  <w:style w:type="character" w:styleId="a8">
    <w:name w:val="Hyperlink"/>
    <w:unhideWhenUsed/>
    <w:rsid w:val="00500F30"/>
    <w:rPr>
      <w:color w:val="0000FF"/>
      <w:u w:val="single"/>
    </w:rPr>
  </w:style>
  <w:style w:type="character" w:styleId="a9">
    <w:name w:val="Strong"/>
    <w:uiPriority w:val="22"/>
    <w:qFormat/>
    <w:rsid w:val="00500F3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0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0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615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F3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500F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00F30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500F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500F30"/>
    <w:rPr>
      <w:rFonts w:ascii="Calibri" w:eastAsia="Calibri" w:hAnsi="Calibri" w:cs="Times New Roman"/>
    </w:rPr>
  </w:style>
  <w:style w:type="character" w:styleId="a8">
    <w:name w:val="Hyperlink"/>
    <w:unhideWhenUsed/>
    <w:rsid w:val="00500F30"/>
    <w:rPr>
      <w:color w:val="0000FF"/>
      <w:u w:val="single"/>
    </w:rPr>
  </w:style>
  <w:style w:type="character" w:styleId="a9">
    <w:name w:val="Strong"/>
    <w:uiPriority w:val="22"/>
    <w:qFormat/>
    <w:rsid w:val="00500F3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0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0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61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z54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ruk1</dc:creator>
  <cp:lastModifiedBy>Чуканова</cp:lastModifiedBy>
  <cp:revision>7</cp:revision>
  <dcterms:created xsi:type="dcterms:W3CDTF">2020-08-03T04:16:00Z</dcterms:created>
  <dcterms:modified xsi:type="dcterms:W3CDTF">2020-08-05T04:17:00Z</dcterms:modified>
</cp:coreProperties>
</file>