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CE555F">
        <w:rPr>
          <w:spacing w:val="-4"/>
          <w:sz w:val="20"/>
          <w:szCs w:val="20"/>
        </w:rPr>
        <w:t>2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243B23">
        <w:rPr>
          <w:sz w:val="20"/>
          <w:szCs w:val="20"/>
        </w:rPr>
        <w:t xml:space="preserve">ов </w:t>
      </w:r>
      <w:r w:rsidRPr="002018C1">
        <w:rPr>
          <w:sz w:val="20"/>
          <w:szCs w:val="20"/>
        </w:rPr>
        <w:t xml:space="preserve"> аренды земельн</w:t>
      </w:r>
      <w:r w:rsidR="00056496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056496">
        <w:rPr>
          <w:sz w:val="20"/>
          <w:szCs w:val="20"/>
        </w:rPr>
        <w:t>ов</w:t>
      </w:r>
      <w:r w:rsidRPr="002018C1">
        <w:rPr>
          <w:sz w:val="20"/>
          <w:szCs w:val="20"/>
        </w:rPr>
        <w:t>, государственная собственность на которы</w:t>
      </w:r>
      <w:r w:rsidR="00056496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8E3BA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</w:t>
      </w:r>
      <w:proofErr w:type="gramStart"/>
      <w:r w:rsidR="002018C1" w:rsidRPr="00056496">
        <w:t>Администрации  ЗАТО</w:t>
      </w:r>
      <w:proofErr w:type="gramEnd"/>
      <w:r w:rsidR="002018C1"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7193">
        <w:rPr>
          <w:rFonts w:ascii="Times New Roman" w:hAnsi="Times New Roman" w:cs="Times New Roman"/>
          <w:b/>
          <w:sz w:val="22"/>
          <w:szCs w:val="22"/>
        </w:rPr>
        <w:t>НАХОДЯЩЕГОСЯ В МУНИЦИПАЛЬНОЙ СОБСТВЕННОСТИ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AF7193" w:rsidRPr="00AF7193" w:rsidRDefault="00D733CA" w:rsidP="00AF7193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9F28F8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Заявитель ознакомлен</w:t>
      </w:r>
      <w:r w:rsidR="009F28F8">
        <w:rPr>
          <w:rFonts w:ascii="Times New Roman" w:hAnsi="Times New Roman" w:cs="Times New Roman"/>
          <w:bCs/>
          <w:sz w:val="24"/>
          <w:szCs w:val="24"/>
        </w:rPr>
        <w:t xml:space="preserve"> и согласен</w:t>
      </w:r>
      <w:r w:rsidRPr="00AF7193">
        <w:rPr>
          <w:rFonts w:ascii="Times New Roman" w:hAnsi="Times New Roman" w:cs="Times New Roman"/>
          <w:bCs/>
          <w:sz w:val="24"/>
          <w:szCs w:val="24"/>
        </w:rPr>
        <w:t>. Настоящим Заявитель подтверждает, что ознакомился с состоянием земельного участка и документацией к нему</w:t>
      </w:r>
      <w:r w:rsidRPr="009F28F8">
        <w:rPr>
          <w:rFonts w:ascii="Times New Roman" w:hAnsi="Times New Roman" w:cs="Times New Roman"/>
          <w:b/>
          <w:bCs/>
          <w:sz w:val="24"/>
          <w:szCs w:val="24"/>
        </w:rPr>
        <w:t xml:space="preserve">. Претензий по качеству, состоянию земельного участка и к документации </w:t>
      </w:r>
      <w:r w:rsidR="009F28F8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Заявитель </w:t>
      </w:r>
      <w:r w:rsidRPr="009F28F8">
        <w:rPr>
          <w:rFonts w:ascii="Times New Roman" w:hAnsi="Times New Roman" w:cs="Times New Roman"/>
          <w:b/>
          <w:bCs/>
          <w:sz w:val="24"/>
          <w:szCs w:val="24"/>
        </w:rPr>
        <w:t>не имеет.</w:t>
      </w:r>
    </w:p>
    <w:p w:rsidR="009F28F8" w:rsidRDefault="009F28F8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28F8" w:rsidRPr="00AF7193" w:rsidRDefault="009F28F8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  <w:bookmarkStart w:id="0" w:name="_GoBack"/>
      <w:bookmarkEnd w:id="0"/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28F8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7193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05F2C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E555F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5763E2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B0A9-5ED6-43B9-8C24-10D1EBD0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5</cp:revision>
  <cp:lastPrinted>2018-02-01T01:53:00Z</cp:lastPrinted>
  <dcterms:created xsi:type="dcterms:W3CDTF">2020-06-29T05:32:00Z</dcterms:created>
  <dcterms:modified xsi:type="dcterms:W3CDTF">2020-06-29T05:44:00Z</dcterms:modified>
</cp:coreProperties>
</file>