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DF71C" wp14:editId="258DA05A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Р</w:t>
            </w:r>
            <w:proofErr w:type="gramEnd"/>
            <w:r>
              <w:rPr>
                <w:b/>
                <w:sz w:val="28"/>
                <w:szCs w:val="28"/>
              </w:rPr>
              <w:t xml:space="preserve">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F5BF8" w:rsidP="009F5BF8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 w:rsidRPr="009F5BF8">
              <w:rPr>
                <w:noProof/>
                <w:sz w:val="32"/>
                <w:szCs w:val="28"/>
              </w:rPr>
              <w:t>03.07.2020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9F5BF8" w:rsidP="009F5BF8">
            <w:pPr>
              <w:jc w:val="center"/>
              <w:rPr>
                <w:sz w:val="28"/>
                <w:szCs w:val="28"/>
              </w:rPr>
            </w:pPr>
            <w:r w:rsidRPr="009F5BF8">
              <w:rPr>
                <w:sz w:val="32"/>
                <w:szCs w:val="28"/>
              </w:rPr>
              <w:t>1075-р</w:t>
            </w:r>
          </w:p>
        </w:tc>
      </w:tr>
      <w:tr w:rsidR="00123E2F" w:rsidTr="00524036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701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753BC9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753BC9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D54C76" w:rsidRDefault="00BE0F57" w:rsidP="00753BC9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D54C76">
        <w:rPr>
          <w:sz w:val="28"/>
          <w:szCs w:val="28"/>
        </w:rPr>
        <w:t xml:space="preserve"> в отношении территории</w:t>
      </w:r>
      <w:r w:rsidR="002D2D78">
        <w:rPr>
          <w:sz w:val="28"/>
          <w:szCs w:val="28"/>
        </w:rPr>
        <w:t>,</w:t>
      </w:r>
    </w:p>
    <w:p w:rsidR="00753BC9" w:rsidRPr="00354BDC" w:rsidRDefault="00753BC9" w:rsidP="00753BC9">
      <w:pPr>
        <w:jc w:val="both"/>
        <w:rPr>
          <w:rFonts w:eastAsia="Calibri"/>
          <w:sz w:val="28"/>
          <w:szCs w:val="24"/>
          <w:lang w:eastAsia="en-US"/>
        </w:rPr>
      </w:pPr>
      <w:proofErr w:type="gramStart"/>
      <w:r>
        <w:rPr>
          <w:sz w:val="28"/>
        </w:rPr>
        <w:t>ограниченной</w:t>
      </w:r>
      <w:proofErr w:type="gramEnd"/>
      <w:r>
        <w:rPr>
          <w:sz w:val="28"/>
        </w:rPr>
        <w:t xml:space="preserve"> улицами</w:t>
      </w:r>
      <w:r w:rsidRPr="00753BC9">
        <w:rPr>
          <w:rFonts w:eastAsia="Calibri"/>
          <w:sz w:val="28"/>
          <w:szCs w:val="28"/>
          <w:lang w:eastAsia="en-US"/>
        </w:rPr>
        <w:t xml:space="preserve"> </w:t>
      </w:r>
      <w:r w:rsidRPr="00753BC9">
        <w:rPr>
          <w:rFonts w:eastAsia="Calibri"/>
          <w:sz w:val="28"/>
          <w:szCs w:val="24"/>
          <w:lang w:eastAsia="en-US"/>
        </w:rPr>
        <w:t xml:space="preserve">Шолохова, </w:t>
      </w:r>
    </w:p>
    <w:p w:rsidR="00753BC9" w:rsidRPr="00753BC9" w:rsidRDefault="00753BC9" w:rsidP="00753BC9">
      <w:pPr>
        <w:jc w:val="both"/>
        <w:rPr>
          <w:rFonts w:eastAsia="Calibri"/>
          <w:sz w:val="28"/>
          <w:szCs w:val="24"/>
          <w:lang w:eastAsia="en-US"/>
        </w:rPr>
      </w:pPr>
      <w:r w:rsidRPr="00753BC9">
        <w:rPr>
          <w:rFonts w:eastAsia="Calibri"/>
          <w:sz w:val="28"/>
          <w:szCs w:val="24"/>
          <w:lang w:eastAsia="en-US"/>
        </w:rPr>
        <w:t xml:space="preserve">Чапаева, Панфилова и </w:t>
      </w:r>
      <w:proofErr w:type="gramStart"/>
      <w:r w:rsidRPr="00753BC9">
        <w:rPr>
          <w:rFonts w:eastAsia="Calibri"/>
          <w:sz w:val="28"/>
          <w:szCs w:val="24"/>
          <w:lang w:eastAsia="en-US"/>
        </w:rPr>
        <w:t>земельным</w:t>
      </w:r>
      <w:proofErr w:type="gramEnd"/>
      <w:r w:rsidRPr="00753BC9">
        <w:rPr>
          <w:rFonts w:eastAsia="Calibri"/>
          <w:sz w:val="28"/>
          <w:szCs w:val="24"/>
          <w:lang w:eastAsia="en-US"/>
        </w:rPr>
        <w:t xml:space="preserve"> </w:t>
      </w:r>
    </w:p>
    <w:p w:rsidR="00AD4CFC" w:rsidRDefault="00753BC9" w:rsidP="00753BC9">
      <w:pPr>
        <w:jc w:val="both"/>
        <w:rPr>
          <w:rFonts w:eastAsia="Calibri"/>
          <w:sz w:val="28"/>
          <w:szCs w:val="24"/>
          <w:lang w:val="en-US" w:eastAsia="en-US"/>
        </w:rPr>
      </w:pPr>
      <w:r w:rsidRPr="00753BC9">
        <w:rPr>
          <w:rFonts w:eastAsia="Calibri"/>
          <w:sz w:val="28"/>
          <w:szCs w:val="24"/>
          <w:lang w:eastAsia="en-US"/>
        </w:rPr>
        <w:t>участком</w:t>
      </w:r>
      <w:r w:rsidR="00AD4CFC">
        <w:rPr>
          <w:rFonts w:eastAsia="Calibri"/>
          <w:sz w:val="28"/>
          <w:szCs w:val="24"/>
          <w:lang w:eastAsia="en-US"/>
        </w:rPr>
        <w:t xml:space="preserve">, имеющим </w:t>
      </w:r>
      <w:proofErr w:type="gramStart"/>
      <w:r w:rsidR="00AD4CFC">
        <w:rPr>
          <w:rFonts w:eastAsia="Calibri"/>
          <w:sz w:val="28"/>
          <w:szCs w:val="24"/>
          <w:lang w:eastAsia="en-US"/>
        </w:rPr>
        <w:t>кадастровый</w:t>
      </w:r>
      <w:proofErr w:type="gramEnd"/>
      <w:r w:rsidR="00AD4CFC">
        <w:rPr>
          <w:rFonts w:eastAsia="Calibri"/>
          <w:sz w:val="28"/>
          <w:szCs w:val="24"/>
          <w:lang w:eastAsia="en-US"/>
        </w:rPr>
        <w:t xml:space="preserve"> </w:t>
      </w:r>
    </w:p>
    <w:p w:rsidR="00271DF8" w:rsidRPr="00753BC9" w:rsidRDefault="00AD4CFC" w:rsidP="00753BC9">
      <w:pPr>
        <w:jc w:val="both"/>
        <w:rPr>
          <w:sz w:val="28"/>
          <w:szCs w:val="28"/>
          <w:lang w:eastAsia="en-US"/>
        </w:rPr>
      </w:pPr>
      <w:r>
        <w:rPr>
          <w:rFonts w:eastAsia="Calibri"/>
          <w:sz w:val="28"/>
          <w:szCs w:val="24"/>
          <w:lang w:eastAsia="en-US"/>
        </w:rPr>
        <w:t>номер 24:59:0406003</w:t>
      </w:r>
      <w:r w:rsidRPr="00AD4CFC">
        <w:rPr>
          <w:rFonts w:eastAsia="Calibri"/>
          <w:sz w:val="28"/>
          <w:szCs w:val="24"/>
          <w:lang w:eastAsia="en-US"/>
        </w:rPr>
        <w:t>:1</w:t>
      </w:r>
    </w:p>
    <w:p w:rsidR="003D51CD" w:rsidRPr="003D51CD" w:rsidRDefault="003D51CD" w:rsidP="003D51CD">
      <w:pPr>
        <w:jc w:val="both"/>
        <w:rPr>
          <w:color w:val="000000" w:themeColor="text1"/>
          <w:sz w:val="40"/>
          <w:szCs w:val="24"/>
        </w:rPr>
      </w:pPr>
    </w:p>
    <w:p w:rsidR="00D54C76" w:rsidRPr="00BE0F57" w:rsidRDefault="00D54C76" w:rsidP="00D54C76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>установления границ земельных уч</w:t>
      </w:r>
      <w:bookmarkStart w:id="0" w:name="_GoBack"/>
      <w:bookmarkEnd w:id="0"/>
      <w:r w:rsidRPr="007142A7">
        <w:rPr>
          <w:sz w:val="28"/>
          <w:szCs w:val="28"/>
          <w:lang w:eastAsia="ru-RU"/>
        </w:rPr>
        <w:t xml:space="preserve">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</w:t>
      </w:r>
      <w:proofErr w:type="gramEnd"/>
      <w:r w:rsidRPr="00BE0F57">
        <w:rPr>
          <w:color w:val="000000" w:themeColor="text1"/>
          <w:sz w:val="28"/>
          <w:szCs w:val="28"/>
        </w:rPr>
        <w:t xml:space="preserve">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</w:t>
      </w:r>
      <w:proofErr w:type="gramStart"/>
      <w:r w:rsidRPr="00BE0F57">
        <w:rPr>
          <w:color w:val="000000" w:themeColor="text1"/>
          <w:sz w:val="28"/>
          <w:szCs w:val="28"/>
        </w:rPr>
        <w:t>депутатов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</w:p>
    <w:p w:rsidR="003D51CD" w:rsidRPr="00DF38F2" w:rsidRDefault="00D54C76" w:rsidP="00DF38F2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F38F2">
        <w:rPr>
          <w:color w:val="000000" w:themeColor="text1"/>
          <w:sz w:val="28"/>
          <w:szCs w:val="28"/>
        </w:rPr>
        <w:t xml:space="preserve">Подготовить проект планировки территории и проект межевания территории (далее – проекты) в отношении территории, </w:t>
      </w:r>
      <w:r w:rsidRPr="00DF38F2">
        <w:rPr>
          <w:sz w:val="28"/>
        </w:rPr>
        <w:t xml:space="preserve">ограниченной улицами </w:t>
      </w:r>
      <w:r w:rsidR="00753BC9" w:rsidRPr="00753BC9">
        <w:rPr>
          <w:rFonts w:eastAsia="Calibri"/>
          <w:sz w:val="28"/>
          <w:szCs w:val="24"/>
          <w:lang w:eastAsia="en-US"/>
        </w:rPr>
        <w:t>Шолохова, Чапаева, Панфилова и земельным участком</w:t>
      </w:r>
      <w:r w:rsidR="00AD4CFC">
        <w:rPr>
          <w:rFonts w:eastAsia="Calibri"/>
          <w:sz w:val="28"/>
          <w:szCs w:val="24"/>
          <w:lang w:eastAsia="en-US"/>
        </w:rPr>
        <w:t>, имеющим кадастровый номер</w:t>
      </w:r>
      <w:r w:rsidR="00753BC9" w:rsidRPr="00753BC9">
        <w:rPr>
          <w:rFonts w:eastAsia="Calibri"/>
          <w:sz w:val="28"/>
          <w:szCs w:val="24"/>
          <w:lang w:eastAsia="en-US"/>
        </w:rPr>
        <w:t xml:space="preserve"> </w:t>
      </w:r>
      <w:r w:rsidR="00AD4CFC">
        <w:rPr>
          <w:rFonts w:eastAsia="Calibri"/>
          <w:sz w:val="28"/>
          <w:szCs w:val="24"/>
          <w:lang w:eastAsia="en-US"/>
        </w:rPr>
        <w:t>24:59:0406003</w:t>
      </w:r>
      <w:r w:rsidR="00AD4CFC" w:rsidRPr="00AD4CFC">
        <w:rPr>
          <w:rFonts w:eastAsia="Calibri"/>
          <w:sz w:val="28"/>
          <w:szCs w:val="24"/>
          <w:lang w:eastAsia="en-US"/>
        </w:rPr>
        <w:t>:1</w:t>
      </w:r>
      <w:r w:rsidR="003D51CD" w:rsidRPr="00753BC9">
        <w:rPr>
          <w:sz w:val="28"/>
          <w:szCs w:val="28"/>
          <w:lang w:eastAsia="en-US"/>
        </w:rPr>
        <w:t>,</w:t>
      </w:r>
      <w:r w:rsidRPr="00DF38F2">
        <w:rPr>
          <w:sz w:val="28"/>
          <w:szCs w:val="28"/>
        </w:rPr>
        <w:t xml:space="preserve"> граница которой указана в приложении к настоящему распоряжению</w:t>
      </w:r>
      <w:r w:rsidRPr="00DF38F2">
        <w:rPr>
          <w:color w:val="000000" w:themeColor="text1"/>
          <w:sz w:val="28"/>
          <w:szCs w:val="28"/>
        </w:rPr>
        <w:t>.</w:t>
      </w:r>
    </w:p>
    <w:p w:rsidR="00D54C76" w:rsidRDefault="00D54C76" w:rsidP="00D54C76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 xml:space="preserve">Отделу архитектуры и градостроительства </w:t>
      </w:r>
      <w:proofErr w:type="gramStart"/>
      <w:r w:rsidRPr="00D76204">
        <w:rPr>
          <w:color w:val="000000" w:themeColor="text1"/>
          <w:sz w:val="28"/>
          <w:szCs w:val="28"/>
        </w:rPr>
        <w:t>Администрации</w:t>
      </w:r>
      <w:proofErr w:type="gramEnd"/>
      <w:r w:rsidRPr="00D76204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D54C76" w:rsidRPr="00D76204" w:rsidRDefault="00D54C76" w:rsidP="00D54C7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lastRenderedPageBreak/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D54C76" w:rsidRPr="00BE0F5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проверку </w:t>
      </w:r>
      <w:r>
        <w:rPr>
          <w:color w:val="000000" w:themeColor="text1"/>
          <w:sz w:val="28"/>
          <w:szCs w:val="28"/>
        </w:rPr>
        <w:t>п</w:t>
      </w:r>
      <w:r w:rsidRPr="00BE0F57">
        <w:rPr>
          <w:color w:val="000000" w:themeColor="text1"/>
          <w:sz w:val="28"/>
          <w:szCs w:val="28"/>
        </w:rPr>
        <w:t>роект</w:t>
      </w:r>
      <w:r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 xml:space="preserve"> на соответствие требованиям части 10 статьи 45 Градостроительного кодекса Российской Федерации</w:t>
      </w:r>
      <w:r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проектов</w:t>
      </w:r>
      <w:r w:rsidRPr="00BE0F57">
        <w:rPr>
          <w:color w:val="000000" w:themeColor="text1"/>
          <w:sz w:val="28"/>
          <w:szCs w:val="28"/>
        </w:rPr>
        <w:t>;</w:t>
      </w:r>
    </w:p>
    <w:p w:rsidR="00D54C76" w:rsidRPr="00215D61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>
        <w:rPr>
          <w:color w:val="000000" w:themeColor="text1"/>
          <w:sz w:val="28"/>
          <w:szCs w:val="28"/>
        </w:rPr>
        <w:t>проектов</w:t>
      </w:r>
      <w:r w:rsidRPr="00215D61">
        <w:rPr>
          <w:color w:val="000000" w:themeColor="text1"/>
          <w:sz w:val="28"/>
          <w:szCs w:val="28"/>
        </w:rPr>
        <w:t>;</w:t>
      </w:r>
    </w:p>
    <w:p w:rsidR="00D54C76" w:rsidRPr="00086407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</w:rPr>
        <w:t>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D54C76" w:rsidRPr="00727A8E" w:rsidRDefault="00D54C76" w:rsidP="00D54C76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</w:t>
      </w:r>
      <w:proofErr w:type="gramStart"/>
      <w:r>
        <w:rPr>
          <w:color w:val="000000" w:themeColor="text1"/>
          <w:sz w:val="28"/>
          <w:szCs w:val="28"/>
        </w:rPr>
        <w:t>Администрацию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свои предложения </w:t>
      </w:r>
      <w:r w:rsidRPr="00BE0F57">
        <w:rPr>
          <w:sz w:val="28"/>
          <w:szCs w:val="24"/>
        </w:rPr>
        <w:t xml:space="preserve">о </w:t>
      </w:r>
      <w:r>
        <w:rPr>
          <w:sz w:val="28"/>
          <w:szCs w:val="24"/>
        </w:rPr>
        <w:t xml:space="preserve">порядке, сроках подготовки, </w:t>
      </w:r>
      <w:r w:rsidRPr="00BE0F57">
        <w:rPr>
          <w:sz w:val="28"/>
          <w:szCs w:val="24"/>
        </w:rPr>
        <w:t xml:space="preserve">содержании </w:t>
      </w:r>
      <w:r>
        <w:rPr>
          <w:sz w:val="28"/>
          <w:szCs w:val="24"/>
        </w:rPr>
        <w:t>п</w:t>
      </w:r>
      <w:r w:rsidRPr="00BE0F57">
        <w:rPr>
          <w:sz w:val="28"/>
          <w:szCs w:val="24"/>
        </w:rPr>
        <w:t>роект</w:t>
      </w:r>
      <w:r>
        <w:rPr>
          <w:sz w:val="28"/>
          <w:szCs w:val="24"/>
        </w:rPr>
        <w:t>ов.</w:t>
      </w:r>
    </w:p>
    <w:p w:rsidR="00D54C76" w:rsidRPr="00BE0F57" w:rsidRDefault="00D54C76" w:rsidP="00D54C76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 xml:space="preserve">. Настоящее </w:t>
      </w:r>
      <w:r>
        <w:rPr>
          <w:color w:val="000000" w:themeColor="text1"/>
          <w:sz w:val="28"/>
          <w:szCs w:val="28"/>
        </w:rPr>
        <w:t>распоряжение</w:t>
      </w:r>
      <w:r w:rsidRPr="00BE0F5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Pr="00BE0F57">
        <w:rPr>
          <w:color w:val="000000" w:themeColor="text1"/>
          <w:sz w:val="28"/>
          <w:szCs w:val="28"/>
        </w:rPr>
        <w:t>в газете «Панорама»</w:t>
      </w:r>
      <w:r>
        <w:rPr>
          <w:color w:val="000000" w:themeColor="text1"/>
          <w:sz w:val="28"/>
          <w:szCs w:val="28"/>
        </w:rPr>
        <w:t xml:space="preserve"> и размещению </w:t>
      </w:r>
      <w:r w:rsidRPr="00BE0F57">
        <w:rPr>
          <w:color w:val="000000" w:themeColor="text1"/>
          <w:sz w:val="28"/>
          <w:szCs w:val="28"/>
        </w:rPr>
        <w:t xml:space="preserve">на официальном сайте </w:t>
      </w:r>
      <w:proofErr w:type="gramStart"/>
      <w:r w:rsidRPr="00BE0F57">
        <w:rPr>
          <w:color w:val="000000" w:themeColor="text1"/>
          <w:sz w:val="28"/>
          <w:szCs w:val="28"/>
        </w:rPr>
        <w:t>Администрации</w:t>
      </w:r>
      <w:proofErr w:type="gramEnd"/>
      <w:r w:rsidRPr="00BE0F57">
        <w:rPr>
          <w:color w:val="000000" w:themeColor="text1"/>
          <w:sz w:val="28"/>
          <w:szCs w:val="28"/>
        </w:rPr>
        <w:t xml:space="preserve">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Pr="00BE0F57">
        <w:rPr>
          <w:color w:val="000000" w:themeColor="text1"/>
          <w:sz w:val="28"/>
          <w:szCs w:val="28"/>
        </w:rPr>
        <w:t xml:space="preserve">. Контроль за </w:t>
      </w:r>
      <w:r>
        <w:rPr>
          <w:color w:val="000000" w:themeColor="text1"/>
          <w:sz w:val="28"/>
          <w:szCs w:val="28"/>
        </w:rPr>
        <w:t>вы</w:t>
      </w:r>
      <w:r w:rsidRPr="00BE0F57">
        <w:rPr>
          <w:color w:val="000000" w:themeColor="text1"/>
          <w:sz w:val="28"/>
          <w:szCs w:val="28"/>
        </w:rPr>
        <w:t xml:space="preserve">полнением настоящего </w:t>
      </w:r>
      <w:r>
        <w:rPr>
          <w:color w:val="000000" w:themeColor="text1"/>
          <w:sz w:val="28"/>
          <w:szCs w:val="28"/>
        </w:rPr>
        <w:t xml:space="preserve">распоряжения возложить на первого заместителя </w:t>
      </w:r>
      <w:proofErr w:type="gramStart"/>
      <w:r>
        <w:rPr>
          <w:color w:val="000000" w:themeColor="text1"/>
          <w:sz w:val="28"/>
          <w:szCs w:val="28"/>
        </w:rPr>
        <w:t>Главы</w:t>
      </w:r>
      <w:proofErr w:type="gramEnd"/>
      <w:r>
        <w:rPr>
          <w:color w:val="000000" w:themeColor="text1"/>
          <w:sz w:val="28"/>
          <w:szCs w:val="28"/>
        </w:rPr>
        <w:t xml:space="preserve"> ЗАТО г. Зеленогорска по жилищно-коммунальному хозяйству, архитектуре и градостроительству.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D54C76" w:rsidRDefault="00D54C76" w:rsidP="00D54C76">
      <w:pPr>
        <w:ind w:firstLine="709"/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</w:p>
    <w:p w:rsidR="00D54C76" w:rsidRDefault="00D54C76" w:rsidP="00D54C76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Глава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>ЗАТО</w:t>
      </w:r>
      <w:r>
        <w:rPr>
          <w:color w:val="000000" w:themeColor="text1"/>
          <w:sz w:val="28"/>
          <w:szCs w:val="28"/>
        </w:rPr>
        <w:t xml:space="preserve"> г</w:t>
      </w:r>
      <w:r w:rsidRPr="00BE0F57">
        <w:rPr>
          <w:color w:val="000000" w:themeColor="text1"/>
          <w:sz w:val="28"/>
          <w:szCs w:val="28"/>
        </w:rPr>
        <w:t>. Зеленогорска</w:t>
      </w:r>
      <w:r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В</w:t>
      </w:r>
      <w:r w:rsidRPr="00BE0F57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AD4CFC" w:rsidRDefault="00AD4CFC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2D2D78" w:rsidP="000F1F74">
      <w:pPr>
        <w:suppressAutoHyphens w:val="0"/>
        <w:ind w:left="567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П</w:t>
      </w:r>
      <w:r w:rsidR="000F1F74" w:rsidRPr="000F1F74">
        <w:rPr>
          <w:sz w:val="24"/>
          <w:szCs w:val="24"/>
          <w:lang w:eastAsia="ru-RU"/>
        </w:rPr>
        <w:t xml:space="preserve">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9F5BF8">
        <w:rPr>
          <w:sz w:val="24"/>
          <w:szCs w:val="24"/>
          <w:lang w:eastAsia="ru-RU"/>
        </w:rPr>
        <w:t xml:space="preserve">03.07.2020 </w:t>
      </w:r>
      <w:r w:rsidRPr="000F1F74">
        <w:rPr>
          <w:sz w:val="24"/>
          <w:szCs w:val="24"/>
          <w:lang w:eastAsia="ru-RU"/>
        </w:rPr>
        <w:t>№</w:t>
      </w:r>
      <w:r w:rsidR="009F5BF8">
        <w:rPr>
          <w:sz w:val="24"/>
          <w:szCs w:val="24"/>
          <w:lang w:eastAsia="ru-RU"/>
        </w:rPr>
        <w:t xml:space="preserve"> 1075-р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753BC9" w:rsidRPr="00354BDC" w:rsidRDefault="000F1F74" w:rsidP="00BF4946">
      <w:pPr>
        <w:jc w:val="center"/>
        <w:rPr>
          <w:rFonts w:eastAsia="Calibri"/>
          <w:b/>
          <w:sz w:val="24"/>
          <w:szCs w:val="24"/>
          <w:lang w:eastAsia="en-US"/>
        </w:rPr>
      </w:pPr>
      <w:r w:rsidRPr="00996E88">
        <w:rPr>
          <w:b/>
          <w:sz w:val="24"/>
          <w:szCs w:val="24"/>
          <w:lang w:eastAsia="ru-RU"/>
        </w:rPr>
        <w:t>Схема границ</w:t>
      </w:r>
      <w:r w:rsidR="00D54C76" w:rsidRPr="00996E88">
        <w:rPr>
          <w:b/>
          <w:sz w:val="24"/>
          <w:szCs w:val="24"/>
          <w:lang w:eastAsia="ru-RU"/>
        </w:rPr>
        <w:t>ы</w:t>
      </w:r>
      <w:r w:rsidRPr="00996E88">
        <w:rPr>
          <w:b/>
          <w:sz w:val="24"/>
          <w:szCs w:val="24"/>
          <w:lang w:eastAsia="ru-RU"/>
        </w:rPr>
        <w:t xml:space="preserve"> территории</w:t>
      </w:r>
      <w:r w:rsidR="002D2D78" w:rsidRPr="00996E88">
        <w:rPr>
          <w:b/>
          <w:sz w:val="24"/>
          <w:szCs w:val="24"/>
          <w:lang w:eastAsia="ru-RU"/>
        </w:rPr>
        <w:t xml:space="preserve">, </w:t>
      </w:r>
      <w:r w:rsidR="002D2D78" w:rsidRPr="00996E88">
        <w:rPr>
          <w:b/>
          <w:sz w:val="24"/>
          <w:szCs w:val="24"/>
        </w:rPr>
        <w:t xml:space="preserve">ограниченной </w:t>
      </w:r>
      <w:r w:rsidR="00753BC9" w:rsidRPr="00753BC9">
        <w:rPr>
          <w:rFonts w:eastAsia="Calibri"/>
          <w:b/>
          <w:sz w:val="24"/>
          <w:szCs w:val="28"/>
          <w:lang w:eastAsia="en-US"/>
        </w:rPr>
        <w:t xml:space="preserve">улицами </w:t>
      </w:r>
      <w:r w:rsidR="00753BC9" w:rsidRPr="00753BC9">
        <w:rPr>
          <w:rFonts w:eastAsia="Calibri"/>
          <w:b/>
          <w:sz w:val="24"/>
          <w:szCs w:val="24"/>
          <w:lang w:eastAsia="en-US"/>
        </w:rPr>
        <w:t>Шолохова, Чапаева, Панфилова и земельным участком</w:t>
      </w:r>
      <w:r w:rsidR="00AD4CFC">
        <w:rPr>
          <w:rFonts w:eastAsia="Calibri"/>
          <w:b/>
          <w:sz w:val="24"/>
          <w:szCs w:val="24"/>
          <w:lang w:eastAsia="en-US"/>
        </w:rPr>
        <w:t>, имеющим кадастровый номер 24:59:0406003:1</w:t>
      </w:r>
    </w:p>
    <w:p w:rsidR="00705394" w:rsidRPr="00354BDC" w:rsidRDefault="00705394" w:rsidP="00BF4946">
      <w:pPr>
        <w:jc w:val="center"/>
        <w:rPr>
          <w:b/>
          <w:sz w:val="32"/>
          <w:szCs w:val="24"/>
          <w:lang w:eastAsia="ru-RU"/>
        </w:rPr>
      </w:pPr>
    </w:p>
    <w:p w:rsidR="000F1F74" w:rsidRPr="00BE0F57" w:rsidRDefault="00705394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215659" wp14:editId="291B7239">
            <wp:extent cx="5939790" cy="7577232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D7042"/>
    <w:rsid w:val="000F1F74"/>
    <w:rsid w:val="00104A6B"/>
    <w:rsid w:val="00104F76"/>
    <w:rsid w:val="00123E2F"/>
    <w:rsid w:val="00125EED"/>
    <w:rsid w:val="00142E2E"/>
    <w:rsid w:val="00153381"/>
    <w:rsid w:val="00167C55"/>
    <w:rsid w:val="001767B9"/>
    <w:rsid w:val="001768F8"/>
    <w:rsid w:val="001D3F7D"/>
    <w:rsid w:val="001F0456"/>
    <w:rsid w:val="001F2C3F"/>
    <w:rsid w:val="001F6A84"/>
    <w:rsid w:val="00201ABA"/>
    <w:rsid w:val="00215D61"/>
    <w:rsid w:val="00264DA6"/>
    <w:rsid w:val="002701EF"/>
    <w:rsid w:val="00271DF8"/>
    <w:rsid w:val="002C0C73"/>
    <w:rsid w:val="002D2D78"/>
    <w:rsid w:val="00300470"/>
    <w:rsid w:val="00300848"/>
    <w:rsid w:val="00316A00"/>
    <w:rsid w:val="00326220"/>
    <w:rsid w:val="0034370A"/>
    <w:rsid w:val="00350472"/>
    <w:rsid w:val="00354BDC"/>
    <w:rsid w:val="00357D86"/>
    <w:rsid w:val="00381492"/>
    <w:rsid w:val="00382EA5"/>
    <w:rsid w:val="003A2BFC"/>
    <w:rsid w:val="003D36D5"/>
    <w:rsid w:val="003D51CD"/>
    <w:rsid w:val="003E205A"/>
    <w:rsid w:val="003E5FB5"/>
    <w:rsid w:val="003E71F2"/>
    <w:rsid w:val="004102E0"/>
    <w:rsid w:val="00462377"/>
    <w:rsid w:val="00492E8E"/>
    <w:rsid w:val="004E1018"/>
    <w:rsid w:val="004F1086"/>
    <w:rsid w:val="00505F35"/>
    <w:rsid w:val="00507D6B"/>
    <w:rsid w:val="00511CCA"/>
    <w:rsid w:val="005136F8"/>
    <w:rsid w:val="005365E4"/>
    <w:rsid w:val="00575F50"/>
    <w:rsid w:val="00597AD2"/>
    <w:rsid w:val="005A09EE"/>
    <w:rsid w:val="005B0C58"/>
    <w:rsid w:val="005E1FCB"/>
    <w:rsid w:val="005F4B6E"/>
    <w:rsid w:val="0060340C"/>
    <w:rsid w:val="0063746F"/>
    <w:rsid w:val="006601FA"/>
    <w:rsid w:val="006717CE"/>
    <w:rsid w:val="00671D9A"/>
    <w:rsid w:val="0067300E"/>
    <w:rsid w:val="00691841"/>
    <w:rsid w:val="006B31DE"/>
    <w:rsid w:val="006C43B8"/>
    <w:rsid w:val="006D4F86"/>
    <w:rsid w:val="00705394"/>
    <w:rsid w:val="007142A7"/>
    <w:rsid w:val="00727A8E"/>
    <w:rsid w:val="00753BC9"/>
    <w:rsid w:val="007553F0"/>
    <w:rsid w:val="0078732E"/>
    <w:rsid w:val="00787623"/>
    <w:rsid w:val="007A08F4"/>
    <w:rsid w:val="007C527F"/>
    <w:rsid w:val="00846121"/>
    <w:rsid w:val="0086095F"/>
    <w:rsid w:val="008E3098"/>
    <w:rsid w:val="00905D33"/>
    <w:rsid w:val="0090709B"/>
    <w:rsid w:val="00951670"/>
    <w:rsid w:val="0097199D"/>
    <w:rsid w:val="00986569"/>
    <w:rsid w:val="0098788D"/>
    <w:rsid w:val="00993D56"/>
    <w:rsid w:val="00996E88"/>
    <w:rsid w:val="00997671"/>
    <w:rsid w:val="009C565E"/>
    <w:rsid w:val="009F5BF8"/>
    <w:rsid w:val="00A160DA"/>
    <w:rsid w:val="00A20367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AD4CFC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47AB3"/>
    <w:rsid w:val="00D51C98"/>
    <w:rsid w:val="00D54C76"/>
    <w:rsid w:val="00D60165"/>
    <w:rsid w:val="00D7040B"/>
    <w:rsid w:val="00D76204"/>
    <w:rsid w:val="00DF38F2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D74E5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9BC48-51D6-4377-AD5E-A3AE5324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Чумичёв Игорь Иванович</cp:lastModifiedBy>
  <cp:revision>66</cp:revision>
  <cp:lastPrinted>2020-06-26T05:18:00Z</cp:lastPrinted>
  <dcterms:created xsi:type="dcterms:W3CDTF">2016-10-14T05:14:00Z</dcterms:created>
  <dcterms:modified xsi:type="dcterms:W3CDTF">2020-07-03T10:24:00Z</dcterms:modified>
</cp:coreProperties>
</file>