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B06DEB" wp14:editId="42759B99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8E47C3" w:rsidP="008E47C3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20.05.2020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8E47C3" w:rsidP="008E47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895-р</w:t>
            </w:r>
          </w:p>
        </w:tc>
      </w:tr>
      <w:tr w:rsidR="00123E2F" w:rsidTr="00524036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EA4B15" w:rsidRDefault="00BE0F57" w:rsidP="00A7126A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A7126A">
        <w:rPr>
          <w:sz w:val="28"/>
          <w:szCs w:val="28"/>
        </w:rPr>
        <w:t xml:space="preserve"> </w:t>
      </w:r>
      <w:r w:rsidR="00EA4B15">
        <w:rPr>
          <w:sz w:val="28"/>
          <w:szCs w:val="28"/>
        </w:rPr>
        <w:t>в отношении территории</w:t>
      </w:r>
    </w:p>
    <w:p w:rsidR="00EA4B15" w:rsidRDefault="00F17904" w:rsidP="00A7126A">
      <w:pPr>
        <w:jc w:val="both"/>
        <w:rPr>
          <w:sz w:val="28"/>
          <w:szCs w:val="28"/>
        </w:rPr>
      </w:pPr>
      <w:r>
        <w:rPr>
          <w:sz w:val="28"/>
          <w:szCs w:val="28"/>
        </w:rPr>
        <w:t>микрорайона</w:t>
      </w:r>
      <w:r w:rsidR="00A7126A">
        <w:rPr>
          <w:sz w:val="28"/>
          <w:szCs w:val="28"/>
        </w:rPr>
        <w:t xml:space="preserve"> № </w:t>
      </w:r>
      <w:r>
        <w:rPr>
          <w:sz w:val="28"/>
          <w:szCs w:val="28"/>
        </w:rPr>
        <w:t>2</w:t>
      </w:r>
      <w:r w:rsidR="00454490">
        <w:rPr>
          <w:sz w:val="28"/>
          <w:szCs w:val="28"/>
        </w:rPr>
        <w:t>7 (1 и</w:t>
      </w:r>
      <w:r w:rsidR="00EA4B15">
        <w:rPr>
          <w:sz w:val="28"/>
          <w:szCs w:val="28"/>
        </w:rPr>
        <w:t xml:space="preserve"> </w:t>
      </w:r>
      <w:r w:rsidR="00454490">
        <w:rPr>
          <w:sz w:val="28"/>
          <w:szCs w:val="28"/>
        </w:rPr>
        <w:t>2 очереди)</w:t>
      </w:r>
    </w:p>
    <w:p w:rsidR="003E71F2" w:rsidRPr="008E3098" w:rsidRDefault="00A7126A" w:rsidP="00A7126A">
      <w:pPr>
        <w:jc w:val="both"/>
        <w:rPr>
          <w:sz w:val="24"/>
          <w:szCs w:val="24"/>
        </w:rPr>
      </w:pPr>
      <w:r>
        <w:rPr>
          <w:sz w:val="28"/>
          <w:szCs w:val="28"/>
        </w:rPr>
        <w:t>города</w:t>
      </w:r>
      <w:r w:rsidR="00820B14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</w:t>
      </w:r>
    </w:p>
    <w:p w:rsidR="00F36562" w:rsidRPr="00BE0F57" w:rsidRDefault="00F36562" w:rsidP="00F36562">
      <w:pPr>
        <w:jc w:val="both"/>
        <w:rPr>
          <w:color w:val="000000" w:themeColor="text1"/>
          <w:sz w:val="28"/>
          <w:szCs w:val="24"/>
        </w:rPr>
      </w:pPr>
    </w:p>
    <w:p w:rsidR="00EA4B15" w:rsidRPr="00BE0F57" w:rsidRDefault="00EA4B15" w:rsidP="00EA4B15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Pr="007142A7">
        <w:rPr>
          <w:sz w:val="28"/>
          <w:szCs w:val="28"/>
        </w:rPr>
        <w:t xml:space="preserve"> целях </w:t>
      </w:r>
      <w:r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Pr="007142A7">
        <w:rPr>
          <w:sz w:val="28"/>
          <w:szCs w:val="28"/>
          <w:lang w:eastAsia="ru-RU"/>
        </w:rPr>
        <w:t xml:space="preserve"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</w:t>
      </w:r>
      <w:r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>
        <w:rPr>
          <w:color w:val="000000" w:themeColor="text1"/>
          <w:sz w:val="28"/>
          <w:szCs w:val="28"/>
        </w:rPr>
        <w:t>ами</w:t>
      </w:r>
      <w:r w:rsidRPr="00BE0F57">
        <w:rPr>
          <w:color w:val="000000" w:themeColor="text1"/>
          <w:sz w:val="28"/>
          <w:szCs w:val="28"/>
        </w:rPr>
        <w:t xml:space="preserve"> землепользования и застройки г. Зеленогорска, утвержденны</w:t>
      </w:r>
      <w:r>
        <w:rPr>
          <w:color w:val="000000" w:themeColor="text1"/>
          <w:sz w:val="28"/>
          <w:szCs w:val="28"/>
        </w:rPr>
        <w:t>ми</w:t>
      </w:r>
      <w:r w:rsidRPr="00BE0F57">
        <w:rPr>
          <w:color w:val="000000" w:themeColor="text1"/>
          <w:sz w:val="28"/>
          <w:szCs w:val="28"/>
        </w:rPr>
        <w:t xml:space="preserve"> решением Совета депутатов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от 2</w:t>
      </w: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E0F57">
        <w:rPr>
          <w:color w:val="000000" w:themeColor="text1"/>
          <w:sz w:val="28"/>
          <w:szCs w:val="28"/>
        </w:rPr>
        <w:t>.201</w:t>
      </w:r>
      <w:r>
        <w:rPr>
          <w:color w:val="000000" w:themeColor="text1"/>
          <w:sz w:val="28"/>
          <w:szCs w:val="28"/>
        </w:rPr>
        <w:t>8</w:t>
      </w:r>
      <w:r w:rsidRPr="00BE0F57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</w:t>
      </w:r>
      <w:r w:rsidRPr="00BE0F57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27</w:t>
      </w:r>
      <w:r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EA4B15" w:rsidRPr="00BE0F57" w:rsidRDefault="00EA4B15" w:rsidP="00EA4B15">
      <w:pPr>
        <w:ind w:firstLine="720"/>
        <w:jc w:val="both"/>
        <w:rPr>
          <w:color w:val="000000" w:themeColor="text1"/>
          <w:sz w:val="28"/>
          <w:szCs w:val="28"/>
        </w:rPr>
      </w:pPr>
    </w:p>
    <w:p w:rsidR="00EA4B15" w:rsidRPr="008E3098" w:rsidRDefault="00EA4B15" w:rsidP="00EA4B15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8E3098">
        <w:rPr>
          <w:color w:val="000000" w:themeColor="text1"/>
          <w:sz w:val="28"/>
          <w:szCs w:val="28"/>
        </w:rPr>
        <w:t>Подготовить проект планировки территории и проект межевания территории</w:t>
      </w:r>
      <w:r>
        <w:rPr>
          <w:color w:val="000000" w:themeColor="text1"/>
          <w:sz w:val="28"/>
          <w:szCs w:val="28"/>
        </w:rPr>
        <w:t xml:space="preserve"> </w:t>
      </w:r>
      <w:r w:rsidRPr="008E3098">
        <w:rPr>
          <w:color w:val="000000" w:themeColor="text1"/>
          <w:sz w:val="28"/>
          <w:szCs w:val="28"/>
        </w:rPr>
        <w:t>(далее – проект</w:t>
      </w:r>
      <w:r>
        <w:rPr>
          <w:color w:val="000000" w:themeColor="text1"/>
          <w:sz w:val="28"/>
          <w:szCs w:val="28"/>
        </w:rPr>
        <w:t>ы</w:t>
      </w:r>
      <w:r w:rsidRPr="008E3098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в отношении территории </w:t>
      </w:r>
      <w:r>
        <w:rPr>
          <w:sz w:val="28"/>
          <w:szCs w:val="28"/>
        </w:rPr>
        <w:t>микрорайона № 27 (1 и 2 очереди)</w:t>
      </w:r>
      <w:r>
        <w:rPr>
          <w:color w:val="000000" w:themeColor="text1"/>
          <w:sz w:val="28"/>
          <w:szCs w:val="28"/>
        </w:rPr>
        <w:t xml:space="preserve"> города Зеленогорска,</w:t>
      </w:r>
      <w:r w:rsidRPr="008E3098">
        <w:rPr>
          <w:sz w:val="28"/>
          <w:szCs w:val="28"/>
        </w:rPr>
        <w:t xml:space="preserve"> границ</w:t>
      </w:r>
      <w:r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которой указан</w:t>
      </w:r>
      <w:r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в приложении к настоящему распоряжению</w:t>
      </w:r>
      <w:r w:rsidRPr="008E3098">
        <w:rPr>
          <w:color w:val="000000" w:themeColor="text1"/>
          <w:sz w:val="28"/>
          <w:szCs w:val="28"/>
        </w:rPr>
        <w:t>.</w:t>
      </w:r>
    </w:p>
    <w:p w:rsidR="00EA4B15" w:rsidRDefault="00EA4B15" w:rsidP="00EA4B15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>Отделу архитектуры и градостроительства Администрации ЗАТО г.</w:t>
      </w:r>
      <w:r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EA4B15" w:rsidRPr="00D76204" w:rsidRDefault="00EA4B15" w:rsidP="00EA4B15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EA4B15" w:rsidRPr="00BE0F57" w:rsidRDefault="00EA4B15" w:rsidP="00EA4B15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проверку </w:t>
      </w:r>
      <w:r>
        <w:rPr>
          <w:color w:val="000000" w:themeColor="text1"/>
          <w:sz w:val="28"/>
          <w:szCs w:val="28"/>
        </w:rPr>
        <w:t>п</w:t>
      </w:r>
      <w:r w:rsidRPr="00BE0F57">
        <w:rPr>
          <w:color w:val="000000" w:themeColor="text1"/>
          <w:sz w:val="28"/>
          <w:szCs w:val="28"/>
        </w:rPr>
        <w:t>роект</w:t>
      </w:r>
      <w:r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 xml:space="preserve"> на соответствие требованиям части 10 статьи 45 Градостроительного кодекса Российской Федерации</w:t>
      </w:r>
      <w:r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проектов</w:t>
      </w:r>
      <w:r w:rsidRPr="00BE0F57">
        <w:rPr>
          <w:color w:val="000000" w:themeColor="text1"/>
          <w:sz w:val="28"/>
          <w:szCs w:val="28"/>
        </w:rPr>
        <w:t>;</w:t>
      </w:r>
    </w:p>
    <w:p w:rsidR="00EA4B15" w:rsidRPr="00215D61" w:rsidRDefault="00EA4B15" w:rsidP="00EA4B15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lastRenderedPageBreak/>
        <w:t xml:space="preserve">- рассмотрение на публичных слушаниях </w:t>
      </w:r>
      <w:r>
        <w:rPr>
          <w:color w:val="000000" w:themeColor="text1"/>
          <w:sz w:val="28"/>
          <w:szCs w:val="28"/>
        </w:rPr>
        <w:t>проектов</w:t>
      </w:r>
      <w:r w:rsidRPr="00215D61">
        <w:rPr>
          <w:color w:val="000000" w:themeColor="text1"/>
          <w:sz w:val="28"/>
          <w:szCs w:val="28"/>
        </w:rPr>
        <w:t>;</w:t>
      </w:r>
    </w:p>
    <w:p w:rsidR="00EA4B15" w:rsidRPr="00086407" w:rsidRDefault="00EA4B15" w:rsidP="00EA4B15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в пункте 2.1 статьи 4 Закона Российской Федерации от 14.07.1992 № 3297-1 «О закрытом административно-территориальном образовании».</w:t>
      </w:r>
    </w:p>
    <w:p w:rsidR="00EA4B15" w:rsidRPr="00727A8E" w:rsidRDefault="00EA4B15" w:rsidP="00EA4B15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Администрацию ЗАТО г. Зеленогорска свои предложения </w:t>
      </w:r>
      <w:r w:rsidRPr="00BE0F57">
        <w:rPr>
          <w:sz w:val="28"/>
          <w:szCs w:val="24"/>
        </w:rPr>
        <w:t xml:space="preserve">о </w:t>
      </w:r>
      <w:r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>
        <w:rPr>
          <w:sz w:val="28"/>
          <w:szCs w:val="24"/>
        </w:rPr>
        <w:t>ов.</w:t>
      </w:r>
    </w:p>
    <w:p w:rsidR="00EA4B15" w:rsidRPr="00BE0F57" w:rsidRDefault="00EA4B15" w:rsidP="00EA4B15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 xml:space="preserve">. Настоящее </w:t>
      </w:r>
      <w:r>
        <w:rPr>
          <w:color w:val="000000" w:themeColor="text1"/>
          <w:sz w:val="28"/>
          <w:szCs w:val="28"/>
        </w:rPr>
        <w:t>распоряжение</w:t>
      </w:r>
      <w:r w:rsidRPr="00BE0F5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Pr="00BE0F57">
        <w:rPr>
          <w:color w:val="000000" w:themeColor="text1"/>
          <w:sz w:val="28"/>
          <w:szCs w:val="28"/>
        </w:rPr>
        <w:t>в газете «Панорама»</w:t>
      </w:r>
      <w:r>
        <w:rPr>
          <w:color w:val="000000" w:themeColor="text1"/>
          <w:sz w:val="28"/>
          <w:szCs w:val="28"/>
        </w:rPr>
        <w:t xml:space="preserve"> и размещению </w:t>
      </w:r>
      <w:r w:rsidRPr="00BE0F57">
        <w:rPr>
          <w:color w:val="000000" w:themeColor="text1"/>
          <w:sz w:val="28"/>
          <w:szCs w:val="28"/>
        </w:rPr>
        <w:t>на официальном сайте Администрации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EA4B15" w:rsidRDefault="00EA4B15" w:rsidP="00EA4B15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BE0F57">
        <w:rPr>
          <w:color w:val="000000" w:themeColor="text1"/>
          <w:sz w:val="28"/>
          <w:szCs w:val="28"/>
        </w:rPr>
        <w:t xml:space="preserve">. Контроль за </w:t>
      </w:r>
      <w:r>
        <w:rPr>
          <w:color w:val="000000" w:themeColor="text1"/>
          <w:sz w:val="28"/>
          <w:szCs w:val="28"/>
        </w:rPr>
        <w:t>вы</w:t>
      </w:r>
      <w:r w:rsidRPr="00BE0F57">
        <w:rPr>
          <w:color w:val="000000" w:themeColor="text1"/>
          <w:sz w:val="28"/>
          <w:szCs w:val="28"/>
        </w:rPr>
        <w:t xml:space="preserve">полнением настоящего </w:t>
      </w:r>
      <w:r>
        <w:rPr>
          <w:color w:val="000000" w:themeColor="text1"/>
          <w:sz w:val="28"/>
          <w:szCs w:val="28"/>
        </w:rPr>
        <w:t>распоряжения возложить на первого заместителя Главы ЗАТО г. Зеленогорска по жилищно-коммунальному хозяйству, архитектуре и градостроительству.</w:t>
      </w:r>
    </w:p>
    <w:p w:rsidR="00EA4B15" w:rsidRDefault="00EA4B15" w:rsidP="00EA4B15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EA4B15" w:rsidRDefault="00EA4B15" w:rsidP="00EA4B15">
      <w:pPr>
        <w:ind w:firstLine="709"/>
        <w:jc w:val="both"/>
        <w:rPr>
          <w:color w:val="000000" w:themeColor="text1"/>
          <w:sz w:val="28"/>
          <w:szCs w:val="28"/>
        </w:rPr>
      </w:pPr>
    </w:p>
    <w:p w:rsidR="00EA4B15" w:rsidRDefault="00EA4B15" w:rsidP="00EA4B15">
      <w:pPr>
        <w:jc w:val="both"/>
        <w:rPr>
          <w:color w:val="000000" w:themeColor="text1"/>
          <w:sz w:val="28"/>
          <w:szCs w:val="28"/>
        </w:rPr>
      </w:pPr>
    </w:p>
    <w:p w:rsidR="00EA4B15" w:rsidRDefault="00EA4B15" w:rsidP="00EA4B15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</w:t>
      </w:r>
      <w:r w:rsidRPr="00BE0F57">
        <w:rPr>
          <w:color w:val="000000" w:themeColor="text1"/>
          <w:sz w:val="28"/>
          <w:szCs w:val="28"/>
        </w:rPr>
        <w:t>ЗАТО</w:t>
      </w:r>
      <w:r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EE4446" w:rsidRDefault="00EE4446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lastRenderedPageBreak/>
        <w:t xml:space="preserve">Приложение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 w:rsidR="008E47C3">
        <w:rPr>
          <w:sz w:val="24"/>
          <w:szCs w:val="24"/>
          <w:lang w:eastAsia="ru-RU"/>
        </w:rPr>
        <w:t>20.05.2020</w:t>
      </w:r>
      <w:r>
        <w:rPr>
          <w:sz w:val="24"/>
          <w:szCs w:val="24"/>
          <w:lang w:eastAsia="ru-RU"/>
        </w:rPr>
        <w:t xml:space="preserve">  </w:t>
      </w:r>
      <w:r w:rsidRPr="000F1F74">
        <w:rPr>
          <w:sz w:val="24"/>
          <w:szCs w:val="24"/>
          <w:lang w:eastAsia="ru-RU"/>
        </w:rPr>
        <w:t>№</w:t>
      </w:r>
      <w:r w:rsidR="008E47C3">
        <w:rPr>
          <w:sz w:val="24"/>
          <w:szCs w:val="24"/>
          <w:lang w:eastAsia="ru-RU"/>
        </w:rPr>
        <w:t xml:space="preserve"> 895-р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0F1F74" w:rsidRPr="005B33C1" w:rsidRDefault="000F1F74" w:rsidP="00BF4946">
      <w:pPr>
        <w:jc w:val="center"/>
        <w:rPr>
          <w:b/>
          <w:sz w:val="24"/>
          <w:szCs w:val="24"/>
        </w:rPr>
      </w:pPr>
      <w:r w:rsidRPr="00BF4946">
        <w:rPr>
          <w:b/>
          <w:sz w:val="24"/>
          <w:szCs w:val="24"/>
          <w:lang w:eastAsia="ru-RU"/>
        </w:rPr>
        <w:t>Схема границ</w:t>
      </w:r>
      <w:r w:rsidR="009225AF">
        <w:rPr>
          <w:b/>
          <w:sz w:val="24"/>
          <w:szCs w:val="24"/>
          <w:lang w:eastAsia="ru-RU"/>
        </w:rPr>
        <w:t>ы</w:t>
      </w:r>
      <w:r w:rsidRPr="00BF4946">
        <w:rPr>
          <w:b/>
          <w:sz w:val="24"/>
          <w:szCs w:val="24"/>
          <w:lang w:eastAsia="ru-RU"/>
        </w:rPr>
        <w:t xml:space="preserve"> территории</w:t>
      </w:r>
      <w:r w:rsidR="00BF4946" w:rsidRPr="00BF4946">
        <w:rPr>
          <w:b/>
          <w:sz w:val="24"/>
          <w:szCs w:val="24"/>
        </w:rPr>
        <w:t xml:space="preserve"> </w:t>
      </w:r>
      <w:r w:rsidR="00F17904">
        <w:rPr>
          <w:b/>
          <w:sz w:val="24"/>
          <w:szCs w:val="24"/>
        </w:rPr>
        <w:t>микрорайона</w:t>
      </w:r>
      <w:r w:rsidR="00BF4946" w:rsidRPr="00BF4946">
        <w:rPr>
          <w:b/>
          <w:sz w:val="24"/>
          <w:szCs w:val="24"/>
        </w:rPr>
        <w:t xml:space="preserve"> № </w:t>
      </w:r>
      <w:r w:rsidR="00F17904">
        <w:rPr>
          <w:b/>
          <w:sz w:val="24"/>
          <w:szCs w:val="24"/>
        </w:rPr>
        <w:t>2</w:t>
      </w:r>
      <w:r w:rsidR="00454490">
        <w:rPr>
          <w:b/>
          <w:sz w:val="24"/>
          <w:szCs w:val="24"/>
        </w:rPr>
        <w:t>7 (1 и 2 очереди)</w:t>
      </w:r>
      <w:r w:rsidR="00BF4946" w:rsidRPr="00BF4946">
        <w:rPr>
          <w:b/>
          <w:sz w:val="24"/>
          <w:szCs w:val="24"/>
        </w:rPr>
        <w:t xml:space="preserve"> города Зеленогорска</w:t>
      </w:r>
    </w:p>
    <w:p w:rsidR="00626D43" w:rsidRPr="005B33C1" w:rsidRDefault="00626D43" w:rsidP="00BF4946">
      <w:pPr>
        <w:jc w:val="center"/>
        <w:rPr>
          <w:b/>
          <w:sz w:val="24"/>
          <w:szCs w:val="24"/>
        </w:rPr>
      </w:pPr>
    </w:p>
    <w:p w:rsidR="00BF4946" w:rsidRPr="00BF4946" w:rsidRDefault="00454490" w:rsidP="00BF4946">
      <w:pPr>
        <w:jc w:val="center"/>
        <w:rPr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4C8720D" wp14:editId="4FE81119">
            <wp:extent cx="5939790" cy="7664898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66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4946" w:rsidRPr="00BF4946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7C68"/>
    <w:rsid w:val="00083237"/>
    <w:rsid w:val="00086407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F0456"/>
    <w:rsid w:val="001F2C3F"/>
    <w:rsid w:val="001F6A84"/>
    <w:rsid w:val="00201ABA"/>
    <w:rsid w:val="00215D61"/>
    <w:rsid w:val="00237CDF"/>
    <w:rsid w:val="00264DA6"/>
    <w:rsid w:val="002701EF"/>
    <w:rsid w:val="002C0C73"/>
    <w:rsid w:val="00300470"/>
    <w:rsid w:val="00300848"/>
    <w:rsid w:val="00316A00"/>
    <w:rsid w:val="00326220"/>
    <w:rsid w:val="0034370A"/>
    <w:rsid w:val="00350472"/>
    <w:rsid w:val="00357D86"/>
    <w:rsid w:val="00367005"/>
    <w:rsid w:val="00381492"/>
    <w:rsid w:val="00382EA5"/>
    <w:rsid w:val="003A2BFC"/>
    <w:rsid w:val="003B7D6F"/>
    <w:rsid w:val="003C1825"/>
    <w:rsid w:val="003D36D5"/>
    <w:rsid w:val="003E205A"/>
    <w:rsid w:val="003E71F2"/>
    <w:rsid w:val="004102E0"/>
    <w:rsid w:val="00454490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B33C1"/>
    <w:rsid w:val="005E1FCB"/>
    <w:rsid w:val="00626D43"/>
    <w:rsid w:val="0063746F"/>
    <w:rsid w:val="006601FA"/>
    <w:rsid w:val="006717CE"/>
    <w:rsid w:val="00671D9A"/>
    <w:rsid w:val="0067300E"/>
    <w:rsid w:val="00691841"/>
    <w:rsid w:val="006B31DE"/>
    <w:rsid w:val="006D4F86"/>
    <w:rsid w:val="007001D9"/>
    <w:rsid w:val="007142A7"/>
    <w:rsid w:val="00727A8E"/>
    <w:rsid w:val="007553F0"/>
    <w:rsid w:val="0078732E"/>
    <w:rsid w:val="007910F5"/>
    <w:rsid w:val="007A08F4"/>
    <w:rsid w:val="007C527F"/>
    <w:rsid w:val="008147E2"/>
    <w:rsid w:val="00820B14"/>
    <w:rsid w:val="00846121"/>
    <w:rsid w:val="008E3098"/>
    <w:rsid w:val="008E47C3"/>
    <w:rsid w:val="00905D33"/>
    <w:rsid w:val="009225AF"/>
    <w:rsid w:val="00951670"/>
    <w:rsid w:val="00986569"/>
    <w:rsid w:val="0098788D"/>
    <w:rsid w:val="00993D56"/>
    <w:rsid w:val="00997671"/>
    <w:rsid w:val="009A4FD0"/>
    <w:rsid w:val="009F04A5"/>
    <w:rsid w:val="00A160DA"/>
    <w:rsid w:val="00A36B68"/>
    <w:rsid w:val="00A7126A"/>
    <w:rsid w:val="00A74C1E"/>
    <w:rsid w:val="00A75007"/>
    <w:rsid w:val="00A76ACD"/>
    <w:rsid w:val="00A92006"/>
    <w:rsid w:val="00AA0D93"/>
    <w:rsid w:val="00AB57C8"/>
    <w:rsid w:val="00AC036E"/>
    <w:rsid w:val="00AD48B4"/>
    <w:rsid w:val="00B34599"/>
    <w:rsid w:val="00B37821"/>
    <w:rsid w:val="00B55DD2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D03BD8"/>
    <w:rsid w:val="00D22D7F"/>
    <w:rsid w:val="00D2333D"/>
    <w:rsid w:val="00D47AB3"/>
    <w:rsid w:val="00D51C98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A4B15"/>
    <w:rsid w:val="00EB03A5"/>
    <w:rsid w:val="00EB0E4F"/>
    <w:rsid w:val="00EB296A"/>
    <w:rsid w:val="00EE4446"/>
    <w:rsid w:val="00F17904"/>
    <w:rsid w:val="00F3254E"/>
    <w:rsid w:val="00F36562"/>
    <w:rsid w:val="00F95322"/>
    <w:rsid w:val="00FB73C6"/>
    <w:rsid w:val="00FD523A"/>
    <w:rsid w:val="00FD5FEA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FD691-249D-4A08-925C-FF5036BA6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3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Чумичёв Игорь Иванович</cp:lastModifiedBy>
  <cp:revision>57</cp:revision>
  <cp:lastPrinted>2020-05-15T11:04:00Z</cp:lastPrinted>
  <dcterms:created xsi:type="dcterms:W3CDTF">2016-10-14T05:14:00Z</dcterms:created>
  <dcterms:modified xsi:type="dcterms:W3CDTF">2020-05-21T07:26:00Z</dcterms:modified>
</cp:coreProperties>
</file>