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9"/>
        <w:gridCol w:w="3215"/>
        <w:gridCol w:w="3271"/>
      </w:tblGrid>
      <w:tr w:rsidR="000A392D" w:rsidRPr="00A112B3" w:rsidTr="008B6A0E">
        <w:trPr>
          <w:trHeight w:val="2865"/>
        </w:trPr>
        <w:tc>
          <w:tcPr>
            <w:tcW w:w="9585" w:type="dxa"/>
            <w:gridSpan w:val="3"/>
            <w:shd w:val="clear" w:color="auto" w:fill="auto"/>
          </w:tcPr>
          <w:p w:rsidR="000A392D" w:rsidRPr="00A112B3" w:rsidRDefault="000A392D" w:rsidP="008B6A0E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  <w:r w:rsidRPr="00A112B3">
              <w:rPr>
                <w:b/>
                <w:noProof/>
                <w:lang w:eastAsia="ru-RU"/>
              </w:rPr>
              <w:drawing>
                <wp:inline distT="0" distB="0" distL="0" distR="0">
                  <wp:extent cx="755650" cy="9525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92D" w:rsidRPr="00A112B3" w:rsidRDefault="000A392D" w:rsidP="008B6A0E">
            <w:pPr>
              <w:suppressAutoHyphens/>
              <w:ind w:left="1824" w:right="1680"/>
              <w:jc w:val="center"/>
              <w:rPr>
                <w:b/>
                <w:sz w:val="24"/>
                <w:szCs w:val="24"/>
              </w:rPr>
            </w:pPr>
          </w:p>
          <w:p w:rsidR="000A392D" w:rsidRPr="00A112B3" w:rsidRDefault="000A392D" w:rsidP="008B6A0E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A112B3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A112B3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0A392D" w:rsidRPr="00A112B3" w:rsidRDefault="000A392D" w:rsidP="008B6A0E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A112B3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0A392D" w:rsidRPr="00A112B3" w:rsidRDefault="000A392D" w:rsidP="008B6A0E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A112B3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A112B3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0A392D" w:rsidRPr="00A112B3" w:rsidRDefault="000A392D" w:rsidP="008B6A0E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A112B3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0A392D" w:rsidRPr="00A112B3" w:rsidRDefault="000A392D" w:rsidP="008B6A0E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A112B3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0A392D" w:rsidRPr="00A112B3" w:rsidRDefault="000A392D" w:rsidP="008B6A0E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0A392D" w:rsidRPr="00A112B3" w:rsidRDefault="000A392D" w:rsidP="008B6A0E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A392D" w:rsidRPr="00A112B3" w:rsidRDefault="000A392D" w:rsidP="008B6A0E">
            <w:pPr>
              <w:widowControl/>
              <w:suppressAutoHyphens/>
              <w:autoSpaceDE/>
              <w:jc w:val="center"/>
              <w:rPr>
                <w:b/>
                <w:sz w:val="28"/>
                <w:szCs w:val="28"/>
                <w:lang w:eastAsia="ru-RU"/>
              </w:rPr>
            </w:pPr>
            <w:r w:rsidRPr="00A112B3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0A392D" w:rsidRPr="00A112B3" w:rsidTr="008B6A0E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0A392D" w:rsidRPr="00F00D07" w:rsidRDefault="000A392D" w:rsidP="008B6A0E">
            <w:pPr>
              <w:shd w:val="clear" w:color="auto" w:fill="FFFFFF"/>
              <w:suppressAutoHyphens/>
              <w:snapToGrid w:val="0"/>
              <w:rPr>
                <w:sz w:val="28"/>
                <w:szCs w:val="28"/>
                <w:lang w:eastAsia="ru-RU"/>
              </w:rPr>
            </w:pPr>
            <w:r w:rsidRPr="00F00D07">
              <w:rPr>
                <w:sz w:val="28"/>
                <w:szCs w:val="28"/>
                <w:lang w:eastAsia="ru-RU"/>
              </w:rPr>
              <w:t>28.09.2017</w:t>
            </w:r>
          </w:p>
        </w:tc>
        <w:tc>
          <w:tcPr>
            <w:tcW w:w="3215" w:type="dxa"/>
            <w:shd w:val="clear" w:color="auto" w:fill="auto"/>
            <w:vAlign w:val="bottom"/>
          </w:tcPr>
          <w:p w:rsidR="000A392D" w:rsidRPr="00A112B3" w:rsidRDefault="000A392D" w:rsidP="008B6A0E">
            <w:pPr>
              <w:shd w:val="clear" w:color="auto" w:fill="FFFFFF"/>
              <w:suppressAutoHyphens/>
              <w:jc w:val="center"/>
              <w:rPr>
                <w:sz w:val="28"/>
                <w:szCs w:val="28"/>
              </w:rPr>
            </w:pPr>
            <w:r w:rsidRPr="00A112B3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0A392D" w:rsidRPr="00A112B3" w:rsidRDefault="000A392D" w:rsidP="008B6A0E">
            <w:pPr>
              <w:widowControl/>
              <w:suppressAutoHyphens/>
              <w:autoSpaceDE/>
              <w:ind w:left="1631"/>
              <w:rPr>
                <w:sz w:val="28"/>
              </w:rPr>
            </w:pPr>
            <w:bookmarkStart w:id="0" w:name="_GoBack"/>
            <w:bookmarkEnd w:id="0"/>
            <w:r w:rsidRPr="00A112B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42-240р</w:t>
            </w:r>
          </w:p>
        </w:tc>
      </w:tr>
    </w:tbl>
    <w:p w:rsidR="000A392D" w:rsidRPr="00A112B3" w:rsidRDefault="000A392D" w:rsidP="000A392D">
      <w:pPr>
        <w:suppressAutoHyphens/>
        <w:jc w:val="both"/>
        <w:rPr>
          <w:sz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Об утверждении Положения о порядке </w:t>
      </w: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  <w:r w:rsidRPr="001457A3">
        <w:rPr>
          <w:sz w:val="28"/>
          <w:szCs w:val="28"/>
        </w:rPr>
        <w:t>предоставления</w:t>
      </w:r>
      <w:r w:rsidRPr="00A112B3">
        <w:rPr>
          <w:sz w:val="28"/>
          <w:szCs w:val="28"/>
        </w:rPr>
        <w:t xml:space="preserve"> в аренду, безвозмездное </w:t>
      </w: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  <w:r w:rsidRPr="00A112B3">
        <w:rPr>
          <w:sz w:val="28"/>
          <w:szCs w:val="28"/>
        </w:rPr>
        <w:t>пользование муниципального</w:t>
      </w:r>
    </w:p>
    <w:p w:rsidR="000A392D" w:rsidRPr="00A112B3" w:rsidRDefault="000A392D" w:rsidP="000A392D">
      <w:pPr>
        <w:suppressAutoHyphens/>
        <w:jc w:val="both"/>
        <w:rPr>
          <w:sz w:val="28"/>
        </w:rPr>
      </w:pPr>
      <w:r w:rsidRPr="00A112B3">
        <w:rPr>
          <w:sz w:val="28"/>
          <w:szCs w:val="28"/>
        </w:rPr>
        <w:t>имущества</w:t>
      </w:r>
    </w:p>
    <w:p w:rsidR="000A392D" w:rsidRPr="00A112B3" w:rsidRDefault="000A392D" w:rsidP="000A392D">
      <w:pPr>
        <w:suppressAutoHyphens/>
        <w:jc w:val="both"/>
        <w:rPr>
          <w:sz w:val="28"/>
        </w:rPr>
      </w:pPr>
    </w:p>
    <w:p w:rsidR="000A392D" w:rsidRPr="00A112B3" w:rsidRDefault="000A392D" w:rsidP="000A392D">
      <w:pPr>
        <w:shd w:val="clear" w:color="auto" w:fill="FFFFFF"/>
        <w:suppressAutoHyphens/>
        <w:ind w:firstLine="708"/>
        <w:jc w:val="both"/>
        <w:rPr>
          <w:sz w:val="28"/>
        </w:rPr>
      </w:pPr>
      <w:r w:rsidRPr="00A112B3">
        <w:rPr>
          <w:rFonts w:ascii="Times New Roman CYR" w:hAnsi="Times New Roman CYR" w:cs="Times New Roman CYR"/>
          <w:color w:val="000000"/>
          <w:sz w:val="28"/>
          <w:szCs w:val="28"/>
        </w:rPr>
        <w:t xml:space="preserve">В целях определения порядка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предоставления</w:t>
      </w:r>
      <w:r w:rsidRPr="00A112B3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аренду, безвозмездное пользование имущества, находящегося в собственности муниципального образования город Зеленогорск Красноярского края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r w:rsidRPr="00A112B3">
        <w:rPr>
          <w:rFonts w:ascii="Times New Roman CYR" w:hAnsi="Times New Roman CYR" w:cs="Times New Roman CYR"/>
          <w:color w:val="000000"/>
          <w:sz w:val="28"/>
          <w:szCs w:val="28"/>
        </w:rPr>
        <w:t xml:space="preserve">на основании Положения о порядке управления и распоряжения имуществом, находящимся в муниципальной собственности города Зеленогорска, утвержденного решением Совета </w:t>
      </w:r>
      <w:proofErr w:type="gramStart"/>
      <w:r w:rsidRPr="00A112B3">
        <w:rPr>
          <w:rFonts w:ascii="Times New Roman CYR" w:hAnsi="Times New Roman CYR" w:cs="Times New Roman CYR"/>
          <w:color w:val="000000"/>
          <w:sz w:val="28"/>
          <w:szCs w:val="28"/>
        </w:rPr>
        <w:t>депутатов</w:t>
      </w:r>
      <w:proofErr w:type="gramEnd"/>
      <w:r w:rsidRPr="00A112B3">
        <w:rPr>
          <w:rFonts w:ascii="Times New Roman CYR" w:hAnsi="Times New Roman CYR" w:cs="Times New Roman CYR"/>
          <w:color w:val="000000"/>
          <w:sz w:val="28"/>
          <w:szCs w:val="28"/>
        </w:rPr>
        <w:t xml:space="preserve"> ЗАТО г. Зеленогорска от 31.03.2008 № 39-417р, руководствуясь Уставом города, Совет депутатов ЗАТО г. Зеленогорска</w:t>
      </w:r>
    </w:p>
    <w:p w:rsidR="000A392D" w:rsidRPr="00A112B3" w:rsidRDefault="000A392D" w:rsidP="000A392D">
      <w:pPr>
        <w:suppressAutoHyphens/>
        <w:jc w:val="both"/>
        <w:rPr>
          <w:sz w:val="28"/>
        </w:rPr>
      </w:pPr>
    </w:p>
    <w:p w:rsidR="000A392D" w:rsidRPr="00107221" w:rsidRDefault="000A392D" w:rsidP="000A392D">
      <w:pPr>
        <w:shd w:val="clear" w:color="auto" w:fill="FFFFFF"/>
        <w:suppressAutoHyphens/>
        <w:jc w:val="both"/>
        <w:rPr>
          <w:sz w:val="28"/>
        </w:rPr>
      </w:pPr>
      <w:r w:rsidRPr="00107221">
        <w:rPr>
          <w:rFonts w:ascii="Times New Roman CYR" w:hAnsi="Times New Roman CYR" w:cs="Times New Roman CYR"/>
          <w:color w:val="000000"/>
          <w:sz w:val="28"/>
          <w:szCs w:val="28"/>
        </w:rPr>
        <w:t>РЕШИЛ:</w:t>
      </w:r>
    </w:p>
    <w:p w:rsidR="000A392D" w:rsidRPr="00A112B3" w:rsidRDefault="000A392D" w:rsidP="000A392D">
      <w:pPr>
        <w:suppressAutoHyphens/>
        <w:jc w:val="both"/>
        <w:rPr>
          <w:sz w:val="28"/>
        </w:rPr>
      </w:pPr>
    </w:p>
    <w:p w:rsidR="000A392D" w:rsidRPr="00A112B3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1. Утвердить Положение о порядке </w:t>
      </w:r>
      <w:r>
        <w:rPr>
          <w:sz w:val="28"/>
          <w:szCs w:val="28"/>
        </w:rPr>
        <w:t>предоставления</w:t>
      </w:r>
      <w:r w:rsidRPr="00A112B3">
        <w:rPr>
          <w:sz w:val="28"/>
          <w:szCs w:val="28"/>
        </w:rPr>
        <w:t xml:space="preserve"> в аренду, безвозмездное пользование муниципального имущества согласно </w:t>
      </w:r>
      <w:proofErr w:type="gramStart"/>
      <w:r w:rsidRPr="00A112B3">
        <w:rPr>
          <w:sz w:val="28"/>
          <w:szCs w:val="28"/>
        </w:rPr>
        <w:t>приложению</w:t>
      </w:r>
      <w:proofErr w:type="gramEnd"/>
      <w:r w:rsidRPr="00A112B3">
        <w:rPr>
          <w:sz w:val="28"/>
          <w:szCs w:val="28"/>
        </w:rPr>
        <w:t xml:space="preserve"> к настоящему решению.</w:t>
      </w:r>
    </w:p>
    <w:p w:rsidR="000A392D" w:rsidRPr="00A112B3" w:rsidRDefault="000A392D" w:rsidP="000A392D">
      <w:pPr>
        <w:shd w:val="clear" w:color="auto" w:fill="FFFFFF"/>
        <w:tabs>
          <w:tab w:val="left" w:pos="720"/>
          <w:tab w:val="left" w:pos="90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112B3">
        <w:rPr>
          <w:sz w:val="28"/>
          <w:szCs w:val="28"/>
        </w:rPr>
        <w:t xml:space="preserve">2. </w:t>
      </w:r>
      <w:r w:rsidRPr="00A112B3">
        <w:rPr>
          <w:rFonts w:ascii="Times New Roman CYR" w:hAnsi="Times New Roman CYR" w:cs="Times New Roman CYR"/>
          <w:color w:val="000000"/>
          <w:sz w:val="28"/>
          <w:szCs w:val="28"/>
        </w:rPr>
        <w:t xml:space="preserve">Признать утратившими силу следующие решения Совета </w:t>
      </w:r>
      <w:proofErr w:type="gramStart"/>
      <w:r w:rsidRPr="00A112B3">
        <w:rPr>
          <w:rFonts w:ascii="Times New Roman CYR" w:hAnsi="Times New Roman CYR" w:cs="Times New Roman CYR"/>
          <w:color w:val="000000"/>
          <w:sz w:val="28"/>
          <w:szCs w:val="28"/>
        </w:rPr>
        <w:t>депутатов</w:t>
      </w:r>
      <w:proofErr w:type="gramEnd"/>
      <w:r w:rsidRPr="00A112B3">
        <w:rPr>
          <w:rFonts w:ascii="Times New Roman CYR" w:hAnsi="Times New Roman CYR" w:cs="Times New Roman CYR"/>
          <w:color w:val="000000"/>
          <w:sz w:val="28"/>
          <w:szCs w:val="28"/>
        </w:rPr>
        <w:t xml:space="preserve"> ЗАТО г. Зеленогорска: </w:t>
      </w:r>
    </w:p>
    <w:p w:rsidR="000A392D" w:rsidRDefault="000A392D" w:rsidP="000A392D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- от 26.04.2012 № 25-164р «</w:t>
      </w:r>
      <w:r w:rsidRPr="00A112B3">
        <w:rPr>
          <w:color w:val="000000"/>
          <w:sz w:val="28"/>
          <w:szCs w:val="28"/>
        </w:rPr>
        <w:t>Об утверждении Порядка предоставления в аренду муниципального имущества, находящегося в муниципальной казне города Зеленогорска»;</w:t>
      </w:r>
      <w:r w:rsidRPr="00A112B3">
        <w:rPr>
          <w:sz w:val="28"/>
          <w:szCs w:val="28"/>
        </w:rPr>
        <w:t xml:space="preserve">  </w:t>
      </w:r>
    </w:p>
    <w:p w:rsidR="000A392D" w:rsidRPr="00A112B3" w:rsidRDefault="000A392D" w:rsidP="000A392D">
      <w:pPr>
        <w:shd w:val="clear" w:color="auto" w:fill="FFFFFF"/>
        <w:suppressAutoHyphens/>
        <w:ind w:firstLine="708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  - от 23.08.2012 № 28-175р «Об утверждении Положения о порядке передачи в безвозмездное пользование муниципального имущества, находящегося в муниципальной казне города Зеленогорска»</w:t>
      </w:r>
      <w:r>
        <w:rPr>
          <w:sz w:val="28"/>
          <w:szCs w:val="28"/>
        </w:rPr>
        <w:t>;</w:t>
      </w:r>
    </w:p>
    <w:p w:rsidR="000A392D" w:rsidRPr="00A112B3" w:rsidRDefault="000A392D" w:rsidP="000A392D">
      <w:pPr>
        <w:pStyle w:val="14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2B3">
        <w:rPr>
          <w:rFonts w:ascii="Times New Roman" w:hAnsi="Times New Roman" w:cs="Times New Roman"/>
          <w:sz w:val="28"/>
          <w:szCs w:val="28"/>
        </w:rPr>
        <w:t xml:space="preserve">- от 28.02.2013 № 35-207р «О внесении изменений в Порядок предоставления в аренду муниципального имущества, находящегося в </w:t>
      </w:r>
      <w:r w:rsidRPr="00A112B3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казне города Зеленогорска, утвержденный решением Совета </w:t>
      </w:r>
      <w:proofErr w:type="gramStart"/>
      <w:r w:rsidRPr="00A112B3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A112B3">
        <w:rPr>
          <w:rFonts w:ascii="Times New Roman" w:hAnsi="Times New Roman" w:cs="Times New Roman"/>
          <w:sz w:val="28"/>
          <w:szCs w:val="28"/>
        </w:rPr>
        <w:t xml:space="preserve"> ЗАТО г. Зеленогорска от 26.04.2012 № 25-164р»;</w:t>
      </w:r>
    </w:p>
    <w:p w:rsidR="000A392D" w:rsidRPr="001A1A08" w:rsidRDefault="000A392D" w:rsidP="000A392D">
      <w:pPr>
        <w:pStyle w:val="14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12B3">
        <w:rPr>
          <w:rFonts w:ascii="Times New Roman" w:hAnsi="Times New Roman" w:cs="Times New Roman"/>
          <w:sz w:val="28"/>
          <w:szCs w:val="28"/>
        </w:rPr>
        <w:t xml:space="preserve">- от 29.06.2015 № 12-74р «О внесении изменений в решение Совета </w:t>
      </w:r>
      <w:proofErr w:type="gramStart"/>
      <w:r w:rsidRPr="00A112B3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A112B3">
        <w:rPr>
          <w:rFonts w:ascii="Times New Roman" w:hAnsi="Times New Roman" w:cs="Times New Roman"/>
          <w:sz w:val="28"/>
          <w:szCs w:val="28"/>
        </w:rPr>
        <w:t xml:space="preserve"> ЗАТО г. Зеленогорска от 26.04.2012 № 25-164р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12B3">
        <w:rPr>
          <w:rFonts w:ascii="Times New Roman" w:hAnsi="Times New Roman" w:cs="Times New Roman"/>
          <w:sz w:val="28"/>
          <w:szCs w:val="28"/>
        </w:rPr>
        <w:t xml:space="preserve">Порядка предоставления в аренду муниципального имущества, </w:t>
      </w:r>
      <w:r w:rsidRPr="001A1A08">
        <w:rPr>
          <w:rFonts w:ascii="Times New Roman" w:hAnsi="Times New Roman" w:cs="Times New Roman"/>
          <w:sz w:val="28"/>
          <w:szCs w:val="28"/>
        </w:rPr>
        <w:t>находящегося в муниципальной казне города Зеленогорска».</w:t>
      </w:r>
      <w:r w:rsidRPr="001A1A08">
        <w:rPr>
          <w:rFonts w:ascii="Times New Roman" w:hAnsi="Times New Roman" w:cs="Times New Roman"/>
          <w:sz w:val="28"/>
          <w:szCs w:val="28"/>
        </w:rPr>
        <w:tab/>
      </w:r>
    </w:p>
    <w:p w:rsidR="000A392D" w:rsidRDefault="000A392D" w:rsidP="000A392D">
      <w:pPr>
        <w:shd w:val="clear" w:color="auto" w:fill="FFFFFF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4119A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 xml:space="preserve">в день, следующий за днем его опубликования </w:t>
      </w:r>
      <w:r w:rsidRPr="0024119A">
        <w:rPr>
          <w:sz w:val="28"/>
          <w:szCs w:val="28"/>
        </w:rPr>
        <w:t>в газете «Панорама»</w:t>
      </w:r>
      <w:r>
        <w:rPr>
          <w:sz w:val="28"/>
          <w:szCs w:val="28"/>
        </w:rPr>
        <w:t>, и распространяется на правоотношения, возникающие с</w:t>
      </w:r>
      <w:r w:rsidRPr="0024119A">
        <w:rPr>
          <w:sz w:val="28"/>
          <w:szCs w:val="28"/>
        </w:rPr>
        <w:t xml:space="preserve"> 01.10.2017</w:t>
      </w:r>
      <w:r>
        <w:rPr>
          <w:sz w:val="28"/>
          <w:szCs w:val="28"/>
        </w:rPr>
        <w:t>.</w:t>
      </w:r>
    </w:p>
    <w:p w:rsidR="000A392D" w:rsidRPr="00A112B3" w:rsidRDefault="000A392D" w:rsidP="000A392D">
      <w:pPr>
        <w:shd w:val="clear" w:color="auto" w:fill="FFFFFF"/>
        <w:suppressAutoHyphens/>
        <w:jc w:val="both"/>
        <w:rPr>
          <w:sz w:val="28"/>
          <w:szCs w:val="28"/>
        </w:rPr>
      </w:pPr>
      <w:r w:rsidRPr="00A112B3">
        <w:rPr>
          <w:color w:val="FF0000"/>
          <w:sz w:val="28"/>
          <w:szCs w:val="28"/>
        </w:rPr>
        <w:tab/>
      </w:r>
      <w:r w:rsidRPr="00416DFC">
        <w:rPr>
          <w:sz w:val="28"/>
          <w:szCs w:val="28"/>
        </w:rPr>
        <w:t>4.</w:t>
      </w:r>
      <w:r w:rsidRPr="00A112B3">
        <w:rPr>
          <w:sz w:val="28"/>
          <w:szCs w:val="28"/>
        </w:rPr>
        <w:t xml:space="preserve"> Контроль за выполнением настоящего решения возложить на постоянную комиссию</w:t>
      </w:r>
      <w:r>
        <w:rPr>
          <w:sz w:val="28"/>
          <w:szCs w:val="28"/>
        </w:rPr>
        <w:t xml:space="preserve"> по муниципальной собственности и вопросам ЖКХ</w:t>
      </w:r>
      <w:r w:rsidRPr="00A112B3">
        <w:rPr>
          <w:sz w:val="28"/>
          <w:szCs w:val="28"/>
        </w:rPr>
        <w:t>.</w:t>
      </w:r>
    </w:p>
    <w:p w:rsidR="000A392D" w:rsidRPr="00A112B3" w:rsidRDefault="000A392D" w:rsidP="000A392D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0A392D" w:rsidRDefault="000A392D" w:rsidP="000A392D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0A392D" w:rsidRDefault="000A392D" w:rsidP="000A392D">
      <w:pPr>
        <w:shd w:val="clear" w:color="auto" w:fill="FFFFFF"/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hd w:val="clear" w:color="auto" w:fill="FFFFFF"/>
        <w:suppressAutoHyphens/>
        <w:jc w:val="both"/>
        <w:rPr>
          <w:sz w:val="28"/>
          <w:szCs w:val="28"/>
        </w:rPr>
      </w:pPr>
      <w:proofErr w:type="gramStart"/>
      <w:r w:rsidRPr="00A112B3">
        <w:rPr>
          <w:sz w:val="28"/>
          <w:szCs w:val="28"/>
        </w:rPr>
        <w:t>Глава</w:t>
      </w:r>
      <w:proofErr w:type="gramEnd"/>
      <w:r w:rsidRPr="00A112B3">
        <w:rPr>
          <w:sz w:val="28"/>
          <w:szCs w:val="28"/>
        </w:rPr>
        <w:t xml:space="preserve"> ЗАТО г. Зеленогорска</w:t>
      </w:r>
      <w:r w:rsidRPr="00A112B3">
        <w:rPr>
          <w:sz w:val="28"/>
          <w:szCs w:val="28"/>
        </w:rPr>
        <w:tab/>
      </w:r>
      <w:r w:rsidRPr="00A112B3">
        <w:rPr>
          <w:sz w:val="28"/>
          <w:szCs w:val="28"/>
        </w:rPr>
        <w:tab/>
      </w:r>
      <w:r w:rsidRPr="00A112B3">
        <w:rPr>
          <w:sz w:val="28"/>
          <w:szCs w:val="28"/>
        </w:rPr>
        <w:tab/>
      </w:r>
      <w:r w:rsidRPr="00A112B3">
        <w:rPr>
          <w:sz w:val="28"/>
          <w:szCs w:val="28"/>
        </w:rPr>
        <w:tab/>
      </w:r>
      <w:r w:rsidRPr="00A112B3">
        <w:rPr>
          <w:sz w:val="28"/>
          <w:szCs w:val="28"/>
        </w:rPr>
        <w:tab/>
      </w:r>
      <w:r w:rsidRPr="00A112B3">
        <w:rPr>
          <w:sz w:val="28"/>
          <w:szCs w:val="28"/>
        </w:rPr>
        <w:tab/>
        <w:t xml:space="preserve">    П.Е. </w:t>
      </w:r>
      <w:proofErr w:type="spellStart"/>
      <w:r w:rsidRPr="00A112B3">
        <w:rPr>
          <w:sz w:val="28"/>
          <w:szCs w:val="28"/>
        </w:rPr>
        <w:t>Корчашкин</w:t>
      </w:r>
      <w:proofErr w:type="spellEnd"/>
      <w:r w:rsidRPr="00A112B3">
        <w:rPr>
          <w:sz w:val="28"/>
          <w:szCs w:val="28"/>
        </w:rPr>
        <w:t xml:space="preserve"> </w:t>
      </w: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tbl>
      <w:tblPr>
        <w:tblW w:w="0" w:type="auto"/>
        <w:tblInd w:w="5508" w:type="dxa"/>
        <w:tblLayout w:type="fixed"/>
        <w:tblLook w:val="0000" w:firstRow="0" w:lastRow="0" w:firstColumn="0" w:lastColumn="0" w:noHBand="0" w:noVBand="0"/>
      </w:tblPr>
      <w:tblGrid>
        <w:gridCol w:w="3809"/>
      </w:tblGrid>
      <w:tr w:rsidR="000A392D" w:rsidRPr="00A112B3" w:rsidTr="008B6A0E">
        <w:trPr>
          <w:trHeight w:val="1630"/>
        </w:trPr>
        <w:tc>
          <w:tcPr>
            <w:tcW w:w="3809" w:type="dxa"/>
            <w:shd w:val="clear" w:color="auto" w:fill="auto"/>
          </w:tcPr>
          <w:p w:rsidR="000A392D" w:rsidRPr="00A112B3" w:rsidRDefault="000A392D" w:rsidP="008B6A0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A112B3">
              <w:rPr>
                <w:sz w:val="28"/>
                <w:szCs w:val="28"/>
              </w:rPr>
              <w:t xml:space="preserve">риложение </w:t>
            </w:r>
          </w:p>
          <w:p w:rsidR="000A392D" w:rsidRPr="00A112B3" w:rsidRDefault="000A392D" w:rsidP="008B6A0E">
            <w:pPr>
              <w:suppressAutoHyphens/>
              <w:rPr>
                <w:sz w:val="28"/>
                <w:szCs w:val="28"/>
              </w:rPr>
            </w:pPr>
            <w:r w:rsidRPr="00A112B3">
              <w:rPr>
                <w:sz w:val="28"/>
                <w:szCs w:val="28"/>
              </w:rPr>
              <w:t>к решению Совета депутатов</w:t>
            </w:r>
          </w:p>
          <w:p w:rsidR="000A392D" w:rsidRPr="00A112B3" w:rsidRDefault="000A392D" w:rsidP="008B6A0E">
            <w:pPr>
              <w:suppressAutoHyphens/>
              <w:rPr>
                <w:sz w:val="28"/>
                <w:szCs w:val="28"/>
              </w:rPr>
            </w:pPr>
            <w:r w:rsidRPr="00A112B3">
              <w:rPr>
                <w:sz w:val="28"/>
                <w:szCs w:val="28"/>
              </w:rPr>
              <w:t>ЗАТО г. Зеленогорска</w:t>
            </w:r>
          </w:p>
          <w:p w:rsidR="000A392D" w:rsidRPr="00A112B3" w:rsidRDefault="000A392D" w:rsidP="008B6A0E">
            <w:pPr>
              <w:suppressAutoHyphens/>
              <w:rPr>
                <w:sz w:val="28"/>
                <w:szCs w:val="28"/>
              </w:rPr>
            </w:pPr>
            <w:r w:rsidRPr="00A112B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28.09.2017</w:t>
            </w:r>
            <w:r w:rsidRPr="00A112B3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42-240р</w:t>
            </w:r>
          </w:p>
          <w:p w:rsidR="000A392D" w:rsidRPr="00A112B3" w:rsidRDefault="000A392D" w:rsidP="008B6A0E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</w:p>
    <w:p w:rsidR="000A392D" w:rsidRPr="00107221" w:rsidRDefault="000A392D" w:rsidP="000A392D">
      <w:pPr>
        <w:pStyle w:val="ConsPlusTitle"/>
        <w:jc w:val="center"/>
        <w:rPr>
          <w:sz w:val="28"/>
          <w:szCs w:val="28"/>
        </w:rPr>
      </w:pPr>
      <w:bookmarkStart w:id="1" w:name="P63"/>
      <w:bookmarkEnd w:id="1"/>
      <w:r w:rsidRPr="00107221">
        <w:rPr>
          <w:sz w:val="28"/>
          <w:szCs w:val="28"/>
        </w:rPr>
        <w:t>Положение</w:t>
      </w:r>
    </w:p>
    <w:p w:rsidR="000A392D" w:rsidRPr="00107221" w:rsidRDefault="000A392D" w:rsidP="000A392D">
      <w:pPr>
        <w:pStyle w:val="ConsPlusTitle"/>
        <w:jc w:val="center"/>
      </w:pPr>
      <w:r w:rsidRPr="00107221">
        <w:rPr>
          <w:sz w:val="28"/>
          <w:szCs w:val="28"/>
        </w:rPr>
        <w:t xml:space="preserve">о порядке предоставления в аренду, безвозмездное пользование муниципального имущества </w:t>
      </w:r>
    </w:p>
    <w:p w:rsidR="000A392D" w:rsidRPr="00A112B3" w:rsidRDefault="000A392D" w:rsidP="000A392D">
      <w:pPr>
        <w:pStyle w:val="ConsPlusNormal"/>
        <w:jc w:val="center"/>
        <w:rPr>
          <w:b/>
        </w:rPr>
      </w:pPr>
    </w:p>
    <w:p w:rsidR="000A392D" w:rsidRPr="00A112B3" w:rsidRDefault="000A392D" w:rsidP="000A392D">
      <w:pPr>
        <w:pStyle w:val="ConsPlusNormal"/>
        <w:jc w:val="center"/>
        <w:rPr>
          <w:sz w:val="28"/>
          <w:szCs w:val="28"/>
        </w:rPr>
      </w:pPr>
      <w:r w:rsidRPr="00A112B3">
        <w:rPr>
          <w:sz w:val="28"/>
          <w:szCs w:val="28"/>
        </w:rPr>
        <w:t>1. Общие положения</w:t>
      </w:r>
    </w:p>
    <w:p w:rsidR="000A392D" w:rsidRPr="00A112B3" w:rsidRDefault="000A392D" w:rsidP="000A392D">
      <w:pPr>
        <w:pStyle w:val="ConsPlusNormal"/>
        <w:jc w:val="center"/>
        <w:rPr>
          <w:sz w:val="28"/>
          <w:szCs w:val="28"/>
        </w:rPr>
      </w:pPr>
    </w:p>
    <w:p w:rsidR="000A392D" w:rsidRPr="001457A3" w:rsidRDefault="000A392D" w:rsidP="000A392D">
      <w:pPr>
        <w:suppressAutoHyphens/>
        <w:ind w:firstLine="567"/>
        <w:jc w:val="both"/>
        <w:rPr>
          <w:sz w:val="28"/>
          <w:szCs w:val="28"/>
        </w:rPr>
      </w:pPr>
      <w:r w:rsidRPr="001457A3">
        <w:rPr>
          <w:sz w:val="28"/>
          <w:szCs w:val="28"/>
          <w:lang w:eastAsia="ar-SA"/>
        </w:rPr>
        <w:t xml:space="preserve">1.1 Настоящее положение определяет порядок и условия предоставления в аренду, безвозмездное пользование недвижимого и движимого имущества, находящегося в собственности муниципального образования город Зеленогорск Красноярского края (далее </w:t>
      </w:r>
      <w:r>
        <w:rPr>
          <w:sz w:val="28"/>
          <w:szCs w:val="28"/>
          <w:lang w:eastAsia="ar-SA"/>
        </w:rPr>
        <w:t>-</w:t>
      </w:r>
      <w:r w:rsidRPr="001457A3">
        <w:rPr>
          <w:sz w:val="28"/>
          <w:szCs w:val="28"/>
          <w:lang w:eastAsia="ar-SA"/>
        </w:rPr>
        <w:t xml:space="preserve"> муниципальное имущество), в том числе муниципального имущества, находящегося в хозяйственном ведении</w:t>
      </w:r>
      <w:r w:rsidRPr="00107221">
        <w:rPr>
          <w:sz w:val="28"/>
          <w:szCs w:val="28"/>
          <w:lang w:eastAsia="ar-SA"/>
        </w:rPr>
        <w:t xml:space="preserve"> </w:t>
      </w:r>
      <w:r w:rsidRPr="001457A3">
        <w:rPr>
          <w:sz w:val="28"/>
          <w:szCs w:val="28"/>
          <w:lang w:eastAsia="ar-SA"/>
        </w:rPr>
        <w:t xml:space="preserve">муниципальных унитарных предприятий г. Зеленогорска (далее – предприятия) или </w:t>
      </w:r>
      <w:r>
        <w:rPr>
          <w:sz w:val="28"/>
          <w:szCs w:val="28"/>
          <w:lang w:eastAsia="ar-SA"/>
        </w:rPr>
        <w:t xml:space="preserve">в </w:t>
      </w:r>
      <w:r w:rsidRPr="001457A3">
        <w:rPr>
          <w:sz w:val="28"/>
          <w:szCs w:val="28"/>
          <w:lang w:eastAsia="ar-SA"/>
        </w:rPr>
        <w:t xml:space="preserve">оперативном управлении муниципальных учреждений г. Зеленогорска (далее – учреждения). 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A112B3">
        <w:rPr>
          <w:sz w:val="28"/>
          <w:szCs w:val="28"/>
        </w:rPr>
        <w:t xml:space="preserve">Настоящее положение не распространяется на случаи </w:t>
      </w:r>
      <w:r>
        <w:rPr>
          <w:sz w:val="28"/>
          <w:szCs w:val="28"/>
        </w:rPr>
        <w:t>предоставления в</w:t>
      </w:r>
      <w:r w:rsidRPr="00A112B3">
        <w:rPr>
          <w:sz w:val="28"/>
          <w:szCs w:val="28"/>
        </w:rPr>
        <w:t xml:space="preserve"> аренд</w:t>
      </w:r>
      <w:r>
        <w:rPr>
          <w:sz w:val="28"/>
          <w:szCs w:val="28"/>
        </w:rPr>
        <w:t>у</w:t>
      </w:r>
      <w:r w:rsidRPr="00A112B3">
        <w:rPr>
          <w:sz w:val="28"/>
          <w:szCs w:val="28"/>
        </w:rPr>
        <w:t>, безвозмездно</w:t>
      </w:r>
      <w:r>
        <w:rPr>
          <w:sz w:val="28"/>
          <w:szCs w:val="28"/>
        </w:rPr>
        <w:t>е</w:t>
      </w:r>
      <w:r w:rsidRPr="00A112B3">
        <w:rPr>
          <w:sz w:val="28"/>
          <w:szCs w:val="28"/>
        </w:rPr>
        <w:t xml:space="preserve"> пользовани</w:t>
      </w:r>
      <w:r>
        <w:rPr>
          <w:sz w:val="28"/>
          <w:szCs w:val="28"/>
        </w:rPr>
        <w:t>е</w:t>
      </w:r>
      <w:r w:rsidRPr="00A112B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A112B3">
        <w:rPr>
          <w:sz w:val="28"/>
          <w:szCs w:val="28"/>
        </w:rPr>
        <w:t xml:space="preserve"> имуществ</w:t>
      </w:r>
      <w:r>
        <w:rPr>
          <w:sz w:val="28"/>
          <w:szCs w:val="28"/>
        </w:rPr>
        <w:t>а</w:t>
      </w:r>
      <w:r w:rsidRPr="00A112B3">
        <w:rPr>
          <w:sz w:val="28"/>
          <w:szCs w:val="28"/>
        </w:rPr>
        <w:t xml:space="preserve">, распоряжение которым осуществляется в соответствии с Земельным кодексом Российской Федерации, Водным кодексом Российской Федерации, Лесным кодексом Российской Федерации, Жилищным кодексом Российской Федерации, законодательством Российской Федерации о недрах, о концессионных соглашениях, о государственно-частном партнерстве, </w:t>
      </w:r>
      <w:proofErr w:type="spellStart"/>
      <w:r w:rsidRPr="00A112B3">
        <w:rPr>
          <w:sz w:val="28"/>
          <w:szCs w:val="28"/>
        </w:rPr>
        <w:t>муниципально</w:t>
      </w:r>
      <w:proofErr w:type="spellEnd"/>
      <w:r w:rsidRPr="00A112B3">
        <w:rPr>
          <w:sz w:val="28"/>
          <w:szCs w:val="28"/>
        </w:rPr>
        <w:t>-частном партнерстве.</w:t>
      </w:r>
    </w:p>
    <w:p w:rsidR="000A392D" w:rsidRPr="00A112B3" w:rsidRDefault="000A392D" w:rsidP="000A392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1.3. </w:t>
      </w:r>
      <w:r w:rsidRPr="00A112B3">
        <w:rPr>
          <w:sz w:val="28"/>
          <w:szCs w:val="28"/>
        </w:rPr>
        <w:t xml:space="preserve"> Заключение договоров безвозмездного пользования муниципальным имуществом осуществляется в следующих случаях:</w:t>
      </w:r>
    </w:p>
    <w:p w:rsidR="000A392D" w:rsidRPr="00A112B3" w:rsidRDefault="000A392D" w:rsidP="000A392D">
      <w:pPr>
        <w:pStyle w:val="ConsPlusNormal"/>
        <w:ind w:left="720" w:hanging="153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- в целях реализации муниципальных программ;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- в целях реализации социально значимых мероприятий, осуществляемых в интересах населения города, в том числе спортивно-массовых мероприятий, мероприятий социально-культурной направленности;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- для проведения совещаний, конференций, съездов, форумов и других подобных мероприятий, направленных на достижение социальных целей;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- для привлечения инвестиций на восстановление, капитальный ремонт, реконструкцию или иное неотделимое улучшение муниципального имущества;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</w:rPr>
        <w:t>- для осуществления некоммерческими организациями</w:t>
      </w:r>
      <w:r w:rsidRPr="00A112B3">
        <w:rPr>
          <w:sz w:val="28"/>
          <w:szCs w:val="28"/>
          <w:lang w:eastAsia="ru-RU"/>
        </w:rPr>
        <w:t>, созданными в форме ассоциаций и союзов, религиозных и общественных организаций (объединений) (в том числе политическими партиями, общественными движениями, общественными фондами, общественными учреждениями, органами общественной самодеятельности, профессиональным</w:t>
      </w:r>
      <w:r>
        <w:rPr>
          <w:sz w:val="28"/>
          <w:szCs w:val="28"/>
          <w:lang w:eastAsia="ru-RU"/>
        </w:rPr>
        <w:t>и</w:t>
      </w:r>
      <w:r w:rsidRPr="00A112B3">
        <w:rPr>
          <w:sz w:val="28"/>
          <w:szCs w:val="28"/>
          <w:lang w:eastAsia="ru-RU"/>
        </w:rPr>
        <w:t xml:space="preserve"> союзами, их объединениями (ассоциациями), первичными профсоюзными организациями), объединений работодателей, товариществ собственников жилья, социально </w:t>
      </w:r>
      <w:r w:rsidRPr="00A112B3">
        <w:rPr>
          <w:sz w:val="28"/>
          <w:szCs w:val="28"/>
          <w:lang w:eastAsia="ru-RU"/>
        </w:rPr>
        <w:lastRenderedPageBreak/>
        <w:t xml:space="preserve">ориентированными некоммерческими организациями при условии осуществления ими деятельности, направленной на решение социальных проблем, развитие гражданского общества в Российской Федерации, а также других видов деятельности, предусмотренных </w:t>
      </w:r>
      <w:hyperlink r:id="rId8" w:history="1">
        <w:r w:rsidRPr="00A112B3">
          <w:rPr>
            <w:sz w:val="28"/>
            <w:szCs w:val="28"/>
            <w:lang w:eastAsia="ru-RU"/>
          </w:rPr>
          <w:t>статьей 31.1</w:t>
        </w:r>
      </w:hyperlink>
      <w:r w:rsidRPr="00A112B3">
        <w:rPr>
          <w:sz w:val="28"/>
          <w:szCs w:val="28"/>
          <w:lang w:eastAsia="ru-RU"/>
        </w:rPr>
        <w:t xml:space="preserve"> Федерального закона от 12.01.1996 № 7-ФЗ «О некоммерческих организациях»;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A112B3">
        <w:rPr>
          <w:sz w:val="28"/>
          <w:szCs w:val="28"/>
          <w:lang w:eastAsia="ru-RU"/>
        </w:rPr>
        <w:t xml:space="preserve">- </w:t>
      </w:r>
      <w:r w:rsidRPr="0024119A">
        <w:rPr>
          <w:sz w:val="28"/>
          <w:szCs w:val="28"/>
          <w:lang w:eastAsia="ru-RU"/>
        </w:rPr>
        <w:t>с лицами</w:t>
      </w:r>
      <w:r w:rsidRPr="00A112B3">
        <w:rPr>
          <w:sz w:val="28"/>
          <w:szCs w:val="28"/>
          <w:lang w:eastAsia="ru-RU"/>
        </w:rPr>
        <w:t xml:space="preserve">, с которыми заключены муниципальные контракты по результатам конкурса или аукциона, проведенных в соответствии с Федеральным </w:t>
      </w:r>
      <w:hyperlink r:id="rId9" w:history="1">
        <w:r w:rsidRPr="00A112B3">
          <w:rPr>
            <w:sz w:val="28"/>
            <w:szCs w:val="28"/>
            <w:lang w:eastAsia="ru-RU"/>
          </w:rPr>
          <w:t>законом</w:t>
        </w:r>
      </w:hyperlink>
      <w:r w:rsidRPr="00A112B3">
        <w:rPr>
          <w:sz w:val="28"/>
          <w:szCs w:val="28"/>
          <w:lang w:eastAsia="ru-RU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этих муниципальных контрактов;</w:t>
      </w:r>
    </w:p>
    <w:p w:rsidR="000A392D" w:rsidRPr="005D0A10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- для обеспечения текущего содержания и сохранности муниципального имущества, если такое имущество после предпринятых мер </w:t>
      </w:r>
      <w:r w:rsidRPr="005D0A10">
        <w:rPr>
          <w:sz w:val="28"/>
          <w:szCs w:val="28"/>
        </w:rPr>
        <w:t>по передаче его в аренду или отчуждению является невостребованным;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- для оказания муниципальных преференций в целях, указанных в Федеральном законе от 26.07.2006 № 135-ФЗ «О защите конкуренции» (далее - Федеральный закон «О защите конкуренции»);</w:t>
      </w:r>
    </w:p>
    <w:p w:rsidR="000A392D" w:rsidRPr="0024119A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- для осуществления деятельности федеральных органов </w:t>
      </w:r>
      <w:r>
        <w:rPr>
          <w:sz w:val="28"/>
          <w:szCs w:val="28"/>
        </w:rPr>
        <w:t>исполнительной</w:t>
      </w:r>
      <w:r w:rsidRPr="00A112B3">
        <w:rPr>
          <w:sz w:val="28"/>
          <w:szCs w:val="28"/>
        </w:rPr>
        <w:t xml:space="preserve"> власти, </w:t>
      </w:r>
      <w:r w:rsidRPr="0024119A">
        <w:rPr>
          <w:sz w:val="28"/>
          <w:szCs w:val="28"/>
        </w:rPr>
        <w:t>органов исполнительной власти Красноярского края, органов местного самоуправления г. Зеленогорска, государственных учреждений и муниципальных учреждений г. Зеленогорска.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В иных случаях муниципальное </w:t>
      </w:r>
      <w:r w:rsidRPr="00775F1E">
        <w:rPr>
          <w:sz w:val="28"/>
          <w:szCs w:val="28"/>
        </w:rPr>
        <w:t>имущество предоставляется</w:t>
      </w:r>
      <w:r w:rsidRPr="00A112B3">
        <w:rPr>
          <w:sz w:val="28"/>
          <w:szCs w:val="28"/>
        </w:rPr>
        <w:t xml:space="preserve"> в аренду или иное владение и (или) пользование, предусмотренное законодательством Российской Федерации.</w:t>
      </w:r>
    </w:p>
    <w:p w:rsidR="000A392D" w:rsidRPr="00A112B3" w:rsidRDefault="000A392D" w:rsidP="000A392D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</w:rPr>
        <w:t>1.4. В целях оказания имущественной поддержки социально ориентированным некоммерческим организациям</w:t>
      </w:r>
      <w:r>
        <w:rPr>
          <w:sz w:val="28"/>
          <w:szCs w:val="28"/>
        </w:rPr>
        <w:t xml:space="preserve"> </w:t>
      </w:r>
      <w:r w:rsidRPr="001A1A08">
        <w:rPr>
          <w:sz w:val="28"/>
          <w:szCs w:val="28"/>
        </w:rPr>
        <w:t>(далее – СНКО)</w:t>
      </w:r>
      <w:r w:rsidRPr="00A112B3">
        <w:rPr>
          <w:sz w:val="28"/>
          <w:szCs w:val="28"/>
        </w:rPr>
        <w:t>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7D3B84">
        <w:rPr>
          <w:rStyle w:val="10"/>
          <w:sz w:val="28"/>
          <w:szCs w:val="28"/>
        </w:rPr>
        <w:t>,</w:t>
      </w:r>
      <w:r w:rsidRPr="007D3B84">
        <w:rPr>
          <w:sz w:val="28"/>
          <w:szCs w:val="28"/>
        </w:rPr>
        <w:t xml:space="preserve"> </w:t>
      </w:r>
      <w:r w:rsidRPr="00A112B3">
        <w:rPr>
          <w:sz w:val="28"/>
          <w:szCs w:val="28"/>
        </w:rPr>
        <w:t xml:space="preserve">постановлениями Администрации ЗАТО г. Зеленогорска утверждаются </w:t>
      </w:r>
      <w:r>
        <w:rPr>
          <w:sz w:val="28"/>
          <w:szCs w:val="28"/>
          <w:lang w:eastAsia="ar-SA"/>
        </w:rPr>
        <w:t>п</w:t>
      </w:r>
      <w:r w:rsidRPr="00A112B3">
        <w:rPr>
          <w:sz w:val="28"/>
          <w:szCs w:val="28"/>
          <w:lang w:eastAsia="ar-SA"/>
        </w:rPr>
        <w:t>еречни муниципального имущества свободного от прав третьих лиц (за исключением имущественных прав некоммерческих организаций, субъектов малого и среднего предпринимательства) (далее – Перечни).</w:t>
      </w:r>
    </w:p>
    <w:p w:rsidR="000A392D" w:rsidRPr="00107221" w:rsidRDefault="000A392D" w:rsidP="000A392D">
      <w:pPr>
        <w:widowControl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 w:rsidRPr="00107221">
        <w:rPr>
          <w:sz w:val="28"/>
          <w:szCs w:val="28"/>
          <w:lang w:eastAsia="ar-SA"/>
        </w:rPr>
        <w:t>1.5. Порядок формирования, ведения, обязательного опубликования Перечней, порядок и условия предоставления во владение и (или) в пользование СНКО муниципального имущества, включенного в Перечни, а также порядок и условия предоставления в аренду (в том числе льготы для субъектов малого и среднего предпринимательства,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деятельности), р</w:t>
      </w:r>
      <w:r w:rsidRPr="00107221">
        <w:rPr>
          <w:sz w:val="28"/>
          <w:szCs w:val="28"/>
          <w:lang w:eastAsia="ru-RU"/>
        </w:rPr>
        <w:t xml:space="preserve">азмер льготной ставки арендной платы </w:t>
      </w:r>
      <w:r>
        <w:rPr>
          <w:sz w:val="28"/>
          <w:szCs w:val="28"/>
          <w:lang w:eastAsia="ru-RU"/>
        </w:rPr>
        <w:t xml:space="preserve">за пользование муниципальным </w:t>
      </w:r>
      <w:r w:rsidRPr="00107221">
        <w:rPr>
          <w:sz w:val="28"/>
          <w:szCs w:val="28"/>
          <w:lang w:eastAsia="ru-RU"/>
        </w:rPr>
        <w:t>имуществ</w:t>
      </w:r>
      <w:r>
        <w:rPr>
          <w:sz w:val="28"/>
          <w:szCs w:val="28"/>
          <w:lang w:eastAsia="ru-RU"/>
        </w:rPr>
        <w:t>ом</w:t>
      </w:r>
      <w:r w:rsidRPr="00107221">
        <w:rPr>
          <w:sz w:val="28"/>
          <w:szCs w:val="28"/>
          <w:lang w:eastAsia="ru-RU"/>
        </w:rPr>
        <w:t>, включенн</w:t>
      </w:r>
      <w:r>
        <w:rPr>
          <w:sz w:val="28"/>
          <w:szCs w:val="28"/>
          <w:lang w:eastAsia="ru-RU"/>
        </w:rPr>
        <w:t>ым</w:t>
      </w:r>
      <w:r w:rsidRPr="00107221">
        <w:rPr>
          <w:sz w:val="28"/>
          <w:szCs w:val="28"/>
          <w:lang w:eastAsia="ru-RU"/>
        </w:rPr>
        <w:t xml:space="preserve"> в Перечни,</w:t>
      </w:r>
      <w:r w:rsidRPr="00107221">
        <w:rPr>
          <w:sz w:val="28"/>
          <w:szCs w:val="28"/>
          <w:lang w:eastAsia="ar-SA"/>
        </w:rPr>
        <w:t xml:space="preserve"> устанавливаются постановлениями Администрации ЗАТО г. Зеленогорска.</w:t>
      </w:r>
    </w:p>
    <w:p w:rsidR="000A392D" w:rsidRPr="0024119A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1</w:t>
      </w:r>
      <w:r w:rsidRPr="0024119A">
        <w:rPr>
          <w:sz w:val="28"/>
          <w:szCs w:val="28"/>
        </w:rPr>
        <w:t xml:space="preserve">.6. Заключение договоров аренды, безвозмездного пользования муниципальным имуществом (далее – договоры аренды, безвозмездного </w:t>
      </w:r>
      <w:r w:rsidRPr="0024119A">
        <w:rPr>
          <w:sz w:val="28"/>
          <w:szCs w:val="28"/>
        </w:rPr>
        <w:lastRenderedPageBreak/>
        <w:t>пользования) осуществляется:</w:t>
      </w:r>
    </w:p>
    <w:p w:rsidR="000A392D" w:rsidRPr="0024119A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24119A">
        <w:rPr>
          <w:sz w:val="28"/>
          <w:szCs w:val="28"/>
        </w:rPr>
        <w:t>- по результатам проведения торгов (конкурсов и аукционов) на право заключения договоров аренды, безвозмездного пользования (далее - торги);</w:t>
      </w:r>
    </w:p>
    <w:p w:rsidR="000A392D" w:rsidRPr="0024119A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24119A">
        <w:rPr>
          <w:sz w:val="28"/>
          <w:szCs w:val="28"/>
        </w:rPr>
        <w:t>- без проведения торгов в случаях, предусмотренных законодательством Российской Федерации.</w:t>
      </w:r>
    </w:p>
    <w:p w:rsidR="000A392D" w:rsidRPr="0024119A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24119A">
        <w:rPr>
          <w:sz w:val="28"/>
          <w:szCs w:val="28"/>
        </w:rPr>
        <w:t>1.7. Проведение торгов осуществляется в порядке, установленном законодательством Российской Федерации.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24119A">
        <w:rPr>
          <w:sz w:val="28"/>
          <w:szCs w:val="28"/>
        </w:rPr>
        <w:t>Организаторами торгов и арендодателями, ссудодателями</w:t>
      </w:r>
      <w:r w:rsidRPr="00A112B3">
        <w:rPr>
          <w:sz w:val="28"/>
          <w:szCs w:val="28"/>
        </w:rPr>
        <w:t xml:space="preserve"> по договорам аренды, безвозмездного пользования являются: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- Комитет по управлению имуществом </w:t>
      </w:r>
      <w:proofErr w:type="gramStart"/>
      <w:r w:rsidRPr="00A112B3">
        <w:rPr>
          <w:sz w:val="28"/>
          <w:szCs w:val="28"/>
        </w:rPr>
        <w:t>Администрации</w:t>
      </w:r>
      <w:proofErr w:type="gramEnd"/>
      <w:r w:rsidRPr="00A112B3">
        <w:rPr>
          <w:sz w:val="28"/>
          <w:szCs w:val="28"/>
        </w:rPr>
        <w:t xml:space="preserve"> ЗАТО</w:t>
      </w:r>
      <w:r>
        <w:rPr>
          <w:sz w:val="28"/>
          <w:szCs w:val="28"/>
        </w:rPr>
        <w:t xml:space="preserve"> </w:t>
      </w:r>
      <w:r w:rsidRPr="00A112B3">
        <w:rPr>
          <w:sz w:val="28"/>
          <w:szCs w:val="28"/>
        </w:rPr>
        <w:t xml:space="preserve">г. Зеленогорска (далее – КУМИ) в отношении </w:t>
      </w:r>
      <w:r w:rsidRPr="00A112B3">
        <w:rPr>
          <w:sz w:val="28"/>
          <w:szCs w:val="28"/>
          <w:lang w:eastAsia="ar-SA"/>
        </w:rPr>
        <w:t xml:space="preserve">муниципального имущества, составляющего муниципальную казну города Зеленогорска </w:t>
      </w:r>
      <w:r w:rsidRPr="00A112B3">
        <w:rPr>
          <w:sz w:val="28"/>
          <w:szCs w:val="28"/>
        </w:rPr>
        <w:t>(далее - имущество казны);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- предприятия в отношении муниципального имущества, находящегося </w:t>
      </w:r>
      <w:r>
        <w:rPr>
          <w:sz w:val="28"/>
          <w:szCs w:val="28"/>
        </w:rPr>
        <w:t>в</w:t>
      </w:r>
      <w:r w:rsidRPr="00A112B3">
        <w:rPr>
          <w:sz w:val="28"/>
          <w:szCs w:val="28"/>
        </w:rPr>
        <w:t xml:space="preserve"> хозяйственно</w:t>
      </w:r>
      <w:r>
        <w:rPr>
          <w:sz w:val="28"/>
          <w:szCs w:val="28"/>
        </w:rPr>
        <w:t>м</w:t>
      </w:r>
      <w:r w:rsidRPr="00A112B3">
        <w:rPr>
          <w:sz w:val="28"/>
          <w:szCs w:val="28"/>
        </w:rPr>
        <w:t xml:space="preserve"> ведени</w:t>
      </w:r>
      <w:r>
        <w:rPr>
          <w:sz w:val="28"/>
          <w:szCs w:val="28"/>
        </w:rPr>
        <w:t>и</w:t>
      </w:r>
      <w:r w:rsidRPr="00A112B3">
        <w:rPr>
          <w:sz w:val="28"/>
          <w:szCs w:val="28"/>
        </w:rPr>
        <w:t>;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- учреждения в отношении муниципального имущества, находящегося </w:t>
      </w:r>
      <w:r>
        <w:rPr>
          <w:sz w:val="28"/>
          <w:szCs w:val="28"/>
        </w:rPr>
        <w:t>в</w:t>
      </w:r>
      <w:r w:rsidRPr="00A112B3">
        <w:rPr>
          <w:sz w:val="28"/>
          <w:szCs w:val="28"/>
        </w:rPr>
        <w:t xml:space="preserve"> оперативно</w:t>
      </w:r>
      <w:r>
        <w:rPr>
          <w:sz w:val="28"/>
          <w:szCs w:val="28"/>
        </w:rPr>
        <w:t>м</w:t>
      </w:r>
      <w:r w:rsidRPr="00A112B3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и</w:t>
      </w:r>
      <w:r w:rsidRPr="00A112B3">
        <w:rPr>
          <w:sz w:val="28"/>
          <w:szCs w:val="28"/>
        </w:rPr>
        <w:t>.</w:t>
      </w:r>
    </w:p>
    <w:p w:rsidR="000A392D" w:rsidRPr="0024119A" w:rsidRDefault="000A392D" w:rsidP="000A392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112B3">
        <w:rPr>
          <w:sz w:val="28"/>
          <w:szCs w:val="28"/>
        </w:rPr>
        <w:t xml:space="preserve">1.8. Арендаторами, ссудополучателями муниципального имущества по договорам аренды, безвозмездного пользования вправе </w:t>
      </w:r>
      <w:r w:rsidRPr="0024119A">
        <w:rPr>
          <w:sz w:val="28"/>
          <w:szCs w:val="28"/>
        </w:rPr>
        <w:t xml:space="preserve">быть юридические и физические лица, в том числе физические лица, осуществляющие предпринимательскую деятельность без образования юридического лица и </w:t>
      </w:r>
      <w:r>
        <w:rPr>
          <w:sz w:val="28"/>
          <w:szCs w:val="28"/>
        </w:rPr>
        <w:t>зарегистрированные в качестве</w:t>
      </w:r>
      <w:r w:rsidRPr="0024119A">
        <w:rPr>
          <w:sz w:val="28"/>
          <w:szCs w:val="28"/>
        </w:rPr>
        <w:t xml:space="preserve"> индивидуальных предпринимателей</w:t>
      </w:r>
      <w:r>
        <w:rPr>
          <w:sz w:val="28"/>
          <w:szCs w:val="28"/>
        </w:rPr>
        <w:t xml:space="preserve"> </w:t>
      </w:r>
      <w:r w:rsidRPr="0024119A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24119A">
        <w:rPr>
          <w:sz w:val="28"/>
          <w:szCs w:val="28"/>
        </w:rPr>
        <w:t xml:space="preserve"> заявители).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</w:rPr>
        <w:t xml:space="preserve">Участие </w:t>
      </w:r>
      <w:r w:rsidRPr="00AB4E27">
        <w:rPr>
          <w:sz w:val="28"/>
          <w:szCs w:val="28"/>
        </w:rPr>
        <w:t>лиц,</w:t>
      </w:r>
      <w:r w:rsidRPr="00A112B3">
        <w:rPr>
          <w:sz w:val="28"/>
          <w:szCs w:val="28"/>
        </w:rPr>
        <w:t xml:space="preserve"> не указанных в пункте 1 статьи 8 Закона Российской Федерации от 14.07.1992 № 3297-1 «О закрытом административно-территориальном образовании» (далее </w:t>
      </w:r>
      <w:r>
        <w:rPr>
          <w:sz w:val="28"/>
          <w:szCs w:val="28"/>
        </w:rPr>
        <w:t>-</w:t>
      </w:r>
      <w:r w:rsidRPr="00A112B3">
        <w:rPr>
          <w:sz w:val="28"/>
          <w:szCs w:val="28"/>
        </w:rPr>
        <w:t xml:space="preserve"> Закон о ЗАТО)</w:t>
      </w:r>
      <w:r>
        <w:rPr>
          <w:sz w:val="28"/>
          <w:szCs w:val="28"/>
        </w:rPr>
        <w:t>,</w:t>
      </w:r>
      <w:r w:rsidRPr="00A112B3">
        <w:rPr>
          <w:sz w:val="28"/>
          <w:szCs w:val="28"/>
        </w:rPr>
        <w:t xml:space="preserve"> в совершении сделок по заключению договоров аренды, безвозмездного пользования муниципальным недвижимым имуществом, находящимся на территории ЗАТО Зеленогорск, допускается на основании распоряжений Администрации ЗАТО г. Зеленогорска, согласованных с </w:t>
      </w:r>
      <w:r w:rsidRPr="00A112B3">
        <w:rPr>
          <w:sz w:val="28"/>
          <w:szCs w:val="28"/>
          <w:lang w:eastAsia="ru-RU"/>
        </w:rPr>
        <w:t>Государственной корпорацией по атомной энергии «</w:t>
      </w:r>
      <w:proofErr w:type="spellStart"/>
      <w:r w:rsidRPr="00A112B3">
        <w:rPr>
          <w:sz w:val="28"/>
          <w:szCs w:val="28"/>
          <w:lang w:eastAsia="ru-RU"/>
        </w:rPr>
        <w:t>Росатом</w:t>
      </w:r>
      <w:proofErr w:type="spellEnd"/>
      <w:r w:rsidRPr="00A112B3">
        <w:rPr>
          <w:sz w:val="28"/>
          <w:szCs w:val="28"/>
          <w:lang w:eastAsia="ru-RU"/>
        </w:rPr>
        <w:t>» совместно с Федеральной службой безопасности Российской Федерации.</w:t>
      </w:r>
    </w:p>
    <w:p w:rsidR="000A392D" w:rsidRPr="00A112B3" w:rsidRDefault="000A392D" w:rsidP="000A392D">
      <w:pPr>
        <w:pStyle w:val="ConsPlusNormal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112B3">
        <w:rPr>
          <w:sz w:val="28"/>
          <w:szCs w:val="28"/>
        </w:rPr>
        <w:t>1.9. Заключение договоров аренды, безвозмездного пользования без проведения торгов в случаях, установленных законодательством Рос</w:t>
      </w:r>
      <w:r>
        <w:rPr>
          <w:sz w:val="28"/>
          <w:szCs w:val="28"/>
        </w:rPr>
        <w:t xml:space="preserve">сийской Федерации, </w:t>
      </w:r>
      <w:r w:rsidRPr="00041754">
        <w:rPr>
          <w:sz w:val="28"/>
          <w:szCs w:val="28"/>
        </w:rPr>
        <w:t>допускается при условии размещения</w:t>
      </w:r>
      <w:r w:rsidRPr="00A112B3">
        <w:rPr>
          <w:sz w:val="28"/>
          <w:szCs w:val="28"/>
        </w:rPr>
        <w:t xml:space="preserve"> информации о муниципальном имуществе, предлагаемом для </w:t>
      </w:r>
      <w:r>
        <w:rPr>
          <w:sz w:val="28"/>
          <w:szCs w:val="28"/>
        </w:rPr>
        <w:t>предоставления</w:t>
      </w:r>
      <w:r w:rsidRPr="00A112B3">
        <w:rPr>
          <w:sz w:val="28"/>
          <w:szCs w:val="28"/>
        </w:rPr>
        <w:t xml:space="preserve"> в аренду, безвозмездное пользование</w:t>
      </w:r>
      <w:r>
        <w:rPr>
          <w:sz w:val="28"/>
          <w:szCs w:val="28"/>
        </w:rPr>
        <w:t>,</w:t>
      </w:r>
      <w:r w:rsidRPr="00A112B3">
        <w:rPr>
          <w:sz w:val="28"/>
          <w:szCs w:val="28"/>
        </w:rPr>
        <w:t xml:space="preserve"> </w:t>
      </w:r>
      <w:r w:rsidRPr="00A112B3">
        <w:rPr>
          <w:rFonts w:ascii="Times New Roman CYR" w:hAnsi="Times New Roman CYR" w:cs="Times New Roman CYR"/>
          <w:sz w:val="28"/>
          <w:szCs w:val="28"/>
        </w:rPr>
        <w:t>в информационно-телекоммуника</w:t>
      </w:r>
      <w:r>
        <w:rPr>
          <w:rFonts w:ascii="Times New Roman CYR" w:hAnsi="Times New Roman CYR" w:cs="Times New Roman CYR"/>
          <w:sz w:val="28"/>
          <w:szCs w:val="28"/>
        </w:rPr>
        <w:t>ционной сети «Интернет» (далее -</w:t>
      </w:r>
      <w:r w:rsidRPr="00A112B3">
        <w:rPr>
          <w:rFonts w:ascii="Times New Roman CYR" w:hAnsi="Times New Roman CYR" w:cs="Times New Roman CYR"/>
          <w:sz w:val="28"/>
          <w:szCs w:val="28"/>
        </w:rPr>
        <w:t xml:space="preserve"> сеть «Интернет»):</w:t>
      </w:r>
    </w:p>
    <w:p w:rsidR="000A392D" w:rsidRPr="00A112B3" w:rsidRDefault="000A392D" w:rsidP="000A392D">
      <w:pPr>
        <w:pStyle w:val="ConsPlusNormal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A112B3">
        <w:rPr>
          <w:rFonts w:ascii="Times New Roman CYR" w:hAnsi="Times New Roman CYR" w:cs="Times New Roman CYR"/>
          <w:sz w:val="28"/>
          <w:szCs w:val="28"/>
        </w:rPr>
        <w:t>- на сайтах предприятий, учреждений в отношении муниципального имущества, находящегося в хозяйственном ведении или оперативном управлении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0A392D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rFonts w:ascii="Times New Roman CYR" w:hAnsi="Times New Roman CYR" w:cs="Times New Roman CYR"/>
          <w:sz w:val="28"/>
          <w:szCs w:val="28"/>
        </w:rPr>
        <w:t xml:space="preserve">- на официальном сайте </w:t>
      </w:r>
      <w:proofErr w:type="gramStart"/>
      <w:r w:rsidRPr="00A112B3">
        <w:rPr>
          <w:rFonts w:ascii="Times New Roman CYR" w:hAnsi="Times New Roman CYR" w:cs="Times New Roman CYR"/>
          <w:sz w:val="28"/>
          <w:szCs w:val="28"/>
        </w:rPr>
        <w:t>Администрации</w:t>
      </w:r>
      <w:proofErr w:type="gramEnd"/>
      <w:r w:rsidRPr="00A112B3">
        <w:rPr>
          <w:rFonts w:ascii="Times New Roman CYR" w:hAnsi="Times New Roman CYR" w:cs="Times New Roman CYR"/>
          <w:sz w:val="28"/>
          <w:szCs w:val="28"/>
        </w:rPr>
        <w:t xml:space="preserve"> ЗАТО г. Зеленогорска (далее </w:t>
      </w: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A112B3">
        <w:rPr>
          <w:rFonts w:ascii="Times New Roman CYR" w:hAnsi="Times New Roman CYR" w:cs="Times New Roman CYR"/>
          <w:sz w:val="28"/>
          <w:szCs w:val="28"/>
        </w:rPr>
        <w:t>официальный сайт Администрации)</w:t>
      </w:r>
      <w:r>
        <w:rPr>
          <w:rFonts w:ascii="Times New Roman CYR" w:hAnsi="Times New Roman CYR" w:cs="Times New Roman CYR"/>
          <w:sz w:val="28"/>
          <w:szCs w:val="28"/>
        </w:rPr>
        <w:t xml:space="preserve"> в отношении имущества казны, а также в отношении </w:t>
      </w:r>
      <w:r w:rsidRPr="00A112B3">
        <w:rPr>
          <w:rFonts w:ascii="Times New Roman CYR" w:hAnsi="Times New Roman CYR" w:cs="Times New Roman CYR"/>
          <w:sz w:val="28"/>
          <w:szCs w:val="28"/>
        </w:rPr>
        <w:t xml:space="preserve">муниципального имущества, находящегося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Pr="00A112B3">
        <w:rPr>
          <w:rFonts w:ascii="Times New Roman CYR" w:hAnsi="Times New Roman CYR" w:cs="Times New Roman CYR"/>
          <w:sz w:val="28"/>
          <w:szCs w:val="28"/>
        </w:rPr>
        <w:t>хозяйственном ведении или оперативном управлении</w:t>
      </w:r>
      <w:r>
        <w:rPr>
          <w:rFonts w:ascii="Times New Roman CYR" w:hAnsi="Times New Roman CYR" w:cs="Times New Roman CYR"/>
          <w:sz w:val="28"/>
          <w:szCs w:val="28"/>
        </w:rPr>
        <w:t xml:space="preserve"> предприятий, учреждений, в случае </w:t>
      </w:r>
      <w:r w:rsidRPr="00A112B3">
        <w:rPr>
          <w:rFonts w:ascii="Times New Roman CYR" w:hAnsi="Times New Roman CYR" w:cs="Times New Roman CYR"/>
          <w:sz w:val="28"/>
          <w:szCs w:val="28"/>
        </w:rPr>
        <w:t>отсутстви</w:t>
      </w:r>
      <w:r>
        <w:rPr>
          <w:rFonts w:ascii="Times New Roman CYR" w:hAnsi="Times New Roman CYR" w:cs="Times New Roman CYR"/>
          <w:sz w:val="28"/>
          <w:szCs w:val="28"/>
        </w:rPr>
        <w:t>я</w:t>
      </w:r>
      <w:r w:rsidRPr="00A112B3">
        <w:rPr>
          <w:rFonts w:ascii="Times New Roman CYR" w:hAnsi="Times New Roman CYR" w:cs="Times New Roman CYR"/>
          <w:sz w:val="28"/>
          <w:szCs w:val="28"/>
        </w:rPr>
        <w:t xml:space="preserve"> сайтов предприятий, учреждений</w:t>
      </w:r>
      <w:r w:rsidRPr="00A112B3">
        <w:rPr>
          <w:sz w:val="28"/>
          <w:szCs w:val="28"/>
        </w:rPr>
        <w:t>.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</w:p>
    <w:p w:rsidR="000A392D" w:rsidRDefault="000A392D" w:rsidP="000A392D">
      <w:pPr>
        <w:pStyle w:val="ConsPlusNormal"/>
        <w:jc w:val="center"/>
        <w:rPr>
          <w:sz w:val="28"/>
          <w:szCs w:val="28"/>
        </w:rPr>
      </w:pPr>
      <w:r w:rsidRPr="00A112B3">
        <w:rPr>
          <w:sz w:val="28"/>
          <w:szCs w:val="28"/>
        </w:rPr>
        <w:t xml:space="preserve">2. Порядок принятия решений о заключении договоров аренды, </w:t>
      </w:r>
    </w:p>
    <w:p w:rsidR="000A392D" w:rsidRPr="00A112B3" w:rsidRDefault="000A392D" w:rsidP="000A392D">
      <w:pPr>
        <w:pStyle w:val="ConsPlusNormal"/>
        <w:jc w:val="center"/>
        <w:rPr>
          <w:sz w:val="28"/>
          <w:szCs w:val="28"/>
        </w:rPr>
      </w:pPr>
      <w:r w:rsidRPr="00A112B3">
        <w:rPr>
          <w:sz w:val="28"/>
          <w:szCs w:val="28"/>
        </w:rPr>
        <w:t>безвозмездного пользования без проведения торгов</w:t>
      </w:r>
    </w:p>
    <w:p w:rsidR="000A392D" w:rsidRPr="00A112B3" w:rsidRDefault="000A392D" w:rsidP="000A392D">
      <w:pPr>
        <w:pStyle w:val="ConsPlusNormal"/>
        <w:jc w:val="center"/>
        <w:rPr>
          <w:sz w:val="28"/>
          <w:szCs w:val="28"/>
        </w:rPr>
      </w:pPr>
    </w:p>
    <w:p w:rsidR="000A392D" w:rsidRPr="00107221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107221">
        <w:rPr>
          <w:sz w:val="28"/>
          <w:szCs w:val="28"/>
        </w:rPr>
        <w:t xml:space="preserve">2.1. Решения о заключении договоров аренды, безвозмездного пользования имуществом казны или об отказе в заключении указанных договоров принимаются в форме распоряжений </w:t>
      </w:r>
      <w:proofErr w:type="gramStart"/>
      <w:r w:rsidRPr="00107221">
        <w:rPr>
          <w:sz w:val="28"/>
          <w:szCs w:val="28"/>
        </w:rPr>
        <w:t>Администрации</w:t>
      </w:r>
      <w:proofErr w:type="gramEnd"/>
      <w:r w:rsidRPr="00107221">
        <w:rPr>
          <w:sz w:val="28"/>
          <w:szCs w:val="28"/>
        </w:rPr>
        <w:t xml:space="preserve"> ЗАТО г. Зеленогорска.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2.2. Решени</w:t>
      </w:r>
      <w:r>
        <w:rPr>
          <w:sz w:val="28"/>
          <w:szCs w:val="28"/>
        </w:rPr>
        <w:t>я</w:t>
      </w:r>
      <w:r w:rsidRPr="00A112B3">
        <w:rPr>
          <w:sz w:val="28"/>
          <w:szCs w:val="28"/>
        </w:rPr>
        <w:t xml:space="preserve"> о заключении договоров аренды, безвозмездного пользования муниципальным имуществом, находящимся </w:t>
      </w:r>
      <w:r>
        <w:rPr>
          <w:sz w:val="28"/>
          <w:szCs w:val="28"/>
        </w:rPr>
        <w:t xml:space="preserve">в </w:t>
      </w:r>
      <w:r w:rsidRPr="00A112B3">
        <w:rPr>
          <w:sz w:val="28"/>
          <w:szCs w:val="28"/>
        </w:rPr>
        <w:t>хозяйственно</w:t>
      </w:r>
      <w:r>
        <w:rPr>
          <w:sz w:val="28"/>
          <w:szCs w:val="28"/>
        </w:rPr>
        <w:t>м</w:t>
      </w:r>
      <w:r w:rsidRPr="00A112B3">
        <w:rPr>
          <w:sz w:val="28"/>
          <w:szCs w:val="28"/>
        </w:rPr>
        <w:t xml:space="preserve"> ведени</w:t>
      </w:r>
      <w:r>
        <w:rPr>
          <w:sz w:val="28"/>
          <w:szCs w:val="28"/>
        </w:rPr>
        <w:t>и</w:t>
      </w:r>
      <w:r w:rsidRPr="00A112B3">
        <w:rPr>
          <w:sz w:val="28"/>
          <w:szCs w:val="28"/>
        </w:rPr>
        <w:t xml:space="preserve"> или оперативно</w:t>
      </w:r>
      <w:r>
        <w:rPr>
          <w:sz w:val="28"/>
          <w:szCs w:val="28"/>
        </w:rPr>
        <w:t>м</w:t>
      </w:r>
      <w:r w:rsidRPr="00A112B3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и п</w:t>
      </w:r>
      <w:r w:rsidRPr="00A112B3">
        <w:rPr>
          <w:sz w:val="28"/>
          <w:szCs w:val="28"/>
        </w:rPr>
        <w:t>редприятий, учреждений</w:t>
      </w:r>
      <w:r>
        <w:rPr>
          <w:sz w:val="28"/>
          <w:szCs w:val="28"/>
        </w:rPr>
        <w:t xml:space="preserve">, </w:t>
      </w:r>
      <w:r w:rsidRPr="001457A3">
        <w:rPr>
          <w:sz w:val="28"/>
          <w:szCs w:val="28"/>
        </w:rPr>
        <w:t xml:space="preserve">или об отказе в заключении указанных договоров, </w:t>
      </w:r>
      <w:r w:rsidRPr="00A112B3">
        <w:rPr>
          <w:sz w:val="28"/>
          <w:szCs w:val="28"/>
        </w:rPr>
        <w:t>принима</w:t>
      </w:r>
      <w:r>
        <w:rPr>
          <w:sz w:val="28"/>
          <w:szCs w:val="28"/>
        </w:rPr>
        <w:t>ю</w:t>
      </w:r>
      <w:r w:rsidRPr="00A112B3">
        <w:rPr>
          <w:sz w:val="28"/>
          <w:szCs w:val="28"/>
        </w:rPr>
        <w:t xml:space="preserve">тся </w:t>
      </w:r>
      <w:r w:rsidRPr="00107221">
        <w:rPr>
          <w:sz w:val="28"/>
          <w:szCs w:val="28"/>
        </w:rPr>
        <w:t>комиссиями по вопросам предоставления муниципального имущества в</w:t>
      </w:r>
      <w:r w:rsidRPr="00A112B3">
        <w:rPr>
          <w:sz w:val="28"/>
          <w:szCs w:val="28"/>
        </w:rPr>
        <w:t xml:space="preserve"> аренду, безвозмездное пользование, создаваемыми </w:t>
      </w:r>
      <w:r w:rsidRPr="001457A3">
        <w:rPr>
          <w:sz w:val="28"/>
          <w:szCs w:val="28"/>
        </w:rPr>
        <w:t>на каждом</w:t>
      </w:r>
      <w:r w:rsidRPr="00A112B3">
        <w:rPr>
          <w:sz w:val="28"/>
          <w:szCs w:val="28"/>
        </w:rPr>
        <w:t xml:space="preserve"> предприятии, </w:t>
      </w:r>
      <w:r w:rsidRPr="001457A3">
        <w:rPr>
          <w:sz w:val="28"/>
          <w:szCs w:val="28"/>
        </w:rPr>
        <w:t xml:space="preserve">в </w:t>
      </w:r>
      <w:r w:rsidRPr="00A112B3">
        <w:rPr>
          <w:sz w:val="28"/>
          <w:szCs w:val="28"/>
        </w:rPr>
        <w:t>учреждении (далее – комиссии).</w:t>
      </w:r>
    </w:p>
    <w:p w:rsidR="000A392D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Положения о составе и порядке работы комиссий утверждаются распорядительными актами </w:t>
      </w:r>
      <w:r>
        <w:rPr>
          <w:sz w:val="28"/>
          <w:szCs w:val="28"/>
        </w:rPr>
        <w:t>руководителей</w:t>
      </w:r>
      <w:r w:rsidRPr="00A112B3">
        <w:rPr>
          <w:sz w:val="28"/>
          <w:szCs w:val="28"/>
        </w:rPr>
        <w:t xml:space="preserve"> предприятий, учреждений.</w:t>
      </w:r>
    </w:p>
    <w:p w:rsidR="000A392D" w:rsidRPr="001457A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1457A3">
        <w:rPr>
          <w:sz w:val="28"/>
          <w:szCs w:val="28"/>
        </w:rPr>
        <w:t>Примерное положение о составе и порядке работы комисси</w:t>
      </w:r>
      <w:r>
        <w:rPr>
          <w:sz w:val="28"/>
          <w:szCs w:val="28"/>
        </w:rPr>
        <w:t>и</w:t>
      </w:r>
      <w:r w:rsidRPr="001457A3">
        <w:rPr>
          <w:sz w:val="28"/>
          <w:szCs w:val="28"/>
        </w:rPr>
        <w:t xml:space="preserve"> утверждается распоряжением </w:t>
      </w:r>
      <w:r>
        <w:rPr>
          <w:sz w:val="28"/>
          <w:szCs w:val="28"/>
        </w:rPr>
        <w:t>КУМИ</w:t>
      </w:r>
      <w:r w:rsidRPr="001457A3">
        <w:rPr>
          <w:sz w:val="28"/>
          <w:szCs w:val="28"/>
        </w:rPr>
        <w:t>.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2.3. В случаях, установленных законодательством Российской Федерации и уставом предприятия, учреждения</w:t>
      </w:r>
      <w:r>
        <w:rPr>
          <w:sz w:val="28"/>
          <w:szCs w:val="28"/>
        </w:rPr>
        <w:t>,</w:t>
      </w:r>
      <w:r w:rsidRPr="00A112B3">
        <w:rPr>
          <w:sz w:val="28"/>
          <w:szCs w:val="28"/>
        </w:rPr>
        <w:t xml:space="preserve"> решение о заключении договора аренды, безвозмездного пользования </w:t>
      </w:r>
      <w:r w:rsidRPr="003250D2">
        <w:rPr>
          <w:sz w:val="28"/>
          <w:szCs w:val="28"/>
        </w:rPr>
        <w:t>принимается при наличии согласия собственника муниципального имущества или</w:t>
      </w:r>
      <w:r w:rsidRPr="00A112B3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A112B3">
        <w:rPr>
          <w:sz w:val="28"/>
          <w:szCs w:val="28"/>
        </w:rPr>
        <w:t>, осуществляющ</w:t>
      </w:r>
      <w:r>
        <w:rPr>
          <w:sz w:val="28"/>
          <w:szCs w:val="28"/>
        </w:rPr>
        <w:t>его</w:t>
      </w:r>
      <w:r w:rsidRPr="00A112B3">
        <w:rPr>
          <w:sz w:val="28"/>
          <w:szCs w:val="28"/>
        </w:rPr>
        <w:t xml:space="preserve"> функции и полномочия учредителя предприятия, учреждения</w:t>
      </w:r>
      <w:r>
        <w:rPr>
          <w:sz w:val="28"/>
          <w:szCs w:val="28"/>
        </w:rPr>
        <w:t>,</w:t>
      </w:r>
      <w:r w:rsidRPr="00A112B3">
        <w:rPr>
          <w:sz w:val="28"/>
          <w:szCs w:val="28"/>
        </w:rPr>
        <w:t xml:space="preserve"> в соответствии с уставом предприятия, учреждения.</w:t>
      </w:r>
    </w:p>
    <w:p w:rsidR="000A392D" w:rsidRPr="00A112B3" w:rsidRDefault="000A392D" w:rsidP="000A392D">
      <w:pPr>
        <w:pStyle w:val="ConsPlusNormal"/>
        <w:jc w:val="both"/>
        <w:rPr>
          <w:sz w:val="28"/>
          <w:szCs w:val="28"/>
        </w:rPr>
      </w:pPr>
    </w:p>
    <w:p w:rsidR="000A392D" w:rsidRPr="00A112B3" w:rsidRDefault="000A392D" w:rsidP="000A392D">
      <w:pPr>
        <w:widowControl/>
        <w:suppressAutoHyphens/>
        <w:jc w:val="center"/>
      </w:pPr>
      <w:r>
        <w:rPr>
          <w:sz w:val="28"/>
          <w:szCs w:val="28"/>
          <w:lang w:eastAsia="ar-SA"/>
        </w:rPr>
        <w:t xml:space="preserve">3. </w:t>
      </w:r>
      <w:r w:rsidRPr="00A112B3">
        <w:rPr>
          <w:sz w:val="28"/>
          <w:szCs w:val="28"/>
          <w:lang w:eastAsia="ar-SA"/>
        </w:rPr>
        <w:t xml:space="preserve">Порядок заключения договоров аренды, безвозмездного пользования </w:t>
      </w:r>
      <w:r>
        <w:rPr>
          <w:sz w:val="28"/>
          <w:szCs w:val="28"/>
          <w:lang w:eastAsia="ar-SA"/>
        </w:rPr>
        <w:t>м</w:t>
      </w:r>
      <w:r w:rsidRPr="00A112B3">
        <w:rPr>
          <w:sz w:val="28"/>
          <w:szCs w:val="28"/>
          <w:lang w:eastAsia="ar-SA"/>
        </w:rPr>
        <w:t xml:space="preserve">униципальным имуществом, находящимся </w:t>
      </w:r>
      <w:r>
        <w:rPr>
          <w:sz w:val="28"/>
          <w:szCs w:val="28"/>
          <w:lang w:eastAsia="ar-SA"/>
        </w:rPr>
        <w:t>в</w:t>
      </w:r>
      <w:r w:rsidRPr="00A112B3">
        <w:rPr>
          <w:sz w:val="28"/>
          <w:szCs w:val="28"/>
          <w:lang w:eastAsia="ar-SA"/>
        </w:rPr>
        <w:t xml:space="preserve"> хозяйственно</w:t>
      </w:r>
      <w:r>
        <w:rPr>
          <w:sz w:val="28"/>
          <w:szCs w:val="28"/>
          <w:lang w:eastAsia="ar-SA"/>
        </w:rPr>
        <w:t>м</w:t>
      </w:r>
      <w:r w:rsidRPr="00A112B3">
        <w:rPr>
          <w:sz w:val="28"/>
          <w:szCs w:val="28"/>
          <w:lang w:eastAsia="ar-SA"/>
        </w:rPr>
        <w:t xml:space="preserve"> ведени</w:t>
      </w:r>
      <w:r>
        <w:rPr>
          <w:sz w:val="28"/>
          <w:szCs w:val="28"/>
          <w:lang w:eastAsia="ar-SA"/>
        </w:rPr>
        <w:t>и</w:t>
      </w:r>
      <w:r w:rsidRPr="00A112B3">
        <w:rPr>
          <w:sz w:val="28"/>
          <w:szCs w:val="28"/>
          <w:lang w:eastAsia="ar-SA"/>
        </w:rPr>
        <w:t xml:space="preserve"> или оперативно</w:t>
      </w:r>
      <w:r>
        <w:rPr>
          <w:sz w:val="28"/>
          <w:szCs w:val="28"/>
          <w:lang w:eastAsia="ar-SA"/>
        </w:rPr>
        <w:t>м</w:t>
      </w:r>
      <w:r w:rsidRPr="00A112B3">
        <w:rPr>
          <w:sz w:val="28"/>
          <w:szCs w:val="28"/>
          <w:lang w:eastAsia="ar-SA"/>
        </w:rPr>
        <w:t xml:space="preserve"> управлени</w:t>
      </w:r>
      <w:r>
        <w:rPr>
          <w:sz w:val="28"/>
          <w:szCs w:val="28"/>
          <w:lang w:eastAsia="ar-SA"/>
        </w:rPr>
        <w:t>и</w:t>
      </w:r>
      <w:r w:rsidRPr="00A112B3">
        <w:rPr>
          <w:sz w:val="28"/>
          <w:szCs w:val="28"/>
          <w:lang w:eastAsia="ar-SA"/>
        </w:rPr>
        <w:t xml:space="preserve"> предприятий, учреждений, без проведения торгов</w:t>
      </w:r>
    </w:p>
    <w:p w:rsidR="000A392D" w:rsidRPr="00A112B3" w:rsidRDefault="000A392D" w:rsidP="000A392D">
      <w:pPr>
        <w:pStyle w:val="ConsPlusNormal"/>
        <w:jc w:val="center"/>
      </w:pPr>
    </w:p>
    <w:p w:rsidR="000A392D" w:rsidRPr="001457A3" w:rsidRDefault="000A392D" w:rsidP="000A392D">
      <w:pPr>
        <w:pStyle w:val="ConsPlusNormal"/>
        <w:ind w:firstLine="567"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</w:rPr>
        <w:t xml:space="preserve">3.1. </w:t>
      </w:r>
      <w:r w:rsidRPr="00A112B3">
        <w:rPr>
          <w:sz w:val="28"/>
          <w:szCs w:val="28"/>
          <w:lang w:eastAsia="ar-SA"/>
        </w:rPr>
        <w:t xml:space="preserve">Заявитель в целях заключения договора аренды, безвозмездного пользования муниципальным имуществом, находящимся </w:t>
      </w:r>
      <w:r>
        <w:rPr>
          <w:sz w:val="28"/>
          <w:szCs w:val="28"/>
          <w:lang w:eastAsia="ar-SA"/>
        </w:rPr>
        <w:t>в</w:t>
      </w:r>
      <w:r w:rsidRPr="00A112B3">
        <w:rPr>
          <w:sz w:val="28"/>
          <w:szCs w:val="28"/>
          <w:lang w:eastAsia="ar-SA"/>
        </w:rPr>
        <w:t xml:space="preserve"> хозяйственно</w:t>
      </w:r>
      <w:r>
        <w:rPr>
          <w:sz w:val="28"/>
          <w:szCs w:val="28"/>
          <w:lang w:eastAsia="ar-SA"/>
        </w:rPr>
        <w:t>м</w:t>
      </w:r>
      <w:r w:rsidRPr="00A112B3">
        <w:rPr>
          <w:sz w:val="28"/>
          <w:szCs w:val="28"/>
          <w:lang w:eastAsia="ar-SA"/>
        </w:rPr>
        <w:t xml:space="preserve"> ведени</w:t>
      </w:r>
      <w:r>
        <w:rPr>
          <w:sz w:val="28"/>
          <w:szCs w:val="28"/>
          <w:lang w:eastAsia="ar-SA"/>
        </w:rPr>
        <w:t>и</w:t>
      </w:r>
      <w:r w:rsidRPr="00A112B3">
        <w:rPr>
          <w:sz w:val="28"/>
          <w:szCs w:val="28"/>
          <w:lang w:eastAsia="ar-SA"/>
        </w:rPr>
        <w:t xml:space="preserve"> или оперативно</w:t>
      </w:r>
      <w:r>
        <w:rPr>
          <w:sz w:val="28"/>
          <w:szCs w:val="28"/>
          <w:lang w:eastAsia="ar-SA"/>
        </w:rPr>
        <w:t>м</w:t>
      </w:r>
      <w:r w:rsidRPr="00A112B3">
        <w:rPr>
          <w:sz w:val="28"/>
          <w:szCs w:val="28"/>
          <w:lang w:eastAsia="ar-SA"/>
        </w:rPr>
        <w:t xml:space="preserve"> управлени</w:t>
      </w:r>
      <w:r>
        <w:rPr>
          <w:sz w:val="28"/>
          <w:szCs w:val="28"/>
          <w:lang w:eastAsia="ar-SA"/>
        </w:rPr>
        <w:t>и</w:t>
      </w:r>
      <w:r w:rsidRPr="00A112B3">
        <w:rPr>
          <w:sz w:val="28"/>
          <w:szCs w:val="28"/>
          <w:lang w:eastAsia="ar-SA"/>
        </w:rPr>
        <w:t xml:space="preserve"> предприятия, учреждения</w:t>
      </w:r>
      <w:r>
        <w:rPr>
          <w:sz w:val="28"/>
          <w:szCs w:val="28"/>
          <w:lang w:eastAsia="ar-SA"/>
        </w:rPr>
        <w:t>,</w:t>
      </w:r>
      <w:r w:rsidRPr="00A112B3">
        <w:rPr>
          <w:sz w:val="28"/>
          <w:szCs w:val="28"/>
          <w:lang w:eastAsia="ar-SA"/>
        </w:rPr>
        <w:t xml:space="preserve"> </w:t>
      </w:r>
      <w:r w:rsidRPr="001457A3">
        <w:rPr>
          <w:sz w:val="28"/>
          <w:szCs w:val="28"/>
          <w:lang w:eastAsia="ar-SA"/>
        </w:rPr>
        <w:t xml:space="preserve">по своему выбору представляет лично, направляет почтовым отправлением или посредством электронной почты </w:t>
      </w:r>
      <w:r>
        <w:rPr>
          <w:sz w:val="28"/>
          <w:szCs w:val="28"/>
          <w:lang w:eastAsia="ar-SA"/>
        </w:rPr>
        <w:t xml:space="preserve">в </w:t>
      </w:r>
      <w:r w:rsidRPr="001457A3">
        <w:rPr>
          <w:sz w:val="28"/>
          <w:szCs w:val="28"/>
          <w:lang w:eastAsia="ar-SA"/>
        </w:rPr>
        <w:t>предприяти</w:t>
      </w:r>
      <w:r>
        <w:rPr>
          <w:sz w:val="28"/>
          <w:szCs w:val="28"/>
          <w:lang w:eastAsia="ar-SA"/>
        </w:rPr>
        <w:t>е</w:t>
      </w:r>
      <w:r w:rsidRPr="001457A3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>учреждение</w:t>
      </w:r>
      <w:r w:rsidRPr="001457A3">
        <w:rPr>
          <w:sz w:val="28"/>
          <w:szCs w:val="28"/>
          <w:lang w:eastAsia="ar-SA"/>
        </w:rPr>
        <w:t xml:space="preserve"> следующие документы:</w:t>
      </w:r>
    </w:p>
    <w:p w:rsidR="000A392D" w:rsidRPr="00A112B3" w:rsidRDefault="000A392D" w:rsidP="000A392D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>а) заявление о заключении договора аренды, безвозмездного пользования без проведения торгов (далее - заявление)</w:t>
      </w:r>
      <w:r>
        <w:rPr>
          <w:sz w:val="28"/>
          <w:szCs w:val="28"/>
          <w:lang w:eastAsia="ar-SA"/>
        </w:rPr>
        <w:t xml:space="preserve"> </w:t>
      </w:r>
      <w:r w:rsidRPr="001457A3">
        <w:rPr>
          <w:sz w:val="28"/>
          <w:szCs w:val="28"/>
          <w:lang w:eastAsia="ar-SA"/>
        </w:rPr>
        <w:t>на имя руководителя предприятия, учреждения,</w:t>
      </w:r>
      <w:r w:rsidRPr="00A112B3">
        <w:rPr>
          <w:sz w:val="28"/>
          <w:szCs w:val="28"/>
          <w:lang w:eastAsia="ar-SA"/>
        </w:rPr>
        <w:t xml:space="preserve"> содержащее следующие сведения:</w:t>
      </w:r>
    </w:p>
    <w:p w:rsidR="000A392D" w:rsidRPr="00A112B3" w:rsidRDefault="000A392D" w:rsidP="000A392D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 xml:space="preserve">- фамилию, имя, отчество (последнее </w:t>
      </w:r>
      <w:r>
        <w:rPr>
          <w:sz w:val="28"/>
          <w:szCs w:val="28"/>
          <w:lang w:eastAsia="ar-SA"/>
        </w:rPr>
        <w:t xml:space="preserve">- </w:t>
      </w:r>
      <w:r w:rsidRPr="00A112B3">
        <w:rPr>
          <w:sz w:val="28"/>
          <w:szCs w:val="28"/>
          <w:lang w:eastAsia="ar-SA"/>
        </w:rPr>
        <w:t>при наличии), место жительства заявителя, реквизиты документа, удостоверяющего личность заявителя (для физического лица);</w:t>
      </w:r>
    </w:p>
    <w:p w:rsidR="000A392D" w:rsidRPr="00A112B3" w:rsidRDefault="000A392D" w:rsidP="000A392D">
      <w:pPr>
        <w:suppressAutoHyphens/>
        <w:ind w:firstLine="567"/>
        <w:jc w:val="both"/>
        <w:rPr>
          <w:sz w:val="28"/>
          <w:szCs w:val="28"/>
          <w:lang w:eastAsia="hi-IN" w:bidi="hi-IN"/>
        </w:rPr>
      </w:pPr>
      <w:r w:rsidRPr="00A112B3">
        <w:rPr>
          <w:sz w:val="28"/>
          <w:szCs w:val="28"/>
          <w:lang w:eastAsia="ar-SA"/>
        </w:rPr>
        <w:t xml:space="preserve">- фамилию, имя, отчество (последнее </w:t>
      </w:r>
      <w:r>
        <w:rPr>
          <w:sz w:val="28"/>
          <w:szCs w:val="28"/>
          <w:lang w:eastAsia="ar-SA"/>
        </w:rPr>
        <w:t xml:space="preserve">- </w:t>
      </w:r>
      <w:r w:rsidRPr="00A112B3">
        <w:rPr>
          <w:sz w:val="28"/>
          <w:szCs w:val="28"/>
          <w:lang w:eastAsia="ar-SA"/>
        </w:rPr>
        <w:t>при наличии), место жительства заявителя, реквизиты документа, удостоверяющего личность заявителя, основной г</w:t>
      </w:r>
      <w:r w:rsidRPr="00A112B3">
        <w:rPr>
          <w:sz w:val="28"/>
          <w:szCs w:val="28"/>
          <w:lang w:eastAsia="hi-IN" w:bidi="hi-IN"/>
        </w:rPr>
        <w:t xml:space="preserve">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(далее – ЕГРИП) </w:t>
      </w:r>
      <w:r w:rsidRPr="00A112B3">
        <w:rPr>
          <w:sz w:val="28"/>
          <w:szCs w:val="28"/>
          <w:lang w:eastAsia="hi-IN" w:bidi="hi-IN"/>
        </w:rPr>
        <w:lastRenderedPageBreak/>
        <w:t>и идентификационный номер налогоплательщика (для индивидуального предпринимателя);</w:t>
      </w:r>
    </w:p>
    <w:p w:rsidR="000A392D" w:rsidRPr="00A112B3" w:rsidRDefault="000A392D" w:rsidP="000A392D">
      <w:pPr>
        <w:suppressAutoHyphens/>
        <w:ind w:firstLine="567"/>
        <w:jc w:val="both"/>
        <w:rPr>
          <w:sz w:val="28"/>
          <w:szCs w:val="28"/>
          <w:lang w:eastAsia="hi-IN" w:bidi="hi-IN"/>
        </w:rPr>
      </w:pPr>
      <w:r w:rsidRPr="00A112B3">
        <w:rPr>
          <w:sz w:val="28"/>
          <w:szCs w:val="28"/>
          <w:lang w:eastAsia="hi-IN" w:bidi="hi-IN"/>
        </w:rPr>
        <w:t>- наименование и место нахождения заявителя, а также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(далее – ЕГРЮЛ) и идентификационный номер налогоплательщика (для юридического лица), за исключением случаев, если заявителем является иностранное юридическое лицо;</w:t>
      </w:r>
    </w:p>
    <w:p w:rsidR="000A392D" w:rsidRPr="00A112B3" w:rsidRDefault="000A392D" w:rsidP="000A392D">
      <w:pPr>
        <w:suppressAutoHyphens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        </w:t>
      </w:r>
      <w:r w:rsidRPr="00A112B3">
        <w:rPr>
          <w:sz w:val="28"/>
          <w:szCs w:val="28"/>
          <w:lang w:eastAsia="hi-IN" w:bidi="hi-IN"/>
        </w:rPr>
        <w:t>- информацию о муниципальном имуществе, в отношении которого подается заявление (наименование, адрес</w:t>
      </w:r>
      <w:r>
        <w:rPr>
          <w:sz w:val="28"/>
          <w:szCs w:val="28"/>
          <w:lang w:eastAsia="hi-IN" w:bidi="hi-IN"/>
        </w:rPr>
        <w:t xml:space="preserve"> (при наличии)</w:t>
      </w:r>
      <w:r w:rsidRPr="00A112B3">
        <w:rPr>
          <w:sz w:val="28"/>
          <w:szCs w:val="28"/>
          <w:lang w:eastAsia="hi-IN" w:bidi="hi-IN"/>
        </w:rPr>
        <w:t>, площадь</w:t>
      </w:r>
      <w:r>
        <w:rPr>
          <w:sz w:val="28"/>
          <w:szCs w:val="28"/>
          <w:lang w:eastAsia="hi-IN" w:bidi="hi-IN"/>
        </w:rPr>
        <w:t xml:space="preserve"> недвижимого муниципального имущества</w:t>
      </w:r>
      <w:r w:rsidRPr="00A112B3">
        <w:rPr>
          <w:sz w:val="28"/>
          <w:szCs w:val="28"/>
          <w:lang w:eastAsia="hi-IN" w:bidi="hi-IN"/>
        </w:rPr>
        <w:t>);</w:t>
      </w:r>
    </w:p>
    <w:p w:rsidR="000A392D" w:rsidRPr="00A112B3" w:rsidRDefault="000A392D" w:rsidP="000A392D">
      <w:pPr>
        <w:suppressAutoHyphens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        </w:t>
      </w:r>
      <w:r w:rsidRPr="00A112B3">
        <w:rPr>
          <w:sz w:val="28"/>
          <w:szCs w:val="28"/>
          <w:lang w:eastAsia="hi-IN" w:bidi="hi-IN"/>
        </w:rPr>
        <w:t>- правовые основания для заключения договора аренды, безвозмездного пользования без проведения торгов;</w:t>
      </w:r>
    </w:p>
    <w:p w:rsidR="000A392D" w:rsidRPr="00A112B3" w:rsidRDefault="000A392D" w:rsidP="000A392D">
      <w:pPr>
        <w:suppressAutoHyphens/>
        <w:jc w:val="both"/>
        <w:rPr>
          <w:rFonts w:eastAsia="Arial" w:cs="Arial"/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        </w:t>
      </w:r>
      <w:r w:rsidRPr="00A112B3">
        <w:rPr>
          <w:sz w:val="28"/>
          <w:szCs w:val="28"/>
          <w:lang w:eastAsia="hi-IN" w:bidi="hi-IN"/>
        </w:rPr>
        <w:t xml:space="preserve">- </w:t>
      </w:r>
      <w:r w:rsidRPr="00A112B3">
        <w:rPr>
          <w:rFonts w:eastAsia="Arial" w:cs="Arial"/>
          <w:sz w:val="28"/>
          <w:szCs w:val="28"/>
          <w:lang w:eastAsia="hi-IN" w:bidi="hi-IN"/>
        </w:rPr>
        <w:t>цель использования муниципального имущества;</w:t>
      </w:r>
    </w:p>
    <w:p w:rsidR="000A392D" w:rsidRDefault="000A392D" w:rsidP="000A392D">
      <w:pPr>
        <w:suppressAutoHyphens/>
        <w:jc w:val="both"/>
        <w:rPr>
          <w:rFonts w:eastAsia="Arial" w:cs="Arial"/>
          <w:sz w:val="28"/>
          <w:szCs w:val="28"/>
          <w:lang w:eastAsia="hi-IN" w:bidi="hi-IN"/>
        </w:rPr>
      </w:pPr>
      <w:r>
        <w:rPr>
          <w:rFonts w:eastAsia="Arial" w:cs="Arial"/>
          <w:sz w:val="28"/>
          <w:szCs w:val="28"/>
          <w:lang w:eastAsia="hi-IN" w:bidi="hi-IN"/>
        </w:rPr>
        <w:t xml:space="preserve">        </w:t>
      </w:r>
      <w:r w:rsidRPr="00A112B3">
        <w:rPr>
          <w:rFonts w:eastAsia="Arial" w:cs="Arial"/>
          <w:sz w:val="28"/>
          <w:szCs w:val="28"/>
          <w:lang w:eastAsia="hi-IN" w:bidi="hi-IN"/>
        </w:rPr>
        <w:t>- срок аренды, безвозмездного пользования;</w:t>
      </w:r>
    </w:p>
    <w:p w:rsidR="000A392D" w:rsidRPr="00A112B3" w:rsidRDefault="000A392D" w:rsidP="000A392D">
      <w:pPr>
        <w:suppressAutoHyphens/>
        <w:ind w:left="540" w:firstLine="27"/>
        <w:jc w:val="both"/>
        <w:rPr>
          <w:sz w:val="28"/>
          <w:szCs w:val="28"/>
          <w:lang w:eastAsia="ar-SA"/>
        </w:rPr>
      </w:pPr>
      <w:r w:rsidRPr="00A112B3">
        <w:rPr>
          <w:rFonts w:eastAsia="Arial" w:cs="Arial"/>
          <w:sz w:val="28"/>
          <w:szCs w:val="28"/>
          <w:lang w:eastAsia="hi-IN" w:bidi="hi-IN"/>
        </w:rPr>
        <w:t>- личную подпись заявителя и дату подписания заявления;</w:t>
      </w:r>
    </w:p>
    <w:p w:rsidR="000A392D" w:rsidRPr="001457A3" w:rsidRDefault="000A392D" w:rsidP="000A392D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A112B3">
        <w:rPr>
          <w:sz w:val="28"/>
          <w:szCs w:val="28"/>
        </w:rPr>
        <w:t xml:space="preserve">б) выписку из ЕГРИП (для индивидуального предпринимателя), </w:t>
      </w:r>
      <w:r w:rsidRPr="00A112B3">
        <w:rPr>
          <w:color w:val="000000"/>
          <w:sz w:val="28"/>
          <w:szCs w:val="28"/>
        </w:rPr>
        <w:t xml:space="preserve">полученную не позднее </w:t>
      </w:r>
      <w:r w:rsidRPr="001457A3">
        <w:rPr>
          <w:color w:val="000000"/>
          <w:sz w:val="28"/>
          <w:szCs w:val="28"/>
        </w:rPr>
        <w:t>чем за 5 рабочих дней до даты подачи заявления;</w:t>
      </w:r>
    </w:p>
    <w:p w:rsidR="000A392D" w:rsidRPr="00A112B3" w:rsidRDefault="000A392D" w:rsidP="000A392D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1457A3">
        <w:rPr>
          <w:sz w:val="28"/>
          <w:szCs w:val="28"/>
        </w:rPr>
        <w:t>в) выписку из ЕГРЮЛ (для юридического лица</w:t>
      </w:r>
      <w:r w:rsidRPr="001457A3">
        <w:rPr>
          <w:color w:val="000000"/>
          <w:sz w:val="28"/>
          <w:szCs w:val="28"/>
        </w:rPr>
        <w:t>), полученную не позднее чем за 5 рабочих дней до</w:t>
      </w:r>
      <w:r w:rsidRPr="00A112B3">
        <w:rPr>
          <w:color w:val="000000"/>
          <w:sz w:val="28"/>
          <w:szCs w:val="28"/>
        </w:rPr>
        <w:t xml:space="preserve"> даты подачи заявления;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г) копию документа, подтверждающего полномочия лица на осуществление действий от имени заявителя, при обращении представителя заявителя;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bookmarkStart w:id="2" w:name="P109"/>
      <w:bookmarkEnd w:id="2"/>
      <w:r w:rsidRPr="00A112B3">
        <w:rPr>
          <w:sz w:val="28"/>
          <w:szCs w:val="28"/>
        </w:rPr>
        <w:t>д) копии учредительных документов юридического лица со всеми изменениями на дату подачи заявления (для юридического лица)</w:t>
      </w:r>
      <w:r>
        <w:rPr>
          <w:sz w:val="28"/>
          <w:szCs w:val="28"/>
        </w:rPr>
        <w:t>.</w:t>
      </w:r>
    </w:p>
    <w:p w:rsidR="000A392D" w:rsidRPr="00A112B3" w:rsidRDefault="000A392D" w:rsidP="000A392D">
      <w:pPr>
        <w:suppressAutoHyphens/>
        <w:ind w:firstLine="567"/>
        <w:jc w:val="both"/>
        <w:rPr>
          <w:sz w:val="28"/>
          <w:szCs w:val="28"/>
        </w:rPr>
      </w:pPr>
      <w:bookmarkStart w:id="3" w:name="P111"/>
      <w:bookmarkEnd w:id="3"/>
      <w:r w:rsidRPr="00A112B3">
        <w:rPr>
          <w:sz w:val="28"/>
          <w:szCs w:val="28"/>
          <w:lang w:eastAsia="ar-SA"/>
        </w:rPr>
        <w:t xml:space="preserve">В случаях, предусмотренных пунктами 15, 16 части 1 статьи 17.1 Федерального закона «О защите конкуренции», представление документов, </w:t>
      </w:r>
      <w:proofErr w:type="gramStart"/>
      <w:r w:rsidRPr="00A112B3">
        <w:rPr>
          <w:sz w:val="28"/>
          <w:szCs w:val="28"/>
          <w:lang w:eastAsia="ar-SA"/>
        </w:rPr>
        <w:t xml:space="preserve">предусмотренных  </w:t>
      </w:r>
      <w:r w:rsidRPr="00BB48CC">
        <w:rPr>
          <w:sz w:val="28"/>
          <w:szCs w:val="28"/>
          <w:lang w:eastAsia="ar-SA"/>
        </w:rPr>
        <w:t>подпунктами</w:t>
      </w:r>
      <w:proofErr w:type="gramEnd"/>
      <w:r w:rsidRPr="00BB48CC">
        <w:rPr>
          <w:sz w:val="28"/>
          <w:szCs w:val="28"/>
          <w:lang w:eastAsia="ar-SA"/>
        </w:rPr>
        <w:t xml:space="preserve"> «б», «в», «д»</w:t>
      </w:r>
      <w:r w:rsidRPr="00B52B98">
        <w:rPr>
          <w:b/>
          <w:sz w:val="28"/>
          <w:szCs w:val="28"/>
          <w:lang w:eastAsia="ar-SA"/>
        </w:rPr>
        <w:t xml:space="preserve"> </w:t>
      </w:r>
      <w:r w:rsidRPr="00A112B3">
        <w:rPr>
          <w:sz w:val="28"/>
          <w:szCs w:val="28"/>
          <w:lang w:eastAsia="ar-SA"/>
        </w:rPr>
        <w:t>настоящего пункта</w:t>
      </w:r>
      <w:r>
        <w:rPr>
          <w:sz w:val="28"/>
          <w:szCs w:val="28"/>
          <w:lang w:eastAsia="ar-SA"/>
        </w:rPr>
        <w:t>,</w:t>
      </w:r>
      <w:r w:rsidRPr="00A112B3">
        <w:rPr>
          <w:sz w:val="28"/>
          <w:szCs w:val="28"/>
          <w:lang w:eastAsia="ar-SA"/>
        </w:rPr>
        <w:t xml:space="preserve"> не требуется.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>3.2. Дополнительно к документам, указанным в пункте 3.1 настоящего положения, заявитель представляет один из документов, подтверждающих право заявителя на заключение договора аренды, безвозмездного пользования без проведения торгов:</w:t>
      </w:r>
    </w:p>
    <w:p w:rsidR="000A392D" w:rsidRDefault="000A392D" w:rsidP="000A392D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 xml:space="preserve">а) </w:t>
      </w:r>
      <w:bookmarkStart w:id="4" w:name="Par0"/>
      <w:bookmarkEnd w:id="4"/>
      <w:r w:rsidRPr="00A112B3">
        <w:rPr>
          <w:sz w:val="28"/>
          <w:szCs w:val="28"/>
          <w:lang w:eastAsia="ar-SA"/>
        </w:rPr>
        <w:t>копию международного договора Российской Федерации (в том числе межправительственного соглашения), копию решения суда, вступившего в законную силу (в случае заключения договора аренды, безвозмездного пользования на основании подпункта 1 части 1 статьи 17.1 Федерального закона «О защите конкуренции»);</w:t>
      </w:r>
    </w:p>
    <w:p w:rsidR="000A392D" w:rsidRDefault="000A392D" w:rsidP="000A392D">
      <w:pPr>
        <w:suppressAutoHyphens/>
        <w:ind w:firstLine="540"/>
        <w:jc w:val="both"/>
        <w:rPr>
          <w:sz w:val="28"/>
          <w:szCs w:val="28"/>
          <w:lang w:eastAsia="hi-IN" w:bidi="hi-IN"/>
        </w:rPr>
      </w:pPr>
      <w:r w:rsidRPr="00A112B3">
        <w:rPr>
          <w:sz w:val="28"/>
          <w:szCs w:val="28"/>
          <w:lang w:eastAsia="hi-IN" w:bidi="hi-IN"/>
        </w:rPr>
        <w:t xml:space="preserve">б) копии лицензий на осуществление медицинской или образовательной деятельности (в случае заключения договора аренды, безвозмездного пользования на основании подпункта 6 </w:t>
      </w:r>
      <w:r w:rsidRPr="00A112B3">
        <w:rPr>
          <w:sz w:val="28"/>
          <w:szCs w:val="28"/>
          <w:lang w:eastAsia="ar-SA"/>
        </w:rPr>
        <w:t xml:space="preserve">части </w:t>
      </w:r>
      <w:r w:rsidRPr="00A112B3">
        <w:rPr>
          <w:sz w:val="28"/>
          <w:szCs w:val="28"/>
          <w:lang w:eastAsia="hi-IN" w:bidi="hi-IN"/>
        </w:rPr>
        <w:t>1 статьи 17.1</w:t>
      </w:r>
      <w:r w:rsidRPr="00A112B3">
        <w:rPr>
          <w:sz w:val="28"/>
          <w:szCs w:val="28"/>
          <w:lang w:eastAsia="ar-SA"/>
        </w:rPr>
        <w:t xml:space="preserve"> Федерального закона «О защите конкуренции»</w:t>
      </w:r>
      <w:r w:rsidRPr="00A112B3">
        <w:rPr>
          <w:sz w:val="28"/>
          <w:szCs w:val="28"/>
          <w:lang w:eastAsia="hi-IN" w:bidi="hi-IN"/>
        </w:rPr>
        <w:t>);</w:t>
      </w:r>
    </w:p>
    <w:p w:rsidR="000A392D" w:rsidRDefault="000A392D" w:rsidP="000A392D">
      <w:pPr>
        <w:suppressAutoHyphens/>
        <w:ind w:firstLine="540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в) копию лицензии на осуществление деятельности в области оказания услуг связи (</w:t>
      </w:r>
      <w:r w:rsidRPr="00A112B3">
        <w:rPr>
          <w:sz w:val="28"/>
          <w:szCs w:val="28"/>
          <w:lang w:eastAsia="hi-IN" w:bidi="hi-IN"/>
        </w:rPr>
        <w:t xml:space="preserve">в случае заключения договора аренды, безвозмездного пользования на основании подпункта </w:t>
      </w:r>
      <w:r>
        <w:rPr>
          <w:sz w:val="28"/>
          <w:szCs w:val="28"/>
          <w:lang w:eastAsia="hi-IN" w:bidi="hi-IN"/>
        </w:rPr>
        <w:t>7</w:t>
      </w:r>
      <w:r w:rsidRPr="00A112B3">
        <w:rPr>
          <w:sz w:val="28"/>
          <w:szCs w:val="28"/>
          <w:lang w:eastAsia="hi-IN" w:bidi="hi-IN"/>
        </w:rPr>
        <w:t xml:space="preserve"> </w:t>
      </w:r>
      <w:r w:rsidRPr="00A112B3">
        <w:rPr>
          <w:sz w:val="28"/>
          <w:szCs w:val="28"/>
          <w:lang w:eastAsia="ar-SA"/>
        </w:rPr>
        <w:t xml:space="preserve">части </w:t>
      </w:r>
      <w:r w:rsidRPr="00A112B3">
        <w:rPr>
          <w:sz w:val="28"/>
          <w:szCs w:val="28"/>
          <w:lang w:eastAsia="hi-IN" w:bidi="hi-IN"/>
        </w:rPr>
        <w:t>1 статьи 17.1</w:t>
      </w:r>
      <w:r w:rsidRPr="00A112B3">
        <w:rPr>
          <w:sz w:val="28"/>
          <w:szCs w:val="28"/>
          <w:lang w:eastAsia="ar-SA"/>
        </w:rPr>
        <w:t xml:space="preserve"> Федерального закона «О защите конкуренции»</w:t>
      </w:r>
      <w:r w:rsidRPr="00A112B3">
        <w:rPr>
          <w:sz w:val="28"/>
          <w:szCs w:val="28"/>
          <w:lang w:eastAsia="hi-IN" w:bidi="hi-IN"/>
        </w:rPr>
        <w:t>)</w:t>
      </w:r>
      <w:r>
        <w:rPr>
          <w:sz w:val="28"/>
          <w:szCs w:val="28"/>
          <w:lang w:eastAsia="hi-IN" w:bidi="hi-IN"/>
        </w:rPr>
        <w:t>;</w:t>
      </w:r>
    </w:p>
    <w:p w:rsidR="000A392D" w:rsidRPr="00A112B3" w:rsidRDefault="000A392D" w:rsidP="000A392D">
      <w:pPr>
        <w:suppressAutoHyphens/>
        <w:ind w:firstLine="567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г</w:t>
      </w:r>
      <w:r w:rsidRPr="00A112B3">
        <w:rPr>
          <w:sz w:val="28"/>
          <w:szCs w:val="28"/>
          <w:lang w:eastAsia="hi-IN" w:bidi="hi-IN"/>
        </w:rPr>
        <w:t xml:space="preserve">) копии документов, подтверждающих права владения и (или) пользования </w:t>
      </w:r>
      <w:r w:rsidRPr="00A112B3">
        <w:rPr>
          <w:sz w:val="28"/>
          <w:szCs w:val="28"/>
          <w:lang w:eastAsia="hi-IN" w:bidi="hi-IN"/>
        </w:rPr>
        <w:lastRenderedPageBreak/>
        <w:t xml:space="preserve">сетью инженерно-технического обеспечения, а также документы, подтверждающие, что передаваемое муниципальное имущество является частью соответствующей сети инженерно-технического обеспечения и данные часть сети и сеть являются технологически связанными (в случае заключения договора аренды, безвозмездного пользования на основании подпункта 8 </w:t>
      </w:r>
      <w:r w:rsidRPr="00A112B3">
        <w:rPr>
          <w:sz w:val="28"/>
          <w:szCs w:val="28"/>
          <w:lang w:eastAsia="ar-SA"/>
        </w:rPr>
        <w:t xml:space="preserve">части </w:t>
      </w:r>
      <w:r w:rsidRPr="00A112B3">
        <w:rPr>
          <w:sz w:val="28"/>
          <w:szCs w:val="28"/>
          <w:lang w:eastAsia="hi-IN" w:bidi="hi-IN"/>
        </w:rPr>
        <w:t>1 статьи 17.1</w:t>
      </w:r>
      <w:r w:rsidRPr="00A112B3">
        <w:rPr>
          <w:sz w:val="28"/>
          <w:szCs w:val="28"/>
          <w:lang w:eastAsia="ar-SA"/>
        </w:rPr>
        <w:t xml:space="preserve"> Федерального закона «О защите конкуренции»</w:t>
      </w:r>
      <w:r w:rsidRPr="00A112B3">
        <w:rPr>
          <w:sz w:val="28"/>
          <w:szCs w:val="28"/>
          <w:lang w:eastAsia="hi-IN" w:bidi="hi-IN"/>
        </w:rPr>
        <w:t>);</w:t>
      </w:r>
    </w:p>
    <w:p w:rsidR="000A392D" w:rsidRPr="00A112B3" w:rsidRDefault="000A392D" w:rsidP="000A392D">
      <w:pPr>
        <w:suppressAutoHyphens/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hi-IN" w:bidi="hi-IN"/>
        </w:rPr>
        <w:t>д</w:t>
      </w:r>
      <w:r w:rsidRPr="00A112B3">
        <w:rPr>
          <w:sz w:val="28"/>
          <w:szCs w:val="28"/>
          <w:lang w:eastAsia="hi-IN" w:bidi="hi-IN"/>
        </w:rPr>
        <w:t xml:space="preserve">) распоряжение КУМИ о предоставлении муниципальной преференции (в случае заключения договора аренды, безвозмездного пользования на основании подпункта 9 </w:t>
      </w:r>
      <w:r w:rsidRPr="00A112B3">
        <w:rPr>
          <w:sz w:val="28"/>
          <w:szCs w:val="28"/>
          <w:lang w:eastAsia="ar-SA"/>
        </w:rPr>
        <w:t xml:space="preserve">части </w:t>
      </w:r>
      <w:r w:rsidRPr="00A112B3">
        <w:rPr>
          <w:sz w:val="28"/>
          <w:szCs w:val="28"/>
          <w:lang w:eastAsia="hi-IN" w:bidi="hi-IN"/>
        </w:rPr>
        <w:t xml:space="preserve">1 статьи 17.1 </w:t>
      </w:r>
      <w:r w:rsidRPr="00A112B3">
        <w:rPr>
          <w:sz w:val="28"/>
          <w:szCs w:val="28"/>
          <w:lang w:eastAsia="ar-SA"/>
        </w:rPr>
        <w:t>Федерального закона «О защите конкуренции»</w:t>
      </w:r>
      <w:r w:rsidRPr="00A112B3">
        <w:rPr>
          <w:sz w:val="28"/>
          <w:szCs w:val="28"/>
          <w:lang w:eastAsia="hi-IN" w:bidi="hi-IN"/>
        </w:rPr>
        <w:t>);</w:t>
      </w:r>
    </w:p>
    <w:p w:rsidR="000A392D" w:rsidRPr="00A112B3" w:rsidRDefault="000A392D" w:rsidP="000A392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е</w:t>
      </w:r>
      <w:r w:rsidRPr="00A112B3">
        <w:rPr>
          <w:sz w:val="28"/>
          <w:szCs w:val="28"/>
          <w:lang w:eastAsia="ar-SA"/>
        </w:rPr>
        <w:t xml:space="preserve">) </w:t>
      </w:r>
      <w:r w:rsidRPr="00A112B3">
        <w:rPr>
          <w:sz w:val="28"/>
          <w:szCs w:val="28"/>
          <w:lang w:eastAsia="hi-IN" w:bidi="hi-IN"/>
        </w:rPr>
        <w:t xml:space="preserve">документы, подтверждающие, что муниципальное имущество, не включенное в состав подлежащих приватизации активов приватизированного унитарного предприятия, технологически и функционально связано с приватизированным имуществом (в случае заключения договора аренды, безвозмездного пользования на основании подпункта 13 </w:t>
      </w:r>
      <w:r w:rsidRPr="00A112B3">
        <w:rPr>
          <w:sz w:val="28"/>
          <w:szCs w:val="28"/>
          <w:lang w:eastAsia="ar-SA"/>
        </w:rPr>
        <w:t>части 1</w:t>
      </w:r>
      <w:r w:rsidRPr="00A112B3">
        <w:rPr>
          <w:sz w:val="28"/>
          <w:szCs w:val="28"/>
          <w:lang w:eastAsia="hi-IN" w:bidi="hi-IN"/>
        </w:rPr>
        <w:t xml:space="preserve"> статьи 17.1</w:t>
      </w:r>
      <w:r w:rsidRPr="00A112B3">
        <w:rPr>
          <w:sz w:val="28"/>
          <w:szCs w:val="28"/>
          <w:lang w:eastAsia="ar-SA"/>
        </w:rPr>
        <w:t xml:space="preserve"> Федерального закона «О защите конкуренции»</w:t>
      </w:r>
      <w:r w:rsidRPr="00A112B3">
        <w:rPr>
          <w:sz w:val="28"/>
          <w:szCs w:val="28"/>
          <w:lang w:eastAsia="hi-IN" w:bidi="hi-IN"/>
        </w:rPr>
        <w:t>).</w:t>
      </w:r>
    </w:p>
    <w:p w:rsidR="000A392D" w:rsidRPr="00A112B3" w:rsidRDefault="000A392D" w:rsidP="000A392D">
      <w:pPr>
        <w:pStyle w:val="ConsPlusNormal"/>
        <w:ind w:firstLine="540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3.3. Для заключения договора аренды, безвозмездного пользования на новый срок без проведения торгов в случае, предусмотренном частью 9 статьи 17.1 Федерального закона «О защите конкуренции», заявитель представляет документы, предусмотренные пунктами 3.1, 3.2 настоящего положения.</w:t>
      </w:r>
    </w:p>
    <w:p w:rsidR="000A392D" w:rsidRPr="00A112B3" w:rsidRDefault="000A392D" w:rsidP="000A392D">
      <w:pPr>
        <w:pStyle w:val="ConsPlusNormal"/>
        <w:ind w:firstLine="540"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</w:rPr>
        <w:t>3.4.</w:t>
      </w:r>
      <w:r w:rsidRPr="00A112B3">
        <w:rPr>
          <w:sz w:val="28"/>
          <w:szCs w:val="28"/>
          <w:lang w:eastAsia="ar-SA"/>
        </w:rPr>
        <w:t xml:space="preserve"> Заявитель или его представитель при представлении документов предъявляют документы, удостоверяющие их личности.  </w:t>
      </w:r>
    </w:p>
    <w:p w:rsidR="000A392D" w:rsidRPr="00DF19DD" w:rsidRDefault="000A392D" w:rsidP="000A392D">
      <w:pPr>
        <w:suppressAutoHyphens/>
        <w:jc w:val="both"/>
        <w:rPr>
          <w:sz w:val="28"/>
          <w:szCs w:val="28"/>
          <w:lang w:eastAsia="ar-SA"/>
        </w:rPr>
      </w:pPr>
      <w:r w:rsidRPr="00DF19DD">
        <w:rPr>
          <w:sz w:val="28"/>
          <w:szCs w:val="28"/>
          <w:lang w:eastAsia="ar-SA"/>
        </w:rPr>
        <w:t xml:space="preserve">        3.5. Копии документов, представляемые в соответствии с пунктами 3.1, 3.2 настоящего положения, должны быть заверены в порядке, предусмотренном Указом Президиума Верховного Совета СССР от 04.08.1983 № 9779-Х «О порядке выдачи и свидетельствования предприятиями, учреждениями и организациями копий документов, касающихся права граждан», с учетом</w:t>
      </w:r>
      <w:r w:rsidRPr="00DF19DD">
        <w:rPr>
          <w:rFonts w:eastAsia="Courier New"/>
          <w:sz w:val="28"/>
          <w:szCs w:val="28"/>
          <w:lang w:eastAsia="ar-SA"/>
        </w:rPr>
        <w:t xml:space="preserve"> норм ГОСТ Р 6.30-2003 «Государственный стандарт Российской Федерации. Унифицированные системы документации. Унифицированная система организационно-распорядительной документации. Требования к оформлению документов» или нотариально.</w:t>
      </w:r>
    </w:p>
    <w:p w:rsidR="000A392D" w:rsidRPr="00AB4E27" w:rsidRDefault="000A392D" w:rsidP="000A392D">
      <w:pPr>
        <w:suppressAutoHyphens/>
        <w:ind w:firstLine="708"/>
        <w:jc w:val="both"/>
        <w:rPr>
          <w:rFonts w:eastAsia="Courier New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Копии документов, не заверенн</w:t>
      </w:r>
      <w:r w:rsidRPr="00AB4E27">
        <w:rPr>
          <w:sz w:val="28"/>
          <w:szCs w:val="28"/>
          <w:lang w:eastAsia="ar-SA"/>
        </w:rPr>
        <w:t xml:space="preserve">ые </w:t>
      </w:r>
      <w:r>
        <w:rPr>
          <w:sz w:val="28"/>
          <w:szCs w:val="28"/>
          <w:lang w:eastAsia="ar-SA"/>
        </w:rPr>
        <w:t xml:space="preserve">в порядке, предусмотренном абзацем первым настоящего пункта, представляются </w:t>
      </w:r>
      <w:r w:rsidRPr="00AB4E27">
        <w:rPr>
          <w:rFonts w:eastAsia="Courier New"/>
          <w:sz w:val="28"/>
          <w:szCs w:val="28"/>
          <w:lang w:eastAsia="ar-SA"/>
        </w:rPr>
        <w:t>с предъявлением оригиналов документов.</w:t>
      </w:r>
    </w:p>
    <w:p w:rsidR="000A392D" w:rsidRPr="00775F1E" w:rsidRDefault="000A392D" w:rsidP="000A392D">
      <w:pPr>
        <w:pStyle w:val="ConsPlusNormal"/>
        <w:tabs>
          <w:tab w:val="left" w:pos="108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</w:t>
      </w:r>
      <w:r w:rsidRPr="00A112B3">
        <w:rPr>
          <w:sz w:val="28"/>
          <w:szCs w:val="28"/>
        </w:rPr>
        <w:t xml:space="preserve">3.6. Предприятие, учреждение </w:t>
      </w:r>
      <w:r w:rsidRPr="00A112B3">
        <w:rPr>
          <w:sz w:val="28"/>
          <w:szCs w:val="28"/>
          <w:lang w:eastAsia="ar-SA"/>
        </w:rPr>
        <w:t xml:space="preserve">в течение 15 календарных дней </w:t>
      </w:r>
      <w:r w:rsidRPr="00775F1E">
        <w:rPr>
          <w:sz w:val="28"/>
          <w:szCs w:val="28"/>
          <w:lang w:eastAsia="ar-SA"/>
        </w:rPr>
        <w:t xml:space="preserve">со дня, следующего за днем регистрации заявления </w:t>
      </w:r>
      <w:r>
        <w:rPr>
          <w:sz w:val="28"/>
          <w:szCs w:val="28"/>
          <w:lang w:eastAsia="ar-SA"/>
        </w:rPr>
        <w:t xml:space="preserve">на </w:t>
      </w:r>
      <w:r w:rsidRPr="00775F1E">
        <w:rPr>
          <w:sz w:val="28"/>
          <w:szCs w:val="28"/>
          <w:lang w:eastAsia="ar-SA"/>
        </w:rPr>
        <w:t>предприяти</w:t>
      </w:r>
      <w:r>
        <w:rPr>
          <w:sz w:val="28"/>
          <w:szCs w:val="28"/>
          <w:lang w:eastAsia="ar-SA"/>
        </w:rPr>
        <w:t>и</w:t>
      </w:r>
      <w:r w:rsidRPr="00775F1E">
        <w:rPr>
          <w:sz w:val="28"/>
          <w:szCs w:val="28"/>
          <w:lang w:eastAsia="ar-SA"/>
        </w:rPr>
        <w:t xml:space="preserve">, </w:t>
      </w:r>
      <w:r>
        <w:rPr>
          <w:sz w:val="28"/>
          <w:szCs w:val="28"/>
          <w:lang w:eastAsia="ar-SA"/>
        </w:rPr>
        <w:t xml:space="preserve">в </w:t>
      </w:r>
      <w:r w:rsidRPr="00775F1E">
        <w:rPr>
          <w:sz w:val="28"/>
          <w:szCs w:val="28"/>
          <w:lang w:eastAsia="ar-SA"/>
        </w:rPr>
        <w:t>учреждени</w:t>
      </w:r>
      <w:r>
        <w:rPr>
          <w:sz w:val="28"/>
          <w:szCs w:val="28"/>
          <w:lang w:eastAsia="ar-SA"/>
        </w:rPr>
        <w:t>и</w:t>
      </w:r>
      <w:r w:rsidRPr="00775F1E">
        <w:rPr>
          <w:sz w:val="28"/>
          <w:szCs w:val="28"/>
          <w:lang w:eastAsia="ar-SA"/>
        </w:rPr>
        <w:t xml:space="preserve">, возвращает документы заявителю в следующих случаях: </w:t>
      </w:r>
    </w:p>
    <w:p w:rsidR="000A392D" w:rsidRPr="00A112B3" w:rsidRDefault="000A392D" w:rsidP="000A392D">
      <w:pPr>
        <w:widowControl/>
        <w:tabs>
          <w:tab w:val="left" w:pos="1080"/>
        </w:tabs>
        <w:suppressAutoHyphens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 xml:space="preserve">   </w:t>
      </w:r>
      <w:r w:rsidRPr="00A112B3">
        <w:rPr>
          <w:sz w:val="28"/>
          <w:szCs w:val="28"/>
          <w:lang w:eastAsia="ar-SA"/>
        </w:rPr>
        <w:t>- заявление не содержит сведений, предусмотренных подпунктом «а» пункта 3.1 настоящего положения;</w:t>
      </w:r>
    </w:p>
    <w:p w:rsidR="000A392D" w:rsidRPr="00A112B3" w:rsidRDefault="000A392D" w:rsidP="000A392D">
      <w:pPr>
        <w:widowControl/>
        <w:tabs>
          <w:tab w:val="left" w:pos="1080"/>
        </w:tabs>
        <w:suppressAutoHyphens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  </w:t>
      </w:r>
      <w:r w:rsidRPr="00A112B3">
        <w:rPr>
          <w:sz w:val="28"/>
          <w:szCs w:val="28"/>
          <w:lang w:eastAsia="ar-SA"/>
        </w:rPr>
        <w:t>- указанное в заявлении муниципальное имущество не находится в хозяйственном ведении или оперативном управлении предприятия, учреждения;</w:t>
      </w:r>
    </w:p>
    <w:p w:rsidR="000A392D" w:rsidRPr="00A112B3" w:rsidRDefault="000A392D" w:rsidP="000A392D">
      <w:pPr>
        <w:widowControl/>
        <w:tabs>
          <w:tab w:val="left" w:pos="1080"/>
        </w:tabs>
        <w:suppressAutoHyphens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 xml:space="preserve">       -  сведения об указанном в заявлении муниципальном имуществе не размещены на сайте предприятия, учреждения или на официальном сайте Администрации;</w:t>
      </w:r>
    </w:p>
    <w:p w:rsidR="000A392D" w:rsidRPr="00A112B3" w:rsidRDefault="000A392D" w:rsidP="000A392D">
      <w:pPr>
        <w:widowControl/>
        <w:tabs>
          <w:tab w:val="left" w:pos="1080"/>
        </w:tabs>
        <w:suppressAutoHyphens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 xml:space="preserve">     </w:t>
      </w:r>
      <w:r w:rsidRPr="00A112B3">
        <w:rPr>
          <w:sz w:val="28"/>
          <w:szCs w:val="28"/>
          <w:lang w:eastAsia="ar-SA"/>
        </w:rPr>
        <w:t xml:space="preserve">- заявителем </w:t>
      </w:r>
      <w:r>
        <w:rPr>
          <w:sz w:val="28"/>
          <w:szCs w:val="28"/>
          <w:lang w:eastAsia="ar-SA"/>
        </w:rPr>
        <w:t xml:space="preserve">не </w:t>
      </w:r>
      <w:r w:rsidRPr="00A112B3">
        <w:rPr>
          <w:sz w:val="28"/>
          <w:szCs w:val="28"/>
          <w:lang w:eastAsia="ar-SA"/>
        </w:rPr>
        <w:t>представлен</w:t>
      </w:r>
      <w:r>
        <w:rPr>
          <w:sz w:val="28"/>
          <w:szCs w:val="28"/>
          <w:lang w:eastAsia="ar-SA"/>
        </w:rPr>
        <w:t>ы</w:t>
      </w:r>
      <w:r w:rsidRPr="00A112B3">
        <w:rPr>
          <w:sz w:val="28"/>
          <w:szCs w:val="28"/>
          <w:lang w:eastAsia="ar-SA"/>
        </w:rPr>
        <w:t xml:space="preserve"> документ</w:t>
      </w:r>
      <w:r>
        <w:rPr>
          <w:sz w:val="28"/>
          <w:szCs w:val="28"/>
          <w:lang w:eastAsia="ar-SA"/>
        </w:rPr>
        <w:t>ы</w:t>
      </w:r>
      <w:r w:rsidRPr="00A112B3">
        <w:rPr>
          <w:sz w:val="28"/>
          <w:szCs w:val="28"/>
          <w:lang w:eastAsia="ar-SA"/>
        </w:rPr>
        <w:t>, предусмотренны</w:t>
      </w:r>
      <w:r>
        <w:rPr>
          <w:sz w:val="28"/>
          <w:szCs w:val="28"/>
          <w:lang w:eastAsia="ar-SA"/>
        </w:rPr>
        <w:t>е</w:t>
      </w:r>
      <w:r w:rsidRPr="00A112B3">
        <w:rPr>
          <w:sz w:val="28"/>
          <w:szCs w:val="28"/>
          <w:lang w:eastAsia="ar-SA"/>
        </w:rPr>
        <w:t xml:space="preserve"> пунктами 3.1, 3.2 настоящего положения.</w:t>
      </w:r>
    </w:p>
    <w:p w:rsidR="000A392D" w:rsidRPr="00A112B3" w:rsidRDefault="000A392D" w:rsidP="000A392D">
      <w:pPr>
        <w:widowControl/>
        <w:suppressAutoHyphens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  <w:lang w:eastAsia="ar-SA"/>
        </w:rPr>
        <w:lastRenderedPageBreak/>
        <w:t xml:space="preserve">3.7. Возврат документов </w:t>
      </w:r>
      <w:r w:rsidRPr="00775F1E">
        <w:rPr>
          <w:sz w:val="28"/>
          <w:szCs w:val="28"/>
          <w:lang w:eastAsia="ar-SA"/>
        </w:rPr>
        <w:t>осуществляется письмом</w:t>
      </w:r>
      <w:r>
        <w:rPr>
          <w:sz w:val="28"/>
          <w:szCs w:val="28"/>
          <w:lang w:eastAsia="ar-SA"/>
        </w:rPr>
        <w:t xml:space="preserve"> предприятия</w:t>
      </w:r>
      <w:r w:rsidRPr="00775F1E">
        <w:rPr>
          <w:sz w:val="28"/>
          <w:szCs w:val="28"/>
          <w:lang w:eastAsia="ar-SA"/>
        </w:rPr>
        <w:t>, учреждения,</w:t>
      </w:r>
      <w:r w:rsidRPr="00A112B3">
        <w:rPr>
          <w:sz w:val="28"/>
          <w:szCs w:val="28"/>
          <w:lang w:eastAsia="ar-SA"/>
        </w:rPr>
        <w:t xml:space="preserve"> в котором указываются причины возврата, а также указывается на возможность повторного обращения с заявлением после устранения замечаний.</w:t>
      </w:r>
    </w:p>
    <w:p w:rsidR="000A392D" w:rsidRPr="00775F1E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3.8. </w:t>
      </w:r>
      <w:r w:rsidRPr="00775F1E">
        <w:rPr>
          <w:sz w:val="28"/>
          <w:szCs w:val="28"/>
        </w:rPr>
        <w:t>Решение об отказе в заключении договора аренды, безвозмездного пользования принимается в следующих случаях:</w:t>
      </w:r>
    </w:p>
    <w:p w:rsidR="000A392D" w:rsidRPr="003250D2" w:rsidRDefault="000A392D" w:rsidP="000A392D">
      <w:pPr>
        <w:pStyle w:val="ConsPlusNormal"/>
        <w:ind w:firstLine="567"/>
        <w:jc w:val="both"/>
        <w:rPr>
          <w:b/>
          <w:sz w:val="28"/>
          <w:szCs w:val="28"/>
        </w:rPr>
      </w:pPr>
      <w:r w:rsidRPr="00775F1E">
        <w:rPr>
          <w:sz w:val="28"/>
          <w:szCs w:val="28"/>
        </w:rPr>
        <w:t>- несоответствие цели использования му</w:t>
      </w:r>
      <w:r w:rsidRPr="008A1FA9">
        <w:rPr>
          <w:sz w:val="28"/>
          <w:szCs w:val="28"/>
        </w:rPr>
        <w:t>ниципального имущества, указанн</w:t>
      </w:r>
      <w:r>
        <w:rPr>
          <w:sz w:val="28"/>
          <w:szCs w:val="28"/>
        </w:rPr>
        <w:t>ой</w:t>
      </w:r>
      <w:r w:rsidRPr="008A1FA9">
        <w:rPr>
          <w:sz w:val="28"/>
          <w:szCs w:val="28"/>
        </w:rPr>
        <w:t xml:space="preserve"> в заявлении, цели использования муниципального имущества, размещенной </w:t>
      </w:r>
      <w:r>
        <w:rPr>
          <w:sz w:val="28"/>
          <w:szCs w:val="28"/>
        </w:rPr>
        <w:t xml:space="preserve">на сайте предприятия, учреждения или </w:t>
      </w:r>
      <w:r w:rsidRPr="008A1FA9">
        <w:rPr>
          <w:sz w:val="28"/>
          <w:szCs w:val="28"/>
        </w:rPr>
        <w:t>на официальном сайте Администрации;</w:t>
      </w:r>
    </w:p>
    <w:p w:rsidR="000A392D" w:rsidRPr="00F06B2D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F06B2D">
        <w:rPr>
          <w:sz w:val="28"/>
          <w:szCs w:val="28"/>
        </w:rPr>
        <w:t xml:space="preserve">- принятие на дату </w:t>
      </w:r>
      <w:r>
        <w:rPr>
          <w:sz w:val="28"/>
          <w:szCs w:val="28"/>
        </w:rPr>
        <w:t>регистрации</w:t>
      </w:r>
      <w:r w:rsidRPr="00F06B2D">
        <w:rPr>
          <w:sz w:val="28"/>
          <w:szCs w:val="28"/>
        </w:rPr>
        <w:t xml:space="preserve"> заявления распорядительного акта руководителя предприятия, учреждения, предусматривающего иной порядок распоряжения муниципальным имуществом;</w:t>
      </w:r>
    </w:p>
    <w:p w:rsidR="000A392D" w:rsidRPr="00F06B2D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F06B2D">
        <w:rPr>
          <w:sz w:val="28"/>
          <w:szCs w:val="28"/>
        </w:rPr>
        <w:t>- отсутствие основания заключения договора аренды, безвозмездного пользования без проведения торгов, предусмотренн</w:t>
      </w:r>
      <w:r>
        <w:rPr>
          <w:sz w:val="28"/>
          <w:szCs w:val="28"/>
        </w:rPr>
        <w:t>ого</w:t>
      </w:r>
      <w:r w:rsidRPr="00F06B2D">
        <w:rPr>
          <w:sz w:val="28"/>
          <w:szCs w:val="28"/>
        </w:rPr>
        <w:t xml:space="preserve"> законодательством Российской Федерации;</w:t>
      </w:r>
    </w:p>
    <w:p w:rsidR="000A392D" w:rsidRPr="00F06B2D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F06B2D">
        <w:rPr>
          <w:sz w:val="28"/>
          <w:szCs w:val="28"/>
        </w:rPr>
        <w:t>- наличие в отношении муниципального имущества, указанного в заявлении, прав третьих лиц, препятствующих заключению договора аренды, безвозмездного пользования</w:t>
      </w:r>
      <w:r>
        <w:rPr>
          <w:sz w:val="28"/>
          <w:szCs w:val="28"/>
        </w:rPr>
        <w:t>.</w:t>
      </w:r>
    </w:p>
    <w:p w:rsidR="000A392D" w:rsidRPr="00464A91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3.9. </w:t>
      </w:r>
      <w:r w:rsidRPr="00464A91">
        <w:rPr>
          <w:sz w:val="28"/>
          <w:szCs w:val="28"/>
        </w:rPr>
        <w:t>Решение об отказе в заключении договора аренды на новый срок принимается в следующих случаях:</w:t>
      </w:r>
    </w:p>
    <w:p w:rsidR="000A392D" w:rsidRPr="00A112B3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- приняти</w:t>
      </w:r>
      <w:r>
        <w:rPr>
          <w:sz w:val="28"/>
          <w:szCs w:val="28"/>
        </w:rPr>
        <w:t xml:space="preserve">е на дату подачи заявления </w:t>
      </w:r>
      <w:r w:rsidRPr="00F06B2D">
        <w:rPr>
          <w:sz w:val="28"/>
          <w:szCs w:val="28"/>
        </w:rPr>
        <w:t>распорядительного акта руководителя предприятия, учреждения,</w:t>
      </w:r>
      <w:r w:rsidRPr="00A112B3">
        <w:rPr>
          <w:sz w:val="28"/>
          <w:szCs w:val="28"/>
        </w:rPr>
        <w:t xml:space="preserve"> предусматривающего иной порядок распоряжения муниципальным имуществом;</w:t>
      </w:r>
    </w:p>
    <w:p w:rsidR="000A392D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- наличие у арендатора задолженности по арендной плате за муниципальное имущество,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0A392D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3.1</w:t>
      </w:r>
      <w:r>
        <w:rPr>
          <w:sz w:val="28"/>
          <w:szCs w:val="28"/>
        </w:rPr>
        <w:t>0</w:t>
      </w:r>
      <w:r w:rsidRPr="00A112B3">
        <w:rPr>
          <w:sz w:val="28"/>
          <w:szCs w:val="28"/>
        </w:rPr>
        <w:t xml:space="preserve">. Принятие решения об отказе в заключении договора аренды, безвозмездного пользования, </w:t>
      </w:r>
      <w:r w:rsidRPr="008176AB">
        <w:rPr>
          <w:sz w:val="28"/>
          <w:szCs w:val="28"/>
        </w:rPr>
        <w:t>вручение или направление</w:t>
      </w:r>
      <w:r w:rsidRPr="00A112B3">
        <w:rPr>
          <w:sz w:val="28"/>
          <w:szCs w:val="28"/>
        </w:rPr>
        <w:t xml:space="preserve"> заявителю </w:t>
      </w:r>
      <w:r>
        <w:rPr>
          <w:sz w:val="28"/>
          <w:szCs w:val="28"/>
        </w:rPr>
        <w:t xml:space="preserve">экземпляров </w:t>
      </w:r>
      <w:r w:rsidRPr="00A112B3">
        <w:rPr>
          <w:sz w:val="28"/>
          <w:szCs w:val="28"/>
        </w:rPr>
        <w:t>проекта договора аренды, безвозмездного пользования</w:t>
      </w:r>
      <w:r>
        <w:rPr>
          <w:sz w:val="28"/>
          <w:szCs w:val="28"/>
        </w:rPr>
        <w:t xml:space="preserve"> (далее - проект)</w:t>
      </w:r>
      <w:r w:rsidRPr="00A112B3">
        <w:rPr>
          <w:sz w:val="28"/>
          <w:szCs w:val="28"/>
        </w:rPr>
        <w:t xml:space="preserve"> осуществляется в течение 25 календарных дней со дня, следующего за днем регистрации</w:t>
      </w:r>
      <w:r>
        <w:rPr>
          <w:sz w:val="28"/>
          <w:szCs w:val="28"/>
        </w:rPr>
        <w:t xml:space="preserve"> заявления на предприятии</w:t>
      </w:r>
      <w:r w:rsidRPr="00A112B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Pr="00A112B3">
        <w:rPr>
          <w:sz w:val="28"/>
          <w:szCs w:val="28"/>
        </w:rPr>
        <w:t>учреждени</w:t>
      </w:r>
      <w:r>
        <w:rPr>
          <w:sz w:val="28"/>
          <w:szCs w:val="28"/>
        </w:rPr>
        <w:t>и.</w:t>
      </w:r>
    </w:p>
    <w:p w:rsidR="000A392D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3.1</w:t>
      </w:r>
      <w:r>
        <w:rPr>
          <w:sz w:val="28"/>
          <w:szCs w:val="28"/>
        </w:rPr>
        <w:t>1</w:t>
      </w:r>
      <w:r w:rsidRPr="00A112B3">
        <w:rPr>
          <w:sz w:val="28"/>
          <w:szCs w:val="28"/>
        </w:rPr>
        <w:t xml:space="preserve">. В случае отсутствия оснований для отказа в заключении договора аренды, безвозмездного пользования без проведения торгов, предусмотренных пунктами 3.8, 3.9 настоящего положения, предприятием, учреждением заявителю </w:t>
      </w:r>
      <w:r w:rsidRPr="00464A91">
        <w:rPr>
          <w:sz w:val="28"/>
          <w:szCs w:val="28"/>
        </w:rPr>
        <w:t>вручается лично под роспись либо направляется заказным письмом с уведомлением о вручении</w:t>
      </w:r>
      <w:r>
        <w:rPr>
          <w:sz w:val="28"/>
          <w:szCs w:val="28"/>
        </w:rPr>
        <w:t xml:space="preserve"> </w:t>
      </w:r>
      <w:r w:rsidRPr="00F06B2D">
        <w:rPr>
          <w:sz w:val="28"/>
          <w:szCs w:val="28"/>
        </w:rPr>
        <w:t>2 экземпляра проекта (при заключении договора аренды, безвозмездного пользования сроком до 1 года) или 3 экземпляра проекта (при заключении договора аренды, безвозмездного пользования сроком более 1 года), подписанные руководителем предприятия, учреждения</w:t>
      </w:r>
      <w:r>
        <w:rPr>
          <w:sz w:val="28"/>
          <w:szCs w:val="28"/>
        </w:rPr>
        <w:t xml:space="preserve"> или  уполномоченным им лицом</w:t>
      </w:r>
      <w:r w:rsidRPr="00F06B2D">
        <w:rPr>
          <w:sz w:val="28"/>
          <w:szCs w:val="28"/>
        </w:rPr>
        <w:t>, скрепленные печатью предприятия, учреждения, для его подписания заявителем</w:t>
      </w:r>
      <w:r>
        <w:rPr>
          <w:sz w:val="28"/>
          <w:szCs w:val="28"/>
        </w:rPr>
        <w:t>.</w:t>
      </w:r>
    </w:p>
    <w:p w:rsidR="000A392D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8176AB">
        <w:rPr>
          <w:sz w:val="28"/>
          <w:szCs w:val="28"/>
        </w:rPr>
        <w:t xml:space="preserve">В случае непредставления заявителем </w:t>
      </w:r>
      <w:r>
        <w:rPr>
          <w:sz w:val="28"/>
          <w:szCs w:val="28"/>
        </w:rPr>
        <w:t xml:space="preserve">в </w:t>
      </w:r>
      <w:r w:rsidRPr="008176AB">
        <w:rPr>
          <w:sz w:val="28"/>
          <w:szCs w:val="28"/>
        </w:rPr>
        <w:t>предприяти</w:t>
      </w:r>
      <w:r>
        <w:rPr>
          <w:sz w:val="28"/>
          <w:szCs w:val="28"/>
        </w:rPr>
        <w:t>е</w:t>
      </w:r>
      <w:r w:rsidRPr="008176AB">
        <w:rPr>
          <w:sz w:val="28"/>
          <w:szCs w:val="28"/>
        </w:rPr>
        <w:t>, учреждени</w:t>
      </w:r>
      <w:r>
        <w:rPr>
          <w:sz w:val="28"/>
          <w:szCs w:val="28"/>
        </w:rPr>
        <w:t>е</w:t>
      </w:r>
      <w:r w:rsidRPr="008176AB">
        <w:rPr>
          <w:sz w:val="28"/>
          <w:szCs w:val="28"/>
        </w:rPr>
        <w:t xml:space="preserve"> подписанн</w:t>
      </w:r>
      <w:r>
        <w:rPr>
          <w:sz w:val="28"/>
          <w:szCs w:val="28"/>
        </w:rPr>
        <w:t>ых</w:t>
      </w:r>
      <w:r w:rsidRPr="008176AB">
        <w:rPr>
          <w:sz w:val="28"/>
          <w:szCs w:val="28"/>
        </w:rPr>
        <w:t xml:space="preserve"> им </w:t>
      </w:r>
      <w:r>
        <w:rPr>
          <w:sz w:val="28"/>
          <w:szCs w:val="28"/>
        </w:rPr>
        <w:t xml:space="preserve">экземпляров </w:t>
      </w:r>
      <w:r w:rsidRPr="008176AB">
        <w:rPr>
          <w:sz w:val="28"/>
          <w:szCs w:val="28"/>
        </w:rPr>
        <w:t>договора аренды, безвозмездного пользования по истечении 20 календарны</w:t>
      </w:r>
      <w:r>
        <w:rPr>
          <w:sz w:val="28"/>
          <w:szCs w:val="28"/>
        </w:rPr>
        <w:t>х</w:t>
      </w:r>
      <w:r w:rsidRPr="008176AB">
        <w:rPr>
          <w:sz w:val="28"/>
          <w:szCs w:val="28"/>
        </w:rPr>
        <w:t xml:space="preserve"> дней со дня, следующего за днем вручения или </w:t>
      </w:r>
      <w:r w:rsidRPr="008176AB">
        <w:rPr>
          <w:sz w:val="28"/>
          <w:szCs w:val="28"/>
        </w:rPr>
        <w:lastRenderedPageBreak/>
        <w:t xml:space="preserve">получения </w:t>
      </w:r>
      <w:r>
        <w:rPr>
          <w:sz w:val="28"/>
          <w:szCs w:val="28"/>
        </w:rPr>
        <w:t xml:space="preserve">им </w:t>
      </w:r>
      <w:r w:rsidRPr="008176AB">
        <w:rPr>
          <w:sz w:val="28"/>
          <w:szCs w:val="28"/>
        </w:rPr>
        <w:t>проекта, заявитель считается отказавшимся от заключения договора аре</w:t>
      </w:r>
      <w:r>
        <w:rPr>
          <w:sz w:val="28"/>
          <w:szCs w:val="28"/>
        </w:rPr>
        <w:t>нды, безвозмездного пользования.</w:t>
      </w:r>
    </w:p>
    <w:p w:rsidR="000A392D" w:rsidRPr="00DF19DD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DF19DD">
        <w:rPr>
          <w:sz w:val="28"/>
          <w:szCs w:val="28"/>
        </w:rPr>
        <w:t xml:space="preserve">  3.12. Если заявитель, относится к лицам, не указанным в пункте 1 статьи 8 Закона </w:t>
      </w:r>
      <w:proofErr w:type="gramStart"/>
      <w:r w:rsidRPr="00DF19DD">
        <w:rPr>
          <w:sz w:val="28"/>
          <w:szCs w:val="28"/>
        </w:rPr>
        <w:t>о</w:t>
      </w:r>
      <w:proofErr w:type="gramEnd"/>
      <w:r w:rsidRPr="00DF19DD">
        <w:rPr>
          <w:sz w:val="28"/>
          <w:szCs w:val="28"/>
        </w:rPr>
        <w:t xml:space="preserve"> ЗАТО, то ему вручается лично под роспись либо направляется заказным письмом с уведомлением о вручении 1 экземпляр проекта для получения распоряжения Администрации ЗАТО г. Зеленогорска о допуске заявителя к сделке (далее – распоряжение о допуске к сделке) в порядке</w:t>
      </w:r>
      <w:r>
        <w:rPr>
          <w:sz w:val="28"/>
          <w:szCs w:val="28"/>
        </w:rPr>
        <w:t>,</w:t>
      </w:r>
      <w:r w:rsidRPr="00DF19DD">
        <w:rPr>
          <w:sz w:val="28"/>
          <w:szCs w:val="28"/>
        </w:rPr>
        <w:t xml:space="preserve"> утвержденном постановлением Администрации ЗАТО г. Зеленогорска.</w:t>
      </w:r>
    </w:p>
    <w:p w:rsidR="000A392D" w:rsidRPr="00DF19DD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DF19DD">
        <w:rPr>
          <w:sz w:val="28"/>
          <w:szCs w:val="28"/>
        </w:rPr>
        <w:t>В случае непредставления заявителем в предприятие, учреждение распоряжения о допуске к сделке с подписанными им 2 экземплярами проекта (при заключении договора аренды, безвозмездного пользования сроком до 1 года) или 3 экземплярами проекта (при заключении договора аренды, безвозмездного пользования сроком более 1 года) по истечении 60 календарных дней со дня, следующего за днем вручения или получения им проекта, заявитель считается отказавшимся от заключения договора аренды, безвозмездного пользования.</w:t>
      </w:r>
    </w:p>
    <w:p w:rsidR="000A392D" w:rsidRPr="00DF19DD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DF19DD">
        <w:rPr>
          <w:sz w:val="28"/>
          <w:szCs w:val="28"/>
        </w:rPr>
        <w:t>3.13. Предприятием, учреждением утверждаются примерные договоры аренды, безвозмездного пользования, которые должны содержать обязательные условия договора аренды, безвозмездного пользования, определяемые распоряжением КУМИ.</w:t>
      </w:r>
    </w:p>
    <w:p w:rsidR="000A392D" w:rsidRPr="00DF19DD" w:rsidRDefault="000A392D" w:rsidP="000A392D">
      <w:pPr>
        <w:widowControl/>
        <w:suppressAutoHyphens/>
        <w:ind w:left="1080"/>
        <w:rPr>
          <w:sz w:val="28"/>
          <w:szCs w:val="28"/>
        </w:rPr>
      </w:pPr>
    </w:p>
    <w:p w:rsidR="000A392D" w:rsidRPr="00A112B3" w:rsidRDefault="000A392D" w:rsidP="000A392D">
      <w:pPr>
        <w:widowControl/>
        <w:numPr>
          <w:ilvl w:val="0"/>
          <w:numId w:val="11"/>
        </w:numPr>
        <w:suppressAutoHyphens/>
        <w:jc w:val="center"/>
        <w:rPr>
          <w:sz w:val="28"/>
          <w:szCs w:val="28"/>
        </w:rPr>
      </w:pPr>
      <w:r w:rsidRPr="00A112B3">
        <w:rPr>
          <w:sz w:val="28"/>
          <w:szCs w:val="28"/>
          <w:lang w:eastAsia="ar-SA"/>
        </w:rPr>
        <w:t>Порядок заключения договоров аренды, безвозмездного пользования имуществом казны без проведения торгов</w:t>
      </w:r>
    </w:p>
    <w:p w:rsidR="000A392D" w:rsidRPr="00A112B3" w:rsidRDefault="000A392D" w:rsidP="000A392D">
      <w:pPr>
        <w:pStyle w:val="ConsPlusNormal"/>
        <w:jc w:val="center"/>
        <w:rPr>
          <w:sz w:val="28"/>
          <w:szCs w:val="28"/>
        </w:rPr>
      </w:pPr>
    </w:p>
    <w:p w:rsidR="000A392D" w:rsidRPr="00F06B2D" w:rsidRDefault="000A392D" w:rsidP="000A392D">
      <w:pPr>
        <w:pStyle w:val="ConsPlusNormal"/>
        <w:ind w:firstLine="708"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</w:rPr>
        <w:t xml:space="preserve">4.1. </w:t>
      </w:r>
      <w:r w:rsidRPr="00A112B3">
        <w:rPr>
          <w:sz w:val="28"/>
          <w:szCs w:val="28"/>
          <w:lang w:eastAsia="ar-SA"/>
        </w:rPr>
        <w:t xml:space="preserve">Заявитель в целях заключения договора аренды, безвозмездного пользования имуществом казны </w:t>
      </w:r>
      <w:r>
        <w:rPr>
          <w:sz w:val="28"/>
          <w:szCs w:val="28"/>
          <w:lang w:eastAsia="ar-SA"/>
        </w:rPr>
        <w:t xml:space="preserve">по своему выбору </w:t>
      </w:r>
      <w:r w:rsidRPr="00F06B2D">
        <w:rPr>
          <w:sz w:val="28"/>
          <w:szCs w:val="28"/>
          <w:lang w:eastAsia="ar-SA"/>
        </w:rPr>
        <w:t xml:space="preserve">представляет лично, направляет почтовым отправлением или посредством электронной почты </w:t>
      </w:r>
      <w:r>
        <w:rPr>
          <w:sz w:val="28"/>
          <w:szCs w:val="28"/>
          <w:lang w:eastAsia="ar-SA"/>
        </w:rPr>
        <w:t xml:space="preserve">в </w:t>
      </w:r>
      <w:r w:rsidRPr="00F06B2D">
        <w:rPr>
          <w:sz w:val="28"/>
          <w:szCs w:val="28"/>
          <w:lang w:eastAsia="ar-SA"/>
        </w:rPr>
        <w:t>КУМИ следующие документы:</w:t>
      </w:r>
    </w:p>
    <w:p w:rsidR="000A392D" w:rsidRPr="00A112B3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F06B2D">
        <w:rPr>
          <w:sz w:val="28"/>
          <w:szCs w:val="28"/>
          <w:lang w:eastAsia="ar-SA"/>
        </w:rPr>
        <w:t>а) заявление на имя руководителя КУМИ, содержащее</w:t>
      </w:r>
      <w:r w:rsidRPr="00A112B3">
        <w:rPr>
          <w:sz w:val="28"/>
          <w:szCs w:val="28"/>
          <w:lang w:eastAsia="ar-SA"/>
        </w:rPr>
        <w:t xml:space="preserve"> сведения, предусмотренные подпунктом «а» пункта 3.1 настоящего положения;</w:t>
      </w:r>
    </w:p>
    <w:p w:rsidR="000A392D" w:rsidRPr="00A112B3" w:rsidRDefault="000A392D" w:rsidP="000A392D">
      <w:pPr>
        <w:pStyle w:val="ConsPlusNormal"/>
        <w:ind w:firstLine="708"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</w:rPr>
        <w:t>б) копию документа, подтверждающего полномочия лица на осуществление действий от имени заявителя при обращении представителя заявителя;</w:t>
      </w:r>
    </w:p>
    <w:p w:rsidR="000A392D" w:rsidRPr="00A112B3" w:rsidRDefault="000A392D" w:rsidP="000A392D">
      <w:pPr>
        <w:pStyle w:val="ConsPlusNormal"/>
        <w:ind w:firstLine="708"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>в) копии учредительных документов юридического лица со всеми изменениями на дату подачи заявления (для юридического лица).</w:t>
      </w:r>
    </w:p>
    <w:p w:rsidR="000A392D" w:rsidRPr="00A112B3" w:rsidRDefault="000A392D" w:rsidP="000A392D">
      <w:pPr>
        <w:suppressAutoHyphens/>
        <w:ind w:firstLine="708"/>
        <w:jc w:val="both"/>
        <w:rPr>
          <w:sz w:val="28"/>
          <w:szCs w:val="28"/>
        </w:rPr>
      </w:pPr>
      <w:r w:rsidRPr="00A112B3">
        <w:rPr>
          <w:sz w:val="28"/>
          <w:szCs w:val="28"/>
          <w:lang w:eastAsia="ar-SA"/>
        </w:rPr>
        <w:t>В случаях, предусмотренных пунктами 15, 16 части 1 статьи 17.1 Федерального закона «О защите конкуренции», представление документов, предусмотренных подпунктами «б»</w:t>
      </w:r>
      <w:r>
        <w:rPr>
          <w:sz w:val="28"/>
          <w:szCs w:val="28"/>
          <w:lang w:eastAsia="ar-SA"/>
        </w:rPr>
        <w:t>,</w:t>
      </w:r>
      <w:r w:rsidRPr="00A112B3">
        <w:rPr>
          <w:sz w:val="28"/>
          <w:szCs w:val="28"/>
          <w:lang w:eastAsia="ar-SA"/>
        </w:rPr>
        <w:t xml:space="preserve"> «в» настоящего пункта, не требуется.</w:t>
      </w:r>
    </w:p>
    <w:p w:rsidR="000A392D" w:rsidRPr="00A112B3" w:rsidRDefault="000A392D" w:rsidP="000A392D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>4.2. Дополнительно к документам, указанным в пункте 4.1 настоящего положения, заявитель представляет один из документов, подтверждающих право заявителя на заключение договора аренды, безвозмездного пользования без проведения торгов:</w:t>
      </w:r>
    </w:p>
    <w:p w:rsidR="000A392D" w:rsidRDefault="000A392D" w:rsidP="000A392D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 xml:space="preserve">а) копию международного договора Российской Федерации (в том числе межправительственного соглашения), копию решения суда, вступившего в законную силу (в случае заключения договора аренды, безвозмездного </w:t>
      </w:r>
      <w:r w:rsidRPr="00A112B3">
        <w:rPr>
          <w:sz w:val="28"/>
          <w:szCs w:val="28"/>
          <w:lang w:eastAsia="ar-SA"/>
        </w:rPr>
        <w:lastRenderedPageBreak/>
        <w:t>пользования на основании подпункта 1 части 1 статьи 17.1 Федерального закона «О защите конкуренции»);</w:t>
      </w:r>
    </w:p>
    <w:p w:rsidR="000A392D" w:rsidRDefault="000A392D" w:rsidP="000A392D">
      <w:pPr>
        <w:suppressAutoHyphens/>
        <w:ind w:firstLine="708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ar-SA"/>
        </w:rPr>
        <w:t xml:space="preserve">б) </w:t>
      </w:r>
      <w:r>
        <w:rPr>
          <w:sz w:val="28"/>
          <w:szCs w:val="28"/>
          <w:lang w:eastAsia="hi-IN" w:bidi="hi-IN"/>
        </w:rPr>
        <w:t>копию лицензии на осуществление деятельности в области оказания услуг связи (</w:t>
      </w:r>
      <w:r w:rsidRPr="00A112B3">
        <w:rPr>
          <w:sz w:val="28"/>
          <w:szCs w:val="28"/>
          <w:lang w:eastAsia="hi-IN" w:bidi="hi-IN"/>
        </w:rPr>
        <w:t xml:space="preserve">в случае заключения договора аренды, безвозмездного пользования на основании подпункта </w:t>
      </w:r>
      <w:r>
        <w:rPr>
          <w:sz w:val="28"/>
          <w:szCs w:val="28"/>
          <w:lang w:eastAsia="hi-IN" w:bidi="hi-IN"/>
        </w:rPr>
        <w:t>7</w:t>
      </w:r>
      <w:r w:rsidRPr="00A112B3">
        <w:rPr>
          <w:sz w:val="28"/>
          <w:szCs w:val="28"/>
          <w:lang w:eastAsia="hi-IN" w:bidi="hi-IN"/>
        </w:rPr>
        <w:t xml:space="preserve"> </w:t>
      </w:r>
      <w:r w:rsidRPr="00A112B3">
        <w:rPr>
          <w:sz w:val="28"/>
          <w:szCs w:val="28"/>
          <w:lang w:eastAsia="ar-SA"/>
        </w:rPr>
        <w:t xml:space="preserve">части </w:t>
      </w:r>
      <w:r w:rsidRPr="00A112B3">
        <w:rPr>
          <w:sz w:val="28"/>
          <w:szCs w:val="28"/>
          <w:lang w:eastAsia="hi-IN" w:bidi="hi-IN"/>
        </w:rPr>
        <w:t>1 статьи 17.1</w:t>
      </w:r>
      <w:r w:rsidRPr="00A112B3">
        <w:rPr>
          <w:sz w:val="28"/>
          <w:szCs w:val="28"/>
          <w:lang w:eastAsia="ar-SA"/>
        </w:rPr>
        <w:t xml:space="preserve"> Федерального закона «О защите конкуренции»</w:t>
      </w:r>
      <w:r w:rsidRPr="00A112B3">
        <w:rPr>
          <w:sz w:val="28"/>
          <w:szCs w:val="28"/>
          <w:lang w:eastAsia="hi-IN" w:bidi="hi-IN"/>
        </w:rPr>
        <w:t>)</w:t>
      </w:r>
      <w:r>
        <w:rPr>
          <w:sz w:val="28"/>
          <w:szCs w:val="28"/>
          <w:lang w:eastAsia="hi-IN" w:bidi="hi-IN"/>
        </w:rPr>
        <w:t>;</w:t>
      </w:r>
    </w:p>
    <w:p w:rsidR="000A392D" w:rsidRPr="00A112B3" w:rsidRDefault="000A392D" w:rsidP="000A392D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hi-IN" w:bidi="hi-IN"/>
        </w:rPr>
        <w:t>в</w:t>
      </w:r>
      <w:r w:rsidRPr="00A112B3">
        <w:rPr>
          <w:sz w:val="28"/>
          <w:szCs w:val="28"/>
          <w:lang w:eastAsia="hi-IN" w:bidi="hi-IN"/>
        </w:rPr>
        <w:t xml:space="preserve">) документы, подтверждающие, что передаваемое </w:t>
      </w:r>
      <w:r>
        <w:rPr>
          <w:sz w:val="28"/>
          <w:szCs w:val="28"/>
          <w:lang w:eastAsia="hi-IN" w:bidi="hi-IN"/>
        </w:rPr>
        <w:t xml:space="preserve">имущество казны </w:t>
      </w:r>
      <w:r w:rsidRPr="00A112B3">
        <w:rPr>
          <w:sz w:val="28"/>
          <w:szCs w:val="28"/>
          <w:lang w:eastAsia="hi-IN" w:bidi="hi-IN"/>
        </w:rPr>
        <w:t xml:space="preserve">является частью соответствующей сети инженерно-технического обеспечения и данные часть сети и сеть являются технологически связанными (в случае заключения договора аренды, безвозмездного пользования на основании подпункта 8 </w:t>
      </w:r>
      <w:r w:rsidRPr="00A112B3">
        <w:rPr>
          <w:sz w:val="28"/>
          <w:szCs w:val="28"/>
          <w:lang w:eastAsia="ar-SA"/>
        </w:rPr>
        <w:t xml:space="preserve">части </w:t>
      </w:r>
      <w:r w:rsidRPr="00A112B3">
        <w:rPr>
          <w:sz w:val="28"/>
          <w:szCs w:val="28"/>
          <w:lang w:eastAsia="hi-IN" w:bidi="hi-IN"/>
        </w:rPr>
        <w:t>1 статьи 17.1</w:t>
      </w:r>
      <w:r w:rsidRPr="00A112B3">
        <w:rPr>
          <w:sz w:val="28"/>
          <w:szCs w:val="28"/>
          <w:lang w:eastAsia="ar-SA"/>
        </w:rPr>
        <w:t xml:space="preserve"> Федерального закона «О защите конкуренции»</w:t>
      </w:r>
      <w:r w:rsidRPr="00A112B3">
        <w:rPr>
          <w:sz w:val="28"/>
          <w:szCs w:val="28"/>
          <w:lang w:eastAsia="hi-IN" w:bidi="hi-IN"/>
        </w:rPr>
        <w:t>).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  <w:lang w:eastAsia="ar-SA"/>
        </w:rPr>
        <w:t xml:space="preserve">4.3. </w:t>
      </w:r>
      <w:r w:rsidRPr="00A112B3">
        <w:rPr>
          <w:sz w:val="28"/>
          <w:szCs w:val="28"/>
        </w:rPr>
        <w:t>КУМИ запрашивает посредством межведомственных запросов следующие документы (их копии или сведения, содержащиеся в них), если указанные документы не были представлены заявителем по собственной инициативе: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а) выписку из ЕГРИП (для индивидуального предпринимателя); </w:t>
      </w:r>
    </w:p>
    <w:p w:rsidR="000A392D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б) выписку из ЕГРЮЛ (для юридического лица);</w:t>
      </w:r>
    </w:p>
    <w:p w:rsidR="000A392D" w:rsidRPr="00A112B3" w:rsidRDefault="000A392D" w:rsidP="000A392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112B3">
        <w:rPr>
          <w:sz w:val="28"/>
          <w:szCs w:val="28"/>
        </w:rPr>
        <w:t xml:space="preserve">в) сведения о </w:t>
      </w:r>
      <w:r>
        <w:rPr>
          <w:sz w:val="28"/>
          <w:szCs w:val="28"/>
        </w:rPr>
        <w:t xml:space="preserve">выданных </w:t>
      </w:r>
      <w:r w:rsidRPr="00A112B3">
        <w:rPr>
          <w:sz w:val="28"/>
          <w:szCs w:val="28"/>
          <w:lang w:eastAsia="hi-IN" w:bidi="hi-IN"/>
        </w:rPr>
        <w:t>лицензи</w:t>
      </w:r>
      <w:r>
        <w:rPr>
          <w:sz w:val="28"/>
          <w:szCs w:val="28"/>
          <w:lang w:eastAsia="hi-IN" w:bidi="hi-IN"/>
        </w:rPr>
        <w:t>ях</w:t>
      </w:r>
      <w:r w:rsidRPr="00A112B3">
        <w:rPr>
          <w:sz w:val="28"/>
          <w:szCs w:val="28"/>
          <w:lang w:eastAsia="hi-IN" w:bidi="hi-IN"/>
        </w:rPr>
        <w:t xml:space="preserve"> на осуществление медицинской, образовательной деятельности</w:t>
      </w:r>
      <w:r>
        <w:rPr>
          <w:sz w:val="28"/>
          <w:szCs w:val="28"/>
          <w:lang w:eastAsia="hi-IN" w:bidi="hi-IN"/>
        </w:rPr>
        <w:t xml:space="preserve"> </w:t>
      </w:r>
      <w:r w:rsidRPr="00A112B3">
        <w:rPr>
          <w:sz w:val="28"/>
          <w:szCs w:val="28"/>
          <w:lang w:eastAsia="hi-IN" w:bidi="hi-IN"/>
        </w:rPr>
        <w:t>(в случае заключения договора аренды, безвозмездного пользования на основании подпункт</w:t>
      </w:r>
      <w:r>
        <w:rPr>
          <w:sz w:val="28"/>
          <w:szCs w:val="28"/>
          <w:lang w:eastAsia="hi-IN" w:bidi="hi-IN"/>
        </w:rPr>
        <w:t xml:space="preserve">а </w:t>
      </w:r>
      <w:r w:rsidRPr="00A112B3">
        <w:rPr>
          <w:sz w:val="28"/>
          <w:szCs w:val="28"/>
          <w:lang w:eastAsia="hi-IN" w:bidi="hi-IN"/>
        </w:rPr>
        <w:t xml:space="preserve">6 </w:t>
      </w:r>
      <w:r w:rsidRPr="00A112B3">
        <w:rPr>
          <w:sz w:val="28"/>
          <w:szCs w:val="28"/>
          <w:lang w:eastAsia="ar-SA"/>
        </w:rPr>
        <w:t xml:space="preserve">части </w:t>
      </w:r>
      <w:r w:rsidRPr="00A112B3">
        <w:rPr>
          <w:sz w:val="28"/>
          <w:szCs w:val="28"/>
          <w:lang w:eastAsia="hi-IN" w:bidi="hi-IN"/>
        </w:rPr>
        <w:t>1 статьи 17.1</w:t>
      </w:r>
      <w:r w:rsidRPr="00A112B3">
        <w:rPr>
          <w:sz w:val="28"/>
          <w:szCs w:val="28"/>
          <w:lang w:eastAsia="ar-SA"/>
        </w:rPr>
        <w:t xml:space="preserve"> Федерального закона «О защите конкуренции»</w:t>
      </w:r>
      <w:r w:rsidRPr="00A112B3">
        <w:rPr>
          <w:sz w:val="28"/>
          <w:szCs w:val="28"/>
          <w:lang w:eastAsia="hi-IN" w:bidi="hi-IN"/>
        </w:rPr>
        <w:t>);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112B3">
        <w:rPr>
          <w:sz w:val="28"/>
          <w:szCs w:val="28"/>
        </w:rPr>
        <w:t>) выписку из Единого государственного реестра недвижимости о правах заявителя на сеть инженерно-технического обеспечения (в случаях, предусмотренных подпунктом 8 пункта 1 статьи 17.1 Федерального закона «О защите конкуренции</w:t>
      </w:r>
      <w:r>
        <w:rPr>
          <w:sz w:val="28"/>
          <w:szCs w:val="28"/>
        </w:rPr>
        <w:t>»</w:t>
      </w:r>
      <w:r w:rsidRPr="00A112B3">
        <w:rPr>
          <w:sz w:val="28"/>
          <w:szCs w:val="28"/>
        </w:rPr>
        <w:t>).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4.4. Для заключения договора аренды, безвозмездного пользования на новый срок без проведения торгов в случае, предусмотренном частью 9 статьи 17.1 Федерального закона «О защите конкуренции», заявитель представляет документы, предусмотренные пунктом 4.1 настоящего положения.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</w:rPr>
        <w:t xml:space="preserve">4.5. </w:t>
      </w:r>
      <w:r w:rsidRPr="00A112B3">
        <w:rPr>
          <w:sz w:val="28"/>
          <w:szCs w:val="28"/>
          <w:lang w:eastAsia="ar-SA"/>
        </w:rPr>
        <w:t xml:space="preserve">Заявитель или его представитель при представлении документов предъявляют документы, удостоверяющие их личности.  </w:t>
      </w:r>
    </w:p>
    <w:p w:rsidR="000A392D" w:rsidRPr="00A05ADF" w:rsidRDefault="000A392D" w:rsidP="000A392D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A05ADF">
        <w:rPr>
          <w:sz w:val="28"/>
          <w:szCs w:val="28"/>
          <w:lang w:eastAsia="ar-SA"/>
        </w:rPr>
        <w:t xml:space="preserve">4.6. Копии документов, представление которых предусмотрено пунктами 4.1, 4.2 настоящего положения, заверяются в порядке, предусмотренном пунктом 3.5 настоящего положения. </w:t>
      </w:r>
    </w:p>
    <w:p w:rsidR="000A392D" w:rsidRPr="00A112B3" w:rsidRDefault="000A392D" w:rsidP="000A392D">
      <w:pPr>
        <w:pStyle w:val="ConsPlusNormal"/>
        <w:tabs>
          <w:tab w:val="left" w:pos="108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r w:rsidRPr="00A112B3">
        <w:rPr>
          <w:sz w:val="28"/>
          <w:szCs w:val="28"/>
        </w:rPr>
        <w:t xml:space="preserve">4.7. КУМИ </w:t>
      </w:r>
      <w:r w:rsidRPr="00A112B3">
        <w:rPr>
          <w:sz w:val="28"/>
          <w:szCs w:val="28"/>
          <w:lang w:eastAsia="ar-SA"/>
        </w:rPr>
        <w:t xml:space="preserve">в течение 15 календарных </w:t>
      </w:r>
      <w:r w:rsidRPr="00F06B2D">
        <w:rPr>
          <w:sz w:val="28"/>
          <w:szCs w:val="28"/>
          <w:lang w:eastAsia="ar-SA"/>
        </w:rPr>
        <w:t xml:space="preserve">дней со дня, следующего за </w:t>
      </w:r>
      <w:proofErr w:type="gramStart"/>
      <w:r w:rsidRPr="00F06B2D">
        <w:rPr>
          <w:sz w:val="28"/>
          <w:szCs w:val="28"/>
          <w:lang w:eastAsia="ar-SA"/>
        </w:rPr>
        <w:t>днем  регистрации</w:t>
      </w:r>
      <w:proofErr w:type="gramEnd"/>
      <w:r w:rsidRPr="00F06B2D">
        <w:rPr>
          <w:sz w:val="28"/>
          <w:szCs w:val="28"/>
          <w:lang w:eastAsia="ar-SA"/>
        </w:rPr>
        <w:t xml:space="preserve"> заявления </w:t>
      </w:r>
      <w:r>
        <w:rPr>
          <w:sz w:val="28"/>
          <w:szCs w:val="28"/>
          <w:lang w:eastAsia="ar-SA"/>
        </w:rPr>
        <w:t xml:space="preserve">в </w:t>
      </w:r>
      <w:r w:rsidRPr="00F06B2D">
        <w:rPr>
          <w:sz w:val="28"/>
          <w:szCs w:val="28"/>
          <w:lang w:eastAsia="ar-SA"/>
        </w:rPr>
        <w:t xml:space="preserve">КУМИ, </w:t>
      </w:r>
      <w:r w:rsidRPr="00A112B3">
        <w:rPr>
          <w:sz w:val="28"/>
          <w:szCs w:val="28"/>
          <w:lang w:eastAsia="ar-SA"/>
        </w:rPr>
        <w:t xml:space="preserve">возвращает документы заявителю в следующих случаях: </w:t>
      </w:r>
    </w:p>
    <w:p w:rsidR="000A392D" w:rsidRPr="00A112B3" w:rsidRDefault="000A392D" w:rsidP="000A392D">
      <w:pPr>
        <w:widowControl/>
        <w:tabs>
          <w:tab w:val="left" w:pos="1080"/>
        </w:tabs>
        <w:suppressAutoHyphens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  </w:t>
      </w:r>
      <w:r w:rsidRPr="00A112B3">
        <w:rPr>
          <w:sz w:val="28"/>
          <w:szCs w:val="28"/>
          <w:lang w:eastAsia="ar-SA"/>
        </w:rPr>
        <w:t>- заявление не содержит сведений, предусмотренных подпунктом «а» пункта 3.1 настоящего положения;</w:t>
      </w:r>
    </w:p>
    <w:p w:rsidR="000A392D" w:rsidRPr="00A112B3" w:rsidRDefault="000A392D" w:rsidP="000A392D">
      <w:pPr>
        <w:widowControl/>
        <w:tabs>
          <w:tab w:val="left" w:pos="1080"/>
        </w:tabs>
        <w:suppressAutoHyphens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 xml:space="preserve">  </w:t>
      </w:r>
      <w:r w:rsidRPr="00A112B3">
        <w:rPr>
          <w:sz w:val="28"/>
          <w:szCs w:val="28"/>
          <w:lang w:eastAsia="ar-SA"/>
        </w:rPr>
        <w:t xml:space="preserve"> - указанное в заявление имущество не является имуществом казны;</w:t>
      </w:r>
    </w:p>
    <w:p w:rsidR="000A392D" w:rsidRPr="00A112B3" w:rsidRDefault="000A392D" w:rsidP="000A392D">
      <w:pPr>
        <w:widowControl/>
        <w:tabs>
          <w:tab w:val="left" w:pos="1080"/>
        </w:tabs>
        <w:suppressAutoHyphens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  </w:t>
      </w:r>
      <w:r w:rsidRPr="00A112B3">
        <w:rPr>
          <w:sz w:val="28"/>
          <w:szCs w:val="28"/>
          <w:lang w:eastAsia="ar-SA"/>
        </w:rPr>
        <w:t xml:space="preserve">-  сведения об указанном в заявлении имуществе </w:t>
      </w:r>
      <w:r>
        <w:rPr>
          <w:sz w:val="28"/>
          <w:szCs w:val="28"/>
          <w:lang w:eastAsia="ar-SA"/>
        </w:rPr>
        <w:t xml:space="preserve">казны </w:t>
      </w:r>
      <w:r w:rsidRPr="00A112B3">
        <w:rPr>
          <w:sz w:val="28"/>
          <w:szCs w:val="28"/>
          <w:lang w:eastAsia="ar-SA"/>
        </w:rPr>
        <w:t>не размещены на официальном сайте Администрации;</w:t>
      </w:r>
    </w:p>
    <w:p w:rsidR="000A392D" w:rsidRPr="00A112B3" w:rsidRDefault="000A392D" w:rsidP="000A392D">
      <w:pPr>
        <w:widowControl/>
        <w:tabs>
          <w:tab w:val="left" w:pos="1080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</w:t>
      </w:r>
      <w:r w:rsidRPr="00A112B3">
        <w:rPr>
          <w:sz w:val="28"/>
          <w:szCs w:val="28"/>
          <w:lang w:eastAsia="ar-SA"/>
        </w:rPr>
        <w:t xml:space="preserve">- заявителем </w:t>
      </w:r>
      <w:r>
        <w:rPr>
          <w:sz w:val="28"/>
          <w:szCs w:val="28"/>
          <w:lang w:eastAsia="ar-SA"/>
        </w:rPr>
        <w:t xml:space="preserve">не </w:t>
      </w:r>
      <w:r w:rsidRPr="00A112B3">
        <w:rPr>
          <w:sz w:val="28"/>
          <w:szCs w:val="28"/>
          <w:lang w:eastAsia="ar-SA"/>
        </w:rPr>
        <w:t>представлен</w:t>
      </w:r>
      <w:r>
        <w:rPr>
          <w:sz w:val="28"/>
          <w:szCs w:val="28"/>
          <w:lang w:eastAsia="ar-SA"/>
        </w:rPr>
        <w:t>ы</w:t>
      </w:r>
      <w:r w:rsidRPr="00A112B3">
        <w:rPr>
          <w:sz w:val="28"/>
          <w:szCs w:val="28"/>
          <w:lang w:eastAsia="ar-SA"/>
        </w:rPr>
        <w:t xml:space="preserve"> документ</w:t>
      </w:r>
      <w:r>
        <w:rPr>
          <w:sz w:val="28"/>
          <w:szCs w:val="28"/>
          <w:lang w:eastAsia="ar-SA"/>
        </w:rPr>
        <w:t>ы</w:t>
      </w:r>
      <w:r w:rsidRPr="00A112B3">
        <w:rPr>
          <w:sz w:val="28"/>
          <w:szCs w:val="28"/>
          <w:lang w:eastAsia="ar-SA"/>
        </w:rPr>
        <w:t>, предусмотренны</w:t>
      </w:r>
      <w:r>
        <w:rPr>
          <w:sz w:val="28"/>
          <w:szCs w:val="28"/>
          <w:lang w:eastAsia="ar-SA"/>
        </w:rPr>
        <w:t>е</w:t>
      </w:r>
      <w:r w:rsidRPr="00A112B3">
        <w:rPr>
          <w:sz w:val="28"/>
          <w:szCs w:val="28"/>
          <w:lang w:eastAsia="ar-SA"/>
        </w:rPr>
        <w:t xml:space="preserve"> пунктами 4.1, 4.2 настоящего положения, за исключением документов, которые запрашиваются КУМИ в порядке межведомственного взаимодействия.</w:t>
      </w:r>
    </w:p>
    <w:p w:rsidR="000A392D" w:rsidRPr="00A112B3" w:rsidRDefault="000A392D" w:rsidP="000A392D">
      <w:pPr>
        <w:widowControl/>
        <w:suppressAutoHyphens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  <w:lang w:eastAsia="ar-SA"/>
        </w:rPr>
        <w:lastRenderedPageBreak/>
        <w:t>4.8. Возврат документов осуществляется письмом</w:t>
      </w:r>
      <w:r>
        <w:rPr>
          <w:sz w:val="28"/>
          <w:szCs w:val="28"/>
          <w:lang w:eastAsia="ar-SA"/>
        </w:rPr>
        <w:t xml:space="preserve"> КУМИ</w:t>
      </w:r>
      <w:r w:rsidRPr="00442AF8">
        <w:rPr>
          <w:sz w:val="28"/>
          <w:szCs w:val="28"/>
          <w:lang w:eastAsia="ar-SA"/>
        </w:rPr>
        <w:t>,</w:t>
      </w:r>
      <w:r w:rsidRPr="00A112B3">
        <w:rPr>
          <w:sz w:val="28"/>
          <w:szCs w:val="28"/>
          <w:lang w:eastAsia="ar-SA"/>
        </w:rPr>
        <w:t xml:space="preserve"> в котором указываются причины возврата, а также указывается на возможность повторного обращения с заявлением после устранения замечаний.</w:t>
      </w:r>
    </w:p>
    <w:p w:rsidR="000A392D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4.9. Решение об отказе в заключении договора аренды, безвозмездного пользования имуществом казны принимается в </w:t>
      </w:r>
      <w:r>
        <w:rPr>
          <w:sz w:val="28"/>
          <w:szCs w:val="28"/>
        </w:rPr>
        <w:t>следующих случаях:</w:t>
      </w:r>
    </w:p>
    <w:p w:rsidR="000A392D" w:rsidRPr="00442AF8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442AF8">
        <w:rPr>
          <w:sz w:val="28"/>
          <w:szCs w:val="28"/>
        </w:rPr>
        <w:t>- несоответствие цели использования имущества</w:t>
      </w:r>
      <w:r>
        <w:rPr>
          <w:sz w:val="28"/>
          <w:szCs w:val="28"/>
        </w:rPr>
        <w:t xml:space="preserve"> казны</w:t>
      </w:r>
      <w:r w:rsidRPr="00442AF8">
        <w:rPr>
          <w:sz w:val="28"/>
          <w:szCs w:val="28"/>
        </w:rPr>
        <w:t>, указанной в заявлении, цели использования имущества</w:t>
      </w:r>
      <w:r>
        <w:rPr>
          <w:sz w:val="28"/>
          <w:szCs w:val="28"/>
        </w:rPr>
        <w:t xml:space="preserve"> казны</w:t>
      </w:r>
      <w:r w:rsidRPr="00442AF8">
        <w:rPr>
          <w:sz w:val="28"/>
          <w:szCs w:val="28"/>
        </w:rPr>
        <w:t>, размещенной на официальном сайте Администрации;</w:t>
      </w:r>
    </w:p>
    <w:p w:rsidR="000A392D" w:rsidRPr="00442AF8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442AF8">
        <w:rPr>
          <w:sz w:val="28"/>
          <w:szCs w:val="28"/>
        </w:rPr>
        <w:t xml:space="preserve">- принятие на дату </w:t>
      </w:r>
      <w:r>
        <w:rPr>
          <w:sz w:val="28"/>
          <w:szCs w:val="28"/>
        </w:rPr>
        <w:t>регистрации</w:t>
      </w:r>
      <w:r w:rsidRPr="00442AF8">
        <w:rPr>
          <w:sz w:val="28"/>
          <w:szCs w:val="28"/>
        </w:rPr>
        <w:t xml:space="preserve"> заявления муниципального правового акта г. Зеленогорска, предусматривающего иной порядок распоряжения имуществом</w:t>
      </w:r>
      <w:r>
        <w:rPr>
          <w:sz w:val="28"/>
          <w:szCs w:val="28"/>
        </w:rPr>
        <w:t xml:space="preserve"> казны</w:t>
      </w:r>
      <w:r w:rsidRPr="00442AF8">
        <w:rPr>
          <w:sz w:val="28"/>
          <w:szCs w:val="28"/>
        </w:rPr>
        <w:t>;</w:t>
      </w:r>
    </w:p>
    <w:p w:rsidR="000A392D" w:rsidRPr="00442AF8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442AF8">
        <w:rPr>
          <w:sz w:val="28"/>
          <w:szCs w:val="28"/>
        </w:rPr>
        <w:t>- отсутствие основания заключения договора аренды, безвозмездного пользования без проведения торгов, предусмотренного законодательством Российской Федерации;</w:t>
      </w:r>
    </w:p>
    <w:p w:rsidR="000A392D" w:rsidRPr="00442AF8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442AF8">
        <w:rPr>
          <w:sz w:val="28"/>
          <w:szCs w:val="28"/>
        </w:rPr>
        <w:t>- наличие в отношении имущества</w:t>
      </w:r>
      <w:r>
        <w:rPr>
          <w:sz w:val="28"/>
          <w:szCs w:val="28"/>
        </w:rPr>
        <w:t xml:space="preserve"> казны</w:t>
      </w:r>
      <w:r w:rsidRPr="00442AF8">
        <w:rPr>
          <w:sz w:val="28"/>
          <w:szCs w:val="28"/>
        </w:rPr>
        <w:t>, указанного в заявлении, прав третьих лиц, препятствующих заключению договора аренды, безвозмездного пользования</w:t>
      </w:r>
      <w:r>
        <w:rPr>
          <w:sz w:val="28"/>
          <w:szCs w:val="28"/>
        </w:rPr>
        <w:t>.</w:t>
      </w:r>
    </w:p>
    <w:p w:rsidR="000A392D" w:rsidRPr="00442AF8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442AF8">
        <w:rPr>
          <w:sz w:val="28"/>
          <w:szCs w:val="28"/>
        </w:rPr>
        <w:t>4.10. Решение об отказе в заключении договора аренды имуществ</w:t>
      </w:r>
      <w:r>
        <w:rPr>
          <w:sz w:val="28"/>
          <w:szCs w:val="28"/>
        </w:rPr>
        <w:t>а</w:t>
      </w:r>
      <w:r w:rsidRPr="00442AF8">
        <w:rPr>
          <w:sz w:val="28"/>
          <w:szCs w:val="28"/>
        </w:rPr>
        <w:t xml:space="preserve"> казны на новый срок принимается в следующих случаях:</w:t>
      </w:r>
    </w:p>
    <w:p w:rsidR="000A392D" w:rsidRPr="00442AF8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442AF8">
        <w:rPr>
          <w:sz w:val="28"/>
          <w:szCs w:val="28"/>
        </w:rPr>
        <w:t xml:space="preserve">- принятие на дату </w:t>
      </w:r>
      <w:r>
        <w:rPr>
          <w:sz w:val="28"/>
          <w:szCs w:val="28"/>
        </w:rPr>
        <w:t>регистрации</w:t>
      </w:r>
      <w:r w:rsidRPr="00442AF8">
        <w:rPr>
          <w:sz w:val="28"/>
          <w:szCs w:val="28"/>
        </w:rPr>
        <w:t xml:space="preserve"> заявления муниципального правового акта г. Зеленогорска, предусматривающего иной порядок распоряжения имуществом</w:t>
      </w:r>
      <w:r>
        <w:rPr>
          <w:sz w:val="28"/>
          <w:szCs w:val="28"/>
        </w:rPr>
        <w:t xml:space="preserve"> казны</w:t>
      </w:r>
      <w:r w:rsidRPr="00442AF8">
        <w:rPr>
          <w:sz w:val="28"/>
          <w:szCs w:val="28"/>
        </w:rPr>
        <w:t>;</w:t>
      </w:r>
    </w:p>
    <w:p w:rsidR="000A392D" w:rsidRPr="008A1FA9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8A1FA9">
        <w:rPr>
          <w:sz w:val="28"/>
          <w:szCs w:val="28"/>
        </w:rPr>
        <w:t>- наличие у арендатора задолженности по арендной плате за имущество</w:t>
      </w:r>
      <w:r>
        <w:rPr>
          <w:sz w:val="28"/>
          <w:szCs w:val="28"/>
        </w:rPr>
        <w:t xml:space="preserve"> казны</w:t>
      </w:r>
      <w:r w:rsidRPr="008A1FA9">
        <w:rPr>
          <w:sz w:val="28"/>
          <w:szCs w:val="28"/>
        </w:rPr>
        <w:t>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4.1</w:t>
      </w:r>
      <w:r>
        <w:rPr>
          <w:sz w:val="28"/>
          <w:szCs w:val="28"/>
        </w:rPr>
        <w:t>1</w:t>
      </w:r>
      <w:r w:rsidRPr="00A112B3">
        <w:rPr>
          <w:sz w:val="28"/>
          <w:szCs w:val="28"/>
        </w:rPr>
        <w:t>. Принятие решения об отказе в заключении договора аренды</w:t>
      </w:r>
      <w:r>
        <w:rPr>
          <w:sz w:val="28"/>
          <w:szCs w:val="28"/>
        </w:rPr>
        <w:t>,</w:t>
      </w:r>
      <w:r w:rsidRPr="00A112B3">
        <w:rPr>
          <w:sz w:val="28"/>
          <w:szCs w:val="28"/>
        </w:rPr>
        <w:t xml:space="preserve"> безвозмездного пользования, направление заявителю </w:t>
      </w:r>
      <w:r>
        <w:rPr>
          <w:sz w:val="28"/>
          <w:szCs w:val="28"/>
        </w:rPr>
        <w:t xml:space="preserve">экземпляров </w:t>
      </w:r>
      <w:r w:rsidRPr="00A112B3">
        <w:rPr>
          <w:sz w:val="28"/>
          <w:szCs w:val="28"/>
        </w:rPr>
        <w:t xml:space="preserve">проекта осуществляется в течение 25 календарных дней со дня, следующего за днем </w:t>
      </w:r>
      <w:r w:rsidRPr="00442AF8">
        <w:rPr>
          <w:sz w:val="28"/>
          <w:szCs w:val="28"/>
        </w:rPr>
        <w:t>регистрации заявления</w:t>
      </w:r>
      <w:r w:rsidRPr="00A62F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42AF8">
        <w:rPr>
          <w:sz w:val="28"/>
          <w:szCs w:val="28"/>
        </w:rPr>
        <w:t>КУМИ.</w:t>
      </w:r>
    </w:p>
    <w:p w:rsidR="000A392D" w:rsidRPr="00442AF8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4.1</w:t>
      </w:r>
      <w:r>
        <w:rPr>
          <w:sz w:val="28"/>
          <w:szCs w:val="28"/>
        </w:rPr>
        <w:t>2</w:t>
      </w:r>
      <w:r w:rsidRPr="00A112B3">
        <w:rPr>
          <w:sz w:val="28"/>
          <w:szCs w:val="28"/>
        </w:rPr>
        <w:t xml:space="preserve">. В случае отсутствия оснований для отказа в заключении договора аренды, безвозмездного пользования имуществом казны без проведения торгов, предусмотренных пунктами 4.9, 4.10 настоящего положения, принимается решение о заключении договора аренды, безвозмездного пользования имуществом казны и заявителю </w:t>
      </w:r>
      <w:r w:rsidRPr="008176AB">
        <w:rPr>
          <w:sz w:val="28"/>
          <w:szCs w:val="28"/>
        </w:rPr>
        <w:t>вручается лично под роспись либо направляется заказным письмом с уведомлением о вручении</w:t>
      </w:r>
      <w:r>
        <w:rPr>
          <w:sz w:val="28"/>
          <w:szCs w:val="28"/>
        </w:rPr>
        <w:t xml:space="preserve"> </w:t>
      </w:r>
      <w:r w:rsidRPr="00442AF8">
        <w:rPr>
          <w:sz w:val="28"/>
          <w:szCs w:val="28"/>
        </w:rPr>
        <w:t>2 экземпляра проекта (при заключении договора аренды, безвозмездного пользования сроком до 1 года) или 3 экземпляра проекта (при заключении договора аренды, безвозмездного пользования сроком более 1 года), подписанные руководителем КУМИ</w:t>
      </w:r>
      <w:r>
        <w:rPr>
          <w:sz w:val="28"/>
          <w:szCs w:val="28"/>
        </w:rPr>
        <w:t xml:space="preserve"> или уполномоченным им лицом</w:t>
      </w:r>
      <w:r w:rsidRPr="00442AF8">
        <w:rPr>
          <w:sz w:val="28"/>
          <w:szCs w:val="28"/>
        </w:rPr>
        <w:t>, скрепленные печатью КУМИ, для его подписания заявителем</w:t>
      </w:r>
      <w:r>
        <w:rPr>
          <w:sz w:val="28"/>
          <w:szCs w:val="28"/>
        </w:rPr>
        <w:t>.</w:t>
      </w:r>
    </w:p>
    <w:p w:rsidR="000A392D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8176AB">
        <w:rPr>
          <w:sz w:val="28"/>
          <w:szCs w:val="28"/>
        </w:rPr>
        <w:t>В случае непредставления заявителем в КУМИ, подписанн</w:t>
      </w:r>
      <w:r>
        <w:rPr>
          <w:sz w:val="28"/>
          <w:szCs w:val="28"/>
        </w:rPr>
        <w:t>ых</w:t>
      </w:r>
      <w:r w:rsidRPr="008176AB">
        <w:rPr>
          <w:sz w:val="28"/>
          <w:szCs w:val="28"/>
        </w:rPr>
        <w:t xml:space="preserve"> им </w:t>
      </w:r>
      <w:r>
        <w:rPr>
          <w:sz w:val="28"/>
          <w:szCs w:val="28"/>
        </w:rPr>
        <w:t xml:space="preserve">экземпляров </w:t>
      </w:r>
      <w:r w:rsidRPr="008176AB">
        <w:rPr>
          <w:sz w:val="28"/>
          <w:szCs w:val="28"/>
        </w:rPr>
        <w:t xml:space="preserve">договора аренды, безвозмездного пользования по истечении 20 календарных дней со дня, следующего за днем вручения или получения проекта, заявитель считается отказавшимся от заключения договора аренды, </w:t>
      </w:r>
      <w:r w:rsidRPr="008176AB">
        <w:rPr>
          <w:sz w:val="28"/>
          <w:szCs w:val="28"/>
        </w:rPr>
        <w:lastRenderedPageBreak/>
        <w:t>безвозмездного пользования.</w:t>
      </w:r>
    </w:p>
    <w:p w:rsidR="000A392D" w:rsidRPr="00A05ADF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05ADF">
        <w:rPr>
          <w:sz w:val="28"/>
          <w:szCs w:val="28"/>
        </w:rPr>
        <w:t xml:space="preserve">4.13. Если заявитель, относится к лицам, не указанным в пункте 1 статьи 8 Закона </w:t>
      </w:r>
      <w:proofErr w:type="gramStart"/>
      <w:r w:rsidRPr="00A05ADF">
        <w:rPr>
          <w:sz w:val="28"/>
          <w:szCs w:val="28"/>
        </w:rPr>
        <w:t>о</w:t>
      </w:r>
      <w:proofErr w:type="gramEnd"/>
      <w:r w:rsidRPr="00A05ADF">
        <w:rPr>
          <w:sz w:val="28"/>
          <w:szCs w:val="28"/>
        </w:rPr>
        <w:t xml:space="preserve"> ЗАТО, то ему вручается лично под роспись либо направляется заказным письмом с уведомлением о вручении 1 экземпляр проекта для получения распоряжения о допуске к сделке в порядке, утвержденном постановлением Администрации ЗАТО г. Зеленогорска.</w:t>
      </w:r>
    </w:p>
    <w:p w:rsidR="000A392D" w:rsidRPr="00A05ADF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A05ADF">
        <w:rPr>
          <w:sz w:val="28"/>
          <w:szCs w:val="28"/>
        </w:rPr>
        <w:t xml:space="preserve">В случае отсутствия распоряжения о допуске к сделке и непредставлении заявителем </w:t>
      </w:r>
      <w:r>
        <w:rPr>
          <w:sz w:val="28"/>
          <w:szCs w:val="28"/>
        </w:rPr>
        <w:t xml:space="preserve">в </w:t>
      </w:r>
      <w:r w:rsidRPr="00A05ADF">
        <w:rPr>
          <w:sz w:val="28"/>
          <w:szCs w:val="28"/>
        </w:rPr>
        <w:t>КУМИ подписанных им 2 экземпляров проекта (при заключении договора аренды, безвозмездного пользования сроком до 1 года) или 3 экземпляров проекта (при заключении договора аренды, безвозмездного пользования сроком более 1 года) по истечении 60 календарных дней со дня, следующего за днем вручения или получения им проекта, заявитель считается отказавшимся от заключения договора аренды, безвозмездного пользования.</w:t>
      </w:r>
    </w:p>
    <w:p w:rsidR="000A392D" w:rsidRPr="00436CD4" w:rsidRDefault="000A392D" w:rsidP="000A392D">
      <w:pPr>
        <w:pStyle w:val="ConsPlusNormal"/>
        <w:ind w:firstLine="708"/>
        <w:jc w:val="both"/>
        <w:rPr>
          <w:b/>
          <w:sz w:val="28"/>
          <w:szCs w:val="28"/>
        </w:rPr>
      </w:pPr>
    </w:p>
    <w:p w:rsidR="000A392D" w:rsidRPr="00A112B3" w:rsidRDefault="000A392D" w:rsidP="000A392D">
      <w:pPr>
        <w:pStyle w:val="ConsPlusNormal"/>
        <w:numPr>
          <w:ilvl w:val="0"/>
          <w:numId w:val="1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112B3">
        <w:rPr>
          <w:sz w:val="28"/>
          <w:szCs w:val="28"/>
        </w:rPr>
        <w:t xml:space="preserve">орядок предоставления муниципальной преференции в целях </w:t>
      </w:r>
      <w:r>
        <w:rPr>
          <w:sz w:val="28"/>
          <w:szCs w:val="28"/>
        </w:rPr>
        <w:t>п</w:t>
      </w:r>
      <w:r w:rsidRPr="00A112B3">
        <w:rPr>
          <w:sz w:val="28"/>
          <w:szCs w:val="28"/>
        </w:rPr>
        <w:t>редоставления муниципального имущества в аренду, безвозмездное пользование</w:t>
      </w:r>
    </w:p>
    <w:p w:rsidR="000A392D" w:rsidRPr="00A112B3" w:rsidRDefault="000A392D" w:rsidP="000A392D">
      <w:pPr>
        <w:pStyle w:val="ConsPlusNormal"/>
        <w:ind w:left="720"/>
        <w:rPr>
          <w:sz w:val="28"/>
          <w:szCs w:val="28"/>
        </w:rPr>
      </w:pP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5.1. Предоставление муниципальной преференции в целях предоставления муниципального имущества в аренду, безвозмездное пользование (далее – предоставление муниципальной преференции) осуществляется с соблюдением требований Федерального закона «О защите конкуренции».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5.2. Предоставление муниципальной преференции для поддержки субъектов малого и среднего предпринимательства осуществляется в соответствии с муниципальными программами (подпрограммами), содержащими мероприятия, направленные на развитие малого и среднего предпринимательства в г. Зеленогорске.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5.3. Заявитель, претендующий на предоставлени</w:t>
      </w:r>
      <w:r>
        <w:rPr>
          <w:sz w:val="28"/>
          <w:szCs w:val="28"/>
        </w:rPr>
        <w:t>е</w:t>
      </w:r>
      <w:r w:rsidRPr="00A112B3">
        <w:rPr>
          <w:sz w:val="28"/>
          <w:szCs w:val="28"/>
        </w:rPr>
        <w:t xml:space="preserve"> муниципальной преференции</w:t>
      </w:r>
      <w:r>
        <w:rPr>
          <w:sz w:val="28"/>
          <w:szCs w:val="28"/>
        </w:rPr>
        <w:t>,</w:t>
      </w:r>
      <w:r w:rsidRPr="00A112B3">
        <w:rPr>
          <w:sz w:val="28"/>
          <w:szCs w:val="28"/>
        </w:rPr>
        <w:t xml:space="preserve"> подает</w:t>
      </w:r>
      <w:r>
        <w:rPr>
          <w:sz w:val="28"/>
          <w:szCs w:val="28"/>
        </w:rPr>
        <w:t xml:space="preserve"> в </w:t>
      </w:r>
      <w:r w:rsidRPr="00A112B3">
        <w:rPr>
          <w:sz w:val="28"/>
          <w:szCs w:val="28"/>
        </w:rPr>
        <w:t>КУМИ: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а) документы, предусмотренные подпунктами «а», «г» пункта 3.1 настоящего положения, при этом в заявлении дополнительно указывается цель предоставления муниципальной преференции, предусмотренная статьей 19 Федерального закона «О защите конкуренции»; 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б) перечень видов деятельности, осуществляемых и (или) осуществлявшихся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разрешения;</w:t>
      </w:r>
    </w:p>
    <w:p w:rsidR="000A392D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в) наименование видов товаров, объем товаров, произведенных и (или) реализованных заявителем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0A392D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112B3">
        <w:rPr>
          <w:sz w:val="28"/>
          <w:szCs w:val="28"/>
        </w:rPr>
        <w:t xml:space="preserve">) перечень лиц, входящих в одну группу лиц с заявителем, с указанием </w:t>
      </w:r>
      <w:r w:rsidRPr="00A112B3">
        <w:rPr>
          <w:sz w:val="28"/>
          <w:szCs w:val="28"/>
        </w:rPr>
        <w:lastRenderedPageBreak/>
        <w:t>оснований для вхождения таких лиц в эту группу;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A112B3">
        <w:rPr>
          <w:sz w:val="28"/>
          <w:szCs w:val="28"/>
        </w:rPr>
        <w:t>) нотариально заверенные копии учредительных документов заявителя.</w:t>
      </w:r>
    </w:p>
    <w:p w:rsidR="000A392D" w:rsidRPr="00A112B3" w:rsidRDefault="000A392D" w:rsidP="000A392D">
      <w:pPr>
        <w:pStyle w:val="ConsPlusNormal"/>
        <w:jc w:val="both"/>
        <w:rPr>
          <w:sz w:val="28"/>
          <w:szCs w:val="28"/>
        </w:rPr>
      </w:pPr>
      <w:bookmarkStart w:id="5" w:name="P166"/>
      <w:bookmarkEnd w:id="5"/>
      <w:r>
        <w:rPr>
          <w:sz w:val="28"/>
          <w:szCs w:val="28"/>
        </w:rPr>
        <w:t xml:space="preserve">        </w:t>
      </w:r>
      <w:r w:rsidRPr="00A112B3">
        <w:rPr>
          <w:sz w:val="28"/>
          <w:szCs w:val="28"/>
        </w:rPr>
        <w:t>5.4. КУМИ запрашивает посредством межведомственных запросов в соответствующих органах и организациях документы (их копии или содержащиеся в них сведения), преду</w:t>
      </w:r>
      <w:r>
        <w:rPr>
          <w:sz w:val="28"/>
          <w:szCs w:val="28"/>
        </w:rPr>
        <w:t>смотренные подпунктами «б», «в»</w:t>
      </w:r>
      <w:r w:rsidRPr="00A112B3">
        <w:rPr>
          <w:sz w:val="28"/>
          <w:szCs w:val="28"/>
        </w:rPr>
        <w:t xml:space="preserve"> пункта 3.1 настоящего положения, а также бухгалтерский баланс заявителя по состоянию на последнюю отчетную дату, предшествующую дате подачи заявления, либо, если заявитель не представляет в налоговые органы бухгалтерский баланс, иную предусмотренную законодательством Российской Федерации о налогах и сборах документацию, если указанные документы не были представлены заявителем по собственной инициативе.</w:t>
      </w:r>
    </w:p>
    <w:p w:rsidR="000A392D" w:rsidRPr="00A112B3" w:rsidRDefault="000A392D" w:rsidP="000A392D">
      <w:pPr>
        <w:pStyle w:val="ConsPlusNormal"/>
        <w:tabs>
          <w:tab w:val="left" w:pos="1080"/>
        </w:tabs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</w:rPr>
        <w:t xml:space="preserve">        5</w:t>
      </w:r>
      <w:r w:rsidRPr="00A05ADF">
        <w:rPr>
          <w:sz w:val="28"/>
          <w:szCs w:val="28"/>
        </w:rPr>
        <w:t xml:space="preserve">.5. КУМИ </w:t>
      </w:r>
      <w:r w:rsidRPr="00A05ADF">
        <w:rPr>
          <w:sz w:val="28"/>
          <w:szCs w:val="28"/>
          <w:lang w:eastAsia="ar-SA"/>
        </w:rPr>
        <w:t>в течение 15 календарных дней со дня, следующего за днем регистрации заявления</w:t>
      </w:r>
      <w:r>
        <w:rPr>
          <w:sz w:val="28"/>
          <w:szCs w:val="28"/>
          <w:lang w:eastAsia="ar-SA"/>
        </w:rPr>
        <w:t xml:space="preserve"> </w:t>
      </w:r>
      <w:r w:rsidRPr="00A05ADF">
        <w:rPr>
          <w:sz w:val="28"/>
          <w:szCs w:val="28"/>
          <w:lang w:eastAsia="ar-SA"/>
        </w:rPr>
        <w:t>в КУМИ</w:t>
      </w:r>
      <w:r>
        <w:rPr>
          <w:sz w:val="28"/>
          <w:szCs w:val="28"/>
          <w:lang w:eastAsia="ar-SA"/>
        </w:rPr>
        <w:t>,</w:t>
      </w:r>
      <w:r w:rsidRPr="00A112B3">
        <w:rPr>
          <w:sz w:val="28"/>
          <w:szCs w:val="28"/>
          <w:lang w:eastAsia="ar-SA"/>
        </w:rPr>
        <w:t xml:space="preserve"> возвращает документы заявителю в следующих случаях: </w:t>
      </w:r>
    </w:p>
    <w:p w:rsidR="000A392D" w:rsidRPr="00A112B3" w:rsidRDefault="000A392D" w:rsidP="000A392D">
      <w:pPr>
        <w:widowControl/>
        <w:tabs>
          <w:tab w:val="left" w:pos="1080"/>
        </w:tabs>
        <w:suppressAutoHyphens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 </w:t>
      </w:r>
      <w:r w:rsidRPr="00A112B3">
        <w:rPr>
          <w:sz w:val="28"/>
          <w:szCs w:val="28"/>
          <w:lang w:eastAsia="ar-SA"/>
        </w:rPr>
        <w:t xml:space="preserve">- заявление не содержит сведений, предусмотренных подпунктом «а» пункта 3.1 настоящего положения, а также не содержит </w:t>
      </w:r>
      <w:r w:rsidRPr="00A112B3">
        <w:rPr>
          <w:sz w:val="28"/>
          <w:szCs w:val="28"/>
        </w:rPr>
        <w:t>цели предоставления муниципальной преференции;</w:t>
      </w:r>
    </w:p>
    <w:p w:rsidR="000A392D" w:rsidRPr="00A112B3" w:rsidRDefault="000A392D" w:rsidP="000A392D">
      <w:pPr>
        <w:widowControl/>
        <w:tabs>
          <w:tab w:val="left" w:pos="1080"/>
        </w:tabs>
        <w:suppressAutoHyphens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  <w:lang w:eastAsia="ar-SA"/>
        </w:rPr>
        <w:t xml:space="preserve">    </w:t>
      </w:r>
      <w:r w:rsidRPr="00A112B3">
        <w:rPr>
          <w:sz w:val="28"/>
          <w:szCs w:val="28"/>
          <w:lang w:eastAsia="ar-SA"/>
        </w:rPr>
        <w:t>- указанное в заявление имущество не является муниципальным имуществом;</w:t>
      </w:r>
    </w:p>
    <w:p w:rsidR="000A392D" w:rsidRPr="00A112B3" w:rsidRDefault="000A392D" w:rsidP="000A392D">
      <w:pPr>
        <w:widowControl/>
        <w:tabs>
          <w:tab w:val="left" w:pos="1080"/>
        </w:tabs>
        <w:suppressAutoHyphens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 xml:space="preserve">       </w:t>
      </w:r>
      <w:r>
        <w:rPr>
          <w:sz w:val="28"/>
          <w:szCs w:val="28"/>
          <w:lang w:eastAsia="ar-SA"/>
        </w:rPr>
        <w:t xml:space="preserve"> </w:t>
      </w:r>
      <w:r w:rsidRPr="00A112B3">
        <w:rPr>
          <w:sz w:val="28"/>
          <w:szCs w:val="28"/>
          <w:lang w:eastAsia="ar-SA"/>
        </w:rPr>
        <w:t>-  сведения об указанном в заявлении муниципальном имуществе не размещены на сайте предприятия, учреждения или на официальном сайте Администрации;</w:t>
      </w:r>
    </w:p>
    <w:p w:rsidR="000A392D" w:rsidRPr="00A112B3" w:rsidRDefault="000A392D" w:rsidP="000A392D">
      <w:pPr>
        <w:widowControl/>
        <w:tabs>
          <w:tab w:val="left" w:pos="1080"/>
        </w:tabs>
        <w:suppressAutoHyphens/>
        <w:jc w:val="both"/>
        <w:rPr>
          <w:sz w:val="28"/>
          <w:szCs w:val="28"/>
          <w:lang w:eastAsia="ar-SA"/>
        </w:rPr>
      </w:pPr>
      <w:r w:rsidRPr="00A112B3">
        <w:rPr>
          <w:sz w:val="28"/>
          <w:szCs w:val="28"/>
          <w:lang w:eastAsia="ar-SA"/>
        </w:rPr>
        <w:t xml:space="preserve">      </w:t>
      </w:r>
      <w:r>
        <w:rPr>
          <w:sz w:val="28"/>
          <w:szCs w:val="28"/>
          <w:lang w:eastAsia="ar-SA"/>
        </w:rPr>
        <w:t xml:space="preserve"> </w:t>
      </w:r>
      <w:r w:rsidRPr="00A112B3">
        <w:rPr>
          <w:sz w:val="28"/>
          <w:szCs w:val="28"/>
          <w:lang w:eastAsia="ar-SA"/>
        </w:rPr>
        <w:t xml:space="preserve"> - заявителем </w:t>
      </w:r>
      <w:r>
        <w:rPr>
          <w:sz w:val="28"/>
          <w:szCs w:val="28"/>
          <w:lang w:eastAsia="ar-SA"/>
        </w:rPr>
        <w:t xml:space="preserve">не </w:t>
      </w:r>
      <w:r w:rsidRPr="00A112B3">
        <w:rPr>
          <w:sz w:val="28"/>
          <w:szCs w:val="28"/>
          <w:lang w:eastAsia="ar-SA"/>
        </w:rPr>
        <w:t>представлен</w:t>
      </w:r>
      <w:r>
        <w:rPr>
          <w:sz w:val="28"/>
          <w:szCs w:val="28"/>
          <w:lang w:eastAsia="ar-SA"/>
        </w:rPr>
        <w:t>ы докуме</w:t>
      </w:r>
      <w:r w:rsidRPr="00A112B3">
        <w:rPr>
          <w:sz w:val="28"/>
          <w:szCs w:val="28"/>
          <w:lang w:eastAsia="ar-SA"/>
        </w:rPr>
        <w:t>нт</w:t>
      </w:r>
      <w:r>
        <w:rPr>
          <w:sz w:val="28"/>
          <w:szCs w:val="28"/>
          <w:lang w:eastAsia="ar-SA"/>
        </w:rPr>
        <w:t>ы</w:t>
      </w:r>
      <w:r w:rsidRPr="00A112B3">
        <w:rPr>
          <w:sz w:val="28"/>
          <w:szCs w:val="28"/>
          <w:lang w:eastAsia="ar-SA"/>
        </w:rPr>
        <w:t>, предусмотренны</w:t>
      </w:r>
      <w:r>
        <w:rPr>
          <w:sz w:val="28"/>
          <w:szCs w:val="28"/>
          <w:lang w:eastAsia="ar-SA"/>
        </w:rPr>
        <w:t>е</w:t>
      </w:r>
      <w:r w:rsidRPr="00A112B3">
        <w:rPr>
          <w:sz w:val="28"/>
          <w:szCs w:val="28"/>
          <w:lang w:eastAsia="ar-SA"/>
        </w:rPr>
        <w:t xml:space="preserve"> пунктом 5.3 настоящего положения, за исключением документов, которые запрашиваются КУМИ в порядке межведомственного взаимодействия.</w:t>
      </w:r>
    </w:p>
    <w:p w:rsidR="000A392D" w:rsidRPr="00A112B3" w:rsidRDefault="000A392D" w:rsidP="000A392D">
      <w:pPr>
        <w:widowControl/>
        <w:suppressAutoHyphens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  <w:lang w:eastAsia="ar-SA"/>
        </w:rPr>
        <w:t>5.6. Возврат документов осуществляется письмом</w:t>
      </w:r>
      <w:r>
        <w:rPr>
          <w:sz w:val="28"/>
          <w:szCs w:val="28"/>
          <w:lang w:eastAsia="ar-SA"/>
        </w:rPr>
        <w:t xml:space="preserve"> КУМИ,</w:t>
      </w:r>
      <w:r w:rsidRPr="00A112B3">
        <w:rPr>
          <w:sz w:val="28"/>
          <w:szCs w:val="28"/>
          <w:lang w:eastAsia="ar-SA"/>
        </w:rPr>
        <w:t xml:space="preserve"> в котором указываются причины возврата, а также указывается на возможность повторного обращения с заявлением после устранения замечаний.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5.7. В случае</w:t>
      </w:r>
      <w:r>
        <w:rPr>
          <w:sz w:val="28"/>
          <w:szCs w:val="28"/>
        </w:rPr>
        <w:t>,</w:t>
      </w:r>
      <w:r w:rsidRPr="00A112B3">
        <w:rPr>
          <w:sz w:val="28"/>
          <w:szCs w:val="28"/>
        </w:rPr>
        <w:t xml:space="preserve"> если предоставление муниципальной преференции не соответствует целям ее предоставления, предусмотренным статьей 19 Федерального закона «О защите конкуренции», в течение 25 календарных дней </w:t>
      </w:r>
      <w:r w:rsidRPr="00442AF8">
        <w:rPr>
          <w:sz w:val="28"/>
          <w:szCs w:val="28"/>
        </w:rPr>
        <w:t>со дня, следующего за днем регистрации заявления</w:t>
      </w:r>
      <w:r>
        <w:rPr>
          <w:sz w:val="28"/>
          <w:szCs w:val="28"/>
        </w:rPr>
        <w:t xml:space="preserve"> в </w:t>
      </w:r>
      <w:r w:rsidRPr="00442AF8">
        <w:rPr>
          <w:sz w:val="28"/>
          <w:szCs w:val="28"/>
        </w:rPr>
        <w:t>КУМИ</w:t>
      </w:r>
      <w:r>
        <w:rPr>
          <w:sz w:val="28"/>
          <w:szCs w:val="28"/>
        </w:rPr>
        <w:t>,</w:t>
      </w:r>
      <w:r w:rsidRPr="00D207BC">
        <w:rPr>
          <w:b/>
          <w:sz w:val="28"/>
          <w:szCs w:val="28"/>
        </w:rPr>
        <w:t xml:space="preserve"> </w:t>
      </w:r>
      <w:r w:rsidRPr="00A112B3">
        <w:rPr>
          <w:sz w:val="28"/>
          <w:szCs w:val="28"/>
        </w:rPr>
        <w:t>принимается распоряжение КУМИ об отказе в предоставлении муниципальной преф</w:t>
      </w:r>
      <w:r>
        <w:rPr>
          <w:sz w:val="28"/>
          <w:szCs w:val="28"/>
        </w:rPr>
        <w:t>еренции с указанием оснований</w:t>
      </w:r>
      <w:r w:rsidRPr="00A112B3">
        <w:rPr>
          <w:sz w:val="28"/>
          <w:szCs w:val="28"/>
        </w:rPr>
        <w:t xml:space="preserve"> для отказа.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5.8. В случае отсутствия основани</w:t>
      </w:r>
      <w:r>
        <w:rPr>
          <w:sz w:val="28"/>
          <w:szCs w:val="28"/>
        </w:rPr>
        <w:t>й</w:t>
      </w:r>
      <w:r w:rsidRPr="00A112B3">
        <w:rPr>
          <w:sz w:val="28"/>
          <w:szCs w:val="28"/>
        </w:rPr>
        <w:t xml:space="preserve"> для отказа в предоставлении муниципальной преференции, предусмотренн</w:t>
      </w:r>
      <w:r>
        <w:rPr>
          <w:sz w:val="28"/>
          <w:szCs w:val="28"/>
        </w:rPr>
        <w:t>ых</w:t>
      </w:r>
      <w:r w:rsidRPr="00A112B3">
        <w:rPr>
          <w:sz w:val="28"/>
          <w:szCs w:val="28"/>
        </w:rPr>
        <w:t xml:space="preserve"> пунктом 5.7 настоящего положения, КУМИ в течение 15 календарных дней со дня, следующего за днем регистрации заявления</w:t>
      </w:r>
      <w:r w:rsidRPr="00A62F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112B3">
        <w:rPr>
          <w:sz w:val="28"/>
          <w:szCs w:val="28"/>
        </w:rPr>
        <w:t>КУМИ</w:t>
      </w:r>
      <w:r>
        <w:rPr>
          <w:sz w:val="28"/>
          <w:szCs w:val="28"/>
        </w:rPr>
        <w:t>,</w:t>
      </w:r>
      <w:r w:rsidRPr="00A112B3">
        <w:rPr>
          <w:sz w:val="28"/>
          <w:szCs w:val="28"/>
        </w:rPr>
        <w:t xml:space="preserve"> направляет в орган исполнительной власти Российской Федерации, осуществляющий антимонопольное регулирование (далее - антимонопольный орган), заявление о даче согласия на предоставление муниципальной преференции с приложением документов, предусмотренных частью 1 статьи 20 Федерального закона «О защите конкуренции», за исключением случая, предусмотренного пунктом 5.9 настоящего положения.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Заявитель уведомляется </w:t>
      </w:r>
      <w:r>
        <w:rPr>
          <w:sz w:val="28"/>
          <w:szCs w:val="28"/>
        </w:rPr>
        <w:t>письмом КУМИ</w:t>
      </w:r>
      <w:r w:rsidRPr="00A112B3">
        <w:rPr>
          <w:sz w:val="28"/>
          <w:szCs w:val="28"/>
        </w:rPr>
        <w:t xml:space="preserve"> </w:t>
      </w:r>
      <w:r w:rsidRPr="00442AF8">
        <w:rPr>
          <w:sz w:val="28"/>
          <w:szCs w:val="28"/>
        </w:rPr>
        <w:t xml:space="preserve">о направлении в антимонопольный орган заявления о даче согласия на предоставление муниципальной </w:t>
      </w:r>
      <w:r w:rsidRPr="00442AF8">
        <w:rPr>
          <w:sz w:val="28"/>
          <w:szCs w:val="28"/>
        </w:rPr>
        <w:lastRenderedPageBreak/>
        <w:t>преференции с приложением документов</w:t>
      </w:r>
      <w:r w:rsidRPr="00D207BC">
        <w:rPr>
          <w:b/>
          <w:sz w:val="28"/>
          <w:szCs w:val="28"/>
        </w:rPr>
        <w:t xml:space="preserve"> </w:t>
      </w:r>
      <w:r w:rsidRPr="00A112B3">
        <w:rPr>
          <w:sz w:val="28"/>
          <w:szCs w:val="28"/>
        </w:rPr>
        <w:t>в течение 3 рабочих дней со дня их направления.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5.9. В случае предоставления муниципальной преференции в соответствии с муниципальными программами (подпрограммами), содержащими мероприятия, направленные на развитие малого и среднего предпринимательства на территории г. Зеленогорска, направление в антимонопольный орган заявления о даче согласия на предоставление муниципальной преференции не требуется.</w:t>
      </w:r>
    </w:p>
    <w:p w:rsidR="000A392D" w:rsidRPr="00A112B3" w:rsidRDefault="000A392D" w:rsidP="000A392D">
      <w:pPr>
        <w:suppressAutoHyphens/>
        <w:ind w:firstLine="567"/>
        <w:jc w:val="both"/>
        <w:rPr>
          <w:sz w:val="28"/>
          <w:szCs w:val="28"/>
          <w:lang w:eastAsia="hi-IN" w:bidi="hi-IN"/>
        </w:rPr>
      </w:pPr>
      <w:r w:rsidRPr="00A112B3">
        <w:rPr>
          <w:sz w:val="28"/>
          <w:szCs w:val="28"/>
        </w:rPr>
        <w:t xml:space="preserve">5.10. </w:t>
      </w:r>
      <w:r w:rsidRPr="00A112B3">
        <w:rPr>
          <w:sz w:val="28"/>
          <w:szCs w:val="28"/>
          <w:lang w:eastAsia="hi-IN" w:bidi="hi-IN"/>
        </w:rPr>
        <w:t>Решение о предоставлении муниципальной преференции оформляется распоряжением КУМИ: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  <w:lang w:eastAsia="hi-IN" w:bidi="hi-IN"/>
        </w:rPr>
        <w:t xml:space="preserve">- </w:t>
      </w:r>
      <w:r w:rsidRPr="00A112B3">
        <w:rPr>
          <w:sz w:val="28"/>
          <w:szCs w:val="28"/>
        </w:rPr>
        <w:t>не позднее 15 календарных дней со дня, следующего за днем получения решения антимонопольного органа о даче согласия на предоставление муниципальной преференции, в случае, предусмотренном пунктом 5.8 настоящего положения;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- не позднее 25 календарных дней со дня, следующего за днем регистрации заявления</w:t>
      </w:r>
      <w:r>
        <w:rPr>
          <w:sz w:val="28"/>
          <w:szCs w:val="28"/>
        </w:rPr>
        <w:t xml:space="preserve"> в </w:t>
      </w:r>
      <w:r w:rsidRPr="00A112B3">
        <w:rPr>
          <w:sz w:val="28"/>
          <w:szCs w:val="28"/>
        </w:rPr>
        <w:t>КУМИ</w:t>
      </w:r>
      <w:r>
        <w:rPr>
          <w:sz w:val="28"/>
          <w:szCs w:val="28"/>
        </w:rPr>
        <w:t>,</w:t>
      </w:r>
      <w:r w:rsidRPr="00A112B3">
        <w:rPr>
          <w:sz w:val="28"/>
          <w:szCs w:val="28"/>
        </w:rPr>
        <w:t xml:space="preserve"> в случае, предусмотренном пунктом 5.9 настоящего положения.</w:t>
      </w:r>
    </w:p>
    <w:p w:rsidR="000A392D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5.11. В случае получения решения антимонопольного органа об отказе в предоставлении муниципальной преференции распоряжение КУМИ </w:t>
      </w:r>
      <w:r w:rsidRPr="00A112B3">
        <w:rPr>
          <w:sz w:val="28"/>
          <w:szCs w:val="28"/>
          <w:lang w:eastAsia="hi-IN" w:bidi="hi-IN"/>
        </w:rPr>
        <w:t xml:space="preserve">об отказе в предоставлении муниципальной преференции принимается </w:t>
      </w:r>
      <w:r w:rsidRPr="00A112B3">
        <w:rPr>
          <w:sz w:val="28"/>
          <w:szCs w:val="28"/>
        </w:rPr>
        <w:t>не позднее 15 календарных дней со дня, следующего за днем получения соответствующего решения антимонопольного органа.</w:t>
      </w:r>
    </w:p>
    <w:p w:rsidR="000A392D" w:rsidRPr="00A05ADF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05ADF">
        <w:rPr>
          <w:sz w:val="28"/>
          <w:szCs w:val="28"/>
        </w:rPr>
        <w:t>5.12. Заключение договоров аренды, безвозмездного пользования осуществляется в порядке, предусмотренном разделами 3, 4 настоящего положения.</w:t>
      </w:r>
    </w:p>
    <w:p w:rsidR="000A392D" w:rsidRPr="00A112B3" w:rsidRDefault="000A392D" w:rsidP="000A392D">
      <w:pPr>
        <w:pStyle w:val="ConsPlusNormal"/>
        <w:jc w:val="both"/>
        <w:rPr>
          <w:sz w:val="28"/>
          <w:szCs w:val="28"/>
        </w:rPr>
      </w:pPr>
    </w:p>
    <w:p w:rsidR="000A392D" w:rsidRPr="00A112B3" w:rsidRDefault="000A392D" w:rsidP="000A392D">
      <w:pPr>
        <w:pStyle w:val="ConsPlusNormal"/>
        <w:numPr>
          <w:ilvl w:val="0"/>
          <w:numId w:val="11"/>
        </w:numPr>
        <w:jc w:val="center"/>
        <w:rPr>
          <w:sz w:val="28"/>
          <w:szCs w:val="28"/>
        </w:rPr>
      </w:pPr>
      <w:r w:rsidRPr="00A112B3">
        <w:rPr>
          <w:sz w:val="28"/>
          <w:szCs w:val="28"/>
        </w:rPr>
        <w:t>Порядок передачи муниципального имущества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>6.1. Прием-передача муниципального имущества осуществляется представителями арендодателя, ссудодателя и арендатора, ссудополучателя.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>6.2. Муниципальное имущество должно быть передано в течение 5 рабочих дней со дня, следующего за днем подписания договора аренды, безвозмездного пользования или соглашения о расторжении указанного договора</w:t>
      </w:r>
      <w:r>
        <w:rPr>
          <w:sz w:val="28"/>
          <w:szCs w:val="28"/>
          <w:lang w:eastAsia="ru-RU"/>
        </w:rPr>
        <w:t>.</w:t>
      </w:r>
    </w:p>
    <w:p w:rsidR="000A392D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>6.3. При передаче муниципального имущества арендодателем, ссудодателем составляется акт приема-передачи, который подписывается представителями арендодателя, ссудодателя и арендатора, ссудополучателя.</w:t>
      </w:r>
    </w:p>
    <w:p w:rsidR="000A392D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0A392D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0A392D" w:rsidRPr="00442AF8" w:rsidRDefault="000A392D" w:rsidP="000A392D">
      <w:pPr>
        <w:pStyle w:val="ConsPlusNormal"/>
        <w:numPr>
          <w:ilvl w:val="0"/>
          <w:numId w:val="1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Порядок определения а</w:t>
      </w:r>
      <w:r w:rsidRPr="00442AF8">
        <w:rPr>
          <w:sz w:val="28"/>
          <w:szCs w:val="28"/>
        </w:rPr>
        <w:t>рендн</w:t>
      </w:r>
      <w:r>
        <w:rPr>
          <w:sz w:val="28"/>
          <w:szCs w:val="28"/>
        </w:rPr>
        <w:t>ой</w:t>
      </w:r>
      <w:r w:rsidRPr="00442AF8">
        <w:rPr>
          <w:sz w:val="28"/>
          <w:szCs w:val="28"/>
        </w:rPr>
        <w:t xml:space="preserve"> плат</w:t>
      </w:r>
      <w:r>
        <w:rPr>
          <w:sz w:val="28"/>
          <w:szCs w:val="28"/>
        </w:rPr>
        <w:t>ы</w:t>
      </w:r>
      <w:r w:rsidRPr="00442AF8">
        <w:rPr>
          <w:sz w:val="28"/>
          <w:szCs w:val="28"/>
        </w:rPr>
        <w:t xml:space="preserve"> за пользование муниципальным имуществом</w:t>
      </w:r>
    </w:p>
    <w:p w:rsidR="000A392D" w:rsidRPr="00982780" w:rsidRDefault="000A392D" w:rsidP="000A392D">
      <w:pPr>
        <w:pStyle w:val="ConsPlusNormal"/>
        <w:ind w:left="1440"/>
        <w:rPr>
          <w:sz w:val="28"/>
          <w:szCs w:val="28"/>
        </w:rPr>
      </w:pP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7.1. За пользование муниципальным имуществом, </w:t>
      </w:r>
      <w:r>
        <w:rPr>
          <w:sz w:val="28"/>
          <w:szCs w:val="28"/>
        </w:rPr>
        <w:t>предоставленным</w:t>
      </w:r>
      <w:r w:rsidRPr="00A112B3">
        <w:rPr>
          <w:sz w:val="28"/>
          <w:szCs w:val="28"/>
        </w:rPr>
        <w:t xml:space="preserve"> в аренду по договору аренды </w:t>
      </w:r>
      <w:r>
        <w:rPr>
          <w:sz w:val="28"/>
          <w:szCs w:val="28"/>
        </w:rPr>
        <w:t>м</w:t>
      </w:r>
      <w:r w:rsidRPr="00A112B3">
        <w:rPr>
          <w:sz w:val="28"/>
          <w:szCs w:val="28"/>
        </w:rPr>
        <w:t>униципального имущества, арендатор уплачивает арендную плату, определяемую в твердой сумме платежей, вносимых периодически или единовременно.</w:t>
      </w:r>
    </w:p>
    <w:p w:rsidR="000A392D" w:rsidRPr="00A112B3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A112B3">
        <w:rPr>
          <w:sz w:val="28"/>
          <w:szCs w:val="28"/>
        </w:rPr>
        <w:lastRenderedPageBreak/>
        <w:t xml:space="preserve">7.2. Размер арендной платы за пользование муниципальным имуществом, </w:t>
      </w:r>
      <w:r>
        <w:rPr>
          <w:sz w:val="28"/>
          <w:szCs w:val="28"/>
        </w:rPr>
        <w:t>предоставленным</w:t>
      </w:r>
      <w:r w:rsidRPr="00A112B3">
        <w:rPr>
          <w:sz w:val="28"/>
          <w:szCs w:val="28"/>
        </w:rPr>
        <w:t xml:space="preserve"> в аренду по результатам торгов, устанавливается в размере, определенном по итогам торгов.</w:t>
      </w:r>
    </w:p>
    <w:p w:rsidR="000A392D" w:rsidRPr="00D207BC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 xml:space="preserve">7.3. Размер арендной платы за пользование </w:t>
      </w:r>
      <w:r>
        <w:rPr>
          <w:sz w:val="28"/>
          <w:szCs w:val="28"/>
          <w:lang w:eastAsia="ru-RU"/>
        </w:rPr>
        <w:t>муниципальным имуществом</w:t>
      </w:r>
      <w:r w:rsidRPr="00A112B3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 xml:space="preserve">предоставленным </w:t>
      </w:r>
      <w:r w:rsidRPr="00A112B3">
        <w:rPr>
          <w:sz w:val="28"/>
          <w:szCs w:val="28"/>
          <w:lang w:eastAsia="ru-RU"/>
        </w:rPr>
        <w:t xml:space="preserve">в аренду без проведения </w:t>
      </w:r>
      <w:r w:rsidRPr="00041754">
        <w:rPr>
          <w:sz w:val="28"/>
          <w:szCs w:val="28"/>
          <w:lang w:eastAsia="ru-RU"/>
        </w:rPr>
        <w:t>торгов,</w:t>
      </w:r>
      <w:r w:rsidRPr="00A112B3">
        <w:rPr>
          <w:sz w:val="28"/>
          <w:szCs w:val="28"/>
          <w:lang w:eastAsia="ru-RU"/>
        </w:rPr>
        <w:t xml:space="preserve"> определяется на основании отчета о рыночной стоимости имущественного права пользования </w:t>
      </w:r>
      <w:r>
        <w:rPr>
          <w:sz w:val="28"/>
          <w:szCs w:val="28"/>
          <w:lang w:eastAsia="ru-RU"/>
        </w:rPr>
        <w:t>муниципальным имуществом</w:t>
      </w:r>
      <w:r w:rsidRPr="00A112B3">
        <w:rPr>
          <w:sz w:val="28"/>
          <w:szCs w:val="28"/>
          <w:lang w:eastAsia="ru-RU"/>
        </w:rPr>
        <w:t xml:space="preserve"> за </w:t>
      </w:r>
      <w:r>
        <w:rPr>
          <w:sz w:val="28"/>
          <w:szCs w:val="28"/>
          <w:lang w:eastAsia="ru-RU"/>
        </w:rPr>
        <w:t>1</w:t>
      </w:r>
      <w:r w:rsidRPr="00A112B3">
        <w:rPr>
          <w:sz w:val="28"/>
          <w:szCs w:val="28"/>
          <w:lang w:eastAsia="ru-RU"/>
        </w:rPr>
        <w:t xml:space="preserve"> месяц пользования, составленного в соответствии с законодательством, регулирующим оценочную деятельность в Российской </w:t>
      </w:r>
      <w:r w:rsidRPr="007E663E">
        <w:rPr>
          <w:sz w:val="28"/>
          <w:szCs w:val="28"/>
          <w:lang w:eastAsia="ru-RU"/>
        </w:rPr>
        <w:t>Федерации</w:t>
      </w:r>
      <w:r w:rsidRPr="007E663E">
        <w:rPr>
          <w:b/>
          <w:sz w:val="28"/>
          <w:szCs w:val="28"/>
          <w:lang w:eastAsia="ru-RU"/>
        </w:rPr>
        <w:t xml:space="preserve"> </w:t>
      </w:r>
      <w:r w:rsidRPr="00D207BC">
        <w:rPr>
          <w:sz w:val="28"/>
          <w:szCs w:val="28"/>
          <w:lang w:eastAsia="ru-RU"/>
        </w:rPr>
        <w:t>(далее – отчет о рыночной стоимости).</w:t>
      </w:r>
    </w:p>
    <w:p w:rsidR="000A392D" w:rsidRPr="00442AF8" w:rsidRDefault="000A392D" w:rsidP="000A392D">
      <w:pPr>
        <w:widowControl/>
        <w:suppressAutoHyphens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 xml:space="preserve">7.4. Размер арендной платы </w:t>
      </w:r>
      <w:r w:rsidRPr="00A112B3">
        <w:rPr>
          <w:sz w:val="28"/>
          <w:szCs w:val="28"/>
        </w:rPr>
        <w:t xml:space="preserve">за пользование муниципальным имуществом </w:t>
      </w:r>
      <w:r w:rsidRPr="00442AF8">
        <w:rPr>
          <w:sz w:val="28"/>
          <w:szCs w:val="28"/>
        </w:rPr>
        <w:t xml:space="preserve">(далее - арендная плата) </w:t>
      </w:r>
      <w:r w:rsidRPr="00442AF8">
        <w:rPr>
          <w:sz w:val="28"/>
          <w:szCs w:val="28"/>
          <w:lang w:eastAsia="ru-RU"/>
        </w:rPr>
        <w:t>за 1 день устанавливается равным величине арендной платы, рассчитанной по следующей формуле:</w:t>
      </w:r>
    </w:p>
    <w:p w:rsidR="000A392D" w:rsidRPr="00442AF8" w:rsidRDefault="000A392D" w:rsidP="000A392D">
      <w:pPr>
        <w:widowControl/>
        <w:suppressAutoHyphens/>
        <w:autoSpaceDN w:val="0"/>
        <w:adjustRightInd w:val="0"/>
        <w:rPr>
          <w:color w:val="000000"/>
          <w:sz w:val="28"/>
          <w:szCs w:val="28"/>
          <w:lang w:eastAsia="ru-RU"/>
        </w:rPr>
      </w:pPr>
      <w:proofErr w:type="spellStart"/>
      <w:r w:rsidRPr="00442AF8">
        <w:rPr>
          <w:sz w:val="28"/>
          <w:szCs w:val="28"/>
          <w:lang w:eastAsia="ru-RU"/>
        </w:rPr>
        <w:t>Апл</w:t>
      </w:r>
      <w:proofErr w:type="spellEnd"/>
      <w:r w:rsidRPr="00442AF8">
        <w:rPr>
          <w:sz w:val="28"/>
          <w:szCs w:val="28"/>
          <w:lang w:eastAsia="ru-RU"/>
        </w:rPr>
        <w:t xml:space="preserve"> = </w:t>
      </w:r>
      <w:proofErr w:type="spellStart"/>
      <w:r w:rsidRPr="00442AF8">
        <w:rPr>
          <w:sz w:val="28"/>
          <w:szCs w:val="28"/>
          <w:lang w:eastAsia="ru-RU"/>
        </w:rPr>
        <w:t>Аоц</w:t>
      </w:r>
      <w:proofErr w:type="spellEnd"/>
      <w:r w:rsidRPr="00442AF8">
        <w:rPr>
          <w:sz w:val="28"/>
          <w:szCs w:val="28"/>
          <w:lang w:eastAsia="ru-RU"/>
        </w:rPr>
        <w:t xml:space="preserve"> / </w:t>
      </w:r>
      <w:proofErr w:type="spellStart"/>
      <w:r w:rsidRPr="00442AF8">
        <w:rPr>
          <w:color w:val="000000"/>
          <w:sz w:val="28"/>
          <w:szCs w:val="28"/>
          <w:lang w:eastAsia="ru-RU"/>
        </w:rPr>
        <w:t>Кдн</w:t>
      </w:r>
      <w:proofErr w:type="spellEnd"/>
      <w:r w:rsidRPr="00442AF8">
        <w:rPr>
          <w:color w:val="000000"/>
          <w:sz w:val="28"/>
          <w:szCs w:val="28"/>
          <w:lang w:eastAsia="ru-RU"/>
        </w:rPr>
        <w:t>,</w:t>
      </w:r>
    </w:p>
    <w:p w:rsidR="000A392D" w:rsidRPr="00442AF8" w:rsidRDefault="000A392D" w:rsidP="000A392D">
      <w:pPr>
        <w:widowControl/>
        <w:suppressAutoHyphens/>
        <w:autoSpaceDN w:val="0"/>
        <w:adjustRightInd w:val="0"/>
        <w:ind w:left="708" w:hanging="141"/>
        <w:jc w:val="both"/>
        <w:rPr>
          <w:sz w:val="28"/>
          <w:szCs w:val="28"/>
          <w:lang w:eastAsia="ru-RU"/>
        </w:rPr>
      </w:pPr>
      <w:r w:rsidRPr="00442AF8">
        <w:rPr>
          <w:sz w:val="28"/>
          <w:szCs w:val="28"/>
          <w:lang w:eastAsia="ru-RU"/>
        </w:rPr>
        <w:t>где:</w:t>
      </w:r>
    </w:p>
    <w:p w:rsidR="000A392D" w:rsidRPr="00442AF8" w:rsidRDefault="000A392D" w:rsidP="000A392D">
      <w:pPr>
        <w:widowControl/>
        <w:suppressAutoHyphens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442AF8">
        <w:rPr>
          <w:sz w:val="28"/>
          <w:szCs w:val="28"/>
          <w:lang w:eastAsia="ru-RU"/>
        </w:rPr>
        <w:t>Апл</w:t>
      </w:r>
      <w:proofErr w:type="spellEnd"/>
      <w:r w:rsidRPr="00442AF8">
        <w:rPr>
          <w:sz w:val="28"/>
          <w:szCs w:val="28"/>
          <w:lang w:eastAsia="ru-RU"/>
        </w:rPr>
        <w:t xml:space="preserve"> - размер арендной платы за 1 день, руб.;</w:t>
      </w:r>
    </w:p>
    <w:p w:rsidR="000A392D" w:rsidRPr="00442AF8" w:rsidRDefault="000A392D" w:rsidP="000A392D">
      <w:pPr>
        <w:widowControl/>
        <w:suppressAutoHyphens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442AF8">
        <w:rPr>
          <w:sz w:val="28"/>
          <w:szCs w:val="28"/>
          <w:lang w:eastAsia="ru-RU"/>
        </w:rPr>
        <w:t>Аоц</w:t>
      </w:r>
      <w:proofErr w:type="spellEnd"/>
      <w:r w:rsidRPr="00442AF8">
        <w:rPr>
          <w:sz w:val="28"/>
          <w:szCs w:val="28"/>
          <w:lang w:eastAsia="ru-RU"/>
        </w:rPr>
        <w:t xml:space="preserve"> - размер арендной платы за 1 месяц, определенный в соответствии с пунктом 7.3 настоящего положения;</w:t>
      </w:r>
    </w:p>
    <w:p w:rsidR="000A392D" w:rsidRPr="00442AF8" w:rsidRDefault="000A392D" w:rsidP="000A392D">
      <w:pPr>
        <w:widowControl/>
        <w:suppressAutoHyphens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442AF8">
        <w:rPr>
          <w:sz w:val="28"/>
          <w:szCs w:val="28"/>
          <w:lang w:eastAsia="ru-RU"/>
        </w:rPr>
        <w:t>Кдн</w:t>
      </w:r>
      <w:proofErr w:type="spellEnd"/>
      <w:r w:rsidRPr="00442AF8">
        <w:rPr>
          <w:sz w:val="28"/>
          <w:szCs w:val="28"/>
          <w:lang w:eastAsia="ru-RU"/>
        </w:rPr>
        <w:t xml:space="preserve"> - количество дней в месяце, в которые используется муниципальное имущество, принимается равным 21.</w:t>
      </w:r>
    </w:p>
    <w:p w:rsidR="000A392D" w:rsidRPr="00442AF8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42AF8">
        <w:rPr>
          <w:sz w:val="28"/>
          <w:szCs w:val="28"/>
          <w:lang w:eastAsia="ru-RU"/>
        </w:rPr>
        <w:t>В случае, если в соответствии с настоящим расчетом размер арендной платы за 1 день составит менее 4 000 (четыре тысячи) рублей, устанавливается арендная плата в размере 4 000 (четыре тысячи) рублей за 1</w:t>
      </w:r>
      <w:r w:rsidRPr="009D6399">
        <w:rPr>
          <w:b/>
          <w:sz w:val="28"/>
          <w:szCs w:val="28"/>
          <w:lang w:eastAsia="ru-RU"/>
        </w:rPr>
        <w:t xml:space="preserve"> </w:t>
      </w:r>
      <w:r w:rsidRPr="00442AF8">
        <w:rPr>
          <w:sz w:val="28"/>
          <w:szCs w:val="28"/>
          <w:lang w:eastAsia="ru-RU"/>
        </w:rPr>
        <w:t xml:space="preserve">день. 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442AF8">
        <w:rPr>
          <w:sz w:val="28"/>
          <w:szCs w:val="28"/>
          <w:lang w:eastAsia="ru-RU"/>
        </w:rPr>
        <w:t>7.5. Размер арендной платы за 1 час устанавливается равным</w:t>
      </w:r>
      <w:r w:rsidRPr="00A112B3">
        <w:rPr>
          <w:sz w:val="28"/>
          <w:szCs w:val="28"/>
          <w:lang w:eastAsia="ru-RU"/>
        </w:rPr>
        <w:t xml:space="preserve"> величине арендной платы, рассчитанной по следующей формуле: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rPr>
          <w:sz w:val="28"/>
          <w:szCs w:val="28"/>
          <w:lang w:eastAsia="ru-RU"/>
        </w:rPr>
      </w:pPr>
      <w:proofErr w:type="spellStart"/>
      <w:r w:rsidRPr="00A112B3">
        <w:rPr>
          <w:sz w:val="28"/>
          <w:szCs w:val="28"/>
          <w:lang w:eastAsia="ru-RU"/>
        </w:rPr>
        <w:t>Апл.час</w:t>
      </w:r>
      <w:proofErr w:type="spellEnd"/>
      <w:r w:rsidRPr="00A112B3">
        <w:rPr>
          <w:sz w:val="28"/>
          <w:szCs w:val="28"/>
          <w:lang w:eastAsia="ru-RU"/>
        </w:rPr>
        <w:t xml:space="preserve"> = </w:t>
      </w:r>
      <w:proofErr w:type="spellStart"/>
      <w:r w:rsidRPr="00A112B3">
        <w:rPr>
          <w:sz w:val="28"/>
          <w:szCs w:val="28"/>
          <w:lang w:eastAsia="ru-RU"/>
        </w:rPr>
        <w:t>Аоц</w:t>
      </w:r>
      <w:proofErr w:type="spellEnd"/>
      <w:r w:rsidRPr="00A112B3">
        <w:rPr>
          <w:sz w:val="28"/>
          <w:szCs w:val="28"/>
          <w:lang w:eastAsia="ru-RU"/>
        </w:rPr>
        <w:t xml:space="preserve"> / </w:t>
      </w:r>
      <w:proofErr w:type="spellStart"/>
      <w:r w:rsidRPr="00A112B3">
        <w:rPr>
          <w:sz w:val="28"/>
          <w:szCs w:val="28"/>
          <w:lang w:eastAsia="ru-RU"/>
        </w:rPr>
        <w:t>Кдн</w:t>
      </w:r>
      <w:proofErr w:type="spellEnd"/>
      <w:r w:rsidRPr="00A112B3">
        <w:rPr>
          <w:sz w:val="28"/>
          <w:szCs w:val="28"/>
          <w:lang w:eastAsia="ru-RU"/>
        </w:rPr>
        <w:t xml:space="preserve"> / </w:t>
      </w:r>
      <w:proofErr w:type="spellStart"/>
      <w:r w:rsidRPr="00A112B3">
        <w:rPr>
          <w:sz w:val="28"/>
          <w:szCs w:val="28"/>
          <w:lang w:eastAsia="ru-RU"/>
        </w:rPr>
        <w:t>Кчас</w:t>
      </w:r>
      <w:proofErr w:type="spellEnd"/>
      <w:r w:rsidRPr="00A112B3">
        <w:rPr>
          <w:sz w:val="28"/>
          <w:szCs w:val="28"/>
          <w:lang w:eastAsia="ru-RU"/>
        </w:rPr>
        <w:t>,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left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>где:</w:t>
      </w:r>
    </w:p>
    <w:p w:rsidR="000A392D" w:rsidRPr="00BF6258" w:rsidRDefault="000A392D" w:rsidP="000A392D">
      <w:pPr>
        <w:widowControl/>
        <w:suppressAutoHyphens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A112B3">
        <w:rPr>
          <w:sz w:val="28"/>
          <w:szCs w:val="28"/>
          <w:lang w:eastAsia="ru-RU"/>
        </w:rPr>
        <w:t>Апл.час</w:t>
      </w:r>
      <w:proofErr w:type="spellEnd"/>
      <w:r w:rsidRPr="00A112B3">
        <w:rPr>
          <w:sz w:val="28"/>
          <w:szCs w:val="28"/>
          <w:lang w:eastAsia="ru-RU"/>
        </w:rPr>
        <w:t xml:space="preserve"> - размер арендной платы </w:t>
      </w:r>
      <w:r w:rsidRPr="00BF6258">
        <w:rPr>
          <w:sz w:val="28"/>
          <w:szCs w:val="28"/>
          <w:lang w:eastAsia="ru-RU"/>
        </w:rPr>
        <w:t>за 1 час, руб.;</w:t>
      </w:r>
    </w:p>
    <w:p w:rsidR="000A392D" w:rsidRPr="00BF6258" w:rsidRDefault="000A392D" w:rsidP="000A392D">
      <w:pPr>
        <w:widowControl/>
        <w:suppressAutoHyphens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BF6258">
        <w:rPr>
          <w:sz w:val="28"/>
          <w:szCs w:val="28"/>
          <w:lang w:eastAsia="ru-RU"/>
        </w:rPr>
        <w:t>Аоц</w:t>
      </w:r>
      <w:proofErr w:type="spellEnd"/>
      <w:r w:rsidRPr="00BF6258">
        <w:rPr>
          <w:sz w:val="28"/>
          <w:szCs w:val="28"/>
          <w:lang w:eastAsia="ru-RU"/>
        </w:rPr>
        <w:t xml:space="preserve"> - размер арендной платы за 1 месяц, определенный в соответствии с пунктом 7.3 настоящего положения;</w:t>
      </w:r>
    </w:p>
    <w:p w:rsidR="000A392D" w:rsidRPr="00BF6258" w:rsidRDefault="000A392D" w:rsidP="000A392D">
      <w:pPr>
        <w:widowControl/>
        <w:suppressAutoHyphens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BF6258">
        <w:rPr>
          <w:sz w:val="28"/>
          <w:szCs w:val="28"/>
          <w:lang w:eastAsia="ru-RU"/>
        </w:rPr>
        <w:t>Кдн</w:t>
      </w:r>
      <w:proofErr w:type="spellEnd"/>
      <w:r w:rsidRPr="00BF6258">
        <w:rPr>
          <w:sz w:val="28"/>
          <w:szCs w:val="28"/>
          <w:lang w:eastAsia="ru-RU"/>
        </w:rPr>
        <w:t xml:space="preserve"> - количество дней в месяце, в которые используется муниципальное имущество, принимается равным 21;</w:t>
      </w:r>
    </w:p>
    <w:p w:rsidR="000A392D" w:rsidRPr="00BF6258" w:rsidRDefault="000A392D" w:rsidP="000A392D">
      <w:pPr>
        <w:widowControl/>
        <w:suppressAutoHyphens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BF6258">
        <w:rPr>
          <w:sz w:val="28"/>
          <w:szCs w:val="28"/>
          <w:lang w:eastAsia="ru-RU"/>
        </w:rPr>
        <w:t>Кчас</w:t>
      </w:r>
      <w:proofErr w:type="spellEnd"/>
      <w:r w:rsidRPr="00BF6258">
        <w:rPr>
          <w:sz w:val="28"/>
          <w:szCs w:val="28"/>
          <w:lang w:eastAsia="ru-RU"/>
        </w:rPr>
        <w:t xml:space="preserve"> - количество часов в сутки, в которые будет использоваться муниципальное имущество, принимается равным 8.</w:t>
      </w:r>
    </w:p>
    <w:p w:rsidR="000A392D" w:rsidRPr="00BF6258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F6258">
        <w:rPr>
          <w:sz w:val="28"/>
          <w:szCs w:val="28"/>
          <w:lang w:eastAsia="ru-RU"/>
        </w:rPr>
        <w:t xml:space="preserve">В случае, если в соответствии с настоящим расчетом размер арендной платы за 1 час составит менее 500 (пятьсот) рублей, устанавливается арендная плата в размере 500 (пятьсот) рублей в час. 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 xml:space="preserve">7.6. Размер арендной платы за пользование частью </w:t>
      </w:r>
      <w:r>
        <w:rPr>
          <w:sz w:val="28"/>
          <w:szCs w:val="28"/>
          <w:lang w:eastAsia="ru-RU"/>
        </w:rPr>
        <w:t>муниципального имущества</w:t>
      </w:r>
      <w:r w:rsidRPr="00A112B3">
        <w:rPr>
          <w:sz w:val="28"/>
          <w:szCs w:val="28"/>
          <w:lang w:eastAsia="ru-RU"/>
        </w:rPr>
        <w:t xml:space="preserve"> устанавливается равным величине арендной платы, рассчитанной по следующей формуле: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rPr>
          <w:sz w:val="28"/>
          <w:szCs w:val="28"/>
          <w:lang w:eastAsia="ru-RU"/>
        </w:rPr>
      </w:pPr>
      <w:proofErr w:type="spellStart"/>
      <w:r w:rsidRPr="00A112B3">
        <w:rPr>
          <w:sz w:val="28"/>
          <w:szCs w:val="28"/>
          <w:lang w:eastAsia="ru-RU"/>
        </w:rPr>
        <w:t>Апл</w:t>
      </w:r>
      <w:proofErr w:type="spellEnd"/>
      <w:r w:rsidRPr="00A112B3">
        <w:rPr>
          <w:sz w:val="28"/>
          <w:szCs w:val="28"/>
          <w:lang w:eastAsia="ru-RU"/>
        </w:rPr>
        <w:t xml:space="preserve"> = </w:t>
      </w:r>
      <w:proofErr w:type="spellStart"/>
      <w:r w:rsidRPr="00A112B3">
        <w:rPr>
          <w:sz w:val="28"/>
          <w:szCs w:val="28"/>
          <w:lang w:eastAsia="ru-RU"/>
        </w:rPr>
        <w:t>Аоц</w:t>
      </w:r>
      <w:proofErr w:type="spellEnd"/>
      <w:r w:rsidRPr="00A112B3">
        <w:rPr>
          <w:sz w:val="28"/>
          <w:szCs w:val="28"/>
          <w:lang w:eastAsia="ru-RU"/>
        </w:rPr>
        <w:t xml:space="preserve"> (кв.</w:t>
      </w:r>
      <w:r>
        <w:rPr>
          <w:sz w:val="28"/>
          <w:szCs w:val="28"/>
          <w:lang w:eastAsia="ru-RU"/>
        </w:rPr>
        <w:t xml:space="preserve"> </w:t>
      </w:r>
      <w:proofErr w:type="gramStart"/>
      <w:r w:rsidRPr="00A112B3">
        <w:rPr>
          <w:sz w:val="28"/>
          <w:szCs w:val="28"/>
          <w:lang w:eastAsia="ru-RU"/>
        </w:rPr>
        <w:t>м)*</w:t>
      </w:r>
      <w:proofErr w:type="gramEnd"/>
      <w:r w:rsidRPr="00A112B3">
        <w:rPr>
          <w:sz w:val="28"/>
          <w:szCs w:val="28"/>
          <w:lang w:val="en-US" w:eastAsia="ru-RU"/>
        </w:rPr>
        <w:t>S</w:t>
      </w:r>
      <w:r w:rsidRPr="00A112B3">
        <w:rPr>
          <w:sz w:val="28"/>
          <w:szCs w:val="28"/>
          <w:lang w:eastAsia="ru-RU"/>
        </w:rPr>
        <w:t>,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left="708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>где:</w:t>
      </w:r>
    </w:p>
    <w:p w:rsidR="000A392D" w:rsidRPr="00BF6258" w:rsidRDefault="000A392D" w:rsidP="000A392D">
      <w:pPr>
        <w:widowControl/>
        <w:suppressAutoHyphens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A112B3">
        <w:rPr>
          <w:sz w:val="28"/>
          <w:szCs w:val="28"/>
          <w:lang w:eastAsia="ru-RU"/>
        </w:rPr>
        <w:t>Апл</w:t>
      </w:r>
      <w:proofErr w:type="spellEnd"/>
      <w:r w:rsidRPr="00A112B3">
        <w:rPr>
          <w:sz w:val="28"/>
          <w:szCs w:val="28"/>
          <w:lang w:eastAsia="ru-RU"/>
        </w:rPr>
        <w:t xml:space="preserve"> - размер арендной </w:t>
      </w:r>
      <w:r w:rsidRPr="00A05ADF">
        <w:rPr>
          <w:sz w:val="28"/>
          <w:szCs w:val="28"/>
          <w:lang w:eastAsia="ru-RU"/>
        </w:rPr>
        <w:t>платы за 1</w:t>
      </w:r>
      <w:r w:rsidRPr="00BF6258">
        <w:rPr>
          <w:sz w:val="28"/>
          <w:szCs w:val="28"/>
          <w:lang w:eastAsia="ru-RU"/>
        </w:rPr>
        <w:t xml:space="preserve"> месяц, руб.;</w:t>
      </w:r>
    </w:p>
    <w:p w:rsidR="000A392D" w:rsidRPr="00BF6258" w:rsidRDefault="000A392D" w:rsidP="000A392D">
      <w:pPr>
        <w:widowControl/>
        <w:suppressAutoHyphens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 w:rsidRPr="00BF6258">
        <w:rPr>
          <w:sz w:val="28"/>
          <w:szCs w:val="28"/>
          <w:lang w:eastAsia="ru-RU"/>
        </w:rPr>
        <w:t>Аоц</w:t>
      </w:r>
      <w:proofErr w:type="spellEnd"/>
      <w:r w:rsidRPr="00BF6258">
        <w:rPr>
          <w:sz w:val="28"/>
          <w:szCs w:val="28"/>
          <w:lang w:eastAsia="ru-RU"/>
        </w:rPr>
        <w:t xml:space="preserve"> (кв. м) - размер арендной платы за 1 кв. м в месяц, определенный на основании отчета о рыночной стоимости;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val="en-US" w:eastAsia="ru-RU"/>
        </w:rPr>
        <w:t>S</w:t>
      </w:r>
      <w:r w:rsidRPr="00A112B3">
        <w:rPr>
          <w:sz w:val="28"/>
          <w:szCs w:val="28"/>
          <w:lang w:eastAsia="ru-RU"/>
        </w:rPr>
        <w:t xml:space="preserve"> - площадь части </w:t>
      </w:r>
      <w:r>
        <w:rPr>
          <w:sz w:val="28"/>
          <w:szCs w:val="28"/>
          <w:lang w:eastAsia="ru-RU"/>
        </w:rPr>
        <w:t>муниципального имущества</w:t>
      </w:r>
      <w:r w:rsidRPr="00A112B3">
        <w:rPr>
          <w:sz w:val="28"/>
          <w:szCs w:val="28"/>
          <w:lang w:eastAsia="ru-RU"/>
        </w:rPr>
        <w:t>, кв. м.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lastRenderedPageBreak/>
        <w:t>7.7. Размер арендной платы при заключении договора аренды муниципального имущества на новый срок определяется в порядке, предусмотренном частью 9 статьи 17.1 Федерального закона «О защите конкуренции».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 xml:space="preserve">7.8. </w:t>
      </w:r>
      <w:r>
        <w:rPr>
          <w:sz w:val="28"/>
          <w:szCs w:val="28"/>
          <w:lang w:eastAsia="ru-RU"/>
        </w:rPr>
        <w:t>Размер а</w:t>
      </w:r>
      <w:r w:rsidRPr="00A112B3">
        <w:rPr>
          <w:sz w:val="28"/>
          <w:szCs w:val="28"/>
          <w:lang w:eastAsia="ru-RU"/>
        </w:rPr>
        <w:t>рендн</w:t>
      </w:r>
      <w:r>
        <w:rPr>
          <w:sz w:val="28"/>
          <w:szCs w:val="28"/>
          <w:lang w:eastAsia="ru-RU"/>
        </w:rPr>
        <w:t>ой</w:t>
      </w:r>
      <w:r w:rsidRPr="00A112B3">
        <w:rPr>
          <w:sz w:val="28"/>
          <w:szCs w:val="28"/>
          <w:lang w:eastAsia="ru-RU"/>
        </w:rPr>
        <w:t xml:space="preserve"> плат</w:t>
      </w:r>
      <w:r>
        <w:rPr>
          <w:sz w:val="28"/>
          <w:szCs w:val="28"/>
          <w:lang w:eastAsia="ru-RU"/>
        </w:rPr>
        <w:t>ы</w:t>
      </w:r>
      <w:r w:rsidRPr="00A112B3">
        <w:rPr>
          <w:sz w:val="28"/>
          <w:szCs w:val="28"/>
          <w:lang w:eastAsia="ru-RU"/>
        </w:rPr>
        <w:t xml:space="preserve"> не включает в себя </w:t>
      </w:r>
      <w:r>
        <w:rPr>
          <w:sz w:val="28"/>
          <w:szCs w:val="28"/>
          <w:lang w:eastAsia="ru-RU"/>
        </w:rPr>
        <w:t>арендную плату за пользование земельными участками, находящимися в муниципальной собственности, или земельными участками, государственная собственность на которые не разграничена, расходы</w:t>
      </w:r>
      <w:r w:rsidRPr="00A112B3">
        <w:rPr>
          <w:sz w:val="28"/>
          <w:szCs w:val="28"/>
          <w:lang w:eastAsia="ru-RU"/>
        </w:rPr>
        <w:t>, связанны</w:t>
      </w:r>
      <w:r>
        <w:rPr>
          <w:sz w:val="28"/>
          <w:szCs w:val="28"/>
          <w:lang w:eastAsia="ru-RU"/>
        </w:rPr>
        <w:t>е с</w:t>
      </w:r>
      <w:r w:rsidRPr="00A112B3">
        <w:rPr>
          <w:sz w:val="28"/>
          <w:szCs w:val="28"/>
          <w:lang w:eastAsia="ru-RU"/>
        </w:rPr>
        <w:t xml:space="preserve"> оплатой коммунальных услуг</w:t>
      </w:r>
      <w:r>
        <w:rPr>
          <w:sz w:val="28"/>
          <w:szCs w:val="28"/>
          <w:lang w:eastAsia="ru-RU"/>
        </w:rPr>
        <w:t xml:space="preserve">, </w:t>
      </w:r>
      <w:r w:rsidRPr="00A112B3">
        <w:rPr>
          <w:sz w:val="28"/>
          <w:szCs w:val="28"/>
          <w:lang w:eastAsia="ru-RU"/>
        </w:rPr>
        <w:t>расход</w:t>
      </w:r>
      <w:r>
        <w:rPr>
          <w:sz w:val="28"/>
          <w:szCs w:val="28"/>
          <w:lang w:eastAsia="ru-RU"/>
        </w:rPr>
        <w:t>ы</w:t>
      </w:r>
      <w:r w:rsidRPr="00A112B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</w:t>
      </w:r>
      <w:r w:rsidRPr="00A112B3">
        <w:rPr>
          <w:sz w:val="28"/>
          <w:szCs w:val="28"/>
          <w:lang w:eastAsia="ru-RU"/>
        </w:rPr>
        <w:t xml:space="preserve"> содержание и ремонт </w:t>
      </w:r>
      <w:r w:rsidRPr="00B02209">
        <w:rPr>
          <w:sz w:val="28"/>
          <w:szCs w:val="28"/>
          <w:lang w:eastAsia="ru-RU"/>
        </w:rPr>
        <w:t>муниципального имущества</w:t>
      </w:r>
      <w:r w:rsidRPr="00A112B3">
        <w:rPr>
          <w:sz w:val="28"/>
          <w:szCs w:val="28"/>
          <w:lang w:eastAsia="ru-RU"/>
        </w:rPr>
        <w:t xml:space="preserve"> (далее – расходы), размер которых определяется отдельными договорами.</w:t>
      </w:r>
    </w:p>
    <w:p w:rsidR="000A392D" w:rsidRPr="00A05ADF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05ADF">
        <w:rPr>
          <w:sz w:val="28"/>
          <w:szCs w:val="28"/>
          <w:lang w:eastAsia="ru-RU"/>
        </w:rPr>
        <w:t xml:space="preserve">Порядок оплаты арендаторами расходов в отношении имущества казны утверждается распоряжением </w:t>
      </w:r>
      <w:proofErr w:type="gramStart"/>
      <w:r w:rsidRPr="00A05ADF">
        <w:rPr>
          <w:sz w:val="28"/>
          <w:szCs w:val="28"/>
          <w:lang w:eastAsia="ru-RU"/>
        </w:rPr>
        <w:t>Администрации</w:t>
      </w:r>
      <w:proofErr w:type="gramEnd"/>
      <w:r w:rsidRPr="00A05ADF">
        <w:rPr>
          <w:sz w:val="28"/>
          <w:szCs w:val="28"/>
          <w:lang w:eastAsia="ru-RU"/>
        </w:rPr>
        <w:t xml:space="preserve"> ЗАТО г. Зеленогорска.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05ADF">
        <w:rPr>
          <w:sz w:val="28"/>
          <w:szCs w:val="28"/>
          <w:lang w:eastAsia="ru-RU"/>
        </w:rPr>
        <w:t>Порядок оплаты арендаторами расходов</w:t>
      </w:r>
      <w:r w:rsidRPr="00A112B3">
        <w:rPr>
          <w:sz w:val="28"/>
          <w:szCs w:val="28"/>
          <w:lang w:eastAsia="ru-RU"/>
        </w:rPr>
        <w:t xml:space="preserve"> в отношении муниципального имущества, находящегося </w:t>
      </w:r>
      <w:r>
        <w:rPr>
          <w:sz w:val="28"/>
          <w:szCs w:val="28"/>
          <w:lang w:eastAsia="ru-RU"/>
        </w:rPr>
        <w:t>в</w:t>
      </w:r>
      <w:r w:rsidRPr="00A112B3">
        <w:rPr>
          <w:sz w:val="28"/>
          <w:szCs w:val="28"/>
          <w:lang w:eastAsia="ru-RU"/>
        </w:rPr>
        <w:t xml:space="preserve"> хозяйственно</w:t>
      </w:r>
      <w:r>
        <w:rPr>
          <w:sz w:val="28"/>
          <w:szCs w:val="28"/>
          <w:lang w:eastAsia="ru-RU"/>
        </w:rPr>
        <w:t>м</w:t>
      </w:r>
      <w:r w:rsidRPr="00A112B3">
        <w:rPr>
          <w:sz w:val="28"/>
          <w:szCs w:val="28"/>
          <w:lang w:eastAsia="ru-RU"/>
        </w:rPr>
        <w:t xml:space="preserve"> ведени</w:t>
      </w:r>
      <w:r>
        <w:rPr>
          <w:sz w:val="28"/>
          <w:szCs w:val="28"/>
          <w:lang w:eastAsia="ru-RU"/>
        </w:rPr>
        <w:t>и</w:t>
      </w:r>
      <w:r w:rsidRPr="00A112B3">
        <w:rPr>
          <w:sz w:val="28"/>
          <w:szCs w:val="28"/>
          <w:lang w:eastAsia="ru-RU"/>
        </w:rPr>
        <w:t xml:space="preserve"> или оперативно</w:t>
      </w:r>
      <w:r>
        <w:rPr>
          <w:sz w:val="28"/>
          <w:szCs w:val="28"/>
          <w:lang w:eastAsia="ru-RU"/>
        </w:rPr>
        <w:t>м</w:t>
      </w:r>
      <w:r w:rsidRPr="00A112B3">
        <w:rPr>
          <w:sz w:val="28"/>
          <w:szCs w:val="28"/>
          <w:lang w:eastAsia="ru-RU"/>
        </w:rPr>
        <w:t xml:space="preserve"> управлени</w:t>
      </w:r>
      <w:r>
        <w:rPr>
          <w:sz w:val="28"/>
          <w:szCs w:val="28"/>
          <w:lang w:eastAsia="ru-RU"/>
        </w:rPr>
        <w:t xml:space="preserve">и </w:t>
      </w:r>
      <w:r w:rsidRPr="00A112B3">
        <w:rPr>
          <w:sz w:val="28"/>
          <w:szCs w:val="28"/>
          <w:lang w:eastAsia="ru-RU"/>
        </w:rPr>
        <w:t xml:space="preserve">предприятий, учреждений, устанавливается распорядительными актами </w:t>
      </w:r>
      <w:r>
        <w:rPr>
          <w:sz w:val="28"/>
          <w:szCs w:val="28"/>
          <w:lang w:eastAsia="ru-RU"/>
        </w:rPr>
        <w:t>руководителей</w:t>
      </w:r>
      <w:r w:rsidRPr="00A112B3">
        <w:rPr>
          <w:sz w:val="28"/>
          <w:szCs w:val="28"/>
          <w:lang w:eastAsia="ru-RU"/>
        </w:rPr>
        <w:t xml:space="preserve"> предприятий, учреждений.</w:t>
      </w:r>
    </w:p>
    <w:p w:rsidR="000A392D" w:rsidRPr="00B02209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05ADF">
        <w:rPr>
          <w:sz w:val="28"/>
          <w:szCs w:val="28"/>
          <w:lang w:eastAsia="ru-RU"/>
        </w:rPr>
        <w:t>7.9. Порядок исчисления арендной платы,</w:t>
      </w:r>
      <w:r w:rsidRPr="00B02209">
        <w:rPr>
          <w:sz w:val="28"/>
          <w:szCs w:val="28"/>
          <w:lang w:eastAsia="ru-RU"/>
        </w:rPr>
        <w:t xml:space="preserve"> размер, сроки и (или) условия ее уплаты определяются договором аренды муниципального имущества с учетом требований пунктов 7.10 - 7.17 настоящего положения.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02209">
        <w:rPr>
          <w:sz w:val="28"/>
          <w:szCs w:val="28"/>
          <w:lang w:eastAsia="ru-RU"/>
        </w:rPr>
        <w:t>7.10. В случае заключения договора аренды муниципального имущества сроком более 1 года</w:t>
      </w:r>
      <w:r>
        <w:rPr>
          <w:sz w:val="28"/>
          <w:szCs w:val="28"/>
          <w:lang w:eastAsia="ru-RU"/>
        </w:rPr>
        <w:t>,</w:t>
      </w:r>
      <w:r w:rsidRPr="00B02209">
        <w:rPr>
          <w:sz w:val="28"/>
          <w:szCs w:val="28"/>
          <w:lang w:eastAsia="ru-RU"/>
        </w:rPr>
        <w:t xml:space="preserve"> арендная </w:t>
      </w:r>
      <w:r w:rsidRPr="00A05ADF">
        <w:rPr>
          <w:sz w:val="28"/>
          <w:szCs w:val="28"/>
          <w:lang w:eastAsia="ru-RU"/>
        </w:rPr>
        <w:t>плата не исчисляется арендодателем</w:t>
      </w:r>
      <w:r w:rsidRPr="00B02209">
        <w:rPr>
          <w:sz w:val="28"/>
          <w:szCs w:val="28"/>
          <w:lang w:eastAsia="ru-RU"/>
        </w:rPr>
        <w:t xml:space="preserve"> в течение 3 месяцев со дня, следующего за днем заключения договора аренды муниципального имущества. Начиная с первого числа 4 месяца</w:t>
      </w:r>
      <w:r>
        <w:rPr>
          <w:sz w:val="28"/>
          <w:szCs w:val="28"/>
          <w:lang w:eastAsia="ru-RU"/>
        </w:rPr>
        <w:t>,</w:t>
      </w:r>
      <w:r w:rsidRPr="00A112B3">
        <w:rPr>
          <w:sz w:val="28"/>
          <w:szCs w:val="28"/>
          <w:lang w:eastAsia="ru-RU"/>
        </w:rPr>
        <w:t xml:space="preserve"> арендная плата </w:t>
      </w:r>
      <w:r w:rsidRPr="00A05ADF">
        <w:rPr>
          <w:sz w:val="28"/>
          <w:szCs w:val="28"/>
          <w:lang w:eastAsia="ru-RU"/>
        </w:rPr>
        <w:t>исчисляется в</w:t>
      </w:r>
      <w:r w:rsidRPr="00A112B3">
        <w:rPr>
          <w:sz w:val="28"/>
          <w:szCs w:val="28"/>
          <w:lang w:eastAsia="ru-RU"/>
        </w:rPr>
        <w:t xml:space="preserve"> следующих размерах: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>- за 4 месяц аренды – 50 процентов размера арендной платы;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A112B3">
        <w:rPr>
          <w:sz w:val="28"/>
          <w:szCs w:val="28"/>
          <w:lang w:eastAsia="ru-RU"/>
        </w:rPr>
        <w:t>- за 5 месяц аренды – 60 процентов размера арендной платы;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>- за 6 месяц аренды – 70 процентов размера арендной платы;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>- за 7 месяц аренды – 80 процентов размера арендной платы;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>- за 8 месяц аренды – 90 процентов размера арендной платы;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>- за 9 месяц аренды и далее – 100 процентов размера арендной платы.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>7.1</w:t>
      </w:r>
      <w:r>
        <w:rPr>
          <w:sz w:val="28"/>
          <w:szCs w:val="28"/>
          <w:lang w:eastAsia="ru-RU"/>
        </w:rPr>
        <w:t>1</w:t>
      </w:r>
      <w:r w:rsidRPr="00A112B3">
        <w:rPr>
          <w:sz w:val="28"/>
          <w:szCs w:val="28"/>
          <w:lang w:eastAsia="ru-RU"/>
        </w:rPr>
        <w:t xml:space="preserve">. В случае </w:t>
      </w:r>
      <w:r w:rsidRPr="00B02209">
        <w:rPr>
          <w:sz w:val="28"/>
          <w:szCs w:val="28"/>
          <w:lang w:eastAsia="ru-RU"/>
        </w:rPr>
        <w:t>предоставления в</w:t>
      </w:r>
      <w:r w:rsidRPr="00A112B3">
        <w:rPr>
          <w:sz w:val="28"/>
          <w:szCs w:val="28"/>
          <w:lang w:eastAsia="ru-RU"/>
        </w:rPr>
        <w:t xml:space="preserve"> аренду имущества казны, в отношении которого заключен договор доверительного управления, порядок </w:t>
      </w:r>
      <w:r w:rsidRPr="002B381A">
        <w:rPr>
          <w:sz w:val="28"/>
          <w:szCs w:val="28"/>
          <w:lang w:eastAsia="ru-RU"/>
        </w:rPr>
        <w:t>исчисления</w:t>
      </w:r>
      <w:r w:rsidRPr="00615851">
        <w:rPr>
          <w:b/>
          <w:sz w:val="28"/>
          <w:szCs w:val="28"/>
          <w:lang w:eastAsia="ru-RU"/>
        </w:rPr>
        <w:t xml:space="preserve"> </w:t>
      </w:r>
      <w:r w:rsidRPr="00A112B3">
        <w:rPr>
          <w:sz w:val="28"/>
          <w:szCs w:val="28"/>
          <w:lang w:eastAsia="ru-RU"/>
        </w:rPr>
        <w:t xml:space="preserve">арендной платы, предусмотренный пунктом 7.10 настоящего положения, применяется только в случае прямого </w:t>
      </w:r>
      <w:r w:rsidRPr="00B02209">
        <w:rPr>
          <w:sz w:val="28"/>
          <w:szCs w:val="28"/>
          <w:lang w:eastAsia="ru-RU"/>
        </w:rPr>
        <w:t>указания об этом</w:t>
      </w:r>
      <w:r>
        <w:rPr>
          <w:sz w:val="28"/>
          <w:szCs w:val="28"/>
          <w:lang w:eastAsia="ru-RU"/>
        </w:rPr>
        <w:t xml:space="preserve"> </w:t>
      </w:r>
      <w:r w:rsidRPr="00A112B3">
        <w:rPr>
          <w:sz w:val="28"/>
          <w:szCs w:val="28"/>
          <w:lang w:eastAsia="ru-RU"/>
        </w:rPr>
        <w:t>в договоре доверительного управления имуществом казны.</w:t>
      </w:r>
    </w:p>
    <w:p w:rsidR="000A392D" w:rsidRPr="00B02209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>7.1</w:t>
      </w:r>
      <w:r>
        <w:rPr>
          <w:sz w:val="28"/>
          <w:szCs w:val="28"/>
          <w:lang w:eastAsia="ru-RU"/>
        </w:rPr>
        <w:t>2</w:t>
      </w:r>
      <w:r w:rsidRPr="00A112B3">
        <w:rPr>
          <w:sz w:val="28"/>
          <w:szCs w:val="28"/>
          <w:lang w:eastAsia="ru-RU"/>
        </w:rPr>
        <w:t xml:space="preserve">. </w:t>
      </w:r>
      <w:r w:rsidRPr="00A05ADF">
        <w:rPr>
          <w:sz w:val="28"/>
          <w:szCs w:val="28"/>
          <w:lang w:eastAsia="ru-RU"/>
        </w:rPr>
        <w:t>Исчисление</w:t>
      </w:r>
      <w:r w:rsidRPr="00A112B3">
        <w:rPr>
          <w:sz w:val="28"/>
          <w:szCs w:val="28"/>
          <w:lang w:eastAsia="ru-RU"/>
        </w:rPr>
        <w:t xml:space="preserve"> арендной платы в порядке, предусмотренном пунктом 7.10 настоящего положения, допускается в отношении одного и того же </w:t>
      </w:r>
      <w:r>
        <w:rPr>
          <w:sz w:val="28"/>
          <w:szCs w:val="28"/>
          <w:lang w:eastAsia="ru-RU"/>
        </w:rPr>
        <w:t>муниципального имущества</w:t>
      </w:r>
      <w:r w:rsidRPr="00A112B3">
        <w:rPr>
          <w:sz w:val="28"/>
          <w:szCs w:val="28"/>
          <w:lang w:eastAsia="ru-RU"/>
        </w:rPr>
        <w:t xml:space="preserve"> и </w:t>
      </w:r>
      <w:r w:rsidRPr="00B02209">
        <w:rPr>
          <w:sz w:val="28"/>
          <w:szCs w:val="28"/>
          <w:lang w:eastAsia="ru-RU"/>
        </w:rPr>
        <w:t>арендатора 1 раз в 3 года.</w:t>
      </w:r>
    </w:p>
    <w:p w:rsidR="000A392D" w:rsidRPr="00B02209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02209">
        <w:rPr>
          <w:sz w:val="28"/>
          <w:szCs w:val="28"/>
          <w:lang w:eastAsia="ru-RU"/>
        </w:rPr>
        <w:t>7.13 Арендная плата по договору аренды муниципального имущества, заключенному на определенное количество часов, дней</w:t>
      </w:r>
      <w:r>
        <w:rPr>
          <w:sz w:val="28"/>
          <w:szCs w:val="28"/>
          <w:lang w:eastAsia="ru-RU"/>
        </w:rPr>
        <w:t>,</w:t>
      </w:r>
      <w:r w:rsidRPr="00B02209">
        <w:rPr>
          <w:sz w:val="28"/>
          <w:szCs w:val="28"/>
          <w:lang w:eastAsia="ru-RU"/>
        </w:rPr>
        <w:t xml:space="preserve"> вносится единовременно </w:t>
      </w:r>
      <w:r>
        <w:rPr>
          <w:sz w:val="28"/>
          <w:szCs w:val="28"/>
          <w:lang w:eastAsia="ru-RU"/>
        </w:rPr>
        <w:t>в день</w:t>
      </w:r>
      <w:r w:rsidRPr="00B02209">
        <w:rPr>
          <w:sz w:val="28"/>
          <w:szCs w:val="28"/>
          <w:lang w:eastAsia="ru-RU"/>
        </w:rPr>
        <w:t xml:space="preserve"> заключения договора аренды муниципального имущества. </w:t>
      </w:r>
    </w:p>
    <w:p w:rsidR="000A392D" w:rsidRPr="00B02209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02209">
        <w:rPr>
          <w:sz w:val="28"/>
          <w:szCs w:val="28"/>
          <w:lang w:eastAsia="ru-RU"/>
        </w:rPr>
        <w:t>Арендная плата по договору аренды муниципального имущества, заключенному сроком на 1 месяц, вносится единовременно не позднее 5 рабочих дней со дня, следующего за днем заключения договора аренды муниципального имущества.</w:t>
      </w:r>
    </w:p>
    <w:p w:rsidR="000A392D" w:rsidRPr="00B02209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B02209">
        <w:rPr>
          <w:sz w:val="28"/>
          <w:szCs w:val="28"/>
          <w:lang w:eastAsia="ru-RU"/>
        </w:rPr>
        <w:lastRenderedPageBreak/>
        <w:t>Арендная плата по договору аренды муниципального имущества, заключенно</w:t>
      </w:r>
      <w:r>
        <w:rPr>
          <w:sz w:val="28"/>
          <w:szCs w:val="28"/>
          <w:lang w:eastAsia="ru-RU"/>
        </w:rPr>
        <w:t>му</w:t>
      </w:r>
      <w:r w:rsidRPr="00B02209">
        <w:rPr>
          <w:sz w:val="28"/>
          <w:szCs w:val="28"/>
          <w:lang w:eastAsia="ru-RU"/>
        </w:rPr>
        <w:t xml:space="preserve"> более чем на 1 месяц, вносится ежемесячно не позднее 10 числа текущего месяца. </w:t>
      </w:r>
    </w:p>
    <w:p w:rsidR="000A392D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>7.1</w:t>
      </w:r>
      <w:r>
        <w:rPr>
          <w:sz w:val="28"/>
          <w:szCs w:val="28"/>
          <w:lang w:eastAsia="ru-RU"/>
        </w:rPr>
        <w:t>4</w:t>
      </w:r>
      <w:r w:rsidRPr="00A112B3">
        <w:rPr>
          <w:sz w:val="28"/>
          <w:szCs w:val="28"/>
          <w:lang w:eastAsia="ru-RU"/>
        </w:rPr>
        <w:t>. Изменение арендодателем размера арендной платы производится ежегодно, но не ранее чем через год после заключения договора аренды муниципального имущества, на размер уровня инфляции, установленного в федеральном законе о федеральном бюджете на очередной финансовый год и плановый период, начиная с года, следующего за годом, в котором заключен договор аренды</w:t>
      </w:r>
      <w:r>
        <w:rPr>
          <w:sz w:val="28"/>
          <w:szCs w:val="28"/>
          <w:lang w:eastAsia="ru-RU"/>
        </w:rPr>
        <w:t xml:space="preserve"> муниципального имущества</w:t>
      </w:r>
      <w:r w:rsidRPr="00A112B3">
        <w:rPr>
          <w:sz w:val="28"/>
          <w:szCs w:val="28"/>
          <w:lang w:eastAsia="ru-RU"/>
        </w:rPr>
        <w:t>.</w:t>
      </w:r>
    </w:p>
    <w:p w:rsidR="000A392D" w:rsidRPr="00B02209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41754">
        <w:rPr>
          <w:sz w:val="28"/>
          <w:szCs w:val="28"/>
          <w:lang w:eastAsia="ru-RU"/>
        </w:rPr>
        <w:t xml:space="preserve">7.15. Изменение размера арендной платы на основании отчета о рыночной стоимости, представленного любой из сторон договора аренды муниципального имущества, осуществляется не </w:t>
      </w:r>
      <w:r w:rsidRPr="00B02209">
        <w:rPr>
          <w:sz w:val="28"/>
          <w:szCs w:val="28"/>
          <w:lang w:eastAsia="ru-RU"/>
        </w:rPr>
        <w:t>чаще 1 раза в 3 года.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041754">
        <w:rPr>
          <w:sz w:val="28"/>
          <w:szCs w:val="28"/>
          <w:lang w:eastAsia="ru-RU"/>
        </w:rPr>
        <w:t>7.16. При неуплате арендатором арендной платы в сроки и порядке</w:t>
      </w:r>
      <w:r w:rsidRPr="00A112B3">
        <w:rPr>
          <w:sz w:val="28"/>
          <w:szCs w:val="28"/>
          <w:lang w:eastAsia="ru-RU"/>
        </w:rPr>
        <w:t>, указанные в договоре аренды муниципального имущества, арендодатель осуществляет начисление пени.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 xml:space="preserve">Пеня начисляется за каждый день просрочки исполнения обязательства по уплате арендой платы, начиная со дня, </w:t>
      </w:r>
      <w:proofErr w:type="gramStart"/>
      <w:r w:rsidRPr="00A112B3">
        <w:rPr>
          <w:sz w:val="28"/>
          <w:szCs w:val="28"/>
          <w:lang w:eastAsia="ru-RU"/>
        </w:rPr>
        <w:t>следующего за днем истечения</w:t>
      </w:r>
      <w:proofErr w:type="gramEnd"/>
      <w:r w:rsidRPr="00A112B3">
        <w:rPr>
          <w:sz w:val="28"/>
          <w:szCs w:val="28"/>
          <w:lang w:eastAsia="ru-RU"/>
        </w:rPr>
        <w:t xml:space="preserve"> установленного договором аренды муниципального имущества срока исполнения обязательства. 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A112B3">
        <w:rPr>
          <w:sz w:val="28"/>
          <w:szCs w:val="28"/>
          <w:lang w:eastAsia="ru-RU"/>
        </w:rPr>
        <w:t xml:space="preserve">еня устанавливается договором аренды </w:t>
      </w:r>
      <w:r>
        <w:rPr>
          <w:sz w:val="28"/>
          <w:szCs w:val="28"/>
          <w:lang w:eastAsia="ru-RU"/>
        </w:rPr>
        <w:t xml:space="preserve">муниципального имущества </w:t>
      </w:r>
      <w:r w:rsidRPr="00A112B3">
        <w:rPr>
          <w:sz w:val="28"/>
          <w:szCs w:val="28"/>
          <w:lang w:eastAsia="ru-RU"/>
        </w:rPr>
        <w:t xml:space="preserve">в размере одной трехсотой действующей на дату уплаты пеней ключевой ставки, установленной Центральным банком Российской Федерации, от неуплаченного в срок размера арендой платы. </w:t>
      </w:r>
    </w:p>
    <w:p w:rsidR="000A392D" w:rsidRPr="00A05ADF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 xml:space="preserve">7.17. В случае </w:t>
      </w:r>
      <w:r>
        <w:rPr>
          <w:sz w:val="28"/>
          <w:szCs w:val="28"/>
          <w:lang w:eastAsia="ru-RU"/>
        </w:rPr>
        <w:t xml:space="preserve">неуплаты арендатором арендной платы, не оплаты </w:t>
      </w:r>
      <w:r w:rsidRPr="00A112B3">
        <w:rPr>
          <w:sz w:val="28"/>
          <w:szCs w:val="28"/>
          <w:lang w:eastAsia="ru-RU"/>
        </w:rPr>
        <w:t xml:space="preserve">арендатором расходов более </w:t>
      </w:r>
      <w:r>
        <w:rPr>
          <w:sz w:val="28"/>
          <w:szCs w:val="28"/>
          <w:lang w:eastAsia="ru-RU"/>
        </w:rPr>
        <w:t>2</w:t>
      </w:r>
      <w:r w:rsidRPr="00A112B3">
        <w:rPr>
          <w:sz w:val="28"/>
          <w:szCs w:val="28"/>
          <w:lang w:eastAsia="ru-RU"/>
        </w:rPr>
        <w:t xml:space="preserve"> месяцев подряд </w:t>
      </w:r>
      <w:r w:rsidRPr="00A05ADF">
        <w:rPr>
          <w:sz w:val="28"/>
          <w:szCs w:val="28"/>
          <w:lang w:eastAsia="ru-RU"/>
        </w:rPr>
        <w:t xml:space="preserve">арендодатель направляет ему </w:t>
      </w:r>
      <w:r>
        <w:rPr>
          <w:sz w:val="28"/>
          <w:szCs w:val="28"/>
          <w:lang w:eastAsia="ru-RU"/>
        </w:rPr>
        <w:t>почтовым отправлением с уведомлением о вручении письменное предупреждение</w:t>
      </w:r>
      <w:r w:rsidRPr="00A05ADF">
        <w:rPr>
          <w:sz w:val="28"/>
          <w:szCs w:val="28"/>
          <w:lang w:eastAsia="ru-RU"/>
        </w:rPr>
        <w:t xml:space="preserve"> о необходимости погашения возникшей задолженности (далее </w:t>
      </w:r>
      <w:r>
        <w:rPr>
          <w:sz w:val="28"/>
          <w:szCs w:val="28"/>
          <w:lang w:eastAsia="ru-RU"/>
        </w:rPr>
        <w:t>-</w:t>
      </w:r>
      <w:r w:rsidRPr="00A05AD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предупреждение</w:t>
      </w:r>
      <w:r w:rsidRPr="00A05ADF">
        <w:rPr>
          <w:sz w:val="28"/>
          <w:szCs w:val="28"/>
          <w:lang w:eastAsia="ru-RU"/>
        </w:rPr>
        <w:t>).</w:t>
      </w:r>
    </w:p>
    <w:p w:rsidR="000A392D" w:rsidRPr="00A05ADF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05ADF">
        <w:rPr>
          <w:sz w:val="28"/>
          <w:szCs w:val="28"/>
          <w:lang w:eastAsia="ru-RU"/>
        </w:rPr>
        <w:t>В случае погашения задолженности по арендной плате</w:t>
      </w:r>
      <w:r>
        <w:rPr>
          <w:sz w:val="28"/>
          <w:szCs w:val="28"/>
          <w:lang w:eastAsia="ru-RU"/>
        </w:rPr>
        <w:t>,</w:t>
      </w:r>
      <w:r w:rsidRPr="00A05ADF">
        <w:rPr>
          <w:sz w:val="28"/>
          <w:szCs w:val="28"/>
          <w:lang w:eastAsia="ru-RU"/>
        </w:rPr>
        <w:t xml:space="preserve"> по оплате расходов (далее </w:t>
      </w:r>
      <w:r>
        <w:rPr>
          <w:sz w:val="28"/>
          <w:szCs w:val="28"/>
          <w:lang w:eastAsia="ru-RU"/>
        </w:rPr>
        <w:t>-</w:t>
      </w:r>
      <w:r w:rsidRPr="00A05ADF">
        <w:rPr>
          <w:sz w:val="28"/>
          <w:szCs w:val="28"/>
          <w:lang w:eastAsia="ru-RU"/>
        </w:rPr>
        <w:t xml:space="preserve"> задолженность) в течение 30 календарных дней со дня, следующего за днем направления </w:t>
      </w:r>
      <w:r>
        <w:rPr>
          <w:sz w:val="28"/>
          <w:szCs w:val="28"/>
          <w:lang w:eastAsia="ru-RU"/>
        </w:rPr>
        <w:t>предупреждения</w:t>
      </w:r>
      <w:r w:rsidRPr="00A05ADF">
        <w:rPr>
          <w:sz w:val="28"/>
          <w:szCs w:val="28"/>
          <w:lang w:eastAsia="ru-RU"/>
        </w:rPr>
        <w:t>, порядок исчисления арендной платы, предусмотренный пунктом 7.10 настоящего положения, сохраняется.</w:t>
      </w:r>
    </w:p>
    <w:p w:rsidR="000A392D" w:rsidRPr="00A05ADF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05ADF">
        <w:rPr>
          <w:sz w:val="28"/>
          <w:szCs w:val="28"/>
          <w:lang w:eastAsia="ru-RU"/>
        </w:rPr>
        <w:t xml:space="preserve">В случае непогашения задолженности по истечении 30 календарных дней со дня, следующего за днем направления </w:t>
      </w:r>
      <w:r>
        <w:rPr>
          <w:sz w:val="28"/>
          <w:szCs w:val="28"/>
          <w:lang w:eastAsia="ru-RU"/>
        </w:rPr>
        <w:t>предупреждения</w:t>
      </w:r>
      <w:r w:rsidRPr="00A05ADF">
        <w:rPr>
          <w:sz w:val="28"/>
          <w:szCs w:val="28"/>
          <w:lang w:eastAsia="ru-RU"/>
        </w:rPr>
        <w:t xml:space="preserve">, порядок исчисления арендной платы, предусмотренный пунктом 7.10 настоящего положения, не применяется и </w:t>
      </w:r>
      <w:proofErr w:type="gramStart"/>
      <w:r w:rsidRPr="00A05ADF">
        <w:rPr>
          <w:sz w:val="28"/>
          <w:szCs w:val="28"/>
          <w:lang w:eastAsia="ru-RU"/>
        </w:rPr>
        <w:t>арендная плата</w:t>
      </w:r>
      <w:proofErr w:type="gramEnd"/>
      <w:r w:rsidRPr="00A05ADF">
        <w:rPr>
          <w:sz w:val="28"/>
          <w:szCs w:val="28"/>
          <w:lang w:eastAsia="ru-RU"/>
        </w:rPr>
        <w:t xml:space="preserve"> и пени начисляются со дня заключения договора аренды муниципального имущества.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 xml:space="preserve">7.18. В случае проведения арендатором по согласованию с арендодателем капитального ремонта или иных необходимых улучшений </w:t>
      </w:r>
      <w:r>
        <w:rPr>
          <w:sz w:val="28"/>
          <w:szCs w:val="28"/>
          <w:lang w:eastAsia="ru-RU"/>
        </w:rPr>
        <w:t>муниципального имущества</w:t>
      </w:r>
      <w:r w:rsidRPr="00A112B3">
        <w:rPr>
          <w:sz w:val="28"/>
          <w:szCs w:val="28"/>
          <w:lang w:eastAsia="ru-RU"/>
        </w:rPr>
        <w:t xml:space="preserve"> арендатор вправе обратиться к арендатору с заявлением о зачете стоимости проведенного капитального ремонта или иных необходимых улучшений в счет арендной платы (далее – зачет стоимости).</w:t>
      </w:r>
    </w:p>
    <w:p w:rsidR="000A392D" w:rsidRPr="00A112B3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t xml:space="preserve">Порядок зачета стоимости в отношении имущества казны утверждается постановлением </w:t>
      </w:r>
      <w:proofErr w:type="gramStart"/>
      <w:r w:rsidRPr="00A112B3">
        <w:rPr>
          <w:sz w:val="28"/>
          <w:szCs w:val="28"/>
          <w:lang w:eastAsia="ru-RU"/>
        </w:rPr>
        <w:t>Администрации</w:t>
      </w:r>
      <w:proofErr w:type="gramEnd"/>
      <w:r w:rsidRPr="00A112B3">
        <w:rPr>
          <w:sz w:val="28"/>
          <w:szCs w:val="28"/>
          <w:lang w:eastAsia="ru-RU"/>
        </w:rPr>
        <w:t xml:space="preserve"> ЗАТО г. Зеленогорска.</w:t>
      </w:r>
    </w:p>
    <w:p w:rsidR="000A392D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A112B3">
        <w:rPr>
          <w:sz w:val="28"/>
          <w:szCs w:val="28"/>
          <w:lang w:eastAsia="ru-RU"/>
        </w:rPr>
        <w:lastRenderedPageBreak/>
        <w:t xml:space="preserve">Порядок зачета стоимости в отношении муниципального имущества, находящегося </w:t>
      </w:r>
      <w:r>
        <w:rPr>
          <w:sz w:val="28"/>
          <w:szCs w:val="28"/>
          <w:lang w:eastAsia="ru-RU"/>
        </w:rPr>
        <w:t>в</w:t>
      </w:r>
      <w:r w:rsidRPr="00A112B3">
        <w:rPr>
          <w:sz w:val="28"/>
          <w:szCs w:val="28"/>
          <w:lang w:eastAsia="ru-RU"/>
        </w:rPr>
        <w:t xml:space="preserve"> хозяйственно</w:t>
      </w:r>
      <w:r>
        <w:rPr>
          <w:sz w:val="28"/>
          <w:szCs w:val="28"/>
          <w:lang w:eastAsia="ru-RU"/>
        </w:rPr>
        <w:t>м</w:t>
      </w:r>
      <w:r w:rsidRPr="00A112B3">
        <w:rPr>
          <w:sz w:val="28"/>
          <w:szCs w:val="28"/>
          <w:lang w:eastAsia="ru-RU"/>
        </w:rPr>
        <w:t xml:space="preserve"> ведени</w:t>
      </w:r>
      <w:r>
        <w:rPr>
          <w:sz w:val="28"/>
          <w:szCs w:val="28"/>
          <w:lang w:eastAsia="ru-RU"/>
        </w:rPr>
        <w:t>и</w:t>
      </w:r>
      <w:r w:rsidRPr="00A112B3">
        <w:rPr>
          <w:sz w:val="28"/>
          <w:szCs w:val="28"/>
          <w:lang w:eastAsia="ru-RU"/>
        </w:rPr>
        <w:t xml:space="preserve"> или оперативно</w:t>
      </w:r>
      <w:r>
        <w:rPr>
          <w:sz w:val="28"/>
          <w:szCs w:val="28"/>
          <w:lang w:eastAsia="ru-RU"/>
        </w:rPr>
        <w:t>м</w:t>
      </w:r>
      <w:r w:rsidRPr="00A112B3">
        <w:rPr>
          <w:sz w:val="28"/>
          <w:szCs w:val="28"/>
          <w:lang w:eastAsia="ru-RU"/>
        </w:rPr>
        <w:t xml:space="preserve"> управлени</w:t>
      </w:r>
      <w:r>
        <w:rPr>
          <w:sz w:val="28"/>
          <w:szCs w:val="28"/>
          <w:lang w:eastAsia="ru-RU"/>
        </w:rPr>
        <w:t>и</w:t>
      </w:r>
      <w:r w:rsidRPr="00A112B3">
        <w:rPr>
          <w:sz w:val="28"/>
          <w:szCs w:val="28"/>
          <w:lang w:eastAsia="ru-RU"/>
        </w:rPr>
        <w:t xml:space="preserve"> предприятий, учреждений, устанавливается распорядительными актами </w:t>
      </w:r>
      <w:r>
        <w:rPr>
          <w:sz w:val="28"/>
          <w:szCs w:val="28"/>
          <w:lang w:eastAsia="ru-RU"/>
        </w:rPr>
        <w:t>руководителей</w:t>
      </w:r>
      <w:r w:rsidRPr="00A112B3">
        <w:rPr>
          <w:sz w:val="28"/>
          <w:szCs w:val="28"/>
          <w:lang w:eastAsia="ru-RU"/>
        </w:rPr>
        <w:t xml:space="preserve"> предприятий, учреждений.</w:t>
      </w:r>
    </w:p>
    <w:p w:rsidR="000A392D" w:rsidRPr="00B02209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B02209">
        <w:rPr>
          <w:sz w:val="28"/>
          <w:szCs w:val="28"/>
          <w:lang w:eastAsia="ru-RU"/>
        </w:rPr>
        <w:t>7.19.</w:t>
      </w:r>
      <w:r w:rsidRPr="00B02209">
        <w:rPr>
          <w:sz w:val="28"/>
          <w:szCs w:val="28"/>
        </w:rPr>
        <w:t xml:space="preserve"> Арендная плата поступает:</w:t>
      </w:r>
    </w:p>
    <w:p w:rsidR="000A392D" w:rsidRPr="00B02209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B02209">
        <w:rPr>
          <w:sz w:val="28"/>
          <w:szCs w:val="28"/>
        </w:rPr>
        <w:t>- в местный бюджет г. Зеленогорска в случаях передачи в аренду имущества казны, муниципального имущества, находящегося в оперативном управлении казенных учреждений;</w:t>
      </w:r>
    </w:p>
    <w:p w:rsidR="000A392D" w:rsidRPr="00B02209" w:rsidRDefault="000A392D" w:rsidP="000A392D">
      <w:pPr>
        <w:pStyle w:val="ConsPlusNormal"/>
        <w:ind w:firstLine="567"/>
        <w:jc w:val="both"/>
        <w:rPr>
          <w:sz w:val="28"/>
          <w:szCs w:val="28"/>
        </w:rPr>
      </w:pPr>
      <w:r w:rsidRPr="00B02209">
        <w:rPr>
          <w:sz w:val="28"/>
          <w:szCs w:val="28"/>
        </w:rPr>
        <w:t>- предприятиям, бюджетным</w:t>
      </w:r>
      <w:r>
        <w:rPr>
          <w:sz w:val="28"/>
          <w:szCs w:val="28"/>
        </w:rPr>
        <w:t xml:space="preserve">, </w:t>
      </w:r>
      <w:r w:rsidRPr="00A05ADF">
        <w:rPr>
          <w:sz w:val="28"/>
          <w:szCs w:val="28"/>
        </w:rPr>
        <w:t>автономным</w:t>
      </w:r>
      <w:r w:rsidRPr="00B02209">
        <w:rPr>
          <w:sz w:val="28"/>
          <w:szCs w:val="28"/>
        </w:rPr>
        <w:t xml:space="preserve"> учреждениям в случаях передачи в аренду муниципального имущества, находящегося в хозяйственном ведении или оперативном управлении у предприятий, бюджетных</w:t>
      </w:r>
      <w:r>
        <w:rPr>
          <w:sz w:val="28"/>
          <w:szCs w:val="28"/>
        </w:rPr>
        <w:t>, автономных</w:t>
      </w:r>
      <w:r w:rsidRPr="00B02209">
        <w:rPr>
          <w:sz w:val="28"/>
          <w:szCs w:val="28"/>
        </w:rPr>
        <w:t xml:space="preserve"> учреждений.</w:t>
      </w:r>
    </w:p>
    <w:p w:rsidR="000A392D" w:rsidRPr="00B02209" w:rsidRDefault="000A392D" w:rsidP="000A392D">
      <w:pPr>
        <w:widowControl/>
        <w:suppressAutoHyphens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0A392D" w:rsidRPr="00A112B3" w:rsidRDefault="000A392D" w:rsidP="000A392D">
      <w:pPr>
        <w:pStyle w:val="ConsPlusNormal"/>
        <w:numPr>
          <w:ilvl w:val="0"/>
          <w:numId w:val="11"/>
        </w:numPr>
        <w:jc w:val="center"/>
        <w:rPr>
          <w:sz w:val="28"/>
          <w:szCs w:val="28"/>
        </w:rPr>
      </w:pPr>
      <w:r w:rsidRPr="00A112B3">
        <w:rPr>
          <w:sz w:val="28"/>
          <w:szCs w:val="28"/>
        </w:rPr>
        <w:t xml:space="preserve">Учет и контроль за использованием </w:t>
      </w:r>
      <w:r w:rsidRPr="00BF6258">
        <w:rPr>
          <w:sz w:val="28"/>
          <w:szCs w:val="28"/>
        </w:rPr>
        <w:t>предоставленного</w:t>
      </w:r>
      <w:r>
        <w:rPr>
          <w:sz w:val="28"/>
          <w:szCs w:val="28"/>
        </w:rPr>
        <w:t xml:space="preserve"> </w:t>
      </w:r>
      <w:r w:rsidRPr="00A112B3">
        <w:rPr>
          <w:sz w:val="28"/>
          <w:szCs w:val="28"/>
        </w:rPr>
        <w:t>в аренду, безвозмездное пользование муниципального имущества</w:t>
      </w:r>
    </w:p>
    <w:p w:rsidR="000A392D" w:rsidRPr="00A112B3" w:rsidRDefault="000A392D" w:rsidP="000A392D">
      <w:pPr>
        <w:pStyle w:val="ConsPlusNormal"/>
        <w:jc w:val="both"/>
        <w:rPr>
          <w:sz w:val="28"/>
          <w:szCs w:val="28"/>
        </w:rPr>
      </w:pPr>
    </w:p>
    <w:p w:rsidR="000A392D" w:rsidRPr="00A112B3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8.1. КУМИ, предприятия, учреждения, являющиеся арендодателями, ссудодателями</w:t>
      </w:r>
      <w:r>
        <w:rPr>
          <w:sz w:val="28"/>
          <w:szCs w:val="28"/>
        </w:rPr>
        <w:t>,</w:t>
      </w:r>
      <w:r w:rsidRPr="00A112B3">
        <w:rPr>
          <w:sz w:val="28"/>
          <w:szCs w:val="28"/>
        </w:rPr>
        <w:t xml:space="preserve"> муниципального имущества осуществляют:</w:t>
      </w:r>
    </w:p>
    <w:p w:rsidR="000A392D" w:rsidRPr="00A112B3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- учет муниципального имущества, переданного в аренду, безвозмездное пользование;</w:t>
      </w:r>
    </w:p>
    <w:p w:rsidR="000A392D" w:rsidRPr="00A112B3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A112B3">
        <w:rPr>
          <w:sz w:val="28"/>
          <w:szCs w:val="28"/>
        </w:rPr>
        <w:t>- учет договоров аренды, безвозмездного пользования;</w:t>
      </w:r>
    </w:p>
    <w:p w:rsidR="000A392D" w:rsidRPr="00A112B3" w:rsidRDefault="000A392D" w:rsidP="000A392D">
      <w:pPr>
        <w:pStyle w:val="ConsPlusNormal"/>
        <w:ind w:firstLine="708"/>
        <w:jc w:val="both"/>
        <w:rPr>
          <w:sz w:val="28"/>
          <w:szCs w:val="28"/>
        </w:rPr>
      </w:pPr>
      <w:r w:rsidRPr="00A112B3">
        <w:rPr>
          <w:sz w:val="28"/>
          <w:szCs w:val="28"/>
        </w:rPr>
        <w:t xml:space="preserve">- контроль за </w:t>
      </w:r>
      <w:r>
        <w:rPr>
          <w:sz w:val="28"/>
          <w:szCs w:val="28"/>
        </w:rPr>
        <w:t>вы</w:t>
      </w:r>
      <w:r w:rsidRPr="00A112B3">
        <w:rPr>
          <w:sz w:val="28"/>
          <w:szCs w:val="28"/>
        </w:rPr>
        <w:t>полнением условий договоров аренды, безвозмездного пользования, в том числе за использованием муниципального имущества по назначению, за своевременностью и полнотой поступления арендной платы</w:t>
      </w:r>
      <w:r>
        <w:rPr>
          <w:sz w:val="28"/>
          <w:szCs w:val="28"/>
        </w:rPr>
        <w:t>.</w:t>
      </w:r>
    </w:p>
    <w:p w:rsidR="000A392D" w:rsidRPr="00A112B3" w:rsidRDefault="000A392D" w:rsidP="000A392D">
      <w:pPr>
        <w:pStyle w:val="ConsPlusNormal"/>
        <w:ind w:firstLine="708"/>
        <w:jc w:val="both"/>
      </w:pPr>
      <w:r w:rsidRPr="00A112B3">
        <w:rPr>
          <w:sz w:val="28"/>
          <w:szCs w:val="28"/>
        </w:rPr>
        <w:t>8.2. Контроль за соблюдением предприятиями, учреждениями требований настоящего положения в отношении муниципального имущества, находящегося в хозяйственном ведении или оперативном управлении, осуществляется КУМИ.</w:t>
      </w:r>
    </w:p>
    <w:p w:rsidR="00413C74" w:rsidRDefault="00413C74"/>
    <w:sectPr w:rsidR="00413C74" w:rsidSect="00EF2FDD">
      <w:footerReference w:type="default" r:id="rId10"/>
      <w:pgSz w:w="11906" w:h="16838"/>
      <w:pgMar w:top="1134" w:right="851" w:bottom="56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55E59">
      <w:r>
        <w:separator/>
      </w:r>
    </w:p>
  </w:endnote>
  <w:endnote w:type="continuationSeparator" w:id="0">
    <w:p w:rsidR="00000000" w:rsidRDefault="00B5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C9" w:rsidRDefault="00B55E59">
    <w:pPr>
      <w:pStyle w:val="af2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55E59">
      <w:r>
        <w:separator/>
      </w:r>
    </w:p>
  </w:footnote>
  <w:footnote w:type="continuationSeparator" w:id="0">
    <w:p w:rsidR="00000000" w:rsidRDefault="00B5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BF6AB992"/>
    <w:name w:val="WW8Num10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D5066A1"/>
    <w:multiLevelType w:val="hybridMultilevel"/>
    <w:tmpl w:val="09BA8792"/>
    <w:lvl w:ilvl="0" w:tplc="B17A43C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963055"/>
    <w:multiLevelType w:val="hybridMultilevel"/>
    <w:tmpl w:val="85EE75F6"/>
    <w:lvl w:ilvl="0" w:tplc="9DB8153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490843"/>
    <w:multiLevelType w:val="hybridMultilevel"/>
    <w:tmpl w:val="5A9EEE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E35B7"/>
    <w:multiLevelType w:val="hybridMultilevel"/>
    <w:tmpl w:val="030C3E70"/>
    <w:lvl w:ilvl="0" w:tplc="C3A2AD6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D84E3B"/>
    <w:multiLevelType w:val="hybridMultilevel"/>
    <w:tmpl w:val="93C80222"/>
    <w:lvl w:ilvl="0" w:tplc="E3CC9D4A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6CE097F"/>
    <w:multiLevelType w:val="hybridMultilevel"/>
    <w:tmpl w:val="D0F27882"/>
    <w:lvl w:ilvl="0" w:tplc="62A4B45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1D73C7"/>
    <w:multiLevelType w:val="hybridMultilevel"/>
    <w:tmpl w:val="A63841DE"/>
    <w:lvl w:ilvl="0" w:tplc="761A29BE">
      <w:start w:val="3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3B"/>
    <w:rsid w:val="000A392D"/>
    <w:rsid w:val="00213A3B"/>
    <w:rsid w:val="00413C74"/>
    <w:rsid w:val="00B55E59"/>
    <w:rsid w:val="00C437C6"/>
    <w:rsid w:val="00C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C3BF6-FAAA-417D-9B67-090C135D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92D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A392D"/>
    <w:rPr>
      <w:rFonts w:ascii="Symbol" w:hAnsi="Symbol" w:cs="OpenSymbol"/>
    </w:rPr>
  </w:style>
  <w:style w:type="character" w:customStyle="1" w:styleId="WW8Num2z0">
    <w:name w:val="WW8Num2z0"/>
    <w:rsid w:val="000A392D"/>
    <w:rPr>
      <w:rFonts w:ascii="Symbol" w:hAnsi="Symbol" w:cs="OpenSymbol"/>
    </w:rPr>
  </w:style>
  <w:style w:type="character" w:customStyle="1" w:styleId="WW8Num5z0">
    <w:name w:val="WW8Num5z0"/>
    <w:rsid w:val="000A392D"/>
    <w:rPr>
      <w:rFonts w:ascii="Symbol" w:hAnsi="Symbol" w:cs="OpenSymbol"/>
    </w:rPr>
  </w:style>
  <w:style w:type="character" w:customStyle="1" w:styleId="WW8Num6z0">
    <w:name w:val="WW8Num6z0"/>
    <w:rsid w:val="000A392D"/>
    <w:rPr>
      <w:b w:val="0"/>
    </w:rPr>
  </w:style>
  <w:style w:type="character" w:customStyle="1" w:styleId="WW8Num12z0">
    <w:name w:val="WW8Num12z0"/>
    <w:rsid w:val="000A392D"/>
    <w:rPr>
      <w:b w:val="0"/>
    </w:rPr>
  </w:style>
  <w:style w:type="character" w:customStyle="1" w:styleId="WW8Num15z0">
    <w:name w:val="WW8Num15z0"/>
    <w:rsid w:val="000A392D"/>
    <w:rPr>
      <w:b w:val="0"/>
    </w:rPr>
  </w:style>
  <w:style w:type="character" w:customStyle="1" w:styleId="WW8Num17z0">
    <w:name w:val="WW8Num17z0"/>
    <w:rsid w:val="000A392D"/>
    <w:rPr>
      <w:b w:val="0"/>
    </w:rPr>
  </w:style>
  <w:style w:type="character" w:customStyle="1" w:styleId="WW8Num18z0">
    <w:name w:val="WW8Num18z0"/>
    <w:rsid w:val="000A392D"/>
    <w:rPr>
      <w:b w:val="0"/>
    </w:rPr>
  </w:style>
  <w:style w:type="character" w:customStyle="1" w:styleId="WW8Num19z0">
    <w:name w:val="WW8Num19z0"/>
    <w:rsid w:val="000A392D"/>
    <w:rPr>
      <w:b w:val="0"/>
    </w:rPr>
  </w:style>
  <w:style w:type="character" w:customStyle="1" w:styleId="WW8Num20z0">
    <w:name w:val="WW8Num20z0"/>
    <w:rsid w:val="000A392D"/>
    <w:rPr>
      <w:b w:val="0"/>
    </w:rPr>
  </w:style>
  <w:style w:type="character" w:customStyle="1" w:styleId="WW8Num21z0">
    <w:name w:val="WW8Num21z0"/>
    <w:rsid w:val="000A392D"/>
    <w:rPr>
      <w:b w:val="0"/>
    </w:rPr>
  </w:style>
  <w:style w:type="character" w:customStyle="1" w:styleId="WW8Num24z0">
    <w:name w:val="WW8Num24z0"/>
    <w:rsid w:val="000A392D"/>
    <w:rPr>
      <w:b w:val="0"/>
    </w:rPr>
  </w:style>
  <w:style w:type="character" w:customStyle="1" w:styleId="WW8Num26z0">
    <w:name w:val="WW8Num26z0"/>
    <w:rsid w:val="000A392D"/>
    <w:rPr>
      <w:sz w:val="28"/>
      <w:szCs w:val="28"/>
    </w:rPr>
  </w:style>
  <w:style w:type="character" w:customStyle="1" w:styleId="WW8Num27z0">
    <w:name w:val="WW8Num27z0"/>
    <w:rsid w:val="000A392D"/>
    <w:rPr>
      <w:b w:val="0"/>
    </w:rPr>
  </w:style>
  <w:style w:type="character" w:customStyle="1" w:styleId="WW8Num31z0">
    <w:name w:val="WW8Num31z0"/>
    <w:rsid w:val="000A392D"/>
    <w:rPr>
      <w:b w:val="0"/>
    </w:rPr>
  </w:style>
  <w:style w:type="character" w:customStyle="1" w:styleId="1">
    <w:name w:val="Основной шрифт абзаца1"/>
    <w:rsid w:val="000A392D"/>
  </w:style>
  <w:style w:type="character" w:styleId="a3">
    <w:name w:val="page number"/>
    <w:basedOn w:val="1"/>
    <w:rsid w:val="000A392D"/>
  </w:style>
  <w:style w:type="character" w:customStyle="1" w:styleId="a4">
    <w:name w:val="Нижний колонтитул Знак"/>
    <w:rsid w:val="000A392D"/>
  </w:style>
  <w:style w:type="character" w:customStyle="1" w:styleId="a5">
    <w:name w:val="Текст выноски Знак"/>
    <w:rsid w:val="000A392D"/>
    <w:rPr>
      <w:rFonts w:ascii="Segoe UI" w:hAnsi="Segoe UI" w:cs="Segoe UI"/>
      <w:sz w:val="18"/>
      <w:szCs w:val="18"/>
    </w:rPr>
  </w:style>
  <w:style w:type="character" w:customStyle="1" w:styleId="a6">
    <w:name w:val="Название Знак"/>
    <w:rsid w:val="000A392D"/>
    <w:rPr>
      <w:sz w:val="28"/>
      <w:lang w:val="en-US" w:bidi="ar-SA"/>
    </w:rPr>
  </w:style>
  <w:style w:type="character" w:customStyle="1" w:styleId="10">
    <w:name w:val="Знак примечания1"/>
    <w:rsid w:val="000A392D"/>
    <w:rPr>
      <w:sz w:val="16"/>
      <w:szCs w:val="16"/>
    </w:rPr>
  </w:style>
  <w:style w:type="character" w:customStyle="1" w:styleId="a7">
    <w:name w:val="Текст примечания Знак"/>
    <w:basedOn w:val="1"/>
    <w:rsid w:val="000A392D"/>
  </w:style>
  <w:style w:type="character" w:customStyle="1" w:styleId="a8">
    <w:name w:val="Тема примечания Знак"/>
    <w:rsid w:val="000A392D"/>
    <w:rPr>
      <w:b/>
      <w:bCs/>
    </w:rPr>
  </w:style>
  <w:style w:type="character" w:styleId="a9">
    <w:name w:val="Hyperlink"/>
    <w:rsid w:val="000A392D"/>
    <w:rPr>
      <w:color w:val="000080"/>
      <w:u w:val="single"/>
    </w:rPr>
  </w:style>
  <w:style w:type="paragraph" w:styleId="aa">
    <w:name w:val="Title"/>
    <w:basedOn w:val="a"/>
    <w:next w:val="ab"/>
    <w:link w:val="ac"/>
    <w:rsid w:val="000A392D"/>
    <w:pPr>
      <w:widowControl/>
      <w:autoSpaceDE/>
      <w:jc w:val="center"/>
    </w:pPr>
    <w:rPr>
      <w:sz w:val="28"/>
      <w:lang w:val="en-US"/>
    </w:rPr>
  </w:style>
  <w:style w:type="character" w:customStyle="1" w:styleId="ac">
    <w:name w:val="Заголовок Знак"/>
    <w:basedOn w:val="a0"/>
    <w:link w:val="aa"/>
    <w:rsid w:val="000A392D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b">
    <w:name w:val="Body Text"/>
    <w:basedOn w:val="a"/>
    <w:link w:val="ad"/>
    <w:rsid w:val="000A392D"/>
    <w:pPr>
      <w:spacing w:after="120"/>
    </w:pPr>
  </w:style>
  <w:style w:type="character" w:customStyle="1" w:styleId="ad">
    <w:name w:val="Основной текст Знак"/>
    <w:basedOn w:val="a0"/>
    <w:link w:val="ab"/>
    <w:rsid w:val="000A392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e">
    <w:name w:val="List"/>
    <w:basedOn w:val="ab"/>
    <w:rsid w:val="000A392D"/>
    <w:rPr>
      <w:rFonts w:cs="Mangal"/>
    </w:rPr>
  </w:style>
  <w:style w:type="paragraph" w:styleId="af">
    <w:name w:val="caption"/>
    <w:basedOn w:val="a"/>
    <w:qFormat/>
    <w:rsid w:val="000A392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0A392D"/>
    <w:pPr>
      <w:suppressLineNumbers/>
    </w:pPr>
    <w:rPr>
      <w:rFonts w:cs="Mangal"/>
    </w:rPr>
  </w:style>
  <w:style w:type="paragraph" w:styleId="af0">
    <w:name w:val="header"/>
    <w:basedOn w:val="a"/>
    <w:link w:val="af1"/>
    <w:rsid w:val="000A392D"/>
  </w:style>
  <w:style w:type="character" w:customStyle="1" w:styleId="af1">
    <w:name w:val="Верхний колонтитул Знак"/>
    <w:basedOn w:val="a0"/>
    <w:link w:val="af0"/>
    <w:rsid w:val="000A392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2">
    <w:name w:val="footer"/>
    <w:basedOn w:val="a"/>
    <w:link w:val="12"/>
    <w:rsid w:val="000A392D"/>
  </w:style>
  <w:style w:type="character" w:customStyle="1" w:styleId="12">
    <w:name w:val="Нижний колонтитул Знак1"/>
    <w:basedOn w:val="a0"/>
    <w:link w:val="af2"/>
    <w:rsid w:val="000A392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a"/>
    <w:rsid w:val="000A392D"/>
    <w:pPr>
      <w:suppressLineNumbers/>
      <w:suppressAutoHyphens/>
      <w:autoSpaceDE/>
      <w:textAlignment w:val="baseline"/>
    </w:pPr>
    <w:rPr>
      <w:rFonts w:eastAsia="Arial Unicode MS" w:cs="Mangal"/>
      <w:kern w:val="1"/>
      <w:sz w:val="24"/>
      <w:szCs w:val="24"/>
      <w:lang w:bidi="hi-IN"/>
    </w:rPr>
  </w:style>
  <w:style w:type="paragraph" w:styleId="af3">
    <w:name w:val="List Paragraph"/>
    <w:basedOn w:val="a"/>
    <w:qFormat/>
    <w:rsid w:val="000A392D"/>
    <w:pPr>
      <w:ind w:left="720"/>
      <w:contextualSpacing/>
    </w:pPr>
  </w:style>
  <w:style w:type="paragraph" w:styleId="af4">
    <w:name w:val="Balloon Text"/>
    <w:basedOn w:val="a"/>
    <w:link w:val="13"/>
    <w:rsid w:val="000A392D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link w:val="af4"/>
    <w:rsid w:val="000A392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ConsPlusNormal">
    <w:name w:val="ConsPlusNormal"/>
    <w:rsid w:val="000A39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4">
    <w:name w:val="Текст1"/>
    <w:basedOn w:val="a"/>
    <w:rsid w:val="000A392D"/>
    <w:pPr>
      <w:widowControl/>
      <w:autoSpaceDE/>
    </w:pPr>
    <w:rPr>
      <w:rFonts w:ascii="Courier New" w:hAnsi="Courier New" w:cs="Courier New"/>
    </w:rPr>
  </w:style>
  <w:style w:type="paragraph" w:customStyle="1" w:styleId="ConsPlusTitle">
    <w:name w:val="ConsPlusTitle"/>
    <w:rsid w:val="000A39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0A392D"/>
    <w:pPr>
      <w:widowControl/>
      <w:autoSpaceDE/>
    </w:pPr>
    <w:rPr>
      <w:sz w:val="24"/>
    </w:rPr>
  </w:style>
  <w:style w:type="paragraph" w:customStyle="1" w:styleId="15">
    <w:name w:val="Текст примечания1"/>
    <w:basedOn w:val="a"/>
    <w:rsid w:val="000A392D"/>
  </w:style>
  <w:style w:type="paragraph" w:styleId="af5">
    <w:name w:val="annotation text"/>
    <w:basedOn w:val="a"/>
    <w:link w:val="16"/>
    <w:uiPriority w:val="99"/>
    <w:semiHidden/>
    <w:unhideWhenUsed/>
    <w:rsid w:val="000A392D"/>
  </w:style>
  <w:style w:type="character" w:customStyle="1" w:styleId="16">
    <w:name w:val="Текст примечания Знак1"/>
    <w:basedOn w:val="a0"/>
    <w:link w:val="af5"/>
    <w:uiPriority w:val="99"/>
    <w:semiHidden/>
    <w:rsid w:val="000A392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6">
    <w:name w:val="annotation subject"/>
    <w:basedOn w:val="15"/>
    <w:next w:val="15"/>
    <w:link w:val="17"/>
    <w:rsid w:val="000A392D"/>
    <w:rPr>
      <w:b/>
      <w:bCs/>
    </w:rPr>
  </w:style>
  <w:style w:type="character" w:customStyle="1" w:styleId="17">
    <w:name w:val="Тема примечания Знак1"/>
    <w:basedOn w:val="16"/>
    <w:link w:val="af6"/>
    <w:rsid w:val="000A392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af7">
    <w:name w:val="Содержимое таблицы"/>
    <w:basedOn w:val="a"/>
    <w:rsid w:val="000A392D"/>
    <w:pPr>
      <w:suppressLineNumbers/>
    </w:pPr>
  </w:style>
  <w:style w:type="paragraph" w:customStyle="1" w:styleId="af8">
    <w:name w:val="Заголовок таблицы"/>
    <w:basedOn w:val="af7"/>
    <w:rsid w:val="000A392D"/>
    <w:pPr>
      <w:jc w:val="center"/>
    </w:pPr>
    <w:rPr>
      <w:b/>
      <w:bCs/>
    </w:rPr>
  </w:style>
  <w:style w:type="character" w:customStyle="1" w:styleId="-">
    <w:name w:val="Интернет-ссылка"/>
    <w:rsid w:val="000A392D"/>
    <w:rPr>
      <w:color w:val="0000FF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BE0E555E042ACBD09EF2B65E0EE26D93DEC090797AEC6E789A0C585D7F5EFD4BDEC3C8DDKDdC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4C15A7501C44E167695C8D429ABC2452F698B6211D2B9B884BED6376338B08FADB71C32877EBAEi0f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6873</Words>
  <Characters>39178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Бугаева Марина</cp:lastModifiedBy>
  <cp:revision>4</cp:revision>
  <dcterms:created xsi:type="dcterms:W3CDTF">2017-10-02T04:33:00Z</dcterms:created>
  <dcterms:modified xsi:type="dcterms:W3CDTF">2018-01-19T05:41:00Z</dcterms:modified>
</cp:coreProperties>
</file>