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A4" w:rsidRDefault="00E07FA4" w:rsidP="00E90B9D">
      <w:pPr>
        <w:spacing w:before="100" w:beforeAutospacing="1" w:after="100" w:afterAutospacing="1"/>
        <w:jc w:val="center"/>
        <w:rPr>
          <w:rFonts w:eastAsia="Times New Roman"/>
          <w:b/>
          <w:bCs/>
          <w:color w:val="414141"/>
          <w:lang w:eastAsia="ru-RU"/>
        </w:rPr>
      </w:pPr>
    </w:p>
    <w:p w:rsidR="00E07FA4" w:rsidRDefault="00E07FA4" w:rsidP="00E07FA4">
      <w:pPr>
        <w:spacing w:before="100" w:beforeAutospacing="1" w:after="100" w:afterAutospacing="1"/>
        <w:jc w:val="center"/>
        <w:rPr>
          <w:rFonts w:eastAsia="Times New Roman"/>
          <w:b/>
          <w:bCs/>
          <w:color w:val="414141"/>
          <w:lang w:eastAsia="ru-RU"/>
        </w:rPr>
      </w:pPr>
      <w:r w:rsidRPr="00EF525D">
        <w:rPr>
          <w:rFonts w:eastAsia="Times New Roman"/>
          <w:b/>
          <w:bCs/>
          <w:color w:val="414141"/>
          <w:lang w:eastAsia="ru-RU"/>
        </w:rPr>
        <w:t xml:space="preserve">Отчет </w:t>
      </w:r>
    </w:p>
    <w:p w:rsidR="00E07FA4" w:rsidRPr="005F467A" w:rsidRDefault="00E07FA4" w:rsidP="00E07FA4">
      <w:pPr>
        <w:spacing w:before="100" w:beforeAutospacing="1" w:after="100" w:afterAutospacing="1"/>
        <w:jc w:val="center"/>
        <w:rPr>
          <w:rFonts w:eastAsia="Times New Roman"/>
          <w:b/>
          <w:color w:val="414141"/>
          <w:lang w:eastAsia="ru-RU"/>
        </w:rPr>
      </w:pPr>
      <w:r w:rsidRPr="00EF525D">
        <w:rPr>
          <w:rFonts w:eastAsia="Times New Roman"/>
          <w:b/>
          <w:bCs/>
          <w:color w:val="414141"/>
          <w:lang w:eastAsia="ru-RU"/>
        </w:rPr>
        <w:t>Главы ЗАТО г. Зеленогорска</w:t>
      </w:r>
      <w:r>
        <w:rPr>
          <w:rFonts w:ascii="Tahoma" w:hAnsi="Tahoma" w:cs="Tahoma"/>
          <w:color w:val="414141"/>
          <w:sz w:val="18"/>
          <w:szCs w:val="18"/>
        </w:rPr>
        <w:t xml:space="preserve"> </w:t>
      </w:r>
      <w:r w:rsidRPr="005F467A">
        <w:rPr>
          <w:b/>
          <w:color w:val="414141"/>
        </w:rPr>
        <w:t xml:space="preserve">А.В. Тимошенко </w:t>
      </w:r>
      <w:r>
        <w:rPr>
          <w:rFonts w:eastAsia="Times New Roman"/>
          <w:b/>
          <w:bCs/>
          <w:color w:val="414141"/>
          <w:lang w:eastAsia="ru-RU"/>
        </w:rPr>
        <w:t>о результатах деятельности</w:t>
      </w:r>
      <w:r>
        <w:rPr>
          <w:b/>
          <w:color w:val="414141"/>
        </w:rPr>
        <w:t xml:space="preserve"> </w:t>
      </w:r>
      <w:r w:rsidRPr="005F467A">
        <w:rPr>
          <w:b/>
          <w:color w:val="414141"/>
        </w:rPr>
        <w:t xml:space="preserve"> в пери</w:t>
      </w:r>
      <w:r>
        <w:rPr>
          <w:b/>
          <w:color w:val="414141"/>
        </w:rPr>
        <w:t>од с 1.04.2010 г. по 31.03.2011</w:t>
      </w:r>
      <w:r w:rsidRPr="005F467A">
        <w:rPr>
          <w:b/>
          <w:color w:val="414141"/>
        </w:rPr>
        <w:t>г</w:t>
      </w:r>
      <w:r>
        <w:rPr>
          <w:b/>
          <w:color w:val="414141"/>
        </w:rPr>
        <w:t>.</w:t>
      </w:r>
    </w:p>
    <w:p w:rsidR="00E90B9D" w:rsidRPr="00EF525D" w:rsidRDefault="00E90B9D" w:rsidP="00E90B9D">
      <w:pPr>
        <w:spacing w:before="100" w:beforeAutospacing="1" w:after="100" w:afterAutospacing="1"/>
        <w:jc w:val="center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b/>
          <w:bCs/>
          <w:color w:val="414141"/>
          <w:lang w:eastAsia="ru-RU"/>
        </w:rPr>
        <w:t>Уважаемые депутаты, работники администрации, приглашенные, представители средств массовой информации.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Сегодня в соответствии с частью 2 статьи 25 Устава города я представляю ежегодный отчет о результатах своей деятельности в период с апреля 2010 по апрель 2011 года.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В течение отчетного периода в Зеленогорске сохранена социальная стабильность, что позволило городу эффективно функционировать и развиваться. Во много это стало возможным благодаря скоординированным и консолидированным действиям органов местного самоуправления.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течение года я как глава муниципального образования представлял Зеленогорск на выездных заседаниях и совещаниях, проходивших на федеральном, региональном уровнях, по линии </w:t>
      </w:r>
      <w:proofErr w:type="spellStart"/>
      <w:r w:rsidRPr="00EF525D">
        <w:rPr>
          <w:rFonts w:eastAsia="Times New Roman"/>
          <w:color w:val="414141"/>
          <w:lang w:eastAsia="ru-RU"/>
        </w:rPr>
        <w:t>госкорпорации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«</w:t>
      </w:r>
      <w:proofErr w:type="spellStart"/>
      <w:r w:rsidRPr="00EF525D">
        <w:rPr>
          <w:rFonts w:eastAsia="Times New Roman"/>
          <w:color w:val="414141"/>
          <w:lang w:eastAsia="ru-RU"/>
        </w:rPr>
        <w:t>Росатом</w:t>
      </w:r>
      <w:proofErr w:type="spellEnd"/>
      <w:r w:rsidRPr="00EF525D">
        <w:rPr>
          <w:rFonts w:eastAsia="Times New Roman"/>
          <w:color w:val="414141"/>
          <w:lang w:eastAsia="ru-RU"/>
        </w:rPr>
        <w:t>».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ноябре 2010 года в Министерстве регионального развития Российской Федерации на заседании межведомственной рабочей группы по вопросам снижения негативного воздействия финансового кризиса на социально-экономическое развитие </w:t>
      </w:r>
      <w:proofErr w:type="spellStart"/>
      <w:r w:rsidRPr="00EF525D">
        <w:rPr>
          <w:rFonts w:eastAsia="Times New Roman"/>
          <w:color w:val="414141"/>
          <w:lang w:eastAsia="ru-RU"/>
        </w:rPr>
        <w:t>монопрофильных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городов под председательством замминистра Юрия Осинцева был представлен план модернизации Зеленогорска. В ходе выступления мной озвучены основные проблемы развития Зеленогорска, а также конкурентные преимущества. Основная часть презентации была посвящена инвестиционным проектам, в числе которых были названы программа реструктуризации градообразующего предприятия «Новый облик», организация производства трубопроводного оборудования для нужд атомных и тепловых электростанций, строительство энергоблока </w:t>
      </w:r>
      <w:r w:rsidRPr="00EF525D">
        <w:rPr>
          <w:rFonts w:eastAsia="Times New Roman"/>
          <w:color w:val="414141"/>
          <w:lang w:eastAsia="ru-RU"/>
        </w:rPr>
        <w:br/>
        <w:t xml:space="preserve">№ 3 Красноярской ГРЭС-2. План модернизации получил высокую оценку специалистов Минрегионразвития и вошел в число лучших.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По линии </w:t>
      </w:r>
      <w:proofErr w:type="spellStart"/>
      <w:r w:rsidRPr="00EF525D">
        <w:rPr>
          <w:rFonts w:eastAsia="Times New Roman"/>
          <w:color w:val="414141"/>
          <w:lang w:eastAsia="ru-RU"/>
        </w:rPr>
        <w:t>госкорпорации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«</w:t>
      </w:r>
      <w:proofErr w:type="spellStart"/>
      <w:r w:rsidRPr="00EF525D">
        <w:rPr>
          <w:rFonts w:eastAsia="Times New Roman"/>
          <w:color w:val="414141"/>
          <w:lang w:eastAsia="ru-RU"/>
        </w:rPr>
        <w:t>Росатом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» в </w:t>
      </w:r>
      <w:proofErr w:type="spellStart"/>
      <w:r w:rsidRPr="00EF525D">
        <w:rPr>
          <w:rFonts w:eastAsia="Times New Roman"/>
          <w:color w:val="414141"/>
          <w:lang w:eastAsia="ru-RU"/>
        </w:rPr>
        <w:t>Сарове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состоялась ежегодная конференция «ЗАТО – территория государственных интересов» с участием руководителей органов местного самоуправления и градообразующих предприятий закрытых территорий, министе</w:t>
      </w:r>
      <w:proofErr w:type="gramStart"/>
      <w:r w:rsidRPr="00EF525D">
        <w:rPr>
          <w:rFonts w:eastAsia="Times New Roman"/>
          <w:color w:val="414141"/>
          <w:lang w:eastAsia="ru-RU"/>
        </w:rPr>
        <w:t>рств пр</w:t>
      </w:r>
      <w:proofErr w:type="gramEnd"/>
      <w:r w:rsidRPr="00EF525D">
        <w:rPr>
          <w:rFonts w:eastAsia="Times New Roman"/>
          <w:color w:val="414141"/>
          <w:lang w:eastAsia="ru-RU"/>
        </w:rPr>
        <w:t>авительства Российской Федерации, ГК «</w:t>
      </w:r>
      <w:proofErr w:type="spellStart"/>
      <w:r w:rsidRPr="00EF525D">
        <w:rPr>
          <w:rFonts w:eastAsia="Times New Roman"/>
          <w:color w:val="414141"/>
          <w:lang w:eastAsia="ru-RU"/>
        </w:rPr>
        <w:t>Росатом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», научно-исследовательских институтов. В рамках конференции состоялись круглые столы по актуальным </w:t>
      </w:r>
      <w:proofErr w:type="gramStart"/>
      <w:r w:rsidRPr="00EF525D">
        <w:rPr>
          <w:rFonts w:eastAsia="Times New Roman"/>
          <w:color w:val="414141"/>
          <w:lang w:eastAsia="ru-RU"/>
        </w:rPr>
        <w:t>для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проблемам. По итогам работы принят ряд предложений, в частности предложение активизировать вовлечение органов управления субъектов РФ в процесс разработки и реализации программ развития ЗАТО. Решено </w:t>
      </w:r>
      <w:r w:rsidRPr="00EF525D">
        <w:rPr>
          <w:rFonts w:eastAsia="Times New Roman"/>
          <w:color w:val="414141"/>
          <w:lang w:eastAsia="ru-RU"/>
        </w:rPr>
        <w:lastRenderedPageBreak/>
        <w:t>продолжить работу по подготовке предложений в законодательство, регулирующее функционирование ЗАТО.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июле 2010 года в </w:t>
      </w:r>
      <w:proofErr w:type="spellStart"/>
      <w:r w:rsidRPr="00EF525D">
        <w:rPr>
          <w:rFonts w:eastAsia="Times New Roman"/>
          <w:color w:val="414141"/>
          <w:lang w:eastAsia="ru-RU"/>
        </w:rPr>
        <w:t>Новоуральске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прошло совещание по вопросам реализации Концепции взаимодействия Топливной компании «ТВЭЛ» с органами местного </w:t>
      </w:r>
      <w:proofErr w:type="gramStart"/>
      <w:r w:rsidRPr="00EF525D">
        <w:rPr>
          <w:rFonts w:eastAsia="Times New Roman"/>
          <w:color w:val="414141"/>
          <w:lang w:eastAsia="ru-RU"/>
        </w:rPr>
        <w:t>самоуправления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при передаче объектов соцкультбыта градообразующих предприятий в муниципальную собственность. Итогом совещания стала выработка рекомендаций по передаче объектов. В частности рекомендовано во избежание роста безработицы </w:t>
      </w:r>
      <w:proofErr w:type="gramStart"/>
      <w:r w:rsidRPr="00EF525D">
        <w:rPr>
          <w:rFonts w:eastAsia="Times New Roman"/>
          <w:color w:val="414141"/>
          <w:lang w:eastAsia="ru-RU"/>
        </w:rPr>
        <w:t>осуществлять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вывод непрофильных активов с учетом перспектив их дальнейшего развития.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Главы закрытых территорий провели встречу в Железногорске с целью изучения опыта привлечения инвестиций </w:t>
      </w:r>
      <w:proofErr w:type="gramStart"/>
      <w:r w:rsidRPr="00EF525D">
        <w:rPr>
          <w:rFonts w:eastAsia="Times New Roman"/>
          <w:color w:val="414141"/>
          <w:lang w:eastAsia="ru-RU"/>
        </w:rPr>
        <w:t>в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ЗАТО. В рамках встречи состоялись экскурсии на производства Железногорска, которые созданы на привлеченные инвестиции.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Летом 2010 года в Новосибирске в рамках Ассоциации сибирских и дальневосточных городов участвовал в заседании Круглого стола, организованного Комитетом Совета Федерации по вопросам местного самоуправления. Мероприятие было посвящено вопросам развития местного самоуправления в </w:t>
      </w:r>
      <w:proofErr w:type="spellStart"/>
      <w:r w:rsidRPr="00EF525D">
        <w:rPr>
          <w:rFonts w:eastAsia="Times New Roman"/>
          <w:color w:val="414141"/>
          <w:lang w:eastAsia="ru-RU"/>
        </w:rPr>
        <w:t>посткризисных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условиях. На заседании обсудили вопросы формирования и исполнения муниципальных бюджетов, реформирования системы ЖКХ, практику реализации антикризисных мероприятий.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На уровне субъекта федерации в течение отчетного периода состоялся целый ряд важных мероприятий и встреч.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1 октября 2010 года в Зеленогорске прошел Губернаторский Совет по основным направлениям бюджетной политики Красноярского края на 2011-2013 годы. В рамках визита в Зеленогорск глава региона Лев Кузнецов посетил Электрохимический завод, осмотрел новое производство по переработке обедненного </w:t>
      </w:r>
      <w:proofErr w:type="spellStart"/>
      <w:r w:rsidRPr="00EF525D">
        <w:rPr>
          <w:rFonts w:eastAsia="Times New Roman"/>
          <w:color w:val="414141"/>
          <w:lang w:eastAsia="ru-RU"/>
        </w:rPr>
        <w:t>гексафторида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урана "W-ЭХЗ", пообщался с работниками и руководством градообразующего предприятия, а также побывал на Красноярской ГРЭС-2, где проверил готовность станции к работе в зимний период.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Еще одной темой Губернаторского Совета, который состоялся в 2011 году в </w:t>
      </w:r>
      <w:proofErr w:type="spellStart"/>
      <w:r w:rsidRPr="00EF525D">
        <w:rPr>
          <w:rFonts w:eastAsia="Times New Roman"/>
          <w:color w:val="414141"/>
          <w:lang w:eastAsia="ru-RU"/>
        </w:rPr>
        <w:t>Нижнеингашском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районе, стало развитие системы дошкольного образования. На мероприятии шла речь о строительстве детских садов по проектам повторного применения, о снижении очередности, о создании дополнительных мест путем возвращения зданий бывших детских садов.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течение отчетного периода большое внимание на уровне субъекта федерации уделялось вопросу реструктуризации градообразующего предприятия Электрохимического завода. Распоряжением Правительства </w:t>
      </w:r>
      <w:r w:rsidRPr="00EF525D">
        <w:rPr>
          <w:rFonts w:eastAsia="Times New Roman"/>
          <w:color w:val="414141"/>
          <w:lang w:eastAsia="ru-RU"/>
        </w:rPr>
        <w:lastRenderedPageBreak/>
        <w:t xml:space="preserve">Красноярского края в сентябре 2010 года создана рабочая группа для разработки предложений по обеспечению выполнения мероприятий по реструктуризации ОАО «ПО ЭХЗ», по оказанию содействия в загрузке выводимых непрофильных активов и осуществлению мониторинга процесса реструктуризации. Рабочую группу возглавил заместитель Губернатора Красноярского края - заместитель председателя Правительства Виктор </w:t>
      </w:r>
      <w:proofErr w:type="spellStart"/>
      <w:r w:rsidRPr="00EF525D">
        <w:rPr>
          <w:rFonts w:eastAsia="Times New Roman"/>
          <w:color w:val="414141"/>
          <w:lang w:eastAsia="ru-RU"/>
        </w:rPr>
        <w:t>Томенко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. Под его председательством в Зеленогорске состоялось 4 </w:t>
      </w:r>
      <w:proofErr w:type="gramStart"/>
      <w:r w:rsidRPr="00EF525D">
        <w:rPr>
          <w:rFonts w:eastAsia="Times New Roman"/>
          <w:color w:val="414141"/>
          <w:lang w:eastAsia="ru-RU"/>
        </w:rPr>
        <w:t>выездных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заседания рабочей группы с целью контроля за ходом реструктуризации. На совещаниях заслушаны отчеты главы города, директора градообразующего предприятия, руководителей вновь созданных самостоятельных предприятий строительно-монтажной сферы, общественного питания и бытового обслуживания, в которые в ходе реструктуризации перешли бывшие работники ЭХЗ.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Ряд совещаний и встреч состоялся по линии Ассоциация глав местного самоуправления «Восток». В апреле 2010 года в Канске под председательством полномочного представителя губернатора края в Восточном территориальном округе Анатолия </w:t>
      </w:r>
      <w:proofErr w:type="spellStart"/>
      <w:r w:rsidRPr="00EF525D">
        <w:rPr>
          <w:rFonts w:eastAsia="Times New Roman"/>
          <w:color w:val="414141"/>
          <w:lang w:eastAsia="ru-RU"/>
        </w:rPr>
        <w:t>Цыкалова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обсуждались вопросы антитеррористической защищенности мест массового пребывания людей, жилого сектора, социальных учреждений, учреждений образования и здравоохранения, предприятий повышенной опасности, ж/</w:t>
      </w:r>
      <w:proofErr w:type="spellStart"/>
      <w:r w:rsidRPr="00EF525D">
        <w:rPr>
          <w:rFonts w:eastAsia="Times New Roman"/>
          <w:color w:val="414141"/>
          <w:lang w:eastAsia="ru-RU"/>
        </w:rPr>
        <w:t>д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вокзалов, станций и автовокзалов.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летний период 2010 года центральной темой заседания Ассоциации «Восток» стало предупреждение и ликвидация лесных пожаров, обеспечение безопасного отдыха людей на водных объектах. В рамках своего доклада я рассказал об опыте Зеленогорска в вопросах организации безопасного отдыха на воде.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Меры безопасности, принимаемые на объектах транспорта и в местах массового пребывания людей, стали центральной темой повестки дня на заседании Ассоциации «Восток» после трагических событий в столичном аэропорту «Домодедово». На совещании было принято решение о повышении бдительности и усилении пропускного режима на городских предприятиях, в учреждениях и организациях. Кроме того, шла речь о ценовой ситуации на продовольственном рынке и мероприятиях по сдерживанию цен на социально значимые продукты питания, о противодействии нелегальному производству и обороту алкогольной продукции.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2010 году в Красноярске, в международном выставочно-деловом центре "Сибирь", состоялся шестой специализированный форум «Современные системы безопасности-Антитеррор-2010». Я возглавил </w:t>
      </w:r>
      <w:proofErr w:type="spellStart"/>
      <w:r w:rsidRPr="00EF525D">
        <w:rPr>
          <w:rFonts w:eastAsia="Times New Roman"/>
          <w:color w:val="414141"/>
          <w:lang w:eastAsia="ru-RU"/>
        </w:rPr>
        <w:t>зеленогорскую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делегацию, в состав которой вошли заместитель главы администрации по общественной безопасности Виталий </w:t>
      </w:r>
      <w:proofErr w:type="spellStart"/>
      <w:r w:rsidRPr="00EF525D">
        <w:rPr>
          <w:rFonts w:eastAsia="Times New Roman"/>
          <w:color w:val="414141"/>
          <w:lang w:eastAsia="ru-RU"/>
        </w:rPr>
        <w:t>Лукке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и секретарь Муниципальной </w:t>
      </w:r>
      <w:r w:rsidRPr="00EF525D">
        <w:rPr>
          <w:rFonts w:eastAsia="Times New Roman"/>
          <w:color w:val="414141"/>
          <w:lang w:eastAsia="ru-RU"/>
        </w:rPr>
        <w:lastRenderedPageBreak/>
        <w:t xml:space="preserve">антитеррористической группы Виктор Ермолаев. Наша делегация в рамках форума стала участником семинара по предупреждению распространения идей терроризма и экстремизма в молодежной среде, который был организован Сибирским юридическим институтом МВД России. Мой доклад на мероприятии был посвящен сложившейся в Зеленогорске системе профилактических мероприятий среди молодежи. В частности речь шла об опыте гимназии № 164 по формированию у школьников навыков антитеррористической защиты и о системе военно-патриотического воспитания юных </w:t>
      </w:r>
      <w:proofErr w:type="spellStart"/>
      <w:r w:rsidRPr="00EF525D">
        <w:rPr>
          <w:rFonts w:eastAsia="Times New Roman"/>
          <w:color w:val="414141"/>
          <w:lang w:eastAsia="ru-RU"/>
        </w:rPr>
        <w:t>зеленогорцев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в центре дополнительного образования детей «Витязь». Опыт Зеленогорска в данном вопросе получил высокую оценку организаторов и участников семинара.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Практика работы административных комиссий по итогам 2010 года стала темой совместного заседания комитета по вопросам законности и защите прав граждан Законодательного Собрания края и секции по вопросам законности, правопорядка и защиты прав граждан Координационного совета Ассоциации по взаимодействию представительных органов государственной власти и местного самоуправления Красноярского края. Мероприятие прошло под председательством Юрия Абакумова с участием депутатов Законодательного Собрания, глав муниципальных образований края, председателей административных комиссий и других. Как прозвучало на заседании, в крае создано 547 административных комиссий. В общей сложности они провели 8700 заседаний, на которых рассмотрели свыше 28 тысяч протоколов об административных правонарушениях. Из общего числа рассмотренных протоколов более 80% приходится на административные комиссии городских округов с численностью населения свыше 18 тыс. человек. Основная нагрузка по рассмотрению дел ложится на ответственных секретарей административных комиссий. В связи с этим по итогам заседания Правительству края предложено подготовить соответствующие изменения в Закон края «О Реестре должностей муниципальной службы» в части включения в него должности ответственного секретаря. Вопрос находится в стадии проработки. Кроме того, обсуждается возможность поступления доходов от административных штрафов в местные бюджеты территорий.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По линии Совета муниципальных образований Красноярского края участвовал в заседании, посвященном мерам </w:t>
      </w:r>
      <w:proofErr w:type="gramStart"/>
      <w:r w:rsidRPr="00EF525D">
        <w:rPr>
          <w:rFonts w:eastAsia="Times New Roman"/>
          <w:color w:val="414141"/>
          <w:lang w:eastAsia="ru-RU"/>
        </w:rPr>
        <w:t>реализации поручения Президента Российской Федерации Дмитрия Медведева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по подготовке празднования 65-летия Великой Победы. В заседании Палаты городских округов Совета муниципальных образований по вопросам строительства жилья, развития единой дежурной диспетчерской службы муниципальных образований, об итогах работы по пропуску талых вод.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В отчетный период была проведена работа по совершенствованию системы отдыха и оздоровления детей. На базе Центра экологии краеведения и туризма создано структурное подразделение «Оздоровительно-</w:t>
      </w:r>
      <w:r w:rsidRPr="00EF525D">
        <w:rPr>
          <w:rFonts w:eastAsia="Times New Roman"/>
          <w:color w:val="414141"/>
          <w:lang w:eastAsia="ru-RU"/>
        </w:rPr>
        <w:lastRenderedPageBreak/>
        <w:t xml:space="preserve">образовательная база», которая рассчитана на оздоровление в каникулярное время 60 детей в смену. Пищеблок базы переоборудован в соответствии с требованиями, предъявляемыми к загородным лагерям. Также оборудованы хозяйственно-бытовые помещения – душевые и прачечная. В ближайшей перспективе строительство веранд и открытых спортивных площадок. Этим летом в течение двух смен на базе отдохнут 120 </w:t>
      </w:r>
      <w:proofErr w:type="spellStart"/>
      <w:r w:rsidRPr="00EF525D">
        <w:rPr>
          <w:rFonts w:eastAsia="Times New Roman"/>
          <w:color w:val="414141"/>
          <w:lang w:eastAsia="ru-RU"/>
        </w:rPr>
        <w:t>зеленогорских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детей.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По итогам 2010 года Зеленогорск занял третье место в краевом смотре-конкурсе «За высокую социальную эффективность и развитие социального партнерства» в номинации «Лучшее муниципальное образование Красноярского края по развитию социального партнерства».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течение отчетного периода я прошел </w:t>
      </w:r>
      <w:proofErr w:type="gramStart"/>
      <w:r w:rsidRPr="00EF525D">
        <w:rPr>
          <w:rFonts w:eastAsia="Times New Roman"/>
          <w:color w:val="414141"/>
          <w:lang w:eastAsia="ru-RU"/>
        </w:rPr>
        <w:t>обучение по программам</w:t>
      </w:r>
      <w:proofErr w:type="gramEnd"/>
      <w:r w:rsidRPr="00EF525D">
        <w:rPr>
          <w:rFonts w:eastAsia="Times New Roman"/>
          <w:color w:val="414141"/>
          <w:lang w:eastAsia="ru-RU"/>
        </w:rPr>
        <w:t>: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Правовые и организационные основы деятельности представительных органов в соответствии с федеральным законом № 131-ФЗ «Об общих принципах организации местного самоуправления в Российской Федерации»;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Межбюджетные отношения. Управление финансами муниципального образования;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Реализация федерального закона № 113-ФЗ «О присяжных заседателях федеральных судов общей юрисдикции в Российской Федерации».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Принял участие в мобилизационном сборе с главами муниципальных образований, а также в соревнованиях в рамках IV Спартакиады Совета муниципальных образований края.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2010 году в эфире телестудии «ТВИН» с моим участием вышло три телевизионных программы «Пульс города». В рамках телевизионных эфиров шла речь о реструктуризации градообразующего предприятия ОАО «ПО «ЭХЗ», о формировании бюджета города на 2011 год. Также в программах прозвучали ответы на вопросы телезрителей, касающиеся ремонта Центра дополнительного образования детей «Перспектива», благоустройства города, строительства крытого рынка. Также принял участие в прямых эфирах на радио «Зеленый город» с </w:t>
      </w:r>
      <w:proofErr w:type="gramStart"/>
      <w:r w:rsidRPr="00EF525D">
        <w:rPr>
          <w:rFonts w:eastAsia="Times New Roman"/>
          <w:color w:val="414141"/>
          <w:lang w:eastAsia="ru-RU"/>
        </w:rPr>
        <w:t>комментариями итогов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муниципальных выборов 2010 года, а также итогов социально-экономического развития Зеленогорска в 2010 году. Давал интервью корреспондентам газеты «Панорама», «</w:t>
      </w:r>
      <w:proofErr w:type="spellStart"/>
      <w:r w:rsidRPr="00EF525D">
        <w:rPr>
          <w:rFonts w:eastAsia="Times New Roman"/>
          <w:color w:val="414141"/>
          <w:lang w:eastAsia="ru-RU"/>
        </w:rPr>
        <w:t>Импульс-ЭХЗ</w:t>
      </w:r>
      <w:proofErr w:type="spellEnd"/>
      <w:r w:rsidRPr="00EF525D">
        <w:rPr>
          <w:rFonts w:eastAsia="Times New Roman"/>
          <w:color w:val="414141"/>
          <w:lang w:eastAsia="ru-RU"/>
        </w:rPr>
        <w:t>».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В 2010 году в краевом издании «RENOME» опубликованы мои комментарии по следующим темам: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подготовка города к отопительному сезону;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lastRenderedPageBreak/>
        <w:t>- организация работы пассажирского транспорта на территории Зеленогорска;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спортивные достижения Зеленогорска;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итоги 2010 года.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Как глава муниципального образования я возглавляю в городе работу Муниципальной антитеррористической группы Красноярского края </w:t>
      </w:r>
      <w:proofErr w:type="gramStart"/>
      <w:r w:rsidRPr="00EF525D">
        <w:rPr>
          <w:rFonts w:eastAsia="Times New Roman"/>
          <w:color w:val="414141"/>
          <w:lang w:eastAsia="ru-RU"/>
        </w:rPr>
        <w:t>по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</w:t>
      </w:r>
      <w:proofErr w:type="spellStart"/>
      <w:r w:rsidRPr="00EF525D">
        <w:rPr>
          <w:rFonts w:eastAsia="Times New Roman"/>
          <w:color w:val="414141"/>
          <w:lang w:eastAsia="ru-RU"/>
        </w:rPr>
        <w:t>Зеленогорску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, а также деятельность </w:t>
      </w:r>
      <w:proofErr w:type="spellStart"/>
      <w:r w:rsidRPr="00EF525D">
        <w:rPr>
          <w:rFonts w:eastAsia="Times New Roman"/>
          <w:color w:val="414141"/>
          <w:lang w:eastAsia="ru-RU"/>
        </w:rPr>
        <w:t>антинаркотической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комиссии и комиссии по противодействию коррупции.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За отчетный период Муниципальной антитеррористической группой </w:t>
      </w:r>
      <w:proofErr w:type="gramStart"/>
      <w:r w:rsidRPr="00EF525D">
        <w:rPr>
          <w:rFonts w:eastAsia="Times New Roman"/>
          <w:color w:val="414141"/>
          <w:lang w:eastAsia="ru-RU"/>
        </w:rPr>
        <w:t>по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</w:t>
      </w:r>
      <w:proofErr w:type="spellStart"/>
      <w:r w:rsidRPr="00EF525D">
        <w:rPr>
          <w:rFonts w:eastAsia="Times New Roman"/>
          <w:color w:val="414141"/>
          <w:lang w:eastAsia="ru-RU"/>
        </w:rPr>
        <w:t>Зеленогорску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проведено 5 заседаний, на которых рассмотрено 16 вопросов.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Работа была направлена на предупреждение террористических актов и экстремистских проявлений среди молодежи города.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27 апреля 2010 г. в МУ «Библиотека им. Маяковского» проведен круглый стол на тему: «Альтернатива терроризму и экстремизму», где прозвучали выступления по темам: «Терроризм и экстремизм – главная угроза человечеству», «Уголовная ответственность, предусмотренная за террористические преступления», «Уголовная и административная ответственность, предусмотренная за экстремизм», «Спорт-путь к здоровому образу жизни, средство отвлечение от экстремизма», «Формирование у учащихся навыков антитеррористической защиты», «Воспитательные системы и пути ее реализации» и другие.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Ежеквартально проводились семинары – практикумы по теме «Антитеррористическая подготовка с учащимися общеобразовательных учреждений». В семинарах принимали участие сотрудники прокуратуры, ОВД, СУ ФПС № 19 МЧС РФ, ГУО, МБУ «Служба ГО, ЧС и ОБ», ФГУЗ СКЦ ФМБА России «Клиническая больница № 42», психологи. В ходе семинара изучались темы «Экстремизм и терроризм – главная угроза человечеству», «Уголовная ответственность, предусмотренная за террористические преступления», «Уголовная и административная ответственность, предусмотренная за экстремизм», «Формирование у учащихся навыков антитеррористической защиты», «Мины – ловушки, вероятные места закладки взрывных устройств», «Правила поведения человека при </w:t>
      </w:r>
      <w:proofErr w:type="gramStart"/>
      <w:r w:rsidRPr="00EF525D">
        <w:rPr>
          <w:rFonts w:eastAsia="Times New Roman"/>
          <w:color w:val="414141"/>
          <w:lang w:eastAsia="ru-RU"/>
        </w:rPr>
        <w:t>пожаре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возникшем в результате террористического акта», «Правила поведения в завале после взрыва», «Действия граждан при угрозе теракта», «</w:t>
      </w:r>
      <w:proofErr w:type="spellStart"/>
      <w:r w:rsidRPr="00EF525D">
        <w:rPr>
          <w:rFonts w:eastAsia="Times New Roman"/>
          <w:color w:val="414141"/>
          <w:lang w:eastAsia="ru-RU"/>
        </w:rPr>
        <w:t>Антистрессовая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подготовка», а также прикладная физическая подготовка. В семинаре принимали участие все преподаватели ОБЖ ГУО, учащиеся 9х классов школы №161, 164, 169 и 170. Семинары освещены во </w:t>
      </w:r>
      <w:r w:rsidRPr="00EF525D">
        <w:rPr>
          <w:rFonts w:eastAsia="Times New Roman"/>
          <w:color w:val="414141"/>
          <w:lang w:eastAsia="ru-RU"/>
        </w:rPr>
        <w:lastRenderedPageBreak/>
        <w:t>всех городских СМИ. Смонтирован видео – ролик, который продемонстрирован по местному телевидению.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На объектах с массовым пребыванием людей города, в том числе на объектах образования, регулярно проходили </w:t>
      </w:r>
      <w:proofErr w:type="spellStart"/>
      <w:r w:rsidRPr="00EF525D">
        <w:rPr>
          <w:rFonts w:eastAsia="Times New Roman"/>
          <w:color w:val="414141"/>
          <w:lang w:eastAsia="ru-RU"/>
        </w:rPr>
        <w:t>тактико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– специальные тренировки по теме «Объявлен Угрожаемый период», мероприятия по предупреждению террористического акта на объекте.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Проверена антитеррористическая защищенность 19 объектов города. На 9 предприятиях проведены </w:t>
      </w:r>
      <w:proofErr w:type="spellStart"/>
      <w:r w:rsidRPr="00EF525D">
        <w:rPr>
          <w:rFonts w:eastAsia="Times New Roman"/>
          <w:color w:val="414141"/>
          <w:lang w:eastAsia="ru-RU"/>
        </w:rPr>
        <w:t>тактико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– специальные занятия по теме «Угроза теракта и ликвидация последствий возможного теракта».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результате проводимых мероприятий на объектах повысилась слаженность сил антитеррористической деятельности, намечены пути устранения выявленных недостатков.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Проводился мониторинг угроз общественной, информационной, экологической и других видов безопасности, отнесенных федеральным законодательством к ведению края, на территории муниципального образования.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На объектах города усилена безопасность и не допущено экстремистских и террористических проявлений.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Население города информировалось через средства массовой информации по противодействию идеологии терроризма и экстремизма, о проводимой работе и принятых решениях МАГ АТК.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По линии </w:t>
      </w:r>
      <w:proofErr w:type="spellStart"/>
      <w:r w:rsidRPr="00EF525D">
        <w:rPr>
          <w:rFonts w:eastAsia="Times New Roman"/>
          <w:color w:val="414141"/>
          <w:lang w:eastAsia="ru-RU"/>
        </w:rPr>
        <w:t>антинаркотической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деятельности состоялось 7 заседаний </w:t>
      </w:r>
      <w:proofErr w:type="spellStart"/>
      <w:r w:rsidRPr="00EF525D">
        <w:rPr>
          <w:rFonts w:eastAsia="Times New Roman"/>
          <w:color w:val="414141"/>
          <w:lang w:eastAsia="ru-RU"/>
        </w:rPr>
        <w:t>антинаркотической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комиссии города, на которых рассмотрено 24 вопроса.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Организована профилактическая работа в учебных учреждениях, по линии спорта и культуры. В городе ведется волонтерское движение.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результате уровень преступности по незаконному обороту наркотиков в городе снизился на 54%, в 1 кв.2011года выявлено - 22 преступления, в 1 кв. 2010 г. – 47 преступлений.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proofErr w:type="spellStart"/>
      <w:r w:rsidRPr="00EF525D">
        <w:rPr>
          <w:rFonts w:eastAsia="Times New Roman"/>
          <w:color w:val="414141"/>
          <w:lang w:eastAsia="ru-RU"/>
        </w:rPr>
        <w:t>Антикоррупционная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работа проводилась в соответствии Планом мероприятий, утвержденным распоряжением Главы </w:t>
      </w:r>
      <w:proofErr w:type="gramStart"/>
      <w:r w:rsidRPr="00EF525D">
        <w:rPr>
          <w:rFonts w:eastAsia="Times New Roman"/>
          <w:color w:val="414141"/>
          <w:lang w:eastAsia="ru-RU"/>
        </w:rPr>
        <w:t>Администрации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 от 17.09.2009г. № 1486-р.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Проведено 3 заседания комиссии по противодействию </w:t>
      </w:r>
      <w:proofErr w:type="gramStart"/>
      <w:r w:rsidRPr="00EF525D">
        <w:rPr>
          <w:rFonts w:eastAsia="Times New Roman"/>
          <w:color w:val="414141"/>
          <w:lang w:eastAsia="ru-RU"/>
        </w:rPr>
        <w:t>коррупции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на которых рассмотрено 5 вопросов.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lastRenderedPageBreak/>
        <w:t xml:space="preserve">Проведен </w:t>
      </w:r>
      <w:proofErr w:type="spellStart"/>
      <w:r w:rsidRPr="00EF525D">
        <w:rPr>
          <w:rFonts w:eastAsia="Times New Roman"/>
          <w:color w:val="414141"/>
          <w:lang w:eastAsia="ru-RU"/>
        </w:rPr>
        <w:t>антикоррупционный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мониторинг (Постановление Главы </w:t>
      </w:r>
      <w:proofErr w:type="gramStart"/>
      <w:r w:rsidRPr="00EF525D">
        <w:rPr>
          <w:rFonts w:eastAsia="Times New Roman"/>
          <w:color w:val="414141"/>
          <w:lang w:eastAsia="ru-RU"/>
        </w:rPr>
        <w:t>Администрации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 от 13.10.2010 г. № 412-п «О проведении </w:t>
      </w:r>
      <w:proofErr w:type="spellStart"/>
      <w:r w:rsidRPr="00EF525D">
        <w:rPr>
          <w:rFonts w:eastAsia="Times New Roman"/>
          <w:color w:val="414141"/>
          <w:lang w:eastAsia="ru-RU"/>
        </w:rPr>
        <w:t>антикоррупционного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мониторинга»). Решение опубликовано в газете «Панорама».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Проводится </w:t>
      </w:r>
      <w:proofErr w:type="spellStart"/>
      <w:r w:rsidRPr="00EF525D">
        <w:rPr>
          <w:rFonts w:eastAsia="Times New Roman"/>
          <w:color w:val="414141"/>
          <w:lang w:eastAsia="ru-RU"/>
        </w:rPr>
        <w:t>антикоррупционная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экспертиза всех проектов решений Совета </w:t>
      </w:r>
      <w:proofErr w:type="gramStart"/>
      <w:r w:rsidRPr="00EF525D">
        <w:rPr>
          <w:rFonts w:eastAsia="Times New Roman"/>
          <w:color w:val="414141"/>
          <w:lang w:eastAsia="ru-RU"/>
        </w:rPr>
        <w:t>депутатов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В соответствии с Законом Красноярского края от 07.07.2009г. № 8-3542 «О предоставлении гражданами, претендующими на замещение должностей муниципальной службы, а также замещающими должности муниципальной службы и муниципальные должности, сведения о доходах, об имуществе и обязательствах имущественного характера» все муниципальные служащие представляют сведения о доходах, об имуществе и обязательствах имущественного характера.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Случаи возникновения признаков конфликта интересов рассматривались на комиссии </w:t>
      </w:r>
      <w:proofErr w:type="gramStart"/>
      <w:r w:rsidRPr="00EF525D">
        <w:rPr>
          <w:rFonts w:eastAsia="Times New Roman"/>
          <w:color w:val="414141"/>
          <w:lang w:eastAsia="ru-RU"/>
        </w:rPr>
        <w:t>Администрации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г.Зеленогорска по урегулированию конфликта интересов (распоряжение главы администрации ЗАТО г.Зеленогорска от 07.04.2009г. № 518-р). В 2010г. прошло 5 заседаний комиссии по 3 обращениям.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В двух случаях комиссия вынесла решения о том, что в действиях муници</w:t>
      </w:r>
      <w:r w:rsidRPr="00EF525D">
        <w:rPr>
          <w:rFonts w:eastAsia="Times New Roman"/>
          <w:color w:val="414141"/>
          <w:lang w:eastAsia="ru-RU"/>
        </w:rPr>
        <w:softHyphen/>
        <w:t>пальных служащих не содержится признаков личной заинтересованности.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По одному случаю принято решение о том, что факт наличия возможности личной заинтересованности муниципального служащего, которая может привести к конфликту интересов, имеет место.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За отчетный период проводились мероприятия, направленные на профилактику коррупционных факторов в части распоряжения и управления муниципальным имуществом, а именно: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приведение ранее принятых нормативных правовых актов в соответствие с действующим законодательством;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информирование о продаже муниципального имущества, о проведении торгов на право заключения договора аренды муниципального имущества, находящегося в муниципальной казне города Зеленогорска, посредством размещения информации в официальном печатном издании, а также на официальном сайте в сети "Интернет";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проведение заседаний комиссии по взысканию задолженности за</w:t>
      </w:r>
      <w:r w:rsidRPr="00EF525D">
        <w:rPr>
          <w:rFonts w:eastAsia="Times New Roman"/>
          <w:color w:val="414141"/>
          <w:lang w:eastAsia="ru-RU"/>
        </w:rPr>
        <w:br/>
        <w:t>предоставленное в аренду муниципальное имущество казны; комиссии по</w:t>
      </w:r>
      <w:r w:rsidRPr="00EF525D">
        <w:rPr>
          <w:rFonts w:eastAsia="Times New Roman"/>
          <w:color w:val="414141"/>
          <w:lang w:eastAsia="ru-RU"/>
        </w:rPr>
        <w:br/>
        <w:t>признанию безнадежной и списанию недоимки и задолженности по пеням по</w:t>
      </w:r>
      <w:r w:rsidRPr="00EF525D">
        <w:rPr>
          <w:rFonts w:eastAsia="Times New Roman"/>
          <w:color w:val="414141"/>
          <w:lang w:eastAsia="ru-RU"/>
        </w:rPr>
        <w:br/>
        <w:t xml:space="preserve">арендной плате за землю на </w:t>
      </w:r>
      <w:proofErr w:type="gramStart"/>
      <w:r w:rsidRPr="00EF525D">
        <w:rPr>
          <w:rFonts w:eastAsia="Times New Roman"/>
          <w:color w:val="414141"/>
          <w:lang w:eastAsia="ru-RU"/>
        </w:rPr>
        <w:t>территории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lastRenderedPageBreak/>
        <w:t>- проведение проверок использования муниципального имущества на предмет надлежащего использования имущества по назначению и обеспечения его сохранности;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разработка реестра муниципальных услуг;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разработка административных регламентов предоставления муниципальных услуг.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Теперь об итогах работы Совета </w:t>
      </w:r>
      <w:proofErr w:type="gramStart"/>
      <w:r w:rsidRPr="00EF525D">
        <w:rPr>
          <w:rFonts w:eastAsia="Times New Roman"/>
          <w:color w:val="414141"/>
          <w:lang w:eastAsia="ru-RU"/>
        </w:rPr>
        <w:t>депутатов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За отчетный период состоялось 13 заседаний Совета </w:t>
      </w:r>
      <w:proofErr w:type="gramStart"/>
      <w:r w:rsidRPr="00EF525D">
        <w:rPr>
          <w:rFonts w:eastAsia="Times New Roman"/>
          <w:color w:val="414141"/>
          <w:lang w:eastAsia="ru-RU"/>
        </w:rPr>
        <w:t>депутатов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Зеленогорска. На заседаниях рассмотрено 98 вопросов, принято 87 решений и одно протокольное поручение </w:t>
      </w:r>
      <w:proofErr w:type="gramStart"/>
      <w:r w:rsidRPr="00EF525D">
        <w:rPr>
          <w:rFonts w:eastAsia="Times New Roman"/>
          <w:color w:val="414141"/>
          <w:lang w:eastAsia="ru-RU"/>
        </w:rPr>
        <w:t>Администрации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За отчетный период состоялись заседания постоянных комиссий: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- 12 заседаний постоянной комиссии по бюджету и финансам, из них 6 слушаний по проекту местного бюджета на 2011 год и плановый период 2012-2013 годов;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- 11 заседаний постоянной комиссии по правовым вопросам и безопасности населения;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- 9 заседаний постоянной комиссии по социальным вопросам и жилищно-коммунальному комплексу;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- 9 заседаний постоянной комиссии по экономике и собственности.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proofErr w:type="gramStart"/>
      <w:r w:rsidRPr="00EF525D">
        <w:rPr>
          <w:rFonts w:eastAsia="Times New Roman"/>
          <w:color w:val="414141"/>
          <w:lang w:eastAsia="ru-RU"/>
        </w:rPr>
        <w:t>Также проведено 4 совместных заседания постоянных комиссий по вопросам, включенным в повестку 5-й сессии Совета депутатов, о внесении изменений и дополнений в Устав города Зеленогорска, о рассмотрении проекта местного бюджета города Зеленогорска на 2011 год и плановый период 2012-2013 годов и о рассмотрении поданных муниципальными учреждениями заявок на дополнительное финансирование в 2011 – 2013 годах.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Постоянная комиссия по социальным вопросам и жилищно-коммунальному комплексу в августе 2010 г. провела выездное заседание по вопросу «О ходе </w:t>
      </w:r>
      <w:proofErr w:type="gramStart"/>
      <w:r w:rsidRPr="00EF525D">
        <w:rPr>
          <w:rFonts w:eastAsia="Times New Roman"/>
          <w:color w:val="414141"/>
          <w:lang w:eastAsia="ru-RU"/>
        </w:rPr>
        <w:t>выполнения планов организации летнего отдыха школьников</w:t>
      </w:r>
      <w:proofErr w:type="gramEnd"/>
      <w:r w:rsidRPr="00EF525D">
        <w:rPr>
          <w:rFonts w:eastAsia="Times New Roman"/>
          <w:color w:val="414141"/>
          <w:lang w:eastAsia="ru-RU"/>
        </w:rPr>
        <w:t>».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Дважды за отчетный период создавались рабочие группы, в которые входили депутаты Совета, для рассмотрения вопроса об изменении нормативов потребления коммунальных услуг на отопление многоквартирных домов и для подготовки проектов решений о внесении изменений в Регламент Совета депутатов и в Устав города Зеленогорска.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lastRenderedPageBreak/>
        <w:t xml:space="preserve">Депутаты </w:t>
      </w:r>
      <w:proofErr w:type="spellStart"/>
      <w:r w:rsidRPr="00EF525D">
        <w:rPr>
          <w:rFonts w:eastAsia="Times New Roman"/>
          <w:color w:val="414141"/>
          <w:lang w:eastAsia="ru-RU"/>
        </w:rPr>
        <w:t>Токмаков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Н.Г. и </w:t>
      </w:r>
      <w:proofErr w:type="spellStart"/>
      <w:r w:rsidRPr="00EF525D">
        <w:rPr>
          <w:rFonts w:eastAsia="Times New Roman"/>
          <w:color w:val="414141"/>
          <w:lang w:eastAsia="ru-RU"/>
        </w:rPr>
        <w:t>Шавкун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А.Н. принимали участие в работе комиссий по приемке готовности образовательных учреждений к началу учебного года и учреждений культуры к осенне-зимнему периоду.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В 2010 году депутаты приняли участие в 4 публичных слушаниях: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- по проекту решения Совета </w:t>
      </w:r>
      <w:proofErr w:type="gramStart"/>
      <w:r w:rsidRPr="00EF525D">
        <w:rPr>
          <w:rFonts w:eastAsia="Times New Roman"/>
          <w:color w:val="414141"/>
          <w:lang w:eastAsia="ru-RU"/>
        </w:rPr>
        <w:t>депутатов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 «Об утверждении отчета об исполнении местного бюджета города Зеленогорска за 2009 год»;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- по проекту решения Совета </w:t>
      </w:r>
      <w:proofErr w:type="gramStart"/>
      <w:r w:rsidRPr="00EF525D">
        <w:rPr>
          <w:rFonts w:eastAsia="Times New Roman"/>
          <w:color w:val="414141"/>
          <w:lang w:eastAsia="ru-RU"/>
        </w:rPr>
        <w:t>депутатов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 «О внесении изменений и дополнений в Устав города Зеленогорска»;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- по проекту «Рекультивация отработанной части карьера </w:t>
      </w:r>
      <w:proofErr w:type="spellStart"/>
      <w:r w:rsidRPr="00EF525D">
        <w:rPr>
          <w:rFonts w:eastAsia="Times New Roman"/>
          <w:color w:val="414141"/>
          <w:lang w:eastAsia="ru-RU"/>
        </w:rPr>
        <w:t>Марининский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с заполнением выработанного пространства </w:t>
      </w:r>
      <w:proofErr w:type="spellStart"/>
      <w:r w:rsidRPr="00EF525D">
        <w:rPr>
          <w:rFonts w:eastAsia="Times New Roman"/>
          <w:color w:val="414141"/>
          <w:lang w:eastAsia="ru-RU"/>
        </w:rPr>
        <w:t>золошлаковыми</w:t>
      </w:r>
      <w:proofErr w:type="spellEnd"/>
      <w:r w:rsidRPr="00EF525D">
        <w:rPr>
          <w:rFonts w:eastAsia="Times New Roman"/>
          <w:color w:val="414141"/>
          <w:lang w:eastAsia="ru-RU"/>
        </w:rPr>
        <w:t xml:space="preserve"> отходами»;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- по проекту решения Совета </w:t>
      </w:r>
      <w:proofErr w:type="gramStart"/>
      <w:r w:rsidRPr="00EF525D">
        <w:rPr>
          <w:rFonts w:eastAsia="Times New Roman"/>
          <w:color w:val="414141"/>
          <w:lang w:eastAsia="ru-RU"/>
        </w:rPr>
        <w:t>депутатов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 ЗАТО г. Зеленогорска «О местном бюджете города Зеленогорска на 2011 год и на плановый период 2012 и 2013 годов».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Согласно установленному графику проводился еженедельный прием граждан депутатами Совета депутатов. За период с 14 марта 2010 года по 31 марта 2011 года к депутатам обратились на личном приеме 210 человека. В адрес Совета депутатов поступило 48 обращений граждан, из них 20 коллективных, и 382 обращения и документа от организаций и юридических лиц.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Как к главе города ко мне на личном приёме обратилось 74 жителя города. Поступил 1121 документ от организаций и юридических лиц.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 xml:space="preserve">В 2010 году состоялся ряд встреч Главы города и депутатов Совета с молодежными организациями Зеленогорска по вопросу создания молодежного центра. В результате принято решение о создании «Молодежного центра </w:t>
      </w:r>
      <w:proofErr w:type="gramStart"/>
      <w:r w:rsidRPr="00EF525D">
        <w:rPr>
          <w:rFonts w:eastAsia="Times New Roman"/>
          <w:color w:val="414141"/>
          <w:lang w:eastAsia="ru-RU"/>
        </w:rPr>
        <w:t>г</w:t>
      </w:r>
      <w:proofErr w:type="gramEnd"/>
      <w:r w:rsidRPr="00EF525D">
        <w:rPr>
          <w:rFonts w:eastAsia="Times New Roman"/>
          <w:color w:val="414141"/>
          <w:lang w:eastAsia="ru-RU"/>
        </w:rPr>
        <w:t xml:space="preserve">. Зеленогорска» в 2011 году. </w:t>
      </w:r>
    </w:p>
    <w:p w:rsidR="00E90B9D" w:rsidRPr="00EF525D" w:rsidRDefault="00E90B9D" w:rsidP="00E90B9D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 w:rsidRPr="00EF525D">
        <w:rPr>
          <w:rFonts w:eastAsia="Times New Roman"/>
          <w:color w:val="414141"/>
          <w:lang w:eastAsia="ru-RU"/>
        </w:rPr>
        <w:t>Депутаты Совета депутатов регулярно выступали в средствах массовой информации - на телестудии «ТВИН», радио «Зеленый город», на страницах печатных изданий. Стали постоянными выступления депутатов в программе «Неделя» радио «Зеленый город» с комментариями к решениям, принятым на сессиях Совета депутатов.</w:t>
      </w:r>
    </w:p>
    <w:p w:rsidR="00E90B9D" w:rsidRDefault="00E90B9D" w:rsidP="00E90B9D">
      <w:r w:rsidRPr="00EF525D">
        <w:rPr>
          <w:rFonts w:eastAsia="Times New Roman"/>
          <w:color w:val="414141"/>
          <w:lang w:eastAsia="ru-RU"/>
        </w:rPr>
        <w:t>Я искренне благодарю Вас, уважаемые коллеги, за совместную работу и надеюсь, что Ваши профессиональные качества, принципиальность, ответственность и впредь будут направлены на улучшение жизни горожан.</w:t>
      </w:r>
      <w:r w:rsidRPr="00EF525D">
        <w:rPr>
          <w:rFonts w:eastAsia="Times New Roman"/>
          <w:color w:val="414141"/>
          <w:lang w:eastAsia="ru-RU"/>
        </w:rPr>
        <w:br/>
        <w:t>Спасибо за работу, благодарю за внимани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е.</w:t>
      </w:r>
    </w:p>
    <w:p w:rsidR="00AC0707" w:rsidRDefault="00AC0707"/>
    <w:sectPr w:rsidR="00AC0707" w:rsidSect="001A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9D"/>
    <w:rsid w:val="000006C6"/>
    <w:rsid w:val="00000C05"/>
    <w:rsid w:val="00002402"/>
    <w:rsid w:val="00002528"/>
    <w:rsid w:val="000029CA"/>
    <w:rsid w:val="00003E20"/>
    <w:rsid w:val="00004460"/>
    <w:rsid w:val="00005658"/>
    <w:rsid w:val="0000681C"/>
    <w:rsid w:val="0000685B"/>
    <w:rsid w:val="00007A9B"/>
    <w:rsid w:val="00014309"/>
    <w:rsid w:val="00014FB7"/>
    <w:rsid w:val="00015143"/>
    <w:rsid w:val="00015A91"/>
    <w:rsid w:val="000202F8"/>
    <w:rsid w:val="0002059B"/>
    <w:rsid w:val="00021CAC"/>
    <w:rsid w:val="00022578"/>
    <w:rsid w:val="000253D6"/>
    <w:rsid w:val="000271A0"/>
    <w:rsid w:val="0002774F"/>
    <w:rsid w:val="0003083E"/>
    <w:rsid w:val="00030CA8"/>
    <w:rsid w:val="000318D6"/>
    <w:rsid w:val="0003411F"/>
    <w:rsid w:val="00034CCD"/>
    <w:rsid w:val="000351F6"/>
    <w:rsid w:val="00035D97"/>
    <w:rsid w:val="000372D7"/>
    <w:rsid w:val="000400DF"/>
    <w:rsid w:val="00040BB2"/>
    <w:rsid w:val="00041250"/>
    <w:rsid w:val="0004287D"/>
    <w:rsid w:val="0004386C"/>
    <w:rsid w:val="00045376"/>
    <w:rsid w:val="0004657A"/>
    <w:rsid w:val="00046792"/>
    <w:rsid w:val="00046C52"/>
    <w:rsid w:val="00051150"/>
    <w:rsid w:val="00051E23"/>
    <w:rsid w:val="00055822"/>
    <w:rsid w:val="00055930"/>
    <w:rsid w:val="00056AD7"/>
    <w:rsid w:val="000575B9"/>
    <w:rsid w:val="00060348"/>
    <w:rsid w:val="00061F21"/>
    <w:rsid w:val="00062F28"/>
    <w:rsid w:val="000643D8"/>
    <w:rsid w:val="000647D0"/>
    <w:rsid w:val="000703A4"/>
    <w:rsid w:val="0007346B"/>
    <w:rsid w:val="00073B65"/>
    <w:rsid w:val="00074A07"/>
    <w:rsid w:val="0007533F"/>
    <w:rsid w:val="00075898"/>
    <w:rsid w:val="000778F9"/>
    <w:rsid w:val="00077E5F"/>
    <w:rsid w:val="000803CB"/>
    <w:rsid w:val="000830AE"/>
    <w:rsid w:val="000830E2"/>
    <w:rsid w:val="00085693"/>
    <w:rsid w:val="000926BA"/>
    <w:rsid w:val="0009389E"/>
    <w:rsid w:val="000952D1"/>
    <w:rsid w:val="00095ED4"/>
    <w:rsid w:val="000964FC"/>
    <w:rsid w:val="000968F1"/>
    <w:rsid w:val="000977BD"/>
    <w:rsid w:val="00097826"/>
    <w:rsid w:val="00097E5E"/>
    <w:rsid w:val="000A175D"/>
    <w:rsid w:val="000A1A52"/>
    <w:rsid w:val="000A1F51"/>
    <w:rsid w:val="000A287B"/>
    <w:rsid w:val="000A376B"/>
    <w:rsid w:val="000A3DFE"/>
    <w:rsid w:val="000A40B9"/>
    <w:rsid w:val="000A4D02"/>
    <w:rsid w:val="000A65A5"/>
    <w:rsid w:val="000A7128"/>
    <w:rsid w:val="000A739B"/>
    <w:rsid w:val="000B0617"/>
    <w:rsid w:val="000B4B8D"/>
    <w:rsid w:val="000B6867"/>
    <w:rsid w:val="000C254B"/>
    <w:rsid w:val="000C2D83"/>
    <w:rsid w:val="000C6085"/>
    <w:rsid w:val="000C6612"/>
    <w:rsid w:val="000C6967"/>
    <w:rsid w:val="000C7851"/>
    <w:rsid w:val="000D299F"/>
    <w:rsid w:val="000D3041"/>
    <w:rsid w:val="000D3F66"/>
    <w:rsid w:val="000D5D93"/>
    <w:rsid w:val="000D5DAA"/>
    <w:rsid w:val="000D74C6"/>
    <w:rsid w:val="000D7ACA"/>
    <w:rsid w:val="000E03AA"/>
    <w:rsid w:val="000E0989"/>
    <w:rsid w:val="000E13E4"/>
    <w:rsid w:val="000E1D76"/>
    <w:rsid w:val="000E324A"/>
    <w:rsid w:val="000E3F71"/>
    <w:rsid w:val="000E50AF"/>
    <w:rsid w:val="000E52A9"/>
    <w:rsid w:val="000E56D1"/>
    <w:rsid w:val="000E5F9B"/>
    <w:rsid w:val="000E7BC3"/>
    <w:rsid w:val="000E7DE3"/>
    <w:rsid w:val="000F02A5"/>
    <w:rsid w:val="000F2851"/>
    <w:rsid w:val="000F3DDF"/>
    <w:rsid w:val="000F5359"/>
    <w:rsid w:val="000F6165"/>
    <w:rsid w:val="000F64FF"/>
    <w:rsid w:val="000F67EF"/>
    <w:rsid w:val="000F7A98"/>
    <w:rsid w:val="00101379"/>
    <w:rsid w:val="0010157B"/>
    <w:rsid w:val="00102D11"/>
    <w:rsid w:val="0010366B"/>
    <w:rsid w:val="00104E92"/>
    <w:rsid w:val="00107525"/>
    <w:rsid w:val="00107A57"/>
    <w:rsid w:val="00111977"/>
    <w:rsid w:val="00111A86"/>
    <w:rsid w:val="001134F2"/>
    <w:rsid w:val="00113CDC"/>
    <w:rsid w:val="001141FB"/>
    <w:rsid w:val="00114F90"/>
    <w:rsid w:val="00114FE7"/>
    <w:rsid w:val="00115F9D"/>
    <w:rsid w:val="0011639B"/>
    <w:rsid w:val="001170F0"/>
    <w:rsid w:val="001202E2"/>
    <w:rsid w:val="0012239C"/>
    <w:rsid w:val="00122948"/>
    <w:rsid w:val="001243F1"/>
    <w:rsid w:val="00124F38"/>
    <w:rsid w:val="00125790"/>
    <w:rsid w:val="00125AC3"/>
    <w:rsid w:val="00125EB7"/>
    <w:rsid w:val="00126E50"/>
    <w:rsid w:val="00127395"/>
    <w:rsid w:val="00131215"/>
    <w:rsid w:val="0013129B"/>
    <w:rsid w:val="00132FC9"/>
    <w:rsid w:val="0013461C"/>
    <w:rsid w:val="00134903"/>
    <w:rsid w:val="001350F5"/>
    <w:rsid w:val="001364C4"/>
    <w:rsid w:val="00136A5F"/>
    <w:rsid w:val="00136EB1"/>
    <w:rsid w:val="001402D4"/>
    <w:rsid w:val="00141595"/>
    <w:rsid w:val="001462B0"/>
    <w:rsid w:val="00146345"/>
    <w:rsid w:val="00146BDE"/>
    <w:rsid w:val="0014784E"/>
    <w:rsid w:val="0015297A"/>
    <w:rsid w:val="001536FF"/>
    <w:rsid w:val="001539FC"/>
    <w:rsid w:val="00155AD6"/>
    <w:rsid w:val="00155CAE"/>
    <w:rsid w:val="00156DD6"/>
    <w:rsid w:val="00156E02"/>
    <w:rsid w:val="00157766"/>
    <w:rsid w:val="001611B1"/>
    <w:rsid w:val="00161DF8"/>
    <w:rsid w:val="00163CAE"/>
    <w:rsid w:val="00165423"/>
    <w:rsid w:val="00166F58"/>
    <w:rsid w:val="001673C9"/>
    <w:rsid w:val="00167646"/>
    <w:rsid w:val="00167EF6"/>
    <w:rsid w:val="001714FC"/>
    <w:rsid w:val="00172C23"/>
    <w:rsid w:val="00172CDC"/>
    <w:rsid w:val="00173133"/>
    <w:rsid w:val="00174343"/>
    <w:rsid w:val="00174D7E"/>
    <w:rsid w:val="0017538C"/>
    <w:rsid w:val="001756EC"/>
    <w:rsid w:val="001768DE"/>
    <w:rsid w:val="00177132"/>
    <w:rsid w:val="001804D8"/>
    <w:rsid w:val="00180619"/>
    <w:rsid w:val="00180B32"/>
    <w:rsid w:val="001810E7"/>
    <w:rsid w:val="00181544"/>
    <w:rsid w:val="0018320F"/>
    <w:rsid w:val="00183B3A"/>
    <w:rsid w:val="001862AA"/>
    <w:rsid w:val="00186CA3"/>
    <w:rsid w:val="00186E0A"/>
    <w:rsid w:val="001901CC"/>
    <w:rsid w:val="001902D0"/>
    <w:rsid w:val="001923F9"/>
    <w:rsid w:val="0019354C"/>
    <w:rsid w:val="00194467"/>
    <w:rsid w:val="001A000A"/>
    <w:rsid w:val="001A0399"/>
    <w:rsid w:val="001A1941"/>
    <w:rsid w:val="001A26B2"/>
    <w:rsid w:val="001A399C"/>
    <w:rsid w:val="001A42C5"/>
    <w:rsid w:val="001A503C"/>
    <w:rsid w:val="001A5D76"/>
    <w:rsid w:val="001A6EE9"/>
    <w:rsid w:val="001A7F14"/>
    <w:rsid w:val="001B0147"/>
    <w:rsid w:val="001B1783"/>
    <w:rsid w:val="001B27CD"/>
    <w:rsid w:val="001B2F0F"/>
    <w:rsid w:val="001B3745"/>
    <w:rsid w:val="001B4D07"/>
    <w:rsid w:val="001B72AB"/>
    <w:rsid w:val="001B747D"/>
    <w:rsid w:val="001B7DA1"/>
    <w:rsid w:val="001B7DE8"/>
    <w:rsid w:val="001C0026"/>
    <w:rsid w:val="001C1810"/>
    <w:rsid w:val="001C30D6"/>
    <w:rsid w:val="001C42CE"/>
    <w:rsid w:val="001C595C"/>
    <w:rsid w:val="001C59C2"/>
    <w:rsid w:val="001C5EC3"/>
    <w:rsid w:val="001C6563"/>
    <w:rsid w:val="001D0134"/>
    <w:rsid w:val="001D02FF"/>
    <w:rsid w:val="001D053F"/>
    <w:rsid w:val="001D108F"/>
    <w:rsid w:val="001D14BC"/>
    <w:rsid w:val="001D14C7"/>
    <w:rsid w:val="001D1F04"/>
    <w:rsid w:val="001D5EE4"/>
    <w:rsid w:val="001D6F66"/>
    <w:rsid w:val="001E34E4"/>
    <w:rsid w:val="001E3678"/>
    <w:rsid w:val="001E7047"/>
    <w:rsid w:val="001E7077"/>
    <w:rsid w:val="001E71B0"/>
    <w:rsid w:val="001F0444"/>
    <w:rsid w:val="001F0AA4"/>
    <w:rsid w:val="001F1899"/>
    <w:rsid w:val="001F6861"/>
    <w:rsid w:val="002010E7"/>
    <w:rsid w:val="00202002"/>
    <w:rsid w:val="00203074"/>
    <w:rsid w:val="00203A5B"/>
    <w:rsid w:val="00203FD5"/>
    <w:rsid w:val="0020483D"/>
    <w:rsid w:val="002061EA"/>
    <w:rsid w:val="002109E2"/>
    <w:rsid w:val="002116C2"/>
    <w:rsid w:val="0021186C"/>
    <w:rsid w:val="00212F3A"/>
    <w:rsid w:val="002149EC"/>
    <w:rsid w:val="002161C2"/>
    <w:rsid w:val="00216C8E"/>
    <w:rsid w:val="00217303"/>
    <w:rsid w:val="002175CC"/>
    <w:rsid w:val="00220FE1"/>
    <w:rsid w:val="00224C23"/>
    <w:rsid w:val="002254B2"/>
    <w:rsid w:val="002273DD"/>
    <w:rsid w:val="0023220F"/>
    <w:rsid w:val="00232E87"/>
    <w:rsid w:val="00235DF5"/>
    <w:rsid w:val="00241222"/>
    <w:rsid w:val="00242F5A"/>
    <w:rsid w:val="002447D9"/>
    <w:rsid w:val="002474F5"/>
    <w:rsid w:val="002477B0"/>
    <w:rsid w:val="00247AC3"/>
    <w:rsid w:val="00251131"/>
    <w:rsid w:val="00251494"/>
    <w:rsid w:val="00251892"/>
    <w:rsid w:val="00253293"/>
    <w:rsid w:val="00254152"/>
    <w:rsid w:val="00255695"/>
    <w:rsid w:val="00255D4B"/>
    <w:rsid w:val="00255EB8"/>
    <w:rsid w:val="002561E7"/>
    <w:rsid w:val="002601ED"/>
    <w:rsid w:val="002613A3"/>
    <w:rsid w:val="00261DAC"/>
    <w:rsid w:val="0026288F"/>
    <w:rsid w:val="00265821"/>
    <w:rsid w:val="002670AD"/>
    <w:rsid w:val="00267F9F"/>
    <w:rsid w:val="00270425"/>
    <w:rsid w:val="002709A9"/>
    <w:rsid w:val="002733B3"/>
    <w:rsid w:val="00273C01"/>
    <w:rsid w:val="002752E2"/>
    <w:rsid w:val="002760E2"/>
    <w:rsid w:val="00276381"/>
    <w:rsid w:val="00283E2A"/>
    <w:rsid w:val="00284259"/>
    <w:rsid w:val="00284722"/>
    <w:rsid w:val="00285104"/>
    <w:rsid w:val="0028610A"/>
    <w:rsid w:val="00286338"/>
    <w:rsid w:val="00286EAC"/>
    <w:rsid w:val="00291459"/>
    <w:rsid w:val="002919F2"/>
    <w:rsid w:val="00291AC8"/>
    <w:rsid w:val="00291F76"/>
    <w:rsid w:val="002922F4"/>
    <w:rsid w:val="00292E2E"/>
    <w:rsid w:val="002937B5"/>
    <w:rsid w:val="002945EF"/>
    <w:rsid w:val="00294AB2"/>
    <w:rsid w:val="002956B1"/>
    <w:rsid w:val="002966B6"/>
    <w:rsid w:val="002970C2"/>
    <w:rsid w:val="002974BB"/>
    <w:rsid w:val="002A0372"/>
    <w:rsid w:val="002A0AB7"/>
    <w:rsid w:val="002A278D"/>
    <w:rsid w:val="002A2ED9"/>
    <w:rsid w:val="002A2F34"/>
    <w:rsid w:val="002A42C9"/>
    <w:rsid w:val="002A5468"/>
    <w:rsid w:val="002A56CF"/>
    <w:rsid w:val="002B0FE0"/>
    <w:rsid w:val="002B223A"/>
    <w:rsid w:val="002B23EC"/>
    <w:rsid w:val="002B254C"/>
    <w:rsid w:val="002B2E46"/>
    <w:rsid w:val="002B4110"/>
    <w:rsid w:val="002B4EDC"/>
    <w:rsid w:val="002C1AA1"/>
    <w:rsid w:val="002C4262"/>
    <w:rsid w:val="002C47F2"/>
    <w:rsid w:val="002C4EA7"/>
    <w:rsid w:val="002C4F5F"/>
    <w:rsid w:val="002C6928"/>
    <w:rsid w:val="002C6FDF"/>
    <w:rsid w:val="002C7A5E"/>
    <w:rsid w:val="002D0502"/>
    <w:rsid w:val="002D11DC"/>
    <w:rsid w:val="002D181D"/>
    <w:rsid w:val="002D1BCD"/>
    <w:rsid w:val="002D1F83"/>
    <w:rsid w:val="002D2A7B"/>
    <w:rsid w:val="002D3139"/>
    <w:rsid w:val="002D34CA"/>
    <w:rsid w:val="002D465E"/>
    <w:rsid w:val="002D4CC0"/>
    <w:rsid w:val="002D599A"/>
    <w:rsid w:val="002D5F35"/>
    <w:rsid w:val="002D6AD7"/>
    <w:rsid w:val="002D7872"/>
    <w:rsid w:val="002E13A9"/>
    <w:rsid w:val="002E15FA"/>
    <w:rsid w:val="002E535D"/>
    <w:rsid w:val="002E550F"/>
    <w:rsid w:val="002E5A55"/>
    <w:rsid w:val="002E6902"/>
    <w:rsid w:val="002E74B4"/>
    <w:rsid w:val="002E7C5B"/>
    <w:rsid w:val="002F14A5"/>
    <w:rsid w:val="002F45E1"/>
    <w:rsid w:val="002F4A28"/>
    <w:rsid w:val="002F513A"/>
    <w:rsid w:val="002F5660"/>
    <w:rsid w:val="002F594E"/>
    <w:rsid w:val="002F739F"/>
    <w:rsid w:val="00301177"/>
    <w:rsid w:val="00301766"/>
    <w:rsid w:val="0030181E"/>
    <w:rsid w:val="00303356"/>
    <w:rsid w:val="0030451A"/>
    <w:rsid w:val="00304EB4"/>
    <w:rsid w:val="00305B82"/>
    <w:rsid w:val="00307916"/>
    <w:rsid w:val="0031246F"/>
    <w:rsid w:val="00312A76"/>
    <w:rsid w:val="00314D54"/>
    <w:rsid w:val="00315167"/>
    <w:rsid w:val="003156DB"/>
    <w:rsid w:val="003157F7"/>
    <w:rsid w:val="00317D8B"/>
    <w:rsid w:val="00320782"/>
    <w:rsid w:val="00320FD9"/>
    <w:rsid w:val="003239DA"/>
    <w:rsid w:val="00323FD0"/>
    <w:rsid w:val="003266EB"/>
    <w:rsid w:val="00326FC0"/>
    <w:rsid w:val="00327A78"/>
    <w:rsid w:val="00330BA5"/>
    <w:rsid w:val="00330FD6"/>
    <w:rsid w:val="00331956"/>
    <w:rsid w:val="0033338E"/>
    <w:rsid w:val="00337872"/>
    <w:rsid w:val="00340278"/>
    <w:rsid w:val="003417DD"/>
    <w:rsid w:val="00341F33"/>
    <w:rsid w:val="00342C21"/>
    <w:rsid w:val="00343E6F"/>
    <w:rsid w:val="00345184"/>
    <w:rsid w:val="0035216C"/>
    <w:rsid w:val="00352A55"/>
    <w:rsid w:val="003546FD"/>
    <w:rsid w:val="00356F97"/>
    <w:rsid w:val="003576DE"/>
    <w:rsid w:val="003618CF"/>
    <w:rsid w:val="00361B80"/>
    <w:rsid w:val="00364292"/>
    <w:rsid w:val="0036568D"/>
    <w:rsid w:val="00365F31"/>
    <w:rsid w:val="0036654F"/>
    <w:rsid w:val="003709A0"/>
    <w:rsid w:val="00370D15"/>
    <w:rsid w:val="00370F60"/>
    <w:rsid w:val="00371D9B"/>
    <w:rsid w:val="00374D29"/>
    <w:rsid w:val="003756B6"/>
    <w:rsid w:val="00375E4E"/>
    <w:rsid w:val="003773B9"/>
    <w:rsid w:val="003830CF"/>
    <w:rsid w:val="003851DD"/>
    <w:rsid w:val="00386718"/>
    <w:rsid w:val="0039266B"/>
    <w:rsid w:val="00392ABE"/>
    <w:rsid w:val="00392B66"/>
    <w:rsid w:val="0039340A"/>
    <w:rsid w:val="00393A37"/>
    <w:rsid w:val="0039440A"/>
    <w:rsid w:val="0039566C"/>
    <w:rsid w:val="003A0638"/>
    <w:rsid w:val="003A0EC4"/>
    <w:rsid w:val="003A14FE"/>
    <w:rsid w:val="003A27D2"/>
    <w:rsid w:val="003A2944"/>
    <w:rsid w:val="003A49E2"/>
    <w:rsid w:val="003A55CB"/>
    <w:rsid w:val="003A583B"/>
    <w:rsid w:val="003B3178"/>
    <w:rsid w:val="003B31A6"/>
    <w:rsid w:val="003B5307"/>
    <w:rsid w:val="003B5E1A"/>
    <w:rsid w:val="003C2301"/>
    <w:rsid w:val="003C30AF"/>
    <w:rsid w:val="003C3B20"/>
    <w:rsid w:val="003C4E6D"/>
    <w:rsid w:val="003C7456"/>
    <w:rsid w:val="003C7ED0"/>
    <w:rsid w:val="003D00C6"/>
    <w:rsid w:val="003D1A59"/>
    <w:rsid w:val="003D317C"/>
    <w:rsid w:val="003D326D"/>
    <w:rsid w:val="003D352C"/>
    <w:rsid w:val="003D5751"/>
    <w:rsid w:val="003D58A8"/>
    <w:rsid w:val="003D59A6"/>
    <w:rsid w:val="003D5E8E"/>
    <w:rsid w:val="003D6312"/>
    <w:rsid w:val="003D6BF2"/>
    <w:rsid w:val="003D6E35"/>
    <w:rsid w:val="003D727E"/>
    <w:rsid w:val="003D784F"/>
    <w:rsid w:val="003E0B35"/>
    <w:rsid w:val="003E1511"/>
    <w:rsid w:val="003E21AE"/>
    <w:rsid w:val="003E2ED0"/>
    <w:rsid w:val="003E5548"/>
    <w:rsid w:val="003E6985"/>
    <w:rsid w:val="003E7EFD"/>
    <w:rsid w:val="003F22AF"/>
    <w:rsid w:val="003F3388"/>
    <w:rsid w:val="003F3468"/>
    <w:rsid w:val="003F5677"/>
    <w:rsid w:val="003F59BC"/>
    <w:rsid w:val="003F5D30"/>
    <w:rsid w:val="003F6544"/>
    <w:rsid w:val="003F671A"/>
    <w:rsid w:val="00401AF2"/>
    <w:rsid w:val="00402211"/>
    <w:rsid w:val="004063F7"/>
    <w:rsid w:val="004104B8"/>
    <w:rsid w:val="00410C40"/>
    <w:rsid w:val="0041278F"/>
    <w:rsid w:val="0041346B"/>
    <w:rsid w:val="004158BB"/>
    <w:rsid w:val="00424940"/>
    <w:rsid w:val="00424CFC"/>
    <w:rsid w:val="00426625"/>
    <w:rsid w:val="004266F8"/>
    <w:rsid w:val="0042768D"/>
    <w:rsid w:val="00430465"/>
    <w:rsid w:val="00430B1A"/>
    <w:rsid w:val="00430FD4"/>
    <w:rsid w:val="00432922"/>
    <w:rsid w:val="00435528"/>
    <w:rsid w:val="0043606A"/>
    <w:rsid w:val="004373D9"/>
    <w:rsid w:val="00441A9B"/>
    <w:rsid w:val="0044217A"/>
    <w:rsid w:val="00443275"/>
    <w:rsid w:val="004441B2"/>
    <w:rsid w:val="00444732"/>
    <w:rsid w:val="004500AD"/>
    <w:rsid w:val="00450283"/>
    <w:rsid w:val="00450288"/>
    <w:rsid w:val="00451544"/>
    <w:rsid w:val="00453420"/>
    <w:rsid w:val="00454351"/>
    <w:rsid w:val="0045522D"/>
    <w:rsid w:val="004555A4"/>
    <w:rsid w:val="004559AB"/>
    <w:rsid w:val="0046029F"/>
    <w:rsid w:val="00460AF6"/>
    <w:rsid w:val="00461058"/>
    <w:rsid w:val="00462979"/>
    <w:rsid w:val="00462EE3"/>
    <w:rsid w:val="00464E96"/>
    <w:rsid w:val="0046514E"/>
    <w:rsid w:val="00467019"/>
    <w:rsid w:val="00467470"/>
    <w:rsid w:val="00471F89"/>
    <w:rsid w:val="00472A07"/>
    <w:rsid w:val="00474742"/>
    <w:rsid w:val="00475AD8"/>
    <w:rsid w:val="0047733E"/>
    <w:rsid w:val="0048067B"/>
    <w:rsid w:val="0048241E"/>
    <w:rsid w:val="00482D98"/>
    <w:rsid w:val="00484458"/>
    <w:rsid w:val="004848F0"/>
    <w:rsid w:val="0048676E"/>
    <w:rsid w:val="00491509"/>
    <w:rsid w:val="00492EB6"/>
    <w:rsid w:val="0049313D"/>
    <w:rsid w:val="00495134"/>
    <w:rsid w:val="00496313"/>
    <w:rsid w:val="004A0F90"/>
    <w:rsid w:val="004A1AAF"/>
    <w:rsid w:val="004A226B"/>
    <w:rsid w:val="004A5A1A"/>
    <w:rsid w:val="004A64D8"/>
    <w:rsid w:val="004B0446"/>
    <w:rsid w:val="004B0598"/>
    <w:rsid w:val="004B0D53"/>
    <w:rsid w:val="004B376D"/>
    <w:rsid w:val="004B4AF3"/>
    <w:rsid w:val="004B5894"/>
    <w:rsid w:val="004B5AAA"/>
    <w:rsid w:val="004B604C"/>
    <w:rsid w:val="004B7DBF"/>
    <w:rsid w:val="004C12AE"/>
    <w:rsid w:val="004C1C45"/>
    <w:rsid w:val="004C3BDC"/>
    <w:rsid w:val="004C3F37"/>
    <w:rsid w:val="004C4DA4"/>
    <w:rsid w:val="004C7E71"/>
    <w:rsid w:val="004D0541"/>
    <w:rsid w:val="004D25C3"/>
    <w:rsid w:val="004D3E3B"/>
    <w:rsid w:val="004D47D7"/>
    <w:rsid w:val="004D4FBE"/>
    <w:rsid w:val="004D5135"/>
    <w:rsid w:val="004E055D"/>
    <w:rsid w:val="004E17DC"/>
    <w:rsid w:val="004E279A"/>
    <w:rsid w:val="004E2E3A"/>
    <w:rsid w:val="004E4122"/>
    <w:rsid w:val="004E4A57"/>
    <w:rsid w:val="004E53BE"/>
    <w:rsid w:val="004F1198"/>
    <w:rsid w:val="004F193D"/>
    <w:rsid w:val="004F4218"/>
    <w:rsid w:val="004F4269"/>
    <w:rsid w:val="004F5201"/>
    <w:rsid w:val="004F780B"/>
    <w:rsid w:val="00502EC2"/>
    <w:rsid w:val="00503CD1"/>
    <w:rsid w:val="005049CC"/>
    <w:rsid w:val="00507400"/>
    <w:rsid w:val="00507EAE"/>
    <w:rsid w:val="005108BA"/>
    <w:rsid w:val="005143B2"/>
    <w:rsid w:val="00514445"/>
    <w:rsid w:val="00514461"/>
    <w:rsid w:val="00516065"/>
    <w:rsid w:val="00517792"/>
    <w:rsid w:val="005222CF"/>
    <w:rsid w:val="00522587"/>
    <w:rsid w:val="00523688"/>
    <w:rsid w:val="005243AE"/>
    <w:rsid w:val="0052667A"/>
    <w:rsid w:val="00530059"/>
    <w:rsid w:val="00532BFF"/>
    <w:rsid w:val="00534737"/>
    <w:rsid w:val="00534C19"/>
    <w:rsid w:val="0053529C"/>
    <w:rsid w:val="005359FF"/>
    <w:rsid w:val="00535CEA"/>
    <w:rsid w:val="00540ECE"/>
    <w:rsid w:val="00541C41"/>
    <w:rsid w:val="005420A2"/>
    <w:rsid w:val="00542841"/>
    <w:rsid w:val="00543162"/>
    <w:rsid w:val="00543452"/>
    <w:rsid w:val="00545D87"/>
    <w:rsid w:val="005466B2"/>
    <w:rsid w:val="00547205"/>
    <w:rsid w:val="00550D0C"/>
    <w:rsid w:val="005515A7"/>
    <w:rsid w:val="005517EE"/>
    <w:rsid w:val="005520F5"/>
    <w:rsid w:val="0055299E"/>
    <w:rsid w:val="00553C52"/>
    <w:rsid w:val="00554464"/>
    <w:rsid w:val="00555495"/>
    <w:rsid w:val="00555939"/>
    <w:rsid w:val="00556675"/>
    <w:rsid w:val="005576D7"/>
    <w:rsid w:val="0056139F"/>
    <w:rsid w:val="00562737"/>
    <w:rsid w:val="00562DA5"/>
    <w:rsid w:val="00563F78"/>
    <w:rsid w:val="00564268"/>
    <w:rsid w:val="00566E0F"/>
    <w:rsid w:val="00570737"/>
    <w:rsid w:val="005707F2"/>
    <w:rsid w:val="005714A0"/>
    <w:rsid w:val="00571967"/>
    <w:rsid w:val="00571FD8"/>
    <w:rsid w:val="00575562"/>
    <w:rsid w:val="00575C19"/>
    <w:rsid w:val="005761C9"/>
    <w:rsid w:val="005768A1"/>
    <w:rsid w:val="00580F26"/>
    <w:rsid w:val="005850DA"/>
    <w:rsid w:val="005866CB"/>
    <w:rsid w:val="00586964"/>
    <w:rsid w:val="00586A16"/>
    <w:rsid w:val="0059069B"/>
    <w:rsid w:val="00590B45"/>
    <w:rsid w:val="00590CDC"/>
    <w:rsid w:val="0059166B"/>
    <w:rsid w:val="005924B6"/>
    <w:rsid w:val="005925F0"/>
    <w:rsid w:val="00594ECC"/>
    <w:rsid w:val="00595201"/>
    <w:rsid w:val="005959AF"/>
    <w:rsid w:val="00596734"/>
    <w:rsid w:val="00597F50"/>
    <w:rsid w:val="005A1420"/>
    <w:rsid w:val="005A1D92"/>
    <w:rsid w:val="005A31ED"/>
    <w:rsid w:val="005A34DA"/>
    <w:rsid w:val="005A59A9"/>
    <w:rsid w:val="005A5C1D"/>
    <w:rsid w:val="005A5C67"/>
    <w:rsid w:val="005A6395"/>
    <w:rsid w:val="005A7F53"/>
    <w:rsid w:val="005B15FF"/>
    <w:rsid w:val="005B4B00"/>
    <w:rsid w:val="005B5273"/>
    <w:rsid w:val="005B6089"/>
    <w:rsid w:val="005B6ACF"/>
    <w:rsid w:val="005C195D"/>
    <w:rsid w:val="005C2A51"/>
    <w:rsid w:val="005C38AE"/>
    <w:rsid w:val="005C47BD"/>
    <w:rsid w:val="005C5AC2"/>
    <w:rsid w:val="005C5C1D"/>
    <w:rsid w:val="005C7404"/>
    <w:rsid w:val="005D2967"/>
    <w:rsid w:val="005D2D64"/>
    <w:rsid w:val="005D3ED5"/>
    <w:rsid w:val="005E0FFD"/>
    <w:rsid w:val="005E2222"/>
    <w:rsid w:val="005E224F"/>
    <w:rsid w:val="005E4176"/>
    <w:rsid w:val="005E419F"/>
    <w:rsid w:val="005E4FC1"/>
    <w:rsid w:val="005E5340"/>
    <w:rsid w:val="005E61AE"/>
    <w:rsid w:val="005F082C"/>
    <w:rsid w:val="005F1D65"/>
    <w:rsid w:val="005F2902"/>
    <w:rsid w:val="005F4859"/>
    <w:rsid w:val="005F5428"/>
    <w:rsid w:val="005F6318"/>
    <w:rsid w:val="005F6E0B"/>
    <w:rsid w:val="005F7504"/>
    <w:rsid w:val="00601882"/>
    <w:rsid w:val="006042A9"/>
    <w:rsid w:val="0060463E"/>
    <w:rsid w:val="00605E2D"/>
    <w:rsid w:val="006067B7"/>
    <w:rsid w:val="0061043E"/>
    <w:rsid w:val="00614564"/>
    <w:rsid w:val="00615F69"/>
    <w:rsid w:val="00623751"/>
    <w:rsid w:val="00623CD0"/>
    <w:rsid w:val="00623F5F"/>
    <w:rsid w:val="006252C5"/>
    <w:rsid w:val="006302BB"/>
    <w:rsid w:val="006305A6"/>
    <w:rsid w:val="00631DEF"/>
    <w:rsid w:val="0063310F"/>
    <w:rsid w:val="006352A6"/>
    <w:rsid w:val="0063703A"/>
    <w:rsid w:val="006410B3"/>
    <w:rsid w:val="00641DB8"/>
    <w:rsid w:val="0064360A"/>
    <w:rsid w:val="00644DDF"/>
    <w:rsid w:val="00647561"/>
    <w:rsid w:val="00651C22"/>
    <w:rsid w:val="00651F01"/>
    <w:rsid w:val="00652861"/>
    <w:rsid w:val="006534E7"/>
    <w:rsid w:val="00653BFF"/>
    <w:rsid w:val="0065454C"/>
    <w:rsid w:val="00655388"/>
    <w:rsid w:val="00655644"/>
    <w:rsid w:val="00655D44"/>
    <w:rsid w:val="00656C2D"/>
    <w:rsid w:val="00657F44"/>
    <w:rsid w:val="00661893"/>
    <w:rsid w:val="006621E2"/>
    <w:rsid w:val="00663307"/>
    <w:rsid w:val="0066552F"/>
    <w:rsid w:val="006656A7"/>
    <w:rsid w:val="00666018"/>
    <w:rsid w:val="00666896"/>
    <w:rsid w:val="0067157A"/>
    <w:rsid w:val="00673468"/>
    <w:rsid w:val="006744C8"/>
    <w:rsid w:val="00674940"/>
    <w:rsid w:val="006752F0"/>
    <w:rsid w:val="006766A7"/>
    <w:rsid w:val="0067758F"/>
    <w:rsid w:val="006779D7"/>
    <w:rsid w:val="00677A05"/>
    <w:rsid w:val="00681BFE"/>
    <w:rsid w:val="00682DE2"/>
    <w:rsid w:val="006842BA"/>
    <w:rsid w:val="0068487D"/>
    <w:rsid w:val="00686585"/>
    <w:rsid w:val="00687FB8"/>
    <w:rsid w:val="0069119C"/>
    <w:rsid w:val="00691B36"/>
    <w:rsid w:val="00692389"/>
    <w:rsid w:val="00694AF5"/>
    <w:rsid w:val="00694E04"/>
    <w:rsid w:val="00696643"/>
    <w:rsid w:val="006A03EC"/>
    <w:rsid w:val="006A3538"/>
    <w:rsid w:val="006A3CA0"/>
    <w:rsid w:val="006A4A01"/>
    <w:rsid w:val="006A5927"/>
    <w:rsid w:val="006A6C32"/>
    <w:rsid w:val="006A7557"/>
    <w:rsid w:val="006A7635"/>
    <w:rsid w:val="006B0061"/>
    <w:rsid w:val="006B0349"/>
    <w:rsid w:val="006B03F4"/>
    <w:rsid w:val="006B3463"/>
    <w:rsid w:val="006B3F2E"/>
    <w:rsid w:val="006B62F8"/>
    <w:rsid w:val="006B66F7"/>
    <w:rsid w:val="006B732C"/>
    <w:rsid w:val="006C0027"/>
    <w:rsid w:val="006C0A81"/>
    <w:rsid w:val="006C1038"/>
    <w:rsid w:val="006C236B"/>
    <w:rsid w:val="006C2CC4"/>
    <w:rsid w:val="006C3A83"/>
    <w:rsid w:val="006C3D3C"/>
    <w:rsid w:val="006C419F"/>
    <w:rsid w:val="006C4751"/>
    <w:rsid w:val="006C5575"/>
    <w:rsid w:val="006C57AE"/>
    <w:rsid w:val="006C5FAE"/>
    <w:rsid w:val="006D0183"/>
    <w:rsid w:val="006D389D"/>
    <w:rsid w:val="006D3BB2"/>
    <w:rsid w:val="006D4B00"/>
    <w:rsid w:val="006D4F96"/>
    <w:rsid w:val="006D50F2"/>
    <w:rsid w:val="006D52D1"/>
    <w:rsid w:val="006D578B"/>
    <w:rsid w:val="006E0A68"/>
    <w:rsid w:val="006E131D"/>
    <w:rsid w:val="006E2FDB"/>
    <w:rsid w:val="006E3920"/>
    <w:rsid w:val="006E4674"/>
    <w:rsid w:val="006E63DE"/>
    <w:rsid w:val="006E73F6"/>
    <w:rsid w:val="006E7EC6"/>
    <w:rsid w:val="006F0248"/>
    <w:rsid w:val="006F02BF"/>
    <w:rsid w:val="006F207B"/>
    <w:rsid w:val="006F2927"/>
    <w:rsid w:val="006F2AC2"/>
    <w:rsid w:val="006F445A"/>
    <w:rsid w:val="006F5BE5"/>
    <w:rsid w:val="006F6175"/>
    <w:rsid w:val="006F67BE"/>
    <w:rsid w:val="006F6F48"/>
    <w:rsid w:val="00701A6C"/>
    <w:rsid w:val="00701DB5"/>
    <w:rsid w:val="007027BE"/>
    <w:rsid w:val="007034CD"/>
    <w:rsid w:val="00703830"/>
    <w:rsid w:val="00704B9C"/>
    <w:rsid w:val="00704F1F"/>
    <w:rsid w:val="00707F2F"/>
    <w:rsid w:val="007104FE"/>
    <w:rsid w:val="007107FF"/>
    <w:rsid w:val="00717608"/>
    <w:rsid w:val="00721E4F"/>
    <w:rsid w:val="00722626"/>
    <w:rsid w:val="007232A2"/>
    <w:rsid w:val="00725D4A"/>
    <w:rsid w:val="0072726B"/>
    <w:rsid w:val="007300E7"/>
    <w:rsid w:val="007301EA"/>
    <w:rsid w:val="007314F8"/>
    <w:rsid w:val="00731E4E"/>
    <w:rsid w:val="00732C8E"/>
    <w:rsid w:val="007331CB"/>
    <w:rsid w:val="00733999"/>
    <w:rsid w:val="00734053"/>
    <w:rsid w:val="00734B85"/>
    <w:rsid w:val="00734DBA"/>
    <w:rsid w:val="0073589E"/>
    <w:rsid w:val="00736F31"/>
    <w:rsid w:val="00740514"/>
    <w:rsid w:val="0074265C"/>
    <w:rsid w:val="00742DBE"/>
    <w:rsid w:val="00743DEC"/>
    <w:rsid w:val="007449B4"/>
    <w:rsid w:val="007458AB"/>
    <w:rsid w:val="0074676A"/>
    <w:rsid w:val="00750612"/>
    <w:rsid w:val="00750696"/>
    <w:rsid w:val="0075099E"/>
    <w:rsid w:val="00751248"/>
    <w:rsid w:val="00751AA1"/>
    <w:rsid w:val="00751B7B"/>
    <w:rsid w:val="007540E9"/>
    <w:rsid w:val="00754D03"/>
    <w:rsid w:val="007557DA"/>
    <w:rsid w:val="0075626C"/>
    <w:rsid w:val="00756C63"/>
    <w:rsid w:val="007578EB"/>
    <w:rsid w:val="00757A15"/>
    <w:rsid w:val="007619A1"/>
    <w:rsid w:val="00763124"/>
    <w:rsid w:val="007641B7"/>
    <w:rsid w:val="007665C9"/>
    <w:rsid w:val="007702EC"/>
    <w:rsid w:val="00770FC3"/>
    <w:rsid w:val="007722D0"/>
    <w:rsid w:val="00772908"/>
    <w:rsid w:val="00773496"/>
    <w:rsid w:val="007735E1"/>
    <w:rsid w:val="00773FE8"/>
    <w:rsid w:val="00774760"/>
    <w:rsid w:val="007772AE"/>
    <w:rsid w:val="0078172D"/>
    <w:rsid w:val="00782024"/>
    <w:rsid w:val="00784B1E"/>
    <w:rsid w:val="007870D2"/>
    <w:rsid w:val="007870FF"/>
    <w:rsid w:val="00787656"/>
    <w:rsid w:val="00790F5D"/>
    <w:rsid w:val="00791275"/>
    <w:rsid w:val="0079227F"/>
    <w:rsid w:val="007926CA"/>
    <w:rsid w:val="00792826"/>
    <w:rsid w:val="00793229"/>
    <w:rsid w:val="00793911"/>
    <w:rsid w:val="00795AF2"/>
    <w:rsid w:val="00795E78"/>
    <w:rsid w:val="00796213"/>
    <w:rsid w:val="00797BA1"/>
    <w:rsid w:val="007A03B9"/>
    <w:rsid w:val="007A2981"/>
    <w:rsid w:val="007A4A44"/>
    <w:rsid w:val="007A4B7F"/>
    <w:rsid w:val="007A5F10"/>
    <w:rsid w:val="007A69CB"/>
    <w:rsid w:val="007A6C5F"/>
    <w:rsid w:val="007A7073"/>
    <w:rsid w:val="007A7373"/>
    <w:rsid w:val="007B2C49"/>
    <w:rsid w:val="007B2E02"/>
    <w:rsid w:val="007B3825"/>
    <w:rsid w:val="007B4E2B"/>
    <w:rsid w:val="007C027D"/>
    <w:rsid w:val="007C101C"/>
    <w:rsid w:val="007C1442"/>
    <w:rsid w:val="007C1967"/>
    <w:rsid w:val="007C1BC3"/>
    <w:rsid w:val="007C1CFE"/>
    <w:rsid w:val="007C34A9"/>
    <w:rsid w:val="007C3C51"/>
    <w:rsid w:val="007C5C6C"/>
    <w:rsid w:val="007C5D80"/>
    <w:rsid w:val="007C6141"/>
    <w:rsid w:val="007C6271"/>
    <w:rsid w:val="007C69DD"/>
    <w:rsid w:val="007D2E56"/>
    <w:rsid w:val="007D3A5F"/>
    <w:rsid w:val="007D49D9"/>
    <w:rsid w:val="007D4FBF"/>
    <w:rsid w:val="007D5C88"/>
    <w:rsid w:val="007D6069"/>
    <w:rsid w:val="007E051E"/>
    <w:rsid w:val="007E0899"/>
    <w:rsid w:val="007E19AB"/>
    <w:rsid w:val="007E20B8"/>
    <w:rsid w:val="007E2B93"/>
    <w:rsid w:val="007E2BDE"/>
    <w:rsid w:val="007E34C5"/>
    <w:rsid w:val="007E6398"/>
    <w:rsid w:val="007E7160"/>
    <w:rsid w:val="007E78AD"/>
    <w:rsid w:val="007F0031"/>
    <w:rsid w:val="007F1FE6"/>
    <w:rsid w:val="007F39E7"/>
    <w:rsid w:val="007F3DB4"/>
    <w:rsid w:val="007F48E4"/>
    <w:rsid w:val="007F4D39"/>
    <w:rsid w:val="007F506C"/>
    <w:rsid w:val="007F5B0E"/>
    <w:rsid w:val="007F6080"/>
    <w:rsid w:val="008013D9"/>
    <w:rsid w:val="00802A28"/>
    <w:rsid w:val="00802FAD"/>
    <w:rsid w:val="00803379"/>
    <w:rsid w:val="00803B5E"/>
    <w:rsid w:val="0080448D"/>
    <w:rsid w:val="008055C5"/>
    <w:rsid w:val="00805932"/>
    <w:rsid w:val="00807CBF"/>
    <w:rsid w:val="008106B9"/>
    <w:rsid w:val="00810DF5"/>
    <w:rsid w:val="00813688"/>
    <w:rsid w:val="0081453E"/>
    <w:rsid w:val="0081617C"/>
    <w:rsid w:val="008167BD"/>
    <w:rsid w:val="00816F2C"/>
    <w:rsid w:val="008173F4"/>
    <w:rsid w:val="00817FBB"/>
    <w:rsid w:val="0082093E"/>
    <w:rsid w:val="00820A5E"/>
    <w:rsid w:val="00821EA6"/>
    <w:rsid w:val="0082219A"/>
    <w:rsid w:val="00824732"/>
    <w:rsid w:val="00825BA5"/>
    <w:rsid w:val="0082670D"/>
    <w:rsid w:val="00827718"/>
    <w:rsid w:val="008309BF"/>
    <w:rsid w:val="00831517"/>
    <w:rsid w:val="0083159F"/>
    <w:rsid w:val="00832CFE"/>
    <w:rsid w:val="008353A7"/>
    <w:rsid w:val="0083673D"/>
    <w:rsid w:val="00837DA9"/>
    <w:rsid w:val="008400B8"/>
    <w:rsid w:val="00841369"/>
    <w:rsid w:val="0084368E"/>
    <w:rsid w:val="00846D83"/>
    <w:rsid w:val="008473D7"/>
    <w:rsid w:val="00850511"/>
    <w:rsid w:val="0085088F"/>
    <w:rsid w:val="00851D47"/>
    <w:rsid w:val="008525EB"/>
    <w:rsid w:val="00852B06"/>
    <w:rsid w:val="00853015"/>
    <w:rsid w:val="008548D6"/>
    <w:rsid w:val="008562EC"/>
    <w:rsid w:val="00857000"/>
    <w:rsid w:val="008570E0"/>
    <w:rsid w:val="008576CB"/>
    <w:rsid w:val="00861906"/>
    <w:rsid w:val="00861AC9"/>
    <w:rsid w:val="00861CD0"/>
    <w:rsid w:val="008634D4"/>
    <w:rsid w:val="008641D1"/>
    <w:rsid w:val="008648BF"/>
    <w:rsid w:val="00864D5F"/>
    <w:rsid w:val="008673CC"/>
    <w:rsid w:val="0086799D"/>
    <w:rsid w:val="00867A55"/>
    <w:rsid w:val="008702D8"/>
    <w:rsid w:val="0087219E"/>
    <w:rsid w:val="008730C1"/>
    <w:rsid w:val="008731DC"/>
    <w:rsid w:val="00873678"/>
    <w:rsid w:val="008742B2"/>
    <w:rsid w:val="00875B98"/>
    <w:rsid w:val="00875DE4"/>
    <w:rsid w:val="00876AAD"/>
    <w:rsid w:val="00881743"/>
    <w:rsid w:val="00881AFE"/>
    <w:rsid w:val="00881FC6"/>
    <w:rsid w:val="00882020"/>
    <w:rsid w:val="00883BDA"/>
    <w:rsid w:val="00885324"/>
    <w:rsid w:val="008872D9"/>
    <w:rsid w:val="0088782A"/>
    <w:rsid w:val="00890370"/>
    <w:rsid w:val="00891AFC"/>
    <w:rsid w:val="008944CF"/>
    <w:rsid w:val="008947E1"/>
    <w:rsid w:val="008950D1"/>
    <w:rsid w:val="00895593"/>
    <w:rsid w:val="008961EF"/>
    <w:rsid w:val="00897EC4"/>
    <w:rsid w:val="008A077A"/>
    <w:rsid w:val="008A0C33"/>
    <w:rsid w:val="008A30DF"/>
    <w:rsid w:val="008A31D7"/>
    <w:rsid w:val="008A338B"/>
    <w:rsid w:val="008A3ABF"/>
    <w:rsid w:val="008A4196"/>
    <w:rsid w:val="008A5C3F"/>
    <w:rsid w:val="008B1A48"/>
    <w:rsid w:val="008B324E"/>
    <w:rsid w:val="008B3CFA"/>
    <w:rsid w:val="008B517A"/>
    <w:rsid w:val="008B5DE6"/>
    <w:rsid w:val="008B681A"/>
    <w:rsid w:val="008B6E18"/>
    <w:rsid w:val="008C23D8"/>
    <w:rsid w:val="008C54EC"/>
    <w:rsid w:val="008D0208"/>
    <w:rsid w:val="008D2080"/>
    <w:rsid w:val="008D344C"/>
    <w:rsid w:val="008D372E"/>
    <w:rsid w:val="008D7E80"/>
    <w:rsid w:val="008D7F9A"/>
    <w:rsid w:val="008E0B8F"/>
    <w:rsid w:val="008E1955"/>
    <w:rsid w:val="008E1C5F"/>
    <w:rsid w:val="008E1EC1"/>
    <w:rsid w:val="008E20C2"/>
    <w:rsid w:val="008E263C"/>
    <w:rsid w:val="008E2CF0"/>
    <w:rsid w:val="008E3CDA"/>
    <w:rsid w:val="008E56DB"/>
    <w:rsid w:val="008E6C51"/>
    <w:rsid w:val="008E6F08"/>
    <w:rsid w:val="008E7DC4"/>
    <w:rsid w:val="008F0DEA"/>
    <w:rsid w:val="008F1E5F"/>
    <w:rsid w:val="008F2490"/>
    <w:rsid w:val="008F6653"/>
    <w:rsid w:val="008F7E50"/>
    <w:rsid w:val="00901192"/>
    <w:rsid w:val="00901E1A"/>
    <w:rsid w:val="00901E90"/>
    <w:rsid w:val="00902275"/>
    <w:rsid w:val="00902DBC"/>
    <w:rsid w:val="00902E39"/>
    <w:rsid w:val="00902FB2"/>
    <w:rsid w:val="0090508E"/>
    <w:rsid w:val="009060CD"/>
    <w:rsid w:val="009063ED"/>
    <w:rsid w:val="00906A91"/>
    <w:rsid w:val="00912B6E"/>
    <w:rsid w:val="00913C35"/>
    <w:rsid w:val="0091514A"/>
    <w:rsid w:val="00916494"/>
    <w:rsid w:val="0092058C"/>
    <w:rsid w:val="00920CBF"/>
    <w:rsid w:val="009225A1"/>
    <w:rsid w:val="0092359A"/>
    <w:rsid w:val="009253F4"/>
    <w:rsid w:val="009257FB"/>
    <w:rsid w:val="00925CB6"/>
    <w:rsid w:val="009261F4"/>
    <w:rsid w:val="00926978"/>
    <w:rsid w:val="00927241"/>
    <w:rsid w:val="00927FB9"/>
    <w:rsid w:val="00931C74"/>
    <w:rsid w:val="009330F2"/>
    <w:rsid w:val="00933332"/>
    <w:rsid w:val="00935BBF"/>
    <w:rsid w:val="009442F6"/>
    <w:rsid w:val="00945175"/>
    <w:rsid w:val="009502D9"/>
    <w:rsid w:val="00950F5E"/>
    <w:rsid w:val="009514B1"/>
    <w:rsid w:val="0095310E"/>
    <w:rsid w:val="00953A12"/>
    <w:rsid w:val="00955E59"/>
    <w:rsid w:val="00956382"/>
    <w:rsid w:val="00956C42"/>
    <w:rsid w:val="00956F01"/>
    <w:rsid w:val="00960012"/>
    <w:rsid w:val="0096141F"/>
    <w:rsid w:val="00961775"/>
    <w:rsid w:val="00961B6D"/>
    <w:rsid w:val="00962615"/>
    <w:rsid w:val="0096309D"/>
    <w:rsid w:val="009632A9"/>
    <w:rsid w:val="00964371"/>
    <w:rsid w:val="00964753"/>
    <w:rsid w:val="00964DA7"/>
    <w:rsid w:val="00966477"/>
    <w:rsid w:val="0097019D"/>
    <w:rsid w:val="00972CCF"/>
    <w:rsid w:val="00973275"/>
    <w:rsid w:val="00974E02"/>
    <w:rsid w:val="00974F7C"/>
    <w:rsid w:val="0097581A"/>
    <w:rsid w:val="00976D2B"/>
    <w:rsid w:val="009774CF"/>
    <w:rsid w:val="00977D8C"/>
    <w:rsid w:val="00981691"/>
    <w:rsid w:val="00981DA4"/>
    <w:rsid w:val="00984373"/>
    <w:rsid w:val="00984EC1"/>
    <w:rsid w:val="009868EF"/>
    <w:rsid w:val="00990C13"/>
    <w:rsid w:val="00992024"/>
    <w:rsid w:val="00996A83"/>
    <w:rsid w:val="00996D67"/>
    <w:rsid w:val="00996F49"/>
    <w:rsid w:val="009A0611"/>
    <w:rsid w:val="009A5BD9"/>
    <w:rsid w:val="009A7D93"/>
    <w:rsid w:val="009B0D13"/>
    <w:rsid w:val="009B288E"/>
    <w:rsid w:val="009B33CC"/>
    <w:rsid w:val="009B385A"/>
    <w:rsid w:val="009B3F86"/>
    <w:rsid w:val="009B48B7"/>
    <w:rsid w:val="009B501E"/>
    <w:rsid w:val="009B57AE"/>
    <w:rsid w:val="009B5C07"/>
    <w:rsid w:val="009B6AC8"/>
    <w:rsid w:val="009C0FE5"/>
    <w:rsid w:val="009C181B"/>
    <w:rsid w:val="009C227E"/>
    <w:rsid w:val="009C2716"/>
    <w:rsid w:val="009C2EFB"/>
    <w:rsid w:val="009C488C"/>
    <w:rsid w:val="009C517C"/>
    <w:rsid w:val="009C7001"/>
    <w:rsid w:val="009D09BA"/>
    <w:rsid w:val="009D14D4"/>
    <w:rsid w:val="009D1A00"/>
    <w:rsid w:val="009D3914"/>
    <w:rsid w:val="009D4276"/>
    <w:rsid w:val="009D5C64"/>
    <w:rsid w:val="009D777F"/>
    <w:rsid w:val="009E135D"/>
    <w:rsid w:val="009E20E1"/>
    <w:rsid w:val="009E2948"/>
    <w:rsid w:val="009E3604"/>
    <w:rsid w:val="009E4957"/>
    <w:rsid w:val="009E7FAC"/>
    <w:rsid w:val="009F09D7"/>
    <w:rsid w:val="009F1C9D"/>
    <w:rsid w:val="009F28EF"/>
    <w:rsid w:val="009F415D"/>
    <w:rsid w:val="009F4E08"/>
    <w:rsid w:val="009F5703"/>
    <w:rsid w:val="009F756A"/>
    <w:rsid w:val="009F7DD1"/>
    <w:rsid w:val="00A002A7"/>
    <w:rsid w:val="00A004B4"/>
    <w:rsid w:val="00A006FE"/>
    <w:rsid w:val="00A00F0E"/>
    <w:rsid w:val="00A01C90"/>
    <w:rsid w:val="00A01E6D"/>
    <w:rsid w:val="00A043D6"/>
    <w:rsid w:val="00A0701C"/>
    <w:rsid w:val="00A073D6"/>
    <w:rsid w:val="00A07923"/>
    <w:rsid w:val="00A07AE7"/>
    <w:rsid w:val="00A115CB"/>
    <w:rsid w:val="00A12242"/>
    <w:rsid w:val="00A144CB"/>
    <w:rsid w:val="00A14B3E"/>
    <w:rsid w:val="00A21778"/>
    <w:rsid w:val="00A21FB6"/>
    <w:rsid w:val="00A2417C"/>
    <w:rsid w:val="00A27A9B"/>
    <w:rsid w:val="00A30606"/>
    <w:rsid w:val="00A3139F"/>
    <w:rsid w:val="00A325EF"/>
    <w:rsid w:val="00A32B28"/>
    <w:rsid w:val="00A32CF4"/>
    <w:rsid w:val="00A334C4"/>
    <w:rsid w:val="00A34145"/>
    <w:rsid w:val="00A35D00"/>
    <w:rsid w:val="00A3660B"/>
    <w:rsid w:val="00A37C27"/>
    <w:rsid w:val="00A37DEB"/>
    <w:rsid w:val="00A40110"/>
    <w:rsid w:val="00A40988"/>
    <w:rsid w:val="00A40B91"/>
    <w:rsid w:val="00A42346"/>
    <w:rsid w:val="00A427A9"/>
    <w:rsid w:val="00A440C4"/>
    <w:rsid w:val="00A505FA"/>
    <w:rsid w:val="00A50EEA"/>
    <w:rsid w:val="00A5341B"/>
    <w:rsid w:val="00A5346E"/>
    <w:rsid w:val="00A53CC3"/>
    <w:rsid w:val="00A54B61"/>
    <w:rsid w:val="00A54D1F"/>
    <w:rsid w:val="00A54E75"/>
    <w:rsid w:val="00A55CF0"/>
    <w:rsid w:val="00A55E08"/>
    <w:rsid w:val="00A57898"/>
    <w:rsid w:val="00A57DAE"/>
    <w:rsid w:val="00A604B7"/>
    <w:rsid w:val="00A61F94"/>
    <w:rsid w:val="00A62AFF"/>
    <w:rsid w:val="00A64C8F"/>
    <w:rsid w:val="00A65041"/>
    <w:rsid w:val="00A66DC0"/>
    <w:rsid w:val="00A702AF"/>
    <w:rsid w:val="00A71F6F"/>
    <w:rsid w:val="00A75840"/>
    <w:rsid w:val="00A76851"/>
    <w:rsid w:val="00A76868"/>
    <w:rsid w:val="00A77CE3"/>
    <w:rsid w:val="00A77E23"/>
    <w:rsid w:val="00A81CB5"/>
    <w:rsid w:val="00A81E55"/>
    <w:rsid w:val="00A83B2F"/>
    <w:rsid w:val="00A84BF6"/>
    <w:rsid w:val="00A85ECE"/>
    <w:rsid w:val="00A91B87"/>
    <w:rsid w:val="00A9206D"/>
    <w:rsid w:val="00A9246C"/>
    <w:rsid w:val="00A95C8A"/>
    <w:rsid w:val="00AA1208"/>
    <w:rsid w:val="00AA2392"/>
    <w:rsid w:val="00AA2618"/>
    <w:rsid w:val="00AA3621"/>
    <w:rsid w:val="00AA3741"/>
    <w:rsid w:val="00AA4A70"/>
    <w:rsid w:val="00AA60FD"/>
    <w:rsid w:val="00AA68E9"/>
    <w:rsid w:val="00AB0B54"/>
    <w:rsid w:val="00AB0C5C"/>
    <w:rsid w:val="00AB1172"/>
    <w:rsid w:val="00AB2D5A"/>
    <w:rsid w:val="00AB3665"/>
    <w:rsid w:val="00AB46BD"/>
    <w:rsid w:val="00AB4B00"/>
    <w:rsid w:val="00AB74AF"/>
    <w:rsid w:val="00AC0707"/>
    <w:rsid w:val="00AC119C"/>
    <w:rsid w:val="00AC20AA"/>
    <w:rsid w:val="00AC28BE"/>
    <w:rsid w:val="00AC39C3"/>
    <w:rsid w:val="00AC4357"/>
    <w:rsid w:val="00AC4381"/>
    <w:rsid w:val="00AC535A"/>
    <w:rsid w:val="00AC54D0"/>
    <w:rsid w:val="00AC5EC1"/>
    <w:rsid w:val="00AC692D"/>
    <w:rsid w:val="00AC7FD7"/>
    <w:rsid w:val="00AD1490"/>
    <w:rsid w:val="00AD1913"/>
    <w:rsid w:val="00AD23A3"/>
    <w:rsid w:val="00AD4CDA"/>
    <w:rsid w:val="00AD7F01"/>
    <w:rsid w:val="00AE0768"/>
    <w:rsid w:val="00AE10C6"/>
    <w:rsid w:val="00AE1A19"/>
    <w:rsid w:val="00AE435E"/>
    <w:rsid w:val="00AE4A45"/>
    <w:rsid w:val="00AE6F09"/>
    <w:rsid w:val="00AF0D1F"/>
    <w:rsid w:val="00AF145D"/>
    <w:rsid w:val="00AF18F3"/>
    <w:rsid w:val="00AF3B87"/>
    <w:rsid w:val="00AF4FCB"/>
    <w:rsid w:val="00AF57D3"/>
    <w:rsid w:val="00AF5E5E"/>
    <w:rsid w:val="00AF625C"/>
    <w:rsid w:val="00AF665B"/>
    <w:rsid w:val="00AF6ECC"/>
    <w:rsid w:val="00B0033C"/>
    <w:rsid w:val="00B00C63"/>
    <w:rsid w:val="00B00E5E"/>
    <w:rsid w:val="00B00F5C"/>
    <w:rsid w:val="00B03045"/>
    <w:rsid w:val="00B045AE"/>
    <w:rsid w:val="00B06F71"/>
    <w:rsid w:val="00B0740A"/>
    <w:rsid w:val="00B0762B"/>
    <w:rsid w:val="00B10629"/>
    <w:rsid w:val="00B108B6"/>
    <w:rsid w:val="00B11E02"/>
    <w:rsid w:val="00B12E61"/>
    <w:rsid w:val="00B13FA5"/>
    <w:rsid w:val="00B140A6"/>
    <w:rsid w:val="00B1472B"/>
    <w:rsid w:val="00B14AE4"/>
    <w:rsid w:val="00B1569D"/>
    <w:rsid w:val="00B16482"/>
    <w:rsid w:val="00B16C08"/>
    <w:rsid w:val="00B20E8F"/>
    <w:rsid w:val="00B21151"/>
    <w:rsid w:val="00B21B77"/>
    <w:rsid w:val="00B235D8"/>
    <w:rsid w:val="00B2360A"/>
    <w:rsid w:val="00B25A9A"/>
    <w:rsid w:val="00B25E2D"/>
    <w:rsid w:val="00B26EDC"/>
    <w:rsid w:val="00B30207"/>
    <w:rsid w:val="00B31AD3"/>
    <w:rsid w:val="00B31EF0"/>
    <w:rsid w:val="00B34944"/>
    <w:rsid w:val="00B36D9B"/>
    <w:rsid w:val="00B44F1C"/>
    <w:rsid w:val="00B4560F"/>
    <w:rsid w:val="00B45C5C"/>
    <w:rsid w:val="00B47C17"/>
    <w:rsid w:val="00B50413"/>
    <w:rsid w:val="00B529D7"/>
    <w:rsid w:val="00B537E8"/>
    <w:rsid w:val="00B538B7"/>
    <w:rsid w:val="00B558BF"/>
    <w:rsid w:val="00B565AC"/>
    <w:rsid w:val="00B6264D"/>
    <w:rsid w:val="00B638E1"/>
    <w:rsid w:val="00B64860"/>
    <w:rsid w:val="00B64ED1"/>
    <w:rsid w:val="00B66AEC"/>
    <w:rsid w:val="00B66E41"/>
    <w:rsid w:val="00B66FC5"/>
    <w:rsid w:val="00B670C5"/>
    <w:rsid w:val="00B7232E"/>
    <w:rsid w:val="00B72C7B"/>
    <w:rsid w:val="00B743EC"/>
    <w:rsid w:val="00B746EE"/>
    <w:rsid w:val="00B7622B"/>
    <w:rsid w:val="00B77094"/>
    <w:rsid w:val="00B77132"/>
    <w:rsid w:val="00B7771E"/>
    <w:rsid w:val="00B80CEA"/>
    <w:rsid w:val="00B81BA4"/>
    <w:rsid w:val="00B828F9"/>
    <w:rsid w:val="00B82EBD"/>
    <w:rsid w:val="00B830EC"/>
    <w:rsid w:val="00B84018"/>
    <w:rsid w:val="00B92342"/>
    <w:rsid w:val="00B92962"/>
    <w:rsid w:val="00B92EDB"/>
    <w:rsid w:val="00B9462F"/>
    <w:rsid w:val="00B9556A"/>
    <w:rsid w:val="00B95F61"/>
    <w:rsid w:val="00BA1752"/>
    <w:rsid w:val="00BA1F7C"/>
    <w:rsid w:val="00BA2739"/>
    <w:rsid w:val="00BA2FB7"/>
    <w:rsid w:val="00BA39B8"/>
    <w:rsid w:val="00BA3B44"/>
    <w:rsid w:val="00BA41A5"/>
    <w:rsid w:val="00BA42EC"/>
    <w:rsid w:val="00BA7803"/>
    <w:rsid w:val="00BA7D62"/>
    <w:rsid w:val="00BB0AC2"/>
    <w:rsid w:val="00BB15C8"/>
    <w:rsid w:val="00BB172B"/>
    <w:rsid w:val="00BB227D"/>
    <w:rsid w:val="00BB2AF7"/>
    <w:rsid w:val="00BB3F21"/>
    <w:rsid w:val="00BB4760"/>
    <w:rsid w:val="00BB4DF2"/>
    <w:rsid w:val="00BB75A0"/>
    <w:rsid w:val="00BB75FB"/>
    <w:rsid w:val="00BB7677"/>
    <w:rsid w:val="00BB7BCC"/>
    <w:rsid w:val="00BC0EC4"/>
    <w:rsid w:val="00BC2467"/>
    <w:rsid w:val="00BC448E"/>
    <w:rsid w:val="00BC65A3"/>
    <w:rsid w:val="00BC754E"/>
    <w:rsid w:val="00BC7C7E"/>
    <w:rsid w:val="00BD0265"/>
    <w:rsid w:val="00BD0880"/>
    <w:rsid w:val="00BD2499"/>
    <w:rsid w:val="00BD2FBC"/>
    <w:rsid w:val="00BD3A76"/>
    <w:rsid w:val="00BD55FA"/>
    <w:rsid w:val="00BD6E9A"/>
    <w:rsid w:val="00BE0E51"/>
    <w:rsid w:val="00BE314C"/>
    <w:rsid w:val="00BE4FAD"/>
    <w:rsid w:val="00BF03D6"/>
    <w:rsid w:val="00BF0DA9"/>
    <w:rsid w:val="00BF580B"/>
    <w:rsid w:val="00BF5E15"/>
    <w:rsid w:val="00BF711A"/>
    <w:rsid w:val="00C00541"/>
    <w:rsid w:val="00C03FFF"/>
    <w:rsid w:val="00C103EC"/>
    <w:rsid w:val="00C12911"/>
    <w:rsid w:val="00C1291D"/>
    <w:rsid w:val="00C13DD9"/>
    <w:rsid w:val="00C16123"/>
    <w:rsid w:val="00C16FCA"/>
    <w:rsid w:val="00C17350"/>
    <w:rsid w:val="00C20582"/>
    <w:rsid w:val="00C20A5C"/>
    <w:rsid w:val="00C21A5F"/>
    <w:rsid w:val="00C22A82"/>
    <w:rsid w:val="00C22DF3"/>
    <w:rsid w:val="00C22EB1"/>
    <w:rsid w:val="00C253E0"/>
    <w:rsid w:val="00C259DE"/>
    <w:rsid w:val="00C261F4"/>
    <w:rsid w:val="00C276CF"/>
    <w:rsid w:val="00C30091"/>
    <w:rsid w:val="00C317FB"/>
    <w:rsid w:val="00C32344"/>
    <w:rsid w:val="00C32AB0"/>
    <w:rsid w:val="00C341F5"/>
    <w:rsid w:val="00C35D1F"/>
    <w:rsid w:val="00C3700C"/>
    <w:rsid w:val="00C43549"/>
    <w:rsid w:val="00C440B6"/>
    <w:rsid w:val="00C45066"/>
    <w:rsid w:val="00C5165D"/>
    <w:rsid w:val="00C5191D"/>
    <w:rsid w:val="00C524D2"/>
    <w:rsid w:val="00C5680C"/>
    <w:rsid w:val="00C60BEE"/>
    <w:rsid w:val="00C60F26"/>
    <w:rsid w:val="00C62907"/>
    <w:rsid w:val="00C64760"/>
    <w:rsid w:val="00C64E78"/>
    <w:rsid w:val="00C65DF3"/>
    <w:rsid w:val="00C6737E"/>
    <w:rsid w:val="00C67789"/>
    <w:rsid w:val="00C70950"/>
    <w:rsid w:val="00C716AB"/>
    <w:rsid w:val="00C7236F"/>
    <w:rsid w:val="00C725C9"/>
    <w:rsid w:val="00C72C6E"/>
    <w:rsid w:val="00C74E35"/>
    <w:rsid w:val="00C766D9"/>
    <w:rsid w:val="00C77F8F"/>
    <w:rsid w:val="00C81CB4"/>
    <w:rsid w:val="00C8222E"/>
    <w:rsid w:val="00C83565"/>
    <w:rsid w:val="00C8381D"/>
    <w:rsid w:val="00C84614"/>
    <w:rsid w:val="00C851D2"/>
    <w:rsid w:val="00C85693"/>
    <w:rsid w:val="00C85C66"/>
    <w:rsid w:val="00C86EC2"/>
    <w:rsid w:val="00C91D86"/>
    <w:rsid w:val="00C92F99"/>
    <w:rsid w:val="00C939C0"/>
    <w:rsid w:val="00C954AD"/>
    <w:rsid w:val="00C95FF1"/>
    <w:rsid w:val="00C966A8"/>
    <w:rsid w:val="00CA0589"/>
    <w:rsid w:val="00CA0FE4"/>
    <w:rsid w:val="00CA177F"/>
    <w:rsid w:val="00CA2501"/>
    <w:rsid w:val="00CA3CC1"/>
    <w:rsid w:val="00CA3EA2"/>
    <w:rsid w:val="00CA5940"/>
    <w:rsid w:val="00CB0134"/>
    <w:rsid w:val="00CB03F6"/>
    <w:rsid w:val="00CB22AA"/>
    <w:rsid w:val="00CB4491"/>
    <w:rsid w:val="00CB4D35"/>
    <w:rsid w:val="00CB5439"/>
    <w:rsid w:val="00CB5A75"/>
    <w:rsid w:val="00CC0DE7"/>
    <w:rsid w:val="00CC2187"/>
    <w:rsid w:val="00CC5658"/>
    <w:rsid w:val="00CC750A"/>
    <w:rsid w:val="00CD070D"/>
    <w:rsid w:val="00CD0BFA"/>
    <w:rsid w:val="00CD135D"/>
    <w:rsid w:val="00CD3E2F"/>
    <w:rsid w:val="00CD76A1"/>
    <w:rsid w:val="00CD7A77"/>
    <w:rsid w:val="00CD7B63"/>
    <w:rsid w:val="00CE0BB0"/>
    <w:rsid w:val="00CE5468"/>
    <w:rsid w:val="00CE7A6E"/>
    <w:rsid w:val="00CF0903"/>
    <w:rsid w:val="00CF3BBA"/>
    <w:rsid w:val="00CF3C79"/>
    <w:rsid w:val="00CF6DFA"/>
    <w:rsid w:val="00CF71C9"/>
    <w:rsid w:val="00CF7B1F"/>
    <w:rsid w:val="00D02844"/>
    <w:rsid w:val="00D02933"/>
    <w:rsid w:val="00D030F3"/>
    <w:rsid w:val="00D036F3"/>
    <w:rsid w:val="00D03874"/>
    <w:rsid w:val="00D04063"/>
    <w:rsid w:val="00D0770B"/>
    <w:rsid w:val="00D1033E"/>
    <w:rsid w:val="00D10F29"/>
    <w:rsid w:val="00D1144B"/>
    <w:rsid w:val="00D11B07"/>
    <w:rsid w:val="00D12B4B"/>
    <w:rsid w:val="00D12C54"/>
    <w:rsid w:val="00D12D2F"/>
    <w:rsid w:val="00D14019"/>
    <w:rsid w:val="00D14C8A"/>
    <w:rsid w:val="00D15155"/>
    <w:rsid w:val="00D16018"/>
    <w:rsid w:val="00D16AA7"/>
    <w:rsid w:val="00D174DF"/>
    <w:rsid w:val="00D17731"/>
    <w:rsid w:val="00D208AC"/>
    <w:rsid w:val="00D211A7"/>
    <w:rsid w:val="00D21A45"/>
    <w:rsid w:val="00D21E1C"/>
    <w:rsid w:val="00D23061"/>
    <w:rsid w:val="00D24747"/>
    <w:rsid w:val="00D24DCA"/>
    <w:rsid w:val="00D27931"/>
    <w:rsid w:val="00D30036"/>
    <w:rsid w:val="00D34129"/>
    <w:rsid w:val="00D341BE"/>
    <w:rsid w:val="00D363C1"/>
    <w:rsid w:val="00D4109D"/>
    <w:rsid w:val="00D412AD"/>
    <w:rsid w:val="00D41DBD"/>
    <w:rsid w:val="00D42A04"/>
    <w:rsid w:val="00D42FF7"/>
    <w:rsid w:val="00D4307B"/>
    <w:rsid w:val="00D43A68"/>
    <w:rsid w:val="00D46400"/>
    <w:rsid w:val="00D47C7A"/>
    <w:rsid w:val="00D502DF"/>
    <w:rsid w:val="00D50839"/>
    <w:rsid w:val="00D525F6"/>
    <w:rsid w:val="00D5295D"/>
    <w:rsid w:val="00D53C05"/>
    <w:rsid w:val="00D56DEE"/>
    <w:rsid w:val="00D572CF"/>
    <w:rsid w:val="00D6102B"/>
    <w:rsid w:val="00D618B9"/>
    <w:rsid w:val="00D61A4E"/>
    <w:rsid w:val="00D61A97"/>
    <w:rsid w:val="00D6391E"/>
    <w:rsid w:val="00D63C6C"/>
    <w:rsid w:val="00D6408F"/>
    <w:rsid w:val="00D64260"/>
    <w:rsid w:val="00D64653"/>
    <w:rsid w:val="00D649B1"/>
    <w:rsid w:val="00D65081"/>
    <w:rsid w:val="00D66EA4"/>
    <w:rsid w:val="00D675FB"/>
    <w:rsid w:val="00D67B54"/>
    <w:rsid w:val="00D7020B"/>
    <w:rsid w:val="00D711AA"/>
    <w:rsid w:val="00D71D1C"/>
    <w:rsid w:val="00D720B3"/>
    <w:rsid w:val="00D73EE3"/>
    <w:rsid w:val="00D74B54"/>
    <w:rsid w:val="00D764C5"/>
    <w:rsid w:val="00D7661F"/>
    <w:rsid w:val="00D7711A"/>
    <w:rsid w:val="00D80FBD"/>
    <w:rsid w:val="00D8105D"/>
    <w:rsid w:val="00D8145E"/>
    <w:rsid w:val="00D8567A"/>
    <w:rsid w:val="00D874F0"/>
    <w:rsid w:val="00D877E4"/>
    <w:rsid w:val="00D9016C"/>
    <w:rsid w:val="00D903D1"/>
    <w:rsid w:val="00D912A6"/>
    <w:rsid w:val="00D917AC"/>
    <w:rsid w:val="00D938D2"/>
    <w:rsid w:val="00D942F8"/>
    <w:rsid w:val="00D949AE"/>
    <w:rsid w:val="00DA1193"/>
    <w:rsid w:val="00DA2AE7"/>
    <w:rsid w:val="00DA3081"/>
    <w:rsid w:val="00DA552E"/>
    <w:rsid w:val="00DA6CB9"/>
    <w:rsid w:val="00DA6CD8"/>
    <w:rsid w:val="00DA76FB"/>
    <w:rsid w:val="00DB08AB"/>
    <w:rsid w:val="00DB0F23"/>
    <w:rsid w:val="00DB1555"/>
    <w:rsid w:val="00DB1AE7"/>
    <w:rsid w:val="00DB1CB5"/>
    <w:rsid w:val="00DB37FE"/>
    <w:rsid w:val="00DB3BF0"/>
    <w:rsid w:val="00DB3D91"/>
    <w:rsid w:val="00DB421C"/>
    <w:rsid w:val="00DB4E6B"/>
    <w:rsid w:val="00DB5BE3"/>
    <w:rsid w:val="00DB6044"/>
    <w:rsid w:val="00DB6DB9"/>
    <w:rsid w:val="00DC11D4"/>
    <w:rsid w:val="00DC3B95"/>
    <w:rsid w:val="00DC4F6B"/>
    <w:rsid w:val="00DC533D"/>
    <w:rsid w:val="00DC578F"/>
    <w:rsid w:val="00DC63C5"/>
    <w:rsid w:val="00DD1A6B"/>
    <w:rsid w:val="00DD1D54"/>
    <w:rsid w:val="00DD2794"/>
    <w:rsid w:val="00DD3762"/>
    <w:rsid w:val="00DD4E8D"/>
    <w:rsid w:val="00DD52B0"/>
    <w:rsid w:val="00DD7C2A"/>
    <w:rsid w:val="00DD7CDA"/>
    <w:rsid w:val="00DE00EA"/>
    <w:rsid w:val="00DE0416"/>
    <w:rsid w:val="00DE0BA3"/>
    <w:rsid w:val="00DE1932"/>
    <w:rsid w:val="00DE304B"/>
    <w:rsid w:val="00DE3799"/>
    <w:rsid w:val="00DE46DA"/>
    <w:rsid w:val="00DF02FA"/>
    <w:rsid w:val="00DF1820"/>
    <w:rsid w:val="00DF53AA"/>
    <w:rsid w:val="00DF5B30"/>
    <w:rsid w:val="00DF758A"/>
    <w:rsid w:val="00DF7E5B"/>
    <w:rsid w:val="00DF7FE5"/>
    <w:rsid w:val="00E0055C"/>
    <w:rsid w:val="00E03BEC"/>
    <w:rsid w:val="00E042ED"/>
    <w:rsid w:val="00E0642B"/>
    <w:rsid w:val="00E07F94"/>
    <w:rsid w:val="00E07FA4"/>
    <w:rsid w:val="00E12A32"/>
    <w:rsid w:val="00E14721"/>
    <w:rsid w:val="00E15590"/>
    <w:rsid w:val="00E171C5"/>
    <w:rsid w:val="00E177E2"/>
    <w:rsid w:val="00E213C3"/>
    <w:rsid w:val="00E21DB2"/>
    <w:rsid w:val="00E21E00"/>
    <w:rsid w:val="00E25BC5"/>
    <w:rsid w:val="00E2718D"/>
    <w:rsid w:val="00E27370"/>
    <w:rsid w:val="00E27472"/>
    <w:rsid w:val="00E27AA3"/>
    <w:rsid w:val="00E304E4"/>
    <w:rsid w:val="00E320D9"/>
    <w:rsid w:val="00E32C7C"/>
    <w:rsid w:val="00E3335A"/>
    <w:rsid w:val="00E335BC"/>
    <w:rsid w:val="00E34681"/>
    <w:rsid w:val="00E3546C"/>
    <w:rsid w:val="00E35DD8"/>
    <w:rsid w:val="00E35F48"/>
    <w:rsid w:val="00E3698F"/>
    <w:rsid w:val="00E36A6A"/>
    <w:rsid w:val="00E37547"/>
    <w:rsid w:val="00E37FBA"/>
    <w:rsid w:val="00E41537"/>
    <w:rsid w:val="00E41CDA"/>
    <w:rsid w:val="00E468FB"/>
    <w:rsid w:val="00E508BC"/>
    <w:rsid w:val="00E515DC"/>
    <w:rsid w:val="00E51A17"/>
    <w:rsid w:val="00E5204A"/>
    <w:rsid w:val="00E5274C"/>
    <w:rsid w:val="00E52ED6"/>
    <w:rsid w:val="00E54430"/>
    <w:rsid w:val="00E552DC"/>
    <w:rsid w:val="00E56235"/>
    <w:rsid w:val="00E6096D"/>
    <w:rsid w:val="00E61284"/>
    <w:rsid w:val="00E614EC"/>
    <w:rsid w:val="00E61C28"/>
    <w:rsid w:val="00E672BB"/>
    <w:rsid w:val="00E71844"/>
    <w:rsid w:val="00E71B63"/>
    <w:rsid w:val="00E71E66"/>
    <w:rsid w:val="00E7334E"/>
    <w:rsid w:val="00E73430"/>
    <w:rsid w:val="00E73FC4"/>
    <w:rsid w:val="00E777CB"/>
    <w:rsid w:val="00E800AD"/>
    <w:rsid w:val="00E80219"/>
    <w:rsid w:val="00E80A9D"/>
    <w:rsid w:val="00E80FD9"/>
    <w:rsid w:val="00E824DF"/>
    <w:rsid w:val="00E847B3"/>
    <w:rsid w:val="00E86951"/>
    <w:rsid w:val="00E87B49"/>
    <w:rsid w:val="00E90ABC"/>
    <w:rsid w:val="00E90B9D"/>
    <w:rsid w:val="00E910B1"/>
    <w:rsid w:val="00E919F1"/>
    <w:rsid w:val="00E91E4A"/>
    <w:rsid w:val="00E931B1"/>
    <w:rsid w:val="00E934FC"/>
    <w:rsid w:val="00E93C78"/>
    <w:rsid w:val="00E942A3"/>
    <w:rsid w:val="00E947DA"/>
    <w:rsid w:val="00E954EE"/>
    <w:rsid w:val="00E975DF"/>
    <w:rsid w:val="00EA0239"/>
    <w:rsid w:val="00EA0752"/>
    <w:rsid w:val="00EA1F7E"/>
    <w:rsid w:val="00EA259C"/>
    <w:rsid w:val="00EA26FF"/>
    <w:rsid w:val="00EA3FFC"/>
    <w:rsid w:val="00EA44EE"/>
    <w:rsid w:val="00EA4E4D"/>
    <w:rsid w:val="00EA5B07"/>
    <w:rsid w:val="00EA738A"/>
    <w:rsid w:val="00EB04EC"/>
    <w:rsid w:val="00EB567B"/>
    <w:rsid w:val="00EB583D"/>
    <w:rsid w:val="00EB5BEB"/>
    <w:rsid w:val="00EB6C23"/>
    <w:rsid w:val="00EC097D"/>
    <w:rsid w:val="00EC0C67"/>
    <w:rsid w:val="00EC0F01"/>
    <w:rsid w:val="00EC6DA8"/>
    <w:rsid w:val="00EC730C"/>
    <w:rsid w:val="00EC7F37"/>
    <w:rsid w:val="00ED066C"/>
    <w:rsid w:val="00ED13A3"/>
    <w:rsid w:val="00ED235E"/>
    <w:rsid w:val="00ED2953"/>
    <w:rsid w:val="00ED29CE"/>
    <w:rsid w:val="00ED3A4F"/>
    <w:rsid w:val="00ED5734"/>
    <w:rsid w:val="00ED7DCC"/>
    <w:rsid w:val="00EE2C95"/>
    <w:rsid w:val="00EE3B40"/>
    <w:rsid w:val="00EE4E01"/>
    <w:rsid w:val="00EE5457"/>
    <w:rsid w:val="00EE5F22"/>
    <w:rsid w:val="00EF24F9"/>
    <w:rsid w:val="00EF275E"/>
    <w:rsid w:val="00EF29BA"/>
    <w:rsid w:val="00EF3023"/>
    <w:rsid w:val="00EF3E46"/>
    <w:rsid w:val="00EF6BC6"/>
    <w:rsid w:val="00EF75B0"/>
    <w:rsid w:val="00F01407"/>
    <w:rsid w:val="00F02C38"/>
    <w:rsid w:val="00F0426B"/>
    <w:rsid w:val="00F04598"/>
    <w:rsid w:val="00F05136"/>
    <w:rsid w:val="00F056FE"/>
    <w:rsid w:val="00F06679"/>
    <w:rsid w:val="00F07C53"/>
    <w:rsid w:val="00F10757"/>
    <w:rsid w:val="00F16604"/>
    <w:rsid w:val="00F17375"/>
    <w:rsid w:val="00F177EF"/>
    <w:rsid w:val="00F178FC"/>
    <w:rsid w:val="00F17A6E"/>
    <w:rsid w:val="00F17BEF"/>
    <w:rsid w:val="00F20C94"/>
    <w:rsid w:val="00F2166B"/>
    <w:rsid w:val="00F22B07"/>
    <w:rsid w:val="00F233BB"/>
    <w:rsid w:val="00F23769"/>
    <w:rsid w:val="00F24457"/>
    <w:rsid w:val="00F27A38"/>
    <w:rsid w:val="00F319A1"/>
    <w:rsid w:val="00F32697"/>
    <w:rsid w:val="00F3274C"/>
    <w:rsid w:val="00F32828"/>
    <w:rsid w:val="00F33AE9"/>
    <w:rsid w:val="00F33D54"/>
    <w:rsid w:val="00F35866"/>
    <w:rsid w:val="00F35A68"/>
    <w:rsid w:val="00F37942"/>
    <w:rsid w:val="00F37CE9"/>
    <w:rsid w:val="00F37DF0"/>
    <w:rsid w:val="00F4020E"/>
    <w:rsid w:val="00F41649"/>
    <w:rsid w:val="00F41FB9"/>
    <w:rsid w:val="00F435C1"/>
    <w:rsid w:val="00F43A5D"/>
    <w:rsid w:val="00F44FB5"/>
    <w:rsid w:val="00F465D9"/>
    <w:rsid w:val="00F46F91"/>
    <w:rsid w:val="00F5058D"/>
    <w:rsid w:val="00F519F7"/>
    <w:rsid w:val="00F52DF5"/>
    <w:rsid w:val="00F54B37"/>
    <w:rsid w:val="00F55F5F"/>
    <w:rsid w:val="00F5658C"/>
    <w:rsid w:val="00F6005A"/>
    <w:rsid w:val="00F60D04"/>
    <w:rsid w:val="00F610D1"/>
    <w:rsid w:val="00F61C4E"/>
    <w:rsid w:val="00F61E0D"/>
    <w:rsid w:val="00F62245"/>
    <w:rsid w:val="00F62400"/>
    <w:rsid w:val="00F62986"/>
    <w:rsid w:val="00F631D9"/>
    <w:rsid w:val="00F6523C"/>
    <w:rsid w:val="00F65678"/>
    <w:rsid w:val="00F70D1D"/>
    <w:rsid w:val="00F72816"/>
    <w:rsid w:val="00F73746"/>
    <w:rsid w:val="00F74FB0"/>
    <w:rsid w:val="00F758F7"/>
    <w:rsid w:val="00F75F5E"/>
    <w:rsid w:val="00F7726C"/>
    <w:rsid w:val="00F774A2"/>
    <w:rsid w:val="00F77892"/>
    <w:rsid w:val="00F8196B"/>
    <w:rsid w:val="00F854B8"/>
    <w:rsid w:val="00F858C9"/>
    <w:rsid w:val="00F86E90"/>
    <w:rsid w:val="00F87F9C"/>
    <w:rsid w:val="00F90506"/>
    <w:rsid w:val="00F921E8"/>
    <w:rsid w:val="00F925FF"/>
    <w:rsid w:val="00F95153"/>
    <w:rsid w:val="00F97E55"/>
    <w:rsid w:val="00FA119D"/>
    <w:rsid w:val="00FA1DD8"/>
    <w:rsid w:val="00FA323F"/>
    <w:rsid w:val="00FA3C2A"/>
    <w:rsid w:val="00FA62B6"/>
    <w:rsid w:val="00FA640F"/>
    <w:rsid w:val="00FA73FC"/>
    <w:rsid w:val="00FA7D83"/>
    <w:rsid w:val="00FA7F39"/>
    <w:rsid w:val="00FB0A38"/>
    <w:rsid w:val="00FB164F"/>
    <w:rsid w:val="00FB2256"/>
    <w:rsid w:val="00FB255D"/>
    <w:rsid w:val="00FB29D6"/>
    <w:rsid w:val="00FB32FC"/>
    <w:rsid w:val="00FB34CB"/>
    <w:rsid w:val="00FB376D"/>
    <w:rsid w:val="00FB4C62"/>
    <w:rsid w:val="00FB56BE"/>
    <w:rsid w:val="00FB63C5"/>
    <w:rsid w:val="00FB7C34"/>
    <w:rsid w:val="00FC0EA8"/>
    <w:rsid w:val="00FC13C6"/>
    <w:rsid w:val="00FC1E94"/>
    <w:rsid w:val="00FC2758"/>
    <w:rsid w:val="00FC2F41"/>
    <w:rsid w:val="00FD0BA3"/>
    <w:rsid w:val="00FD0DE4"/>
    <w:rsid w:val="00FD16DF"/>
    <w:rsid w:val="00FD1F1D"/>
    <w:rsid w:val="00FD2005"/>
    <w:rsid w:val="00FD37CA"/>
    <w:rsid w:val="00FD40EF"/>
    <w:rsid w:val="00FD49EF"/>
    <w:rsid w:val="00FD62A9"/>
    <w:rsid w:val="00FD67BF"/>
    <w:rsid w:val="00FD68C7"/>
    <w:rsid w:val="00FD772E"/>
    <w:rsid w:val="00FE054D"/>
    <w:rsid w:val="00FE17AF"/>
    <w:rsid w:val="00FE18B2"/>
    <w:rsid w:val="00FE36FE"/>
    <w:rsid w:val="00FE4357"/>
    <w:rsid w:val="00FE517C"/>
    <w:rsid w:val="00FE77D3"/>
    <w:rsid w:val="00FF3C12"/>
    <w:rsid w:val="00FF52B9"/>
    <w:rsid w:val="00FF5B2E"/>
    <w:rsid w:val="00FF5CCB"/>
    <w:rsid w:val="00FF5E2C"/>
    <w:rsid w:val="00FF63B7"/>
    <w:rsid w:val="00FF6A0C"/>
    <w:rsid w:val="00FF732B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9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3336</Words>
  <Characters>19016</Characters>
  <Application>Microsoft Office Word</Application>
  <DocSecurity>0</DocSecurity>
  <Lines>158</Lines>
  <Paragraphs>44</Paragraphs>
  <ScaleCrop>false</ScaleCrop>
  <Company/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2013-04-04T04:11:00Z</dcterms:created>
  <dcterms:modified xsi:type="dcterms:W3CDTF">2013-04-04T05:24:00Z</dcterms:modified>
</cp:coreProperties>
</file>