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730B5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AF248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16.01.2018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AF248C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29-р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C66F2F" w:rsidP="00A64119">
      <w:pPr>
        <w:jc w:val="both"/>
        <w:rPr>
          <w:sz w:val="28"/>
        </w:rPr>
      </w:pPr>
      <w:r>
        <w:rPr>
          <w:sz w:val="28"/>
        </w:rPr>
        <w:t>Об утверждении Плана правовой работы</w:t>
      </w:r>
    </w:p>
    <w:p w:rsidR="00C66F2F" w:rsidRDefault="00C66F2F" w:rsidP="00A64119">
      <w:pPr>
        <w:jc w:val="both"/>
        <w:rPr>
          <w:sz w:val="28"/>
        </w:rPr>
      </w:pPr>
      <w:r>
        <w:rPr>
          <w:sz w:val="28"/>
        </w:rPr>
        <w:t>с населением города в 2018 – 2020 годах</w:t>
      </w:r>
    </w:p>
    <w:p w:rsidR="00B65A32" w:rsidRPr="00B65A32" w:rsidRDefault="00B65A32" w:rsidP="00B61403">
      <w:pPr>
        <w:spacing w:line="480" w:lineRule="auto"/>
        <w:rPr>
          <w:sz w:val="28"/>
        </w:rPr>
      </w:pPr>
    </w:p>
    <w:p w:rsidR="00B65A32" w:rsidRPr="00B65A32" w:rsidRDefault="00C66F2F" w:rsidP="00B61403">
      <w:pPr>
        <w:suppressAutoHyphens/>
        <w:ind w:firstLine="708"/>
        <w:rPr>
          <w:sz w:val="28"/>
        </w:rPr>
      </w:pPr>
      <w:r>
        <w:rPr>
          <w:sz w:val="28"/>
        </w:rPr>
        <w:t>В целях осуществления правового информирования и правового просвещения населения города, на основании Устава города</w:t>
      </w:r>
    </w:p>
    <w:p w:rsidR="00B65A32" w:rsidRPr="00B65A32" w:rsidRDefault="00B65A32" w:rsidP="00B61403">
      <w:pPr>
        <w:suppressAutoHyphens/>
        <w:spacing w:line="360" w:lineRule="auto"/>
        <w:rPr>
          <w:sz w:val="28"/>
        </w:rPr>
      </w:pPr>
    </w:p>
    <w:p w:rsidR="00B65A32" w:rsidRPr="00C66F2F" w:rsidRDefault="00B17434" w:rsidP="00B61403">
      <w:pPr>
        <w:suppressAutoHyphens/>
        <w:ind w:firstLine="708"/>
        <w:jc w:val="both"/>
        <w:rPr>
          <w:sz w:val="28"/>
        </w:rPr>
      </w:pPr>
      <w:r w:rsidRPr="00B17434">
        <w:rPr>
          <w:sz w:val="28"/>
        </w:rPr>
        <w:t>1.</w:t>
      </w:r>
      <w:r>
        <w:rPr>
          <w:sz w:val="28"/>
        </w:rPr>
        <w:t xml:space="preserve"> </w:t>
      </w:r>
      <w:r w:rsidR="00C66F2F">
        <w:rPr>
          <w:sz w:val="28"/>
        </w:rPr>
        <w:t xml:space="preserve">Утвердить План правовой работы с населением города в 2018 – 2020 </w:t>
      </w:r>
      <w:r w:rsidR="00C66F2F" w:rsidRPr="00C66F2F">
        <w:rPr>
          <w:sz w:val="28"/>
        </w:rPr>
        <w:t>годах согласно приложению к настоящему распоряжению.</w:t>
      </w:r>
    </w:p>
    <w:p w:rsidR="00C66F2F" w:rsidRDefault="00B17434" w:rsidP="00B61403">
      <w:pPr>
        <w:suppressAutoHyphens/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r w:rsidR="00C66F2F">
        <w:rPr>
          <w:sz w:val="28"/>
        </w:rPr>
        <w:t>Ответственным исполнителям, указанным в приложении к настоящему распоряжению, обеспечить выполнение Плана</w:t>
      </w:r>
      <w:r w:rsidR="00964280">
        <w:rPr>
          <w:sz w:val="28"/>
        </w:rPr>
        <w:t xml:space="preserve"> правовой</w:t>
      </w:r>
      <w:r w:rsidR="00C66F2F">
        <w:rPr>
          <w:sz w:val="28"/>
        </w:rPr>
        <w:t xml:space="preserve"> работы с населением</w:t>
      </w:r>
      <w:r w:rsidR="00964280">
        <w:rPr>
          <w:sz w:val="28"/>
        </w:rPr>
        <w:t xml:space="preserve"> города</w:t>
      </w:r>
      <w:r w:rsidR="00C66F2F">
        <w:rPr>
          <w:sz w:val="28"/>
        </w:rPr>
        <w:t xml:space="preserve"> в 2018 – 2020 годах.</w:t>
      </w:r>
    </w:p>
    <w:p w:rsidR="00C66F2F" w:rsidRDefault="00B17434" w:rsidP="00B61403">
      <w:pPr>
        <w:suppressAutoHyphens/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 w:rsidR="00C66F2F">
        <w:rPr>
          <w:sz w:val="28"/>
        </w:rPr>
        <w:t>Предложить правоохранительным органам, органам исполнительной власти, расположенным на территории города, осуществлять правовую работу с населением города в пределах своих полномочий.</w:t>
      </w:r>
    </w:p>
    <w:p w:rsidR="00C66F2F" w:rsidRDefault="00B17434" w:rsidP="00B61403">
      <w:pPr>
        <w:suppressAutoHyphens/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r w:rsidR="00C66F2F">
        <w:rPr>
          <w:sz w:val="28"/>
        </w:rPr>
        <w:t>Опубликовать настоящее распоряжение в газете «Панорама».</w:t>
      </w:r>
    </w:p>
    <w:p w:rsidR="00C66F2F" w:rsidRDefault="00B17434" w:rsidP="00B61403">
      <w:pPr>
        <w:suppressAutoHyphens/>
        <w:ind w:firstLine="708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 w:rsidR="00C66F2F">
        <w:rPr>
          <w:sz w:val="28"/>
        </w:rPr>
        <w:t>Контроль за</w:t>
      </w:r>
      <w:proofErr w:type="gramEnd"/>
      <w:r w:rsidR="00C66F2F">
        <w:rPr>
          <w:sz w:val="28"/>
        </w:rPr>
        <w:t xml:space="preserve"> </w:t>
      </w:r>
      <w:r w:rsidR="00964280">
        <w:rPr>
          <w:sz w:val="28"/>
        </w:rPr>
        <w:t>вы</w:t>
      </w:r>
      <w:r w:rsidR="00C66F2F">
        <w:rPr>
          <w:sz w:val="28"/>
        </w:rPr>
        <w:t xml:space="preserve">полнением настоящего распоряжения </w:t>
      </w:r>
      <w:r w:rsidR="00964280">
        <w:rPr>
          <w:sz w:val="28"/>
        </w:rPr>
        <w:t>оставляю за собой</w:t>
      </w:r>
      <w:r w:rsidR="00C66F2F">
        <w:rPr>
          <w:sz w:val="28"/>
        </w:rPr>
        <w:t>.</w:t>
      </w:r>
    </w:p>
    <w:p w:rsidR="00C66F2F" w:rsidRPr="00B65A32" w:rsidRDefault="00C66F2F" w:rsidP="00B61403">
      <w:pPr>
        <w:spacing w:line="480" w:lineRule="auto"/>
        <w:ind w:left="720"/>
        <w:rPr>
          <w:sz w:val="28"/>
        </w:rPr>
      </w:pPr>
    </w:p>
    <w:p w:rsidR="00BB5E72" w:rsidRDefault="00BB5E72" w:rsidP="00B65A32">
      <w:pPr>
        <w:rPr>
          <w:sz w:val="28"/>
        </w:rPr>
      </w:pPr>
      <w:r>
        <w:rPr>
          <w:sz w:val="28"/>
        </w:rPr>
        <w:t>Первый заместитель главы</w:t>
      </w:r>
      <w:r w:rsidR="00B61403">
        <w:rPr>
          <w:sz w:val="28"/>
        </w:rPr>
        <w:t xml:space="preserve"> </w:t>
      </w:r>
    </w:p>
    <w:p w:rsidR="00B65A32" w:rsidRPr="00B65A32" w:rsidRDefault="00B61403" w:rsidP="00B65A32">
      <w:pPr>
        <w:rPr>
          <w:sz w:val="28"/>
        </w:rPr>
      </w:pPr>
      <w:r>
        <w:rPr>
          <w:sz w:val="28"/>
        </w:rPr>
        <w:t xml:space="preserve">Администрации </w:t>
      </w:r>
      <w:r w:rsidR="00BB5E72">
        <w:rPr>
          <w:sz w:val="28"/>
        </w:rPr>
        <w:t xml:space="preserve">ЗАТО г. Зеленогорска </w:t>
      </w:r>
      <w:r w:rsidR="00BB5E72">
        <w:rPr>
          <w:sz w:val="28"/>
        </w:rPr>
        <w:tab/>
      </w:r>
      <w:r w:rsidR="00BB5E72">
        <w:rPr>
          <w:sz w:val="28"/>
        </w:rPr>
        <w:tab/>
      </w:r>
      <w:r w:rsidR="00BB5E72">
        <w:rPr>
          <w:sz w:val="28"/>
        </w:rPr>
        <w:tab/>
      </w:r>
      <w:r w:rsidR="00BB5E72">
        <w:rPr>
          <w:sz w:val="28"/>
        </w:rPr>
        <w:tab/>
      </w:r>
      <w:r w:rsidR="00BB5E72">
        <w:rPr>
          <w:sz w:val="28"/>
        </w:rPr>
        <w:tab/>
        <w:t xml:space="preserve"> С.В. </w:t>
      </w:r>
      <w:proofErr w:type="spellStart"/>
      <w:r w:rsidR="00BB5E72">
        <w:rPr>
          <w:sz w:val="28"/>
        </w:rPr>
        <w:t>Камнев</w:t>
      </w:r>
      <w:proofErr w:type="spellEnd"/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1403" w:rsidP="00B61403">
      <w:pPr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B61403" w:rsidRDefault="00B61403" w:rsidP="00B61403">
      <w:pPr>
        <w:jc w:val="right"/>
        <w:rPr>
          <w:sz w:val="28"/>
        </w:rPr>
      </w:pPr>
      <w:r>
        <w:rPr>
          <w:sz w:val="28"/>
        </w:rPr>
        <w:t xml:space="preserve">к распоряжению Администрации </w:t>
      </w:r>
    </w:p>
    <w:p w:rsidR="00B61403" w:rsidRDefault="00B61403" w:rsidP="00B61403">
      <w:pPr>
        <w:jc w:val="right"/>
        <w:rPr>
          <w:sz w:val="28"/>
        </w:rPr>
      </w:pPr>
      <w:r>
        <w:rPr>
          <w:sz w:val="28"/>
        </w:rPr>
        <w:t xml:space="preserve">ЗАТО г. Зеленогорска </w:t>
      </w:r>
    </w:p>
    <w:p w:rsidR="00B61403" w:rsidRPr="00B65A32" w:rsidRDefault="00B61403" w:rsidP="00B61403">
      <w:pPr>
        <w:jc w:val="right"/>
        <w:rPr>
          <w:sz w:val="28"/>
        </w:rPr>
      </w:pPr>
      <w:r>
        <w:rPr>
          <w:sz w:val="28"/>
        </w:rPr>
        <w:t xml:space="preserve">от </w:t>
      </w:r>
      <w:r w:rsidR="00AF248C">
        <w:rPr>
          <w:sz w:val="28"/>
        </w:rPr>
        <w:t>16.01.2018</w:t>
      </w:r>
      <w:r>
        <w:rPr>
          <w:sz w:val="28"/>
        </w:rPr>
        <w:t xml:space="preserve"> № </w:t>
      </w:r>
      <w:r w:rsidR="00AF248C">
        <w:rPr>
          <w:sz w:val="28"/>
        </w:rPr>
        <w:t>29-р</w:t>
      </w:r>
      <w:bookmarkStart w:id="0" w:name="_GoBack"/>
      <w:bookmarkEnd w:id="0"/>
    </w:p>
    <w:p w:rsidR="00B65A32" w:rsidRPr="00B65A32" w:rsidRDefault="00B65A32" w:rsidP="00B65A32">
      <w:pPr>
        <w:rPr>
          <w:sz w:val="28"/>
        </w:rPr>
      </w:pPr>
    </w:p>
    <w:p w:rsidR="00AC42E6" w:rsidRPr="001C2FD2" w:rsidRDefault="00B61403" w:rsidP="00AC42E6">
      <w:pPr>
        <w:jc w:val="center"/>
        <w:rPr>
          <w:b/>
          <w:sz w:val="28"/>
        </w:rPr>
      </w:pPr>
      <w:r w:rsidRPr="001C2FD2">
        <w:rPr>
          <w:b/>
          <w:sz w:val="28"/>
        </w:rPr>
        <w:t xml:space="preserve">План правовой работы с населением города </w:t>
      </w:r>
    </w:p>
    <w:p w:rsidR="00B65A32" w:rsidRPr="001C2FD2" w:rsidRDefault="00B61403" w:rsidP="00AC42E6">
      <w:pPr>
        <w:jc w:val="center"/>
        <w:rPr>
          <w:b/>
          <w:sz w:val="28"/>
        </w:rPr>
      </w:pPr>
      <w:r w:rsidRPr="001C2FD2">
        <w:rPr>
          <w:b/>
          <w:sz w:val="28"/>
        </w:rPr>
        <w:t>в 2018 – 2020 годах</w:t>
      </w:r>
    </w:p>
    <w:p w:rsidR="00B65A32" w:rsidRPr="00B65A32" w:rsidRDefault="00B65A32" w:rsidP="00B65A32">
      <w:pPr>
        <w:rPr>
          <w:sz w:val="28"/>
        </w:rPr>
      </w:pPr>
    </w:p>
    <w:p w:rsidR="00964280" w:rsidRPr="00AC724E" w:rsidRDefault="00964280" w:rsidP="00964280">
      <w:pPr>
        <w:suppressAutoHyphens/>
        <w:ind w:firstLine="709"/>
        <w:jc w:val="both"/>
        <w:rPr>
          <w:sz w:val="28"/>
          <w:szCs w:val="28"/>
        </w:rPr>
      </w:pPr>
      <w:r w:rsidRPr="00AC724E">
        <w:rPr>
          <w:sz w:val="28"/>
          <w:szCs w:val="28"/>
        </w:rPr>
        <w:t>1. Освещение деятельности по предупреждению и профилактике безнадзорности и правонарушений несовершеннолетних, преступности, алкоголизма, наркомании, токсикомании, экстремистской деятельности, терроризма, коррупции, а также вопросов применения трудового, пенсионного, жилищного и иного законодательства.</w:t>
      </w:r>
    </w:p>
    <w:p w:rsidR="00964280" w:rsidRPr="00AC724E" w:rsidRDefault="007F5A47" w:rsidP="009642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</w:t>
      </w:r>
      <w:r w:rsidR="00964280" w:rsidRPr="00AC724E">
        <w:rPr>
          <w:sz w:val="28"/>
          <w:szCs w:val="28"/>
        </w:rPr>
        <w:t>: МУП ТРК «Зеленогорск».</w:t>
      </w:r>
    </w:p>
    <w:p w:rsidR="00964280" w:rsidRDefault="00964280" w:rsidP="0095069A">
      <w:pPr>
        <w:suppressAutoHyphens/>
        <w:ind w:firstLine="708"/>
        <w:jc w:val="both"/>
        <w:rPr>
          <w:sz w:val="28"/>
          <w:szCs w:val="28"/>
        </w:rPr>
      </w:pPr>
    </w:p>
    <w:p w:rsidR="00AC42E6" w:rsidRDefault="004D2D06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42E6">
        <w:rPr>
          <w:sz w:val="28"/>
          <w:szCs w:val="28"/>
        </w:rPr>
        <w:t xml:space="preserve">. </w:t>
      </w:r>
      <w:proofErr w:type="gramStart"/>
      <w:r w:rsidR="00AC42E6">
        <w:rPr>
          <w:sz w:val="28"/>
          <w:szCs w:val="28"/>
        </w:rPr>
        <w:t>Проведение работы, направленной на профилактику преступности, алкоголизма, наркомании, токсикомании, экстремистской деятельности, терроризма, коррупции.</w:t>
      </w:r>
      <w:proofErr w:type="gramEnd"/>
    </w:p>
    <w:p w:rsidR="00AC42E6" w:rsidRDefault="00AC42E6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исполнители: Управление образования Администрации ЗАТ</w:t>
      </w:r>
      <w:r w:rsidR="00F31EAC">
        <w:rPr>
          <w:sz w:val="28"/>
          <w:szCs w:val="28"/>
        </w:rPr>
        <w:t>О г. Зеленогорска (далее – УО)</w:t>
      </w:r>
      <w:r>
        <w:rPr>
          <w:sz w:val="28"/>
          <w:szCs w:val="28"/>
        </w:rPr>
        <w:t xml:space="preserve">, </w:t>
      </w:r>
      <w:r w:rsidR="00E441B6">
        <w:rPr>
          <w:sz w:val="28"/>
          <w:szCs w:val="28"/>
        </w:rPr>
        <w:t>МКУ «</w:t>
      </w:r>
      <w:proofErr w:type="spellStart"/>
      <w:r w:rsidR="00DB741E">
        <w:rPr>
          <w:sz w:val="28"/>
          <w:szCs w:val="28"/>
        </w:rPr>
        <w:t>КФиС</w:t>
      </w:r>
      <w:proofErr w:type="spellEnd"/>
      <w:r w:rsidR="00DB741E">
        <w:rPr>
          <w:sz w:val="28"/>
          <w:szCs w:val="28"/>
        </w:rPr>
        <w:t>»</w:t>
      </w:r>
      <w:r w:rsidR="00E05523">
        <w:rPr>
          <w:sz w:val="28"/>
          <w:szCs w:val="28"/>
        </w:rPr>
        <w:t xml:space="preserve">, </w:t>
      </w:r>
      <w:r w:rsidR="00E05523" w:rsidRPr="00AC724E">
        <w:rPr>
          <w:sz w:val="28"/>
          <w:szCs w:val="28"/>
        </w:rPr>
        <w:t>МКУ «Комитет по делам культуры»</w:t>
      </w:r>
      <w:r w:rsidR="00E05523">
        <w:rPr>
          <w:sz w:val="28"/>
          <w:szCs w:val="28"/>
        </w:rPr>
        <w:t>,</w:t>
      </w:r>
      <w:r w:rsidR="00DB74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«Служба ГО и ЧС». </w:t>
      </w:r>
    </w:p>
    <w:p w:rsidR="00AC42E6" w:rsidRDefault="00AC42E6" w:rsidP="0095069A">
      <w:pPr>
        <w:suppressAutoHyphens/>
        <w:ind w:firstLine="708"/>
        <w:jc w:val="both"/>
        <w:rPr>
          <w:sz w:val="28"/>
          <w:szCs w:val="28"/>
        </w:rPr>
      </w:pPr>
    </w:p>
    <w:p w:rsidR="00AC42E6" w:rsidRDefault="004D2D06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42E6">
        <w:rPr>
          <w:sz w:val="28"/>
          <w:szCs w:val="28"/>
        </w:rPr>
        <w:t>. Проведение информационно-разъяснительной работы, направленной на профилактику «телефонного» мошенничества.</w:t>
      </w:r>
    </w:p>
    <w:p w:rsidR="00AC42E6" w:rsidRDefault="00AC42E6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исполнители:</w:t>
      </w:r>
      <w:r w:rsidR="00E05523">
        <w:rPr>
          <w:sz w:val="28"/>
          <w:szCs w:val="28"/>
        </w:rPr>
        <w:t xml:space="preserve"> </w:t>
      </w:r>
      <w:r w:rsidR="00E05523" w:rsidRPr="00AC724E">
        <w:rPr>
          <w:sz w:val="28"/>
          <w:szCs w:val="28"/>
        </w:rPr>
        <w:t>УО</w:t>
      </w:r>
      <w:r w:rsidR="00E055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6B5B">
        <w:rPr>
          <w:sz w:val="28"/>
          <w:szCs w:val="28"/>
        </w:rPr>
        <w:t>Управление социальной защиты населения Администрации ЗАТО г. Зеленогорска</w:t>
      </w:r>
      <w:r w:rsidR="00F31EAC">
        <w:rPr>
          <w:sz w:val="28"/>
          <w:szCs w:val="28"/>
        </w:rPr>
        <w:t xml:space="preserve"> (далее – УСЗН)</w:t>
      </w:r>
      <w:r>
        <w:rPr>
          <w:sz w:val="28"/>
          <w:szCs w:val="28"/>
        </w:rPr>
        <w:t>.</w:t>
      </w:r>
    </w:p>
    <w:p w:rsidR="00AC42E6" w:rsidRDefault="00AC42E6" w:rsidP="0095069A">
      <w:pPr>
        <w:suppressAutoHyphens/>
        <w:ind w:firstLine="708"/>
        <w:jc w:val="both"/>
        <w:rPr>
          <w:sz w:val="28"/>
          <w:szCs w:val="28"/>
        </w:rPr>
      </w:pPr>
    </w:p>
    <w:p w:rsidR="00AC42E6" w:rsidRDefault="004D2D06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42E6">
        <w:rPr>
          <w:sz w:val="28"/>
          <w:szCs w:val="28"/>
        </w:rPr>
        <w:t>. Проведение работы, направленной на профилактику безнадзорности и правонарушений несовершеннолетних.</w:t>
      </w:r>
    </w:p>
    <w:p w:rsidR="00AC42E6" w:rsidRDefault="00F31EAC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исполнители: УО</w:t>
      </w:r>
      <w:r w:rsidR="00AC42E6">
        <w:rPr>
          <w:sz w:val="28"/>
          <w:szCs w:val="28"/>
        </w:rPr>
        <w:t>,</w:t>
      </w:r>
      <w:r w:rsidR="00DB741E">
        <w:rPr>
          <w:sz w:val="28"/>
          <w:szCs w:val="28"/>
        </w:rPr>
        <w:t xml:space="preserve"> МКУ «</w:t>
      </w:r>
      <w:proofErr w:type="spellStart"/>
      <w:r w:rsidR="00DB741E">
        <w:rPr>
          <w:sz w:val="28"/>
          <w:szCs w:val="28"/>
        </w:rPr>
        <w:t>КФиС</w:t>
      </w:r>
      <w:proofErr w:type="spellEnd"/>
      <w:r w:rsidR="00DB741E">
        <w:rPr>
          <w:sz w:val="28"/>
          <w:szCs w:val="28"/>
        </w:rPr>
        <w:t>»,</w:t>
      </w:r>
      <w:r w:rsidR="00E05523">
        <w:rPr>
          <w:sz w:val="28"/>
          <w:szCs w:val="28"/>
        </w:rPr>
        <w:t xml:space="preserve"> </w:t>
      </w:r>
      <w:r w:rsidR="00AC724E" w:rsidRPr="00AC724E">
        <w:rPr>
          <w:sz w:val="28"/>
          <w:szCs w:val="28"/>
        </w:rPr>
        <w:t>МКУ «Комитет по делам культуры»</w:t>
      </w:r>
      <w:r w:rsidR="00E05523">
        <w:rPr>
          <w:sz w:val="28"/>
          <w:szCs w:val="28"/>
        </w:rPr>
        <w:t>,</w:t>
      </w:r>
      <w:r w:rsidR="00AC42E6">
        <w:rPr>
          <w:sz w:val="28"/>
          <w:szCs w:val="28"/>
        </w:rPr>
        <w:t xml:space="preserve"> комиссия по делам несовершеннолетних и защите их прав города Зеленогорска.</w:t>
      </w:r>
    </w:p>
    <w:p w:rsidR="00AC42E6" w:rsidRDefault="00AC42E6" w:rsidP="0095069A">
      <w:pPr>
        <w:suppressAutoHyphens/>
        <w:ind w:firstLine="708"/>
        <w:jc w:val="both"/>
        <w:rPr>
          <w:sz w:val="28"/>
          <w:szCs w:val="28"/>
        </w:rPr>
      </w:pPr>
    </w:p>
    <w:p w:rsidR="00AC42E6" w:rsidRPr="004E6B5B" w:rsidRDefault="004D2D06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42E6">
        <w:rPr>
          <w:sz w:val="28"/>
          <w:szCs w:val="28"/>
        </w:rPr>
        <w:t xml:space="preserve">. </w:t>
      </w:r>
      <w:proofErr w:type="gramStart"/>
      <w:r w:rsidR="00AC42E6" w:rsidRPr="004E6B5B">
        <w:rPr>
          <w:sz w:val="28"/>
          <w:szCs w:val="28"/>
        </w:rPr>
        <w:t>Проведение работы по правовому воспитанию обучающихся в образовательных организациях.</w:t>
      </w:r>
      <w:proofErr w:type="gramEnd"/>
    </w:p>
    <w:p w:rsidR="00AC42E6" w:rsidRDefault="00AC42E6" w:rsidP="0095069A">
      <w:pPr>
        <w:suppressAutoHyphens/>
        <w:ind w:firstLine="708"/>
        <w:jc w:val="both"/>
        <w:rPr>
          <w:sz w:val="28"/>
          <w:szCs w:val="28"/>
        </w:rPr>
      </w:pPr>
      <w:r w:rsidRPr="004E6B5B">
        <w:rPr>
          <w:sz w:val="28"/>
          <w:szCs w:val="28"/>
        </w:rPr>
        <w:t>Ответственные исполнители: УО,</w:t>
      </w:r>
      <w:r w:rsidR="00E05523">
        <w:rPr>
          <w:sz w:val="28"/>
          <w:szCs w:val="28"/>
        </w:rPr>
        <w:t xml:space="preserve"> </w:t>
      </w:r>
      <w:r w:rsidR="00E05523" w:rsidRPr="00AC724E">
        <w:rPr>
          <w:sz w:val="28"/>
          <w:szCs w:val="28"/>
        </w:rPr>
        <w:t>МКУ «</w:t>
      </w:r>
      <w:proofErr w:type="spellStart"/>
      <w:r w:rsidR="00E05523" w:rsidRPr="00AC724E">
        <w:rPr>
          <w:sz w:val="28"/>
          <w:szCs w:val="28"/>
        </w:rPr>
        <w:t>КФиС</w:t>
      </w:r>
      <w:proofErr w:type="spellEnd"/>
      <w:r w:rsidR="00E05523" w:rsidRPr="00AC724E">
        <w:rPr>
          <w:sz w:val="28"/>
          <w:szCs w:val="28"/>
        </w:rPr>
        <w:t>»</w:t>
      </w:r>
      <w:r w:rsidR="00E05523">
        <w:rPr>
          <w:sz w:val="28"/>
          <w:szCs w:val="28"/>
        </w:rPr>
        <w:t>,</w:t>
      </w:r>
      <w:r w:rsidRPr="004E6B5B">
        <w:rPr>
          <w:sz w:val="28"/>
          <w:szCs w:val="28"/>
        </w:rPr>
        <w:t xml:space="preserve"> МКУ «Комитет по делам культуры».</w:t>
      </w:r>
    </w:p>
    <w:p w:rsidR="00AC42E6" w:rsidRDefault="00AC42E6" w:rsidP="0095069A">
      <w:pPr>
        <w:suppressAutoHyphens/>
        <w:ind w:firstLine="708"/>
        <w:jc w:val="both"/>
        <w:rPr>
          <w:sz w:val="28"/>
          <w:szCs w:val="28"/>
        </w:rPr>
      </w:pPr>
    </w:p>
    <w:p w:rsidR="00AC42E6" w:rsidRPr="004E6B5B" w:rsidRDefault="004D2D06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42E6" w:rsidRPr="004E6B5B">
        <w:rPr>
          <w:sz w:val="28"/>
          <w:szCs w:val="28"/>
        </w:rPr>
        <w:t>. Проведение работы, направленной на профилактику нарушений правил дорожного движения.</w:t>
      </w:r>
    </w:p>
    <w:p w:rsidR="00AC42E6" w:rsidRDefault="00AC42E6" w:rsidP="0095069A">
      <w:pPr>
        <w:suppressAutoHyphens/>
        <w:ind w:firstLine="708"/>
        <w:jc w:val="both"/>
        <w:rPr>
          <w:sz w:val="28"/>
          <w:szCs w:val="28"/>
        </w:rPr>
      </w:pPr>
      <w:r w:rsidRPr="004E6B5B">
        <w:rPr>
          <w:sz w:val="28"/>
          <w:szCs w:val="28"/>
        </w:rPr>
        <w:t>Ответственные исполнители: УО, МКУ «Комитет по делам культуры».</w:t>
      </w:r>
    </w:p>
    <w:p w:rsidR="00AC42E6" w:rsidRDefault="00AC42E6" w:rsidP="0095069A">
      <w:pPr>
        <w:suppressAutoHyphens/>
        <w:ind w:firstLine="708"/>
        <w:jc w:val="both"/>
        <w:rPr>
          <w:sz w:val="28"/>
          <w:szCs w:val="28"/>
        </w:rPr>
      </w:pPr>
    </w:p>
    <w:p w:rsidR="00AC42E6" w:rsidRDefault="004D2D06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C42E6">
        <w:rPr>
          <w:sz w:val="28"/>
          <w:szCs w:val="28"/>
        </w:rPr>
        <w:t xml:space="preserve">. Освещение норм законодательства, регулирующих права несовершеннолетних, </w:t>
      </w:r>
      <w:r w:rsidR="00AC42E6" w:rsidRPr="004E6B5B">
        <w:rPr>
          <w:sz w:val="28"/>
          <w:szCs w:val="28"/>
        </w:rPr>
        <w:t xml:space="preserve">в том числе в части ограничения распространения информации о несовершеннолетних, пострадавших в результате </w:t>
      </w:r>
      <w:r w:rsidR="00AC42E6" w:rsidRPr="004E6B5B">
        <w:rPr>
          <w:sz w:val="28"/>
          <w:szCs w:val="28"/>
        </w:rPr>
        <w:lastRenderedPageBreak/>
        <w:t>противоправных действий (бездейс</w:t>
      </w:r>
      <w:r w:rsidR="00344B57">
        <w:rPr>
          <w:sz w:val="28"/>
          <w:szCs w:val="28"/>
        </w:rPr>
        <w:t>твия), запрета торговли детьми,</w:t>
      </w:r>
      <w:r w:rsidR="00AC42E6" w:rsidRPr="004E6B5B">
        <w:rPr>
          <w:sz w:val="28"/>
          <w:szCs w:val="28"/>
        </w:rPr>
        <w:t xml:space="preserve"> эксплуатации детей, насилия в отношении детей.</w:t>
      </w:r>
    </w:p>
    <w:p w:rsidR="00AC42E6" w:rsidRDefault="007F5A47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исполнители</w:t>
      </w:r>
      <w:r w:rsidR="00AC42E6">
        <w:rPr>
          <w:sz w:val="28"/>
          <w:szCs w:val="28"/>
        </w:rPr>
        <w:t>:</w:t>
      </w:r>
      <w:r w:rsidR="001B38AD">
        <w:rPr>
          <w:sz w:val="28"/>
          <w:szCs w:val="28"/>
        </w:rPr>
        <w:t xml:space="preserve"> </w:t>
      </w:r>
      <w:r w:rsidR="001B38AD" w:rsidRPr="00AC724E">
        <w:rPr>
          <w:sz w:val="28"/>
          <w:szCs w:val="28"/>
        </w:rPr>
        <w:t>УО</w:t>
      </w:r>
      <w:r w:rsidR="001B38AD">
        <w:rPr>
          <w:sz w:val="28"/>
          <w:szCs w:val="28"/>
        </w:rPr>
        <w:t>,</w:t>
      </w:r>
      <w:r w:rsidR="00AC42E6">
        <w:rPr>
          <w:sz w:val="28"/>
          <w:szCs w:val="28"/>
        </w:rPr>
        <w:t xml:space="preserve"> </w:t>
      </w:r>
      <w:r w:rsidR="00F31EAC">
        <w:rPr>
          <w:sz w:val="28"/>
          <w:szCs w:val="28"/>
        </w:rPr>
        <w:t>МУП ТРК «Зеленогорск»</w:t>
      </w:r>
      <w:r w:rsidR="00AC42E6">
        <w:rPr>
          <w:sz w:val="28"/>
          <w:szCs w:val="28"/>
        </w:rPr>
        <w:t>.</w:t>
      </w:r>
    </w:p>
    <w:p w:rsidR="00AC42E6" w:rsidRDefault="00AC42E6" w:rsidP="0095069A">
      <w:pPr>
        <w:suppressAutoHyphens/>
        <w:ind w:firstLine="708"/>
        <w:jc w:val="both"/>
        <w:rPr>
          <w:sz w:val="28"/>
          <w:szCs w:val="28"/>
        </w:rPr>
      </w:pPr>
    </w:p>
    <w:p w:rsidR="00AC42E6" w:rsidRPr="004E6B5B" w:rsidRDefault="004D2D06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C42E6" w:rsidRPr="004E6B5B">
        <w:rPr>
          <w:sz w:val="28"/>
          <w:szCs w:val="28"/>
        </w:rPr>
        <w:t>. Проведение информационной работы по нормам семейного законодательства, направленны</w:t>
      </w:r>
      <w:r w:rsidR="00AC42E6">
        <w:rPr>
          <w:sz w:val="28"/>
          <w:szCs w:val="28"/>
        </w:rPr>
        <w:t>м</w:t>
      </w:r>
      <w:r w:rsidR="00AC42E6" w:rsidRPr="004E6B5B">
        <w:rPr>
          <w:sz w:val="28"/>
          <w:szCs w:val="28"/>
        </w:rPr>
        <w:t xml:space="preserve"> на укрепление семьи.</w:t>
      </w:r>
    </w:p>
    <w:p w:rsidR="00AC42E6" w:rsidRDefault="007F5A47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исполнители</w:t>
      </w:r>
      <w:r w:rsidR="00AC42E6" w:rsidRPr="004E6B5B">
        <w:rPr>
          <w:sz w:val="28"/>
          <w:szCs w:val="28"/>
        </w:rPr>
        <w:t xml:space="preserve">: </w:t>
      </w:r>
      <w:r w:rsidR="001B38AD" w:rsidRPr="00AC724E">
        <w:rPr>
          <w:sz w:val="28"/>
          <w:szCs w:val="28"/>
        </w:rPr>
        <w:t>УО</w:t>
      </w:r>
      <w:r w:rsidR="001B38AD">
        <w:rPr>
          <w:sz w:val="28"/>
          <w:szCs w:val="28"/>
        </w:rPr>
        <w:t>, УСЗН,</w:t>
      </w:r>
      <w:r w:rsidR="00AC724E">
        <w:rPr>
          <w:sz w:val="28"/>
          <w:szCs w:val="28"/>
        </w:rPr>
        <w:t xml:space="preserve"> МКУ «</w:t>
      </w:r>
      <w:proofErr w:type="spellStart"/>
      <w:r w:rsidR="00AC724E">
        <w:rPr>
          <w:sz w:val="28"/>
          <w:szCs w:val="28"/>
        </w:rPr>
        <w:t>КФиС</w:t>
      </w:r>
      <w:proofErr w:type="spellEnd"/>
      <w:r w:rsidR="00AC724E">
        <w:rPr>
          <w:sz w:val="28"/>
          <w:szCs w:val="28"/>
        </w:rPr>
        <w:t>»,</w:t>
      </w:r>
      <w:r w:rsidR="001B38AD">
        <w:rPr>
          <w:sz w:val="28"/>
          <w:szCs w:val="28"/>
        </w:rPr>
        <w:t xml:space="preserve"> </w:t>
      </w:r>
      <w:r w:rsidR="001B38AD" w:rsidRPr="00AC724E">
        <w:rPr>
          <w:sz w:val="28"/>
          <w:szCs w:val="28"/>
        </w:rPr>
        <w:t>МКУ «Комитет по делам культуры»</w:t>
      </w:r>
      <w:r w:rsidR="001B38AD">
        <w:rPr>
          <w:sz w:val="28"/>
          <w:szCs w:val="28"/>
        </w:rPr>
        <w:t>.</w:t>
      </w:r>
    </w:p>
    <w:p w:rsidR="00AC42E6" w:rsidRDefault="00AC42E6" w:rsidP="0095069A">
      <w:pPr>
        <w:suppressAutoHyphens/>
        <w:jc w:val="both"/>
        <w:rPr>
          <w:sz w:val="28"/>
          <w:szCs w:val="28"/>
        </w:rPr>
      </w:pPr>
    </w:p>
    <w:p w:rsidR="00DB741E" w:rsidRDefault="004D2D06" w:rsidP="00DB741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B741E">
        <w:rPr>
          <w:sz w:val="28"/>
          <w:szCs w:val="28"/>
        </w:rPr>
        <w:t>. Проведение работы по информированию населения о вреде потребления табака и  вредном воздействии окружающего табачного дыма.</w:t>
      </w:r>
    </w:p>
    <w:p w:rsidR="00DB741E" w:rsidRDefault="007F5A47" w:rsidP="00DB741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исполнители</w:t>
      </w:r>
      <w:r w:rsidR="00DB741E" w:rsidRPr="004E6B5B">
        <w:rPr>
          <w:sz w:val="28"/>
          <w:szCs w:val="28"/>
        </w:rPr>
        <w:t>:</w:t>
      </w:r>
      <w:r w:rsidR="00DB741E">
        <w:rPr>
          <w:sz w:val="28"/>
          <w:szCs w:val="28"/>
        </w:rPr>
        <w:t xml:space="preserve"> </w:t>
      </w:r>
      <w:r w:rsidR="001B38AD" w:rsidRPr="00AC724E">
        <w:rPr>
          <w:sz w:val="28"/>
          <w:szCs w:val="28"/>
        </w:rPr>
        <w:t>УО,</w:t>
      </w:r>
      <w:r w:rsidR="00887086" w:rsidRPr="00AC724E">
        <w:rPr>
          <w:sz w:val="28"/>
          <w:szCs w:val="28"/>
        </w:rPr>
        <w:t xml:space="preserve"> УСЗН</w:t>
      </w:r>
      <w:r w:rsidR="00887086">
        <w:rPr>
          <w:sz w:val="28"/>
          <w:szCs w:val="28"/>
        </w:rPr>
        <w:t>,</w:t>
      </w:r>
      <w:r w:rsidR="001B38AD">
        <w:rPr>
          <w:sz w:val="28"/>
          <w:szCs w:val="28"/>
        </w:rPr>
        <w:t xml:space="preserve"> МКУ «</w:t>
      </w:r>
      <w:proofErr w:type="spellStart"/>
      <w:r w:rsidR="001B38AD">
        <w:rPr>
          <w:sz w:val="28"/>
          <w:szCs w:val="28"/>
        </w:rPr>
        <w:t>КФиС</w:t>
      </w:r>
      <w:proofErr w:type="spellEnd"/>
      <w:r w:rsidR="001B38AD">
        <w:rPr>
          <w:sz w:val="28"/>
          <w:szCs w:val="28"/>
        </w:rPr>
        <w:t xml:space="preserve">», </w:t>
      </w:r>
      <w:r w:rsidR="001B38AD" w:rsidRPr="00AC724E">
        <w:rPr>
          <w:sz w:val="28"/>
          <w:szCs w:val="28"/>
        </w:rPr>
        <w:t>МКУ «Комитет по делам культуры»</w:t>
      </w:r>
      <w:r w:rsidR="001B38AD">
        <w:rPr>
          <w:sz w:val="28"/>
          <w:szCs w:val="28"/>
        </w:rPr>
        <w:t>.</w:t>
      </w:r>
    </w:p>
    <w:p w:rsidR="00DB741E" w:rsidRDefault="00DB741E" w:rsidP="00DB741E">
      <w:pPr>
        <w:suppressAutoHyphens/>
        <w:ind w:firstLine="708"/>
        <w:jc w:val="both"/>
        <w:rPr>
          <w:sz w:val="28"/>
          <w:szCs w:val="28"/>
        </w:rPr>
      </w:pPr>
    </w:p>
    <w:p w:rsidR="00AC42E6" w:rsidRDefault="004D2D06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AC42E6" w:rsidRPr="00AC42E6">
        <w:rPr>
          <w:rFonts w:eastAsia="Calibri"/>
          <w:sz w:val="28"/>
          <w:szCs w:val="28"/>
          <w:lang w:eastAsia="en-US"/>
        </w:rPr>
        <w:t xml:space="preserve">. </w:t>
      </w:r>
      <w:r w:rsidR="00AC42E6">
        <w:rPr>
          <w:sz w:val="28"/>
          <w:szCs w:val="28"/>
        </w:rPr>
        <w:t>Проведение встреч со специалистами, деловых и ситуационных игр, круглых столов, семинаров, конкурсов, викторин, конференций, лекций и иных мероприятий, направленных на правовое воспитание и правовое просвещение населения города.</w:t>
      </w:r>
    </w:p>
    <w:p w:rsidR="00AC42E6" w:rsidRPr="00AC42E6" w:rsidRDefault="00F31EAC" w:rsidP="0095069A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Ответственные исполнители: УО</w:t>
      </w:r>
      <w:r w:rsidR="00AC42E6" w:rsidRPr="00AC42E6">
        <w:rPr>
          <w:rFonts w:eastAsia="Calibri"/>
          <w:sz w:val="28"/>
          <w:szCs w:val="28"/>
          <w:lang w:eastAsia="en-US"/>
        </w:rPr>
        <w:t>,</w:t>
      </w:r>
      <w:r w:rsidR="00DB741E">
        <w:rPr>
          <w:rFonts w:eastAsia="Calibri"/>
          <w:sz w:val="28"/>
          <w:szCs w:val="28"/>
          <w:lang w:eastAsia="en-US"/>
        </w:rPr>
        <w:t xml:space="preserve"> </w:t>
      </w:r>
      <w:r w:rsidR="00DB741E">
        <w:rPr>
          <w:sz w:val="28"/>
          <w:szCs w:val="28"/>
        </w:rPr>
        <w:t>МКУ «</w:t>
      </w:r>
      <w:proofErr w:type="spellStart"/>
      <w:r w:rsidR="00DB741E">
        <w:rPr>
          <w:sz w:val="28"/>
          <w:szCs w:val="28"/>
        </w:rPr>
        <w:t>КФиС</w:t>
      </w:r>
      <w:proofErr w:type="spellEnd"/>
      <w:r w:rsidR="00DB741E">
        <w:rPr>
          <w:sz w:val="28"/>
          <w:szCs w:val="28"/>
        </w:rPr>
        <w:t>»</w:t>
      </w:r>
      <w:r w:rsidR="001B38AD">
        <w:rPr>
          <w:sz w:val="28"/>
          <w:szCs w:val="28"/>
        </w:rPr>
        <w:t>,</w:t>
      </w:r>
      <w:r w:rsidR="00887086">
        <w:rPr>
          <w:rFonts w:eastAsia="Calibri"/>
          <w:sz w:val="28"/>
          <w:szCs w:val="28"/>
          <w:lang w:eastAsia="en-US"/>
        </w:rPr>
        <w:t xml:space="preserve"> МКУ «Комитет по делам культуры», </w:t>
      </w:r>
      <w:r w:rsidR="00887086" w:rsidRPr="00AC724E">
        <w:rPr>
          <w:rFonts w:eastAsia="Calibri"/>
          <w:sz w:val="28"/>
          <w:szCs w:val="28"/>
          <w:lang w:eastAsia="en-US"/>
        </w:rPr>
        <w:t>МКУ «КООС»</w:t>
      </w:r>
      <w:r w:rsidR="00887086">
        <w:rPr>
          <w:rFonts w:eastAsia="Calibri"/>
          <w:sz w:val="28"/>
          <w:szCs w:val="28"/>
          <w:lang w:eastAsia="en-US"/>
        </w:rPr>
        <w:t>.</w:t>
      </w:r>
    </w:p>
    <w:p w:rsidR="00AC42E6" w:rsidRDefault="00AC42E6" w:rsidP="0095069A">
      <w:pPr>
        <w:suppressAutoHyphens/>
        <w:ind w:firstLine="708"/>
        <w:jc w:val="both"/>
        <w:rPr>
          <w:sz w:val="28"/>
          <w:szCs w:val="28"/>
        </w:rPr>
      </w:pPr>
    </w:p>
    <w:p w:rsidR="00887086" w:rsidRPr="00AC724E" w:rsidRDefault="00887086" w:rsidP="00887086">
      <w:pPr>
        <w:suppressAutoHyphens/>
        <w:ind w:firstLine="709"/>
        <w:jc w:val="both"/>
        <w:rPr>
          <w:sz w:val="28"/>
          <w:szCs w:val="28"/>
        </w:rPr>
      </w:pPr>
      <w:r w:rsidRPr="00AC724E">
        <w:rPr>
          <w:sz w:val="28"/>
          <w:szCs w:val="28"/>
        </w:rPr>
        <w:t>11. Проведение информационной работы по вопросам предоставления коммунальных услуг, соблюдения прав собственников помещений в многоквартирном доме, проведения капитального ремонта общего имущества в многоквартирных домах на территории города.</w:t>
      </w:r>
    </w:p>
    <w:p w:rsidR="00887086" w:rsidRPr="00AC724E" w:rsidRDefault="00887086" w:rsidP="00887086">
      <w:pPr>
        <w:suppressAutoHyphens/>
        <w:ind w:firstLine="708"/>
        <w:jc w:val="both"/>
        <w:rPr>
          <w:sz w:val="28"/>
          <w:szCs w:val="28"/>
        </w:rPr>
      </w:pPr>
      <w:r w:rsidRPr="00AC724E">
        <w:rPr>
          <w:sz w:val="28"/>
          <w:szCs w:val="28"/>
        </w:rPr>
        <w:t>Ответственный исполнитель: Отдел городского хозяйства Администрации ЗАТО г. Зеленогорска.</w:t>
      </w:r>
    </w:p>
    <w:p w:rsidR="00AC42E6" w:rsidRDefault="00AC42E6" w:rsidP="00AC724E">
      <w:pPr>
        <w:suppressAutoHyphens/>
        <w:jc w:val="both"/>
        <w:rPr>
          <w:sz w:val="28"/>
          <w:szCs w:val="28"/>
        </w:rPr>
      </w:pPr>
    </w:p>
    <w:p w:rsidR="00AC42E6" w:rsidRPr="00AC42E6" w:rsidRDefault="00AC724E" w:rsidP="0095069A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</w:t>
      </w:r>
      <w:r w:rsidR="00AC42E6" w:rsidRPr="00AC42E6">
        <w:rPr>
          <w:rFonts w:eastAsia="Calibri"/>
          <w:sz w:val="28"/>
          <w:szCs w:val="28"/>
          <w:lang w:eastAsia="en-US"/>
        </w:rPr>
        <w:t xml:space="preserve">. Проведение информационной работы по вопросам социального обслуживания, </w:t>
      </w:r>
      <w:proofErr w:type="gramStart"/>
      <w:r w:rsidR="00AC42E6" w:rsidRPr="00AC42E6">
        <w:rPr>
          <w:rFonts w:eastAsia="Calibri"/>
          <w:sz w:val="28"/>
          <w:szCs w:val="28"/>
          <w:lang w:eastAsia="en-US"/>
        </w:rPr>
        <w:t>мерах</w:t>
      </w:r>
      <w:proofErr w:type="gramEnd"/>
      <w:r w:rsidR="00AC42E6" w:rsidRPr="00AC42E6">
        <w:rPr>
          <w:rFonts w:eastAsia="Calibri"/>
          <w:sz w:val="28"/>
          <w:szCs w:val="28"/>
          <w:lang w:eastAsia="en-US"/>
        </w:rPr>
        <w:t xml:space="preserve"> социальной поддержки и социальной защиты населения, оказание правовой помощи гражданам по указанным вопросам.</w:t>
      </w:r>
    </w:p>
    <w:p w:rsidR="00AC42E6" w:rsidRPr="00AC42E6" w:rsidRDefault="00AC42E6" w:rsidP="0095069A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42E6">
        <w:rPr>
          <w:rFonts w:eastAsia="Calibri"/>
          <w:sz w:val="28"/>
          <w:szCs w:val="28"/>
          <w:lang w:eastAsia="en-US"/>
        </w:rPr>
        <w:t>Ответственный исполнитель: УСЗН.</w:t>
      </w:r>
    </w:p>
    <w:p w:rsidR="00AC42E6" w:rsidRDefault="00AC42E6" w:rsidP="0095069A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DB741E" w:rsidRDefault="00AC724E" w:rsidP="00DB741E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</w:t>
      </w:r>
      <w:r w:rsidR="00DB741E">
        <w:rPr>
          <w:rFonts w:eastAsia="Calibri"/>
          <w:sz w:val="28"/>
          <w:szCs w:val="28"/>
          <w:lang w:eastAsia="en-US"/>
        </w:rPr>
        <w:t xml:space="preserve">. </w:t>
      </w:r>
      <w:r w:rsidR="00887086">
        <w:rPr>
          <w:sz w:val="28"/>
          <w:szCs w:val="28"/>
        </w:rPr>
        <w:t>Проведение</w:t>
      </w:r>
      <w:r w:rsidR="00DB741E">
        <w:rPr>
          <w:sz w:val="28"/>
          <w:szCs w:val="28"/>
        </w:rPr>
        <w:t xml:space="preserve"> информационной, воспитательной работы, направленной на распространение экологических знаний об экологической безопасности, информации о состоянии окружающей среды и об использовании природных ресурсов (экологическое просвещение), о состоянии и ограничениях в использовании городских лесов.</w:t>
      </w:r>
    </w:p>
    <w:p w:rsidR="00DB741E" w:rsidRDefault="007F5A47" w:rsidP="00DB741E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Ответственные исполнители</w:t>
      </w:r>
      <w:r w:rsidR="00DB741E">
        <w:rPr>
          <w:rFonts w:eastAsia="Calibri"/>
          <w:sz w:val="28"/>
          <w:szCs w:val="28"/>
          <w:lang w:eastAsia="en-US"/>
        </w:rPr>
        <w:t xml:space="preserve">: </w:t>
      </w:r>
      <w:r w:rsidR="00887086" w:rsidRPr="00AC724E">
        <w:rPr>
          <w:rFonts w:eastAsia="Calibri"/>
          <w:sz w:val="28"/>
          <w:szCs w:val="28"/>
          <w:lang w:eastAsia="en-US"/>
        </w:rPr>
        <w:t>МКУ «КООС», МКУ «</w:t>
      </w:r>
      <w:proofErr w:type="spellStart"/>
      <w:r w:rsidR="00887086" w:rsidRPr="00AC724E">
        <w:rPr>
          <w:rFonts w:eastAsia="Calibri"/>
          <w:sz w:val="28"/>
          <w:szCs w:val="28"/>
          <w:lang w:eastAsia="en-US"/>
        </w:rPr>
        <w:t>Горле</w:t>
      </w:r>
      <w:r w:rsidR="00EB08A9" w:rsidRPr="00AC724E">
        <w:rPr>
          <w:rFonts w:eastAsia="Calibri"/>
          <w:sz w:val="28"/>
          <w:szCs w:val="28"/>
          <w:lang w:eastAsia="en-US"/>
        </w:rPr>
        <w:t>с</w:t>
      </w:r>
      <w:r w:rsidR="00887086" w:rsidRPr="00AC724E">
        <w:rPr>
          <w:rFonts w:eastAsia="Calibri"/>
          <w:sz w:val="28"/>
          <w:szCs w:val="28"/>
          <w:lang w:eastAsia="en-US"/>
        </w:rPr>
        <w:t>хоз</w:t>
      </w:r>
      <w:proofErr w:type="spellEnd"/>
      <w:r w:rsidR="00887086" w:rsidRPr="00AC724E">
        <w:rPr>
          <w:rFonts w:eastAsia="Calibri"/>
          <w:sz w:val="28"/>
          <w:szCs w:val="28"/>
          <w:lang w:eastAsia="en-US"/>
        </w:rPr>
        <w:t>»,</w:t>
      </w:r>
      <w:r w:rsidR="00EB08A9" w:rsidRPr="00AC724E">
        <w:rPr>
          <w:rFonts w:eastAsia="Calibri"/>
          <w:sz w:val="28"/>
          <w:szCs w:val="28"/>
          <w:lang w:eastAsia="en-US"/>
        </w:rPr>
        <w:t xml:space="preserve"> УО</w:t>
      </w:r>
      <w:r w:rsidR="00AC724E">
        <w:rPr>
          <w:rFonts w:eastAsia="Calibri"/>
          <w:sz w:val="28"/>
          <w:szCs w:val="28"/>
          <w:lang w:eastAsia="en-US"/>
        </w:rPr>
        <w:t>.</w:t>
      </w:r>
      <w:r w:rsidR="00887086">
        <w:rPr>
          <w:rFonts w:eastAsia="Calibri"/>
          <w:sz w:val="28"/>
          <w:szCs w:val="28"/>
          <w:lang w:eastAsia="en-US"/>
        </w:rPr>
        <w:t xml:space="preserve"> </w:t>
      </w:r>
    </w:p>
    <w:p w:rsidR="00DB741E" w:rsidRPr="00AC42E6" w:rsidRDefault="00DB741E" w:rsidP="00DB741E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C42E6" w:rsidRDefault="00AC724E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AC42E6" w:rsidRPr="00AC42E6">
        <w:rPr>
          <w:rFonts w:eastAsia="Calibri"/>
          <w:sz w:val="28"/>
          <w:szCs w:val="28"/>
          <w:lang w:eastAsia="en-US"/>
        </w:rPr>
        <w:t xml:space="preserve">. </w:t>
      </w:r>
      <w:r w:rsidR="00AC42E6">
        <w:rPr>
          <w:sz w:val="28"/>
          <w:szCs w:val="28"/>
        </w:rPr>
        <w:t xml:space="preserve">Обеспечение </w:t>
      </w:r>
      <w:r w:rsidR="00AC42E6" w:rsidRPr="004E6B5B">
        <w:rPr>
          <w:sz w:val="28"/>
          <w:szCs w:val="28"/>
        </w:rPr>
        <w:t>и предоставление</w:t>
      </w:r>
      <w:r w:rsidR="00AC42E6">
        <w:rPr>
          <w:sz w:val="28"/>
          <w:szCs w:val="28"/>
        </w:rPr>
        <w:t xml:space="preserve"> доступа к правовой информации с использованием справочных правовых и библиотечно-информационных систем, информационно-телекоммуникационной сети «Интернет» на базе муниципальной библиотеки (в том числе ведение картотеки адресов сайтов правовой информации сети «Интернет», их презентация, ведение картотеки муниципальных правовых актов г. Зеленогорска).</w:t>
      </w:r>
    </w:p>
    <w:p w:rsidR="00AC42E6" w:rsidRPr="00AC42E6" w:rsidRDefault="00AC42E6" w:rsidP="0095069A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42E6">
        <w:rPr>
          <w:rFonts w:eastAsia="Calibri"/>
          <w:sz w:val="28"/>
          <w:szCs w:val="28"/>
          <w:lang w:eastAsia="en-US"/>
        </w:rPr>
        <w:t>Ответственный исполнитель: МБУ «Библиотека».</w:t>
      </w:r>
    </w:p>
    <w:p w:rsidR="00AC42E6" w:rsidRPr="00AC42E6" w:rsidRDefault="00AC42E6" w:rsidP="0095069A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C42E6" w:rsidRPr="00AC42E6" w:rsidRDefault="00AC724E" w:rsidP="0095069A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</w:t>
      </w:r>
      <w:r w:rsidR="00AC42E6" w:rsidRPr="00AC42E6">
        <w:rPr>
          <w:rFonts w:eastAsia="Calibri"/>
          <w:sz w:val="28"/>
          <w:szCs w:val="28"/>
          <w:lang w:eastAsia="en-US"/>
        </w:rPr>
        <w:t xml:space="preserve">. </w:t>
      </w:r>
      <w:r w:rsidR="00AC42E6">
        <w:rPr>
          <w:sz w:val="28"/>
          <w:szCs w:val="28"/>
        </w:rPr>
        <w:t xml:space="preserve">Организация тематических выставок-просмотров правовой литературы, мероприятий «Школа </w:t>
      </w:r>
      <w:r w:rsidR="00F31EAC">
        <w:rPr>
          <w:sz w:val="28"/>
          <w:szCs w:val="28"/>
        </w:rPr>
        <w:t>грамотного потребителя</w:t>
      </w:r>
      <w:r w:rsidR="00AC42E6">
        <w:rPr>
          <w:sz w:val="28"/>
          <w:szCs w:val="28"/>
        </w:rPr>
        <w:t>» (</w:t>
      </w:r>
      <w:r w:rsidR="00AC42E6" w:rsidRPr="004E6B5B">
        <w:rPr>
          <w:sz w:val="28"/>
          <w:szCs w:val="28"/>
        </w:rPr>
        <w:t>в том числе</w:t>
      </w:r>
      <w:r w:rsidR="00AC42E6">
        <w:rPr>
          <w:sz w:val="28"/>
          <w:szCs w:val="28"/>
        </w:rPr>
        <w:t xml:space="preserve"> встречи со специалистами, беседы, круглые столы, ситуационные игры).</w:t>
      </w:r>
    </w:p>
    <w:p w:rsidR="00AC42E6" w:rsidRPr="00AC42E6" w:rsidRDefault="00AC42E6" w:rsidP="0095069A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42E6">
        <w:rPr>
          <w:rFonts w:eastAsia="Calibri"/>
          <w:sz w:val="28"/>
          <w:szCs w:val="28"/>
          <w:lang w:eastAsia="en-US"/>
        </w:rPr>
        <w:t>Ответственный исполнитель: МБУ «Библиотека».</w:t>
      </w:r>
    </w:p>
    <w:p w:rsidR="00AC42E6" w:rsidRPr="00AC42E6" w:rsidRDefault="00AC42E6" w:rsidP="0095069A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C42E6" w:rsidRDefault="00AC724E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C42E6">
        <w:rPr>
          <w:sz w:val="28"/>
          <w:szCs w:val="28"/>
        </w:rPr>
        <w:t>. Проведение дней информации по правовому просвещению населения города.</w:t>
      </w:r>
    </w:p>
    <w:p w:rsidR="00AC42E6" w:rsidRPr="00AC42E6" w:rsidRDefault="00AC42E6" w:rsidP="0095069A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42E6">
        <w:rPr>
          <w:rFonts w:eastAsia="Calibri"/>
          <w:sz w:val="28"/>
          <w:szCs w:val="28"/>
          <w:lang w:eastAsia="en-US"/>
        </w:rPr>
        <w:t>Ответственный исполнитель: МБУ «Библиотека».</w:t>
      </w:r>
    </w:p>
    <w:p w:rsidR="00AC42E6" w:rsidRPr="00AC42E6" w:rsidRDefault="00AC42E6" w:rsidP="0095069A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C42E6" w:rsidRDefault="00AC724E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AC42E6">
        <w:rPr>
          <w:sz w:val="28"/>
          <w:szCs w:val="28"/>
        </w:rPr>
        <w:t>. Освещение деятельности органов местного самоуправления</w:t>
      </w:r>
      <w:r w:rsidR="00EB08A9">
        <w:rPr>
          <w:sz w:val="28"/>
          <w:szCs w:val="28"/>
        </w:rPr>
        <w:t xml:space="preserve"> г. Зеленогорска</w:t>
      </w:r>
      <w:r w:rsidR="00AC42E6">
        <w:rPr>
          <w:sz w:val="28"/>
          <w:szCs w:val="28"/>
        </w:rPr>
        <w:t>, правоохранительных органов, органов исполнительной власти.</w:t>
      </w:r>
    </w:p>
    <w:p w:rsidR="00AC42E6" w:rsidRDefault="00AC42E6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исполнители: Администрация ЗАТО г. Зелен</w:t>
      </w:r>
      <w:r w:rsidR="00F31EAC">
        <w:rPr>
          <w:sz w:val="28"/>
          <w:szCs w:val="28"/>
        </w:rPr>
        <w:t>огорска, МУП ТРК «Зеленогорск».</w:t>
      </w:r>
    </w:p>
    <w:p w:rsidR="00AC42E6" w:rsidRDefault="00AC42E6" w:rsidP="0095069A">
      <w:pPr>
        <w:suppressAutoHyphens/>
        <w:ind w:firstLine="708"/>
        <w:jc w:val="both"/>
        <w:rPr>
          <w:sz w:val="28"/>
          <w:szCs w:val="28"/>
        </w:rPr>
      </w:pPr>
    </w:p>
    <w:p w:rsidR="00AC42E6" w:rsidRDefault="00AC724E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F31EAC">
        <w:rPr>
          <w:sz w:val="28"/>
          <w:szCs w:val="28"/>
        </w:rPr>
        <w:t xml:space="preserve">. Освещение норм жилищного, земельного законодательства, в том числе порядка осуществления муниципального земельного контроля на территории города. </w:t>
      </w:r>
    </w:p>
    <w:p w:rsidR="00AC42E6" w:rsidRDefault="00D4398F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</w:t>
      </w:r>
      <w:r w:rsidR="00F31EAC">
        <w:rPr>
          <w:sz w:val="28"/>
          <w:szCs w:val="28"/>
        </w:rPr>
        <w:t>: Комитет по управлению имуществом Администрации ЗАТО г. Зеленогорска.</w:t>
      </w:r>
    </w:p>
    <w:p w:rsidR="00AC42E6" w:rsidRDefault="00AC42E6" w:rsidP="0095069A">
      <w:pPr>
        <w:suppressAutoHyphens/>
        <w:ind w:firstLine="708"/>
        <w:jc w:val="both"/>
        <w:rPr>
          <w:sz w:val="28"/>
          <w:szCs w:val="28"/>
        </w:rPr>
      </w:pPr>
    </w:p>
    <w:p w:rsidR="00AC42E6" w:rsidRDefault="00AC724E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31EAC">
        <w:rPr>
          <w:sz w:val="28"/>
          <w:szCs w:val="28"/>
        </w:rPr>
        <w:t>. Проведение информационной работы с населением города с целью предоставления информационных услуг, используя документы Архивного фонда Российской Федерации</w:t>
      </w:r>
    </w:p>
    <w:p w:rsidR="00F31EAC" w:rsidRDefault="00D4398F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</w:t>
      </w:r>
      <w:r w:rsidR="0095069A">
        <w:rPr>
          <w:sz w:val="28"/>
          <w:szCs w:val="28"/>
        </w:rPr>
        <w:t>: МКУ «Архив».</w:t>
      </w:r>
    </w:p>
    <w:p w:rsidR="00AC42E6" w:rsidRDefault="00AC42E6" w:rsidP="0095069A">
      <w:pPr>
        <w:suppressAutoHyphens/>
        <w:ind w:firstLine="708"/>
        <w:jc w:val="both"/>
        <w:rPr>
          <w:sz w:val="28"/>
          <w:szCs w:val="28"/>
        </w:rPr>
      </w:pPr>
    </w:p>
    <w:p w:rsidR="00AC42E6" w:rsidRDefault="00AC724E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5069A">
        <w:rPr>
          <w:sz w:val="28"/>
          <w:szCs w:val="28"/>
        </w:rPr>
        <w:t xml:space="preserve">. Проведение встреч, семинаров, конференций, лекций и иных мероприятий, направленных на развитие архивного дела на территории </w:t>
      </w:r>
      <w:r w:rsidR="00EB08A9">
        <w:rPr>
          <w:sz w:val="28"/>
          <w:szCs w:val="28"/>
        </w:rPr>
        <w:t>города</w:t>
      </w:r>
      <w:r w:rsidR="0095069A">
        <w:rPr>
          <w:sz w:val="28"/>
          <w:szCs w:val="28"/>
        </w:rPr>
        <w:t xml:space="preserve">. </w:t>
      </w:r>
    </w:p>
    <w:p w:rsidR="0095069A" w:rsidRDefault="00D4398F" w:rsidP="0095069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</w:t>
      </w:r>
      <w:r w:rsidR="0095069A">
        <w:rPr>
          <w:sz w:val="28"/>
          <w:szCs w:val="28"/>
        </w:rPr>
        <w:t>: МКУ «Архив».</w:t>
      </w:r>
    </w:p>
    <w:p w:rsidR="007F5A47" w:rsidRDefault="007F5A47" w:rsidP="007F5A47">
      <w:pPr>
        <w:suppressAutoHyphens/>
        <w:jc w:val="both"/>
        <w:rPr>
          <w:sz w:val="28"/>
          <w:szCs w:val="28"/>
        </w:rPr>
      </w:pPr>
    </w:p>
    <w:p w:rsidR="00AC42E6" w:rsidRDefault="007F5A47" w:rsidP="007F5A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B85E42">
        <w:rPr>
          <w:sz w:val="28"/>
          <w:szCs w:val="28"/>
        </w:rPr>
        <w:t>Проведение</w:t>
      </w:r>
      <w:r w:rsidR="00B94D24">
        <w:rPr>
          <w:sz w:val="28"/>
          <w:szCs w:val="28"/>
        </w:rPr>
        <w:t xml:space="preserve"> не реже одного раза в полгода</w:t>
      </w:r>
      <w:r w:rsidR="00B85E42">
        <w:rPr>
          <w:sz w:val="28"/>
          <w:szCs w:val="28"/>
        </w:rPr>
        <w:t xml:space="preserve"> встреч и информационной работы с населением города с целью освещения</w:t>
      </w:r>
      <w:r>
        <w:rPr>
          <w:sz w:val="28"/>
          <w:szCs w:val="28"/>
        </w:rPr>
        <w:t xml:space="preserve"> вопросов деятельности Администрации ЗАТО г.</w:t>
      </w:r>
      <w:r w:rsidR="00B85E42">
        <w:rPr>
          <w:sz w:val="28"/>
          <w:szCs w:val="28"/>
        </w:rPr>
        <w:t> </w:t>
      </w:r>
      <w:r>
        <w:rPr>
          <w:sz w:val="28"/>
          <w:szCs w:val="28"/>
        </w:rPr>
        <w:t>Зеленогорска, муниципальных учреждений и предприятий.</w:t>
      </w:r>
    </w:p>
    <w:p w:rsidR="007F5A47" w:rsidRDefault="007F5A47" w:rsidP="007F5A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исполнители: руководители структурных подразделений Администрации ЗАТО г. Зеленогорска, муниципальных казенных учреждений, муниципальных предприятий и учреждений.</w:t>
      </w:r>
    </w:p>
    <w:p w:rsidR="0095069A" w:rsidRDefault="0095069A" w:rsidP="00AC42E6">
      <w:pPr>
        <w:jc w:val="both"/>
        <w:rPr>
          <w:sz w:val="28"/>
          <w:szCs w:val="28"/>
        </w:rPr>
      </w:pPr>
    </w:p>
    <w:p w:rsidR="0095069A" w:rsidRDefault="0095069A" w:rsidP="00AC42E6">
      <w:pPr>
        <w:jc w:val="both"/>
        <w:rPr>
          <w:sz w:val="28"/>
          <w:szCs w:val="28"/>
        </w:rPr>
      </w:pPr>
    </w:p>
    <w:p w:rsidR="0095069A" w:rsidRDefault="0095069A" w:rsidP="00AC42E6">
      <w:pPr>
        <w:jc w:val="both"/>
        <w:rPr>
          <w:sz w:val="28"/>
          <w:szCs w:val="28"/>
        </w:rPr>
      </w:pPr>
    </w:p>
    <w:sectPr w:rsidR="0095069A" w:rsidSect="00710E44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EDE" w:rsidRDefault="00E27EDE">
      <w:r>
        <w:separator/>
      </w:r>
    </w:p>
  </w:endnote>
  <w:endnote w:type="continuationSeparator" w:id="0">
    <w:p w:rsidR="00E27EDE" w:rsidRDefault="00E2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EDE" w:rsidRDefault="00E27EDE">
      <w:r>
        <w:separator/>
      </w:r>
    </w:p>
  </w:footnote>
  <w:footnote w:type="continuationSeparator" w:id="0">
    <w:p w:rsidR="00E27EDE" w:rsidRDefault="00E27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9345BA"/>
    <w:multiLevelType w:val="hybridMultilevel"/>
    <w:tmpl w:val="FB5CC35A"/>
    <w:lvl w:ilvl="0" w:tplc="0000543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14503E"/>
    <w:multiLevelType w:val="hybridMultilevel"/>
    <w:tmpl w:val="B34A9B2E"/>
    <w:lvl w:ilvl="0" w:tplc="E66EC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206D40"/>
    <w:multiLevelType w:val="hybridMultilevel"/>
    <w:tmpl w:val="35CC1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19F2186"/>
    <w:multiLevelType w:val="hybridMultilevel"/>
    <w:tmpl w:val="1ADE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D781AF2"/>
    <w:multiLevelType w:val="hybridMultilevel"/>
    <w:tmpl w:val="7DC44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6C9C6C13"/>
    <w:multiLevelType w:val="hybridMultilevel"/>
    <w:tmpl w:val="BA30371A"/>
    <w:lvl w:ilvl="0" w:tplc="63CE74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4A416EB"/>
    <w:multiLevelType w:val="hybridMultilevel"/>
    <w:tmpl w:val="DF58C4BE"/>
    <w:lvl w:ilvl="0" w:tplc="0C00B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A9376D"/>
    <w:multiLevelType w:val="hybridMultilevel"/>
    <w:tmpl w:val="9BC4343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15"/>
  </w:num>
  <w:num w:numId="5">
    <w:abstractNumId w:val="5"/>
  </w:num>
  <w:num w:numId="6">
    <w:abstractNumId w:val="3"/>
  </w:num>
  <w:num w:numId="7">
    <w:abstractNumId w:val="17"/>
  </w:num>
  <w:num w:numId="8">
    <w:abstractNumId w:val="19"/>
  </w:num>
  <w:num w:numId="9">
    <w:abstractNumId w:val="25"/>
  </w:num>
  <w:num w:numId="10">
    <w:abstractNumId w:val="7"/>
  </w:num>
  <w:num w:numId="11">
    <w:abstractNumId w:val="4"/>
  </w:num>
  <w:num w:numId="12">
    <w:abstractNumId w:val="23"/>
  </w:num>
  <w:num w:numId="13">
    <w:abstractNumId w:val="0"/>
  </w:num>
  <w:num w:numId="14">
    <w:abstractNumId w:val="30"/>
  </w:num>
  <w:num w:numId="15">
    <w:abstractNumId w:val="12"/>
  </w:num>
  <w:num w:numId="16">
    <w:abstractNumId w:val="24"/>
  </w:num>
  <w:num w:numId="17">
    <w:abstractNumId w:val="18"/>
  </w:num>
  <w:num w:numId="18">
    <w:abstractNumId w:val="10"/>
  </w:num>
  <w:num w:numId="19">
    <w:abstractNumId w:val="21"/>
  </w:num>
  <w:num w:numId="20">
    <w:abstractNumId w:val="16"/>
  </w:num>
  <w:num w:numId="21">
    <w:abstractNumId w:val="6"/>
  </w:num>
  <w:num w:numId="22">
    <w:abstractNumId w:val="1"/>
  </w:num>
  <w:num w:numId="23">
    <w:abstractNumId w:val="29"/>
  </w:num>
  <w:num w:numId="24">
    <w:abstractNumId w:val="22"/>
  </w:num>
  <w:num w:numId="25">
    <w:abstractNumId w:val="27"/>
  </w:num>
  <w:num w:numId="26">
    <w:abstractNumId w:val="28"/>
  </w:num>
  <w:num w:numId="27">
    <w:abstractNumId w:val="8"/>
  </w:num>
  <w:num w:numId="28">
    <w:abstractNumId w:val="26"/>
  </w:num>
  <w:num w:numId="29">
    <w:abstractNumId w:val="2"/>
  </w:num>
  <w:num w:numId="30">
    <w:abstractNumId w:val="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B54A7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3908"/>
    <w:rsid w:val="001A469B"/>
    <w:rsid w:val="001B38AD"/>
    <w:rsid w:val="001C2FD2"/>
    <w:rsid w:val="001C3B92"/>
    <w:rsid w:val="001C40F3"/>
    <w:rsid w:val="001D6394"/>
    <w:rsid w:val="001E1DA0"/>
    <w:rsid w:val="001E208A"/>
    <w:rsid w:val="001F0EBD"/>
    <w:rsid w:val="00200218"/>
    <w:rsid w:val="00234897"/>
    <w:rsid w:val="00234F4C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44B57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D2D0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82EAA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0B56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7F5A47"/>
    <w:rsid w:val="00806D4A"/>
    <w:rsid w:val="00823544"/>
    <w:rsid w:val="00824305"/>
    <w:rsid w:val="008253BF"/>
    <w:rsid w:val="00833DF2"/>
    <w:rsid w:val="00835D1B"/>
    <w:rsid w:val="00851E3F"/>
    <w:rsid w:val="0085676C"/>
    <w:rsid w:val="00887086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3EE"/>
    <w:rsid w:val="009468D9"/>
    <w:rsid w:val="0095069A"/>
    <w:rsid w:val="00957F1F"/>
    <w:rsid w:val="00964280"/>
    <w:rsid w:val="00971106"/>
    <w:rsid w:val="009A07FF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C42E6"/>
    <w:rsid w:val="00AC724E"/>
    <w:rsid w:val="00AD2188"/>
    <w:rsid w:val="00AE06F1"/>
    <w:rsid w:val="00AE3309"/>
    <w:rsid w:val="00AF1F1B"/>
    <w:rsid w:val="00AF248C"/>
    <w:rsid w:val="00AF395C"/>
    <w:rsid w:val="00AF7EEA"/>
    <w:rsid w:val="00B00DFF"/>
    <w:rsid w:val="00B10607"/>
    <w:rsid w:val="00B17434"/>
    <w:rsid w:val="00B30CA4"/>
    <w:rsid w:val="00B36573"/>
    <w:rsid w:val="00B61403"/>
    <w:rsid w:val="00B65A32"/>
    <w:rsid w:val="00B70447"/>
    <w:rsid w:val="00B73697"/>
    <w:rsid w:val="00B85E42"/>
    <w:rsid w:val="00B93D61"/>
    <w:rsid w:val="00B94D24"/>
    <w:rsid w:val="00BA2498"/>
    <w:rsid w:val="00BB5B85"/>
    <w:rsid w:val="00BB5E72"/>
    <w:rsid w:val="00BB71ED"/>
    <w:rsid w:val="00BB7D03"/>
    <w:rsid w:val="00BC69B5"/>
    <w:rsid w:val="00C00FC1"/>
    <w:rsid w:val="00C204E1"/>
    <w:rsid w:val="00C500B4"/>
    <w:rsid w:val="00C536E6"/>
    <w:rsid w:val="00C538B3"/>
    <w:rsid w:val="00C56D53"/>
    <w:rsid w:val="00C57CB1"/>
    <w:rsid w:val="00C66F2F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4398F"/>
    <w:rsid w:val="00D50940"/>
    <w:rsid w:val="00D55682"/>
    <w:rsid w:val="00D654CC"/>
    <w:rsid w:val="00D73452"/>
    <w:rsid w:val="00D93475"/>
    <w:rsid w:val="00D96393"/>
    <w:rsid w:val="00DB741E"/>
    <w:rsid w:val="00DC31F4"/>
    <w:rsid w:val="00DF1633"/>
    <w:rsid w:val="00E027D7"/>
    <w:rsid w:val="00E05523"/>
    <w:rsid w:val="00E11366"/>
    <w:rsid w:val="00E1763D"/>
    <w:rsid w:val="00E27EDE"/>
    <w:rsid w:val="00E30854"/>
    <w:rsid w:val="00E4115D"/>
    <w:rsid w:val="00E44026"/>
    <w:rsid w:val="00E441B6"/>
    <w:rsid w:val="00E46E17"/>
    <w:rsid w:val="00E473FF"/>
    <w:rsid w:val="00E75EB8"/>
    <w:rsid w:val="00E80629"/>
    <w:rsid w:val="00E82B74"/>
    <w:rsid w:val="00EA5F5A"/>
    <w:rsid w:val="00EB08A9"/>
    <w:rsid w:val="00EC5559"/>
    <w:rsid w:val="00EC7F72"/>
    <w:rsid w:val="00ED296F"/>
    <w:rsid w:val="00ED5A89"/>
    <w:rsid w:val="00ED6F71"/>
    <w:rsid w:val="00EE35BD"/>
    <w:rsid w:val="00EE41AA"/>
    <w:rsid w:val="00EF04DB"/>
    <w:rsid w:val="00EF5ED8"/>
    <w:rsid w:val="00EF610A"/>
    <w:rsid w:val="00F31EAC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9E3A-AA09-4C2C-B1AA-35F5B884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766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Батракова Юлия Ильинична</cp:lastModifiedBy>
  <cp:revision>21</cp:revision>
  <cp:lastPrinted>2018-01-15T05:46:00Z</cp:lastPrinted>
  <dcterms:created xsi:type="dcterms:W3CDTF">2017-12-01T05:29:00Z</dcterms:created>
  <dcterms:modified xsi:type="dcterms:W3CDTF">2018-01-16T07:13:00Z</dcterms:modified>
</cp:coreProperties>
</file>