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10740"/>
      </w:tblGrid>
      <w:tr w:rsidR="005D5366" w:rsidTr="005D5366">
        <w:trPr>
          <w:trHeight w:val="701"/>
          <w:jc w:val="center"/>
        </w:trPr>
        <w:tc>
          <w:tcPr>
            <w:tcW w:w="5995" w:type="dxa"/>
          </w:tcPr>
          <w:p w:rsidR="005D5366" w:rsidRDefault="005D5366">
            <w:pPr>
              <w:ind w:left="182" w:right="99"/>
              <w:rPr>
                <w:sz w:val="28"/>
                <w:szCs w:val="28"/>
              </w:rPr>
            </w:pPr>
          </w:p>
          <w:tbl>
            <w:tblPr>
              <w:tblW w:w="9456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101"/>
              <w:gridCol w:w="5103"/>
              <w:gridCol w:w="296"/>
              <w:gridCol w:w="1956"/>
            </w:tblGrid>
            <w:tr w:rsidR="005D5366" w:rsidTr="00344EB0">
              <w:trPr>
                <w:trHeight w:val="2865"/>
                <w:jc w:val="center"/>
              </w:trPr>
              <w:tc>
                <w:tcPr>
                  <w:tcW w:w="9455" w:type="dxa"/>
                  <w:gridSpan w:val="4"/>
                  <w:shd w:val="clear" w:color="auto" w:fill="auto"/>
                </w:tcPr>
                <w:p w:rsidR="005D5366" w:rsidRPr="004906F0" w:rsidRDefault="005D5366" w:rsidP="00344EB0">
                  <w:pPr>
                    <w:shd w:val="clear" w:color="auto" w:fill="FFFFFF"/>
                    <w:tabs>
                      <w:tab w:val="left" w:pos="8099"/>
                    </w:tabs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5650" cy="952500"/>
                        <wp:effectExtent l="0" t="0" r="635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D5366" w:rsidRPr="004906F0" w:rsidRDefault="005D5366" w:rsidP="005D5366">
                  <w:pPr>
                    <w:ind w:left="1824" w:right="1680"/>
                    <w:jc w:val="center"/>
                  </w:pPr>
                </w:p>
                <w:p w:rsidR="005D5366" w:rsidRPr="00552A91" w:rsidRDefault="005D5366" w:rsidP="005D5366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5D5366" w:rsidRPr="009676CB" w:rsidRDefault="005D5366" w:rsidP="005D5366">
                  <w:pPr>
                    <w:jc w:val="center"/>
                    <w:rPr>
                      <w:b/>
                    </w:rPr>
                  </w:pPr>
                  <w:r w:rsidRPr="009676CB">
                    <w:rPr>
                      <w:b/>
                    </w:rPr>
                    <w:t xml:space="preserve">ЗАКРЫТОГО АДМИНИСТРАТИВНО – </w:t>
                  </w:r>
                </w:p>
                <w:p w:rsidR="005D5366" w:rsidRPr="009676CB" w:rsidRDefault="005D5366" w:rsidP="005D5366">
                  <w:pPr>
                    <w:jc w:val="center"/>
                    <w:rPr>
                      <w:b/>
                    </w:rPr>
                  </w:pPr>
                  <w:r w:rsidRPr="009676CB">
                    <w:rPr>
                      <w:b/>
                    </w:rPr>
                    <w:t xml:space="preserve">ТЕРРИТОРИАЛЬНОГО ОБРАЗОВАНИЯ </w:t>
                  </w:r>
                </w:p>
                <w:p w:rsidR="005D5366" w:rsidRPr="00174C56" w:rsidRDefault="005D5366" w:rsidP="005D5366">
                  <w:pPr>
                    <w:jc w:val="center"/>
                    <w:rPr>
                      <w:b/>
                      <w:szCs w:val="28"/>
                    </w:rPr>
                  </w:pPr>
                  <w:r w:rsidRPr="00174C56">
                    <w:rPr>
                      <w:b/>
                      <w:szCs w:val="28"/>
                    </w:rPr>
                    <w:t xml:space="preserve"> </w:t>
                  </w:r>
                  <w:proofErr w:type="gramStart"/>
                  <w:r w:rsidRPr="00174C56">
                    <w:rPr>
                      <w:b/>
                      <w:szCs w:val="28"/>
                    </w:rPr>
                    <w:t>ГОРОДА  ЗЕЛЕНОГОРСКА</w:t>
                  </w:r>
                  <w:proofErr w:type="gramEnd"/>
                  <w:r w:rsidRPr="00174C56">
                    <w:rPr>
                      <w:b/>
                      <w:szCs w:val="28"/>
                    </w:rPr>
                    <w:t xml:space="preserve"> </w:t>
                  </w:r>
                </w:p>
                <w:p w:rsidR="005D5366" w:rsidRPr="00174C56" w:rsidRDefault="005D5366" w:rsidP="005D5366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</w:pPr>
                  <w:r w:rsidRPr="00174C56">
                    <w:rPr>
                      <w:b/>
                      <w:szCs w:val="28"/>
                    </w:rPr>
                    <w:t>КРАСНОЯРСКОГО КРАЯ</w:t>
                  </w:r>
                </w:p>
                <w:p w:rsidR="005D5366" w:rsidRPr="004906F0" w:rsidRDefault="005D5366" w:rsidP="005D5366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5D5366" w:rsidRPr="004906F0" w:rsidRDefault="005D5366" w:rsidP="005D5366">
                  <w:pPr>
                    <w:shd w:val="clear" w:color="auto" w:fill="FFFFFF"/>
                    <w:jc w:val="center"/>
                    <w:rPr>
                      <w:b/>
                    </w:rPr>
                  </w:pPr>
                </w:p>
                <w:p w:rsidR="005D5366" w:rsidRDefault="005D5366" w:rsidP="005D5366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>П О С Т А Н О В Л Е Н И Е</w:t>
                  </w:r>
                </w:p>
              </w:tc>
            </w:tr>
            <w:tr w:rsidR="005D5366" w:rsidTr="00344EB0">
              <w:trPr>
                <w:trHeight w:val="661"/>
                <w:jc w:val="center"/>
              </w:trPr>
              <w:tc>
                <w:tcPr>
                  <w:tcW w:w="2101" w:type="dxa"/>
                  <w:shd w:val="clear" w:color="auto" w:fill="auto"/>
                  <w:vAlign w:val="bottom"/>
                </w:tcPr>
                <w:p w:rsidR="005D5366" w:rsidRPr="004906F0" w:rsidRDefault="00344EB0" w:rsidP="005D5366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22.11.2017</w:t>
                  </w:r>
                </w:p>
              </w:tc>
              <w:tc>
                <w:tcPr>
                  <w:tcW w:w="5103" w:type="dxa"/>
                  <w:shd w:val="clear" w:color="auto" w:fill="auto"/>
                  <w:vAlign w:val="bottom"/>
                </w:tcPr>
                <w:p w:rsidR="005D5366" w:rsidRPr="004906F0" w:rsidRDefault="005D5366" w:rsidP="00344EB0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bookmarkStart w:id="0" w:name="_GoBack"/>
                  <w:bookmarkEnd w:id="0"/>
                  <w:r w:rsidR="00344EB0">
                    <w:rPr>
                      <w:sz w:val="28"/>
                      <w:szCs w:val="28"/>
                    </w:rPr>
                    <w:t xml:space="preserve">  </w:t>
                  </w:r>
                  <w:r w:rsidRPr="004906F0"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296" w:type="dxa"/>
                  <w:shd w:val="clear" w:color="auto" w:fill="auto"/>
                  <w:vAlign w:val="bottom"/>
                </w:tcPr>
                <w:p w:rsidR="005D5366" w:rsidRPr="004906F0" w:rsidRDefault="005D5366" w:rsidP="005D536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56" w:type="dxa"/>
                  <w:shd w:val="clear" w:color="auto" w:fill="auto"/>
                  <w:vAlign w:val="bottom"/>
                </w:tcPr>
                <w:p w:rsidR="005D5366" w:rsidRPr="004906F0" w:rsidRDefault="00344EB0" w:rsidP="00344EB0">
                  <w:pPr>
                    <w:ind w:firstLine="39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281-п</w:t>
                  </w:r>
                </w:p>
              </w:tc>
            </w:tr>
          </w:tbl>
          <w:p w:rsidR="005D5366" w:rsidRDefault="005D5366" w:rsidP="005D5366">
            <w:pPr>
              <w:suppressAutoHyphens/>
              <w:jc w:val="both"/>
              <w:rPr>
                <w:sz w:val="28"/>
                <w:szCs w:val="28"/>
              </w:rPr>
            </w:pPr>
          </w:p>
          <w:p w:rsidR="005D5366" w:rsidRDefault="005D5366">
            <w:pPr>
              <w:tabs>
                <w:tab w:val="left" w:pos="4860"/>
              </w:tabs>
              <w:ind w:left="588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CB256A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 xml:space="preserve"> </w:t>
            </w:r>
          </w:p>
          <w:p w:rsidR="005D5366" w:rsidRDefault="00CB256A">
            <w:pPr>
              <w:tabs>
                <w:tab w:val="left" w:pos="4860"/>
              </w:tabs>
              <w:ind w:left="588" w:right="9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5D5366">
              <w:rPr>
                <w:sz w:val="28"/>
                <w:szCs w:val="28"/>
              </w:rPr>
              <w:t xml:space="preserve">ЗАТО г. Зеленогорска </w:t>
            </w:r>
          </w:p>
          <w:p w:rsidR="00CB256A" w:rsidRDefault="005D5366" w:rsidP="00CB256A">
            <w:pPr>
              <w:suppressAutoHyphens/>
              <w:ind w:firstLine="5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B256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2.0</w:t>
            </w:r>
            <w:r w:rsidR="00CB256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</w:t>
            </w:r>
            <w:r w:rsidR="00CB256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№ </w:t>
            </w:r>
            <w:r w:rsidR="00CB256A">
              <w:rPr>
                <w:sz w:val="28"/>
                <w:szCs w:val="28"/>
              </w:rPr>
              <w:t>32-п</w:t>
            </w:r>
            <w:r>
              <w:rPr>
                <w:sz w:val="28"/>
                <w:szCs w:val="28"/>
              </w:rPr>
              <w:t xml:space="preserve"> «</w:t>
            </w:r>
            <w:r w:rsidR="00CB256A">
              <w:rPr>
                <w:sz w:val="28"/>
                <w:szCs w:val="28"/>
              </w:rPr>
              <w:t xml:space="preserve">Об утверждении </w:t>
            </w:r>
          </w:p>
          <w:p w:rsidR="00CB256A" w:rsidRDefault="005D5366" w:rsidP="00CB256A">
            <w:pPr>
              <w:suppressAutoHyphens/>
              <w:ind w:firstLine="599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Порядка </w:t>
            </w:r>
            <w:r>
              <w:rPr>
                <w:color w:val="000000"/>
                <w:spacing w:val="-1"/>
                <w:sz w:val="28"/>
                <w:szCs w:val="28"/>
              </w:rPr>
              <w:t>зачета стоимости</w:t>
            </w:r>
            <w:r w:rsidR="00CB256A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капитального </w:t>
            </w:r>
          </w:p>
          <w:p w:rsidR="005D5366" w:rsidRDefault="005D5366" w:rsidP="00CB256A">
            <w:pPr>
              <w:suppressAutoHyphens/>
              <w:ind w:firstLine="599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ремонта и иных необходимых</w:t>
            </w:r>
          </w:p>
          <w:p w:rsidR="005D5366" w:rsidRDefault="005D5366" w:rsidP="00CB256A">
            <w:pPr>
              <w:suppressAutoHyphens/>
              <w:ind w:firstLine="59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улучшений в счет арендной платы</w:t>
            </w:r>
            <w:r>
              <w:rPr>
                <w:sz w:val="28"/>
                <w:szCs w:val="28"/>
              </w:rPr>
              <w:t>»</w:t>
            </w:r>
          </w:p>
          <w:p w:rsidR="005D5366" w:rsidRDefault="005D5366">
            <w:pPr>
              <w:tabs>
                <w:tab w:val="left" w:pos="4860"/>
              </w:tabs>
              <w:ind w:left="588" w:right="99"/>
              <w:rPr>
                <w:sz w:val="28"/>
                <w:szCs w:val="28"/>
              </w:rPr>
            </w:pPr>
          </w:p>
        </w:tc>
      </w:tr>
    </w:tbl>
    <w:p w:rsidR="005D5366" w:rsidRDefault="005D5366" w:rsidP="00477AF3">
      <w:pPr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связи с принятием </w:t>
      </w:r>
      <w:r w:rsidR="00EB0177">
        <w:rPr>
          <w:sz w:val="28"/>
          <w:szCs w:val="28"/>
        </w:rPr>
        <w:t xml:space="preserve">решения Совета </w:t>
      </w:r>
      <w:proofErr w:type="gramStart"/>
      <w:r w:rsidR="00EB0177">
        <w:rPr>
          <w:sz w:val="28"/>
          <w:szCs w:val="28"/>
        </w:rPr>
        <w:t>депутатов</w:t>
      </w:r>
      <w:proofErr w:type="gramEnd"/>
      <w:r w:rsidR="00EB0177">
        <w:rPr>
          <w:sz w:val="28"/>
          <w:szCs w:val="28"/>
        </w:rPr>
        <w:t xml:space="preserve"> ЗАТО г. Зеленогорска от </w:t>
      </w:r>
      <w:r w:rsidR="00EB0177" w:rsidRPr="00F00D07">
        <w:rPr>
          <w:sz w:val="28"/>
          <w:szCs w:val="28"/>
        </w:rPr>
        <w:t>28.09.2017</w:t>
      </w:r>
      <w:r w:rsidR="00EB0177">
        <w:rPr>
          <w:sz w:val="28"/>
          <w:szCs w:val="28"/>
        </w:rPr>
        <w:t xml:space="preserve"> </w:t>
      </w:r>
      <w:r w:rsidR="00EB0177" w:rsidRPr="00A112B3">
        <w:rPr>
          <w:sz w:val="28"/>
          <w:szCs w:val="28"/>
        </w:rPr>
        <w:t>№</w:t>
      </w:r>
      <w:r w:rsidR="00EB0177">
        <w:rPr>
          <w:sz w:val="28"/>
          <w:szCs w:val="28"/>
        </w:rPr>
        <w:t xml:space="preserve"> 42-240р</w:t>
      </w:r>
      <w:r w:rsidR="00EB0177" w:rsidRPr="00A112B3">
        <w:rPr>
          <w:sz w:val="28"/>
          <w:szCs w:val="28"/>
        </w:rPr>
        <w:t xml:space="preserve"> </w:t>
      </w:r>
      <w:r w:rsidR="00EB0177">
        <w:rPr>
          <w:sz w:val="28"/>
          <w:szCs w:val="28"/>
        </w:rPr>
        <w:t>«</w:t>
      </w:r>
      <w:r w:rsidR="00EB0177" w:rsidRPr="00A112B3">
        <w:rPr>
          <w:sz w:val="28"/>
          <w:szCs w:val="28"/>
        </w:rPr>
        <w:t xml:space="preserve">Об утверждении Положения </w:t>
      </w:r>
      <w:r w:rsidR="00CB256A" w:rsidRPr="00A112B3">
        <w:rPr>
          <w:sz w:val="28"/>
          <w:szCs w:val="28"/>
        </w:rPr>
        <w:t xml:space="preserve">о порядке </w:t>
      </w:r>
      <w:r w:rsidR="00CB256A">
        <w:rPr>
          <w:sz w:val="28"/>
          <w:szCs w:val="28"/>
        </w:rPr>
        <w:t>предоставления</w:t>
      </w:r>
      <w:r w:rsidR="00CB256A" w:rsidRPr="00A112B3">
        <w:rPr>
          <w:sz w:val="28"/>
          <w:szCs w:val="28"/>
        </w:rPr>
        <w:t xml:space="preserve"> в аренду, безвозмездное пользование муниципального имущества</w:t>
      </w:r>
      <w:r w:rsidR="00EB017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руководствуясь Уставом города, </w:t>
      </w:r>
    </w:p>
    <w:p w:rsidR="00477AF3" w:rsidRDefault="00477AF3" w:rsidP="00477AF3">
      <w:pPr>
        <w:ind w:right="-1" w:firstLine="708"/>
        <w:jc w:val="both"/>
        <w:rPr>
          <w:sz w:val="28"/>
          <w:szCs w:val="28"/>
        </w:rPr>
      </w:pPr>
    </w:p>
    <w:p w:rsidR="005D5366" w:rsidRDefault="00CB256A" w:rsidP="005D53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5D5366">
        <w:rPr>
          <w:sz w:val="28"/>
          <w:szCs w:val="28"/>
        </w:rPr>
        <w:t>:</w:t>
      </w:r>
    </w:p>
    <w:p w:rsidR="005D5366" w:rsidRDefault="005D5366" w:rsidP="005D5366">
      <w:pPr>
        <w:ind w:right="-1"/>
        <w:jc w:val="both"/>
        <w:rPr>
          <w:sz w:val="28"/>
          <w:szCs w:val="28"/>
        </w:rPr>
      </w:pPr>
    </w:p>
    <w:p w:rsidR="005D5366" w:rsidRPr="00CB256A" w:rsidRDefault="005D5366" w:rsidP="00CB256A">
      <w:pPr>
        <w:pStyle w:val="a3"/>
        <w:numPr>
          <w:ilvl w:val="0"/>
          <w:numId w:val="1"/>
        </w:numPr>
        <w:tabs>
          <w:tab w:val="left" w:pos="993"/>
        </w:tabs>
        <w:ind w:left="0" w:right="99" w:firstLine="709"/>
        <w:jc w:val="both"/>
        <w:rPr>
          <w:sz w:val="28"/>
          <w:szCs w:val="28"/>
        </w:rPr>
      </w:pPr>
      <w:r w:rsidRPr="00CB256A">
        <w:rPr>
          <w:sz w:val="28"/>
          <w:szCs w:val="28"/>
        </w:rPr>
        <w:t>Внести в</w:t>
      </w:r>
      <w:r w:rsidR="00CB256A" w:rsidRPr="00CB256A">
        <w:rPr>
          <w:sz w:val="28"/>
          <w:szCs w:val="28"/>
        </w:rPr>
        <w:t xml:space="preserve"> постановление </w:t>
      </w:r>
      <w:proofErr w:type="gramStart"/>
      <w:r w:rsidR="00CB256A" w:rsidRPr="00CB256A">
        <w:rPr>
          <w:sz w:val="28"/>
          <w:szCs w:val="28"/>
        </w:rPr>
        <w:t>Администрации</w:t>
      </w:r>
      <w:proofErr w:type="gramEnd"/>
      <w:r w:rsidR="00CB256A" w:rsidRPr="00CB256A">
        <w:rPr>
          <w:sz w:val="28"/>
          <w:szCs w:val="28"/>
        </w:rPr>
        <w:t xml:space="preserve"> ЗАТО г. Зеленогорска от 12.02.2016 № 32-п «Об утверждении Порядка </w:t>
      </w:r>
      <w:r w:rsidR="00CB256A" w:rsidRPr="00CB256A">
        <w:rPr>
          <w:color w:val="000000"/>
          <w:spacing w:val="-1"/>
          <w:sz w:val="28"/>
          <w:szCs w:val="28"/>
        </w:rPr>
        <w:t>зачета стоимости капитального ремонта и иных необходимых улучшений в счет арендной платы</w:t>
      </w:r>
      <w:r w:rsidR="00CB256A" w:rsidRPr="00CB256A">
        <w:rPr>
          <w:sz w:val="28"/>
          <w:szCs w:val="28"/>
        </w:rPr>
        <w:t xml:space="preserve">» </w:t>
      </w:r>
      <w:r w:rsidRPr="00CB256A">
        <w:rPr>
          <w:sz w:val="28"/>
          <w:szCs w:val="28"/>
        </w:rPr>
        <w:t>следующие изменения:</w:t>
      </w:r>
    </w:p>
    <w:p w:rsidR="005D5366" w:rsidRDefault="005D5366" w:rsidP="005D5366">
      <w:pPr>
        <w:numPr>
          <w:ilvl w:val="1"/>
          <w:numId w:val="1"/>
        </w:numPr>
        <w:tabs>
          <w:tab w:val="left" w:pos="709"/>
          <w:tab w:val="left" w:pos="993"/>
        </w:tabs>
        <w:ind w:left="0" w:right="-1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Констатирующую часть изложить в следующей редакции:</w:t>
      </w:r>
    </w:p>
    <w:p w:rsidR="005D5366" w:rsidRDefault="005D5366" w:rsidP="00CB25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B256A">
        <w:rPr>
          <w:sz w:val="28"/>
          <w:szCs w:val="28"/>
        </w:rPr>
        <w:t xml:space="preserve">В целях установления порядка зачета </w:t>
      </w:r>
      <w:r w:rsidR="00CB256A">
        <w:rPr>
          <w:color w:val="000000"/>
          <w:spacing w:val="-1"/>
          <w:sz w:val="28"/>
          <w:szCs w:val="28"/>
        </w:rPr>
        <w:t xml:space="preserve">стоимости капитального ремонта и иных необходимых улучшений муниципального недвижимого имущества, составляющего муниципальную казну города Зеленогорска, в счет арендной платы, на основании </w:t>
      </w:r>
      <w:r w:rsidR="00CB256A">
        <w:rPr>
          <w:spacing w:val="-1"/>
          <w:sz w:val="28"/>
          <w:szCs w:val="28"/>
        </w:rPr>
        <w:t xml:space="preserve">пункта 7.18 </w:t>
      </w:r>
      <w:r w:rsidR="00CB256A" w:rsidRPr="00A112B3">
        <w:rPr>
          <w:sz w:val="28"/>
          <w:szCs w:val="28"/>
        </w:rPr>
        <w:t>Положени</w:t>
      </w:r>
      <w:r w:rsidR="00CB256A">
        <w:rPr>
          <w:sz w:val="28"/>
          <w:szCs w:val="28"/>
        </w:rPr>
        <w:t>я</w:t>
      </w:r>
      <w:r w:rsidR="00CB256A" w:rsidRPr="00A112B3">
        <w:rPr>
          <w:sz w:val="28"/>
          <w:szCs w:val="28"/>
        </w:rPr>
        <w:t xml:space="preserve"> о порядке </w:t>
      </w:r>
      <w:r w:rsidR="00CB256A">
        <w:rPr>
          <w:sz w:val="28"/>
          <w:szCs w:val="28"/>
        </w:rPr>
        <w:t>предоставления</w:t>
      </w:r>
      <w:r w:rsidR="00CB256A" w:rsidRPr="00A112B3">
        <w:rPr>
          <w:sz w:val="28"/>
          <w:szCs w:val="28"/>
        </w:rPr>
        <w:t xml:space="preserve"> в аренду, безвозмездное пользование муниципального имущества</w:t>
      </w:r>
      <w:r w:rsidR="00CB256A">
        <w:rPr>
          <w:sz w:val="28"/>
          <w:szCs w:val="28"/>
        </w:rPr>
        <w:t xml:space="preserve">, утвержденного решением Совета </w:t>
      </w:r>
      <w:proofErr w:type="gramStart"/>
      <w:r w:rsidR="00CB256A">
        <w:rPr>
          <w:sz w:val="28"/>
          <w:szCs w:val="28"/>
        </w:rPr>
        <w:t>депутатов</w:t>
      </w:r>
      <w:proofErr w:type="gramEnd"/>
      <w:r w:rsidR="00CB256A">
        <w:rPr>
          <w:sz w:val="28"/>
          <w:szCs w:val="28"/>
        </w:rPr>
        <w:t xml:space="preserve"> ЗАТО г. Зеленогорска от </w:t>
      </w:r>
      <w:r w:rsidR="00CB256A" w:rsidRPr="00F00D07">
        <w:rPr>
          <w:sz w:val="28"/>
          <w:szCs w:val="28"/>
        </w:rPr>
        <w:t>28.09.2017</w:t>
      </w:r>
      <w:r w:rsidR="00CB256A">
        <w:rPr>
          <w:sz w:val="28"/>
          <w:szCs w:val="28"/>
        </w:rPr>
        <w:t xml:space="preserve"> </w:t>
      </w:r>
      <w:r w:rsidR="00CB256A" w:rsidRPr="00A112B3">
        <w:rPr>
          <w:sz w:val="28"/>
          <w:szCs w:val="28"/>
        </w:rPr>
        <w:t>№</w:t>
      </w:r>
      <w:r w:rsidR="00CB256A">
        <w:rPr>
          <w:sz w:val="28"/>
          <w:szCs w:val="28"/>
        </w:rPr>
        <w:t xml:space="preserve"> 42-240р, руководствуясь Уставом города</w:t>
      </w:r>
      <w:r w:rsidR="00CB256A">
        <w:rPr>
          <w:color w:val="FF0000"/>
          <w:sz w:val="28"/>
          <w:szCs w:val="28"/>
        </w:rPr>
        <w:t xml:space="preserve"> </w:t>
      </w:r>
      <w:r w:rsidR="00CB256A">
        <w:rPr>
          <w:sz w:val="28"/>
          <w:szCs w:val="28"/>
        </w:rPr>
        <w:t>Зеленогорска,</w:t>
      </w:r>
      <w:r>
        <w:rPr>
          <w:sz w:val="28"/>
          <w:szCs w:val="28"/>
        </w:rPr>
        <w:t>».</w:t>
      </w:r>
    </w:p>
    <w:p w:rsidR="005D5366" w:rsidRPr="00CB256A" w:rsidRDefault="00477AF3" w:rsidP="00CB256A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ind w:left="0"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D5366" w:rsidRPr="00CB256A">
        <w:rPr>
          <w:sz w:val="28"/>
          <w:szCs w:val="28"/>
        </w:rPr>
        <w:t>В приложении «</w:t>
      </w:r>
      <w:r w:rsidR="00CB256A" w:rsidRPr="00CB256A">
        <w:rPr>
          <w:sz w:val="28"/>
          <w:szCs w:val="28"/>
        </w:rPr>
        <w:t xml:space="preserve">Порядок </w:t>
      </w:r>
      <w:r w:rsidR="00CB256A" w:rsidRPr="00CB256A">
        <w:rPr>
          <w:color w:val="000000"/>
          <w:spacing w:val="-1"/>
          <w:sz w:val="28"/>
          <w:szCs w:val="28"/>
        </w:rPr>
        <w:t>зачета стоимости капитального ремонта и иных необходимых улучшений в счет арендной платы</w:t>
      </w:r>
      <w:r w:rsidR="00CB256A" w:rsidRPr="00CB256A">
        <w:rPr>
          <w:sz w:val="28"/>
          <w:szCs w:val="28"/>
        </w:rPr>
        <w:t>» п</w:t>
      </w:r>
      <w:r w:rsidR="005D5366" w:rsidRPr="00CB256A">
        <w:rPr>
          <w:sz w:val="28"/>
          <w:szCs w:val="28"/>
        </w:rPr>
        <w:t>ункт 1</w:t>
      </w:r>
      <w:r w:rsidR="00CB256A" w:rsidRPr="00CB256A">
        <w:rPr>
          <w:sz w:val="28"/>
          <w:szCs w:val="28"/>
        </w:rPr>
        <w:t>.3 признать утратившим силу.</w:t>
      </w:r>
    </w:p>
    <w:p w:rsidR="005D5366" w:rsidRDefault="005D5366" w:rsidP="005D5366">
      <w:pPr>
        <w:numPr>
          <w:ilvl w:val="0"/>
          <w:numId w:val="1"/>
        </w:numPr>
        <w:tabs>
          <w:tab w:val="left" w:pos="709"/>
          <w:tab w:val="left" w:pos="1134"/>
        </w:tabs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477AF3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в день, следующий за днем его опубликования в газете «Панорама».</w:t>
      </w:r>
    </w:p>
    <w:p w:rsidR="00477AF3" w:rsidRDefault="00477AF3" w:rsidP="00477AF3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RDefault="00477AF3" w:rsidP="00477AF3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RDefault="00477AF3" w:rsidP="00477AF3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7AF3" w:rsidRDefault="00477AF3" w:rsidP="00477AF3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7AF3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477AF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477AF3" w:rsidRPr="00477AF3" w:rsidRDefault="00477AF3" w:rsidP="00477AF3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77AF3">
        <w:rPr>
          <w:rFonts w:ascii="Times New Roman" w:hAnsi="Times New Roman" w:cs="Times New Roman"/>
          <w:color w:val="000000"/>
          <w:sz w:val="28"/>
          <w:szCs w:val="28"/>
        </w:rPr>
        <w:t xml:space="preserve">ЗАТО г. Зеленогорска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А.Я. Эйдемиллер</w:t>
      </w:r>
      <w:r w:rsidRPr="00477AF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477AF3" w:rsidRPr="00477AF3" w:rsidRDefault="00477AF3" w:rsidP="00477AF3">
      <w:pPr>
        <w:pStyle w:val="a3"/>
        <w:suppressAutoHyphens/>
        <w:ind w:left="0" w:firstLine="1116"/>
        <w:jc w:val="both"/>
        <w:rPr>
          <w:sz w:val="28"/>
          <w:szCs w:val="28"/>
        </w:rPr>
      </w:pPr>
    </w:p>
    <w:p w:rsidR="005D5366" w:rsidRDefault="005D5366" w:rsidP="005D5366">
      <w:pPr>
        <w:ind w:right="141"/>
        <w:jc w:val="both"/>
        <w:rPr>
          <w:sz w:val="28"/>
          <w:szCs w:val="28"/>
        </w:rPr>
      </w:pPr>
    </w:p>
    <w:p w:rsidR="00EE47D0" w:rsidRDefault="00EE47D0"/>
    <w:sectPr w:rsidR="00EE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A237F"/>
    <w:multiLevelType w:val="hybridMultilevel"/>
    <w:tmpl w:val="D5A48D2E"/>
    <w:lvl w:ilvl="0" w:tplc="C32290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BBB25BB"/>
    <w:multiLevelType w:val="multilevel"/>
    <w:tmpl w:val="33B039B4"/>
    <w:lvl w:ilvl="0">
      <w:start w:val="1"/>
      <w:numFmt w:val="decimal"/>
      <w:lvlText w:val="%1."/>
      <w:lvlJc w:val="left"/>
      <w:pPr>
        <w:ind w:left="1116" w:hanging="408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4E"/>
    <w:rsid w:val="000D04D2"/>
    <w:rsid w:val="0024404E"/>
    <w:rsid w:val="00344EB0"/>
    <w:rsid w:val="00477AF3"/>
    <w:rsid w:val="005D5366"/>
    <w:rsid w:val="00666DC6"/>
    <w:rsid w:val="0092697C"/>
    <w:rsid w:val="00CB256A"/>
    <w:rsid w:val="00EB0177"/>
    <w:rsid w:val="00E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1216"/>
  <w15:chartTrackingRefBased/>
  <w15:docId w15:val="{94C87612-3111-4E53-8F55-E890CFA1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56A"/>
    <w:pPr>
      <w:ind w:left="720"/>
      <w:contextualSpacing/>
    </w:pPr>
  </w:style>
  <w:style w:type="paragraph" w:customStyle="1" w:styleId="ConsPlusNormal">
    <w:name w:val="ConsPlusNormal"/>
    <w:rsid w:val="00477A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7A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7A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Наглюк Ирина Валентиновна</cp:lastModifiedBy>
  <cp:revision>7</cp:revision>
  <cp:lastPrinted>2017-11-16T09:20:00Z</cp:lastPrinted>
  <dcterms:created xsi:type="dcterms:W3CDTF">2017-11-13T09:26:00Z</dcterms:created>
  <dcterms:modified xsi:type="dcterms:W3CDTF">2017-11-22T05:14:00Z</dcterms:modified>
</cp:coreProperties>
</file>