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C670D6" w:rsidRPr="00263A18" w:rsidTr="00F43DBD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3E07" w:rsidRPr="00263A18" w:rsidRDefault="00530A87" w:rsidP="00F43DBD">
            <w:pPr>
              <w:shd w:val="clear" w:color="auto" w:fill="FFFFFF"/>
              <w:jc w:val="center"/>
              <w:rPr>
                <w:szCs w:val="24"/>
              </w:rPr>
            </w:pPr>
            <w:r w:rsidRPr="00263A18">
              <w:rPr>
                <w:noProof/>
                <w:szCs w:val="24"/>
              </w:rPr>
              <w:drawing>
                <wp:inline distT="0" distB="0" distL="0" distR="0">
                  <wp:extent cx="768350" cy="880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8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E07" w:rsidRPr="00263A18" w:rsidRDefault="005F3E07" w:rsidP="00F43DBD">
            <w:pPr>
              <w:ind w:left="1824" w:right="1680"/>
              <w:jc w:val="center"/>
              <w:rPr>
                <w:szCs w:val="24"/>
              </w:rPr>
            </w:pPr>
          </w:p>
          <w:p w:rsidR="005F3E07" w:rsidRPr="00263A18" w:rsidRDefault="005F3E07" w:rsidP="00F43DBD">
            <w:pPr>
              <w:shd w:val="clear" w:color="auto" w:fill="FFFFFF"/>
              <w:jc w:val="center"/>
              <w:rPr>
                <w:b/>
                <w:spacing w:val="-13"/>
                <w:w w:val="104"/>
                <w:sz w:val="32"/>
                <w:szCs w:val="32"/>
              </w:rPr>
            </w:pPr>
            <w:r w:rsidRPr="00263A18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  <w:r w:rsidRPr="00263A18">
              <w:rPr>
                <w:b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5F3E07" w:rsidRPr="00263A18" w:rsidRDefault="005F3E07" w:rsidP="00F43DBD">
            <w:pPr>
              <w:shd w:val="clear" w:color="auto" w:fill="FFFFFF"/>
              <w:jc w:val="center"/>
              <w:rPr>
                <w:b/>
                <w:spacing w:val="-13"/>
                <w:w w:val="104"/>
                <w:szCs w:val="24"/>
              </w:rPr>
            </w:pPr>
            <w:r w:rsidRPr="00263A18">
              <w:rPr>
                <w:b/>
                <w:spacing w:val="-13"/>
                <w:w w:val="104"/>
                <w:szCs w:val="24"/>
              </w:rPr>
              <w:t>ЗАКРЫТОГО АДМИНИСТРАТИВНО-</w:t>
            </w:r>
          </w:p>
          <w:p w:rsidR="005F3E07" w:rsidRPr="00263A18" w:rsidRDefault="005F3E07" w:rsidP="00F43DBD">
            <w:pPr>
              <w:shd w:val="clear" w:color="auto" w:fill="FFFFFF"/>
              <w:jc w:val="center"/>
              <w:rPr>
                <w:b/>
                <w:spacing w:val="-13"/>
                <w:w w:val="104"/>
                <w:sz w:val="28"/>
                <w:szCs w:val="28"/>
              </w:rPr>
            </w:pPr>
            <w:r w:rsidRPr="00263A18">
              <w:rPr>
                <w:b/>
                <w:spacing w:val="-13"/>
                <w:w w:val="104"/>
                <w:szCs w:val="24"/>
              </w:rPr>
              <w:t>ТЕРРИТОРИАЛЬНОГО ОБРАЗОВАНИЯ</w:t>
            </w:r>
            <w:r w:rsidRPr="00263A18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5F3E07" w:rsidRPr="00263A18" w:rsidRDefault="005F3E07" w:rsidP="00F43DBD">
            <w:pPr>
              <w:shd w:val="clear" w:color="auto" w:fill="FFFFFF"/>
              <w:jc w:val="center"/>
              <w:rPr>
                <w:b/>
                <w:spacing w:val="-7"/>
                <w:w w:val="104"/>
                <w:sz w:val="28"/>
                <w:szCs w:val="28"/>
              </w:rPr>
            </w:pPr>
            <w:r w:rsidRPr="00263A18">
              <w:rPr>
                <w:b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5F3E07" w:rsidRPr="00263A18" w:rsidRDefault="005F3E07" w:rsidP="00F43DBD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  <w:r w:rsidRPr="00263A18">
              <w:rPr>
                <w:b/>
                <w:spacing w:val="-7"/>
                <w:w w:val="104"/>
                <w:sz w:val="28"/>
                <w:szCs w:val="28"/>
              </w:rPr>
              <w:t xml:space="preserve"> </w:t>
            </w:r>
            <w:r w:rsidRPr="00263A18">
              <w:rPr>
                <w:b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5F3E07" w:rsidRPr="00263A18" w:rsidRDefault="005F3E07" w:rsidP="00F43DBD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5F3E07" w:rsidRPr="00263A18" w:rsidRDefault="005F3E07" w:rsidP="00F43DBD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5F3E07" w:rsidRPr="00263A18" w:rsidRDefault="005F3E07" w:rsidP="00F43DBD">
            <w:pPr>
              <w:shd w:val="clear" w:color="auto" w:fill="FFFFFF"/>
              <w:jc w:val="center"/>
            </w:pPr>
            <w:r w:rsidRPr="00263A18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</w:tbl>
    <w:p w:rsidR="005F3E07" w:rsidRPr="00263A18" w:rsidRDefault="005F3E07" w:rsidP="005F3E07"/>
    <w:p w:rsidR="005F3E07" w:rsidRPr="00263A18" w:rsidRDefault="005F3E07" w:rsidP="005F3E07">
      <w:pPr>
        <w:jc w:val="both"/>
        <w:rPr>
          <w:sz w:val="28"/>
          <w:szCs w:val="28"/>
        </w:rPr>
      </w:pPr>
    </w:p>
    <w:p w:rsidR="00BB0F76" w:rsidRPr="00263A18" w:rsidRDefault="005F3E07" w:rsidP="00DE3837">
      <w:pPr>
        <w:jc w:val="both"/>
        <w:rPr>
          <w:bCs/>
          <w:spacing w:val="10"/>
          <w:sz w:val="28"/>
          <w:szCs w:val="28"/>
        </w:rPr>
      </w:pPr>
      <w:r w:rsidRPr="00263A18">
        <w:rPr>
          <w:sz w:val="28"/>
          <w:szCs w:val="28"/>
        </w:rPr>
        <w:t xml:space="preserve"> </w:t>
      </w:r>
      <w:r w:rsidR="00C670D6" w:rsidRPr="00263A18">
        <w:rPr>
          <w:sz w:val="28"/>
          <w:szCs w:val="28"/>
        </w:rPr>
        <w:t xml:space="preserve">  </w:t>
      </w:r>
      <w:r w:rsidR="00D5393D" w:rsidRPr="00263A18">
        <w:rPr>
          <w:sz w:val="28"/>
          <w:szCs w:val="28"/>
        </w:rPr>
        <w:t>18.12.2014</w:t>
      </w:r>
      <w:r w:rsidR="00C670D6" w:rsidRPr="00263A18">
        <w:rPr>
          <w:sz w:val="28"/>
          <w:szCs w:val="28"/>
        </w:rPr>
        <w:t xml:space="preserve"> </w:t>
      </w:r>
      <w:r w:rsidRPr="00263A18">
        <w:rPr>
          <w:sz w:val="28"/>
          <w:szCs w:val="28"/>
        </w:rPr>
        <w:tab/>
      </w:r>
      <w:r w:rsidR="00C670D6" w:rsidRPr="00263A18">
        <w:rPr>
          <w:sz w:val="28"/>
          <w:szCs w:val="28"/>
        </w:rPr>
        <w:tab/>
        <w:t xml:space="preserve">       </w:t>
      </w:r>
      <w:r w:rsidRPr="00263A18">
        <w:rPr>
          <w:sz w:val="28"/>
          <w:szCs w:val="28"/>
        </w:rPr>
        <w:t xml:space="preserve">г. Зеленогорск                          </w:t>
      </w:r>
      <w:r w:rsidR="00D5393D" w:rsidRPr="00263A18">
        <w:rPr>
          <w:sz w:val="28"/>
          <w:szCs w:val="28"/>
        </w:rPr>
        <w:t xml:space="preserve">               </w:t>
      </w:r>
      <w:proofErr w:type="gramStart"/>
      <w:r w:rsidRPr="00263A18">
        <w:rPr>
          <w:sz w:val="28"/>
          <w:szCs w:val="28"/>
        </w:rPr>
        <w:t xml:space="preserve">№  </w:t>
      </w:r>
      <w:r w:rsidR="00D5393D" w:rsidRPr="00263A18">
        <w:rPr>
          <w:sz w:val="28"/>
          <w:szCs w:val="28"/>
        </w:rPr>
        <w:t>5</w:t>
      </w:r>
      <w:proofErr w:type="gramEnd"/>
      <w:r w:rsidR="00D5393D" w:rsidRPr="00263A18">
        <w:rPr>
          <w:sz w:val="28"/>
          <w:szCs w:val="28"/>
        </w:rPr>
        <w:t>-2</w:t>
      </w:r>
      <w:r w:rsidR="003154F2" w:rsidRPr="00263A18">
        <w:rPr>
          <w:sz w:val="28"/>
          <w:szCs w:val="28"/>
        </w:rPr>
        <w:t>1</w:t>
      </w:r>
      <w:r w:rsidR="00D5393D" w:rsidRPr="00263A18">
        <w:rPr>
          <w:sz w:val="28"/>
          <w:szCs w:val="28"/>
        </w:rPr>
        <w:t>р</w:t>
      </w:r>
    </w:p>
    <w:p w:rsidR="00BB0F76" w:rsidRPr="00263A18" w:rsidRDefault="00BB0F76" w:rsidP="005F3E07">
      <w:pPr>
        <w:shd w:val="clear" w:color="auto" w:fill="FFFFFF"/>
        <w:jc w:val="both"/>
        <w:rPr>
          <w:bCs/>
          <w:spacing w:val="10"/>
          <w:sz w:val="28"/>
          <w:szCs w:val="28"/>
        </w:rPr>
      </w:pPr>
    </w:p>
    <w:p w:rsidR="00DE3837" w:rsidRPr="00263A18" w:rsidRDefault="00DE3837" w:rsidP="005F3E07">
      <w:pPr>
        <w:shd w:val="clear" w:color="auto" w:fill="FFFFFF"/>
        <w:jc w:val="both"/>
        <w:rPr>
          <w:bCs/>
          <w:spacing w:val="10"/>
          <w:sz w:val="28"/>
          <w:szCs w:val="28"/>
        </w:rPr>
      </w:pPr>
      <w:r w:rsidRPr="00263A18">
        <w:rPr>
          <w:bCs/>
          <w:spacing w:val="10"/>
          <w:sz w:val="28"/>
          <w:szCs w:val="28"/>
        </w:rPr>
        <w:t xml:space="preserve">О </w:t>
      </w:r>
      <w:r w:rsidR="005F3E07" w:rsidRPr="00263A18">
        <w:rPr>
          <w:bCs/>
          <w:spacing w:val="10"/>
          <w:sz w:val="28"/>
          <w:szCs w:val="28"/>
        </w:rPr>
        <w:t>проведени</w:t>
      </w:r>
      <w:r w:rsidRPr="00263A18">
        <w:rPr>
          <w:bCs/>
          <w:spacing w:val="10"/>
          <w:sz w:val="28"/>
          <w:szCs w:val="28"/>
        </w:rPr>
        <w:t>и</w:t>
      </w:r>
      <w:r w:rsidR="005F3E07" w:rsidRPr="00263A18">
        <w:rPr>
          <w:bCs/>
          <w:spacing w:val="10"/>
          <w:sz w:val="28"/>
          <w:szCs w:val="28"/>
        </w:rPr>
        <w:t xml:space="preserve"> конкурса на замещение</w:t>
      </w:r>
    </w:p>
    <w:p w:rsidR="00DB7909" w:rsidRPr="00263A18" w:rsidRDefault="00DE3837" w:rsidP="005F3E07">
      <w:pPr>
        <w:shd w:val="clear" w:color="auto" w:fill="FFFFFF"/>
        <w:jc w:val="both"/>
        <w:rPr>
          <w:bCs/>
          <w:spacing w:val="10"/>
          <w:sz w:val="28"/>
          <w:szCs w:val="28"/>
        </w:rPr>
      </w:pPr>
      <w:r w:rsidRPr="00263A18">
        <w:rPr>
          <w:bCs/>
          <w:spacing w:val="10"/>
          <w:sz w:val="28"/>
          <w:szCs w:val="28"/>
        </w:rPr>
        <w:t>д</w:t>
      </w:r>
      <w:r w:rsidR="005F3E07" w:rsidRPr="00263A18">
        <w:rPr>
          <w:bCs/>
          <w:spacing w:val="10"/>
          <w:sz w:val="28"/>
          <w:szCs w:val="28"/>
        </w:rPr>
        <w:t>олжности</w:t>
      </w:r>
      <w:r w:rsidRPr="00263A18">
        <w:rPr>
          <w:bCs/>
          <w:spacing w:val="10"/>
          <w:sz w:val="28"/>
          <w:szCs w:val="28"/>
        </w:rPr>
        <w:t xml:space="preserve"> </w:t>
      </w:r>
      <w:r w:rsidR="005F3E07" w:rsidRPr="00263A18">
        <w:rPr>
          <w:bCs/>
          <w:spacing w:val="10"/>
          <w:sz w:val="28"/>
          <w:szCs w:val="28"/>
        </w:rPr>
        <w:t xml:space="preserve">главы Администрации </w:t>
      </w:r>
    </w:p>
    <w:p w:rsidR="005F3E07" w:rsidRPr="00263A18" w:rsidRDefault="005F3E07" w:rsidP="005F3E07">
      <w:pPr>
        <w:shd w:val="clear" w:color="auto" w:fill="FFFFFF"/>
        <w:jc w:val="both"/>
        <w:rPr>
          <w:bCs/>
          <w:spacing w:val="8"/>
          <w:sz w:val="28"/>
          <w:szCs w:val="28"/>
        </w:rPr>
      </w:pPr>
      <w:r w:rsidRPr="00263A18">
        <w:rPr>
          <w:bCs/>
          <w:spacing w:val="10"/>
          <w:sz w:val="28"/>
          <w:szCs w:val="28"/>
        </w:rPr>
        <w:t>ЗАТО г. Зеленогорска</w:t>
      </w:r>
      <w:r w:rsidRPr="00263A18">
        <w:rPr>
          <w:bCs/>
          <w:spacing w:val="5"/>
          <w:sz w:val="28"/>
          <w:szCs w:val="28"/>
        </w:rPr>
        <w:t xml:space="preserve"> </w:t>
      </w:r>
    </w:p>
    <w:p w:rsidR="005F3E07" w:rsidRPr="00263A18" w:rsidRDefault="005F3E07" w:rsidP="005F3E07">
      <w:pPr>
        <w:shd w:val="clear" w:color="auto" w:fill="FFFFFF"/>
        <w:jc w:val="both"/>
        <w:rPr>
          <w:sz w:val="28"/>
          <w:szCs w:val="28"/>
        </w:rPr>
      </w:pPr>
    </w:p>
    <w:p w:rsidR="005F3E07" w:rsidRPr="00263A18" w:rsidRDefault="00D33164" w:rsidP="005F3E07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263A18">
        <w:rPr>
          <w:spacing w:val="5"/>
          <w:sz w:val="28"/>
          <w:szCs w:val="28"/>
        </w:rPr>
        <w:t xml:space="preserve">В </w:t>
      </w:r>
      <w:r w:rsidR="00DE3837" w:rsidRPr="00263A18">
        <w:rPr>
          <w:spacing w:val="5"/>
          <w:sz w:val="28"/>
          <w:szCs w:val="28"/>
        </w:rPr>
        <w:t>связи с наличием вакантной должности главы Администрации ЗАТО г. Зеленогорска, в с</w:t>
      </w:r>
      <w:r w:rsidRPr="00263A18">
        <w:rPr>
          <w:spacing w:val="5"/>
          <w:sz w:val="28"/>
          <w:szCs w:val="28"/>
        </w:rPr>
        <w:t>оответствии со</w:t>
      </w:r>
      <w:r w:rsidR="005F3E07" w:rsidRPr="00263A18">
        <w:rPr>
          <w:spacing w:val="5"/>
          <w:sz w:val="28"/>
          <w:szCs w:val="28"/>
        </w:rPr>
        <w:t xml:space="preserve"> стать</w:t>
      </w:r>
      <w:r w:rsidRPr="00263A18">
        <w:rPr>
          <w:spacing w:val="5"/>
          <w:sz w:val="28"/>
          <w:szCs w:val="28"/>
        </w:rPr>
        <w:t>ей</w:t>
      </w:r>
      <w:r w:rsidR="005F3E07" w:rsidRPr="00263A18">
        <w:rPr>
          <w:spacing w:val="5"/>
          <w:sz w:val="28"/>
          <w:szCs w:val="28"/>
        </w:rPr>
        <w:t xml:space="preserve"> 37 Федерального закона от 06.10.2003 № 131-ФЗ «Об общих принципах организации местного самоуправления в Российской Федерации», стать</w:t>
      </w:r>
      <w:r w:rsidR="00DE3837" w:rsidRPr="00263A18">
        <w:rPr>
          <w:spacing w:val="5"/>
          <w:sz w:val="28"/>
          <w:szCs w:val="28"/>
        </w:rPr>
        <w:t>ей</w:t>
      </w:r>
      <w:r w:rsidR="005F3E07" w:rsidRPr="00263A18">
        <w:rPr>
          <w:spacing w:val="5"/>
          <w:sz w:val="28"/>
          <w:szCs w:val="28"/>
        </w:rPr>
        <w:t xml:space="preserve"> 4 Закона Российской Федерации от 14.07.1992 № 3297-1 «О закрытом административно-территориальном образовании», Закон</w:t>
      </w:r>
      <w:r w:rsidRPr="00263A18">
        <w:rPr>
          <w:spacing w:val="5"/>
          <w:sz w:val="28"/>
          <w:szCs w:val="28"/>
        </w:rPr>
        <w:t>ом</w:t>
      </w:r>
      <w:r w:rsidR="005F3E07" w:rsidRPr="00263A18">
        <w:rPr>
          <w:spacing w:val="5"/>
          <w:sz w:val="28"/>
          <w:szCs w:val="28"/>
        </w:rPr>
        <w:t xml:space="preserve"> Красноярского края от </w:t>
      </w:r>
      <w:r w:rsidRPr="00263A18">
        <w:rPr>
          <w:spacing w:val="5"/>
          <w:sz w:val="28"/>
          <w:szCs w:val="28"/>
        </w:rPr>
        <w:t xml:space="preserve">25.03.2010 </w:t>
      </w:r>
      <w:r w:rsidR="005F3E07" w:rsidRPr="00263A18">
        <w:rPr>
          <w:spacing w:val="5"/>
          <w:sz w:val="28"/>
          <w:szCs w:val="28"/>
        </w:rPr>
        <w:t xml:space="preserve">№ </w:t>
      </w:r>
      <w:r w:rsidRPr="00263A18">
        <w:rPr>
          <w:spacing w:val="5"/>
          <w:sz w:val="28"/>
          <w:szCs w:val="28"/>
        </w:rPr>
        <w:t xml:space="preserve">10-4500 </w:t>
      </w:r>
      <w:r w:rsidR="005F3E07" w:rsidRPr="00263A18">
        <w:rPr>
          <w:spacing w:val="5"/>
          <w:sz w:val="28"/>
          <w:szCs w:val="28"/>
        </w:rPr>
        <w:t>«О контракте с главой местной администрации»</w:t>
      </w:r>
      <w:r w:rsidRPr="00263A18">
        <w:rPr>
          <w:spacing w:val="5"/>
          <w:sz w:val="28"/>
          <w:szCs w:val="28"/>
        </w:rPr>
        <w:t>,</w:t>
      </w:r>
      <w:r w:rsidR="005F3E07" w:rsidRPr="00263A18">
        <w:rPr>
          <w:spacing w:val="5"/>
          <w:sz w:val="28"/>
          <w:szCs w:val="28"/>
        </w:rPr>
        <w:t xml:space="preserve"> </w:t>
      </w:r>
      <w:r w:rsidR="00DE3837" w:rsidRPr="00263A18">
        <w:rPr>
          <w:spacing w:val="5"/>
          <w:sz w:val="28"/>
          <w:szCs w:val="28"/>
        </w:rPr>
        <w:t xml:space="preserve">Положением </w:t>
      </w:r>
      <w:r w:rsidR="00DE3837" w:rsidRPr="00263A18">
        <w:rPr>
          <w:spacing w:val="3"/>
          <w:sz w:val="28"/>
          <w:szCs w:val="28"/>
        </w:rPr>
        <w:t xml:space="preserve">о порядке </w:t>
      </w:r>
      <w:r w:rsidR="00DE3837" w:rsidRPr="00263A18">
        <w:rPr>
          <w:bCs/>
          <w:spacing w:val="10"/>
          <w:sz w:val="28"/>
          <w:szCs w:val="28"/>
        </w:rPr>
        <w:t>проведения конкурса на замещение должности главы Администрации ЗАТО г. Зеленогорска, утвержденн</w:t>
      </w:r>
      <w:r w:rsidR="00DB7909" w:rsidRPr="00263A18">
        <w:rPr>
          <w:bCs/>
          <w:spacing w:val="10"/>
          <w:sz w:val="28"/>
          <w:szCs w:val="28"/>
        </w:rPr>
        <w:t>ым</w:t>
      </w:r>
      <w:r w:rsidR="00DE3837" w:rsidRPr="00263A18">
        <w:rPr>
          <w:bCs/>
          <w:spacing w:val="10"/>
          <w:sz w:val="28"/>
          <w:szCs w:val="28"/>
        </w:rPr>
        <w:t xml:space="preserve"> решением Совета депутатов ЗАТО г. Зеле</w:t>
      </w:r>
      <w:r w:rsidR="00BD27F5" w:rsidRPr="00263A18">
        <w:rPr>
          <w:bCs/>
          <w:spacing w:val="10"/>
          <w:sz w:val="28"/>
          <w:szCs w:val="28"/>
        </w:rPr>
        <w:t>ногорска от 30.10.2014 № 3-14р, р</w:t>
      </w:r>
      <w:r w:rsidR="005F3E07" w:rsidRPr="00263A18">
        <w:rPr>
          <w:spacing w:val="5"/>
          <w:sz w:val="28"/>
          <w:szCs w:val="28"/>
        </w:rPr>
        <w:t xml:space="preserve">уководствуясь </w:t>
      </w:r>
      <w:r w:rsidR="005F3E07" w:rsidRPr="00263A18">
        <w:rPr>
          <w:spacing w:val="3"/>
          <w:sz w:val="28"/>
          <w:szCs w:val="28"/>
        </w:rPr>
        <w:t>Уставом города, Совет депутатов ЗАТО г. Зеленогорска</w:t>
      </w:r>
    </w:p>
    <w:p w:rsidR="005F3E07" w:rsidRPr="00263A18" w:rsidRDefault="005F3E07" w:rsidP="005F3E0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F3E07" w:rsidRPr="00263A18" w:rsidRDefault="005F3E07" w:rsidP="00A61488">
      <w:pPr>
        <w:shd w:val="clear" w:color="auto" w:fill="FFFFFF"/>
        <w:ind w:firstLine="708"/>
        <w:jc w:val="both"/>
        <w:rPr>
          <w:bCs/>
          <w:spacing w:val="13"/>
          <w:sz w:val="28"/>
          <w:szCs w:val="28"/>
        </w:rPr>
      </w:pPr>
      <w:r w:rsidRPr="00263A18">
        <w:rPr>
          <w:bCs/>
          <w:spacing w:val="13"/>
          <w:sz w:val="28"/>
          <w:szCs w:val="28"/>
        </w:rPr>
        <w:t>РЕШИЛ:</w:t>
      </w:r>
    </w:p>
    <w:p w:rsidR="00DB7909" w:rsidRPr="00263A18" w:rsidRDefault="00DB7909" w:rsidP="00A6148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E3837" w:rsidRPr="00263A18" w:rsidRDefault="00DE3837" w:rsidP="00A61488">
      <w:pPr>
        <w:numPr>
          <w:ilvl w:val="0"/>
          <w:numId w:val="1"/>
        </w:numPr>
        <w:shd w:val="clear" w:color="auto" w:fill="FFFFFF"/>
        <w:ind w:left="0" w:firstLine="708"/>
        <w:jc w:val="both"/>
        <w:rPr>
          <w:spacing w:val="3"/>
          <w:sz w:val="28"/>
          <w:szCs w:val="28"/>
        </w:rPr>
      </w:pPr>
      <w:r w:rsidRPr="00263A18">
        <w:rPr>
          <w:spacing w:val="3"/>
          <w:sz w:val="28"/>
          <w:szCs w:val="28"/>
        </w:rPr>
        <w:t xml:space="preserve">Провести </w:t>
      </w:r>
      <w:r w:rsidR="00366831" w:rsidRPr="00263A18">
        <w:rPr>
          <w:spacing w:val="3"/>
          <w:sz w:val="28"/>
          <w:szCs w:val="28"/>
        </w:rPr>
        <w:t>21.01</w:t>
      </w:r>
      <w:r w:rsidR="00575549" w:rsidRPr="00263A18">
        <w:rPr>
          <w:spacing w:val="3"/>
          <w:sz w:val="28"/>
          <w:szCs w:val="28"/>
        </w:rPr>
        <w:t>.201</w:t>
      </w:r>
      <w:r w:rsidR="00366831" w:rsidRPr="00263A18">
        <w:rPr>
          <w:spacing w:val="3"/>
          <w:sz w:val="28"/>
          <w:szCs w:val="28"/>
        </w:rPr>
        <w:t>5</w:t>
      </w:r>
      <w:r w:rsidR="00575549" w:rsidRPr="00263A18">
        <w:rPr>
          <w:spacing w:val="3"/>
          <w:sz w:val="28"/>
          <w:szCs w:val="28"/>
        </w:rPr>
        <w:t xml:space="preserve"> </w:t>
      </w:r>
      <w:r w:rsidR="008515B3" w:rsidRPr="00263A18">
        <w:rPr>
          <w:spacing w:val="3"/>
          <w:sz w:val="28"/>
          <w:szCs w:val="28"/>
        </w:rPr>
        <w:t xml:space="preserve">с 10.00 до 18.00 </w:t>
      </w:r>
      <w:r w:rsidR="008515B3" w:rsidRPr="00263A18">
        <w:rPr>
          <w:bCs/>
          <w:spacing w:val="8"/>
          <w:sz w:val="28"/>
          <w:szCs w:val="28"/>
        </w:rPr>
        <w:t xml:space="preserve">в кабинете № 309 здания </w:t>
      </w:r>
      <w:proofErr w:type="gramStart"/>
      <w:r w:rsidR="008515B3" w:rsidRPr="00263A18">
        <w:rPr>
          <w:bCs/>
          <w:spacing w:val="8"/>
          <w:sz w:val="28"/>
          <w:szCs w:val="28"/>
        </w:rPr>
        <w:t>Администрации</w:t>
      </w:r>
      <w:proofErr w:type="gramEnd"/>
      <w:r w:rsidR="008515B3" w:rsidRPr="00263A18">
        <w:rPr>
          <w:bCs/>
          <w:spacing w:val="8"/>
          <w:sz w:val="28"/>
          <w:szCs w:val="28"/>
        </w:rPr>
        <w:t xml:space="preserve"> ЗАТО г. Зеленогорска (ул. Мира, д. 15) </w:t>
      </w:r>
      <w:r w:rsidRPr="00263A18">
        <w:rPr>
          <w:spacing w:val="3"/>
          <w:sz w:val="28"/>
          <w:szCs w:val="28"/>
        </w:rPr>
        <w:t>конкурс на замещение должности главы Администрации ЗАТО г. Зеленогорска</w:t>
      </w:r>
      <w:r w:rsidR="008515B3" w:rsidRPr="00263A18">
        <w:rPr>
          <w:spacing w:val="3"/>
          <w:sz w:val="28"/>
          <w:szCs w:val="28"/>
        </w:rPr>
        <w:t>.</w:t>
      </w:r>
      <w:r w:rsidRPr="00263A18">
        <w:rPr>
          <w:spacing w:val="3"/>
          <w:sz w:val="28"/>
          <w:szCs w:val="28"/>
        </w:rPr>
        <w:t xml:space="preserve"> </w:t>
      </w:r>
    </w:p>
    <w:p w:rsidR="00DE3837" w:rsidRPr="00263A18" w:rsidRDefault="00366831" w:rsidP="001A663C">
      <w:pPr>
        <w:numPr>
          <w:ilvl w:val="0"/>
          <w:numId w:val="1"/>
        </w:numPr>
        <w:shd w:val="clear" w:color="auto" w:fill="FFFFFF"/>
        <w:ind w:left="0" w:firstLine="708"/>
        <w:jc w:val="both"/>
        <w:rPr>
          <w:bCs/>
          <w:spacing w:val="8"/>
          <w:sz w:val="28"/>
          <w:szCs w:val="28"/>
        </w:rPr>
      </w:pPr>
      <w:r w:rsidRPr="00263A18">
        <w:rPr>
          <w:bCs/>
          <w:spacing w:val="8"/>
          <w:sz w:val="28"/>
          <w:szCs w:val="28"/>
        </w:rPr>
        <w:t xml:space="preserve">Муниципальным служащим отдела по работе с Советом </w:t>
      </w:r>
      <w:proofErr w:type="gramStart"/>
      <w:r w:rsidRPr="00263A18">
        <w:rPr>
          <w:bCs/>
          <w:spacing w:val="8"/>
          <w:sz w:val="28"/>
          <w:szCs w:val="28"/>
        </w:rPr>
        <w:t>депутатов  и</w:t>
      </w:r>
      <w:proofErr w:type="gramEnd"/>
      <w:r w:rsidRPr="00263A18">
        <w:rPr>
          <w:bCs/>
          <w:spacing w:val="8"/>
          <w:sz w:val="28"/>
          <w:szCs w:val="28"/>
        </w:rPr>
        <w:t xml:space="preserve"> связям с общественностью Администрации ЗАТО г. Зеленогорска о</w:t>
      </w:r>
      <w:r w:rsidR="00EC39D1" w:rsidRPr="00263A18">
        <w:rPr>
          <w:bCs/>
          <w:spacing w:val="8"/>
          <w:sz w:val="28"/>
          <w:szCs w:val="28"/>
        </w:rPr>
        <w:t xml:space="preserve">существлять до </w:t>
      </w:r>
      <w:r w:rsidRPr="00263A18">
        <w:rPr>
          <w:bCs/>
          <w:spacing w:val="8"/>
          <w:sz w:val="28"/>
          <w:szCs w:val="28"/>
        </w:rPr>
        <w:t>20</w:t>
      </w:r>
      <w:r w:rsidR="00EC39D1" w:rsidRPr="00263A18">
        <w:rPr>
          <w:bCs/>
          <w:spacing w:val="8"/>
          <w:sz w:val="28"/>
          <w:szCs w:val="28"/>
        </w:rPr>
        <w:t>.</w:t>
      </w:r>
      <w:r w:rsidRPr="00263A18">
        <w:rPr>
          <w:bCs/>
          <w:spacing w:val="8"/>
          <w:sz w:val="28"/>
          <w:szCs w:val="28"/>
        </w:rPr>
        <w:t>01</w:t>
      </w:r>
      <w:r w:rsidR="00EC39D1" w:rsidRPr="00263A18">
        <w:rPr>
          <w:bCs/>
          <w:spacing w:val="8"/>
          <w:sz w:val="28"/>
          <w:szCs w:val="28"/>
        </w:rPr>
        <w:t>.201</w:t>
      </w:r>
      <w:r w:rsidRPr="00263A18">
        <w:rPr>
          <w:bCs/>
          <w:spacing w:val="8"/>
          <w:sz w:val="28"/>
          <w:szCs w:val="28"/>
        </w:rPr>
        <w:t>5</w:t>
      </w:r>
      <w:r w:rsidR="00EC39D1" w:rsidRPr="00263A18">
        <w:rPr>
          <w:bCs/>
          <w:spacing w:val="8"/>
          <w:sz w:val="28"/>
          <w:szCs w:val="28"/>
        </w:rPr>
        <w:t xml:space="preserve"> </w:t>
      </w:r>
      <w:r w:rsidR="00A61488" w:rsidRPr="00263A18">
        <w:rPr>
          <w:bCs/>
          <w:spacing w:val="8"/>
          <w:sz w:val="28"/>
          <w:szCs w:val="28"/>
        </w:rPr>
        <w:t xml:space="preserve">включительно </w:t>
      </w:r>
      <w:r w:rsidR="00BD27F5" w:rsidRPr="00263A18">
        <w:rPr>
          <w:bCs/>
          <w:spacing w:val="8"/>
          <w:sz w:val="28"/>
          <w:szCs w:val="28"/>
        </w:rPr>
        <w:t xml:space="preserve">с 9.00 до 18.00 (перерыв с 13.00 до 14.00) </w:t>
      </w:r>
      <w:r w:rsidR="0051304B" w:rsidRPr="00263A18">
        <w:rPr>
          <w:bCs/>
          <w:spacing w:val="8"/>
          <w:sz w:val="28"/>
          <w:szCs w:val="28"/>
        </w:rPr>
        <w:t xml:space="preserve">в </w:t>
      </w:r>
      <w:r w:rsidR="00BD27F5" w:rsidRPr="00263A18">
        <w:rPr>
          <w:bCs/>
          <w:spacing w:val="8"/>
          <w:sz w:val="28"/>
          <w:szCs w:val="28"/>
        </w:rPr>
        <w:t xml:space="preserve">кабинете № 110 здания Администрации ЗАТО г. Зеленогорска (ул. Мира, д. 15) </w:t>
      </w:r>
      <w:r w:rsidR="00EC39D1" w:rsidRPr="00263A18">
        <w:rPr>
          <w:bCs/>
          <w:spacing w:val="8"/>
          <w:sz w:val="28"/>
          <w:szCs w:val="28"/>
        </w:rPr>
        <w:t>п</w:t>
      </w:r>
      <w:r w:rsidR="001A663C" w:rsidRPr="00263A18">
        <w:rPr>
          <w:bCs/>
          <w:spacing w:val="8"/>
          <w:sz w:val="28"/>
          <w:szCs w:val="28"/>
        </w:rPr>
        <w:t xml:space="preserve">рием </w:t>
      </w:r>
      <w:r w:rsidR="00D1443A" w:rsidRPr="00263A18">
        <w:rPr>
          <w:bCs/>
          <w:spacing w:val="8"/>
          <w:sz w:val="28"/>
          <w:szCs w:val="28"/>
        </w:rPr>
        <w:t xml:space="preserve">документов </w:t>
      </w:r>
      <w:r w:rsidR="00DB7909" w:rsidRPr="00263A18">
        <w:rPr>
          <w:bCs/>
          <w:spacing w:val="8"/>
          <w:sz w:val="28"/>
          <w:szCs w:val="28"/>
        </w:rPr>
        <w:t xml:space="preserve">от граждан в запечатанных конвертах </w:t>
      </w:r>
      <w:r w:rsidR="00EC39D1" w:rsidRPr="00263A18">
        <w:rPr>
          <w:bCs/>
          <w:spacing w:val="8"/>
          <w:sz w:val="28"/>
          <w:szCs w:val="28"/>
        </w:rPr>
        <w:t xml:space="preserve">для участия в конкурсе </w:t>
      </w:r>
      <w:r w:rsidR="00EC39D1" w:rsidRPr="00263A18">
        <w:rPr>
          <w:spacing w:val="3"/>
          <w:sz w:val="28"/>
          <w:szCs w:val="28"/>
        </w:rPr>
        <w:t>на замещение должности главы Администрации ЗАТО г. Зеленогорска</w:t>
      </w:r>
      <w:r w:rsidR="00DB7909" w:rsidRPr="00263A18">
        <w:rPr>
          <w:spacing w:val="3"/>
          <w:sz w:val="28"/>
          <w:szCs w:val="28"/>
        </w:rPr>
        <w:t>.</w:t>
      </w:r>
      <w:r w:rsidR="00EC39D1" w:rsidRPr="00263A18">
        <w:rPr>
          <w:bCs/>
          <w:spacing w:val="8"/>
          <w:sz w:val="28"/>
          <w:szCs w:val="28"/>
        </w:rPr>
        <w:t xml:space="preserve"> </w:t>
      </w:r>
    </w:p>
    <w:p w:rsidR="00366831" w:rsidRPr="00263A18" w:rsidRDefault="00366831" w:rsidP="00366831">
      <w:pPr>
        <w:shd w:val="clear" w:color="auto" w:fill="FFFFFF"/>
        <w:ind w:left="708"/>
        <w:jc w:val="both"/>
        <w:rPr>
          <w:bCs/>
          <w:spacing w:val="8"/>
          <w:sz w:val="28"/>
          <w:szCs w:val="28"/>
        </w:rPr>
      </w:pPr>
    </w:p>
    <w:p w:rsidR="0089151C" w:rsidRPr="00263A18" w:rsidRDefault="0089151C" w:rsidP="001A663C">
      <w:pPr>
        <w:numPr>
          <w:ilvl w:val="0"/>
          <w:numId w:val="1"/>
        </w:numPr>
        <w:shd w:val="clear" w:color="auto" w:fill="FFFFFF"/>
        <w:ind w:left="0" w:firstLine="708"/>
        <w:jc w:val="both"/>
        <w:rPr>
          <w:bCs/>
          <w:spacing w:val="8"/>
          <w:sz w:val="28"/>
          <w:szCs w:val="28"/>
        </w:rPr>
      </w:pPr>
      <w:r w:rsidRPr="00263A18">
        <w:rPr>
          <w:spacing w:val="3"/>
          <w:sz w:val="28"/>
          <w:szCs w:val="28"/>
        </w:rPr>
        <w:lastRenderedPageBreak/>
        <w:t>Назначить одну треть членов конкурсной комиссии в следующем составе:</w:t>
      </w:r>
    </w:p>
    <w:p w:rsidR="0089151C" w:rsidRPr="00263A18" w:rsidRDefault="0089151C" w:rsidP="0089151C">
      <w:pPr>
        <w:shd w:val="clear" w:color="auto" w:fill="FFFFFF"/>
        <w:ind w:left="708"/>
        <w:jc w:val="both"/>
        <w:rPr>
          <w:spacing w:val="3"/>
          <w:sz w:val="28"/>
          <w:szCs w:val="28"/>
        </w:rPr>
      </w:pPr>
      <w:r w:rsidRPr="00263A18">
        <w:rPr>
          <w:spacing w:val="3"/>
          <w:sz w:val="28"/>
          <w:szCs w:val="28"/>
        </w:rPr>
        <w:t xml:space="preserve">- </w:t>
      </w:r>
      <w:r w:rsidR="008515B3" w:rsidRPr="00263A18">
        <w:rPr>
          <w:spacing w:val="3"/>
          <w:sz w:val="28"/>
          <w:szCs w:val="28"/>
        </w:rPr>
        <w:t xml:space="preserve">Корчашкин Павел Евгеньевич, </w:t>
      </w:r>
      <w:proofErr w:type="gramStart"/>
      <w:r w:rsidR="008515B3" w:rsidRPr="00263A18">
        <w:rPr>
          <w:spacing w:val="3"/>
          <w:sz w:val="28"/>
          <w:szCs w:val="28"/>
        </w:rPr>
        <w:t>Глава</w:t>
      </w:r>
      <w:proofErr w:type="gramEnd"/>
      <w:r w:rsidR="008515B3" w:rsidRPr="00263A18">
        <w:rPr>
          <w:spacing w:val="3"/>
          <w:sz w:val="28"/>
          <w:szCs w:val="28"/>
        </w:rPr>
        <w:t xml:space="preserve"> ЗАТО г. Зеленогорска;</w:t>
      </w:r>
    </w:p>
    <w:p w:rsidR="0089151C" w:rsidRPr="00263A18" w:rsidRDefault="0089151C" w:rsidP="00BD27F5">
      <w:pPr>
        <w:shd w:val="clear" w:color="auto" w:fill="FFFFFF"/>
        <w:ind w:firstLine="708"/>
        <w:jc w:val="both"/>
        <w:rPr>
          <w:spacing w:val="3"/>
          <w:sz w:val="28"/>
          <w:szCs w:val="28"/>
        </w:rPr>
      </w:pPr>
      <w:r w:rsidRPr="00263A18">
        <w:rPr>
          <w:spacing w:val="3"/>
          <w:sz w:val="28"/>
          <w:szCs w:val="28"/>
        </w:rPr>
        <w:t xml:space="preserve">- </w:t>
      </w:r>
      <w:r w:rsidR="008515B3" w:rsidRPr="00263A18">
        <w:rPr>
          <w:spacing w:val="3"/>
          <w:sz w:val="28"/>
          <w:szCs w:val="28"/>
        </w:rPr>
        <w:t xml:space="preserve">Сперанский Михаил Викторович, заместитель председателя Совета </w:t>
      </w:r>
      <w:proofErr w:type="gramStart"/>
      <w:r w:rsidR="008515B3" w:rsidRPr="00263A18">
        <w:rPr>
          <w:spacing w:val="3"/>
          <w:sz w:val="28"/>
          <w:szCs w:val="28"/>
        </w:rPr>
        <w:t>депутатов</w:t>
      </w:r>
      <w:proofErr w:type="gramEnd"/>
      <w:r w:rsidR="008515B3" w:rsidRPr="00263A18">
        <w:rPr>
          <w:spacing w:val="3"/>
          <w:sz w:val="28"/>
          <w:szCs w:val="28"/>
        </w:rPr>
        <w:t xml:space="preserve"> ЗАТО г. Зеленогорска;</w:t>
      </w:r>
    </w:p>
    <w:p w:rsidR="0089151C" w:rsidRPr="00263A18" w:rsidRDefault="0089151C" w:rsidP="008515B3">
      <w:pPr>
        <w:shd w:val="clear" w:color="auto" w:fill="FFFFFF"/>
        <w:ind w:firstLine="708"/>
        <w:jc w:val="both"/>
        <w:rPr>
          <w:spacing w:val="3"/>
          <w:sz w:val="28"/>
          <w:szCs w:val="28"/>
        </w:rPr>
      </w:pPr>
      <w:r w:rsidRPr="00263A18">
        <w:rPr>
          <w:spacing w:val="3"/>
          <w:sz w:val="28"/>
          <w:szCs w:val="28"/>
        </w:rPr>
        <w:t xml:space="preserve">- </w:t>
      </w:r>
      <w:r w:rsidR="008515B3" w:rsidRPr="00263A18">
        <w:rPr>
          <w:spacing w:val="3"/>
          <w:sz w:val="28"/>
          <w:szCs w:val="28"/>
        </w:rPr>
        <w:t xml:space="preserve">Васильева Марина Анатольевна, председатель постоянной комиссии Совета </w:t>
      </w:r>
      <w:proofErr w:type="gramStart"/>
      <w:r w:rsidR="008515B3" w:rsidRPr="00263A18">
        <w:rPr>
          <w:spacing w:val="3"/>
          <w:sz w:val="28"/>
          <w:szCs w:val="28"/>
        </w:rPr>
        <w:t>депутатов</w:t>
      </w:r>
      <w:proofErr w:type="gramEnd"/>
      <w:r w:rsidR="008515B3" w:rsidRPr="00263A18">
        <w:rPr>
          <w:spacing w:val="3"/>
          <w:sz w:val="28"/>
          <w:szCs w:val="28"/>
        </w:rPr>
        <w:t xml:space="preserve"> ЗАТО г. Зеленогорска по местному самоуправлению, правовым вопросам и безопасности населения.</w:t>
      </w:r>
    </w:p>
    <w:p w:rsidR="0089151C" w:rsidRPr="00263A18" w:rsidRDefault="008515B3" w:rsidP="008515B3">
      <w:pPr>
        <w:shd w:val="clear" w:color="auto" w:fill="FFFFFF"/>
        <w:ind w:firstLine="708"/>
        <w:jc w:val="both"/>
        <w:rPr>
          <w:bCs/>
          <w:spacing w:val="8"/>
          <w:sz w:val="28"/>
          <w:szCs w:val="28"/>
        </w:rPr>
      </w:pPr>
      <w:r w:rsidRPr="00263A18">
        <w:rPr>
          <w:spacing w:val="3"/>
          <w:sz w:val="28"/>
          <w:szCs w:val="28"/>
        </w:rPr>
        <w:t>4</w:t>
      </w:r>
      <w:r w:rsidR="0089151C" w:rsidRPr="00263A18">
        <w:rPr>
          <w:spacing w:val="3"/>
          <w:sz w:val="28"/>
          <w:szCs w:val="28"/>
        </w:rPr>
        <w:t>. Назначить председателем конк</w:t>
      </w:r>
      <w:r w:rsidRPr="00263A18">
        <w:rPr>
          <w:spacing w:val="3"/>
          <w:sz w:val="28"/>
          <w:szCs w:val="28"/>
        </w:rPr>
        <w:t xml:space="preserve">урсной комиссии </w:t>
      </w:r>
      <w:proofErr w:type="gramStart"/>
      <w:r w:rsidRPr="00263A18">
        <w:rPr>
          <w:spacing w:val="3"/>
          <w:sz w:val="28"/>
          <w:szCs w:val="28"/>
        </w:rPr>
        <w:t>Главу</w:t>
      </w:r>
      <w:proofErr w:type="gramEnd"/>
      <w:r w:rsidRPr="00263A18">
        <w:rPr>
          <w:spacing w:val="3"/>
          <w:sz w:val="28"/>
          <w:szCs w:val="28"/>
        </w:rPr>
        <w:t xml:space="preserve"> ЗАТО г. Зеленогорска Корчашкина Павла Евгеньевича.</w:t>
      </w:r>
    </w:p>
    <w:p w:rsidR="00575549" w:rsidRPr="00263A18" w:rsidRDefault="008515B3" w:rsidP="008515B3">
      <w:pPr>
        <w:shd w:val="clear" w:color="auto" w:fill="FFFFFF"/>
        <w:ind w:firstLine="708"/>
        <w:jc w:val="both"/>
        <w:rPr>
          <w:bCs/>
          <w:spacing w:val="8"/>
          <w:sz w:val="28"/>
          <w:szCs w:val="28"/>
        </w:rPr>
      </w:pPr>
      <w:r w:rsidRPr="00263A18">
        <w:rPr>
          <w:spacing w:val="3"/>
          <w:sz w:val="28"/>
          <w:szCs w:val="28"/>
        </w:rPr>
        <w:t xml:space="preserve">5. </w:t>
      </w:r>
      <w:r w:rsidR="00575549" w:rsidRPr="00263A18">
        <w:rPr>
          <w:spacing w:val="3"/>
          <w:sz w:val="28"/>
          <w:szCs w:val="28"/>
        </w:rPr>
        <w:t xml:space="preserve">Утвердить условия конкурса на замещение должности главы </w:t>
      </w:r>
      <w:proofErr w:type="gramStart"/>
      <w:r w:rsidR="00575549" w:rsidRPr="00263A18">
        <w:rPr>
          <w:spacing w:val="3"/>
          <w:sz w:val="28"/>
          <w:szCs w:val="28"/>
        </w:rPr>
        <w:t>Администрации</w:t>
      </w:r>
      <w:proofErr w:type="gramEnd"/>
      <w:r w:rsidR="00575549" w:rsidRPr="00263A18">
        <w:rPr>
          <w:spacing w:val="3"/>
          <w:sz w:val="28"/>
          <w:szCs w:val="28"/>
        </w:rPr>
        <w:t xml:space="preserve"> ЗАТО г. Зеленогорска согласно приложению № 1 к настоящему решению.</w:t>
      </w:r>
    </w:p>
    <w:p w:rsidR="00575549" w:rsidRPr="00263A18" w:rsidRDefault="008515B3" w:rsidP="008515B3">
      <w:pPr>
        <w:shd w:val="clear" w:color="auto" w:fill="FFFFFF"/>
        <w:ind w:firstLine="708"/>
        <w:jc w:val="both"/>
        <w:rPr>
          <w:bCs/>
          <w:spacing w:val="8"/>
          <w:sz w:val="28"/>
          <w:szCs w:val="28"/>
        </w:rPr>
      </w:pPr>
      <w:r w:rsidRPr="00263A18">
        <w:rPr>
          <w:spacing w:val="3"/>
          <w:sz w:val="28"/>
          <w:szCs w:val="28"/>
        </w:rPr>
        <w:t>6. У</w:t>
      </w:r>
      <w:r w:rsidR="00575549" w:rsidRPr="00263A18">
        <w:rPr>
          <w:spacing w:val="3"/>
          <w:sz w:val="28"/>
          <w:szCs w:val="28"/>
        </w:rPr>
        <w:t xml:space="preserve">твердить проект контракта с главой </w:t>
      </w:r>
      <w:proofErr w:type="gramStart"/>
      <w:r w:rsidR="00575549" w:rsidRPr="00263A18">
        <w:rPr>
          <w:spacing w:val="3"/>
          <w:sz w:val="28"/>
          <w:szCs w:val="28"/>
        </w:rPr>
        <w:t>Администрации</w:t>
      </w:r>
      <w:proofErr w:type="gramEnd"/>
      <w:r w:rsidR="00575549" w:rsidRPr="00263A18">
        <w:rPr>
          <w:spacing w:val="3"/>
          <w:sz w:val="28"/>
          <w:szCs w:val="28"/>
        </w:rPr>
        <w:t xml:space="preserve"> ЗАТО г. Зеленогорска согласно приложению № 2 к настоящему решению.</w:t>
      </w:r>
    </w:p>
    <w:p w:rsidR="00575549" w:rsidRPr="00263A18" w:rsidRDefault="00575549" w:rsidP="0089151C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bCs/>
          <w:spacing w:val="8"/>
          <w:sz w:val="28"/>
          <w:szCs w:val="28"/>
        </w:rPr>
      </w:pPr>
      <w:proofErr w:type="gramStart"/>
      <w:r w:rsidRPr="00263A18">
        <w:rPr>
          <w:spacing w:val="3"/>
          <w:sz w:val="28"/>
          <w:szCs w:val="28"/>
        </w:rPr>
        <w:t>Администрации</w:t>
      </w:r>
      <w:proofErr w:type="gramEnd"/>
      <w:r w:rsidRPr="00263A18">
        <w:rPr>
          <w:spacing w:val="3"/>
          <w:sz w:val="28"/>
          <w:szCs w:val="28"/>
        </w:rPr>
        <w:t xml:space="preserve"> ЗАТО г. Зеленогорска </w:t>
      </w:r>
      <w:r w:rsidRPr="00263A18">
        <w:rPr>
          <w:sz w:val="28"/>
          <w:szCs w:val="28"/>
        </w:rPr>
        <w:t xml:space="preserve">обеспечить опубликование в газете «Панорама» и размещение на официальном сайте Администрации ЗАТО г. Зеленогорска </w:t>
      </w:r>
      <w:hyperlink r:id="rId7" w:history="1">
        <w:r w:rsidRPr="00263A18">
          <w:rPr>
            <w:rStyle w:val="a3"/>
            <w:color w:val="auto"/>
            <w:sz w:val="28"/>
            <w:szCs w:val="28"/>
            <w:lang w:val="en-US"/>
          </w:rPr>
          <w:t>www</w:t>
        </w:r>
        <w:r w:rsidRPr="00263A18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63A18">
          <w:rPr>
            <w:rStyle w:val="a3"/>
            <w:color w:val="auto"/>
            <w:sz w:val="28"/>
            <w:szCs w:val="28"/>
            <w:lang w:val="en-US"/>
          </w:rPr>
          <w:t>zeladmin</w:t>
        </w:r>
        <w:proofErr w:type="spellEnd"/>
        <w:r w:rsidRPr="00263A18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63A1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63A18">
        <w:rPr>
          <w:sz w:val="28"/>
          <w:szCs w:val="28"/>
        </w:rPr>
        <w:t xml:space="preserve"> в информационно-телекоммуникационной сети «Интернет» объявления о приеме </w:t>
      </w:r>
      <w:r w:rsidR="00D1443A" w:rsidRPr="00263A18">
        <w:rPr>
          <w:sz w:val="28"/>
          <w:szCs w:val="28"/>
        </w:rPr>
        <w:t xml:space="preserve">документов от граждан </w:t>
      </w:r>
      <w:r w:rsidR="00DB7909" w:rsidRPr="00263A18">
        <w:rPr>
          <w:bCs/>
          <w:spacing w:val="8"/>
          <w:sz w:val="28"/>
          <w:szCs w:val="28"/>
        </w:rPr>
        <w:t xml:space="preserve">в запечатанных конвертах </w:t>
      </w:r>
      <w:r w:rsidRPr="00263A18">
        <w:rPr>
          <w:sz w:val="28"/>
          <w:szCs w:val="28"/>
        </w:rPr>
        <w:t xml:space="preserve">для участия в конкурсе на замещение </w:t>
      </w:r>
      <w:r w:rsidRPr="00263A18">
        <w:rPr>
          <w:spacing w:val="3"/>
          <w:sz w:val="28"/>
          <w:szCs w:val="28"/>
        </w:rPr>
        <w:t>должности главы Администрации ЗАТО г. Зеленогорска.</w:t>
      </w:r>
    </w:p>
    <w:p w:rsidR="005F3E07" w:rsidRPr="00263A18" w:rsidRDefault="00575549" w:rsidP="005F3E07">
      <w:pPr>
        <w:shd w:val="clear" w:color="auto" w:fill="FFFFFF"/>
        <w:ind w:firstLine="708"/>
        <w:jc w:val="both"/>
        <w:rPr>
          <w:sz w:val="28"/>
          <w:szCs w:val="28"/>
        </w:rPr>
      </w:pPr>
      <w:r w:rsidRPr="00263A18">
        <w:rPr>
          <w:spacing w:val="-14"/>
          <w:sz w:val="28"/>
          <w:szCs w:val="28"/>
        </w:rPr>
        <w:t>8</w:t>
      </w:r>
      <w:r w:rsidR="005F3E07" w:rsidRPr="00263A18">
        <w:rPr>
          <w:spacing w:val="-14"/>
          <w:sz w:val="28"/>
          <w:szCs w:val="28"/>
        </w:rPr>
        <w:t>.  Н</w:t>
      </w:r>
      <w:r w:rsidR="005F3E07" w:rsidRPr="00263A18">
        <w:rPr>
          <w:bCs/>
          <w:spacing w:val="10"/>
          <w:sz w:val="28"/>
          <w:szCs w:val="28"/>
        </w:rPr>
        <w:t xml:space="preserve">аправить настоящее решение в </w:t>
      </w:r>
      <w:r w:rsidR="005F3E07" w:rsidRPr="00263A18">
        <w:rPr>
          <w:sz w:val="28"/>
          <w:szCs w:val="28"/>
        </w:rPr>
        <w:t>Государственную корпорацию по атомной энергии «</w:t>
      </w:r>
      <w:proofErr w:type="spellStart"/>
      <w:r w:rsidR="005F3E07" w:rsidRPr="00263A18">
        <w:rPr>
          <w:sz w:val="28"/>
          <w:szCs w:val="28"/>
        </w:rPr>
        <w:t>Росатом</w:t>
      </w:r>
      <w:proofErr w:type="spellEnd"/>
      <w:r w:rsidR="005F3E07" w:rsidRPr="00263A18">
        <w:rPr>
          <w:sz w:val="28"/>
          <w:szCs w:val="28"/>
        </w:rPr>
        <w:t>», в Законодательное Собрание Красноярского края и Губернатору Красноярского края.</w:t>
      </w:r>
    </w:p>
    <w:p w:rsidR="00B21C75" w:rsidRPr="00263A18" w:rsidRDefault="00575549" w:rsidP="005F3E07">
      <w:pPr>
        <w:shd w:val="clear" w:color="auto" w:fill="FFFFFF"/>
        <w:ind w:firstLine="708"/>
        <w:jc w:val="both"/>
        <w:rPr>
          <w:spacing w:val="6"/>
          <w:sz w:val="28"/>
          <w:szCs w:val="28"/>
        </w:rPr>
      </w:pPr>
      <w:r w:rsidRPr="00263A18">
        <w:rPr>
          <w:spacing w:val="-14"/>
          <w:sz w:val="28"/>
          <w:szCs w:val="28"/>
        </w:rPr>
        <w:t>9</w:t>
      </w:r>
      <w:r w:rsidR="005F3E07" w:rsidRPr="00263A18">
        <w:rPr>
          <w:spacing w:val="-14"/>
          <w:sz w:val="28"/>
          <w:szCs w:val="28"/>
        </w:rPr>
        <w:t xml:space="preserve">.   </w:t>
      </w:r>
      <w:r w:rsidR="005F3E07" w:rsidRPr="00263A18">
        <w:rPr>
          <w:spacing w:val="6"/>
          <w:sz w:val="28"/>
          <w:szCs w:val="28"/>
        </w:rPr>
        <w:t>Настоящее решение вступает в силу в день</w:t>
      </w:r>
      <w:r w:rsidR="00D33164" w:rsidRPr="00263A18">
        <w:rPr>
          <w:spacing w:val="6"/>
          <w:sz w:val="28"/>
          <w:szCs w:val="28"/>
        </w:rPr>
        <w:t>,</w:t>
      </w:r>
      <w:r w:rsidR="005F3E07" w:rsidRPr="00263A18">
        <w:rPr>
          <w:spacing w:val="6"/>
          <w:sz w:val="28"/>
          <w:szCs w:val="28"/>
        </w:rPr>
        <w:t xml:space="preserve"> </w:t>
      </w:r>
      <w:r w:rsidR="00D33164" w:rsidRPr="00263A18">
        <w:rPr>
          <w:spacing w:val="6"/>
          <w:sz w:val="28"/>
          <w:szCs w:val="28"/>
        </w:rPr>
        <w:t xml:space="preserve">следующий за днем </w:t>
      </w:r>
      <w:r w:rsidR="005F3E07" w:rsidRPr="00263A18">
        <w:rPr>
          <w:spacing w:val="6"/>
          <w:sz w:val="28"/>
          <w:szCs w:val="28"/>
        </w:rPr>
        <w:t>его опуб</w:t>
      </w:r>
      <w:r w:rsidR="00B21C75" w:rsidRPr="00263A18">
        <w:rPr>
          <w:spacing w:val="6"/>
          <w:sz w:val="28"/>
          <w:szCs w:val="28"/>
        </w:rPr>
        <w:t xml:space="preserve">ликования в газете «Панорама». </w:t>
      </w:r>
    </w:p>
    <w:p w:rsidR="005F3E07" w:rsidRPr="00263A18" w:rsidRDefault="00575549" w:rsidP="005F3E07">
      <w:pPr>
        <w:shd w:val="clear" w:color="auto" w:fill="FFFFFF"/>
        <w:ind w:firstLine="708"/>
        <w:jc w:val="both"/>
        <w:rPr>
          <w:spacing w:val="6"/>
          <w:sz w:val="28"/>
          <w:szCs w:val="28"/>
        </w:rPr>
      </w:pPr>
      <w:r w:rsidRPr="00263A18">
        <w:rPr>
          <w:spacing w:val="6"/>
          <w:sz w:val="28"/>
          <w:szCs w:val="28"/>
        </w:rPr>
        <w:t>10</w:t>
      </w:r>
      <w:r w:rsidR="005F3E07" w:rsidRPr="00263A18">
        <w:rPr>
          <w:spacing w:val="6"/>
          <w:sz w:val="28"/>
          <w:szCs w:val="28"/>
        </w:rPr>
        <w:t xml:space="preserve">. Контроль за выполнением настоящего решения возложить на постоянную комиссию </w:t>
      </w:r>
      <w:r w:rsidR="005F3E07" w:rsidRPr="00263A18">
        <w:rPr>
          <w:sz w:val="28"/>
          <w:szCs w:val="28"/>
        </w:rPr>
        <w:t>по местному самоуправлению, правовым вопросам и безопасности населения.</w:t>
      </w:r>
    </w:p>
    <w:p w:rsidR="005F3E07" w:rsidRPr="00263A18" w:rsidRDefault="005F3E07" w:rsidP="005F3E07">
      <w:pPr>
        <w:shd w:val="clear" w:color="auto" w:fill="FFFFFF"/>
        <w:tabs>
          <w:tab w:val="left" w:pos="950"/>
        </w:tabs>
        <w:jc w:val="both"/>
        <w:rPr>
          <w:spacing w:val="4"/>
          <w:sz w:val="28"/>
          <w:szCs w:val="28"/>
        </w:rPr>
      </w:pPr>
    </w:p>
    <w:p w:rsidR="005F3E07" w:rsidRPr="00263A18" w:rsidRDefault="005F3E07" w:rsidP="005F3E07">
      <w:pPr>
        <w:shd w:val="clear" w:color="auto" w:fill="FFFFFF"/>
        <w:tabs>
          <w:tab w:val="left" w:pos="950"/>
        </w:tabs>
        <w:jc w:val="both"/>
        <w:rPr>
          <w:spacing w:val="4"/>
          <w:sz w:val="28"/>
          <w:szCs w:val="28"/>
        </w:rPr>
      </w:pPr>
    </w:p>
    <w:p w:rsidR="00127242" w:rsidRPr="00263A18" w:rsidRDefault="00127242" w:rsidP="005F3E07">
      <w:pPr>
        <w:shd w:val="clear" w:color="auto" w:fill="FFFFFF"/>
        <w:tabs>
          <w:tab w:val="left" w:pos="950"/>
        </w:tabs>
        <w:jc w:val="both"/>
        <w:rPr>
          <w:spacing w:val="4"/>
          <w:sz w:val="28"/>
          <w:szCs w:val="28"/>
        </w:rPr>
      </w:pPr>
    </w:p>
    <w:p w:rsidR="00BB0F76" w:rsidRPr="00263A18" w:rsidRDefault="005F3E07" w:rsidP="001636E6">
      <w:pPr>
        <w:shd w:val="clear" w:color="auto" w:fill="FFFFFF"/>
        <w:tabs>
          <w:tab w:val="left" w:pos="950"/>
        </w:tabs>
        <w:jc w:val="both"/>
        <w:rPr>
          <w:bCs/>
          <w:spacing w:val="21"/>
          <w:sz w:val="28"/>
          <w:szCs w:val="28"/>
        </w:rPr>
      </w:pPr>
      <w:proofErr w:type="gramStart"/>
      <w:r w:rsidRPr="00263A18">
        <w:rPr>
          <w:spacing w:val="4"/>
          <w:sz w:val="28"/>
          <w:szCs w:val="28"/>
        </w:rPr>
        <w:t>Глава</w:t>
      </w:r>
      <w:proofErr w:type="gramEnd"/>
      <w:r w:rsidRPr="00263A18">
        <w:rPr>
          <w:spacing w:val="4"/>
          <w:sz w:val="28"/>
          <w:szCs w:val="28"/>
        </w:rPr>
        <w:t xml:space="preserve"> ЗАТО г. Зеленогорска</w:t>
      </w:r>
      <w:r w:rsidRPr="00263A18">
        <w:rPr>
          <w:spacing w:val="4"/>
          <w:sz w:val="28"/>
          <w:szCs w:val="28"/>
        </w:rPr>
        <w:tab/>
      </w:r>
      <w:r w:rsidRPr="00263A18">
        <w:rPr>
          <w:spacing w:val="4"/>
          <w:sz w:val="28"/>
          <w:szCs w:val="28"/>
        </w:rPr>
        <w:tab/>
      </w:r>
      <w:r w:rsidRPr="00263A18">
        <w:rPr>
          <w:spacing w:val="4"/>
          <w:sz w:val="28"/>
          <w:szCs w:val="28"/>
        </w:rPr>
        <w:tab/>
      </w:r>
      <w:r w:rsidRPr="00263A18">
        <w:rPr>
          <w:spacing w:val="4"/>
          <w:sz w:val="28"/>
          <w:szCs w:val="28"/>
        </w:rPr>
        <w:tab/>
      </w:r>
      <w:r w:rsidRPr="00263A18">
        <w:rPr>
          <w:spacing w:val="4"/>
          <w:sz w:val="28"/>
          <w:szCs w:val="28"/>
        </w:rPr>
        <w:tab/>
      </w:r>
      <w:r w:rsidRPr="00263A18">
        <w:rPr>
          <w:spacing w:val="4"/>
          <w:sz w:val="28"/>
          <w:szCs w:val="28"/>
        </w:rPr>
        <w:tab/>
        <w:t>П.Е. Корчашкин</w:t>
      </w:r>
    </w:p>
    <w:p w:rsidR="005F3E07" w:rsidRPr="00530A87" w:rsidRDefault="001636E6" w:rsidP="00530A87">
      <w:pPr>
        <w:ind w:left="5670"/>
        <w:rPr>
          <w:sz w:val="28"/>
        </w:rPr>
      </w:pPr>
      <w:r w:rsidRPr="00263A18">
        <w:rPr>
          <w:sz w:val="28"/>
          <w:szCs w:val="28"/>
        </w:rPr>
        <w:br w:type="page"/>
      </w:r>
      <w:r w:rsidR="0089151C" w:rsidRPr="00530A87">
        <w:rPr>
          <w:sz w:val="28"/>
        </w:rPr>
        <w:t>П</w:t>
      </w:r>
      <w:r w:rsidR="00575549" w:rsidRPr="00530A87">
        <w:rPr>
          <w:sz w:val="28"/>
        </w:rPr>
        <w:t>ри</w:t>
      </w:r>
      <w:r w:rsidR="005F3E07" w:rsidRPr="00530A87">
        <w:rPr>
          <w:sz w:val="28"/>
        </w:rPr>
        <w:t>ложение</w:t>
      </w:r>
      <w:r w:rsidR="00575549" w:rsidRPr="00530A87">
        <w:rPr>
          <w:sz w:val="28"/>
        </w:rPr>
        <w:t xml:space="preserve"> № 1</w:t>
      </w:r>
    </w:p>
    <w:p w:rsidR="005F3E07" w:rsidRPr="00530A87" w:rsidRDefault="005F3E07" w:rsidP="00530A87">
      <w:pPr>
        <w:ind w:left="5670"/>
        <w:rPr>
          <w:sz w:val="28"/>
        </w:rPr>
      </w:pPr>
      <w:r w:rsidRPr="00530A87">
        <w:rPr>
          <w:sz w:val="28"/>
        </w:rPr>
        <w:t>к решению Совета депутатов</w:t>
      </w:r>
    </w:p>
    <w:p w:rsidR="005F3E07" w:rsidRPr="00530A87" w:rsidRDefault="005F3E07" w:rsidP="00530A87">
      <w:pPr>
        <w:ind w:left="5670"/>
        <w:rPr>
          <w:sz w:val="28"/>
        </w:rPr>
      </w:pPr>
      <w:r w:rsidRPr="00530A87">
        <w:rPr>
          <w:sz w:val="28"/>
        </w:rPr>
        <w:t>ЗАТО г. Зеленогорска</w:t>
      </w:r>
    </w:p>
    <w:p w:rsidR="005F3E07" w:rsidRPr="00530A87" w:rsidRDefault="005F3E07" w:rsidP="00530A87">
      <w:pPr>
        <w:ind w:left="5670"/>
        <w:rPr>
          <w:sz w:val="28"/>
        </w:rPr>
      </w:pPr>
      <w:r w:rsidRPr="00530A87">
        <w:rPr>
          <w:sz w:val="28"/>
        </w:rPr>
        <w:t xml:space="preserve">от </w:t>
      </w:r>
      <w:r w:rsidR="00D5393D" w:rsidRPr="00530A87">
        <w:rPr>
          <w:sz w:val="28"/>
        </w:rPr>
        <w:t>18.12.2014</w:t>
      </w:r>
      <w:r w:rsidRPr="00530A87">
        <w:rPr>
          <w:sz w:val="28"/>
        </w:rPr>
        <w:t xml:space="preserve"> </w:t>
      </w:r>
      <w:proofErr w:type="gramStart"/>
      <w:r w:rsidRPr="00530A87">
        <w:rPr>
          <w:sz w:val="28"/>
        </w:rPr>
        <w:t xml:space="preserve">№  </w:t>
      </w:r>
      <w:r w:rsidR="00D5393D" w:rsidRPr="00530A87">
        <w:rPr>
          <w:sz w:val="28"/>
        </w:rPr>
        <w:t>5</w:t>
      </w:r>
      <w:proofErr w:type="gramEnd"/>
      <w:r w:rsidR="00D5393D" w:rsidRPr="00530A87">
        <w:rPr>
          <w:sz w:val="28"/>
        </w:rPr>
        <w:t>-2</w:t>
      </w:r>
      <w:r w:rsidR="003154F2" w:rsidRPr="00530A87">
        <w:rPr>
          <w:sz w:val="28"/>
        </w:rPr>
        <w:t>1</w:t>
      </w:r>
      <w:r w:rsidR="00D5393D" w:rsidRPr="00530A87">
        <w:rPr>
          <w:sz w:val="28"/>
        </w:rPr>
        <w:t>р</w:t>
      </w:r>
    </w:p>
    <w:p w:rsidR="005F3E07" w:rsidRPr="00263A18" w:rsidRDefault="005F3E07" w:rsidP="005F3E07">
      <w:pPr>
        <w:shd w:val="clear" w:color="auto" w:fill="FFFFFF"/>
        <w:spacing w:line="317" w:lineRule="exact"/>
        <w:ind w:right="43"/>
        <w:jc w:val="both"/>
        <w:rPr>
          <w:b/>
          <w:bCs/>
          <w:spacing w:val="21"/>
          <w:sz w:val="28"/>
          <w:szCs w:val="28"/>
        </w:rPr>
      </w:pPr>
    </w:p>
    <w:p w:rsidR="005F3E07" w:rsidRPr="00263A18" w:rsidRDefault="005F3E07" w:rsidP="005F3E07">
      <w:pPr>
        <w:shd w:val="clear" w:color="auto" w:fill="FFFFFF"/>
        <w:spacing w:line="317" w:lineRule="exact"/>
        <w:ind w:right="43"/>
        <w:jc w:val="both"/>
        <w:rPr>
          <w:b/>
          <w:bCs/>
          <w:spacing w:val="21"/>
          <w:sz w:val="28"/>
          <w:szCs w:val="28"/>
        </w:rPr>
      </w:pPr>
    </w:p>
    <w:p w:rsidR="005F3E07" w:rsidRPr="00263A18" w:rsidRDefault="00575549" w:rsidP="005F3E07">
      <w:pPr>
        <w:jc w:val="center"/>
        <w:rPr>
          <w:sz w:val="28"/>
          <w:szCs w:val="28"/>
        </w:rPr>
      </w:pPr>
      <w:r w:rsidRPr="00263A18">
        <w:rPr>
          <w:sz w:val="28"/>
          <w:szCs w:val="28"/>
        </w:rPr>
        <w:t>УСЛОВИЯ</w:t>
      </w:r>
    </w:p>
    <w:p w:rsidR="005F3E07" w:rsidRPr="00263A18" w:rsidRDefault="005F3E07" w:rsidP="005F3E07">
      <w:pPr>
        <w:jc w:val="center"/>
        <w:rPr>
          <w:sz w:val="28"/>
          <w:szCs w:val="28"/>
        </w:rPr>
      </w:pPr>
      <w:r w:rsidRPr="00263A18">
        <w:rPr>
          <w:sz w:val="28"/>
          <w:szCs w:val="28"/>
        </w:rPr>
        <w:t>конкурса на замещение должности главы</w:t>
      </w:r>
    </w:p>
    <w:p w:rsidR="005F3E07" w:rsidRPr="00263A18" w:rsidRDefault="005F3E07" w:rsidP="005F3E07">
      <w:pPr>
        <w:jc w:val="center"/>
        <w:rPr>
          <w:sz w:val="28"/>
          <w:szCs w:val="28"/>
        </w:rPr>
      </w:pP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</w:t>
      </w:r>
    </w:p>
    <w:p w:rsidR="00575549" w:rsidRPr="00263A18" w:rsidRDefault="00575549" w:rsidP="005F3E07">
      <w:pPr>
        <w:jc w:val="center"/>
        <w:rPr>
          <w:b/>
          <w:sz w:val="28"/>
          <w:szCs w:val="28"/>
        </w:rPr>
      </w:pPr>
    </w:p>
    <w:p w:rsidR="00575549" w:rsidRPr="00263A18" w:rsidRDefault="00575549" w:rsidP="00575549">
      <w:pPr>
        <w:numPr>
          <w:ilvl w:val="0"/>
          <w:numId w:val="3"/>
        </w:numPr>
        <w:jc w:val="center"/>
        <w:rPr>
          <w:sz w:val="28"/>
          <w:szCs w:val="28"/>
        </w:rPr>
      </w:pPr>
      <w:r w:rsidRPr="00263A18">
        <w:rPr>
          <w:sz w:val="28"/>
          <w:szCs w:val="28"/>
        </w:rPr>
        <w:t>Общие положения</w:t>
      </w:r>
    </w:p>
    <w:p w:rsidR="00575549" w:rsidRPr="00263A18" w:rsidRDefault="00575549" w:rsidP="005F3E07">
      <w:pPr>
        <w:jc w:val="center"/>
        <w:rPr>
          <w:b/>
          <w:sz w:val="28"/>
          <w:szCs w:val="28"/>
        </w:rPr>
      </w:pPr>
    </w:p>
    <w:p w:rsidR="00575549" w:rsidRPr="00263A18" w:rsidRDefault="00575549" w:rsidP="00575549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Настоящие условия предусматривают требования к кандидатам на замещение должности главы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(далее – </w:t>
      </w:r>
      <w:r w:rsidR="00437927" w:rsidRPr="00263A18">
        <w:rPr>
          <w:sz w:val="28"/>
          <w:szCs w:val="28"/>
        </w:rPr>
        <w:t>кандидаты</w:t>
      </w:r>
      <w:r w:rsidRPr="00263A18">
        <w:rPr>
          <w:sz w:val="28"/>
          <w:szCs w:val="28"/>
        </w:rPr>
        <w:t>), конкретные методы оценки профессиональных и личностных качеств</w:t>
      </w:r>
      <w:r w:rsidR="0089151C" w:rsidRPr="00263A18">
        <w:rPr>
          <w:sz w:val="28"/>
          <w:szCs w:val="28"/>
        </w:rPr>
        <w:t xml:space="preserve"> кандидатов</w:t>
      </w:r>
      <w:r w:rsidRPr="00263A18">
        <w:rPr>
          <w:sz w:val="28"/>
          <w:szCs w:val="28"/>
        </w:rPr>
        <w:t xml:space="preserve">, а также обязанности кандидатов по прохождению процедуры оформления допуска к сведениям, составляющим государственную тайну. </w:t>
      </w:r>
    </w:p>
    <w:p w:rsidR="00314100" w:rsidRPr="00263A18" w:rsidRDefault="00314100" w:rsidP="00575549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Перечень документов, необходимых для участия в конкурсе на замещение должности главы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Зеленогорска, </w:t>
      </w:r>
      <w:r w:rsidR="00DB7909" w:rsidRPr="00263A18">
        <w:rPr>
          <w:sz w:val="28"/>
          <w:szCs w:val="28"/>
        </w:rPr>
        <w:t>определен</w:t>
      </w:r>
      <w:r w:rsidRPr="00263A18">
        <w:rPr>
          <w:sz w:val="28"/>
          <w:szCs w:val="28"/>
        </w:rPr>
        <w:t xml:space="preserve"> Положением о порядке проведения конкурса на замещение должности главы Администрации ЗАТО г. Зеленогорска, утвержденн</w:t>
      </w:r>
      <w:r w:rsidR="00DB7909" w:rsidRPr="00263A18">
        <w:rPr>
          <w:sz w:val="28"/>
          <w:szCs w:val="28"/>
        </w:rPr>
        <w:t>ым</w:t>
      </w:r>
      <w:r w:rsidRPr="00263A18">
        <w:rPr>
          <w:sz w:val="28"/>
          <w:szCs w:val="28"/>
        </w:rPr>
        <w:t xml:space="preserve"> решением Совета депутатов ЗАТО г. Зеленогорска от 30.1</w:t>
      </w:r>
      <w:r w:rsidR="00D5393D" w:rsidRPr="00263A18">
        <w:rPr>
          <w:sz w:val="28"/>
          <w:szCs w:val="28"/>
        </w:rPr>
        <w:t>0</w:t>
      </w:r>
      <w:r w:rsidRPr="00263A18">
        <w:rPr>
          <w:sz w:val="28"/>
          <w:szCs w:val="28"/>
        </w:rPr>
        <w:t>.2014 № 3-14р.</w:t>
      </w:r>
    </w:p>
    <w:p w:rsidR="0089151C" w:rsidRPr="00263A18" w:rsidRDefault="0089151C" w:rsidP="0089151C">
      <w:pPr>
        <w:jc w:val="both"/>
        <w:rPr>
          <w:sz w:val="28"/>
          <w:szCs w:val="28"/>
        </w:rPr>
      </w:pPr>
    </w:p>
    <w:p w:rsidR="00575549" w:rsidRPr="00263A18" w:rsidRDefault="0089151C" w:rsidP="0089151C">
      <w:pPr>
        <w:numPr>
          <w:ilvl w:val="0"/>
          <w:numId w:val="3"/>
        </w:numPr>
        <w:jc w:val="center"/>
        <w:rPr>
          <w:sz w:val="28"/>
          <w:szCs w:val="28"/>
        </w:rPr>
      </w:pPr>
      <w:r w:rsidRPr="00263A18">
        <w:rPr>
          <w:sz w:val="28"/>
          <w:szCs w:val="28"/>
        </w:rPr>
        <w:t>Требования к кандидатам на участие в конкурсе</w:t>
      </w:r>
    </w:p>
    <w:p w:rsidR="00E55A61" w:rsidRPr="00263A18" w:rsidRDefault="00E55A61" w:rsidP="00E55A61">
      <w:pPr>
        <w:ind w:left="720"/>
        <w:rPr>
          <w:sz w:val="28"/>
          <w:szCs w:val="28"/>
        </w:rPr>
      </w:pPr>
    </w:p>
    <w:p w:rsidR="00150FB7" w:rsidRPr="00263A18" w:rsidRDefault="00150FB7" w:rsidP="00E75C2E">
      <w:pPr>
        <w:numPr>
          <w:ilvl w:val="1"/>
          <w:numId w:val="3"/>
        </w:numPr>
        <w:ind w:left="0"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К кандидатам предъявляются следующие требования:</w:t>
      </w:r>
      <w:r w:rsidR="002C3080" w:rsidRPr="00263A18">
        <w:rPr>
          <w:sz w:val="28"/>
          <w:szCs w:val="28"/>
        </w:rPr>
        <w:t xml:space="preserve"> </w:t>
      </w:r>
    </w:p>
    <w:p w:rsidR="00E55A61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а</w:t>
      </w:r>
      <w:r w:rsidR="002C3080" w:rsidRPr="00263A18">
        <w:rPr>
          <w:sz w:val="28"/>
          <w:szCs w:val="28"/>
        </w:rPr>
        <w:t>)</w:t>
      </w:r>
      <w:r w:rsidR="00E55A61" w:rsidRPr="00263A18">
        <w:rPr>
          <w:sz w:val="28"/>
          <w:szCs w:val="28"/>
        </w:rPr>
        <w:t xml:space="preserve"> </w:t>
      </w:r>
      <w:r w:rsidR="00150FB7" w:rsidRPr="00263A18">
        <w:rPr>
          <w:sz w:val="28"/>
          <w:szCs w:val="28"/>
        </w:rPr>
        <w:t>наличие</w:t>
      </w:r>
      <w:r w:rsidR="002C3080" w:rsidRPr="00263A18">
        <w:rPr>
          <w:sz w:val="28"/>
          <w:szCs w:val="28"/>
        </w:rPr>
        <w:t xml:space="preserve"> </w:t>
      </w:r>
      <w:r w:rsidR="00E55A61" w:rsidRPr="00263A18">
        <w:rPr>
          <w:sz w:val="28"/>
          <w:szCs w:val="28"/>
        </w:rPr>
        <w:t>гражданств</w:t>
      </w:r>
      <w:r w:rsidR="00150FB7" w:rsidRPr="00263A18">
        <w:rPr>
          <w:sz w:val="28"/>
          <w:szCs w:val="28"/>
        </w:rPr>
        <w:t>а</w:t>
      </w:r>
      <w:r w:rsidR="00E55A61" w:rsidRPr="00263A18">
        <w:rPr>
          <w:sz w:val="28"/>
          <w:szCs w:val="28"/>
        </w:rPr>
        <w:t xml:space="preserve"> Российской Федерации</w:t>
      </w:r>
      <w:r w:rsidR="002C3080" w:rsidRPr="00263A18">
        <w:rPr>
          <w:sz w:val="28"/>
          <w:szCs w:val="28"/>
        </w:rPr>
        <w:t xml:space="preserve"> или гражданств</w:t>
      </w:r>
      <w:r w:rsidR="00150FB7" w:rsidRPr="00263A18">
        <w:rPr>
          <w:sz w:val="28"/>
          <w:szCs w:val="28"/>
        </w:rPr>
        <w:t>а</w:t>
      </w:r>
      <w:r w:rsidR="002C3080" w:rsidRPr="00263A18">
        <w:rPr>
          <w:sz w:val="28"/>
          <w:szCs w:val="28"/>
        </w:rPr>
        <w:t xml:space="preserve">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="00E55A61" w:rsidRPr="00263A18">
        <w:rPr>
          <w:sz w:val="28"/>
          <w:szCs w:val="28"/>
        </w:rPr>
        <w:t>;</w:t>
      </w:r>
    </w:p>
    <w:p w:rsidR="00E55A61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б</w:t>
      </w:r>
      <w:r w:rsidR="002C3080" w:rsidRPr="00263A18">
        <w:rPr>
          <w:sz w:val="28"/>
          <w:szCs w:val="28"/>
        </w:rPr>
        <w:t>)</w:t>
      </w:r>
      <w:r w:rsidR="00E55A61" w:rsidRPr="00263A18">
        <w:rPr>
          <w:sz w:val="28"/>
          <w:szCs w:val="28"/>
        </w:rPr>
        <w:t xml:space="preserve"> владе</w:t>
      </w:r>
      <w:r w:rsidR="00150FB7" w:rsidRPr="00263A18">
        <w:rPr>
          <w:sz w:val="28"/>
          <w:szCs w:val="28"/>
        </w:rPr>
        <w:t>ние</w:t>
      </w:r>
      <w:r w:rsidR="00E55A61" w:rsidRPr="00263A18">
        <w:rPr>
          <w:sz w:val="28"/>
          <w:szCs w:val="28"/>
        </w:rPr>
        <w:t xml:space="preserve"> </w:t>
      </w:r>
      <w:proofErr w:type="gramStart"/>
      <w:r w:rsidR="00E55A61" w:rsidRPr="00263A18">
        <w:rPr>
          <w:sz w:val="28"/>
          <w:szCs w:val="28"/>
        </w:rPr>
        <w:t>государственным  языком</w:t>
      </w:r>
      <w:proofErr w:type="gramEnd"/>
      <w:r w:rsidR="00E55A61" w:rsidRPr="00263A18">
        <w:rPr>
          <w:sz w:val="28"/>
          <w:szCs w:val="28"/>
        </w:rPr>
        <w:t xml:space="preserve"> Российской Федерации</w:t>
      </w:r>
      <w:r w:rsidR="002C3080" w:rsidRPr="00263A18">
        <w:rPr>
          <w:sz w:val="28"/>
          <w:szCs w:val="28"/>
        </w:rPr>
        <w:t>;</w:t>
      </w:r>
    </w:p>
    <w:p w:rsidR="00150FB7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в</w:t>
      </w:r>
      <w:r w:rsidR="00150FB7" w:rsidRPr="00263A18">
        <w:rPr>
          <w:sz w:val="28"/>
          <w:szCs w:val="28"/>
        </w:rPr>
        <w:t>)</w:t>
      </w:r>
      <w:r w:rsidRPr="00263A18">
        <w:rPr>
          <w:sz w:val="28"/>
          <w:szCs w:val="28"/>
        </w:rPr>
        <w:t xml:space="preserve"> соответствие к</w:t>
      </w:r>
      <w:r w:rsidR="00203516" w:rsidRPr="00263A18">
        <w:rPr>
          <w:sz w:val="28"/>
          <w:szCs w:val="28"/>
        </w:rPr>
        <w:t>валификационным требованиям</w:t>
      </w:r>
      <w:r w:rsidR="00B21C75" w:rsidRPr="00263A18">
        <w:rPr>
          <w:sz w:val="28"/>
          <w:szCs w:val="28"/>
        </w:rPr>
        <w:t xml:space="preserve">, необходимым для замещения должностей муниципальной службы, утвержденным постановлением главы </w:t>
      </w:r>
      <w:proofErr w:type="gramStart"/>
      <w:r w:rsidR="00B21C75" w:rsidRPr="00263A18">
        <w:rPr>
          <w:sz w:val="28"/>
          <w:szCs w:val="28"/>
        </w:rPr>
        <w:t>Администрации</w:t>
      </w:r>
      <w:proofErr w:type="gramEnd"/>
      <w:r w:rsidR="00B21C75" w:rsidRPr="00263A18">
        <w:rPr>
          <w:sz w:val="28"/>
          <w:szCs w:val="28"/>
        </w:rPr>
        <w:t xml:space="preserve"> ЗАТО г. Зеленогорска от 08.07.2008 № 302-п (в редакции постановлений от 06.05.2009 № 177-п, от 28.11.2011 № 477-п, от 24.05.2012 № 207-п), по категории «руководители» </w:t>
      </w:r>
      <w:r w:rsidRPr="00263A18">
        <w:rPr>
          <w:sz w:val="28"/>
          <w:szCs w:val="28"/>
        </w:rPr>
        <w:t>«</w:t>
      </w:r>
      <w:r w:rsidR="00314100" w:rsidRPr="00263A18">
        <w:rPr>
          <w:sz w:val="28"/>
          <w:szCs w:val="28"/>
        </w:rPr>
        <w:t>высшей</w:t>
      </w:r>
      <w:r w:rsidRPr="00263A18">
        <w:rPr>
          <w:sz w:val="28"/>
          <w:szCs w:val="28"/>
        </w:rPr>
        <w:t>»</w:t>
      </w:r>
      <w:r w:rsidR="00314100" w:rsidRPr="00263A18">
        <w:rPr>
          <w:sz w:val="28"/>
          <w:szCs w:val="28"/>
        </w:rPr>
        <w:t xml:space="preserve"> </w:t>
      </w:r>
      <w:r w:rsidR="00B21C75" w:rsidRPr="00263A18">
        <w:rPr>
          <w:sz w:val="28"/>
          <w:szCs w:val="28"/>
        </w:rPr>
        <w:t>группы должностей</w:t>
      </w:r>
      <w:r w:rsidR="00314100" w:rsidRPr="00263A18">
        <w:rPr>
          <w:sz w:val="28"/>
          <w:szCs w:val="28"/>
        </w:rPr>
        <w:t xml:space="preserve"> муниципальной службы</w:t>
      </w:r>
      <w:r w:rsidRPr="00263A18">
        <w:rPr>
          <w:sz w:val="28"/>
          <w:szCs w:val="28"/>
        </w:rPr>
        <w:t xml:space="preserve"> (далее –</w:t>
      </w:r>
      <w:r w:rsidR="00443828" w:rsidRPr="00263A18">
        <w:rPr>
          <w:sz w:val="28"/>
          <w:szCs w:val="28"/>
        </w:rPr>
        <w:t xml:space="preserve"> к</w:t>
      </w:r>
      <w:r w:rsidRPr="00263A18">
        <w:rPr>
          <w:sz w:val="28"/>
          <w:szCs w:val="28"/>
        </w:rPr>
        <w:t>валификационные требования)</w:t>
      </w:r>
      <w:r w:rsidR="00B21C75" w:rsidRPr="00263A18">
        <w:rPr>
          <w:sz w:val="28"/>
          <w:szCs w:val="28"/>
        </w:rPr>
        <w:t>;</w:t>
      </w:r>
    </w:p>
    <w:p w:rsidR="00150FB7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г</w:t>
      </w:r>
      <w:r w:rsidR="00150FB7" w:rsidRPr="00263A18">
        <w:rPr>
          <w:sz w:val="28"/>
          <w:szCs w:val="28"/>
        </w:rPr>
        <w:t>) наличие высшего образования, полученного по имеющим государственную аккредитацию образовательным программам высшего образования и подтвержденное документом об образовании и о квалификации;</w:t>
      </w:r>
    </w:p>
    <w:p w:rsidR="00150FB7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д</w:t>
      </w:r>
      <w:r w:rsidR="00150FB7" w:rsidRPr="00263A18">
        <w:rPr>
          <w:sz w:val="28"/>
          <w:szCs w:val="28"/>
        </w:rPr>
        <w:t>) наличие стажа муниципальной или государственной службы не менее трех лет или стажа работы на руководящих должностях не менее пяти лет;</w:t>
      </w:r>
    </w:p>
    <w:p w:rsidR="00150FB7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lastRenderedPageBreak/>
        <w:t>е</w:t>
      </w:r>
      <w:r w:rsidR="00150FB7" w:rsidRPr="00263A18">
        <w:rPr>
          <w:sz w:val="28"/>
          <w:szCs w:val="28"/>
        </w:rPr>
        <w:t>) знание Конституции Российской Федерации, Федерального закона «Об общих принципах организации местного самоуправления в Российской Федерации», иных нормативных правовых актов Российской Федерации и Красноярского края, необходимых для исполнения должностных обязанностей, в части осуществления отдельных государственных полномочий</w:t>
      </w:r>
      <w:r w:rsidRPr="00263A18">
        <w:rPr>
          <w:sz w:val="28"/>
          <w:szCs w:val="28"/>
        </w:rPr>
        <w:t>, переданных органам местного самоуправления федеральными законами и законами Красноярского края</w:t>
      </w:r>
      <w:r w:rsidR="00150FB7" w:rsidRPr="00263A18">
        <w:rPr>
          <w:sz w:val="28"/>
          <w:szCs w:val="28"/>
        </w:rPr>
        <w:t>;</w:t>
      </w:r>
    </w:p>
    <w:p w:rsidR="00150FB7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ж</w:t>
      </w:r>
      <w:r w:rsidR="00150FB7" w:rsidRPr="00263A18">
        <w:rPr>
          <w:sz w:val="28"/>
          <w:szCs w:val="28"/>
        </w:rPr>
        <w:t>) наличие отзыва с предыдущего места службы или работы (непредставление указанного отзыва в связи с ликвидацией органа, предприятия</w:t>
      </w:r>
      <w:r w:rsidR="00203516" w:rsidRPr="00263A18">
        <w:rPr>
          <w:sz w:val="28"/>
          <w:szCs w:val="28"/>
        </w:rPr>
        <w:t xml:space="preserve">, учреждения или отказом в выдаче отзыва работодателем не является основанием для отказа кандидату на должность главы </w:t>
      </w:r>
      <w:proofErr w:type="gramStart"/>
      <w:r w:rsidR="00203516" w:rsidRPr="00263A18">
        <w:rPr>
          <w:sz w:val="28"/>
          <w:szCs w:val="28"/>
        </w:rPr>
        <w:t>Администрации</w:t>
      </w:r>
      <w:proofErr w:type="gramEnd"/>
      <w:r w:rsidR="00203516" w:rsidRPr="00263A18">
        <w:rPr>
          <w:sz w:val="28"/>
          <w:szCs w:val="28"/>
        </w:rPr>
        <w:t xml:space="preserve"> ЗАТО г. Зеленогорска в участии в конкурсе);</w:t>
      </w:r>
    </w:p>
    <w:p w:rsidR="00150FB7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з</w:t>
      </w:r>
      <w:r w:rsidR="00203516" w:rsidRPr="00263A18">
        <w:rPr>
          <w:sz w:val="28"/>
          <w:szCs w:val="28"/>
        </w:rPr>
        <w:t>) отсутствие на день проведения конкурса непогашенной или неснятой судимости;</w:t>
      </w:r>
    </w:p>
    <w:p w:rsidR="00B57009" w:rsidRPr="00263A18" w:rsidRDefault="00DB7909" w:rsidP="002C3080">
      <w:pPr>
        <w:ind w:firstLine="70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и</w:t>
      </w:r>
      <w:r w:rsidR="00B57009" w:rsidRPr="00263A18">
        <w:rPr>
          <w:sz w:val="28"/>
          <w:szCs w:val="28"/>
        </w:rPr>
        <w:t>) наличие навыков работы в области управления персоналом, оперативного принятия и реализации управленческих решений;</w:t>
      </w:r>
    </w:p>
    <w:p w:rsidR="0089151C" w:rsidRPr="00263A18" w:rsidRDefault="00DB7909" w:rsidP="001636E6">
      <w:pPr>
        <w:ind w:firstLine="700"/>
        <w:jc w:val="both"/>
        <w:rPr>
          <w:i/>
          <w:sz w:val="28"/>
          <w:szCs w:val="28"/>
        </w:rPr>
      </w:pPr>
      <w:r w:rsidRPr="00263A18">
        <w:rPr>
          <w:sz w:val="28"/>
          <w:szCs w:val="28"/>
        </w:rPr>
        <w:t>к</w:t>
      </w:r>
      <w:r w:rsidR="002C3080" w:rsidRPr="00263A18">
        <w:rPr>
          <w:sz w:val="28"/>
          <w:szCs w:val="28"/>
        </w:rPr>
        <w:t>) отсутствие ограничений, предусмотренных статьей 13 Федерального закона от 02.03.2007 № 25-ФЗ «О муниципальной службе в Российской Федерации</w:t>
      </w:r>
      <w:r w:rsidR="005F2F1A" w:rsidRPr="00263A18">
        <w:rPr>
          <w:sz w:val="28"/>
          <w:szCs w:val="28"/>
        </w:rPr>
        <w:t>»</w:t>
      </w:r>
      <w:r w:rsidRPr="00263A18">
        <w:rPr>
          <w:sz w:val="28"/>
          <w:szCs w:val="28"/>
        </w:rPr>
        <w:t>:</w:t>
      </w:r>
    </w:p>
    <w:p w:rsidR="002C3080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color w:val="FF0000"/>
          <w:sz w:val="28"/>
          <w:szCs w:val="28"/>
        </w:rPr>
        <w:t xml:space="preserve"> </w:t>
      </w:r>
      <w:r w:rsidRPr="00263A18">
        <w:rPr>
          <w:sz w:val="28"/>
          <w:szCs w:val="28"/>
        </w:rPr>
        <w:t xml:space="preserve">-  признания </w:t>
      </w:r>
      <w:r w:rsidR="00203516" w:rsidRPr="00263A18">
        <w:rPr>
          <w:sz w:val="28"/>
          <w:szCs w:val="28"/>
        </w:rPr>
        <w:t>кандидата</w:t>
      </w:r>
      <w:r w:rsidRPr="00263A18">
        <w:rPr>
          <w:sz w:val="28"/>
          <w:szCs w:val="28"/>
        </w:rPr>
        <w:t xml:space="preserve"> недееспособным или ограниченно дееспособным решением суда, вступившим в законную силу;</w:t>
      </w:r>
    </w:p>
    <w:p w:rsidR="002C3080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-  осуждения </w:t>
      </w:r>
      <w:r w:rsidR="00203516" w:rsidRPr="00263A18">
        <w:rPr>
          <w:sz w:val="28"/>
          <w:szCs w:val="28"/>
        </w:rPr>
        <w:t>кандидата</w:t>
      </w:r>
      <w:r w:rsidRPr="00263A18">
        <w:rPr>
          <w:sz w:val="28"/>
          <w:szCs w:val="28"/>
        </w:rPr>
        <w:t xml:space="preserve">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203516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 отказа от прохождения процедуры оформления допуска к сведениям, составляющим государственную и иную охраняемую федеральными законами тайну</w:t>
      </w:r>
      <w:r w:rsidR="001636E6" w:rsidRPr="00263A18">
        <w:rPr>
          <w:sz w:val="28"/>
          <w:szCs w:val="28"/>
        </w:rPr>
        <w:t>;</w:t>
      </w:r>
    </w:p>
    <w:p w:rsidR="002C3080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 наличия заболевания, препятствующего поступлению на муниципальную службу или ее прохождению и подтвержденного заключением медицинской организации</w:t>
      </w:r>
      <w:bookmarkStart w:id="0" w:name="Par161"/>
      <w:bookmarkEnd w:id="0"/>
      <w:r w:rsidRPr="00263A18">
        <w:rPr>
          <w:sz w:val="28"/>
          <w:szCs w:val="28"/>
        </w:rPr>
        <w:t>;</w:t>
      </w:r>
    </w:p>
    <w:p w:rsidR="002C3080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-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приобретения </w:t>
      </w:r>
      <w:r w:rsidR="00203516" w:rsidRPr="00263A18">
        <w:rPr>
          <w:sz w:val="28"/>
          <w:szCs w:val="28"/>
        </w:rPr>
        <w:t>кандидатом</w:t>
      </w:r>
      <w:r w:rsidRPr="00263A18">
        <w:rPr>
          <w:sz w:val="28"/>
          <w:szCs w:val="28"/>
        </w:rPr>
        <w:t xml:space="preserve"> гражданства иностранного государства либо получения </w:t>
      </w:r>
      <w:r w:rsidR="00203516" w:rsidRPr="00263A18">
        <w:rPr>
          <w:sz w:val="28"/>
          <w:szCs w:val="28"/>
        </w:rPr>
        <w:t>кандидатом</w:t>
      </w:r>
      <w:r w:rsidRPr="00263A18">
        <w:rPr>
          <w:sz w:val="28"/>
          <w:szCs w:val="28"/>
        </w:rPr>
        <w:t xml:space="preserve">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находиться на муниципальной службе;</w:t>
      </w:r>
    </w:p>
    <w:p w:rsidR="002C3080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- наличия гражданства иностранного государства (иностранных государств), за исключением случаев, когда </w:t>
      </w:r>
      <w:r w:rsidR="00203516" w:rsidRPr="00263A18">
        <w:rPr>
          <w:sz w:val="28"/>
          <w:szCs w:val="28"/>
        </w:rPr>
        <w:t>кандид</w:t>
      </w:r>
      <w:r w:rsidR="0051304B" w:rsidRPr="00263A18">
        <w:rPr>
          <w:sz w:val="28"/>
          <w:szCs w:val="28"/>
        </w:rPr>
        <w:t>а</w:t>
      </w:r>
      <w:r w:rsidR="00203516" w:rsidRPr="00263A18">
        <w:rPr>
          <w:sz w:val="28"/>
          <w:szCs w:val="28"/>
        </w:rPr>
        <w:t>т</w:t>
      </w:r>
      <w:r w:rsidRPr="00263A18">
        <w:rPr>
          <w:sz w:val="28"/>
          <w:szCs w:val="28"/>
        </w:rPr>
        <w:t xml:space="preserve"> является гражданином иностранного государства - участника международного договора Российской Федерации, в соответствии с которым иностранный гражданин </w:t>
      </w:r>
      <w:r w:rsidRPr="00263A18">
        <w:rPr>
          <w:sz w:val="28"/>
          <w:szCs w:val="28"/>
        </w:rPr>
        <w:lastRenderedPageBreak/>
        <w:t>имеет право находиться на муниципальной службе;</w:t>
      </w:r>
    </w:p>
    <w:p w:rsidR="002C3080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 представления подложных документов или заведомо ложных сведений при поступлении на муниципальную службу;</w:t>
      </w:r>
    </w:p>
    <w:p w:rsidR="002C3080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-  непредставления предусмотренных федеральными </w:t>
      </w:r>
      <w:hyperlink r:id="rId8" w:history="1">
        <w:r w:rsidRPr="00263A18">
          <w:rPr>
            <w:sz w:val="28"/>
            <w:szCs w:val="28"/>
          </w:rPr>
          <w:t>законами</w:t>
        </w:r>
      </w:hyperlink>
      <w:r w:rsidRPr="00263A18">
        <w:rPr>
          <w:sz w:val="28"/>
          <w:szCs w:val="28"/>
        </w:rPr>
        <w:t xml:space="preserve"> сведений или представления заведомо недостоверных или неполных сведений при поступлении на муниципальную службу;</w:t>
      </w:r>
    </w:p>
    <w:p w:rsidR="002C3080" w:rsidRPr="00263A18" w:rsidRDefault="002C3080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- признания </w:t>
      </w:r>
      <w:r w:rsidR="00203516" w:rsidRPr="00263A18">
        <w:rPr>
          <w:sz w:val="28"/>
          <w:szCs w:val="28"/>
        </w:rPr>
        <w:t>кандидата</w:t>
      </w:r>
      <w:r w:rsidRPr="00263A18">
        <w:rPr>
          <w:sz w:val="28"/>
          <w:szCs w:val="28"/>
        </w:rPr>
        <w:t xml:space="preserve"> не прошедшим военную службу по призыву, не имея на то законных оснований, в соответствии с заключением призывной комиссии (за исключением </w:t>
      </w:r>
      <w:r w:rsidR="00203516" w:rsidRPr="00263A18">
        <w:rPr>
          <w:sz w:val="28"/>
          <w:szCs w:val="28"/>
        </w:rPr>
        <w:t>кандид</w:t>
      </w:r>
      <w:r w:rsidR="000C01BA" w:rsidRPr="00263A18">
        <w:rPr>
          <w:sz w:val="28"/>
          <w:szCs w:val="28"/>
        </w:rPr>
        <w:t>а</w:t>
      </w:r>
      <w:r w:rsidR="00203516" w:rsidRPr="00263A18">
        <w:rPr>
          <w:sz w:val="28"/>
          <w:szCs w:val="28"/>
        </w:rPr>
        <w:t>тов</w:t>
      </w:r>
      <w:r w:rsidRPr="00263A18">
        <w:rPr>
          <w:sz w:val="28"/>
          <w:szCs w:val="28"/>
        </w:rPr>
        <w:t>, прошедших военную службу по контракту).</w:t>
      </w:r>
    </w:p>
    <w:p w:rsidR="002C3080" w:rsidRPr="00263A18" w:rsidRDefault="00150FB7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 наличие</w:t>
      </w:r>
      <w:r w:rsidR="002C3080" w:rsidRPr="00263A18">
        <w:rPr>
          <w:sz w:val="28"/>
          <w:szCs w:val="28"/>
        </w:rPr>
        <w:t xml:space="preserve"> </w:t>
      </w:r>
      <w:r w:rsidR="00203516" w:rsidRPr="00263A18">
        <w:rPr>
          <w:sz w:val="28"/>
          <w:szCs w:val="28"/>
        </w:rPr>
        <w:t xml:space="preserve">у кандидата </w:t>
      </w:r>
      <w:r w:rsidR="002C3080" w:rsidRPr="00263A18">
        <w:rPr>
          <w:sz w:val="28"/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с </w:t>
      </w:r>
      <w:proofErr w:type="gramStart"/>
      <w:r w:rsidRPr="00263A18">
        <w:rPr>
          <w:sz w:val="28"/>
          <w:szCs w:val="28"/>
        </w:rPr>
        <w:t>Г</w:t>
      </w:r>
      <w:r w:rsidR="002C3080" w:rsidRPr="00263A18">
        <w:rPr>
          <w:sz w:val="28"/>
          <w:szCs w:val="28"/>
        </w:rPr>
        <w:t>лавой</w:t>
      </w:r>
      <w:proofErr w:type="gramEnd"/>
      <w:r w:rsidR="002C3080" w:rsidRPr="00263A18">
        <w:rPr>
          <w:sz w:val="28"/>
          <w:szCs w:val="28"/>
        </w:rPr>
        <w:t xml:space="preserve"> </w:t>
      </w:r>
      <w:r w:rsidRPr="00263A18">
        <w:rPr>
          <w:sz w:val="28"/>
          <w:szCs w:val="28"/>
        </w:rPr>
        <w:t>ЗАТО г. Зеленогорска</w:t>
      </w:r>
      <w:r w:rsidR="00203516" w:rsidRPr="00263A18">
        <w:rPr>
          <w:sz w:val="28"/>
          <w:szCs w:val="28"/>
        </w:rPr>
        <w:t>;</w:t>
      </w:r>
    </w:p>
    <w:p w:rsidR="00203516" w:rsidRPr="00263A18" w:rsidRDefault="00203516" w:rsidP="002C3080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 достижение возраста 65 лет</w:t>
      </w:r>
      <w:r w:rsidR="0051304B" w:rsidRPr="00263A18">
        <w:rPr>
          <w:sz w:val="28"/>
          <w:szCs w:val="28"/>
        </w:rPr>
        <w:t xml:space="preserve"> -</w:t>
      </w:r>
      <w:r w:rsidR="00DB7909" w:rsidRPr="00263A18">
        <w:rPr>
          <w:sz w:val="28"/>
          <w:szCs w:val="28"/>
        </w:rPr>
        <w:t xml:space="preserve"> предельного возраста, установленного для замещения должности муниципальной службы</w:t>
      </w:r>
      <w:r w:rsidRPr="00263A18">
        <w:rPr>
          <w:sz w:val="28"/>
          <w:szCs w:val="28"/>
        </w:rPr>
        <w:t>.</w:t>
      </w:r>
    </w:p>
    <w:p w:rsidR="002C3080" w:rsidRPr="00263A18" w:rsidRDefault="002C3080" w:rsidP="002C3080">
      <w:pPr>
        <w:rPr>
          <w:sz w:val="28"/>
          <w:szCs w:val="28"/>
        </w:rPr>
      </w:pPr>
    </w:p>
    <w:p w:rsidR="0089151C" w:rsidRPr="00263A18" w:rsidRDefault="0089151C" w:rsidP="0089151C">
      <w:pPr>
        <w:numPr>
          <w:ilvl w:val="0"/>
          <w:numId w:val="3"/>
        </w:numPr>
        <w:jc w:val="center"/>
        <w:rPr>
          <w:sz w:val="28"/>
          <w:szCs w:val="28"/>
        </w:rPr>
      </w:pPr>
      <w:r w:rsidRPr="00263A18">
        <w:rPr>
          <w:sz w:val="28"/>
          <w:szCs w:val="28"/>
        </w:rPr>
        <w:t xml:space="preserve">Методы оценки профессиональных и личностных качеств кандидатов на должность главы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</w:t>
      </w:r>
    </w:p>
    <w:p w:rsidR="00853351" w:rsidRPr="00263A18" w:rsidRDefault="00853351" w:rsidP="00853351">
      <w:pPr>
        <w:ind w:left="720"/>
        <w:rPr>
          <w:sz w:val="28"/>
          <w:szCs w:val="28"/>
        </w:rPr>
      </w:pPr>
    </w:p>
    <w:p w:rsidR="00B57009" w:rsidRPr="00263A18" w:rsidRDefault="0089151C" w:rsidP="00B57009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Конкурсный отбор </w:t>
      </w:r>
      <w:r w:rsidR="00853351" w:rsidRPr="00263A18">
        <w:rPr>
          <w:sz w:val="28"/>
          <w:szCs w:val="28"/>
        </w:rPr>
        <w:t xml:space="preserve">проводится с использованием </w:t>
      </w:r>
      <w:r w:rsidRPr="00263A18">
        <w:rPr>
          <w:sz w:val="28"/>
          <w:szCs w:val="28"/>
        </w:rPr>
        <w:t>следующи</w:t>
      </w:r>
      <w:r w:rsidR="00853351" w:rsidRPr="00263A18">
        <w:rPr>
          <w:sz w:val="28"/>
          <w:szCs w:val="28"/>
        </w:rPr>
        <w:t>х</w:t>
      </w:r>
      <w:r w:rsidRPr="00263A18">
        <w:rPr>
          <w:sz w:val="28"/>
          <w:szCs w:val="28"/>
        </w:rPr>
        <w:t xml:space="preserve"> </w:t>
      </w:r>
      <w:r w:rsidR="00853351" w:rsidRPr="00263A18">
        <w:rPr>
          <w:sz w:val="28"/>
          <w:szCs w:val="28"/>
        </w:rPr>
        <w:t>методов оценки профессиональных и личностных качеств кандидатов:</w:t>
      </w:r>
    </w:p>
    <w:p w:rsidR="00853351" w:rsidRPr="00263A18" w:rsidRDefault="00853351" w:rsidP="00853351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 анализа представленных кандидатами документов</w:t>
      </w:r>
      <w:r w:rsidR="002D36E1" w:rsidRPr="00263A18">
        <w:rPr>
          <w:sz w:val="28"/>
          <w:szCs w:val="28"/>
        </w:rPr>
        <w:t xml:space="preserve"> </w:t>
      </w:r>
      <w:r w:rsidRPr="00263A18">
        <w:rPr>
          <w:sz w:val="28"/>
          <w:szCs w:val="28"/>
        </w:rPr>
        <w:t>(далее – анализ);</w:t>
      </w:r>
    </w:p>
    <w:p w:rsidR="00853351" w:rsidRPr="00263A18" w:rsidRDefault="00853351" w:rsidP="00853351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- индивидуального собеседования с кандидатами </w:t>
      </w:r>
      <w:r w:rsidR="00815AA0" w:rsidRPr="00263A18">
        <w:rPr>
          <w:sz w:val="28"/>
          <w:szCs w:val="28"/>
        </w:rPr>
        <w:t>(далее – собеседование)</w:t>
      </w:r>
      <w:r w:rsidRPr="00263A18">
        <w:rPr>
          <w:sz w:val="28"/>
          <w:szCs w:val="28"/>
        </w:rPr>
        <w:t>.</w:t>
      </w:r>
    </w:p>
    <w:p w:rsidR="00F44AF9" w:rsidRPr="00263A18" w:rsidRDefault="00853351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3.</w:t>
      </w:r>
      <w:r w:rsidR="00892E1E" w:rsidRPr="00263A18">
        <w:rPr>
          <w:sz w:val="28"/>
          <w:szCs w:val="28"/>
        </w:rPr>
        <w:t>2</w:t>
      </w:r>
      <w:r w:rsidRPr="00263A18">
        <w:rPr>
          <w:sz w:val="28"/>
          <w:szCs w:val="28"/>
        </w:rPr>
        <w:t xml:space="preserve">. </w:t>
      </w:r>
      <w:r w:rsidR="00815AA0" w:rsidRPr="00263A18">
        <w:rPr>
          <w:sz w:val="28"/>
          <w:szCs w:val="28"/>
        </w:rPr>
        <w:t xml:space="preserve">Анализ осуществляется </w:t>
      </w:r>
      <w:r w:rsidR="00F44AF9" w:rsidRPr="00263A18">
        <w:rPr>
          <w:sz w:val="28"/>
          <w:szCs w:val="28"/>
        </w:rPr>
        <w:t>членами конкурсной комиссии в целях оценки кандидатов на основании представленных ими документов об образовании и о квалификации, об осуществлении трудовой (служебной) деятельности, отзыва с предыдущего места работы (при наличии), иных документов (при наличии)</w:t>
      </w:r>
      <w:r w:rsidR="00892E1E" w:rsidRPr="00263A18">
        <w:rPr>
          <w:sz w:val="28"/>
          <w:szCs w:val="28"/>
        </w:rPr>
        <w:t>.</w:t>
      </w:r>
      <w:r w:rsidR="00815AA0" w:rsidRPr="00263A18">
        <w:rPr>
          <w:sz w:val="28"/>
          <w:szCs w:val="28"/>
        </w:rPr>
        <w:t xml:space="preserve"> </w:t>
      </w:r>
    </w:p>
    <w:p w:rsidR="0023719D" w:rsidRPr="00263A18" w:rsidRDefault="0023719D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Члены конкурсной коми</w:t>
      </w:r>
      <w:r w:rsidR="005F2F1A" w:rsidRPr="00263A18">
        <w:rPr>
          <w:sz w:val="28"/>
          <w:szCs w:val="28"/>
        </w:rPr>
        <w:t xml:space="preserve">ссии вправе задавать кандидатам </w:t>
      </w:r>
      <w:r w:rsidRPr="00263A18">
        <w:rPr>
          <w:sz w:val="28"/>
          <w:szCs w:val="28"/>
        </w:rPr>
        <w:t>вопросы</w:t>
      </w:r>
      <w:r w:rsidR="005F2F1A" w:rsidRPr="00263A18">
        <w:rPr>
          <w:sz w:val="28"/>
          <w:szCs w:val="28"/>
        </w:rPr>
        <w:t>, возникающие при анализе представленных кандидатами документов.</w:t>
      </w:r>
    </w:p>
    <w:p w:rsidR="00804538" w:rsidRPr="00263A18" w:rsidRDefault="00924B88" w:rsidP="00924B88">
      <w:pPr>
        <w:ind w:firstLine="708"/>
        <w:jc w:val="both"/>
        <w:rPr>
          <w:i/>
          <w:color w:val="FF0000"/>
          <w:sz w:val="28"/>
          <w:szCs w:val="28"/>
        </w:rPr>
      </w:pPr>
      <w:r w:rsidRPr="00263A18">
        <w:rPr>
          <w:sz w:val="28"/>
          <w:szCs w:val="28"/>
        </w:rPr>
        <w:t xml:space="preserve">По результатам анализа каждым членом конкурсной комиссии присуждается от </w:t>
      </w:r>
      <w:r w:rsidR="00892E1E" w:rsidRPr="00263A18">
        <w:rPr>
          <w:sz w:val="28"/>
          <w:szCs w:val="28"/>
        </w:rPr>
        <w:t>1</w:t>
      </w:r>
      <w:r w:rsidRPr="00263A18">
        <w:rPr>
          <w:sz w:val="28"/>
          <w:szCs w:val="28"/>
        </w:rPr>
        <w:t xml:space="preserve"> до </w:t>
      </w:r>
      <w:r w:rsidR="00892E1E" w:rsidRPr="00263A18">
        <w:rPr>
          <w:sz w:val="28"/>
          <w:szCs w:val="28"/>
        </w:rPr>
        <w:t>5</w:t>
      </w:r>
      <w:r w:rsidRPr="00263A18">
        <w:rPr>
          <w:sz w:val="28"/>
          <w:szCs w:val="28"/>
        </w:rPr>
        <w:t xml:space="preserve"> баллов</w:t>
      </w:r>
      <w:r w:rsidR="000128CC" w:rsidRPr="00263A18">
        <w:rPr>
          <w:sz w:val="28"/>
          <w:szCs w:val="28"/>
        </w:rPr>
        <w:t>.</w:t>
      </w:r>
      <w:r w:rsidRPr="00263A18">
        <w:rPr>
          <w:i/>
          <w:color w:val="FF0000"/>
          <w:sz w:val="28"/>
          <w:szCs w:val="28"/>
        </w:rPr>
        <w:t xml:space="preserve"> </w:t>
      </w:r>
    </w:p>
    <w:p w:rsidR="00924B88" w:rsidRPr="00263A18" w:rsidRDefault="00924B88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Конкурсная комиссия оценивает каждого кандидата в его отсутствие.</w:t>
      </w:r>
    </w:p>
    <w:p w:rsidR="00D91873" w:rsidRPr="00263A18" w:rsidRDefault="007D1167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Баллы, присужденные всеми членами конкурсной комиссии </w:t>
      </w:r>
      <w:r w:rsidR="00924B88" w:rsidRPr="00263A18">
        <w:rPr>
          <w:sz w:val="28"/>
          <w:szCs w:val="28"/>
        </w:rPr>
        <w:t>каждому кандидату</w:t>
      </w:r>
      <w:r w:rsidR="00443828" w:rsidRPr="00263A18">
        <w:rPr>
          <w:sz w:val="28"/>
          <w:szCs w:val="28"/>
        </w:rPr>
        <w:t>,</w:t>
      </w:r>
      <w:r w:rsidR="00924B88" w:rsidRPr="00263A18">
        <w:rPr>
          <w:sz w:val="28"/>
          <w:szCs w:val="28"/>
        </w:rPr>
        <w:t xml:space="preserve"> </w:t>
      </w:r>
      <w:r w:rsidRPr="00263A18">
        <w:rPr>
          <w:sz w:val="28"/>
          <w:szCs w:val="28"/>
        </w:rPr>
        <w:t xml:space="preserve">суммируются. </w:t>
      </w:r>
    </w:p>
    <w:p w:rsidR="00EB5822" w:rsidRPr="00263A18" w:rsidRDefault="00815AA0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3.</w:t>
      </w:r>
      <w:r w:rsidR="00892E1E" w:rsidRPr="00263A18">
        <w:rPr>
          <w:sz w:val="28"/>
          <w:szCs w:val="28"/>
        </w:rPr>
        <w:t>3</w:t>
      </w:r>
      <w:r w:rsidRPr="00263A18">
        <w:rPr>
          <w:sz w:val="28"/>
          <w:szCs w:val="28"/>
        </w:rPr>
        <w:t xml:space="preserve">. Собеседование </w:t>
      </w:r>
      <w:r w:rsidR="00EB5822" w:rsidRPr="00263A18">
        <w:rPr>
          <w:sz w:val="28"/>
          <w:szCs w:val="28"/>
        </w:rPr>
        <w:t>заключается в устных ответах кандидатов на вопросы</w:t>
      </w:r>
      <w:r w:rsidR="00443828" w:rsidRPr="00263A18">
        <w:rPr>
          <w:sz w:val="28"/>
          <w:szCs w:val="28"/>
        </w:rPr>
        <w:t>,</w:t>
      </w:r>
      <w:r w:rsidR="00EB5822" w:rsidRPr="00263A18">
        <w:rPr>
          <w:sz w:val="28"/>
          <w:szCs w:val="28"/>
        </w:rPr>
        <w:t xml:space="preserve"> задаваемые членами конкурсной комиссии. </w:t>
      </w:r>
    </w:p>
    <w:p w:rsidR="00BF1334" w:rsidRPr="00263A18" w:rsidRDefault="00F44AF9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С</w:t>
      </w:r>
      <w:r w:rsidR="00815AA0" w:rsidRPr="00263A18">
        <w:rPr>
          <w:sz w:val="28"/>
          <w:szCs w:val="28"/>
        </w:rPr>
        <w:t>обеседовани</w:t>
      </w:r>
      <w:r w:rsidRPr="00263A18">
        <w:rPr>
          <w:sz w:val="28"/>
          <w:szCs w:val="28"/>
        </w:rPr>
        <w:t>е</w:t>
      </w:r>
      <w:r w:rsidR="00815AA0" w:rsidRPr="00263A18">
        <w:rPr>
          <w:sz w:val="28"/>
          <w:szCs w:val="28"/>
        </w:rPr>
        <w:t xml:space="preserve"> </w:t>
      </w:r>
      <w:r w:rsidR="00BF1334" w:rsidRPr="00263A18">
        <w:rPr>
          <w:sz w:val="28"/>
          <w:szCs w:val="28"/>
        </w:rPr>
        <w:t xml:space="preserve">проводится в </w:t>
      </w:r>
      <w:proofErr w:type="gramStart"/>
      <w:r w:rsidR="00BF1334" w:rsidRPr="00263A18">
        <w:rPr>
          <w:sz w:val="28"/>
          <w:szCs w:val="28"/>
        </w:rPr>
        <w:t xml:space="preserve">целях </w:t>
      </w:r>
      <w:r w:rsidR="00815AA0" w:rsidRPr="00263A18">
        <w:rPr>
          <w:sz w:val="28"/>
          <w:szCs w:val="28"/>
        </w:rPr>
        <w:t xml:space="preserve"> оценки</w:t>
      </w:r>
      <w:proofErr w:type="gramEnd"/>
      <w:r w:rsidR="00815AA0" w:rsidRPr="00263A18">
        <w:rPr>
          <w:sz w:val="28"/>
          <w:szCs w:val="28"/>
        </w:rPr>
        <w:t xml:space="preserve"> уровня профессиональных знаний </w:t>
      </w:r>
      <w:r w:rsidR="005C7169" w:rsidRPr="00263A18">
        <w:rPr>
          <w:sz w:val="28"/>
          <w:szCs w:val="28"/>
        </w:rPr>
        <w:t xml:space="preserve">по </w:t>
      </w:r>
      <w:r w:rsidR="00815AA0" w:rsidRPr="00263A18">
        <w:rPr>
          <w:sz w:val="28"/>
          <w:szCs w:val="28"/>
        </w:rPr>
        <w:t>вопрос</w:t>
      </w:r>
      <w:r w:rsidR="005C7169" w:rsidRPr="00263A18">
        <w:rPr>
          <w:sz w:val="28"/>
          <w:szCs w:val="28"/>
        </w:rPr>
        <w:t>ам</w:t>
      </w:r>
      <w:r w:rsidR="00815AA0" w:rsidRPr="00263A18">
        <w:rPr>
          <w:sz w:val="28"/>
          <w:szCs w:val="28"/>
        </w:rPr>
        <w:t>, связанны</w:t>
      </w:r>
      <w:r w:rsidR="005C7169" w:rsidRPr="00263A18">
        <w:rPr>
          <w:sz w:val="28"/>
          <w:szCs w:val="28"/>
        </w:rPr>
        <w:t>м</w:t>
      </w:r>
      <w:r w:rsidR="00815AA0" w:rsidRPr="00263A18">
        <w:rPr>
          <w:sz w:val="28"/>
          <w:szCs w:val="28"/>
        </w:rPr>
        <w:t xml:space="preserve"> с исполнением должностных обязанностей главы Администрации ЗАТО г. Зеленогорска</w:t>
      </w:r>
      <w:r w:rsidR="007D1167" w:rsidRPr="00263A18">
        <w:rPr>
          <w:sz w:val="28"/>
          <w:szCs w:val="28"/>
        </w:rPr>
        <w:t>,</w:t>
      </w:r>
      <w:r w:rsidR="00BF1334" w:rsidRPr="00263A18">
        <w:rPr>
          <w:sz w:val="28"/>
          <w:szCs w:val="28"/>
        </w:rPr>
        <w:t xml:space="preserve"> в том числе </w:t>
      </w:r>
      <w:r w:rsidR="005C7169" w:rsidRPr="00263A18">
        <w:rPr>
          <w:sz w:val="28"/>
          <w:szCs w:val="28"/>
        </w:rPr>
        <w:t>по вопросам</w:t>
      </w:r>
      <w:r w:rsidR="00BF1334" w:rsidRPr="00263A18">
        <w:rPr>
          <w:sz w:val="28"/>
          <w:szCs w:val="28"/>
        </w:rPr>
        <w:t xml:space="preserve"> </w:t>
      </w:r>
      <w:r w:rsidR="00245D2E" w:rsidRPr="00263A18">
        <w:rPr>
          <w:sz w:val="28"/>
          <w:szCs w:val="28"/>
        </w:rPr>
        <w:t xml:space="preserve">касающимся </w:t>
      </w:r>
      <w:r w:rsidR="00BF1334" w:rsidRPr="00263A18">
        <w:rPr>
          <w:sz w:val="28"/>
          <w:szCs w:val="28"/>
        </w:rPr>
        <w:t>оптимизации работы Администрации ЗАТО г. Зеленогорска</w:t>
      </w:r>
      <w:r w:rsidR="00D83D80" w:rsidRPr="00263A18">
        <w:rPr>
          <w:sz w:val="28"/>
          <w:szCs w:val="28"/>
        </w:rPr>
        <w:t xml:space="preserve">, ее </w:t>
      </w:r>
      <w:r w:rsidR="00BF1334" w:rsidRPr="00263A18">
        <w:rPr>
          <w:sz w:val="28"/>
          <w:szCs w:val="28"/>
        </w:rPr>
        <w:t>организационн</w:t>
      </w:r>
      <w:r w:rsidR="00D83D80" w:rsidRPr="00263A18">
        <w:rPr>
          <w:sz w:val="28"/>
          <w:szCs w:val="28"/>
        </w:rPr>
        <w:t>ой</w:t>
      </w:r>
      <w:r w:rsidR="00BF1334" w:rsidRPr="00263A18">
        <w:rPr>
          <w:sz w:val="28"/>
          <w:szCs w:val="28"/>
        </w:rPr>
        <w:t xml:space="preserve"> структур</w:t>
      </w:r>
      <w:r w:rsidR="00D83D80" w:rsidRPr="00263A18">
        <w:rPr>
          <w:sz w:val="28"/>
          <w:szCs w:val="28"/>
        </w:rPr>
        <w:t>ы</w:t>
      </w:r>
      <w:r w:rsidR="00BF1334" w:rsidRPr="00263A18">
        <w:rPr>
          <w:sz w:val="28"/>
          <w:szCs w:val="28"/>
        </w:rPr>
        <w:t xml:space="preserve">, </w:t>
      </w:r>
      <w:r w:rsidR="00D83D80" w:rsidRPr="00263A18">
        <w:rPr>
          <w:sz w:val="28"/>
          <w:szCs w:val="28"/>
        </w:rPr>
        <w:t xml:space="preserve">а также </w:t>
      </w:r>
      <w:r w:rsidR="00BF1334" w:rsidRPr="00263A18">
        <w:rPr>
          <w:sz w:val="28"/>
          <w:szCs w:val="28"/>
        </w:rPr>
        <w:t>план</w:t>
      </w:r>
      <w:r w:rsidR="00245D2E" w:rsidRPr="00263A18">
        <w:rPr>
          <w:sz w:val="28"/>
          <w:szCs w:val="28"/>
        </w:rPr>
        <w:t>ов</w:t>
      </w:r>
      <w:r w:rsidR="00BF1334" w:rsidRPr="00263A18">
        <w:rPr>
          <w:sz w:val="28"/>
          <w:szCs w:val="28"/>
        </w:rPr>
        <w:t xml:space="preserve"> </w:t>
      </w:r>
      <w:r w:rsidR="00245D2E" w:rsidRPr="00263A18">
        <w:rPr>
          <w:sz w:val="28"/>
          <w:szCs w:val="28"/>
        </w:rPr>
        <w:t xml:space="preserve">и программ </w:t>
      </w:r>
      <w:r w:rsidR="00BF1334" w:rsidRPr="00263A18">
        <w:rPr>
          <w:sz w:val="28"/>
          <w:szCs w:val="28"/>
        </w:rPr>
        <w:t xml:space="preserve">развития </w:t>
      </w:r>
      <w:r w:rsidR="00245D2E" w:rsidRPr="00263A18">
        <w:rPr>
          <w:sz w:val="28"/>
          <w:szCs w:val="28"/>
        </w:rPr>
        <w:t>г. Зеленогорска</w:t>
      </w:r>
      <w:r w:rsidR="00BF1334" w:rsidRPr="00263A18">
        <w:rPr>
          <w:sz w:val="28"/>
          <w:szCs w:val="28"/>
        </w:rPr>
        <w:t>.</w:t>
      </w:r>
    </w:p>
    <w:p w:rsidR="00D83D80" w:rsidRPr="00263A18" w:rsidRDefault="00F44AF9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При собеседовании </w:t>
      </w:r>
      <w:proofErr w:type="gramStart"/>
      <w:r w:rsidR="00815AA0" w:rsidRPr="00263A18">
        <w:rPr>
          <w:sz w:val="28"/>
          <w:szCs w:val="28"/>
        </w:rPr>
        <w:t xml:space="preserve">учитываются </w:t>
      </w:r>
      <w:r w:rsidR="00BF1334" w:rsidRPr="00263A18">
        <w:rPr>
          <w:sz w:val="28"/>
          <w:szCs w:val="28"/>
        </w:rPr>
        <w:t xml:space="preserve"> </w:t>
      </w:r>
      <w:r w:rsidR="00245D2E" w:rsidRPr="00263A18">
        <w:rPr>
          <w:sz w:val="28"/>
          <w:szCs w:val="28"/>
        </w:rPr>
        <w:t>навыки</w:t>
      </w:r>
      <w:proofErr w:type="gramEnd"/>
      <w:r w:rsidR="00245D2E" w:rsidRPr="00263A18">
        <w:rPr>
          <w:sz w:val="28"/>
          <w:szCs w:val="28"/>
        </w:rPr>
        <w:t xml:space="preserve"> стратегического </w:t>
      </w:r>
      <w:r w:rsidR="00245D2E" w:rsidRPr="00263A18">
        <w:rPr>
          <w:sz w:val="28"/>
          <w:szCs w:val="28"/>
        </w:rPr>
        <w:lastRenderedPageBreak/>
        <w:t>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технологий, оперативного принятия и реализации управленческих и иных решений, способность определять и разрабатывать стратегию развития города, прогнозировать последствия принятых решений,</w:t>
      </w:r>
      <w:r w:rsidR="00245D2E" w:rsidRPr="00263A18">
        <w:rPr>
          <w:color w:val="FF0000"/>
          <w:sz w:val="28"/>
          <w:szCs w:val="28"/>
        </w:rPr>
        <w:t xml:space="preserve"> </w:t>
      </w:r>
      <w:r w:rsidR="00245D2E" w:rsidRPr="00263A18">
        <w:rPr>
          <w:sz w:val="28"/>
          <w:szCs w:val="28"/>
        </w:rPr>
        <w:t>управления персоналом и</w:t>
      </w:r>
      <w:r w:rsidR="00443828" w:rsidRPr="00263A18">
        <w:rPr>
          <w:sz w:val="28"/>
          <w:szCs w:val="28"/>
        </w:rPr>
        <w:t xml:space="preserve"> иных навыков, предусмотренных к</w:t>
      </w:r>
      <w:r w:rsidR="00245D2E" w:rsidRPr="00263A18">
        <w:rPr>
          <w:sz w:val="28"/>
          <w:szCs w:val="28"/>
        </w:rPr>
        <w:t>валификационными требованиями (далее – навыки)</w:t>
      </w:r>
      <w:r w:rsidR="00D83D80" w:rsidRPr="00263A18">
        <w:rPr>
          <w:sz w:val="28"/>
          <w:szCs w:val="28"/>
        </w:rPr>
        <w:t>.</w:t>
      </w:r>
      <w:r w:rsidR="00314100" w:rsidRPr="00263A18">
        <w:rPr>
          <w:sz w:val="28"/>
          <w:szCs w:val="28"/>
        </w:rPr>
        <w:t xml:space="preserve"> </w:t>
      </w:r>
    </w:p>
    <w:p w:rsidR="00BF1334" w:rsidRPr="00263A18" w:rsidRDefault="00815AA0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По результатам собеседования каждый член конкурсной комиссии присуждает кандидату </w:t>
      </w:r>
      <w:r w:rsidR="00BF1334" w:rsidRPr="00263A18">
        <w:rPr>
          <w:sz w:val="28"/>
          <w:szCs w:val="28"/>
        </w:rPr>
        <w:t xml:space="preserve">от </w:t>
      </w:r>
      <w:r w:rsidR="00892E1E" w:rsidRPr="00263A18">
        <w:rPr>
          <w:sz w:val="28"/>
          <w:szCs w:val="28"/>
        </w:rPr>
        <w:t>1</w:t>
      </w:r>
      <w:r w:rsidR="00BF1334" w:rsidRPr="00263A18">
        <w:rPr>
          <w:sz w:val="28"/>
          <w:szCs w:val="28"/>
        </w:rPr>
        <w:t xml:space="preserve"> до </w:t>
      </w:r>
      <w:r w:rsidR="00892E1E" w:rsidRPr="00263A18">
        <w:rPr>
          <w:sz w:val="28"/>
          <w:szCs w:val="28"/>
        </w:rPr>
        <w:t>5</w:t>
      </w:r>
      <w:r w:rsidR="00BF1334" w:rsidRPr="00263A18">
        <w:rPr>
          <w:sz w:val="28"/>
          <w:szCs w:val="28"/>
        </w:rPr>
        <w:t xml:space="preserve"> баллов:</w:t>
      </w:r>
    </w:p>
    <w:p w:rsidR="00EC7FA6" w:rsidRPr="00263A18" w:rsidRDefault="00BF1334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- </w:t>
      </w:r>
      <w:r w:rsidR="00892E1E" w:rsidRPr="00263A18">
        <w:rPr>
          <w:sz w:val="28"/>
          <w:szCs w:val="28"/>
        </w:rPr>
        <w:t>5</w:t>
      </w:r>
      <w:r w:rsidRPr="00263A18">
        <w:rPr>
          <w:sz w:val="28"/>
          <w:szCs w:val="28"/>
        </w:rPr>
        <w:t xml:space="preserve"> </w:t>
      </w:r>
      <w:r w:rsidR="00CA78D6" w:rsidRPr="00263A18">
        <w:rPr>
          <w:sz w:val="28"/>
          <w:szCs w:val="28"/>
        </w:rPr>
        <w:t>балл</w:t>
      </w:r>
      <w:r w:rsidR="001900E8" w:rsidRPr="00263A18">
        <w:rPr>
          <w:sz w:val="28"/>
          <w:szCs w:val="28"/>
        </w:rPr>
        <w:t>ов</w:t>
      </w:r>
      <w:r w:rsidR="00CA78D6" w:rsidRPr="00263A18">
        <w:rPr>
          <w:sz w:val="28"/>
          <w:szCs w:val="28"/>
        </w:rPr>
        <w:t xml:space="preserve">, </w:t>
      </w:r>
      <w:r w:rsidRPr="00263A18">
        <w:rPr>
          <w:sz w:val="28"/>
          <w:szCs w:val="28"/>
        </w:rPr>
        <w:t>если кандидат последовательно, в полном объеме, глубоко раскрыл содержание вопрос</w:t>
      </w:r>
      <w:r w:rsidR="00EC7FA6" w:rsidRPr="00263A18">
        <w:rPr>
          <w:sz w:val="28"/>
          <w:szCs w:val="28"/>
        </w:rPr>
        <w:t>ов</w:t>
      </w:r>
      <w:r w:rsidRPr="00263A18">
        <w:rPr>
          <w:sz w:val="28"/>
          <w:szCs w:val="28"/>
        </w:rPr>
        <w:t xml:space="preserve">, правильно использовал понятия и термины, в ходе </w:t>
      </w:r>
      <w:r w:rsidR="008016D2" w:rsidRPr="00263A18">
        <w:rPr>
          <w:sz w:val="28"/>
          <w:szCs w:val="28"/>
        </w:rPr>
        <w:t>собеседования</w:t>
      </w:r>
      <w:r w:rsidRPr="00263A18">
        <w:rPr>
          <w:sz w:val="28"/>
          <w:szCs w:val="28"/>
        </w:rPr>
        <w:t xml:space="preserve"> проявил высокую активность, показал высокий уровень </w:t>
      </w:r>
      <w:r w:rsidR="00D83D80" w:rsidRPr="00263A18">
        <w:rPr>
          <w:sz w:val="28"/>
          <w:szCs w:val="28"/>
        </w:rPr>
        <w:t xml:space="preserve">навыков и </w:t>
      </w:r>
      <w:r w:rsidRPr="00263A18">
        <w:rPr>
          <w:sz w:val="28"/>
          <w:szCs w:val="28"/>
        </w:rPr>
        <w:t>знаний</w:t>
      </w:r>
      <w:r w:rsidR="00EC7FA6" w:rsidRPr="00263A18">
        <w:rPr>
          <w:sz w:val="28"/>
          <w:szCs w:val="28"/>
        </w:rPr>
        <w:t xml:space="preserve"> вопросов, связанных с исполнением должностных обязанностей главы </w:t>
      </w:r>
      <w:proofErr w:type="gramStart"/>
      <w:r w:rsidR="00EC7FA6" w:rsidRPr="00263A18">
        <w:rPr>
          <w:sz w:val="28"/>
          <w:szCs w:val="28"/>
        </w:rPr>
        <w:t>Администрации</w:t>
      </w:r>
      <w:proofErr w:type="gramEnd"/>
      <w:r w:rsidR="00EC7FA6" w:rsidRPr="00263A18">
        <w:rPr>
          <w:sz w:val="28"/>
          <w:szCs w:val="28"/>
        </w:rPr>
        <w:t xml:space="preserve"> ЗАТО г. Зеленогорска</w:t>
      </w:r>
      <w:r w:rsidR="00CA78D6" w:rsidRPr="00263A18">
        <w:rPr>
          <w:sz w:val="28"/>
          <w:szCs w:val="28"/>
        </w:rPr>
        <w:t xml:space="preserve">; </w:t>
      </w:r>
      <w:r w:rsidR="00CA78D6" w:rsidRPr="00263A18">
        <w:rPr>
          <w:sz w:val="28"/>
          <w:szCs w:val="28"/>
        </w:rPr>
        <w:tab/>
      </w:r>
    </w:p>
    <w:p w:rsidR="00CA78D6" w:rsidRPr="00263A18" w:rsidRDefault="00CA78D6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</w:t>
      </w:r>
      <w:r w:rsidR="00BF1334" w:rsidRPr="00263A18">
        <w:rPr>
          <w:sz w:val="28"/>
          <w:szCs w:val="28"/>
        </w:rPr>
        <w:t xml:space="preserve"> </w:t>
      </w:r>
      <w:r w:rsidR="00892E1E" w:rsidRPr="00263A18">
        <w:rPr>
          <w:sz w:val="28"/>
          <w:szCs w:val="28"/>
        </w:rPr>
        <w:t>4</w:t>
      </w:r>
      <w:r w:rsidR="00BF1334" w:rsidRPr="00263A18">
        <w:rPr>
          <w:sz w:val="28"/>
          <w:szCs w:val="28"/>
        </w:rPr>
        <w:t xml:space="preserve"> балл</w:t>
      </w:r>
      <w:r w:rsidRPr="00263A18">
        <w:rPr>
          <w:sz w:val="28"/>
          <w:szCs w:val="28"/>
        </w:rPr>
        <w:t>а</w:t>
      </w:r>
      <w:r w:rsidR="00BF1334" w:rsidRPr="00263A18">
        <w:rPr>
          <w:sz w:val="28"/>
          <w:szCs w:val="28"/>
        </w:rPr>
        <w:t>,</w:t>
      </w:r>
      <w:r w:rsidR="006B7B3C" w:rsidRPr="00263A18">
        <w:rPr>
          <w:sz w:val="28"/>
          <w:szCs w:val="28"/>
        </w:rPr>
        <w:t xml:space="preserve"> если кандидат последовательно </w:t>
      </w:r>
      <w:r w:rsidR="00BF1334" w:rsidRPr="00263A18">
        <w:rPr>
          <w:sz w:val="28"/>
          <w:szCs w:val="28"/>
        </w:rPr>
        <w:t>раскрыл содержание вопрос</w:t>
      </w:r>
      <w:r w:rsidR="00EC7FA6" w:rsidRPr="00263A18">
        <w:rPr>
          <w:sz w:val="28"/>
          <w:szCs w:val="28"/>
        </w:rPr>
        <w:t>ов</w:t>
      </w:r>
      <w:r w:rsidR="00BF1334" w:rsidRPr="00263A18">
        <w:rPr>
          <w:sz w:val="28"/>
          <w:szCs w:val="28"/>
        </w:rPr>
        <w:t xml:space="preserve">, правильно использовал понятия и термины, в ходе </w:t>
      </w:r>
      <w:r w:rsidR="008016D2" w:rsidRPr="00263A18">
        <w:rPr>
          <w:sz w:val="28"/>
          <w:szCs w:val="28"/>
        </w:rPr>
        <w:t>собеседования</w:t>
      </w:r>
      <w:r w:rsidR="00BF1334" w:rsidRPr="00263A18">
        <w:rPr>
          <w:sz w:val="28"/>
          <w:szCs w:val="28"/>
        </w:rPr>
        <w:t xml:space="preserve"> проявил </w:t>
      </w:r>
      <w:r w:rsidR="00941F25" w:rsidRPr="00263A18">
        <w:rPr>
          <w:sz w:val="28"/>
          <w:szCs w:val="28"/>
        </w:rPr>
        <w:t xml:space="preserve">хорошую </w:t>
      </w:r>
      <w:r w:rsidR="00BF1334" w:rsidRPr="00263A18">
        <w:rPr>
          <w:sz w:val="28"/>
          <w:szCs w:val="28"/>
        </w:rPr>
        <w:t xml:space="preserve">активность, показал </w:t>
      </w:r>
      <w:r w:rsidR="00941F25" w:rsidRPr="00263A18">
        <w:rPr>
          <w:sz w:val="28"/>
          <w:szCs w:val="28"/>
        </w:rPr>
        <w:t>хороший</w:t>
      </w:r>
      <w:r w:rsidR="00BF1334" w:rsidRPr="00263A18">
        <w:rPr>
          <w:sz w:val="28"/>
          <w:szCs w:val="28"/>
        </w:rPr>
        <w:t xml:space="preserve"> уровень </w:t>
      </w:r>
      <w:r w:rsidR="00D83D80" w:rsidRPr="00263A18">
        <w:rPr>
          <w:sz w:val="28"/>
          <w:szCs w:val="28"/>
        </w:rPr>
        <w:t xml:space="preserve">навыков и </w:t>
      </w:r>
      <w:r w:rsidR="00BF1334" w:rsidRPr="00263A18">
        <w:rPr>
          <w:sz w:val="28"/>
          <w:szCs w:val="28"/>
        </w:rPr>
        <w:t>знаний</w:t>
      </w:r>
      <w:r w:rsidR="00EC7FA6" w:rsidRPr="00263A18">
        <w:rPr>
          <w:sz w:val="28"/>
          <w:szCs w:val="28"/>
        </w:rPr>
        <w:t xml:space="preserve"> вопросов, связанных с исполнением должностных обязанностей главы </w:t>
      </w:r>
      <w:proofErr w:type="gramStart"/>
      <w:r w:rsidR="00EC7FA6" w:rsidRPr="00263A18">
        <w:rPr>
          <w:sz w:val="28"/>
          <w:szCs w:val="28"/>
        </w:rPr>
        <w:t>Администрации</w:t>
      </w:r>
      <w:proofErr w:type="gramEnd"/>
      <w:r w:rsidR="00EC7FA6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>;</w:t>
      </w:r>
    </w:p>
    <w:p w:rsidR="00892E1E" w:rsidRPr="00263A18" w:rsidRDefault="00892E1E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- 3 балла, если кандидат раскрыл содержание вопросов, правильно использовал понятия и термины, но допустил незначительные неточности, в ходе собеседования проявил активность, показал </w:t>
      </w:r>
      <w:r w:rsidR="00941F25" w:rsidRPr="00263A18">
        <w:rPr>
          <w:sz w:val="28"/>
          <w:szCs w:val="28"/>
        </w:rPr>
        <w:t>достаточный</w:t>
      </w:r>
      <w:r w:rsidRPr="00263A18">
        <w:rPr>
          <w:sz w:val="28"/>
          <w:szCs w:val="28"/>
        </w:rPr>
        <w:t xml:space="preserve"> уровень навыков и знаний вопросов, связанных с исполнением должностных обязанностей главы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</w:t>
      </w:r>
      <w:r w:rsidR="00941F25" w:rsidRPr="00263A18">
        <w:rPr>
          <w:sz w:val="28"/>
          <w:szCs w:val="28"/>
        </w:rPr>
        <w:t>;</w:t>
      </w:r>
    </w:p>
    <w:p w:rsidR="00BF1334" w:rsidRPr="00263A18" w:rsidRDefault="00924B88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</w:t>
      </w:r>
      <w:r w:rsidR="00CA78D6" w:rsidRPr="00263A18">
        <w:rPr>
          <w:sz w:val="28"/>
          <w:szCs w:val="28"/>
        </w:rPr>
        <w:t xml:space="preserve"> </w:t>
      </w:r>
      <w:r w:rsidR="00BF1334" w:rsidRPr="00263A18">
        <w:rPr>
          <w:sz w:val="28"/>
          <w:szCs w:val="28"/>
        </w:rPr>
        <w:t xml:space="preserve"> </w:t>
      </w:r>
      <w:r w:rsidR="00892E1E" w:rsidRPr="00263A18">
        <w:rPr>
          <w:sz w:val="28"/>
          <w:szCs w:val="28"/>
        </w:rPr>
        <w:t>2</w:t>
      </w:r>
      <w:r w:rsidR="00BF1334" w:rsidRPr="00263A18">
        <w:rPr>
          <w:sz w:val="28"/>
          <w:szCs w:val="28"/>
        </w:rPr>
        <w:t xml:space="preserve"> балл</w:t>
      </w:r>
      <w:r w:rsidR="00892E1E" w:rsidRPr="00263A18">
        <w:rPr>
          <w:sz w:val="28"/>
          <w:szCs w:val="28"/>
        </w:rPr>
        <w:t>а</w:t>
      </w:r>
      <w:r w:rsidR="00BF1334" w:rsidRPr="00263A18">
        <w:rPr>
          <w:sz w:val="28"/>
          <w:szCs w:val="28"/>
        </w:rPr>
        <w:t>, если кандидат не в полном объеме раскрыл содержание вопрос</w:t>
      </w:r>
      <w:r w:rsidR="00CA78D6" w:rsidRPr="00263A18">
        <w:rPr>
          <w:sz w:val="28"/>
          <w:szCs w:val="28"/>
        </w:rPr>
        <w:t>ов</w:t>
      </w:r>
      <w:r w:rsidR="00BF1334" w:rsidRPr="00263A18">
        <w:rPr>
          <w:sz w:val="28"/>
          <w:szCs w:val="28"/>
        </w:rPr>
        <w:t>, не всегда правильно использовал понятия и термины, допустил неточности и</w:t>
      </w:r>
      <w:r w:rsidR="006B7B3C" w:rsidRPr="00263A18">
        <w:rPr>
          <w:sz w:val="28"/>
          <w:szCs w:val="28"/>
        </w:rPr>
        <w:t>ли</w:t>
      </w:r>
      <w:r w:rsidR="00BF1334" w:rsidRPr="00263A18">
        <w:rPr>
          <w:sz w:val="28"/>
          <w:szCs w:val="28"/>
        </w:rPr>
        <w:t xml:space="preserve"> ошибки, в ходе </w:t>
      </w:r>
      <w:r w:rsidR="008016D2" w:rsidRPr="00263A18">
        <w:rPr>
          <w:sz w:val="28"/>
          <w:szCs w:val="28"/>
        </w:rPr>
        <w:t>собеседования</w:t>
      </w:r>
      <w:r w:rsidR="00BF1334" w:rsidRPr="00263A18">
        <w:rPr>
          <w:sz w:val="28"/>
          <w:szCs w:val="28"/>
        </w:rPr>
        <w:t xml:space="preserve"> проявил низкую активность, показал средний уровень </w:t>
      </w:r>
      <w:r w:rsidR="00D83D80" w:rsidRPr="00263A18">
        <w:rPr>
          <w:sz w:val="28"/>
          <w:szCs w:val="28"/>
        </w:rPr>
        <w:t xml:space="preserve">навыков и </w:t>
      </w:r>
      <w:r w:rsidR="00BF1334" w:rsidRPr="00263A18">
        <w:rPr>
          <w:sz w:val="28"/>
          <w:szCs w:val="28"/>
        </w:rPr>
        <w:t>знаний</w:t>
      </w:r>
      <w:r w:rsidR="00EC7FA6" w:rsidRPr="00263A18">
        <w:rPr>
          <w:sz w:val="28"/>
          <w:szCs w:val="28"/>
        </w:rPr>
        <w:t xml:space="preserve"> вопросов, связанных с исполнением должностных обязанностей главы </w:t>
      </w:r>
      <w:proofErr w:type="gramStart"/>
      <w:r w:rsidR="00EC7FA6" w:rsidRPr="00263A18">
        <w:rPr>
          <w:sz w:val="28"/>
          <w:szCs w:val="28"/>
        </w:rPr>
        <w:t>Администрации</w:t>
      </w:r>
      <w:proofErr w:type="gramEnd"/>
      <w:r w:rsidR="00EC7FA6" w:rsidRPr="00263A18">
        <w:rPr>
          <w:sz w:val="28"/>
          <w:szCs w:val="28"/>
        </w:rPr>
        <w:t xml:space="preserve"> ЗАТО г. Зеленогорска</w:t>
      </w:r>
      <w:r w:rsidR="00CA78D6" w:rsidRPr="00263A18">
        <w:rPr>
          <w:sz w:val="28"/>
          <w:szCs w:val="28"/>
        </w:rPr>
        <w:t>;</w:t>
      </w:r>
    </w:p>
    <w:p w:rsidR="00BF1334" w:rsidRPr="00263A18" w:rsidRDefault="00CA78D6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</w:t>
      </w:r>
      <w:r w:rsidR="00BF1334" w:rsidRPr="00263A18">
        <w:rPr>
          <w:sz w:val="28"/>
          <w:szCs w:val="28"/>
        </w:rPr>
        <w:t xml:space="preserve"> </w:t>
      </w:r>
      <w:r w:rsidR="00892E1E" w:rsidRPr="00263A18">
        <w:rPr>
          <w:sz w:val="28"/>
          <w:szCs w:val="28"/>
        </w:rPr>
        <w:t>1</w:t>
      </w:r>
      <w:r w:rsidR="00BF1334" w:rsidRPr="00263A18">
        <w:rPr>
          <w:sz w:val="28"/>
          <w:szCs w:val="28"/>
        </w:rPr>
        <w:t xml:space="preserve"> балл, если кандидат не раскрыл содержание вопрос</w:t>
      </w:r>
      <w:r w:rsidRPr="00263A18">
        <w:rPr>
          <w:sz w:val="28"/>
          <w:szCs w:val="28"/>
        </w:rPr>
        <w:t>ов</w:t>
      </w:r>
      <w:r w:rsidR="00BF1334" w:rsidRPr="00263A18">
        <w:rPr>
          <w:sz w:val="28"/>
          <w:szCs w:val="28"/>
        </w:rPr>
        <w:t xml:space="preserve">, при ответе неправильно использовал понятия и термины, допустил значительные ошибки, в ходе </w:t>
      </w:r>
      <w:r w:rsidR="008016D2" w:rsidRPr="00263A18">
        <w:rPr>
          <w:sz w:val="28"/>
          <w:szCs w:val="28"/>
        </w:rPr>
        <w:t>собеседования</w:t>
      </w:r>
      <w:r w:rsidR="00BF1334" w:rsidRPr="00263A18">
        <w:rPr>
          <w:sz w:val="28"/>
          <w:szCs w:val="28"/>
        </w:rPr>
        <w:t xml:space="preserve"> не проявил активности, показал низкий уровень </w:t>
      </w:r>
      <w:r w:rsidR="00D83D80" w:rsidRPr="00263A18">
        <w:rPr>
          <w:sz w:val="28"/>
          <w:szCs w:val="28"/>
        </w:rPr>
        <w:t xml:space="preserve">навыков и </w:t>
      </w:r>
      <w:r w:rsidR="00BF1334" w:rsidRPr="00263A18">
        <w:rPr>
          <w:sz w:val="28"/>
          <w:szCs w:val="28"/>
        </w:rPr>
        <w:t>знаний</w:t>
      </w:r>
      <w:r w:rsidR="00EC7FA6" w:rsidRPr="00263A18">
        <w:rPr>
          <w:sz w:val="28"/>
          <w:szCs w:val="28"/>
        </w:rPr>
        <w:t xml:space="preserve"> вопросов, связанных с исполнением должностных обязанностей главы </w:t>
      </w:r>
      <w:proofErr w:type="gramStart"/>
      <w:r w:rsidR="00EC7FA6" w:rsidRPr="00263A18">
        <w:rPr>
          <w:sz w:val="28"/>
          <w:szCs w:val="28"/>
        </w:rPr>
        <w:t>Администрации</w:t>
      </w:r>
      <w:proofErr w:type="gramEnd"/>
      <w:r w:rsidR="00EC7FA6" w:rsidRPr="00263A18">
        <w:rPr>
          <w:sz w:val="28"/>
          <w:szCs w:val="28"/>
        </w:rPr>
        <w:t xml:space="preserve"> ЗАТО г. Зеленогорска</w:t>
      </w:r>
      <w:r w:rsidR="00BF1334" w:rsidRPr="00263A18">
        <w:rPr>
          <w:sz w:val="28"/>
          <w:szCs w:val="28"/>
        </w:rPr>
        <w:t>.</w:t>
      </w:r>
    </w:p>
    <w:p w:rsidR="00BF1334" w:rsidRPr="00263A18" w:rsidRDefault="00BF1334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Конкурсная комиссия оценивает </w:t>
      </w:r>
      <w:r w:rsidR="00EC7FA6" w:rsidRPr="00263A18">
        <w:rPr>
          <w:sz w:val="28"/>
          <w:szCs w:val="28"/>
        </w:rPr>
        <w:t xml:space="preserve">каждого </w:t>
      </w:r>
      <w:r w:rsidRPr="00263A18">
        <w:rPr>
          <w:sz w:val="28"/>
          <w:szCs w:val="28"/>
        </w:rPr>
        <w:t>кандидата в его отсутствие.</w:t>
      </w:r>
    </w:p>
    <w:p w:rsidR="00815AA0" w:rsidRPr="00263A18" w:rsidRDefault="007D1167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Баллы, присужденные всеми членами конкурсной комиссии </w:t>
      </w:r>
      <w:r w:rsidR="00924B88" w:rsidRPr="00263A18">
        <w:rPr>
          <w:sz w:val="28"/>
          <w:szCs w:val="28"/>
        </w:rPr>
        <w:t>каждому кандидату</w:t>
      </w:r>
      <w:r w:rsidR="00443828" w:rsidRPr="00263A18">
        <w:rPr>
          <w:sz w:val="28"/>
          <w:szCs w:val="28"/>
        </w:rPr>
        <w:t>,</w:t>
      </w:r>
      <w:r w:rsidR="00924B88" w:rsidRPr="00263A18">
        <w:rPr>
          <w:sz w:val="28"/>
          <w:szCs w:val="28"/>
        </w:rPr>
        <w:t xml:space="preserve"> </w:t>
      </w:r>
      <w:r w:rsidRPr="00263A18">
        <w:rPr>
          <w:sz w:val="28"/>
          <w:szCs w:val="28"/>
        </w:rPr>
        <w:t>суммируются.</w:t>
      </w:r>
    </w:p>
    <w:p w:rsidR="007D1167" w:rsidRPr="00263A18" w:rsidRDefault="007D1167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3.</w:t>
      </w:r>
      <w:r w:rsidR="00366831" w:rsidRPr="00263A18">
        <w:rPr>
          <w:sz w:val="28"/>
          <w:szCs w:val="28"/>
        </w:rPr>
        <w:t>4</w:t>
      </w:r>
      <w:r w:rsidRPr="00263A18">
        <w:rPr>
          <w:sz w:val="28"/>
          <w:szCs w:val="28"/>
        </w:rPr>
        <w:t>. Баллы, присужденные кандидату всеми членами конкурсной комиссии по результатам анализа и собеседования, суммируются.</w:t>
      </w:r>
    </w:p>
    <w:p w:rsidR="00ED7980" w:rsidRPr="00263A18" w:rsidRDefault="007D1167" w:rsidP="00924B88">
      <w:pPr>
        <w:ind w:firstLine="708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3.</w:t>
      </w:r>
      <w:r w:rsidR="00366831" w:rsidRPr="00263A18">
        <w:rPr>
          <w:sz w:val="28"/>
          <w:szCs w:val="28"/>
        </w:rPr>
        <w:t>5</w:t>
      </w:r>
      <w:r w:rsidRPr="00263A18">
        <w:rPr>
          <w:sz w:val="28"/>
          <w:szCs w:val="28"/>
        </w:rPr>
        <w:t xml:space="preserve">. Решение конкурсной комиссии о представлении кандидатов в Совет </w:t>
      </w:r>
      <w:proofErr w:type="gramStart"/>
      <w:r w:rsidRPr="00263A18">
        <w:rPr>
          <w:sz w:val="28"/>
          <w:szCs w:val="28"/>
        </w:rPr>
        <w:t>депутатов</w:t>
      </w:r>
      <w:proofErr w:type="gramEnd"/>
      <w:r w:rsidRPr="00263A18">
        <w:rPr>
          <w:sz w:val="28"/>
          <w:szCs w:val="28"/>
        </w:rPr>
        <w:t xml:space="preserve"> ЗАТО г. Зеленогорска принимается </w:t>
      </w:r>
      <w:r w:rsidR="00ED7980" w:rsidRPr="00263A18">
        <w:rPr>
          <w:sz w:val="28"/>
          <w:szCs w:val="28"/>
        </w:rPr>
        <w:t xml:space="preserve">с учетом </w:t>
      </w:r>
      <w:r w:rsidR="005C7169" w:rsidRPr="00263A18">
        <w:rPr>
          <w:sz w:val="28"/>
          <w:szCs w:val="28"/>
        </w:rPr>
        <w:t xml:space="preserve">общего </w:t>
      </w:r>
      <w:r w:rsidR="00ED7980" w:rsidRPr="00263A18">
        <w:rPr>
          <w:sz w:val="28"/>
          <w:szCs w:val="28"/>
        </w:rPr>
        <w:t>количества присужденных баллов</w:t>
      </w:r>
      <w:r w:rsidRPr="00263A18">
        <w:rPr>
          <w:sz w:val="28"/>
          <w:szCs w:val="28"/>
        </w:rPr>
        <w:t xml:space="preserve">. </w:t>
      </w:r>
    </w:p>
    <w:p w:rsidR="00815AA0" w:rsidRPr="00263A18" w:rsidRDefault="00ED7980" w:rsidP="00853351">
      <w:pPr>
        <w:ind w:firstLine="540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При равенстве голосов решающим является голос председателя конкурсной комиссии. Решение принимается в отсутствие кандидат</w:t>
      </w:r>
      <w:r w:rsidR="00CA78D6" w:rsidRPr="00263A18">
        <w:rPr>
          <w:sz w:val="28"/>
          <w:szCs w:val="28"/>
        </w:rPr>
        <w:t>ов</w:t>
      </w:r>
      <w:r w:rsidRPr="00263A18">
        <w:rPr>
          <w:sz w:val="28"/>
          <w:szCs w:val="28"/>
        </w:rPr>
        <w:t>.</w:t>
      </w:r>
    </w:p>
    <w:p w:rsidR="004D64EC" w:rsidRPr="00263A18" w:rsidRDefault="004D64EC" w:rsidP="004D64EC">
      <w:pPr>
        <w:jc w:val="center"/>
        <w:rPr>
          <w:sz w:val="28"/>
          <w:szCs w:val="28"/>
        </w:rPr>
      </w:pPr>
    </w:p>
    <w:p w:rsidR="00D83D80" w:rsidRPr="00263A18" w:rsidRDefault="0089151C" w:rsidP="00D83D80">
      <w:pPr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 w:rsidRPr="00263A18">
        <w:rPr>
          <w:sz w:val="28"/>
          <w:szCs w:val="28"/>
        </w:rPr>
        <w:lastRenderedPageBreak/>
        <w:t xml:space="preserve">Обязанности кандидатов по прохождению </w:t>
      </w:r>
    </w:p>
    <w:p w:rsidR="00D83D80" w:rsidRPr="00263A18" w:rsidRDefault="0089151C" w:rsidP="00D83D80">
      <w:pPr>
        <w:jc w:val="center"/>
        <w:rPr>
          <w:sz w:val="28"/>
          <w:szCs w:val="28"/>
        </w:rPr>
      </w:pPr>
      <w:r w:rsidRPr="00263A18">
        <w:rPr>
          <w:sz w:val="28"/>
          <w:szCs w:val="28"/>
        </w:rPr>
        <w:t xml:space="preserve">процедуры </w:t>
      </w:r>
      <w:r w:rsidR="00D83D80" w:rsidRPr="00263A18">
        <w:rPr>
          <w:sz w:val="28"/>
          <w:szCs w:val="28"/>
        </w:rPr>
        <w:t>о</w:t>
      </w:r>
      <w:r w:rsidRPr="00263A18">
        <w:rPr>
          <w:sz w:val="28"/>
          <w:szCs w:val="28"/>
        </w:rPr>
        <w:t xml:space="preserve">формления допуска к сведениям, составляющим </w:t>
      </w:r>
    </w:p>
    <w:p w:rsidR="00D83D80" w:rsidRPr="00263A18" w:rsidRDefault="0089151C" w:rsidP="00D83D80">
      <w:pPr>
        <w:jc w:val="center"/>
        <w:rPr>
          <w:sz w:val="28"/>
          <w:szCs w:val="28"/>
        </w:rPr>
      </w:pPr>
      <w:r w:rsidRPr="00263A18">
        <w:rPr>
          <w:sz w:val="28"/>
          <w:szCs w:val="28"/>
        </w:rPr>
        <w:t>государственную тайну</w:t>
      </w:r>
    </w:p>
    <w:p w:rsidR="007566D0" w:rsidRPr="00263A18" w:rsidRDefault="007566D0" w:rsidP="00D83D80">
      <w:pPr>
        <w:jc w:val="center"/>
        <w:rPr>
          <w:sz w:val="28"/>
          <w:szCs w:val="28"/>
        </w:rPr>
      </w:pPr>
    </w:p>
    <w:p w:rsidR="00493B9C" w:rsidRPr="00263A18" w:rsidRDefault="00493B9C" w:rsidP="001636E6">
      <w:pPr>
        <w:ind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4.1. </w:t>
      </w:r>
      <w:r w:rsidR="00C2169D" w:rsidRPr="00263A18">
        <w:rPr>
          <w:sz w:val="28"/>
          <w:szCs w:val="28"/>
        </w:rPr>
        <w:t xml:space="preserve">В целях оформления допуска к </w:t>
      </w:r>
      <w:r w:rsidR="00443828" w:rsidRPr="00263A18">
        <w:rPr>
          <w:sz w:val="28"/>
          <w:szCs w:val="28"/>
        </w:rPr>
        <w:t xml:space="preserve">сведениям, составляющим </w:t>
      </w:r>
      <w:r w:rsidR="00C2169D" w:rsidRPr="00263A18">
        <w:rPr>
          <w:sz w:val="28"/>
          <w:szCs w:val="28"/>
        </w:rPr>
        <w:t>государственн</w:t>
      </w:r>
      <w:r w:rsidR="00443828" w:rsidRPr="00263A18">
        <w:rPr>
          <w:sz w:val="28"/>
          <w:szCs w:val="28"/>
        </w:rPr>
        <w:t>ую</w:t>
      </w:r>
      <w:r w:rsidR="00C2169D" w:rsidRPr="00263A18">
        <w:rPr>
          <w:sz w:val="28"/>
          <w:szCs w:val="28"/>
        </w:rPr>
        <w:t xml:space="preserve"> тайн</w:t>
      </w:r>
      <w:r w:rsidR="00443828" w:rsidRPr="00263A18">
        <w:rPr>
          <w:sz w:val="28"/>
          <w:szCs w:val="28"/>
        </w:rPr>
        <w:t>у</w:t>
      </w:r>
      <w:r w:rsidR="00D83D80" w:rsidRPr="00263A18">
        <w:rPr>
          <w:sz w:val="28"/>
          <w:szCs w:val="28"/>
        </w:rPr>
        <w:t>,</w:t>
      </w:r>
      <w:r w:rsidR="00C2169D" w:rsidRPr="00263A18">
        <w:rPr>
          <w:sz w:val="28"/>
          <w:szCs w:val="28"/>
        </w:rPr>
        <w:t xml:space="preserve"> к</w:t>
      </w:r>
      <w:r w:rsidRPr="00263A18">
        <w:rPr>
          <w:sz w:val="28"/>
          <w:szCs w:val="28"/>
        </w:rPr>
        <w:t>андидаты, в отношении которых конкурсной комиссией принято решени</w:t>
      </w:r>
      <w:r w:rsidR="008016D2" w:rsidRPr="00263A18">
        <w:rPr>
          <w:sz w:val="28"/>
          <w:szCs w:val="28"/>
        </w:rPr>
        <w:t>е</w:t>
      </w:r>
      <w:r w:rsidRPr="00263A18">
        <w:rPr>
          <w:sz w:val="28"/>
          <w:szCs w:val="28"/>
        </w:rPr>
        <w:t xml:space="preserve"> о представлении </w:t>
      </w:r>
      <w:proofErr w:type="gramStart"/>
      <w:r w:rsidR="00443828" w:rsidRPr="00263A18">
        <w:rPr>
          <w:sz w:val="28"/>
          <w:szCs w:val="28"/>
        </w:rPr>
        <w:t>их</w:t>
      </w:r>
      <w:r w:rsidRPr="00263A18">
        <w:rPr>
          <w:sz w:val="28"/>
          <w:szCs w:val="28"/>
        </w:rPr>
        <w:t xml:space="preserve">  в</w:t>
      </w:r>
      <w:proofErr w:type="gramEnd"/>
      <w:r w:rsidRPr="00263A18">
        <w:rPr>
          <w:sz w:val="28"/>
          <w:szCs w:val="28"/>
        </w:rPr>
        <w:t xml:space="preserve"> Совет депутатов ЗАТО г. Зеленогорска, обязаны не позднее 3 рабочих дней со дня, следующего за днем принятия </w:t>
      </w:r>
      <w:r w:rsidR="00443828" w:rsidRPr="00263A18">
        <w:rPr>
          <w:sz w:val="28"/>
          <w:szCs w:val="28"/>
        </w:rPr>
        <w:t xml:space="preserve">указанного </w:t>
      </w:r>
      <w:r w:rsidRPr="00263A18">
        <w:rPr>
          <w:sz w:val="28"/>
          <w:szCs w:val="28"/>
        </w:rPr>
        <w:t>решения</w:t>
      </w:r>
      <w:r w:rsidR="00E903FA" w:rsidRPr="00263A18">
        <w:rPr>
          <w:sz w:val="28"/>
          <w:szCs w:val="28"/>
        </w:rPr>
        <w:t>,</w:t>
      </w:r>
      <w:r w:rsidRPr="00263A18">
        <w:rPr>
          <w:sz w:val="28"/>
          <w:szCs w:val="28"/>
        </w:rPr>
        <w:t xml:space="preserve"> представить главному специалисту по кадрам Администрации ЗАТО г. Зеленогорска</w:t>
      </w:r>
      <w:r w:rsidR="00443828" w:rsidRPr="00263A18">
        <w:rPr>
          <w:sz w:val="28"/>
          <w:szCs w:val="28"/>
        </w:rPr>
        <w:t xml:space="preserve"> (</w:t>
      </w:r>
      <w:r w:rsidRPr="00263A18">
        <w:rPr>
          <w:sz w:val="28"/>
          <w:szCs w:val="28"/>
        </w:rPr>
        <w:t>кабинет № 215 здания Администрации ЗАТО г. Зеленогорска (ул. Мира, д. 15)</w:t>
      </w:r>
      <w:r w:rsidR="00443828" w:rsidRPr="00263A18">
        <w:rPr>
          <w:sz w:val="28"/>
          <w:szCs w:val="28"/>
        </w:rPr>
        <w:t>)</w:t>
      </w:r>
      <w:r w:rsidRPr="00263A18">
        <w:rPr>
          <w:sz w:val="28"/>
          <w:szCs w:val="28"/>
        </w:rPr>
        <w:t xml:space="preserve"> следующие документы:</w:t>
      </w:r>
    </w:p>
    <w:p w:rsidR="00C2169D" w:rsidRPr="00263A18" w:rsidRDefault="00493B9C" w:rsidP="00493B9C">
      <w:pPr>
        <w:jc w:val="both"/>
        <w:rPr>
          <w:sz w:val="28"/>
          <w:szCs w:val="28"/>
        </w:rPr>
      </w:pPr>
      <w:r w:rsidRPr="00263A18">
        <w:rPr>
          <w:sz w:val="28"/>
          <w:szCs w:val="28"/>
        </w:rPr>
        <w:tab/>
        <w:t xml:space="preserve">- </w:t>
      </w:r>
      <w:r w:rsidR="00EC7FA6" w:rsidRPr="00263A18">
        <w:rPr>
          <w:sz w:val="28"/>
          <w:szCs w:val="28"/>
        </w:rPr>
        <w:t xml:space="preserve">собственноручно заполненную анкету </w:t>
      </w:r>
      <w:r w:rsidRPr="00263A18">
        <w:rPr>
          <w:sz w:val="28"/>
          <w:szCs w:val="28"/>
        </w:rPr>
        <w:t xml:space="preserve">по форме </w:t>
      </w:r>
      <w:hyperlink r:id="rId9" w:history="1">
        <w:r w:rsidRPr="00263A18">
          <w:rPr>
            <w:sz w:val="28"/>
            <w:szCs w:val="28"/>
          </w:rPr>
          <w:t>4</w:t>
        </w:r>
      </w:hyperlink>
      <w:r w:rsidRPr="00263A18">
        <w:rPr>
          <w:sz w:val="28"/>
          <w:szCs w:val="28"/>
        </w:rPr>
        <w:t>, предусмотренн</w:t>
      </w:r>
      <w:r w:rsidR="00C2169D" w:rsidRPr="00263A18">
        <w:rPr>
          <w:sz w:val="28"/>
          <w:szCs w:val="28"/>
        </w:rPr>
        <w:t>ой</w:t>
      </w:r>
      <w:r w:rsidRPr="00263A18">
        <w:rPr>
          <w:sz w:val="28"/>
          <w:szCs w:val="28"/>
        </w:rPr>
        <w:t xml:space="preserve"> Инструкцией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06.02.2010 № 63, а также </w:t>
      </w:r>
      <w:r w:rsidR="00EC7FA6" w:rsidRPr="00263A18">
        <w:rPr>
          <w:sz w:val="28"/>
          <w:szCs w:val="28"/>
        </w:rPr>
        <w:t xml:space="preserve"> документы, подтверждающие </w:t>
      </w:r>
      <w:r w:rsidR="0032064B" w:rsidRPr="00263A18">
        <w:rPr>
          <w:sz w:val="28"/>
          <w:szCs w:val="28"/>
        </w:rPr>
        <w:t xml:space="preserve">указанные в анкете </w:t>
      </w:r>
      <w:r w:rsidR="00EC7FA6" w:rsidRPr="00263A18">
        <w:rPr>
          <w:sz w:val="28"/>
          <w:szCs w:val="28"/>
        </w:rPr>
        <w:t>сведения (паспорт, военный билет, трудовую книжку, свидетельство о рождении, свидетельство о заключении (расторжении) брака, диплом об образовании и т.п.)</w:t>
      </w:r>
      <w:r w:rsidR="005C7169" w:rsidRPr="00263A18">
        <w:rPr>
          <w:sz w:val="28"/>
          <w:szCs w:val="28"/>
        </w:rPr>
        <w:t>, за исключением документов, предст</w:t>
      </w:r>
      <w:r w:rsidR="00443828" w:rsidRPr="00263A18">
        <w:rPr>
          <w:sz w:val="28"/>
          <w:szCs w:val="28"/>
        </w:rPr>
        <w:t>авленных для участия в конкурсе;</w:t>
      </w:r>
    </w:p>
    <w:p w:rsidR="00366831" w:rsidRPr="00263A18" w:rsidRDefault="00C2169D" w:rsidP="001636E6">
      <w:pPr>
        <w:jc w:val="both"/>
        <w:rPr>
          <w:bCs/>
          <w:spacing w:val="21"/>
          <w:sz w:val="24"/>
          <w:szCs w:val="24"/>
        </w:rPr>
      </w:pPr>
      <w:r w:rsidRPr="00263A18">
        <w:rPr>
          <w:sz w:val="28"/>
          <w:szCs w:val="28"/>
        </w:rPr>
        <w:tab/>
        <w:t xml:space="preserve">- </w:t>
      </w:r>
      <w:r w:rsidR="00EC7FA6" w:rsidRPr="00263A18">
        <w:rPr>
          <w:sz w:val="28"/>
          <w:szCs w:val="28"/>
        </w:rPr>
        <w:t xml:space="preserve">справку об отсутствии медицинских противопоказаний для работы со </w:t>
      </w:r>
      <w:hyperlink r:id="rId10" w:history="1">
        <w:r w:rsidR="00EC7FA6" w:rsidRPr="00263A18">
          <w:rPr>
            <w:sz w:val="28"/>
            <w:szCs w:val="28"/>
          </w:rPr>
          <w:t>сведениями</w:t>
        </w:r>
      </w:hyperlink>
      <w:r w:rsidR="00EC7FA6" w:rsidRPr="00263A18">
        <w:rPr>
          <w:sz w:val="28"/>
          <w:szCs w:val="28"/>
        </w:rPr>
        <w:t>, составляющими государственную тайну</w:t>
      </w:r>
      <w:r w:rsidRPr="00263A18">
        <w:rPr>
          <w:sz w:val="28"/>
          <w:szCs w:val="28"/>
        </w:rPr>
        <w:t>, по форме, предусмотренной приказом Министерства здравоохранения и социального развития Российской Федерации от 26.08.2011 № 989н</w:t>
      </w:r>
      <w:r w:rsidR="00EC7FA6" w:rsidRPr="00263A18">
        <w:rPr>
          <w:sz w:val="28"/>
          <w:szCs w:val="28"/>
        </w:rPr>
        <w:t>.</w:t>
      </w:r>
    </w:p>
    <w:p w:rsidR="004765F7" w:rsidRPr="00530A87" w:rsidRDefault="001636E6" w:rsidP="00530A87">
      <w:pPr>
        <w:ind w:left="5670"/>
        <w:rPr>
          <w:sz w:val="28"/>
        </w:rPr>
      </w:pPr>
      <w:r w:rsidRPr="00263A18">
        <w:br w:type="page"/>
      </w:r>
      <w:r w:rsidR="004765F7" w:rsidRPr="00530A87">
        <w:rPr>
          <w:sz w:val="28"/>
        </w:rPr>
        <w:t>Приложение № 2</w:t>
      </w:r>
    </w:p>
    <w:p w:rsidR="004765F7" w:rsidRPr="00530A87" w:rsidRDefault="004765F7" w:rsidP="00530A87">
      <w:pPr>
        <w:ind w:left="5670"/>
        <w:rPr>
          <w:sz w:val="28"/>
        </w:rPr>
      </w:pPr>
      <w:r w:rsidRPr="00530A87">
        <w:rPr>
          <w:sz w:val="28"/>
        </w:rPr>
        <w:t>к решению Совета депутатов</w:t>
      </w:r>
    </w:p>
    <w:p w:rsidR="004765F7" w:rsidRPr="00530A87" w:rsidRDefault="004765F7" w:rsidP="00530A87">
      <w:pPr>
        <w:ind w:left="5670"/>
        <w:rPr>
          <w:sz w:val="28"/>
        </w:rPr>
      </w:pPr>
      <w:r w:rsidRPr="00530A87">
        <w:rPr>
          <w:sz w:val="28"/>
        </w:rPr>
        <w:t>ЗАТО г. Зеленогорска</w:t>
      </w:r>
    </w:p>
    <w:p w:rsidR="00D5393D" w:rsidRPr="00530A87" w:rsidRDefault="00D5393D" w:rsidP="00530A87">
      <w:pPr>
        <w:ind w:left="5670"/>
        <w:rPr>
          <w:sz w:val="28"/>
        </w:rPr>
      </w:pPr>
      <w:r w:rsidRPr="00530A87">
        <w:rPr>
          <w:sz w:val="28"/>
        </w:rPr>
        <w:t>от 18.12.2014 № 5-2</w:t>
      </w:r>
      <w:r w:rsidR="003154F2" w:rsidRPr="00530A87">
        <w:rPr>
          <w:sz w:val="28"/>
        </w:rPr>
        <w:t>1</w:t>
      </w:r>
      <w:r w:rsidRPr="00530A87">
        <w:rPr>
          <w:sz w:val="28"/>
        </w:rPr>
        <w:t>р</w:t>
      </w:r>
    </w:p>
    <w:p w:rsidR="004765F7" w:rsidRPr="00263A18" w:rsidRDefault="004765F7" w:rsidP="001636E6">
      <w:pPr>
        <w:ind w:firstLine="708"/>
        <w:jc w:val="both"/>
        <w:rPr>
          <w:bCs/>
          <w:spacing w:val="21"/>
          <w:sz w:val="28"/>
          <w:szCs w:val="28"/>
        </w:rPr>
      </w:pPr>
    </w:p>
    <w:p w:rsidR="0089151C" w:rsidRPr="00263A18" w:rsidRDefault="0089151C" w:rsidP="005F3E07">
      <w:pPr>
        <w:ind w:firstLine="708"/>
        <w:jc w:val="both"/>
        <w:rPr>
          <w:sz w:val="28"/>
          <w:szCs w:val="28"/>
        </w:rPr>
      </w:pPr>
    </w:p>
    <w:p w:rsidR="0089151C" w:rsidRPr="00263A18" w:rsidRDefault="0089151C" w:rsidP="005F3E07">
      <w:pPr>
        <w:ind w:firstLine="708"/>
        <w:jc w:val="both"/>
        <w:rPr>
          <w:sz w:val="28"/>
          <w:szCs w:val="28"/>
        </w:rPr>
      </w:pPr>
    </w:p>
    <w:p w:rsidR="004765F7" w:rsidRPr="00263A18" w:rsidRDefault="004765F7" w:rsidP="004765F7">
      <w:pPr>
        <w:ind w:firstLine="708"/>
        <w:jc w:val="center"/>
        <w:rPr>
          <w:sz w:val="28"/>
          <w:szCs w:val="28"/>
        </w:rPr>
      </w:pPr>
      <w:r w:rsidRPr="00263A18">
        <w:rPr>
          <w:sz w:val="28"/>
          <w:szCs w:val="28"/>
        </w:rPr>
        <w:t xml:space="preserve">ПРОЕКТ </w:t>
      </w:r>
    </w:p>
    <w:p w:rsidR="0089151C" w:rsidRPr="00263A18" w:rsidRDefault="004765F7" w:rsidP="004765F7">
      <w:pPr>
        <w:ind w:firstLine="708"/>
        <w:jc w:val="center"/>
        <w:rPr>
          <w:sz w:val="28"/>
          <w:szCs w:val="28"/>
        </w:rPr>
      </w:pPr>
      <w:r w:rsidRPr="00263A18">
        <w:rPr>
          <w:sz w:val="28"/>
          <w:szCs w:val="28"/>
        </w:rPr>
        <w:t xml:space="preserve">контракта с лицом, назначаемым на должность главы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по конкурсу</w:t>
      </w:r>
    </w:p>
    <w:p w:rsidR="004765F7" w:rsidRPr="00263A18" w:rsidRDefault="004765F7" w:rsidP="004765F7">
      <w:pPr>
        <w:ind w:firstLine="708"/>
        <w:jc w:val="center"/>
        <w:rPr>
          <w:sz w:val="28"/>
          <w:szCs w:val="28"/>
        </w:rPr>
      </w:pPr>
    </w:p>
    <w:p w:rsidR="009F4848" w:rsidRPr="00263A18" w:rsidRDefault="009F4848" w:rsidP="00705E29">
      <w:pPr>
        <w:ind w:firstLine="540"/>
        <w:jc w:val="both"/>
        <w:rPr>
          <w:sz w:val="28"/>
          <w:szCs w:val="28"/>
        </w:rPr>
      </w:pPr>
    </w:p>
    <w:p w:rsidR="00C2169D" w:rsidRPr="00263A18" w:rsidRDefault="00C2169D" w:rsidP="001636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П</w:t>
      </w:r>
      <w:r w:rsidR="00705E29" w:rsidRPr="00263A18">
        <w:rPr>
          <w:rFonts w:ascii="Times New Roman" w:hAnsi="Times New Roman" w:cs="Times New Roman"/>
          <w:sz w:val="28"/>
          <w:szCs w:val="28"/>
        </w:rPr>
        <w:t>редставитель нанимателя</w:t>
      </w:r>
      <w:r w:rsidR="00443828" w:rsidRPr="00263A18">
        <w:rPr>
          <w:rFonts w:ascii="Times New Roman" w:hAnsi="Times New Roman" w:cs="Times New Roman"/>
          <w:sz w:val="28"/>
          <w:szCs w:val="28"/>
        </w:rPr>
        <w:t>,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в лице Г</w:t>
      </w:r>
      <w:r w:rsidRPr="00263A18">
        <w:rPr>
          <w:rFonts w:ascii="Times New Roman" w:hAnsi="Times New Roman" w:cs="Times New Roman"/>
          <w:sz w:val="28"/>
          <w:szCs w:val="28"/>
        </w:rPr>
        <w:t xml:space="preserve">лавы </w:t>
      </w:r>
      <w:r w:rsidR="00705E29" w:rsidRPr="00263A18">
        <w:rPr>
          <w:rFonts w:ascii="Times New Roman" w:hAnsi="Times New Roman" w:cs="Times New Roman"/>
          <w:sz w:val="28"/>
          <w:szCs w:val="28"/>
        </w:rPr>
        <w:t>ЗАТО г. Зеленогорска Корчашкина Павла Евгеньевича</w:t>
      </w:r>
      <w:r w:rsidR="00443828" w:rsidRPr="00263A18">
        <w:rPr>
          <w:rFonts w:ascii="Times New Roman" w:hAnsi="Times New Roman" w:cs="Times New Roman"/>
          <w:sz w:val="28"/>
          <w:szCs w:val="28"/>
        </w:rPr>
        <w:t>,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Pr="00263A18">
        <w:rPr>
          <w:rFonts w:ascii="Times New Roman" w:hAnsi="Times New Roman" w:cs="Times New Roman"/>
          <w:sz w:val="28"/>
          <w:szCs w:val="28"/>
        </w:rPr>
        <w:t>именуем</w:t>
      </w:r>
      <w:r w:rsidR="00033207" w:rsidRPr="00263A18">
        <w:rPr>
          <w:rFonts w:ascii="Times New Roman" w:hAnsi="Times New Roman" w:cs="Times New Roman"/>
          <w:sz w:val="28"/>
          <w:szCs w:val="28"/>
        </w:rPr>
        <w:t>ого</w:t>
      </w:r>
      <w:r w:rsidRPr="00263A18">
        <w:rPr>
          <w:rFonts w:ascii="Times New Roman" w:hAnsi="Times New Roman" w:cs="Times New Roman"/>
          <w:sz w:val="28"/>
          <w:szCs w:val="28"/>
        </w:rPr>
        <w:t xml:space="preserve"> в дальнейшем глава муниципал</w:t>
      </w:r>
      <w:r w:rsidR="001636E6" w:rsidRPr="00263A18">
        <w:rPr>
          <w:rFonts w:ascii="Times New Roman" w:hAnsi="Times New Roman" w:cs="Times New Roman"/>
          <w:sz w:val="28"/>
          <w:szCs w:val="28"/>
        </w:rPr>
        <w:t xml:space="preserve">ьного образования, действующий </w:t>
      </w:r>
      <w:r w:rsidRPr="00263A18">
        <w:rPr>
          <w:rFonts w:ascii="Times New Roman" w:hAnsi="Times New Roman" w:cs="Times New Roman"/>
          <w:sz w:val="28"/>
          <w:szCs w:val="28"/>
        </w:rPr>
        <w:t>на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Pr="00263A18">
        <w:rPr>
          <w:rFonts w:ascii="Times New Roman" w:hAnsi="Times New Roman" w:cs="Times New Roman"/>
          <w:sz w:val="28"/>
          <w:szCs w:val="28"/>
        </w:rPr>
        <w:t xml:space="preserve">основании Устава </w:t>
      </w:r>
      <w:r w:rsidR="00705E29" w:rsidRPr="00263A18">
        <w:rPr>
          <w:rFonts w:ascii="Times New Roman" w:hAnsi="Times New Roman" w:cs="Times New Roman"/>
          <w:sz w:val="28"/>
          <w:szCs w:val="28"/>
        </w:rPr>
        <w:t>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, с </w:t>
      </w:r>
      <w:proofErr w:type="gramStart"/>
      <w:r w:rsidRPr="00263A18">
        <w:rPr>
          <w:rFonts w:ascii="Times New Roman" w:hAnsi="Times New Roman" w:cs="Times New Roman"/>
          <w:sz w:val="28"/>
          <w:szCs w:val="28"/>
        </w:rPr>
        <w:t>одной  стороны</w:t>
      </w:r>
      <w:proofErr w:type="gramEnd"/>
      <w:r w:rsidRPr="00263A18">
        <w:rPr>
          <w:rFonts w:ascii="Times New Roman" w:hAnsi="Times New Roman" w:cs="Times New Roman"/>
          <w:sz w:val="28"/>
          <w:szCs w:val="28"/>
        </w:rPr>
        <w:t>,  и  гражданин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C2169D" w:rsidRPr="00263A18" w:rsidRDefault="00C2169D" w:rsidP="00705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A4880" w:rsidRPr="00263A18">
        <w:rPr>
          <w:rFonts w:ascii="Times New Roman" w:hAnsi="Times New Roman" w:cs="Times New Roman"/>
          <w:sz w:val="28"/>
          <w:szCs w:val="28"/>
        </w:rPr>
        <w:t>_______________________</w:t>
      </w:r>
      <w:r w:rsidRPr="00263A18">
        <w:rPr>
          <w:rFonts w:ascii="Times New Roman" w:hAnsi="Times New Roman" w:cs="Times New Roman"/>
          <w:sz w:val="28"/>
          <w:szCs w:val="28"/>
        </w:rPr>
        <w:t>,</w:t>
      </w:r>
    </w:p>
    <w:p w:rsidR="00C2169D" w:rsidRPr="00263A18" w:rsidRDefault="00C2169D" w:rsidP="00705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C2169D" w:rsidRPr="00263A18" w:rsidRDefault="00C2169D" w:rsidP="00705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именуемый в дальнейшем г</w:t>
      </w:r>
      <w:r w:rsidR="001636E6" w:rsidRPr="00263A18">
        <w:rPr>
          <w:rFonts w:ascii="Times New Roman" w:hAnsi="Times New Roman" w:cs="Times New Roman"/>
          <w:sz w:val="28"/>
          <w:szCs w:val="28"/>
        </w:rPr>
        <w:t>лава местной администрации, с</w:t>
      </w:r>
      <w:r w:rsidRPr="00263A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3A18">
        <w:rPr>
          <w:rFonts w:ascii="Times New Roman" w:hAnsi="Times New Roman" w:cs="Times New Roman"/>
          <w:sz w:val="28"/>
          <w:szCs w:val="28"/>
        </w:rPr>
        <w:t>другой  стороны</w:t>
      </w:r>
      <w:proofErr w:type="gramEnd"/>
      <w:r w:rsidRPr="00263A18">
        <w:rPr>
          <w:rFonts w:ascii="Times New Roman" w:hAnsi="Times New Roman" w:cs="Times New Roman"/>
          <w:sz w:val="28"/>
          <w:szCs w:val="28"/>
        </w:rPr>
        <w:t>,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Pr="00263A18">
        <w:rPr>
          <w:rFonts w:ascii="Times New Roman" w:hAnsi="Times New Roman" w:cs="Times New Roman"/>
          <w:sz w:val="28"/>
          <w:szCs w:val="28"/>
        </w:rPr>
        <w:t>назначенн</w:t>
      </w:r>
      <w:r w:rsidR="001636E6" w:rsidRPr="00263A18">
        <w:rPr>
          <w:rFonts w:ascii="Times New Roman" w:hAnsi="Times New Roman" w:cs="Times New Roman"/>
          <w:sz w:val="28"/>
          <w:szCs w:val="28"/>
        </w:rPr>
        <w:t xml:space="preserve">ый  по  результатам  конкурса на должность главы </w:t>
      </w:r>
      <w:r w:rsidR="005A4880" w:rsidRPr="00263A18">
        <w:rPr>
          <w:rFonts w:ascii="Times New Roman" w:hAnsi="Times New Roman" w:cs="Times New Roman"/>
          <w:sz w:val="28"/>
          <w:szCs w:val="28"/>
        </w:rPr>
        <w:t>Администрации ЗАТО г. Зеленогорска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решением Совета депутатов ЗАТО г. Зеленогорска</w:t>
      </w:r>
      <w:r w:rsidR="00033207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705E29" w:rsidRPr="00263A18">
        <w:rPr>
          <w:rFonts w:ascii="Times New Roman" w:hAnsi="Times New Roman" w:cs="Times New Roman"/>
          <w:sz w:val="28"/>
          <w:szCs w:val="28"/>
        </w:rPr>
        <w:t>от________№_______ «___________</w:t>
      </w:r>
      <w:r w:rsidR="00033207" w:rsidRPr="00263A18">
        <w:rPr>
          <w:rFonts w:ascii="Times New Roman" w:hAnsi="Times New Roman" w:cs="Times New Roman"/>
          <w:sz w:val="28"/>
          <w:szCs w:val="28"/>
        </w:rPr>
        <w:t>_____________________</w:t>
      </w:r>
      <w:r w:rsidR="00705E29" w:rsidRPr="00263A18">
        <w:rPr>
          <w:rFonts w:ascii="Times New Roman" w:hAnsi="Times New Roman" w:cs="Times New Roman"/>
          <w:sz w:val="28"/>
          <w:szCs w:val="28"/>
        </w:rPr>
        <w:t>»</w:t>
      </w:r>
    </w:p>
    <w:p w:rsidR="00C2169D" w:rsidRPr="00263A18" w:rsidRDefault="00C2169D" w:rsidP="00705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заключили настоящий контракт о нижеследующем:</w:t>
      </w:r>
    </w:p>
    <w:p w:rsidR="00C2169D" w:rsidRPr="00263A18" w:rsidRDefault="00C216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2169D" w:rsidRPr="00263A18" w:rsidRDefault="00C2169D" w:rsidP="001636E6">
      <w:pPr>
        <w:pStyle w:val="ConsPlusNonformat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Пр</w:t>
      </w:r>
      <w:bookmarkStart w:id="1" w:name="_GoBack"/>
      <w:bookmarkEnd w:id="1"/>
      <w:r w:rsidRPr="00263A18">
        <w:rPr>
          <w:rFonts w:ascii="Times New Roman" w:hAnsi="Times New Roman" w:cs="Times New Roman"/>
          <w:sz w:val="28"/>
          <w:szCs w:val="28"/>
        </w:rPr>
        <w:t>едмет контракта</w:t>
      </w:r>
    </w:p>
    <w:p w:rsidR="0023719D" w:rsidRPr="00263A18" w:rsidRDefault="002371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2169D" w:rsidRPr="00263A18" w:rsidRDefault="001636E6" w:rsidP="001636E6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По настоящему контракту глава </w:t>
      </w:r>
      <w:r w:rsidR="00C2169D" w:rsidRPr="00263A18">
        <w:rPr>
          <w:rFonts w:ascii="Times New Roman" w:hAnsi="Times New Roman" w:cs="Times New Roman"/>
          <w:sz w:val="28"/>
          <w:szCs w:val="28"/>
        </w:rPr>
        <w:t>местной администрации обязуется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C2169D" w:rsidRPr="00263A18">
        <w:rPr>
          <w:rFonts w:ascii="Times New Roman" w:hAnsi="Times New Roman" w:cs="Times New Roman"/>
          <w:sz w:val="28"/>
          <w:szCs w:val="28"/>
        </w:rPr>
        <w:t>обеспе</w:t>
      </w:r>
      <w:r w:rsidRPr="00263A18">
        <w:rPr>
          <w:rFonts w:ascii="Times New Roman" w:hAnsi="Times New Roman" w:cs="Times New Roman"/>
          <w:sz w:val="28"/>
          <w:szCs w:val="28"/>
        </w:rPr>
        <w:t>чить надлежащее исполнение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 полномочий по решению вопросов местного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Pr="00263A18">
        <w:rPr>
          <w:rFonts w:ascii="Times New Roman" w:hAnsi="Times New Roman" w:cs="Times New Roman"/>
          <w:sz w:val="28"/>
          <w:szCs w:val="28"/>
        </w:rPr>
        <w:t xml:space="preserve">значения, отнесенных  Уставом </w:t>
      </w:r>
      <w:r w:rsidR="00705E29" w:rsidRPr="00263A18">
        <w:rPr>
          <w:rFonts w:ascii="Times New Roman" w:hAnsi="Times New Roman" w:cs="Times New Roman"/>
          <w:sz w:val="28"/>
          <w:szCs w:val="28"/>
        </w:rPr>
        <w:t>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к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5A4880" w:rsidRPr="00263A18">
        <w:rPr>
          <w:rFonts w:ascii="Times New Roman" w:hAnsi="Times New Roman" w:cs="Times New Roman"/>
          <w:sz w:val="28"/>
          <w:szCs w:val="28"/>
        </w:rPr>
        <w:t>Администрации ЗАТО 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C2169D" w:rsidRPr="00263A18">
        <w:rPr>
          <w:rFonts w:ascii="Times New Roman" w:hAnsi="Times New Roman" w:cs="Times New Roman"/>
          <w:sz w:val="28"/>
          <w:szCs w:val="28"/>
        </w:rPr>
        <w:t>и главы местной администрации, а также обязанностей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Pr="00263A18">
        <w:rPr>
          <w:rFonts w:ascii="Times New Roman" w:hAnsi="Times New Roman" w:cs="Times New Roman"/>
          <w:sz w:val="28"/>
          <w:szCs w:val="28"/>
        </w:rPr>
        <w:t xml:space="preserve">главы местной администрации по осуществлению </w:t>
      </w:r>
      <w:r w:rsidR="00C2169D" w:rsidRPr="00263A18">
        <w:rPr>
          <w:rFonts w:ascii="Times New Roman" w:hAnsi="Times New Roman" w:cs="Times New Roman"/>
          <w:sz w:val="28"/>
          <w:szCs w:val="28"/>
        </w:rPr>
        <w:t>руководства деятельностью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5A4880" w:rsidRPr="00263A18">
        <w:rPr>
          <w:rFonts w:ascii="Times New Roman" w:hAnsi="Times New Roman" w:cs="Times New Roman"/>
          <w:sz w:val="28"/>
          <w:szCs w:val="28"/>
        </w:rPr>
        <w:t>Администрации ЗАТО г. Зеленогорска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 и осуществлению отдельных государственных полномочий,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C2169D" w:rsidRPr="00263A18">
        <w:rPr>
          <w:rFonts w:ascii="Times New Roman" w:hAnsi="Times New Roman" w:cs="Times New Roman"/>
          <w:sz w:val="28"/>
          <w:szCs w:val="28"/>
        </w:rPr>
        <w:t>переданных органам местного самоуправления федеральными законами и законами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Красноярского </w:t>
      </w:r>
      <w:r w:rsidRPr="00263A18">
        <w:rPr>
          <w:rFonts w:ascii="Times New Roman" w:hAnsi="Times New Roman" w:cs="Times New Roman"/>
          <w:sz w:val="28"/>
          <w:szCs w:val="28"/>
        </w:rPr>
        <w:t xml:space="preserve">края (далее  - отдельные </w:t>
      </w:r>
      <w:r w:rsidR="00C2169D" w:rsidRPr="00263A18">
        <w:rPr>
          <w:rFonts w:ascii="Times New Roman" w:hAnsi="Times New Roman" w:cs="Times New Roman"/>
          <w:sz w:val="28"/>
          <w:szCs w:val="28"/>
        </w:rPr>
        <w:t>переданные государственные полномочия), а глава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Pr="00263A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обязуется содействовать главе </w:t>
      </w:r>
      <w:r w:rsidR="00C2169D" w:rsidRPr="00263A18">
        <w:rPr>
          <w:rFonts w:ascii="Times New Roman" w:hAnsi="Times New Roman" w:cs="Times New Roman"/>
          <w:sz w:val="28"/>
          <w:szCs w:val="28"/>
        </w:rPr>
        <w:t>местной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C2169D" w:rsidRPr="00263A18">
        <w:rPr>
          <w:rFonts w:ascii="Times New Roman" w:hAnsi="Times New Roman" w:cs="Times New Roman"/>
          <w:sz w:val="28"/>
          <w:szCs w:val="28"/>
        </w:rPr>
        <w:t>администрации в исполнении им указанных полномочий.</w:t>
      </w:r>
    </w:p>
    <w:p w:rsidR="00B408E4" w:rsidRPr="00263A18" w:rsidRDefault="00C2169D" w:rsidP="001636E6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Нас</w:t>
      </w:r>
      <w:r w:rsidR="00B408E4" w:rsidRPr="00263A18">
        <w:rPr>
          <w:rFonts w:ascii="Times New Roman" w:hAnsi="Times New Roman" w:cs="Times New Roman"/>
          <w:sz w:val="28"/>
          <w:szCs w:val="28"/>
        </w:rPr>
        <w:t xml:space="preserve">тоящий контракт заключается на срок полномочий Совета </w:t>
      </w:r>
      <w:proofErr w:type="gramStart"/>
      <w:r w:rsidR="00B408E4" w:rsidRPr="00263A1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408E4"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 XVIII созыва, принявшего решение о назначении лица на должность главы местной администрации:</w:t>
      </w:r>
    </w:p>
    <w:p w:rsidR="00C2169D" w:rsidRPr="00263A18" w:rsidRDefault="00B408E4" w:rsidP="001636E6">
      <w:pPr>
        <w:pStyle w:val="ConsPlusNonformat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начало действия контракта: </w:t>
      </w:r>
      <w:r w:rsidR="001636E6" w:rsidRPr="00263A18">
        <w:rPr>
          <w:rFonts w:ascii="Times New Roman" w:hAnsi="Times New Roman" w:cs="Times New Roman"/>
          <w:sz w:val="28"/>
          <w:szCs w:val="28"/>
        </w:rPr>
        <w:t xml:space="preserve">в день назначения на должность </w:t>
      </w:r>
      <w:r w:rsidRPr="00263A18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gramStart"/>
      <w:r w:rsidRPr="00263A1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Зеленогорска;</w:t>
      </w:r>
    </w:p>
    <w:p w:rsidR="00C2169D" w:rsidRPr="00263A18" w:rsidRDefault="00B408E4" w:rsidP="001636E6">
      <w:pPr>
        <w:pStyle w:val="ConsPlusNonformat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окончание действия контракта: до дня начала работы Совета </w:t>
      </w:r>
      <w:proofErr w:type="gramStart"/>
      <w:r w:rsidRPr="00263A1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  <w:r w:rsidRPr="00263A1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3A18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C2169D" w:rsidRPr="00263A18">
        <w:rPr>
          <w:rFonts w:ascii="Times New Roman" w:hAnsi="Times New Roman" w:cs="Times New Roman"/>
          <w:sz w:val="28"/>
          <w:szCs w:val="28"/>
        </w:rPr>
        <w:t>.</w:t>
      </w:r>
    </w:p>
    <w:p w:rsidR="00C2169D" w:rsidRPr="00263A18" w:rsidRDefault="001636E6" w:rsidP="001636E6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Работа по настоящему контракту является для главы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 местной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C2169D" w:rsidRPr="00263A18">
        <w:rPr>
          <w:rFonts w:ascii="Times New Roman" w:hAnsi="Times New Roman" w:cs="Times New Roman"/>
          <w:sz w:val="28"/>
          <w:szCs w:val="28"/>
        </w:rPr>
        <w:lastRenderedPageBreak/>
        <w:t>администрации основной.</w:t>
      </w:r>
    </w:p>
    <w:p w:rsidR="00C2169D" w:rsidRPr="00263A18" w:rsidRDefault="001636E6" w:rsidP="001636E6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является муниципальным </w:t>
      </w:r>
      <w:r w:rsidR="00C2169D" w:rsidRPr="00263A18">
        <w:rPr>
          <w:rFonts w:ascii="Times New Roman" w:hAnsi="Times New Roman" w:cs="Times New Roman"/>
          <w:sz w:val="28"/>
          <w:szCs w:val="28"/>
        </w:rPr>
        <w:t>служащим,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Pr="00263A18">
        <w:rPr>
          <w:rFonts w:ascii="Times New Roman" w:hAnsi="Times New Roman" w:cs="Times New Roman"/>
          <w:sz w:val="28"/>
          <w:szCs w:val="28"/>
        </w:rPr>
        <w:t xml:space="preserve">работающим на </w:t>
      </w:r>
      <w:r w:rsidR="00C2169D" w:rsidRPr="00263A18">
        <w:rPr>
          <w:rFonts w:ascii="Times New Roman" w:hAnsi="Times New Roman" w:cs="Times New Roman"/>
          <w:sz w:val="28"/>
          <w:szCs w:val="28"/>
        </w:rPr>
        <w:t>усло</w:t>
      </w:r>
      <w:r w:rsidRPr="00263A18">
        <w:rPr>
          <w:rFonts w:ascii="Times New Roman" w:hAnsi="Times New Roman" w:cs="Times New Roman"/>
          <w:sz w:val="28"/>
          <w:szCs w:val="28"/>
        </w:rPr>
        <w:t>виях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 ненормированного служебного дня. В соответствии с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2169D" w:rsidRPr="00263A18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="00C2169D" w:rsidRPr="00263A18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Красноярского края должность главы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местной администрации относится к категории </w:t>
      </w:r>
      <w:r w:rsidR="005A4880" w:rsidRPr="00263A18">
        <w:rPr>
          <w:rFonts w:ascii="Times New Roman" w:hAnsi="Times New Roman" w:cs="Times New Roman"/>
          <w:sz w:val="28"/>
          <w:szCs w:val="28"/>
        </w:rPr>
        <w:t>«</w:t>
      </w:r>
      <w:r w:rsidR="00C2169D" w:rsidRPr="00263A18">
        <w:rPr>
          <w:rFonts w:ascii="Times New Roman" w:hAnsi="Times New Roman" w:cs="Times New Roman"/>
          <w:sz w:val="28"/>
          <w:szCs w:val="28"/>
        </w:rPr>
        <w:t>руководители</w:t>
      </w:r>
      <w:r w:rsidR="005A4880" w:rsidRPr="00263A18">
        <w:rPr>
          <w:rFonts w:ascii="Times New Roman" w:hAnsi="Times New Roman" w:cs="Times New Roman"/>
          <w:sz w:val="28"/>
          <w:szCs w:val="28"/>
        </w:rPr>
        <w:t>»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 к </w:t>
      </w:r>
      <w:r w:rsidR="00705E29" w:rsidRPr="00263A18">
        <w:rPr>
          <w:rFonts w:ascii="Times New Roman" w:hAnsi="Times New Roman" w:cs="Times New Roman"/>
          <w:sz w:val="28"/>
          <w:szCs w:val="28"/>
        </w:rPr>
        <w:t xml:space="preserve">«высшей» </w:t>
      </w:r>
      <w:r w:rsidR="00C2169D" w:rsidRPr="00263A18">
        <w:rPr>
          <w:rFonts w:ascii="Times New Roman" w:hAnsi="Times New Roman" w:cs="Times New Roman"/>
          <w:sz w:val="28"/>
          <w:szCs w:val="28"/>
        </w:rPr>
        <w:t>группе должностей муниципальной службы.</w:t>
      </w:r>
    </w:p>
    <w:p w:rsidR="00C2169D" w:rsidRPr="00263A18" w:rsidRDefault="00C2169D" w:rsidP="001636E6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в своей деятельности по решению вопросов местного значения </w:t>
      </w:r>
      <w:r w:rsidR="005A4880" w:rsidRPr="00263A18">
        <w:rPr>
          <w:rFonts w:ascii="Times New Roman" w:hAnsi="Times New Roman" w:cs="Times New Roman"/>
          <w:sz w:val="28"/>
          <w:szCs w:val="28"/>
        </w:rPr>
        <w:t>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подконтролен и подотчетен 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gramStart"/>
      <w:r w:rsidR="005A4880" w:rsidRPr="00263A1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5A4880"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Зеленогорска.</w:t>
      </w:r>
    </w:p>
    <w:p w:rsidR="005A4880" w:rsidRPr="00263A18" w:rsidRDefault="005A4880" w:rsidP="005A4880">
      <w:pPr>
        <w:jc w:val="both"/>
        <w:rPr>
          <w:sz w:val="28"/>
          <w:szCs w:val="28"/>
        </w:rPr>
      </w:pPr>
    </w:p>
    <w:p w:rsidR="00C2169D" w:rsidRPr="00263A18" w:rsidRDefault="00C2169D" w:rsidP="001636E6">
      <w:pPr>
        <w:pStyle w:val="ConsPlusNonformat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Права главы местной администрации</w:t>
      </w:r>
    </w:p>
    <w:p w:rsidR="0023719D" w:rsidRPr="00263A18" w:rsidRDefault="0023719D" w:rsidP="00033207">
      <w:pPr>
        <w:jc w:val="center"/>
        <w:outlineLvl w:val="0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является руководителем </w:t>
      </w:r>
      <w:proofErr w:type="gramStart"/>
      <w:r w:rsidR="005A4880" w:rsidRPr="00263A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A4880"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и действует на принципах единоначалия.</w:t>
      </w:r>
    </w:p>
    <w:p w:rsidR="00705E29" w:rsidRPr="00263A18" w:rsidRDefault="00705E29" w:rsidP="00263A18">
      <w:pPr>
        <w:pStyle w:val="ConsPlusNonforma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в пределах своей компетенции и компетенции </w:t>
      </w:r>
      <w:proofErr w:type="gramStart"/>
      <w:r w:rsidRPr="00263A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 в соответствии с федеральными законами и законами Красноярского края, Уставом г. Зеленогорска, иными муниципальными правовыми актами г. Зеленогорска в части, касающейся осуществления полномочий по решению вопросов местного значения: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осуществляет общее руководство деятельностью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и ее органов;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издает постановления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по вопросам местного значения и распоряжения Администрации ЗАТО г. Зеленогорска по вопросам организации деятельности Администрации ЗАТО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принимает меры по обеспечению и защите интересов муниципального образования г. Зеленогорск в государственных и иных органах, от имени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подает заявления в суд;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использует материальные ресурсы и расходует финансовые средства, предоставляемые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для осуществления полномочий, в порядке и пределах, установленных федеральными законами и законами Красноярского края, муниципальными правовыми актами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подписывает договоры (соглашения) от имени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заключает трудовые договоры с муниципальными служащими и работниками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выдает доверенности, совершает иные юридические действия от имени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в пределах компетенции главы администрации;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открывает счета в банках и казначействе;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утверждает штатное расписание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и должностные инструкции муниципальных служащих и работников Администрации ЗАТО г. Зеленогорска согласно утвержденной структуре;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применяет к муниципальным служащим и работникам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дисциплинарные взыскания и поощрения в соответствии с федеральными законами и законами Красноярского края, муниципальными правовыми актами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распределяет обязанности между своими заместителями;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осуществляет иные полномочия в соответствии с федеральными законами, законами Красноярского края и нормативными актами органов местного самоуправления г. Зеленогорска.</w:t>
      </w:r>
    </w:p>
    <w:p w:rsidR="00C2169D" w:rsidRPr="00263A18" w:rsidRDefault="00C2169D" w:rsidP="00263A18">
      <w:pPr>
        <w:pStyle w:val="ConsPlusNonforma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Глава местной администрации имеет права, предусмотренные законодательством о муниципальной службе.</w:t>
      </w:r>
    </w:p>
    <w:p w:rsidR="00C2169D" w:rsidRPr="00263A18" w:rsidRDefault="00C2169D" w:rsidP="00263A18">
      <w:pPr>
        <w:pStyle w:val="ConsPlusNonforma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При осуществлении отдельных переданных государственных полномочий глава местной администрации имеет право: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издавать правовые акты </w:t>
      </w:r>
      <w:proofErr w:type="gramStart"/>
      <w:r w:rsidR="00705E29" w:rsidRPr="00263A18">
        <w:rPr>
          <w:sz w:val="28"/>
          <w:szCs w:val="28"/>
        </w:rPr>
        <w:t>Администрации</w:t>
      </w:r>
      <w:proofErr w:type="gramEnd"/>
      <w:r w:rsidR="00705E29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 xml:space="preserve"> по вопросам, связанным с осуществлением отдельных государственных полномочий, на основании и во исполнение положений, установленных соответствующими федеральными законами и (или) законами Красноярского края, и осуществлять контроль за их исполнением;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вносить предложения </w:t>
      </w:r>
      <w:r w:rsidR="00705E29" w:rsidRPr="00263A18">
        <w:rPr>
          <w:sz w:val="28"/>
          <w:szCs w:val="28"/>
        </w:rPr>
        <w:t xml:space="preserve">Совету </w:t>
      </w:r>
      <w:proofErr w:type="gramStart"/>
      <w:r w:rsidR="00705E29" w:rsidRPr="00263A18">
        <w:rPr>
          <w:sz w:val="28"/>
          <w:szCs w:val="28"/>
        </w:rPr>
        <w:t>депутатов</w:t>
      </w:r>
      <w:proofErr w:type="gramEnd"/>
      <w:r w:rsidR="00705E29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 xml:space="preserve"> по созданию необходимых структурных подразделений </w:t>
      </w:r>
      <w:r w:rsidR="00705E29" w:rsidRPr="00263A18">
        <w:rPr>
          <w:sz w:val="28"/>
          <w:szCs w:val="28"/>
        </w:rPr>
        <w:t>Администрации ЗАТО г. Зеленогорска</w:t>
      </w:r>
      <w:r w:rsidRPr="00263A18">
        <w:rPr>
          <w:sz w:val="28"/>
          <w:szCs w:val="28"/>
        </w:rPr>
        <w:t xml:space="preserve"> для осуществления отдельных переданных государственных полномочий;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заключать контракты и договоры, необходимые для осуществления отдельных переданных государственных полномочий;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использовать материальные ресурсы и расходовать финансовые средства, предоставляемые органам местного самоуправления для осуществления отдельных переданных государственных полномочий, по целевому назначению в порядке, предусмотренном законодательством;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вносить в </w:t>
      </w:r>
      <w:r w:rsidR="00705E29" w:rsidRPr="00263A18">
        <w:rPr>
          <w:sz w:val="28"/>
          <w:szCs w:val="28"/>
        </w:rPr>
        <w:t xml:space="preserve">Совет </w:t>
      </w:r>
      <w:proofErr w:type="gramStart"/>
      <w:r w:rsidR="00705E29" w:rsidRPr="00263A18">
        <w:rPr>
          <w:sz w:val="28"/>
          <w:szCs w:val="28"/>
        </w:rPr>
        <w:t>депутатов</w:t>
      </w:r>
      <w:proofErr w:type="gramEnd"/>
      <w:r w:rsidR="00705E29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 xml:space="preserve"> предложения о дополнительном использовании собственных материальных ресурсов и финансовых средств муниципального образования для осуществления переданных органам местного самоуправления отдельных государственных полномочий в случаях и порядке, предусмотренных федеральным и краевым законодательством, Уставом </w:t>
      </w:r>
      <w:r w:rsidR="00705E29" w:rsidRPr="00263A18">
        <w:rPr>
          <w:sz w:val="28"/>
          <w:szCs w:val="28"/>
        </w:rPr>
        <w:t>г. Зеленогорска</w:t>
      </w:r>
      <w:r w:rsidRPr="00263A18">
        <w:rPr>
          <w:sz w:val="28"/>
          <w:szCs w:val="28"/>
        </w:rPr>
        <w:t>;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запрашивать и получать от органов государственной власти информацию (документы) в части, касающейся осуществления отдельных переданных государственных полномочий, в том числе получать разъяснения и рекомендации по вопросам осуществления отдельных переданных государственных полномочий;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полномочиями;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обжаловать в судебном порядке решения и действия (бездействия) государственных органов и их должностных лиц, а также письменные предписания уполномоченных государственных органов об устранении нарушений требований законов по вопросам осуществления отдельных переданных государственных полномочий;</w:t>
      </w:r>
    </w:p>
    <w:p w:rsidR="00C2169D" w:rsidRPr="00263A18" w:rsidRDefault="00C2169D" w:rsidP="00530A87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реализовывать иные права в соответствии с федеральными законами и законами края.</w:t>
      </w:r>
    </w:p>
    <w:p w:rsidR="00C2169D" w:rsidRPr="00263A18" w:rsidRDefault="00C2169D">
      <w:pPr>
        <w:ind w:firstLine="540"/>
        <w:jc w:val="both"/>
        <w:rPr>
          <w:sz w:val="28"/>
          <w:szCs w:val="28"/>
        </w:rPr>
      </w:pPr>
    </w:p>
    <w:p w:rsidR="00C2169D" w:rsidRPr="00263A18" w:rsidRDefault="00C2169D" w:rsidP="001636E6">
      <w:pPr>
        <w:pStyle w:val="ConsPlusNonformat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Обязанности главы местной администрации</w:t>
      </w:r>
    </w:p>
    <w:p w:rsidR="0023719D" w:rsidRPr="00263A18" w:rsidRDefault="0023719D" w:rsidP="00033207">
      <w:pPr>
        <w:jc w:val="center"/>
        <w:outlineLvl w:val="0"/>
        <w:rPr>
          <w:sz w:val="28"/>
          <w:szCs w:val="28"/>
        </w:rPr>
      </w:pPr>
    </w:p>
    <w:p w:rsidR="00705E29" w:rsidRPr="00263A18" w:rsidRDefault="00705E29" w:rsidP="00263A18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Глава местной администрации при осуществлении полномочий по решению вопросов местного значения обязан: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соблюдать </w:t>
      </w:r>
      <w:hyperlink r:id="rId12" w:history="1">
        <w:r w:rsidRPr="00263A18">
          <w:rPr>
            <w:sz w:val="28"/>
            <w:szCs w:val="28"/>
          </w:rPr>
          <w:t>Конституцию</w:t>
        </w:r>
      </w:hyperlink>
      <w:r w:rsidRPr="00263A18">
        <w:rPr>
          <w:sz w:val="28"/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13" w:history="1">
        <w:r w:rsidRPr="00263A18">
          <w:rPr>
            <w:sz w:val="28"/>
            <w:szCs w:val="28"/>
          </w:rPr>
          <w:t>Устав</w:t>
        </w:r>
      </w:hyperlink>
      <w:r w:rsidRPr="00263A18">
        <w:rPr>
          <w:sz w:val="28"/>
          <w:szCs w:val="28"/>
        </w:rPr>
        <w:t xml:space="preserve"> Красноярского края, законы и иные нормативные правовые акты Красноярского края, Устав г. Зеленогорска и иные муниципальные правовые акты г. Зеленогорска и обеспечивать их исполнение;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организовать работу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по осуществлению полномочий;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при осуществлении своих полномочий действовать в интересах муниципального образования г. Зеленогорск, осуществлять свои права и исполнять обязанности добросовестно и разумно;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законодательством о местном самоуправлении и муниципальной службе, а также Федеральным </w:t>
      </w:r>
      <w:hyperlink r:id="rId14" w:history="1">
        <w:r w:rsidRPr="00263A18">
          <w:rPr>
            <w:sz w:val="28"/>
            <w:szCs w:val="28"/>
          </w:rPr>
          <w:t>законом</w:t>
        </w:r>
      </w:hyperlink>
      <w:r w:rsidRPr="00263A18">
        <w:rPr>
          <w:sz w:val="28"/>
          <w:szCs w:val="28"/>
        </w:rPr>
        <w:t xml:space="preserve"> от 25.12.2008 № 273-ФЗ «О противодействии коррупции»;</w:t>
      </w:r>
    </w:p>
    <w:p w:rsidR="00705E29" w:rsidRPr="00263A18" w:rsidRDefault="00705E29" w:rsidP="001636E6">
      <w:pPr>
        <w:ind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- организовать осуществление в муниципальном образовании г. Зеленогорска эффективной финансовой, налоговой и инвестиционной политики;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обеспечивать представление на утверждение в Совет </w:t>
      </w:r>
      <w:proofErr w:type="gramStart"/>
      <w:r w:rsidRPr="00263A18">
        <w:rPr>
          <w:sz w:val="28"/>
          <w:szCs w:val="28"/>
        </w:rPr>
        <w:t>депутатов</w:t>
      </w:r>
      <w:proofErr w:type="gramEnd"/>
      <w:r w:rsidRPr="00263A18">
        <w:rPr>
          <w:sz w:val="28"/>
          <w:szCs w:val="28"/>
        </w:rPr>
        <w:t xml:space="preserve"> ЗАТО г. Зеленогорска проекта местного бюджета и отчета о его исполнении, а также планов и программ развития муниципального образования г. Зеленогорск, отчетов об их исполнении;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обеспечивать исполнение местного бюджета;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обеспечить своевременное и качественное исполнение всех договоров и иных обязательств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организовать обеспечение бесперебойной и устойчивой работы всех объектов муниципального хозяйства;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организовать осуществление закупок товаров, работ, услуг для обеспечения муниципальных нужд и контроль в сфере закупок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осуществлять контроль за поступлением, сохранностью и использованием по целевому назначению материальных ресурсов и финансовых средств, переданных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для осуществления полномочий;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обеспечивать надлежащее техническое оборудование всех рабочих мест и создавать условия работы, соответствующие единым межотраслевым и отраслевым правилам по охране труда, санитарным нормам, разрабатываемым и утверждаемым в порядке, установленном законодательством;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обеспечивать своевременную и в полном объеме выплату денежного содержания муниципальным служащим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и заработной платы работникам Администрации ЗАТО г. Зеленогорска, а также пособий и иных предусмотренных законодательством выплат в денежной форме;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обеспечивать своевременное финансирование расходов на выплату заработной платы работникам организаций, финансируемых за счет средств местного бюджета;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организовать дополнительное профессиональное образование муниципальных служащих и работников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не разглашать сведения, составляющие государственную и иную охраняемую федеральным законом тайну;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представлять отчеты об осуществлении </w:t>
      </w:r>
      <w:proofErr w:type="gramStart"/>
      <w:r w:rsidRPr="00263A18">
        <w:rPr>
          <w:sz w:val="28"/>
          <w:szCs w:val="28"/>
        </w:rPr>
        <w:t>Администрацией</w:t>
      </w:r>
      <w:proofErr w:type="gramEnd"/>
      <w:r w:rsidRPr="00263A18">
        <w:rPr>
          <w:sz w:val="28"/>
          <w:szCs w:val="28"/>
        </w:rPr>
        <w:t xml:space="preserve"> ЗАТО г. Зеленогорска полномочий в порядке и сроки, установленные федеральными законами и законами Красноярского края, Уставом г. Зеленогорска и иными муниципальными правовыми актами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представлять ежегодный отчет о своей деятельности и деятельности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 Совету депутатов;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регулярно информировать население о деятельности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обеспечивать доступ к информации о деятельности </w:t>
      </w:r>
      <w:proofErr w:type="gramStart"/>
      <w:r w:rsidRPr="00263A18">
        <w:rPr>
          <w:sz w:val="28"/>
          <w:szCs w:val="28"/>
        </w:rPr>
        <w:t>Администрации</w:t>
      </w:r>
      <w:proofErr w:type="gramEnd"/>
      <w:r w:rsidRPr="00263A18">
        <w:rPr>
          <w:sz w:val="28"/>
          <w:szCs w:val="28"/>
        </w:rPr>
        <w:t xml:space="preserve"> ЗАТО г. Зеленогорска;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осуществлять не реже одного раза в месяц личный прием граждан, рассматривать предложения, заявления и жалобы граждан, принимать по ним решения;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исключать случаи возникновения конфликта интересов. В случае возникновения личной заинтересованности, которая приводит или может привести к конфликту интересов, глава администрации обязан проинформировать об этом </w:t>
      </w:r>
      <w:proofErr w:type="gramStart"/>
      <w:r w:rsidRPr="00263A18">
        <w:rPr>
          <w:sz w:val="28"/>
          <w:szCs w:val="28"/>
        </w:rPr>
        <w:t>Главу</w:t>
      </w:r>
      <w:proofErr w:type="gramEnd"/>
      <w:r w:rsidRPr="00263A18">
        <w:rPr>
          <w:sz w:val="28"/>
          <w:szCs w:val="28"/>
        </w:rPr>
        <w:t xml:space="preserve"> ЗАТО г. Зеленогорска в письменной форме и принять меры по предотвращению такого конфликта;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представлять в установленном порядке, предусмотренные законодательством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характера, а также сведения о расходах;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при расторжении настоящего контракта осуществить передачу дел вновь назначенному главе администрации;</w:t>
      </w:r>
    </w:p>
    <w:p w:rsidR="00705E29" w:rsidRPr="00263A18" w:rsidRDefault="00705E29" w:rsidP="00263A18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исполнять другие обязанности в соответствии с федеральными законами и законами Красноярского края, муниципальными правовыми актами г. Зеленогорска.</w:t>
      </w:r>
    </w:p>
    <w:p w:rsidR="00C2169D" w:rsidRPr="00263A18" w:rsidRDefault="00C2169D" w:rsidP="00263A18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При осуществлении отдельных переданных государственных полномочий глава местной администрации обязан: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организовать </w:t>
      </w:r>
      <w:proofErr w:type="gramStart"/>
      <w:r w:rsidR="00DE7D84" w:rsidRPr="00263A18">
        <w:rPr>
          <w:sz w:val="28"/>
          <w:szCs w:val="28"/>
        </w:rPr>
        <w:t>Администрации</w:t>
      </w:r>
      <w:proofErr w:type="gramEnd"/>
      <w:r w:rsidR="00DE7D84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 xml:space="preserve"> по осуществлению отдельных переданных государственных полномочий;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руководствоваться в процессе осуществления отдельных переданных государственных полномочий требованиями </w:t>
      </w:r>
      <w:hyperlink r:id="rId15" w:history="1">
        <w:r w:rsidRPr="00263A18">
          <w:rPr>
            <w:sz w:val="28"/>
            <w:szCs w:val="28"/>
          </w:rPr>
          <w:t>Конституции</w:t>
        </w:r>
      </w:hyperlink>
      <w:r w:rsidRPr="00263A18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16" w:history="1">
        <w:r w:rsidRPr="00263A18">
          <w:rPr>
            <w:sz w:val="28"/>
            <w:szCs w:val="28"/>
          </w:rPr>
          <w:t>Устава</w:t>
        </w:r>
      </w:hyperlink>
      <w:r w:rsidRPr="00263A18">
        <w:rPr>
          <w:sz w:val="28"/>
          <w:szCs w:val="28"/>
        </w:rPr>
        <w:t xml:space="preserve"> Красноярского края, законов и иных нормативных правовых актов края;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не допускать в процессе осуществления отдельных переданных государственных полномочий нарушений прав и законных интересов граждан, юридических лиц, а также органов государственной власти и местного самоуправления;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осуществлять контроль за поступлением, сохранностью и использованием по целевому назначению материальных ресурсов и финансовых средств, переданных органам местного самоуправления для осуществления отдельных государственных полномочий;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не разглашать сведения, составляющие государственную и иную охраняемую федеральными законами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представлять уполномоченным государственным органам отчеты, документы и информацию, связанные с осуществлением отдельных переданных государственных полномочий, в порядке и случаях, предусмотренных федеральными законами и законами края;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исполнять письменные предписания, данные в установленном порядке уполномоченными государственными органами власти, об устранении нарушений требований законодательства по осуществлению отдельных переданных государственных полномочий;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обеспечить возврат материальных ресурсов и неиспользованных финансовых средств, переданных органам местного самоуправления для осуществления отдельных переданных государственных полномочий, в порядке и сроки, установленные федеральными законами и законами края;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обеспечить прекращение исполнения отдельных переданных государственных полномочий в случае признания утратившим силу закона о наделении органов местного самоуправления отдельными государственными полномочиями, а также признания в судебном порядке несоответствия федеральных законов и законов края, наделяющих органы местного самоуправления отдельными государственными полномочиями, требованиям, установленным </w:t>
      </w:r>
      <w:hyperlink r:id="rId17" w:history="1">
        <w:r w:rsidRPr="00263A18">
          <w:rPr>
            <w:sz w:val="28"/>
            <w:szCs w:val="28"/>
          </w:rPr>
          <w:t>статьей 19</w:t>
        </w:r>
      </w:hyperlink>
      <w:r w:rsidRPr="00263A18">
        <w:rPr>
          <w:sz w:val="28"/>
          <w:szCs w:val="28"/>
        </w:rPr>
        <w:t xml:space="preserve"> Федерального закона </w:t>
      </w:r>
      <w:r w:rsidR="00DE7D84" w:rsidRPr="00263A18">
        <w:rPr>
          <w:sz w:val="28"/>
          <w:szCs w:val="28"/>
        </w:rPr>
        <w:t>«</w:t>
      </w:r>
      <w:r w:rsidRPr="00263A1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E7D84" w:rsidRPr="00263A18">
        <w:rPr>
          <w:sz w:val="28"/>
          <w:szCs w:val="28"/>
        </w:rPr>
        <w:t>»</w:t>
      </w:r>
      <w:r w:rsidRPr="00263A18">
        <w:rPr>
          <w:sz w:val="28"/>
          <w:szCs w:val="28"/>
        </w:rPr>
        <w:t>;</w:t>
      </w:r>
    </w:p>
    <w:p w:rsidR="00C2169D" w:rsidRPr="00263A18" w:rsidRDefault="00C2169D" w:rsidP="00AE3B74">
      <w:pPr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исполнять другие обязанности в соответствии с федеральными законами и законами края.</w:t>
      </w:r>
    </w:p>
    <w:p w:rsidR="005A4880" w:rsidRPr="00263A18" w:rsidRDefault="005A4880">
      <w:pPr>
        <w:jc w:val="center"/>
        <w:outlineLvl w:val="0"/>
        <w:rPr>
          <w:sz w:val="28"/>
          <w:szCs w:val="28"/>
        </w:rPr>
      </w:pPr>
    </w:p>
    <w:p w:rsidR="00C2169D" w:rsidRPr="00263A18" w:rsidRDefault="00C2169D" w:rsidP="001636E6">
      <w:pPr>
        <w:pStyle w:val="ConsPlusNonformat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Права и обязанности представителя нанимателя</w:t>
      </w:r>
    </w:p>
    <w:p w:rsidR="0023719D" w:rsidRPr="00263A18" w:rsidRDefault="0023719D" w:rsidP="00033207">
      <w:pPr>
        <w:jc w:val="center"/>
        <w:outlineLvl w:val="0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Глава муниципального образования имеет право:</w:t>
      </w:r>
    </w:p>
    <w:p w:rsidR="00C2169D" w:rsidRPr="00263A18" w:rsidRDefault="00C2169D" w:rsidP="00AE3B74">
      <w:pPr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требовать от главы местной администрации соблюдения </w:t>
      </w:r>
      <w:hyperlink r:id="rId18" w:history="1">
        <w:r w:rsidRPr="00263A18">
          <w:rPr>
            <w:sz w:val="28"/>
            <w:szCs w:val="28"/>
          </w:rPr>
          <w:t>Конституции</w:t>
        </w:r>
      </w:hyperlink>
      <w:r w:rsidRPr="00263A18">
        <w:rPr>
          <w:sz w:val="28"/>
          <w:szCs w:val="28"/>
        </w:rPr>
        <w:t xml:space="preserve"> Российской Федерации, федеральных законов, законов и иных нормативных правовых актов края, Устава </w:t>
      </w:r>
      <w:r w:rsidR="00DE7D84" w:rsidRPr="00263A18">
        <w:rPr>
          <w:sz w:val="28"/>
          <w:szCs w:val="28"/>
        </w:rPr>
        <w:t>г. Зеленогорска</w:t>
      </w:r>
      <w:r w:rsidRPr="00263A18">
        <w:rPr>
          <w:sz w:val="28"/>
          <w:szCs w:val="28"/>
        </w:rPr>
        <w:t xml:space="preserve"> и иных муниципальных правовых актов </w:t>
      </w:r>
      <w:r w:rsidR="00DE7D84" w:rsidRPr="00263A18">
        <w:rPr>
          <w:sz w:val="28"/>
          <w:szCs w:val="28"/>
        </w:rPr>
        <w:t>г. Зеленогорска</w:t>
      </w:r>
      <w:r w:rsidRPr="00263A18">
        <w:rPr>
          <w:sz w:val="28"/>
          <w:szCs w:val="28"/>
        </w:rPr>
        <w:t xml:space="preserve"> при исполнении им своих обязанностей;</w:t>
      </w:r>
    </w:p>
    <w:p w:rsidR="00C2169D" w:rsidRPr="00263A18" w:rsidRDefault="00C2169D" w:rsidP="00AE3B74">
      <w:pPr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вносить на рассмотрение </w:t>
      </w:r>
      <w:r w:rsidR="00DE7D84" w:rsidRPr="00263A18">
        <w:rPr>
          <w:sz w:val="28"/>
          <w:szCs w:val="28"/>
        </w:rPr>
        <w:t xml:space="preserve">Совета </w:t>
      </w:r>
      <w:proofErr w:type="gramStart"/>
      <w:r w:rsidR="00DE7D84" w:rsidRPr="00263A18">
        <w:rPr>
          <w:sz w:val="28"/>
          <w:szCs w:val="28"/>
        </w:rPr>
        <w:t>депутатов</w:t>
      </w:r>
      <w:proofErr w:type="gramEnd"/>
      <w:r w:rsidR="00DE7D84" w:rsidRPr="00263A18">
        <w:rPr>
          <w:sz w:val="28"/>
          <w:szCs w:val="28"/>
        </w:rPr>
        <w:t xml:space="preserve"> ЗАТО г. Зеленогорска </w:t>
      </w:r>
      <w:r w:rsidRPr="00263A18">
        <w:rPr>
          <w:sz w:val="28"/>
          <w:szCs w:val="28"/>
        </w:rPr>
        <w:t xml:space="preserve">вопрос о поощрении либо о привлечении главы местной администрации к дисциплинарной ответственности в соответствии с Федеральным </w:t>
      </w:r>
      <w:hyperlink r:id="rId19" w:history="1">
        <w:r w:rsidRPr="00263A18">
          <w:rPr>
            <w:sz w:val="28"/>
            <w:szCs w:val="28"/>
          </w:rPr>
          <w:t>законом</w:t>
        </w:r>
      </w:hyperlink>
      <w:r w:rsidRPr="00263A18">
        <w:rPr>
          <w:sz w:val="28"/>
          <w:szCs w:val="28"/>
        </w:rPr>
        <w:t xml:space="preserve"> </w:t>
      </w:r>
      <w:r w:rsidR="00DE7D84" w:rsidRPr="00263A18">
        <w:rPr>
          <w:sz w:val="28"/>
          <w:szCs w:val="28"/>
        </w:rPr>
        <w:t>«</w:t>
      </w:r>
      <w:r w:rsidRPr="00263A18">
        <w:rPr>
          <w:sz w:val="28"/>
          <w:szCs w:val="28"/>
        </w:rPr>
        <w:t>О муниципальной службе в Российской Федерации</w:t>
      </w:r>
      <w:r w:rsidR="00DE7D84" w:rsidRPr="00263A18">
        <w:rPr>
          <w:sz w:val="28"/>
          <w:szCs w:val="28"/>
        </w:rPr>
        <w:t>»</w:t>
      </w:r>
      <w:r w:rsidRPr="00263A18">
        <w:rPr>
          <w:sz w:val="28"/>
          <w:szCs w:val="28"/>
        </w:rPr>
        <w:t xml:space="preserve"> и трудовым законодательством за неисполнение и (или) ненадлежащее исполнение по его вине возложенных на него служебных обязанностей;</w:t>
      </w:r>
    </w:p>
    <w:p w:rsidR="00C2169D" w:rsidRPr="00263A18" w:rsidRDefault="00C2169D" w:rsidP="00AE3B74">
      <w:pPr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обращаться в случаях и порядке, установленных законодательством Российской Федерации, в суд в связи с нарушением главой местной администрации условий настоящего контракта в части, касающейся решения вопросов местного значения.</w:t>
      </w:r>
    </w:p>
    <w:p w:rsidR="00C2169D" w:rsidRPr="00263A18" w:rsidRDefault="00C2169D" w:rsidP="00263A18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обязан содействовать главе местной администрации в исполнении им полномочий по решению вопросов местного значения, отнесенных Уставом </w:t>
      </w:r>
      <w:r w:rsidR="00DE7D84" w:rsidRPr="00263A18">
        <w:rPr>
          <w:rFonts w:ascii="Times New Roman" w:hAnsi="Times New Roman" w:cs="Times New Roman"/>
          <w:sz w:val="28"/>
          <w:szCs w:val="28"/>
        </w:rPr>
        <w:t>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к компетенции </w:t>
      </w:r>
      <w:proofErr w:type="gramStart"/>
      <w:r w:rsidR="00DE7D84" w:rsidRPr="00263A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E7D84"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и главы местной администрации, не вмешиваясь в исполнительно-распорядительную деятельность главы местной администрации.</w:t>
      </w:r>
    </w:p>
    <w:p w:rsidR="00C2169D" w:rsidRPr="00263A18" w:rsidRDefault="00C2169D">
      <w:pPr>
        <w:ind w:firstLine="540"/>
        <w:jc w:val="both"/>
        <w:rPr>
          <w:sz w:val="28"/>
          <w:szCs w:val="28"/>
        </w:rPr>
      </w:pPr>
    </w:p>
    <w:p w:rsidR="00C2169D" w:rsidRPr="00263A18" w:rsidRDefault="00C2169D" w:rsidP="001636E6">
      <w:pPr>
        <w:pStyle w:val="ConsPlusNonformat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Оплата труда и социальные гарантии главы местной</w:t>
      </w:r>
      <w:r w:rsidR="001636E6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23719D" w:rsidRPr="00263A18">
        <w:rPr>
          <w:rFonts w:ascii="Times New Roman" w:hAnsi="Times New Roman" w:cs="Times New Roman"/>
          <w:sz w:val="28"/>
          <w:szCs w:val="28"/>
        </w:rPr>
        <w:t>А</w:t>
      </w:r>
      <w:r w:rsidRPr="00263A1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3719D" w:rsidRPr="00263A18" w:rsidRDefault="0023719D" w:rsidP="00033207">
      <w:pPr>
        <w:jc w:val="center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Главе местной администрации устанавливается денежное содержание, которое состоит из:</w:t>
      </w:r>
    </w:p>
    <w:p w:rsidR="00C2169D" w:rsidRPr="00263A18" w:rsidRDefault="00C2169D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должностного оклада в размере </w:t>
      </w:r>
      <w:r w:rsidR="006E18F6" w:rsidRPr="00263A18">
        <w:rPr>
          <w:b/>
          <w:sz w:val="28"/>
          <w:szCs w:val="28"/>
        </w:rPr>
        <w:t>9 852,67</w:t>
      </w:r>
      <w:r w:rsidR="00B408E4" w:rsidRPr="00263A18">
        <w:rPr>
          <w:sz w:val="28"/>
          <w:szCs w:val="28"/>
        </w:rPr>
        <w:t xml:space="preserve"> </w:t>
      </w:r>
      <w:r w:rsidRPr="00263A18">
        <w:rPr>
          <w:sz w:val="28"/>
          <w:szCs w:val="28"/>
        </w:rPr>
        <w:t xml:space="preserve">рублей в месяц, устанавливаемого </w:t>
      </w:r>
      <w:r w:rsidR="00DE7D84" w:rsidRPr="00263A18">
        <w:rPr>
          <w:sz w:val="28"/>
          <w:szCs w:val="28"/>
        </w:rPr>
        <w:t xml:space="preserve">Советом </w:t>
      </w:r>
      <w:proofErr w:type="gramStart"/>
      <w:r w:rsidR="00DE7D84" w:rsidRPr="00263A18">
        <w:rPr>
          <w:sz w:val="28"/>
          <w:szCs w:val="28"/>
        </w:rPr>
        <w:t>депутатов</w:t>
      </w:r>
      <w:proofErr w:type="gramEnd"/>
      <w:r w:rsidR="00DE7D84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 xml:space="preserve">. Индексация должностного оклада главы администрации осуществляется на основании соответствующего решения </w:t>
      </w:r>
      <w:r w:rsidR="00DE7D84" w:rsidRPr="00263A18">
        <w:rPr>
          <w:sz w:val="28"/>
          <w:szCs w:val="28"/>
        </w:rPr>
        <w:t xml:space="preserve">Совета </w:t>
      </w:r>
      <w:proofErr w:type="gramStart"/>
      <w:r w:rsidR="00DE7D84" w:rsidRPr="00263A18">
        <w:rPr>
          <w:sz w:val="28"/>
          <w:szCs w:val="28"/>
        </w:rPr>
        <w:t>депутатов</w:t>
      </w:r>
      <w:proofErr w:type="gramEnd"/>
      <w:r w:rsidR="00DE7D84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>;</w:t>
      </w:r>
    </w:p>
    <w:p w:rsidR="00C2169D" w:rsidRPr="00263A18" w:rsidRDefault="00C2169D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ежемесячной надбавки за классный чин в размере </w:t>
      </w:r>
      <w:r w:rsidR="00B408E4" w:rsidRPr="00263A18">
        <w:rPr>
          <w:b/>
          <w:sz w:val="28"/>
          <w:szCs w:val="28"/>
        </w:rPr>
        <w:t>0,0</w:t>
      </w:r>
      <w:r w:rsidRPr="00263A18">
        <w:rPr>
          <w:sz w:val="28"/>
          <w:szCs w:val="28"/>
        </w:rPr>
        <w:t xml:space="preserve"> процентов должностного оклада</w:t>
      </w:r>
      <w:r w:rsidR="00B408E4" w:rsidRPr="00263A18">
        <w:rPr>
          <w:sz w:val="28"/>
          <w:szCs w:val="28"/>
        </w:rPr>
        <w:t xml:space="preserve">, </w:t>
      </w:r>
      <w:r w:rsidR="00B408E4" w:rsidRPr="00263A18">
        <w:rPr>
          <w:b/>
          <w:sz w:val="28"/>
          <w:szCs w:val="28"/>
        </w:rPr>
        <w:t>на период до присвоения классного чина</w:t>
      </w:r>
      <w:r w:rsidRPr="00263A18">
        <w:rPr>
          <w:sz w:val="28"/>
          <w:szCs w:val="28"/>
        </w:rPr>
        <w:t>;</w:t>
      </w:r>
    </w:p>
    <w:p w:rsidR="00C2169D" w:rsidRPr="00263A18" w:rsidRDefault="00C2169D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ежемесячной надбавки за особые условия муниципальной службы в размере </w:t>
      </w:r>
      <w:r w:rsidR="00B408E4" w:rsidRPr="00263A18">
        <w:rPr>
          <w:b/>
          <w:sz w:val="28"/>
          <w:szCs w:val="28"/>
        </w:rPr>
        <w:t>1</w:t>
      </w:r>
      <w:r w:rsidR="006E18F6" w:rsidRPr="00263A18">
        <w:rPr>
          <w:b/>
          <w:sz w:val="28"/>
          <w:szCs w:val="28"/>
        </w:rPr>
        <w:t>1</w:t>
      </w:r>
      <w:r w:rsidR="00B408E4" w:rsidRPr="00263A18">
        <w:rPr>
          <w:b/>
          <w:sz w:val="28"/>
          <w:szCs w:val="28"/>
        </w:rPr>
        <w:t>0</w:t>
      </w:r>
      <w:r w:rsidRPr="00263A18">
        <w:rPr>
          <w:sz w:val="28"/>
          <w:szCs w:val="28"/>
        </w:rPr>
        <w:t xml:space="preserve"> процентов должностного оклада;</w:t>
      </w:r>
    </w:p>
    <w:p w:rsidR="00CA6D28" w:rsidRPr="00263A18" w:rsidRDefault="00C2169D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ежемесячной надбавки за</w:t>
      </w:r>
      <w:r w:rsidR="00B408E4" w:rsidRPr="00263A18">
        <w:rPr>
          <w:sz w:val="28"/>
          <w:szCs w:val="28"/>
        </w:rPr>
        <w:t xml:space="preserve"> выслугу лет в размере, определенном в соответствии с Положением об оплате труда муниципальных служащих, утвержденным решением Совета </w:t>
      </w:r>
      <w:proofErr w:type="gramStart"/>
      <w:r w:rsidR="00B408E4" w:rsidRPr="00263A18">
        <w:rPr>
          <w:sz w:val="28"/>
          <w:szCs w:val="28"/>
        </w:rPr>
        <w:t>депутатов</w:t>
      </w:r>
      <w:proofErr w:type="gramEnd"/>
      <w:r w:rsidR="00B408E4" w:rsidRPr="00263A18">
        <w:rPr>
          <w:sz w:val="28"/>
          <w:szCs w:val="28"/>
        </w:rPr>
        <w:t xml:space="preserve"> ЗАТО г. Зеленогорска</w:t>
      </w:r>
      <w:r w:rsidR="00D1443A" w:rsidRPr="00263A18">
        <w:rPr>
          <w:sz w:val="28"/>
          <w:szCs w:val="28"/>
        </w:rPr>
        <w:t xml:space="preserve"> (в зависимости от стажа муниципальной службы)</w:t>
      </w:r>
      <w:r w:rsidR="00B408E4" w:rsidRPr="00263A18">
        <w:rPr>
          <w:sz w:val="28"/>
          <w:szCs w:val="28"/>
        </w:rPr>
        <w:t>,</w:t>
      </w:r>
    </w:p>
    <w:p w:rsidR="00C2169D" w:rsidRPr="00263A18" w:rsidRDefault="00CA6D28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е</w:t>
      </w:r>
      <w:r w:rsidR="00C2169D" w:rsidRPr="00263A18">
        <w:rPr>
          <w:sz w:val="28"/>
          <w:szCs w:val="28"/>
        </w:rPr>
        <w:t xml:space="preserve">жемесячного денежного поощрения в размере </w:t>
      </w:r>
      <w:r w:rsidR="006E18F6" w:rsidRPr="00263A18">
        <w:rPr>
          <w:b/>
          <w:sz w:val="28"/>
          <w:szCs w:val="28"/>
        </w:rPr>
        <w:t>2,9</w:t>
      </w:r>
      <w:r w:rsidRPr="00263A18">
        <w:rPr>
          <w:sz w:val="28"/>
          <w:szCs w:val="28"/>
        </w:rPr>
        <w:t xml:space="preserve"> должностного оклада;</w:t>
      </w:r>
    </w:p>
    <w:p w:rsidR="00C2169D" w:rsidRPr="00263A18" w:rsidRDefault="00C2169D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ежемесячной процентной надбавки к должностному окладу за работу </w:t>
      </w:r>
      <w:r w:rsidRPr="00263A18">
        <w:rPr>
          <w:sz w:val="28"/>
          <w:szCs w:val="28"/>
        </w:rPr>
        <w:lastRenderedPageBreak/>
        <w:t>со сведениями, составляющими государственную тайну</w:t>
      </w:r>
      <w:r w:rsidR="006E18F6" w:rsidRPr="00263A18">
        <w:rPr>
          <w:sz w:val="28"/>
          <w:szCs w:val="28"/>
        </w:rPr>
        <w:t>: за работу сведениями, имеющими степень секретности «совершенно секретно»</w:t>
      </w:r>
      <w:r w:rsidRPr="00263A18">
        <w:rPr>
          <w:sz w:val="28"/>
          <w:szCs w:val="28"/>
        </w:rPr>
        <w:t xml:space="preserve">, в размере </w:t>
      </w:r>
      <w:r w:rsidR="00771491" w:rsidRPr="00263A18">
        <w:rPr>
          <w:b/>
          <w:sz w:val="28"/>
          <w:szCs w:val="28"/>
        </w:rPr>
        <w:t xml:space="preserve">20 </w:t>
      </w:r>
      <w:r w:rsidRPr="00263A18">
        <w:rPr>
          <w:sz w:val="28"/>
          <w:szCs w:val="28"/>
        </w:rPr>
        <w:t>процентов должностного оклада;</w:t>
      </w:r>
    </w:p>
    <w:p w:rsidR="00C2169D" w:rsidRPr="00263A18" w:rsidRDefault="00C2169D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премии в соответствии с Положением о премировании, утвержденным </w:t>
      </w:r>
      <w:r w:rsidR="00DE7D84" w:rsidRPr="00263A18">
        <w:rPr>
          <w:sz w:val="28"/>
          <w:szCs w:val="28"/>
        </w:rPr>
        <w:t xml:space="preserve">решением Совета </w:t>
      </w:r>
      <w:proofErr w:type="gramStart"/>
      <w:r w:rsidR="00DE7D84" w:rsidRPr="00263A18">
        <w:rPr>
          <w:sz w:val="28"/>
          <w:szCs w:val="28"/>
        </w:rPr>
        <w:t>депутатов</w:t>
      </w:r>
      <w:proofErr w:type="gramEnd"/>
      <w:r w:rsidR="00DE7D84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 xml:space="preserve">, в размере, утверждаемом </w:t>
      </w:r>
      <w:r w:rsidR="00DE7D84" w:rsidRPr="00263A18">
        <w:rPr>
          <w:sz w:val="28"/>
          <w:szCs w:val="28"/>
        </w:rPr>
        <w:t>решением Совета депутатов ЗАТО г. Зеленогорска</w:t>
      </w:r>
      <w:r w:rsidRPr="00263A18">
        <w:rPr>
          <w:sz w:val="28"/>
          <w:szCs w:val="28"/>
        </w:rPr>
        <w:t>;</w:t>
      </w:r>
    </w:p>
    <w:p w:rsidR="00C2169D" w:rsidRPr="00263A18" w:rsidRDefault="00C2169D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единовременной выплаты при предоставлении ежегодного оплачиваемого отпуска в размере </w:t>
      </w:r>
      <w:r w:rsidR="00771491" w:rsidRPr="00263A18">
        <w:rPr>
          <w:sz w:val="28"/>
          <w:szCs w:val="28"/>
        </w:rPr>
        <w:t xml:space="preserve">3 </w:t>
      </w:r>
      <w:r w:rsidRPr="00263A18">
        <w:rPr>
          <w:sz w:val="28"/>
          <w:szCs w:val="28"/>
        </w:rPr>
        <w:t>должностн</w:t>
      </w:r>
      <w:r w:rsidR="00771491" w:rsidRPr="00263A18">
        <w:rPr>
          <w:sz w:val="28"/>
          <w:szCs w:val="28"/>
        </w:rPr>
        <w:t>ых</w:t>
      </w:r>
      <w:r w:rsidRPr="00263A18">
        <w:rPr>
          <w:sz w:val="28"/>
          <w:szCs w:val="28"/>
        </w:rPr>
        <w:t xml:space="preserve"> оклад</w:t>
      </w:r>
      <w:r w:rsidR="00771491" w:rsidRPr="00263A18">
        <w:rPr>
          <w:sz w:val="28"/>
          <w:szCs w:val="28"/>
        </w:rPr>
        <w:t>ов</w:t>
      </w:r>
      <w:r w:rsidRPr="00263A18">
        <w:rPr>
          <w:sz w:val="28"/>
          <w:szCs w:val="28"/>
        </w:rPr>
        <w:t>;</w:t>
      </w:r>
    </w:p>
    <w:p w:rsidR="00C2169D" w:rsidRPr="00263A18" w:rsidRDefault="00C2169D" w:rsidP="00AE3B74">
      <w:pPr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материальной помощи в соответствии с Положением о материальной помощи, утвержденным </w:t>
      </w:r>
      <w:r w:rsidR="00DE7D84" w:rsidRPr="00263A18">
        <w:rPr>
          <w:sz w:val="28"/>
          <w:szCs w:val="28"/>
        </w:rPr>
        <w:t xml:space="preserve">решением Совета </w:t>
      </w:r>
      <w:proofErr w:type="gramStart"/>
      <w:r w:rsidR="00DE7D84" w:rsidRPr="00263A18">
        <w:rPr>
          <w:sz w:val="28"/>
          <w:szCs w:val="28"/>
        </w:rPr>
        <w:t>депутатов</w:t>
      </w:r>
      <w:proofErr w:type="gramEnd"/>
      <w:r w:rsidR="00DE7D84" w:rsidRPr="00263A18">
        <w:rPr>
          <w:sz w:val="28"/>
          <w:szCs w:val="28"/>
        </w:rPr>
        <w:t xml:space="preserve"> ЗАТО г. Зеленогорска</w:t>
      </w:r>
      <w:r w:rsidRPr="00263A18">
        <w:rPr>
          <w:sz w:val="28"/>
          <w:szCs w:val="28"/>
        </w:rPr>
        <w:t>, в размере, утверждаемом</w:t>
      </w:r>
      <w:r w:rsidR="00DE7D84" w:rsidRPr="00263A18">
        <w:rPr>
          <w:sz w:val="28"/>
          <w:szCs w:val="28"/>
        </w:rPr>
        <w:t xml:space="preserve"> решением Совета депутатов ЗАТО г. Зеленогорска</w:t>
      </w:r>
      <w:r w:rsidRPr="00263A18">
        <w:rPr>
          <w:sz w:val="28"/>
          <w:szCs w:val="28"/>
        </w:rPr>
        <w:t>.</w:t>
      </w:r>
    </w:p>
    <w:p w:rsidR="00C2169D" w:rsidRPr="00263A18" w:rsidRDefault="00C2169D" w:rsidP="00263A18">
      <w:pPr>
        <w:pStyle w:val="ConsPlusNonformat"/>
        <w:numPr>
          <w:ilvl w:val="1"/>
          <w:numId w:val="1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На денежное содержание начисляются районный коэффициент </w:t>
      </w:r>
      <w:r w:rsidR="00033207" w:rsidRPr="00263A18">
        <w:rPr>
          <w:rFonts w:ascii="Times New Roman" w:hAnsi="Times New Roman" w:cs="Times New Roman"/>
          <w:b/>
          <w:sz w:val="28"/>
          <w:szCs w:val="28"/>
        </w:rPr>
        <w:t>1,3</w:t>
      </w:r>
      <w:r w:rsidRPr="00263A18">
        <w:rPr>
          <w:rFonts w:ascii="Times New Roman" w:hAnsi="Times New Roman" w:cs="Times New Roman"/>
          <w:b/>
          <w:sz w:val="28"/>
          <w:szCs w:val="28"/>
        </w:rPr>
        <w:t>,</w:t>
      </w:r>
      <w:r w:rsidRPr="00263A18">
        <w:rPr>
          <w:rFonts w:ascii="Times New Roman" w:hAnsi="Times New Roman" w:cs="Times New Roman"/>
          <w:sz w:val="28"/>
          <w:szCs w:val="28"/>
        </w:rPr>
        <w:t xml:space="preserve"> процентная надбавка к заработной плате за стаж работы в районах Крайнего Севера, приравненных к ним местностях и иных местностях края с особыми климатическими условиями </w:t>
      </w:r>
      <w:r w:rsidR="00033207" w:rsidRPr="00263A18">
        <w:rPr>
          <w:rFonts w:ascii="Times New Roman" w:hAnsi="Times New Roman" w:cs="Times New Roman"/>
          <w:b/>
          <w:sz w:val="28"/>
          <w:szCs w:val="28"/>
        </w:rPr>
        <w:t>30</w:t>
      </w:r>
      <w:r w:rsidR="00E903FA" w:rsidRPr="00263A18">
        <w:rPr>
          <w:rFonts w:ascii="Times New Roman" w:hAnsi="Times New Roman" w:cs="Times New Roman"/>
          <w:b/>
          <w:sz w:val="28"/>
          <w:szCs w:val="28"/>
        </w:rPr>
        <w:t xml:space="preserve"> процентов</w:t>
      </w:r>
      <w:r w:rsidRPr="00263A18">
        <w:rPr>
          <w:rFonts w:ascii="Times New Roman" w:hAnsi="Times New Roman" w:cs="Times New Roman"/>
          <w:b/>
          <w:sz w:val="28"/>
          <w:szCs w:val="28"/>
        </w:rPr>
        <w:t>,</w:t>
      </w:r>
      <w:r w:rsidRPr="00263A18">
        <w:rPr>
          <w:rFonts w:ascii="Times New Roman" w:hAnsi="Times New Roman" w:cs="Times New Roman"/>
          <w:sz w:val="28"/>
          <w:szCs w:val="28"/>
        </w:rPr>
        <w:t xml:space="preserve"> размер которых не может превышать размер, установленный федеральными и краевыми нормативными правовыми актами.</w:t>
      </w:r>
    </w:p>
    <w:p w:rsidR="00C2169D" w:rsidRPr="00263A18" w:rsidRDefault="00C2169D" w:rsidP="00263A18">
      <w:pPr>
        <w:pStyle w:val="ConsPlusNonformat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Денежное содержание главе местной администрации выплачивается одновременно с выплатой заработной платы всем </w:t>
      </w:r>
      <w:r w:rsidR="00DE7D84" w:rsidRPr="00263A1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63A18">
        <w:rPr>
          <w:rFonts w:ascii="Times New Roman" w:hAnsi="Times New Roman" w:cs="Times New Roman"/>
          <w:sz w:val="28"/>
          <w:szCs w:val="28"/>
        </w:rPr>
        <w:t xml:space="preserve">служащим и работникам </w:t>
      </w:r>
      <w:proofErr w:type="gramStart"/>
      <w:r w:rsidR="00DE7D84" w:rsidRPr="00263A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E7D84"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>.</w:t>
      </w:r>
    </w:p>
    <w:p w:rsidR="00C2169D" w:rsidRPr="00263A18" w:rsidRDefault="00C2169D" w:rsidP="00263A18">
      <w:pPr>
        <w:pStyle w:val="ConsPlusNonformat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Ежегодный оплачиваемый отпуск главы местной администрации состоит из основного оплачиваемого отпуска и дополнительных оплачиваемых отпусков:</w:t>
      </w:r>
    </w:p>
    <w:p w:rsidR="00C2169D" w:rsidRPr="00263A18" w:rsidRDefault="00C2169D" w:rsidP="00AE3B74">
      <w:pPr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ежегодный основной оплачиваемый отпуск предоставляется главе местной администрации продолжительностью </w:t>
      </w:r>
      <w:r w:rsidR="005A4880" w:rsidRPr="00263A18">
        <w:rPr>
          <w:sz w:val="28"/>
          <w:szCs w:val="28"/>
        </w:rPr>
        <w:t>3</w:t>
      </w:r>
      <w:r w:rsidRPr="00263A18">
        <w:rPr>
          <w:sz w:val="28"/>
          <w:szCs w:val="28"/>
        </w:rPr>
        <w:t>0 календарных дней;</w:t>
      </w:r>
    </w:p>
    <w:p w:rsidR="00C2169D" w:rsidRPr="00263A18" w:rsidRDefault="00C2169D" w:rsidP="00AE3B74">
      <w:pPr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ежегодный дополнительный оплачиваемый отпуск за выслугу лет предоставляется главе мес</w:t>
      </w:r>
      <w:r w:rsidR="00033207" w:rsidRPr="00263A18">
        <w:rPr>
          <w:sz w:val="28"/>
          <w:szCs w:val="28"/>
        </w:rPr>
        <w:t>тной администрации в количестве, исчисляемом из расчета один календарный день за каждый год муниципальной службы, но не более 15 календарных дней</w:t>
      </w:r>
      <w:r w:rsidRPr="00263A18">
        <w:rPr>
          <w:sz w:val="28"/>
          <w:szCs w:val="28"/>
        </w:rPr>
        <w:t>;</w:t>
      </w:r>
    </w:p>
    <w:p w:rsidR="00C2169D" w:rsidRPr="00263A18" w:rsidRDefault="00C2169D" w:rsidP="00AE3B74">
      <w:pPr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ежегодный дополнительный отпуск в связи с ненормированным служебным (рабочим) днем продолжительностью 14 календарных дней;</w:t>
      </w:r>
    </w:p>
    <w:p w:rsidR="00C2169D" w:rsidRPr="00263A18" w:rsidRDefault="00C2169D" w:rsidP="00AE3B74">
      <w:pPr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иные ежегодные дополнительные оплачиваемые отпуска предоставляются главе местной администрации в случаях, предусмотренных федеральными законами и законами Красноярского края.</w:t>
      </w:r>
    </w:p>
    <w:p w:rsidR="00C2169D" w:rsidRPr="00263A18" w:rsidRDefault="00C2169D" w:rsidP="001636E6">
      <w:pPr>
        <w:ind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Об уходе в отпуск глава местной администрации уведомляет </w:t>
      </w:r>
      <w:r w:rsidR="00DE7D84" w:rsidRPr="00263A18">
        <w:rPr>
          <w:sz w:val="28"/>
          <w:szCs w:val="28"/>
        </w:rPr>
        <w:t xml:space="preserve">Совет </w:t>
      </w:r>
      <w:proofErr w:type="gramStart"/>
      <w:r w:rsidR="00DE7D84" w:rsidRPr="00263A18">
        <w:rPr>
          <w:sz w:val="28"/>
          <w:szCs w:val="28"/>
        </w:rPr>
        <w:t>депутатов</w:t>
      </w:r>
      <w:proofErr w:type="gramEnd"/>
      <w:r w:rsidR="00DE7D84" w:rsidRPr="00263A18">
        <w:rPr>
          <w:sz w:val="28"/>
          <w:szCs w:val="28"/>
        </w:rPr>
        <w:t xml:space="preserve"> ЗАТО г. Зеленогорска </w:t>
      </w:r>
      <w:r w:rsidRPr="00263A18">
        <w:rPr>
          <w:sz w:val="28"/>
          <w:szCs w:val="28"/>
        </w:rPr>
        <w:t>не позднее чем за десять рабочих дней.</w:t>
      </w:r>
    </w:p>
    <w:p w:rsidR="00C2169D" w:rsidRPr="00263A18" w:rsidRDefault="00C2169D" w:rsidP="00263A18">
      <w:pPr>
        <w:pStyle w:val="ConsPlusNonformat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Главе местной администрации предоставляются иные гарантии, предоставляемые муниципальному служащему в соответствии с федеральными законами и законами Красноярского края о муниципальной службе.</w:t>
      </w:r>
    </w:p>
    <w:p w:rsidR="00C2169D" w:rsidRDefault="00C2169D" w:rsidP="001636E6">
      <w:pPr>
        <w:ind w:firstLine="567"/>
        <w:jc w:val="both"/>
        <w:rPr>
          <w:sz w:val="28"/>
          <w:szCs w:val="28"/>
        </w:rPr>
      </w:pPr>
    </w:p>
    <w:p w:rsidR="00091C66" w:rsidRDefault="00091C66" w:rsidP="001636E6">
      <w:pPr>
        <w:ind w:firstLine="567"/>
        <w:jc w:val="both"/>
        <w:rPr>
          <w:sz w:val="28"/>
          <w:szCs w:val="28"/>
        </w:rPr>
      </w:pPr>
    </w:p>
    <w:p w:rsidR="00530A87" w:rsidRPr="00263A18" w:rsidRDefault="00530A87" w:rsidP="001636E6">
      <w:pPr>
        <w:ind w:firstLine="567"/>
        <w:jc w:val="both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Ответственность главы местной администрации</w:t>
      </w:r>
    </w:p>
    <w:p w:rsidR="0023719D" w:rsidRPr="00263A18" w:rsidRDefault="0023719D" w:rsidP="00033207">
      <w:pPr>
        <w:jc w:val="center"/>
        <w:outlineLvl w:val="0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несет ответственность в </w:t>
      </w:r>
      <w:r w:rsidRPr="00263A1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законодательством за неисполнение и (или) ненадлежащее исполнение полномочий по решению вопросов местного значения, отнесенных Уставом </w:t>
      </w:r>
      <w:r w:rsidR="00DE7D84" w:rsidRPr="00263A18">
        <w:rPr>
          <w:rFonts w:ascii="Times New Roman" w:hAnsi="Times New Roman" w:cs="Times New Roman"/>
          <w:sz w:val="28"/>
          <w:szCs w:val="28"/>
        </w:rPr>
        <w:t>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к компетенции </w:t>
      </w:r>
      <w:proofErr w:type="gramStart"/>
      <w:r w:rsidR="00DE7D84" w:rsidRPr="00263A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E7D84"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и главы местной администрации.</w:t>
      </w:r>
    </w:p>
    <w:p w:rsidR="00C2169D" w:rsidRPr="00263A18" w:rsidRDefault="00C2169D" w:rsidP="001636E6">
      <w:pPr>
        <w:ind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Отчетность главы местной администрации перед </w:t>
      </w:r>
      <w:r w:rsidR="00DE7D84" w:rsidRPr="00263A18">
        <w:rPr>
          <w:sz w:val="28"/>
          <w:szCs w:val="28"/>
        </w:rPr>
        <w:t xml:space="preserve">Советом </w:t>
      </w:r>
      <w:proofErr w:type="gramStart"/>
      <w:r w:rsidR="00DE7D84" w:rsidRPr="00263A18">
        <w:rPr>
          <w:sz w:val="28"/>
          <w:szCs w:val="28"/>
        </w:rPr>
        <w:t>депутатов</w:t>
      </w:r>
      <w:proofErr w:type="gramEnd"/>
      <w:r w:rsidR="00DE7D84" w:rsidRPr="00263A18">
        <w:rPr>
          <w:sz w:val="28"/>
          <w:szCs w:val="28"/>
        </w:rPr>
        <w:t xml:space="preserve"> ЗАТО г. Зеленогорска </w:t>
      </w:r>
      <w:r w:rsidRPr="00263A18">
        <w:rPr>
          <w:sz w:val="28"/>
          <w:szCs w:val="28"/>
        </w:rPr>
        <w:t xml:space="preserve">определяется Уставом </w:t>
      </w:r>
      <w:r w:rsidR="00DE7D84" w:rsidRPr="00263A18">
        <w:rPr>
          <w:sz w:val="28"/>
          <w:szCs w:val="28"/>
        </w:rPr>
        <w:t>г. Зеленогорска</w:t>
      </w:r>
      <w:r w:rsidRPr="00263A18">
        <w:rPr>
          <w:sz w:val="28"/>
          <w:szCs w:val="28"/>
        </w:rPr>
        <w:t>.</w:t>
      </w:r>
    </w:p>
    <w:p w:rsidR="00C2169D" w:rsidRPr="00263A18" w:rsidRDefault="00C2169D" w:rsidP="00263A18">
      <w:pPr>
        <w:pStyle w:val="ConsPlusNonformat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несет полную материальную ответственность за прямой действительный ущерб, причиненный местной администрации, а также возмещает </w:t>
      </w:r>
      <w:proofErr w:type="gramStart"/>
      <w:r w:rsidR="00DE7D84" w:rsidRPr="00263A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E7D84"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 xml:space="preserve"> убытки, причиненные его виновными действиями, в соответствии с законодательством.</w:t>
      </w:r>
    </w:p>
    <w:p w:rsidR="00C2169D" w:rsidRPr="00263A18" w:rsidRDefault="00C2169D" w:rsidP="00263A18">
      <w:pPr>
        <w:pStyle w:val="ConsPlusNonformat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Глава местной администрации может быть привлечен к материальной, административной и уголовной ответственности в соответствии с федеральным законом.</w:t>
      </w:r>
    </w:p>
    <w:p w:rsidR="00C2169D" w:rsidRPr="00263A18" w:rsidRDefault="00C2169D">
      <w:pPr>
        <w:ind w:firstLine="540"/>
        <w:jc w:val="both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Изменение и расторжение контракта</w:t>
      </w:r>
    </w:p>
    <w:p w:rsidR="0023719D" w:rsidRPr="00263A18" w:rsidRDefault="0023719D" w:rsidP="00033207">
      <w:pPr>
        <w:jc w:val="center"/>
        <w:outlineLvl w:val="0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Условия настоящего контракта изменяются:</w:t>
      </w:r>
    </w:p>
    <w:p w:rsidR="00C2169D" w:rsidRPr="00263A18" w:rsidRDefault="00C2169D" w:rsidP="00AE3B74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по взаимному соглашению сторон путем подписания дополнительного соглашения, являющегося неотъемлемой частью настоящего контракта, за исключением изменения условий контракта в части, касающейся осуществления отдельных переданных государственных полномочий, которые считаются измененными с момента вступления в силу соответствующих изменений в Закон края </w:t>
      </w:r>
      <w:r w:rsidR="00DE7D84" w:rsidRPr="00263A18">
        <w:rPr>
          <w:sz w:val="28"/>
          <w:szCs w:val="28"/>
        </w:rPr>
        <w:t>«</w:t>
      </w:r>
      <w:r w:rsidRPr="00263A18">
        <w:rPr>
          <w:sz w:val="28"/>
          <w:szCs w:val="28"/>
        </w:rPr>
        <w:t>О контракте с главой местной администрации</w:t>
      </w:r>
      <w:r w:rsidR="00DE7D84" w:rsidRPr="00263A18">
        <w:rPr>
          <w:sz w:val="28"/>
          <w:szCs w:val="28"/>
        </w:rPr>
        <w:t>»</w:t>
      </w:r>
      <w:r w:rsidRPr="00263A18">
        <w:rPr>
          <w:sz w:val="28"/>
          <w:szCs w:val="28"/>
        </w:rPr>
        <w:t>;</w:t>
      </w:r>
    </w:p>
    <w:p w:rsidR="00C2169D" w:rsidRPr="00263A18" w:rsidRDefault="00C2169D" w:rsidP="00AE3B74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в обязательном порядке в случае соответствующего изменения федеральных законов и законов</w:t>
      </w:r>
      <w:r w:rsidR="00DE7D84" w:rsidRPr="00263A18">
        <w:rPr>
          <w:sz w:val="28"/>
          <w:szCs w:val="28"/>
        </w:rPr>
        <w:t xml:space="preserve"> Красноярского</w:t>
      </w:r>
      <w:r w:rsidRPr="00263A18">
        <w:rPr>
          <w:sz w:val="28"/>
          <w:szCs w:val="28"/>
        </w:rPr>
        <w:t xml:space="preserve"> края, Устава </w:t>
      </w:r>
      <w:r w:rsidR="00DE7D84" w:rsidRPr="00263A18">
        <w:rPr>
          <w:sz w:val="28"/>
          <w:szCs w:val="28"/>
        </w:rPr>
        <w:t>г. Зеленогорска</w:t>
      </w:r>
      <w:r w:rsidRPr="00263A18">
        <w:rPr>
          <w:sz w:val="28"/>
          <w:szCs w:val="28"/>
        </w:rPr>
        <w:t>.</w:t>
      </w:r>
    </w:p>
    <w:p w:rsidR="00C2169D" w:rsidRPr="00263A18" w:rsidRDefault="00C2169D" w:rsidP="00263A18">
      <w:pPr>
        <w:pStyle w:val="ConsPlusNonformat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Настоящий контракт расторгается:</w:t>
      </w:r>
    </w:p>
    <w:p w:rsidR="00C2169D" w:rsidRPr="00263A18" w:rsidRDefault="00C2169D" w:rsidP="00AE3B74">
      <w:pPr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в случае досрочного прекращения полномочий главы местной администрации, осуществляемых на основе контракта, в соответствии с Федеральным </w:t>
      </w:r>
      <w:hyperlink r:id="rId20" w:history="1">
        <w:r w:rsidRPr="00263A18">
          <w:rPr>
            <w:sz w:val="28"/>
            <w:szCs w:val="28"/>
          </w:rPr>
          <w:t>законом</w:t>
        </w:r>
      </w:hyperlink>
      <w:r w:rsidR="00DE7D84" w:rsidRPr="00263A18">
        <w:rPr>
          <w:sz w:val="28"/>
          <w:szCs w:val="28"/>
        </w:rPr>
        <w:t xml:space="preserve"> «</w:t>
      </w:r>
      <w:r w:rsidRPr="00263A1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E7D84" w:rsidRPr="00263A18">
        <w:rPr>
          <w:sz w:val="28"/>
          <w:szCs w:val="28"/>
        </w:rPr>
        <w:t>»</w:t>
      </w:r>
      <w:r w:rsidRPr="00263A18">
        <w:rPr>
          <w:sz w:val="28"/>
          <w:szCs w:val="28"/>
        </w:rPr>
        <w:t>;</w:t>
      </w:r>
    </w:p>
    <w:p w:rsidR="00C2169D" w:rsidRPr="00263A18" w:rsidRDefault="00C2169D" w:rsidP="00AE3B74">
      <w:pPr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в случаях и по основаниям, предусмотренным </w:t>
      </w:r>
      <w:hyperlink r:id="rId21" w:history="1">
        <w:r w:rsidRPr="00263A18">
          <w:rPr>
            <w:sz w:val="28"/>
            <w:szCs w:val="28"/>
          </w:rPr>
          <w:t>статьей 19</w:t>
        </w:r>
      </w:hyperlink>
      <w:r w:rsidRPr="00263A18">
        <w:rPr>
          <w:sz w:val="28"/>
          <w:szCs w:val="28"/>
        </w:rPr>
        <w:t xml:space="preserve"> Федерального закона </w:t>
      </w:r>
      <w:r w:rsidR="00DE7D84" w:rsidRPr="00263A18">
        <w:rPr>
          <w:sz w:val="28"/>
          <w:szCs w:val="28"/>
        </w:rPr>
        <w:t>«</w:t>
      </w:r>
      <w:r w:rsidRPr="00263A18">
        <w:rPr>
          <w:sz w:val="28"/>
          <w:szCs w:val="28"/>
        </w:rPr>
        <w:t>О муниципальной службе в Российской Федерации</w:t>
      </w:r>
      <w:r w:rsidR="00DE7D84" w:rsidRPr="00263A18">
        <w:rPr>
          <w:sz w:val="28"/>
          <w:szCs w:val="28"/>
        </w:rPr>
        <w:t>»</w:t>
      </w:r>
      <w:r w:rsidRPr="00263A18">
        <w:rPr>
          <w:sz w:val="28"/>
          <w:szCs w:val="28"/>
        </w:rPr>
        <w:t>.</w:t>
      </w:r>
    </w:p>
    <w:p w:rsidR="00C2169D" w:rsidRPr="00263A18" w:rsidRDefault="00C2169D" w:rsidP="00263A18">
      <w:pPr>
        <w:pStyle w:val="ConsPlusNonformat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Контракт может быть расторгнут по соглашению сторон или в судебном порядке на основании заявления:</w:t>
      </w:r>
    </w:p>
    <w:p w:rsidR="00C2169D" w:rsidRPr="00263A18" w:rsidRDefault="00DE7D84" w:rsidP="00AE3B74">
      <w:pPr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Совета </w:t>
      </w:r>
      <w:proofErr w:type="gramStart"/>
      <w:r w:rsidRPr="00263A18">
        <w:rPr>
          <w:sz w:val="28"/>
          <w:szCs w:val="28"/>
        </w:rPr>
        <w:t>депутатов</w:t>
      </w:r>
      <w:proofErr w:type="gramEnd"/>
      <w:r w:rsidRPr="00263A18">
        <w:rPr>
          <w:sz w:val="28"/>
          <w:szCs w:val="28"/>
        </w:rPr>
        <w:t xml:space="preserve"> ЗАТО г. Зеленогорска</w:t>
      </w:r>
      <w:r w:rsidR="00C2169D" w:rsidRPr="00263A18">
        <w:rPr>
          <w:sz w:val="28"/>
          <w:szCs w:val="28"/>
        </w:rPr>
        <w:t xml:space="preserve"> или главы муниципального образования - в связи с нарушением условий контракта в части, касающейся решения вопросов местного значения, а также в связи с несоблюдением ограничений и запретов, установленных федеральным законодательством;</w:t>
      </w:r>
    </w:p>
    <w:p w:rsidR="00C2169D" w:rsidRPr="00263A18" w:rsidRDefault="00C2169D" w:rsidP="00AE3B74">
      <w:pPr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 xml:space="preserve">Губернатора </w:t>
      </w:r>
      <w:r w:rsidR="00DE7D84" w:rsidRPr="00263A18">
        <w:rPr>
          <w:sz w:val="28"/>
          <w:szCs w:val="28"/>
        </w:rPr>
        <w:t xml:space="preserve">Красноярского </w:t>
      </w:r>
      <w:r w:rsidRPr="00263A18">
        <w:rPr>
          <w:sz w:val="28"/>
          <w:szCs w:val="28"/>
        </w:rPr>
        <w:t xml:space="preserve">края - в связи с нарушением условий контракта главой местной администрации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в связи с несоблюдением </w:t>
      </w:r>
      <w:r w:rsidRPr="00263A18">
        <w:rPr>
          <w:sz w:val="28"/>
          <w:szCs w:val="28"/>
        </w:rPr>
        <w:lastRenderedPageBreak/>
        <w:t>ограничений и запретов, установленных федеральным законодательством;</w:t>
      </w:r>
    </w:p>
    <w:p w:rsidR="00C2169D" w:rsidRPr="00263A18" w:rsidRDefault="00C2169D" w:rsidP="00AE3B74">
      <w:pPr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3A18">
        <w:rPr>
          <w:sz w:val="28"/>
          <w:szCs w:val="28"/>
        </w:rPr>
        <w:t>главы местной администрации - в связи с нарушениями условий контракта органами местного самоуправления и (или) органами государственной власти Красноярского края.</w:t>
      </w:r>
    </w:p>
    <w:p w:rsidR="00C2169D" w:rsidRPr="00263A18" w:rsidRDefault="00C2169D" w:rsidP="001636E6">
      <w:pPr>
        <w:ind w:firstLine="567"/>
        <w:jc w:val="both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Иные условия</w:t>
      </w:r>
    </w:p>
    <w:p w:rsidR="0023719D" w:rsidRPr="00263A18" w:rsidRDefault="0023719D" w:rsidP="00033207">
      <w:pPr>
        <w:jc w:val="center"/>
        <w:outlineLvl w:val="0"/>
        <w:rPr>
          <w:sz w:val="28"/>
          <w:szCs w:val="28"/>
        </w:rPr>
      </w:pPr>
    </w:p>
    <w:p w:rsidR="00C2169D" w:rsidRPr="00263A18" w:rsidRDefault="00C2169D" w:rsidP="00263A18">
      <w:pPr>
        <w:pStyle w:val="ConsPlusNonformat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Настоящий контракт вступает в силу со дня его подписания.</w:t>
      </w:r>
    </w:p>
    <w:p w:rsidR="00C2169D" w:rsidRPr="00263A18" w:rsidRDefault="00C2169D" w:rsidP="00263A18">
      <w:pPr>
        <w:pStyle w:val="ConsPlusNonformat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В части, не предусмотренной настоящим контрактом, стороны руководствуются федеральными законами, законами Красноярского края и Уставом </w:t>
      </w:r>
      <w:r w:rsidR="00DE7D84" w:rsidRPr="00263A18">
        <w:rPr>
          <w:rFonts w:ascii="Times New Roman" w:hAnsi="Times New Roman" w:cs="Times New Roman"/>
          <w:sz w:val="28"/>
          <w:szCs w:val="28"/>
        </w:rPr>
        <w:t>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>.</w:t>
      </w:r>
    </w:p>
    <w:p w:rsidR="00C2169D" w:rsidRPr="00263A18" w:rsidRDefault="00C2169D" w:rsidP="00263A18">
      <w:pPr>
        <w:pStyle w:val="ConsPlusNonformat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Настоящий контракт составлен и подписан в трех экземплярах, имеющих равную юридическую силу: для главы муниципального образования, для главы местной администрации, для кадровой службы </w:t>
      </w:r>
      <w:proofErr w:type="gramStart"/>
      <w:r w:rsidR="005A4880" w:rsidRPr="00263A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A4880" w:rsidRPr="00263A18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263A18">
        <w:rPr>
          <w:rFonts w:ascii="Times New Roman" w:hAnsi="Times New Roman" w:cs="Times New Roman"/>
          <w:sz w:val="28"/>
          <w:szCs w:val="28"/>
        </w:rPr>
        <w:t>.</w:t>
      </w:r>
    </w:p>
    <w:p w:rsidR="00C2169D" w:rsidRPr="00263A18" w:rsidRDefault="00C2169D" w:rsidP="001636E6">
      <w:pPr>
        <w:ind w:firstLine="567"/>
        <w:jc w:val="both"/>
        <w:rPr>
          <w:sz w:val="28"/>
          <w:szCs w:val="28"/>
        </w:rPr>
      </w:pPr>
    </w:p>
    <w:p w:rsidR="00C2169D" w:rsidRPr="00263A18" w:rsidRDefault="00C2169D">
      <w:pPr>
        <w:jc w:val="center"/>
        <w:rPr>
          <w:sz w:val="28"/>
          <w:szCs w:val="28"/>
        </w:rPr>
      </w:pPr>
      <w:r w:rsidRPr="00263A18">
        <w:rPr>
          <w:sz w:val="28"/>
          <w:szCs w:val="28"/>
        </w:rPr>
        <w:t>Реквизиты сторон:</w:t>
      </w:r>
    </w:p>
    <w:p w:rsidR="00C2169D" w:rsidRPr="00263A18" w:rsidRDefault="00C2169D">
      <w:pPr>
        <w:ind w:firstLine="540"/>
        <w:jc w:val="both"/>
        <w:rPr>
          <w:sz w:val="28"/>
          <w:szCs w:val="28"/>
        </w:rPr>
      </w:pPr>
    </w:p>
    <w:p w:rsidR="00263A18" w:rsidRDefault="00C2169D" w:rsidP="00033207">
      <w:pPr>
        <w:pStyle w:val="ConsPlusNonformat"/>
        <w:ind w:left="4590" w:hanging="4590"/>
        <w:rPr>
          <w:rFonts w:ascii="Times New Roman" w:hAnsi="Times New Roman" w:cs="Times New Roman"/>
          <w:sz w:val="28"/>
          <w:szCs w:val="28"/>
        </w:rPr>
      </w:pPr>
      <w:proofErr w:type="gramStart"/>
      <w:r w:rsidRPr="00263A18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033207" w:rsidRPr="00263A18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033207"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63A18">
        <w:rPr>
          <w:rFonts w:ascii="Times New Roman" w:hAnsi="Times New Roman" w:cs="Times New Roman"/>
          <w:sz w:val="28"/>
          <w:szCs w:val="28"/>
        </w:rPr>
        <w:t>Администрации ЗАТО</w:t>
      </w:r>
    </w:p>
    <w:p w:rsidR="00C2169D" w:rsidRPr="00263A18" w:rsidRDefault="005A4880" w:rsidP="00263A18">
      <w:pPr>
        <w:pStyle w:val="ConsPlusNonformat"/>
        <w:ind w:left="4590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г. Зеленогорска</w:t>
      </w:r>
    </w:p>
    <w:p w:rsidR="00C2169D" w:rsidRPr="00263A18" w:rsidRDefault="00C2169D" w:rsidP="005A48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A4880" w:rsidRPr="00263A18" w:rsidRDefault="005A48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Корчашкин П.Е.</w:t>
      </w: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  <w:t xml:space="preserve">     ____________________</w:t>
      </w:r>
      <w:r w:rsidR="00033207" w:rsidRPr="00263A18">
        <w:rPr>
          <w:rFonts w:ascii="Times New Roman" w:hAnsi="Times New Roman" w:cs="Times New Roman"/>
          <w:sz w:val="28"/>
          <w:szCs w:val="28"/>
        </w:rPr>
        <w:t>__________</w:t>
      </w:r>
    </w:p>
    <w:p w:rsidR="005A4880" w:rsidRPr="00263A18" w:rsidRDefault="000332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</w:r>
      <w:r w:rsidRPr="00263A18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263A18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263A18">
        <w:rPr>
          <w:rFonts w:ascii="Times New Roman" w:hAnsi="Times New Roman" w:cs="Times New Roman"/>
          <w:sz w:val="28"/>
          <w:szCs w:val="28"/>
        </w:rPr>
        <w:t>)</w:t>
      </w:r>
    </w:p>
    <w:p w:rsidR="00C2169D" w:rsidRPr="00263A18" w:rsidRDefault="00C216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место печати                          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3A18">
        <w:rPr>
          <w:rFonts w:ascii="Times New Roman" w:hAnsi="Times New Roman" w:cs="Times New Roman"/>
          <w:sz w:val="28"/>
          <w:szCs w:val="28"/>
        </w:rPr>
        <w:t>пасп</w:t>
      </w:r>
      <w:r w:rsidR="005A4880" w:rsidRPr="00263A18">
        <w:rPr>
          <w:rFonts w:ascii="Times New Roman" w:hAnsi="Times New Roman" w:cs="Times New Roman"/>
          <w:sz w:val="28"/>
          <w:szCs w:val="28"/>
        </w:rPr>
        <w:t>орт __________ N ___________</w:t>
      </w:r>
      <w:r w:rsidRPr="00263A18">
        <w:rPr>
          <w:rFonts w:ascii="Times New Roman" w:hAnsi="Times New Roman" w:cs="Times New Roman"/>
          <w:sz w:val="28"/>
          <w:szCs w:val="28"/>
        </w:rPr>
        <w:t>,</w:t>
      </w:r>
    </w:p>
    <w:p w:rsidR="00C2169D" w:rsidRPr="00263A18" w:rsidRDefault="00C216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3A18">
        <w:rPr>
          <w:rFonts w:ascii="Times New Roman" w:hAnsi="Times New Roman" w:cs="Times New Roman"/>
          <w:sz w:val="28"/>
          <w:szCs w:val="28"/>
        </w:rPr>
        <w:t>выдан</w:t>
      </w:r>
      <w:r w:rsidR="005A4880" w:rsidRPr="00263A18">
        <w:rPr>
          <w:rFonts w:ascii="Times New Roman" w:hAnsi="Times New Roman" w:cs="Times New Roman"/>
          <w:sz w:val="28"/>
          <w:szCs w:val="28"/>
        </w:rPr>
        <w:t>______________________</w:t>
      </w:r>
      <w:r w:rsidR="00033207" w:rsidRPr="00263A18">
        <w:rPr>
          <w:rFonts w:ascii="Times New Roman" w:hAnsi="Times New Roman" w:cs="Times New Roman"/>
          <w:sz w:val="28"/>
          <w:szCs w:val="28"/>
        </w:rPr>
        <w:t>___</w:t>
      </w:r>
    </w:p>
    <w:p w:rsidR="00C2169D" w:rsidRPr="00263A18" w:rsidRDefault="00C216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3A18">
        <w:rPr>
          <w:rFonts w:ascii="Times New Roman" w:hAnsi="Times New Roman" w:cs="Times New Roman"/>
          <w:sz w:val="28"/>
          <w:szCs w:val="28"/>
        </w:rPr>
        <w:t>адрес_________________</w:t>
      </w:r>
      <w:r w:rsidR="005A4880" w:rsidRPr="00263A18">
        <w:rPr>
          <w:rFonts w:ascii="Times New Roman" w:hAnsi="Times New Roman" w:cs="Times New Roman"/>
          <w:sz w:val="28"/>
          <w:szCs w:val="28"/>
        </w:rPr>
        <w:t>____</w:t>
      </w:r>
      <w:r w:rsidR="00033207" w:rsidRPr="00263A18">
        <w:rPr>
          <w:rFonts w:ascii="Times New Roman" w:hAnsi="Times New Roman" w:cs="Times New Roman"/>
          <w:sz w:val="28"/>
          <w:szCs w:val="28"/>
        </w:rPr>
        <w:t>_____</w:t>
      </w:r>
    </w:p>
    <w:p w:rsidR="00C2169D" w:rsidRPr="00263A18" w:rsidRDefault="00C216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63A18">
        <w:rPr>
          <w:rFonts w:ascii="Times New Roman" w:hAnsi="Times New Roman" w:cs="Times New Roman"/>
          <w:sz w:val="28"/>
          <w:szCs w:val="28"/>
        </w:rPr>
        <w:t>_____</w:t>
      </w:r>
      <w:r w:rsidR="005A4880" w:rsidRPr="00263A18">
        <w:rPr>
          <w:rFonts w:ascii="Times New Roman" w:hAnsi="Times New Roman" w:cs="Times New Roman"/>
          <w:sz w:val="28"/>
          <w:szCs w:val="28"/>
        </w:rPr>
        <w:t>_________________</w:t>
      </w:r>
      <w:r w:rsidR="00033207" w:rsidRPr="00263A18">
        <w:rPr>
          <w:rFonts w:ascii="Times New Roman" w:hAnsi="Times New Roman" w:cs="Times New Roman"/>
          <w:sz w:val="28"/>
          <w:szCs w:val="28"/>
        </w:rPr>
        <w:t>________</w:t>
      </w:r>
    </w:p>
    <w:p w:rsidR="00C2169D" w:rsidRPr="00263A18" w:rsidRDefault="00C216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_____</w:t>
      </w:r>
      <w:r w:rsidR="005A4880" w:rsidRPr="00263A18">
        <w:rPr>
          <w:rFonts w:ascii="Times New Roman" w:hAnsi="Times New Roman" w:cs="Times New Roman"/>
          <w:sz w:val="28"/>
          <w:szCs w:val="28"/>
        </w:rPr>
        <w:t>___________________</w:t>
      </w:r>
      <w:r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    </w:t>
      </w:r>
      <w:r w:rsidR="00033207" w:rsidRPr="00263A1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3A18">
        <w:rPr>
          <w:rFonts w:ascii="Times New Roman" w:hAnsi="Times New Roman" w:cs="Times New Roman"/>
          <w:sz w:val="28"/>
          <w:szCs w:val="28"/>
        </w:rPr>
        <w:t>_____</w:t>
      </w:r>
      <w:r w:rsidR="00033207" w:rsidRPr="00263A1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2169D" w:rsidRPr="00263A18" w:rsidRDefault="00C216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 w:rsidRPr="00263A18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263A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33207" w:rsidRPr="00263A18">
        <w:rPr>
          <w:rFonts w:ascii="Times New Roman" w:hAnsi="Times New Roman" w:cs="Times New Roman"/>
          <w:sz w:val="28"/>
          <w:szCs w:val="28"/>
        </w:rPr>
        <w:t xml:space="preserve">    </w:t>
      </w:r>
      <w:r w:rsidRPr="00263A18">
        <w:rPr>
          <w:rFonts w:ascii="Times New Roman" w:hAnsi="Times New Roman" w:cs="Times New Roman"/>
          <w:sz w:val="28"/>
          <w:szCs w:val="28"/>
        </w:rPr>
        <w:t xml:space="preserve">      </w:t>
      </w:r>
      <w:r w:rsidR="005A4880" w:rsidRPr="00263A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63A18">
        <w:rPr>
          <w:rFonts w:ascii="Times New Roman" w:hAnsi="Times New Roman" w:cs="Times New Roman"/>
          <w:sz w:val="28"/>
          <w:szCs w:val="28"/>
        </w:rPr>
        <w:t>(подпись)</w:t>
      </w:r>
    </w:p>
    <w:p w:rsidR="00C2169D" w:rsidRPr="00263A18" w:rsidRDefault="005A48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3A18">
        <w:rPr>
          <w:rFonts w:ascii="Times New Roman" w:hAnsi="Times New Roman" w:cs="Times New Roman"/>
          <w:sz w:val="28"/>
          <w:szCs w:val="28"/>
        </w:rPr>
        <w:t>«___»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 ____________ 20__ года          </w:t>
      </w:r>
      <w:proofErr w:type="gramStart"/>
      <w:r w:rsidR="00C2169D" w:rsidRPr="00263A18">
        <w:rPr>
          <w:rFonts w:ascii="Times New Roman" w:hAnsi="Times New Roman" w:cs="Times New Roman"/>
          <w:sz w:val="28"/>
          <w:szCs w:val="28"/>
        </w:rPr>
        <w:t xml:space="preserve"> </w:t>
      </w:r>
      <w:r w:rsidR="00033207" w:rsidRPr="00263A18">
        <w:rPr>
          <w:rFonts w:ascii="Times New Roman" w:hAnsi="Times New Roman" w:cs="Times New Roman"/>
          <w:sz w:val="28"/>
          <w:szCs w:val="28"/>
        </w:rPr>
        <w:t xml:space="preserve">  </w:t>
      </w:r>
      <w:r w:rsidRPr="00263A1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2169D" w:rsidRPr="00263A18">
        <w:rPr>
          <w:rFonts w:ascii="Times New Roman" w:hAnsi="Times New Roman" w:cs="Times New Roman"/>
          <w:sz w:val="28"/>
          <w:szCs w:val="28"/>
        </w:rPr>
        <w:t>__</w:t>
      </w:r>
      <w:r w:rsidRPr="00263A18">
        <w:rPr>
          <w:rFonts w:ascii="Times New Roman" w:hAnsi="Times New Roman" w:cs="Times New Roman"/>
          <w:sz w:val="28"/>
          <w:szCs w:val="28"/>
        </w:rPr>
        <w:t>_»</w:t>
      </w:r>
      <w:r w:rsidR="00C2169D" w:rsidRPr="00263A18">
        <w:rPr>
          <w:rFonts w:ascii="Times New Roman" w:hAnsi="Times New Roman" w:cs="Times New Roman"/>
          <w:sz w:val="28"/>
          <w:szCs w:val="28"/>
        </w:rPr>
        <w:t xml:space="preserve"> ____________ 20__ года</w:t>
      </w:r>
    </w:p>
    <w:p w:rsidR="00C2169D" w:rsidRPr="00263A18" w:rsidRDefault="00C2169D">
      <w:pPr>
        <w:ind w:firstLine="540"/>
        <w:jc w:val="both"/>
        <w:rPr>
          <w:sz w:val="24"/>
          <w:szCs w:val="24"/>
        </w:rPr>
      </w:pPr>
    </w:p>
    <w:p w:rsidR="00C2169D" w:rsidRPr="00263A18" w:rsidRDefault="00C2169D">
      <w:pPr>
        <w:ind w:firstLine="540"/>
        <w:jc w:val="both"/>
        <w:rPr>
          <w:sz w:val="24"/>
          <w:szCs w:val="24"/>
        </w:rPr>
      </w:pPr>
    </w:p>
    <w:p w:rsidR="00C2169D" w:rsidRPr="00263A18" w:rsidRDefault="00C2169D" w:rsidP="009F4848">
      <w:pPr>
        <w:ind w:firstLine="540"/>
        <w:jc w:val="both"/>
        <w:rPr>
          <w:sz w:val="24"/>
          <w:szCs w:val="24"/>
        </w:rPr>
      </w:pPr>
    </w:p>
    <w:p w:rsidR="00DC1752" w:rsidRPr="00263A18" w:rsidRDefault="00DC1752">
      <w:pPr>
        <w:rPr>
          <w:color w:val="FF0000"/>
          <w:sz w:val="24"/>
          <w:szCs w:val="24"/>
        </w:rPr>
      </w:pPr>
    </w:p>
    <w:sectPr w:rsidR="00DC1752" w:rsidRPr="00263A18" w:rsidSect="002D1703">
      <w:pgSz w:w="11906" w:h="16838"/>
      <w:pgMar w:top="1135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7F6B"/>
    <w:multiLevelType w:val="multilevel"/>
    <w:tmpl w:val="DD6025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1">
    <w:nsid w:val="216E2C6E"/>
    <w:multiLevelType w:val="multilevel"/>
    <w:tmpl w:val="69DC7A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2">
    <w:nsid w:val="28075C43"/>
    <w:multiLevelType w:val="hybridMultilevel"/>
    <w:tmpl w:val="798A3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331DC"/>
    <w:multiLevelType w:val="hybridMultilevel"/>
    <w:tmpl w:val="DF80E1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B337A82"/>
    <w:multiLevelType w:val="multilevel"/>
    <w:tmpl w:val="52B0BB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5">
    <w:nsid w:val="2F4A66D6"/>
    <w:multiLevelType w:val="multilevel"/>
    <w:tmpl w:val="B69292AA"/>
    <w:lvl w:ilvl="0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11" w:hanging="2160"/>
      </w:pPr>
      <w:rPr>
        <w:rFonts w:hint="default"/>
      </w:rPr>
    </w:lvl>
  </w:abstractNum>
  <w:abstractNum w:abstractNumId="6">
    <w:nsid w:val="30CB27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57576"/>
    <w:multiLevelType w:val="multilevel"/>
    <w:tmpl w:val="FF841C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388190C"/>
    <w:multiLevelType w:val="hybridMultilevel"/>
    <w:tmpl w:val="3596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D2693"/>
    <w:multiLevelType w:val="multilevel"/>
    <w:tmpl w:val="43FC6B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10">
    <w:nsid w:val="37D647DE"/>
    <w:multiLevelType w:val="hybridMultilevel"/>
    <w:tmpl w:val="882C75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FAD175E"/>
    <w:multiLevelType w:val="multilevel"/>
    <w:tmpl w:val="6D5A9F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09145C3"/>
    <w:multiLevelType w:val="hybridMultilevel"/>
    <w:tmpl w:val="3B6AAD5E"/>
    <w:lvl w:ilvl="0" w:tplc="1018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4507A"/>
    <w:multiLevelType w:val="multilevel"/>
    <w:tmpl w:val="ECBC9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4E19596A"/>
    <w:multiLevelType w:val="hybridMultilevel"/>
    <w:tmpl w:val="E938D0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E88075E"/>
    <w:multiLevelType w:val="hybridMultilevel"/>
    <w:tmpl w:val="9CE207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717646C"/>
    <w:multiLevelType w:val="multilevel"/>
    <w:tmpl w:val="938E129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59CD5610"/>
    <w:multiLevelType w:val="hybridMultilevel"/>
    <w:tmpl w:val="E7986A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D525F85"/>
    <w:multiLevelType w:val="hybridMultilevel"/>
    <w:tmpl w:val="5FF260EE"/>
    <w:lvl w:ilvl="0" w:tplc="1018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11948"/>
    <w:multiLevelType w:val="multilevel"/>
    <w:tmpl w:val="8142430A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0">
    <w:nsid w:val="63E7575A"/>
    <w:multiLevelType w:val="hybridMultilevel"/>
    <w:tmpl w:val="C37639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AE64C9B"/>
    <w:multiLevelType w:val="hybridMultilevel"/>
    <w:tmpl w:val="2974C28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9"/>
  </w:num>
  <w:num w:numId="5">
    <w:abstractNumId w:val="12"/>
  </w:num>
  <w:num w:numId="6">
    <w:abstractNumId w:val="6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0"/>
  </w:num>
  <w:num w:numId="12">
    <w:abstractNumId w:val="1"/>
  </w:num>
  <w:num w:numId="13">
    <w:abstractNumId w:val="9"/>
  </w:num>
  <w:num w:numId="14">
    <w:abstractNumId w:val="4"/>
  </w:num>
  <w:num w:numId="15">
    <w:abstractNumId w:val="14"/>
  </w:num>
  <w:num w:numId="16">
    <w:abstractNumId w:val="21"/>
  </w:num>
  <w:num w:numId="17">
    <w:abstractNumId w:val="2"/>
  </w:num>
  <w:num w:numId="18">
    <w:abstractNumId w:val="3"/>
  </w:num>
  <w:num w:numId="19">
    <w:abstractNumId w:val="10"/>
  </w:num>
  <w:num w:numId="20">
    <w:abstractNumId w:val="15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07"/>
    <w:rsid w:val="000128CC"/>
    <w:rsid w:val="0002674A"/>
    <w:rsid w:val="00033207"/>
    <w:rsid w:val="000578D4"/>
    <w:rsid w:val="000745C7"/>
    <w:rsid w:val="0007744D"/>
    <w:rsid w:val="00080AA1"/>
    <w:rsid w:val="00091C66"/>
    <w:rsid w:val="0009467A"/>
    <w:rsid w:val="000C01BA"/>
    <w:rsid w:val="000E6DC2"/>
    <w:rsid w:val="000F3326"/>
    <w:rsid w:val="00103B8D"/>
    <w:rsid w:val="00122D4E"/>
    <w:rsid w:val="00124D53"/>
    <w:rsid w:val="00127242"/>
    <w:rsid w:val="00134A4F"/>
    <w:rsid w:val="00150FB7"/>
    <w:rsid w:val="001636E6"/>
    <w:rsid w:val="0017149F"/>
    <w:rsid w:val="00173E0D"/>
    <w:rsid w:val="001900E8"/>
    <w:rsid w:val="001A663C"/>
    <w:rsid w:val="00203516"/>
    <w:rsid w:val="0023719D"/>
    <w:rsid w:val="00245D2E"/>
    <w:rsid w:val="00263A18"/>
    <w:rsid w:val="0026447E"/>
    <w:rsid w:val="002674F6"/>
    <w:rsid w:val="0027210F"/>
    <w:rsid w:val="0028282F"/>
    <w:rsid w:val="002C3080"/>
    <w:rsid w:val="002D1703"/>
    <w:rsid w:val="002D36E1"/>
    <w:rsid w:val="00314100"/>
    <w:rsid w:val="003154F2"/>
    <w:rsid w:val="003161E0"/>
    <w:rsid w:val="0032064B"/>
    <w:rsid w:val="003429BD"/>
    <w:rsid w:val="00366831"/>
    <w:rsid w:val="003A7572"/>
    <w:rsid w:val="003B409B"/>
    <w:rsid w:val="003B6E04"/>
    <w:rsid w:val="00427E96"/>
    <w:rsid w:val="00437927"/>
    <w:rsid w:val="00443828"/>
    <w:rsid w:val="00454F58"/>
    <w:rsid w:val="004754F1"/>
    <w:rsid w:val="004765F7"/>
    <w:rsid w:val="00493B9C"/>
    <w:rsid w:val="004C6124"/>
    <w:rsid w:val="004D64EC"/>
    <w:rsid w:val="0051304B"/>
    <w:rsid w:val="00530A87"/>
    <w:rsid w:val="005471AE"/>
    <w:rsid w:val="00575549"/>
    <w:rsid w:val="005A4880"/>
    <w:rsid w:val="005B5A69"/>
    <w:rsid w:val="005C658C"/>
    <w:rsid w:val="005C7169"/>
    <w:rsid w:val="005D55F0"/>
    <w:rsid w:val="005F2F1A"/>
    <w:rsid w:val="005F3ACD"/>
    <w:rsid w:val="005F3E07"/>
    <w:rsid w:val="00623380"/>
    <w:rsid w:val="00633D44"/>
    <w:rsid w:val="00660B19"/>
    <w:rsid w:val="006B7B3C"/>
    <w:rsid w:val="006C0A51"/>
    <w:rsid w:val="006C213C"/>
    <w:rsid w:val="006D28DF"/>
    <w:rsid w:val="006E061D"/>
    <w:rsid w:val="006E18F6"/>
    <w:rsid w:val="006F32E9"/>
    <w:rsid w:val="00705E29"/>
    <w:rsid w:val="00717624"/>
    <w:rsid w:val="007276F6"/>
    <w:rsid w:val="007566D0"/>
    <w:rsid w:val="00771491"/>
    <w:rsid w:val="007717BA"/>
    <w:rsid w:val="00780E2F"/>
    <w:rsid w:val="007A3C30"/>
    <w:rsid w:val="007D1167"/>
    <w:rsid w:val="007E257E"/>
    <w:rsid w:val="007F296A"/>
    <w:rsid w:val="008016D2"/>
    <w:rsid w:val="00804538"/>
    <w:rsid w:val="008070EA"/>
    <w:rsid w:val="00815AA0"/>
    <w:rsid w:val="008515B3"/>
    <w:rsid w:val="00853351"/>
    <w:rsid w:val="0085711E"/>
    <w:rsid w:val="0089151C"/>
    <w:rsid w:val="00892E1E"/>
    <w:rsid w:val="00894102"/>
    <w:rsid w:val="008A03D8"/>
    <w:rsid w:val="008B07EA"/>
    <w:rsid w:val="008C277E"/>
    <w:rsid w:val="008C7F1B"/>
    <w:rsid w:val="008E414C"/>
    <w:rsid w:val="00913DCD"/>
    <w:rsid w:val="00924B88"/>
    <w:rsid w:val="00926EF8"/>
    <w:rsid w:val="009278F5"/>
    <w:rsid w:val="00941F25"/>
    <w:rsid w:val="0094665D"/>
    <w:rsid w:val="00962AA2"/>
    <w:rsid w:val="0098223B"/>
    <w:rsid w:val="00987B60"/>
    <w:rsid w:val="009C3EE3"/>
    <w:rsid w:val="009D6C40"/>
    <w:rsid w:val="009F4848"/>
    <w:rsid w:val="009F49AF"/>
    <w:rsid w:val="00A073D8"/>
    <w:rsid w:val="00A4279C"/>
    <w:rsid w:val="00A57FCD"/>
    <w:rsid w:val="00A61488"/>
    <w:rsid w:val="00AE3B74"/>
    <w:rsid w:val="00B10D5E"/>
    <w:rsid w:val="00B21C75"/>
    <w:rsid w:val="00B3386D"/>
    <w:rsid w:val="00B408E4"/>
    <w:rsid w:val="00B46D6C"/>
    <w:rsid w:val="00B57009"/>
    <w:rsid w:val="00BB0F76"/>
    <w:rsid w:val="00BC3454"/>
    <w:rsid w:val="00BD271B"/>
    <w:rsid w:val="00BD27F5"/>
    <w:rsid w:val="00BF1334"/>
    <w:rsid w:val="00C0429B"/>
    <w:rsid w:val="00C2169D"/>
    <w:rsid w:val="00C45837"/>
    <w:rsid w:val="00C63D73"/>
    <w:rsid w:val="00C670D6"/>
    <w:rsid w:val="00C679D0"/>
    <w:rsid w:val="00C7654C"/>
    <w:rsid w:val="00C7682E"/>
    <w:rsid w:val="00C911A9"/>
    <w:rsid w:val="00CA6D28"/>
    <w:rsid w:val="00CA78D6"/>
    <w:rsid w:val="00CB05A4"/>
    <w:rsid w:val="00D14300"/>
    <w:rsid w:val="00D1443A"/>
    <w:rsid w:val="00D33164"/>
    <w:rsid w:val="00D36D2E"/>
    <w:rsid w:val="00D5393D"/>
    <w:rsid w:val="00D83D80"/>
    <w:rsid w:val="00D91873"/>
    <w:rsid w:val="00DA5B20"/>
    <w:rsid w:val="00DA5DD2"/>
    <w:rsid w:val="00DB7909"/>
    <w:rsid w:val="00DC1752"/>
    <w:rsid w:val="00DE3837"/>
    <w:rsid w:val="00DE63E1"/>
    <w:rsid w:val="00DE7D84"/>
    <w:rsid w:val="00DF70FB"/>
    <w:rsid w:val="00E04CB0"/>
    <w:rsid w:val="00E14374"/>
    <w:rsid w:val="00E26B99"/>
    <w:rsid w:val="00E55984"/>
    <w:rsid w:val="00E55A61"/>
    <w:rsid w:val="00E75C2E"/>
    <w:rsid w:val="00E8139C"/>
    <w:rsid w:val="00E903FA"/>
    <w:rsid w:val="00E97F10"/>
    <w:rsid w:val="00EB5822"/>
    <w:rsid w:val="00EC39D1"/>
    <w:rsid w:val="00EC4B66"/>
    <w:rsid w:val="00EC7FA6"/>
    <w:rsid w:val="00ED7980"/>
    <w:rsid w:val="00EE5198"/>
    <w:rsid w:val="00EF0D71"/>
    <w:rsid w:val="00F11100"/>
    <w:rsid w:val="00F43DBD"/>
    <w:rsid w:val="00F44AF9"/>
    <w:rsid w:val="00F6058E"/>
    <w:rsid w:val="00F97E55"/>
    <w:rsid w:val="00FD6802"/>
    <w:rsid w:val="00FF4B79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60C4E5-574E-426F-8333-AFBF765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3E07"/>
    <w:rPr>
      <w:color w:val="0000FF"/>
      <w:u w:val="single"/>
    </w:rPr>
  </w:style>
  <w:style w:type="table" w:styleId="a4">
    <w:name w:val="Table Grid"/>
    <w:basedOn w:val="a1"/>
    <w:rsid w:val="005F3E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3E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F3E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4279C"/>
    <w:pPr>
      <w:widowControl w:val="0"/>
      <w:autoSpaceDE w:val="0"/>
      <w:autoSpaceDN w:val="0"/>
      <w:adjustRightInd w:val="0"/>
      <w:spacing w:line="240" w:lineRule="atLeast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List Paragraph"/>
    <w:basedOn w:val="a"/>
    <w:uiPriority w:val="34"/>
    <w:qFormat/>
    <w:rsid w:val="0089151C"/>
    <w:pPr>
      <w:ind w:left="708"/>
    </w:pPr>
  </w:style>
  <w:style w:type="paragraph" w:customStyle="1" w:styleId="ConsPlusNonformat">
    <w:name w:val="ConsPlusNonformat"/>
    <w:uiPriority w:val="99"/>
    <w:rsid w:val="00C216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DAB70D97C52BA28A0E909CFC532BF1EB66F70F90EB888B533C0300682C03D5C8D6708DE2A820EEBR0M" TargetMode="External"/><Relationship Id="rId13" Type="http://schemas.openxmlformats.org/officeDocument/2006/relationships/hyperlink" Target="consultantplus://offline/ref=EDE6B2EA8723876A6BF81315F07ABB0D2EDF178EF0F641580CD2C50447989BC5n2s0H" TargetMode="External"/><Relationship Id="rId18" Type="http://schemas.openxmlformats.org/officeDocument/2006/relationships/hyperlink" Target="consultantplus://offline/ref=FE073CC3FC024FB98580F9BFCDC9F4FBB91BA94240C84E8361752Ai6B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E073CC3FC024FB98580F9BFCDC9F4FBBA16A7404C9719813020246F0F3950E041394EFEE93A6199i4B6M" TargetMode="External"/><Relationship Id="rId7" Type="http://schemas.openxmlformats.org/officeDocument/2006/relationships/hyperlink" Target="http://www.zeladmin.ru" TargetMode="External"/><Relationship Id="rId12" Type="http://schemas.openxmlformats.org/officeDocument/2006/relationships/hyperlink" Target="consultantplus://offline/ref=EDE6B2EA8723876A6BF80D18E616E4022FDC4E86F2A2140809D890n5sCH" TargetMode="External"/><Relationship Id="rId17" Type="http://schemas.openxmlformats.org/officeDocument/2006/relationships/hyperlink" Target="consultantplus://offline/ref=FE073CC3FC024FB98580F9BFCDC9F4FBBA15A8464F9C19813020246F0F3950E041394EFEE93A629Fi4B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073CC3FC024FB98580E7B2DBA5ABF4B818F04A429C1BD3647F7F3258305AB7i0B6M" TargetMode="External"/><Relationship Id="rId20" Type="http://schemas.openxmlformats.org/officeDocument/2006/relationships/hyperlink" Target="consultantplus://offline/ref=FE073CC3FC024FB98580F9BFCDC9F4FBBA15A8464F9C19813020246F0Fi3B9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E073CC3FC024FB98580E7B2DBA5ABF4B818F04A4A9E10DF6E732238506956B5017948ABAA7E6D9F47D0DD4Ci8B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073CC3FC024FB98580F9BFCDC9F4FBB91BA94240C84E8361752Ai6BA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EFC6C2EB8B243056666F2B3BCF790376D6BA371D4687BFD40634B1133FDD22AAE148329AEF24FH4qAL" TargetMode="External"/><Relationship Id="rId19" Type="http://schemas.openxmlformats.org/officeDocument/2006/relationships/hyperlink" Target="consultantplus://offline/ref=FE073CC3FC024FB98580F9BFCDC9F4FBBA16A7404C9719813020246F0Fi3B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FC6C2EB8B243056666F2B3BCF79037656BAD7DD56726F7483A471334F28D3DA95D8F28AEF24D4DHEq4L" TargetMode="External"/><Relationship Id="rId14" Type="http://schemas.openxmlformats.org/officeDocument/2006/relationships/hyperlink" Target="consultantplus://offline/ref=EDE6B2EA8723876A6BF80D18E616E4022CD14F8AFBFD430A588D9E5910n9s1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A370-609C-4C4D-9543-07FDF1C3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5834</Words>
  <Characters>33255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39011</CharactersWithSpaces>
  <SharedDoc>false</SharedDoc>
  <HLinks>
    <vt:vector size="90" baseType="variant">
      <vt:variant>
        <vt:i4>7864423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consultantplus://offline/ref=FE073CC3FC024FB98580F9BFCDC9F4FBBA16A7404C9719813020246F0F3950E041394EFEE93A6199i4B6M</vt:lpwstr>
      </vt:variant>
      <vt:variant>
        <vt:lpwstr/>
      </vt:variant>
      <vt:variant>
        <vt:i4>1507413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consultantplus://offline/ref=FE073CC3FC024FB98580F9BFCDC9F4FBBA15A8464F9C19813020246F0Fi3B9M</vt:lpwstr>
      </vt:variant>
      <vt:variant>
        <vt:lpwstr/>
      </vt:variant>
      <vt:variant>
        <vt:i4>1507342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consultantplus://offline/ref=FE073CC3FC024FB98580F9BFCDC9F4FBBA16A7404C9719813020246F0Fi3B9M</vt:lpwstr>
      </vt:variant>
      <vt:variant>
        <vt:lpwstr/>
      </vt:variant>
      <vt:variant>
        <vt:i4>5111808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consultantplus://offline/ref=FE073CC3FC024FB98580F9BFCDC9F4FBB91BA94240C84E8361752Ai6BAM</vt:lpwstr>
      </vt:variant>
      <vt:variant>
        <vt:lpwstr/>
      </vt:variant>
      <vt:variant>
        <vt:i4>7864423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consultantplus://offline/ref=FE073CC3FC024FB98580F9BFCDC9F4FBBA15A8464F9C19813020246F0F3950E041394EFEE93A629Fi4B1M</vt:lpwstr>
      </vt:variant>
      <vt:variant>
        <vt:lpwstr/>
      </vt:variant>
      <vt:variant>
        <vt:i4>2883683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consultantplus://offline/ref=FE073CC3FC024FB98580E7B2DBA5ABF4B818F04A429C1BD3647F7F3258305AB7i0B6M</vt:lpwstr>
      </vt:variant>
      <vt:variant>
        <vt:lpwstr/>
      </vt:variant>
      <vt:variant>
        <vt:i4>5111808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consultantplus://offline/ref=FE073CC3FC024FB98580F9BFCDC9F4FBB91BA94240C84E8361752Ai6BAM</vt:lpwstr>
      </vt:variant>
      <vt:variant>
        <vt:lpwstr/>
      </vt:variant>
      <vt:variant>
        <vt:i4>786443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consultantplus://offline/ref=EDE6B2EA8723876A6BF80D18E616E4022CD14F8AFBFD430A588D9E5910n9s1H</vt:lpwstr>
      </vt:variant>
      <vt:variant>
        <vt:lpwstr/>
      </vt:variant>
      <vt:variant>
        <vt:i4>7274605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consultantplus://offline/ref=EDE6B2EA8723876A6BF81315F07ABB0D2EDF178EF0F641580CD2C50447989BC5n2s0H</vt:lpwstr>
      </vt:variant>
      <vt:variant>
        <vt:lpwstr/>
      </vt:variant>
      <vt:variant>
        <vt:i4>5439503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consultantplus://offline/ref=EDE6B2EA8723876A6BF80D18E616E4022FDC4E86F2A2140809D890n5sCH</vt:lpwstr>
      </vt:variant>
      <vt:variant>
        <vt:lpwstr/>
      </vt:variant>
      <vt:variant>
        <vt:i4>2556012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consultantplus://offline/ref=FE073CC3FC024FB98580E7B2DBA5ABF4B818F04A4A9E10DF6E732238506956B5017948ABAA7E6D9F47D0DD4Ci8B9M</vt:lpwstr>
      </vt:variant>
      <vt:variant>
        <vt:lpwstr/>
      </vt:variant>
      <vt:variant>
        <vt:i4>6094938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consultantplus://offline/ref=8EFC6C2EB8B243056666F2B3BCF790376D6BA371D4687BFD40634B1133FDD22AAE148329AEF24FH4qAL</vt:lpwstr>
      </vt:variant>
      <vt:variant>
        <vt:lpwstr/>
      </vt:variant>
      <vt:variant>
        <vt:i4>3145781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consultantplus://offline/ref=8EFC6C2EB8B243056666F2B3BCF79037656BAD7DD56726F7483A471334F28D3DA95D8F28AEF24D4DHEq4L</vt:lpwstr>
      </vt:variant>
      <vt:variant>
        <vt:lpwstr/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consultantplus://offline/ref=FEBDAB70D97C52BA28A0E909CFC532BF1EB66F70F90EB888B533C0300682C03D5C8D6708DE2A820EEBR0M</vt:lpwstr>
      </vt:variant>
      <vt:variant>
        <vt:lpwstr/>
      </vt:variant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Сперанский Михаил Викторович</cp:lastModifiedBy>
  <cp:revision>2</cp:revision>
  <cp:lastPrinted>2014-12-18T07:34:00Z</cp:lastPrinted>
  <dcterms:created xsi:type="dcterms:W3CDTF">2014-12-18T07:34:00Z</dcterms:created>
  <dcterms:modified xsi:type="dcterms:W3CDTF">2014-12-18T07:34:00Z</dcterms:modified>
</cp:coreProperties>
</file>