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986"/>
        <w:gridCol w:w="2229"/>
        <w:gridCol w:w="3271"/>
      </w:tblGrid>
      <w:tr w:rsidR="00295A7B" w:rsidRPr="00295A7B" w:rsidTr="006A59A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295A7B" w:rsidRPr="00295A7B" w:rsidRDefault="00185E1A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95A7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A7B" w:rsidRPr="00295A7B" w:rsidRDefault="00295A7B" w:rsidP="006A59A3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A7B" w:rsidRPr="00295A7B" w:rsidRDefault="00295A7B" w:rsidP="006A59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295A7B" w:rsidRPr="00295A7B" w:rsidTr="006A59A3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295A7B" w:rsidRPr="00295A7B" w:rsidRDefault="00805847" w:rsidP="006A59A3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30.04.2015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295A7B" w:rsidRPr="00295A7B" w:rsidRDefault="00295A7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95A7B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295A7B" w:rsidRPr="00295A7B" w:rsidRDefault="00295A7B" w:rsidP="006A59A3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 w:rsidRPr="00295A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5847">
              <w:rPr>
                <w:rFonts w:ascii="Times New Roman" w:hAnsi="Times New Roman" w:cs="Times New Roman"/>
                <w:sz w:val="28"/>
                <w:szCs w:val="28"/>
              </w:rPr>
              <w:t xml:space="preserve"> 10-54р</w:t>
            </w:r>
          </w:p>
        </w:tc>
      </w:tr>
      <w:tr w:rsidR="00295A7B" w:rsidRPr="00295A7B" w:rsidTr="00295A7B">
        <w:tblPrEx>
          <w:tblLook w:val="0000" w:firstRow="0" w:lastRow="0" w:firstColumn="0" w:lastColumn="0" w:noHBand="0" w:noVBand="0"/>
        </w:tblPrEx>
        <w:trPr>
          <w:gridAfter w:val="2"/>
          <w:wAfter w:w="5500" w:type="dxa"/>
          <w:trHeight w:val="701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295A7B" w:rsidRPr="00295A7B" w:rsidRDefault="00295A7B" w:rsidP="006A59A3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95A7B" w:rsidRPr="00295A7B" w:rsidRDefault="00295A7B" w:rsidP="00295A7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95A7B">
              <w:rPr>
                <w:rFonts w:ascii="Times New Roman" w:hAnsi="Times New Roman" w:cs="Times New Roman"/>
                <w:sz w:val="28"/>
                <w:szCs w:val="24"/>
              </w:rPr>
              <w:t>О присвоении почетн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</w:t>
            </w:r>
            <w:r w:rsidRPr="00295A7B">
              <w:rPr>
                <w:rFonts w:ascii="Times New Roman" w:hAnsi="Times New Roman" w:cs="Times New Roman"/>
                <w:sz w:val="28"/>
                <w:szCs w:val="24"/>
              </w:rPr>
              <w:t xml:space="preserve"> звани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295A7B">
              <w:rPr>
                <w:rFonts w:ascii="Times New Roman" w:hAnsi="Times New Roman" w:cs="Times New Roman"/>
                <w:sz w:val="28"/>
                <w:szCs w:val="24"/>
              </w:rPr>
              <w:t xml:space="preserve"> «Почетный гражданин города Зеленогорска»</w:t>
            </w:r>
          </w:p>
        </w:tc>
      </w:tr>
    </w:tbl>
    <w:p w:rsidR="00295A7B" w:rsidRPr="00295A7B" w:rsidRDefault="00295A7B" w:rsidP="006728B5">
      <w:pPr>
        <w:rPr>
          <w:rFonts w:ascii="Times New Roman" w:hAnsi="Times New Roman" w:cs="Times New Roman"/>
          <w:sz w:val="28"/>
          <w:szCs w:val="24"/>
        </w:rPr>
      </w:pPr>
    </w:p>
    <w:p w:rsidR="006728B5" w:rsidRDefault="006728B5" w:rsidP="006728B5">
      <w:pPr>
        <w:rPr>
          <w:rFonts w:ascii="Times New Roman" w:hAnsi="Times New Roman" w:cs="Times New Roman"/>
          <w:sz w:val="24"/>
          <w:szCs w:val="24"/>
        </w:rPr>
      </w:pPr>
    </w:p>
    <w:p w:rsidR="001F7744" w:rsidRPr="008D0073" w:rsidRDefault="001F7744" w:rsidP="006728B5">
      <w:pPr>
        <w:rPr>
          <w:rFonts w:ascii="Times New Roman" w:hAnsi="Times New Roman" w:cs="Times New Roman"/>
          <w:sz w:val="24"/>
          <w:szCs w:val="24"/>
        </w:rPr>
      </w:pPr>
      <w:r w:rsidRPr="008D0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8B5" w:rsidRPr="00295A7B" w:rsidRDefault="00844176" w:rsidP="00295A7B">
      <w:pPr>
        <w:pStyle w:val="a3"/>
        <w:tabs>
          <w:tab w:val="left" w:pos="1134"/>
        </w:tabs>
        <w:ind w:firstLine="567"/>
        <w:rPr>
          <w:szCs w:val="24"/>
        </w:rPr>
      </w:pPr>
      <w:r w:rsidRPr="009C082B">
        <w:rPr>
          <w:szCs w:val="24"/>
        </w:rPr>
        <w:t xml:space="preserve">Рассмотрев </w:t>
      </w:r>
      <w:r w:rsidRPr="00295A7B">
        <w:rPr>
          <w:szCs w:val="24"/>
        </w:rPr>
        <w:t xml:space="preserve">ходатайство </w:t>
      </w:r>
      <w:r>
        <w:rPr>
          <w:szCs w:val="24"/>
        </w:rPr>
        <w:t>Зеленогорской</w:t>
      </w:r>
      <w:r w:rsidRPr="00B21A11">
        <w:rPr>
          <w:szCs w:val="24"/>
        </w:rPr>
        <w:t xml:space="preserve"> городск</w:t>
      </w:r>
      <w:r>
        <w:rPr>
          <w:szCs w:val="24"/>
        </w:rPr>
        <w:t>ой</w:t>
      </w:r>
      <w:r w:rsidRPr="00B21A11">
        <w:rPr>
          <w:szCs w:val="24"/>
        </w:rPr>
        <w:t xml:space="preserve"> общественн</w:t>
      </w:r>
      <w:r>
        <w:rPr>
          <w:szCs w:val="24"/>
        </w:rPr>
        <w:t>ой</w:t>
      </w:r>
      <w:r w:rsidRPr="00B21A11">
        <w:rPr>
          <w:szCs w:val="24"/>
        </w:rPr>
        <w:t xml:space="preserve"> организаци</w:t>
      </w:r>
      <w:r>
        <w:rPr>
          <w:szCs w:val="24"/>
        </w:rPr>
        <w:t>и</w:t>
      </w:r>
      <w:r w:rsidRPr="00B21A11">
        <w:rPr>
          <w:szCs w:val="24"/>
        </w:rPr>
        <w:t xml:space="preserve"> ветеранов пенсионеров войны, труда, Вооружённых Сил и правоохранительных органов</w:t>
      </w:r>
      <w:r w:rsidR="006728B5" w:rsidRPr="00295A7B">
        <w:rPr>
          <w:szCs w:val="24"/>
        </w:rPr>
        <w:t xml:space="preserve">, на основании пункта 3 Положения о наградах и </w:t>
      </w:r>
      <w:r w:rsidR="004E36C5" w:rsidRPr="00295A7B">
        <w:rPr>
          <w:szCs w:val="24"/>
        </w:rPr>
        <w:t>п</w:t>
      </w:r>
      <w:r w:rsidR="006728B5" w:rsidRPr="00295A7B">
        <w:rPr>
          <w:szCs w:val="24"/>
        </w:rPr>
        <w:t xml:space="preserve">очетных званиях г.Зеленогорска, утвержденного решением Совета </w:t>
      </w:r>
      <w:proofErr w:type="gramStart"/>
      <w:r w:rsidR="006728B5" w:rsidRPr="00295A7B">
        <w:rPr>
          <w:szCs w:val="24"/>
        </w:rPr>
        <w:t>депутатов</w:t>
      </w:r>
      <w:proofErr w:type="gramEnd"/>
      <w:r w:rsidR="006728B5" w:rsidRPr="00295A7B">
        <w:rPr>
          <w:szCs w:val="24"/>
        </w:rPr>
        <w:t xml:space="preserve"> ЗАТО г.</w:t>
      </w:r>
      <w:r w:rsidR="00EC2F4A">
        <w:rPr>
          <w:szCs w:val="24"/>
        </w:rPr>
        <w:t> </w:t>
      </w:r>
      <w:r w:rsidR="006728B5" w:rsidRPr="00295A7B">
        <w:rPr>
          <w:szCs w:val="24"/>
        </w:rPr>
        <w:t xml:space="preserve">Зеленогорска от 17.12.2010 № 10-68р, руководствуясь Уставом </w:t>
      </w:r>
      <w:r w:rsidR="00EC2F4A">
        <w:rPr>
          <w:szCs w:val="24"/>
        </w:rPr>
        <w:t>города, Совет депутатов ЗАТО г. </w:t>
      </w:r>
      <w:r w:rsidR="006728B5" w:rsidRPr="00295A7B">
        <w:rPr>
          <w:szCs w:val="24"/>
        </w:rPr>
        <w:t>Зеленогорска</w:t>
      </w:r>
    </w:p>
    <w:p w:rsidR="006728B5" w:rsidRPr="00295A7B" w:rsidRDefault="00295A7B" w:rsidP="00295A7B">
      <w:pPr>
        <w:tabs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95A7B">
        <w:rPr>
          <w:rFonts w:ascii="Times New Roman" w:hAnsi="Times New Roman" w:cs="Times New Roman"/>
          <w:sz w:val="28"/>
          <w:szCs w:val="24"/>
        </w:rPr>
        <w:t>Р Е Ш И Л:</w:t>
      </w:r>
    </w:p>
    <w:p w:rsidR="006728B5" w:rsidRPr="00295A7B" w:rsidRDefault="00D77B6B" w:rsidP="00295A7B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95A7B">
        <w:rPr>
          <w:rFonts w:ascii="Times New Roman" w:hAnsi="Times New Roman" w:cs="Times New Roman"/>
          <w:sz w:val="28"/>
          <w:szCs w:val="24"/>
        </w:rPr>
        <w:t>П</w:t>
      </w:r>
      <w:r w:rsidR="006728B5" w:rsidRPr="00295A7B">
        <w:rPr>
          <w:rFonts w:ascii="Times New Roman" w:hAnsi="Times New Roman" w:cs="Times New Roman"/>
          <w:sz w:val="28"/>
          <w:szCs w:val="24"/>
        </w:rPr>
        <w:t>рисвоить почетн</w:t>
      </w:r>
      <w:r w:rsidR="00295A7B" w:rsidRPr="00295A7B">
        <w:rPr>
          <w:rFonts w:ascii="Times New Roman" w:hAnsi="Times New Roman" w:cs="Times New Roman"/>
          <w:sz w:val="28"/>
          <w:szCs w:val="24"/>
        </w:rPr>
        <w:t>ое</w:t>
      </w:r>
      <w:r w:rsidR="006728B5" w:rsidRPr="00295A7B">
        <w:rPr>
          <w:rFonts w:ascii="Times New Roman" w:hAnsi="Times New Roman" w:cs="Times New Roman"/>
          <w:sz w:val="28"/>
          <w:szCs w:val="24"/>
        </w:rPr>
        <w:t xml:space="preserve"> звани</w:t>
      </w:r>
      <w:r w:rsidR="00295A7B" w:rsidRPr="00295A7B">
        <w:rPr>
          <w:rFonts w:ascii="Times New Roman" w:hAnsi="Times New Roman" w:cs="Times New Roman"/>
          <w:sz w:val="28"/>
          <w:szCs w:val="24"/>
        </w:rPr>
        <w:t>е</w:t>
      </w:r>
      <w:r w:rsidR="006728B5" w:rsidRPr="00295A7B">
        <w:rPr>
          <w:rFonts w:ascii="Times New Roman" w:hAnsi="Times New Roman" w:cs="Times New Roman"/>
          <w:sz w:val="28"/>
          <w:szCs w:val="24"/>
        </w:rPr>
        <w:t xml:space="preserve"> «Почетный гражданин города Зеленогорска»</w:t>
      </w:r>
      <w:r w:rsidR="00295A7B" w:rsidRPr="00295A7B">
        <w:rPr>
          <w:rFonts w:ascii="Times New Roman" w:hAnsi="Times New Roman" w:cs="Times New Roman"/>
          <w:sz w:val="28"/>
          <w:szCs w:val="24"/>
        </w:rPr>
        <w:t xml:space="preserve"> Людневу Леониду Попиловичу</w:t>
      </w:r>
      <w:r w:rsidRPr="00295A7B">
        <w:rPr>
          <w:rFonts w:ascii="Times New Roman" w:hAnsi="Times New Roman" w:cs="Times New Roman"/>
          <w:sz w:val="28"/>
          <w:szCs w:val="24"/>
        </w:rPr>
        <w:t>, пенсионеру</w:t>
      </w:r>
      <w:r w:rsidR="00295A7B" w:rsidRPr="00295A7B">
        <w:rPr>
          <w:rFonts w:ascii="Times New Roman" w:hAnsi="Times New Roman" w:cs="Times New Roman"/>
          <w:sz w:val="28"/>
          <w:szCs w:val="24"/>
        </w:rPr>
        <w:t>.</w:t>
      </w:r>
    </w:p>
    <w:p w:rsidR="00D77B6B" w:rsidRPr="00295A7B" w:rsidRDefault="006728B5" w:rsidP="00295A7B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95A7B">
        <w:rPr>
          <w:rFonts w:ascii="Times New Roman" w:hAnsi="Times New Roman" w:cs="Times New Roman"/>
          <w:sz w:val="28"/>
          <w:szCs w:val="24"/>
        </w:rPr>
        <w:t xml:space="preserve">Вручить </w:t>
      </w:r>
      <w:r w:rsidR="00295A7B" w:rsidRPr="00295A7B">
        <w:rPr>
          <w:rFonts w:ascii="Times New Roman" w:hAnsi="Times New Roman" w:cs="Times New Roman"/>
          <w:sz w:val="28"/>
          <w:szCs w:val="24"/>
        </w:rPr>
        <w:t xml:space="preserve">Людневу </w:t>
      </w:r>
      <w:r w:rsidR="001B6DEC">
        <w:rPr>
          <w:rFonts w:ascii="Times New Roman" w:hAnsi="Times New Roman" w:cs="Times New Roman"/>
          <w:sz w:val="28"/>
          <w:szCs w:val="24"/>
        </w:rPr>
        <w:t>Л.П.</w:t>
      </w:r>
      <w:r w:rsidRPr="00295A7B">
        <w:rPr>
          <w:rFonts w:ascii="Times New Roman" w:hAnsi="Times New Roman" w:cs="Times New Roman"/>
          <w:sz w:val="28"/>
          <w:szCs w:val="24"/>
        </w:rPr>
        <w:t xml:space="preserve"> нагруд</w:t>
      </w:r>
      <w:r w:rsidR="00C0090D" w:rsidRPr="00295A7B">
        <w:rPr>
          <w:rFonts w:ascii="Times New Roman" w:hAnsi="Times New Roman" w:cs="Times New Roman"/>
          <w:sz w:val="28"/>
          <w:szCs w:val="24"/>
        </w:rPr>
        <w:softHyphen/>
      </w:r>
      <w:r w:rsidRPr="00295A7B">
        <w:rPr>
          <w:rFonts w:ascii="Times New Roman" w:hAnsi="Times New Roman" w:cs="Times New Roman"/>
          <w:sz w:val="28"/>
          <w:szCs w:val="24"/>
        </w:rPr>
        <w:t>ны</w:t>
      </w:r>
      <w:r w:rsidR="00295A7B" w:rsidRPr="00295A7B">
        <w:rPr>
          <w:rFonts w:ascii="Times New Roman" w:hAnsi="Times New Roman" w:cs="Times New Roman"/>
          <w:sz w:val="28"/>
          <w:szCs w:val="24"/>
        </w:rPr>
        <w:t>й</w:t>
      </w:r>
      <w:r w:rsidRPr="00295A7B">
        <w:rPr>
          <w:rFonts w:ascii="Times New Roman" w:hAnsi="Times New Roman" w:cs="Times New Roman"/>
          <w:sz w:val="28"/>
          <w:szCs w:val="24"/>
        </w:rPr>
        <w:t xml:space="preserve"> знак</w:t>
      </w:r>
      <w:r w:rsidR="001B6DEC">
        <w:rPr>
          <w:rFonts w:ascii="Times New Roman" w:hAnsi="Times New Roman" w:cs="Times New Roman"/>
          <w:sz w:val="28"/>
          <w:szCs w:val="24"/>
        </w:rPr>
        <w:t xml:space="preserve"> и</w:t>
      </w:r>
      <w:r w:rsidRPr="00295A7B">
        <w:rPr>
          <w:rFonts w:ascii="Times New Roman" w:hAnsi="Times New Roman" w:cs="Times New Roman"/>
          <w:sz w:val="28"/>
          <w:szCs w:val="24"/>
        </w:rPr>
        <w:t xml:space="preserve"> памятн</w:t>
      </w:r>
      <w:r w:rsidR="00295A7B" w:rsidRPr="00295A7B">
        <w:rPr>
          <w:rFonts w:ascii="Times New Roman" w:hAnsi="Times New Roman" w:cs="Times New Roman"/>
          <w:sz w:val="28"/>
          <w:szCs w:val="24"/>
        </w:rPr>
        <w:t>ую</w:t>
      </w:r>
      <w:r w:rsidRPr="00295A7B">
        <w:rPr>
          <w:rFonts w:ascii="Times New Roman" w:hAnsi="Times New Roman" w:cs="Times New Roman"/>
          <w:sz w:val="28"/>
          <w:szCs w:val="24"/>
        </w:rPr>
        <w:t xml:space="preserve"> лент</w:t>
      </w:r>
      <w:r w:rsidR="00295A7B" w:rsidRPr="00295A7B">
        <w:rPr>
          <w:rFonts w:ascii="Times New Roman" w:hAnsi="Times New Roman" w:cs="Times New Roman"/>
          <w:sz w:val="28"/>
          <w:szCs w:val="24"/>
        </w:rPr>
        <w:t>у</w:t>
      </w:r>
      <w:r w:rsidRPr="00295A7B">
        <w:rPr>
          <w:rFonts w:ascii="Times New Roman" w:hAnsi="Times New Roman" w:cs="Times New Roman"/>
          <w:sz w:val="28"/>
          <w:szCs w:val="24"/>
        </w:rPr>
        <w:t xml:space="preserve"> «Почетный гражданин города Зеленогорска»</w:t>
      </w:r>
      <w:r w:rsidR="00D77B6B" w:rsidRPr="00295A7B">
        <w:rPr>
          <w:rFonts w:ascii="Times New Roman" w:hAnsi="Times New Roman" w:cs="Times New Roman"/>
          <w:sz w:val="28"/>
          <w:szCs w:val="24"/>
        </w:rPr>
        <w:t>.</w:t>
      </w:r>
    </w:p>
    <w:p w:rsidR="006728B5" w:rsidRPr="00295A7B" w:rsidRDefault="00C364BD" w:rsidP="00295A7B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64BD">
        <w:rPr>
          <w:rFonts w:ascii="Times New Roman" w:hAnsi="Times New Roman" w:cs="Times New Roman"/>
          <w:sz w:val="28"/>
          <w:szCs w:val="24"/>
        </w:rPr>
        <w:t>Настоящее решение вступает в силу в день, следующий за днем его опубликования в газете «Панорама»</w:t>
      </w:r>
      <w:r w:rsidR="006728B5" w:rsidRPr="00295A7B">
        <w:rPr>
          <w:rFonts w:ascii="Times New Roman" w:hAnsi="Times New Roman" w:cs="Times New Roman"/>
          <w:sz w:val="28"/>
          <w:szCs w:val="24"/>
        </w:rPr>
        <w:t>.</w:t>
      </w:r>
    </w:p>
    <w:p w:rsidR="006728B5" w:rsidRPr="00295A7B" w:rsidRDefault="006728B5" w:rsidP="00295A7B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95A7B"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решения возложить на постоянную комиссию </w:t>
      </w:r>
      <w:r w:rsidR="00295A7B" w:rsidRPr="00295A7B">
        <w:rPr>
          <w:rFonts w:ascii="Times New Roman" w:hAnsi="Times New Roman" w:cs="Times New Roman"/>
          <w:sz w:val="28"/>
          <w:szCs w:val="24"/>
        </w:rPr>
        <w:t xml:space="preserve">местному самоуправлению, </w:t>
      </w:r>
      <w:r w:rsidRPr="00295A7B">
        <w:rPr>
          <w:rFonts w:ascii="Times New Roman" w:hAnsi="Times New Roman" w:cs="Times New Roman"/>
          <w:sz w:val="28"/>
          <w:szCs w:val="24"/>
        </w:rPr>
        <w:t>правовым воп</w:t>
      </w:r>
      <w:r w:rsidR="00295A7B" w:rsidRPr="00295A7B">
        <w:rPr>
          <w:rFonts w:ascii="Times New Roman" w:hAnsi="Times New Roman" w:cs="Times New Roman"/>
          <w:sz w:val="28"/>
          <w:szCs w:val="24"/>
        </w:rPr>
        <w:t>росам и безопасности населения.</w:t>
      </w:r>
    </w:p>
    <w:p w:rsidR="006728B5" w:rsidRPr="00295A7B" w:rsidRDefault="006728B5" w:rsidP="006728B5">
      <w:pPr>
        <w:rPr>
          <w:rFonts w:ascii="Times New Roman" w:hAnsi="Times New Roman" w:cs="Times New Roman"/>
          <w:sz w:val="28"/>
          <w:szCs w:val="24"/>
        </w:rPr>
      </w:pPr>
    </w:p>
    <w:p w:rsidR="006728B5" w:rsidRPr="00295A7B" w:rsidRDefault="006728B5" w:rsidP="006728B5">
      <w:pPr>
        <w:rPr>
          <w:rFonts w:ascii="Times New Roman" w:hAnsi="Times New Roman" w:cs="Times New Roman"/>
          <w:sz w:val="28"/>
          <w:szCs w:val="24"/>
        </w:rPr>
      </w:pPr>
    </w:p>
    <w:p w:rsidR="002957F9" w:rsidRPr="00295A7B" w:rsidRDefault="006728B5">
      <w:pPr>
        <w:rPr>
          <w:sz w:val="22"/>
        </w:rPr>
      </w:pPr>
      <w:proofErr w:type="gramStart"/>
      <w:r w:rsidRPr="00295A7B">
        <w:rPr>
          <w:rFonts w:ascii="Times New Roman" w:hAnsi="Times New Roman" w:cs="Times New Roman"/>
          <w:sz w:val="28"/>
          <w:szCs w:val="24"/>
        </w:rPr>
        <w:t>Глава</w:t>
      </w:r>
      <w:proofErr w:type="gramEnd"/>
      <w:r w:rsidRPr="00295A7B">
        <w:rPr>
          <w:rFonts w:ascii="Times New Roman" w:hAnsi="Times New Roman" w:cs="Times New Roman"/>
          <w:sz w:val="28"/>
          <w:szCs w:val="24"/>
        </w:rPr>
        <w:t xml:space="preserve"> ЗАТО </w:t>
      </w:r>
      <w:proofErr w:type="spellStart"/>
      <w:r w:rsidRPr="00295A7B">
        <w:rPr>
          <w:rFonts w:ascii="Times New Roman" w:hAnsi="Times New Roman" w:cs="Times New Roman"/>
          <w:sz w:val="28"/>
          <w:szCs w:val="24"/>
        </w:rPr>
        <w:t>г.Зеленогорска</w:t>
      </w:r>
      <w:proofErr w:type="spellEnd"/>
      <w:r w:rsidRPr="00295A7B">
        <w:rPr>
          <w:rFonts w:ascii="Times New Roman" w:hAnsi="Times New Roman" w:cs="Times New Roman"/>
          <w:sz w:val="28"/>
          <w:szCs w:val="24"/>
        </w:rPr>
        <w:tab/>
      </w:r>
      <w:r w:rsidR="00295A7B" w:rsidRPr="00295A7B">
        <w:rPr>
          <w:rFonts w:ascii="Times New Roman" w:hAnsi="Times New Roman" w:cs="Times New Roman"/>
          <w:sz w:val="28"/>
          <w:szCs w:val="24"/>
        </w:rPr>
        <w:tab/>
      </w:r>
      <w:r w:rsidR="00295A7B" w:rsidRPr="00295A7B">
        <w:rPr>
          <w:rFonts w:ascii="Times New Roman" w:hAnsi="Times New Roman" w:cs="Times New Roman"/>
          <w:sz w:val="28"/>
          <w:szCs w:val="24"/>
        </w:rPr>
        <w:tab/>
      </w:r>
      <w:r w:rsidRPr="00295A7B">
        <w:rPr>
          <w:rFonts w:ascii="Times New Roman" w:hAnsi="Times New Roman" w:cs="Times New Roman"/>
          <w:sz w:val="28"/>
          <w:szCs w:val="24"/>
        </w:rPr>
        <w:tab/>
      </w:r>
      <w:r w:rsidRPr="00295A7B">
        <w:rPr>
          <w:rFonts w:ascii="Times New Roman" w:hAnsi="Times New Roman" w:cs="Times New Roman"/>
          <w:sz w:val="28"/>
          <w:szCs w:val="24"/>
        </w:rPr>
        <w:tab/>
      </w:r>
      <w:r w:rsidRPr="00295A7B">
        <w:rPr>
          <w:rFonts w:ascii="Times New Roman" w:hAnsi="Times New Roman" w:cs="Times New Roman"/>
          <w:sz w:val="28"/>
          <w:szCs w:val="24"/>
        </w:rPr>
        <w:tab/>
      </w:r>
      <w:r w:rsidRPr="00295A7B">
        <w:rPr>
          <w:rFonts w:ascii="Times New Roman" w:hAnsi="Times New Roman" w:cs="Times New Roman"/>
          <w:sz w:val="28"/>
          <w:szCs w:val="24"/>
        </w:rPr>
        <w:tab/>
      </w:r>
      <w:r w:rsidR="00295A7B" w:rsidRPr="00295A7B">
        <w:rPr>
          <w:rFonts w:ascii="Times New Roman" w:hAnsi="Times New Roman" w:cs="Times New Roman"/>
          <w:sz w:val="28"/>
          <w:szCs w:val="24"/>
        </w:rPr>
        <w:t>П.Е. Корчашкин</w:t>
      </w:r>
    </w:p>
    <w:sectPr w:rsidR="002957F9" w:rsidRPr="00295A7B" w:rsidSect="00EF632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95483"/>
    <w:multiLevelType w:val="singleLevel"/>
    <w:tmpl w:val="E8688C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49297CFB"/>
    <w:multiLevelType w:val="hybridMultilevel"/>
    <w:tmpl w:val="E89C5F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B5"/>
    <w:rsid w:val="00077A55"/>
    <w:rsid w:val="000F24ED"/>
    <w:rsid w:val="00161AA7"/>
    <w:rsid w:val="00185E1A"/>
    <w:rsid w:val="001B6DEC"/>
    <w:rsid w:val="001F7744"/>
    <w:rsid w:val="002957F9"/>
    <w:rsid w:val="00295A7B"/>
    <w:rsid w:val="002F0613"/>
    <w:rsid w:val="003A37D3"/>
    <w:rsid w:val="00483D5C"/>
    <w:rsid w:val="004E36C5"/>
    <w:rsid w:val="005075D0"/>
    <w:rsid w:val="006728B5"/>
    <w:rsid w:val="006D5699"/>
    <w:rsid w:val="00805847"/>
    <w:rsid w:val="00844176"/>
    <w:rsid w:val="008D0073"/>
    <w:rsid w:val="009F266D"/>
    <w:rsid w:val="00A1227D"/>
    <w:rsid w:val="00C0090D"/>
    <w:rsid w:val="00C364BD"/>
    <w:rsid w:val="00C46E70"/>
    <w:rsid w:val="00D77B6B"/>
    <w:rsid w:val="00DA265D"/>
    <w:rsid w:val="00E86D1E"/>
    <w:rsid w:val="00E870AA"/>
    <w:rsid w:val="00EC2F4A"/>
    <w:rsid w:val="00E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6353F-03F4-48EA-AD94-AC2C152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6728B5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28B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6728B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6728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8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8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polkovnikova</dc:creator>
  <cp:keywords/>
  <dc:description/>
  <cp:lastModifiedBy>Сперанский Михаил Викторович</cp:lastModifiedBy>
  <cp:revision>6</cp:revision>
  <cp:lastPrinted>2015-04-30T07:55:00Z</cp:lastPrinted>
  <dcterms:created xsi:type="dcterms:W3CDTF">2015-04-21T08:23:00Z</dcterms:created>
  <dcterms:modified xsi:type="dcterms:W3CDTF">2015-05-05T02:11:00Z</dcterms:modified>
</cp:coreProperties>
</file>