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46"/>
        <w:tblW w:w="9937" w:type="dxa"/>
        <w:tblLayout w:type="fixed"/>
        <w:tblLook w:val="01E0" w:firstRow="1" w:lastRow="1" w:firstColumn="1" w:lastColumn="1" w:noHBand="0" w:noVBand="0"/>
      </w:tblPr>
      <w:tblGrid>
        <w:gridCol w:w="3099"/>
        <w:gridCol w:w="797"/>
        <w:gridCol w:w="2770"/>
        <w:gridCol w:w="3271"/>
      </w:tblGrid>
      <w:tr w:rsidR="00F31A52" w:rsidRPr="006735EB" w:rsidTr="00F31A52">
        <w:trPr>
          <w:trHeight w:val="2865"/>
        </w:trPr>
        <w:tc>
          <w:tcPr>
            <w:tcW w:w="9937" w:type="dxa"/>
            <w:gridSpan w:val="4"/>
            <w:shd w:val="clear" w:color="auto" w:fill="auto"/>
          </w:tcPr>
          <w:p w:rsidR="00F31A52" w:rsidRPr="006735EB" w:rsidRDefault="00F31A52" w:rsidP="00F31A52">
            <w:pPr>
              <w:shd w:val="clear" w:color="auto" w:fill="FFFFFF"/>
              <w:jc w:val="center"/>
            </w:pPr>
            <w:r w:rsidRPr="006735EB">
              <w:rPr>
                <w:noProof/>
              </w:rPr>
              <w:drawing>
                <wp:inline distT="0" distB="0" distL="0" distR="0" wp14:anchorId="42450032" wp14:editId="6C2560B1">
                  <wp:extent cx="755650" cy="954405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1A52" w:rsidRPr="006735EB" w:rsidRDefault="00F31A52" w:rsidP="00F31A52">
            <w:pPr>
              <w:ind w:left="1824" w:right="1680"/>
              <w:jc w:val="center"/>
            </w:pPr>
          </w:p>
          <w:p w:rsidR="00F31A52" w:rsidRPr="006735EB" w:rsidRDefault="00F31A52" w:rsidP="00F31A5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6735EB">
              <w:rPr>
                <w:b/>
                <w:color w:val="000000"/>
                <w:spacing w:val="-13"/>
                <w:w w:val="104"/>
              </w:rPr>
              <w:t xml:space="preserve"> </w:t>
            </w:r>
            <w:r w:rsidRPr="006735EB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F31A52" w:rsidRPr="006735EB" w:rsidRDefault="00F31A52" w:rsidP="00F31A5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6735EB">
              <w:rPr>
                <w:b/>
                <w:color w:val="000000"/>
                <w:spacing w:val="-13"/>
                <w:w w:val="104"/>
              </w:rPr>
              <w:t>ЗАКРЫТОГО АДМИНИСТРАТИВНО-</w:t>
            </w:r>
          </w:p>
          <w:p w:rsidR="00F31A52" w:rsidRPr="006735EB" w:rsidRDefault="00F31A52" w:rsidP="00F31A5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6735EB">
              <w:rPr>
                <w:b/>
                <w:color w:val="000000"/>
                <w:spacing w:val="-13"/>
                <w:w w:val="104"/>
              </w:rPr>
              <w:t xml:space="preserve">ТЕРРИТОРИАЛЬНОГО ОБРАЗОВАНИЯ </w:t>
            </w:r>
          </w:p>
          <w:p w:rsidR="00F31A52" w:rsidRPr="006735EB" w:rsidRDefault="00F31A52" w:rsidP="00F31A52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</w:rPr>
            </w:pPr>
            <w:r w:rsidRPr="006735EB">
              <w:rPr>
                <w:b/>
                <w:color w:val="000000"/>
                <w:spacing w:val="-7"/>
                <w:w w:val="104"/>
              </w:rPr>
              <w:t>ГОРОДА ЗЕЛЕНОГОРСКА</w:t>
            </w:r>
          </w:p>
          <w:p w:rsidR="00F31A52" w:rsidRPr="006735EB" w:rsidRDefault="00F31A52" w:rsidP="00F31A5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</w:rPr>
            </w:pPr>
            <w:r w:rsidRPr="006735EB">
              <w:rPr>
                <w:b/>
                <w:color w:val="000000"/>
                <w:spacing w:val="-6"/>
                <w:w w:val="104"/>
              </w:rPr>
              <w:t>КРАСНОЯРСКОГО КРАЯ</w:t>
            </w:r>
          </w:p>
          <w:p w:rsidR="00F31A52" w:rsidRPr="006735EB" w:rsidRDefault="00F31A52" w:rsidP="00F31A5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</w:rPr>
            </w:pPr>
          </w:p>
          <w:p w:rsidR="00F31A52" w:rsidRPr="006735EB" w:rsidRDefault="00F31A52" w:rsidP="00F31A52">
            <w:pPr>
              <w:shd w:val="clear" w:color="auto" w:fill="FFFFFF"/>
              <w:jc w:val="center"/>
              <w:rPr>
                <w:b/>
              </w:rPr>
            </w:pPr>
          </w:p>
          <w:p w:rsidR="00F31A52" w:rsidRPr="006735EB" w:rsidRDefault="00F31A52" w:rsidP="00F31A52">
            <w:pPr>
              <w:jc w:val="center"/>
            </w:pPr>
            <w:r w:rsidRPr="006735EB">
              <w:rPr>
                <w:b/>
                <w:color w:val="000000"/>
                <w:spacing w:val="64"/>
                <w:w w:val="104"/>
              </w:rPr>
              <w:t>РЕШЕНИЕ</w:t>
            </w:r>
          </w:p>
        </w:tc>
      </w:tr>
      <w:tr w:rsidR="00F31A52" w:rsidRPr="006735EB" w:rsidTr="00F31A52">
        <w:trPr>
          <w:trHeight w:val="661"/>
        </w:trPr>
        <w:tc>
          <w:tcPr>
            <w:tcW w:w="3099" w:type="dxa"/>
            <w:shd w:val="clear" w:color="auto" w:fill="auto"/>
            <w:vAlign w:val="bottom"/>
          </w:tcPr>
          <w:p w:rsidR="00F31A52" w:rsidRPr="006735EB" w:rsidRDefault="00F31A52" w:rsidP="00F31A52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29.09.2015</w:t>
            </w:r>
          </w:p>
        </w:tc>
        <w:tc>
          <w:tcPr>
            <w:tcW w:w="3567" w:type="dxa"/>
            <w:gridSpan w:val="2"/>
            <w:shd w:val="clear" w:color="auto" w:fill="auto"/>
            <w:vAlign w:val="bottom"/>
          </w:tcPr>
          <w:p w:rsidR="00F31A52" w:rsidRPr="006735EB" w:rsidRDefault="00F31A52" w:rsidP="00F31A52">
            <w:pPr>
              <w:shd w:val="clear" w:color="auto" w:fill="FFFFFF"/>
              <w:jc w:val="center"/>
              <w:rPr>
                <w:noProof/>
              </w:rPr>
            </w:pPr>
            <w:r w:rsidRPr="006735EB"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F31A52" w:rsidRPr="006735EB" w:rsidRDefault="00F31A52" w:rsidP="00F31A52">
            <w:pPr>
              <w:ind w:left="1631"/>
            </w:pPr>
            <w:r w:rsidRPr="006735EB">
              <w:t xml:space="preserve">№ </w:t>
            </w:r>
            <w:r>
              <w:t>14-90р</w:t>
            </w:r>
          </w:p>
        </w:tc>
      </w:tr>
      <w:tr w:rsidR="00F31A52" w:rsidRPr="006735EB" w:rsidTr="00F31A52">
        <w:tblPrEx>
          <w:tblLook w:val="0000" w:firstRow="0" w:lastRow="0" w:firstColumn="0" w:lastColumn="0" w:noHBand="0" w:noVBand="0"/>
        </w:tblPrEx>
        <w:trPr>
          <w:gridAfter w:val="2"/>
          <w:wAfter w:w="6041" w:type="dxa"/>
          <w:trHeight w:val="701"/>
        </w:trPr>
        <w:tc>
          <w:tcPr>
            <w:tcW w:w="3896" w:type="dxa"/>
            <w:gridSpan w:val="2"/>
            <w:shd w:val="clear" w:color="auto" w:fill="auto"/>
          </w:tcPr>
          <w:p w:rsidR="00F31A52" w:rsidRPr="006735EB" w:rsidRDefault="00F31A52" w:rsidP="00F31A52">
            <w:pPr>
              <w:contextualSpacing/>
            </w:pPr>
          </w:p>
          <w:p w:rsidR="00F31A52" w:rsidRPr="006735EB" w:rsidRDefault="00F31A52" w:rsidP="00F31A52">
            <w:pPr>
              <w:tabs>
                <w:tab w:val="left" w:pos="13608"/>
                <w:tab w:val="left" w:pos="14034"/>
              </w:tabs>
              <w:contextualSpacing/>
              <w:jc w:val="both"/>
            </w:pPr>
            <w:r w:rsidRPr="006735EB">
              <w:t xml:space="preserve">О внесении изменений в Правила содержания кладбищ города Зеленогорска, утвержденные решением Совета </w:t>
            </w:r>
            <w:proofErr w:type="gramStart"/>
            <w:r w:rsidRPr="006735EB">
              <w:t>депутатов</w:t>
            </w:r>
            <w:proofErr w:type="gramEnd"/>
            <w:r w:rsidRPr="006735EB">
              <w:t xml:space="preserve"> ЗАТО г. Зеленогорска от 23.05.2013 № 38-225р</w:t>
            </w:r>
          </w:p>
        </w:tc>
      </w:tr>
    </w:tbl>
    <w:p w:rsidR="007475A7" w:rsidRPr="006735EB" w:rsidRDefault="007475A7" w:rsidP="008165B3">
      <w:pPr>
        <w:ind w:right="5103"/>
        <w:contextualSpacing/>
        <w:jc w:val="both"/>
      </w:pPr>
    </w:p>
    <w:p w:rsidR="00504AD4" w:rsidRPr="006735EB" w:rsidRDefault="00504AD4" w:rsidP="008165B3">
      <w:pPr>
        <w:ind w:right="5103"/>
        <w:contextualSpacing/>
        <w:jc w:val="both"/>
      </w:pPr>
    </w:p>
    <w:p w:rsidR="007475A7" w:rsidRPr="006735EB" w:rsidRDefault="007475A7" w:rsidP="008165B3">
      <w:pPr>
        <w:suppressAutoHyphens/>
        <w:ind w:firstLine="567"/>
        <w:contextualSpacing/>
        <w:jc w:val="both"/>
        <w:rPr>
          <w:rFonts w:eastAsia="Lucida Sans Unicode"/>
          <w:kern w:val="2"/>
          <w:lang w:eastAsia="hi-IN" w:bidi="hi-IN"/>
        </w:rPr>
      </w:pPr>
      <w:r w:rsidRPr="006735EB">
        <w:rPr>
          <w:rFonts w:eastAsia="Lucida Sans Unicode"/>
          <w:kern w:val="2"/>
          <w:lang w:eastAsia="hi-IN" w:bidi="hi-IN"/>
        </w:rPr>
        <w:t>В соответствии с Фе</w:t>
      </w:r>
      <w:r w:rsidR="00015039" w:rsidRPr="006735EB">
        <w:rPr>
          <w:rFonts w:eastAsia="Lucida Sans Unicode"/>
          <w:kern w:val="2"/>
          <w:lang w:eastAsia="hi-IN" w:bidi="hi-IN"/>
        </w:rPr>
        <w:t xml:space="preserve">деральным законом </w:t>
      </w:r>
      <w:r w:rsidR="00DE3BD9" w:rsidRPr="006735EB">
        <w:rPr>
          <w:rFonts w:eastAsia="Lucida Sans Unicode"/>
          <w:kern w:val="2"/>
          <w:lang w:eastAsia="hi-IN" w:bidi="hi-IN"/>
        </w:rPr>
        <w:t xml:space="preserve">от </w:t>
      </w:r>
      <w:r w:rsidR="00B9605C" w:rsidRPr="006735EB">
        <w:rPr>
          <w:rFonts w:eastAsia="Lucida Sans Unicode"/>
          <w:kern w:val="2"/>
          <w:lang w:eastAsia="hi-IN" w:bidi="hi-IN"/>
        </w:rPr>
        <w:t>12.01.1996 № 8-ФЗ «О погребении и похоронном деле»</w:t>
      </w:r>
      <w:r w:rsidR="00491A66" w:rsidRPr="006735EB">
        <w:rPr>
          <w:rFonts w:eastAsia="Lucida Sans Unicode"/>
          <w:kern w:val="2"/>
          <w:lang w:eastAsia="hi-IN" w:bidi="hi-IN"/>
        </w:rPr>
        <w:t>, Уставом города</w:t>
      </w:r>
      <w:r w:rsidRPr="006735EB">
        <w:rPr>
          <w:rFonts w:eastAsia="Lucida Sans Unicode"/>
          <w:kern w:val="2"/>
          <w:lang w:eastAsia="hi-IN" w:bidi="hi-IN"/>
        </w:rPr>
        <w:t xml:space="preserve"> Совет </w:t>
      </w:r>
      <w:proofErr w:type="gramStart"/>
      <w:r w:rsidRPr="006735EB">
        <w:rPr>
          <w:rFonts w:eastAsia="Lucida Sans Unicode"/>
          <w:kern w:val="2"/>
          <w:lang w:eastAsia="hi-IN" w:bidi="hi-IN"/>
        </w:rPr>
        <w:t>депутатов</w:t>
      </w:r>
      <w:proofErr w:type="gramEnd"/>
      <w:r w:rsidRPr="006735EB">
        <w:rPr>
          <w:rFonts w:eastAsia="Lucida Sans Unicode"/>
          <w:kern w:val="2"/>
          <w:lang w:eastAsia="hi-IN" w:bidi="hi-IN"/>
        </w:rPr>
        <w:t xml:space="preserve"> ЗАТО</w:t>
      </w:r>
      <w:r w:rsidR="00491A66" w:rsidRPr="006735EB">
        <w:rPr>
          <w:rFonts w:eastAsia="Lucida Sans Unicode"/>
          <w:kern w:val="2"/>
          <w:lang w:eastAsia="hi-IN" w:bidi="hi-IN"/>
        </w:rPr>
        <w:t xml:space="preserve"> </w:t>
      </w:r>
      <w:r w:rsidRPr="006735EB">
        <w:rPr>
          <w:rFonts w:eastAsia="Lucida Sans Unicode"/>
          <w:kern w:val="2"/>
          <w:lang w:eastAsia="hi-IN" w:bidi="hi-IN"/>
        </w:rPr>
        <w:t>г.</w:t>
      </w:r>
      <w:r w:rsidR="00140AC4" w:rsidRPr="006735EB">
        <w:rPr>
          <w:rFonts w:eastAsia="Lucida Sans Unicode"/>
          <w:kern w:val="2"/>
          <w:lang w:eastAsia="hi-IN" w:bidi="hi-IN"/>
        </w:rPr>
        <w:t> </w:t>
      </w:r>
      <w:r w:rsidRPr="006735EB">
        <w:rPr>
          <w:rFonts w:eastAsia="Lucida Sans Unicode"/>
          <w:kern w:val="2"/>
          <w:lang w:eastAsia="hi-IN" w:bidi="hi-IN"/>
        </w:rPr>
        <w:t>Зеленогорска</w:t>
      </w:r>
    </w:p>
    <w:p w:rsidR="007475A7" w:rsidRPr="006735EB" w:rsidRDefault="007475A7" w:rsidP="008165B3">
      <w:pPr>
        <w:suppressAutoHyphens/>
        <w:contextualSpacing/>
        <w:jc w:val="both"/>
        <w:rPr>
          <w:rFonts w:eastAsia="Lucida Sans Unicode"/>
          <w:kern w:val="2"/>
          <w:lang w:eastAsia="hi-IN" w:bidi="hi-IN"/>
        </w:rPr>
      </w:pPr>
    </w:p>
    <w:p w:rsidR="007475A7" w:rsidRPr="006735EB" w:rsidRDefault="007475A7" w:rsidP="008165B3">
      <w:pPr>
        <w:suppressAutoHyphens/>
        <w:contextualSpacing/>
        <w:jc w:val="both"/>
        <w:rPr>
          <w:rFonts w:eastAsia="Lucida Sans Unicode"/>
          <w:kern w:val="2"/>
          <w:lang w:eastAsia="hi-IN" w:bidi="hi-IN"/>
        </w:rPr>
      </w:pPr>
      <w:r w:rsidRPr="006735EB">
        <w:rPr>
          <w:rFonts w:eastAsia="Lucida Sans Unicode"/>
          <w:kern w:val="2"/>
          <w:lang w:eastAsia="hi-IN" w:bidi="hi-IN"/>
        </w:rPr>
        <w:t>Р Е Ш И Л:</w:t>
      </w:r>
    </w:p>
    <w:p w:rsidR="007475A7" w:rsidRPr="006735EB" w:rsidRDefault="007475A7" w:rsidP="008165B3">
      <w:pPr>
        <w:suppressAutoHyphens/>
        <w:ind w:firstLine="567"/>
        <w:contextualSpacing/>
        <w:jc w:val="both"/>
        <w:rPr>
          <w:rFonts w:eastAsia="Lucida Sans Unicode"/>
          <w:kern w:val="2"/>
          <w:lang w:eastAsia="hi-IN" w:bidi="hi-IN"/>
        </w:rPr>
      </w:pPr>
    </w:p>
    <w:p w:rsidR="007475A7" w:rsidRPr="006735EB" w:rsidRDefault="00617906" w:rsidP="006735EB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contextualSpacing/>
        <w:jc w:val="both"/>
        <w:rPr>
          <w:rFonts w:eastAsia="Lucida Sans Unicode"/>
          <w:kern w:val="2"/>
          <w:lang w:eastAsia="hi-IN" w:bidi="hi-IN"/>
        </w:rPr>
      </w:pPr>
      <w:r w:rsidRPr="006735EB">
        <w:rPr>
          <w:rFonts w:eastAsia="Lucida Sans Unicode"/>
          <w:kern w:val="2"/>
          <w:lang w:eastAsia="hi-IN" w:bidi="hi-IN"/>
        </w:rPr>
        <w:t xml:space="preserve">Внести в Правила содержания кладбищ города Зеленогорска, утвержденные решением Совета </w:t>
      </w:r>
      <w:proofErr w:type="gramStart"/>
      <w:r w:rsidRPr="006735EB">
        <w:rPr>
          <w:rFonts w:eastAsia="Lucida Sans Unicode"/>
          <w:kern w:val="2"/>
          <w:lang w:eastAsia="hi-IN" w:bidi="hi-IN"/>
        </w:rPr>
        <w:t>депутатов</w:t>
      </w:r>
      <w:proofErr w:type="gramEnd"/>
      <w:r w:rsidRPr="006735EB">
        <w:rPr>
          <w:rFonts w:eastAsia="Lucida Sans Unicode"/>
          <w:kern w:val="2"/>
          <w:lang w:eastAsia="hi-IN" w:bidi="hi-IN"/>
        </w:rPr>
        <w:t xml:space="preserve"> ЗАТО г. </w:t>
      </w:r>
      <w:r w:rsidR="00BF1E4B" w:rsidRPr="006735EB">
        <w:rPr>
          <w:rFonts w:eastAsia="Lucida Sans Unicode"/>
          <w:kern w:val="2"/>
          <w:lang w:eastAsia="hi-IN" w:bidi="hi-IN"/>
        </w:rPr>
        <w:t>Зеленогорска от 23</w:t>
      </w:r>
      <w:r w:rsidRPr="006735EB">
        <w:rPr>
          <w:rFonts w:eastAsia="Lucida Sans Unicode"/>
          <w:kern w:val="2"/>
          <w:lang w:eastAsia="hi-IN" w:bidi="hi-IN"/>
        </w:rPr>
        <w:t>.05.2013 № 38-225р, следующие изменения:</w:t>
      </w:r>
    </w:p>
    <w:p w:rsidR="00F04B32" w:rsidRPr="006735EB" w:rsidRDefault="00F04B32" w:rsidP="006735EB">
      <w:pPr>
        <w:numPr>
          <w:ilvl w:val="1"/>
          <w:numId w:val="1"/>
        </w:numPr>
        <w:tabs>
          <w:tab w:val="left" w:pos="567"/>
          <w:tab w:val="left" w:pos="1134"/>
        </w:tabs>
        <w:suppressAutoHyphens/>
        <w:ind w:left="0" w:firstLine="567"/>
        <w:contextualSpacing/>
        <w:jc w:val="both"/>
        <w:rPr>
          <w:rFonts w:eastAsia="Lucida Sans Unicode"/>
          <w:kern w:val="2"/>
          <w:lang w:eastAsia="hi-IN" w:bidi="hi-IN"/>
        </w:rPr>
      </w:pPr>
      <w:r w:rsidRPr="006735EB">
        <w:rPr>
          <w:rFonts w:eastAsia="Lucida Sans Unicode"/>
          <w:kern w:val="2"/>
          <w:lang w:eastAsia="hi-IN" w:bidi="hi-IN"/>
        </w:rPr>
        <w:t>Пункт 1.2 изложить в следующей редакции:</w:t>
      </w:r>
    </w:p>
    <w:p w:rsidR="00BF1E4B" w:rsidRPr="006735EB" w:rsidRDefault="00F04B32" w:rsidP="006735EB">
      <w:pPr>
        <w:tabs>
          <w:tab w:val="left" w:pos="0"/>
          <w:tab w:val="left" w:pos="1134"/>
        </w:tabs>
        <w:suppressAutoHyphens/>
        <w:ind w:firstLine="567"/>
        <w:contextualSpacing/>
        <w:jc w:val="both"/>
        <w:rPr>
          <w:rFonts w:eastAsia="Lucida Sans Unicode"/>
          <w:kern w:val="2"/>
          <w:lang w:eastAsia="hi-IN" w:bidi="hi-IN"/>
        </w:rPr>
      </w:pPr>
      <w:r w:rsidRPr="006735EB">
        <w:rPr>
          <w:rFonts w:eastAsia="Lucida Sans Unicode"/>
          <w:kern w:val="2"/>
          <w:lang w:eastAsia="hi-IN" w:bidi="hi-IN"/>
        </w:rPr>
        <w:t xml:space="preserve">«1.2. Размещение, расширение и реконструкция кладбищ, зданий, сооружений, помещений похоронного назначения осуществляются в соответствии с </w:t>
      </w:r>
      <w:r w:rsidR="00BF1E4B" w:rsidRPr="006735EB">
        <w:rPr>
          <w:rFonts w:eastAsia="Lucida Sans Unicode"/>
          <w:kern w:val="2"/>
          <w:lang w:eastAsia="hi-IN" w:bidi="hi-IN"/>
        </w:rPr>
        <w:t xml:space="preserve">законодательством в области </w:t>
      </w:r>
      <w:r w:rsidR="0035195F" w:rsidRPr="006735EB">
        <w:rPr>
          <w:rFonts w:eastAsia="Lucida Sans Unicode"/>
          <w:kern w:val="2"/>
          <w:lang w:eastAsia="hi-IN" w:bidi="hi-IN"/>
        </w:rPr>
        <w:t>градостроительной деятельности</w:t>
      </w:r>
      <w:r w:rsidR="00491A66" w:rsidRPr="006735EB">
        <w:rPr>
          <w:rFonts w:eastAsia="Lucida Sans Unicode"/>
          <w:kern w:val="2"/>
          <w:lang w:eastAsia="hi-IN" w:bidi="hi-IN"/>
        </w:rPr>
        <w:t>,</w:t>
      </w:r>
      <w:r w:rsidR="0035195F" w:rsidRPr="006735EB">
        <w:rPr>
          <w:rFonts w:eastAsia="Lucida Sans Unicode"/>
          <w:kern w:val="2"/>
          <w:lang w:eastAsia="hi-IN" w:bidi="hi-IN"/>
        </w:rPr>
        <w:t xml:space="preserve"> </w:t>
      </w:r>
      <w:r w:rsidR="00BF1E4B" w:rsidRPr="006735EB">
        <w:rPr>
          <w:rFonts w:eastAsia="Lucida Sans Unicode"/>
          <w:kern w:val="2"/>
          <w:lang w:eastAsia="hi-IN" w:bidi="hi-IN"/>
        </w:rPr>
        <w:t>санитарными</w:t>
      </w:r>
      <w:r w:rsidR="0035195F" w:rsidRPr="006735EB">
        <w:rPr>
          <w:rFonts w:eastAsia="Lucida Sans Unicode"/>
          <w:kern w:val="2"/>
          <w:lang w:eastAsia="hi-IN" w:bidi="hi-IN"/>
        </w:rPr>
        <w:t xml:space="preserve"> правилами и нормативами, с правилами застройки города, с учетом гидрогеологических характеристик, особенностей рельефа местности, состава грунтов, предельно допустимых экологических нагрузок на окружающую природную среду и должно обеспечивать неопределенно долгий срок существования места погребения</w:t>
      </w:r>
      <w:r w:rsidR="00004B80" w:rsidRPr="006735EB">
        <w:rPr>
          <w:rFonts w:eastAsia="Lucida Sans Unicode"/>
          <w:kern w:val="2"/>
          <w:lang w:eastAsia="hi-IN" w:bidi="hi-IN"/>
        </w:rPr>
        <w:t>.</w:t>
      </w:r>
      <w:r w:rsidR="0035195F" w:rsidRPr="006735EB">
        <w:rPr>
          <w:rFonts w:eastAsia="Lucida Sans Unicode"/>
          <w:kern w:val="2"/>
          <w:lang w:eastAsia="hi-IN" w:bidi="hi-IN"/>
        </w:rPr>
        <w:t>».</w:t>
      </w:r>
    </w:p>
    <w:p w:rsidR="00F04B32" w:rsidRPr="006735EB" w:rsidRDefault="00F04B32" w:rsidP="006735EB">
      <w:pPr>
        <w:numPr>
          <w:ilvl w:val="1"/>
          <w:numId w:val="1"/>
        </w:numPr>
        <w:tabs>
          <w:tab w:val="left" w:pos="1134"/>
          <w:tab w:val="left" w:pos="1276"/>
        </w:tabs>
        <w:suppressAutoHyphens/>
        <w:ind w:left="0" w:firstLine="567"/>
        <w:contextualSpacing/>
        <w:jc w:val="both"/>
        <w:rPr>
          <w:rFonts w:eastAsia="Lucida Sans Unicode"/>
          <w:kern w:val="2"/>
          <w:lang w:eastAsia="hi-IN" w:bidi="hi-IN"/>
        </w:rPr>
      </w:pPr>
      <w:r w:rsidRPr="006735EB">
        <w:rPr>
          <w:rFonts w:eastAsia="Lucida Sans Unicode"/>
          <w:kern w:val="2"/>
          <w:lang w:eastAsia="hi-IN" w:bidi="hi-IN"/>
        </w:rPr>
        <w:t>В пункт</w:t>
      </w:r>
      <w:r w:rsidR="00004B80" w:rsidRPr="006735EB">
        <w:rPr>
          <w:rFonts w:eastAsia="Lucida Sans Unicode"/>
          <w:kern w:val="2"/>
          <w:lang w:eastAsia="hi-IN" w:bidi="hi-IN"/>
        </w:rPr>
        <w:t>е 1.5</w:t>
      </w:r>
      <w:r w:rsidRPr="006735EB">
        <w:rPr>
          <w:rFonts w:eastAsia="Lucida Sans Unicode"/>
          <w:kern w:val="2"/>
          <w:lang w:eastAsia="hi-IN" w:bidi="hi-IN"/>
        </w:rPr>
        <w:t>:</w:t>
      </w:r>
    </w:p>
    <w:p w:rsidR="00F04B32" w:rsidRPr="006735EB" w:rsidRDefault="00004B80" w:rsidP="006735EB">
      <w:pPr>
        <w:pStyle w:val="ad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eastAsia="Lucida Sans Unicode"/>
          <w:kern w:val="2"/>
          <w:sz w:val="28"/>
          <w:lang w:eastAsia="hi-IN" w:bidi="hi-IN"/>
        </w:rPr>
      </w:pPr>
      <w:r w:rsidRPr="006735EB">
        <w:rPr>
          <w:rFonts w:eastAsia="Lucida Sans Unicode"/>
          <w:kern w:val="2"/>
          <w:sz w:val="28"/>
          <w:lang w:eastAsia="hi-IN" w:bidi="hi-IN"/>
        </w:rPr>
        <w:t>п</w:t>
      </w:r>
      <w:r w:rsidR="00F04B32" w:rsidRPr="006735EB">
        <w:rPr>
          <w:rFonts w:eastAsia="Lucida Sans Unicode"/>
          <w:kern w:val="2"/>
          <w:sz w:val="28"/>
          <w:lang w:eastAsia="hi-IN" w:bidi="hi-IN"/>
        </w:rPr>
        <w:t xml:space="preserve">одпункт 2 изложить в следующей редакции: </w:t>
      </w:r>
    </w:p>
    <w:p w:rsidR="00F04B32" w:rsidRPr="006735EB" w:rsidRDefault="00F04B32" w:rsidP="006735EB">
      <w:pPr>
        <w:tabs>
          <w:tab w:val="left" w:pos="567"/>
          <w:tab w:val="left" w:pos="1134"/>
        </w:tabs>
        <w:suppressAutoHyphens/>
        <w:ind w:firstLine="567"/>
        <w:contextualSpacing/>
        <w:jc w:val="both"/>
        <w:rPr>
          <w:rFonts w:eastAsia="Lucida Sans Unicode"/>
          <w:kern w:val="2"/>
          <w:lang w:eastAsia="hi-IN" w:bidi="hi-IN"/>
        </w:rPr>
      </w:pPr>
      <w:r w:rsidRPr="006735EB">
        <w:rPr>
          <w:rFonts w:eastAsia="Lucida Sans Unicode"/>
          <w:kern w:val="2"/>
          <w:lang w:eastAsia="hi-IN" w:bidi="hi-IN"/>
        </w:rPr>
        <w:lastRenderedPageBreak/>
        <w:t>«2) волеизъявление умершего – пожелание лица о достойном отношении к его телу после смерти, выраженное в устной форме в присутствии свидетелей или в письменной форме, связанное с орган</w:t>
      </w:r>
      <w:r w:rsidR="00242A00" w:rsidRPr="006735EB">
        <w:rPr>
          <w:rFonts w:eastAsia="Lucida Sans Unicode"/>
          <w:kern w:val="2"/>
          <w:lang w:eastAsia="hi-IN" w:bidi="hi-IN"/>
        </w:rPr>
        <w:t>изацией и проведением похорон.»;</w:t>
      </w:r>
    </w:p>
    <w:p w:rsidR="00F04B32" w:rsidRPr="006735EB" w:rsidRDefault="009821F7" w:rsidP="006735EB">
      <w:pPr>
        <w:pStyle w:val="ad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>п</w:t>
      </w:r>
      <w:r w:rsidR="00F04B32" w:rsidRPr="006735EB">
        <w:rPr>
          <w:rFonts w:eastAsia="Lucida Sans Unicode"/>
          <w:kern w:val="2"/>
          <w:sz w:val="28"/>
          <w:szCs w:val="28"/>
          <w:lang w:eastAsia="hi-IN" w:bidi="hi-IN"/>
        </w:rPr>
        <w:t>одпункт 6 изложить в следующей редакции:</w:t>
      </w:r>
    </w:p>
    <w:p w:rsidR="009821F7" w:rsidRPr="006735EB" w:rsidRDefault="00F04B32" w:rsidP="006735EB">
      <w:pPr>
        <w:tabs>
          <w:tab w:val="left" w:pos="567"/>
          <w:tab w:val="left" w:pos="1134"/>
          <w:tab w:val="left" w:pos="1276"/>
        </w:tabs>
        <w:suppressAutoHyphens/>
        <w:ind w:firstLine="567"/>
        <w:contextualSpacing/>
        <w:jc w:val="both"/>
        <w:rPr>
          <w:rFonts w:eastAsia="Lucida Sans Unicode"/>
          <w:kern w:val="2"/>
          <w:lang w:eastAsia="hi-IN" w:bidi="hi-IN"/>
        </w:rPr>
      </w:pPr>
      <w:r w:rsidRPr="006735EB">
        <w:rPr>
          <w:rFonts w:eastAsia="Lucida Sans Unicode"/>
          <w:kern w:val="2"/>
          <w:lang w:eastAsia="hi-IN" w:bidi="hi-IN"/>
        </w:rPr>
        <w:t>«6) намогильное сооружение</w:t>
      </w:r>
      <w:r w:rsidR="009821F7" w:rsidRPr="006735EB">
        <w:rPr>
          <w:rFonts w:eastAsia="Lucida Sans Unicode"/>
          <w:kern w:val="2"/>
          <w:lang w:eastAsia="hi-IN" w:bidi="hi-IN"/>
        </w:rPr>
        <w:t xml:space="preserve"> </w:t>
      </w:r>
      <w:r w:rsidRPr="006735EB">
        <w:rPr>
          <w:rFonts w:eastAsia="Lucida Sans Unicode"/>
          <w:kern w:val="2"/>
          <w:lang w:eastAsia="hi-IN" w:bidi="hi-IN"/>
        </w:rPr>
        <w:t>– архитектурно-скульптурное сооружение</w:t>
      </w:r>
      <w:r w:rsidR="009821F7" w:rsidRPr="006735EB">
        <w:rPr>
          <w:rFonts w:eastAsia="Lucida Sans Unicode"/>
          <w:kern w:val="2"/>
          <w:lang w:eastAsia="hi-IN" w:bidi="hi-IN"/>
        </w:rPr>
        <w:t>, содержащее мемориальную информацию, предназначенное для увековечивания памяти умерших или погибших и устанавливаемое на месте захоронения (</w:t>
      </w:r>
      <w:r w:rsidR="00242A00" w:rsidRPr="006735EB">
        <w:rPr>
          <w:rFonts w:eastAsia="Lucida Sans Unicode"/>
          <w:kern w:val="2"/>
          <w:lang w:eastAsia="hi-IN" w:bidi="hi-IN"/>
        </w:rPr>
        <w:t>памятник в виде стелы</w:t>
      </w:r>
      <w:r w:rsidR="00491A66" w:rsidRPr="006735EB">
        <w:rPr>
          <w:rFonts w:eastAsia="Lucida Sans Unicode"/>
          <w:kern w:val="2"/>
          <w:lang w:eastAsia="hi-IN" w:bidi="hi-IN"/>
        </w:rPr>
        <w:t>, обелиск</w:t>
      </w:r>
      <w:r w:rsidR="00242A00" w:rsidRPr="006735EB">
        <w:rPr>
          <w:rFonts w:eastAsia="Lucida Sans Unicode"/>
          <w:kern w:val="2"/>
          <w:lang w:eastAsia="hi-IN" w:bidi="hi-IN"/>
        </w:rPr>
        <w:t>а</w:t>
      </w:r>
      <w:r w:rsidR="009821F7" w:rsidRPr="006735EB">
        <w:rPr>
          <w:rFonts w:eastAsia="Lucida Sans Unicode"/>
          <w:kern w:val="2"/>
          <w:lang w:eastAsia="hi-IN" w:bidi="hi-IN"/>
        </w:rPr>
        <w:t>, плит</w:t>
      </w:r>
      <w:r w:rsidR="00242A00" w:rsidRPr="006735EB">
        <w:rPr>
          <w:rFonts w:eastAsia="Lucida Sans Unicode"/>
          <w:kern w:val="2"/>
          <w:lang w:eastAsia="hi-IN" w:bidi="hi-IN"/>
        </w:rPr>
        <w:t>ы</w:t>
      </w:r>
      <w:r w:rsidR="009821F7" w:rsidRPr="006735EB">
        <w:rPr>
          <w:rFonts w:eastAsia="Lucida Sans Unicode"/>
          <w:kern w:val="2"/>
          <w:lang w:eastAsia="hi-IN" w:bidi="hi-IN"/>
        </w:rPr>
        <w:t>, скульптур</w:t>
      </w:r>
      <w:r w:rsidR="00242A00" w:rsidRPr="006735EB">
        <w:rPr>
          <w:rFonts w:eastAsia="Lucida Sans Unicode"/>
          <w:kern w:val="2"/>
          <w:lang w:eastAsia="hi-IN" w:bidi="hi-IN"/>
        </w:rPr>
        <w:t>ы, камня</w:t>
      </w:r>
      <w:r w:rsidR="00491A66" w:rsidRPr="006735EB">
        <w:rPr>
          <w:rFonts w:eastAsia="Lucida Sans Unicode"/>
          <w:kern w:val="2"/>
          <w:lang w:eastAsia="hi-IN" w:bidi="hi-IN"/>
        </w:rPr>
        <w:t xml:space="preserve">, </w:t>
      </w:r>
      <w:r w:rsidR="00242A00" w:rsidRPr="006735EB">
        <w:rPr>
          <w:rFonts w:eastAsia="Lucida Sans Unicode"/>
          <w:kern w:val="2"/>
          <w:lang w:eastAsia="hi-IN" w:bidi="hi-IN"/>
        </w:rPr>
        <w:t xml:space="preserve">а также </w:t>
      </w:r>
      <w:r w:rsidR="00491A66" w:rsidRPr="006735EB">
        <w:rPr>
          <w:rFonts w:eastAsia="Lucida Sans Unicode"/>
          <w:kern w:val="2"/>
          <w:lang w:eastAsia="hi-IN" w:bidi="hi-IN"/>
        </w:rPr>
        <w:t>крест</w:t>
      </w:r>
      <w:r w:rsidR="00242A00" w:rsidRPr="006735EB">
        <w:rPr>
          <w:rFonts w:eastAsia="Lucida Sans Unicode"/>
          <w:kern w:val="2"/>
          <w:lang w:eastAsia="hi-IN" w:bidi="hi-IN"/>
        </w:rPr>
        <w:t>а</w:t>
      </w:r>
      <w:r w:rsidR="009821F7" w:rsidRPr="006735EB">
        <w:rPr>
          <w:rFonts w:eastAsia="Lucida Sans Unicode"/>
          <w:kern w:val="2"/>
          <w:lang w:eastAsia="hi-IN" w:bidi="hi-IN"/>
        </w:rPr>
        <w:t>).».</w:t>
      </w:r>
    </w:p>
    <w:p w:rsidR="00F04B32" w:rsidRPr="006735EB" w:rsidRDefault="00491A66" w:rsidP="006735EB">
      <w:pPr>
        <w:pStyle w:val="ad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 xml:space="preserve">подпункт 10 </w:t>
      </w:r>
      <w:r w:rsidR="000E1767" w:rsidRPr="006735EB">
        <w:rPr>
          <w:rFonts w:eastAsia="Lucida Sans Unicode"/>
          <w:kern w:val="2"/>
          <w:sz w:val="28"/>
          <w:szCs w:val="28"/>
          <w:lang w:eastAsia="hi-IN" w:bidi="hi-IN"/>
        </w:rPr>
        <w:t>признать утратившим силу;</w:t>
      </w:r>
    </w:p>
    <w:p w:rsidR="00F04B32" w:rsidRPr="006735EB" w:rsidRDefault="000E1767" w:rsidP="006735EB">
      <w:pPr>
        <w:pStyle w:val="ad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>п</w:t>
      </w:r>
      <w:r w:rsidR="00F04B32" w:rsidRPr="006735EB">
        <w:rPr>
          <w:rFonts w:eastAsia="Lucida Sans Unicode"/>
          <w:kern w:val="2"/>
          <w:sz w:val="28"/>
          <w:szCs w:val="28"/>
          <w:lang w:eastAsia="hi-IN" w:bidi="hi-IN"/>
        </w:rPr>
        <w:t>одпункт 12 изложить в следующей редакции:</w:t>
      </w:r>
    </w:p>
    <w:p w:rsidR="00F04B32" w:rsidRPr="006735EB" w:rsidRDefault="00F04B32" w:rsidP="006735EB">
      <w:pPr>
        <w:tabs>
          <w:tab w:val="left" w:pos="567"/>
          <w:tab w:val="left" w:pos="1134"/>
        </w:tabs>
        <w:suppressAutoHyphens/>
        <w:ind w:firstLine="567"/>
        <w:contextualSpacing/>
        <w:jc w:val="both"/>
        <w:rPr>
          <w:rFonts w:eastAsia="Lucida Sans Unicode"/>
          <w:kern w:val="2"/>
          <w:lang w:eastAsia="hi-IN" w:bidi="hi-IN"/>
        </w:rPr>
      </w:pPr>
      <w:r w:rsidRPr="006735EB">
        <w:rPr>
          <w:rFonts w:eastAsia="Lucida Sans Unicode"/>
          <w:kern w:val="2"/>
          <w:lang w:eastAsia="hi-IN" w:bidi="hi-IN"/>
        </w:rPr>
        <w:t>«12) удостоверение о захоронении – документ, содержащий сведения о захоронении и лице, ответственном за место захоронения, и подтверждающий его право дальнейшего использования места захоронения.».</w:t>
      </w:r>
    </w:p>
    <w:p w:rsidR="000C45CD" w:rsidRPr="006735EB" w:rsidRDefault="000C45CD" w:rsidP="006735EB">
      <w:pPr>
        <w:pStyle w:val="ad"/>
        <w:numPr>
          <w:ilvl w:val="1"/>
          <w:numId w:val="1"/>
        </w:numPr>
        <w:tabs>
          <w:tab w:val="left" w:pos="0"/>
          <w:tab w:val="left" w:pos="1134"/>
        </w:tabs>
        <w:suppressAutoHyphens/>
        <w:spacing w:line="240" w:lineRule="auto"/>
        <w:ind w:left="0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>В подпункте 7 пункта 1.7 слова «сносе или</w:t>
      </w:r>
      <w:r w:rsidR="004B763E" w:rsidRPr="006735EB">
        <w:rPr>
          <w:rFonts w:eastAsia="Lucida Sans Unicode"/>
          <w:kern w:val="2"/>
          <w:sz w:val="28"/>
          <w:szCs w:val="28"/>
          <w:lang w:eastAsia="hi-IN" w:bidi="hi-IN"/>
        </w:rPr>
        <w:t xml:space="preserve"> перенесении</w:t>
      </w: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>»</w:t>
      </w:r>
      <w:r w:rsidR="004B763E" w:rsidRPr="006735EB">
        <w:rPr>
          <w:rFonts w:eastAsia="Lucida Sans Unicode"/>
          <w:kern w:val="2"/>
          <w:sz w:val="28"/>
          <w:szCs w:val="28"/>
          <w:lang w:eastAsia="hi-IN" w:bidi="hi-IN"/>
        </w:rPr>
        <w:t xml:space="preserve"> заменить словом «переносе»</w:t>
      </w: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>.</w:t>
      </w:r>
    </w:p>
    <w:p w:rsidR="00491A66" w:rsidRPr="006735EB" w:rsidRDefault="000C45CD" w:rsidP="006735EB">
      <w:pPr>
        <w:pStyle w:val="ad"/>
        <w:numPr>
          <w:ilvl w:val="1"/>
          <w:numId w:val="1"/>
        </w:numPr>
        <w:tabs>
          <w:tab w:val="left" w:pos="1134"/>
        </w:tabs>
        <w:suppressAutoHyphens/>
        <w:spacing w:line="240" w:lineRule="auto"/>
        <w:ind w:left="0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>В</w:t>
      </w:r>
      <w:r w:rsidR="00511C6D" w:rsidRPr="006735EB">
        <w:rPr>
          <w:rFonts w:eastAsia="Lucida Sans Unicode"/>
          <w:kern w:val="2"/>
          <w:sz w:val="28"/>
          <w:szCs w:val="28"/>
          <w:lang w:eastAsia="hi-IN" w:bidi="hi-IN"/>
        </w:rPr>
        <w:t xml:space="preserve"> наименовании</w:t>
      </w: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 xml:space="preserve"> раздел</w:t>
      </w:r>
      <w:r w:rsidR="002D46FD" w:rsidRPr="006735EB">
        <w:rPr>
          <w:rFonts w:eastAsia="Lucida Sans Unicode"/>
          <w:kern w:val="2"/>
          <w:sz w:val="28"/>
          <w:szCs w:val="28"/>
          <w:lang w:eastAsia="hi-IN" w:bidi="hi-IN"/>
        </w:rPr>
        <w:t>а 2</w:t>
      </w:r>
      <w:r w:rsidR="00D401A8" w:rsidRPr="006735EB">
        <w:rPr>
          <w:rFonts w:eastAsia="Lucida Sans Unicode"/>
          <w:kern w:val="2"/>
          <w:sz w:val="28"/>
          <w:szCs w:val="28"/>
          <w:lang w:eastAsia="hi-IN" w:bidi="hi-IN"/>
        </w:rPr>
        <w:t xml:space="preserve"> </w:t>
      </w:r>
      <w:r w:rsidR="00491A66" w:rsidRPr="006735EB">
        <w:rPr>
          <w:rFonts w:eastAsia="Lucida Sans Unicode"/>
          <w:kern w:val="2"/>
          <w:sz w:val="28"/>
          <w:szCs w:val="28"/>
          <w:lang w:eastAsia="hi-IN" w:bidi="hi-IN"/>
        </w:rPr>
        <w:t>слово «</w:t>
      </w:r>
      <w:r w:rsidR="00242A00" w:rsidRPr="006735EB">
        <w:rPr>
          <w:rFonts w:eastAsia="Lucida Sans Unicode"/>
          <w:kern w:val="2"/>
          <w:sz w:val="28"/>
          <w:szCs w:val="28"/>
          <w:lang w:eastAsia="hi-IN" w:bidi="hi-IN"/>
        </w:rPr>
        <w:t>НАДМОГИЛЬНЫХ</w:t>
      </w:r>
      <w:r w:rsidR="00491A66" w:rsidRPr="006735EB">
        <w:rPr>
          <w:rFonts w:eastAsia="Lucida Sans Unicode"/>
          <w:kern w:val="2"/>
          <w:sz w:val="28"/>
          <w:szCs w:val="28"/>
          <w:lang w:eastAsia="hi-IN" w:bidi="hi-IN"/>
        </w:rPr>
        <w:t>» заменить словом «</w:t>
      </w:r>
      <w:r w:rsidR="00242A00" w:rsidRPr="006735EB">
        <w:rPr>
          <w:rFonts w:eastAsia="Lucida Sans Unicode"/>
          <w:kern w:val="2"/>
          <w:sz w:val="28"/>
          <w:szCs w:val="28"/>
          <w:lang w:eastAsia="hi-IN" w:bidi="hi-IN"/>
        </w:rPr>
        <w:t>НАМОГИЛЬНЫХ</w:t>
      </w:r>
      <w:r w:rsidR="00491A66" w:rsidRPr="006735EB">
        <w:rPr>
          <w:rFonts w:eastAsia="Lucida Sans Unicode"/>
          <w:kern w:val="2"/>
          <w:sz w:val="28"/>
          <w:szCs w:val="28"/>
          <w:lang w:eastAsia="hi-IN" w:bidi="hi-IN"/>
        </w:rPr>
        <w:t>».</w:t>
      </w:r>
    </w:p>
    <w:p w:rsidR="000C45CD" w:rsidRPr="006735EB" w:rsidRDefault="000C45CD" w:rsidP="006735EB">
      <w:pPr>
        <w:pStyle w:val="ad"/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>Пункт 2.2 изложить в следующей редакции:</w:t>
      </w:r>
    </w:p>
    <w:p w:rsidR="000C45CD" w:rsidRPr="006735EB" w:rsidRDefault="000C45CD" w:rsidP="006735EB">
      <w:pPr>
        <w:tabs>
          <w:tab w:val="left" w:pos="567"/>
          <w:tab w:val="left" w:pos="1134"/>
        </w:tabs>
        <w:suppressAutoHyphens/>
        <w:ind w:firstLine="567"/>
        <w:contextualSpacing/>
        <w:jc w:val="both"/>
        <w:rPr>
          <w:rFonts w:eastAsia="Lucida Sans Unicode"/>
          <w:kern w:val="2"/>
          <w:lang w:eastAsia="hi-IN" w:bidi="hi-IN"/>
        </w:rPr>
      </w:pPr>
      <w:r w:rsidRPr="006735EB">
        <w:rPr>
          <w:rFonts w:eastAsia="Lucida Sans Unicode"/>
          <w:kern w:val="2"/>
          <w:lang w:eastAsia="hi-IN" w:bidi="hi-IN"/>
        </w:rPr>
        <w:t xml:space="preserve">«2.2. Лицо, осуществляющее организацию погребения, </w:t>
      </w:r>
      <w:r w:rsidR="00FD63FE" w:rsidRPr="006735EB">
        <w:rPr>
          <w:rFonts w:eastAsia="Lucida Sans Unicode"/>
          <w:kern w:val="2"/>
          <w:lang w:eastAsia="hi-IN" w:bidi="hi-IN"/>
        </w:rPr>
        <w:t>предоставляет</w:t>
      </w:r>
      <w:r w:rsidRPr="006735EB">
        <w:rPr>
          <w:rFonts w:eastAsia="Lucida Sans Unicode"/>
          <w:kern w:val="2"/>
          <w:lang w:eastAsia="hi-IN" w:bidi="hi-IN"/>
        </w:rPr>
        <w:t xml:space="preserve"> в </w:t>
      </w:r>
      <w:r w:rsidR="002D46FD" w:rsidRPr="006735EB">
        <w:rPr>
          <w:rFonts w:eastAsia="Lucida Sans Unicode"/>
          <w:kern w:val="2"/>
          <w:lang w:eastAsia="hi-IN" w:bidi="hi-IN"/>
        </w:rPr>
        <w:t xml:space="preserve">уполномоченное </w:t>
      </w:r>
      <w:r w:rsidR="00FD63FE" w:rsidRPr="006735EB">
        <w:rPr>
          <w:rFonts w:eastAsia="Lucida Sans Unicode"/>
          <w:kern w:val="2"/>
          <w:lang w:eastAsia="hi-IN" w:bidi="hi-IN"/>
        </w:rPr>
        <w:t>учреждение</w:t>
      </w:r>
      <w:r w:rsidRPr="006735EB">
        <w:rPr>
          <w:rFonts w:eastAsia="Lucida Sans Unicode"/>
          <w:kern w:val="2"/>
          <w:lang w:eastAsia="hi-IN" w:bidi="hi-IN"/>
        </w:rPr>
        <w:t xml:space="preserve"> </w:t>
      </w:r>
      <w:r w:rsidR="00FD63FE" w:rsidRPr="006735EB">
        <w:rPr>
          <w:rFonts w:eastAsia="Lucida Sans Unicode"/>
          <w:kern w:val="2"/>
          <w:lang w:eastAsia="hi-IN" w:bidi="hi-IN"/>
        </w:rPr>
        <w:t>следующие документы</w:t>
      </w:r>
      <w:r w:rsidRPr="006735EB">
        <w:rPr>
          <w:rFonts w:eastAsia="Lucida Sans Unicode"/>
          <w:kern w:val="2"/>
          <w:lang w:eastAsia="hi-IN" w:bidi="hi-IN"/>
        </w:rPr>
        <w:t>:</w:t>
      </w:r>
    </w:p>
    <w:p w:rsidR="000C45CD" w:rsidRPr="006735EB" w:rsidRDefault="000C45CD" w:rsidP="006735EB">
      <w:pPr>
        <w:pStyle w:val="ad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 xml:space="preserve">заявление </w:t>
      </w:r>
      <w:r w:rsidR="00FD63FE" w:rsidRPr="006735EB">
        <w:rPr>
          <w:rFonts w:eastAsia="Lucida Sans Unicode"/>
          <w:kern w:val="2"/>
          <w:sz w:val="28"/>
          <w:szCs w:val="28"/>
          <w:lang w:eastAsia="hi-IN" w:bidi="hi-IN"/>
        </w:rPr>
        <w:t xml:space="preserve">о выдаче разрешения </w:t>
      </w: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>об отводе места захоронения умершего (погибшего)</w:t>
      </w:r>
      <w:r w:rsidR="00FD63FE" w:rsidRPr="006735EB">
        <w:rPr>
          <w:rFonts w:eastAsia="Lucida Sans Unicode"/>
          <w:kern w:val="2"/>
          <w:sz w:val="28"/>
          <w:szCs w:val="28"/>
          <w:lang w:eastAsia="hi-IN" w:bidi="hi-IN"/>
        </w:rPr>
        <w:t>, в котором указывается</w:t>
      </w: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 xml:space="preserve"> </w:t>
      </w:r>
      <w:r w:rsidR="00FD63FE" w:rsidRPr="006735EB">
        <w:rPr>
          <w:rFonts w:eastAsia="Lucida Sans Unicode"/>
          <w:kern w:val="2"/>
          <w:sz w:val="28"/>
          <w:szCs w:val="28"/>
          <w:lang w:eastAsia="hi-IN" w:bidi="hi-IN"/>
        </w:rPr>
        <w:t>следующая информация: ф</w:t>
      </w:r>
      <w:r w:rsidR="008165B3" w:rsidRPr="006735EB">
        <w:rPr>
          <w:rFonts w:eastAsia="Lucida Sans Unicode"/>
          <w:kern w:val="2"/>
          <w:sz w:val="28"/>
          <w:szCs w:val="28"/>
          <w:lang w:eastAsia="hi-IN" w:bidi="hi-IN"/>
        </w:rPr>
        <w:t>амилия, имя, отчество</w:t>
      </w: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 xml:space="preserve"> умершего (погибшего),</w:t>
      </w:r>
      <w:r w:rsidR="005546DF" w:rsidRPr="006735EB">
        <w:rPr>
          <w:rFonts w:eastAsia="Lucida Sans Unicode"/>
          <w:kern w:val="2"/>
          <w:sz w:val="28"/>
          <w:szCs w:val="28"/>
          <w:lang w:eastAsia="hi-IN" w:bidi="hi-IN"/>
        </w:rPr>
        <w:t xml:space="preserve"> дата рождения и</w:t>
      </w: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 xml:space="preserve"> дата смерти</w:t>
      </w:r>
      <w:r w:rsidR="005546DF" w:rsidRPr="006735EB">
        <w:rPr>
          <w:rFonts w:eastAsia="Lucida Sans Unicode"/>
          <w:kern w:val="2"/>
          <w:sz w:val="28"/>
          <w:szCs w:val="28"/>
          <w:lang w:eastAsia="hi-IN" w:bidi="hi-IN"/>
        </w:rPr>
        <w:t xml:space="preserve"> умершего</w:t>
      </w: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>,</w:t>
      </w:r>
      <w:r w:rsidR="005546DF" w:rsidRPr="006735EB">
        <w:rPr>
          <w:rFonts w:eastAsia="Lucida Sans Unicode"/>
          <w:kern w:val="2"/>
          <w:sz w:val="28"/>
          <w:szCs w:val="28"/>
          <w:lang w:eastAsia="hi-IN" w:bidi="hi-IN"/>
        </w:rPr>
        <w:t xml:space="preserve"> фамилия, имя, отчество лица, взявшего на себя обязанность осуществить погребение умершего, адрес места его жительства,</w:t>
      </w: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 xml:space="preserve"> наименование кладбища;</w:t>
      </w:r>
    </w:p>
    <w:p w:rsidR="000C45CD" w:rsidRPr="006735EB" w:rsidRDefault="00FD63FE" w:rsidP="006735EB">
      <w:pPr>
        <w:pStyle w:val="ad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>свидетельство о смерти либо медицинское заключение о смерти</w:t>
      </w:r>
      <w:r w:rsidR="000C45CD" w:rsidRPr="006735EB">
        <w:rPr>
          <w:rFonts w:eastAsia="Lucida Sans Unicode"/>
          <w:kern w:val="2"/>
          <w:sz w:val="28"/>
          <w:szCs w:val="28"/>
          <w:lang w:eastAsia="hi-IN" w:bidi="hi-IN"/>
        </w:rPr>
        <w:t>;</w:t>
      </w:r>
    </w:p>
    <w:p w:rsidR="007B5F74" w:rsidRPr="006735EB" w:rsidRDefault="007B5F74" w:rsidP="006735EB">
      <w:pPr>
        <w:pStyle w:val="ad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>документ, удостоверяющий личность лица, осуществляющего организацию погребения умершего;</w:t>
      </w:r>
    </w:p>
    <w:p w:rsidR="007B5F74" w:rsidRPr="006735EB" w:rsidRDefault="007B5F74" w:rsidP="006735EB">
      <w:pPr>
        <w:pStyle w:val="ad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>выраженное в письменной форме волеизъявление умершего</w:t>
      </w:r>
      <w:r w:rsidR="002D46FD" w:rsidRPr="006735EB">
        <w:rPr>
          <w:rFonts w:eastAsia="Lucida Sans Unicode"/>
          <w:kern w:val="2"/>
          <w:sz w:val="28"/>
          <w:szCs w:val="28"/>
          <w:lang w:eastAsia="hi-IN" w:bidi="hi-IN"/>
        </w:rPr>
        <w:t xml:space="preserve"> (при наличии)</w:t>
      </w: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>;</w:t>
      </w:r>
    </w:p>
    <w:p w:rsidR="00A44C0E" w:rsidRPr="006735EB" w:rsidRDefault="00A44C0E" w:rsidP="006735EB">
      <w:pPr>
        <w:pStyle w:val="ad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>при захоронении на аллее Памяти – копии документов, указанных в пункте 4.2 настоящих правил;</w:t>
      </w:r>
    </w:p>
    <w:p w:rsidR="000C45CD" w:rsidRPr="006735EB" w:rsidRDefault="000C45CD" w:rsidP="006735EB">
      <w:pPr>
        <w:pStyle w:val="ad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>при захоронении на аллее</w:t>
      </w:r>
      <w:r w:rsidR="00F93C6C">
        <w:rPr>
          <w:rFonts w:eastAsia="Lucida Sans Unicode"/>
          <w:kern w:val="2"/>
          <w:sz w:val="28"/>
          <w:szCs w:val="28"/>
          <w:lang w:eastAsia="hi-IN" w:bidi="hi-IN"/>
        </w:rPr>
        <w:t xml:space="preserve"> Почё</w:t>
      </w: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 xml:space="preserve">та – распоряжение </w:t>
      </w:r>
      <w:proofErr w:type="gramStart"/>
      <w:r w:rsidRPr="006735EB">
        <w:rPr>
          <w:rFonts w:eastAsia="Lucida Sans Unicode"/>
          <w:kern w:val="2"/>
          <w:sz w:val="28"/>
          <w:szCs w:val="28"/>
          <w:lang w:eastAsia="hi-IN" w:bidi="hi-IN"/>
        </w:rPr>
        <w:t>Администрации</w:t>
      </w:r>
      <w:proofErr w:type="gramEnd"/>
      <w:r w:rsidRPr="006735EB">
        <w:rPr>
          <w:rFonts w:eastAsia="Lucida Sans Unicode"/>
          <w:kern w:val="2"/>
          <w:sz w:val="28"/>
          <w:szCs w:val="28"/>
          <w:lang w:eastAsia="hi-IN" w:bidi="hi-IN"/>
        </w:rPr>
        <w:t xml:space="preserve"> ЗАТО г. Зеленогорска о захор</w:t>
      </w:r>
      <w:r w:rsidR="00A44C0E" w:rsidRPr="006735EB">
        <w:rPr>
          <w:rFonts w:eastAsia="Lucida Sans Unicode"/>
          <w:kern w:val="2"/>
          <w:sz w:val="28"/>
          <w:szCs w:val="28"/>
          <w:lang w:eastAsia="hi-IN" w:bidi="hi-IN"/>
        </w:rPr>
        <w:t>онении на аллее Почета.</w:t>
      </w:r>
    </w:p>
    <w:p w:rsidR="000C45CD" w:rsidRPr="006735EB" w:rsidRDefault="00110FFF" w:rsidP="006735EB">
      <w:pPr>
        <w:tabs>
          <w:tab w:val="left" w:pos="567"/>
          <w:tab w:val="left" w:pos="1134"/>
        </w:tabs>
        <w:suppressAutoHyphens/>
        <w:ind w:firstLine="567"/>
        <w:contextualSpacing/>
        <w:jc w:val="both"/>
        <w:rPr>
          <w:rFonts w:eastAsia="Lucida Sans Unicode"/>
          <w:kern w:val="2"/>
          <w:lang w:eastAsia="hi-IN" w:bidi="hi-IN"/>
        </w:rPr>
      </w:pPr>
      <w:r w:rsidRPr="006735EB">
        <w:rPr>
          <w:rFonts w:eastAsia="Lucida Sans Unicode"/>
          <w:kern w:val="2"/>
          <w:lang w:eastAsia="hi-IN" w:bidi="hi-IN"/>
        </w:rPr>
        <w:t>Захоронение</w:t>
      </w:r>
      <w:r w:rsidR="000C45CD" w:rsidRPr="006735EB">
        <w:rPr>
          <w:rFonts w:eastAsia="Lucida Sans Unicode"/>
          <w:kern w:val="2"/>
          <w:lang w:eastAsia="hi-IN" w:bidi="hi-IN"/>
        </w:rPr>
        <w:t xml:space="preserve"> на семейных (родовых) захоронениях </w:t>
      </w:r>
      <w:r w:rsidRPr="006735EB">
        <w:rPr>
          <w:rFonts w:eastAsia="Lucida Sans Unicode"/>
          <w:kern w:val="2"/>
          <w:lang w:eastAsia="hi-IN" w:bidi="hi-IN"/>
        </w:rPr>
        <w:t>осуществляется в порядке</w:t>
      </w:r>
      <w:r w:rsidR="00BD2315" w:rsidRPr="006735EB">
        <w:rPr>
          <w:rFonts w:eastAsia="Lucida Sans Unicode"/>
          <w:kern w:val="2"/>
          <w:lang w:eastAsia="hi-IN" w:bidi="hi-IN"/>
        </w:rPr>
        <w:t>,</w:t>
      </w:r>
      <w:r w:rsidRPr="006735EB">
        <w:rPr>
          <w:rFonts w:eastAsia="Lucida Sans Unicode"/>
          <w:kern w:val="2"/>
          <w:lang w:eastAsia="hi-IN" w:bidi="hi-IN"/>
        </w:rPr>
        <w:t xml:space="preserve"> предусмотренном поста</w:t>
      </w:r>
      <w:r w:rsidR="006735EB">
        <w:rPr>
          <w:rFonts w:eastAsia="Lucida Sans Unicode"/>
          <w:kern w:val="2"/>
          <w:lang w:eastAsia="hi-IN" w:bidi="hi-IN"/>
        </w:rPr>
        <w:t xml:space="preserve">новлением </w:t>
      </w:r>
      <w:proofErr w:type="gramStart"/>
      <w:r w:rsidR="006735EB">
        <w:rPr>
          <w:rFonts w:eastAsia="Lucida Sans Unicode"/>
          <w:kern w:val="2"/>
          <w:lang w:eastAsia="hi-IN" w:bidi="hi-IN"/>
        </w:rPr>
        <w:t>Администрации</w:t>
      </w:r>
      <w:proofErr w:type="gramEnd"/>
      <w:r w:rsidR="006735EB">
        <w:rPr>
          <w:rFonts w:eastAsia="Lucida Sans Unicode"/>
          <w:kern w:val="2"/>
          <w:lang w:eastAsia="hi-IN" w:bidi="hi-IN"/>
        </w:rPr>
        <w:t xml:space="preserve"> ЗАТО г. </w:t>
      </w:r>
      <w:r w:rsidRPr="006735EB">
        <w:rPr>
          <w:rFonts w:eastAsia="Lucida Sans Unicode"/>
          <w:kern w:val="2"/>
          <w:lang w:eastAsia="hi-IN" w:bidi="hi-IN"/>
        </w:rPr>
        <w:t>Зелено</w:t>
      </w:r>
      <w:r w:rsidR="007B5F74" w:rsidRPr="006735EB">
        <w:rPr>
          <w:rFonts w:eastAsia="Lucida Sans Unicode"/>
          <w:kern w:val="2"/>
          <w:lang w:eastAsia="hi-IN" w:bidi="hi-IN"/>
        </w:rPr>
        <w:t>горска</w:t>
      </w:r>
      <w:r w:rsidR="000C45CD" w:rsidRPr="006735EB">
        <w:rPr>
          <w:rFonts w:eastAsia="Lucida Sans Unicode"/>
          <w:kern w:val="2"/>
          <w:lang w:eastAsia="hi-IN" w:bidi="hi-IN"/>
        </w:rPr>
        <w:t>.</w:t>
      </w:r>
    </w:p>
    <w:p w:rsidR="000C45CD" w:rsidRPr="006735EB" w:rsidRDefault="000C45CD" w:rsidP="006735EB">
      <w:pPr>
        <w:tabs>
          <w:tab w:val="left" w:pos="567"/>
          <w:tab w:val="left" w:pos="1134"/>
        </w:tabs>
        <w:suppressAutoHyphens/>
        <w:ind w:firstLine="567"/>
        <w:contextualSpacing/>
        <w:jc w:val="both"/>
        <w:rPr>
          <w:rFonts w:eastAsia="Lucida Sans Unicode"/>
          <w:kern w:val="2"/>
          <w:lang w:eastAsia="hi-IN" w:bidi="hi-IN"/>
        </w:rPr>
      </w:pPr>
      <w:r w:rsidRPr="006735EB">
        <w:rPr>
          <w:rFonts w:eastAsia="Lucida Sans Unicode"/>
          <w:kern w:val="2"/>
          <w:lang w:eastAsia="hi-IN" w:bidi="hi-IN"/>
        </w:rPr>
        <w:t xml:space="preserve">Место захоронения умершего (погибшего) отводится уполномоченным учреждением с учетом </w:t>
      </w:r>
      <w:r w:rsidR="00A44C0E" w:rsidRPr="006735EB">
        <w:rPr>
          <w:rFonts w:eastAsia="Lucida Sans Unicode"/>
          <w:kern w:val="2"/>
          <w:lang w:eastAsia="hi-IN" w:bidi="hi-IN"/>
        </w:rPr>
        <w:t xml:space="preserve">следующих </w:t>
      </w:r>
      <w:r w:rsidRPr="006735EB">
        <w:rPr>
          <w:rFonts w:eastAsia="Lucida Sans Unicode"/>
          <w:kern w:val="2"/>
          <w:lang w:eastAsia="hi-IN" w:bidi="hi-IN"/>
        </w:rPr>
        <w:t>размеров:</w:t>
      </w:r>
    </w:p>
    <w:p w:rsidR="000C45CD" w:rsidRPr="006735EB" w:rsidRDefault="000C45CD" w:rsidP="006735EB">
      <w:pPr>
        <w:pStyle w:val="ad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>одно захоронение – 6 кв. м (3м х 2м);</w:t>
      </w:r>
    </w:p>
    <w:p w:rsidR="000C45CD" w:rsidRPr="006735EB" w:rsidRDefault="000C45CD" w:rsidP="006735EB">
      <w:pPr>
        <w:pStyle w:val="ad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>два захоронения – 9 кв. м (3м х 3м);</w:t>
      </w:r>
    </w:p>
    <w:p w:rsidR="000C45CD" w:rsidRPr="006735EB" w:rsidRDefault="000C45CD" w:rsidP="006735EB">
      <w:pPr>
        <w:pStyle w:val="ad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 xml:space="preserve">захоронение урны с прахом – 0,5 кв. м (0,5м х 1м).». </w:t>
      </w:r>
    </w:p>
    <w:p w:rsidR="000C45CD" w:rsidRPr="006735EB" w:rsidRDefault="00184EAA" w:rsidP="006735EB">
      <w:pPr>
        <w:pStyle w:val="ad"/>
        <w:numPr>
          <w:ilvl w:val="1"/>
          <w:numId w:val="1"/>
        </w:numPr>
        <w:tabs>
          <w:tab w:val="left" w:pos="0"/>
          <w:tab w:val="left" w:pos="567"/>
          <w:tab w:val="left" w:pos="1134"/>
        </w:tabs>
        <w:suppressAutoHyphens/>
        <w:spacing w:after="0" w:line="240" w:lineRule="auto"/>
        <w:ind w:left="0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6735EB">
        <w:rPr>
          <w:rFonts w:eastAsia="Lucida Sans Unicode"/>
          <w:kern w:val="2"/>
          <w:sz w:val="28"/>
          <w:szCs w:val="28"/>
          <w:lang w:eastAsia="hi-IN" w:bidi="hi-IN"/>
        </w:rPr>
        <w:lastRenderedPageBreak/>
        <w:t>В п</w:t>
      </w:r>
      <w:r w:rsidR="000C45CD" w:rsidRPr="006735EB">
        <w:rPr>
          <w:rFonts w:eastAsia="Lucida Sans Unicode"/>
          <w:kern w:val="2"/>
          <w:sz w:val="28"/>
          <w:szCs w:val="28"/>
          <w:lang w:eastAsia="hi-IN" w:bidi="hi-IN"/>
        </w:rPr>
        <w:t>ункт</w:t>
      </w: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>е</w:t>
      </w:r>
      <w:r w:rsidR="000C45CD" w:rsidRPr="006735EB">
        <w:rPr>
          <w:rFonts w:eastAsia="Lucida Sans Unicode"/>
          <w:kern w:val="2"/>
          <w:sz w:val="28"/>
          <w:szCs w:val="28"/>
          <w:lang w:eastAsia="hi-IN" w:bidi="hi-IN"/>
        </w:rPr>
        <w:t xml:space="preserve"> 2.6</w:t>
      </w: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 xml:space="preserve"> </w:t>
      </w:r>
      <w:r w:rsidR="00F876B6" w:rsidRPr="006735EB">
        <w:rPr>
          <w:rFonts w:eastAsia="Lucida Sans Unicode"/>
          <w:kern w:val="2"/>
          <w:sz w:val="28"/>
          <w:szCs w:val="28"/>
          <w:lang w:eastAsia="hi-IN" w:bidi="hi-IN"/>
        </w:rPr>
        <w:t xml:space="preserve">слово «надмогильное» заменить словом «намогильное», </w:t>
      </w: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>исключить слова «в порядке и»</w:t>
      </w:r>
      <w:r w:rsidR="007B5F74" w:rsidRPr="006735EB">
        <w:rPr>
          <w:rFonts w:eastAsia="Lucida Sans Unicode"/>
          <w:kern w:val="2"/>
          <w:sz w:val="28"/>
          <w:szCs w:val="28"/>
          <w:lang w:eastAsia="hi-IN" w:bidi="hi-IN"/>
        </w:rPr>
        <w:t>.</w:t>
      </w:r>
    </w:p>
    <w:p w:rsidR="000C45CD" w:rsidRPr="006735EB" w:rsidRDefault="007B5F74" w:rsidP="006735EB">
      <w:pPr>
        <w:numPr>
          <w:ilvl w:val="1"/>
          <w:numId w:val="1"/>
        </w:numPr>
        <w:tabs>
          <w:tab w:val="left" w:pos="1134"/>
          <w:tab w:val="left" w:pos="1276"/>
        </w:tabs>
        <w:suppressAutoHyphens/>
        <w:ind w:left="0" w:firstLine="567"/>
        <w:contextualSpacing/>
        <w:jc w:val="both"/>
        <w:rPr>
          <w:rFonts w:eastAsia="Lucida Sans Unicode"/>
          <w:kern w:val="2"/>
          <w:lang w:eastAsia="hi-IN" w:bidi="hi-IN"/>
        </w:rPr>
      </w:pPr>
      <w:r w:rsidRPr="006735EB">
        <w:rPr>
          <w:rFonts w:eastAsia="Lucida Sans Unicode"/>
          <w:kern w:val="2"/>
          <w:lang w:eastAsia="hi-IN" w:bidi="hi-IN"/>
        </w:rPr>
        <w:t>Пункт 2.7 п</w:t>
      </w:r>
      <w:r w:rsidR="00184EAA" w:rsidRPr="006735EB">
        <w:rPr>
          <w:rFonts w:eastAsia="Lucida Sans Unicode"/>
          <w:kern w:val="2"/>
          <w:lang w:eastAsia="hi-IN" w:bidi="hi-IN"/>
        </w:rPr>
        <w:t>ризнать утратившим силу</w:t>
      </w:r>
      <w:r w:rsidR="00B0101D" w:rsidRPr="006735EB">
        <w:rPr>
          <w:rFonts w:eastAsia="Lucida Sans Unicode"/>
          <w:kern w:val="2"/>
          <w:lang w:eastAsia="hi-IN" w:bidi="hi-IN"/>
        </w:rPr>
        <w:t>.</w:t>
      </w:r>
    </w:p>
    <w:p w:rsidR="00A44C0E" w:rsidRPr="006735EB" w:rsidRDefault="00A44C0E" w:rsidP="006735EB">
      <w:pPr>
        <w:pStyle w:val="ad"/>
        <w:numPr>
          <w:ilvl w:val="1"/>
          <w:numId w:val="1"/>
        </w:numPr>
        <w:tabs>
          <w:tab w:val="left" w:pos="567"/>
          <w:tab w:val="left" w:pos="1134"/>
        </w:tabs>
        <w:suppressAutoHyphens/>
        <w:spacing w:line="240" w:lineRule="auto"/>
        <w:ind w:left="0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>В пунктах 2.8 – 2.10, 3.4.2, 3.4.6, 3.5.1, 3.5.2 слова «надмогильное», «надмогильные» в соответствующих падежах заменить словами «намогильное», «намогильные» в соответствующих падежах.</w:t>
      </w:r>
    </w:p>
    <w:p w:rsidR="00B0101D" w:rsidRPr="006735EB" w:rsidRDefault="006826EF" w:rsidP="000971E0">
      <w:pPr>
        <w:pStyle w:val="ad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>П</w:t>
      </w:r>
      <w:r w:rsidR="00B0101D" w:rsidRPr="006735EB">
        <w:rPr>
          <w:rFonts w:eastAsia="Lucida Sans Unicode"/>
          <w:kern w:val="2"/>
          <w:sz w:val="28"/>
          <w:szCs w:val="28"/>
          <w:lang w:eastAsia="hi-IN" w:bidi="hi-IN"/>
        </w:rPr>
        <w:t>ункт 2.1</w:t>
      </w:r>
      <w:r w:rsidR="007B5F74" w:rsidRPr="006735EB">
        <w:rPr>
          <w:rFonts w:eastAsia="Lucida Sans Unicode"/>
          <w:kern w:val="2"/>
          <w:sz w:val="28"/>
          <w:szCs w:val="28"/>
          <w:lang w:eastAsia="hi-IN" w:bidi="hi-IN"/>
        </w:rPr>
        <w:t>1 изложить в следующей редакции</w:t>
      </w:r>
      <w:r w:rsidR="008B77B0" w:rsidRPr="006735EB">
        <w:rPr>
          <w:rFonts w:eastAsia="Lucida Sans Unicode"/>
          <w:kern w:val="2"/>
          <w:sz w:val="28"/>
          <w:szCs w:val="28"/>
          <w:lang w:eastAsia="hi-IN" w:bidi="hi-IN"/>
        </w:rPr>
        <w:t>:</w:t>
      </w:r>
    </w:p>
    <w:p w:rsidR="0085575B" w:rsidRPr="006735EB" w:rsidRDefault="00B0101D" w:rsidP="000971E0">
      <w:pPr>
        <w:tabs>
          <w:tab w:val="left" w:pos="851"/>
          <w:tab w:val="left" w:pos="1276"/>
        </w:tabs>
        <w:suppressAutoHyphens/>
        <w:ind w:firstLine="567"/>
        <w:contextualSpacing/>
        <w:jc w:val="both"/>
        <w:rPr>
          <w:rFonts w:eastAsia="Lucida Sans Unicode"/>
          <w:kern w:val="2"/>
          <w:lang w:eastAsia="hi-IN" w:bidi="hi-IN"/>
        </w:rPr>
      </w:pPr>
      <w:r w:rsidRPr="006735EB">
        <w:rPr>
          <w:rFonts w:eastAsia="Lucida Sans Unicode"/>
          <w:kern w:val="2"/>
          <w:lang w:eastAsia="hi-IN" w:bidi="hi-IN"/>
        </w:rPr>
        <w:t xml:space="preserve">«2.11. Каждое захоронение на кладбищах регистрируется уполномоченным учреждением в книге регистрации захоронений, где указываются следующие сведения: номер регистрации, </w:t>
      </w:r>
      <w:r w:rsidR="002D46FD" w:rsidRPr="006735EB">
        <w:rPr>
          <w:rFonts w:eastAsia="Lucida Sans Unicode"/>
          <w:kern w:val="2"/>
          <w:lang w:eastAsia="hi-IN" w:bidi="hi-IN"/>
        </w:rPr>
        <w:t>фамилия, имя, отчество</w:t>
      </w:r>
      <w:r w:rsidRPr="006735EB">
        <w:rPr>
          <w:rFonts w:eastAsia="Lucida Sans Unicode"/>
          <w:kern w:val="2"/>
          <w:lang w:eastAsia="hi-IN" w:bidi="hi-IN"/>
        </w:rPr>
        <w:t xml:space="preserve"> умершего (погибшего), возраст умершего, дата смерти, дата </w:t>
      </w:r>
      <w:r w:rsidR="00F876B6" w:rsidRPr="006735EB">
        <w:rPr>
          <w:rFonts w:eastAsia="Lucida Sans Unicode"/>
          <w:kern w:val="2"/>
          <w:lang w:eastAsia="hi-IN" w:bidi="hi-IN"/>
        </w:rPr>
        <w:t>погребения</w:t>
      </w:r>
      <w:r w:rsidRPr="006735EB">
        <w:rPr>
          <w:rFonts w:eastAsia="Lucida Sans Unicode"/>
          <w:kern w:val="2"/>
          <w:lang w:eastAsia="hi-IN" w:bidi="hi-IN"/>
        </w:rPr>
        <w:t xml:space="preserve">, номер </w:t>
      </w:r>
      <w:r w:rsidR="002D46FD" w:rsidRPr="006735EB">
        <w:rPr>
          <w:rFonts w:eastAsia="Lucida Sans Unicode"/>
          <w:kern w:val="2"/>
          <w:lang w:eastAsia="hi-IN" w:bidi="hi-IN"/>
        </w:rPr>
        <w:t>свидетельства о смерти или</w:t>
      </w:r>
      <w:r w:rsidRPr="006735EB">
        <w:rPr>
          <w:rFonts w:eastAsia="Lucida Sans Unicode"/>
          <w:kern w:val="2"/>
          <w:lang w:eastAsia="hi-IN" w:bidi="hi-IN"/>
        </w:rPr>
        <w:t xml:space="preserve"> </w:t>
      </w:r>
      <w:r w:rsidR="002D46FD" w:rsidRPr="006735EB">
        <w:rPr>
          <w:rFonts w:eastAsia="Lucida Sans Unicode"/>
          <w:kern w:val="2"/>
          <w:lang w:eastAsia="hi-IN" w:bidi="hi-IN"/>
        </w:rPr>
        <w:t xml:space="preserve">медицинского </w:t>
      </w:r>
      <w:r w:rsidRPr="006735EB">
        <w:rPr>
          <w:rFonts w:eastAsia="Lucida Sans Unicode"/>
          <w:kern w:val="2"/>
          <w:lang w:eastAsia="hi-IN" w:bidi="hi-IN"/>
        </w:rPr>
        <w:t>заключения о смерти, наименование организации</w:t>
      </w:r>
      <w:r w:rsidR="00552948" w:rsidRPr="006735EB">
        <w:rPr>
          <w:rFonts w:eastAsia="Lucida Sans Unicode"/>
          <w:kern w:val="2"/>
          <w:lang w:eastAsia="hi-IN" w:bidi="hi-IN"/>
        </w:rPr>
        <w:t>,</w:t>
      </w:r>
      <w:r w:rsidRPr="006735EB">
        <w:rPr>
          <w:rFonts w:eastAsia="Lucida Sans Unicode"/>
          <w:kern w:val="2"/>
          <w:lang w:eastAsia="hi-IN" w:bidi="hi-IN"/>
        </w:rPr>
        <w:t xml:space="preserve"> выдавшей</w:t>
      </w:r>
      <w:r w:rsidR="002D46FD" w:rsidRPr="006735EB">
        <w:rPr>
          <w:rFonts w:eastAsia="Lucida Sans Unicode"/>
          <w:kern w:val="2"/>
          <w:lang w:eastAsia="hi-IN" w:bidi="hi-IN"/>
        </w:rPr>
        <w:t xml:space="preserve"> свидетельство о смерти</w:t>
      </w:r>
      <w:r w:rsidRPr="006735EB">
        <w:rPr>
          <w:rFonts w:eastAsia="Lucida Sans Unicode"/>
          <w:kern w:val="2"/>
          <w:lang w:eastAsia="hi-IN" w:bidi="hi-IN"/>
        </w:rPr>
        <w:t xml:space="preserve"> </w:t>
      </w:r>
      <w:r w:rsidR="0085575B" w:rsidRPr="006735EB">
        <w:rPr>
          <w:rFonts w:eastAsia="Lucida Sans Unicode"/>
          <w:kern w:val="2"/>
          <w:lang w:eastAsia="hi-IN" w:bidi="hi-IN"/>
        </w:rPr>
        <w:t xml:space="preserve">или </w:t>
      </w:r>
      <w:r w:rsidRPr="006735EB">
        <w:rPr>
          <w:rFonts w:eastAsia="Lucida Sans Unicode"/>
          <w:kern w:val="2"/>
          <w:lang w:eastAsia="hi-IN" w:bidi="hi-IN"/>
        </w:rPr>
        <w:t xml:space="preserve">медицинское заключение о смерти, наименование кладбища, номер квартала, ряда и могилы, </w:t>
      </w:r>
      <w:r w:rsidR="0085575B" w:rsidRPr="006735EB">
        <w:rPr>
          <w:rFonts w:eastAsia="Lucida Sans Unicode"/>
          <w:kern w:val="2"/>
          <w:lang w:eastAsia="hi-IN" w:bidi="hi-IN"/>
        </w:rPr>
        <w:t>фамилия, имя, отчество лица</w:t>
      </w:r>
      <w:r w:rsidR="00A44C0E" w:rsidRPr="006735EB">
        <w:rPr>
          <w:rFonts w:eastAsia="Lucida Sans Unicode"/>
          <w:kern w:val="2"/>
          <w:lang w:eastAsia="hi-IN" w:bidi="hi-IN"/>
        </w:rPr>
        <w:t>,</w:t>
      </w:r>
      <w:r w:rsidR="0085575B" w:rsidRPr="006735EB">
        <w:rPr>
          <w:rFonts w:eastAsia="Lucida Sans Unicode"/>
          <w:kern w:val="2"/>
          <w:lang w:eastAsia="hi-IN" w:bidi="hi-IN"/>
        </w:rPr>
        <w:t xml:space="preserve"> осуществляющего организацию погребения</w:t>
      </w:r>
      <w:r w:rsidRPr="006735EB">
        <w:rPr>
          <w:rFonts w:eastAsia="Lucida Sans Unicode"/>
          <w:kern w:val="2"/>
          <w:lang w:eastAsia="hi-IN" w:bidi="hi-IN"/>
        </w:rPr>
        <w:t>.</w:t>
      </w:r>
    </w:p>
    <w:p w:rsidR="00B0101D" w:rsidRPr="000971E0" w:rsidRDefault="0085575B" w:rsidP="000971E0">
      <w:pPr>
        <w:tabs>
          <w:tab w:val="left" w:pos="851"/>
          <w:tab w:val="left" w:pos="1276"/>
        </w:tabs>
        <w:suppressAutoHyphens/>
        <w:ind w:firstLine="567"/>
        <w:contextualSpacing/>
        <w:jc w:val="both"/>
        <w:rPr>
          <w:rFonts w:eastAsia="Lucida Sans Unicode"/>
          <w:kern w:val="2"/>
          <w:lang w:eastAsia="hi-IN" w:bidi="hi-IN"/>
        </w:rPr>
      </w:pPr>
      <w:r w:rsidRPr="000971E0">
        <w:rPr>
          <w:rFonts w:eastAsia="Lucida Sans Unicode"/>
          <w:kern w:val="2"/>
          <w:lang w:eastAsia="hi-IN" w:bidi="hi-IN"/>
        </w:rPr>
        <w:t xml:space="preserve">Удостоверение о захоронении выдается </w:t>
      </w:r>
      <w:r w:rsidR="002A16DC" w:rsidRPr="000971E0">
        <w:rPr>
          <w:rFonts w:eastAsia="Lucida Sans Unicode"/>
          <w:kern w:val="2"/>
          <w:lang w:eastAsia="hi-IN" w:bidi="hi-IN"/>
        </w:rPr>
        <w:t>лицу,</w:t>
      </w:r>
      <w:r w:rsidRPr="000971E0">
        <w:rPr>
          <w:rFonts w:eastAsia="Lucida Sans Unicode"/>
          <w:kern w:val="2"/>
          <w:lang w:eastAsia="hi-IN" w:bidi="hi-IN"/>
        </w:rPr>
        <w:t xml:space="preserve"> осуществляющему организацию погребения</w:t>
      </w:r>
      <w:r w:rsidR="00853573" w:rsidRPr="000971E0">
        <w:rPr>
          <w:rFonts w:eastAsia="Lucida Sans Unicode"/>
          <w:kern w:val="2"/>
          <w:lang w:eastAsia="hi-IN" w:bidi="hi-IN"/>
        </w:rPr>
        <w:t>.</w:t>
      </w:r>
      <w:r w:rsidR="00B0101D" w:rsidRPr="000971E0">
        <w:rPr>
          <w:rFonts w:eastAsia="Lucida Sans Unicode"/>
          <w:kern w:val="2"/>
          <w:lang w:eastAsia="hi-IN" w:bidi="hi-IN"/>
        </w:rPr>
        <w:t>».</w:t>
      </w:r>
    </w:p>
    <w:p w:rsidR="00066FD8" w:rsidRPr="000971E0" w:rsidRDefault="00C900A1" w:rsidP="000971E0">
      <w:pPr>
        <w:pStyle w:val="ad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0971E0">
        <w:rPr>
          <w:rFonts w:eastAsia="Lucida Sans Unicode"/>
          <w:kern w:val="2"/>
          <w:sz w:val="28"/>
          <w:szCs w:val="28"/>
          <w:lang w:eastAsia="hi-IN" w:bidi="hi-IN"/>
        </w:rPr>
        <w:t>П</w:t>
      </w:r>
      <w:r w:rsidR="001F39FA" w:rsidRPr="000971E0">
        <w:rPr>
          <w:rFonts w:eastAsia="Lucida Sans Unicode"/>
          <w:kern w:val="2"/>
          <w:sz w:val="28"/>
          <w:szCs w:val="28"/>
          <w:lang w:eastAsia="hi-IN" w:bidi="hi-IN"/>
        </w:rPr>
        <w:t xml:space="preserve">ункт 3.4.5 </w:t>
      </w:r>
      <w:r w:rsidR="00286016" w:rsidRPr="000971E0">
        <w:rPr>
          <w:rFonts w:eastAsia="Lucida Sans Unicode"/>
          <w:kern w:val="2"/>
          <w:sz w:val="28"/>
          <w:szCs w:val="28"/>
          <w:lang w:eastAsia="hi-IN" w:bidi="hi-IN"/>
        </w:rPr>
        <w:t>признать утратившим силу</w:t>
      </w:r>
      <w:r w:rsidR="001F39FA" w:rsidRPr="000971E0">
        <w:rPr>
          <w:rFonts w:eastAsia="Lucida Sans Unicode"/>
          <w:kern w:val="2"/>
          <w:sz w:val="28"/>
          <w:szCs w:val="28"/>
          <w:lang w:eastAsia="hi-IN" w:bidi="hi-IN"/>
        </w:rPr>
        <w:t>.</w:t>
      </w:r>
    </w:p>
    <w:p w:rsidR="001F39FA" w:rsidRPr="000971E0" w:rsidRDefault="000C0C22" w:rsidP="000971E0">
      <w:pPr>
        <w:pStyle w:val="ad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0971E0">
        <w:rPr>
          <w:rFonts w:eastAsia="Lucida Sans Unicode"/>
          <w:kern w:val="2"/>
          <w:sz w:val="28"/>
          <w:szCs w:val="28"/>
          <w:lang w:eastAsia="hi-IN" w:bidi="hi-IN"/>
        </w:rPr>
        <w:t>В п</w:t>
      </w:r>
      <w:r w:rsidR="001F39FA" w:rsidRPr="000971E0">
        <w:rPr>
          <w:rFonts w:eastAsia="Lucida Sans Unicode"/>
          <w:kern w:val="2"/>
          <w:sz w:val="28"/>
          <w:szCs w:val="28"/>
          <w:lang w:eastAsia="hi-IN" w:bidi="hi-IN"/>
        </w:rPr>
        <w:t>ункт</w:t>
      </w:r>
      <w:r w:rsidRPr="000971E0">
        <w:rPr>
          <w:rFonts w:eastAsia="Lucida Sans Unicode"/>
          <w:kern w:val="2"/>
          <w:sz w:val="28"/>
          <w:szCs w:val="28"/>
          <w:lang w:eastAsia="hi-IN" w:bidi="hi-IN"/>
        </w:rPr>
        <w:t>е</w:t>
      </w:r>
      <w:r w:rsidR="001F39FA" w:rsidRPr="000971E0">
        <w:rPr>
          <w:rFonts w:eastAsia="Lucida Sans Unicode"/>
          <w:kern w:val="2"/>
          <w:sz w:val="28"/>
          <w:szCs w:val="28"/>
          <w:lang w:eastAsia="hi-IN" w:bidi="hi-IN"/>
        </w:rPr>
        <w:t xml:space="preserve"> 3.</w:t>
      </w:r>
      <w:bookmarkStart w:id="0" w:name="_GoBack"/>
      <w:bookmarkEnd w:id="0"/>
      <w:r w:rsidR="001F39FA" w:rsidRPr="000971E0">
        <w:rPr>
          <w:rFonts w:eastAsia="Lucida Sans Unicode"/>
          <w:kern w:val="2"/>
          <w:sz w:val="28"/>
          <w:szCs w:val="28"/>
          <w:lang w:eastAsia="hi-IN" w:bidi="hi-IN"/>
        </w:rPr>
        <w:t xml:space="preserve">4.7 </w:t>
      </w:r>
      <w:r w:rsidRPr="000971E0">
        <w:rPr>
          <w:rFonts w:eastAsia="Lucida Sans Unicode"/>
          <w:kern w:val="2"/>
          <w:sz w:val="28"/>
          <w:szCs w:val="28"/>
          <w:lang w:eastAsia="hi-IN" w:bidi="hi-IN"/>
        </w:rPr>
        <w:t>исключить слова «</w:t>
      </w:r>
      <w:r w:rsidR="00A44C0E" w:rsidRPr="000971E0">
        <w:rPr>
          <w:rFonts w:eastAsia="Lucida Sans Unicode"/>
          <w:kern w:val="2"/>
          <w:sz w:val="28"/>
          <w:szCs w:val="28"/>
          <w:lang w:eastAsia="hi-IN" w:bidi="hi-IN"/>
        </w:rPr>
        <w:t xml:space="preserve">, </w:t>
      </w:r>
      <w:r w:rsidRPr="000971E0">
        <w:rPr>
          <w:rFonts w:eastAsia="Lucida Sans Unicode"/>
          <w:kern w:val="2"/>
          <w:sz w:val="28"/>
          <w:szCs w:val="28"/>
          <w:lang w:eastAsia="hi-IN" w:bidi="hi-IN"/>
        </w:rPr>
        <w:t>уведомив об этом смотрителя кладбища»</w:t>
      </w:r>
      <w:r w:rsidR="001F39FA" w:rsidRPr="000971E0">
        <w:rPr>
          <w:rFonts w:eastAsia="Lucida Sans Unicode"/>
          <w:kern w:val="2"/>
          <w:sz w:val="28"/>
          <w:szCs w:val="28"/>
          <w:lang w:eastAsia="hi-IN" w:bidi="hi-IN"/>
        </w:rPr>
        <w:t>.</w:t>
      </w:r>
    </w:p>
    <w:p w:rsidR="009371B1" w:rsidRPr="000971E0" w:rsidRDefault="009371B1" w:rsidP="000971E0">
      <w:pPr>
        <w:pStyle w:val="ad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0971E0">
        <w:rPr>
          <w:rFonts w:eastAsia="Lucida Sans Unicode"/>
          <w:kern w:val="2"/>
          <w:sz w:val="28"/>
          <w:szCs w:val="28"/>
          <w:lang w:eastAsia="hi-IN" w:bidi="hi-IN"/>
        </w:rPr>
        <w:t>Пункт</w:t>
      </w:r>
      <w:r w:rsidR="0085575B" w:rsidRPr="000971E0">
        <w:rPr>
          <w:rFonts w:eastAsia="Lucida Sans Unicode"/>
          <w:kern w:val="2"/>
          <w:sz w:val="28"/>
          <w:szCs w:val="28"/>
          <w:lang w:eastAsia="hi-IN" w:bidi="hi-IN"/>
        </w:rPr>
        <w:t>ы</w:t>
      </w:r>
      <w:r w:rsidR="000C0C22" w:rsidRPr="000971E0">
        <w:rPr>
          <w:rFonts w:eastAsia="Lucida Sans Unicode"/>
          <w:kern w:val="2"/>
          <w:sz w:val="28"/>
          <w:szCs w:val="28"/>
          <w:lang w:eastAsia="hi-IN" w:bidi="hi-IN"/>
        </w:rPr>
        <w:t xml:space="preserve"> 2.17,</w:t>
      </w:r>
      <w:r w:rsidRPr="000971E0">
        <w:rPr>
          <w:rFonts w:eastAsia="Lucida Sans Unicode"/>
          <w:kern w:val="2"/>
          <w:sz w:val="28"/>
          <w:szCs w:val="28"/>
          <w:lang w:eastAsia="hi-IN" w:bidi="hi-IN"/>
        </w:rPr>
        <w:t xml:space="preserve"> 3.5.5</w:t>
      </w:r>
      <w:r w:rsidR="0085575B" w:rsidRPr="000971E0">
        <w:rPr>
          <w:rFonts w:eastAsia="Lucida Sans Unicode"/>
          <w:kern w:val="2"/>
          <w:sz w:val="28"/>
          <w:szCs w:val="28"/>
          <w:lang w:eastAsia="hi-IN" w:bidi="hi-IN"/>
        </w:rPr>
        <w:t>, 3.6.5</w:t>
      </w:r>
      <w:r w:rsidRPr="000971E0">
        <w:rPr>
          <w:rFonts w:eastAsia="Lucida Sans Unicode"/>
          <w:kern w:val="2"/>
          <w:sz w:val="28"/>
          <w:szCs w:val="28"/>
          <w:lang w:eastAsia="hi-IN" w:bidi="hi-IN"/>
        </w:rPr>
        <w:t xml:space="preserve"> </w:t>
      </w:r>
      <w:r w:rsidR="00B40D7F" w:rsidRPr="000971E0">
        <w:rPr>
          <w:rFonts w:eastAsia="Lucida Sans Unicode"/>
          <w:kern w:val="2"/>
          <w:sz w:val="28"/>
          <w:szCs w:val="28"/>
          <w:lang w:eastAsia="hi-IN" w:bidi="hi-IN"/>
        </w:rPr>
        <w:t>признать утратившим</w:t>
      </w:r>
      <w:r w:rsidR="0085575B" w:rsidRPr="000971E0">
        <w:rPr>
          <w:rFonts w:eastAsia="Lucida Sans Unicode"/>
          <w:kern w:val="2"/>
          <w:sz w:val="28"/>
          <w:szCs w:val="28"/>
          <w:lang w:eastAsia="hi-IN" w:bidi="hi-IN"/>
        </w:rPr>
        <w:t>и</w:t>
      </w:r>
      <w:r w:rsidR="00B40D7F" w:rsidRPr="000971E0">
        <w:rPr>
          <w:rFonts w:eastAsia="Lucida Sans Unicode"/>
          <w:kern w:val="2"/>
          <w:sz w:val="28"/>
          <w:szCs w:val="28"/>
          <w:lang w:eastAsia="hi-IN" w:bidi="hi-IN"/>
        </w:rPr>
        <w:t xml:space="preserve"> силу</w:t>
      </w:r>
      <w:r w:rsidRPr="000971E0">
        <w:rPr>
          <w:rFonts w:eastAsia="Lucida Sans Unicode"/>
          <w:kern w:val="2"/>
          <w:sz w:val="28"/>
          <w:szCs w:val="28"/>
          <w:lang w:eastAsia="hi-IN" w:bidi="hi-IN"/>
        </w:rPr>
        <w:t>.</w:t>
      </w:r>
    </w:p>
    <w:p w:rsidR="00D808BF" w:rsidRPr="000971E0" w:rsidRDefault="00D72DDC" w:rsidP="000971E0">
      <w:pPr>
        <w:pStyle w:val="ad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0971E0">
        <w:rPr>
          <w:rFonts w:eastAsia="Lucida Sans Unicode"/>
          <w:kern w:val="2"/>
          <w:sz w:val="28"/>
          <w:szCs w:val="28"/>
          <w:lang w:eastAsia="hi-IN" w:bidi="hi-IN"/>
        </w:rPr>
        <w:t>Разделы 4, 5</w:t>
      </w:r>
      <w:r w:rsidR="00D808BF" w:rsidRPr="000971E0">
        <w:rPr>
          <w:rFonts w:eastAsia="Lucida Sans Unicode"/>
          <w:kern w:val="2"/>
          <w:sz w:val="28"/>
          <w:szCs w:val="28"/>
          <w:lang w:eastAsia="hi-IN" w:bidi="hi-IN"/>
        </w:rPr>
        <w:t xml:space="preserve"> изложить в следующей редакции:</w:t>
      </w:r>
    </w:p>
    <w:p w:rsidR="00B40D7F" w:rsidRPr="006735EB" w:rsidRDefault="00D808BF" w:rsidP="006735EB">
      <w:pPr>
        <w:tabs>
          <w:tab w:val="left" w:pos="1134"/>
          <w:tab w:val="left" w:pos="1276"/>
        </w:tabs>
        <w:suppressAutoHyphens/>
        <w:ind w:firstLine="567"/>
        <w:contextualSpacing/>
        <w:jc w:val="center"/>
        <w:rPr>
          <w:rFonts w:eastAsia="Lucida Sans Unicode"/>
          <w:kern w:val="2"/>
          <w:lang w:eastAsia="hi-IN" w:bidi="hi-IN"/>
        </w:rPr>
      </w:pPr>
      <w:r w:rsidRPr="006735EB">
        <w:rPr>
          <w:rFonts w:eastAsia="Lucida Sans Unicode"/>
          <w:kern w:val="2"/>
          <w:lang w:eastAsia="hi-IN" w:bidi="hi-IN"/>
        </w:rPr>
        <w:t>«</w:t>
      </w:r>
      <w:r w:rsidR="00D72DDC" w:rsidRPr="006735EB">
        <w:rPr>
          <w:rFonts w:eastAsia="Lucida Sans Unicode"/>
          <w:kern w:val="2"/>
          <w:lang w:eastAsia="hi-IN" w:bidi="hi-IN"/>
        </w:rPr>
        <w:t>4.</w:t>
      </w:r>
      <w:r w:rsidRPr="006735EB">
        <w:rPr>
          <w:rFonts w:eastAsia="Lucida Sans Unicode"/>
          <w:kern w:val="2"/>
          <w:lang w:eastAsia="hi-IN" w:bidi="hi-IN"/>
        </w:rPr>
        <w:t xml:space="preserve"> </w:t>
      </w:r>
      <w:r w:rsidR="00D3727D" w:rsidRPr="006735EB">
        <w:rPr>
          <w:rFonts w:eastAsia="Lucida Sans Unicode"/>
          <w:kern w:val="2"/>
          <w:lang w:eastAsia="hi-IN" w:bidi="hi-IN"/>
        </w:rPr>
        <w:t>ЗАХОРОНЕНИЕ НА АЛЛЕЕ ПАМЯТИ</w:t>
      </w:r>
    </w:p>
    <w:p w:rsidR="00B41C0D" w:rsidRPr="006735EB" w:rsidRDefault="00BD150F" w:rsidP="006735EB">
      <w:pPr>
        <w:tabs>
          <w:tab w:val="left" w:pos="1134"/>
          <w:tab w:val="left" w:pos="1276"/>
        </w:tabs>
        <w:suppressAutoHyphens/>
        <w:ind w:firstLine="567"/>
        <w:contextualSpacing/>
        <w:jc w:val="both"/>
        <w:rPr>
          <w:rFonts w:eastAsia="Lucida Sans Unicode"/>
          <w:kern w:val="2"/>
          <w:lang w:eastAsia="hi-IN" w:bidi="hi-IN"/>
        </w:rPr>
      </w:pPr>
      <w:r w:rsidRPr="006735EB">
        <w:rPr>
          <w:rFonts w:eastAsia="Lucida Sans Unicode"/>
          <w:kern w:val="2"/>
          <w:lang w:eastAsia="hi-IN" w:bidi="hi-IN"/>
        </w:rPr>
        <w:t>4.1. Аллея Памяти предназначена для погребения</w:t>
      </w:r>
      <w:r w:rsidR="00B41C0D" w:rsidRPr="006735EB">
        <w:rPr>
          <w:rFonts w:eastAsia="Lucida Sans Unicode"/>
          <w:kern w:val="2"/>
          <w:lang w:eastAsia="hi-IN" w:bidi="hi-IN"/>
        </w:rPr>
        <w:t>:</w:t>
      </w:r>
    </w:p>
    <w:p w:rsidR="00B41C0D" w:rsidRPr="006735EB" w:rsidRDefault="00BD150F" w:rsidP="006735EB">
      <w:pPr>
        <w:pStyle w:val="ad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>ветеранов Великой Отечественной войны</w:t>
      </w:r>
      <w:r w:rsidR="00D3727D" w:rsidRPr="006735EB">
        <w:rPr>
          <w:rFonts w:eastAsia="Lucida Sans Unicode"/>
          <w:kern w:val="2"/>
          <w:sz w:val="28"/>
          <w:szCs w:val="28"/>
          <w:lang w:eastAsia="hi-IN" w:bidi="hi-IN"/>
        </w:rPr>
        <w:t xml:space="preserve"> и </w:t>
      </w:r>
      <w:r w:rsidR="00B41C0D" w:rsidRPr="006735EB">
        <w:rPr>
          <w:rFonts w:eastAsia="Lucida Sans Unicode"/>
          <w:kern w:val="2"/>
          <w:sz w:val="28"/>
          <w:szCs w:val="28"/>
          <w:lang w:eastAsia="hi-IN" w:bidi="hi-IN"/>
        </w:rPr>
        <w:t>ветеранов боевых действий;</w:t>
      </w:r>
    </w:p>
    <w:p w:rsidR="001E1B4C" w:rsidRPr="006735EB" w:rsidRDefault="00BD150F" w:rsidP="006735EB">
      <w:pPr>
        <w:pStyle w:val="ad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>офицеров Вооруженных Сил</w:t>
      </w:r>
      <w:r w:rsidR="001E1B4C" w:rsidRPr="006735EB">
        <w:rPr>
          <w:rFonts w:eastAsia="Lucida Sans Unicode"/>
          <w:kern w:val="2"/>
          <w:sz w:val="28"/>
          <w:szCs w:val="28"/>
          <w:lang w:eastAsia="hi-IN" w:bidi="hi-IN"/>
        </w:rPr>
        <w:t xml:space="preserve"> или правоохранительных органов, погибших (умерших) при исполнен</w:t>
      </w:r>
      <w:r w:rsidR="00D3727D" w:rsidRPr="006735EB">
        <w:rPr>
          <w:rFonts w:eastAsia="Lucida Sans Unicode"/>
          <w:kern w:val="2"/>
          <w:sz w:val="28"/>
          <w:szCs w:val="28"/>
          <w:lang w:eastAsia="hi-IN" w:bidi="hi-IN"/>
        </w:rPr>
        <w:t>ии обязанностей воинской службы;</w:t>
      </w:r>
    </w:p>
    <w:p w:rsidR="00D3727D" w:rsidRPr="006735EB" w:rsidRDefault="00D3727D" w:rsidP="006735EB">
      <w:pPr>
        <w:pStyle w:val="ad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>Героев Советского Союза, Героев Российской Федерации, Героев Социалистического Труда, полных кавалеров ордена Трудовой славы, полных кавалеров ордена Славы;</w:t>
      </w:r>
    </w:p>
    <w:p w:rsidR="00D3727D" w:rsidRPr="006735EB" w:rsidRDefault="006944CD" w:rsidP="006735EB">
      <w:pPr>
        <w:pStyle w:val="ad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>г</w:t>
      </w:r>
      <w:r w:rsidR="00D3727D" w:rsidRPr="006735EB">
        <w:rPr>
          <w:rFonts w:eastAsia="Lucida Sans Unicode"/>
          <w:kern w:val="2"/>
          <w:sz w:val="28"/>
          <w:szCs w:val="28"/>
          <w:lang w:eastAsia="hi-IN" w:bidi="hi-IN"/>
        </w:rPr>
        <w:t>раждан</w:t>
      </w:r>
      <w:r w:rsidR="00987C8A" w:rsidRPr="006735EB">
        <w:rPr>
          <w:rFonts w:eastAsia="Lucida Sans Unicode"/>
          <w:kern w:val="2"/>
          <w:sz w:val="28"/>
          <w:szCs w:val="28"/>
          <w:lang w:eastAsia="hi-IN" w:bidi="hi-IN"/>
        </w:rPr>
        <w:t>, имеющих пять и более боевых, трудовых орденов, награжденных за подвиги при защите Родины и за трудовые подвиги.</w:t>
      </w:r>
    </w:p>
    <w:p w:rsidR="008F11F4" w:rsidRPr="006735EB" w:rsidRDefault="001E1B4C" w:rsidP="006735EB">
      <w:pPr>
        <w:tabs>
          <w:tab w:val="left" w:pos="1134"/>
          <w:tab w:val="left" w:pos="1276"/>
        </w:tabs>
        <w:suppressAutoHyphens/>
        <w:ind w:firstLine="567"/>
        <w:contextualSpacing/>
        <w:jc w:val="both"/>
        <w:rPr>
          <w:rFonts w:eastAsia="Lucida Sans Unicode"/>
          <w:kern w:val="2"/>
          <w:lang w:eastAsia="hi-IN" w:bidi="hi-IN"/>
        </w:rPr>
      </w:pPr>
      <w:r w:rsidRPr="006735EB">
        <w:rPr>
          <w:rFonts w:eastAsia="Lucida Sans Unicode"/>
          <w:kern w:val="2"/>
          <w:lang w:eastAsia="hi-IN" w:bidi="hi-IN"/>
        </w:rPr>
        <w:t xml:space="preserve">4.2. </w:t>
      </w:r>
      <w:r w:rsidR="008F11F4" w:rsidRPr="006735EB">
        <w:rPr>
          <w:rFonts w:eastAsia="Lucida Sans Unicode"/>
          <w:kern w:val="2"/>
          <w:lang w:eastAsia="hi-IN" w:bidi="hi-IN"/>
        </w:rPr>
        <w:t xml:space="preserve">Погребение на аллее Памяти производится на основании удостоверения ветерана Великой Отечественной войны или боевых действий, удостоверения офицера (ветерана) Вооруженных Сил или правоохранительных органов и ходатайства </w:t>
      </w:r>
      <w:r w:rsidR="0085757A" w:rsidRPr="006735EB">
        <w:rPr>
          <w:rFonts w:eastAsia="Lucida Sans Unicode"/>
          <w:kern w:val="2"/>
          <w:lang w:eastAsia="hi-IN" w:bidi="hi-IN"/>
        </w:rPr>
        <w:t>Зеленогорской городской общественной организации ветеранов, пенсионеров войны, труда, Вооруженных сил и правоохранительных органов</w:t>
      </w:r>
      <w:r w:rsidR="006944CD" w:rsidRPr="006735EB">
        <w:rPr>
          <w:rFonts w:eastAsia="Lucida Sans Unicode"/>
          <w:kern w:val="2"/>
          <w:lang w:eastAsia="hi-IN" w:bidi="hi-IN"/>
        </w:rPr>
        <w:t xml:space="preserve">, удостоверения Героя Советского Союза, удостоверения Героя Российской Федерации, удостоверения Героя Социалистического Труда, </w:t>
      </w:r>
      <w:r w:rsidR="0085757A" w:rsidRPr="006735EB">
        <w:rPr>
          <w:rFonts w:eastAsia="Lucida Sans Unicode"/>
          <w:kern w:val="2"/>
          <w:lang w:eastAsia="hi-IN" w:bidi="hi-IN"/>
        </w:rPr>
        <w:t>удостоверений</w:t>
      </w:r>
      <w:r w:rsidR="006944CD" w:rsidRPr="006735EB">
        <w:rPr>
          <w:rFonts w:eastAsia="Lucida Sans Unicode"/>
          <w:kern w:val="2"/>
          <w:lang w:eastAsia="hi-IN" w:bidi="hi-IN"/>
        </w:rPr>
        <w:t xml:space="preserve"> полных кавалеров</w:t>
      </w:r>
      <w:r w:rsidR="0085757A" w:rsidRPr="006735EB">
        <w:rPr>
          <w:rFonts w:eastAsia="Lucida Sans Unicode"/>
          <w:kern w:val="2"/>
          <w:lang w:eastAsia="hi-IN" w:bidi="hi-IN"/>
        </w:rPr>
        <w:t xml:space="preserve"> ордена Трудовой славы, </w:t>
      </w:r>
      <w:r w:rsidR="009E4887" w:rsidRPr="006735EB">
        <w:rPr>
          <w:rFonts w:eastAsia="Lucida Sans Unicode"/>
          <w:kern w:val="2"/>
          <w:lang w:eastAsia="hi-IN" w:bidi="hi-IN"/>
        </w:rPr>
        <w:t>полных кавалеров ордена Славы</w:t>
      </w:r>
      <w:r w:rsidR="00C45BF4" w:rsidRPr="006735EB">
        <w:rPr>
          <w:rFonts w:eastAsia="Lucida Sans Unicode"/>
          <w:kern w:val="2"/>
          <w:lang w:eastAsia="hi-IN" w:bidi="hi-IN"/>
        </w:rPr>
        <w:t>, а также</w:t>
      </w:r>
      <w:r w:rsidR="007C0B51" w:rsidRPr="006735EB">
        <w:rPr>
          <w:rFonts w:eastAsia="Lucida Sans Unicode"/>
          <w:kern w:val="2"/>
          <w:lang w:eastAsia="hi-IN" w:bidi="hi-IN"/>
        </w:rPr>
        <w:t xml:space="preserve"> документов, удостоверяющих </w:t>
      </w:r>
      <w:r w:rsidR="00746365" w:rsidRPr="006735EB">
        <w:rPr>
          <w:rFonts w:eastAsia="Lucida Sans Unicode"/>
          <w:kern w:val="2"/>
          <w:lang w:eastAsia="hi-IN" w:bidi="hi-IN"/>
        </w:rPr>
        <w:t>наличие пяти и более боевых, трудовых орденов</w:t>
      </w:r>
      <w:r w:rsidR="008F11F4" w:rsidRPr="006735EB">
        <w:rPr>
          <w:rFonts w:eastAsia="Lucida Sans Unicode"/>
          <w:kern w:val="2"/>
          <w:lang w:eastAsia="hi-IN" w:bidi="hi-IN"/>
        </w:rPr>
        <w:t>, представляемых лицами, осуществляющими организацию погребения, в уполномоченное учреждение.</w:t>
      </w:r>
    </w:p>
    <w:p w:rsidR="00C7358C" w:rsidRPr="006735EB" w:rsidRDefault="008F11F4" w:rsidP="006735EB">
      <w:pPr>
        <w:tabs>
          <w:tab w:val="left" w:pos="1134"/>
          <w:tab w:val="left" w:pos="1276"/>
        </w:tabs>
        <w:suppressAutoHyphens/>
        <w:ind w:firstLine="567"/>
        <w:contextualSpacing/>
        <w:jc w:val="both"/>
        <w:rPr>
          <w:rFonts w:eastAsia="Lucida Sans Unicode"/>
          <w:kern w:val="2"/>
          <w:lang w:eastAsia="hi-IN" w:bidi="hi-IN"/>
        </w:rPr>
      </w:pPr>
      <w:r w:rsidRPr="006735EB">
        <w:rPr>
          <w:rFonts w:eastAsia="Lucida Sans Unicode"/>
          <w:kern w:val="2"/>
          <w:lang w:eastAsia="hi-IN" w:bidi="hi-IN"/>
        </w:rPr>
        <w:lastRenderedPageBreak/>
        <w:t xml:space="preserve">4.3. </w:t>
      </w:r>
      <w:r w:rsidR="00C7358C" w:rsidRPr="006735EB">
        <w:rPr>
          <w:rFonts w:eastAsia="Lucida Sans Unicode"/>
          <w:kern w:val="2"/>
          <w:lang w:eastAsia="hi-IN" w:bidi="hi-IN"/>
        </w:rPr>
        <w:t>Погребе</w:t>
      </w:r>
      <w:r w:rsidR="0085757A" w:rsidRPr="006735EB">
        <w:rPr>
          <w:rFonts w:eastAsia="Lucida Sans Unicode"/>
          <w:kern w:val="2"/>
          <w:lang w:eastAsia="hi-IN" w:bidi="hi-IN"/>
        </w:rPr>
        <w:t xml:space="preserve">ние на аллее Памяти оформляется </w:t>
      </w:r>
      <w:r w:rsidR="00C7358C" w:rsidRPr="006735EB">
        <w:rPr>
          <w:rFonts w:eastAsia="Lucida Sans Unicode"/>
          <w:kern w:val="2"/>
          <w:lang w:eastAsia="hi-IN" w:bidi="hi-IN"/>
        </w:rPr>
        <w:t>намогильными сооружениями в соответствии с настоящими Правилами.</w:t>
      </w:r>
    </w:p>
    <w:p w:rsidR="00C7358C" w:rsidRPr="006735EB" w:rsidRDefault="00C7358C" w:rsidP="006735EB">
      <w:pPr>
        <w:tabs>
          <w:tab w:val="left" w:pos="1134"/>
          <w:tab w:val="left" w:pos="1276"/>
        </w:tabs>
        <w:suppressAutoHyphens/>
        <w:ind w:firstLine="567"/>
        <w:contextualSpacing/>
        <w:jc w:val="center"/>
        <w:rPr>
          <w:rFonts w:eastAsia="Lucida Sans Unicode"/>
          <w:kern w:val="2"/>
          <w:lang w:eastAsia="hi-IN" w:bidi="hi-IN"/>
        </w:rPr>
      </w:pPr>
      <w:r w:rsidRPr="006735EB">
        <w:rPr>
          <w:rFonts w:eastAsia="Lucida Sans Unicode"/>
          <w:kern w:val="2"/>
          <w:lang w:eastAsia="hi-IN" w:bidi="hi-IN"/>
        </w:rPr>
        <w:t xml:space="preserve">5. </w:t>
      </w:r>
      <w:r w:rsidR="00987C8A" w:rsidRPr="006735EB">
        <w:rPr>
          <w:rFonts w:eastAsia="Lucida Sans Unicode"/>
          <w:kern w:val="2"/>
          <w:lang w:eastAsia="hi-IN" w:bidi="hi-IN"/>
        </w:rPr>
        <w:t xml:space="preserve">ЗАХОРОНЕНИЕ </w:t>
      </w:r>
      <w:r w:rsidR="00F93C6C">
        <w:rPr>
          <w:rFonts w:eastAsia="Lucida Sans Unicode"/>
          <w:kern w:val="2"/>
          <w:lang w:eastAsia="hi-IN" w:bidi="hi-IN"/>
        </w:rPr>
        <w:t>НА АЛЛЕЕ ПОЧЁТА</w:t>
      </w:r>
    </w:p>
    <w:p w:rsidR="00CE771A" w:rsidRPr="006735EB" w:rsidRDefault="00F93C6C" w:rsidP="006735EB">
      <w:pPr>
        <w:tabs>
          <w:tab w:val="left" w:pos="1134"/>
          <w:tab w:val="left" w:pos="1276"/>
        </w:tabs>
        <w:suppressAutoHyphens/>
        <w:ind w:firstLine="567"/>
        <w:contextualSpacing/>
        <w:jc w:val="both"/>
        <w:rPr>
          <w:rFonts w:eastAsia="Lucida Sans Unicode"/>
          <w:kern w:val="2"/>
          <w:lang w:eastAsia="hi-IN" w:bidi="hi-IN"/>
        </w:rPr>
      </w:pPr>
      <w:r>
        <w:rPr>
          <w:rFonts w:eastAsia="Lucida Sans Unicode"/>
          <w:kern w:val="2"/>
          <w:lang w:eastAsia="hi-IN" w:bidi="hi-IN"/>
        </w:rPr>
        <w:t>5.1. На аллее Почё</w:t>
      </w:r>
      <w:r w:rsidR="00C7358C" w:rsidRPr="006735EB">
        <w:rPr>
          <w:rFonts w:eastAsia="Lucida Sans Unicode"/>
          <w:kern w:val="2"/>
          <w:lang w:eastAsia="hi-IN" w:bidi="hi-IN"/>
        </w:rPr>
        <w:t xml:space="preserve">та производится захоронение граждан, которым решением Совета </w:t>
      </w:r>
      <w:proofErr w:type="gramStart"/>
      <w:r w:rsidR="00C7358C" w:rsidRPr="006735EB">
        <w:rPr>
          <w:rFonts w:eastAsia="Lucida Sans Unicode"/>
          <w:kern w:val="2"/>
          <w:lang w:eastAsia="hi-IN" w:bidi="hi-IN"/>
        </w:rPr>
        <w:t>депутатов</w:t>
      </w:r>
      <w:proofErr w:type="gramEnd"/>
      <w:r w:rsidR="00C7358C" w:rsidRPr="006735EB">
        <w:rPr>
          <w:rFonts w:eastAsia="Lucida Sans Unicode"/>
          <w:kern w:val="2"/>
          <w:lang w:eastAsia="hi-IN" w:bidi="hi-IN"/>
        </w:rPr>
        <w:t xml:space="preserve"> ЗАТО г. Зеленогорска присвоено звание «Почетный гражданин города Зеленогорска</w:t>
      </w:r>
      <w:r w:rsidR="00CE771A" w:rsidRPr="006735EB">
        <w:rPr>
          <w:rFonts w:eastAsia="Lucida Sans Unicode"/>
          <w:kern w:val="2"/>
          <w:lang w:eastAsia="hi-IN" w:bidi="hi-IN"/>
        </w:rPr>
        <w:t>».</w:t>
      </w:r>
    </w:p>
    <w:p w:rsidR="006735EB" w:rsidRDefault="00CE771A" w:rsidP="006735EB">
      <w:pPr>
        <w:tabs>
          <w:tab w:val="left" w:pos="1134"/>
          <w:tab w:val="left" w:pos="1276"/>
        </w:tabs>
        <w:suppressAutoHyphens/>
        <w:ind w:firstLine="567"/>
        <w:contextualSpacing/>
        <w:jc w:val="both"/>
        <w:rPr>
          <w:rFonts w:eastAsia="Lucida Sans Unicode"/>
          <w:kern w:val="2"/>
          <w:lang w:eastAsia="hi-IN" w:bidi="hi-IN"/>
        </w:rPr>
      </w:pPr>
      <w:r w:rsidRPr="006735EB">
        <w:rPr>
          <w:rFonts w:eastAsia="Lucida Sans Unicode"/>
          <w:kern w:val="2"/>
          <w:lang w:eastAsia="hi-IN" w:bidi="hi-IN"/>
        </w:rPr>
        <w:t>5.2. Реш</w:t>
      </w:r>
      <w:r w:rsidR="00F93C6C">
        <w:rPr>
          <w:rFonts w:eastAsia="Lucida Sans Unicode"/>
          <w:kern w:val="2"/>
          <w:lang w:eastAsia="hi-IN" w:bidi="hi-IN"/>
        </w:rPr>
        <w:t>ение о захоронении на аллее Почё</w:t>
      </w:r>
      <w:r w:rsidRPr="006735EB">
        <w:rPr>
          <w:rFonts w:eastAsia="Lucida Sans Unicode"/>
          <w:kern w:val="2"/>
          <w:lang w:eastAsia="hi-IN" w:bidi="hi-IN"/>
        </w:rPr>
        <w:t xml:space="preserve">та оформляется распоряжением </w:t>
      </w:r>
      <w:proofErr w:type="gramStart"/>
      <w:r w:rsidRPr="006735EB">
        <w:rPr>
          <w:rFonts w:eastAsia="Lucida Sans Unicode"/>
          <w:kern w:val="2"/>
          <w:lang w:eastAsia="hi-IN" w:bidi="hi-IN"/>
        </w:rPr>
        <w:t>Администрации</w:t>
      </w:r>
      <w:proofErr w:type="gramEnd"/>
      <w:r w:rsidRPr="006735EB">
        <w:rPr>
          <w:rFonts w:eastAsia="Lucida Sans Unicode"/>
          <w:kern w:val="2"/>
          <w:lang w:eastAsia="hi-IN" w:bidi="hi-IN"/>
        </w:rPr>
        <w:t xml:space="preserve"> ЗАТО г. Зеленогорска на основании заявления лица, осуществляющего организацию погребения.</w:t>
      </w:r>
    </w:p>
    <w:p w:rsidR="00D808BF" w:rsidRPr="006735EB" w:rsidRDefault="006735EB" w:rsidP="006735EB">
      <w:pPr>
        <w:tabs>
          <w:tab w:val="left" w:pos="0"/>
          <w:tab w:val="left" w:pos="1134"/>
        </w:tabs>
        <w:suppressAutoHyphens/>
        <w:ind w:firstLine="567"/>
        <w:contextualSpacing/>
        <w:jc w:val="both"/>
        <w:rPr>
          <w:rFonts w:eastAsia="Lucida Sans Unicode"/>
          <w:kern w:val="2"/>
          <w:lang w:eastAsia="hi-IN" w:bidi="hi-IN"/>
        </w:rPr>
      </w:pPr>
      <w:r>
        <w:rPr>
          <w:rFonts w:eastAsia="Lucida Sans Unicode"/>
          <w:kern w:val="2"/>
          <w:lang w:eastAsia="hi-IN" w:bidi="hi-IN"/>
        </w:rPr>
        <w:t xml:space="preserve">5.3. Требования к аллее Почёта устанавливаются постановлением </w:t>
      </w:r>
      <w:proofErr w:type="gramStart"/>
      <w:r>
        <w:rPr>
          <w:rFonts w:eastAsia="Lucida Sans Unicode"/>
          <w:kern w:val="2"/>
          <w:lang w:eastAsia="hi-IN" w:bidi="hi-IN"/>
        </w:rPr>
        <w:t>Администрации</w:t>
      </w:r>
      <w:proofErr w:type="gramEnd"/>
      <w:r>
        <w:rPr>
          <w:rFonts w:eastAsia="Lucida Sans Unicode"/>
          <w:kern w:val="2"/>
          <w:lang w:eastAsia="hi-IN" w:bidi="hi-IN"/>
        </w:rPr>
        <w:t xml:space="preserve"> ЗАТО г. Зеленогорска.</w:t>
      </w:r>
      <w:r w:rsidR="00552948" w:rsidRPr="006735EB">
        <w:rPr>
          <w:rFonts w:eastAsia="Lucida Sans Unicode"/>
          <w:kern w:val="2"/>
          <w:lang w:eastAsia="hi-IN" w:bidi="hi-IN"/>
        </w:rPr>
        <w:t>».</w:t>
      </w:r>
    </w:p>
    <w:p w:rsidR="00A44C0E" w:rsidRPr="006735EB" w:rsidRDefault="007475A7" w:rsidP="004B2CD1">
      <w:pPr>
        <w:pStyle w:val="ad"/>
        <w:numPr>
          <w:ilvl w:val="0"/>
          <w:numId w:val="1"/>
        </w:numPr>
        <w:tabs>
          <w:tab w:val="left" w:pos="1134"/>
          <w:tab w:val="left" w:pos="1276"/>
        </w:tabs>
        <w:suppressAutoHyphens/>
        <w:spacing w:line="240" w:lineRule="auto"/>
        <w:ind w:left="0" w:firstLine="567"/>
        <w:jc w:val="both"/>
        <w:rPr>
          <w:rFonts w:eastAsia="Lucida Sans Unicode"/>
          <w:kern w:val="2"/>
          <w:lang w:eastAsia="hi-IN" w:bidi="hi-IN"/>
        </w:rPr>
      </w:pP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>Настоящее решение</w:t>
      </w:r>
      <w:r w:rsidR="00FD3A61" w:rsidRPr="006735EB">
        <w:rPr>
          <w:rFonts w:eastAsia="Lucida Sans Unicode"/>
          <w:kern w:val="2"/>
          <w:sz w:val="28"/>
          <w:szCs w:val="28"/>
          <w:lang w:eastAsia="hi-IN" w:bidi="hi-IN"/>
        </w:rPr>
        <w:t xml:space="preserve"> вступает в силу в день, следующий за днем его опубликования</w:t>
      </w:r>
      <w:r w:rsidRPr="006735EB">
        <w:rPr>
          <w:rFonts w:eastAsia="Lucida Sans Unicode"/>
          <w:kern w:val="2"/>
          <w:sz w:val="28"/>
          <w:szCs w:val="28"/>
          <w:lang w:eastAsia="hi-IN" w:bidi="hi-IN"/>
        </w:rPr>
        <w:t xml:space="preserve"> в газете «Панорама».</w:t>
      </w:r>
    </w:p>
    <w:p w:rsidR="00A44C0E" w:rsidRPr="006735EB" w:rsidRDefault="00A44C0E" w:rsidP="00A44C0E">
      <w:pPr>
        <w:tabs>
          <w:tab w:val="left" w:pos="1276"/>
        </w:tabs>
        <w:suppressAutoHyphens/>
        <w:jc w:val="both"/>
        <w:rPr>
          <w:rFonts w:eastAsia="Lucida Sans Unicode"/>
          <w:kern w:val="2"/>
          <w:lang w:eastAsia="hi-IN" w:bidi="hi-IN"/>
        </w:rPr>
      </w:pPr>
    </w:p>
    <w:p w:rsidR="00A44C0E" w:rsidRPr="006735EB" w:rsidRDefault="00A44C0E" w:rsidP="00A44C0E">
      <w:pPr>
        <w:tabs>
          <w:tab w:val="left" w:pos="1276"/>
        </w:tabs>
        <w:suppressAutoHyphens/>
        <w:jc w:val="both"/>
        <w:rPr>
          <w:rFonts w:eastAsia="Lucida Sans Unicode"/>
          <w:kern w:val="2"/>
          <w:lang w:eastAsia="hi-IN" w:bidi="hi-IN"/>
        </w:rPr>
      </w:pPr>
    </w:p>
    <w:p w:rsidR="00A44C0E" w:rsidRPr="006735EB" w:rsidRDefault="00A44C0E" w:rsidP="00A44C0E">
      <w:pPr>
        <w:tabs>
          <w:tab w:val="left" w:pos="1276"/>
        </w:tabs>
        <w:suppressAutoHyphens/>
        <w:jc w:val="both"/>
        <w:rPr>
          <w:rFonts w:eastAsia="Lucida Sans Unicode"/>
          <w:kern w:val="2"/>
          <w:lang w:eastAsia="hi-IN" w:bidi="hi-IN"/>
        </w:rPr>
      </w:pPr>
    </w:p>
    <w:p w:rsidR="007475A7" w:rsidRPr="006735EB" w:rsidRDefault="007475A7" w:rsidP="003B2650">
      <w:pPr>
        <w:tabs>
          <w:tab w:val="left" w:pos="1276"/>
        </w:tabs>
        <w:suppressAutoHyphens/>
        <w:jc w:val="both"/>
        <w:rPr>
          <w:rFonts w:eastAsia="Lucida Sans Unicode"/>
          <w:kern w:val="2"/>
          <w:lang w:eastAsia="hi-IN" w:bidi="hi-IN"/>
        </w:rPr>
      </w:pPr>
      <w:proofErr w:type="gramStart"/>
      <w:r w:rsidRPr="006735EB">
        <w:rPr>
          <w:rFonts w:eastAsia="Lucida Sans Unicode"/>
          <w:kern w:val="2"/>
          <w:lang w:eastAsia="hi-IN" w:bidi="hi-IN"/>
        </w:rPr>
        <w:t>Глава</w:t>
      </w:r>
      <w:proofErr w:type="gramEnd"/>
      <w:r w:rsidRPr="006735EB">
        <w:rPr>
          <w:rFonts w:eastAsia="Lucida Sans Unicode"/>
          <w:kern w:val="2"/>
          <w:lang w:eastAsia="hi-IN" w:bidi="hi-IN"/>
        </w:rPr>
        <w:t xml:space="preserve"> ЗАТО г. Зеленогорска</w:t>
      </w:r>
      <w:r w:rsidRPr="006735EB">
        <w:rPr>
          <w:rFonts w:eastAsia="Lucida Sans Unicode"/>
          <w:kern w:val="2"/>
          <w:lang w:eastAsia="hi-IN" w:bidi="hi-IN"/>
        </w:rPr>
        <w:tab/>
      </w:r>
      <w:r w:rsidRPr="006735EB">
        <w:rPr>
          <w:rFonts w:eastAsia="Lucida Sans Unicode"/>
          <w:kern w:val="2"/>
          <w:lang w:eastAsia="hi-IN" w:bidi="hi-IN"/>
        </w:rPr>
        <w:tab/>
      </w:r>
      <w:r w:rsidRPr="006735EB">
        <w:rPr>
          <w:rFonts w:eastAsia="Lucida Sans Unicode"/>
          <w:kern w:val="2"/>
          <w:lang w:eastAsia="hi-IN" w:bidi="hi-IN"/>
        </w:rPr>
        <w:tab/>
      </w:r>
      <w:r w:rsidR="006735EB">
        <w:rPr>
          <w:rFonts w:eastAsia="Lucida Sans Unicode"/>
          <w:kern w:val="2"/>
          <w:lang w:eastAsia="hi-IN" w:bidi="hi-IN"/>
        </w:rPr>
        <w:tab/>
      </w:r>
      <w:r w:rsidR="006735EB">
        <w:rPr>
          <w:rFonts w:eastAsia="Lucida Sans Unicode"/>
          <w:kern w:val="2"/>
          <w:lang w:eastAsia="hi-IN" w:bidi="hi-IN"/>
        </w:rPr>
        <w:tab/>
      </w:r>
      <w:r w:rsidR="006735EB">
        <w:rPr>
          <w:rFonts w:eastAsia="Lucida Sans Unicode"/>
          <w:kern w:val="2"/>
          <w:lang w:eastAsia="hi-IN" w:bidi="hi-IN"/>
        </w:rPr>
        <w:tab/>
      </w:r>
      <w:r w:rsidR="006826EF" w:rsidRPr="006735EB">
        <w:rPr>
          <w:rFonts w:eastAsia="Lucida Sans Unicode"/>
          <w:kern w:val="2"/>
          <w:lang w:eastAsia="hi-IN" w:bidi="hi-IN"/>
        </w:rPr>
        <w:t>П.Е. Корчашкин</w:t>
      </w:r>
      <w:r w:rsidRPr="006735EB">
        <w:rPr>
          <w:rFonts w:eastAsia="Lucida Sans Unicode"/>
          <w:kern w:val="2"/>
          <w:lang w:eastAsia="hi-IN" w:bidi="hi-IN"/>
        </w:rPr>
        <w:t xml:space="preserve"> </w:t>
      </w:r>
    </w:p>
    <w:sectPr w:rsidR="007475A7" w:rsidRPr="006735EB" w:rsidSect="00A711BD">
      <w:headerReference w:type="even" r:id="rId9"/>
      <w:headerReference w:type="default" r:id="rId10"/>
      <w:footerReference w:type="first" r:id="rId11"/>
      <w:pgSz w:w="11906" w:h="16838" w:code="9"/>
      <w:pgMar w:top="568" w:right="566" w:bottom="1276" w:left="1701" w:header="680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DA0" w:rsidRDefault="006F4DA0">
      <w:r>
        <w:separator/>
      </w:r>
    </w:p>
  </w:endnote>
  <w:endnote w:type="continuationSeparator" w:id="0">
    <w:p w:rsidR="006F4DA0" w:rsidRDefault="006F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79A" w:rsidRDefault="00B0279A">
    <w:pPr>
      <w:pStyle w:val="a9"/>
      <w:jc w:val="right"/>
    </w:pPr>
  </w:p>
  <w:p w:rsidR="00B0279A" w:rsidRDefault="00B0279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DA0" w:rsidRDefault="006F4DA0">
      <w:r>
        <w:separator/>
      </w:r>
    </w:p>
  </w:footnote>
  <w:footnote w:type="continuationSeparator" w:id="0">
    <w:p w:rsidR="006F4DA0" w:rsidRDefault="006F4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79A" w:rsidRDefault="008E0DCE" w:rsidP="0062477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0279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0279A" w:rsidRDefault="00B0279A" w:rsidP="00FB67F4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79A" w:rsidRDefault="00B0279A" w:rsidP="00FB67F4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46E50"/>
    <w:multiLevelType w:val="multilevel"/>
    <w:tmpl w:val="8CBCB4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514A3C5A"/>
    <w:multiLevelType w:val="multilevel"/>
    <w:tmpl w:val="1300358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5E6E7622"/>
    <w:multiLevelType w:val="multilevel"/>
    <w:tmpl w:val="7E924B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3">
    <w:nsid w:val="5F6B5DCE"/>
    <w:multiLevelType w:val="multilevel"/>
    <w:tmpl w:val="9DC28FB0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79087D89"/>
    <w:multiLevelType w:val="hybridMultilevel"/>
    <w:tmpl w:val="7F624284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A54"/>
    <w:rsid w:val="00004B80"/>
    <w:rsid w:val="00005DD9"/>
    <w:rsid w:val="00006DC2"/>
    <w:rsid w:val="0001289A"/>
    <w:rsid w:val="00015039"/>
    <w:rsid w:val="00020D93"/>
    <w:rsid w:val="00025C86"/>
    <w:rsid w:val="00031B74"/>
    <w:rsid w:val="000351CE"/>
    <w:rsid w:val="00043D5E"/>
    <w:rsid w:val="000549E7"/>
    <w:rsid w:val="00054F87"/>
    <w:rsid w:val="00057BB9"/>
    <w:rsid w:val="000657AB"/>
    <w:rsid w:val="00066FD8"/>
    <w:rsid w:val="00075A3A"/>
    <w:rsid w:val="00086D59"/>
    <w:rsid w:val="000871DD"/>
    <w:rsid w:val="000971E0"/>
    <w:rsid w:val="0009785F"/>
    <w:rsid w:val="000A6C7D"/>
    <w:rsid w:val="000B0281"/>
    <w:rsid w:val="000B6D34"/>
    <w:rsid w:val="000C0C22"/>
    <w:rsid w:val="000C263F"/>
    <w:rsid w:val="000C45CD"/>
    <w:rsid w:val="000C4E23"/>
    <w:rsid w:val="000D3507"/>
    <w:rsid w:val="000D3513"/>
    <w:rsid w:val="000D473F"/>
    <w:rsid w:val="000D524D"/>
    <w:rsid w:val="000E1767"/>
    <w:rsid w:val="000E30CC"/>
    <w:rsid w:val="000E42C3"/>
    <w:rsid w:val="000E4A6C"/>
    <w:rsid w:val="000E7234"/>
    <w:rsid w:val="000F10DE"/>
    <w:rsid w:val="000F2FB1"/>
    <w:rsid w:val="000F2FE9"/>
    <w:rsid w:val="00102038"/>
    <w:rsid w:val="00102413"/>
    <w:rsid w:val="00102EBE"/>
    <w:rsid w:val="001062BF"/>
    <w:rsid w:val="00110FFF"/>
    <w:rsid w:val="00122FDF"/>
    <w:rsid w:val="00124A1F"/>
    <w:rsid w:val="001309A2"/>
    <w:rsid w:val="0013537A"/>
    <w:rsid w:val="00136242"/>
    <w:rsid w:val="00137225"/>
    <w:rsid w:val="00140AC4"/>
    <w:rsid w:val="00147275"/>
    <w:rsid w:val="001479E4"/>
    <w:rsid w:val="00154C32"/>
    <w:rsid w:val="00154C63"/>
    <w:rsid w:val="001617C5"/>
    <w:rsid w:val="0016236D"/>
    <w:rsid w:val="00163A09"/>
    <w:rsid w:val="00165CFF"/>
    <w:rsid w:val="0017449D"/>
    <w:rsid w:val="001769A6"/>
    <w:rsid w:val="001834F2"/>
    <w:rsid w:val="00184EAA"/>
    <w:rsid w:val="00192BDB"/>
    <w:rsid w:val="001939C4"/>
    <w:rsid w:val="001A1885"/>
    <w:rsid w:val="001A1D25"/>
    <w:rsid w:val="001A2275"/>
    <w:rsid w:val="001A479C"/>
    <w:rsid w:val="001B4C10"/>
    <w:rsid w:val="001C1E03"/>
    <w:rsid w:val="001C3A5B"/>
    <w:rsid w:val="001C5601"/>
    <w:rsid w:val="001C5EEC"/>
    <w:rsid w:val="001C62F0"/>
    <w:rsid w:val="001C6BAC"/>
    <w:rsid w:val="001D5A44"/>
    <w:rsid w:val="001D611D"/>
    <w:rsid w:val="001E091E"/>
    <w:rsid w:val="001E1B4C"/>
    <w:rsid w:val="001E4F94"/>
    <w:rsid w:val="001E5B62"/>
    <w:rsid w:val="001F39FA"/>
    <w:rsid w:val="001F45BA"/>
    <w:rsid w:val="001F6B6C"/>
    <w:rsid w:val="002028D8"/>
    <w:rsid w:val="002048E7"/>
    <w:rsid w:val="0021247B"/>
    <w:rsid w:val="002179C8"/>
    <w:rsid w:val="00222882"/>
    <w:rsid w:val="002364C8"/>
    <w:rsid w:val="00236902"/>
    <w:rsid w:val="00242A00"/>
    <w:rsid w:val="0024530B"/>
    <w:rsid w:val="00250134"/>
    <w:rsid w:val="00251308"/>
    <w:rsid w:val="002517C8"/>
    <w:rsid w:val="00251917"/>
    <w:rsid w:val="00251CF0"/>
    <w:rsid w:val="00252794"/>
    <w:rsid w:val="00254BA4"/>
    <w:rsid w:val="002567B2"/>
    <w:rsid w:val="00264BF3"/>
    <w:rsid w:val="00264EE1"/>
    <w:rsid w:val="00286016"/>
    <w:rsid w:val="00286E4D"/>
    <w:rsid w:val="002941A4"/>
    <w:rsid w:val="00295B88"/>
    <w:rsid w:val="002A16DC"/>
    <w:rsid w:val="002A39C8"/>
    <w:rsid w:val="002A6AB8"/>
    <w:rsid w:val="002B195C"/>
    <w:rsid w:val="002B3076"/>
    <w:rsid w:val="002B35DF"/>
    <w:rsid w:val="002B4915"/>
    <w:rsid w:val="002B636C"/>
    <w:rsid w:val="002C3278"/>
    <w:rsid w:val="002C48F9"/>
    <w:rsid w:val="002D000E"/>
    <w:rsid w:val="002D1802"/>
    <w:rsid w:val="002D4315"/>
    <w:rsid w:val="002D46FD"/>
    <w:rsid w:val="002D5BF3"/>
    <w:rsid w:val="002D60DF"/>
    <w:rsid w:val="002D7EF1"/>
    <w:rsid w:val="002E21B4"/>
    <w:rsid w:val="002E6524"/>
    <w:rsid w:val="002E69C8"/>
    <w:rsid w:val="002F6C69"/>
    <w:rsid w:val="002F7CC4"/>
    <w:rsid w:val="002F7EB4"/>
    <w:rsid w:val="002F7F62"/>
    <w:rsid w:val="00310A80"/>
    <w:rsid w:val="0032099C"/>
    <w:rsid w:val="003372A9"/>
    <w:rsid w:val="003451D9"/>
    <w:rsid w:val="0035195F"/>
    <w:rsid w:val="00362972"/>
    <w:rsid w:val="00370F8A"/>
    <w:rsid w:val="00372EFA"/>
    <w:rsid w:val="0038330E"/>
    <w:rsid w:val="00385280"/>
    <w:rsid w:val="003B1940"/>
    <w:rsid w:val="003B2650"/>
    <w:rsid w:val="003C04F5"/>
    <w:rsid w:val="003D5717"/>
    <w:rsid w:val="003D6044"/>
    <w:rsid w:val="003D62CA"/>
    <w:rsid w:val="003E04A9"/>
    <w:rsid w:val="003E1C9A"/>
    <w:rsid w:val="003E29D0"/>
    <w:rsid w:val="003E6CC3"/>
    <w:rsid w:val="003F2E14"/>
    <w:rsid w:val="003F7864"/>
    <w:rsid w:val="00400942"/>
    <w:rsid w:val="00413CB6"/>
    <w:rsid w:val="00423AA8"/>
    <w:rsid w:val="00425C36"/>
    <w:rsid w:val="004311BC"/>
    <w:rsid w:val="00431AC1"/>
    <w:rsid w:val="0043725A"/>
    <w:rsid w:val="0044053D"/>
    <w:rsid w:val="00451907"/>
    <w:rsid w:val="00452412"/>
    <w:rsid w:val="00456319"/>
    <w:rsid w:val="004605D9"/>
    <w:rsid w:val="00466892"/>
    <w:rsid w:val="0047273C"/>
    <w:rsid w:val="00472A75"/>
    <w:rsid w:val="004776A3"/>
    <w:rsid w:val="0048141C"/>
    <w:rsid w:val="00483A86"/>
    <w:rsid w:val="00483B9B"/>
    <w:rsid w:val="00483C5E"/>
    <w:rsid w:val="00484FB5"/>
    <w:rsid w:val="00491A66"/>
    <w:rsid w:val="00491F73"/>
    <w:rsid w:val="004A0FB7"/>
    <w:rsid w:val="004A24F9"/>
    <w:rsid w:val="004A595F"/>
    <w:rsid w:val="004A6091"/>
    <w:rsid w:val="004B763E"/>
    <w:rsid w:val="004C29C0"/>
    <w:rsid w:val="004D2D01"/>
    <w:rsid w:val="004D4D6D"/>
    <w:rsid w:val="004D7DD1"/>
    <w:rsid w:val="004E0665"/>
    <w:rsid w:val="004E1EBD"/>
    <w:rsid w:val="004F03F3"/>
    <w:rsid w:val="004F5811"/>
    <w:rsid w:val="00502DE0"/>
    <w:rsid w:val="005042E2"/>
    <w:rsid w:val="00504AD4"/>
    <w:rsid w:val="00505259"/>
    <w:rsid w:val="00510BA9"/>
    <w:rsid w:val="00511C6D"/>
    <w:rsid w:val="00520E16"/>
    <w:rsid w:val="0052704B"/>
    <w:rsid w:val="00530F64"/>
    <w:rsid w:val="0053152C"/>
    <w:rsid w:val="00531A85"/>
    <w:rsid w:val="00543A80"/>
    <w:rsid w:val="00546735"/>
    <w:rsid w:val="00552948"/>
    <w:rsid w:val="00554448"/>
    <w:rsid w:val="005546DF"/>
    <w:rsid w:val="00563A61"/>
    <w:rsid w:val="00563EFE"/>
    <w:rsid w:val="00572983"/>
    <w:rsid w:val="00593671"/>
    <w:rsid w:val="005961AD"/>
    <w:rsid w:val="005A4E66"/>
    <w:rsid w:val="005B5802"/>
    <w:rsid w:val="005B6500"/>
    <w:rsid w:val="005B7559"/>
    <w:rsid w:val="005C2417"/>
    <w:rsid w:val="005C26B7"/>
    <w:rsid w:val="005C4334"/>
    <w:rsid w:val="005C5440"/>
    <w:rsid w:val="005D42B9"/>
    <w:rsid w:val="005D5610"/>
    <w:rsid w:val="005E0D23"/>
    <w:rsid w:val="005E47D1"/>
    <w:rsid w:val="005F612D"/>
    <w:rsid w:val="005F6B97"/>
    <w:rsid w:val="00612425"/>
    <w:rsid w:val="00612C95"/>
    <w:rsid w:val="00617906"/>
    <w:rsid w:val="006215B6"/>
    <w:rsid w:val="00621A1E"/>
    <w:rsid w:val="00621E5D"/>
    <w:rsid w:val="0062477A"/>
    <w:rsid w:val="00625B26"/>
    <w:rsid w:val="006263C1"/>
    <w:rsid w:val="006319BD"/>
    <w:rsid w:val="00631E67"/>
    <w:rsid w:val="006335C1"/>
    <w:rsid w:val="00644B3C"/>
    <w:rsid w:val="00645C98"/>
    <w:rsid w:val="00652E9F"/>
    <w:rsid w:val="006650A3"/>
    <w:rsid w:val="006735EB"/>
    <w:rsid w:val="006826EF"/>
    <w:rsid w:val="00682933"/>
    <w:rsid w:val="006925BB"/>
    <w:rsid w:val="006944CD"/>
    <w:rsid w:val="006A351C"/>
    <w:rsid w:val="006A66B0"/>
    <w:rsid w:val="006C05A2"/>
    <w:rsid w:val="006C17C9"/>
    <w:rsid w:val="006C1A4F"/>
    <w:rsid w:val="006C70DC"/>
    <w:rsid w:val="006D14DD"/>
    <w:rsid w:val="006D24B7"/>
    <w:rsid w:val="006D3809"/>
    <w:rsid w:val="006D4367"/>
    <w:rsid w:val="006D5A71"/>
    <w:rsid w:val="006D6D17"/>
    <w:rsid w:val="006E3C7F"/>
    <w:rsid w:val="006E612D"/>
    <w:rsid w:val="006F4DA0"/>
    <w:rsid w:val="00701029"/>
    <w:rsid w:val="00705486"/>
    <w:rsid w:val="00706488"/>
    <w:rsid w:val="00706980"/>
    <w:rsid w:val="007073ED"/>
    <w:rsid w:val="00711C5F"/>
    <w:rsid w:val="00713D6F"/>
    <w:rsid w:val="00714DD4"/>
    <w:rsid w:val="00716D44"/>
    <w:rsid w:val="00734E42"/>
    <w:rsid w:val="00737AB5"/>
    <w:rsid w:val="007456A5"/>
    <w:rsid w:val="00746365"/>
    <w:rsid w:val="007475A7"/>
    <w:rsid w:val="00750EB3"/>
    <w:rsid w:val="00755DC2"/>
    <w:rsid w:val="00760113"/>
    <w:rsid w:val="0076333A"/>
    <w:rsid w:val="007725B9"/>
    <w:rsid w:val="0078132F"/>
    <w:rsid w:val="00791EE8"/>
    <w:rsid w:val="00792863"/>
    <w:rsid w:val="00797887"/>
    <w:rsid w:val="007A484D"/>
    <w:rsid w:val="007A710D"/>
    <w:rsid w:val="007B0051"/>
    <w:rsid w:val="007B2300"/>
    <w:rsid w:val="007B5F74"/>
    <w:rsid w:val="007C0B51"/>
    <w:rsid w:val="007C1AB5"/>
    <w:rsid w:val="007C6134"/>
    <w:rsid w:val="007C7D8E"/>
    <w:rsid w:val="007D1D64"/>
    <w:rsid w:val="007E0C4E"/>
    <w:rsid w:val="007E1030"/>
    <w:rsid w:val="007F180F"/>
    <w:rsid w:val="007F3AB7"/>
    <w:rsid w:val="00800497"/>
    <w:rsid w:val="00800ECB"/>
    <w:rsid w:val="0080144E"/>
    <w:rsid w:val="00801B25"/>
    <w:rsid w:val="00803616"/>
    <w:rsid w:val="008045B4"/>
    <w:rsid w:val="00813B8D"/>
    <w:rsid w:val="00813BF5"/>
    <w:rsid w:val="008165B3"/>
    <w:rsid w:val="00820DAA"/>
    <w:rsid w:val="00822FC0"/>
    <w:rsid w:val="0082342F"/>
    <w:rsid w:val="0082650D"/>
    <w:rsid w:val="008325FB"/>
    <w:rsid w:val="00833382"/>
    <w:rsid w:val="00836360"/>
    <w:rsid w:val="00846A1D"/>
    <w:rsid w:val="00853573"/>
    <w:rsid w:val="0085575B"/>
    <w:rsid w:val="0085757A"/>
    <w:rsid w:val="00862134"/>
    <w:rsid w:val="00872356"/>
    <w:rsid w:val="00884551"/>
    <w:rsid w:val="008A1EB9"/>
    <w:rsid w:val="008B5D40"/>
    <w:rsid w:val="008B77B0"/>
    <w:rsid w:val="008C1ABE"/>
    <w:rsid w:val="008C6C3B"/>
    <w:rsid w:val="008D2BDB"/>
    <w:rsid w:val="008D36B3"/>
    <w:rsid w:val="008E0DCE"/>
    <w:rsid w:val="008E258F"/>
    <w:rsid w:val="008F074D"/>
    <w:rsid w:val="008F11F4"/>
    <w:rsid w:val="008F3087"/>
    <w:rsid w:val="008F4AB5"/>
    <w:rsid w:val="008F729B"/>
    <w:rsid w:val="00910BA8"/>
    <w:rsid w:val="009125D5"/>
    <w:rsid w:val="00913896"/>
    <w:rsid w:val="00917171"/>
    <w:rsid w:val="00917443"/>
    <w:rsid w:val="00922030"/>
    <w:rsid w:val="00922E19"/>
    <w:rsid w:val="009305BC"/>
    <w:rsid w:val="00934AB5"/>
    <w:rsid w:val="009371B1"/>
    <w:rsid w:val="0094307B"/>
    <w:rsid w:val="009444C2"/>
    <w:rsid w:val="00950A2E"/>
    <w:rsid w:val="00957B86"/>
    <w:rsid w:val="00962116"/>
    <w:rsid w:val="00962B50"/>
    <w:rsid w:val="00963B1B"/>
    <w:rsid w:val="00963BD1"/>
    <w:rsid w:val="0097272D"/>
    <w:rsid w:val="00975BF9"/>
    <w:rsid w:val="009821F7"/>
    <w:rsid w:val="0098240E"/>
    <w:rsid w:val="0098358C"/>
    <w:rsid w:val="00987C8A"/>
    <w:rsid w:val="009926BD"/>
    <w:rsid w:val="009A00AD"/>
    <w:rsid w:val="009A57B5"/>
    <w:rsid w:val="009C0D08"/>
    <w:rsid w:val="009C5A2F"/>
    <w:rsid w:val="009C6AC2"/>
    <w:rsid w:val="009C78E4"/>
    <w:rsid w:val="009D1612"/>
    <w:rsid w:val="009D3BE9"/>
    <w:rsid w:val="009D41A6"/>
    <w:rsid w:val="009D5998"/>
    <w:rsid w:val="009D5AA1"/>
    <w:rsid w:val="009E1897"/>
    <w:rsid w:val="009E1EE4"/>
    <w:rsid w:val="009E4887"/>
    <w:rsid w:val="009E7B25"/>
    <w:rsid w:val="009F019B"/>
    <w:rsid w:val="009F1BA2"/>
    <w:rsid w:val="009F7924"/>
    <w:rsid w:val="009F796D"/>
    <w:rsid w:val="00A023B7"/>
    <w:rsid w:val="00A03BDB"/>
    <w:rsid w:val="00A03D22"/>
    <w:rsid w:val="00A11680"/>
    <w:rsid w:val="00A130E4"/>
    <w:rsid w:val="00A151A9"/>
    <w:rsid w:val="00A223E3"/>
    <w:rsid w:val="00A3065B"/>
    <w:rsid w:val="00A351E0"/>
    <w:rsid w:val="00A42177"/>
    <w:rsid w:val="00A44517"/>
    <w:rsid w:val="00A44C0E"/>
    <w:rsid w:val="00A45286"/>
    <w:rsid w:val="00A644AD"/>
    <w:rsid w:val="00A64C14"/>
    <w:rsid w:val="00A6678F"/>
    <w:rsid w:val="00A711BD"/>
    <w:rsid w:val="00A71258"/>
    <w:rsid w:val="00A77EF1"/>
    <w:rsid w:val="00A804DB"/>
    <w:rsid w:val="00A83CC2"/>
    <w:rsid w:val="00A83D33"/>
    <w:rsid w:val="00A84425"/>
    <w:rsid w:val="00AA3727"/>
    <w:rsid w:val="00AB0558"/>
    <w:rsid w:val="00AB463A"/>
    <w:rsid w:val="00AB54FB"/>
    <w:rsid w:val="00AB76B6"/>
    <w:rsid w:val="00AC234C"/>
    <w:rsid w:val="00AD40FD"/>
    <w:rsid w:val="00AE19D8"/>
    <w:rsid w:val="00AE7B0C"/>
    <w:rsid w:val="00AF63F6"/>
    <w:rsid w:val="00AF6C61"/>
    <w:rsid w:val="00B00829"/>
    <w:rsid w:val="00B0101D"/>
    <w:rsid w:val="00B0279A"/>
    <w:rsid w:val="00B040DF"/>
    <w:rsid w:val="00B05F01"/>
    <w:rsid w:val="00B1123A"/>
    <w:rsid w:val="00B15C3A"/>
    <w:rsid w:val="00B16822"/>
    <w:rsid w:val="00B1734A"/>
    <w:rsid w:val="00B173EA"/>
    <w:rsid w:val="00B32736"/>
    <w:rsid w:val="00B369C6"/>
    <w:rsid w:val="00B40740"/>
    <w:rsid w:val="00B40D7F"/>
    <w:rsid w:val="00B41C0D"/>
    <w:rsid w:val="00B428B5"/>
    <w:rsid w:val="00B43906"/>
    <w:rsid w:val="00B43F73"/>
    <w:rsid w:val="00B55B1C"/>
    <w:rsid w:val="00B652A9"/>
    <w:rsid w:val="00B739D7"/>
    <w:rsid w:val="00B73AB6"/>
    <w:rsid w:val="00B849F2"/>
    <w:rsid w:val="00B85C7F"/>
    <w:rsid w:val="00B86709"/>
    <w:rsid w:val="00B875C5"/>
    <w:rsid w:val="00B91389"/>
    <w:rsid w:val="00B92BB6"/>
    <w:rsid w:val="00B9605C"/>
    <w:rsid w:val="00B97F78"/>
    <w:rsid w:val="00BA3C22"/>
    <w:rsid w:val="00BA547A"/>
    <w:rsid w:val="00BB41DB"/>
    <w:rsid w:val="00BC782A"/>
    <w:rsid w:val="00BC78F6"/>
    <w:rsid w:val="00BD150F"/>
    <w:rsid w:val="00BD2315"/>
    <w:rsid w:val="00BD4C42"/>
    <w:rsid w:val="00BD5BAE"/>
    <w:rsid w:val="00BD5CC0"/>
    <w:rsid w:val="00BD72A0"/>
    <w:rsid w:val="00BE030B"/>
    <w:rsid w:val="00BE0649"/>
    <w:rsid w:val="00BE16DE"/>
    <w:rsid w:val="00BE43AF"/>
    <w:rsid w:val="00BE5AA1"/>
    <w:rsid w:val="00BF11DA"/>
    <w:rsid w:val="00BF1E4B"/>
    <w:rsid w:val="00BF601E"/>
    <w:rsid w:val="00BF64EA"/>
    <w:rsid w:val="00C002AF"/>
    <w:rsid w:val="00C062EE"/>
    <w:rsid w:val="00C2291F"/>
    <w:rsid w:val="00C26C8C"/>
    <w:rsid w:val="00C26CE4"/>
    <w:rsid w:val="00C346E4"/>
    <w:rsid w:val="00C36170"/>
    <w:rsid w:val="00C45BF4"/>
    <w:rsid w:val="00C53B61"/>
    <w:rsid w:val="00C64F11"/>
    <w:rsid w:val="00C6775F"/>
    <w:rsid w:val="00C67EFD"/>
    <w:rsid w:val="00C71073"/>
    <w:rsid w:val="00C7358C"/>
    <w:rsid w:val="00C738FF"/>
    <w:rsid w:val="00C73E55"/>
    <w:rsid w:val="00C73F85"/>
    <w:rsid w:val="00C7560C"/>
    <w:rsid w:val="00C779D0"/>
    <w:rsid w:val="00C82844"/>
    <w:rsid w:val="00C83A54"/>
    <w:rsid w:val="00C84A90"/>
    <w:rsid w:val="00C900A1"/>
    <w:rsid w:val="00C94111"/>
    <w:rsid w:val="00C94DE2"/>
    <w:rsid w:val="00C971AE"/>
    <w:rsid w:val="00CA09BA"/>
    <w:rsid w:val="00CA17D7"/>
    <w:rsid w:val="00CB0F78"/>
    <w:rsid w:val="00CB121B"/>
    <w:rsid w:val="00CB77E7"/>
    <w:rsid w:val="00CC3ECA"/>
    <w:rsid w:val="00CD3048"/>
    <w:rsid w:val="00CD6A12"/>
    <w:rsid w:val="00CE0B47"/>
    <w:rsid w:val="00CE2CCA"/>
    <w:rsid w:val="00CE4C6C"/>
    <w:rsid w:val="00CE521E"/>
    <w:rsid w:val="00CE70F4"/>
    <w:rsid w:val="00CE771A"/>
    <w:rsid w:val="00CF63DA"/>
    <w:rsid w:val="00D00658"/>
    <w:rsid w:val="00D0487D"/>
    <w:rsid w:val="00D05571"/>
    <w:rsid w:val="00D13053"/>
    <w:rsid w:val="00D13E83"/>
    <w:rsid w:val="00D14AD7"/>
    <w:rsid w:val="00D14F87"/>
    <w:rsid w:val="00D21DCA"/>
    <w:rsid w:val="00D2519B"/>
    <w:rsid w:val="00D30AC8"/>
    <w:rsid w:val="00D33A36"/>
    <w:rsid w:val="00D366D6"/>
    <w:rsid w:val="00D3727D"/>
    <w:rsid w:val="00D377EB"/>
    <w:rsid w:val="00D401A8"/>
    <w:rsid w:val="00D4206F"/>
    <w:rsid w:val="00D431B9"/>
    <w:rsid w:val="00D4368C"/>
    <w:rsid w:val="00D43B15"/>
    <w:rsid w:val="00D4438B"/>
    <w:rsid w:val="00D4652F"/>
    <w:rsid w:val="00D61AE6"/>
    <w:rsid w:val="00D70772"/>
    <w:rsid w:val="00D71EED"/>
    <w:rsid w:val="00D72DDC"/>
    <w:rsid w:val="00D808BF"/>
    <w:rsid w:val="00D80B25"/>
    <w:rsid w:val="00D865CF"/>
    <w:rsid w:val="00D90C02"/>
    <w:rsid w:val="00DA73BD"/>
    <w:rsid w:val="00DB4D66"/>
    <w:rsid w:val="00DB507C"/>
    <w:rsid w:val="00DB6043"/>
    <w:rsid w:val="00DB6698"/>
    <w:rsid w:val="00DC2590"/>
    <w:rsid w:val="00DC3BEF"/>
    <w:rsid w:val="00DC6432"/>
    <w:rsid w:val="00DC7198"/>
    <w:rsid w:val="00DD0308"/>
    <w:rsid w:val="00DD74E1"/>
    <w:rsid w:val="00DE15F2"/>
    <w:rsid w:val="00DE1800"/>
    <w:rsid w:val="00DE3BD9"/>
    <w:rsid w:val="00DF3455"/>
    <w:rsid w:val="00E03982"/>
    <w:rsid w:val="00E03F20"/>
    <w:rsid w:val="00E1608E"/>
    <w:rsid w:val="00E17FB1"/>
    <w:rsid w:val="00E204D7"/>
    <w:rsid w:val="00E348B4"/>
    <w:rsid w:val="00E34B49"/>
    <w:rsid w:val="00E36E51"/>
    <w:rsid w:val="00E43F25"/>
    <w:rsid w:val="00E47336"/>
    <w:rsid w:val="00E52144"/>
    <w:rsid w:val="00E52690"/>
    <w:rsid w:val="00E536CA"/>
    <w:rsid w:val="00E5421E"/>
    <w:rsid w:val="00E56B7C"/>
    <w:rsid w:val="00E63102"/>
    <w:rsid w:val="00E638D0"/>
    <w:rsid w:val="00E63F23"/>
    <w:rsid w:val="00E65F16"/>
    <w:rsid w:val="00E73CC0"/>
    <w:rsid w:val="00E76B6E"/>
    <w:rsid w:val="00E77DB9"/>
    <w:rsid w:val="00E80BBF"/>
    <w:rsid w:val="00E82590"/>
    <w:rsid w:val="00E90185"/>
    <w:rsid w:val="00E93BBF"/>
    <w:rsid w:val="00EA1224"/>
    <w:rsid w:val="00EA3EAC"/>
    <w:rsid w:val="00EA4470"/>
    <w:rsid w:val="00EB5452"/>
    <w:rsid w:val="00EB5838"/>
    <w:rsid w:val="00EB79A2"/>
    <w:rsid w:val="00EC0FA3"/>
    <w:rsid w:val="00EC17B4"/>
    <w:rsid w:val="00EC7C6E"/>
    <w:rsid w:val="00ED478F"/>
    <w:rsid w:val="00EE1F0F"/>
    <w:rsid w:val="00EE4EC6"/>
    <w:rsid w:val="00F0026D"/>
    <w:rsid w:val="00F01701"/>
    <w:rsid w:val="00F03517"/>
    <w:rsid w:val="00F04B32"/>
    <w:rsid w:val="00F1050D"/>
    <w:rsid w:val="00F127F4"/>
    <w:rsid w:val="00F200A8"/>
    <w:rsid w:val="00F2089D"/>
    <w:rsid w:val="00F21575"/>
    <w:rsid w:val="00F25209"/>
    <w:rsid w:val="00F25C93"/>
    <w:rsid w:val="00F26A5E"/>
    <w:rsid w:val="00F31688"/>
    <w:rsid w:val="00F31A52"/>
    <w:rsid w:val="00F3712A"/>
    <w:rsid w:val="00F44B77"/>
    <w:rsid w:val="00F4715C"/>
    <w:rsid w:val="00F5033A"/>
    <w:rsid w:val="00F50A8A"/>
    <w:rsid w:val="00F51FEF"/>
    <w:rsid w:val="00F5423C"/>
    <w:rsid w:val="00F56A9F"/>
    <w:rsid w:val="00F57900"/>
    <w:rsid w:val="00F579F9"/>
    <w:rsid w:val="00F61643"/>
    <w:rsid w:val="00F61B5E"/>
    <w:rsid w:val="00F70468"/>
    <w:rsid w:val="00F876B6"/>
    <w:rsid w:val="00F926AC"/>
    <w:rsid w:val="00F93C6C"/>
    <w:rsid w:val="00F97000"/>
    <w:rsid w:val="00FA0CBB"/>
    <w:rsid w:val="00FA0DB2"/>
    <w:rsid w:val="00FA4F50"/>
    <w:rsid w:val="00FA5E5E"/>
    <w:rsid w:val="00FB59B7"/>
    <w:rsid w:val="00FB67F4"/>
    <w:rsid w:val="00FC1412"/>
    <w:rsid w:val="00FD0861"/>
    <w:rsid w:val="00FD2E2B"/>
    <w:rsid w:val="00FD3A61"/>
    <w:rsid w:val="00FD63FE"/>
    <w:rsid w:val="00FE3081"/>
    <w:rsid w:val="00FE43E1"/>
    <w:rsid w:val="00FE5403"/>
    <w:rsid w:val="00FE682D"/>
    <w:rsid w:val="00FE6C9D"/>
    <w:rsid w:val="00FE799F"/>
    <w:rsid w:val="00FF22EE"/>
    <w:rsid w:val="00F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A0875B5F-9F97-450A-B838-0A554B46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F2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57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79F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4">
    <w:name w:val="heading 4"/>
    <w:basedOn w:val="a"/>
    <w:next w:val="a"/>
    <w:link w:val="40"/>
    <w:qFormat/>
    <w:rsid w:val="001B4C10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2E14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97272D"/>
    <w:pPr>
      <w:ind w:firstLine="540"/>
      <w:jc w:val="both"/>
    </w:pPr>
    <w:rPr>
      <w:szCs w:val="24"/>
    </w:rPr>
  </w:style>
  <w:style w:type="paragraph" w:customStyle="1" w:styleId="ConsPlusNormal">
    <w:name w:val="ConsPlusNormal"/>
    <w:rsid w:val="00AB76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B76B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A4F5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Title"/>
    <w:basedOn w:val="a"/>
    <w:link w:val="a6"/>
    <w:uiPriority w:val="10"/>
    <w:qFormat/>
    <w:rsid w:val="002B4915"/>
    <w:pPr>
      <w:jc w:val="center"/>
    </w:pPr>
    <w:rPr>
      <w:szCs w:val="20"/>
    </w:rPr>
  </w:style>
  <w:style w:type="paragraph" w:styleId="a7">
    <w:name w:val="header"/>
    <w:basedOn w:val="a"/>
    <w:rsid w:val="00FB67F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B67F4"/>
  </w:style>
  <w:style w:type="paragraph" w:styleId="a9">
    <w:name w:val="footer"/>
    <w:basedOn w:val="a"/>
    <w:link w:val="aa"/>
    <w:uiPriority w:val="99"/>
    <w:rsid w:val="00FB67F4"/>
    <w:pPr>
      <w:tabs>
        <w:tab w:val="center" w:pos="4677"/>
        <w:tab w:val="right" w:pos="9355"/>
      </w:tabs>
    </w:pPr>
  </w:style>
  <w:style w:type="paragraph" w:customStyle="1" w:styleId="11">
    <w:name w:val="Основной текст1"/>
    <w:rsid w:val="0053152C"/>
    <w:pPr>
      <w:snapToGrid w:val="0"/>
      <w:jc w:val="both"/>
    </w:pPr>
    <w:rPr>
      <w:rFonts w:eastAsia="Calibri"/>
      <w:color w:val="000000"/>
      <w:sz w:val="24"/>
    </w:rPr>
  </w:style>
  <w:style w:type="character" w:customStyle="1" w:styleId="aa">
    <w:name w:val="Нижний колонтитул Знак"/>
    <w:link w:val="a9"/>
    <w:uiPriority w:val="99"/>
    <w:rsid w:val="004776A3"/>
    <w:rPr>
      <w:sz w:val="28"/>
      <w:szCs w:val="28"/>
    </w:rPr>
  </w:style>
  <w:style w:type="character" w:customStyle="1" w:styleId="40">
    <w:name w:val="Заголовок 4 Знак"/>
    <w:link w:val="4"/>
    <w:rsid w:val="001B4C10"/>
    <w:rPr>
      <w:rFonts w:ascii="Calibri" w:hAnsi="Calibri"/>
      <w:b/>
      <w:bCs/>
      <w:sz w:val="28"/>
      <w:szCs w:val="28"/>
    </w:rPr>
  </w:style>
  <w:style w:type="paragraph" w:customStyle="1" w:styleId="ConsPlusCell">
    <w:name w:val="ConsPlusCell"/>
    <w:uiPriority w:val="99"/>
    <w:rsid w:val="004405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ody Text"/>
    <w:basedOn w:val="a"/>
    <w:link w:val="ac"/>
    <w:rsid w:val="00D13E83"/>
    <w:pPr>
      <w:spacing w:after="120"/>
    </w:pPr>
  </w:style>
  <w:style w:type="character" w:customStyle="1" w:styleId="ac">
    <w:name w:val="Основной текст Знак"/>
    <w:link w:val="ab"/>
    <w:rsid w:val="00D13E83"/>
    <w:rPr>
      <w:sz w:val="28"/>
      <w:szCs w:val="28"/>
    </w:rPr>
  </w:style>
  <w:style w:type="paragraph" w:styleId="ad">
    <w:name w:val="List Paragraph"/>
    <w:basedOn w:val="a"/>
    <w:uiPriority w:val="34"/>
    <w:qFormat/>
    <w:rsid w:val="00D13E83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a6">
    <w:name w:val="Название Знак"/>
    <w:link w:val="a5"/>
    <w:uiPriority w:val="10"/>
    <w:locked/>
    <w:rsid w:val="00D13E83"/>
    <w:rPr>
      <w:sz w:val="28"/>
    </w:rPr>
  </w:style>
  <w:style w:type="paragraph" w:styleId="ae">
    <w:name w:val="Normal (Web)"/>
    <w:basedOn w:val="a"/>
    <w:uiPriority w:val="99"/>
    <w:unhideWhenUsed/>
    <w:rsid w:val="00D13E8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1C1E0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57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F579F9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11C5E-F5D9-4767-88A3-CCA3B3B6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</Company>
  <LinksUpToDate>false</LinksUpToDate>
  <CharactersWithSpaces>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</dc:creator>
  <cp:keywords/>
  <dc:description/>
  <cp:lastModifiedBy>Сперанский Михаил Викторович</cp:lastModifiedBy>
  <cp:revision>10</cp:revision>
  <cp:lastPrinted>2015-09-29T11:34:00Z</cp:lastPrinted>
  <dcterms:created xsi:type="dcterms:W3CDTF">2015-09-17T09:57:00Z</dcterms:created>
  <dcterms:modified xsi:type="dcterms:W3CDTF">2015-09-29T11:37:00Z</dcterms:modified>
</cp:coreProperties>
</file>