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7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797"/>
        <w:gridCol w:w="2770"/>
        <w:gridCol w:w="3271"/>
      </w:tblGrid>
      <w:tr w:rsidR="00696C91" w:rsidTr="002255E2">
        <w:trPr>
          <w:trHeight w:val="2865"/>
          <w:jc w:val="center"/>
        </w:trPr>
        <w:tc>
          <w:tcPr>
            <w:tcW w:w="9937" w:type="dxa"/>
            <w:gridSpan w:val="4"/>
            <w:shd w:val="clear" w:color="auto" w:fill="auto"/>
          </w:tcPr>
          <w:p w:rsidR="00696C91" w:rsidRPr="004906F0" w:rsidRDefault="0090347D" w:rsidP="002255E2">
            <w:pPr>
              <w:shd w:val="clear" w:color="auto" w:fill="FFFFFF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C91" w:rsidRPr="004906F0" w:rsidRDefault="00696C91" w:rsidP="002255E2">
            <w:pPr>
              <w:ind w:left="1824" w:right="1680"/>
              <w:jc w:val="center"/>
            </w:pPr>
          </w:p>
          <w:p w:rsidR="00696C91" w:rsidRPr="004906F0" w:rsidRDefault="00696C91" w:rsidP="002255E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96C91" w:rsidRPr="004906F0" w:rsidRDefault="00696C91" w:rsidP="002255E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696C91" w:rsidRPr="004906F0" w:rsidRDefault="00696C91" w:rsidP="002255E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96C91" w:rsidRPr="006E301C" w:rsidRDefault="00696C91" w:rsidP="002255E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696C91" w:rsidRPr="006E301C" w:rsidRDefault="00696C91" w:rsidP="002255E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696C91" w:rsidRPr="006E301C" w:rsidRDefault="00696C91" w:rsidP="002255E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696C91" w:rsidRPr="004906F0" w:rsidRDefault="00696C91" w:rsidP="002255E2">
            <w:pPr>
              <w:shd w:val="clear" w:color="auto" w:fill="FFFFFF"/>
              <w:jc w:val="center"/>
              <w:rPr>
                <w:b/>
              </w:rPr>
            </w:pPr>
          </w:p>
          <w:p w:rsidR="00696C91" w:rsidRDefault="00696C91" w:rsidP="002255E2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96C91" w:rsidTr="002255E2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96C91" w:rsidRPr="004906F0" w:rsidRDefault="00FB00EB" w:rsidP="002255E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29.09.2015</w:t>
            </w:r>
          </w:p>
        </w:tc>
        <w:tc>
          <w:tcPr>
            <w:tcW w:w="3567" w:type="dxa"/>
            <w:gridSpan w:val="2"/>
            <w:shd w:val="clear" w:color="auto" w:fill="auto"/>
            <w:vAlign w:val="bottom"/>
          </w:tcPr>
          <w:p w:rsidR="00696C91" w:rsidRPr="004906F0" w:rsidRDefault="00696C91" w:rsidP="002255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96C91" w:rsidRPr="004906F0" w:rsidRDefault="00696C91" w:rsidP="00FB00EB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FB00EB">
              <w:rPr>
                <w:sz w:val="28"/>
                <w:szCs w:val="28"/>
              </w:rPr>
              <w:t>14-91р</w:t>
            </w:r>
          </w:p>
        </w:tc>
      </w:tr>
      <w:tr w:rsidR="00696C91" w:rsidTr="002255E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896" w:type="dxa"/>
            <w:gridSpan w:val="2"/>
            <w:shd w:val="clear" w:color="auto" w:fill="auto"/>
          </w:tcPr>
          <w:p w:rsidR="00696C91" w:rsidRDefault="00696C91" w:rsidP="002255E2">
            <w:pPr>
              <w:ind w:right="-96"/>
              <w:rPr>
                <w:sz w:val="28"/>
                <w:szCs w:val="28"/>
              </w:rPr>
            </w:pPr>
          </w:p>
          <w:p w:rsidR="00696C91" w:rsidRDefault="00696C91" w:rsidP="002255E2">
            <w:pPr>
              <w:ind w:righ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Прогнозного плана (программы) приватизации муниципального </w:t>
            </w:r>
          </w:p>
          <w:p w:rsidR="00696C91" w:rsidRDefault="00696C91" w:rsidP="002255E2">
            <w:pPr>
              <w:ind w:righ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имущества г. Зеленогорска</w:t>
            </w:r>
          </w:p>
          <w:p w:rsidR="00696C91" w:rsidRPr="004906F0" w:rsidRDefault="00696C91" w:rsidP="00225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2016 год</w:t>
            </w:r>
          </w:p>
        </w:tc>
      </w:tr>
    </w:tbl>
    <w:p w:rsidR="00696C91" w:rsidRDefault="00696C91" w:rsidP="00696C91"/>
    <w:p w:rsidR="00696C91" w:rsidRDefault="00696C91" w:rsidP="00696C91">
      <w:pPr>
        <w:ind w:right="-96"/>
        <w:rPr>
          <w:sz w:val="28"/>
          <w:szCs w:val="28"/>
        </w:rPr>
      </w:pPr>
    </w:p>
    <w:p w:rsidR="00696C91" w:rsidRDefault="00696C91" w:rsidP="00696C91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Администрацией ЗАТО г. Зеленогорска Прогнозный план (программу) приватизации муниципального имущества          г. Зеленогорска на 2016 год, на основании Федерального закона от 06.10.2003 № 131-ФЗ «Об общих принципах организации местного самоуправления в Российской Федерации», Положения  о порядке и условиях приватизации муниципального имущества муниципального образования город Зеленогорск, утвержденного решением Совета депутатов ЗАТО г. Зеленогорска от 23.06.2011 № 16-110р, руководствуясь Уставом города, Совет депутатов ЗАТО г. Зеленогорска </w:t>
      </w:r>
    </w:p>
    <w:p w:rsidR="00696C91" w:rsidRDefault="00696C91" w:rsidP="00696C91">
      <w:pPr>
        <w:ind w:right="-96"/>
        <w:jc w:val="both"/>
        <w:rPr>
          <w:sz w:val="28"/>
          <w:szCs w:val="28"/>
        </w:rPr>
      </w:pPr>
    </w:p>
    <w:p w:rsidR="00696C91" w:rsidRDefault="00696C91" w:rsidP="00696C91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96C91" w:rsidRDefault="00696C91" w:rsidP="00696C91">
      <w:pPr>
        <w:ind w:right="-96"/>
        <w:jc w:val="both"/>
        <w:rPr>
          <w:sz w:val="28"/>
          <w:szCs w:val="28"/>
        </w:rPr>
      </w:pPr>
    </w:p>
    <w:p w:rsidR="00696C91" w:rsidRDefault="00696C91" w:rsidP="00696C91">
      <w:pPr>
        <w:tabs>
          <w:tab w:val="left" w:pos="900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Прогнозный план (программу) приватизации муниципального имущества г. Зеленогорска на 2016 год согласно приложению.</w:t>
      </w:r>
    </w:p>
    <w:p w:rsidR="00696C91" w:rsidRPr="00680343" w:rsidRDefault="00696C91" w:rsidP="00696C91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088B">
        <w:rPr>
          <w:w w:val="102"/>
          <w:sz w:val="28"/>
          <w:szCs w:val="28"/>
        </w:rPr>
        <w:t>Настоящее   решение   вступает   в   силу   в день, следующий за днем его опубликования в газете «Панорама».</w:t>
      </w:r>
    </w:p>
    <w:p w:rsidR="00696C91" w:rsidRDefault="00696C91" w:rsidP="00696C91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решения возложить на постоянную комиссию </w:t>
      </w:r>
      <w:r w:rsidR="002C7535">
        <w:rPr>
          <w:sz w:val="28"/>
          <w:szCs w:val="28"/>
        </w:rPr>
        <w:t>по муниципальной собственности и вопросам ЖКХ</w:t>
      </w:r>
      <w:r>
        <w:rPr>
          <w:sz w:val="28"/>
          <w:szCs w:val="28"/>
        </w:rPr>
        <w:t>.</w:t>
      </w:r>
    </w:p>
    <w:p w:rsidR="00696C91" w:rsidRDefault="00696C91" w:rsidP="00696C91">
      <w:pPr>
        <w:ind w:right="-96"/>
        <w:jc w:val="both"/>
        <w:rPr>
          <w:sz w:val="28"/>
          <w:szCs w:val="28"/>
        </w:rPr>
      </w:pPr>
    </w:p>
    <w:p w:rsidR="002D058F" w:rsidRDefault="002D058F" w:rsidP="00696C91">
      <w:pPr>
        <w:ind w:right="-96"/>
        <w:jc w:val="both"/>
        <w:rPr>
          <w:sz w:val="28"/>
          <w:szCs w:val="28"/>
        </w:rPr>
      </w:pPr>
    </w:p>
    <w:p w:rsidR="00696C91" w:rsidRDefault="00696C91" w:rsidP="00696C91">
      <w:pPr>
        <w:ind w:right="-96"/>
        <w:jc w:val="both"/>
        <w:rPr>
          <w:sz w:val="28"/>
          <w:szCs w:val="28"/>
        </w:rPr>
      </w:pPr>
    </w:p>
    <w:p w:rsidR="002D058F" w:rsidRDefault="002D058F" w:rsidP="00696C91">
      <w:pPr>
        <w:ind w:right="-96"/>
        <w:jc w:val="both"/>
        <w:rPr>
          <w:sz w:val="28"/>
          <w:szCs w:val="28"/>
        </w:rPr>
      </w:pPr>
    </w:p>
    <w:p w:rsidR="00696C91" w:rsidRDefault="00696C91" w:rsidP="002D058F">
      <w:pPr>
        <w:ind w:right="-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="00DF7533">
        <w:rPr>
          <w:sz w:val="28"/>
          <w:szCs w:val="28"/>
        </w:rPr>
        <w:tab/>
      </w:r>
      <w:r w:rsidR="00DF7533">
        <w:rPr>
          <w:sz w:val="28"/>
          <w:szCs w:val="28"/>
        </w:rPr>
        <w:tab/>
      </w:r>
      <w:r w:rsidR="00DF7533">
        <w:rPr>
          <w:sz w:val="28"/>
          <w:szCs w:val="28"/>
        </w:rPr>
        <w:tab/>
      </w:r>
      <w:r w:rsidR="00DF7533">
        <w:rPr>
          <w:sz w:val="28"/>
          <w:szCs w:val="28"/>
        </w:rPr>
        <w:tab/>
      </w:r>
      <w:r w:rsidR="00DF7533">
        <w:rPr>
          <w:sz w:val="28"/>
          <w:szCs w:val="28"/>
        </w:rPr>
        <w:tab/>
      </w:r>
      <w:r w:rsidR="00DF7533">
        <w:rPr>
          <w:sz w:val="28"/>
          <w:szCs w:val="28"/>
        </w:rPr>
        <w:tab/>
      </w:r>
      <w:r>
        <w:rPr>
          <w:sz w:val="28"/>
          <w:szCs w:val="28"/>
        </w:rPr>
        <w:t>П.Е.</w:t>
      </w:r>
      <w:r w:rsidR="00DF7533">
        <w:rPr>
          <w:sz w:val="28"/>
          <w:szCs w:val="28"/>
        </w:rPr>
        <w:t xml:space="preserve"> Корчашкин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6"/>
        <w:gridCol w:w="3998"/>
      </w:tblGrid>
      <w:tr w:rsidR="00696C91" w:rsidRPr="00EB0451" w:rsidTr="00EB0451">
        <w:trPr>
          <w:trHeight w:val="1474"/>
        </w:trPr>
        <w:tc>
          <w:tcPr>
            <w:tcW w:w="5508" w:type="dxa"/>
            <w:shd w:val="clear" w:color="auto" w:fill="auto"/>
          </w:tcPr>
          <w:p w:rsidR="00696C91" w:rsidRPr="00EB0451" w:rsidRDefault="00696C91" w:rsidP="00EB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696C91" w:rsidRPr="00EB0451" w:rsidRDefault="00696C91" w:rsidP="002255E2">
            <w:pPr>
              <w:rPr>
                <w:sz w:val="28"/>
                <w:szCs w:val="28"/>
              </w:rPr>
            </w:pPr>
            <w:r w:rsidRPr="00EB0451">
              <w:rPr>
                <w:sz w:val="28"/>
                <w:szCs w:val="28"/>
              </w:rPr>
              <w:t xml:space="preserve">Приложение </w:t>
            </w:r>
          </w:p>
          <w:p w:rsidR="00DF7533" w:rsidRDefault="00696C91" w:rsidP="002255E2">
            <w:pPr>
              <w:rPr>
                <w:sz w:val="28"/>
                <w:szCs w:val="28"/>
              </w:rPr>
            </w:pPr>
            <w:r w:rsidRPr="00EB0451">
              <w:rPr>
                <w:sz w:val="28"/>
                <w:szCs w:val="28"/>
              </w:rPr>
              <w:t xml:space="preserve">к решению Совета </w:t>
            </w:r>
            <w:proofErr w:type="gramStart"/>
            <w:r w:rsidRPr="00EB0451">
              <w:rPr>
                <w:sz w:val="28"/>
                <w:szCs w:val="28"/>
              </w:rPr>
              <w:t>депутатов</w:t>
            </w:r>
            <w:proofErr w:type="gramEnd"/>
            <w:r w:rsidR="00DF7533">
              <w:rPr>
                <w:sz w:val="28"/>
                <w:szCs w:val="28"/>
              </w:rPr>
              <w:t xml:space="preserve"> </w:t>
            </w:r>
            <w:r w:rsidRPr="00EB0451">
              <w:rPr>
                <w:sz w:val="28"/>
                <w:szCs w:val="28"/>
              </w:rPr>
              <w:t>З</w:t>
            </w:r>
            <w:r w:rsidR="00DF7533">
              <w:rPr>
                <w:sz w:val="28"/>
                <w:szCs w:val="28"/>
              </w:rPr>
              <w:t>АТО г. Зеленогорска</w:t>
            </w:r>
          </w:p>
          <w:p w:rsidR="00696C91" w:rsidRPr="00EB0451" w:rsidRDefault="00696C91" w:rsidP="002255E2">
            <w:pPr>
              <w:rPr>
                <w:sz w:val="28"/>
                <w:szCs w:val="28"/>
              </w:rPr>
            </w:pPr>
            <w:r w:rsidRPr="00EB0451">
              <w:rPr>
                <w:sz w:val="28"/>
                <w:szCs w:val="28"/>
              </w:rPr>
              <w:t xml:space="preserve">от </w:t>
            </w:r>
            <w:r w:rsidR="00FB00EB">
              <w:rPr>
                <w:sz w:val="28"/>
                <w:szCs w:val="28"/>
              </w:rPr>
              <w:t>29.09.2015</w:t>
            </w:r>
            <w:r w:rsidR="00773874">
              <w:rPr>
                <w:sz w:val="28"/>
                <w:szCs w:val="28"/>
              </w:rPr>
              <w:t xml:space="preserve"> № </w:t>
            </w:r>
            <w:r w:rsidR="00FB00EB">
              <w:rPr>
                <w:sz w:val="28"/>
                <w:szCs w:val="28"/>
              </w:rPr>
              <w:t>14-91р</w:t>
            </w:r>
          </w:p>
          <w:p w:rsidR="00696C91" w:rsidRPr="00EB0451" w:rsidRDefault="00696C91" w:rsidP="00EB04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6C91" w:rsidRDefault="00696C91" w:rsidP="00696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</w:t>
      </w:r>
    </w:p>
    <w:p w:rsidR="00696C91" w:rsidRDefault="00696C91" w:rsidP="00696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ПРИВАТИЗАЦИИ МУНИЦИПАЛЬНОГО ИМУЩЕСТВА</w:t>
      </w:r>
    </w:p>
    <w:p w:rsidR="00696C91" w:rsidRDefault="00696C91" w:rsidP="00696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ЗЕЛЕНОГОРСКА</w:t>
      </w:r>
    </w:p>
    <w:p w:rsidR="00696C91" w:rsidRDefault="00696C91" w:rsidP="00696C9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  2016</w:t>
      </w:r>
      <w:proofErr w:type="gramEnd"/>
      <w:r>
        <w:rPr>
          <w:b/>
          <w:sz w:val="28"/>
          <w:szCs w:val="28"/>
        </w:rPr>
        <w:t xml:space="preserve"> год</w:t>
      </w:r>
    </w:p>
    <w:p w:rsidR="00696C91" w:rsidRDefault="00696C91" w:rsidP="00696C91">
      <w:pPr>
        <w:jc w:val="center"/>
        <w:rPr>
          <w:b/>
          <w:sz w:val="28"/>
          <w:szCs w:val="28"/>
        </w:rPr>
      </w:pPr>
    </w:p>
    <w:p w:rsidR="00696C91" w:rsidRDefault="00696C91" w:rsidP="00DF753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муниципального имущества г. Зеленогорска на 2016 год  разработан в соответствии с требованиями Федерального закона от 21.12.2001 № 178-ФЗ «О приватизации государственного и муниципального имущества в Российской Федерации», Положением о порядке и условиях приватизации муниципального имущества муниципального образования город Зеленогорск, утвержденным</w:t>
      </w:r>
      <w:r w:rsidR="00DF7533">
        <w:rPr>
          <w:sz w:val="28"/>
          <w:szCs w:val="28"/>
        </w:rPr>
        <w:t xml:space="preserve"> решением Совета депутатов ЗАТО г. </w:t>
      </w:r>
      <w:r>
        <w:rPr>
          <w:sz w:val="28"/>
          <w:szCs w:val="28"/>
        </w:rPr>
        <w:t>Зеленогорска от 23.06.2011 № 16-110р, учитывая решение комиссии по приватизации муниципального имущества от 28.08</w:t>
      </w:r>
      <w:r w:rsidRPr="00315EA9">
        <w:rPr>
          <w:sz w:val="28"/>
          <w:szCs w:val="28"/>
        </w:rPr>
        <w:t>.201</w:t>
      </w:r>
      <w:r>
        <w:rPr>
          <w:sz w:val="28"/>
          <w:szCs w:val="28"/>
        </w:rPr>
        <w:t>5 о целесообразности включения муниципального имущества в проект Прогнозного плана (программы) приватизации муниципального имущества г. Зеленогорска на 2016 год.</w:t>
      </w:r>
    </w:p>
    <w:p w:rsidR="002255E2" w:rsidRDefault="00696C91" w:rsidP="00DF753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</w:t>
      </w:r>
      <w:r w:rsidR="002255E2">
        <w:rPr>
          <w:sz w:val="28"/>
          <w:szCs w:val="28"/>
        </w:rPr>
        <w:t>ой</w:t>
      </w:r>
      <w:r>
        <w:rPr>
          <w:sz w:val="28"/>
          <w:szCs w:val="28"/>
        </w:rPr>
        <w:t xml:space="preserve"> задач</w:t>
      </w:r>
      <w:r w:rsidR="002255E2">
        <w:rPr>
          <w:sz w:val="28"/>
          <w:szCs w:val="28"/>
        </w:rPr>
        <w:t>ей</w:t>
      </w:r>
      <w:r>
        <w:rPr>
          <w:sz w:val="28"/>
          <w:szCs w:val="28"/>
        </w:rPr>
        <w:t xml:space="preserve"> реализации Прогнозного плана (программы) приватизации муниципального имущества г. Зеленогорска на 2016 г</w:t>
      </w:r>
      <w:r w:rsidR="00DF7533">
        <w:rPr>
          <w:sz w:val="28"/>
          <w:szCs w:val="28"/>
        </w:rPr>
        <w:t xml:space="preserve">од является увеличение доходов </w:t>
      </w:r>
      <w:r>
        <w:rPr>
          <w:sz w:val="28"/>
          <w:szCs w:val="28"/>
        </w:rPr>
        <w:t>местного бюджета</w:t>
      </w:r>
      <w:r w:rsidR="002255E2">
        <w:rPr>
          <w:sz w:val="28"/>
          <w:szCs w:val="28"/>
        </w:rPr>
        <w:t>.</w:t>
      </w:r>
    </w:p>
    <w:p w:rsidR="00696C91" w:rsidRDefault="00696C91" w:rsidP="00DF753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муниципального имущества содержит перечень муниципального имущества, которое планируется приватизировать в 2016 году, с указанием характеристик муниципального имущества, подлежащего приватизации, и предполагаемых сроков его приватизации согласно приложению к настоящему Прогнозному плану (программе) приватизации муниципального имущества г. Зеленогорска на 2016 год.</w:t>
      </w:r>
    </w:p>
    <w:p w:rsidR="00696C91" w:rsidRDefault="00696C91" w:rsidP="00DF753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Прогнозный план (программу) приватизации муниципального имущества г. Зеленогорска на 2016 год вносятся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Зеленогорска.</w:t>
      </w:r>
    </w:p>
    <w:p w:rsidR="00696C91" w:rsidRDefault="00696C91" w:rsidP="00DF753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муниципального имущества осуществляется в соответствии с федеральным зак</w:t>
      </w:r>
      <w:r w:rsidR="00DF7533">
        <w:rPr>
          <w:sz w:val="28"/>
          <w:szCs w:val="28"/>
        </w:rPr>
        <w:t xml:space="preserve">онодательством о приватизации, </w:t>
      </w:r>
      <w:r>
        <w:rPr>
          <w:sz w:val="28"/>
          <w:szCs w:val="28"/>
        </w:rPr>
        <w:t xml:space="preserve">Положением о порядке и условиях приватизации муниципального имущества муниципального образования город Зеленогорск, утвержденным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Зеленогорска, и настоящим Прогнозным планом (программой) приватизации муниципального имущества</w:t>
      </w:r>
      <w:r w:rsidRPr="00F767A0">
        <w:rPr>
          <w:sz w:val="28"/>
          <w:szCs w:val="28"/>
        </w:rPr>
        <w:t xml:space="preserve"> </w:t>
      </w:r>
      <w:r w:rsidR="00DF7533">
        <w:rPr>
          <w:sz w:val="28"/>
          <w:szCs w:val="28"/>
        </w:rPr>
        <w:t>г. Зеленогорска на 2016 год.</w:t>
      </w:r>
    </w:p>
    <w:p w:rsidR="00DF7533" w:rsidRPr="00DF7533" w:rsidRDefault="00696C91" w:rsidP="00DF7533">
      <w:pPr>
        <w:ind w:left="5103"/>
        <w:rPr>
          <w:sz w:val="28"/>
          <w:szCs w:val="28"/>
        </w:rPr>
      </w:pPr>
      <w:r>
        <w:br w:type="page"/>
      </w:r>
      <w:r w:rsidR="00DF7533" w:rsidRPr="00DF7533">
        <w:rPr>
          <w:sz w:val="28"/>
          <w:szCs w:val="28"/>
        </w:rPr>
        <w:lastRenderedPageBreak/>
        <w:t>Приложение</w:t>
      </w:r>
    </w:p>
    <w:p w:rsidR="00DF7533" w:rsidRPr="00DF7533" w:rsidRDefault="00DF7533" w:rsidP="00DF7533">
      <w:pPr>
        <w:ind w:left="5103"/>
        <w:rPr>
          <w:sz w:val="28"/>
          <w:szCs w:val="28"/>
        </w:rPr>
      </w:pPr>
      <w:r w:rsidRPr="00DF7533">
        <w:rPr>
          <w:sz w:val="28"/>
          <w:szCs w:val="28"/>
        </w:rPr>
        <w:t>к Прогнозному плану (программе)</w:t>
      </w:r>
    </w:p>
    <w:p w:rsidR="00DF7533" w:rsidRPr="00DF7533" w:rsidRDefault="00DF7533" w:rsidP="00DF7533">
      <w:pPr>
        <w:ind w:left="5103"/>
        <w:jc w:val="both"/>
        <w:rPr>
          <w:sz w:val="28"/>
          <w:szCs w:val="28"/>
        </w:rPr>
      </w:pPr>
      <w:r w:rsidRPr="00DF7533">
        <w:rPr>
          <w:sz w:val="28"/>
          <w:szCs w:val="28"/>
        </w:rPr>
        <w:t>приватизации муниципального</w:t>
      </w:r>
    </w:p>
    <w:p w:rsidR="00DF7533" w:rsidRPr="00DF7533" w:rsidRDefault="00DF7533" w:rsidP="00DF7533">
      <w:pPr>
        <w:ind w:left="5103"/>
        <w:rPr>
          <w:sz w:val="28"/>
          <w:szCs w:val="28"/>
        </w:rPr>
      </w:pPr>
      <w:r w:rsidRPr="00DF7533">
        <w:rPr>
          <w:sz w:val="28"/>
          <w:szCs w:val="28"/>
        </w:rPr>
        <w:t>имущества г. Зеленогорска</w:t>
      </w:r>
    </w:p>
    <w:p w:rsidR="00696C91" w:rsidRDefault="00DF7533" w:rsidP="00DF7533">
      <w:pPr>
        <w:ind w:left="5103"/>
      </w:pPr>
      <w:r w:rsidRPr="00DF7533">
        <w:rPr>
          <w:sz w:val="28"/>
          <w:szCs w:val="28"/>
        </w:rPr>
        <w:t>на 2016 год</w:t>
      </w:r>
    </w:p>
    <w:p w:rsidR="00696C91" w:rsidRPr="00DF7533" w:rsidRDefault="00696C91" w:rsidP="00696C91">
      <w:pPr>
        <w:jc w:val="center"/>
      </w:pPr>
    </w:p>
    <w:p w:rsidR="00696C91" w:rsidRPr="00DF7533" w:rsidRDefault="00696C91" w:rsidP="00696C91">
      <w:pPr>
        <w:jc w:val="center"/>
        <w:rPr>
          <w:b/>
        </w:rPr>
      </w:pPr>
      <w:r w:rsidRPr="00DF7533">
        <w:rPr>
          <w:b/>
        </w:rPr>
        <w:t>ПЕРЕЧЕНЬ</w:t>
      </w:r>
    </w:p>
    <w:p w:rsidR="00696C91" w:rsidRPr="00AA69BB" w:rsidRDefault="00696C91" w:rsidP="00696C91">
      <w:pPr>
        <w:jc w:val="center"/>
        <w:rPr>
          <w:b/>
        </w:rPr>
      </w:pPr>
      <w:r w:rsidRPr="00DF7533">
        <w:rPr>
          <w:b/>
        </w:rPr>
        <w:t>МУНИЦИПАЛЬНОГО ИМУЩЕСТВА</w:t>
      </w:r>
      <w:r>
        <w:rPr>
          <w:b/>
        </w:rPr>
        <w:t>,</w:t>
      </w:r>
    </w:p>
    <w:p w:rsidR="00696C91" w:rsidRPr="00AA69BB" w:rsidRDefault="00696C91" w:rsidP="00696C91">
      <w:pPr>
        <w:jc w:val="center"/>
        <w:rPr>
          <w:b/>
        </w:rPr>
      </w:pPr>
      <w:r w:rsidRPr="00AA69BB">
        <w:rPr>
          <w:b/>
        </w:rPr>
        <w:t>КОТОР</w:t>
      </w:r>
      <w:r>
        <w:rPr>
          <w:b/>
        </w:rPr>
        <w:t>О</w:t>
      </w:r>
      <w:r w:rsidRPr="00AA69BB">
        <w:rPr>
          <w:b/>
        </w:rPr>
        <w:t>Е ПЛАНИРУЕТСЯ ПРИВАТИЗИРОВАТЬ</w:t>
      </w:r>
    </w:p>
    <w:p w:rsidR="00696C91" w:rsidRPr="00AA69BB" w:rsidRDefault="00696C91" w:rsidP="00696C91">
      <w:pPr>
        <w:jc w:val="center"/>
        <w:rPr>
          <w:b/>
        </w:rPr>
      </w:pPr>
      <w:r w:rsidRPr="00AA69BB">
        <w:rPr>
          <w:b/>
        </w:rPr>
        <w:t>В 201</w:t>
      </w:r>
      <w:r>
        <w:rPr>
          <w:b/>
        </w:rPr>
        <w:t>6</w:t>
      </w:r>
      <w:r w:rsidRPr="00AA69BB">
        <w:rPr>
          <w:b/>
        </w:rPr>
        <w:t xml:space="preserve"> ГОДУ</w:t>
      </w:r>
    </w:p>
    <w:p w:rsidR="00696C91" w:rsidRDefault="00696C91" w:rsidP="00696C91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286"/>
        <w:gridCol w:w="3240"/>
        <w:gridCol w:w="1260"/>
        <w:gridCol w:w="1980"/>
      </w:tblGrid>
      <w:tr w:rsidR="00696C91" w:rsidTr="002255E2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96C91" w:rsidRDefault="00696C91" w:rsidP="00225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нахождения</w:t>
            </w:r>
          </w:p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</w:p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(кв.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приватизации</w:t>
            </w:r>
          </w:p>
        </w:tc>
      </w:tr>
      <w:tr w:rsidR="00696C91" w:rsidTr="002255E2">
        <w:trPr>
          <w:trHeight w:val="10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Pr="00400A6A" w:rsidRDefault="00696C91" w:rsidP="00225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  <w:r w:rsidRPr="00400A6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Pr="00400A6A" w:rsidRDefault="00696C91" w:rsidP="002255E2">
            <w:pPr>
              <w:jc w:val="center"/>
              <w:rPr>
                <w:sz w:val="28"/>
                <w:szCs w:val="28"/>
              </w:rPr>
            </w:pPr>
            <w:r w:rsidRPr="00400A6A">
              <w:rPr>
                <w:sz w:val="28"/>
                <w:szCs w:val="28"/>
              </w:rPr>
              <w:t xml:space="preserve">г. Зеленогорск, </w:t>
            </w:r>
          </w:p>
          <w:p w:rsidR="00696C91" w:rsidRPr="00400A6A" w:rsidRDefault="00696C91" w:rsidP="002255E2">
            <w:pPr>
              <w:jc w:val="center"/>
              <w:rPr>
                <w:sz w:val="28"/>
                <w:szCs w:val="28"/>
              </w:rPr>
            </w:pPr>
            <w:r w:rsidRPr="00400A6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Гагарина</w:t>
            </w:r>
            <w:r w:rsidRPr="00400A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Pr="00400A6A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 2016</w:t>
            </w:r>
          </w:p>
          <w:p w:rsidR="00696C91" w:rsidRPr="00FB5FD5" w:rsidRDefault="00696C91" w:rsidP="002255E2">
            <w:pPr>
              <w:jc w:val="right"/>
              <w:rPr>
                <w:sz w:val="28"/>
                <w:szCs w:val="28"/>
              </w:rPr>
            </w:pPr>
          </w:p>
        </w:tc>
      </w:tr>
      <w:tr w:rsidR="00696C91" w:rsidTr="002255E2">
        <w:trPr>
          <w:trHeight w:val="10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Pr="00400A6A" w:rsidRDefault="00696C91" w:rsidP="00225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  <w:r w:rsidRPr="00400A6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Pr="00400A6A" w:rsidRDefault="00696C91" w:rsidP="002255E2">
            <w:pPr>
              <w:jc w:val="center"/>
              <w:rPr>
                <w:sz w:val="28"/>
                <w:szCs w:val="28"/>
              </w:rPr>
            </w:pPr>
            <w:r w:rsidRPr="00400A6A">
              <w:rPr>
                <w:sz w:val="28"/>
                <w:szCs w:val="28"/>
              </w:rPr>
              <w:t xml:space="preserve">г. Зеленогорск, </w:t>
            </w:r>
          </w:p>
          <w:p w:rsidR="00696C91" w:rsidRPr="00400A6A" w:rsidRDefault="00696C91" w:rsidP="002255E2">
            <w:pPr>
              <w:jc w:val="center"/>
              <w:rPr>
                <w:sz w:val="28"/>
                <w:szCs w:val="28"/>
              </w:rPr>
            </w:pPr>
            <w:r w:rsidRPr="00400A6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Гагарина</w:t>
            </w:r>
            <w:r w:rsidRPr="00400A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C91" w:rsidRDefault="00696C91" w:rsidP="00225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 2016</w:t>
            </w:r>
          </w:p>
        </w:tc>
      </w:tr>
    </w:tbl>
    <w:p w:rsidR="00F2154B" w:rsidRPr="00985DCF" w:rsidRDefault="00F2154B" w:rsidP="00DF7533">
      <w:pPr>
        <w:ind w:left="360"/>
        <w:jc w:val="center"/>
      </w:pPr>
    </w:p>
    <w:sectPr w:rsidR="00F2154B" w:rsidRPr="00985DCF" w:rsidSect="00696C91">
      <w:pgSz w:w="11906" w:h="16838"/>
      <w:pgMar w:top="719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C3827"/>
    <w:multiLevelType w:val="hybridMultilevel"/>
    <w:tmpl w:val="E7AC4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23D39"/>
    <w:multiLevelType w:val="singleLevel"/>
    <w:tmpl w:val="DBFA9AC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773878DF"/>
    <w:multiLevelType w:val="hybridMultilevel"/>
    <w:tmpl w:val="14987A4A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23"/>
    <w:rsid w:val="000345DB"/>
    <w:rsid w:val="00036977"/>
    <w:rsid w:val="000374F1"/>
    <w:rsid w:val="00051F53"/>
    <w:rsid w:val="00084368"/>
    <w:rsid w:val="00086101"/>
    <w:rsid w:val="00087D19"/>
    <w:rsid w:val="000B288B"/>
    <w:rsid w:val="000B4F68"/>
    <w:rsid w:val="000D16B4"/>
    <w:rsid w:val="0011494D"/>
    <w:rsid w:val="00143226"/>
    <w:rsid w:val="001A0466"/>
    <w:rsid w:val="001B2CAB"/>
    <w:rsid w:val="001F6F98"/>
    <w:rsid w:val="002255E2"/>
    <w:rsid w:val="002357ED"/>
    <w:rsid w:val="002473CB"/>
    <w:rsid w:val="00251A75"/>
    <w:rsid w:val="00275F98"/>
    <w:rsid w:val="002C7535"/>
    <w:rsid w:val="002D058F"/>
    <w:rsid w:val="00315EA9"/>
    <w:rsid w:val="00333FA7"/>
    <w:rsid w:val="003901DC"/>
    <w:rsid w:val="003975B6"/>
    <w:rsid w:val="003A32DC"/>
    <w:rsid w:val="003F57E5"/>
    <w:rsid w:val="00400A6A"/>
    <w:rsid w:val="004E1CA9"/>
    <w:rsid w:val="004F65E4"/>
    <w:rsid w:val="00500123"/>
    <w:rsid w:val="005122DB"/>
    <w:rsid w:val="00544165"/>
    <w:rsid w:val="00577B7B"/>
    <w:rsid w:val="00581349"/>
    <w:rsid w:val="00594832"/>
    <w:rsid w:val="00594F15"/>
    <w:rsid w:val="005B04E8"/>
    <w:rsid w:val="00617E79"/>
    <w:rsid w:val="00680343"/>
    <w:rsid w:val="00696C91"/>
    <w:rsid w:val="006C0D36"/>
    <w:rsid w:val="006C6C09"/>
    <w:rsid w:val="00726904"/>
    <w:rsid w:val="0073117A"/>
    <w:rsid w:val="00766651"/>
    <w:rsid w:val="007706D7"/>
    <w:rsid w:val="00773874"/>
    <w:rsid w:val="00780B40"/>
    <w:rsid w:val="007A39CC"/>
    <w:rsid w:val="007E630A"/>
    <w:rsid w:val="008253FD"/>
    <w:rsid w:val="008520B8"/>
    <w:rsid w:val="00875EFE"/>
    <w:rsid w:val="00893E81"/>
    <w:rsid w:val="008B4606"/>
    <w:rsid w:val="008C460E"/>
    <w:rsid w:val="0090347D"/>
    <w:rsid w:val="009061FE"/>
    <w:rsid w:val="00937C17"/>
    <w:rsid w:val="00964620"/>
    <w:rsid w:val="00985DCF"/>
    <w:rsid w:val="00995999"/>
    <w:rsid w:val="009B0101"/>
    <w:rsid w:val="009D7F6F"/>
    <w:rsid w:val="00A103D7"/>
    <w:rsid w:val="00A40517"/>
    <w:rsid w:val="00A654E6"/>
    <w:rsid w:val="00A81599"/>
    <w:rsid w:val="00A87A9C"/>
    <w:rsid w:val="00AC2CBC"/>
    <w:rsid w:val="00B0523F"/>
    <w:rsid w:val="00B376B6"/>
    <w:rsid w:val="00BB46BA"/>
    <w:rsid w:val="00BD4247"/>
    <w:rsid w:val="00BE3A52"/>
    <w:rsid w:val="00C23BF3"/>
    <w:rsid w:val="00C71344"/>
    <w:rsid w:val="00C73DF4"/>
    <w:rsid w:val="00C80566"/>
    <w:rsid w:val="00D00C23"/>
    <w:rsid w:val="00D103AD"/>
    <w:rsid w:val="00D60C49"/>
    <w:rsid w:val="00D82195"/>
    <w:rsid w:val="00D93770"/>
    <w:rsid w:val="00DA0EAD"/>
    <w:rsid w:val="00DB7224"/>
    <w:rsid w:val="00DF7533"/>
    <w:rsid w:val="00E7426A"/>
    <w:rsid w:val="00E85C73"/>
    <w:rsid w:val="00E96586"/>
    <w:rsid w:val="00EA29BB"/>
    <w:rsid w:val="00EB0451"/>
    <w:rsid w:val="00F2154B"/>
    <w:rsid w:val="00F767A0"/>
    <w:rsid w:val="00F800AF"/>
    <w:rsid w:val="00F83352"/>
    <w:rsid w:val="00FB00EB"/>
    <w:rsid w:val="00FB5FD5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E5E1E6-22D6-4063-9E54-23CA499D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2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0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460E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FB00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B0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ЦУГЗ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Вера Александровна</dc:creator>
  <cp:keywords/>
  <cp:lastModifiedBy>Сперанский Михаил Викторович</cp:lastModifiedBy>
  <cp:revision>2</cp:revision>
  <cp:lastPrinted>2015-09-29T09:57:00Z</cp:lastPrinted>
  <dcterms:created xsi:type="dcterms:W3CDTF">2015-09-30T04:31:00Z</dcterms:created>
  <dcterms:modified xsi:type="dcterms:W3CDTF">2015-09-30T04:31:00Z</dcterms:modified>
</cp:coreProperties>
</file>