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91B" w:rsidRPr="0033391B" w:rsidRDefault="0033391B" w:rsidP="0033391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521" w:type="dxa"/>
        <w:jc w:val="center"/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3011"/>
        <w:gridCol w:w="1437"/>
        <w:gridCol w:w="1778"/>
        <w:gridCol w:w="3295"/>
      </w:tblGrid>
      <w:tr w:rsidR="0033391B" w:rsidRPr="0033391B" w:rsidTr="000D5D81">
        <w:trPr>
          <w:trHeight w:val="2865"/>
          <w:jc w:val="center"/>
        </w:trPr>
        <w:tc>
          <w:tcPr>
            <w:tcW w:w="9521" w:type="dxa"/>
            <w:gridSpan w:val="4"/>
            <w:shd w:val="clear" w:color="auto" w:fill="auto"/>
          </w:tcPr>
          <w:p w:rsidR="0033391B" w:rsidRPr="0033391B" w:rsidRDefault="0033391B" w:rsidP="003339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91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28708CB" wp14:editId="71694855">
                  <wp:extent cx="752475" cy="95250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391B" w:rsidRPr="0033391B" w:rsidRDefault="0033391B" w:rsidP="00333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24" w:right="16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391B" w:rsidRPr="0033391B" w:rsidRDefault="0033391B" w:rsidP="003339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w w:val="104"/>
                <w:sz w:val="32"/>
                <w:szCs w:val="32"/>
                <w:lang w:eastAsia="ru-RU"/>
              </w:rPr>
            </w:pPr>
            <w:r w:rsidRPr="0033391B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w w:val="104"/>
                <w:sz w:val="28"/>
                <w:szCs w:val="28"/>
                <w:lang w:eastAsia="ru-RU"/>
              </w:rPr>
              <w:t xml:space="preserve"> </w:t>
            </w:r>
            <w:r w:rsidRPr="0033391B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w w:val="104"/>
                <w:sz w:val="32"/>
                <w:szCs w:val="32"/>
                <w:lang w:eastAsia="ru-RU"/>
              </w:rPr>
              <w:t>СОВЕТ ДЕПУТАТОВ</w:t>
            </w:r>
          </w:p>
          <w:p w:rsidR="0033391B" w:rsidRPr="0033391B" w:rsidRDefault="0033391B" w:rsidP="003339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w w:val="104"/>
                <w:sz w:val="24"/>
                <w:szCs w:val="24"/>
                <w:lang w:eastAsia="ru-RU"/>
              </w:rPr>
            </w:pPr>
            <w:r w:rsidRPr="0033391B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w w:val="104"/>
                <w:sz w:val="24"/>
                <w:szCs w:val="24"/>
                <w:lang w:eastAsia="ru-RU"/>
              </w:rPr>
              <w:t>ЗАКРЫТОГО АДМИНИСТРАТИВНО-</w:t>
            </w:r>
          </w:p>
          <w:p w:rsidR="0033391B" w:rsidRPr="0033391B" w:rsidRDefault="0033391B" w:rsidP="003339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w w:val="104"/>
                <w:sz w:val="28"/>
                <w:szCs w:val="28"/>
                <w:lang w:eastAsia="ru-RU"/>
              </w:rPr>
            </w:pPr>
            <w:r w:rsidRPr="0033391B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w w:val="104"/>
                <w:sz w:val="24"/>
                <w:szCs w:val="24"/>
                <w:lang w:eastAsia="ru-RU"/>
              </w:rPr>
              <w:t>ТЕРРИТОРИАЛЬНОГО ОБРАЗОВАНИЯ</w:t>
            </w:r>
            <w:r w:rsidRPr="0033391B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w w:val="104"/>
                <w:sz w:val="28"/>
                <w:szCs w:val="28"/>
                <w:lang w:eastAsia="ru-RU"/>
              </w:rPr>
              <w:t xml:space="preserve"> </w:t>
            </w:r>
          </w:p>
          <w:p w:rsidR="0033391B" w:rsidRPr="0033391B" w:rsidRDefault="0033391B" w:rsidP="003339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w w:val="104"/>
                <w:sz w:val="24"/>
                <w:szCs w:val="28"/>
                <w:lang w:eastAsia="ru-RU"/>
              </w:rPr>
            </w:pPr>
            <w:r w:rsidRPr="0033391B"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w w:val="104"/>
                <w:sz w:val="24"/>
                <w:szCs w:val="28"/>
                <w:lang w:eastAsia="ru-RU"/>
              </w:rPr>
              <w:t>ГОРОДА ЗЕЛЕНОГОРСКА</w:t>
            </w:r>
          </w:p>
          <w:p w:rsidR="0033391B" w:rsidRPr="0033391B" w:rsidRDefault="0033391B" w:rsidP="003339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  <w:lang w:eastAsia="ru-RU"/>
              </w:rPr>
            </w:pPr>
            <w:r w:rsidRPr="0033391B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  <w:lang w:eastAsia="ru-RU"/>
              </w:rPr>
              <w:t>КРАСНОЯРСКОГО КРАЯ</w:t>
            </w:r>
          </w:p>
          <w:p w:rsidR="0033391B" w:rsidRPr="0033391B" w:rsidRDefault="0033391B" w:rsidP="003339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  <w:lang w:eastAsia="ru-RU"/>
              </w:rPr>
            </w:pPr>
          </w:p>
          <w:p w:rsidR="0033391B" w:rsidRPr="0033391B" w:rsidRDefault="0033391B" w:rsidP="003339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3391B" w:rsidRPr="0033391B" w:rsidRDefault="0033391B" w:rsidP="00333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91B">
              <w:rPr>
                <w:rFonts w:ascii="Times New Roman" w:eastAsia="Times New Roman" w:hAnsi="Times New Roman" w:cs="Times New Roman"/>
                <w:b/>
                <w:color w:val="000000"/>
                <w:spacing w:val="64"/>
                <w:w w:val="104"/>
                <w:sz w:val="28"/>
                <w:szCs w:val="28"/>
                <w:lang w:eastAsia="ru-RU"/>
              </w:rPr>
              <w:t>РЕШЕНИЕ</w:t>
            </w:r>
          </w:p>
        </w:tc>
      </w:tr>
      <w:tr w:rsidR="0033391B" w:rsidRPr="0033391B" w:rsidTr="000D5D81">
        <w:trPr>
          <w:trHeight w:val="661"/>
          <w:jc w:val="center"/>
        </w:trPr>
        <w:tc>
          <w:tcPr>
            <w:tcW w:w="3011" w:type="dxa"/>
            <w:shd w:val="clear" w:color="auto" w:fill="auto"/>
            <w:vAlign w:val="bottom"/>
          </w:tcPr>
          <w:p w:rsidR="0033391B" w:rsidRPr="0033391B" w:rsidRDefault="00553A41" w:rsidP="00553A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05.11.2015</w:t>
            </w: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33391B" w:rsidRPr="0033391B" w:rsidRDefault="0033391B" w:rsidP="003339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33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</w:t>
            </w:r>
          </w:p>
        </w:tc>
        <w:tc>
          <w:tcPr>
            <w:tcW w:w="3295" w:type="dxa"/>
            <w:shd w:val="clear" w:color="auto" w:fill="auto"/>
            <w:vAlign w:val="bottom"/>
          </w:tcPr>
          <w:p w:rsidR="0033391B" w:rsidRPr="0033391B" w:rsidRDefault="0033391B" w:rsidP="00553A41">
            <w:pPr>
              <w:spacing w:after="0" w:line="240" w:lineRule="auto"/>
              <w:ind w:left="16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553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15-99р</w:t>
            </w:r>
          </w:p>
        </w:tc>
      </w:tr>
      <w:tr w:rsidR="0033391B" w:rsidRPr="0033391B" w:rsidTr="000D5D81">
        <w:tblPrEx>
          <w:tblLook w:val="0000" w:firstRow="0" w:lastRow="0" w:firstColumn="0" w:lastColumn="0" w:noHBand="0" w:noVBand="0"/>
        </w:tblPrEx>
        <w:trPr>
          <w:gridAfter w:val="2"/>
          <w:wAfter w:w="5073" w:type="dxa"/>
          <w:trHeight w:val="701"/>
          <w:jc w:val="center"/>
        </w:trPr>
        <w:tc>
          <w:tcPr>
            <w:tcW w:w="4448" w:type="dxa"/>
            <w:gridSpan w:val="2"/>
            <w:shd w:val="clear" w:color="auto" w:fill="auto"/>
          </w:tcPr>
          <w:p w:rsidR="0033391B" w:rsidRPr="0033391B" w:rsidRDefault="0033391B" w:rsidP="001C1DDE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10BE">
              <w:rPr>
                <w:rFonts w:ascii="Times New Roman" w:hAnsi="Times New Roman" w:cs="Times New Roman"/>
                <w:sz w:val="28"/>
                <w:szCs w:val="28"/>
              </w:rPr>
              <w:t>Об утверждении</w:t>
            </w:r>
            <w:r w:rsidRPr="008D2906">
              <w:t xml:space="preserve"> </w:t>
            </w:r>
            <w:r w:rsidRPr="008D2906">
              <w:rPr>
                <w:rFonts w:ascii="Times New Roman" w:hAnsi="Times New Roman" w:cs="Times New Roman"/>
                <w:sz w:val="28"/>
                <w:szCs w:val="28"/>
              </w:rPr>
              <w:t>Поряд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Pr="008D2906">
              <w:rPr>
                <w:rFonts w:ascii="Times New Roman" w:hAnsi="Times New Roman" w:cs="Times New Roman"/>
                <w:sz w:val="28"/>
                <w:szCs w:val="28"/>
              </w:rPr>
              <w:t xml:space="preserve"> включения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2906">
              <w:rPr>
                <w:rFonts w:ascii="Times New Roman" w:hAnsi="Times New Roman" w:cs="Times New Roman"/>
                <w:sz w:val="28"/>
                <w:szCs w:val="28"/>
              </w:rPr>
              <w:t xml:space="preserve">в планы деятельности Счетной </w:t>
            </w:r>
            <w:proofErr w:type="gramStart"/>
            <w:r w:rsidRPr="008D2906">
              <w:rPr>
                <w:rFonts w:ascii="Times New Roman" w:hAnsi="Times New Roman" w:cs="Times New Roman"/>
                <w:sz w:val="28"/>
                <w:szCs w:val="28"/>
              </w:rPr>
              <w:t>палаты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ЗАТО г. Зеленогорска поручений Совета депутатов ЗАТО г. Зеленогорска</w:t>
            </w:r>
            <w:r w:rsidRPr="008D290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предложений и запросов Главы ЗАТО г. Зеленогорска</w:t>
            </w:r>
          </w:p>
        </w:tc>
      </w:tr>
    </w:tbl>
    <w:p w:rsidR="007810BE" w:rsidRPr="0033391B" w:rsidRDefault="00B46BBD" w:rsidP="001C1DDE">
      <w:pPr>
        <w:spacing w:before="4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91B">
        <w:rPr>
          <w:rFonts w:ascii="Times New Roman" w:hAnsi="Times New Roman" w:cs="Times New Roman"/>
          <w:sz w:val="28"/>
          <w:szCs w:val="28"/>
        </w:rPr>
        <w:t xml:space="preserve">На основании статьи </w:t>
      </w:r>
      <w:r w:rsidR="004753B2" w:rsidRPr="0033391B">
        <w:rPr>
          <w:rFonts w:ascii="Times New Roman" w:hAnsi="Times New Roman" w:cs="Times New Roman"/>
          <w:sz w:val="28"/>
          <w:szCs w:val="28"/>
        </w:rPr>
        <w:t>12</w:t>
      </w:r>
      <w:r w:rsidRPr="0033391B">
        <w:rPr>
          <w:rFonts w:ascii="Times New Roman" w:hAnsi="Times New Roman" w:cs="Times New Roman"/>
          <w:sz w:val="28"/>
          <w:szCs w:val="28"/>
        </w:rPr>
        <w:t xml:space="preserve"> Федерального закона от 07.</w:t>
      </w:r>
      <w:r w:rsidR="004753B2" w:rsidRPr="0033391B">
        <w:rPr>
          <w:rFonts w:ascii="Times New Roman" w:hAnsi="Times New Roman" w:cs="Times New Roman"/>
          <w:sz w:val="28"/>
          <w:szCs w:val="28"/>
        </w:rPr>
        <w:t>02.2011 № 6-ФЗ «Об общих принци</w:t>
      </w:r>
      <w:r w:rsidRPr="0033391B">
        <w:rPr>
          <w:rFonts w:ascii="Times New Roman" w:hAnsi="Times New Roman" w:cs="Times New Roman"/>
          <w:sz w:val="28"/>
          <w:szCs w:val="28"/>
        </w:rPr>
        <w:t>пах организации и деятельности контрольно-счетных органов субъектов Российской Федерации и муниципальных образований»</w:t>
      </w:r>
      <w:r w:rsidR="004753B2" w:rsidRPr="0033391B">
        <w:rPr>
          <w:rFonts w:ascii="Times New Roman" w:hAnsi="Times New Roman" w:cs="Times New Roman"/>
          <w:sz w:val="28"/>
          <w:szCs w:val="28"/>
        </w:rPr>
        <w:t xml:space="preserve">, </w:t>
      </w:r>
      <w:r w:rsidR="00BC1002" w:rsidRPr="0033391B">
        <w:rPr>
          <w:rFonts w:ascii="Times New Roman" w:hAnsi="Times New Roman" w:cs="Times New Roman"/>
          <w:sz w:val="28"/>
          <w:szCs w:val="28"/>
        </w:rPr>
        <w:t>пункта</w:t>
      </w:r>
      <w:r w:rsidR="004753B2" w:rsidRPr="0033391B">
        <w:rPr>
          <w:rFonts w:ascii="Times New Roman" w:hAnsi="Times New Roman" w:cs="Times New Roman"/>
          <w:sz w:val="28"/>
          <w:szCs w:val="28"/>
        </w:rPr>
        <w:t xml:space="preserve"> 11</w:t>
      </w:r>
      <w:r w:rsidR="00BC1002" w:rsidRPr="0033391B">
        <w:rPr>
          <w:rFonts w:ascii="Times New Roman" w:hAnsi="Times New Roman" w:cs="Times New Roman"/>
          <w:sz w:val="28"/>
          <w:szCs w:val="28"/>
        </w:rPr>
        <w:t>.3</w:t>
      </w:r>
      <w:r w:rsidR="004753B2" w:rsidRPr="0033391B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1A7EA6" w:rsidRPr="0033391B">
        <w:rPr>
          <w:rFonts w:ascii="Times New Roman" w:hAnsi="Times New Roman" w:cs="Times New Roman"/>
          <w:sz w:val="28"/>
          <w:szCs w:val="28"/>
        </w:rPr>
        <w:t xml:space="preserve"> о Счетной </w:t>
      </w:r>
      <w:proofErr w:type="gramStart"/>
      <w:r w:rsidR="001A7EA6" w:rsidRPr="0033391B">
        <w:rPr>
          <w:rFonts w:ascii="Times New Roman" w:hAnsi="Times New Roman" w:cs="Times New Roman"/>
          <w:sz w:val="28"/>
          <w:szCs w:val="28"/>
        </w:rPr>
        <w:t>палате</w:t>
      </w:r>
      <w:proofErr w:type="gramEnd"/>
      <w:r w:rsidR="001A7EA6" w:rsidRPr="0033391B">
        <w:rPr>
          <w:rFonts w:ascii="Times New Roman" w:hAnsi="Times New Roman" w:cs="Times New Roman"/>
          <w:sz w:val="28"/>
          <w:szCs w:val="28"/>
        </w:rPr>
        <w:t xml:space="preserve"> ЗАТО г. Зеленогорска, утвержденн</w:t>
      </w:r>
      <w:r w:rsidR="00BC1002" w:rsidRPr="0033391B">
        <w:rPr>
          <w:rFonts w:ascii="Times New Roman" w:hAnsi="Times New Roman" w:cs="Times New Roman"/>
          <w:sz w:val="28"/>
          <w:szCs w:val="28"/>
        </w:rPr>
        <w:t>ого</w:t>
      </w:r>
      <w:r w:rsidR="001A7EA6" w:rsidRPr="0033391B">
        <w:rPr>
          <w:rFonts w:ascii="Times New Roman" w:hAnsi="Times New Roman" w:cs="Times New Roman"/>
          <w:sz w:val="28"/>
          <w:szCs w:val="28"/>
        </w:rPr>
        <w:t xml:space="preserve"> решением Совета депутатов ЗАТО г.</w:t>
      </w:r>
      <w:r w:rsidR="0033391B">
        <w:rPr>
          <w:rFonts w:ascii="Times New Roman" w:hAnsi="Times New Roman" w:cs="Times New Roman"/>
          <w:sz w:val="28"/>
          <w:szCs w:val="28"/>
        </w:rPr>
        <w:t> </w:t>
      </w:r>
      <w:r w:rsidR="001A7EA6" w:rsidRPr="0033391B">
        <w:rPr>
          <w:rFonts w:ascii="Times New Roman" w:hAnsi="Times New Roman" w:cs="Times New Roman"/>
          <w:sz w:val="28"/>
          <w:szCs w:val="28"/>
        </w:rPr>
        <w:t xml:space="preserve">Зеленогорска от 28.11.2013 № 44-253р, </w:t>
      </w:r>
      <w:r w:rsidR="000B37E4" w:rsidRPr="0033391B">
        <w:rPr>
          <w:rFonts w:ascii="Times New Roman" w:hAnsi="Times New Roman" w:cs="Times New Roman"/>
          <w:sz w:val="28"/>
          <w:szCs w:val="28"/>
        </w:rPr>
        <w:t>руководствуясь Уставом города, Совет депутатов ЗАТО г. Зеленогорска</w:t>
      </w:r>
    </w:p>
    <w:p w:rsidR="000B37E4" w:rsidRPr="0033391B" w:rsidRDefault="000B37E4" w:rsidP="0033391B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391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3391B">
        <w:rPr>
          <w:rFonts w:ascii="Times New Roman" w:hAnsi="Times New Roman" w:cs="Times New Roman"/>
          <w:sz w:val="28"/>
          <w:szCs w:val="28"/>
        </w:rPr>
        <w:t xml:space="preserve"> Е </w:t>
      </w:r>
      <w:r w:rsidR="008D2FF7" w:rsidRPr="0033391B">
        <w:rPr>
          <w:rFonts w:ascii="Times New Roman" w:hAnsi="Times New Roman" w:cs="Times New Roman"/>
          <w:sz w:val="28"/>
          <w:szCs w:val="28"/>
        </w:rPr>
        <w:t>Ш</w:t>
      </w:r>
      <w:r w:rsidRPr="0033391B">
        <w:rPr>
          <w:rFonts w:ascii="Times New Roman" w:hAnsi="Times New Roman" w:cs="Times New Roman"/>
          <w:sz w:val="28"/>
          <w:szCs w:val="28"/>
        </w:rPr>
        <w:t xml:space="preserve"> И Л:</w:t>
      </w:r>
    </w:p>
    <w:p w:rsidR="000725F6" w:rsidRPr="0033391B" w:rsidRDefault="000725F6" w:rsidP="0033391B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91B">
        <w:rPr>
          <w:rFonts w:ascii="Times New Roman" w:hAnsi="Times New Roman" w:cs="Times New Roman"/>
          <w:sz w:val="28"/>
          <w:szCs w:val="28"/>
        </w:rPr>
        <w:t>У</w:t>
      </w:r>
      <w:r w:rsidR="001A7EA6" w:rsidRPr="0033391B">
        <w:rPr>
          <w:rFonts w:ascii="Times New Roman" w:hAnsi="Times New Roman" w:cs="Times New Roman"/>
          <w:sz w:val="28"/>
          <w:szCs w:val="28"/>
        </w:rPr>
        <w:t xml:space="preserve">твердить </w:t>
      </w:r>
      <w:r w:rsidR="000B37E4" w:rsidRPr="0033391B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8D2906" w:rsidRPr="0033391B">
        <w:rPr>
          <w:rFonts w:ascii="Times New Roman" w:hAnsi="Times New Roman" w:cs="Times New Roman"/>
          <w:sz w:val="28"/>
          <w:szCs w:val="28"/>
        </w:rPr>
        <w:t xml:space="preserve">включения в планы деятельности Счетной </w:t>
      </w:r>
      <w:proofErr w:type="gramStart"/>
      <w:r w:rsidR="008D2906" w:rsidRPr="0033391B">
        <w:rPr>
          <w:rFonts w:ascii="Times New Roman" w:hAnsi="Times New Roman" w:cs="Times New Roman"/>
          <w:sz w:val="28"/>
          <w:szCs w:val="28"/>
        </w:rPr>
        <w:t>палаты</w:t>
      </w:r>
      <w:proofErr w:type="gramEnd"/>
      <w:r w:rsidR="008D2906" w:rsidRPr="0033391B">
        <w:rPr>
          <w:rFonts w:ascii="Times New Roman" w:hAnsi="Times New Roman" w:cs="Times New Roman"/>
          <w:sz w:val="28"/>
          <w:szCs w:val="28"/>
        </w:rPr>
        <w:t xml:space="preserve"> ЗАТО г. Зеленогорска поручений</w:t>
      </w:r>
      <w:r w:rsidR="00BC1002" w:rsidRPr="0033391B">
        <w:rPr>
          <w:rFonts w:ascii="Times New Roman" w:hAnsi="Times New Roman" w:cs="Times New Roman"/>
          <w:sz w:val="28"/>
          <w:szCs w:val="28"/>
        </w:rPr>
        <w:t xml:space="preserve"> Совета депутатов ЗАТО г.</w:t>
      </w:r>
      <w:r w:rsidR="003339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C1002" w:rsidRPr="0033391B">
        <w:rPr>
          <w:rFonts w:ascii="Times New Roman" w:hAnsi="Times New Roman" w:cs="Times New Roman"/>
          <w:sz w:val="28"/>
          <w:szCs w:val="28"/>
        </w:rPr>
        <w:t>Зеленогорска</w:t>
      </w:r>
      <w:r w:rsidR="008D2906" w:rsidRPr="0033391B">
        <w:rPr>
          <w:rFonts w:ascii="Times New Roman" w:hAnsi="Times New Roman" w:cs="Times New Roman"/>
          <w:sz w:val="28"/>
          <w:szCs w:val="28"/>
        </w:rPr>
        <w:t>, предложений и запросов</w:t>
      </w:r>
      <w:r w:rsidR="004753B2" w:rsidRPr="0033391B">
        <w:rPr>
          <w:rFonts w:ascii="Times New Roman" w:hAnsi="Times New Roman" w:cs="Times New Roman"/>
          <w:sz w:val="28"/>
          <w:szCs w:val="28"/>
        </w:rPr>
        <w:t xml:space="preserve"> </w:t>
      </w:r>
      <w:r w:rsidR="00BC1002" w:rsidRPr="0033391B">
        <w:rPr>
          <w:rFonts w:ascii="Times New Roman" w:hAnsi="Times New Roman" w:cs="Times New Roman"/>
          <w:sz w:val="28"/>
          <w:szCs w:val="28"/>
        </w:rPr>
        <w:t xml:space="preserve">Главы ЗАТО г. Зеленогорска </w:t>
      </w:r>
      <w:r w:rsidR="004753B2" w:rsidRPr="0033391B">
        <w:rPr>
          <w:rFonts w:ascii="Times New Roman" w:hAnsi="Times New Roman" w:cs="Times New Roman"/>
          <w:sz w:val="28"/>
          <w:szCs w:val="28"/>
        </w:rPr>
        <w:t>согласно приложению к настоящему решению</w:t>
      </w:r>
      <w:r w:rsidR="001A7EA6" w:rsidRPr="0033391B">
        <w:rPr>
          <w:rFonts w:ascii="Times New Roman" w:hAnsi="Times New Roman" w:cs="Times New Roman"/>
          <w:sz w:val="28"/>
          <w:szCs w:val="28"/>
        </w:rPr>
        <w:t>.</w:t>
      </w:r>
    </w:p>
    <w:p w:rsidR="001A7EA6" w:rsidRPr="0033391B" w:rsidRDefault="004753B2" w:rsidP="0033391B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91B">
        <w:rPr>
          <w:rFonts w:ascii="Times New Roman" w:hAnsi="Times New Roman" w:cs="Times New Roman"/>
          <w:sz w:val="28"/>
          <w:szCs w:val="28"/>
        </w:rPr>
        <w:t>Опубликовать настоящее решение в газете «Панорама».</w:t>
      </w:r>
    </w:p>
    <w:p w:rsidR="00A02835" w:rsidRPr="0033391B" w:rsidRDefault="001A7EA6" w:rsidP="0033391B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33391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3391B">
        <w:rPr>
          <w:rFonts w:ascii="Times New Roman" w:hAnsi="Times New Roman" w:cs="Times New Roman"/>
          <w:sz w:val="28"/>
          <w:szCs w:val="28"/>
        </w:rPr>
        <w:t xml:space="preserve"> выполнением настоящего р</w:t>
      </w:r>
      <w:r w:rsidR="002D790B" w:rsidRPr="0033391B">
        <w:rPr>
          <w:rFonts w:ascii="Times New Roman" w:hAnsi="Times New Roman" w:cs="Times New Roman"/>
          <w:sz w:val="28"/>
          <w:szCs w:val="28"/>
        </w:rPr>
        <w:t xml:space="preserve">ешения возложить </w:t>
      </w:r>
      <w:r w:rsidR="004753B2" w:rsidRPr="0033391B">
        <w:rPr>
          <w:rFonts w:ascii="Times New Roman" w:hAnsi="Times New Roman" w:cs="Times New Roman"/>
          <w:sz w:val="28"/>
          <w:szCs w:val="28"/>
        </w:rPr>
        <w:t>на постоянную комиссию по местному самоуправлению, правовым вопросам и безопасности населения.</w:t>
      </w:r>
    </w:p>
    <w:p w:rsidR="00CE5C77" w:rsidRPr="0033391B" w:rsidRDefault="002D790B" w:rsidP="001C1DDE">
      <w:pPr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391B">
        <w:rPr>
          <w:rFonts w:ascii="Times New Roman" w:hAnsi="Times New Roman" w:cs="Times New Roman"/>
          <w:sz w:val="28"/>
          <w:szCs w:val="28"/>
        </w:rPr>
        <w:t>Глава</w:t>
      </w:r>
      <w:proofErr w:type="gramEnd"/>
      <w:r w:rsidRPr="0033391B">
        <w:rPr>
          <w:rFonts w:ascii="Times New Roman" w:hAnsi="Times New Roman" w:cs="Times New Roman"/>
          <w:sz w:val="28"/>
          <w:szCs w:val="28"/>
        </w:rPr>
        <w:t xml:space="preserve"> </w:t>
      </w:r>
      <w:r w:rsidR="00CE5C77" w:rsidRPr="0033391B">
        <w:rPr>
          <w:rFonts w:ascii="Times New Roman" w:hAnsi="Times New Roman" w:cs="Times New Roman"/>
          <w:sz w:val="28"/>
          <w:szCs w:val="28"/>
        </w:rPr>
        <w:t>ЗАТО г. Зеленогорска</w:t>
      </w:r>
      <w:r w:rsidR="00CE5C77" w:rsidRPr="0033391B">
        <w:rPr>
          <w:rFonts w:ascii="Times New Roman" w:hAnsi="Times New Roman" w:cs="Times New Roman"/>
          <w:sz w:val="28"/>
          <w:szCs w:val="28"/>
        </w:rPr>
        <w:tab/>
      </w:r>
      <w:r w:rsidR="00CE5C77" w:rsidRPr="0033391B">
        <w:rPr>
          <w:rFonts w:ascii="Times New Roman" w:hAnsi="Times New Roman" w:cs="Times New Roman"/>
          <w:sz w:val="28"/>
          <w:szCs w:val="28"/>
        </w:rPr>
        <w:tab/>
      </w:r>
      <w:r w:rsidR="00CE5C77" w:rsidRPr="0033391B">
        <w:rPr>
          <w:rFonts w:ascii="Times New Roman" w:hAnsi="Times New Roman" w:cs="Times New Roman"/>
          <w:sz w:val="28"/>
          <w:szCs w:val="28"/>
        </w:rPr>
        <w:tab/>
      </w:r>
      <w:r w:rsidR="00CE5C77" w:rsidRPr="0033391B">
        <w:rPr>
          <w:rFonts w:ascii="Times New Roman" w:hAnsi="Times New Roman" w:cs="Times New Roman"/>
          <w:sz w:val="28"/>
          <w:szCs w:val="28"/>
        </w:rPr>
        <w:tab/>
      </w:r>
      <w:r w:rsidR="002201D4" w:rsidRPr="0033391B">
        <w:rPr>
          <w:rFonts w:ascii="Times New Roman" w:hAnsi="Times New Roman" w:cs="Times New Roman"/>
          <w:sz w:val="28"/>
          <w:szCs w:val="28"/>
        </w:rPr>
        <w:tab/>
      </w:r>
      <w:r w:rsidR="00CE5C77" w:rsidRPr="0033391B">
        <w:rPr>
          <w:rFonts w:ascii="Times New Roman" w:hAnsi="Times New Roman" w:cs="Times New Roman"/>
          <w:sz w:val="28"/>
          <w:szCs w:val="28"/>
        </w:rPr>
        <w:tab/>
      </w:r>
      <w:r w:rsidRPr="0033391B">
        <w:rPr>
          <w:rFonts w:ascii="Times New Roman" w:hAnsi="Times New Roman" w:cs="Times New Roman"/>
          <w:sz w:val="28"/>
          <w:szCs w:val="28"/>
        </w:rPr>
        <w:t xml:space="preserve">П.Е. </w:t>
      </w:r>
      <w:proofErr w:type="spellStart"/>
      <w:r w:rsidRPr="0033391B">
        <w:rPr>
          <w:rFonts w:ascii="Times New Roman" w:hAnsi="Times New Roman" w:cs="Times New Roman"/>
          <w:sz w:val="28"/>
          <w:szCs w:val="28"/>
        </w:rPr>
        <w:t>Корчашкин</w:t>
      </w:r>
      <w:proofErr w:type="spellEnd"/>
    </w:p>
    <w:p w:rsidR="004753B2" w:rsidRPr="0033391B" w:rsidRDefault="004753B2" w:rsidP="003B6878">
      <w:pPr>
        <w:ind w:firstLine="709"/>
        <w:jc w:val="center"/>
        <w:rPr>
          <w:rFonts w:ascii="Times New Roman" w:hAnsi="Times New Roman" w:cs="Times New Roman"/>
          <w:sz w:val="28"/>
          <w:szCs w:val="28"/>
        </w:rPr>
        <w:sectPr w:rsidR="004753B2" w:rsidRPr="0033391B" w:rsidSect="00BC1002">
          <w:pgSz w:w="11906" w:h="16838"/>
          <w:pgMar w:top="284" w:right="709" w:bottom="1134" w:left="1560" w:header="708" w:footer="708" w:gutter="0"/>
          <w:pgNumType w:start="2"/>
          <w:cols w:space="708"/>
          <w:docGrid w:linePitch="360"/>
        </w:sectPr>
      </w:pPr>
    </w:p>
    <w:p w:rsidR="004753B2" w:rsidRPr="0033391B" w:rsidRDefault="0033391B" w:rsidP="003B6878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4753B2" w:rsidRPr="0033391B" w:rsidRDefault="004753B2" w:rsidP="003B6878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 w:rsidRPr="0033391B"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  <w:proofErr w:type="gramStart"/>
      <w:r w:rsidRPr="0033391B">
        <w:rPr>
          <w:rFonts w:ascii="Times New Roman" w:hAnsi="Times New Roman" w:cs="Times New Roman"/>
          <w:sz w:val="24"/>
          <w:szCs w:val="24"/>
        </w:rPr>
        <w:t>депутатов</w:t>
      </w:r>
      <w:proofErr w:type="gramEnd"/>
      <w:r w:rsidRPr="0033391B">
        <w:rPr>
          <w:rFonts w:ascii="Times New Roman" w:hAnsi="Times New Roman" w:cs="Times New Roman"/>
          <w:sz w:val="24"/>
          <w:szCs w:val="24"/>
        </w:rPr>
        <w:t xml:space="preserve"> ЗАТО г. Зеленогорска</w:t>
      </w:r>
    </w:p>
    <w:p w:rsidR="00F62DF6" w:rsidRPr="0033391B" w:rsidRDefault="004753B2" w:rsidP="003B6878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 w:rsidRPr="0033391B">
        <w:rPr>
          <w:rFonts w:ascii="Times New Roman" w:hAnsi="Times New Roman" w:cs="Times New Roman"/>
          <w:sz w:val="24"/>
          <w:szCs w:val="24"/>
        </w:rPr>
        <w:t xml:space="preserve">от </w:t>
      </w:r>
      <w:r w:rsidR="00553A41">
        <w:rPr>
          <w:rFonts w:ascii="Times New Roman" w:hAnsi="Times New Roman" w:cs="Times New Roman"/>
          <w:sz w:val="24"/>
          <w:szCs w:val="24"/>
        </w:rPr>
        <w:t xml:space="preserve">05.11.2015 </w:t>
      </w:r>
      <w:r w:rsidRPr="0033391B">
        <w:rPr>
          <w:rFonts w:ascii="Times New Roman" w:hAnsi="Times New Roman" w:cs="Times New Roman"/>
          <w:sz w:val="24"/>
          <w:szCs w:val="24"/>
        </w:rPr>
        <w:t xml:space="preserve"> №</w:t>
      </w:r>
      <w:r w:rsidR="00553A41">
        <w:rPr>
          <w:rFonts w:ascii="Times New Roman" w:hAnsi="Times New Roman" w:cs="Times New Roman"/>
          <w:sz w:val="24"/>
          <w:szCs w:val="24"/>
        </w:rPr>
        <w:t xml:space="preserve"> 15-99р</w:t>
      </w:r>
      <w:bookmarkStart w:id="0" w:name="_GoBack"/>
      <w:bookmarkEnd w:id="0"/>
    </w:p>
    <w:p w:rsidR="003B6878" w:rsidRPr="0033391B" w:rsidRDefault="003B6878" w:rsidP="003B6878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</w:p>
    <w:p w:rsidR="00151611" w:rsidRPr="0033391B" w:rsidRDefault="008D2906" w:rsidP="003B68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91B">
        <w:rPr>
          <w:rFonts w:ascii="Times New Roman" w:hAnsi="Times New Roman" w:cs="Times New Roman"/>
          <w:b/>
          <w:sz w:val="28"/>
          <w:szCs w:val="28"/>
        </w:rPr>
        <w:t xml:space="preserve">Порядок включения в планы деятельности Счетной </w:t>
      </w:r>
      <w:proofErr w:type="gramStart"/>
      <w:r w:rsidRPr="0033391B">
        <w:rPr>
          <w:rFonts w:ascii="Times New Roman" w:hAnsi="Times New Roman" w:cs="Times New Roman"/>
          <w:b/>
          <w:sz w:val="28"/>
          <w:szCs w:val="28"/>
        </w:rPr>
        <w:t>палаты</w:t>
      </w:r>
      <w:proofErr w:type="gramEnd"/>
      <w:r w:rsidRPr="0033391B">
        <w:rPr>
          <w:rFonts w:ascii="Times New Roman" w:hAnsi="Times New Roman" w:cs="Times New Roman"/>
          <w:b/>
          <w:sz w:val="28"/>
          <w:szCs w:val="28"/>
        </w:rPr>
        <w:br/>
        <w:t xml:space="preserve">ЗАТО г. Зеленогорска </w:t>
      </w:r>
      <w:r w:rsidR="00AC3760" w:rsidRPr="0033391B">
        <w:rPr>
          <w:rFonts w:ascii="Times New Roman" w:hAnsi="Times New Roman" w:cs="Times New Roman"/>
          <w:b/>
          <w:sz w:val="28"/>
          <w:szCs w:val="28"/>
        </w:rPr>
        <w:t>поручений Совета депутатов ЗАТО г. Зеленогорска, предложений и запросов Главы ЗАТО г. Зеленогорска</w:t>
      </w:r>
    </w:p>
    <w:p w:rsidR="00EE6665" w:rsidRPr="0033391B" w:rsidRDefault="00EE6665" w:rsidP="00333FD5">
      <w:pPr>
        <w:pStyle w:val="a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91B">
        <w:rPr>
          <w:rFonts w:ascii="Times New Roman" w:hAnsi="Times New Roman" w:cs="Times New Roman"/>
          <w:sz w:val="28"/>
          <w:szCs w:val="28"/>
        </w:rPr>
        <w:t xml:space="preserve">Планирование деятельности Счетной </w:t>
      </w:r>
      <w:proofErr w:type="gramStart"/>
      <w:r w:rsidRPr="0033391B">
        <w:rPr>
          <w:rFonts w:ascii="Times New Roman" w:hAnsi="Times New Roman" w:cs="Times New Roman"/>
          <w:sz w:val="28"/>
          <w:szCs w:val="28"/>
        </w:rPr>
        <w:t>пала</w:t>
      </w:r>
      <w:r w:rsidR="0033391B">
        <w:rPr>
          <w:rFonts w:ascii="Times New Roman" w:hAnsi="Times New Roman" w:cs="Times New Roman"/>
          <w:sz w:val="28"/>
          <w:szCs w:val="28"/>
        </w:rPr>
        <w:t>ты</w:t>
      </w:r>
      <w:proofErr w:type="gramEnd"/>
      <w:r w:rsidR="0033391B">
        <w:rPr>
          <w:rFonts w:ascii="Times New Roman" w:hAnsi="Times New Roman" w:cs="Times New Roman"/>
          <w:sz w:val="28"/>
          <w:szCs w:val="28"/>
        </w:rPr>
        <w:t xml:space="preserve"> ЗАТО г. Зеленогорска (далее —</w:t>
      </w:r>
      <w:r w:rsidRPr="0033391B">
        <w:rPr>
          <w:rFonts w:ascii="Times New Roman" w:hAnsi="Times New Roman" w:cs="Times New Roman"/>
          <w:sz w:val="28"/>
          <w:szCs w:val="28"/>
        </w:rPr>
        <w:t xml:space="preserve"> Счетная палата) осуществляется с учетом результатов контрольных и экспертно-аналитических мероприятий, а также на основании поручений Совета депутат</w:t>
      </w:r>
      <w:r w:rsidR="0033391B">
        <w:rPr>
          <w:rFonts w:ascii="Times New Roman" w:hAnsi="Times New Roman" w:cs="Times New Roman"/>
          <w:sz w:val="28"/>
          <w:szCs w:val="28"/>
        </w:rPr>
        <w:t>ов ЗАТО г. Зеленогорска (далее —</w:t>
      </w:r>
      <w:r w:rsidRPr="0033391B">
        <w:rPr>
          <w:rFonts w:ascii="Times New Roman" w:hAnsi="Times New Roman" w:cs="Times New Roman"/>
          <w:sz w:val="28"/>
          <w:szCs w:val="28"/>
        </w:rPr>
        <w:t xml:space="preserve"> Совет депутатов), предложений и запросов Гла</w:t>
      </w:r>
      <w:r w:rsidR="0033391B">
        <w:rPr>
          <w:rFonts w:ascii="Times New Roman" w:hAnsi="Times New Roman" w:cs="Times New Roman"/>
          <w:sz w:val="28"/>
          <w:szCs w:val="28"/>
        </w:rPr>
        <w:t>вы ЗАТО г. Зеленогорска (далее —</w:t>
      </w:r>
      <w:r w:rsidRPr="0033391B">
        <w:rPr>
          <w:rFonts w:ascii="Times New Roman" w:hAnsi="Times New Roman" w:cs="Times New Roman"/>
          <w:sz w:val="28"/>
          <w:szCs w:val="28"/>
        </w:rPr>
        <w:t xml:space="preserve"> Глава города).</w:t>
      </w:r>
    </w:p>
    <w:p w:rsidR="007A3BA8" w:rsidRPr="0033391B" w:rsidRDefault="00AC3760" w:rsidP="00333FD5">
      <w:pPr>
        <w:pStyle w:val="a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91B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291CDE" w:rsidRPr="0033391B">
        <w:rPr>
          <w:rFonts w:ascii="Times New Roman" w:hAnsi="Times New Roman" w:cs="Times New Roman"/>
          <w:sz w:val="28"/>
          <w:szCs w:val="28"/>
        </w:rPr>
        <w:t>П</w:t>
      </w:r>
      <w:r w:rsidRPr="0033391B">
        <w:rPr>
          <w:rFonts w:ascii="Times New Roman" w:hAnsi="Times New Roman" w:cs="Times New Roman"/>
          <w:sz w:val="28"/>
          <w:szCs w:val="28"/>
        </w:rPr>
        <w:t xml:space="preserve">орядок определяет механизм включения в планы деятельности </w:t>
      </w:r>
      <w:r w:rsidR="00BD74D8" w:rsidRPr="0033391B">
        <w:rPr>
          <w:rFonts w:ascii="Times New Roman" w:hAnsi="Times New Roman" w:cs="Times New Roman"/>
          <w:sz w:val="28"/>
          <w:szCs w:val="28"/>
        </w:rPr>
        <w:t>Счетн</w:t>
      </w:r>
      <w:r w:rsidRPr="0033391B">
        <w:rPr>
          <w:rFonts w:ascii="Times New Roman" w:hAnsi="Times New Roman" w:cs="Times New Roman"/>
          <w:sz w:val="28"/>
          <w:szCs w:val="28"/>
        </w:rPr>
        <w:t>ой</w:t>
      </w:r>
      <w:r w:rsidR="00BD74D8" w:rsidRPr="0033391B">
        <w:rPr>
          <w:rFonts w:ascii="Times New Roman" w:hAnsi="Times New Roman" w:cs="Times New Roman"/>
          <w:sz w:val="28"/>
          <w:szCs w:val="28"/>
        </w:rPr>
        <w:t xml:space="preserve"> палат</w:t>
      </w:r>
      <w:r w:rsidRPr="0033391B">
        <w:rPr>
          <w:rFonts w:ascii="Times New Roman" w:hAnsi="Times New Roman" w:cs="Times New Roman"/>
          <w:sz w:val="28"/>
          <w:szCs w:val="28"/>
        </w:rPr>
        <w:t>ы</w:t>
      </w:r>
      <w:r w:rsidR="00BD74D8" w:rsidRPr="0033391B">
        <w:rPr>
          <w:rFonts w:ascii="Times New Roman" w:hAnsi="Times New Roman" w:cs="Times New Roman"/>
          <w:sz w:val="28"/>
          <w:szCs w:val="28"/>
        </w:rPr>
        <w:t xml:space="preserve"> </w:t>
      </w:r>
      <w:r w:rsidR="003C340A" w:rsidRPr="0033391B">
        <w:rPr>
          <w:rFonts w:ascii="Times New Roman" w:hAnsi="Times New Roman" w:cs="Times New Roman"/>
          <w:sz w:val="28"/>
          <w:szCs w:val="28"/>
        </w:rPr>
        <w:t>поручений Совета депутатов, предложений и запросов Главы города</w:t>
      </w:r>
      <w:r w:rsidR="005163A5" w:rsidRPr="0033391B">
        <w:rPr>
          <w:rFonts w:ascii="Times New Roman" w:hAnsi="Times New Roman" w:cs="Times New Roman"/>
          <w:sz w:val="28"/>
          <w:szCs w:val="28"/>
        </w:rPr>
        <w:t>.</w:t>
      </w:r>
    </w:p>
    <w:p w:rsidR="00291CDE" w:rsidRPr="0033391B" w:rsidRDefault="00291CDE" w:rsidP="00333FD5">
      <w:pPr>
        <w:pStyle w:val="a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91B">
        <w:rPr>
          <w:rFonts w:ascii="Times New Roman" w:hAnsi="Times New Roman" w:cs="Times New Roman"/>
          <w:sz w:val="28"/>
          <w:szCs w:val="28"/>
        </w:rPr>
        <w:t xml:space="preserve">Поручения Совета депутатов принимаются в пределах полномочий Счетной палаты, установленных действующим законодательством и муниципальными правовыми актами, оформляются путем принятия решений Совета депутатов в соответствии с требованиями Регламента его работы и направляются Председателю Счетной палаты сопроводительным письмом. Решение должно содержать цель, предмет и основные вопросы </w:t>
      </w:r>
      <w:r w:rsidR="00304957" w:rsidRPr="0033391B">
        <w:rPr>
          <w:rFonts w:ascii="Times New Roman" w:hAnsi="Times New Roman" w:cs="Times New Roman"/>
          <w:sz w:val="28"/>
          <w:szCs w:val="28"/>
        </w:rPr>
        <w:t xml:space="preserve">предлагаемого к проведению </w:t>
      </w:r>
      <w:r w:rsidRPr="0033391B">
        <w:rPr>
          <w:rFonts w:ascii="Times New Roman" w:hAnsi="Times New Roman" w:cs="Times New Roman"/>
          <w:sz w:val="28"/>
          <w:szCs w:val="28"/>
        </w:rPr>
        <w:t>контрольного или экспертно-аналитического мероприятия, а также предложение о сроках его проведения (при необходимости).</w:t>
      </w:r>
    </w:p>
    <w:p w:rsidR="00304957" w:rsidRPr="0033391B" w:rsidRDefault="00291CDE" w:rsidP="00304957">
      <w:pPr>
        <w:pStyle w:val="a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91B">
        <w:rPr>
          <w:rFonts w:ascii="Times New Roman" w:hAnsi="Times New Roman" w:cs="Times New Roman"/>
          <w:sz w:val="28"/>
          <w:szCs w:val="28"/>
        </w:rPr>
        <w:t xml:space="preserve">Предложения и запросы Главы города оформляются письменно и направляются Председателю Счетной палаты. Необходимым условием является указание в предложении и запросе цели, предмета и основных вопросов </w:t>
      </w:r>
      <w:r w:rsidR="00304957" w:rsidRPr="0033391B">
        <w:rPr>
          <w:rFonts w:ascii="Times New Roman" w:hAnsi="Times New Roman" w:cs="Times New Roman"/>
          <w:sz w:val="28"/>
          <w:szCs w:val="28"/>
        </w:rPr>
        <w:t>предлагаемого к проведению контрольного или экспертно-аналитического мероприятия, а также предложение о сроках его проведения (при необходимости).</w:t>
      </w:r>
    </w:p>
    <w:p w:rsidR="00304957" w:rsidRPr="0033391B" w:rsidRDefault="00304957" w:rsidP="00304957">
      <w:pPr>
        <w:pStyle w:val="a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91B">
        <w:rPr>
          <w:rFonts w:ascii="Times New Roman" w:hAnsi="Times New Roman" w:cs="Times New Roman"/>
          <w:sz w:val="28"/>
          <w:szCs w:val="28"/>
        </w:rPr>
        <w:t>В целях формирования годового плана работы Счетной палаты на очередной год, поручения Совета депутатов, предложения и запросы Главы города, оформленные в соответствии с требованиями п.</w:t>
      </w:r>
      <w:r w:rsidR="00A915E4" w:rsidRPr="0033391B">
        <w:rPr>
          <w:rFonts w:ascii="Times New Roman" w:hAnsi="Times New Roman" w:cs="Times New Roman"/>
          <w:sz w:val="28"/>
          <w:szCs w:val="28"/>
        </w:rPr>
        <w:t xml:space="preserve"> </w:t>
      </w:r>
      <w:r w:rsidRPr="0033391B">
        <w:rPr>
          <w:rFonts w:ascii="Times New Roman" w:hAnsi="Times New Roman" w:cs="Times New Roman"/>
          <w:sz w:val="28"/>
          <w:szCs w:val="28"/>
        </w:rPr>
        <w:t>п. 3 и 4 настоящего Порядка,</w:t>
      </w:r>
      <w:r w:rsidRPr="003339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391B">
        <w:rPr>
          <w:rFonts w:ascii="Times New Roman" w:hAnsi="Times New Roman" w:cs="Times New Roman"/>
          <w:sz w:val="28"/>
          <w:szCs w:val="28"/>
        </w:rPr>
        <w:t xml:space="preserve">направляются в Счетную палату в период до 10 декабря года, предшествующего </w:t>
      </w:r>
      <w:proofErr w:type="gramStart"/>
      <w:r w:rsidRPr="0033391B">
        <w:rPr>
          <w:rFonts w:ascii="Times New Roman" w:hAnsi="Times New Roman" w:cs="Times New Roman"/>
          <w:sz w:val="28"/>
          <w:szCs w:val="28"/>
        </w:rPr>
        <w:t>планируемому</w:t>
      </w:r>
      <w:proofErr w:type="gramEnd"/>
      <w:r w:rsidRPr="0033391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04957" w:rsidRPr="0033391B" w:rsidRDefault="00304957" w:rsidP="00304957">
      <w:pPr>
        <w:pStyle w:val="a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91B">
        <w:rPr>
          <w:rFonts w:ascii="Times New Roman" w:hAnsi="Times New Roman" w:cs="Times New Roman"/>
          <w:sz w:val="28"/>
          <w:szCs w:val="28"/>
        </w:rPr>
        <w:t>Поручения Совета депутатов, предложения и запросы Главы города</w:t>
      </w:r>
      <w:r w:rsidR="00A915E4" w:rsidRPr="0033391B">
        <w:rPr>
          <w:rFonts w:ascii="Times New Roman" w:hAnsi="Times New Roman" w:cs="Times New Roman"/>
          <w:sz w:val="28"/>
          <w:szCs w:val="28"/>
        </w:rPr>
        <w:t>,</w:t>
      </w:r>
      <w:r w:rsidRPr="0033391B">
        <w:rPr>
          <w:rFonts w:ascii="Times New Roman" w:hAnsi="Times New Roman" w:cs="Times New Roman"/>
          <w:sz w:val="28"/>
          <w:szCs w:val="28"/>
        </w:rPr>
        <w:t xml:space="preserve"> направленные в Счетную палату в период, указанный в пункте 5 настоящего порядка, подлежат обязательному включению в годовой план работы Счетной палаты, утверждаемый до 15 декабря года, предшествующего планируемому.</w:t>
      </w:r>
    </w:p>
    <w:p w:rsidR="00304957" w:rsidRPr="0033391B" w:rsidRDefault="009A32B7" w:rsidP="00304957">
      <w:pPr>
        <w:pStyle w:val="a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91B">
        <w:rPr>
          <w:rFonts w:ascii="Times New Roman" w:hAnsi="Times New Roman" w:cs="Times New Roman"/>
          <w:sz w:val="28"/>
          <w:szCs w:val="28"/>
        </w:rPr>
        <w:t>Поручения</w:t>
      </w:r>
      <w:r w:rsidR="008D2906" w:rsidRPr="0033391B">
        <w:rPr>
          <w:rFonts w:ascii="Times New Roman" w:hAnsi="Times New Roman" w:cs="Times New Roman"/>
          <w:sz w:val="28"/>
          <w:szCs w:val="28"/>
        </w:rPr>
        <w:t xml:space="preserve"> </w:t>
      </w:r>
      <w:r w:rsidR="00A714D4" w:rsidRPr="0033391B">
        <w:rPr>
          <w:rFonts w:ascii="Times New Roman" w:hAnsi="Times New Roman" w:cs="Times New Roman"/>
          <w:sz w:val="28"/>
          <w:szCs w:val="28"/>
        </w:rPr>
        <w:t>Совет</w:t>
      </w:r>
      <w:r w:rsidR="0035788A" w:rsidRPr="0033391B">
        <w:rPr>
          <w:rFonts w:ascii="Times New Roman" w:hAnsi="Times New Roman" w:cs="Times New Roman"/>
          <w:sz w:val="28"/>
          <w:szCs w:val="28"/>
        </w:rPr>
        <w:t>а</w:t>
      </w:r>
      <w:r w:rsidR="00A714D4" w:rsidRPr="0033391B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35788A" w:rsidRPr="0033391B">
        <w:rPr>
          <w:rFonts w:ascii="Times New Roman" w:hAnsi="Times New Roman" w:cs="Times New Roman"/>
          <w:sz w:val="28"/>
          <w:szCs w:val="28"/>
        </w:rPr>
        <w:t xml:space="preserve">, предложения и запросы Главы города, </w:t>
      </w:r>
      <w:r w:rsidR="003658DA" w:rsidRPr="0033391B">
        <w:rPr>
          <w:rFonts w:ascii="Times New Roman" w:hAnsi="Times New Roman" w:cs="Times New Roman"/>
          <w:sz w:val="28"/>
          <w:szCs w:val="28"/>
        </w:rPr>
        <w:t xml:space="preserve">направленные после 10 декабря года, предшествующего </w:t>
      </w:r>
      <w:proofErr w:type="gramStart"/>
      <w:r w:rsidR="003658DA" w:rsidRPr="0033391B">
        <w:rPr>
          <w:rFonts w:ascii="Times New Roman" w:hAnsi="Times New Roman" w:cs="Times New Roman"/>
          <w:sz w:val="28"/>
          <w:szCs w:val="28"/>
        </w:rPr>
        <w:t>планируемому</w:t>
      </w:r>
      <w:proofErr w:type="gramEnd"/>
      <w:r w:rsidR="003658DA" w:rsidRPr="0033391B">
        <w:rPr>
          <w:rFonts w:ascii="Times New Roman" w:hAnsi="Times New Roman" w:cs="Times New Roman"/>
          <w:sz w:val="28"/>
          <w:szCs w:val="28"/>
        </w:rPr>
        <w:t xml:space="preserve">, и </w:t>
      </w:r>
      <w:r w:rsidRPr="0033391B">
        <w:rPr>
          <w:rFonts w:ascii="Times New Roman" w:hAnsi="Times New Roman" w:cs="Times New Roman"/>
          <w:sz w:val="28"/>
          <w:szCs w:val="28"/>
        </w:rPr>
        <w:t xml:space="preserve">требующие </w:t>
      </w:r>
      <w:r w:rsidR="009A4FC9" w:rsidRPr="0033391B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33391B">
        <w:rPr>
          <w:rFonts w:ascii="Times New Roman" w:hAnsi="Times New Roman" w:cs="Times New Roman"/>
          <w:sz w:val="28"/>
          <w:szCs w:val="28"/>
        </w:rPr>
        <w:t>контрольны</w:t>
      </w:r>
      <w:r w:rsidR="009A4FC9" w:rsidRPr="0033391B">
        <w:rPr>
          <w:rFonts w:ascii="Times New Roman" w:hAnsi="Times New Roman" w:cs="Times New Roman"/>
          <w:sz w:val="28"/>
          <w:szCs w:val="28"/>
        </w:rPr>
        <w:t>х</w:t>
      </w:r>
      <w:r w:rsidRPr="0033391B">
        <w:rPr>
          <w:rFonts w:ascii="Times New Roman" w:hAnsi="Times New Roman" w:cs="Times New Roman"/>
          <w:sz w:val="28"/>
          <w:szCs w:val="28"/>
        </w:rPr>
        <w:t xml:space="preserve"> и экспертно-аналитически</w:t>
      </w:r>
      <w:r w:rsidR="009A4FC9" w:rsidRPr="0033391B">
        <w:rPr>
          <w:rFonts w:ascii="Times New Roman" w:hAnsi="Times New Roman" w:cs="Times New Roman"/>
          <w:sz w:val="28"/>
          <w:szCs w:val="28"/>
        </w:rPr>
        <w:t>х</w:t>
      </w:r>
      <w:r w:rsidRPr="0033391B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9A4FC9" w:rsidRPr="0033391B">
        <w:rPr>
          <w:rFonts w:ascii="Times New Roman" w:hAnsi="Times New Roman" w:cs="Times New Roman"/>
          <w:sz w:val="28"/>
          <w:szCs w:val="28"/>
        </w:rPr>
        <w:t>й</w:t>
      </w:r>
      <w:r w:rsidRPr="0033391B">
        <w:rPr>
          <w:rFonts w:ascii="Times New Roman" w:hAnsi="Times New Roman" w:cs="Times New Roman"/>
          <w:sz w:val="28"/>
          <w:szCs w:val="28"/>
        </w:rPr>
        <w:t xml:space="preserve">, </w:t>
      </w:r>
      <w:r w:rsidR="003658DA" w:rsidRPr="0033391B">
        <w:rPr>
          <w:rFonts w:ascii="Times New Roman" w:hAnsi="Times New Roman" w:cs="Times New Roman"/>
          <w:sz w:val="28"/>
          <w:szCs w:val="28"/>
        </w:rPr>
        <w:t xml:space="preserve">являются внеплановыми и </w:t>
      </w:r>
      <w:r w:rsidRPr="0033391B">
        <w:rPr>
          <w:rFonts w:ascii="Times New Roman" w:hAnsi="Times New Roman" w:cs="Times New Roman"/>
          <w:sz w:val="28"/>
          <w:szCs w:val="28"/>
        </w:rPr>
        <w:t>включаются в годовой план работы Счетной палатой</w:t>
      </w:r>
      <w:r w:rsidR="009043F1" w:rsidRPr="0033391B">
        <w:rPr>
          <w:rFonts w:ascii="Times New Roman" w:hAnsi="Times New Roman" w:cs="Times New Roman"/>
          <w:sz w:val="28"/>
          <w:szCs w:val="28"/>
        </w:rPr>
        <w:t xml:space="preserve"> путем внесения</w:t>
      </w:r>
      <w:r w:rsidR="0011712B" w:rsidRPr="0033391B">
        <w:rPr>
          <w:rFonts w:ascii="Times New Roman" w:hAnsi="Times New Roman" w:cs="Times New Roman"/>
          <w:sz w:val="28"/>
          <w:szCs w:val="28"/>
        </w:rPr>
        <w:t xml:space="preserve"> в нег</w:t>
      </w:r>
      <w:r w:rsidR="0033391B">
        <w:rPr>
          <w:rFonts w:ascii="Times New Roman" w:hAnsi="Times New Roman" w:cs="Times New Roman"/>
          <w:sz w:val="28"/>
          <w:szCs w:val="28"/>
        </w:rPr>
        <w:t>о соответствующих изменений.</w:t>
      </w:r>
    </w:p>
    <w:p w:rsidR="00481FAE" w:rsidRPr="0033391B" w:rsidRDefault="00481FAE" w:rsidP="009253C3">
      <w:pPr>
        <w:pStyle w:val="a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91B">
        <w:rPr>
          <w:rFonts w:ascii="Times New Roman" w:hAnsi="Times New Roman" w:cs="Times New Roman"/>
          <w:sz w:val="28"/>
          <w:szCs w:val="28"/>
        </w:rPr>
        <w:t>Поручения Совета депутатов, предложения и запросы Главы города для включения в годовой план работы Счетной палаты, а также инициативы на проведение внеплановых контрольных и экспертно-аналитических мероприятий должны отвечать следующим критериям:</w:t>
      </w:r>
    </w:p>
    <w:p w:rsidR="00481FAE" w:rsidRPr="00715DE9" w:rsidRDefault="00481FAE" w:rsidP="001322CA">
      <w:pPr>
        <w:pStyle w:val="a6"/>
        <w:numPr>
          <w:ilvl w:val="0"/>
          <w:numId w:val="6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DE9">
        <w:rPr>
          <w:rFonts w:ascii="Times New Roman" w:hAnsi="Times New Roman" w:cs="Times New Roman"/>
          <w:sz w:val="28"/>
          <w:szCs w:val="28"/>
        </w:rPr>
        <w:lastRenderedPageBreak/>
        <w:t>законность, своевременность и периодичность проведения контрольных и экспертно-аналитических мероприятий;</w:t>
      </w:r>
    </w:p>
    <w:p w:rsidR="00481FAE" w:rsidRPr="0033391B" w:rsidRDefault="00481FAE" w:rsidP="0033391B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391B">
        <w:rPr>
          <w:rFonts w:ascii="Times New Roman" w:hAnsi="Times New Roman" w:cs="Times New Roman"/>
          <w:sz w:val="28"/>
          <w:szCs w:val="28"/>
        </w:rPr>
        <w:t>конкретность, актуальность и обоснованность планируемых контрольных и экспертно-аналитических мероприятий;</w:t>
      </w:r>
    </w:p>
    <w:p w:rsidR="00481FAE" w:rsidRPr="0033391B" w:rsidRDefault="00481FAE" w:rsidP="0033391B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391B">
        <w:rPr>
          <w:rFonts w:ascii="Times New Roman" w:hAnsi="Times New Roman" w:cs="Times New Roman"/>
          <w:sz w:val="28"/>
          <w:szCs w:val="28"/>
        </w:rPr>
        <w:t>степень обеспеченности ресурсами (трудовыми, техническими, материальными и финансовыми);</w:t>
      </w:r>
    </w:p>
    <w:p w:rsidR="00481FAE" w:rsidRPr="0033391B" w:rsidRDefault="00481FAE" w:rsidP="0033391B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391B">
        <w:rPr>
          <w:rFonts w:ascii="Times New Roman" w:hAnsi="Times New Roman" w:cs="Times New Roman"/>
          <w:sz w:val="28"/>
          <w:szCs w:val="28"/>
        </w:rPr>
        <w:t>реальность сроков выполнения контрольных и экспертно-аналитич</w:t>
      </w:r>
      <w:r w:rsidR="00304957" w:rsidRPr="0033391B">
        <w:rPr>
          <w:rFonts w:ascii="Times New Roman" w:hAnsi="Times New Roman" w:cs="Times New Roman"/>
          <w:sz w:val="28"/>
          <w:szCs w:val="28"/>
        </w:rPr>
        <w:t>ес</w:t>
      </w:r>
      <w:r w:rsidRPr="0033391B">
        <w:rPr>
          <w:rFonts w:ascii="Times New Roman" w:hAnsi="Times New Roman" w:cs="Times New Roman"/>
          <w:sz w:val="28"/>
          <w:szCs w:val="28"/>
        </w:rPr>
        <w:t>ких мероприятий</w:t>
      </w:r>
      <w:r w:rsidR="00304957" w:rsidRPr="0033391B">
        <w:rPr>
          <w:rFonts w:ascii="Times New Roman" w:hAnsi="Times New Roman" w:cs="Times New Roman"/>
          <w:sz w:val="28"/>
          <w:szCs w:val="28"/>
        </w:rPr>
        <w:t>;</w:t>
      </w:r>
    </w:p>
    <w:p w:rsidR="00304957" w:rsidRPr="0033391B" w:rsidRDefault="00304957" w:rsidP="0033391B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391B">
        <w:rPr>
          <w:rFonts w:ascii="Times New Roman" w:hAnsi="Times New Roman" w:cs="Times New Roman"/>
          <w:sz w:val="28"/>
          <w:szCs w:val="28"/>
        </w:rPr>
        <w:t>наличие резерва времени (для выполнения внеплановых контрольных и экспертно-аналитических мероприятий).</w:t>
      </w:r>
    </w:p>
    <w:p w:rsidR="00304957" w:rsidRPr="0033391B" w:rsidRDefault="00304957" w:rsidP="0033391B">
      <w:pPr>
        <w:pStyle w:val="a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91B">
        <w:rPr>
          <w:rFonts w:ascii="Times New Roman" w:hAnsi="Times New Roman" w:cs="Times New Roman"/>
          <w:sz w:val="28"/>
          <w:szCs w:val="28"/>
        </w:rPr>
        <w:t xml:space="preserve">Внеплановые контрольные и экспертно-аналитические мероприятия, предлагаемые Советом депутатов или Главой города, </w:t>
      </w:r>
      <w:r w:rsidR="00A915E4" w:rsidRPr="0033391B">
        <w:rPr>
          <w:rFonts w:ascii="Times New Roman" w:hAnsi="Times New Roman" w:cs="Times New Roman"/>
          <w:sz w:val="28"/>
          <w:szCs w:val="28"/>
        </w:rPr>
        <w:t xml:space="preserve">подлежат включению </w:t>
      </w:r>
      <w:r w:rsidR="0033391B">
        <w:rPr>
          <w:rFonts w:ascii="Times New Roman" w:hAnsi="Times New Roman" w:cs="Times New Roman"/>
          <w:sz w:val="28"/>
          <w:szCs w:val="28"/>
        </w:rPr>
        <w:t xml:space="preserve">в план </w:t>
      </w:r>
      <w:r w:rsidRPr="0033391B">
        <w:rPr>
          <w:rFonts w:ascii="Times New Roman" w:hAnsi="Times New Roman" w:cs="Times New Roman"/>
          <w:sz w:val="28"/>
          <w:szCs w:val="28"/>
        </w:rPr>
        <w:t xml:space="preserve">работы Счетной палаты в случаях, </w:t>
      </w:r>
      <w:r w:rsidR="00A915E4" w:rsidRPr="0033391B">
        <w:rPr>
          <w:rFonts w:ascii="Times New Roman" w:hAnsi="Times New Roman" w:cs="Times New Roman"/>
          <w:sz w:val="28"/>
          <w:szCs w:val="28"/>
        </w:rPr>
        <w:t>когда проведение таких мероприятий необходимо для оперативного рассмотрения вопросов, связанных с предупреждением, выявлением нарушений бюджетного законодательства, а также установленного порядка управления и распоряжения имуществом, находящимся в муниципальной собственности</w:t>
      </w:r>
      <w:r w:rsidR="00D65596" w:rsidRPr="0033391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B0588" w:rsidRPr="0033391B" w:rsidRDefault="0011712B" w:rsidP="0033391B">
      <w:pPr>
        <w:pStyle w:val="a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91B">
        <w:rPr>
          <w:rFonts w:ascii="Times New Roman" w:hAnsi="Times New Roman" w:cs="Times New Roman"/>
          <w:sz w:val="28"/>
          <w:szCs w:val="28"/>
        </w:rPr>
        <w:t xml:space="preserve">Счетной палатой </w:t>
      </w:r>
      <w:r w:rsidR="00DB0588" w:rsidRPr="0033391B">
        <w:rPr>
          <w:rFonts w:ascii="Times New Roman" w:hAnsi="Times New Roman" w:cs="Times New Roman"/>
          <w:sz w:val="28"/>
          <w:szCs w:val="28"/>
        </w:rPr>
        <w:t>в</w:t>
      </w:r>
      <w:r w:rsidR="003F3114" w:rsidRPr="0033391B">
        <w:rPr>
          <w:rFonts w:ascii="Times New Roman" w:hAnsi="Times New Roman" w:cs="Times New Roman"/>
          <w:sz w:val="28"/>
          <w:szCs w:val="28"/>
        </w:rPr>
        <w:t xml:space="preserve"> течение 5 рабочих дней </w:t>
      </w:r>
      <w:r w:rsidR="009043F1" w:rsidRPr="0033391B">
        <w:rPr>
          <w:rFonts w:ascii="Times New Roman" w:hAnsi="Times New Roman" w:cs="Times New Roman"/>
          <w:sz w:val="28"/>
          <w:szCs w:val="28"/>
        </w:rPr>
        <w:t>со дня</w:t>
      </w:r>
      <w:r w:rsidR="00861271" w:rsidRPr="0033391B">
        <w:rPr>
          <w:rFonts w:ascii="Times New Roman" w:hAnsi="Times New Roman" w:cs="Times New Roman"/>
          <w:sz w:val="28"/>
          <w:szCs w:val="28"/>
        </w:rPr>
        <w:t xml:space="preserve"> поступления поручени</w:t>
      </w:r>
      <w:r w:rsidR="009043F1" w:rsidRPr="0033391B">
        <w:rPr>
          <w:rFonts w:ascii="Times New Roman" w:hAnsi="Times New Roman" w:cs="Times New Roman"/>
          <w:sz w:val="28"/>
          <w:szCs w:val="28"/>
        </w:rPr>
        <w:t>й</w:t>
      </w:r>
      <w:r w:rsidR="00861271" w:rsidRPr="0033391B">
        <w:rPr>
          <w:rFonts w:ascii="Times New Roman" w:hAnsi="Times New Roman" w:cs="Times New Roman"/>
          <w:sz w:val="28"/>
          <w:szCs w:val="28"/>
        </w:rPr>
        <w:t xml:space="preserve"> </w:t>
      </w:r>
      <w:r w:rsidR="006C204F" w:rsidRPr="0033391B">
        <w:rPr>
          <w:rFonts w:ascii="Times New Roman" w:hAnsi="Times New Roman" w:cs="Times New Roman"/>
          <w:sz w:val="28"/>
          <w:szCs w:val="28"/>
        </w:rPr>
        <w:t>Совета депутатов</w:t>
      </w:r>
      <w:r w:rsidR="00DB6453" w:rsidRPr="0033391B">
        <w:rPr>
          <w:rFonts w:ascii="Times New Roman" w:hAnsi="Times New Roman" w:cs="Times New Roman"/>
          <w:sz w:val="28"/>
          <w:szCs w:val="28"/>
        </w:rPr>
        <w:t>,</w:t>
      </w:r>
      <w:r w:rsidR="0018115B" w:rsidRPr="0033391B">
        <w:rPr>
          <w:rFonts w:ascii="Times New Roman" w:hAnsi="Times New Roman" w:cs="Times New Roman"/>
          <w:sz w:val="28"/>
          <w:szCs w:val="28"/>
        </w:rPr>
        <w:t xml:space="preserve"> предложений и запросов Главы города, </w:t>
      </w:r>
      <w:r w:rsidR="00DB6453" w:rsidRPr="0033391B">
        <w:rPr>
          <w:rFonts w:ascii="Times New Roman" w:hAnsi="Times New Roman" w:cs="Times New Roman"/>
          <w:sz w:val="28"/>
          <w:szCs w:val="28"/>
        </w:rPr>
        <w:t>требующих проведения внеплановых контрольных и экспертно-аналитических мероприятий,</w:t>
      </w:r>
      <w:r w:rsidR="006C204F" w:rsidRPr="0033391B">
        <w:rPr>
          <w:rFonts w:ascii="Times New Roman" w:hAnsi="Times New Roman" w:cs="Times New Roman"/>
          <w:sz w:val="28"/>
          <w:szCs w:val="28"/>
        </w:rPr>
        <w:t xml:space="preserve"> </w:t>
      </w:r>
      <w:r w:rsidR="003F3114" w:rsidRPr="0033391B">
        <w:rPr>
          <w:rFonts w:ascii="Times New Roman" w:hAnsi="Times New Roman" w:cs="Times New Roman"/>
          <w:sz w:val="28"/>
          <w:szCs w:val="28"/>
        </w:rPr>
        <w:t>направля</w:t>
      </w:r>
      <w:r w:rsidR="0018115B" w:rsidRPr="0033391B">
        <w:rPr>
          <w:rFonts w:ascii="Times New Roman" w:hAnsi="Times New Roman" w:cs="Times New Roman"/>
          <w:sz w:val="28"/>
          <w:szCs w:val="28"/>
        </w:rPr>
        <w:t>ю</w:t>
      </w:r>
      <w:r w:rsidR="003F3114" w:rsidRPr="0033391B">
        <w:rPr>
          <w:rFonts w:ascii="Times New Roman" w:hAnsi="Times New Roman" w:cs="Times New Roman"/>
          <w:sz w:val="28"/>
          <w:szCs w:val="28"/>
        </w:rPr>
        <w:t xml:space="preserve">тся </w:t>
      </w:r>
      <w:r w:rsidR="006C204F" w:rsidRPr="0033391B">
        <w:rPr>
          <w:rFonts w:ascii="Times New Roman" w:hAnsi="Times New Roman" w:cs="Times New Roman"/>
          <w:sz w:val="28"/>
          <w:szCs w:val="28"/>
        </w:rPr>
        <w:t>уведомлени</w:t>
      </w:r>
      <w:r w:rsidR="0018115B" w:rsidRPr="0033391B">
        <w:rPr>
          <w:rFonts w:ascii="Times New Roman" w:hAnsi="Times New Roman" w:cs="Times New Roman"/>
          <w:sz w:val="28"/>
          <w:szCs w:val="28"/>
        </w:rPr>
        <w:t>я</w:t>
      </w:r>
      <w:r w:rsidR="006C204F" w:rsidRPr="0033391B">
        <w:rPr>
          <w:rFonts w:ascii="Times New Roman" w:hAnsi="Times New Roman" w:cs="Times New Roman"/>
          <w:sz w:val="28"/>
          <w:szCs w:val="28"/>
        </w:rPr>
        <w:t xml:space="preserve"> </w:t>
      </w:r>
      <w:r w:rsidRPr="0033391B">
        <w:rPr>
          <w:rFonts w:ascii="Times New Roman" w:hAnsi="Times New Roman" w:cs="Times New Roman"/>
          <w:sz w:val="28"/>
          <w:szCs w:val="28"/>
        </w:rPr>
        <w:t xml:space="preserve">в Совет депутатов </w:t>
      </w:r>
      <w:r w:rsidR="0018115B" w:rsidRPr="0033391B">
        <w:rPr>
          <w:rFonts w:ascii="Times New Roman" w:hAnsi="Times New Roman" w:cs="Times New Roman"/>
          <w:sz w:val="28"/>
          <w:szCs w:val="28"/>
        </w:rPr>
        <w:t xml:space="preserve">и </w:t>
      </w:r>
      <w:r w:rsidR="00D260A5" w:rsidRPr="0033391B">
        <w:rPr>
          <w:rFonts w:ascii="Times New Roman" w:hAnsi="Times New Roman" w:cs="Times New Roman"/>
          <w:sz w:val="28"/>
          <w:szCs w:val="28"/>
        </w:rPr>
        <w:t>Г</w:t>
      </w:r>
      <w:r w:rsidR="0018115B" w:rsidRPr="0033391B">
        <w:rPr>
          <w:rFonts w:ascii="Times New Roman" w:hAnsi="Times New Roman" w:cs="Times New Roman"/>
          <w:sz w:val="28"/>
          <w:szCs w:val="28"/>
        </w:rPr>
        <w:t xml:space="preserve">лаве города </w:t>
      </w:r>
      <w:r w:rsidR="003F3114" w:rsidRPr="0033391B">
        <w:rPr>
          <w:rFonts w:ascii="Times New Roman" w:hAnsi="Times New Roman" w:cs="Times New Roman"/>
          <w:sz w:val="28"/>
          <w:szCs w:val="28"/>
        </w:rPr>
        <w:t xml:space="preserve">о </w:t>
      </w:r>
      <w:r w:rsidR="002E7E72" w:rsidRPr="0033391B">
        <w:rPr>
          <w:rFonts w:ascii="Times New Roman" w:hAnsi="Times New Roman" w:cs="Times New Roman"/>
          <w:sz w:val="28"/>
          <w:szCs w:val="28"/>
        </w:rPr>
        <w:t>включении в годовой план работы соот</w:t>
      </w:r>
      <w:r w:rsidR="0072679E" w:rsidRPr="0033391B">
        <w:rPr>
          <w:rFonts w:ascii="Times New Roman" w:hAnsi="Times New Roman" w:cs="Times New Roman"/>
          <w:sz w:val="28"/>
          <w:szCs w:val="28"/>
        </w:rPr>
        <w:t>ветствующих контрольных и экспертно-аналитических мероприятий</w:t>
      </w:r>
      <w:r w:rsidR="002E7E72" w:rsidRPr="0033391B">
        <w:rPr>
          <w:rFonts w:ascii="Times New Roman" w:hAnsi="Times New Roman" w:cs="Times New Roman"/>
          <w:sz w:val="28"/>
          <w:szCs w:val="28"/>
        </w:rPr>
        <w:t xml:space="preserve"> и сроках их проведения</w:t>
      </w:r>
      <w:r w:rsidR="0072679E" w:rsidRPr="0033391B">
        <w:rPr>
          <w:rFonts w:ascii="Times New Roman" w:hAnsi="Times New Roman" w:cs="Times New Roman"/>
          <w:sz w:val="28"/>
          <w:szCs w:val="28"/>
        </w:rPr>
        <w:t>.</w:t>
      </w:r>
    </w:p>
    <w:sectPr w:rsidR="00DB0588" w:rsidRPr="0033391B" w:rsidSect="002201D4">
      <w:pgSz w:w="11906" w:h="16838"/>
      <w:pgMar w:top="567" w:right="709" w:bottom="426" w:left="1560" w:header="708" w:footer="273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9E0" w:rsidRDefault="00EC09E0" w:rsidP="00755F1C">
      <w:pPr>
        <w:spacing w:after="0" w:line="240" w:lineRule="auto"/>
      </w:pPr>
      <w:r>
        <w:separator/>
      </w:r>
    </w:p>
  </w:endnote>
  <w:endnote w:type="continuationSeparator" w:id="0">
    <w:p w:rsidR="00EC09E0" w:rsidRDefault="00EC09E0" w:rsidP="00755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9E0" w:rsidRDefault="00EC09E0" w:rsidP="00755F1C">
      <w:pPr>
        <w:spacing w:after="0" w:line="240" w:lineRule="auto"/>
      </w:pPr>
      <w:r>
        <w:separator/>
      </w:r>
    </w:p>
  </w:footnote>
  <w:footnote w:type="continuationSeparator" w:id="0">
    <w:p w:rsidR="00EC09E0" w:rsidRDefault="00EC09E0" w:rsidP="00755F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1171A"/>
    <w:multiLevelType w:val="hybridMultilevel"/>
    <w:tmpl w:val="0DEA12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5022E27"/>
    <w:multiLevelType w:val="hybridMultilevel"/>
    <w:tmpl w:val="DFE274A8"/>
    <w:lvl w:ilvl="0" w:tplc="DE667ED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9FE2D64"/>
    <w:multiLevelType w:val="hybridMultilevel"/>
    <w:tmpl w:val="2188AF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DE43F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6AC43F13"/>
    <w:multiLevelType w:val="hybridMultilevel"/>
    <w:tmpl w:val="DC88E37A"/>
    <w:lvl w:ilvl="0" w:tplc="B4CA5E5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FC829A8"/>
    <w:multiLevelType w:val="multilevel"/>
    <w:tmpl w:val="2298820C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bullet"/>
      <w:lvlText w:val=""/>
      <w:lvlJc w:val="left"/>
      <w:pPr>
        <w:ind w:left="114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611"/>
    <w:rsid w:val="000578CE"/>
    <w:rsid w:val="000725F6"/>
    <w:rsid w:val="000763C0"/>
    <w:rsid w:val="000B37E4"/>
    <w:rsid w:val="000C4101"/>
    <w:rsid w:val="000E5360"/>
    <w:rsid w:val="000F5745"/>
    <w:rsid w:val="0011712B"/>
    <w:rsid w:val="00141F0D"/>
    <w:rsid w:val="00151611"/>
    <w:rsid w:val="00154A8B"/>
    <w:rsid w:val="0018115B"/>
    <w:rsid w:val="001960A0"/>
    <w:rsid w:val="001A7EA6"/>
    <w:rsid w:val="001C1DDE"/>
    <w:rsid w:val="001C544F"/>
    <w:rsid w:val="002201D4"/>
    <w:rsid w:val="00276B0B"/>
    <w:rsid w:val="00277C01"/>
    <w:rsid w:val="00291CDE"/>
    <w:rsid w:val="002D790B"/>
    <w:rsid w:val="002E7E72"/>
    <w:rsid w:val="00304957"/>
    <w:rsid w:val="00313731"/>
    <w:rsid w:val="0033391B"/>
    <w:rsid w:val="00333FD5"/>
    <w:rsid w:val="003361CC"/>
    <w:rsid w:val="00356E16"/>
    <w:rsid w:val="0035788A"/>
    <w:rsid w:val="003658DA"/>
    <w:rsid w:val="00367378"/>
    <w:rsid w:val="003835B5"/>
    <w:rsid w:val="003B6878"/>
    <w:rsid w:val="003C340A"/>
    <w:rsid w:val="003F3114"/>
    <w:rsid w:val="00431627"/>
    <w:rsid w:val="004470B3"/>
    <w:rsid w:val="00471A85"/>
    <w:rsid w:val="004753B2"/>
    <w:rsid w:val="00481FAE"/>
    <w:rsid w:val="00482FFA"/>
    <w:rsid w:val="00495D4D"/>
    <w:rsid w:val="004B6657"/>
    <w:rsid w:val="005143AE"/>
    <w:rsid w:val="005163A5"/>
    <w:rsid w:val="00550FD9"/>
    <w:rsid w:val="00553A41"/>
    <w:rsid w:val="0055622C"/>
    <w:rsid w:val="005B2B67"/>
    <w:rsid w:val="005C4C64"/>
    <w:rsid w:val="005F6437"/>
    <w:rsid w:val="005F690C"/>
    <w:rsid w:val="00631CF9"/>
    <w:rsid w:val="006C204F"/>
    <w:rsid w:val="006C3FE3"/>
    <w:rsid w:val="006D09B6"/>
    <w:rsid w:val="006D19F6"/>
    <w:rsid w:val="006D3957"/>
    <w:rsid w:val="00715DE9"/>
    <w:rsid w:val="00716A62"/>
    <w:rsid w:val="0072679E"/>
    <w:rsid w:val="00730F7B"/>
    <w:rsid w:val="00755F1C"/>
    <w:rsid w:val="00774DF9"/>
    <w:rsid w:val="00777A3B"/>
    <w:rsid w:val="007810BE"/>
    <w:rsid w:val="007A2277"/>
    <w:rsid w:val="007A3BA8"/>
    <w:rsid w:val="007C421B"/>
    <w:rsid w:val="007C58D4"/>
    <w:rsid w:val="007E736F"/>
    <w:rsid w:val="00854864"/>
    <w:rsid w:val="00861271"/>
    <w:rsid w:val="008909F0"/>
    <w:rsid w:val="008A5382"/>
    <w:rsid w:val="008B0D83"/>
    <w:rsid w:val="008D2906"/>
    <w:rsid w:val="008D2FF7"/>
    <w:rsid w:val="008F5FD2"/>
    <w:rsid w:val="009043F1"/>
    <w:rsid w:val="00982183"/>
    <w:rsid w:val="00982232"/>
    <w:rsid w:val="0099477B"/>
    <w:rsid w:val="009A32B7"/>
    <w:rsid w:val="009A4FC9"/>
    <w:rsid w:val="009F5771"/>
    <w:rsid w:val="00A02835"/>
    <w:rsid w:val="00A0514E"/>
    <w:rsid w:val="00A442FA"/>
    <w:rsid w:val="00A714D4"/>
    <w:rsid w:val="00A915E4"/>
    <w:rsid w:val="00AC3760"/>
    <w:rsid w:val="00AE209E"/>
    <w:rsid w:val="00AF0015"/>
    <w:rsid w:val="00B4638F"/>
    <w:rsid w:val="00B46BBD"/>
    <w:rsid w:val="00BC1002"/>
    <w:rsid w:val="00BD3128"/>
    <w:rsid w:val="00BD74D8"/>
    <w:rsid w:val="00C06F53"/>
    <w:rsid w:val="00C87E50"/>
    <w:rsid w:val="00CC1DEC"/>
    <w:rsid w:val="00CC31AC"/>
    <w:rsid w:val="00CD72DD"/>
    <w:rsid w:val="00CE5C77"/>
    <w:rsid w:val="00D21415"/>
    <w:rsid w:val="00D24240"/>
    <w:rsid w:val="00D260A5"/>
    <w:rsid w:val="00D402CD"/>
    <w:rsid w:val="00D47656"/>
    <w:rsid w:val="00D65596"/>
    <w:rsid w:val="00D72BBE"/>
    <w:rsid w:val="00DB0588"/>
    <w:rsid w:val="00DB6453"/>
    <w:rsid w:val="00DF0ABB"/>
    <w:rsid w:val="00DF5148"/>
    <w:rsid w:val="00E427FE"/>
    <w:rsid w:val="00E81558"/>
    <w:rsid w:val="00EB342E"/>
    <w:rsid w:val="00EB389D"/>
    <w:rsid w:val="00EC09E0"/>
    <w:rsid w:val="00EC5425"/>
    <w:rsid w:val="00EE6665"/>
    <w:rsid w:val="00EF5A52"/>
    <w:rsid w:val="00F35F22"/>
    <w:rsid w:val="00F42153"/>
    <w:rsid w:val="00F62DF6"/>
    <w:rsid w:val="00F85D85"/>
    <w:rsid w:val="00F92607"/>
    <w:rsid w:val="00FE2228"/>
    <w:rsid w:val="00FF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730F7B"/>
    <w:pPr>
      <w:keepNext/>
      <w:numPr>
        <w:ilvl w:val="12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16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62D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2DF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725F6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730F7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755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55F1C"/>
  </w:style>
  <w:style w:type="paragraph" w:styleId="a9">
    <w:name w:val="footer"/>
    <w:basedOn w:val="a"/>
    <w:link w:val="aa"/>
    <w:uiPriority w:val="99"/>
    <w:unhideWhenUsed/>
    <w:rsid w:val="00755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55F1C"/>
  </w:style>
  <w:style w:type="character" w:styleId="ab">
    <w:name w:val="annotation reference"/>
    <w:basedOn w:val="a0"/>
    <w:uiPriority w:val="99"/>
    <w:semiHidden/>
    <w:unhideWhenUsed/>
    <w:rsid w:val="00F4215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42153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42153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4215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4215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730F7B"/>
    <w:pPr>
      <w:keepNext/>
      <w:numPr>
        <w:ilvl w:val="12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16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62D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2DF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725F6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730F7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755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55F1C"/>
  </w:style>
  <w:style w:type="paragraph" w:styleId="a9">
    <w:name w:val="footer"/>
    <w:basedOn w:val="a"/>
    <w:link w:val="aa"/>
    <w:uiPriority w:val="99"/>
    <w:unhideWhenUsed/>
    <w:rsid w:val="00755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55F1C"/>
  </w:style>
  <w:style w:type="character" w:styleId="ab">
    <w:name w:val="annotation reference"/>
    <w:basedOn w:val="a0"/>
    <w:uiPriority w:val="99"/>
    <w:semiHidden/>
    <w:unhideWhenUsed/>
    <w:rsid w:val="00F4215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42153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42153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4215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421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28631-AEDA-4267-8D49-D300CBB3C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Ткаченко</dc:creator>
  <cp:lastModifiedBy>Карабатова Наталья Михайловна</cp:lastModifiedBy>
  <cp:revision>12</cp:revision>
  <cp:lastPrinted>2014-11-17T10:03:00Z</cp:lastPrinted>
  <dcterms:created xsi:type="dcterms:W3CDTF">2015-10-26T15:23:00Z</dcterms:created>
  <dcterms:modified xsi:type="dcterms:W3CDTF">2015-11-05T08:44:00Z</dcterms:modified>
</cp:coreProperties>
</file>