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F8" w:rsidRPr="00BD43F8" w:rsidRDefault="00BD43F8">
      <w:pPr>
        <w:spacing w:after="120"/>
        <w:ind w:left="5245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1</w:t>
      </w:r>
      <w:r>
        <w:rPr>
          <w:sz w:val="22"/>
          <w:szCs w:val="22"/>
        </w:rPr>
        <w:br/>
        <w:t>к Порядку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BD43F8" w:rsidRDefault="00BD43F8">
      <w:pPr>
        <w:spacing w:after="240"/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 ред. Постановлений ЦИК России </w:t>
      </w:r>
      <w:r>
        <w:rPr>
          <w:sz w:val="18"/>
          <w:szCs w:val="18"/>
        </w:rPr>
        <w:br/>
        <w:t>от 16.01.2013 № 156/1173-6,</w:t>
      </w:r>
      <w:r>
        <w:rPr>
          <w:sz w:val="18"/>
          <w:szCs w:val="18"/>
        </w:rPr>
        <w:br/>
        <w:t>от 26.03.2014 № 223/1436-6,</w:t>
      </w:r>
      <w:r>
        <w:rPr>
          <w:sz w:val="18"/>
          <w:szCs w:val="18"/>
        </w:rPr>
        <w:br/>
        <w:t>от 10.06.2015 № 286/1680-6)</w:t>
      </w:r>
    </w:p>
    <w:p w:rsidR="00BD43F8" w:rsidRDefault="00BD43F8">
      <w:pPr>
        <w:spacing w:after="240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Форма письменного согласия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BD43F8" w:rsidRDefault="00BD43F8" w:rsidP="00CC5080">
      <w:pPr>
        <w:rPr>
          <w:sz w:val="26"/>
          <w:szCs w:val="26"/>
        </w:rPr>
      </w:pPr>
      <w:r>
        <w:rPr>
          <w:sz w:val="26"/>
          <w:szCs w:val="26"/>
        </w:rPr>
        <w:t xml:space="preserve">В  </w:t>
      </w:r>
      <w:r w:rsidR="00CC5080">
        <w:rPr>
          <w:sz w:val="26"/>
          <w:szCs w:val="26"/>
        </w:rPr>
        <w:t>территориальную избирательную комиссию г. Зеленогорска Красноярского края</w:t>
      </w:r>
    </w:p>
    <w:p w:rsidR="00BD43F8" w:rsidRDefault="00BD43F8">
      <w:pPr>
        <w:pBdr>
          <w:top w:val="single" w:sz="4" w:space="1" w:color="auto"/>
        </w:pBdr>
        <w:ind w:left="881"/>
        <w:jc w:val="center"/>
      </w:pPr>
      <w:r>
        <w:t>(наименование ТИК, избирательной комиссии муниципального образования, на которую возложены полномочия территориальной избирательной комиссии)</w:t>
      </w:r>
    </w:p>
    <w:p w:rsidR="00BD43F8" w:rsidRDefault="00BD43F8">
      <w:pPr>
        <w:tabs>
          <w:tab w:val="right" w:pos="9354"/>
        </w:tabs>
        <w:rPr>
          <w:sz w:val="24"/>
          <w:szCs w:val="24"/>
        </w:rPr>
      </w:pPr>
      <w:r>
        <w:rPr>
          <w:sz w:val="26"/>
          <w:szCs w:val="26"/>
        </w:rPr>
        <w:t xml:space="preserve">от гражданина Российской Федерации  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4417" w:right="113"/>
        <w:jc w:val="center"/>
      </w:pPr>
      <w:r>
        <w:t>(фамилия, имя, отчество)</w:t>
      </w:r>
    </w:p>
    <w:p w:rsidR="00BD43F8" w:rsidRDefault="00BD43F8">
      <w:pPr>
        <w:tabs>
          <w:tab w:val="right" w:pos="9354"/>
        </w:tabs>
        <w:rPr>
          <w:sz w:val="24"/>
          <w:szCs w:val="24"/>
        </w:rPr>
      </w:pPr>
      <w:r>
        <w:rPr>
          <w:sz w:val="26"/>
          <w:szCs w:val="26"/>
        </w:rPr>
        <w:t xml:space="preserve">предложенного  </w:t>
      </w:r>
    </w:p>
    <w:p w:rsidR="00BD43F8" w:rsidRDefault="00BD43F8">
      <w:pPr>
        <w:pBdr>
          <w:top w:val="single" w:sz="4" w:space="1" w:color="auto"/>
        </w:pBdr>
        <w:ind w:left="1843"/>
        <w:jc w:val="center"/>
      </w:pPr>
      <w:r>
        <w:t>(наименование субъекта права внесения предложения)</w:t>
      </w:r>
    </w:p>
    <w:p w:rsidR="00BD43F8" w:rsidRDefault="00BD43F8">
      <w:pPr>
        <w:jc w:val="both"/>
        <w:rPr>
          <w:sz w:val="24"/>
          <w:szCs w:val="24"/>
        </w:rPr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BD43F8" w:rsidRDefault="00BD43F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BD43F8" w:rsidRDefault="00BD43F8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953" w:right="113"/>
        <w:jc w:val="center"/>
      </w:pPr>
      <w:r>
        <w:t>(фамилия, имя, отчество)</w:t>
      </w:r>
    </w:p>
    <w:p w:rsidR="00BD43F8" w:rsidRPr="00CC5080" w:rsidRDefault="00BD43F8">
      <w:pPr>
        <w:jc w:val="both"/>
        <w:rPr>
          <w:sz w:val="2"/>
          <w:szCs w:val="2"/>
        </w:rPr>
      </w:pPr>
      <w:proofErr w:type="gramStart"/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>
        <w:rPr>
          <w:rStyle w:val="a9"/>
          <w:sz w:val="26"/>
          <w:szCs w:val="26"/>
        </w:rPr>
        <w:footnoteReference w:customMarkFollows="1" w:id="1"/>
        <w:t>1</w:t>
      </w:r>
      <w:r>
        <w:rPr>
          <w:sz w:val="26"/>
          <w:szCs w:val="26"/>
        </w:rPr>
        <w:t xml:space="preserve"> (избирательных</w:t>
      </w:r>
      <w:r w:rsidRPr="00CC5080">
        <w:rPr>
          <w:sz w:val="26"/>
          <w:szCs w:val="26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2333"/>
        <w:gridCol w:w="284"/>
      </w:tblGrid>
      <w:tr w:rsidR="00BD43F8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участков)</w:t>
            </w:r>
            <w:r>
              <w:rPr>
                <w:rStyle w:val="a9"/>
                <w:sz w:val="26"/>
                <w:szCs w:val="26"/>
              </w:rPr>
              <w:footnoteReference w:customMarkFollows="1" w:id="2"/>
              <w:t>2</w:t>
            </w: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BD43F8" w:rsidRDefault="00BD43F8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Pr="00CC5080" w:rsidRDefault="00BD43F8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(избирательных участков)</w:t>
      </w:r>
      <w:r>
        <w:rPr>
          <w:sz w:val="26"/>
          <w:szCs w:val="26"/>
          <w:vertAlign w:val="superscript"/>
        </w:rPr>
        <w:t>2</w:t>
      </w:r>
      <w:r w:rsidRPr="00CC5080"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57"/>
        <w:gridCol w:w="6002"/>
      </w:tblGrid>
      <w:tr w:rsidR="00BD43F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6"/>
                <w:szCs w:val="26"/>
              </w:rPr>
              <w:t>территориальной избирательной комиссии</w:t>
            </w:r>
            <w:r>
              <w:rPr>
                <w:sz w:val="26"/>
                <w:szCs w:val="26"/>
              </w:rPr>
              <w:br/>
            </w:r>
          </w:p>
        </w:tc>
      </w:tr>
    </w:tbl>
    <w:p w:rsidR="00BD43F8" w:rsidRDefault="00BD43F8">
      <w:pPr>
        <w:spacing w:after="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(территориальных избирательных комиссий)</w:t>
      </w:r>
      <w:r>
        <w:rPr>
          <w:sz w:val="26"/>
          <w:szCs w:val="26"/>
          <w:vertAlign w:val="superscript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Default="00BD43F8" w:rsidP="00CC5080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</w:t>
      </w:r>
      <w:r w:rsidR="00CC5080">
        <w:rPr>
          <w:sz w:val="26"/>
          <w:szCs w:val="26"/>
        </w:rPr>
        <w:t xml:space="preserve"> Избирательную комиссию Красноярского края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proofErr w:type="gramStart"/>
      <w:r>
        <w:t>(наименование избирательной комиссии субъекта Российской Федерации,</w:t>
      </w:r>
      <w:proofErr w:type="gramEnd"/>
    </w:p>
    <w:p w:rsidR="00BD43F8" w:rsidRDefault="00CC5080">
      <w:pPr>
        <w:tabs>
          <w:tab w:val="right" w:pos="9356"/>
        </w:tabs>
        <w:spacing w:before="120"/>
        <w:jc w:val="both"/>
        <w:rPr>
          <w:sz w:val="24"/>
          <w:szCs w:val="24"/>
        </w:rPr>
      </w:pPr>
      <w:r w:rsidRPr="00CC5080">
        <w:rPr>
          <w:sz w:val="26"/>
          <w:szCs w:val="26"/>
        </w:rPr>
        <w:t>территориальную избирательную комиссию г. Зеленогорска Красноярского края</w:t>
      </w:r>
      <w:r w:rsidR="00BD43F8">
        <w:rPr>
          <w:sz w:val="24"/>
          <w:szCs w:val="24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  <w:rPr>
          <w:snapToGrid w:val="0"/>
        </w:rPr>
      </w:pPr>
      <w:r>
        <w:rPr>
          <w:snapToGrid w:val="0"/>
        </w:rPr>
        <w:t>наименование ТИК</w:t>
      </w:r>
      <w:r>
        <w:t>/</w:t>
      </w:r>
      <w:r>
        <w:rPr>
          <w:snapToGrid w:val="0"/>
        </w:rPr>
        <w:t>избирательной комиссии муниципальное образования,</w:t>
      </w:r>
      <w:r>
        <w:t xml:space="preserve"> </w:t>
      </w:r>
      <w:r>
        <w:rPr>
          <w:snapToGrid w:val="0"/>
        </w:rPr>
        <w:t>на которую возложены полномочия территориальной избирательной комиссии</w:t>
      </w:r>
      <w:r>
        <w:t>)</w:t>
      </w:r>
    </w:p>
    <w:p w:rsidR="00BD43F8" w:rsidRDefault="00BD43F8">
      <w:pPr>
        <w:jc w:val="both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>
        <w:rPr>
          <w:snapToGrid w:val="0"/>
        </w:rPr>
        <w:t xml:space="preserve"> </w:t>
      </w:r>
      <w:r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</w:t>
      </w:r>
      <w:r>
        <w:rPr>
          <w:snapToGrid w:val="0"/>
          <w:sz w:val="26"/>
          <w:szCs w:val="26"/>
        </w:rPr>
        <w:lastRenderedPageBreak/>
        <w:t xml:space="preserve">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>
        <w:rPr>
          <w:sz w:val="26"/>
          <w:szCs w:val="26"/>
        </w:rPr>
        <w:t>“</w:t>
      </w:r>
      <w:r>
        <w:rPr>
          <w:snapToGrid w:val="0"/>
          <w:sz w:val="26"/>
          <w:szCs w:val="26"/>
        </w:rPr>
        <w:t>Интернет</w:t>
      </w:r>
      <w:r>
        <w:rPr>
          <w:sz w:val="26"/>
          <w:szCs w:val="26"/>
        </w:rPr>
        <w:t>”</w:t>
      </w:r>
      <w:r>
        <w:rPr>
          <w:snapToGrid w:val="0"/>
          <w:sz w:val="26"/>
          <w:szCs w:val="26"/>
        </w:rPr>
        <w:t>, в средствах массовой информации.</w:t>
      </w:r>
      <w:proofErr w:type="gramEnd"/>
    </w:p>
    <w:p w:rsidR="00BD43F8" w:rsidRDefault="00BD43F8">
      <w:pPr>
        <w:tabs>
          <w:tab w:val="right" w:pos="9354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 w:rsidRPr="00CC5080">
        <w:rPr>
          <w:sz w:val="26"/>
          <w:szCs w:val="26"/>
        </w:rPr>
        <w:br/>
      </w:r>
      <w:r w:rsidR="003125A7">
        <w:rPr>
          <w:sz w:val="26"/>
          <w:szCs w:val="26"/>
        </w:rPr>
        <w:t>Закона Красноярского края от 02.10.2003 № 8-1411 «О выборах в органы местного самоуправления в Красноярском крае»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(наименование закона субъекта Российской Федерации)</w:t>
      </w:r>
    </w:p>
    <w:p w:rsidR="00BD43F8" w:rsidRDefault="00BD43F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регулирующими</w:t>
      </w:r>
      <w:proofErr w:type="gramEnd"/>
      <w:r>
        <w:rPr>
          <w:sz w:val="26"/>
          <w:szCs w:val="26"/>
        </w:rPr>
        <w:t xml:space="preserve"> деятельность членов избирательных комиссий, ознакомлен.</w:t>
      </w:r>
    </w:p>
    <w:p w:rsidR="00BD43F8" w:rsidRDefault="00BD43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BD43F8" w:rsidRDefault="00BD43F8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BD43F8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BD43F8" w:rsidRDefault="00BD43F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(паспорт или документ, заменяющий паспорт гражданина (серия, номер и дата выдачи, наименование выдавшего органа))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 xml:space="preserve">место работы  </w:t>
      </w:r>
    </w:p>
    <w:p w:rsidR="00BD43F8" w:rsidRDefault="00BD43F8">
      <w:pPr>
        <w:pBdr>
          <w:top w:val="single" w:sz="4" w:space="1" w:color="auto"/>
        </w:pBdr>
        <w:ind w:left="1622"/>
        <w:jc w:val="center"/>
      </w:pPr>
      <w:proofErr w:type="gramStart"/>
      <w:r>
        <w:t>(наименование основного места работы или службы, должность, при их отсутствии –</w:t>
      </w:r>
      <w:proofErr w:type="gramEnd"/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род занятий, является ли государственным либо муниципальным служащим)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D43F8" w:rsidRDefault="00BD43F8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  </w:t>
      </w:r>
      <w:r w:rsidRPr="00BD43F8">
        <w:rPr>
          <w:sz w:val="26"/>
          <w:szCs w:val="26"/>
        </w:rPr>
        <w:tab/>
      </w:r>
      <w:r>
        <w:rPr>
          <w:sz w:val="26"/>
          <w:szCs w:val="26"/>
        </w:rPr>
        <w:t>,</w:t>
      </w:r>
    </w:p>
    <w:p w:rsidR="00BD43F8" w:rsidRDefault="00BD43F8">
      <w:pPr>
        <w:pBdr>
          <w:top w:val="single" w:sz="4" w:space="1" w:color="auto"/>
        </w:pBdr>
        <w:ind w:left="1480" w:right="113"/>
        <w:jc w:val="center"/>
      </w:pPr>
      <w:r>
        <w:t xml:space="preserve">(уровень образования, специальность, квалификация в </w:t>
      </w:r>
      <w:proofErr w:type="gramStart"/>
      <w:r>
        <w:t>соответствии</w:t>
      </w:r>
      <w:proofErr w:type="gramEnd"/>
      <w:r>
        <w:t xml:space="preserve"> с документом, подтверждающим сведения об образовании и (или) квалификации)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BD43F8" w:rsidRDefault="00BD43F8">
      <w:pPr>
        <w:pBdr>
          <w:top w:val="single" w:sz="4" w:space="1" w:color="auto"/>
        </w:pBdr>
        <w:ind w:left="2754"/>
        <w:jc w:val="center"/>
      </w:pPr>
      <w:proofErr w:type="gramStart"/>
      <w:r>
        <w:t>(почтовый индекс, наименование субъекта Российской Федерации,</w:t>
      </w:r>
      <w:proofErr w:type="gramEnd"/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район, город, иной населенный пункт, улица, номер дома, корпус, квартира)</w:t>
      </w:r>
    </w:p>
    <w:p w:rsidR="00BD43F8" w:rsidRDefault="00BD43F8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1021" w:right="113"/>
        <w:jc w:val="center"/>
      </w:pPr>
      <w:r>
        <w:t>(номер телефона с кодом города, номер мобильного телефона)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BD43F8" w:rsidRDefault="00BD43F8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Default="00BD43F8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Default="00BD43F8">
      <w:pPr>
        <w:rPr>
          <w:sz w:val="26"/>
          <w:szCs w:val="26"/>
        </w:rPr>
      </w:pPr>
    </w:p>
    <w:sectPr w:rsidR="00BD43F8">
      <w:headerReference w:type="default" r:id="rId7"/>
      <w:pgSz w:w="11906" w:h="16838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0E" w:rsidRDefault="0025450E">
      <w:r>
        <w:separator/>
      </w:r>
    </w:p>
  </w:endnote>
  <w:endnote w:type="continuationSeparator" w:id="0">
    <w:p w:rsidR="0025450E" w:rsidRDefault="0025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0E" w:rsidRDefault="0025450E">
      <w:r>
        <w:separator/>
      </w:r>
    </w:p>
  </w:footnote>
  <w:footnote w:type="continuationSeparator" w:id="0">
    <w:p w:rsidR="0025450E" w:rsidRDefault="0025450E">
      <w:r>
        <w:continuationSeparator/>
      </w:r>
    </w:p>
  </w:footnote>
  <w:footnote w:id="1">
    <w:p w:rsidR="00170569" w:rsidRDefault="00BD43F8">
      <w:pPr>
        <w:ind w:firstLine="567"/>
        <w:jc w:val="both"/>
      </w:pPr>
      <w:r>
        <w:rPr>
          <w:rStyle w:val="a9"/>
        </w:rPr>
        <w:t>1</w:t>
      </w:r>
      <w: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170569" w:rsidRDefault="00BD43F8">
      <w:pPr>
        <w:ind w:firstLine="567"/>
        <w:jc w:val="both"/>
      </w:pPr>
      <w:r>
        <w:rPr>
          <w:rStyle w:val="a9"/>
        </w:rPr>
        <w:t>2</w:t>
      </w:r>
      <w:r>
        <w:t> В случае формирования резерва составов участковых комиссий для группы УИК, ТИК, группы ТИК.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F8" w:rsidRDefault="00BD43F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F8"/>
    <w:rsid w:val="00170569"/>
    <w:rsid w:val="001A2424"/>
    <w:rsid w:val="0025450E"/>
    <w:rsid w:val="003125A7"/>
    <w:rsid w:val="009817CF"/>
    <w:rsid w:val="00BD43F8"/>
    <w:rsid w:val="00CC5080"/>
    <w:rsid w:val="00E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1A2424"/>
    <w:pPr>
      <w:autoSpaceDE/>
      <w:autoSpaceDN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1A2424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1A2424"/>
    <w:pPr>
      <w:autoSpaceDE/>
      <w:autoSpaceDN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1A2424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Курянович Дарья Борисовна</cp:lastModifiedBy>
  <cp:revision>3</cp:revision>
  <cp:lastPrinted>2016-02-26T07:36:00Z</cp:lastPrinted>
  <dcterms:created xsi:type="dcterms:W3CDTF">2016-02-26T04:37:00Z</dcterms:created>
  <dcterms:modified xsi:type="dcterms:W3CDTF">2016-02-26T07:40:00Z</dcterms:modified>
</cp:coreProperties>
</file>