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57A" w:rsidRDefault="0072557A" w:rsidP="000C15F0">
      <w:pPr>
        <w:ind w:left="6096" w:right="22"/>
        <w:jc w:val="both"/>
      </w:pPr>
      <w:r>
        <w:t>УТВЕРЖДАЮ</w:t>
      </w:r>
    </w:p>
    <w:p w:rsidR="0072557A" w:rsidRDefault="000C15F0" w:rsidP="000C15F0">
      <w:pPr>
        <w:ind w:left="6096" w:right="22"/>
      </w:pPr>
      <w:r>
        <w:t>Первый заместитель г</w:t>
      </w:r>
      <w:r w:rsidR="007E35AC">
        <w:t>лав</w:t>
      </w:r>
      <w:r>
        <w:t>ы</w:t>
      </w:r>
      <w:r w:rsidR="007E35AC">
        <w:t xml:space="preserve"> Администрации ЗАТО г. </w:t>
      </w:r>
      <w:r>
        <w:t>З</w:t>
      </w:r>
      <w:r w:rsidR="007E35AC">
        <w:t>еленогорска</w:t>
      </w:r>
    </w:p>
    <w:p w:rsidR="0072557A" w:rsidRDefault="0072557A" w:rsidP="000C15F0">
      <w:pPr>
        <w:ind w:left="6096" w:right="22"/>
      </w:pPr>
    </w:p>
    <w:p w:rsidR="0072557A" w:rsidRDefault="000C15F0" w:rsidP="000C15F0">
      <w:pPr>
        <w:ind w:left="6096" w:right="22"/>
      </w:pPr>
      <w:r>
        <w:rPr>
          <w:u w:val="single"/>
        </w:rPr>
        <w:tab/>
      </w:r>
      <w:r>
        <w:rPr>
          <w:u w:val="single"/>
        </w:rPr>
        <w:tab/>
      </w:r>
      <w:r>
        <w:rPr>
          <w:u w:val="single"/>
        </w:rPr>
        <w:tab/>
      </w:r>
      <w:r>
        <w:rPr>
          <w:u w:val="single"/>
        </w:rPr>
        <w:tab/>
      </w:r>
      <w:r>
        <w:t>С</w:t>
      </w:r>
      <w:r w:rsidR="00332271">
        <w:t xml:space="preserve">.В. </w:t>
      </w:r>
      <w:r>
        <w:t>Камнев</w:t>
      </w:r>
    </w:p>
    <w:p w:rsidR="000C15F0" w:rsidRDefault="000C15F0" w:rsidP="000C15F0">
      <w:pPr>
        <w:ind w:left="6096" w:right="22"/>
      </w:pPr>
    </w:p>
    <w:p w:rsidR="0072557A" w:rsidRDefault="0072557A" w:rsidP="000C15F0">
      <w:pPr>
        <w:ind w:left="6096" w:right="22"/>
      </w:pPr>
      <w:r>
        <w:t>«</w:t>
      </w:r>
      <w:r w:rsidR="000C15F0">
        <w:rPr>
          <w:u w:val="single"/>
        </w:rPr>
        <w:tab/>
      </w:r>
      <w:r w:rsidR="00F158E6">
        <w:rPr>
          <w:u w:val="single"/>
        </w:rPr>
        <w:t xml:space="preserve">       </w:t>
      </w:r>
      <w:r>
        <w:t xml:space="preserve">» </w:t>
      </w:r>
      <w:r w:rsidR="000C15F0">
        <w:rPr>
          <w:u w:val="single"/>
        </w:rPr>
        <w:tab/>
      </w:r>
      <w:r w:rsidR="000C15F0">
        <w:rPr>
          <w:u w:val="single"/>
        </w:rPr>
        <w:tab/>
      </w:r>
      <w:r w:rsidR="000C15F0">
        <w:rPr>
          <w:u w:val="single"/>
        </w:rPr>
        <w:tab/>
      </w:r>
      <w:r>
        <w:t xml:space="preserve"> 20</w:t>
      </w:r>
      <w:r w:rsidR="00FC7FF0">
        <w:t>1</w:t>
      </w:r>
      <w:r w:rsidR="00DC04BB">
        <w:t>7</w:t>
      </w:r>
    </w:p>
    <w:p w:rsidR="0072557A" w:rsidRPr="001961C0" w:rsidRDefault="0072557A">
      <w:pPr>
        <w:ind w:right="22"/>
        <w:jc w:val="center"/>
      </w:pPr>
    </w:p>
    <w:p w:rsidR="0072557A" w:rsidRDefault="0072557A">
      <w:pPr>
        <w:ind w:right="22"/>
        <w:jc w:val="center"/>
        <w:rPr>
          <w:b/>
        </w:rPr>
      </w:pPr>
      <w:r>
        <w:rPr>
          <w:b/>
        </w:rPr>
        <w:t>КОНКУРСНАЯ ДОКУМЕНТАЦИЯ</w:t>
      </w:r>
    </w:p>
    <w:p w:rsidR="00895B93" w:rsidRDefault="0072557A">
      <w:pPr>
        <w:ind w:right="22"/>
        <w:jc w:val="center"/>
        <w:rPr>
          <w:b/>
        </w:rPr>
      </w:pPr>
      <w:r>
        <w:rPr>
          <w:b/>
        </w:rPr>
        <w:t xml:space="preserve">для проведения открытого конкурса по отбору управляющей организации для управления </w:t>
      </w:r>
      <w:r w:rsidR="00B146CF">
        <w:rPr>
          <w:b/>
        </w:rPr>
        <w:t>многоквартирными домами,</w:t>
      </w:r>
      <w:r w:rsidR="00895B93">
        <w:rPr>
          <w:b/>
        </w:rPr>
        <w:t>расположенным</w:t>
      </w:r>
      <w:r w:rsidR="00332271">
        <w:rPr>
          <w:b/>
        </w:rPr>
        <w:t>и</w:t>
      </w:r>
      <w:r w:rsidR="00895B93">
        <w:rPr>
          <w:b/>
        </w:rPr>
        <w:t xml:space="preserve"> по адресу:</w:t>
      </w:r>
    </w:p>
    <w:p w:rsidR="002A0E7C" w:rsidRDefault="00895B93">
      <w:pPr>
        <w:ind w:right="22"/>
        <w:jc w:val="center"/>
        <w:rPr>
          <w:b/>
        </w:rPr>
      </w:pPr>
      <w:r>
        <w:rPr>
          <w:b/>
        </w:rPr>
        <w:t>Красноярск</w:t>
      </w:r>
      <w:r w:rsidR="002A0E7C">
        <w:rPr>
          <w:b/>
        </w:rPr>
        <w:t>ий край</w:t>
      </w:r>
      <w:r>
        <w:rPr>
          <w:b/>
        </w:rPr>
        <w:t xml:space="preserve">, </w:t>
      </w:r>
      <w:r w:rsidR="002A0E7C">
        <w:rPr>
          <w:b/>
        </w:rPr>
        <w:t xml:space="preserve">г. Зеленогорск, </w:t>
      </w:r>
    </w:p>
    <w:p w:rsidR="00B9582A" w:rsidRDefault="002A0E7C">
      <w:pPr>
        <w:ind w:right="22"/>
        <w:jc w:val="center"/>
        <w:rPr>
          <w:b/>
        </w:rPr>
      </w:pPr>
      <w:r>
        <w:rPr>
          <w:b/>
        </w:rPr>
        <w:t>ул. Калинина,13в; ул. Первомайская, 10г; ул. Лазо, 2а; ул. Шолохова, 11</w:t>
      </w:r>
      <w:r w:rsidR="00B9582A">
        <w:rPr>
          <w:b/>
        </w:rPr>
        <w:t>,</w:t>
      </w:r>
    </w:p>
    <w:p w:rsidR="000C15F0" w:rsidRDefault="00B9582A">
      <w:pPr>
        <w:ind w:right="22"/>
        <w:jc w:val="center"/>
        <w:rPr>
          <w:b/>
        </w:rPr>
      </w:pPr>
      <w:r>
        <w:rPr>
          <w:b/>
        </w:rPr>
        <w:t xml:space="preserve">муниципальными </w:t>
      </w:r>
      <w:r w:rsidRPr="00B9582A">
        <w:rPr>
          <w:b/>
        </w:rPr>
        <w:t>общежитиями расположенными по адресу:</w:t>
      </w:r>
    </w:p>
    <w:p w:rsidR="0072557A" w:rsidRDefault="002A0E7C">
      <w:pPr>
        <w:ind w:right="22"/>
        <w:jc w:val="center"/>
        <w:rPr>
          <w:b/>
        </w:rPr>
      </w:pPr>
      <w:r>
        <w:rPr>
          <w:b/>
        </w:rPr>
        <w:t>ул. Гагарина, 20, 22; ул. Мира, 21, 21а; ул. Бортникова, 21; ул. Советская, 7</w:t>
      </w:r>
      <w:r w:rsidR="00B936F3">
        <w:rPr>
          <w:b/>
        </w:rPr>
        <w:t xml:space="preserve"> </w:t>
      </w:r>
    </w:p>
    <w:p w:rsidR="0072557A" w:rsidRPr="00F55E79" w:rsidRDefault="0072557A">
      <w:pPr>
        <w:ind w:right="22"/>
        <w:jc w:val="both"/>
        <w:rPr>
          <w:sz w:val="12"/>
          <w:szCs w:val="12"/>
        </w:rPr>
      </w:pPr>
    </w:p>
    <w:p w:rsidR="0072557A" w:rsidRDefault="0072557A">
      <w:pPr>
        <w:ind w:right="22" w:firstLine="540"/>
        <w:jc w:val="both"/>
      </w:pPr>
      <w:r>
        <w:rPr>
          <w:b/>
        </w:rPr>
        <w:t>1. Предмет конкурса</w:t>
      </w:r>
      <w:r>
        <w:t xml:space="preserve"> – право заключения договоров управления многоквартирным домом</w:t>
      </w:r>
      <w:r w:rsidR="00EE335A">
        <w:t>,</w:t>
      </w:r>
      <w:r w:rsidR="00B9582A" w:rsidRPr="00B9582A">
        <w:t xml:space="preserve">общежитием, специальным домом для одиноких престарелых </w:t>
      </w:r>
      <w:r>
        <w:t>в отношении общего имущества собственников помещений в многоквартирном доме.</w:t>
      </w:r>
    </w:p>
    <w:p w:rsidR="00B1071A" w:rsidRPr="00F55E79" w:rsidRDefault="00B1071A">
      <w:pPr>
        <w:ind w:right="22" w:firstLine="540"/>
        <w:jc w:val="both"/>
        <w:rPr>
          <w:sz w:val="12"/>
          <w:szCs w:val="12"/>
        </w:rPr>
      </w:pPr>
    </w:p>
    <w:p w:rsidR="0072557A" w:rsidRDefault="0072557A">
      <w:pPr>
        <w:ind w:right="22" w:firstLine="540"/>
        <w:jc w:val="both"/>
      </w:pPr>
      <w:r>
        <w:rPr>
          <w:b/>
        </w:rPr>
        <w:t>2. Цель конкурса</w:t>
      </w:r>
      <w:r>
        <w:t xml:space="preserve"> – присуждение права заключения договоров управления многоквартирным домом</w:t>
      </w:r>
      <w:r w:rsidR="00EE335A">
        <w:t>,</w:t>
      </w:r>
      <w:r w:rsidR="00EE335A" w:rsidRPr="00EE335A">
        <w:t xml:space="preserve">общежитием, специальным домом для одиноких престарелых </w:t>
      </w:r>
      <w:r>
        <w:t>в отношении общего имущества собственников помещений в многоквартирном до</w:t>
      </w:r>
      <w:r w:rsidR="00895B93">
        <w:t>ме.</w:t>
      </w:r>
    </w:p>
    <w:p w:rsidR="00B1071A" w:rsidRPr="00F55E79" w:rsidRDefault="00B1071A">
      <w:pPr>
        <w:ind w:right="22" w:firstLine="540"/>
        <w:jc w:val="both"/>
        <w:rPr>
          <w:sz w:val="12"/>
          <w:szCs w:val="12"/>
        </w:rPr>
      </w:pPr>
    </w:p>
    <w:p w:rsidR="0072557A" w:rsidRDefault="0072557A" w:rsidP="00D94F76">
      <w:pPr>
        <w:ind w:right="22" w:firstLine="540"/>
        <w:jc w:val="both"/>
      </w:pPr>
      <w:r w:rsidRPr="00912233">
        <w:rPr>
          <w:b/>
        </w:rPr>
        <w:t xml:space="preserve">3. Организатор конкурса – </w:t>
      </w:r>
      <w:r w:rsidR="00912DCC">
        <w:t>Отдел городского хозяйства Администрации ЗАТО г. Зеленогорска</w:t>
      </w:r>
      <w:r w:rsidRPr="00912233">
        <w:t>, юридический адрес: 66</w:t>
      </w:r>
      <w:r w:rsidR="00912DCC">
        <w:t>3690</w:t>
      </w:r>
      <w:r w:rsidRPr="00912233">
        <w:t>, Красноярск</w:t>
      </w:r>
      <w:r w:rsidR="00912DCC">
        <w:t>ий край</w:t>
      </w:r>
      <w:r w:rsidRPr="00912233">
        <w:t xml:space="preserve">, </w:t>
      </w:r>
      <w:r w:rsidR="00912DCC">
        <w:t>г. Зеленогорск, ул.</w:t>
      </w:r>
      <w:r w:rsidRPr="00912233">
        <w:t>Мира,</w:t>
      </w:r>
      <w:r w:rsidR="00912DCC">
        <w:t>15</w:t>
      </w:r>
      <w:r w:rsidRPr="00912233">
        <w:t>, каб</w:t>
      </w:r>
      <w:r w:rsidR="00895B93">
        <w:t>инет №</w:t>
      </w:r>
      <w:r w:rsidR="00B9582A">
        <w:t>1</w:t>
      </w:r>
      <w:r w:rsidR="00912DCC">
        <w:t>11</w:t>
      </w:r>
      <w:r w:rsidRPr="00912233">
        <w:t>, тел.</w:t>
      </w:r>
      <w:r w:rsidR="00912DCC">
        <w:t>95-116</w:t>
      </w:r>
      <w:r w:rsidRPr="00912233">
        <w:t>,</w:t>
      </w:r>
      <w:r w:rsidR="00C0693D">
        <w:rPr>
          <w:lang w:val="en-US"/>
        </w:rPr>
        <w:t>E</w:t>
      </w:r>
      <w:r w:rsidRPr="00912233">
        <w:t>-</w:t>
      </w:r>
      <w:r w:rsidRPr="00912233">
        <w:rPr>
          <w:lang w:val="en-US"/>
        </w:rPr>
        <w:t>mail</w:t>
      </w:r>
      <w:r w:rsidRPr="00912233">
        <w:t>:</w:t>
      </w:r>
      <w:r w:rsidR="00912DCC">
        <w:rPr>
          <w:lang w:val="en-US"/>
        </w:rPr>
        <w:t>ugx</w:t>
      </w:r>
      <w:r w:rsidR="00912DCC" w:rsidRPr="00912DCC">
        <w:t>@</w:t>
      </w:r>
      <w:r w:rsidR="00912DCC">
        <w:rPr>
          <w:lang w:val="en-US"/>
        </w:rPr>
        <w:t>admin</w:t>
      </w:r>
      <w:r w:rsidR="00912DCC" w:rsidRPr="00912DCC">
        <w:t>.</w:t>
      </w:r>
      <w:r w:rsidR="00912DCC">
        <w:rPr>
          <w:lang w:val="en-US"/>
        </w:rPr>
        <w:t>zelenogorsk</w:t>
      </w:r>
      <w:r w:rsidRPr="00912233">
        <w:t>.</w:t>
      </w:r>
      <w:r w:rsidRPr="00912233">
        <w:rPr>
          <w:lang w:val="en-US"/>
        </w:rPr>
        <w:t>ru</w:t>
      </w:r>
      <w:r w:rsidRPr="00912233">
        <w:t>.</w:t>
      </w:r>
    </w:p>
    <w:p w:rsidR="00B1071A" w:rsidRPr="00F55E79" w:rsidRDefault="00B1071A" w:rsidP="00D94F76">
      <w:pPr>
        <w:ind w:right="22" w:firstLine="540"/>
        <w:jc w:val="both"/>
        <w:rPr>
          <w:sz w:val="12"/>
          <w:szCs w:val="12"/>
        </w:rPr>
      </w:pPr>
    </w:p>
    <w:p w:rsidR="0072557A" w:rsidRDefault="0072557A">
      <w:pPr>
        <w:ind w:firstLine="540"/>
        <w:jc w:val="both"/>
      </w:pPr>
      <w:r w:rsidRPr="00912233">
        <w:rPr>
          <w:b/>
        </w:rPr>
        <w:t xml:space="preserve">4. Объект конкурса – </w:t>
      </w:r>
      <w:r w:rsidRPr="00912233">
        <w:t>общее имущество собстве</w:t>
      </w:r>
      <w:r w:rsidR="00912DCC">
        <w:t>нников помещений в многоквартирном</w:t>
      </w:r>
      <w:r w:rsidRPr="00912233">
        <w:t xml:space="preserve"> дом</w:t>
      </w:r>
      <w:r w:rsidR="00C0693D">
        <w:t>е</w:t>
      </w:r>
      <w:r w:rsidRPr="00912233">
        <w:t>,</w:t>
      </w:r>
      <w:r w:rsidR="00EE335A" w:rsidRPr="00EE335A">
        <w:t xml:space="preserve"> общежитием </w:t>
      </w:r>
      <w:r w:rsidRPr="00912233">
        <w:t xml:space="preserve">в соответствии с </w:t>
      </w:r>
      <w:r w:rsidR="00382C29">
        <w:t>составом и</w:t>
      </w:r>
      <w:r w:rsidR="00C83770">
        <w:t xml:space="preserve"> состояни</w:t>
      </w:r>
      <w:r w:rsidR="00382C29">
        <w:t>ем</w:t>
      </w:r>
      <w:r w:rsidR="00C83770">
        <w:t xml:space="preserve"> общего </w:t>
      </w:r>
      <w:r w:rsidR="00C83770" w:rsidRPr="00332271">
        <w:t xml:space="preserve">имущества </w:t>
      </w:r>
      <w:r w:rsidR="00C83770">
        <w:t xml:space="preserve">(Приложение № </w:t>
      </w:r>
      <w:r w:rsidR="00382C29">
        <w:t>1</w:t>
      </w:r>
      <w:r w:rsidR="00C83770">
        <w:t xml:space="preserve"> к Проекту договора управления)</w:t>
      </w:r>
      <w:r w:rsidRPr="00912233">
        <w:t>.</w:t>
      </w:r>
    </w:p>
    <w:p w:rsidR="00B1071A" w:rsidRPr="00F55E79" w:rsidRDefault="00B1071A">
      <w:pPr>
        <w:ind w:firstLine="540"/>
        <w:jc w:val="both"/>
        <w:rPr>
          <w:sz w:val="12"/>
          <w:szCs w:val="12"/>
        </w:rPr>
      </w:pPr>
    </w:p>
    <w:tbl>
      <w:tblPr>
        <w:tblpPr w:leftFromText="180" w:rightFromText="180" w:vertAnchor="text" w:tblpY="413"/>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15"/>
        <w:gridCol w:w="3354"/>
        <w:gridCol w:w="1440"/>
        <w:gridCol w:w="1440"/>
        <w:gridCol w:w="1440"/>
        <w:gridCol w:w="1440"/>
      </w:tblGrid>
      <w:tr w:rsidR="00E316BC" w:rsidRPr="00326EFC" w:rsidTr="00E316BC">
        <w:trPr>
          <w:trHeight w:val="1982"/>
        </w:trPr>
        <w:tc>
          <w:tcPr>
            <w:tcW w:w="534"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w:t>
            </w:r>
          </w:p>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пп</w:t>
            </w:r>
          </w:p>
        </w:tc>
        <w:tc>
          <w:tcPr>
            <w:tcW w:w="615"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w:t>
            </w:r>
          </w:p>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лота</w:t>
            </w:r>
          </w:p>
        </w:tc>
        <w:tc>
          <w:tcPr>
            <w:tcW w:w="3354"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Адрес</w:t>
            </w:r>
          </w:p>
        </w:tc>
        <w:tc>
          <w:tcPr>
            <w:tcW w:w="1440"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Тариф 20</w:t>
            </w:r>
            <w:r>
              <w:rPr>
                <w:rFonts w:ascii="Times New Roman" w:hAnsi="Times New Roman" w:cs="Times New Roman"/>
              </w:rPr>
              <w:t>16</w:t>
            </w:r>
            <w:r w:rsidRPr="00326EFC">
              <w:rPr>
                <w:rFonts w:ascii="Times New Roman" w:hAnsi="Times New Roman" w:cs="Times New Roman"/>
              </w:rPr>
              <w:t xml:space="preserve"> г. (руб</w:t>
            </w:r>
            <w:r>
              <w:rPr>
                <w:rFonts w:ascii="Times New Roman" w:hAnsi="Times New Roman" w:cs="Times New Roman"/>
              </w:rPr>
              <w:t>.</w:t>
            </w:r>
            <w:r w:rsidRPr="00326EFC">
              <w:rPr>
                <w:rFonts w:ascii="Times New Roman" w:hAnsi="Times New Roman" w:cs="Times New Roman"/>
              </w:rPr>
              <w:t>/месяц на 1 кв. м. общей жилой площади)</w:t>
            </w:r>
          </w:p>
        </w:tc>
        <w:tc>
          <w:tcPr>
            <w:tcW w:w="1440"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Общая площадь помещений в доме</w:t>
            </w:r>
          </w:p>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кв. м.</w:t>
            </w:r>
          </w:p>
        </w:tc>
        <w:tc>
          <w:tcPr>
            <w:tcW w:w="1440" w:type="dxa"/>
            <w:vAlign w:val="center"/>
          </w:tcPr>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Размер платы за содержание и ремонт жилого помещения в ме</w:t>
            </w:r>
            <w:r>
              <w:rPr>
                <w:rFonts w:ascii="Times New Roman" w:hAnsi="Times New Roman" w:cs="Times New Roman"/>
              </w:rPr>
              <w:t>сяц,</w:t>
            </w:r>
          </w:p>
          <w:p w:rsidR="00E316BC" w:rsidRPr="00326EFC" w:rsidRDefault="00E316BC" w:rsidP="00E316BC">
            <w:pPr>
              <w:pStyle w:val="ConsPlusNormal"/>
              <w:widowControl/>
              <w:ind w:firstLine="0"/>
              <w:jc w:val="center"/>
              <w:rPr>
                <w:rFonts w:ascii="Times New Roman" w:hAnsi="Times New Roman" w:cs="Times New Roman"/>
              </w:rPr>
            </w:pPr>
            <w:r w:rsidRPr="00326EFC">
              <w:rPr>
                <w:rFonts w:ascii="Times New Roman" w:hAnsi="Times New Roman" w:cs="Times New Roman"/>
              </w:rPr>
              <w:t>руб.</w:t>
            </w:r>
          </w:p>
        </w:tc>
        <w:tc>
          <w:tcPr>
            <w:tcW w:w="1440" w:type="dxa"/>
            <w:vAlign w:val="center"/>
          </w:tcPr>
          <w:p w:rsidR="00E316BC" w:rsidRPr="00895B93" w:rsidRDefault="00E316BC" w:rsidP="00E316BC">
            <w:pPr>
              <w:pStyle w:val="ConsPlusNormal"/>
              <w:widowControl/>
              <w:ind w:firstLine="0"/>
              <w:jc w:val="center"/>
              <w:rPr>
                <w:rFonts w:ascii="Times New Roman" w:hAnsi="Times New Roman" w:cs="Times New Roman"/>
              </w:rPr>
            </w:pPr>
            <w:r w:rsidRPr="00895B93">
              <w:rPr>
                <w:rFonts w:ascii="Times New Roman" w:hAnsi="Times New Roman" w:cs="Times New Roman"/>
              </w:rPr>
              <w:t>5% размера платы за содержание и ремонт жилого помещения, руб.</w:t>
            </w:r>
          </w:p>
        </w:tc>
      </w:tr>
      <w:tr w:rsidR="00E316BC" w:rsidRPr="00293CB0" w:rsidTr="00B97CE3">
        <w:tc>
          <w:tcPr>
            <w:tcW w:w="534" w:type="dxa"/>
            <w:vAlign w:val="center"/>
          </w:tcPr>
          <w:p w:rsidR="00E316BC" w:rsidRPr="00293CB0" w:rsidRDefault="00E316BC" w:rsidP="00E316BC">
            <w:pPr>
              <w:pStyle w:val="ConsPlusNormal"/>
              <w:widowControl/>
              <w:tabs>
                <w:tab w:val="left" w:pos="-87"/>
              </w:tabs>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15" w:type="dxa"/>
            <w:vAlign w:val="center"/>
          </w:tcPr>
          <w:p w:rsidR="00E316BC" w:rsidRPr="00293CB0"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354" w:type="dxa"/>
          </w:tcPr>
          <w:p w:rsidR="00E316BC" w:rsidRPr="00293CB0" w:rsidRDefault="00E316BC" w:rsidP="00E316BC">
            <w:pPr>
              <w:pStyle w:val="ConsPlusNormal"/>
              <w:widowControl/>
              <w:ind w:firstLine="0"/>
              <w:jc w:val="both"/>
              <w:rPr>
                <w:rFonts w:ascii="Times New Roman" w:hAnsi="Times New Roman" w:cs="Times New Roman"/>
                <w:sz w:val="24"/>
                <w:szCs w:val="24"/>
              </w:rPr>
            </w:pPr>
            <w:r w:rsidRPr="00293CB0">
              <w:rPr>
                <w:rFonts w:ascii="Times New Roman" w:hAnsi="Times New Roman" w:cs="Times New Roman"/>
                <w:sz w:val="24"/>
                <w:szCs w:val="24"/>
              </w:rPr>
              <w:t xml:space="preserve">ул. </w:t>
            </w:r>
            <w:r>
              <w:rPr>
                <w:rFonts w:ascii="Times New Roman" w:hAnsi="Times New Roman" w:cs="Times New Roman"/>
                <w:sz w:val="24"/>
                <w:szCs w:val="24"/>
              </w:rPr>
              <w:t>Калинина</w:t>
            </w:r>
            <w:r w:rsidRPr="00293CB0">
              <w:rPr>
                <w:rFonts w:ascii="Times New Roman" w:hAnsi="Times New Roman" w:cs="Times New Roman"/>
                <w:sz w:val="24"/>
                <w:szCs w:val="24"/>
              </w:rPr>
              <w:t xml:space="preserve">, д. </w:t>
            </w:r>
            <w:r>
              <w:rPr>
                <w:rFonts w:ascii="Times New Roman" w:hAnsi="Times New Roman" w:cs="Times New Roman"/>
                <w:sz w:val="24"/>
                <w:szCs w:val="24"/>
              </w:rPr>
              <w:t>13в</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15,99</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405,5</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6 483,95</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324,20</w:t>
            </w:r>
          </w:p>
        </w:tc>
      </w:tr>
      <w:tr w:rsidR="00E316BC" w:rsidRPr="00293CB0" w:rsidTr="00B97CE3">
        <w:tc>
          <w:tcPr>
            <w:tcW w:w="534" w:type="dxa"/>
            <w:vAlign w:val="center"/>
          </w:tcPr>
          <w:p w:rsidR="00E316BC" w:rsidRDefault="00E316BC" w:rsidP="00E316BC">
            <w:pPr>
              <w:pStyle w:val="ConsPlusNormal"/>
              <w:widowControl/>
              <w:tabs>
                <w:tab w:val="left" w:pos="-87"/>
              </w:tabs>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15" w:type="dxa"/>
            <w:vAlign w:val="center"/>
          </w:tcPr>
          <w:p w:rsidR="00E316BC"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3354" w:type="dxa"/>
          </w:tcPr>
          <w:p w:rsidR="00E316BC" w:rsidRPr="00293CB0" w:rsidRDefault="00E316BC" w:rsidP="00E316BC">
            <w:pPr>
              <w:pStyle w:val="ConsPlusNormal"/>
              <w:widowControl/>
              <w:ind w:firstLine="0"/>
              <w:jc w:val="both"/>
              <w:rPr>
                <w:rFonts w:ascii="Times New Roman" w:hAnsi="Times New Roman" w:cs="Times New Roman"/>
                <w:sz w:val="24"/>
                <w:szCs w:val="24"/>
              </w:rPr>
            </w:pPr>
            <w:r w:rsidRPr="00293CB0">
              <w:rPr>
                <w:rFonts w:ascii="Times New Roman" w:hAnsi="Times New Roman" w:cs="Times New Roman"/>
                <w:sz w:val="24"/>
                <w:szCs w:val="24"/>
              </w:rPr>
              <w:t xml:space="preserve">ул. </w:t>
            </w:r>
            <w:r>
              <w:rPr>
                <w:rFonts w:ascii="Times New Roman" w:hAnsi="Times New Roman" w:cs="Times New Roman"/>
                <w:sz w:val="24"/>
                <w:szCs w:val="24"/>
              </w:rPr>
              <w:t>Первомайская</w:t>
            </w:r>
            <w:r w:rsidRPr="00293CB0">
              <w:rPr>
                <w:rFonts w:ascii="Times New Roman" w:hAnsi="Times New Roman" w:cs="Times New Roman"/>
                <w:sz w:val="24"/>
                <w:szCs w:val="24"/>
              </w:rPr>
              <w:t xml:space="preserve">, д. </w:t>
            </w:r>
            <w:r>
              <w:rPr>
                <w:rFonts w:ascii="Times New Roman" w:hAnsi="Times New Roman" w:cs="Times New Roman"/>
                <w:sz w:val="24"/>
                <w:szCs w:val="24"/>
              </w:rPr>
              <w:t>10г</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21,11</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402</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8 486,22</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424,31</w:t>
            </w:r>
          </w:p>
        </w:tc>
      </w:tr>
      <w:tr w:rsidR="00E316BC" w:rsidRPr="00293CB0" w:rsidTr="00B97CE3">
        <w:tc>
          <w:tcPr>
            <w:tcW w:w="534" w:type="dxa"/>
            <w:vAlign w:val="center"/>
          </w:tcPr>
          <w:p w:rsidR="00E316BC" w:rsidRDefault="00E316BC" w:rsidP="00E316BC">
            <w:pPr>
              <w:pStyle w:val="ConsPlusNormal"/>
              <w:widowControl/>
              <w:tabs>
                <w:tab w:val="left" w:pos="-87"/>
              </w:tabs>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615" w:type="dxa"/>
            <w:vAlign w:val="center"/>
          </w:tcPr>
          <w:p w:rsidR="00E316BC"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3354" w:type="dxa"/>
          </w:tcPr>
          <w:p w:rsidR="00E316BC" w:rsidRPr="00293CB0" w:rsidRDefault="00E316BC" w:rsidP="00E316BC">
            <w:pPr>
              <w:pStyle w:val="ConsPlusNormal"/>
              <w:widowControl/>
              <w:ind w:firstLine="0"/>
              <w:jc w:val="both"/>
              <w:rPr>
                <w:rFonts w:ascii="Times New Roman" w:hAnsi="Times New Roman" w:cs="Times New Roman"/>
                <w:sz w:val="24"/>
                <w:szCs w:val="24"/>
              </w:rPr>
            </w:pPr>
            <w:r w:rsidRPr="00293CB0">
              <w:rPr>
                <w:rFonts w:ascii="Times New Roman" w:hAnsi="Times New Roman" w:cs="Times New Roman"/>
                <w:sz w:val="24"/>
                <w:szCs w:val="24"/>
              </w:rPr>
              <w:t xml:space="preserve">ул. </w:t>
            </w:r>
            <w:r>
              <w:rPr>
                <w:rFonts w:ascii="Times New Roman" w:hAnsi="Times New Roman" w:cs="Times New Roman"/>
                <w:sz w:val="24"/>
                <w:szCs w:val="24"/>
              </w:rPr>
              <w:t>Лазо</w:t>
            </w:r>
            <w:r w:rsidRPr="00293CB0">
              <w:rPr>
                <w:rFonts w:ascii="Times New Roman" w:hAnsi="Times New Roman" w:cs="Times New Roman"/>
                <w:sz w:val="24"/>
                <w:szCs w:val="24"/>
              </w:rPr>
              <w:t xml:space="preserve">, д. </w:t>
            </w:r>
            <w:r>
              <w:rPr>
                <w:rFonts w:ascii="Times New Roman" w:hAnsi="Times New Roman" w:cs="Times New Roman"/>
                <w:sz w:val="24"/>
                <w:szCs w:val="24"/>
              </w:rPr>
              <w:t>2а</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29,2</w:t>
            </w:r>
            <w:r w:rsidR="00414E58">
              <w:rPr>
                <w:color w:val="000000"/>
              </w:rPr>
              <w:t>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2779,2</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81 152,64</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4057,63</w:t>
            </w:r>
          </w:p>
        </w:tc>
      </w:tr>
      <w:tr w:rsidR="00E316BC" w:rsidRPr="00293CB0" w:rsidTr="00B97CE3">
        <w:tc>
          <w:tcPr>
            <w:tcW w:w="534" w:type="dxa"/>
            <w:vAlign w:val="center"/>
          </w:tcPr>
          <w:p w:rsidR="00E316BC" w:rsidRDefault="00E316BC" w:rsidP="00E316BC">
            <w:pPr>
              <w:pStyle w:val="ConsPlusNormal"/>
              <w:widowControl/>
              <w:tabs>
                <w:tab w:val="left" w:pos="-87"/>
              </w:tabs>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615" w:type="dxa"/>
            <w:vAlign w:val="center"/>
          </w:tcPr>
          <w:p w:rsidR="00E316BC"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3354" w:type="dxa"/>
          </w:tcPr>
          <w:p w:rsidR="00E316BC" w:rsidRDefault="00E316BC" w:rsidP="00E316BC">
            <w:r w:rsidRPr="002E4F9F">
              <w:t xml:space="preserve">ул. </w:t>
            </w:r>
            <w:r>
              <w:t>Шолохова</w:t>
            </w:r>
            <w:r w:rsidRPr="002E4F9F">
              <w:t xml:space="preserve">, д. </w:t>
            </w:r>
            <w:r>
              <w:t>11</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18,42</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638,3</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11 757,49</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587,87</w:t>
            </w:r>
          </w:p>
        </w:tc>
      </w:tr>
      <w:tr w:rsidR="00E316BC" w:rsidRPr="00293CB0" w:rsidTr="00B97CE3">
        <w:tc>
          <w:tcPr>
            <w:tcW w:w="534" w:type="dxa"/>
            <w:vMerge w:val="restart"/>
            <w:vAlign w:val="center"/>
          </w:tcPr>
          <w:p w:rsidR="00E316BC" w:rsidRDefault="00E316BC" w:rsidP="00E316BC">
            <w:pPr>
              <w:pStyle w:val="ConsPlusNormal"/>
              <w:widowControl/>
              <w:tabs>
                <w:tab w:val="left" w:pos="-87"/>
              </w:tabs>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615" w:type="dxa"/>
            <w:vMerge w:val="restart"/>
            <w:vAlign w:val="center"/>
          </w:tcPr>
          <w:p w:rsidR="00E316BC"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3354" w:type="dxa"/>
          </w:tcPr>
          <w:p w:rsidR="00E316BC" w:rsidRDefault="00E316BC" w:rsidP="00E316BC">
            <w:r w:rsidRPr="002E4F9F">
              <w:t xml:space="preserve">ул. </w:t>
            </w:r>
            <w:r>
              <w:t>Гагарина</w:t>
            </w:r>
            <w:r w:rsidRPr="002E4F9F">
              <w:t xml:space="preserve">, д. </w:t>
            </w:r>
            <w:r>
              <w:t>20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98</w:t>
            </w:r>
            <w:r w:rsidR="0006672F">
              <w:rPr>
                <w:color w:val="000000"/>
              </w:rPr>
              <w:t>,00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1072,7</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105 124,60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5256,23</w:t>
            </w:r>
          </w:p>
        </w:tc>
      </w:tr>
      <w:tr w:rsidR="00E316BC" w:rsidRPr="00293CB0" w:rsidTr="00B97CE3">
        <w:tc>
          <w:tcPr>
            <w:tcW w:w="534" w:type="dxa"/>
            <w:vMerge/>
            <w:vAlign w:val="center"/>
          </w:tcPr>
          <w:p w:rsidR="00E316BC" w:rsidRPr="00293CB0" w:rsidRDefault="00E316BC" w:rsidP="00E316BC">
            <w:pPr>
              <w:pStyle w:val="ConsPlusNormal"/>
              <w:widowControl/>
              <w:ind w:firstLine="0"/>
              <w:jc w:val="center"/>
              <w:rPr>
                <w:rFonts w:ascii="Times New Roman" w:hAnsi="Times New Roman" w:cs="Times New Roman"/>
                <w:sz w:val="24"/>
                <w:szCs w:val="24"/>
              </w:rPr>
            </w:pPr>
          </w:p>
        </w:tc>
        <w:tc>
          <w:tcPr>
            <w:tcW w:w="615" w:type="dxa"/>
            <w:vMerge/>
            <w:vAlign w:val="center"/>
          </w:tcPr>
          <w:p w:rsidR="00E316BC" w:rsidRDefault="00E316BC" w:rsidP="00E316BC">
            <w:pPr>
              <w:pStyle w:val="ConsPlusNormal"/>
              <w:widowControl/>
              <w:ind w:firstLine="0"/>
              <w:jc w:val="center"/>
              <w:rPr>
                <w:rFonts w:ascii="Times New Roman" w:hAnsi="Times New Roman" w:cs="Times New Roman"/>
                <w:sz w:val="24"/>
                <w:szCs w:val="24"/>
              </w:rPr>
            </w:pPr>
          </w:p>
        </w:tc>
        <w:tc>
          <w:tcPr>
            <w:tcW w:w="3354" w:type="dxa"/>
          </w:tcPr>
          <w:p w:rsidR="00E316BC" w:rsidRPr="002E4F9F" w:rsidRDefault="00E316BC" w:rsidP="00E316BC">
            <w:r w:rsidRPr="002E4F9F">
              <w:t xml:space="preserve">ул. </w:t>
            </w:r>
            <w:r>
              <w:t>Гагарина</w:t>
            </w:r>
            <w:r w:rsidRPr="002E4F9F">
              <w:t xml:space="preserve">, д. </w:t>
            </w:r>
            <w:r>
              <w:t>22</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98</w:t>
            </w:r>
            <w:r w:rsidR="0006672F">
              <w:rPr>
                <w:color w:val="000000"/>
              </w:rPr>
              <w:t>,00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921,5</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90 307,00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4515,35</w:t>
            </w:r>
          </w:p>
        </w:tc>
      </w:tr>
      <w:tr w:rsidR="00E316BC" w:rsidRPr="00293CB0" w:rsidTr="00B97CE3">
        <w:tc>
          <w:tcPr>
            <w:tcW w:w="534" w:type="dxa"/>
            <w:vMerge w:val="restart"/>
            <w:vAlign w:val="center"/>
          </w:tcPr>
          <w:p w:rsidR="00E316BC" w:rsidRDefault="00E316BC" w:rsidP="00E316BC">
            <w:pPr>
              <w:pStyle w:val="ConsPlusNormal"/>
              <w:widowControl/>
              <w:tabs>
                <w:tab w:val="left" w:pos="-87"/>
              </w:tabs>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615" w:type="dxa"/>
            <w:vMerge w:val="restart"/>
            <w:vAlign w:val="center"/>
          </w:tcPr>
          <w:p w:rsidR="00E316BC"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3354" w:type="dxa"/>
          </w:tcPr>
          <w:p w:rsidR="00E316BC" w:rsidRPr="00293CB0" w:rsidRDefault="00E316BC" w:rsidP="00E316B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ул. Мира, д. 21</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72,7</w:t>
            </w:r>
            <w:r w:rsidR="00414E58">
              <w:rPr>
                <w:color w:val="000000"/>
              </w:rPr>
              <w:t>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2542,3</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184 825,21</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9241,26</w:t>
            </w:r>
          </w:p>
        </w:tc>
      </w:tr>
      <w:tr w:rsidR="00E316BC" w:rsidRPr="00293CB0" w:rsidTr="00B97CE3">
        <w:tc>
          <w:tcPr>
            <w:tcW w:w="534" w:type="dxa"/>
            <w:vMerge/>
            <w:vAlign w:val="center"/>
          </w:tcPr>
          <w:p w:rsidR="00E316BC" w:rsidRPr="00293CB0" w:rsidRDefault="00E316BC" w:rsidP="00E316BC">
            <w:pPr>
              <w:pStyle w:val="ConsPlusNormal"/>
              <w:widowControl/>
              <w:ind w:firstLine="0"/>
              <w:rPr>
                <w:rFonts w:ascii="Times New Roman" w:hAnsi="Times New Roman" w:cs="Times New Roman"/>
                <w:sz w:val="24"/>
                <w:szCs w:val="24"/>
              </w:rPr>
            </w:pPr>
          </w:p>
        </w:tc>
        <w:tc>
          <w:tcPr>
            <w:tcW w:w="615" w:type="dxa"/>
            <w:vMerge/>
            <w:vAlign w:val="center"/>
          </w:tcPr>
          <w:p w:rsidR="00E316BC" w:rsidRDefault="00E316BC" w:rsidP="00E316BC">
            <w:pPr>
              <w:pStyle w:val="ConsPlusNormal"/>
              <w:widowControl/>
              <w:tabs>
                <w:tab w:val="left" w:pos="-87"/>
              </w:tabs>
              <w:ind w:left="82" w:firstLine="0"/>
              <w:jc w:val="center"/>
              <w:rPr>
                <w:rFonts w:ascii="Times New Roman" w:hAnsi="Times New Roman" w:cs="Times New Roman"/>
                <w:sz w:val="24"/>
                <w:szCs w:val="24"/>
              </w:rPr>
            </w:pPr>
          </w:p>
        </w:tc>
        <w:tc>
          <w:tcPr>
            <w:tcW w:w="3354" w:type="dxa"/>
          </w:tcPr>
          <w:p w:rsidR="00E316BC" w:rsidRPr="00293CB0" w:rsidRDefault="00E316BC" w:rsidP="00E316B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ул. </w:t>
            </w:r>
            <w:r w:rsidRPr="00B60646">
              <w:rPr>
                <w:rFonts w:ascii="Times New Roman" w:hAnsi="Times New Roman" w:cs="Times New Roman"/>
                <w:sz w:val="24"/>
                <w:szCs w:val="24"/>
              </w:rPr>
              <w:t>Мира, д. 21</w:t>
            </w:r>
            <w:r>
              <w:rPr>
                <w:rFonts w:ascii="Times New Roman" w:hAnsi="Times New Roman" w:cs="Times New Roman"/>
                <w:sz w:val="24"/>
                <w:szCs w:val="24"/>
              </w:rPr>
              <w:t>а</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76,25</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2534,3</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193 240,38</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9662,02</w:t>
            </w:r>
          </w:p>
        </w:tc>
      </w:tr>
      <w:tr w:rsidR="00E316BC" w:rsidRPr="00293CB0" w:rsidTr="00B97CE3">
        <w:tc>
          <w:tcPr>
            <w:tcW w:w="534" w:type="dxa"/>
            <w:vAlign w:val="center"/>
          </w:tcPr>
          <w:p w:rsidR="00E316BC"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615" w:type="dxa"/>
            <w:vAlign w:val="center"/>
          </w:tcPr>
          <w:p w:rsidR="00E316BC"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3354" w:type="dxa"/>
          </w:tcPr>
          <w:p w:rsidR="00E316BC" w:rsidRPr="00293CB0" w:rsidRDefault="00E316BC" w:rsidP="00E316BC">
            <w:pPr>
              <w:pStyle w:val="ConsPlusNormal"/>
              <w:widowControl/>
              <w:ind w:firstLine="0"/>
              <w:jc w:val="both"/>
              <w:rPr>
                <w:rFonts w:ascii="Times New Roman" w:hAnsi="Times New Roman" w:cs="Times New Roman"/>
                <w:sz w:val="24"/>
                <w:szCs w:val="24"/>
              </w:rPr>
            </w:pPr>
            <w:r w:rsidRPr="003C60C8">
              <w:rPr>
                <w:rFonts w:ascii="Times New Roman" w:hAnsi="Times New Roman" w:cs="Times New Roman"/>
                <w:sz w:val="24"/>
                <w:szCs w:val="24"/>
              </w:rPr>
              <w:t xml:space="preserve">ул. Бортникова, </w:t>
            </w:r>
            <w:r>
              <w:rPr>
                <w:rFonts w:ascii="Times New Roman" w:hAnsi="Times New Roman" w:cs="Times New Roman"/>
                <w:sz w:val="24"/>
                <w:szCs w:val="24"/>
              </w:rPr>
              <w:t xml:space="preserve">д. </w:t>
            </w:r>
            <w:r w:rsidRPr="003C60C8">
              <w:rPr>
                <w:rFonts w:ascii="Times New Roman" w:hAnsi="Times New Roman" w:cs="Times New Roman"/>
                <w:sz w:val="24"/>
                <w:szCs w:val="24"/>
              </w:rPr>
              <w:t>21</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82</w:t>
            </w:r>
            <w:r w:rsidR="0006672F">
              <w:rPr>
                <w:color w:val="000000"/>
              </w:rPr>
              <w:t>,00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798,7</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65 493,40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3274,67</w:t>
            </w:r>
          </w:p>
        </w:tc>
      </w:tr>
      <w:tr w:rsidR="00E316BC" w:rsidRPr="00293CB0" w:rsidTr="00B97CE3">
        <w:tc>
          <w:tcPr>
            <w:tcW w:w="534" w:type="dxa"/>
            <w:vAlign w:val="center"/>
          </w:tcPr>
          <w:p w:rsidR="00E316BC" w:rsidRDefault="00E316BC" w:rsidP="00E316BC">
            <w:pPr>
              <w:pStyle w:val="ConsPlusNormal"/>
              <w:widowControl/>
              <w:tabs>
                <w:tab w:val="left" w:pos="-87"/>
              </w:tabs>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615" w:type="dxa"/>
            <w:vAlign w:val="center"/>
          </w:tcPr>
          <w:p w:rsidR="00E316BC" w:rsidRDefault="00E316BC" w:rsidP="00E316BC">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3354" w:type="dxa"/>
          </w:tcPr>
          <w:p w:rsidR="00E316BC" w:rsidRPr="00293CB0" w:rsidRDefault="00E316BC" w:rsidP="00E316BC">
            <w:pPr>
              <w:pStyle w:val="ConsPlusNormal"/>
              <w:widowControl/>
              <w:ind w:firstLine="0"/>
              <w:jc w:val="both"/>
              <w:rPr>
                <w:rFonts w:ascii="Times New Roman" w:hAnsi="Times New Roman" w:cs="Times New Roman"/>
                <w:sz w:val="24"/>
                <w:szCs w:val="24"/>
              </w:rPr>
            </w:pPr>
            <w:r w:rsidRPr="003C60C8">
              <w:rPr>
                <w:rFonts w:ascii="Times New Roman" w:hAnsi="Times New Roman" w:cs="Times New Roman"/>
                <w:sz w:val="24"/>
                <w:szCs w:val="24"/>
              </w:rPr>
              <w:t>ул. Советская,</w:t>
            </w:r>
            <w:r>
              <w:rPr>
                <w:rFonts w:ascii="Times New Roman" w:hAnsi="Times New Roman" w:cs="Times New Roman"/>
                <w:sz w:val="24"/>
                <w:szCs w:val="24"/>
              </w:rPr>
              <w:t xml:space="preserve"> д.</w:t>
            </w:r>
            <w:r w:rsidRPr="003C60C8">
              <w:rPr>
                <w:rFonts w:ascii="Times New Roman" w:hAnsi="Times New Roman" w:cs="Times New Roman"/>
                <w:sz w:val="24"/>
                <w:szCs w:val="24"/>
              </w:rPr>
              <w:t xml:space="preserve"> 7</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72,7</w:t>
            </w:r>
            <w:r w:rsidR="00414E58">
              <w:rPr>
                <w:color w:val="000000"/>
              </w:rPr>
              <w:t>0</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center"/>
              <w:rPr>
                <w:color w:val="000000"/>
              </w:rPr>
            </w:pPr>
            <w:r>
              <w:rPr>
                <w:color w:val="000000"/>
              </w:rPr>
              <w:t>3052,3</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221 902,21</w:t>
            </w:r>
          </w:p>
        </w:tc>
        <w:tc>
          <w:tcPr>
            <w:tcW w:w="1440" w:type="dxa"/>
            <w:tcBorders>
              <w:top w:val="nil"/>
              <w:left w:val="nil"/>
              <w:bottom w:val="single" w:sz="8" w:space="0" w:color="auto"/>
              <w:right w:val="single" w:sz="8" w:space="0" w:color="auto"/>
            </w:tcBorders>
            <w:shd w:val="clear" w:color="auto" w:fill="auto"/>
            <w:vAlign w:val="center"/>
          </w:tcPr>
          <w:p w:rsidR="00E316BC" w:rsidRDefault="00E316BC" w:rsidP="00E316BC">
            <w:pPr>
              <w:jc w:val="right"/>
              <w:rPr>
                <w:color w:val="000000"/>
              </w:rPr>
            </w:pPr>
            <w:r>
              <w:rPr>
                <w:color w:val="000000"/>
              </w:rPr>
              <w:t>11095,11</w:t>
            </w:r>
          </w:p>
        </w:tc>
      </w:tr>
    </w:tbl>
    <w:p w:rsidR="0072557A" w:rsidRDefault="0072557A">
      <w:pPr>
        <w:ind w:right="22" w:firstLine="540"/>
        <w:rPr>
          <w:b/>
        </w:rPr>
      </w:pPr>
      <w:r>
        <w:rPr>
          <w:b/>
        </w:rPr>
        <w:t>5. Порядок внесения денежных средств претендентами в качестве обеспечения заяв</w:t>
      </w:r>
      <w:r w:rsidR="00D94F76">
        <w:rPr>
          <w:b/>
        </w:rPr>
        <w:t>ки на участие в конкурсе:</w:t>
      </w:r>
    </w:p>
    <w:p w:rsidR="0072557A" w:rsidRDefault="0072557A">
      <w:pPr>
        <w:ind w:firstLine="540"/>
        <w:jc w:val="both"/>
      </w:pPr>
      <w: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72557A" w:rsidRDefault="0072557A">
      <w:pPr>
        <w:ind w:firstLine="540"/>
        <w:jc w:val="both"/>
      </w:pPr>
      <w:r>
        <w:t xml:space="preserve">Для участия в конкурсе претендент обязан в качестве обеспечения заявки перечислить денежные </w:t>
      </w:r>
      <w:r w:rsidRPr="009C779B">
        <w:t>средства в размере 5%</w:t>
      </w:r>
      <w:r w:rsidRPr="00C13485">
        <w:t xml:space="preserve"> размера</w:t>
      </w:r>
      <w:r>
        <w:t xml:space="preserve"> платы за содержание и ремонт жилого помещения, умноженного на общую площадь жилых и нежилых помещений (за исключением помещений </w:t>
      </w:r>
      <w:r>
        <w:lastRenderedPageBreak/>
        <w:t xml:space="preserve">общего пользования) в многоквартирных домах, </w:t>
      </w:r>
      <w:r w:rsidR="00EE335A" w:rsidRPr="00EE335A">
        <w:t>общежити</w:t>
      </w:r>
      <w:r w:rsidR="00EE335A">
        <w:t>ях</w:t>
      </w:r>
      <w:r w:rsidR="00EE335A" w:rsidRPr="00EE335A">
        <w:t>, специальн</w:t>
      </w:r>
      <w:r w:rsidR="00EE335A">
        <w:t>о</w:t>
      </w:r>
      <w:r w:rsidR="00EE335A" w:rsidRPr="00EE335A">
        <w:t>м дом</w:t>
      </w:r>
      <w:r w:rsidR="00EE335A">
        <w:t>е</w:t>
      </w:r>
      <w:r w:rsidR="00EE335A" w:rsidRPr="00EE335A">
        <w:t xml:space="preserve"> для одиноких престарелых </w:t>
      </w:r>
      <w:r>
        <w:t>объекты конкурса которых объединены в один лот.</w:t>
      </w:r>
    </w:p>
    <w:p w:rsidR="00414E58" w:rsidRDefault="00414E58" w:rsidP="00894A80">
      <w:pPr>
        <w:pStyle w:val="ConsPlusNormal"/>
        <w:widowControl/>
        <w:ind w:firstLine="0"/>
        <w:jc w:val="center"/>
        <w:rPr>
          <w:rFonts w:ascii="Times New Roman" w:hAnsi="Times New Roman" w:cs="Times New Roman"/>
          <w:b/>
          <w:sz w:val="24"/>
          <w:szCs w:val="24"/>
        </w:rPr>
      </w:pPr>
    </w:p>
    <w:p w:rsidR="006E4F21" w:rsidRDefault="006E4F21" w:rsidP="00894A80">
      <w:pPr>
        <w:pStyle w:val="ConsPlusNormal"/>
        <w:widowControl/>
        <w:ind w:firstLine="0"/>
        <w:jc w:val="center"/>
        <w:rPr>
          <w:rFonts w:ascii="Times New Roman" w:hAnsi="Times New Roman" w:cs="Times New Roman"/>
          <w:sz w:val="24"/>
          <w:szCs w:val="24"/>
        </w:rPr>
      </w:pPr>
      <w:r w:rsidRPr="00293CB0">
        <w:rPr>
          <w:rFonts w:ascii="Times New Roman" w:hAnsi="Times New Roman" w:cs="Times New Roman"/>
          <w:b/>
          <w:sz w:val="24"/>
          <w:szCs w:val="24"/>
        </w:rPr>
        <w:t>Размер платы за содержание и ремонт жилого помещения</w:t>
      </w:r>
      <w:r w:rsidRPr="00293CB0">
        <w:rPr>
          <w:rFonts w:ascii="Times New Roman" w:hAnsi="Times New Roman" w:cs="Times New Roman"/>
          <w:sz w:val="24"/>
          <w:szCs w:val="24"/>
        </w:rPr>
        <w:t>:</w:t>
      </w:r>
    </w:p>
    <w:p w:rsidR="00DD09F6" w:rsidRDefault="00DD09F6" w:rsidP="00CB2228">
      <w:pPr>
        <w:ind w:firstLine="567"/>
      </w:pPr>
    </w:p>
    <w:p w:rsidR="005620D7" w:rsidRPr="00D7546D" w:rsidRDefault="0043747E" w:rsidP="005620D7">
      <w:pPr>
        <w:ind w:firstLine="567"/>
      </w:pPr>
      <w:r w:rsidRPr="00D7546D">
        <w:t xml:space="preserve">Реквизиты банковского счета для перечисления средств в качестве </w:t>
      </w:r>
      <w:r w:rsidR="00F70773" w:rsidRPr="00D7546D">
        <w:t xml:space="preserve">обеспечения </w:t>
      </w:r>
      <w:r w:rsidR="008D6909" w:rsidRPr="00D7546D">
        <w:t xml:space="preserve">заявки на участие в конкурсе: </w:t>
      </w:r>
      <w:r w:rsidR="005620D7" w:rsidRPr="00D7546D">
        <w:t>Управление Федерального казначейства по Красноярскому краю (Отдел городского хозяйства Администрации ЗАТО г. Зеленогорска л/сч.</w:t>
      </w:r>
      <w:r w:rsidR="00676C4B" w:rsidRPr="00676C4B">
        <w:t xml:space="preserve"> 05193001800</w:t>
      </w:r>
      <w:r w:rsidR="005620D7" w:rsidRPr="00D7546D">
        <w:t>);</w:t>
      </w:r>
    </w:p>
    <w:p w:rsidR="005620D7" w:rsidRDefault="005620D7" w:rsidP="005620D7">
      <w:pPr>
        <w:ind w:firstLine="567"/>
      </w:pPr>
      <w:r w:rsidRPr="00D7546D">
        <w:t xml:space="preserve">Р/сч. № </w:t>
      </w:r>
      <w:r w:rsidR="00676C4B" w:rsidRPr="00676C4B">
        <w:t>40302810900003000067Отделение Красноярск г. Красноярск</w:t>
      </w:r>
      <w:r w:rsidRPr="00D7546D">
        <w:t>, БИК 040407001; ОКПО 44595520, ОКВЭД 75.11.31, ОКТМО 04737000.</w:t>
      </w:r>
    </w:p>
    <w:p w:rsidR="0072557A" w:rsidRDefault="0072557A" w:rsidP="005620D7">
      <w:pPr>
        <w:ind w:firstLine="567"/>
      </w:pPr>
      <w:r>
        <w:t>В назначении платежного поручения претендентом указывается наименование конкурса, в качестве обеспечения заявки которого вносят</w:t>
      </w:r>
      <w:r w:rsidR="008D6909">
        <w:t>ся настоящие денежные средства.</w:t>
      </w:r>
    </w:p>
    <w:p w:rsidR="0072557A" w:rsidRDefault="0072557A">
      <w:pPr>
        <w:ind w:right="22" w:firstLine="540"/>
        <w:jc w:val="both"/>
      </w:pPr>
      <w:r>
        <w:t>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72557A" w:rsidRDefault="0072557A">
      <w:pPr>
        <w:ind w:right="22" w:firstLine="540"/>
        <w:jc w:val="both"/>
      </w:pPr>
      <w:r>
        <w:t>Денежные средства, внесенные в качестве обеспечения заявки, возвращаются:</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претендентам, участникам конкурса в течение 5 рабочих дней с даты принятия решения об отказе от проведения конкурса;</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участникам конкурса, которые не стали победителями конкурса, в течение 5 рабочих дней с даты утвер</w:t>
      </w:r>
      <w:r w:rsidR="008D6909">
        <w:rPr>
          <w:rFonts w:ascii="Times New Roman" w:hAnsi="Times New Roman"/>
          <w:sz w:val="24"/>
        </w:rPr>
        <w:t>ждения протокола конкурса;</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72557A" w:rsidRDefault="0072557A">
      <w:pPr>
        <w:ind w:right="22" w:firstLine="540"/>
        <w:jc w:val="both"/>
      </w:pPr>
      <w:r>
        <w:t>Денежные средства, внесенные в качестве обеспечения заявки, не возвращаются:</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победителю конкурса, уклонившемуся от заключения договора управления многоквартирным домом;</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участнику конкурса, который сделал предыдущее предложение по наибольшей стоимости дополнительных работ и услуг, уклонившемуся от заключения договора управления многоквартирным домом;</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единственному участнику конкурса, уклонившемуся от заключения договора управления многоквартирным домом.</w:t>
      </w:r>
    </w:p>
    <w:p w:rsidR="00894A80" w:rsidRPr="00F55E79" w:rsidRDefault="00894A80">
      <w:pPr>
        <w:pStyle w:val="ConsPlusNormal"/>
        <w:widowControl/>
        <w:ind w:firstLine="540"/>
        <w:jc w:val="both"/>
        <w:rPr>
          <w:rFonts w:ascii="Times New Roman" w:hAnsi="Times New Roman"/>
          <w:sz w:val="12"/>
          <w:szCs w:val="12"/>
        </w:rPr>
      </w:pPr>
    </w:p>
    <w:p w:rsidR="0072557A" w:rsidRDefault="0072557A">
      <w:pPr>
        <w:ind w:firstLine="540"/>
        <w:jc w:val="both"/>
        <w:rPr>
          <w:b/>
        </w:rPr>
      </w:pPr>
      <w:r>
        <w:rPr>
          <w:b/>
        </w:rPr>
        <w:t>6.Порядок и график проведения осмотров заинтересованными лицами и претенден</w:t>
      </w:r>
      <w:r w:rsidR="00D94F76">
        <w:rPr>
          <w:b/>
        </w:rPr>
        <w:t>тами объекта конкурса:</w:t>
      </w:r>
    </w:p>
    <w:p w:rsidR="0072557A" w:rsidRPr="00744688" w:rsidRDefault="0072557A" w:rsidP="00CB2228">
      <w:pPr>
        <w:ind w:firstLine="567"/>
        <w:jc w:val="both"/>
      </w:pPr>
      <w:r>
        <w:t xml:space="preserve">Проведение осмотра претендентами и другими заинтересованными лицами объекта конкурса осуществляется </w:t>
      </w:r>
      <w:r w:rsidR="006830F9">
        <w:t>в</w:t>
      </w:r>
      <w:r w:rsidR="00E212B5">
        <w:t xml:space="preserve"> рабочи</w:t>
      </w:r>
      <w:r w:rsidR="006830F9">
        <w:t>е</w:t>
      </w:r>
      <w:r w:rsidR="00E212B5">
        <w:t xml:space="preserve"> дн</w:t>
      </w:r>
      <w:r w:rsidR="006830F9">
        <w:t>и</w:t>
      </w:r>
      <w:r>
        <w:t xml:space="preserve">, </w:t>
      </w:r>
      <w:r w:rsidRPr="00D15E19">
        <w:t xml:space="preserve">с </w:t>
      </w:r>
      <w:r w:rsidR="00744688" w:rsidRPr="00D15E19">
        <w:t>1</w:t>
      </w:r>
      <w:r w:rsidR="00D15E19" w:rsidRPr="00D15E19">
        <w:t>4</w:t>
      </w:r>
      <w:r w:rsidR="00744688" w:rsidRPr="00D15E19">
        <w:t xml:space="preserve"> час. 00 мин. </w:t>
      </w:r>
      <w:r w:rsidR="00D15E19" w:rsidRPr="00D15E19">
        <w:t xml:space="preserve">до 17 час. 00 мин. С </w:t>
      </w:r>
      <w:r w:rsidR="005B02C2" w:rsidRPr="005B02C2">
        <w:t>26.04.201</w:t>
      </w:r>
      <w:r w:rsidR="00C8391D">
        <w:t>7</w:t>
      </w:r>
      <w:r w:rsidR="005B02C2" w:rsidRPr="005B02C2">
        <w:t xml:space="preserve"> по 25.0</w:t>
      </w:r>
      <w:r w:rsidR="005B02C2">
        <w:t>5</w:t>
      </w:r>
      <w:r w:rsidR="005B02C2" w:rsidRPr="005B02C2">
        <w:t>.201</w:t>
      </w:r>
      <w:r w:rsidR="00C8391D">
        <w:t>7</w:t>
      </w:r>
      <w:r w:rsidRPr="00744688">
        <w:t xml:space="preserve">. Время проведения осмотра согласовывается с организатором конкурсапо телефону </w:t>
      </w:r>
      <w:r w:rsidR="00912DCC">
        <w:t>95-116, 95-203</w:t>
      </w:r>
      <w:r w:rsidRPr="00744688">
        <w:t>.</w:t>
      </w:r>
    </w:p>
    <w:p w:rsidR="00894A80" w:rsidRPr="00F55E79" w:rsidRDefault="00894A80">
      <w:pPr>
        <w:pStyle w:val="ConsPlusNormal"/>
        <w:widowControl/>
        <w:ind w:firstLine="540"/>
        <w:jc w:val="both"/>
        <w:rPr>
          <w:rFonts w:ascii="Times New Roman" w:hAnsi="Times New Roman"/>
          <w:sz w:val="12"/>
          <w:szCs w:val="12"/>
          <w:highlight w:val="yellow"/>
        </w:rPr>
      </w:pPr>
    </w:p>
    <w:p w:rsidR="0072557A" w:rsidRDefault="0072557A">
      <w:pPr>
        <w:ind w:firstLine="540"/>
        <w:jc w:val="both"/>
      </w:pPr>
      <w:r w:rsidRPr="00D94F76">
        <w:rPr>
          <w:b/>
        </w:rPr>
        <w:t xml:space="preserve">7. 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w:t>
      </w:r>
      <w:r w:rsidRPr="00D94F76">
        <w:t xml:space="preserve">указаны в Приложении № </w:t>
      </w:r>
      <w:r w:rsidRPr="00D15E19">
        <w:t>2</w:t>
      </w:r>
      <w:r w:rsidRPr="00D94F76">
        <w:t xml:space="preserve"> к </w:t>
      </w:r>
      <w:r w:rsidR="001A78DF">
        <w:t>договору управления</w:t>
      </w:r>
      <w:r w:rsidR="008D6909" w:rsidRPr="00D94F76">
        <w:t>.</w:t>
      </w:r>
    </w:p>
    <w:p w:rsidR="00894A80" w:rsidRPr="00F55E79" w:rsidRDefault="00894A80">
      <w:pPr>
        <w:ind w:firstLine="540"/>
        <w:jc w:val="both"/>
        <w:rPr>
          <w:b/>
          <w:sz w:val="12"/>
          <w:szCs w:val="12"/>
        </w:rPr>
      </w:pPr>
    </w:p>
    <w:p w:rsidR="0072557A" w:rsidRDefault="00BB466E">
      <w:pPr>
        <w:ind w:firstLine="540"/>
        <w:jc w:val="both"/>
        <w:rPr>
          <w:b/>
        </w:rPr>
      </w:pPr>
      <w:r>
        <w:rPr>
          <w:b/>
        </w:rPr>
        <w:t>8</w:t>
      </w:r>
      <w:r w:rsidR="0072557A">
        <w:rPr>
          <w:b/>
        </w:rPr>
        <w:t xml:space="preserve">. Срок внесения </w:t>
      </w:r>
      <w:r w:rsidR="0088250B">
        <w:rPr>
          <w:b/>
        </w:rPr>
        <w:t>пользователями</w:t>
      </w:r>
      <w:r w:rsidR="0072557A">
        <w:rPr>
          <w:b/>
        </w:rPr>
        <w:t xml:space="preserve"> помещений в многоквартирном доме платы за содержание и ремонт жилого п</w:t>
      </w:r>
      <w:r w:rsidR="00D94F76">
        <w:rPr>
          <w:b/>
        </w:rPr>
        <w:t>омещения и коммунальные услуги:</w:t>
      </w:r>
    </w:p>
    <w:p w:rsidR="0072557A" w:rsidRPr="00E212B5" w:rsidRDefault="0072557A">
      <w:pPr>
        <w:pStyle w:val="ConsPlusNormal"/>
        <w:widowControl/>
        <w:ind w:firstLine="540"/>
        <w:jc w:val="both"/>
        <w:rPr>
          <w:rFonts w:ascii="Times New Roman" w:hAnsi="Times New Roman"/>
          <w:sz w:val="24"/>
          <w:szCs w:val="28"/>
        </w:rPr>
      </w:pPr>
      <w:r>
        <w:rPr>
          <w:rFonts w:ascii="Times New Roman" w:hAnsi="Times New Roman"/>
          <w:sz w:val="24"/>
        </w:rPr>
        <w:t xml:space="preserve">Плата за содержание и ремонт жилого помещения и коммунальные услуги вносится ежемесячно, до 10-го </w:t>
      </w:r>
      <w:r w:rsidRPr="00E212B5">
        <w:rPr>
          <w:rFonts w:ascii="Times New Roman" w:hAnsi="Times New Roman"/>
          <w:sz w:val="24"/>
          <w:szCs w:val="28"/>
        </w:rPr>
        <w:t>числа месяца, следующего за истекшим месяцем,</w:t>
      </w:r>
      <w:r w:rsidR="008D6909" w:rsidRPr="00E212B5">
        <w:rPr>
          <w:rFonts w:ascii="Times New Roman" w:hAnsi="Times New Roman"/>
          <w:sz w:val="24"/>
          <w:szCs w:val="28"/>
        </w:rPr>
        <w:t xml:space="preserve"> за который производится оплата</w:t>
      </w:r>
      <w:r w:rsidRPr="00E212B5">
        <w:rPr>
          <w:rFonts w:ascii="Times New Roman" w:hAnsi="Times New Roman"/>
          <w:sz w:val="24"/>
          <w:szCs w:val="28"/>
        </w:rPr>
        <w:t xml:space="preserve">. Плата за </w:t>
      </w:r>
      <w:r w:rsidR="00E212B5" w:rsidRPr="00E212B5">
        <w:rPr>
          <w:rFonts w:ascii="Times New Roman" w:hAnsi="Times New Roman"/>
          <w:sz w:val="24"/>
          <w:szCs w:val="28"/>
        </w:rPr>
        <w:t xml:space="preserve">жилое </w:t>
      </w:r>
      <w:r w:rsidRPr="00E212B5">
        <w:rPr>
          <w:rFonts w:ascii="Times New Roman" w:hAnsi="Times New Roman"/>
          <w:sz w:val="24"/>
          <w:szCs w:val="28"/>
        </w:rPr>
        <w:t>помещение и коммунальные услуги вносится на основании платежных документов предоставляемых управляющей организацией.</w:t>
      </w:r>
    </w:p>
    <w:p w:rsidR="0072557A" w:rsidRDefault="0072557A">
      <w:pPr>
        <w:pStyle w:val="ConsNormal"/>
        <w:ind w:right="0" w:firstLine="540"/>
        <w:jc w:val="both"/>
        <w:rPr>
          <w:rFonts w:ascii="Times New Roman" w:hAnsi="Times New Roman"/>
          <w:sz w:val="24"/>
        </w:rPr>
      </w:pPr>
      <w:r>
        <w:rPr>
          <w:rFonts w:ascii="Times New Roman" w:hAnsi="Times New Roman"/>
          <w:sz w:val="24"/>
        </w:rPr>
        <w:t>Оплата коммунальных ресурсов осуществляется согласно утвержденным в установленном порядке тарифам</w:t>
      </w:r>
      <w:r w:rsidR="008D6909">
        <w:rPr>
          <w:rFonts w:ascii="Times New Roman" w:hAnsi="Times New Roman"/>
          <w:sz w:val="24"/>
        </w:rPr>
        <w:t xml:space="preserve"> ресурсоснабжающих организаций.</w:t>
      </w:r>
    </w:p>
    <w:p w:rsidR="0072557A" w:rsidRDefault="0072557A">
      <w:pPr>
        <w:pStyle w:val="ConsNormal"/>
        <w:ind w:right="0" w:firstLine="540"/>
        <w:jc w:val="both"/>
        <w:rPr>
          <w:rFonts w:ascii="Times New Roman" w:hAnsi="Times New Roman"/>
          <w:sz w:val="24"/>
        </w:rPr>
      </w:pPr>
      <w:r>
        <w:rPr>
          <w:rFonts w:ascii="Times New Roman" w:hAnsi="Times New Roman"/>
          <w:sz w:val="24"/>
        </w:rPr>
        <w:t>Размер пл</w:t>
      </w:r>
      <w:r w:rsidR="008D6909">
        <w:rPr>
          <w:rFonts w:ascii="Times New Roman" w:hAnsi="Times New Roman"/>
          <w:sz w:val="24"/>
        </w:rPr>
        <w:t xml:space="preserve">аты </w:t>
      </w:r>
      <w:r w:rsidR="00E212B5" w:rsidRPr="00E212B5">
        <w:rPr>
          <w:rFonts w:ascii="Times New Roman" w:hAnsi="Times New Roman"/>
          <w:sz w:val="24"/>
        </w:rPr>
        <w:t>за услуги и работы по управлению многоквартирным домом, содержанию, текущему и капитальному ремонту общего имущества в многоквартирном доме</w:t>
      </w:r>
      <w:r>
        <w:rPr>
          <w:rFonts w:ascii="Times New Roman" w:hAnsi="Times New Roman"/>
          <w:sz w:val="24"/>
        </w:rPr>
        <w:t xml:space="preserve">может быть изменен </w:t>
      </w:r>
      <w:r w:rsidR="00D94F76">
        <w:rPr>
          <w:rFonts w:ascii="Times New Roman" w:hAnsi="Times New Roman"/>
          <w:sz w:val="24"/>
        </w:rPr>
        <w:lastRenderedPageBreak/>
        <w:t xml:space="preserve">по соглашению сторон, </w:t>
      </w:r>
      <w:r w:rsidR="00B1071A">
        <w:rPr>
          <w:rFonts w:ascii="Times New Roman" w:hAnsi="Times New Roman"/>
          <w:sz w:val="24"/>
        </w:rPr>
        <w:t xml:space="preserve">а </w:t>
      </w:r>
      <w:r w:rsidR="00D94F76">
        <w:rPr>
          <w:rFonts w:ascii="Times New Roman" w:hAnsi="Times New Roman"/>
          <w:sz w:val="24"/>
        </w:rPr>
        <w:t xml:space="preserve">за коммунальные услуги - </w:t>
      </w:r>
      <w:r>
        <w:rPr>
          <w:rFonts w:ascii="Times New Roman" w:hAnsi="Times New Roman"/>
          <w:sz w:val="24"/>
        </w:rPr>
        <w:t>на основании нормативно-правовых актов органов государственной власти</w:t>
      </w:r>
      <w:r w:rsidR="00D94F76">
        <w:rPr>
          <w:rFonts w:ascii="Times New Roman" w:hAnsi="Times New Roman"/>
          <w:sz w:val="24"/>
        </w:rPr>
        <w:t xml:space="preserve"> и местного самоуправления</w:t>
      </w:r>
      <w:r>
        <w:rPr>
          <w:rFonts w:ascii="Times New Roman" w:hAnsi="Times New Roman"/>
          <w:sz w:val="24"/>
        </w:rPr>
        <w:t>.</w:t>
      </w:r>
    </w:p>
    <w:p w:rsidR="00697951" w:rsidRPr="002A0E7C" w:rsidRDefault="00697951">
      <w:pPr>
        <w:pStyle w:val="ConsNormal"/>
        <w:ind w:right="0" w:firstLine="540"/>
        <w:jc w:val="both"/>
        <w:rPr>
          <w:rFonts w:ascii="Times New Roman" w:hAnsi="Times New Roman"/>
          <w:sz w:val="12"/>
          <w:szCs w:val="12"/>
        </w:rPr>
      </w:pPr>
    </w:p>
    <w:p w:rsidR="0072557A" w:rsidRPr="008D6909" w:rsidRDefault="00BB466E">
      <w:pPr>
        <w:ind w:firstLine="540"/>
        <w:jc w:val="both"/>
        <w:rPr>
          <w:b/>
        </w:rPr>
      </w:pPr>
      <w:r>
        <w:rPr>
          <w:b/>
        </w:rPr>
        <w:t>9</w:t>
      </w:r>
      <w:r w:rsidR="0072557A" w:rsidRPr="008D6909">
        <w:rPr>
          <w:b/>
        </w:rPr>
        <w:t xml:space="preserve">. </w:t>
      </w:r>
      <w:r w:rsidR="008D6909" w:rsidRPr="008D6909">
        <w:rPr>
          <w:b/>
        </w:rPr>
        <w:t>При проведении конкурса устанавливаются следующие требования к претендентам</w:t>
      </w:r>
      <w:r w:rsidR="0072557A" w:rsidRPr="008D6909">
        <w:rPr>
          <w:b/>
        </w:rPr>
        <w:t>:</w:t>
      </w:r>
    </w:p>
    <w:p w:rsidR="00D94F76" w:rsidRDefault="0072557A">
      <w:pPr>
        <w:ind w:firstLine="540"/>
        <w:jc w:val="both"/>
      </w:pPr>
      <w:r>
        <w:t xml:space="preserve">1) </w:t>
      </w:r>
      <w:r w:rsidR="00D94F76" w:rsidRPr="00D24D8E">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r w:rsidR="00D94F76">
        <w:t>;</w:t>
      </w:r>
    </w:p>
    <w:p w:rsidR="0072557A" w:rsidRDefault="00D94F76">
      <w:pPr>
        <w:ind w:firstLine="540"/>
        <w:jc w:val="both"/>
      </w:pPr>
      <w:r>
        <w:t xml:space="preserve">2) </w:t>
      </w:r>
      <w:r w:rsidR="0072557A">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72557A" w:rsidRDefault="00D94F76">
      <w:pPr>
        <w:ind w:firstLine="540"/>
        <w:jc w:val="both"/>
      </w:pPr>
      <w:r>
        <w:t xml:space="preserve">3) </w:t>
      </w:r>
      <w:r w:rsidR="0072557A">
        <w:t>деятельность претендента не приостановлена в порядке, предусмотренном Кодексом Российской Федерации об административных правонарушениях;</w:t>
      </w:r>
    </w:p>
    <w:p w:rsidR="0072557A" w:rsidRDefault="00D94F76">
      <w:pPr>
        <w:ind w:firstLine="540"/>
        <w:jc w:val="both"/>
      </w:pPr>
      <w:r>
        <w:t xml:space="preserve">4) </w:t>
      </w:r>
      <w:r w:rsidR="0072557A">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72557A" w:rsidRDefault="00D94F76">
      <w:pPr>
        <w:ind w:firstLine="540"/>
        <w:jc w:val="both"/>
      </w:pPr>
      <w:r>
        <w:t xml:space="preserve">5) </w:t>
      </w:r>
      <w:r w:rsidR="0072557A">
        <w:t>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72557A" w:rsidRDefault="00D94F76">
      <w:pPr>
        <w:ind w:firstLine="540"/>
        <w:jc w:val="both"/>
      </w:pPr>
      <w:r>
        <w:t xml:space="preserve">6) </w:t>
      </w:r>
      <w:r w:rsidR="0072557A">
        <w:t>внесение претендентом на счет, указанный в конкурсной документации, средств в качестве обеспечени</w:t>
      </w:r>
      <w:r w:rsidR="00A026CF">
        <w:t>я заявки на участие в конкурсе.</w:t>
      </w:r>
    </w:p>
    <w:p w:rsidR="00894A80" w:rsidRPr="002A0E7C" w:rsidRDefault="00894A80">
      <w:pPr>
        <w:ind w:firstLine="540"/>
        <w:jc w:val="both"/>
        <w:rPr>
          <w:sz w:val="12"/>
          <w:szCs w:val="12"/>
        </w:rPr>
      </w:pPr>
    </w:p>
    <w:p w:rsidR="0072557A" w:rsidRDefault="0072557A">
      <w:pPr>
        <w:ind w:right="22" w:firstLine="540"/>
        <w:jc w:val="both"/>
      </w:pPr>
      <w:r>
        <w:rPr>
          <w:b/>
        </w:rPr>
        <w:t>1</w:t>
      </w:r>
      <w:r w:rsidR="00BB466E">
        <w:rPr>
          <w:b/>
        </w:rPr>
        <w:t>0</w:t>
      </w:r>
      <w:r>
        <w:rPr>
          <w:b/>
        </w:rPr>
        <w:t>. Требования к содержанию и форме заявки на участие в конкурсе</w:t>
      </w:r>
      <w:r w:rsidR="00D94F76">
        <w:t>:</w:t>
      </w:r>
    </w:p>
    <w:p w:rsidR="0072557A" w:rsidRDefault="0072557A">
      <w:pPr>
        <w:ind w:right="22" w:firstLine="540"/>
        <w:jc w:val="both"/>
      </w:pPr>
      <w:r>
        <w:t>Для участия в конкурсе претендент подает заявку в срок, установленный в извещении о проведении открытого конкурса, п</w:t>
      </w:r>
      <w:r w:rsidR="00744688">
        <w:t>о утвержденной форме, согласно п</w:t>
      </w:r>
      <w:r>
        <w:t xml:space="preserve">риложению № </w:t>
      </w:r>
      <w:r w:rsidR="001A78DF">
        <w:t>1</w:t>
      </w:r>
      <w:r>
        <w:t xml:space="preserve"> к конкурсной документации</w:t>
      </w:r>
      <w:r>
        <w:rPr>
          <w:snapToGrid w:val="0"/>
        </w:rPr>
        <w:t>.</w:t>
      </w:r>
    </w:p>
    <w:p w:rsidR="0072557A" w:rsidRDefault="0072557A">
      <w:pPr>
        <w:ind w:right="22" w:firstLine="540"/>
        <w:jc w:val="both"/>
        <w:rPr>
          <w:snapToGrid w:val="0"/>
        </w:rPr>
      </w:pPr>
      <w:r>
        <w:t>Претендент подает заявку на участие в конкурсе, заполненную</w:t>
      </w:r>
      <w:r w:rsidR="00744688">
        <w:t xml:space="preserve"> в соответствии с инструкцией (п</w:t>
      </w:r>
      <w:r>
        <w:t xml:space="preserve">риложение № </w:t>
      </w:r>
      <w:r w:rsidR="001A78DF">
        <w:t>2</w:t>
      </w:r>
      <w:r>
        <w:t xml:space="preserve"> к конкурсной документации)</w:t>
      </w:r>
      <w:r>
        <w:rPr>
          <w:snapToGrid w:val="0"/>
        </w:rPr>
        <w:t>.</w:t>
      </w:r>
    </w:p>
    <w:p w:rsidR="00894A80" w:rsidRPr="002A0E7C" w:rsidRDefault="00894A80">
      <w:pPr>
        <w:ind w:right="22" w:firstLine="540"/>
        <w:jc w:val="both"/>
        <w:rPr>
          <w:sz w:val="12"/>
          <w:szCs w:val="12"/>
        </w:rPr>
      </w:pPr>
    </w:p>
    <w:p w:rsidR="0072557A" w:rsidRDefault="0072557A">
      <w:pPr>
        <w:ind w:firstLine="540"/>
      </w:pPr>
      <w:r>
        <w:rPr>
          <w:b/>
        </w:rPr>
        <w:t>1</w:t>
      </w:r>
      <w:r w:rsidR="00BB466E">
        <w:rPr>
          <w:b/>
        </w:rPr>
        <w:t>1</w:t>
      </w:r>
      <w:r>
        <w:rPr>
          <w:b/>
        </w:rPr>
        <w:t>. Срок подписания договор</w:t>
      </w:r>
      <w:r w:rsidR="00A71537">
        <w:rPr>
          <w:b/>
        </w:rPr>
        <w:t>а</w:t>
      </w:r>
      <w:r>
        <w:rPr>
          <w:b/>
        </w:rPr>
        <w:t xml:space="preserve"> управления многоквартирным домом и предоставления обеспечение исполнения обязательств</w:t>
      </w:r>
      <w:r w:rsidR="00D94F76">
        <w:rPr>
          <w:b/>
        </w:rPr>
        <w:t>:</w:t>
      </w:r>
    </w:p>
    <w:p w:rsidR="0072557A" w:rsidRDefault="0072557A">
      <w:pPr>
        <w:ind w:firstLine="540"/>
        <w:jc w:val="both"/>
      </w:pPr>
      <w:r w:rsidRPr="00352463">
        <w:t xml:space="preserve">Победитель конкурса </w:t>
      </w:r>
      <w:r w:rsidR="00A71537" w:rsidRPr="00352463">
        <w:t xml:space="preserve">в срок до </w:t>
      </w:r>
      <w:r w:rsidR="00A766C9" w:rsidRPr="00A766C9">
        <w:t>15.06.2017</w:t>
      </w:r>
      <w:r w:rsidR="00F158E6">
        <w:t xml:space="preserve"> </w:t>
      </w:r>
      <w:r w:rsidRPr="00352463">
        <w:t xml:space="preserve">представляет </w:t>
      </w:r>
      <w:r w:rsidR="001A78DF" w:rsidRPr="00352463">
        <w:t>организатору конкурса,</w:t>
      </w:r>
      <w:r w:rsidRPr="00352463">
        <w:t xml:space="preserve"> подписанный им проект договора управления многокварт</w:t>
      </w:r>
      <w:r w:rsidR="00744688" w:rsidRPr="00352463">
        <w:t xml:space="preserve">ирным домом, </w:t>
      </w:r>
      <w:r w:rsidR="003A4B1B">
        <w:t>в соответствии с</w:t>
      </w:r>
      <w:r w:rsidR="00744688" w:rsidRPr="00352463">
        <w:t xml:space="preserve"> п</w:t>
      </w:r>
      <w:r w:rsidRPr="00352463">
        <w:t>риложени</w:t>
      </w:r>
      <w:r w:rsidR="003A4B1B">
        <w:t>ями</w:t>
      </w:r>
      <w:r w:rsidRPr="00352463">
        <w:t xml:space="preserve"> № </w:t>
      </w:r>
      <w:r w:rsidR="00BB466E" w:rsidRPr="00352463">
        <w:t>5</w:t>
      </w:r>
      <w:r w:rsidR="003A4B1B">
        <w:t xml:space="preserve"> - № 10</w:t>
      </w:r>
      <w:r w:rsidRPr="00352463">
        <w:t xml:space="preserve"> к конкурсной документации, а также обеспечение исполнения обязательств.</w:t>
      </w:r>
    </w:p>
    <w:p w:rsidR="0072557A" w:rsidRDefault="0072557A">
      <w:pPr>
        <w:ind w:firstLine="540"/>
        <w:jc w:val="both"/>
      </w:pPr>
      <w:r>
        <w:t xml:space="preserve">В случае если победитель конкурса в установленный срок не представил </w:t>
      </w:r>
      <w:r w:rsidR="001A78DF">
        <w:t>организатору конкурса,</w:t>
      </w:r>
      <w: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72557A" w:rsidRDefault="0072557A">
      <w:pPr>
        <w:ind w:firstLine="540"/>
        <w:jc w:val="both"/>
      </w:pPr>
      <w:r>
        <w:t>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894A80" w:rsidRPr="002A0E7C" w:rsidRDefault="00894A80">
      <w:pPr>
        <w:ind w:firstLine="540"/>
        <w:jc w:val="both"/>
        <w:rPr>
          <w:sz w:val="12"/>
          <w:szCs w:val="12"/>
        </w:rPr>
      </w:pPr>
    </w:p>
    <w:p w:rsidR="00A026CF" w:rsidRDefault="0072557A">
      <w:pPr>
        <w:ind w:firstLine="540"/>
        <w:jc w:val="both"/>
      </w:pPr>
      <w:r>
        <w:rPr>
          <w:b/>
        </w:rPr>
        <w:t>1</w:t>
      </w:r>
      <w:r w:rsidR="00BB466E">
        <w:rPr>
          <w:b/>
        </w:rPr>
        <w:t>2</w:t>
      </w:r>
      <w:r>
        <w:rPr>
          <w:b/>
        </w:rPr>
        <w:t>. Требования к порядку изменения обязательств сторон по договору управления многоквартирным домом</w:t>
      </w:r>
      <w:r w:rsidR="00D94F76">
        <w:rPr>
          <w:b/>
        </w:rPr>
        <w:t>:</w:t>
      </w:r>
    </w:p>
    <w:p w:rsidR="000C348A" w:rsidRDefault="0072557A">
      <w:pPr>
        <w:ind w:firstLine="540"/>
        <w:jc w:val="both"/>
      </w:pPr>
      <w:r>
        <w:t>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по</w:t>
      </w:r>
      <w:r w:rsidR="000C348A">
        <w:t>мещений в многоквартирном доме.</w:t>
      </w:r>
    </w:p>
    <w:p w:rsidR="0072557A" w:rsidRDefault="0072557A">
      <w:pPr>
        <w:ind w:firstLine="540"/>
        <w:jc w:val="both"/>
      </w:pPr>
      <w:r>
        <w:t xml:space="preserve">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w:t>
      </w:r>
      <w:r>
        <w:lastRenderedPageBreak/>
        <w:t>управления многоквартирным домом, должен быть изменен пропорционально объемам и количеству фактически выполненных работ и оказанных услуг.</w:t>
      </w:r>
    </w:p>
    <w:p w:rsidR="0072557A" w:rsidRDefault="0072557A">
      <w:pPr>
        <w:ind w:firstLine="540"/>
        <w:jc w:val="both"/>
        <w:rPr>
          <w:b/>
        </w:rPr>
      </w:pPr>
      <w:r>
        <w:rPr>
          <w:b/>
        </w:rPr>
        <w:t>1</w:t>
      </w:r>
      <w:r w:rsidR="00BB466E">
        <w:rPr>
          <w:b/>
        </w:rPr>
        <w:t>3</w:t>
      </w:r>
      <w:r>
        <w:rPr>
          <w:b/>
        </w:rPr>
        <w:t>. Срок начала выполнения управляющей организацией возникших по результатам конкурса обя</w:t>
      </w:r>
      <w:r w:rsidR="00BB15CB">
        <w:rPr>
          <w:b/>
        </w:rPr>
        <w:t>зательств:</w:t>
      </w:r>
    </w:p>
    <w:p w:rsidR="00A71537" w:rsidRDefault="00C31B5D">
      <w:pPr>
        <w:ind w:firstLine="540"/>
        <w:jc w:val="both"/>
      </w:pPr>
      <w:r w:rsidRPr="002B6E7B">
        <w:t>Управляющая организация приступает к выполнению обязательств, предусмотренных результатами конкурса и настоящего Договора</w:t>
      </w:r>
      <w:r>
        <w:t>, с даты заключения Договора, но</w:t>
      </w:r>
      <w:r w:rsidRPr="002B6E7B">
        <w:t xml:space="preserve">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w:t>
      </w:r>
      <w:r w:rsidR="00A71537" w:rsidRPr="00744688">
        <w:t>.</w:t>
      </w:r>
    </w:p>
    <w:p w:rsidR="0072557A" w:rsidRDefault="00BB15CB">
      <w:pPr>
        <w:ind w:firstLine="540"/>
        <w:jc w:val="both"/>
      </w:pPr>
      <w:r w:rsidRPr="00C31E67">
        <w:t xml:space="preserve">Управляющая организация вправе взимать с </w:t>
      </w:r>
      <w:r w:rsidR="00EE335A">
        <w:t>пользователй</w:t>
      </w:r>
      <w:r w:rsidRPr="00C31E67">
        <w:t xml:space="preserve">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w:t>
      </w:r>
      <w:r w:rsidR="00EE335A">
        <w:t>Пользователи</w:t>
      </w:r>
      <w:r w:rsidRPr="00C31E67">
        <w:t xml:space="preserve"> помещений обязаны вносить указанную плату</w:t>
      </w:r>
      <w:r w:rsidR="0072557A">
        <w:t>.</w:t>
      </w:r>
    </w:p>
    <w:p w:rsidR="00894A80" w:rsidRPr="002A0E7C" w:rsidRDefault="00894A80">
      <w:pPr>
        <w:ind w:firstLine="540"/>
        <w:jc w:val="both"/>
        <w:rPr>
          <w:sz w:val="12"/>
          <w:szCs w:val="12"/>
        </w:rPr>
      </w:pPr>
    </w:p>
    <w:p w:rsidR="005D1484" w:rsidRDefault="0072557A" w:rsidP="005D1484">
      <w:pPr>
        <w:ind w:firstLine="540"/>
        <w:jc w:val="both"/>
      </w:pPr>
      <w:r>
        <w:rPr>
          <w:b/>
        </w:rPr>
        <w:t>1</w:t>
      </w:r>
      <w:r w:rsidR="00BB466E">
        <w:rPr>
          <w:b/>
        </w:rPr>
        <w:t>4</w:t>
      </w:r>
      <w:r>
        <w:rPr>
          <w:b/>
        </w:rPr>
        <w:t>. Размер и срок представления обеспечения исполнения обязательств,</w:t>
      </w:r>
      <w:r>
        <w:t xml:space="preserve"> реализуемого в случае неисполнения либо ненадлежащего исполнения управляющей организацией обязательств по договор</w:t>
      </w:r>
      <w:r w:rsidR="000C348A">
        <w:t>у</w:t>
      </w:r>
      <w:r>
        <w:t xml:space="preserve"> управления многоквартирным домом, в том числе в случае невыполнения обязательств по оплате коммунальных ресурсов ресурсоснабжающим организациям, а также в случае причинения управляющей организацией вреда общему имуществу.</w:t>
      </w:r>
    </w:p>
    <w:tbl>
      <w:tblPr>
        <w:tblpPr w:leftFromText="180" w:rightFromText="180" w:vertAnchor="text" w:horzAnchor="margin" w:tblpY="243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901"/>
        <w:gridCol w:w="720"/>
        <w:gridCol w:w="1489"/>
        <w:gridCol w:w="1370"/>
        <w:gridCol w:w="1524"/>
        <w:gridCol w:w="1701"/>
      </w:tblGrid>
      <w:tr w:rsidR="00BC3705" w:rsidRPr="007C5583" w:rsidTr="00BC3705">
        <w:tc>
          <w:tcPr>
            <w:tcW w:w="468" w:type="dxa"/>
            <w:vAlign w:val="center"/>
          </w:tcPr>
          <w:p w:rsidR="00BC3705" w:rsidRPr="007C5583" w:rsidRDefault="00BC3705" w:rsidP="00BC3705">
            <w:pPr>
              <w:jc w:val="center"/>
              <w:rPr>
                <w:sz w:val="20"/>
                <w:szCs w:val="20"/>
              </w:rPr>
            </w:pPr>
            <w:r w:rsidRPr="007C5583">
              <w:rPr>
                <w:sz w:val="20"/>
                <w:szCs w:val="20"/>
              </w:rPr>
              <w:t>№ пп</w:t>
            </w:r>
          </w:p>
        </w:tc>
        <w:tc>
          <w:tcPr>
            <w:tcW w:w="2901" w:type="dxa"/>
            <w:vAlign w:val="center"/>
          </w:tcPr>
          <w:p w:rsidR="00BC3705" w:rsidRPr="007C5583" w:rsidRDefault="00BC3705" w:rsidP="00BC3705">
            <w:pPr>
              <w:jc w:val="center"/>
              <w:rPr>
                <w:sz w:val="20"/>
                <w:szCs w:val="20"/>
              </w:rPr>
            </w:pPr>
            <w:r w:rsidRPr="007C5583">
              <w:rPr>
                <w:sz w:val="20"/>
                <w:szCs w:val="20"/>
              </w:rPr>
              <w:t>Адрес</w:t>
            </w:r>
          </w:p>
        </w:tc>
        <w:tc>
          <w:tcPr>
            <w:tcW w:w="720" w:type="dxa"/>
            <w:vAlign w:val="center"/>
          </w:tcPr>
          <w:p w:rsidR="00BC3705" w:rsidRPr="007C5583" w:rsidRDefault="00BC3705" w:rsidP="00BC3705">
            <w:pPr>
              <w:ind w:left="-108" w:right="-108"/>
              <w:jc w:val="center"/>
              <w:rPr>
                <w:sz w:val="20"/>
                <w:szCs w:val="20"/>
              </w:rPr>
            </w:pPr>
            <w:r w:rsidRPr="007C5583">
              <w:rPr>
                <w:sz w:val="20"/>
                <w:szCs w:val="20"/>
              </w:rPr>
              <w:t>Номер лота</w:t>
            </w:r>
          </w:p>
        </w:tc>
        <w:tc>
          <w:tcPr>
            <w:tcW w:w="1489" w:type="dxa"/>
            <w:vAlign w:val="center"/>
          </w:tcPr>
          <w:p w:rsidR="00BC3705" w:rsidRPr="007C5583" w:rsidRDefault="00BC3705" w:rsidP="00BC3705">
            <w:pPr>
              <w:ind w:left="-108" w:right="-59"/>
              <w:jc w:val="center"/>
              <w:rPr>
                <w:sz w:val="20"/>
                <w:szCs w:val="20"/>
              </w:rPr>
            </w:pPr>
            <w:r w:rsidRPr="007C5583">
              <w:rPr>
                <w:i/>
                <w:sz w:val="20"/>
                <w:szCs w:val="20"/>
              </w:rPr>
              <w:t>К</w:t>
            </w:r>
            <w:r>
              <w:rPr>
                <w:i/>
                <w:sz w:val="20"/>
                <w:szCs w:val="20"/>
                <w:vertAlign w:val="subscript"/>
              </w:rPr>
              <w:t>х</w:t>
            </w:r>
            <w:r w:rsidRPr="007C5583">
              <w:rPr>
                <w:sz w:val="20"/>
                <w:szCs w:val="20"/>
              </w:rPr>
              <w:t>-коэффициент, установленный организатором конкурса в пределах от 0,5 до 0,75</w:t>
            </w:r>
          </w:p>
        </w:tc>
        <w:tc>
          <w:tcPr>
            <w:tcW w:w="1370" w:type="dxa"/>
            <w:vAlign w:val="center"/>
          </w:tcPr>
          <w:p w:rsidR="00BC3705" w:rsidRPr="007C5583" w:rsidRDefault="00BC3705" w:rsidP="00BC3705">
            <w:pPr>
              <w:jc w:val="center"/>
              <w:rPr>
                <w:sz w:val="20"/>
                <w:szCs w:val="20"/>
              </w:rPr>
            </w:pPr>
            <w:r w:rsidRPr="007C5583">
              <w:rPr>
                <w:i/>
                <w:sz w:val="20"/>
                <w:szCs w:val="20"/>
              </w:rPr>
              <w:t>Р</w:t>
            </w:r>
            <w:r>
              <w:rPr>
                <w:i/>
                <w:sz w:val="20"/>
                <w:szCs w:val="20"/>
                <w:vertAlign w:val="subscript"/>
              </w:rPr>
              <w:t>ои</w:t>
            </w:r>
            <w:r w:rsidRPr="007C5583">
              <w:rPr>
                <w:i/>
                <w:sz w:val="20"/>
                <w:szCs w:val="20"/>
              </w:rPr>
              <w:t xml:space="preserve">- </w:t>
            </w:r>
            <w:r w:rsidRPr="007C5583">
              <w:rPr>
                <w:sz w:val="20"/>
                <w:szCs w:val="20"/>
              </w:rPr>
              <w:t>размер ежемесячной платы за содержание и ремонт общего имущества</w:t>
            </w:r>
            <w:r>
              <w:rPr>
                <w:sz w:val="20"/>
                <w:szCs w:val="20"/>
              </w:rPr>
              <w:t>, (руб.)</w:t>
            </w:r>
          </w:p>
        </w:tc>
        <w:tc>
          <w:tcPr>
            <w:tcW w:w="1524" w:type="dxa"/>
            <w:vAlign w:val="center"/>
          </w:tcPr>
          <w:p w:rsidR="00BC3705" w:rsidRDefault="00BC3705" w:rsidP="00BC3705">
            <w:pPr>
              <w:jc w:val="center"/>
              <w:rPr>
                <w:sz w:val="20"/>
                <w:szCs w:val="20"/>
              </w:rPr>
            </w:pPr>
            <w:r w:rsidRPr="007C5583">
              <w:rPr>
                <w:i/>
                <w:sz w:val="20"/>
                <w:szCs w:val="20"/>
              </w:rPr>
              <w:t>Р</w:t>
            </w:r>
            <w:r w:rsidRPr="00024AEB">
              <w:rPr>
                <w:i/>
                <w:sz w:val="20"/>
                <w:szCs w:val="20"/>
                <w:vertAlign w:val="subscript"/>
              </w:rPr>
              <w:t>ку</w:t>
            </w:r>
            <w:r w:rsidRPr="007C5583">
              <w:rPr>
                <w:i/>
                <w:sz w:val="20"/>
                <w:szCs w:val="20"/>
              </w:rPr>
              <w:t>-</w:t>
            </w:r>
            <w:r w:rsidRPr="007C5583">
              <w:rPr>
                <w:sz w:val="20"/>
                <w:szCs w:val="20"/>
              </w:rPr>
              <w:t xml:space="preserve"> размер ежемесячной платы за коммунальные услуги</w:t>
            </w:r>
            <w:r>
              <w:rPr>
                <w:sz w:val="20"/>
                <w:szCs w:val="20"/>
              </w:rPr>
              <w:t>,</w:t>
            </w:r>
          </w:p>
          <w:p w:rsidR="00BC3705" w:rsidRPr="007C5583" w:rsidRDefault="00BC3705" w:rsidP="00BC3705">
            <w:pPr>
              <w:jc w:val="center"/>
              <w:rPr>
                <w:sz w:val="20"/>
                <w:szCs w:val="20"/>
              </w:rPr>
            </w:pPr>
            <w:r>
              <w:rPr>
                <w:sz w:val="20"/>
                <w:szCs w:val="20"/>
              </w:rPr>
              <w:t>(руб.)</w:t>
            </w:r>
          </w:p>
        </w:tc>
        <w:tc>
          <w:tcPr>
            <w:tcW w:w="1701" w:type="dxa"/>
            <w:vAlign w:val="center"/>
          </w:tcPr>
          <w:p w:rsidR="00BC3705" w:rsidRPr="007C5583" w:rsidRDefault="00BC3705" w:rsidP="00BC3705">
            <w:pPr>
              <w:jc w:val="center"/>
              <w:rPr>
                <w:sz w:val="20"/>
                <w:szCs w:val="20"/>
              </w:rPr>
            </w:pPr>
            <w:r w:rsidRPr="007C5583">
              <w:rPr>
                <w:i/>
                <w:sz w:val="20"/>
                <w:szCs w:val="20"/>
              </w:rPr>
              <w:t xml:space="preserve">Ооу - </w:t>
            </w:r>
            <w:r w:rsidRPr="007C5583">
              <w:rPr>
                <w:sz w:val="20"/>
                <w:szCs w:val="20"/>
              </w:rPr>
              <w:t>размер обеспечения исполнения обязательств</w:t>
            </w:r>
          </w:p>
          <w:p w:rsidR="00BC3705" w:rsidRPr="007C5583" w:rsidRDefault="00BC3705" w:rsidP="00BC3705">
            <w:pPr>
              <w:jc w:val="center"/>
              <w:rPr>
                <w:i/>
                <w:sz w:val="20"/>
                <w:szCs w:val="20"/>
              </w:rPr>
            </w:pPr>
            <w:r w:rsidRPr="007C5583">
              <w:rPr>
                <w:i/>
                <w:sz w:val="20"/>
                <w:szCs w:val="20"/>
              </w:rPr>
              <w:t>О</w:t>
            </w:r>
            <w:r w:rsidRPr="00B95207">
              <w:rPr>
                <w:i/>
                <w:sz w:val="20"/>
                <w:szCs w:val="20"/>
                <w:vertAlign w:val="subscript"/>
              </w:rPr>
              <w:t>оу</w:t>
            </w:r>
            <w:r w:rsidRPr="007C5583">
              <w:rPr>
                <w:i/>
                <w:sz w:val="20"/>
                <w:szCs w:val="20"/>
              </w:rPr>
              <w:t>=</w:t>
            </w:r>
          </w:p>
          <w:p w:rsidR="00BC3705" w:rsidRDefault="00BC3705" w:rsidP="00BC3705">
            <w:pPr>
              <w:jc w:val="center"/>
              <w:rPr>
                <w:i/>
                <w:sz w:val="20"/>
                <w:szCs w:val="20"/>
              </w:rPr>
            </w:pPr>
            <w:r w:rsidRPr="007C5583">
              <w:rPr>
                <w:i/>
                <w:sz w:val="20"/>
                <w:szCs w:val="20"/>
              </w:rPr>
              <w:t>К</w:t>
            </w:r>
            <w:r>
              <w:rPr>
                <w:i/>
                <w:sz w:val="20"/>
                <w:szCs w:val="20"/>
                <w:vertAlign w:val="subscript"/>
              </w:rPr>
              <w:t>х</w:t>
            </w:r>
            <w:r w:rsidRPr="007C5583">
              <w:rPr>
                <w:i/>
                <w:sz w:val="20"/>
                <w:szCs w:val="20"/>
              </w:rPr>
              <w:t>(Р</w:t>
            </w:r>
            <w:r w:rsidRPr="00B95207">
              <w:rPr>
                <w:i/>
                <w:sz w:val="20"/>
                <w:szCs w:val="20"/>
                <w:vertAlign w:val="subscript"/>
              </w:rPr>
              <w:t>ои</w:t>
            </w:r>
            <w:r w:rsidRPr="007C5583">
              <w:rPr>
                <w:i/>
                <w:sz w:val="20"/>
                <w:szCs w:val="20"/>
              </w:rPr>
              <w:t>+Р</w:t>
            </w:r>
            <w:r w:rsidRPr="00B95207">
              <w:rPr>
                <w:i/>
                <w:sz w:val="20"/>
                <w:szCs w:val="20"/>
                <w:vertAlign w:val="subscript"/>
              </w:rPr>
              <w:t>ку</w:t>
            </w:r>
            <w:r w:rsidRPr="007C5583">
              <w:rPr>
                <w:i/>
                <w:sz w:val="20"/>
                <w:szCs w:val="20"/>
              </w:rPr>
              <w:t>)</w:t>
            </w:r>
          </w:p>
          <w:p w:rsidR="00BC3705" w:rsidRPr="00CF1B3C" w:rsidRDefault="00BC3705" w:rsidP="00BC3705">
            <w:pPr>
              <w:jc w:val="center"/>
              <w:rPr>
                <w:sz w:val="20"/>
                <w:szCs w:val="20"/>
              </w:rPr>
            </w:pPr>
            <w:r>
              <w:rPr>
                <w:sz w:val="20"/>
                <w:szCs w:val="20"/>
              </w:rPr>
              <w:t>(</w:t>
            </w:r>
            <w:r w:rsidRPr="00CF1B3C">
              <w:rPr>
                <w:sz w:val="20"/>
                <w:szCs w:val="20"/>
              </w:rPr>
              <w:t>руб.</w:t>
            </w:r>
            <w:r>
              <w:rPr>
                <w:sz w:val="20"/>
                <w:szCs w:val="20"/>
              </w:rPr>
              <w:t>)</w:t>
            </w:r>
          </w:p>
        </w:tc>
      </w:tr>
      <w:tr w:rsidR="00546DF6" w:rsidRPr="007C5583" w:rsidTr="00EE3E5F">
        <w:tc>
          <w:tcPr>
            <w:tcW w:w="468" w:type="dxa"/>
          </w:tcPr>
          <w:p w:rsidR="00546DF6" w:rsidRPr="007C5583" w:rsidRDefault="00546DF6" w:rsidP="00546DF6">
            <w:pPr>
              <w:jc w:val="center"/>
            </w:pPr>
            <w:r w:rsidRPr="007C5583">
              <w:t>1</w:t>
            </w:r>
          </w:p>
        </w:tc>
        <w:tc>
          <w:tcPr>
            <w:tcW w:w="2901" w:type="dxa"/>
          </w:tcPr>
          <w:p w:rsidR="00546DF6" w:rsidRPr="00581215" w:rsidRDefault="00546DF6" w:rsidP="00546DF6">
            <w:pPr>
              <w:pStyle w:val="ConsPlusNormal"/>
              <w:widowControl/>
              <w:ind w:firstLine="0"/>
              <w:jc w:val="both"/>
              <w:rPr>
                <w:rFonts w:ascii="Times New Roman" w:hAnsi="Times New Roman" w:cs="Times New Roman"/>
                <w:sz w:val="24"/>
                <w:szCs w:val="24"/>
              </w:rPr>
            </w:pPr>
            <w:r w:rsidRPr="00581215">
              <w:rPr>
                <w:rFonts w:ascii="Times New Roman" w:hAnsi="Times New Roman" w:cs="Times New Roman"/>
                <w:sz w:val="24"/>
                <w:szCs w:val="24"/>
              </w:rPr>
              <w:t>ул. Калинина, д. 13в</w:t>
            </w:r>
          </w:p>
        </w:tc>
        <w:tc>
          <w:tcPr>
            <w:tcW w:w="720" w:type="dxa"/>
          </w:tcPr>
          <w:p w:rsidR="00546DF6" w:rsidRPr="007C5583" w:rsidRDefault="00546DF6" w:rsidP="00546DF6">
            <w:pPr>
              <w:jc w:val="center"/>
            </w:pPr>
            <w:r w:rsidRPr="007C5583">
              <w:t>1</w:t>
            </w: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6 483,95</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14 661,49</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10 572,72</w:t>
            </w:r>
          </w:p>
        </w:tc>
      </w:tr>
      <w:tr w:rsidR="00546DF6" w:rsidRPr="007C5583" w:rsidTr="00EE3E5F">
        <w:tc>
          <w:tcPr>
            <w:tcW w:w="468" w:type="dxa"/>
          </w:tcPr>
          <w:p w:rsidR="00546DF6" w:rsidRPr="007C5583" w:rsidRDefault="00546DF6" w:rsidP="00546DF6">
            <w:pPr>
              <w:jc w:val="center"/>
            </w:pPr>
            <w:r>
              <w:t>2</w:t>
            </w:r>
          </w:p>
        </w:tc>
        <w:tc>
          <w:tcPr>
            <w:tcW w:w="2901" w:type="dxa"/>
          </w:tcPr>
          <w:p w:rsidR="00546DF6" w:rsidRPr="00293CB0" w:rsidRDefault="00546DF6" w:rsidP="00546DF6">
            <w:pPr>
              <w:pStyle w:val="ConsPlusNormal"/>
              <w:widowControl/>
              <w:ind w:firstLine="0"/>
              <w:jc w:val="both"/>
              <w:rPr>
                <w:rFonts w:ascii="Times New Roman" w:hAnsi="Times New Roman" w:cs="Times New Roman"/>
                <w:sz w:val="24"/>
                <w:szCs w:val="24"/>
              </w:rPr>
            </w:pPr>
            <w:r w:rsidRPr="00293CB0">
              <w:rPr>
                <w:rFonts w:ascii="Times New Roman" w:hAnsi="Times New Roman" w:cs="Times New Roman"/>
                <w:sz w:val="24"/>
                <w:szCs w:val="24"/>
              </w:rPr>
              <w:t xml:space="preserve">ул. </w:t>
            </w:r>
            <w:r>
              <w:rPr>
                <w:rFonts w:ascii="Times New Roman" w:hAnsi="Times New Roman" w:cs="Times New Roman"/>
                <w:sz w:val="24"/>
                <w:szCs w:val="24"/>
              </w:rPr>
              <w:t>Первомайская</w:t>
            </w:r>
            <w:r w:rsidRPr="00293CB0">
              <w:rPr>
                <w:rFonts w:ascii="Times New Roman" w:hAnsi="Times New Roman" w:cs="Times New Roman"/>
                <w:sz w:val="24"/>
                <w:szCs w:val="24"/>
              </w:rPr>
              <w:t xml:space="preserve">, д. </w:t>
            </w:r>
            <w:r>
              <w:rPr>
                <w:rFonts w:ascii="Times New Roman" w:hAnsi="Times New Roman" w:cs="Times New Roman"/>
                <w:sz w:val="24"/>
                <w:szCs w:val="24"/>
              </w:rPr>
              <w:t>10г</w:t>
            </w:r>
          </w:p>
        </w:tc>
        <w:tc>
          <w:tcPr>
            <w:tcW w:w="720" w:type="dxa"/>
          </w:tcPr>
          <w:p w:rsidR="00546DF6" w:rsidRPr="007C5583" w:rsidRDefault="00546DF6" w:rsidP="00546DF6">
            <w:pPr>
              <w:jc w:val="center"/>
            </w:pPr>
            <w:r>
              <w:t>2</w:t>
            </w: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8 486,22</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16 693,82</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12 590,02</w:t>
            </w:r>
          </w:p>
        </w:tc>
      </w:tr>
      <w:tr w:rsidR="00546DF6" w:rsidRPr="007C5583" w:rsidTr="00EE3E5F">
        <w:tc>
          <w:tcPr>
            <w:tcW w:w="468" w:type="dxa"/>
          </w:tcPr>
          <w:p w:rsidR="00546DF6" w:rsidRDefault="00546DF6" w:rsidP="00546DF6">
            <w:pPr>
              <w:jc w:val="center"/>
            </w:pPr>
            <w:r>
              <w:t>3</w:t>
            </w:r>
          </w:p>
        </w:tc>
        <w:tc>
          <w:tcPr>
            <w:tcW w:w="2901" w:type="dxa"/>
          </w:tcPr>
          <w:p w:rsidR="00546DF6" w:rsidRPr="00293CB0" w:rsidRDefault="00546DF6" w:rsidP="00546DF6">
            <w:pPr>
              <w:pStyle w:val="ConsPlusNormal"/>
              <w:widowControl/>
              <w:ind w:firstLine="0"/>
              <w:jc w:val="both"/>
              <w:rPr>
                <w:rFonts w:ascii="Times New Roman" w:hAnsi="Times New Roman" w:cs="Times New Roman"/>
                <w:sz w:val="24"/>
                <w:szCs w:val="24"/>
              </w:rPr>
            </w:pPr>
            <w:r w:rsidRPr="00293CB0">
              <w:rPr>
                <w:rFonts w:ascii="Times New Roman" w:hAnsi="Times New Roman" w:cs="Times New Roman"/>
                <w:sz w:val="24"/>
                <w:szCs w:val="24"/>
              </w:rPr>
              <w:t xml:space="preserve">ул. </w:t>
            </w:r>
            <w:r>
              <w:rPr>
                <w:rFonts w:ascii="Times New Roman" w:hAnsi="Times New Roman" w:cs="Times New Roman"/>
                <w:sz w:val="24"/>
                <w:szCs w:val="24"/>
              </w:rPr>
              <w:t>Лазо</w:t>
            </w:r>
            <w:r w:rsidRPr="00293CB0">
              <w:rPr>
                <w:rFonts w:ascii="Times New Roman" w:hAnsi="Times New Roman" w:cs="Times New Roman"/>
                <w:sz w:val="24"/>
                <w:szCs w:val="24"/>
              </w:rPr>
              <w:t xml:space="preserve">, д. </w:t>
            </w:r>
            <w:r>
              <w:rPr>
                <w:rFonts w:ascii="Times New Roman" w:hAnsi="Times New Roman" w:cs="Times New Roman"/>
                <w:sz w:val="24"/>
                <w:szCs w:val="24"/>
              </w:rPr>
              <w:t>2а</w:t>
            </w:r>
          </w:p>
        </w:tc>
        <w:tc>
          <w:tcPr>
            <w:tcW w:w="720" w:type="dxa"/>
          </w:tcPr>
          <w:p w:rsidR="00546DF6" w:rsidRDefault="00546DF6" w:rsidP="00546DF6">
            <w:pPr>
              <w:jc w:val="center"/>
            </w:pPr>
            <w:r>
              <w:t>3</w:t>
            </w: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81 152,64</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131 650,07</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106 401,36</w:t>
            </w:r>
          </w:p>
        </w:tc>
      </w:tr>
      <w:tr w:rsidR="00546DF6" w:rsidRPr="007C5583" w:rsidTr="00EE3E5F">
        <w:trPr>
          <w:trHeight w:val="225"/>
        </w:trPr>
        <w:tc>
          <w:tcPr>
            <w:tcW w:w="468" w:type="dxa"/>
          </w:tcPr>
          <w:p w:rsidR="00546DF6" w:rsidRDefault="00546DF6" w:rsidP="00B83E48">
            <w:pPr>
              <w:jc w:val="center"/>
            </w:pPr>
            <w:r>
              <w:t>4</w:t>
            </w:r>
          </w:p>
        </w:tc>
        <w:tc>
          <w:tcPr>
            <w:tcW w:w="2901" w:type="dxa"/>
          </w:tcPr>
          <w:p w:rsidR="00546DF6" w:rsidRDefault="00546DF6" w:rsidP="00546DF6">
            <w:r w:rsidRPr="002E4F9F">
              <w:t xml:space="preserve">ул. </w:t>
            </w:r>
            <w:r>
              <w:t>Шолохова</w:t>
            </w:r>
            <w:r w:rsidRPr="002E4F9F">
              <w:t xml:space="preserve">, д. </w:t>
            </w:r>
            <w:r>
              <w:t>11</w:t>
            </w:r>
          </w:p>
        </w:tc>
        <w:tc>
          <w:tcPr>
            <w:tcW w:w="720" w:type="dxa"/>
          </w:tcPr>
          <w:p w:rsidR="00546DF6" w:rsidRDefault="00546DF6" w:rsidP="00546DF6">
            <w:pPr>
              <w:jc w:val="center"/>
            </w:pPr>
            <w:r>
              <w:t>4</w:t>
            </w:r>
          </w:p>
        </w:tc>
        <w:tc>
          <w:tcPr>
            <w:tcW w:w="1489" w:type="dxa"/>
          </w:tcPr>
          <w:p w:rsidR="00546DF6" w:rsidRDefault="00546DF6" w:rsidP="00546DF6">
            <w:pPr>
              <w:jc w:val="center"/>
            </w:pPr>
            <w:r w:rsidRPr="003A20FB">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11 757,49</w:t>
            </w:r>
          </w:p>
        </w:tc>
        <w:tc>
          <w:tcPr>
            <w:tcW w:w="1524" w:type="dxa"/>
            <w:shd w:val="clear" w:color="auto" w:fill="auto"/>
          </w:tcPr>
          <w:p w:rsidR="00546DF6" w:rsidRPr="001E68B2" w:rsidRDefault="00546DF6" w:rsidP="00546DF6">
            <w:pPr>
              <w:jc w:val="right"/>
            </w:pPr>
            <w:r w:rsidRPr="001E68B2">
              <w:t>23 610,71</w:t>
            </w:r>
          </w:p>
        </w:tc>
        <w:tc>
          <w:tcPr>
            <w:tcW w:w="1701" w:type="dxa"/>
            <w:tcBorders>
              <w:top w:val="nil"/>
              <w:left w:val="nil"/>
              <w:bottom w:val="single" w:sz="8" w:space="0" w:color="auto"/>
              <w:right w:val="single" w:sz="8" w:space="0" w:color="auto"/>
            </w:tcBorders>
            <w:shd w:val="clear" w:color="auto" w:fill="auto"/>
          </w:tcPr>
          <w:p w:rsidR="00546DF6" w:rsidRDefault="00546DF6" w:rsidP="00546DF6">
            <w:pPr>
              <w:jc w:val="right"/>
            </w:pPr>
            <w:r w:rsidRPr="001E68B2">
              <w:t>17 684,10</w:t>
            </w:r>
          </w:p>
        </w:tc>
      </w:tr>
      <w:tr w:rsidR="00546DF6" w:rsidRPr="007C5583" w:rsidTr="00EE3E5F">
        <w:tc>
          <w:tcPr>
            <w:tcW w:w="468" w:type="dxa"/>
            <w:vMerge w:val="restart"/>
            <w:vAlign w:val="center"/>
          </w:tcPr>
          <w:p w:rsidR="00546DF6" w:rsidRDefault="00546DF6" w:rsidP="00546DF6">
            <w:pPr>
              <w:jc w:val="center"/>
            </w:pPr>
            <w:r>
              <w:t>5</w:t>
            </w:r>
          </w:p>
        </w:tc>
        <w:tc>
          <w:tcPr>
            <w:tcW w:w="2901" w:type="dxa"/>
          </w:tcPr>
          <w:p w:rsidR="00546DF6" w:rsidRDefault="00546DF6" w:rsidP="00546DF6">
            <w:r w:rsidRPr="002E4F9F">
              <w:t xml:space="preserve">ул. </w:t>
            </w:r>
            <w:r>
              <w:t>Гагарина</w:t>
            </w:r>
            <w:r w:rsidRPr="002E4F9F">
              <w:t xml:space="preserve">, д. </w:t>
            </w:r>
            <w:r>
              <w:t>20</w:t>
            </w:r>
          </w:p>
        </w:tc>
        <w:tc>
          <w:tcPr>
            <w:tcW w:w="720" w:type="dxa"/>
            <w:vMerge w:val="restart"/>
            <w:vAlign w:val="center"/>
          </w:tcPr>
          <w:p w:rsidR="00546DF6" w:rsidRDefault="00546DF6" w:rsidP="00546DF6">
            <w:pPr>
              <w:jc w:val="center"/>
            </w:pPr>
            <w:r>
              <w:t>5</w:t>
            </w: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105 124,60</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122 235,76</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113 680,18</w:t>
            </w:r>
          </w:p>
        </w:tc>
      </w:tr>
      <w:tr w:rsidR="00546DF6" w:rsidRPr="007C5583" w:rsidTr="00EE3E5F">
        <w:tc>
          <w:tcPr>
            <w:tcW w:w="468" w:type="dxa"/>
            <w:vMerge/>
            <w:vAlign w:val="center"/>
          </w:tcPr>
          <w:p w:rsidR="00546DF6" w:rsidRPr="007C5583" w:rsidRDefault="00546DF6" w:rsidP="00546DF6">
            <w:pPr>
              <w:numPr>
                <w:ilvl w:val="0"/>
                <w:numId w:val="2"/>
              </w:numPr>
              <w:jc w:val="both"/>
            </w:pPr>
          </w:p>
        </w:tc>
        <w:tc>
          <w:tcPr>
            <w:tcW w:w="2901" w:type="dxa"/>
          </w:tcPr>
          <w:p w:rsidR="00546DF6" w:rsidRPr="002E4F9F" w:rsidRDefault="00546DF6" w:rsidP="00546DF6">
            <w:r w:rsidRPr="002E4F9F">
              <w:t xml:space="preserve">ул. </w:t>
            </w:r>
            <w:r>
              <w:t>Гагарина</w:t>
            </w:r>
            <w:r w:rsidRPr="002E4F9F">
              <w:t xml:space="preserve">, д. </w:t>
            </w:r>
            <w:r>
              <w:t>22</w:t>
            </w:r>
          </w:p>
        </w:tc>
        <w:tc>
          <w:tcPr>
            <w:tcW w:w="720" w:type="dxa"/>
            <w:vMerge/>
            <w:vAlign w:val="center"/>
          </w:tcPr>
          <w:p w:rsidR="00546DF6" w:rsidRDefault="00546DF6" w:rsidP="00546DF6">
            <w:pPr>
              <w:jc w:val="center"/>
            </w:pP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90 307,00</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151 400,55</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120 853,78</w:t>
            </w:r>
          </w:p>
        </w:tc>
      </w:tr>
      <w:tr w:rsidR="00546DF6" w:rsidRPr="007C5583" w:rsidTr="00EE3E5F">
        <w:tc>
          <w:tcPr>
            <w:tcW w:w="468" w:type="dxa"/>
            <w:vMerge w:val="restart"/>
            <w:vAlign w:val="center"/>
          </w:tcPr>
          <w:p w:rsidR="00546DF6" w:rsidRDefault="00546DF6" w:rsidP="00546DF6">
            <w:pPr>
              <w:jc w:val="center"/>
            </w:pPr>
            <w:r>
              <w:t>6</w:t>
            </w:r>
          </w:p>
        </w:tc>
        <w:tc>
          <w:tcPr>
            <w:tcW w:w="2901" w:type="dxa"/>
          </w:tcPr>
          <w:p w:rsidR="00546DF6" w:rsidRPr="00293CB0" w:rsidRDefault="00546DF6" w:rsidP="00546DF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ул. Мира, д. 21</w:t>
            </w:r>
          </w:p>
        </w:tc>
        <w:tc>
          <w:tcPr>
            <w:tcW w:w="720" w:type="dxa"/>
            <w:vMerge w:val="restart"/>
            <w:vAlign w:val="center"/>
          </w:tcPr>
          <w:p w:rsidR="00546DF6" w:rsidRDefault="00546DF6" w:rsidP="00546DF6">
            <w:pPr>
              <w:jc w:val="center"/>
            </w:pPr>
            <w:r>
              <w:t>6</w:t>
            </w: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184 825,21</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162 624,82</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173 725,02</w:t>
            </w:r>
          </w:p>
        </w:tc>
      </w:tr>
      <w:tr w:rsidR="00546DF6" w:rsidRPr="007C5583" w:rsidTr="00EE3E5F">
        <w:tc>
          <w:tcPr>
            <w:tcW w:w="468" w:type="dxa"/>
            <w:vMerge/>
          </w:tcPr>
          <w:p w:rsidR="00546DF6" w:rsidRPr="007C5583" w:rsidRDefault="00546DF6" w:rsidP="00546DF6">
            <w:pPr>
              <w:numPr>
                <w:ilvl w:val="0"/>
                <w:numId w:val="2"/>
              </w:numPr>
              <w:jc w:val="both"/>
            </w:pPr>
          </w:p>
        </w:tc>
        <w:tc>
          <w:tcPr>
            <w:tcW w:w="2901" w:type="dxa"/>
          </w:tcPr>
          <w:p w:rsidR="00546DF6" w:rsidRPr="00293CB0" w:rsidRDefault="00546DF6" w:rsidP="00546DF6">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ул. </w:t>
            </w:r>
            <w:r w:rsidRPr="00B60646">
              <w:rPr>
                <w:rFonts w:ascii="Times New Roman" w:hAnsi="Times New Roman" w:cs="Times New Roman"/>
                <w:sz w:val="24"/>
                <w:szCs w:val="24"/>
              </w:rPr>
              <w:t>Мира, д. 21</w:t>
            </w:r>
            <w:r>
              <w:rPr>
                <w:rFonts w:ascii="Times New Roman" w:hAnsi="Times New Roman" w:cs="Times New Roman"/>
                <w:sz w:val="24"/>
                <w:szCs w:val="24"/>
              </w:rPr>
              <w:t>а</w:t>
            </w:r>
          </w:p>
        </w:tc>
        <w:tc>
          <w:tcPr>
            <w:tcW w:w="720" w:type="dxa"/>
            <w:vMerge/>
          </w:tcPr>
          <w:p w:rsidR="00546DF6" w:rsidRDefault="00546DF6" w:rsidP="00546DF6">
            <w:pPr>
              <w:jc w:val="center"/>
            </w:pP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193 240,38</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144 367,44</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168 803,91</w:t>
            </w:r>
          </w:p>
        </w:tc>
      </w:tr>
      <w:tr w:rsidR="00546DF6" w:rsidRPr="007C5583" w:rsidTr="00EE3E5F">
        <w:tc>
          <w:tcPr>
            <w:tcW w:w="468" w:type="dxa"/>
          </w:tcPr>
          <w:p w:rsidR="00546DF6" w:rsidRDefault="00546DF6" w:rsidP="00546DF6">
            <w:pPr>
              <w:jc w:val="center"/>
            </w:pPr>
            <w:r>
              <w:t>7</w:t>
            </w:r>
          </w:p>
        </w:tc>
        <w:tc>
          <w:tcPr>
            <w:tcW w:w="2901" w:type="dxa"/>
          </w:tcPr>
          <w:p w:rsidR="00546DF6" w:rsidRPr="00293CB0" w:rsidRDefault="00546DF6" w:rsidP="00546DF6">
            <w:pPr>
              <w:pStyle w:val="ConsPlusNormal"/>
              <w:widowControl/>
              <w:ind w:firstLine="0"/>
              <w:jc w:val="both"/>
              <w:rPr>
                <w:rFonts w:ascii="Times New Roman" w:hAnsi="Times New Roman" w:cs="Times New Roman"/>
                <w:sz w:val="24"/>
                <w:szCs w:val="24"/>
              </w:rPr>
            </w:pPr>
            <w:r w:rsidRPr="003C60C8">
              <w:rPr>
                <w:rFonts w:ascii="Times New Roman" w:hAnsi="Times New Roman" w:cs="Times New Roman"/>
                <w:sz w:val="24"/>
                <w:szCs w:val="24"/>
              </w:rPr>
              <w:t xml:space="preserve">ул. Бортникова, </w:t>
            </w:r>
            <w:r>
              <w:rPr>
                <w:rFonts w:ascii="Times New Roman" w:hAnsi="Times New Roman" w:cs="Times New Roman"/>
                <w:sz w:val="24"/>
                <w:szCs w:val="24"/>
              </w:rPr>
              <w:t xml:space="preserve">д. </w:t>
            </w:r>
            <w:r w:rsidRPr="003C60C8">
              <w:rPr>
                <w:rFonts w:ascii="Times New Roman" w:hAnsi="Times New Roman" w:cs="Times New Roman"/>
                <w:sz w:val="24"/>
                <w:szCs w:val="24"/>
              </w:rPr>
              <w:t>21</w:t>
            </w:r>
          </w:p>
        </w:tc>
        <w:tc>
          <w:tcPr>
            <w:tcW w:w="720" w:type="dxa"/>
          </w:tcPr>
          <w:p w:rsidR="00546DF6" w:rsidRDefault="00546DF6" w:rsidP="00546DF6">
            <w:pPr>
              <w:jc w:val="center"/>
            </w:pPr>
            <w:r>
              <w:t>7</w:t>
            </w: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65 493,40</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81 230,70</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73 362,05</w:t>
            </w:r>
          </w:p>
        </w:tc>
      </w:tr>
      <w:tr w:rsidR="00546DF6" w:rsidRPr="007C5583" w:rsidTr="00EE3E5F">
        <w:tc>
          <w:tcPr>
            <w:tcW w:w="468" w:type="dxa"/>
          </w:tcPr>
          <w:p w:rsidR="00546DF6" w:rsidRDefault="00546DF6" w:rsidP="00546DF6">
            <w:pPr>
              <w:jc w:val="center"/>
            </w:pPr>
            <w:r>
              <w:t>8</w:t>
            </w:r>
          </w:p>
        </w:tc>
        <w:tc>
          <w:tcPr>
            <w:tcW w:w="2901" w:type="dxa"/>
          </w:tcPr>
          <w:p w:rsidR="00546DF6" w:rsidRPr="00293CB0" w:rsidRDefault="00546DF6" w:rsidP="00546DF6">
            <w:pPr>
              <w:pStyle w:val="ConsPlusNormal"/>
              <w:widowControl/>
              <w:ind w:firstLine="0"/>
              <w:jc w:val="both"/>
              <w:rPr>
                <w:rFonts w:ascii="Times New Roman" w:hAnsi="Times New Roman" w:cs="Times New Roman"/>
                <w:sz w:val="24"/>
                <w:szCs w:val="24"/>
              </w:rPr>
            </w:pPr>
            <w:r w:rsidRPr="003C60C8">
              <w:rPr>
                <w:rFonts w:ascii="Times New Roman" w:hAnsi="Times New Roman" w:cs="Times New Roman"/>
                <w:sz w:val="24"/>
                <w:szCs w:val="24"/>
              </w:rPr>
              <w:t>ул. Советская,</w:t>
            </w:r>
            <w:r>
              <w:rPr>
                <w:rFonts w:ascii="Times New Roman" w:hAnsi="Times New Roman" w:cs="Times New Roman"/>
                <w:sz w:val="24"/>
                <w:szCs w:val="24"/>
              </w:rPr>
              <w:t xml:space="preserve"> д.</w:t>
            </w:r>
            <w:r w:rsidRPr="003C60C8">
              <w:rPr>
                <w:rFonts w:ascii="Times New Roman" w:hAnsi="Times New Roman" w:cs="Times New Roman"/>
                <w:sz w:val="24"/>
                <w:szCs w:val="24"/>
              </w:rPr>
              <w:t xml:space="preserve"> 7</w:t>
            </w:r>
          </w:p>
        </w:tc>
        <w:tc>
          <w:tcPr>
            <w:tcW w:w="720" w:type="dxa"/>
          </w:tcPr>
          <w:p w:rsidR="00546DF6" w:rsidRDefault="00546DF6" w:rsidP="00546DF6">
            <w:pPr>
              <w:jc w:val="center"/>
            </w:pPr>
            <w:r>
              <w:t>8</w:t>
            </w:r>
          </w:p>
        </w:tc>
        <w:tc>
          <w:tcPr>
            <w:tcW w:w="1489" w:type="dxa"/>
            <w:tcBorders>
              <w:top w:val="nil"/>
              <w:left w:val="nil"/>
              <w:bottom w:val="single" w:sz="8" w:space="0" w:color="auto"/>
              <w:right w:val="single" w:sz="8" w:space="0" w:color="auto"/>
            </w:tcBorders>
            <w:shd w:val="clear" w:color="auto" w:fill="auto"/>
            <w:vAlign w:val="center"/>
          </w:tcPr>
          <w:p w:rsidR="00546DF6" w:rsidRDefault="00546DF6" w:rsidP="00546DF6">
            <w:pPr>
              <w:jc w:val="center"/>
              <w:rPr>
                <w:color w:val="000000"/>
              </w:rPr>
            </w:pPr>
            <w:r>
              <w:rPr>
                <w:color w:val="000000"/>
              </w:rPr>
              <w:t>0,5</w:t>
            </w:r>
          </w:p>
        </w:tc>
        <w:tc>
          <w:tcPr>
            <w:tcW w:w="1370"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221 902,21</w:t>
            </w:r>
          </w:p>
        </w:tc>
        <w:tc>
          <w:tcPr>
            <w:tcW w:w="1524"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243 387,63</w:t>
            </w:r>
          </w:p>
        </w:tc>
        <w:tc>
          <w:tcPr>
            <w:tcW w:w="1701" w:type="dxa"/>
            <w:tcBorders>
              <w:top w:val="nil"/>
              <w:left w:val="nil"/>
              <w:bottom w:val="single" w:sz="8" w:space="0" w:color="auto"/>
              <w:right w:val="single" w:sz="8" w:space="0" w:color="auto"/>
            </w:tcBorders>
            <w:shd w:val="clear" w:color="auto" w:fill="auto"/>
            <w:vAlign w:val="center"/>
          </w:tcPr>
          <w:p w:rsidR="00546DF6" w:rsidRDefault="00546DF6" w:rsidP="00546DF6">
            <w:pPr>
              <w:jc w:val="right"/>
              <w:rPr>
                <w:color w:val="000000"/>
              </w:rPr>
            </w:pPr>
            <w:r>
              <w:rPr>
                <w:color w:val="000000"/>
              </w:rPr>
              <w:t>232 644,92</w:t>
            </w:r>
          </w:p>
        </w:tc>
      </w:tr>
    </w:tbl>
    <w:p w:rsidR="005D1484" w:rsidRDefault="005D1484" w:rsidP="005D1484">
      <w:pPr>
        <w:ind w:firstLine="540"/>
        <w:jc w:val="both"/>
      </w:pPr>
      <w:r>
        <w:t>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w:t>
      </w:r>
      <w:r w:rsidR="00A026CF">
        <w:t>у</w:t>
      </w:r>
      <w:r>
        <w:t xml:space="preserve">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w:t>
      </w:r>
      <w:r w:rsidR="00DF4D94">
        <w:t>исполнения обязательств за счет средств обеспечения,</w:t>
      </w:r>
      <w:r>
        <w:t xml:space="preserve"> управляющая организация обязана гарантировать </w:t>
      </w:r>
      <w:r w:rsidR="00651C74">
        <w:t>их</w:t>
      </w:r>
      <w:r>
        <w:t xml:space="preserve"> ежемесячное возобновление.</w:t>
      </w:r>
    </w:p>
    <w:p w:rsidR="0072557A" w:rsidRDefault="005D1484">
      <w:pPr>
        <w:ind w:firstLine="540"/>
        <w:jc w:val="both"/>
      </w:pPr>
      <w:r>
        <w:t>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0C348A" w:rsidRPr="002A0E7C" w:rsidRDefault="000C348A">
      <w:pPr>
        <w:ind w:firstLine="540"/>
        <w:jc w:val="both"/>
        <w:rPr>
          <w:sz w:val="12"/>
          <w:szCs w:val="12"/>
        </w:rPr>
      </w:pPr>
    </w:p>
    <w:p w:rsidR="00293CB0" w:rsidRDefault="0072557A" w:rsidP="0072294E">
      <w:pPr>
        <w:jc w:val="center"/>
        <w:rPr>
          <w:b/>
        </w:rPr>
      </w:pPr>
      <w:r w:rsidRPr="000C348A">
        <w:rPr>
          <w:b/>
        </w:rPr>
        <w:t>Размер обеспечения испол</w:t>
      </w:r>
      <w:r w:rsidR="005D1484" w:rsidRPr="000C348A">
        <w:rPr>
          <w:b/>
        </w:rPr>
        <w:t>нения обязательств составляет:</w:t>
      </w:r>
    </w:p>
    <w:p w:rsidR="00CB2228" w:rsidRPr="002A0E7C" w:rsidRDefault="00CB2228">
      <w:pPr>
        <w:ind w:firstLine="540"/>
        <w:jc w:val="both"/>
        <w:rPr>
          <w:sz w:val="12"/>
          <w:szCs w:val="12"/>
        </w:rPr>
      </w:pPr>
    </w:p>
    <w:p w:rsidR="0072557A" w:rsidRDefault="0072557A">
      <w:pPr>
        <w:ind w:firstLine="540"/>
        <w:jc w:val="both"/>
      </w:pPr>
      <w:r w:rsidRPr="00934911">
        <w:rPr>
          <w:b/>
        </w:rPr>
        <w:t>1</w:t>
      </w:r>
      <w:r w:rsidR="00BB466E" w:rsidRPr="00934911">
        <w:rPr>
          <w:b/>
        </w:rPr>
        <w:t>5</w:t>
      </w:r>
      <w:r w:rsidRPr="00934911">
        <w:rPr>
          <w:b/>
        </w:rPr>
        <w:t xml:space="preserve">. Порядок оплаты </w:t>
      </w:r>
      <w:r w:rsidR="00417AC1" w:rsidRPr="00934911">
        <w:rPr>
          <w:b/>
        </w:rPr>
        <w:t>пользователями</w:t>
      </w:r>
      <w:r w:rsidRPr="00934911">
        <w:rPr>
          <w:b/>
        </w:rPr>
        <w:t xml:space="preserve"> помещений в многоквартирном доме работ и услуг по содержанию и ремонту общего имущества в случае неисполнения либо ненадлежащего </w:t>
      </w:r>
      <w:r w:rsidRPr="00934911">
        <w:rPr>
          <w:b/>
        </w:rPr>
        <w:lastRenderedPageBreak/>
        <w:t>исполнения управляющей организацией обязательств по договорам управления многоквартирным домом</w:t>
      </w:r>
      <w:r w:rsidR="0058462E" w:rsidRPr="00934911">
        <w:rPr>
          <w:b/>
        </w:rPr>
        <w:t>:</w:t>
      </w:r>
      <w:r w:rsidR="0058462E" w:rsidRPr="00934911">
        <w:t xml:space="preserve"> Указан в разделе </w:t>
      </w:r>
      <w:r w:rsidR="00934911" w:rsidRPr="00934911">
        <w:t>5</w:t>
      </w:r>
      <w:r w:rsidR="0058462E" w:rsidRPr="00934911">
        <w:t xml:space="preserve"> Проекта договора управления многоквартирным домом</w:t>
      </w:r>
      <w:r w:rsidR="0058462E" w:rsidRPr="002A6B14">
        <w:t xml:space="preserve"> (приложени</w:t>
      </w:r>
      <w:r w:rsidR="002A6B14" w:rsidRPr="002A6B14">
        <w:t>я</w:t>
      </w:r>
      <w:r w:rsidR="00C13485" w:rsidRPr="002A6B14">
        <w:t xml:space="preserve">№ </w:t>
      </w:r>
      <w:r w:rsidR="002A6B14" w:rsidRPr="002A6B14">
        <w:t>3, № 4, № 5, № 6, № 7, № 8, № 9, № 10</w:t>
      </w:r>
      <w:r w:rsidR="0058462E" w:rsidRPr="002A6B14">
        <w:t xml:space="preserve"> к конкурсной документации).</w:t>
      </w:r>
    </w:p>
    <w:p w:rsidR="00B03EB9" w:rsidRDefault="00B03EB9">
      <w:pPr>
        <w:ind w:firstLine="540"/>
        <w:jc w:val="both"/>
      </w:pPr>
    </w:p>
    <w:p w:rsidR="00A026CF" w:rsidRDefault="0072557A">
      <w:pPr>
        <w:ind w:firstLine="540"/>
        <w:jc w:val="both"/>
      </w:pPr>
      <w:r w:rsidRPr="00934911">
        <w:rPr>
          <w:b/>
        </w:rPr>
        <w:t>1</w:t>
      </w:r>
      <w:r w:rsidR="00BB466E" w:rsidRPr="00934911">
        <w:rPr>
          <w:b/>
        </w:rPr>
        <w:t>6</w:t>
      </w:r>
      <w:r w:rsidRPr="00934911">
        <w:rPr>
          <w:b/>
        </w:rPr>
        <w:t>. Формы и способы осуществления собственник</w:t>
      </w:r>
      <w:r w:rsidR="008C63AD" w:rsidRPr="00934911">
        <w:rPr>
          <w:b/>
        </w:rPr>
        <w:t>о</w:t>
      </w:r>
      <w:r w:rsidRPr="00934911">
        <w:rPr>
          <w:b/>
        </w:rPr>
        <w:t>м помещений в многоквартирном доме контроля за выполнением управляющей организацией ее обязательств по договорам управления многоквартирным домом:</w:t>
      </w:r>
      <w:r w:rsidR="00F42B57">
        <w:rPr>
          <w:b/>
        </w:rPr>
        <w:t xml:space="preserve"> </w:t>
      </w:r>
      <w:r w:rsidR="0058462E" w:rsidRPr="00934911">
        <w:t xml:space="preserve">Указаны в разделе </w:t>
      </w:r>
      <w:r w:rsidR="00C13485" w:rsidRPr="00934911">
        <w:t xml:space="preserve">№ </w:t>
      </w:r>
      <w:r w:rsidR="00934911" w:rsidRPr="00934911">
        <w:t>6</w:t>
      </w:r>
      <w:r w:rsidR="0058462E" w:rsidRPr="00934911">
        <w:t xml:space="preserve"> Проекта договора управления многоквартирным домом </w:t>
      </w:r>
      <w:r w:rsidR="002A6B14" w:rsidRPr="002A6B14">
        <w:t>(приложения № 3, № 4, № 5, № 6, № 7, № 8, № 9, № 10 к конкурсной документации).</w:t>
      </w:r>
    </w:p>
    <w:p w:rsidR="00A737A2" w:rsidRPr="002A0E7C" w:rsidRDefault="00A737A2">
      <w:pPr>
        <w:ind w:firstLine="540"/>
        <w:jc w:val="both"/>
        <w:rPr>
          <w:sz w:val="12"/>
          <w:szCs w:val="12"/>
        </w:rPr>
      </w:pPr>
    </w:p>
    <w:p w:rsidR="00A71537" w:rsidRDefault="0072557A">
      <w:pPr>
        <w:ind w:firstLine="540"/>
        <w:jc w:val="both"/>
        <w:rPr>
          <w:b/>
        </w:rPr>
      </w:pPr>
      <w:r>
        <w:rPr>
          <w:b/>
        </w:rPr>
        <w:t>1</w:t>
      </w:r>
      <w:r w:rsidR="00BB466E">
        <w:rPr>
          <w:b/>
        </w:rPr>
        <w:t>7</w:t>
      </w:r>
      <w:r>
        <w:rPr>
          <w:b/>
        </w:rPr>
        <w:t xml:space="preserve">. Срок действия </w:t>
      </w:r>
      <w:r w:rsidR="00A737A2">
        <w:rPr>
          <w:b/>
        </w:rPr>
        <w:t>д</w:t>
      </w:r>
      <w:r>
        <w:rPr>
          <w:b/>
        </w:rPr>
        <w:t>оговор</w:t>
      </w:r>
      <w:r w:rsidR="001649C5">
        <w:rPr>
          <w:b/>
        </w:rPr>
        <w:t>а</w:t>
      </w:r>
      <w:r>
        <w:rPr>
          <w:b/>
        </w:rPr>
        <w:t xml:space="preserve"> управления многоквартирным домом</w:t>
      </w:r>
      <w:r w:rsidR="00A71537">
        <w:rPr>
          <w:b/>
        </w:rPr>
        <w:t>:</w:t>
      </w:r>
    </w:p>
    <w:p w:rsidR="000C348A" w:rsidRPr="007B3170" w:rsidRDefault="00A71537">
      <w:pPr>
        <w:ind w:firstLine="540"/>
        <w:jc w:val="both"/>
      </w:pPr>
      <w:r w:rsidRPr="007B3170">
        <w:t xml:space="preserve">Срок действия </w:t>
      </w:r>
      <w:r w:rsidR="00A737A2" w:rsidRPr="007B3170">
        <w:t>д</w:t>
      </w:r>
      <w:r w:rsidRPr="007B3170">
        <w:t>оговора управления многоквартирны</w:t>
      </w:r>
      <w:r w:rsidR="00736593">
        <w:t xml:space="preserve">м домом составляет 3 (три) года, с даты заключения </w:t>
      </w:r>
      <w:r w:rsidR="00CB7C04">
        <w:t>договора управления.</w:t>
      </w:r>
    </w:p>
    <w:p w:rsidR="00894A80" w:rsidRPr="002A0E7C" w:rsidRDefault="00B74BE4">
      <w:pPr>
        <w:ind w:firstLine="540"/>
        <w:jc w:val="both"/>
        <w:rPr>
          <w:sz w:val="12"/>
          <w:szCs w:val="12"/>
        </w:rPr>
      </w:pPr>
      <w:r w:rsidRPr="00B74BE4">
        <w:t>При отсутствии заявления одной из сторон о прекращении договора управления многоквартирным домом</w:t>
      </w:r>
      <w:r w:rsidR="00651C74">
        <w:t>,</w:t>
      </w:r>
      <w:r w:rsidRPr="00B74BE4">
        <w:t xml:space="preserve"> по окончании срока его действия</w:t>
      </w:r>
      <w:r w:rsidR="00651C74">
        <w:t>,</w:t>
      </w:r>
      <w:r w:rsidRPr="00B74BE4">
        <w:t xml:space="preserve"> такой договор считается продленным на тот же срок и на тех же условиях, какие были предусмотрены таким договором.</w:t>
      </w:r>
    </w:p>
    <w:p w:rsidR="0072557A" w:rsidRDefault="0072557A">
      <w:pPr>
        <w:ind w:right="22" w:firstLine="540"/>
        <w:rPr>
          <w:b/>
        </w:rPr>
      </w:pPr>
      <w:r>
        <w:rPr>
          <w:b/>
        </w:rPr>
        <w:t>1</w:t>
      </w:r>
      <w:r w:rsidR="00BB466E">
        <w:rPr>
          <w:b/>
        </w:rPr>
        <w:t>8</w:t>
      </w:r>
      <w:r>
        <w:t>.</w:t>
      </w:r>
      <w:r>
        <w:rPr>
          <w:b/>
        </w:rPr>
        <w:t xml:space="preserve"> Место, порядок и срок подач</w:t>
      </w:r>
      <w:r w:rsidR="007B3170">
        <w:rPr>
          <w:b/>
        </w:rPr>
        <w:t>и заявок на участие в конкурсе</w:t>
      </w:r>
      <w:r w:rsidR="00BB15CB">
        <w:rPr>
          <w:b/>
        </w:rPr>
        <w:t>:</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Для участия в конкурсе заинтересованное лицо подает заявку на участие в конкурсе по форм</w:t>
      </w:r>
      <w:r w:rsidR="00D56D66">
        <w:rPr>
          <w:rFonts w:ascii="Times New Roman" w:hAnsi="Times New Roman"/>
          <w:sz w:val="24"/>
        </w:rPr>
        <w:t>е, предусмотренной п</w:t>
      </w:r>
      <w:r w:rsidR="0043747E">
        <w:rPr>
          <w:rFonts w:ascii="Times New Roman" w:hAnsi="Times New Roman"/>
          <w:sz w:val="24"/>
        </w:rPr>
        <w:t>риложением №</w:t>
      </w:r>
      <w:r w:rsidR="00A766C9">
        <w:rPr>
          <w:rFonts w:ascii="Times New Roman" w:hAnsi="Times New Roman"/>
          <w:sz w:val="24"/>
        </w:rPr>
        <w:t xml:space="preserve"> 1</w:t>
      </w:r>
      <w:r>
        <w:rPr>
          <w:rFonts w:ascii="Times New Roman" w:hAnsi="Times New Roman"/>
          <w:sz w:val="24"/>
        </w:rPr>
        <w:t xml:space="preserve"> к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xml:space="preserve">Заинтересованное лицо подает заявку на участие в конкурсе в письменной форме в запечатанном конверте. </w:t>
      </w:r>
      <w:r>
        <w:rPr>
          <w:rFonts w:ascii="Times New Roman" w:hAnsi="Times New Roman"/>
          <w:snapToGrid w:val="0"/>
          <w:sz w:val="24"/>
        </w:rPr>
        <w:t>При этом на таком конверте указывается наименование конкурса</w:t>
      </w:r>
      <w:r>
        <w:rPr>
          <w:rFonts w:ascii="Times New Roman" w:hAnsi="Times New Roman"/>
          <w:i/>
          <w:snapToGrid w:val="0"/>
          <w:sz w:val="24"/>
        </w:rPr>
        <w:t>,</w:t>
      </w:r>
      <w:r>
        <w:rPr>
          <w:rFonts w:ascii="Times New Roman" w:hAnsi="Times New Roman"/>
          <w:snapToGrid w:val="0"/>
          <w:sz w:val="24"/>
        </w:rPr>
        <w:t xml:space="preserve"> на участие в котором подается данная заявка. </w:t>
      </w:r>
      <w:r w:rsidR="00651C74">
        <w:rPr>
          <w:rFonts w:ascii="Times New Roman" w:hAnsi="Times New Roman"/>
          <w:sz w:val="24"/>
        </w:rPr>
        <w:t xml:space="preserve">Заинтересованное </w:t>
      </w:r>
      <w:r>
        <w:rPr>
          <w:rFonts w:ascii="Times New Roman" w:hAnsi="Times New Roman"/>
          <w:sz w:val="24"/>
        </w:rPr>
        <w:t>лицо вправе подать в отношении одного лота только одну заявку.</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Заявка на участие в конкурсе включает в себя:</w:t>
      </w:r>
    </w:p>
    <w:p w:rsidR="00D27AEF" w:rsidRDefault="00D27AEF" w:rsidP="00D27AEF">
      <w:pPr>
        <w:widowControl w:val="0"/>
        <w:autoSpaceDE w:val="0"/>
        <w:autoSpaceDN w:val="0"/>
        <w:adjustRightInd w:val="0"/>
        <w:ind w:firstLine="540"/>
        <w:jc w:val="both"/>
      </w:pPr>
      <w:r>
        <w:t>1) сведения и документы о претенденте:</w:t>
      </w:r>
    </w:p>
    <w:p w:rsidR="00D27AEF" w:rsidRDefault="00D27AEF" w:rsidP="00D27AEF">
      <w:pPr>
        <w:widowControl w:val="0"/>
        <w:autoSpaceDE w:val="0"/>
        <w:autoSpaceDN w:val="0"/>
        <w:adjustRightInd w:val="0"/>
        <w:ind w:firstLine="540"/>
        <w:jc w:val="both"/>
      </w:pPr>
      <w:r>
        <w:t>наименование, организационно-правов</w:t>
      </w:r>
      <w:r w:rsidR="00651C74">
        <w:t>ая</w:t>
      </w:r>
      <w:r>
        <w:t xml:space="preserve"> форм</w:t>
      </w:r>
      <w:r w:rsidR="00651C74">
        <w:t>а</w:t>
      </w:r>
      <w:r>
        <w:t>, место нахождения, почтовый адрес - для юридического лица;</w:t>
      </w:r>
    </w:p>
    <w:p w:rsidR="00D27AEF" w:rsidRDefault="00D27AEF" w:rsidP="00D27AEF">
      <w:pPr>
        <w:widowControl w:val="0"/>
        <w:autoSpaceDE w:val="0"/>
        <w:autoSpaceDN w:val="0"/>
        <w:adjustRightInd w:val="0"/>
        <w:ind w:firstLine="540"/>
        <w:jc w:val="both"/>
      </w:pPr>
      <w:r>
        <w:t>фамили</w:t>
      </w:r>
      <w:r w:rsidR="00651C74">
        <w:t>я</w:t>
      </w:r>
      <w:r>
        <w:t>, имя, отчество, данные документа, удостоверяющего личность, место жительства - для индивидуального предпринимателя;</w:t>
      </w:r>
    </w:p>
    <w:p w:rsidR="00D27AEF" w:rsidRDefault="00D27AEF" w:rsidP="00D27AEF">
      <w:pPr>
        <w:widowControl w:val="0"/>
        <w:autoSpaceDE w:val="0"/>
        <w:autoSpaceDN w:val="0"/>
        <w:adjustRightInd w:val="0"/>
        <w:ind w:firstLine="540"/>
        <w:jc w:val="both"/>
      </w:pPr>
      <w:r w:rsidRPr="003A4B1B">
        <w:t>номер телефона;</w:t>
      </w:r>
    </w:p>
    <w:p w:rsidR="00D27AEF" w:rsidRDefault="00D27AEF" w:rsidP="00D27AEF">
      <w:pPr>
        <w:widowControl w:val="0"/>
        <w:autoSpaceDE w:val="0"/>
        <w:autoSpaceDN w:val="0"/>
        <w:adjustRightInd w:val="0"/>
        <w:ind w:firstLine="540"/>
        <w:jc w:val="both"/>
      </w:pPr>
      <w:r>
        <w:t>выписк</w:t>
      </w:r>
      <w:r w:rsidR="00651C74">
        <w:t>а</w:t>
      </w:r>
      <w:r>
        <w:t xml:space="preserve"> из Единого государственного реестра юридических лиц - для юридического лица;</w:t>
      </w:r>
    </w:p>
    <w:p w:rsidR="00D27AEF" w:rsidRDefault="00D27AEF" w:rsidP="00D27AEF">
      <w:pPr>
        <w:widowControl w:val="0"/>
        <w:autoSpaceDE w:val="0"/>
        <w:autoSpaceDN w:val="0"/>
        <w:adjustRightInd w:val="0"/>
        <w:ind w:firstLine="540"/>
        <w:jc w:val="both"/>
      </w:pPr>
      <w:r>
        <w:t>выписк</w:t>
      </w:r>
      <w:r w:rsidR="00651C74">
        <w:t>а</w:t>
      </w:r>
      <w:r>
        <w:t xml:space="preserve"> из Единого государственного реестра индивидуальных предпринимателей - для индивидуального предпринимателя;</w:t>
      </w:r>
    </w:p>
    <w:p w:rsidR="00D27AEF" w:rsidRDefault="00D27AEF" w:rsidP="00D27AEF">
      <w:pPr>
        <w:widowControl w:val="0"/>
        <w:autoSpaceDE w:val="0"/>
        <w:autoSpaceDN w:val="0"/>
        <w:adjustRightInd w:val="0"/>
        <w:ind w:firstLine="540"/>
        <w:jc w:val="both"/>
      </w:pPr>
      <w: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D27AEF" w:rsidRDefault="00D27AEF" w:rsidP="00D27AEF">
      <w:pPr>
        <w:widowControl w:val="0"/>
        <w:autoSpaceDE w:val="0"/>
        <w:autoSpaceDN w:val="0"/>
        <w:adjustRightInd w:val="0"/>
        <w:ind w:firstLine="540"/>
        <w:jc w:val="both"/>
      </w:pPr>
      <w:r>
        <w:t>реквизиты банковского счета для возврата средств, внесенных в качестве обеспечения заявки на участие в конкурсе;</w:t>
      </w:r>
    </w:p>
    <w:p w:rsidR="00D27AEF" w:rsidRDefault="00D27AEF" w:rsidP="00D27AEF">
      <w:pPr>
        <w:widowControl w:val="0"/>
        <w:autoSpaceDE w:val="0"/>
        <w:autoSpaceDN w:val="0"/>
        <w:adjustRightInd w:val="0"/>
        <w:ind w:firstLine="540"/>
        <w:jc w:val="both"/>
      </w:pPr>
      <w: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D27AEF" w:rsidRDefault="00D27AEF" w:rsidP="00D27AEF">
      <w:pPr>
        <w:widowControl w:val="0"/>
        <w:autoSpaceDE w:val="0"/>
        <w:autoSpaceDN w:val="0"/>
        <w:adjustRightInd w:val="0"/>
        <w:ind w:firstLine="540"/>
        <w:jc w:val="both"/>
      </w:pPr>
      <w:r>
        <w:t>документы, подтверждающие внесение средств в качестве обеспечения заявки на участие в конкурсе;</w:t>
      </w:r>
    </w:p>
    <w:p w:rsidR="00D27AEF" w:rsidRDefault="00D27AEF" w:rsidP="00D27AEF">
      <w:pPr>
        <w:widowControl w:val="0"/>
        <w:autoSpaceDE w:val="0"/>
        <w:autoSpaceDN w:val="0"/>
        <w:adjustRightInd w:val="0"/>
        <w:ind w:firstLine="540"/>
        <w:jc w:val="both"/>
      </w:pPr>
      <w:r>
        <w:t>копи</w:t>
      </w:r>
      <w:r w:rsidR="003444D8">
        <w:t>я</w:t>
      </w:r>
      <w:r>
        <w:t xml:space="preserve"> документов, подтверждающих соответствие претендента требованию, установленному </w:t>
      </w:r>
      <w:r w:rsidRPr="00D27AEF">
        <w:t>пунктом 9 к настоя</w:t>
      </w:r>
      <w:r>
        <w:t>щей конкурсной документации,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D27AEF" w:rsidRDefault="00D27AEF" w:rsidP="00D27AEF">
      <w:pPr>
        <w:widowControl w:val="0"/>
        <w:autoSpaceDE w:val="0"/>
        <w:autoSpaceDN w:val="0"/>
        <w:adjustRightInd w:val="0"/>
        <w:ind w:firstLine="540"/>
        <w:jc w:val="both"/>
      </w:pPr>
      <w:r>
        <w:t>копии утвержденного бухгалтерского баланса за последний отчетный период;</w:t>
      </w:r>
    </w:p>
    <w:p w:rsidR="00D27AEF" w:rsidRDefault="00D27AEF" w:rsidP="00D27AEF">
      <w:pPr>
        <w:widowControl w:val="0"/>
        <w:autoSpaceDE w:val="0"/>
        <w:autoSpaceDN w:val="0"/>
        <w:adjustRightInd w:val="0"/>
        <w:ind w:firstLine="540"/>
        <w:jc w:val="both"/>
      </w:pPr>
      <w:r>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AB2563" w:rsidRPr="00D27AEF" w:rsidRDefault="003A7D4C" w:rsidP="00D27AEF">
      <w:pPr>
        <w:ind w:firstLine="540"/>
        <w:jc w:val="both"/>
      </w:pPr>
      <w:r w:rsidRPr="00D27AEF">
        <w:lastRenderedPageBreak/>
        <w:t>Заявка пред</w:t>
      </w:r>
      <w:r w:rsidR="0072557A" w:rsidRPr="00D27AEF">
        <w:t xml:space="preserve">ставляется </w:t>
      </w:r>
      <w:r w:rsidR="00BF5B39" w:rsidRPr="00D27AEF">
        <w:t xml:space="preserve">претендентами по адресу: </w:t>
      </w:r>
      <w:r w:rsidR="00BF5B39" w:rsidRPr="003A4B1B">
        <w:t xml:space="preserve">г. </w:t>
      </w:r>
      <w:r w:rsidR="00344873" w:rsidRPr="003A4B1B">
        <w:t>Зеленого</w:t>
      </w:r>
      <w:r w:rsidR="00BF5B39" w:rsidRPr="003A4B1B">
        <w:t xml:space="preserve">рск, </w:t>
      </w:r>
      <w:r w:rsidR="00344873" w:rsidRPr="003A4B1B">
        <w:t>ул</w:t>
      </w:r>
      <w:r w:rsidR="00BF5B39" w:rsidRPr="003A4B1B">
        <w:t>. Мира,</w:t>
      </w:r>
      <w:r w:rsidR="00344873" w:rsidRPr="003A4B1B">
        <w:t>15</w:t>
      </w:r>
      <w:r w:rsidR="00BF5B39" w:rsidRPr="003A4B1B">
        <w:t xml:space="preserve">, каб. </w:t>
      </w:r>
      <w:r w:rsidR="002739AA">
        <w:t>110</w:t>
      </w:r>
      <w:r w:rsidR="00344873" w:rsidRPr="003A4B1B">
        <w:t xml:space="preserve">, </w:t>
      </w:r>
      <w:r w:rsidR="00BF5B39" w:rsidRPr="003A4B1B">
        <w:t xml:space="preserve">т. </w:t>
      </w:r>
      <w:r w:rsidR="00344873" w:rsidRPr="003A4B1B">
        <w:t>95</w:t>
      </w:r>
      <w:r w:rsidR="00DD09F6" w:rsidRPr="003A4B1B">
        <w:t>-</w:t>
      </w:r>
      <w:r w:rsidR="00344873" w:rsidRPr="003A4B1B">
        <w:t>203</w:t>
      </w:r>
      <w:r w:rsidR="00D94F76" w:rsidRPr="003A4B1B">
        <w:t>,</w:t>
      </w:r>
      <w:r w:rsidR="002739AA">
        <w:t xml:space="preserve"> </w:t>
      </w:r>
      <w:r w:rsidR="00344873" w:rsidRPr="003A4B1B">
        <w:t xml:space="preserve">95-116 </w:t>
      </w:r>
      <w:r w:rsidR="00D27AEF" w:rsidRPr="003A4B1B">
        <w:t xml:space="preserve">с </w:t>
      </w:r>
      <w:r w:rsidR="003A4B1B" w:rsidRPr="003A4B1B">
        <w:t>10</w:t>
      </w:r>
      <w:r w:rsidR="00D27AEF" w:rsidRPr="003A4B1B">
        <w:t xml:space="preserve"> час. 00 мин. </w:t>
      </w:r>
      <w:r w:rsidR="00D93C86" w:rsidRPr="00D93C86">
        <w:t>25.04.2017 до 17 час. 00 мин. 25.05.2017</w:t>
      </w:r>
      <w:r w:rsidR="00AB2563" w:rsidRPr="003A4B1B">
        <w:t>.</w:t>
      </w:r>
    </w:p>
    <w:p w:rsidR="00BF5B39" w:rsidRPr="00C77E9D" w:rsidRDefault="00AB2563" w:rsidP="00AB2563">
      <w:pPr>
        <w:ind w:firstLine="567"/>
        <w:jc w:val="both"/>
        <w:rPr>
          <w:rFonts w:cs="Arial"/>
          <w:szCs w:val="20"/>
        </w:rPr>
      </w:pPr>
      <w:r w:rsidRPr="002B0D8F">
        <w:rPr>
          <w:rFonts w:cs="Arial"/>
          <w:szCs w:val="20"/>
        </w:rPr>
        <w:t>З</w:t>
      </w:r>
      <w:r w:rsidR="00BF5B39" w:rsidRPr="002B0D8F">
        <w:rPr>
          <w:rFonts w:cs="Arial"/>
          <w:szCs w:val="20"/>
        </w:rPr>
        <w:t>аседание ко</w:t>
      </w:r>
      <w:r w:rsidRPr="002B0D8F">
        <w:rPr>
          <w:rFonts w:cs="Arial"/>
          <w:szCs w:val="20"/>
        </w:rPr>
        <w:t>нкурсн</w:t>
      </w:r>
      <w:r w:rsidR="00BF5B39" w:rsidRPr="002B0D8F">
        <w:rPr>
          <w:rFonts w:cs="Arial"/>
          <w:szCs w:val="20"/>
        </w:rPr>
        <w:t xml:space="preserve">ой </w:t>
      </w:r>
      <w:r w:rsidRPr="002B0D8F">
        <w:rPr>
          <w:rFonts w:cs="Arial"/>
          <w:szCs w:val="20"/>
        </w:rPr>
        <w:t xml:space="preserve">комиссии </w:t>
      </w:r>
      <w:r w:rsidR="00C77E9D" w:rsidRPr="002B0D8F">
        <w:rPr>
          <w:rFonts w:cs="Arial"/>
          <w:szCs w:val="20"/>
        </w:rPr>
        <w:t xml:space="preserve">по вскрытию конвертов с заявками на участие в конкурсе </w:t>
      </w:r>
      <w:r w:rsidR="00BF5B39" w:rsidRPr="002B0D8F">
        <w:rPr>
          <w:rFonts w:cs="Arial"/>
          <w:szCs w:val="20"/>
        </w:rPr>
        <w:t xml:space="preserve">начинается </w:t>
      </w:r>
      <w:r w:rsidRPr="003A4B1B">
        <w:rPr>
          <w:rFonts w:cs="Arial"/>
          <w:szCs w:val="20"/>
        </w:rPr>
        <w:t>в</w:t>
      </w:r>
      <w:r w:rsidR="00BF5B39" w:rsidRPr="003A4B1B">
        <w:rPr>
          <w:rFonts w:cs="Arial"/>
          <w:szCs w:val="20"/>
        </w:rPr>
        <w:t xml:space="preserve"> 1</w:t>
      </w:r>
      <w:r w:rsidR="003014E8" w:rsidRPr="003A4B1B">
        <w:rPr>
          <w:rFonts w:cs="Arial"/>
          <w:szCs w:val="20"/>
        </w:rPr>
        <w:t>0</w:t>
      </w:r>
      <w:r w:rsidRPr="003A4B1B">
        <w:rPr>
          <w:rFonts w:cs="Arial"/>
          <w:szCs w:val="20"/>
        </w:rPr>
        <w:t xml:space="preserve"> час. 00 мин</w:t>
      </w:r>
      <w:r w:rsidR="002739AA">
        <w:rPr>
          <w:rFonts w:cs="Arial"/>
          <w:szCs w:val="20"/>
        </w:rPr>
        <w:t xml:space="preserve"> </w:t>
      </w:r>
      <w:r w:rsidR="00D93C86" w:rsidRPr="00D93C86">
        <w:t>26.05.2017</w:t>
      </w:r>
      <w:r w:rsidRPr="003A4B1B">
        <w:rPr>
          <w:rFonts w:cs="Arial"/>
          <w:szCs w:val="20"/>
        </w:rPr>
        <w:t>,</w:t>
      </w:r>
      <w:r w:rsidR="00D93C86">
        <w:rPr>
          <w:rFonts w:cs="Arial"/>
          <w:szCs w:val="20"/>
        </w:rPr>
        <w:t xml:space="preserve"> </w:t>
      </w:r>
      <w:r w:rsidR="00BF5B39" w:rsidRPr="003A4B1B">
        <w:rPr>
          <w:rFonts w:cs="Arial"/>
          <w:szCs w:val="20"/>
        </w:rPr>
        <w:t xml:space="preserve">по адресу: </w:t>
      </w:r>
      <w:r w:rsidR="00344873" w:rsidRPr="003A4B1B">
        <w:t>г. Зеленогорск, ул. Мира, 15, каб.</w:t>
      </w:r>
      <w:r w:rsidR="00E17ECA">
        <w:t>203</w:t>
      </w:r>
      <w:r w:rsidRPr="00C77E9D">
        <w:rPr>
          <w:rFonts w:cs="Arial"/>
          <w:szCs w:val="20"/>
        </w:rPr>
        <w:t>.</w:t>
      </w:r>
    </w:p>
    <w:p w:rsidR="0072557A" w:rsidRDefault="0072557A" w:rsidP="004D7372">
      <w:pPr>
        <w:widowControl w:val="0"/>
        <w:spacing w:line="240" w:lineRule="atLeast"/>
        <w:ind w:right="22" w:firstLine="540"/>
        <w:jc w:val="both"/>
      </w:pPr>
      <w:r>
        <w:t>Каждая заявка на участие в конкурсе, поступившая в установленный срок, регистрируется организатором конкурса. По требованию претендента организатор конкурса выдает расписку о получении такой заявки.</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В случае установления факта подачи одним претендентом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размещения заказа не рассматриваются и возвращаются такому участни</w:t>
      </w:r>
      <w:r w:rsidR="005276CE">
        <w:rPr>
          <w:rFonts w:ascii="Times New Roman" w:hAnsi="Times New Roman"/>
          <w:sz w:val="24"/>
        </w:rPr>
        <w:t>ку.</w:t>
      </w:r>
    </w:p>
    <w:p w:rsidR="00894A80" w:rsidRPr="002A0E7C" w:rsidRDefault="00894A80">
      <w:pPr>
        <w:pStyle w:val="ConsPlusNormal"/>
        <w:widowControl/>
        <w:ind w:firstLine="540"/>
        <w:jc w:val="both"/>
        <w:rPr>
          <w:rFonts w:ascii="Times New Roman" w:hAnsi="Times New Roman"/>
          <w:sz w:val="12"/>
        </w:rPr>
      </w:pPr>
    </w:p>
    <w:p w:rsidR="0072557A" w:rsidRDefault="00BB466E">
      <w:pPr>
        <w:ind w:right="22" w:firstLine="540"/>
        <w:jc w:val="both"/>
      </w:pPr>
      <w:r>
        <w:rPr>
          <w:b/>
        </w:rPr>
        <w:t>19</w:t>
      </w:r>
      <w:r w:rsidR="0072557A">
        <w:rPr>
          <w:b/>
        </w:rPr>
        <w:t>. Порядок и срок отзыва заявок на участие в конкурсе</w:t>
      </w:r>
      <w:r w:rsidR="00AB2563">
        <w:rPr>
          <w:b/>
        </w:rPr>
        <w:t>:</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rsidR="00894A80" w:rsidRPr="002A0E7C" w:rsidRDefault="00894A80">
      <w:pPr>
        <w:pStyle w:val="ConsPlusNormal"/>
        <w:widowControl/>
        <w:ind w:firstLine="540"/>
        <w:jc w:val="both"/>
        <w:rPr>
          <w:rFonts w:ascii="Times New Roman" w:hAnsi="Times New Roman"/>
          <w:sz w:val="12"/>
        </w:rPr>
      </w:pPr>
    </w:p>
    <w:p w:rsidR="0072557A" w:rsidRDefault="0072557A">
      <w:pPr>
        <w:ind w:firstLine="540"/>
        <w:jc w:val="both"/>
        <w:rPr>
          <w:b/>
        </w:rPr>
      </w:pPr>
      <w:r>
        <w:rPr>
          <w:b/>
        </w:rPr>
        <w:t>2</w:t>
      </w:r>
      <w:r w:rsidR="00BB466E">
        <w:rPr>
          <w:b/>
        </w:rPr>
        <w:t>0</w:t>
      </w:r>
      <w:r>
        <w:rPr>
          <w:b/>
        </w:rPr>
        <w:t>. Порядок разъяснения по</w:t>
      </w:r>
      <w:r w:rsidR="00AB2563">
        <w:rPr>
          <w:b/>
        </w:rPr>
        <w:t>ложений конкурсной документации:</w:t>
      </w:r>
    </w:p>
    <w:p w:rsidR="0072557A" w:rsidRDefault="0072557A">
      <w:pPr>
        <w:ind w:firstLine="540"/>
        <w:jc w:val="both"/>
      </w:pPr>
      <w:r>
        <w:t>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CD19FE" w:rsidRDefault="0072557A">
      <w:pPr>
        <w:ind w:firstLine="540"/>
        <w:jc w:val="both"/>
      </w:pPr>
      <w:r>
        <w:t>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rsidR="00894A80" w:rsidRPr="00227367" w:rsidRDefault="00894A80">
      <w:pPr>
        <w:ind w:firstLine="540"/>
        <w:jc w:val="both"/>
        <w:rPr>
          <w:sz w:val="12"/>
          <w:szCs w:val="12"/>
        </w:rPr>
      </w:pPr>
    </w:p>
    <w:p w:rsidR="0072557A" w:rsidRDefault="0072557A">
      <w:pPr>
        <w:ind w:firstLine="540"/>
        <w:jc w:val="both"/>
        <w:rPr>
          <w:b/>
        </w:rPr>
      </w:pPr>
      <w:r>
        <w:rPr>
          <w:b/>
        </w:rPr>
        <w:t>2</w:t>
      </w:r>
      <w:r w:rsidR="002261BC">
        <w:rPr>
          <w:b/>
        </w:rPr>
        <w:t>1</w:t>
      </w:r>
      <w:r>
        <w:rPr>
          <w:b/>
        </w:rPr>
        <w:t>. Порядо</w:t>
      </w:r>
      <w:r w:rsidR="00BB15CB">
        <w:rPr>
          <w:b/>
        </w:rPr>
        <w:t>к вскрытия конвертов с заявками:</w:t>
      </w:r>
    </w:p>
    <w:p w:rsidR="0072557A" w:rsidRDefault="0072557A">
      <w:pPr>
        <w:ind w:firstLine="540"/>
        <w:jc w:val="both"/>
      </w:pPr>
      <w:r>
        <w:t>Конверты с заявками вскрываются конкурсной комиссией непосредственно после окончания срока их подачи в час, день и п</w:t>
      </w:r>
      <w:r w:rsidR="00AB2563">
        <w:t xml:space="preserve">о адресу, </w:t>
      </w:r>
      <w:r w:rsidR="00AB2563" w:rsidRPr="00D27AEF">
        <w:t>указанному в разделе1</w:t>
      </w:r>
      <w:r w:rsidR="00D27AEF" w:rsidRPr="00D27AEF">
        <w:t>8</w:t>
      </w:r>
      <w:r w:rsidRPr="00D27AEF">
        <w:t xml:space="preserve"> конкурсной</w:t>
      </w:r>
      <w:r>
        <w:t xml:space="preserve"> документации.</w:t>
      </w:r>
    </w:p>
    <w:p w:rsidR="005B3EB0" w:rsidRPr="002A0E7C" w:rsidRDefault="005B3EB0">
      <w:pPr>
        <w:ind w:firstLine="540"/>
        <w:jc w:val="both"/>
        <w:rPr>
          <w:sz w:val="12"/>
        </w:rPr>
      </w:pPr>
    </w:p>
    <w:p w:rsidR="0072557A" w:rsidRDefault="0072557A">
      <w:pPr>
        <w:ind w:firstLine="540"/>
        <w:jc w:val="both"/>
        <w:rPr>
          <w:b/>
        </w:rPr>
      </w:pPr>
      <w:r>
        <w:rPr>
          <w:b/>
        </w:rPr>
        <w:t>2</w:t>
      </w:r>
      <w:r w:rsidR="002261BC">
        <w:rPr>
          <w:b/>
        </w:rPr>
        <w:t>2</w:t>
      </w:r>
      <w:r>
        <w:rPr>
          <w:b/>
        </w:rPr>
        <w:t>. Срок рассмотрен</w:t>
      </w:r>
      <w:r w:rsidR="00BB15CB">
        <w:rPr>
          <w:b/>
        </w:rPr>
        <w:t>ия заявок на участие в конкурсе:</w:t>
      </w:r>
    </w:p>
    <w:p w:rsidR="00C77E9D" w:rsidRDefault="00C77E9D">
      <w:pPr>
        <w:ind w:firstLine="540"/>
        <w:jc w:val="both"/>
      </w:pPr>
      <w:r>
        <w:t xml:space="preserve">Заседание конкурсной </w:t>
      </w:r>
      <w:r w:rsidRPr="002B0D8F">
        <w:t xml:space="preserve">комиссии по </w:t>
      </w:r>
      <w:r w:rsidR="0072557A" w:rsidRPr="002B0D8F">
        <w:t xml:space="preserve">рассмотрения заявок на участие в конкурсе </w:t>
      </w:r>
      <w:r w:rsidRPr="002B0D8F">
        <w:t xml:space="preserve">состоится </w:t>
      </w:r>
      <w:r w:rsidR="00E17ECA">
        <w:t xml:space="preserve">с </w:t>
      </w:r>
      <w:r w:rsidR="00D93C86" w:rsidRPr="00D93C86">
        <w:t>26.05.2017 по 03.06.2017</w:t>
      </w:r>
      <w:r w:rsidRPr="00810289">
        <w:t>.</w:t>
      </w:r>
      <w:r w:rsidR="00E17ECA">
        <w:t xml:space="preserve"> Дата и время заседания будут сообщены дополнительно.</w:t>
      </w:r>
    </w:p>
    <w:p w:rsidR="0072557A" w:rsidRDefault="00C77E9D">
      <w:pPr>
        <w:ind w:firstLine="540"/>
        <w:jc w:val="both"/>
      </w:pPr>
      <w:r>
        <w:t xml:space="preserve">По </w:t>
      </w:r>
      <w:r w:rsidR="0072557A">
        <w:t>результат</w:t>
      </w:r>
      <w:r>
        <w:t>ам</w:t>
      </w:r>
      <w:r w:rsidR="0072557A">
        <w:t xml:space="preserve">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следующим основаниям:</w:t>
      </w:r>
    </w:p>
    <w:p w:rsidR="0072557A" w:rsidRDefault="0072557A">
      <w:pPr>
        <w:ind w:firstLine="540"/>
        <w:jc w:val="both"/>
      </w:pPr>
      <w:r>
        <w:t>1) непредставление определенных разделом 1</w:t>
      </w:r>
      <w:r w:rsidR="00C77E9D">
        <w:t>0</w:t>
      </w:r>
      <w:r>
        <w:t xml:space="preserve"> конкурсной документации документов либо наличие в таких документах недостоверных сведений;</w:t>
      </w:r>
    </w:p>
    <w:p w:rsidR="0072557A" w:rsidRDefault="0072557A">
      <w:pPr>
        <w:ind w:firstLine="540"/>
        <w:jc w:val="both"/>
      </w:pPr>
      <w:r>
        <w:t>2) несоответствие претендента требованиям, установленным разделом 10 конкурсной документации.</w:t>
      </w:r>
    </w:p>
    <w:p w:rsidR="0072557A" w:rsidRDefault="0072557A">
      <w:pPr>
        <w:ind w:firstLine="540"/>
        <w:jc w:val="both"/>
      </w:pPr>
      <w:r>
        <w:t>В случае установления фактов несоответствия участника конкурса требованиям к претендентам, конкурсная комиссия отстраняет участника конкурса от участия в конкурсе на любом этапе его проведения.</w:t>
      </w:r>
    </w:p>
    <w:p w:rsidR="00A737A2" w:rsidRPr="002A0E7C" w:rsidRDefault="00A737A2">
      <w:pPr>
        <w:ind w:firstLine="540"/>
        <w:jc w:val="both"/>
        <w:rPr>
          <w:sz w:val="12"/>
        </w:rPr>
      </w:pPr>
    </w:p>
    <w:p w:rsidR="0072557A" w:rsidRDefault="00BB15CB">
      <w:pPr>
        <w:pStyle w:val="ConsPlusNormal"/>
        <w:widowControl/>
        <w:ind w:firstLine="540"/>
        <w:jc w:val="both"/>
        <w:rPr>
          <w:rFonts w:ascii="Times New Roman" w:hAnsi="Times New Roman"/>
          <w:b/>
          <w:sz w:val="24"/>
        </w:rPr>
      </w:pPr>
      <w:r>
        <w:rPr>
          <w:rFonts w:ascii="Times New Roman" w:hAnsi="Times New Roman"/>
          <w:b/>
          <w:sz w:val="24"/>
        </w:rPr>
        <w:t>2</w:t>
      </w:r>
      <w:r w:rsidR="002261BC">
        <w:rPr>
          <w:rFonts w:ascii="Times New Roman" w:hAnsi="Times New Roman"/>
          <w:b/>
          <w:sz w:val="24"/>
        </w:rPr>
        <w:t>3</w:t>
      </w:r>
      <w:r>
        <w:rPr>
          <w:rFonts w:ascii="Times New Roman" w:hAnsi="Times New Roman"/>
          <w:b/>
          <w:sz w:val="24"/>
        </w:rPr>
        <w:t>. Порядок проведения конкурса:</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В конкурсе могут участвовать только лица, признанные участниками конкурса в соответствии с протоколом рассмотрени</w:t>
      </w:r>
      <w:r w:rsidR="00D2499E">
        <w:rPr>
          <w:rFonts w:ascii="Times New Roman" w:hAnsi="Times New Roman"/>
          <w:sz w:val="24"/>
        </w:rPr>
        <w:t>я заявок на участие в конкурсе.</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Участники конкурса представляют предложения по общей стоимости дополнительных работ и услуг в соответствии со стоимостью работ и услуг, указанной в конкурсной документации.</w:t>
      </w:r>
    </w:p>
    <w:p w:rsidR="0072557A"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C77E9D"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lastRenderedPageBreak/>
        <w:t>Данный участник конкурса называет перечень дополнительных работ и услуг, общая стоимость которых должна соответствовать представленному им предложению по стоимости дополнительных работ и услуг.</w:t>
      </w:r>
    </w:p>
    <w:p w:rsidR="0072557A"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общая стоимость определенных участником конкурса дополнительных работ и услуг равна стоимости его предложения или превышает ее, такой участник признается победителем конкурса.</w:t>
      </w:r>
    </w:p>
    <w:p w:rsidR="0072557A"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и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2A0E7C"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участник конкурса отказался выполнить данные требования,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указанном случае победитель конкурса определяется в порядке, установленном в предыдущих пунктах.</w:t>
      </w:r>
    </w:p>
    <w:p w:rsidR="0072557A" w:rsidRPr="00E17ECA" w:rsidRDefault="0072557A">
      <w:pPr>
        <w:pStyle w:val="ConsPlusNormal"/>
        <w:widowControl/>
        <w:ind w:firstLine="540"/>
        <w:jc w:val="both"/>
        <w:rPr>
          <w:rFonts w:ascii="Times New Roman" w:hAnsi="Times New Roman"/>
          <w:sz w:val="24"/>
        </w:rPr>
      </w:pPr>
      <w:r w:rsidRPr="00E17ECA">
        <w:rPr>
          <w:rFonts w:ascii="Times New Roman" w:hAnsi="Times New Roman"/>
          <w:sz w:val="24"/>
        </w:rPr>
        <w:t>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72557A" w:rsidRDefault="0072557A">
      <w:pPr>
        <w:pStyle w:val="ConsPlusNormal"/>
        <w:widowControl/>
        <w:ind w:firstLine="540"/>
        <w:jc w:val="both"/>
        <w:rPr>
          <w:rFonts w:ascii="Times New Roman" w:hAnsi="Times New Roman"/>
          <w:sz w:val="24"/>
        </w:rPr>
      </w:pPr>
      <w:r w:rsidRPr="00E17ECA">
        <w:rPr>
          <w:rFonts w:ascii="Times New Roman" w:hAnsi="Times New Roman"/>
          <w:sz w:val="24"/>
        </w:rPr>
        <w:t>В случае если после троекратного объявления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ни один из участников конкурса не представил предложения по стоимости дополнительных работ и услуг, такой участник конкурса признается победителем конкурса.</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 xml:space="preserve">При этом стоимость каждой работы и услуги, входящей в перечни обязательных и </w:t>
      </w:r>
      <w:r w:rsidR="00344873">
        <w:rPr>
          <w:rFonts w:ascii="Times New Roman" w:hAnsi="Times New Roman"/>
          <w:sz w:val="24"/>
        </w:rPr>
        <w:t>д</w:t>
      </w:r>
      <w:r>
        <w:rPr>
          <w:rFonts w:ascii="Times New Roman" w:hAnsi="Times New Roman"/>
          <w:sz w:val="24"/>
        </w:rPr>
        <w:t>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конкурсной документации.</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Участник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rsidR="0072557A" w:rsidRDefault="0072557A">
      <w:pPr>
        <w:pStyle w:val="ConsPlusNormal"/>
        <w:widowControl/>
        <w:ind w:firstLine="540"/>
        <w:jc w:val="both"/>
        <w:rPr>
          <w:rFonts w:ascii="Times New Roman" w:hAnsi="Times New Roman"/>
          <w:sz w:val="24"/>
        </w:rPr>
      </w:pPr>
      <w:r>
        <w:rPr>
          <w:rFonts w:ascii="Times New Roman" w:hAnsi="Times New Roman"/>
          <w:sz w:val="24"/>
        </w:rPr>
        <w:t>Участник конкурса вправе обжаловать результаты конкурса в порядке, предусмотренном законодательством Российской Федерации.</w:t>
      </w:r>
    </w:p>
    <w:p w:rsidR="0072557A" w:rsidRPr="005A7093" w:rsidRDefault="0072557A">
      <w:pPr>
        <w:ind w:right="22" w:firstLine="540"/>
        <w:jc w:val="both"/>
        <w:rPr>
          <w:rFonts w:cs="Arial"/>
          <w:szCs w:val="20"/>
        </w:rPr>
      </w:pPr>
      <w:r>
        <w:t xml:space="preserve">Для оценки </w:t>
      </w:r>
      <w:r w:rsidRPr="005A7093">
        <w:rPr>
          <w:rFonts w:cs="Arial"/>
          <w:szCs w:val="20"/>
        </w:rPr>
        <w:t>поступивших конкурсных заявок конкурсная комиссия вправе привлекать экспертов.</w:t>
      </w:r>
    </w:p>
    <w:p w:rsidR="00894A80" w:rsidRDefault="00A06686">
      <w:pPr>
        <w:ind w:right="22" w:firstLine="540"/>
        <w:jc w:val="both"/>
        <w:rPr>
          <w:rFonts w:cs="Arial"/>
          <w:szCs w:val="20"/>
        </w:rPr>
      </w:pPr>
      <w:r w:rsidRPr="00A06686">
        <w:rPr>
          <w:rFonts w:cs="Arial"/>
          <w:szCs w:val="20"/>
        </w:rPr>
        <w:t xml:space="preserve">В срок до </w:t>
      </w:r>
      <w:r w:rsidR="00D93C86" w:rsidRPr="00D93C86">
        <w:rPr>
          <w:rFonts w:cs="Arial"/>
          <w:szCs w:val="20"/>
        </w:rPr>
        <w:t>13.06.2017</w:t>
      </w:r>
      <w:r w:rsidR="002739AA">
        <w:rPr>
          <w:rFonts w:cs="Arial"/>
          <w:szCs w:val="20"/>
        </w:rPr>
        <w:t xml:space="preserve"> </w:t>
      </w:r>
      <w:r w:rsidRPr="00A06686">
        <w:rPr>
          <w:rFonts w:cs="Arial"/>
          <w:szCs w:val="20"/>
        </w:rPr>
        <w:t>организатор конкурса производит пересчет стоимости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договоре управления многоквартирным домом</w:t>
      </w:r>
      <w:r>
        <w:rPr>
          <w:rFonts w:cs="Arial"/>
          <w:szCs w:val="20"/>
        </w:rPr>
        <w:t xml:space="preserve"> и </w:t>
      </w:r>
      <w:r w:rsidRPr="00A06686">
        <w:rPr>
          <w:rFonts w:cs="Arial"/>
          <w:szCs w:val="20"/>
        </w:rPr>
        <w:t xml:space="preserve">передает один экземпляр протокола </w:t>
      </w:r>
      <w:r>
        <w:rPr>
          <w:rFonts w:cs="Arial"/>
          <w:szCs w:val="20"/>
        </w:rPr>
        <w:t xml:space="preserve">конкурса </w:t>
      </w:r>
      <w:r w:rsidRPr="00A06686">
        <w:rPr>
          <w:rFonts w:cs="Arial"/>
          <w:szCs w:val="20"/>
        </w:rPr>
        <w:t>и проект договора управления многоквартирным домом победителю конкурса.</w:t>
      </w:r>
    </w:p>
    <w:p w:rsidR="00A06686" w:rsidRPr="002A0E7C" w:rsidRDefault="00A06686">
      <w:pPr>
        <w:ind w:right="22" w:firstLine="540"/>
        <w:jc w:val="both"/>
        <w:rPr>
          <w:rFonts w:cs="Arial"/>
          <w:sz w:val="12"/>
          <w:szCs w:val="20"/>
        </w:rPr>
      </w:pPr>
    </w:p>
    <w:p w:rsidR="0072557A" w:rsidRDefault="0072557A">
      <w:pPr>
        <w:pStyle w:val="ConsPlusNormal"/>
        <w:widowControl/>
        <w:ind w:firstLine="540"/>
        <w:jc w:val="both"/>
        <w:outlineLvl w:val="1"/>
        <w:rPr>
          <w:rFonts w:ascii="Times New Roman" w:hAnsi="Times New Roman"/>
          <w:b/>
          <w:sz w:val="24"/>
        </w:rPr>
      </w:pPr>
      <w:r>
        <w:rPr>
          <w:rFonts w:ascii="Times New Roman" w:hAnsi="Times New Roman"/>
          <w:b/>
          <w:sz w:val="24"/>
        </w:rPr>
        <w:t>25. Заключение договора управления многоквартирным домом по результатам кон</w:t>
      </w:r>
      <w:r w:rsidR="00BB15CB">
        <w:rPr>
          <w:rFonts w:ascii="Times New Roman" w:hAnsi="Times New Roman"/>
          <w:b/>
          <w:sz w:val="24"/>
        </w:rPr>
        <w:t>курса:</w:t>
      </w:r>
    </w:p>
    <w:p w:rsidR="0072557A" w:rsidRPr="0044423A" w:rsidRDefault="0072557A">
      <w:pPr>
        <w:pStyle w:val="ConsPlusNormal"/>
        <w:widowControl/>
        <w:ind w:firstLine="540"/>
        <w:jc w:val="both"/>
        <w:rPr>
          <w:rFonts w:ascii="Times New Roman" w:hAnsi="Times New Roman"/>
          <w:sz w:val="24"/>
        </w:rPr>
      </w:pPr>
      <w:r>
        <w:rPr>
          <w:rFonts w:ascii="Times New Roman" w:hAnsi="Times New Roman"/>
          <w:sz w:val="24"/>
        </w:rPr>
        <w:t xml:space="preserve">Победитель конкурса </w:t>
      </w:r>
      <w:r w:rsidR="007F6B63">
        <w:rPr>
          <w:rFonts w:ascii="Times New Roman" w:hAnsi="Times New Roman"/>
          <w:sz w:val="24"/>
        </w:rPr>
        <w:t xml:space="preserve">в </w:t>
      </w:r>
      <w:r w:rsidR="00BB15CB" w:rsidRPr="002B0D8F">
        <w:rPr>
          <w:rFonts w:ascii="Times New Roman" w:hAnsi="Times New Roman"/>
          <w:sz w:val="24"/>
        </w:rPr>
        <w:t xml:space="preserve">период </w:t>
      </w:r>
      <w:r w:rsidR="00BB15CB" w:rsidRPr="005A7093">
        <w:rPr>
          <w:rFonts w:ascii="Times New Roman" w:hAnsi="Times New Roman"/>
          <w:sz w:val="24"/>
        </w:rPr>
        <w:t xml:space="preserve">с </w:t>
      </w:r>
      <w:r w:rsidR="00D93C86" w:rsidRPr="00D93C86">
        <w:rPr>
          <w:rFonts w:ascii="Times New Roman" w:hAnsi="Times New Roman" w:cs="Times New Roman"/>
          <w:sz w:val="24"/>
        </w:rPr>
        <w:t>13.06.2017 по 22.06.2017</w:t>
      </w:r>
      <w:r w:rsidRPr="005A7093">
        <w:rPr>
          <w:rFonts w:ascii="Times New Roman" w:hAnsi="Times New Roman"/>
          <w:sz w:val="24"/>
        </w:rPr>
        <w:t xml:space="preserve"> направляет</w:t>
      </w:r>
      <w:r>
        <w:rPr>
          <w:rFonts w:ascii="Times New Roman" w:hAnsi="Times New Roman"/>
          <w:sz w:val="24"/>
        </w:rPr>
        <w:t xml:space="preserve"> подписанны</w:t>
      </w:r>
      <w:r w:rsidR="003B079F">
        <w:rPr>
          <w:rFonts w:ascii="Times New Roman" w:hAnsi="Times New Roman"/>
          <w:sz w:val="24"/>
        </w:rPr>
        <w:t>й им проект</w:t>
      </w:r>
      <w:r>
        <w:rPr>
          <w:rFonts w:ascii="Times New Roman" w:hAnsi="Times New Roman"/>
          <w:sz w:val="24"/>
        </w:rPr>
        <w:t xml:space="preserve"> договор</w:t>
      </w:r>
      <w:r w:rsidR="00CD4BDA">
        <w:rPr>
          <w:rFonts w:ascii="Times New Roman" w:hAnsi="Times New Roman"/>
          <w:sz w:val="24"/>
        </w:rPr>
        <w:t>а</w:t>
      </w:r>
      <w:r>
        <w:rPr>
          <w:rFonts w:ascii="Times New Roman" w:hAnsi="Times New Roman"/>
          <w:sz w:val="24"/>
        </w:rPr>
        <w:t xml:space="preserve"> управления многоквартирным домом </w:t>
      </w:r>
      <w:r w:rsidR="00CD4BDA">
        <w:rPr>
          <w:rFonts w:ascii="Times New Roman" w:hAnsi="Times New Roman"/>
          <w:sz w:val="24"/>
        </w:rPr>
        <w:t>организатору конкурса</w:t>
      </w:r>
      <w:r>
        <w:rPr>
          <w:rFonts w:ascii="Times New Roman" w:hAnsi="Times New Roman"/>
          <w:sz w:val="24"/>
        </w:rPr>
        <w:t xml:space="preserve"> для подписания указанн</w:t>
      </w:r>
      <w:r w:rsidR="003B079F">
        <w:rPr>
          <w:rFonts w:ascii="Times New Roman" w:hAnsi="Times New Roman"/>
          <w:sz w:val="24"/>
        </w:rPr>
        <w:t>ого</w:t>
      </w:r>
      <w:r>
        <w:rPr>
          <w:rFonts w:ascii="Times New Roman" w:hAnsi="Times New Roman"/>
          <w:sz w:val="24"/>
        </w:rPr>
        <w:t xml:space="preserve"> договор</w:t>
      </w:r>
      <w:r w:rsidR="003B079F">
        <w:rPr>
          <w:rFonts w:ascii="Times New Roman" w:hAnsi="Times New Roman"/>
          <w:sz w:val="24"/>
        </w:rPr>
        <w:t>а</w:t>
      </w:r>
      <w:r>
        <w:rPr>
          <w:rFonts w:ascii="Times New Roman" w:hAnsi="Times New Roman"/>
          <w:sz w:val="24"/>
        </w:rPr>
        <w:t xml:space="preserve"> в порядке, установленном статьей 445 Гражданского кодекса </w:t>
      </w:r>
      <w:r w:rsidRPr="0044423A">
        <w:rPr>
          <w:rFonts w:ascii="Times New Roman" w:hAnsi="Times New Roman"/>
          <w:sz w:val="24"/>
        </w:rPr>
        <w:t>Российской Федерации.</w:t>
      </w:r>
    </w:p>
    <w:p w:rsidR="0072557A" w:rsidRPr="0044423A" w:rsidRDefault="0072557A">
      <w:pPr>
        <w:pStyle w:val="ConsPlusNormal"/>
        <w:widowControl/>
        <w:ind w:firstLine="540"/>
        <w:jc w:val="both"/>
        <w:rPr>
          <w:rFonts w:ascii="Times New Roman" w:hAnsi="Times New Roman"/>
          <w:sz w:val="24"/>
        </w:rPr>
      </w:pPr>
      <w:r w:rsidRPr="0044423A">
        <w:rPr>
          <w:rFonts w:ascii="Times New Roman" w:hAnsi="Times New Roman"/>
          <w:sz w:val="24"/>
        </w:rPr>
        <w:t xml:space="preserve">В случае если победитель конкурса в установленный срок не представил </w:t>
      </w:r>
      <w:r w:rsidR="00E00FE9" w:rsidRPr="0044423A">
        <w:rPr>
          <w:rFonts w:ascii="Times New Roman" w:hAnsi="Times New Roman"/>
          <w:sz w:val="24"/>
        </w:rPr>
        <w:t>организатору конкурса,</w:t>
      </w:r>
      <w:r w:rsidRPr="0044423A">
        <w:rPr>
          <w:rFonts w:ascii="Times New Roman" w:hAnsi="Times New Roman"/>
          <w:sz w:val="24"/>
        </w:rPr>
        <w:t xml:space="preserve">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894A80" w:rsidRDefault="0072557A" w:rsidP="00894A80">
      <w:pPr>
        <w:pStyle w:val="ConsPlusNormal"/>
        <w:widowControl/>
        <w:ind w:firstLine="540"/>
        <w:jc w:val="both"/>
        <w:rPr>
          <w:rFonts w:ascii="Times New Roman" w:hAnsi="Times New Roman"/>
          <w:sz w:val="24"/>
        </w:rPr>
      </w:pPr>
      <w:r w:rsidRPr="0044423A">
        <w:rPr>
          <w:rFonts w:ascii="Times New Roman" w:hAnsi="Times New Roman"/>
          <w:sz w:val="24"/>
        </w:rPr>
        <w:t>В случае признания победителя конкурса уклонившимся от заключения договора управления</w:t>
      </w:r>
      <w:r>
        <w:rPr>
          <w:rFonts w:ascii="Times New Roman" w:hAnsi="Times New Roman"/>
          <w:sz w:val="24"/>
        </w:rPr>
        <w:t xml:space="preserve"> многоквартирным домом организатор конкурса предлагает заключить договор управления </w:t>
      </w:r>
      <w:r>
        <w:rPr>
          <w:rFonts w:ascii="Times New Roman" w:hAnsi="Times New Roman"/>
          <w:sz w:val="24"/>
        </w:rPr>
        <w:lastRenderedPageBreak/>
        <w:t>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3B079F" w:rsidRPr="00D24D8E" w:rsidRDefault="003B079F" w:rsidP="003B079F">
      <w:pPr>
        <w:widowControl w:val="0"/>
        <w:autoSpaceDE w:val="0"/>
        <w:autoSpaceDN w:val="0"/>
        <w:adjustRightInd w:val="0"/>
        <w:ind w:firstLine="540"/>
        <w:jc w:val="both"/>
      </w:pPr>
      <w:r w:rsidRPr="00D24D8E">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A309B9" w:rsidRPr="00A309B9" w:rsidRDefault="003B079F" w:rsidP="003B079F">
      <w:pPr>
        <w:pStyle w:val="ConsPlusNormal"/>
        <w:widowControl/>
        <w:ind w:firstLine="540"/>
        <w:jc w:val="both"/>
        <w:rPr>
          <w:rFonts w:ascii="Times New Roman" w:hAnsi="Times New Roman" w:cs="Times New Roman"/>
          <w:sz w:val="24"/>
          <w:szCs w:val="24"/>
        </w:rPr>
      </w:pPr>
      <w:r w:rsidRPr="00A309B9">
        <w:rPr>
          <w:rFonts w:ascii="Times New Roman" w:hAnsi="Times New Roman" w:cs="Times New Roman"/>
          <w:sz w:val="24"/>
          <w:szCs w:val="24"/>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A309B9" w:rsidRDefault="00A309B9" w:rsidP="00894A80">
      <w:pPr>
        <w:pStyle w:val="ConsPlusNormal"/>
        <w:widowControl/>
        <w:ind w:firstLine="540"/>
        <w:jc w:val="both"/>
        <w:rPr>
          <w:rFonts w:ascii="Times New Roman" w:hAnsi="Times New Roman"/>
          <w:sz w:val="24"/>
        </w:rPr>
      </w:pPr>
    </w:p>
    <w:p w:rsidR="00CD4BDA" w:rsidRDefault="00CD4BDA" w:rsidP="00894A80">
      <w:pPr>
        <w:pStyle w:val="ConsPlusNormal"/>
        <w:widowControl/>
        <w:ind w:firstLine="540"/>
        <w:jc w:val="both"/>
        <w:rPr>
          <w:rFonts w:ascii="Times New Roman" w:hAnsi="Times New Roman"/>
          <w:sz w:val="24"/>
        </w:rPr>
      </w:pPr>
    </w:p>
    <w:p w:rsidR="00CD4BDA" w:rsidRDefault="00CD4BDA" w:rsidP="00894A80">
      <w:pPr>
        <w:pStyle w:val="ConsPlusNormal"/>
        <w:widowControl/>
        <w:ind w:firstLine="540"/>
        <w:jc w:val="both"/>
        <w:rPr>
          <w:rFonts w:ascii="Times New Roman" w:hAnsi="Times New Roman"/>
          <w:sz w:val="24"/>
        </w:rPr>
      </w:pPr>
    </w:p>
    <w:tbl>
      <w:tblPr>
        <w:tblW w:w="0" w:type="auto"/>
        <w:tblLook w:val="04A0" w:firstRow="1" w:lastRow="0" w:firstColumn="1" w:lastColumn="0" w:noHBand="0" w:noVBand="1"/>
      </w:tblPr>
      <w:tblGrid>
        <w:gridCol w:w="5114"/>
        <w:gridCol w:w="5091"/>
      </w:tblGrid>
      <w:tr w:rsidR="006077C6" w:rsidRPr="003913EB" w:rsidTr="002A0E7C">
        <w:tc>
          <w:tcPr>
            <w:tcW w:w="5210" w:type="dxa"/>
          </w:tcPr>
          <w:p w:rsidR="006077C6" w:rsidRPr="003913EB" w:rsidRDefault="002A0E7C" w:rsidP="00AD141C">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5211" w:type="dxa"/>
            <w:vAlign w:val="bottom"/>
          </w:tcPr>
          <w:p w:rsidR="00D87157" w:rsidRPr="003913EB" w:rsidRDefault="005C3132" w:rsidP="002A0E7C">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72557A" w:rsidRDefault="0072557A" w:rsidP="004356CF">
      <w:pPr>
        <w:tabs>
          <w:tab w:val="left" w:pos="0"/>
        </w:tabs>
        <w:ind w:right="-1"/>
        <w:jc w:val="right"/>
      </w:pPr>
      <w:r>
        <w:br w:type="page"/>
      </w:r>
      <w:r>
        <w:lastRenderedPageBreak/>
        <w:t xml:space="preserve">Приложение № </w:t>
      </w:r>
      <w:r w:rsidR="00382C29">
        <w:t>1</w:t>
      </w:r>
    </w:p>
    <w:p w:rsidR="0072557A" w:rsidRDefault="0072557A" w:rsidP="004356CF">
      <w:pPr>
        <w:ind w:left="7230" w:right="-1"/>
        <w:jc w:val="right"/>
      </w:pPr>
      <w:r>
        <w:t>к конкурсной документации</w:t>
      </w:r>
    </w:p>
    <w:p w:rsidR="0072557A" w:rsidRDefault="0072557A">
      <w:pPr>
        <w:jc w:val="both"/>
      </w:pPr>
    </w:p>
    <w:p w:rsidR="002261BC" w:rsidRPr="002261BC" w:rsidRDefault="002261BC" w:rsidP="002261BC">
      <w:pPr>
        <w:pStyle w:val="ConsPlusNonformat"/>
        <w:jc w:val="center"/>
        <w:rPr>
          <w:rFonts w:ascii="Times New Roman" w:hAnsi="Times New Roman" w:cs="Times New Roman"/>
          <w:b/>
          <w:sz w:val="24"/>
          <w:szCs w:val="24"/>
        </w:rPr>
      </w:pPr>
      <w:r w:rsidRPr="002261BC">
        <w:rPr>
          <w:rFonts w:ascii="Times New Roman" w:hAnsi="Times New Roman" w:cs="Times New Roman"/>
          <w:b/>
          <w:sz w:val="24"/>
          <w:szCs w:val="24"/>
        </w:rPr>
        <w:t>ЗАЯВКА</w:t>
      </w:r>
    </w:p>
    <w:p w:rsidR="002261BC" w:rsidRPr="002261BC" w:rsidRDefault="002261BC" w:rsidP="002261BC">
      <w:pPr>
        <w:pStyle w:val="ConsPlusNonformat"/>
        <w:jc w:val="center"/>
        <w:rPr>
          <w:rFonts w:ascii="Times New Roman" w:hAnsi="Times New Roman" w:cs="Times New Roman"/>
          <w:b/>
          <w:sz w:val="24"/>
          <w:szCs w:val="24"/>
        </w:rPr>
      </w:pPr>
      <w:r w:rsidRPr="002261BC">
        <w:rPr>
          <w:rFonts w:ascii="Times New Roman" w:hAnsi="Times New Roman" w:cs="Times New Roman"/>
          <w:b/>
          <w:sz w:val="24"/>
          <w:szCs w:val="24"/>
        </w:rPr>
        <w:t>на участие в конкурсе по отбору управляющей организации</w:t>
      </w:r>
    </w:p>
    <w:p w:rsidR="002261BC" w:rsidRPr="002261BC" w:rsidRDefault="002261BC" w:rsidP="002261BC">
      <w:pPr>
        <w:pStyle w:val="ConsPlusNonformat"/>
        <w:jc w:val="center"/>
        <w:rPr>
          <w:rFonts w:ascii="Times New Roman" w:hAnsi="Times New Roman" w:cs="Times New Roman"/>
          <w:b/>
          <w:sz w:val="24"/>
          <w:szCs w:val="24"/>
        </w:rPr>
      </w:pPr>
      <w:r w:rsidRPr="002261BC">
        <w:rPr>
          <w:rFonts w:ascii="Times New Roman" w:hAnsi="Times New Roman" w:cs="Times New Roman"/>
          <w:b/>
          <w:sz w:val="24"/>
          <w:szCs w:val="24"/>
        </w:rPr>
        <w:t>для управления многоквартирным домом</w:t>
      </w:r>
    </w:p>
    <w:p w:rsidR="002261BC" w:rsidRPr="00631469" w:rsidRDefault="002261BC" w:rsidP="002261BC">
      <w:pPr>
        <w:pStyle w:val="ConsPlusNonformat"/>
        <w:jc w:val="both"/>
        <w:rPr>
          <w:rFonts w:ascii="Times New Roman" w:hAnsi="Times New Roman" w:cs="Times New Roman"/>
          <w:sz w:val="12"/>
          <w:szCs w:val="24"/>
        </w:rPr>
      </w:pP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1. Заявление об участии в конкурсе</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w:t>
      </w:r>
      <w:r w:rsidRPr="008B4E96">
        <w:rPr>
          <w:rFonts w:ascii="Times New Roman" w:hAnsi="Times New Roman" w:cs="Times New Roman"/>
          <w:sz w:val="24"/>
          <w:szCs w:val="24"/>
        </w:rPr>
        <w:t>,</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(организационно-правовая форма, наименование/фирменное наименование организации или ф.и.о. физического лица,данные документа, удостоверяющего личность)</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(место нахождения, почтовый адрес организацииили место жительства индивидуального предпринимателя)</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(номер телефона)</w:t>
      </w:r>
    </w:p>
    <w:p w:rsidR="002261BC" w:rsidRPr="008B4E96" w:rsidRDefault="002261BC" w:rsidP="0022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заявляет об участии в конкурсе по отбору </w:t>
      </w:r>
      <w:r w:rsidRPr="008B4E96">
        <w:rPr>
          <w:rFonts w:ascii="Times New Roman" w:hAnsi="Times New Roman" w:cs="Times New Roman"/>
          <w:sz w:val="24"/>
          <w:szCs w:val="24"/>
        </w:rPr>
        <w:t>управляющейорганизации для управления многоквартирным домом (многоквартирнымидомами), расположенным(и) по адресу: _____________________________</w:t>
      </w:r>
      <w:r>
        <w:rPr>
          <w:rFonts w:ascii="Times New Roman" w:hAnsi="Times New Roman" w:cs="Times New Roman"/>
          <w:sz w:val="24"/>
          <w:szCs w:val="24"/>
        </w:rPr>
        <w:t>_____________________________________________________</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________________________________________________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(адрес многоквартирного дома)</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Средства, внесенные в качестве обеспечения заявки на участие вконкурсе, просим возвратить на счет: _____________________________</w:t>
      </w:r>
      <w:r>
        <w:rPr>
          <w:rFonts w:ascii="Times New Roman" w:hAnsi="Times New Roman" w:cs="Times New Roman"/>
          <w:sz w:val="24"/>
          <w:szCs w:val="24"/>
        </w:rPr>
        <w:t>____________________________________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(реквизиты банковскогосчета)</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Pr="008B4E96" w:rsidRDefault="002261BC" w:rsidP="00227367">
      <w:pPr>
        <w:pStyle w:val="ConsPlusNonformat"/>
        <w:jc w:val="both"/>
        <w:rPr>
          <w:rFonts w:ascii="Times New Roman" w:hAnsi="Times New Roman" w:cs="Times New Roman"/>
          <w:sz w:val="24"/>
          <w:szCs w:val="24"/>
        </w:rPr>
      </w:pP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2. Предложения претендента по условиям договора управления многоквартирным домом</w:t>
      </w:r>
    </w:p>
    <w:p w:rsidR="002261BC" w:rsidRPr="008B4E96" w:rsidRDefault="002261BC" w:rsidP="00227367">
      <w:pPr>
        <w:pStyle w:val="ConsPlusNonformat"/>
        <w:jc w:val="both"/>
        <w:rPr>
          <w:rFonts w:ascii="Times New Roman" w:hAnsi="Times New Roman" w:cs="Times New Roman"/>
          <w:sz w:val="24"/>
          <w:szCs w:val="24"/>
        </w:rPr>
      </w:pP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(описание предлагаемого претендентом в качестве условия договора</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управления многоквартирным домом способа внесения</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собственниками помещений в многоквартирном доме и нанимателямижилых помещений по договору социального найма и договорунайма жилых помещений государственного или муниципальногожилищного фонда платы за содержание и ремонтжилого помещения и коммунальные услуги)</w:t>
      </w:r>
    </w:p>
    <w:p w:rsidR="002261BC" w:rsidRPr="008B4E96" w:rsidRDefault="002261BC" w:rsidP="00227367">
      <w:pPr>
        <w:pStyle w:val="ConsPlusNonformat"/>
        <w:jc w:val="both"/>
        <w:rPr>
          <w:rFonts w:ascii="Times New Roman" w:hAnsi="Times New Roman" w:cs="Times New Roman"/>
          <w:sz w:val="24"/>
          <w:szCs w:val="24"/>
        </w:rPr>
      </w:pPr>
    </w:p>
    <w:p w:rsidR="002261BC" w:rsidRPr="00227367" w:rsidRDefault="002261BC" w:rsidP="00227367">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 xml:space="preserve">Внесение собственниками помещений </w:t>
      </w:r>
      <w:r w:rsidRPr="008B4E96">
        <w:rPr>
          <w:rFonts w:ascii="Times New Roman" w:hAnsi="Times New Roman" w:cs="Times New Roman"/>
          <w:sz w:val="24"/>
          <w:szCs w:val="24"/>
        </w:rPr>
        <w:t>вмногоквартирном доме и</w:t>
      </w:r>
      <w:r>
        <w:rPr>
          <w:rFonts w:ascii="Times New Roman" w:hAnsi="Times New Roman" w:cs="Times New Roman"/>
          <w:sz w:val="24"/>
          <w:szCs w:val="24"/>
        </w:rPr>
        <w:t xml:space="preserve"> нанимателями жилых помещений по договору социального </w:t>
      </w:r>
      <w:r w:rsidRPr="008B4E96">
        <w:rPr>
          <w:rFonts w:ascii="Times New Roman" w:hAnsi="Times New Roman" w:cs="Times New Roman"/>
          <w:sz w:val="24"/>
          <w:szCs w:val="24"/>
        </w:rPr>
        <w:t>найма идоговору найма жилых помещений государственного или муниципального</w:t>
      </w:r>
      <w:r>
        <w:rPr>
          <w:rFonts w:ascii="Times New Roman" w:hAnsi="Times New Roman" w:cs="Times New Roman"/>
          <w:sz w:val="24"/>
          <w:szCs w:val="24"/>
        </w:rPr>
        <w:t xml:space="preserve"> жилищного фонда платы </w:t>
      </w:r>
      <w:r w:rsidRPr="008B4E96">
        <w:rPr>
          <w:rFonts w:ascii="Times New Roman" w:hAnsi="Times New Roman" w:cs="Times New Roman"/>
          <w:sz w:val="24"/>
          <w:szCs w:val="24"/>
        </w:rPr>
        <w:t xml:space="preserve">за содержание и ремонт жилого помещения иплаты за коммунальные услуги предлагаю осуществлять на счет </w:t>
      </w:r>
      <w:r w:rsidR="00227367">
        <w:rPr>
          <w:rFonts w:ascii="Times New Roman" w:hAnsi="Times New Roman" w:cs="Times New Roman"/>
          <w:sz w:val="24"/>
          <w:szCs w:val="24"/>
          <w:u w:val="single"/>
        </w:rPr>
        <w:tab/>
      </w:r>
      <w:r w:rsidR="00227367">
        <w:rPr>
          <w:rFonts w:ascii="Times New Roman" w:hAnsi="Times New Roman" w:cs="Times New Roman"/>
          <w:sz w:val="24"/>
          <w:szCs w:val="24"/>
          <w:u w:val="single"/>
        </w:rPr>
        <w:tab/>
      </w:r>
      <w:r w:rsidR="00227367">
        <w:rPr>
          <w:rFonts w:ascii="Times New Roman" w:hAnsi="Times New Roman" w:cs="Times New Roman"/>
          <w:sz w:val="24"/>
          <w:szCs w:val="24"/>
          <w:u w:val="single"/>
        </w:rPr>
        <w:tab/>
      </w:r>
    </w:p>
    <w:p w:rsidR="002261BC" w:rsidRPr="00227367" w:rsidRDefault="00227367" w:rsidP="00227367">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(реквизиты банковского счета претендента)</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К заявке прилагаются следующие документы:</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1) выписка из Единого государственного реестра юридических лиц</w:t>
      </w:r>
      <w:r w:rsidR="0077038D">
        <w:rPr>
          <w:rFonts w:ascii="Times New Roman" w:hAnsi="Times New Roman" w:cs="Times New Roman"/>
          <w:sz w:val="24"/>
          <w:szCs w:val="24"/>
        </w:rPr>
        <w:t xml:space="preserve">(для юридического лица), выписка из Единого </w:t>
      </w:r>
      <w:r w:rsidRPr="008B4E96">
        <w:rPr>
          <w:rFonts w:ascii="Times New Roman" w:hAnsi="Times New Roman" w:cs="Times New Roman"/>
          <w:sz w:val="24"/>
          <w:szCs w:val="24"/>
        </w:rPr>
        <w:t>государственного</w:t>
      </w:r>
      <w:r w:rsidR="0077038D">
        <w:rPr>
          <w:rFonts w:ascii="Times New Roman" w:hAnsi="Times New Roman" w:cs="Times New Roman"/>
          <w:sz w:val="24"/>
          <w:szCs w:val="24"/>
        </w:rPr>
        <w:t xml:space="preserve"> реестра индивидуальных предпринимателей (для </w:t>
      </w:r>
      <w:r w:rsidRPr="008B4E96">
        <w:rPr>
          <w:rFonts w:ascii="Times New Roman" w:hAnsi="Times New Roman" w:cs="Times New Roman"/>
          <w:sz w:val="24"/>
          <w:szCs w:val="24"/>
        </w:rPr>
        <w:t>индивидуальногопредпринимателя):</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Default="002261BC" w:rsidP="00227367">
      <w:pPr>
        <w:pStyle w:val="ConsPlusNonformat"/>
        <w:jc w:val="both"/>
        <w:rPr>
          <w:rFonts w:ascii="Times New Roman" w:hAnsi="Times New Roman" w:cs="Times New Roman"/>
          <w:sz w:val="24"/>
          <w:szCs w:val="24"/>
        </w:rPr>
      </w:pPr>
    </w:p>
    <w:p w:rsidR="002261BC" w:rsidRPr="008B4E96" w:rsidRDefault="0077038D" w:rsidP="0022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 документ, </w:t>
      </w:r>
      <w:r w:rsidR="002261BC" w:rsidRPr="008B4E96">
        <w:rPr>
          <w:rFonts w:ascii="Times New Roman" w:hAnsi="Times New Roman" w:cs="Times New Roman"/>
          <w:sz w:val="24"/>
          <w:szCs w:val="24"/>
        </w:rPr>
        <w:t>подтверждающий полномочия лица на осуществление</w:t>
      </w:r>
      <w:r>
        <w:rPr>
          <w:rFonts w:ascii="Times New Roman" w:hAnsi="Times New Roman" w:cs="Times New Roman"/>
          <w:sz w:val="24"/>
          <w:szCs w:val="24"/>
        </w:rPr>
        <w:t xml:space="preserve">действий от </w:t>
      </w:r>
      <w:r w:rsidR="002261BC" w:rsidRPr="008B4E96">
        <w:rPr>
          <w:rFonts w:ascii="Times New Roman" w:hAnsi="Times New Roman" w:cs="Times New Roman"/>
          <w:sz w:val="24"/>
          <w:szCs w:val="24"/>
        </w:rPr>
        <w:t>им</w:t>
      </w:r>
      <w:r>
        <w:rPr>
          <w:rFonts w:ascii="Times New Roman" w:hAnsi="Times New Roman" w:cs="Times New Roman"/>
          <w:sz w:val="24"/>
          <w:szCs w:val="24"/>
        </w:rPr>
        <w:t xml:space="preserve">ени юридического лица или </w:t>
      </w:r>
      <w:r w:rsidR="002261BC" w:rsidRPr="008B4E96">
        <w:rPr>
          <w:rFonts w:ascii="Times New Roman" w:hAnsi="Times New Roman" w:cs="Times New Roman"/>
          <w:sz w:val="24"/>
          <w:szCs w:val="24"/>
        </w:rPr>
        <w:t>индивидуальногопредпринимателя, подавших заявку на участие в конкурсе:</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9E422C" w:rsidRDefault="0077038D" w:rsidP="0022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3) документы, подтверждающие внесение </w:t>
      </w:r>
      <w:r w:rsidR="002261BC" w:rsidRPr="008B4E96">
        <w:rPr>
          <w:rFonts w:ascii="Times New Roman" w:hAnsi="Times New Roman" w:cs="Times New Roman"/>
          <w:sz w:val="24"/>
          <w:szCs w:val="24"/>
        </w:rPr>
        <w:t xml:space="preserve">денежных средств вкачестве обеспечения заявки </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на участие в конкурсе:</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Pr="008B4E96" w:rsidRDefault="0077038D" w:rsidP="0022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4) копии </w:t>
      </w:r>
      <w:r w:rsidR="002261BC" w:rsidRPr="008B4E96">
        <w:rPr>
          <w:rFonts w:ascii="Times New Roman" w:hAnsi="Times New Roman" w:cs="Times New Roman"/>
          <w:sz w:val="24"/>
          <w:szCs w:val="24"/>
        </w:rPr>
        <w:t>документов, подтверждающих соответствие претендента</w:t>
      </w:r>
      <w:r>
        <w:rPr>
          <w:rFonts w:ascii="Times New Roman" w:hAnsi="Times New Roman" w:cs="Times New Roman"/>
          <w:sz w:val="24"/>
          <w:szCs w:val="24"/>
        </w:rPr>
        <w:t xml:space="preserve">требованию, установленному </w:t>
      </w:r>
      <w:r w:rsidR="002261BC" w:rsidRPr="00194828">
        <w:rPr>
          <w:rFonts w:ascii="Times New Roman" w:hAnsi="Times New Roman" w:cs="Times New Roman"/>
          <w:sz w:val="24"/>
          <w:szCs w:val="24"/>
        </w:rPr>
        <w:t>п</w:t>
      </w:r>
      <w:r>
        <w:rPr>
          <w:rFonts w:ascii="Times New Roman" w:hAnsi="Times New Roman" w:cs="Times New Roman"/>
          <w:sz w:val="24"/>
          <w:szCs w:val="24"/>
        </w:rPr>
        <w:t>одпунктом 1</w:t>
      </w:r>
      <w:hyperlink w:anchor="Par108" w:history="1">
        <w:r>
          <w:rPr>
            <w:rFonts w:ascii="Times New Roman" w:hAnsi="Times New Roman" w:cs="Times New Roman"/>
            <w:sz w:val="24"/>
            <w:szCs w:val="24"/>
          </w:rPr>
          <w:t xml:space="preserve">пункта </w:t>
        </w:r>
        <w:r w:rsidR="002261BC" w:rsidRPr="00194828">
          <w:rPr>
            <w:rFonts w:ascii="Times New Roman" w:hAnsi="Times New Roman" w:cs="Times New Roman"/>
            <w:sz w:val="24"/>
            <w:szCs w:val="24"/>
          </w:rPr>
          <w:t>15</w:t>
        </w:r>
      </w:hyperlink>
      <w:r w:rsidR="002261BC" w:rsidRPr="00194828">
        <w:rPr>
          <w:rFonts w:ascii="Times New Roman" w:hAnsi="Times New Roman" w:cs="Times New Roman"/>
          <w:sz w:val="24"/>
          <w:szCs w:val="24"/>
        </w:rPr>
        <w:t>Правил</w:t>
      </w:r>
      <w:r>
        <w:rPr>
          <w:rFonts w:ascii="Times New Roman" w:hAnsi="Times New Roman" w:cs="Times New Roman"/>
          <w:sz w:val="24"/>
          <w:szCs w:val="24"/>
        </w:rPr>
        <w:t xml:space="preserve"> проведения органом </w:t>
      </w:r>
      <w:r w:rsidR="002261BC" w:rsidRPr="008B4E96">
        <w:rPr>
          <w:rFonts w:ascii="Times New Roman" w:hAnsi="Times New Roman" w:cs="Times New Roman"/>
          <w:sz w:val="24"/>
          <w:szCs w:val="24"/>
        </w:rPr>
        <w:t xml:space="preserve">местного самоуправления открытого конкурса </w:t>
      </w:r>
      <w:r w:rsidR="002261BC" w:rsidRPr="008B4E96">
        <w:rPr>
          <w:rFonts w:ascii="Times New Roman" w:hAnsi="Times New Roman" w:cs="Times New Roman"/>
          <w:sz w:val="24"/>
          <w:szCs w:val="24"/>
        </w:rPr>
        <w:lastRenderedPageBreak/>
        <w:t>по</w:t>
      </w:r>
      <w:r>
        <w:rPr>
          <w:rFonts w:ascii="Times New Roman" w:hAnsi="Times New Roman" w:cs="Times New Roman"/>
          <w:sz w:val="24"/>
          <w:szCs w:val="24"/>
        </w:rPr>
        <w:t xml:space="preserve"> отбору управляющей организации для управления </w:t>
      </w:r>
      <w:r w:rsidR="002261BC" w:rsidRPr="008B4E96">
        <w:rPr>
          <w:rFonts w:ascii="Times New Roman" w:hAnsi="Times New Roman" w:cs="Times New Roman"/>
          <w:sz w:val="24"/>
          <w:szCs w:val="24"/>
        </w:rPr>
        <w:t>многоквартирным</w:t>
      </w:r>
      <w:r>
        <w:rPr>
          <w:rFonts w:ascii="Times New Roman" w:hAnsi="Times New Roman" w:cs="Times New Roman"/>
          <w:sz w:val="24"/>
          <w:szCs w:val="24"/>
        </w:rPr>
        <w:t xml:space="preserve"> домом, </w:t>
      </w:r>
      <w:r w:rsidR="002261BC" w:rsidRPr="008B4E96">
        <w:rPr>
          <w:rFonts w:ascii="Times New Roman" w:hAnsi="Times New Roman" w:cs="Times New Roman"/>
          <w:sz w:val="24"/>
          <w:szCs w:val="24"/>
        </w:rPr>
        <w:t>в случае если федеральным законом установлены требования к</w:t>
      </w:r>
      <w:r>
        <w:rPr>
          <w:rFonts w:ascii="Times New Roman" w:hAnsi="Times New Roman" w:cs="Times New Roman"/>
          <w:sz w:val="24"/>
          <w:szCs w:val="24"/>
        </w:rPr>
        <w:t xml:space="preserve"> лицам, осуществляющим выполнение работ, оказание </w:t>
      </w:r>
      <w:r w:rsidR="002261BC" w:rsidRPr="008B4E96">
        <w:rPr>
          <w:rFonts w:ascii="Times New Roman" w:hAnsi="Times New Roman" w:cs="Times New Roman"/>
          <w:sz w:val="24"/>
          <w:szCs w:val="24"/>
        </w:rPr>
        <w:t>услуг,предусмотренных договором управления многоквартирным домом:</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w:t>
      </w:r>
      <w:r w:rsidRPr="008B4E96">
        <w:rPr>
          <w:rFonts w:ascii="Times New Roman" w:hAnsi="Times New Roman" w:cs="Times New Roman"/>
          <w:sz w:val="24"/>
          <w:szCs w:val="24"/>
        </w:rPr>
        <w:t>;</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5) утвержденный бухгалтерский баланс за последний год:</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(наименование и реквизиты документов, количество листов)</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w:t>
      </w:r>
    </w:p>
    <w:p w:rsidR="002261BC" w:rsidRPr="008B4E96" w:rsidRDefault="002261BC" w:rsidP="00227367">
      <w:pPr>
        <w:pStyle w:val="ConsPlusNonformat"/>
        <w:jc w:val="center"/>
        <w:rPr>
          <w:rFonts w:ascii="Times New Roman" w:hAnsi="Times New Roman" w:cs="Times New Roman"/>
          <w:i/>
          <w:sz w:val="16"/>
          <w:szCs w:val="16"/>
        </w:rPr>
      </w:pPr>
      <w:r w:rsidRPr="008B4E96">
        <w:rPr>
          <w:rFonts w:ascii="Times New Roman" w:hAnsi="Times New Roman" w:cs="Times New Roman"/>
          <w:i/>
          <w:sz w:val="16"/>
          <w:szCs w:val="16"/>
        </w:rPr>
        <w:t>(должность, ф.и.о. руководителя организацииили ф.и.о. индивидуального предпринимателя)</w:t>
      </w:r>
    </w:p>
    <w:p w:rsidR="002261BC" w:rsidRPr="008B4E96" w:rsidRDefault="002261BC" w:rsidP="00227367">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_________________</w:t>
      </w:r>
      <w:r>
        <w:rPr>
          <w:rFonts w:ascii="Times New Roman" w:hAnsi="Times New Roman" w:cs="Times New Roman"/>
          <w:sz w:val="24"/>
          <w:szCs w:val="24"/>
        </w:rPr>
        <w:t>____</w:t>
      </w:r>
      <w:r w:rsidRPr="008B4E96">
        <w:rPr>
          <w:rFonts w:ascii="Times New Roman" w:hAnsi="Times New Roman" w:cs="Times New Roman"/>
          <w:sz w:val="24"/>
          <w:szCs w:val="24"/>
        </w:rPr>
        <w:t>____________________________________</w:t>
      </w:r>
      <w:r>
        <w:rPr>
          <w:rFonts w:ascii="Times New Roman" w:hAnsi="Times New Roman" w:cs="Times New Roman"/>
          <w:sz w:val="24"/>
          <w:szCs w:val="24"/>
        </w:rPr>
        <w:t>________________________</w:t>
      </w:r>
    </w:p>
    <w:p w:rsidR="002261BC" w:rsidRPr="008B4E96" w:rsidRDefault="002261BC" w:rsidP="002261BC">
      <w:pPr>
        <w:pStyle w:val="ConsPlusNonformat"/>
        <w:ind w:firstLine="851"/>
        <w:jc w:val="both"/>
        <w:rPr>
          <w:rFonts w:ascii="Times New Roman" w:hAnsi="Times New Roman" w:cs="Times New Roman"/>
          <w:i/>
          <w:sz w:val="16"/>
          <w:szCs w:val="16"/>
        </w:rPr>
      </w:pPr>
      <w:r>
        <w:rPr>
          <w:rFonts w:ascii="Times New Roman" w:hAnsi="Times New Roman" w:cs="Times New Roman"/>
          <w:i/>
          <w:sz w:val="16"/>
          <w:szCs w:val="16"/>
        </w:rPr>
        <w:t>(подпись)</w:t>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Pr>
          <w:rFonts w:ascii="Times New Roman" w:hAnsi="Times New Roman" w:cs="Times New Roman"/>
          <w:i/>
          <w:sz w:val="16"/>
          <w:szCs w:val="16"/>
        </w:rPr>
        <w:tab/>
      </w:r>
      <w:r w:rsidRPr="008B4E96">
        <w:rPr>
          <w:rFonts w:ascii="Times New Roman" w:hAnsi="Times New Roman" w:cs="Times New Roman"/>
          <w:i/>
          <w:sz w:val="16"/>
          <w:szCs w:val="16"/>
        </w:rPr>
        <w:t>(ф.и.о.)</w:t>
      </w:r>
    </w:p>
    <w:p w:rsidR="002261BC" w:rsidRPr="008B4E96" w:rsidRDefault="002261BC" w:rsidP="002261BC">
      <w:pPr>
        <w:pStyle w:val="ConsPlusNonformat"/>
        <w:jc w:val="both"/>
        <w:rPr>
          <w:rFonts w:ascii="Times New Roman" w:hAnsi="Times New Roman" w:cs="Times New Roman"/>
          <w:sz w:val="24"/>
          <w:szCs w:val="24"/>
        </w:rPr>
      </w:pPr>
    </w:p>
    <w:p w:rsidR="002261BC" w:rsidRPr="008B4E96" w:rsidRDefault="002261BC" w:rsidP="002261BC">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"__</w:t>
      </w:r>
      <w:r>
        <w:rPr>
          <w:rFonts w:ascii="Times New Roman" w:hAnsi="Times New Roman" w:cs="Times New Roman"/>
          <w:sz w:val="24"/>
          <w:szCs w:val="24"/>
        </w:rPr>
        <w:t>__</w:t>
      </w:r>
      <w:r w:rsidRPr="008B4E96">
        <w:rPr>
          <w:rFonts w:ascii="Times New Roman" w:hAnsi="Times New Roman" w:cs="Times New Roman"/>
          <w:sz w:val="24"/>
          <w:szCs w:val="24"/>
        </w:rPr>
        <w:t xml:space="preserve">" _____________ </w:t>
      </w:r>
      <w:r w:rsidR="00B71979">
        <w:rPr>
          <w:rFonts w:ascii="Times New Roman" w:hAnsi="Times New Roman" w:cs="Times New Roman"/>
          <w:sz w:val="24"/>
          <w:szCs w:val="24"/>
        </w:rPr>
        <w:t>201</w:t>
      </w:r>
      <w:r w:rsidR="005C3132">
        <w:rPr>
          <w:rFonts w:ascii="Times New Roman" w:hAnsi="Times New Roman" w:cs="Times New Roman"/>
          <w:sz w:val="24"/>
          <w:szCs w:val="24"/>
          <w:u w:val="single"/>
        </w:rPr>
        <w:tab/>
      </w:r>
      <w:r w:rsidRPr="008B4E96">
        <w:rPr>
          <w:rFonts w:ascii="Times New Roman" w:hAnsi="Times New Roman" w:cs="Times New Roman"/>
          <w:sz w:val="24"/>
          <w:szCs w:val="24"/>
        </w:rPr>
        <w:t>г.</w:t>
      </w:r>
    </w:p>
    <w:p w:rsidR="002261BC" w:rsidRPr="008B4E96" w:rsidRDefault="002261BC" w:rsidP="002261BC">
      <w:pPr>
        <w:pStyle w:val="ConsPlusNonformat"/>
        <w:jc w:val="both"/>
        <w:rPr>
          <w:rFonts w:ascii="Times New Roman" w:hAnsi="Times New Roman" w:cs="Times New Roman"/>
          <w:sz w:val="24"/>
          <w:szCs w:val="24"/>
        </w:rPr>
      </w:pPr>
    </w:p>
    <w:p w:rsidR="002261BC" w:rsidRPr="008B4E96" w:rsidRDefault="002261BC" w:rsidP="002261BC">
      <w:pPr>
        <w:pStyle w:val="ConsPlusNonformat"/>
        <w:jc w:val="both"/>
        <w:rPr>
          <w:rFonts w:ascii="Times New Roman" w:hAnsi="Times New Roman" w:cs="Times New Roman"/>
          <w:sz w:val="24"/>
          <w:szCs w:val="24"/>
        </w:rPr>
      </w:pPr>
      <w:r w:rsidRPr="008B4E96">
        <w:rPr>
          <w:rFonts w:ascii="Times New Roman" w:hAnsi="Times New Roman" w:cs="Times New Roman"/>
          <w:sz w:val="24"/>
          <w:szCs w:val="24"/>
        </w:rPr>
        <w:t>М.П.</w:t>
      </w:r>
    </w:p>
    <w:p w:rsidR="00102C4F" w:rsidRDefault="00102C4F"/>
    <w:p w:rsidR="00102C4F" w:rsidRDefault="00102C4F"/>
    <w:tbl>
      <w:tblPr>
        <w:tblpPr w:leftFromText="180" w:rightFromText="180" w:vertAnchor="text" w:horzAnchor="margin" w:tblpY="7843"/>
        <w:tblW w:w="0" w:type="auto"/>
        <w:tblLook w:val="04A0" w:firstRow="1" w:lastRow="0" w:firstColumn="1" w:lastColumn="0" w:noHBand="0" w:noVBand="1"/>
      </w:tblPr>
      <w:tblGrid>
        <w:gridCol w:w="5114"/>
        <w:gridCol w:w="5091"/>
      </w:tblGrid>
      <w:tr w:rsidR="002A0E7C" w:rsidRPr="00E00FE9" w:rsidTr="002A0E7C">
        <w:tc>
          <w:tcPr>
            <w:tcW w:w="5210" w:type="dxa"/>
          </w:tcPr>
          <w:p w:rsidR="002A0E7C" w:rsidRPr="00E00FE9" w:rsidRDefault="002A0E7C" w:rsidP="002A0E7C">
            <w:pPr>
              <w:rPr>
                <w:rFonts w:eastAsia="Calibri"/>
                <w:szCs w:val="28"/>
              </w:rPr>
            </w:pPr>
            <w:r w:rsidRPr="00E00FE9">
              <w:rPr>
                <w:rFonts w:eastAsia="Calibri"/>
                <w:szCs w:val="28"/>
              </w:rPr>
              <w:t>Начальник Отдела городского хозяйства Администрации ЗАТО г. Зеленогорска</w:t>
            </w:r>
          </w:p>
        </w:tc>
        <w:tc>
          <w:tcPr>
            <w:tcW w:w="5211" w:type="dxa"/>
          </w:tcPr>
          <w:p w:rsidR="002A0E7C" w:rsidRPr="00E00FE9" w:rsidRDefault="002A0E7C" w:rsidP="002A0E7C">
            <w:pPr>
              <w:rPr>
                <w:rFonts w:eastAsia="Calibri"/>
                <w:szCs w:val="28"/>
              </w:rPr>
            </w:pPr>
          </w:p>
          <w:p w:rsidR="002A0E7C" w:rsidRPr="00E00FE9" w:rsidRDefault="005C3132" w:rsidP="002A0E7C">
            <w:pPr>
              <w:jc w:val="right"/>
              <w:rPr>
                <w:rFonts w:eastAsia="Calibri"/>
                <w:szCs w:val="28"/>
              </w:rPr>
            </w:pPr>
            <w:r>
              <w:rPr>
                <w:rFonts w:eastAsia="Calibri"/>
                <w:szCs w:val="28"/>
              </w:rPr>
              <w:t>А.Д. Патенко</w:t>
            </w:r>
          </w:p>
        </w:tc>
      </w:tr>
    </w:tbl>
    <w:p w:rsidR="0072557A" w:rsidRDefault="0072557A" w:rsidP="00FA78AE">
      <w:pPr>
        <w:ind w:left="7230"/>
      </w:pPr>
      <w:r>
        <w:br w:type="page"/>
      </w:r>
      <w:r>
        <w:lastRenderedPageBreak/>
        <w:t xml:space="preserve">Приложение </w:t>
      </w:r>
      <w:r w:rsidR="00032EDF">
        <w:t xml:space="preserve">№ </w:t>
      </w:r>
      <w:r w:rsidR="00382C29">
        <w:t>2</w:t>
      </w:r>
    </w:p>
    <w:p w:rsidR="0072557A" w:rsidRDefault="0072557A" w:rsidP="00FA78AE">
      <w:pPr>
        <w:ind w:left="7230"/>
        <w:rPr>
          <w:b/>
        </w:rPr>
      </w:pPr>
      <w:r>
        <w:t>к конкурсной документации</w:t>
      </w:r>
    </w:p>
    <w:p w:rsidR="0072557A" w:rsidRDefault="0072557A">
      <w:pPr>
        <w:jc w:val="center"/>
      </w:pPr>
    </w:p>
    <w:p w:rsidR="0072557A" w:rsidRDefault="0072557A">
      <w:pPr>
        <w:jc w:val="center"/>
        <w:rPr>
          <w:b/>
        </w:rPr>
      </w:pPr>
      <w:r>
        <w:rPr>
          <w:b/>
        </w:rPr>
        <w:t>ИНСТРУКЦИЯ</w:t>
      </w:r>
    </w:p>
    <w:p w:rsidR="0072557A" w:rsidRDefault="0072557A">
      <w:pPr>
        <w:ind w:right="22"/>
        <w:jc w:val="center"/>
        <w:rPr>
          <w:b/>
        </w:rPr>
      </w:pPr>
      <w:r>
        <w:rPr>
          <w:b/>
        </w:rPr>
        <w:t>по заполнению заявки на участие в открытом конкурсе по отбору управляющей организации</w:t>
      </w:r>
      <w:r w:rsidR="0077080B">
        <w:rPr>
          <w:b/>
        </w:rPr>
        <w:t xml:space="preserve"> для управления многоквартирным</w:t>
      </w:r>
    </w:p>
    <w:p w:rsidR="0072557A" w:rsidRDefault="0072557A">
      <w:pPr>
        <w:jc w:val="center"/>
        <w:rPr>
          <w:b/>
        </w:rPr>
      </w:pPr>
    </w:p>
    <w:p w:rsidR="0072557A" w:rsidRDefault="0072557A" w:rsidP="00E82D07">
      <w:pPr>
        <w:ind w:firstLine="540"/>
      </w:pPr>
      <w:r>
        <w:t>В заявке на участие в конкурсе должны быть отражены:</w:t>
      </w:r>
    </w:p>
    <w:tbl>
      <w:tblPr>
        <w:tblW w:w="0" w:type="auto"/>
        <w:tblInd w:w="288" w:type="dxa"/>
        <w:tblLayout w:type="fixed"/>
        <w:tblLook w:val="0000" w:firstRow="0" w:lastRow="0" w:firstColumn="0" w:lastColumn="0" w:noHBand="0" w:noVBand="0"/>
      </w:tblPr>
      <w:tblGrid>
        <w:gridCol w:w="10026"/>
      </w:tblGrid>
      <w:tr w:rsidR="0072557A" w:rsidTr="00631469">
        <w:tc>
          <w:tcPr>
            <w:tcW w:w="10026" w:type="dxa"/>
          </w:tcPr>
          <w:p w:rsidR="0072557A" w:rsidRDefault="0072557A" w:rsidP="004A261F">
            <w:pPr>
              <w:numPr>
                <w:ilvl w:val="0"/>
                <w:numId w:val="8"/>
              </w:numPr>
              <w:tabs>
                <w:tab w:val="left" w:pos="988"/>
              </w:tabs>
              <w:ind w:left="0" w:firstLine="540"/>
            </w:pPr>
            <w:r>
              <w:t xml:space="preserve">Организационно-правовая форма, наименование/фирменное наименование организации или ф.и.о. физического лица, данные документа, удостоверяющего личность </w:t>
            </w:r>
          </w:p>
        </w:tc>
      </w:tr>
      <w:tr w:rsidR="00E82D07" w:rsidTr="00631469">
        <w:tc>
          <w:tcPr>
            <w:tcW w:w="10026" w:type="dxa"/>
          </w:tcPr>
          <w:p w:rsidR="00E82D07" w:rsidRDefault="00E82D07" w:rsidP="004A261F">
            <w:pPr>
              <w:numPr>
                <w:ilvl w:val="0"/>
                <w:numId w:val="8"/>
              </w:numPr>
              <w:tabs>
                <w:tab w:val="left" w:pos="988"/>
              </w:tabs>
              <w:ind w:left="0" w:firstLine="540"/>
            </w:pPr>
            <w:r>
              <w:t>Место нахождения, почтовый адрес организации или место жительства индивидуального предпринимателя</w:t>
            </w:r>
          </w:p>
        </w:tc>
      </w:tr>
      <w:tr w:rsidR="00E82D07" w:rsidTr="00631469">
        <w:tc>
          <w:tcPr>
            <w:tcW w:w="10026" w:type="dxa"/>
          </w:tcPr>
          <w:p w:rsidR="00E82D07" w:rsidRDefault="00E82D07" w:rsidP="004A261F">
            <w:pPr>
              <w:numPr>
                <w:ilvl w:val="0"/>
                <w:numId w:val="8"/>
              </w:numPr>
              <w:tabs>
                <w:tab w:val="left" w:pos="988"/>
              </w:tabs>
              <w:ind w:left="0" w:firstLine="540"/>
            </w:pPr>
            <w:r>
              <w:t>Номер телефона</w:t>
            </w:r>
          </w:p>
        </w:tc>
      </w:tr>
      <w:tr w:rsidR="00E82D07" w:rsidTr="00631469">
        <w:tc>
          <w:tcPr>
            <w:tcW w:w="10026" w:type="dxa"/>
          </w:tcPr>
          <w:p w:rsidR="00E82D07" w:rsidRDefault="00E82D07" w:rsidP="004A261F">
            <w:pPr>
              <w:numPr>
                <w:ilvl w:val="0"/>
                <w:numId w:val="8"/>
              </w:numPr>
              <w:tabs>
                <w:tab w:val="left" w:pos="988"/>
              </w:tabs>
              <w:ind w:left="0" w:firstLine="540"/>
            </w:pPr>
            <w:r>
              <w:t>Реквизиты банковского счета для возврата средств, внесенных в качестве обеспечения заявки на участие в конкурсе</w:t>
            </w:r>
          </w:p>
        </w:tc>
      </w:tr>
      <w:tr w:rsidR="00E82D07" w:rsidTr="00631469">
        <w:tc>
          <w:tcPr>
            <w:tcW w:w="10026" w:type="dxa"/>
          </w:tcPr>
          <w:p w:rsidR="00E82D07" w:rsidRDefault="00E82D07" w:rsidP="004A261F">
            <w:pPr>
              <w:numPr>
                <w:ilvl w:val="0"/>
                <w:numId w:val="8"/>
              </w:numPr>
              <w:tabs>
                <w:tab w:val="left" w:pos="988"/>
              </w:tabs>
              <w:ind w:left="0" w:firstLine="540"/>
            </w:pPr>
            <w:r>
              <w:t>Способ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tc>
      </w:tr>
      <w:tr w:rsidR="00E82D07" w:rsidTr="00631469">
        <w:tc>
          <w:tcPr>
            <w:tcW w:w="10026" w:type="dxa"/>
          </w:tcPr>
          <w:p w:rsidR="00E82D07" w:rsidRDefault="00E82D07" w:rsidP="004A261F">
            <w:pPr>
              <w:numPr>
                <w:ilvl w:val="0"/>
                <w:numId w:val="8"/>
              </w:numPr>
              <w:tabs>
                <w:tab w:val="left" w:pos="988"/>
              </w:tabs>
              <w:ind w:left="0" w:firstLine="540"/>
            </w:pPr>
            <w:r>
              <w:t>Реквизиты банковского счета претендента для внесения платы за содержание и ремонт жилого помещения и платы за коммунальные услуги</w:t>
            </w:r>
          </w:p>
        </w:tc>
      </w:tr>
      <w:tr w:rsidR="00E82D07" w:rsidTr="00631469">
        <w:tc>
          <w:tcPr>
            <w:tcW w:w="10026" w:type="dxa"/>
          </w:tcPr>
          <w:p w:rsidR="00E82D07" w:rsidRDefault="00E82D07" w:rsidP="004A261F">
            <w:pPr>
              <w:numPr>
                <w:ilvl w:val="0"/>
                <w:numId w:val="8"/>
              </w:numPr>
              <w:tabs>
                <w:tab w:val="left" w:pos="988"/>
              </w:tabs>
              <w:ind w:left="0" w:firstLine="540"/>
            </w:pPr>
            <w:r>
              <w:t>Ф.И.О. руководителя предприятия (полностью) и должность или ф.и.о. индивидуального предпринимателя</w:t>
            </w:r>
          </w:p>
        </w:tc>
      </w:tr>
    </w:tbl>
    <w:p w:rsidR="0072557A" w:rsidRDefault="0072557A" w:rsidP="00E82D07">
      <w:pPr>
        <w:ind w:firstLine="540"/>
      </w:pPr>
    </w:p>
    <w:p w:rsidR="0072557A" w:rsidRDefault="0072557A" w:rsidP="00845983">
      <w:pPr>
        <w:ind w:firstLine="426"/>
        <w:jc w:val="both"/>
      </w:pPr>
      <w:r>
        <w:t>К заявке прилагаются следующие документы:</w:t>
      </w:r>
    </w:p>
    <w:p w:rsidR="0072557A" w:rsidRDefault="0072557A" w:rsidP="00845983">
      <w:pPr>
        <w:ind w:firstLine="426"/>
        <w:jc w:val="both"/>
      </w:pPr>
      <w:r>
        <w:t xml:space="preserve">1. выписка из Единого государственного реестра юридических </w:t>
      </w:r>
      <w:r w:rsidR="00EF3A9D">
        <w:t xml:space="preserve">лиц (для юридического лица), выписка из </w:t>
      </w:r>
      <w:r>
        <w:t>Един</w:t>
      </w:r>
      <w:r w:rsidR="00EF3A9D">
        <w:t xml:space="preserve">ого </w:t>
      </w:r>
      <w:r w:rsidR="004D7372">
        <w:t xml:space="preserve">государственного реестра индивидуальных </w:t>
      </w:r>
      <w:r>
        <w:t>предпринимателей (для индивидуального предпринимателя);</w:t>
      </w:r>
    </w:p>
    <w:p w:rsidR="0072557A" w:rsidRDefault="0072557A" w:rsidP="00845983">
      <w:pPr>
        <w:ind w:firstLine="426"/>
        <w:jc w:val="both"/>
      </w:pPr>
      <w:r>
        <w:t>2. доверенность на осуществление действий от имени юридического лица или индивидуального предпринимателя, подавших заявку на участие в конкурсе;</w:t>
      </w:r>
    </w:p>
    <w:p w:rsidR="0072557A" w:rsidRDefault="0072557A" w:rsidP="00845983">
      <w:pPr>
        <w:ind w:firstLine="426"/>
        <w:jc w:val="both"/>
      </w:pPr>
      <w:r>
        <w:t>3. платежное поручение (либо копия платежного поручения, заверенная в установленном порядке) подтверждающ</w:t>
      </w:r>
      <w:r w:rsidR="004D7372">
        <w:t xml:space="preserve">ее внесение денежных средств </w:t>
      </w:r>
      <w:r>
        <w:t>в качестве обеспечения заявки на участие в конкурсе;</w:t>
      </w:r>
    </w:p>
    <w:p w:rsidR="0077038D" w:rsidRDefault="0072557A" w:rsidP="00845983">
      <w:pPr>
        <w:ind w:firstLine="426"/>
        <w:jc w:val="both"/>
      </w:pPr>
      <w:r>
        <w:t xml:space="preserve">4. </w:t>
      </w:r>
      <w:r w:rsidR="0077038D">
        <w:t xml:space="preserve">заверенная копия документа, подтверждающего </w:t>
      </w:r>
      <w:r w:rsidR="0077038D" w:rsidRPr="00D24D8E">
        <w:t>соответствие претендент</w:t>
      </w:r>
      <w:r w:rsidR="0077038D">
        <w:t>а</w:t>
      </w:r>
      <w:r w:rsidR="0077038D" w:rsidRPr="00D24D8E">
        <w:t xml:space="preserve">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72557A" w:rsidRDefault="0077038D" w:rsidP="00845983">
      <w:pPr>
        <w:ind w:firstLine="426"/>
        <w:jc w:val="both"/>
      </w:pPr>
      <w:r>
        <w:t xml:space="preserve">5. </w:t>
      </w:r>
      <w:r w:rsidR="0072557A">
        <w:t>утвержденный бухгалтерский баланс за последний год.</w:t>
      </w:r>
    </w:p>
    <w:p w:rsidR="00312416" w:rsidRDefault="00312416" w:rsidP="00312416">
      <w:pPr>
        <w:jc w:val="both"/>
      </w:pPr>
    </w:p>
    <w:p w:rsidR="00312416" w:rsidRDefault="00312416" w:rsidP="00312416">
      <w:pPr>
        <w:jc w:val="both"/>
      </w:pPr>
    </w:p>
    <w:tbl>
      <w:tblPr>
        <w:tblW w:w="0" w:type="auto"/>
        <w:tblLook w:val="04A0" w:firstRow="1" w:lastRow="0" w:firstColumn="1" w:lastColumn="0" w:noHBand="0" w:noVBand="1"/>
      </w:tblPr>
      <w:tblGrid>
        <w:gridCol w:w="5114"/>
        <w:gridCol w:w="5091"/>
      </w:tblGrid>
      <w:tr w:rsidR="00631469" w:rsidRPr="00E00FE9" w:rsidTr="000731A8">
        <w:tc>
          <w:tcPr>
            <w:tcW w:w="5210" w:type="dxa"/>
          </w:tcPr>
          <w:p w:rsidR="00631469" w:rsidRPr="00E00FE9" w:rsidRDefault="00631469" w:rsidP="00631469">
            <w:pPr>
              <w:rPr>
                <w:rFonts w:eastAsia="Calibri"/>
                <w:szCs w:val="28"/>
              </w:rPr>
            </w:pPr>
            <w:r w:rsidRPr="00E00FE9">
              <w:rPr>
                <w:rFonts w:eastAsia="Calibri"/>
                <w:szCs w:val="28"/>
              </w:rPr>
              <w:t>Начальник Отдела городского хозяйства Администрации ЗАТО г. Зеленогорска</w:t>
            </w:r>
          </w:p>
        </w:tc>
        <w:tc>
          <w:tcPr>
            <w:tcW w:w="5211" w:type="dxa"/>
          </w:tcPr>
          <w:p w:rsidR="00631469" w:rsidRPr="00E00FE9" w:rsidRDefault="00631469" w:rsidP="00631469">
            <w:pPr>
              <w:rPr>
                <w:rFonts w:eastAsia="Calibri"/>
                <w:szCs w:val="28"/>
              </w:rPr>
            </w:pPr>
          </w:p>
          <w:p w:rsidR="00631469" w:rsidRPr="00E00FE9" w:rsidRDefault="005C3132" w:rsidP="00631469">
            <w:pPr>
              <w:jc w:val="right"/>
              <w:rPr>
                <w:rFonts w:eastAsia="Calibri"/>
                <w:szCs w:val="28"/>
              </w:rPr>
            </w:pPr>
            <w:r w:rsidRPr="005C3132">
              <w:rPr>
                <w:rFonts w:eastAsia="Calibri"/>
                <w:szCs w:val="28"/>
              </w:rPr>
              <w:t>А.Д. Патенко</w:t>
            </w:r>
          </w:p>
        </w:tc>
      </w:tr>
    </w:tbl>
    <w:p w:rsidR="001A78DF" w:rsidRDefault="0072557A" w:rsidP="001A78DF">
      <w:pPr>
        <w:jc w:val="right"/>
      </w:pPr>
      <w:r>
        <w:br w:type="page"/>
      </w:r>
      <w:r w:rsidR="001A78DF">
        <w:lastRenderedPageBreak/>
        <w:t>Приложение № 3</w:t>
      </w:r>
    </w:p>
    <w:p w:rsidR="001A78DF" w:rsidRDefault="001A78DF" w:rsidP="001A78DF">
      <w:pPr>
        <w:jc w:val="right"/>
      </w:pPr>
      <w:r>
        <w:t>к конкурсной документации</w:t>
      </w:r>
    </w:p>
    <w:p w:rsidR="001A78DF" w:rsidRDefault="001A78DF" w:rsidP="00B10A7C">
      <w:pPr>
        <w:jc w:val="right"/>
      </w:pPr>
    </w:p>
    <w:p w:rsidR="00B10A7C" w:rsidRPr="00B10A7C" w:rsidRDefault="00B10A7C" w:rsidP="00B10A7C">
      <w:pPr>
        <w:jc w:val="right"/>
        <w:rPr>
          <w:color w:val="FF0000"/>
        </w:rPr>
      </w:pPr>
      <w:r w:rsidRPr="00B10A7C">
        <w:rPr>
          <w:color w:val="FF0000"/>
        </w:rPr>
        <w:t xml:space="preserve">ПРОЕКТ </w:t>
      </w:r>
    </w:p>
    <w:p w:rsidR="00B10A7C" w:rsidRPr="00580FB0" w:rsidRDefault="00B10A7C" w:rsidP="00B10A7C">
      <w:pPr>
        <w:jc w:val="center"/>
        <w:rPr>
          <w:color w:val="000000"/>
          <w:sz w:val="12"/>
          <w:szCs w:val="12"/>
        </w:rPr>
      </w:pPr>
    </w:p>
    <w:p w:rsidR="00B10A7C" w:rsidRPr="00B10A7C" w:rsidRDefault="00B10A7C" w:rsidP="00B10A7C">
      <w:pPr>
        <w:jc w:val="center"/>
        <w:rPr>
          <w:color w:val="000000"/>
        </w:rPr>
      </w:pPr>
      <w:r w:rsidRPr="00B10A7C">
        <w:rPr>
          <w:color w:val="000000"/>
        </w:rPr>
        <w:t>Договор № _______</w:t>
      </w:r>
    </w:p>
    <w:p w:rsidR="00B10A7C" w:rsidRPr="00B10A7C" w:rsidRDefault="00B10A7C" w:rsidP="00B10A7C">
      <w:pPr>
        <w:jc w:val="center"/>
        <w:rPr>
          <w:color w:val="000000"/>
        </w:rPr>
      </w:pPr>
      <w:r w:rsidRPr="00B10A7C">
        <w:rPr>
          <w:color w:val="000000"/>
        </w:rPr>
        <w:t xml:space="preserve">управления многоквартирным домом по ул. Калинина 13в </w:t>
      </w:r>
    </w:p>
    <w:p w:rsidR="00B10A7C" w:rsidRPr="00B10A7C" w:rsidRDefault="00B10A7C" w:rsidP="00B10A7C">
      <w:pPr>
        <w:jc w:val="center"/>
        <w:rPr>
          <w:color w:val="000000"/>
        </w:rPr>
      </w:pPr>
    </w:p>
    <w:p w:rsidR="00B10A7C" w:rsidRPr="00B10A7C" w:rsidRDefault="00B10A7C" w:rsidP="00B10A7C">
      <w:pPr>
        <w:jc w:val="both"/>
        <w:rPr>
          <w:color w:val="000000"/>
        </w:rPr>
      </w:pPr>
      <w:r w:rsidRPr="00B10A7C">
        <w:rPr>
          <w:color w:val="000000"/>
        </w:rPr>
        <w:t xml:space="preserve">г. Зеленогорск </w:t>
      </w:r>
      <w:r w:rsidRPr="00B10A7C">
        <w:rPr>
          <w:color w:val="000000"/>
        </w:rPr>
        <w:tab/>
      </w:r>
      <w:r w:rsidRPr="00B10A7C">
        <w:rPr>
          <w:color w:val="000000"/>
        </w:rPr>
        <w:tab/>
      </w:r>
      <w:r w:rsidRPr="00B10A7C">
        <w:rPr>
          <w:color w:val="000000"/>
        </w:rPr>
        <w:tab/>
      </w:r>
      <w:r w:rsidRPr="00B10A7C">
        <w:rPr>
          <w:color w:val="000000"/>
        </w:rPr>
        <w:tab/>
      </w:r>
      <w:r w:rsidRPr="00B10A7C">
        <w:rPr>
          <w:color w:val="000000"/>
        </w:rPr>
        <w:tab/>
      </w:r>
      <w:r w:rsidRPr="00B10A7C">
        <w:rPr>
          <w:color w:val="000000"/>
        </w:rPr>
        <w:tab/>
      </w:r>
      <w:r w:rsidR="002A6B14">
        <w:rPr>
          <w:color w:val="000000"/>
        </w:rPr>
        <w:tab/>
      </w:r>
      <w:r w:rsidR="002A6B14">
        <w:rPr>
          <w:color w:val="000000"/>
        </w:rPr>
        <w:tab/>
      </w:r>
      <w:r w:rsidRPr="00B10A7C">
        <w:rPr>
          <w:color w:val="000000"/>
        </w:rPr>
        <w:tab/>
        <w:t>«___»________</w:t>
      </w:r>
      <w:r w:rsidR="00B71979">
        <w:rPr>
          <w:color w:val="000000"/>
        </w:rPr>
        <w:t>201</w:t>
      </w:r>
      <w:r w:rsidR="00685010">
        <w:rPr>
          <w:color w:val="000000"/>
        </w:rPr>
        <w:t>6</w:t>
      </w:r>
    </w:p>
    <w:p w:rsidR="00B10A7C" w:rsidRPr="00B10A7C" w:rsidRDefault="00B10A7C" w:rsidP="00B10A7C">
      <w:pPr>
        <w:jc w:val="both"/>
        <w:rPr>
          <w:color w:val="000000"/>
        </w:rPr>
      </w:pPr>
    </w:p>
    <w:p w:rsidR="00B10A7C" w:rsidRPr="00B10A7C" w:rsidRDefault="00B10A7C" w:rsidP="003E4AE9">
      <w:pPr>
        <w:ind w:firstLine="426"/>
        <w:jc w:val="both"/>
        <w:rPr>
          <w:color w:val="000000"/>
        </w:rPr>
      </w:pPr>
      <w:r w:rsidRPr="00B10A7C">
        <w:rPr>
          <w:color w:val="000000"/>
        </w:rPr>
        <w:t xml:space="preserve">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многоквартирном доме, расположенного по адресу: ул. Калинина, дом 13в, в лице начальника </w:t>
      </w:r>
      <w:r w:rsidR="005C3132">
        <w:rPr>
          <w:color w:val="000000"/>
        </w:rPr>
        <w:t>О</w:t>
      </w:r>
      <w:r w:rsidRPr="00B10A7C">
        <w:rPr>
          <w:color w:val="000000"/>
        </w:rPr>
        <w:t xml:space="preserve">тдела </w:t>
      </w:r>
      <w:r w:rsidR="005C3132">
        <w:rPr>
          <w:color w:val="000000"/>
        </w:rPr>
        <w:t>Патенко Алексея Дмитриевича</w:t>
      </w:r>
      <w:r w:rsidRPr="00B10A7C">
        <w:rPr>
          <w:color w:val="000000"/>
        </w:rPr>
        <w:t xml:space="preserve">, действующего на основании Положения, с одной стороны, </w:t>
      </w:r>
    </w:p>
    <w:p w:rsidR="00B10A7C" w:rsidRPr="00B10A7C" w:rsidRDefault="00B10A7C" w:rsidP="00B10A7C">
      <w:pPr>
        <w:jc w:val="both"/>
        <w:rPr>
          <w:color w:val="000000"/>
        </w:rPr>
      </w:pPr>
      <w:r w:rsidRPr="00B10A7C">
        <w:rPr>
          <w:color w:val="000000"/>
        </w:rPr>
        <w:t>и ________________________________________________________, именуемое в дальнейшем «Управляющая организация», в лице __________________________________________________,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B10A7C" w:rsidRPr="00580FB0" w:rsidRDefault="00B10A7C" w:rsidP="00B10A7C">
      <w:pPr>
        <w:ind w:firstLine="240"/>
        <w:jc w:val="both"/>
        <w:rPr>
          <w:color w:val="000000"/>
          <w:sz w:val="12"/>
          <w:szCs w:val="12"/>
        </w:rPr>
      </w:pPr>
    </w:p>
    <w:p w:rsidR="00B10A7C" w:rsidRPr="00B10A7C" w:rsidRDefault="00B10A7C" w:rsidP="003E4AE9">
      <w:pPr>
        <w:jc w:val="center"/>
        <w:rPr>
          <w:color w:val="000000"/>
        </w:rPr>
      </w:pPr>
      <w:r w:rsidRPr="00B10A7C">
        <w:rPr>
          <w:color w:val="000000"/>
        </w:rPr>
        <w:t>1. Цель договора</w:t>
      </w:r>
    </w:p>
    <w:p w:rsidR="00B10A7C" w:rsidRPr="00580FB0" w:rsidRDefault="00B10A7C" w:rsidP="00B10A7C">
      <w:pPr>
        <w:jc w:val="both"/>
        <w:rPr>
          <w:color w:val="000000"/>
          <w:sz w:val="12"/>
          <w:szCs w:val="12"/>
        </w:rPr>
      </w:pPr>
    </w:p>
    <w:p w:rsidR="00B10A7C" w:rsidRPr="00B10A7C" w:rsidRDefault="00B10A7C" w:rsidP="00B10A7C">
      <w:pPr>
        <w:ind w:firstLine="240"/>
        <w:jc w:val="both"/>
        <w:rPr>
          <w:color w:val="000000"/>
        </w:rPr>
      </w:pPr>
      <w:r w:rsidRPr="00B10A7C">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B10A7C" w:rsidRPr="00580FB0" w:rsidRDefault="00B10A7C" w:rsidP="00B10A7C">
      <w:pPr>
        <w:ind w:firstLine="240"/>
        <w:jc w:val="both"/>
        <w:rPr>
          <w:color w:val="000000"/>
          <w:sz w:val="12"/>
          <w:szCs w:val="12"/>
        </w:rPr>
      </w:pPr>
    </w:p>
    <w:p w:rsidR="00B10A7C" w:rsidRPr="00B10A7C" w:rsidRDefault="00B10A7C" w:rsidP="003E4AE9">
      <w:pPr>
        <w:jc w:val="center"/>
        <w:rPr>
          <w:color w:val="000000"/>
        </w:rPr>
      </w:pPr>
      <w:r w:rsidRPr="00B10A7C">
        <w:rPr>
          <w:color w:val="000000"/>
        </w:rPr>
        <w:t>2. Общие положения</w:t>
      </w:r>
    </w:p>
    <w:p w:rsidR="00B10A7C" w:rsidRPr="00580FB0" w:rsidRDefault="00B10A7C" w:rsidP="00B10A7C">
      <w:pPr>
        <w:jc w:val="both"/>
        <w:rPr>
          <w:color w:val="000000"/>
          <w:sz w:val="12"/>
          <w:szCs w:val="12"/>
        </w:rPr>
      </w:pPr>
    </w:p>
    <w:p w:rsidR="00B10A7C" w:rsidRPr="00B10A7C" w:rsidRDefault="00B10A7C" w:rsidP="00B10A7C">
      <w:pPr>
        <w:tabs>
          <w:tab w:val="left" w:pos="567"/>
          <w:tab w:val="left" w:pos="709"/>
          <w:tab w:val="left" w:pos="851"/>
        </w:tabs>
        <w:ind w:firstLine="240"/>
        <w:jc w:val="both"/>
        <w:rPr>
          <w:color w:val="000000"/>
        </w:rPr>
      </w:pPr>
      <w:r w:rsidRPr="00B10A7C">
        <w:rPr>
          <w:color w:val="000000"/>
        </w:rPr>
        <w:t>2.1.   Настоящий договор заключен на основании протокола от _______ № ______ конкурса по отбору управляющей организации для управления объектом.</w:t>
      </w:r>
    </w:p>
    <w:p w:rsidR="00B10A7C" w:rsidRPr="00B10A7C" w:rsidRDefault="00B10A7C" w:rsidP="00B10A7C">
      <w:pPr>
        <w:ind w:firstLine="240"/>
        <w:jc w:val="both"/>
        <w:rPr>
          <w:color w:val="000000"/>
        </w:rPr>
      </w:pPr>
      <w:r w:rsidRPr="00B10A7C">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B10A7C" w:rsidRPr="00B10A7C" w:rsidRDefault="00B10A7C" w:rsidP="00B10A7C">
      <w:pPr>
        <w:ind w:firstLine="240"/>
        <w:jc w:val="both"/>
        <w:rPr>
          <w:color w:val="000000"/>
        </w:rPr>
      </w:pPr>
      <w:r w:rsidRPr="00B10A7C">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 акте оценки технического состояния (Приложение 1).</w:t>
      </w:r>
    </w:p>
    <w:p w:rsidR="00B10A7C" w:rsidRPr="00B10A7C" w:rsidRDefault="00B10A7C" w:rsidP="00B10A7C">
      <w:pPr>
        <w:ind w:firstLine="240"/>
        <w:jc w:val="both"/>
        <w:rPr>
          <w:color w:val="000000"/>
        </w:rPr>
      </w:pPr>
      <w:r w:rsidRPr="00B10A7C">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580FB0" w:rsidRPr="00580FB0" w:rsidRDefault="00580FB0" w:rsidP="00580FB0">
      <w:pPr>
        <w:ind w:firstLine="240"/>
        <w:jc w:val="both"/>
        <w:rPr>
          <w:color w:val="000000"/>
          <w:sz w:val="12"/>
          <w:szCs w:val="12"/>
        </w:rPr>
      </w:pPr>
    </w:p>
    <w:p w:rsidR="00B10A7C" w:rsidRPr="00B10A7C" w:rsidRDefault="00B10A7C" w:rsidP="003E4AE9">
      <w:pPr>
        <w:ind w:firstLine="240"/>
        <w:jc w:val="center"/>
        <w:rPr>
          <w:color w:val="000000"/>
        </w:rPr>
      </w:pPr>
      <w:r w:rsidRPr="00B10A7C">
        <w:rPr>
          <w:color w:val="000000"/>
        </w:rPr>
        <w:t>3. Предмет договора</w:t>
      </w:r>
    </w:p>
    <w:p w:rsidR="00B10A7C" w:rsidRPr="00580FB0" w:rsidRDefault="00B10A7C" w:rsidP="00B10A7C">
      <w:pPr>
        <w:jc w:val="both"/>
        <w:rPr>
          <w:color w:val="000000"/>
          <w:sz w:val="12"/>
          <w:szCs w:val="12"/>
        </w:rPr>
      </w:pPr>
    </w:p>
    <w:p w:rsidR="00B10A7C" w:rsidRPr="00B10A7C" w:rsidRDefault="00B10A7C" w:rsidP="00B10A7C">
      <w:pPr>
        <w:ind w:firstLine="240"/>
        <w:jc w:val="both"/>
        <w:rPr>
          <w:color w:val="000000"/>
        </w:rPr>
      </w:pPr>
      <w:r w:rsidRPr="00B10A7C">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B10A7C" w:rsidRPr="00580FB0" w:rsidRDefault="00B10A7C" w:rsidP="00B10A7C">
      <w:pPr>
        <w:ind w:firstLine="240"/>
        <w:jc w:val="both"/>
        <w:rPr>
          <w:color w:val="000000"/>
          <w:sz w:val="12"/>
          <w:szCs w:val="12"/>
        </w:rPr>
      </w:pPr>
    </w:p>
    <w:p w:rsidR="00B10A7C" w:rsidRPr="00B10A7C" w:rsidRDefault="00B10A7C" w:rsidP="003E4AE9">
      <w:pPr>
        <w:jc w:val="center"/>
        <w:rPr>
          <w:color w:val="000000"/>
        </w:rPr>
      </w:pPr>
      <w:r w:rsidRPr="00B10A7C">
        <w:rPr>
          <w:color w:val="000000"/>
        </w:rPr>
        <w:t>4. Права и обязанности Сторон</w:t>
      </w:r>
    </w:p>
    <w:p w:rsidR="00B10A7C" w:rsidRPr="00580FB0" w:rsidRDefault="00B10A7C" w:rsidP="00B10A7C">
      <w:pPr>
        <w:jc w:val="both"/>
        <w:rPr>
          <w:color w:val="000000"/>
          <w:sz w:val="12"/>
          <w:szCs w:val="12"/>
        </w:rPr>
      </w:pPr>
    </w:p>
    <w:p w:rsidR="00B10A7C" w:rsidRPr="00B10A7C" w:rsidRDefault="00B10A7C" w:rsidP="00B10A7C">
      <w:pPr>
        <w:ind w:firstLine="240"/>
        <w:jc w:val="both"/>
        <w:rPr>
          <w:color w:val="000000"/>
        </w:rPr>
      </w:pPr>
      <w:r w:rsidRPr="00B10A7C">
        <w:rPr>
          <w:color w:val="000000"/>
        </w:rPr>
        <w:t>4.1. Управляющая организация обязуется:</w:t>
      </w:r>
    </w:p>
    <w:p w:rsidR="00B10A7C" w:rsidRPr="00B10A7C" w:rsidRDefault="00B10A7C" w:rsidP="00B10A7C">
      <w:pPr>
        <w:ind w:firstLine="240"/>
        <w:jc w:val="both"/>
        <w:rPr>
          <w:color w:val="000000"/>
        </w:rPr>
      </w:pPr>
      <w:r w:rsidRPr="00B10A7C">
        <w:rPr>
          <w:color w:val="000000"/>
        </w:rPr>
        <w:t>4.1.1. Управлять объектами в соответствии с условиями настоящего договора и действующим законодательством.</w:t>
      </w:r>
    </w:p>
    <w:p w:rsidR="00B10A7C" w:rsidRPr="00B10A7C" w:rsidRDefault="00B10A7C" w:rsidP="00B10A7C">
      <w:pPr>
        <w:ind w:firstLine="240"/>
        <w:jc w:val="both"/>
        <w:rPr>
          <w:color w:val="000000"/>
        </w:rPr>
      </w:pPr>
      <w:r w:rsidRPr="00B10A7C">
        <w:rPr>
          <w:color w:val="000000"/>
        </w:rPr>
        <w:t xml:space="preserve">4.1.2. 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организовать предоставление коммунальных услуг, проведение работ </w:t>
      </w:r>
      <w:r w:rsidRPr="00B10A7C">
        <w:rPr>
          <w:color w:val="000000"/>
        </w:rPr>
        <w:lastRenderedPageBreak/>
        <w:t>по содержанию и текущему ремонту общего имущества объектов управления в соответствии с действующим законодательством.</w:t>
      </w:r>
    </w:p>
    <w:p w:rsidR="00B10A7C" w:rsidRPr="00B10A7C" w:rsidRDefault="00B10A7C" w:rsidP="00B10A7C">
      <w:pPr>
        <w:ind w:firstLine="240"/>
        <w:jc w:val="both"/>
        <w:rPr>
          <w:color w:val="000000"/>
        </w:rPr>
      </w:pPr>
      <w:r w:rsidRPr="00B10A7C">
        <w:rPr>
          <w:color w:val="000000"/>
        </w:rPr>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B10A7C" w:rsidRPr="00B10A7C" w:rsidRDefault="00B10A7C" w:rsidP="00B10A7C">
      <w:pPr>
        <w:ind w:firstLine="240"/>
        <w:jc w:val="both"/>
        <w:rPr>
          <w:color w:val="000000"/>
        </w:rPr>
      </w:pPr>
      <w:r w:rsidRPr="00B10A7C">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B10A7C" w:rsidRDefault="00B10A7C" w:rsidP="00B10A7C">
      <w:pPr>
        <w:ind w:firstLine="240"/>
        <w:jc w:val="both"/>
        <w:rPr>
          <w:color w:val="000000"/>
        </w:rPr>
      </w:pPr>
      <w:r w:rsidRPr="00B10A7C">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090847" w:rsidRPr="00B10A7C" w:rsidRDefault="00090847" w:rsidP="00B10A7C">
      <w:pPr>
        <w:ind w:firstLine="240"/>
        <w:jc w:val="both"/>
        <w:rPr>
          <w:color w:val="000000"/>
        </w:rPr>
      </w:pPr>
      <w:r>
        <w:rPr>
          <w:color w:val="000000"/>
        </w:rPr>
        <w:t xml:space="preserve">4.1.6. </w:t>
      </w:r>
      <w:r w:rsidRPr="00090847">
        <w:rPr>
          <w:color w:val="000000"/>
        </w:rPr>
        <w:t>Осуществлять работу по обеспечению пожарной безопасности объекта управления. Соблюдать требования техники безопасности и пожарной безопасности. Нести полную ответственность перед любыми контролирующими и надзорными органами и организациями за противопожарное состояние общего имущества объекта управления и придомовой территории, его сохранность, соблюдение требований техники безопасности, пожарной безопасности, норм санитарии, а также за последствия их несоблюдения</w:t>
      </w:r>
    </w:p>
    <w:p w:rsidR="00B10A7C" w:rsidRPr="00B10A7C" w:rsidRDefault="00B10A7C" w:rsidP="00B10A7C">
      <w:pPr>
        <w:ind w:firstLine="240"/>
        <w:jc w:val="both"/>
        <w:rPr>
          <w:color w:val="000000"/>
        </w:rPr>
      </w:pPr>
      <w:r w:rsidRPr="00B10A7C">
        <w:rPr>
          <w:color w:val="000000"/>
        </w:rPr>
        <w:t>4.1.</w:t>
      </w:r>
      <w:r w:rsidR="00090847">
        <w:rPr>
          <w:color w:val="000000"/>
        </w:rPr>
        <w:t>7</w:t>
      </w:r>
      <w:r w:rsidRPr="00B10A7C">
        <w:rPr>
          <w:color w:val="000000"/>
        </w:rPr>
        <w:t>. Разрабатывать текущие и перспективные планы работ и услуг по содержанию, текущему ремонту общего имущества объектов управления.</w:t>
      </w:r>
    </w:p>
    <w:p w:rsidR="00B10A7C" w:rsidRPr="00B10A7C" w:rsidRDefault="00B10A7C" w:rsidP="00B10A7C">
      <w:pPr>
        <w:ind w:firstLine="240"/>
        <w:jc w:val="both"/>
        <w:rPr>
          <w:color w:val="000000"/>
        </w:rPr>
      </w:pPr>
      <w:r w:rsidRPr="00B10A7C">
        <w:rPr>
          <w:color w:val="000000"/>
        </w:rPr>
        <w:t>4.1.</w:t>
      </w:r>
      <w:r w:rsidR="00090847">
        <w:rPr>
          <w:color w:val="000000"/>
        </w:rPr>
        <w:t>7</w:t>
      </w:r>
      <w:r w:rsidRPr="00B10A7C">
        <w:rPr>
          <w:color w:val="000000"/>
        </w:rPr>
        <w:t xml:space="preserve">.1. </w:t>
      </w:r>
      <w:r w:rsidR="00090847" w:rsidRPr="00090847">
        <w:rPr>
          <w:color w:val="000000"/>
        </w:rPr>
        <w:t>Производить работы и оказывать услуги по содержанию и ремонту общего имущества объектов управления согласно приложению № 2 к настоящему договору. Изменение перечня работ и услуг по содержанию и ремонту общего имущества осуществляется по решению собственника в конце календарного года</w:t>
      </w:r>
      <w:r w:rsidRPr="00B10A7C">
        <w:rPr>
          <w:color w:val="000000"/>
        </w:rPr>
        <w:t>.</w:t>
      </w:r>
    </w:p>
    <w:p w:rsidR="00B10A7C" w:rsidRPr="00B10A7C" w:rsidRDefault="00B10A7C" w:rsidP="00B10A7C">
      <w:pPr>
        <w:ind w:firstLine="240"/>
        <w:jc w:val="both"/>
        <w:rPr>
          <w:color w:val="000000"/>
        </w:rPr>
      </w:pPr>
      <w:r w:rsidRPr="00B10A7C">
        <w:rPr>
          <w:color w:val="000000"/>
        </w:rPr>
        <w:t>4.1.</w:t>
      </w:r>
      <w:r w:rsidR="00090847">
        <w:rPr>
          <w:color w:val="000000"/>
        </w:rPr>
        <w:t>7</w:t>
      </w:r>
      <w:r w:rsidRPr="00B10A7C">
        <w:rPr>
          <w:color w:val="000000"/>
        </w:rPr>
        <w:t>.2.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B10A7C" w:rsidRPr="00B10A7C" w:rsidRDefault="00B10A7C" w:rsidP="00B10A7C">
      <w:pPr>
        <w:ind w:firstLine="240"/>
        <w:jc w:val="both"/>
        <w:rPr>
          <w:color w:val="000000"/>
        </w:rPr>
      </w:pPr>
      <w:r w:rsidRPr="00B10A7C">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B10A7C" w:rsidRPr="00B10A7C" w:rsidRDefault="00B10A7C" w:rsidP="00B10A7C">
      <w:pPr>
        <w:ind w:firstLine="240"/>
        <w:jc w:val="both"/>
        <w:rPr>
          <w:color w:val="000000"/>
        </w:rPr>
      </w:pPr>
      <w:r w:rsidRPr="00B10A7C">
        <w:rPr>
          <w:color w:val="000000"/>
        </w:rPr>
        <w:t>4.1.</w:t>
      </w:r>
      <w:r w:rsidR="00090847">
        <w:rPr>
          <w:color w:val="000000"/>
        </w:rPr>
        <w:t>8</w:t>
      </w:r>
      <w:r w:rsidRPr="00B10A7C">
        <w:rPr>
          <w:color w:val="000000"/>
        </w:rPr>
        <w:t>. Обеспечивать потребителей коммунальными услугами установленного уровня, качества и в объеме, соответствующем установленным нормативам потребления.</w:t>
      </w:r>
      <w:r w:rsidR="00090847" w:rsidRPr="00090847">
        <w:rPr>
          <w:color w:val="000000"/>
        </w:rPr>
        <w:t>Информировать пользователей помещений о причинах и предполагаемой продолжительности перерывов в предоставлении коммунальных услуг, предоставлении коммунальных услуг ненадлежащего качества в течение одних суток с момента обнаружения таких недостатков путем размещения соответствующей информации на информационных стендах дома (общежития, специального дома для одиноких престарелых), а в случае личного обращения – немедленно</w:t>
      </w:r>
      <w:r w:rsidR="00090847">
        <w:rPr>
          <w:color w:val="000000"/>
        </w:rPr>
        <w:t>.</w:t>
      </w:r>
    </w:p>
    <w:p w:rsidR="00B10A7C" w:rsidRPr="00B10A7C" w:rsidRDefault="00B10A7C" w:rsidP="00B10A7C">
      <w:pPr>
        <w:ind w:firstLine="240"/>
        <w:jc w:val="both"/>
        <w:rPr>
          <w:color w:val="000000"/>
        </w:rPr>
      </w:pPr>
      <w:r w:rsidRPr="00B10A7C">
        <w:rPr>
          <w:color w:val="000000"/>
        </w:rPr>
        <w:t>4.1.</w:t>
      </w:r>
      <w:r w:rsidR="00090847">
        <w:rPr>
          <w:color w:val="000000"/>
        </w:rPr>
        <w:t>9</w:t>
      </w:r>
      <w:r w:rsidRPr="00B10A7C">
        <w:rPr>
          <w:color w:val="000000"/>
        </w:rPr>
        <w:t>. Обеспечивать аварийно-диспетчерское обслуживание принятых в управление объектов.</w:t>
      </w:r>
    </w:p>
    <w:p w:rsidR="00B10A7C" w:rsidRPr="00B10A7C" w:rsidRDefault="00B10A7C" w:rsidP="00B10A7C">
      <w:pPr>
        <w:ind w:firstLine="240"/>
        <w:jc w:val="both"/>
        <w:rPr>
          <w:color w:val="000000"/>
        </w:rPr>
      </w:pPr>
      <w:r w:rsidRPr="00B10A7C">
        <w:rPr>
          <w:color w:val="000000"/>
        </w:rPr>
        <w:t>4.1.</w:t>
      </w:r>
      <w:r w:rsidR="00090847">
        <w:rPr>
          <w:color w:val="000000"/>
        </w:rPr>
        <w:t>10</w:t>
      </w:r>
      <w:r w:rsidRPr="00B10A7C">
        <w:rPr>
          <w:color w:val="000000"/>
        </w:rPr>
        <w:t>. Осуществлять рассмотрение предложений, заявлений и жалоб Собственника объектов управления и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B10A7C" w:rsidRPr="00B10A7C" w:rsidRDefault="00B10A7C" w:rsidP="00B10A7C">
      <w:pPr>
        <w:ind w:firstLine="240"/>
        <w:jc w:val="both"/>
        <w:rPr>
          <w:color w:val="000000"/>
        </w:rPr>
      </w:pPr>
      <w:r w:rsidRPr="00B10A7C">
        <w:rPr>
          <w:color w:val="000000"/>
        </w:rPr>
        <w:t>4.1.1</w:t>
      </w:r>
      <w:r w:rsidR="00090847">
        <w:rPr>
          <w:color w:val="000000"/>
        </w:rPr>
        <w:t>1</w:t>
      </w:r>
      <w:r w:rsidRPr="00B10A7C">
        <w:rPr>
          <w:color w:val="000000"/>
        </w:rPr>
        <w:t>.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B10A7C" w:rsidRPr="00B10A7C" w:rsidRDefault="00B10A7C" w:rsidP="00B10A7C">
      <w:pPr>
        <w:ind w:firstLine="240"/>
        <w:jc w:val="both"/>
        <w:rPr>
          <w:color w:val="000000"/>
        </w:rPr>
      </w:pPr>
      <w:r w:rsidRPr="00B10A7C">
        <w:rPr>
          <w:color w:val="000000"/>
        </w:rPr>
        <w:t>4.1.1</w:t>
      </w:r>
      <w:r w:rsidR="00090847">
        <w:rPr>
          <w:color w:val="000000"/>
        </w:rPr>
        <w:t>2</w:t>
      </w:r>
      <w:r w:rsidRPr="00B10A7C">
        <w:rPr>
          <w:color w:val="000000"/>
        </w:rPr>
        <w:t xml:space="preserve">. Производить начисление платежей, установленных п. 5.1 договора, обеспечивая выставление счета в срок до </w:t>
      </w:r>
      <w:r w:rsidR="0080037E">
        <w:rPr>
          <w:color w:val="000000"/>
        </w:rPr>
        <w:t>1</w:t>
      </w:r>
      <w:r w:rsidRPr="00B10A7C">
        <w:rPr>
          <w:color w:val="000000"/>
        </w:rPr>
        <w:t xml:space="preserve"> числа месяца, следующего за истекшим месяцем.</w:t>
      </w:r>
    </w:p>
    <w:p w:rsidR="00B10A7C" w:rsidRPr="00B10A7C" w:rsidRDefault="00B10A7C" w:rsidP="00B10A7C">
      <w:pPr>
        <w:ind w:firstLine="240"/>
        <w:jc w:val="both"/>
        <w:rPr>
          <w:color w:val="000000"/>
        </w:rPr>
      </w:pPr>
      <w:r w:rsidRPr="00B10A7C">
        <w:rPr>
          <w:color w:val="000000"/>
        </w:rPr>
        <w:t>4.1.1</w:t>
      </w:r>
      <w:r w:rsidR="00090847">
        <w:rPr>
          <w:color w:val="000000"/>
        </w:rPr>
        <w:t>3</w:t>
      </w:r>
      <w:r w:rsidRPr="00B10A7C">
        <w:rPr>
          <w:color w:val="000000"/>
        </w:rPr>
        <w:t>. Обеспечить сбор платежей, установленных разделом 5 договора.</w:t>
      </w:r>
    </w:p>
    <w:p w:rsidR="00B10A7C" w:rsidRPr="00B10A7C" w:rsidRDefault="00B10A7C" w:rsidP="00B10A7C">
      <w:pPr>
        <w:ind w:firstLine="240"/>
        <w:jc w:val="both"/>
        <w:rPr>
          <w:color w:val="000000"/>
        </w:rPr>
      </w:pPr>
      <w:r w:rsidRPr="00B10A7C">
        <w:rPr>
          <w:color w:val="000000"/>
        </w:rPr>
        <w:t>4.1.1</w:t>
      </w:r>
      <w:r w:rsidR="0080037E">
        <w:rPr>
          <w:color w:val="000000"/>
        </w:rPr>
        <w:t>4</w:t>
      </w:r>
      <w:r w:rsidRPr="00B10A7C">
        <w:rPr>
          <w:color w:val="000000"/>
        </w:rPr>
        <w:t>.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B10A7C" w:rsidRPr="00B10A7C" w:rsidRDefault="00B10A7C" w:rsidP="00B10A7C">
      <w:pPr>
        <w:ind w:firstLine="240"/>
        <w:jc w:val="both"/>
        <w:rPr>
          <w:color w:val="000000"/>
        </w:rPr>
      </w:pPr>
      <w:r w:rsidRPr="00B10A7C">
        <w:rPr>
          <w:color w:val="000000"/>
        </w:rPr>
        <w:t>4.1.1</w:t>
      </w:r>
      <w:r w:rsidR="0080037E">
        <w:rPr>
          <w:color w:val="000000"/>
        </w:rPr>
        <w:t>5</w:t>
      </w:r>
      <w:r w:rsidRPr="00B10A7C">
        <w:rPr>
          <w:color w:val="000000"/>
        </w:rPr>
        <w:t>. Рассматривать все претензии Собственника и граждан, проживающих на законных основаниях в помещениях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B10A7C" w:rsidRPr="00B10A7C" w:rsidRDefault="00B10A7C" w:rsidP="00B10A7C">
      <w:pPr>
        <w:ind w:firstLine="240"/>
        <w:jc w:val="both"/>
        <w:rPr>
          <w:color w:val="000000"/>
        </w:rPr>
      </w:pPr>
      <w:r w:rsidRPr="00B10A7C">
        <w:rPr>
          <w:color w:val="000000"/>
        </w:rPr>
        <w:lastRenderedPageBreak/>
        <w:t>4.1.1</w:t>
      </w:r>
      <w:r w:rsidR="0080037E">
        <w:rPr>
          <w:color w:val="000000"/>
        </w:rPr>
        <w:t>6</w:t>
      </w:r>
      <w:r w:rsidRPr="00B10A7C">
        <w:rPr>
          <w:color w:val="000000"/>
        </w:rPr>
        <w:t>. Обеспечивать граждан, проживающих на законных основаниях в помещениях Собственника информацией о телефонах аварийных служб.</w:t>
      </w:r>
    </w:p>
    <w:p w:rsidR="00B10A7C" w:rsidRPr="00B10A7C" w:rsidRDefault="00B10A7C" w:rsidP="00B10A7C">
      <w:pPr>
        <w:ind w:firstLine="240"/>
        <w:jc w:val="both"/>
        <w:rPr>
          <w:color w:val="000000"/>
        </w:rPr>
      </w:pPr>
      <w:r w:rsidRPr="00B10A7C">
        <w:rPr>
          <w:color w:val="000000"/>
        </w:rPr>
        <w:t>4.1.1</w:t>
      </w:r>
      <w:r w:rsidR="0080037E">
        <w:rPr>
          <w:color w:val="000000"/>
        </w:rPr>
        <w:t>7</w:t>
      </w:r>
      <w:r w:rsidRPr="00B10A7C">
        <w:rPr>
          <w:color w:val="000000"/>
        </w:rPr>
        <w:t>. Организовать работы по ликвидации аварий на объектах управления.</w:t>
      </w:r>
    </w:p>
    <w:p w:rsidR="00B10A7C" w:rsidRPr="00B10A7C" w:rsidRDefault="00B10A7C" w:rsidP="00B10A7C">
      <w:pPr>
        <w:ind w:firstLine="240"/>
        <w:jc w:val="both"/>
        <w:rPr>
          <w:color w:val="000000"/>
        </w:rPr>
      </w:pPr>
      <w:r w:rsidRPr="00B10A7C">
        <w:rPr>
          <w:color w:val="000000"/>
        </w:rPr>
        <w:t>4.1.1</w:t>
      </w:r>
      <w:r w:rsidR="0080037E">
        <w:rPr>
          <w:color w:val="000000"/>
        </w:rPr>
        <w:t>8</w:t>
      </w:r>
      <w:r w:rsidRPr="00B10A7C">
        <w:rPr>
          <w:color w:val="000000"/>
        </w:rPr>
        <w:t>. Обеспечивать соблюдение пользователями жилых помещений Правил пользования жилыми помещениями, Правил пожарной безопасности.</w:t>
      </w:r>
    </w:p>
    <w:p w:rsidR="00B10A7C" w:rsidRPr="00B10A7C" w:rsidRDefault="00B10A7C" w:rsidP="00B10A7C">
      <w:pPr>
        <w:ind w:firstLine="240"/>
        <w:jc w:val="both"/>
        <w:rPr>
          <w:color w:val="000000"/>
        </w:rPr>
      </w:pPr>
      <w:r w:rsidRPr="00B10A7C">
        <w:rPr>
          <w:color w:val="000000"/>
        </w:rPr>
        <w:t>4.1.1</w:t>
      </w:r>
      <w:r w:rsidR="0080037E">
        <w:rPr>
          <w:color w:val="000000"/>
        </w:rPr>
        <w:t>9</w:t>
      </w:r>
      <w:r w:rsidRPr="00B10A7C">
        <w:rPr>
          <w:color w:val="000000"/>
        </w:rPr>
        <w:t>.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B10A7C" w:rsidRPr="00B10A7C" w:rsidRDefault="00B10A7C" w:rsidP="00B10A7C">
      <w:pPr>
        <w:ind w:firstLine="240"/>
        <w:jc w:val="both"/>
        <w:rPr>
          <w:color w:val="000000"/>
        </w:rPr>
      </w:pPr>
      <w:r w:rsidRPr="00B10A7C">
        <w:rPr>
          <w:color w:val="000000"/>
        </w:rPr>
        <w:t>4.1.</w:t>
      </w:r>
      <w:r w:rsidR="0080037E">
        <w:rPr>
          <w:color w:val="000000"/>
        </w:rPr>
        <w:t>20</w:t>
      </w:r>
      <w:r w:rsidRPr="00B10A7C">
        <w:rPr>
          <w:color w:val="000000"/>
        </w:rPr>
        <w:t>. Приступить к выполнению своих обязательств по договору с момента вступления его в силу.</w:t>
      </w:r>
    </w:p>
    <w:p w:rsidR="00B10A7C" w:rsidRPr="00B10A7C" w:rsidRDefault="00B10A7C" w:rsidP="00B10A7C">
      <w:pPr>
        <w:ind w:firstLine="240"/>
        <w:jc w:val="both"/>
        <w:rPr>
          <w:color w:val="000000"/>
        </w:rPr>
      </w:pPr>
      <w:r w:rsidRPr="00B10A7C">
        <w:rPr>
          <w:color w:val="000000"/>
        </w:rPr>
        <w:t>4.1.2</w:t>
      </w:r>
      <w:r w:rsidR="0080037E">
        <w:rPr>
          <w:color w:val="000000"/>
        </w:rPr>
        <w:t>1</w:t>
      </w:r>
      <w:r w:rsidRPr="00B10A7C">
        <w:rPr>
          <w:color w:val="000000"/>
        </w:rPr>
        <w:t>. Предоставлять Собственнику отчет о выполнении договора за год в течение первого квартала следующего года.</w:t>
      </w:r>
    </w:p>
    <w:p w:rsidR="0080037E" w:rsidRDefault="00B10A7C" w:rsidP="00B10A7C">
      <w:pPr>
        <w:ind w:firstLine="240"/>
        <w:jc w:val="both"/>
        <w:rPr>
          <w:color w:val="000000"/>
        </w:rPr>
      </w:pPr>
      <w:r w:rsidRPr="00B10A7C">
        <w:rPr>
          <w:color w:val="000000"/>
        </w:rPr>
        <w:t>4.1.2</w:t>
      </w:r>
      <w:r w:rsidR="0080037E">
        <w:rPr>
          <w:color w:val="000000"/>
        </w:rPr>
        <w:t>2</w:t>
      </w:r>
      <w:r w:rsidRPr="00B10A7C">
        <w:rPr>
          <w:color w:val="000000"/>
        </w:rPr>
        <w:t xml:space="preserve">. </w:t>
      </w:r>
      <w:r w:rsidR="0080037E" w:rsidRPr="0080037E">
        <w:rPr>
          <w:color w:val="000000"/>
        </w:rPr>
        <w:t>Ежегодно, не позднее установленной Администрацией ЗАТО г. Зеленогорска даты, предоставлять на утверждение в Администрацию ЗАТО г. Зеленогорска план работ по ремонту общего имущества на следующий календарный год, включающий перечень, объемы, сроки проведения работ, сметную стоимость работ, стоимость мелкого ремонта, расчет стоимости работ и услуг по содержанию и ремонту общего имущества, расчет размера платы за содержание и ремонт жилого помещения на следующий календарный год, выполненный в соответствии с нормативными документами</w:t>
      </w:r>
    </w:p>
    <w:p w:rsidR="00B10A7C" w:rsidRPr="00B10A7C" w:rsidRDefault="0080037E" w:rsidP="00B10A7C">
      <w:pPr>
        <w:ind w:firstLine="240"/>
        <w:jc w:val="both"/>
        <w:rPr>
          <w:color w:val="000000"/>
        </w:rPr>
      </w:pPr>
      <w:r>
        <w:rPr>
          <w:color w:val="000000"/>
        </w:rPr>
        <w:t xml:space="preserve">4.1.23. </w:t>
      </w:r>
      <w:r w:rsidR="00B10A7C" w:rsidRPr="00B10A7C">
        <w:rPr>
          <w:color w:val="000000"/>
        </w:rPr>
        <w:t>Исполнять иные обязанности в соответствии с действующим законодательством.</w:t>
      </w:r>
    </w:p>
    <w:p w:rsidR="00B10A7C" w:rsidRPr="00736045" w:rsidRDefault="00B10A7C" w:rsidP="00B10A7C">
      <w:pPr>
        <w:ind w:firstLine="240"/>
        <w:jc w:val="both"/>
        <w:rPr>
          <w:color w:val="000000"/>
          <w:sz w:val="12"/>
          <w:szCs w:val="12"/>
        </w:rPr>
      </w:pPr>
    </w:p>
    <w:p w:rsidR="00B10A7C" w:rsidRPr="00B10A7C" w:rsidRDefault="00B10A7C" w:rsidP="00B10A7C">
      <w:pPr>
        <w:ind w:firstLine="240"/>
        <w:jc w:val="both"/>
        <w:rPr>
          <w:color w:val="000000"/>
        </w:rPr>
      </w:pPr>
      <w:r w:rsidRPr="00B10A7C">
        <w:rPr>
          <w:color w:val="000000"/>
        </w:rPr>
        <w:t>4.2. Управляющая организация вправе:</w:t>
      </w:r>
    </w:p>
    <w:p w:rsidR="00B10A7C" w:rsidRPr="00B10A7C" w:rsidRDefault="00B10A7C" w:rsidP="00B10A7C">
      <w:pPr>
        <w:ind w:firstLine="240"/>
        <w:jc w:val="both"/>
        <w:rPr>
          <w:color w:val="000000"/>
        </w:rPr>
      </w:pPr>
      <w:r w:rsidRPr="00B10A7C">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B10A7C" w:rsidRPr="00B10A7C" w:rsidRDefault="00B10A7C" w:rsidP="00B10A7C">
      <w:pPr>
        <w:ind w:firstLine="240"/>
        <w:jc w:val="both"/>
        <w:rPr>
          <w:color w:val="000000"/>
        </w:rPr>
      </w:pPr>
      <w:r w:rsidRPr="00B10A7C">
        <w:rPr>
          <w:color w:val="000000"/>
        </w:rPr>
        <w:t>4.2.2. Организовывать и проводить проверку технического состояния коммунальных систем в помещениях Собственника.</w:t>
      </w:r>
    </w:p>
    <w:p w:rsidR="00B10A7C" w:rsidRPr="00B10A7C" w:rsidRDefault="00B10A7C" w:rsidP="00B10A7C">
      <w:pPr>
        <w:ind w:firstLine="240"/>
        <w:jc w:val="both"/>
        <w:rPr>
          <w:color w:val="000000"/>
        </w:rPr>
      </w:pPr>
      <w:r w:rsidRPr="00B10A7C">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B10A7C" w:rsidRPr="00B10A7C" w:rsidRDefault="00B10A7C" w:rsidP="00B10A7C">
      <w:pPr>
        <w:ind w:firstLine="240"/>
        <w:jc w:val="both"/>
        <w:rPr>
          <w:color w:val="000000"/>
        </w:rPr>
      </w:pPr>
      <w:r w:rsidRPr="00B10A7C">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B10A7C" w:rsidRPr="00B10A7C" w:rsidRDefault="00B10A7C" w:rsidP="00B10A7C">
      <w:pPr>
        <w:ind w:firstLine="240"/>
        <w:jc w:val="both"/>
        <w:rPr>
          <w:color w:val="000000"/>
        </w:rPr>
      </w:pPr>
      <w:r w:rsidRPr="00B10A7C">
        <w:rPr>
          <w:color w:val="000000"/>
        </w:rPr>
        <w:t>4.2.5. Проводить проверку работы установленных приборов учета и сохранности пломб на них.</w:t>
      </w:r>
    </w:p>
    <w:p w:rsidR="00B10A7C" w:rsidRDefault="00B10A7C" w:rsidP="00B10A7C">
      <w:pPr>
        <w:ind w:firstLine="240"/>
        <w:jc w:val="both"/>
        <w:rPr>
          <w:color w:val="000000"/>
        </w:rPr>
      </w:pPr>
      <w:r w:rsidRPr="00B10A7C">
        <w:rPr>
          <w:color w:val="000000"/>
        </w:rPr>
        <w:t>4.2.6. Ограничивать, приостанавливать предоставление услуг по договору в случаях и в порядке, предусмотренных разделом Х</w:t>
      </w:r>
      <w:r w:rsidRPr="00B10A7C">
        <w:rPr>
          <w:color w:val="000000"/>
          <w:lang w:val="en-US"/>
        </w:rPr>
        <w:t>I</w:t>
      </w:r>
      <w:r w:rsidRPr="00B10A7C">
        <w:rPr>
          <w:color w:val="00000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80037E" w:rsidRDefault="0080037E" w:rsidP="00B10A7C">
      <w:pPr>
        <w:ind w:firstLine="240"/>
        <w:jc w:val="both"/>
        <w:rPr>
          <w:color w:val="000000"/>
        </w:rPr>
      </w:pPr>
      <w:r>
        <w:rPr>
          <w:color w:val="000000"/>
        </w:rPr>
        <w:t xml:space="preserve">4.2.7. </w:t>
      </w:r>
      <w:r w:rsidRPr="0080037E">
        <w:rPr>
          <w:color w:val="000000"/>
        </w:rPr>
        <w:t>Взыскивать с должников сумму неплатежей и ущерба, нанесенной несвоевременной и (или) неполной оплатой, в порядке, установленном действующим законодательством</w:t>
      </w:r>
      <w:r>
        <w:rPr>
          <w:color w:val="000000"/>
        </w:rPr>
        <w:t>.</w:t>
      </w:r>
    </w:p>
    <w:p w:rsidR="0080037E" w:rsidRPr="00B10A7C" w:rsidRDefault="0080037E" w:rsidP="00B10A7C">
      <w:pPr>
        <w:ind w:firstLine="240"/>
        <w:jc w:val="both"/>
        <w:rPr>
          <w:color w:val="000000"/>
        </w:rPr>
      </w:pPr>
      <w:r>
        <w:rPr>
          <w:color w:val="000000"/>
        </w:rPr>
        <w:t xml:space="preserve">4.2.8. </w:t>
      </w:r>
      <w:r w:rsidRPr="0080037E">
        <w:rPr>
          <w:color w:val="000000"/>
        </w:rPr>
        <w:t>Управляющая организация по согласованию с собственником имеет право выполнить работы и оказать услуги не предусмотренные в составе перечня работ и услуг по содержанию и ремонту общего имущества в многоквартирном доме (общежитии, специальном доме для одиноких престарелых), если выполнение их вызвано необходимостью устранения угрозы жизни и здоровья проживающих, устранением последствий аварии или угрозы наступления ущерба общему имуществу многоквартирного дома (общежития, специального дома для одиноких престарелых), предписаниями надзорных органов. Выполнение таких работ и услуг осуществляется за счет средств поступивших от оплаты работ и услуг по содержанию и текущему ремонту путем перераспределения средств с последующим уведомлением собственника помещений</w:t>
      </w:r>
      <w:r>
        <w:rPr>
          <w:color w:val="000000"/>
        </w:rPr>
        <w:t>.</w:t>
      </w:r>
    </w:p>
    <w:p w:rsidR="00B10A7C" w:rsidRPr="00B10A7C" w:rsidRDefault="00B10A7C" w:rsidP="00B10A7C">
      <w:pPr>
        <w:ind w:firstLine="240"/>
        <w:jc w:val="both"/>
        <w:rPr>
          <w:color w:val="000000"/>
        </w:rPr>
      </w:pPr>
      <w:r w:rsidRPr="00B10A7C">
        <w:rPr>
          <w:color w:val="000000"/>
        </w:rPr>
        <w:t>4.2.</w:t>
      </w:r>
      <w:r w:rsidR="0080037E">
        <w:rPr>
          <w:color w:val="000000"/>
        </w:rPr>
        <w:t>9</w:t>
      </w:r>
      <w:r w:rsidRPr="00B10A7C">
        <w:rPr>
          <w:color w:val="000000"/>
        </w:rPr>
        <w:t>. Осуществлять иные права, предусмотренные действующим законодательством, отнесенные к полномочиям Управляющей организации.</w:t>
      </w:r>
    </w:p>
    <w:p w:rsidR="00B10A7C" w:rsidRPr="00B10A7C" w:rsidRDefault="00B10A7C" w:rsidP="00B10A7C">
      <w:pPr>
        <w:ind w:firstLine="240"/>
        <w:jc w:val="both"/>
        <w:rPr>
          <w:color w:val="000000"/>
        </w:rPr>
      </w:pPr>
      <w:r w:rsidRPr="00B10A7C">
        <w:rPr>
          <w:color w:val="000000"/>
        </w:rPr>
        <w:t>4.3. Собственник обязуется:</w:t>
      </w:r>
    </w:p>
    <w:p w:rsidR="00B10A7C" w:rsidRPr="00B10A7C" w:rsidRDefault="00B10A7C" w:rsidP="00B10A7C">
      <w:pPr>
        <w:ind w:firstLine="240"/>
        <w:jc w:val="both"/>
        <w:rPr>
          <w:color w:val="000000"/>
        </w:rPr>
      </w:pPr>
      <w:r w:rsidRPr="00B10A7C">
        <w:rPr>
          <w:color w:val="000000"/>
        </w:rPr>
        <w:t>4.3.1. Своевременно предоставлять Управляющей организации сведения:</w:t>
      </w:r>
    </w:p>
    <w:p w:rsidR="00B10A7C" w:rsidRPr="00B10A7C" w:rsidRDefault="00B10A7C" w:rsidP="00B10A7C">
      <w:pPr>
        <w:ind w:firstLine="240"/>
        <w:jc w:val="both"/>
        <w:rPr>
          <w:color w:val="000000"/>
        </w:rPr>
      </w:pPr>
      <w:r w:rsidRPr="00B10A7C">
        <w:rPr>
          <w:color w:val="000000"/>
        </w:rPr>
        <w:lastRenderedPageBreak/>
        <w:t>- о новом собственнике жилого помещения и дате вступления его в свои права в случае проведения с помещениями, указанными в преамбуле к настоящему договору, сделок, влекущих смену Собственника;</w:t>
      </w:r>
    </w:p>
    <w:p w:rsidR="00B10A7C" w:rsidRPr="00B10A7C" w:rsidRDefault="00B10A7C" w:rsidP="00B10A7C">
      <w:pPr>
        <w:ind w:firstLine="240"/>
        <w:jc w:val="both"/>
        <w:rPr>
          <w:color w:val="000000"/>
        </w:rPr>
      </w:pPr>
      <w:r w:rsidRPr="00B10A7C">
        <w:rPr>
          <w:color w:val="000000"/>
        </w:rPr>
        <w:t>- о предстоящих санкционированных работах по перепланировке и (или) переустройству помещения.</w:t>
      </w:r>
    </w:p>
    <w:p w:rsidR="00B10A7C" w:rsidRPr="00B10A7C" w:rsidRDefault="00B10A7C" w:rsidP="00B10A7C">
      <w:pPr>
        <w:ind w:firstLine="240"/>
        <w:jc w:val="both"/>
        <w:rPr>
          <w:color w:val="000000"/>
        </w:rPr>
      </w:pPr>
      <w:r w:rsidRPr="00B10A7C">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B10A7C" w:rsidRPr="00B10A7C" w:rsidRDefault="00B10A7C" w:rsidP="00B10A7C">
      <w:pPr>
        <w:ind w:firstLine="240"/>
        <w:jc w:val="both"/>
        <w:rPr>
          <w:color w:val="000000"/>
        </w:rPr>
      </w:pPr>
      <w:r w:rsidRPr="00B10A7C">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B10A7C" w:rsidRPr="00B10A7C" w:rsidRDefault="00B10A7C" w:rsidP="00B10A7C">
      <w:pPr>
        <w:ind w:firstLine="240"/>
        <w:jc w:val="both"/>
        <w:rPr>
          <w:color w:val="000000"/>
        </w:rPr>
      </w:pPr>
      <w:r w:rsidRPr="00B10A7C">
        <w:rPr>
          <w:color w:val="000000"/>
        </w:rPr>
        <w:t>4.4. Собственник имеет право:</w:t>
      </w:r>
    </w:p>
    <w:p w:rsidR="00B10A7C" w:rsidRPr="00B10A7C" w:rsidRDefault="00B10A7C" w:rsidP="00B10A7C">
      <w:pPr>
        <w:ind w:firstLine="240"/>
        <w:jc w:val="both"/>
        <w:rPr>
          <w:color w:val="000000"/>
        </w:rPr>
      </w:pPr>
      <w:r w:rsidRPr="00B10A7C">
        <w:rPr>
          <w:color w:val="000000"/>
        </w:rPr>
        <w:t xml:space="preserve">4.4.1. Знакомиться с условиями сделок, совершенных Управляющей организацией в рамках исполнения договора. </w:t>
      </w:r>
    </w:p>
    <w:p w:rsidR="00B10A7C" w:rsidRPr="00B10A7C" w:rsidRDefault="00B10A7C" w:rsidP="00B10A7C">
      <w:pPr>
        <w:ind w:firstLine="240"/>
        <w:jc w:val="both"/>
        <w:rPr>
          <w:color w:val="000000"/>
        </w:rPr>
      </w:pPr>
      <w:r w:rsidRPr="00B10A7C">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B10A7C" w:rsidRPr="00580FB0" w:rsidRDefault="00B10A7C" w:rsidP="00B10A7C">
      <w:pPr>
        <w:jc w:val="both"/>
        <w:rPr>
          <w:color w:val="000000"/>
          <w:sz w:val="12"/>
          <w:szCs w:val="12"/>
        </w:rPr>
      </w:pPr>
    </w:p>
    <w:p w:rsidR="00B10A7C" w:rsidRDefault="00B10A7C" w:rsidP="003E4AE9">
      <w:pPr>
        <w:ind w:firstLine="426"/>
        <w:jc w:val="center"/>
        <w:rPr>
          <w:color w:val="000000"/>
        </w:rPr>
      </w:pPr>
      <w:r w:rsidRPr="00B10A7C">
        <w:rPr>
          <w:color w:val="000000"/>
        </w:rPr>
        <w:t>5. Цена и порядок расчетов</w:t>
      </w:r>
    </w:p>
    <w:p w:rsidR="003E4AE9" w:rsidRPr="00580FB0" w:rsidRDefault="003E4AE9" w:rsidP="003E4AE9">
      <w:pPr>
        <w:ind w:firstLine="426"/>
        <w:jc w:val="center"/>
        <w:rPr>
          <w:color w:val="000000"/>
          <w:sz w:val="12"/>
          <w:szCs w:val="12"/>
        </w:rPr>
      </w:pPr>
    </w:p>
    <w:p w:rsidR="00B10A7C" w:rsidRPr="00B10A7C" w:rsidRDefault="00B10A7C" w:rsidP="00B10A7C">
      <w:pPr>
        <w:ind w:firstLine="240"/>
        <w:jc w:val="both"/>
        <w:rPr>
          <w:color w:val="000000"/>
        </w:rPr>
      </w:pPr>
      <w:r w:rsidRPr="00B10A7C">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B10A7C" w:rsidRPr="00B10A7C" w:rsidRDefault="00B10A7C" w:rsidP="00B10A7C">
      <w:pPr>
        <w:ind w:firstLine="240"/>
        <w:jc w:val="both"/>
        <w:rPr>
          <w:color w:val="000000"/>
        </w:rPr>
      </w:pPr>
      <w:r w:rsidRPr="00B10A7C">
        <w:rPr>
          <w:color w:val="000000"/>
        </w:rPr>
        <w:t>5.2. Размер платы услуг по содержанию и текущему ремонту общего имущества объектов управления устанавливается постановлением Администрации ЗАТО г. Зеленогорска.</w:t>
      </w:r>
    </w:p>
    <w:p w:rsidR="00B10A7C" w:rsidRPr="00B10A7C" w:rsidRDefault="00B10A7C" w:rsidP="00B10A7C">
      <w:pPr>
        <w:ind w:firstLine="240"/>
        <w:jc w:val="both"/>
        <w:rPr>
          <w:color w:val="000000"/>
        </w:rPr>
      </w:pPr>
      <w:r w:rsidRPr="00B10A7C">
        <w:rPr>
          <w:color w:val="000000"/>
        </w:rPr>
        <w:t>5.3.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B10A7C" w:rsidRPr="00B10A7C" w:rsidRDefault="00B10A7C" w:rsidP="00B10A7C">
      <w:pPr>
        <w:ind w:firstLine="240"/>
        <w:jc w:val="both"/>
        <w:rPr>
          <w:color w:val="000000"/>
        </w:rPr>
      </w:pPr>
      <w:r w:rsidRPr="00B10A7C">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B10A7C" w:rsidRPr="00B10A7C" w:rsidRDefault="00B10A7C" w:rsidP="00B10A7C">
      <w:pPr>
        <w:ind w:firstLine="240"/>
        <w:jc w:val="both"/>
        <w:rPr>
          <w:color w:val="000000"/>
        </w:rPr>
      </w:pPr>
      <w:r w:rsidRPr="00B10A7C">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B10A7C" w:rsidRPr="00B10A7C" w:rsidRDefault="00B10A7C" w:rsidP="00B10A7C">
      <w:pPr>
        <w:ind w:firstLine="240"/>
        <w:jc w:val="both"/>
        <w:rPr>
          <w:color w:val="000000"/>
        </w:rPr>
      </w:pPr>
      <w:r w:rsidRPr="00B10A7C">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B10A7C" w:rsidRPr="00736045" w:rsidRDefault="00B10A7C" w:rsidP="00B10A7C">
      <w:pPr>
        <w:ind w:firstLine="240"/>
        <w:jc w:val="both"/>
        <w:rPr>
          <w:color w:val="000000"/>
          <w:sz w:val="12"/>
          <w:szCs w:val="12"/>
        </w:rPr>
      </w:pPr>
    </w:p>
    <w:p w:rsidR="00B10A7C" w:rsidRPr="00B10A7C" w:rsidRDefault="00B10A7C" w:rsidP="003E4AE9">
      <w:pPr>
        <w:ind w:firstLine="426"/>
        <w:jc w:val="center"/>
        <w:rPr>
          <w:color w:val="000000"/>
        </w:rPr>
      </w:pPr>
      <w:r w:rsidRPr="00B10A7C">
        <w:rPr>
          <w:color w:val="000000"/>
        </w:rPr>
        <w:t>6. Порядок предоставления информации об услугах</w:t>
      </w:r>
    </w:p>
    <w:p w:rsidR="00B10A7C" w:rsidRPr="00736045" w:rsidRDefault="00B10A7C" w:rsidP="00B10A7C">
      <w:pPr>
        <w:jc w:val="both"/>
        <w:rPr>
          <w:color w:val="000000"/>
          <w:sz w:val="12"/>
          <w:szCs w:val="12"/>
        </w:rPr>
      </w:pPr>
    </w:p>
    <w:p w:rsidR="00B10A7C" w:rsidRPr="00B10A7C" w:rsidRDefault="00B10A7C" w:rsidP="00B10A7C">
      <w:pPr>
        <w:ind w:firstLine="240"/>
        <w:jc w:val="both"/>
        <w:rPr>
          <w:color w:val="000000"/>
        </w:rPr>
      </w:pPr>
      <w:r w:rsidRPr="00B10A7C">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B10A7C" w:rsidRPr="00B10A7C" w:rsidRDefault="00B10A7C" w:rsidP="00B10A7C">
      <w:pPr>
        <w:ind w:firstLine="240"/>
        <w:jc w:val="both"/>
        <w:rPr>
          <w:color w:val="000000"/>
        </w:rPr>
      </w:pPr>
      <w:r w:rsidRPr="00B10A7C">
        <w:rPr>
          <w:color w:val="000000"/>
        </w:rPr>
        <w:t>- телефоны и адреса аварийно-диспетчерских служб и территориального подразделения государственной жилищной инспекции;</w:t>
      </w:r>
    </w:p>
    <w:p w:rsidR="00B10A7C" w:rsidRPr="00B10A7C" w:rsidRDefault="00B10A7C" w:rsidP="00B10A7C">
      <w:pPr>
        <w:ind w:firstLine="240"/>
        <w:jc w:val="both"/>
        <w:rPr>
          <w:color w:val="000000"/>
        </w:rPr>
      </w:pPr>
      <w:r w:rsidRPr="00B10A7C">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B10A7C" w:rsidRPr="00B10A7C" w:rsidRDefault="00B10A7C" w:rsidP="00B10A7C">
      <w:pPr>
        <w:ind w:firstLine="240"/>
        <w:jc w:val="both"/>
        <w:rPr>
          <w:color w:val="000000"/>
        </w:rPr>
      </w:pPr>
      <w:r w:rsidRPr="00B10A7C">
        <w:rPr>
          <w:color w:val="000000"/>
        </w:rPr>
        <w:t>- установленные для ЗАТО г. Зеленогорска стандарты и нормативы предоставления жилищно-коммунальных услуг, включая предельные сроки устранения аварий и неисправностей, периодичность выполнения работ;</w:t>
      </w:r>
    </w:p>
    <w:p w:rsidR="00B10A7C" w:rsidRPr="00B10A7C" w:rsidRDefault="00B10A7C" w:rsidP="00B10A7C">
      <w:pPr>
        <w:ind w:firstLine="240"/>
        <w:jc w:val="both"/>
        <w:rPr>
          <w:color w:val="000000"/>
        </w:rPr>
      </w:pPr>
      <w:r w:rsidRPr="00B10A7C">
        <w:rPr>
          <w:color w:val="000000"/>
        </w:rPr>
        <w:t>- планируемые и фактически выполненные работы по обслуживанию конкретного жилого дома;</w:t>
      </w:r>
    </w:p>
    <w:p w:rsidR="00B10A7C" w:rsidRDefault="00B10A7C" w:rsidP="00B10A7C">
      <w:pPr>
        <w:ind w:firstLine="240"/>
        <w:jc w:val="both"/>
        <w:rPr>
          <w:color w:val="000000"/>
        </w:rPr>
      </w:pPr>
      <w:r w:rsidRPr="00B10A7C">
        <w:rPr>
          <w:color w:val="000000"/>
        </w:rPr>
        <w:t xml:space="preserve">- сроки и существо изменения условий предоставления отдельных видов жилищно-коммунальных и иных услуг (например, дату и время отключения систем центрального отопления, </w:t>
      </w:r>
      <w:r w:rsidRPr="00B10A7C">
        <w:rPr>
          <w:color w:val="000000"/>
        </w:rPr>
        <w:lastRenderedPageBreak/>
        <w:t>холодного и горячего водоснабжения и их ожидаемую продолжительность, изменения периодичности вывоза бытовых отходов и т.п.);</w:t>
      </w:r>
    </w:p>
    <w:p w:rsidR="002B1AAF" w:rsidRPr="00B10A7C" w:rsidRDefault="002B1AAF" w:rsidP="00B10A7C">
      <w:pPr>
        <w:ind w:firstLine="240"/>
        <w:jc w:val="both"/>
        <w:rPr>
          <w:color w:val="000000"/>
        </w:rPr>
      </w:pPr>
      <w:r w:rsidRPr="002B1AAF">
        <w:rPr>
          <w:color w:val="000000"/>
        </w:rPr>
        <w:t>- требования (предписания) надзорных органов, а так же меры принятые для их устранения</w:t>
      </w:r>
      <w:r>
        <w:rPr>
          <w:color w:val="000000"/>
        </w:rPr>
        <w:t>;</w:t>
      </w:r>
    </w:p>
    <w:p w:rsidR="00B10A7C" w:rsidRPr="00B10A7C" w:rsidRDefault="00B10A7C" w:rsidP="00B10A7C">
      <w:pPr>
        <w:ind w:firstLine="240"/>
        <w:jc w:val="both"/>
        <w:rPr>
          <w:color w:val="000000"/>
        </w:rPr>
      </w:pPr>
      <w:r w:rsidRPr="00B10A7C">
        <w:rPr>
          <w:color w:val="000000"/>
        </w:rPr>
        <w:t>- иную информацию в соответствии с действующим законодательством.</w:t>
      </w:r>
    </w:p>
    <w:p w:rsidR="00B10A7C" w:rsidRPr="00736045" w:rsidRDefault="00B10A7C" w:rsidP="00B10A7C">
      <w:pPr>
        <w:ind w:firstLine="240"/>
        <w:jc w:val="both"/>
        <w:rPr>
          <w:color w:val="000000"/>
          <w:sz w:val="12"/>
          <w:szCs w:val="12"/>
        </w:rPr>
      </w:pPr>
    </w:p>
    <w:p w:rsidR="00B10A7C" w:rsidRPr="00B10A7C" w:rsidRDefault="00B10A7C" w:rsidP="003E4AE9">
      <w:pPr>
        <w:ind w:firstLine="426"/>
        <w:jc w:val="center"/>
        <w:rPr>
          <w:color w:val="000000"/>
        </w:rPr>
      </w:pPr>
      <w:r w:rsidRPr="00B10A7C">
        <w:rPr>
          <w:color w:val="000000"/>
        </w:rPr>
        <w:t>7. Ответственность Сторон</w:t>
      </w:r>
    </w:p>
    <w:p w:rsidR="00B10A7C" w:rsidRPr="00736045" w:rsidRDefault="00B10A7C" w:rsidP="00B10A7C">
      <w:pPr>
        <w:jc w:val="both"/>
        <w:rPr>
          <w:color w:val="000000"/>
          <w:sz w:val="12"/>
          <w:szCs w:val="12"/>
        </w:rPr>
      </w:pPr>
    </w:p>
    <w:p w:rsidR="00B10A7C" w:rsidRPr="00B10A7C" w:rsidRDefault="00B10A7C" w:rsidP="00B10A7C">
      <w:pPr>
        <w:ind w:firstLine="240"/>
        <w:jc w:val="both"/>
        <w:rPr>
          <w:color w:val="000000"/>
        </w:rPr>
      </w:pPr>
      <w:r w:rsidRPr="00B10A7C">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B10A7C" w:rsidRPr="00B10A7C" w:rsidRDefault="00B10A7C" w:rsidP="00B10A7C">
      <w:pPr>
        <w:ind w:firstLine="240"/>
        <w:jc w:val="both"/>
        <w:rPr>
          <w:color w:val="000000"/>
        </w:rPr>
      </w:pPr>
      <w:r w:rsidRPr="00B10A7C">
        <w:rPr>
          <w:color w:val="000000"/>
        </w:rPr>
        <w:t>7.2. Управляющая организация не несет ответственности за все виды ущерба, возникшие не по ее вине или не по вине ее работников.</w:t>
      </w:r>
    </w:p>
    <w:p w:rsidR="00B10A7C" w:rsidRPr="00B10A7C" w:rsidRDefault="00B10A7C" w:rsidP="00B10A7C">
      <w:pPr>
        <w:ind w:firstLine="240"/>
        <w:jc w:val="both"/>
        <w:rPr>
          <w:color w:val="000000"/>
        </w:rPr>
      </w:pPr>
      <w:r w:rsidRPr="00B10A7C">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B10A7C" w:rsidRPr="00B10A7C" w:rsidRDefault="00B10A7C" w:rsidP="00B10A7C">
      <w:pPr>
        <w:ind w:firstLine="240"/>
        <w:jc w:val="both"/>
        <w:rPr>
          <w:color w:val="000000"/>
        </w:rPr>
      </w:pPr>
      <w:r w:rsidRPr="00B10A7C">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685010" w:rsidRDefault="00B10A7C" w:rsidP="00B10A7C">
      <w:pPr>
        <w:ind w:firstLine="240"/>
        <w:jc w:val="both"/>
        <w:rPr>
          <w:color w:val="000000"/>
        </w:rPr>
      </w:pPr>
      <w:r w:rsidRPr="00B10A7C">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B10A7C" w:rsidRPr="00B10A7C" w:rsidRDefault="00B10A7C" w:rsidP="00B10A7C">
      <w:pPr>
        <w:ind w:firstLine="240"/>
        <w:jc w:val="both"/>
        <w:rPr>
          <w:color w:val="000000"/>
        </w:rPr>
      </w:pPr>
      <w:r w:rsidRPr="00B10A7C">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B10A7C" w:rsidRPr="00B10A7C" w:rsidRDefault="00B10A7C" w:rsidP="00B10A7C">
      <w:pPr>
        <w:ind w:firstLine="240"/>
        <w:jc w:val="both"/>
        <w:rPr>
          <w:color w:val="000000"/>
        </w:rPr>
      </w:pPr>
      <w:r w:rsidRPr="00B10A7C">
        <w:rPr>
          <w:color w:val="000000"/>
        </w:rPr>
        <w:t>7.7. Сумма ущерба причиненного аварией определяется совместной комиссией.</w:t>
      </w:r>
    </w:p>
    <w:p w:rsidR="00B10A7C" w:rsidRPr="00736045" w:rsidRDefault="00B10A7C" w:rsidP="00B10A7C">
      <w:pPr>
        <w:ind w:firstLine="240"/>
        <w:jc w:val="both"/>
        <w:rPr>
          <w:color w:val="000000"/>
          <w:sz w:val="12"/>
          <w:szCs w:val="12"/>
        </w:rPr>
      </w:pPr>
    </w:p>
    <w:p w:rsidR="00B10A7C" w:rsidRPr="00B10A7C" w:rsidRDefault="00B10A7C" w:rsidP="003E4AE9">
      <w:pPr>
        <w:ind w:firstLine="426"/>
        <w:jc w:val="center"/>
        <w:rPr>
          <w:color w:val="000000"/>
        </w:rPr>
      </w:pPr>
      <w:r w:rsidRPr="00B10A7C">
        <w:rPr>
          <w:color w:val="000000"/>
        </w:rPr>
        <w:t>8. Срок действия Договора</w:t>
      </w:r>
    </w:p>
    <w:p w:rsidR="00B10A7C" w:rsidRPr="00736045" w:rsidRDefault="00B10A7C" w:rsidP="00B10A7C">
      <w:pPr>
        <w:jc w:val="both"/>
        <w:rPr>
          <w:color w:val="000000"/>
          <w:sz w:val="12"/>
          <w:szCs w:val="12"/>
        </w:rPr>
      </w:pPr>
    </w:p>
    <w:p w:rsidR="00B10A7C" w:rsidRPr="00B10A7C" w:rsidRDefault="00B10A7C" w:rsidP="00B10A7C">
      <w:pPr>
        <w:ind w:firstLine="240"/>
        <w:jc w:val="both"/>
        <w:rPr>
          <w:color w:val="000000"/>
        </w:rPr>
      </w:pPr>
      <w:r w:rsidRPr="00B10A7C">
        <w:rPr>
          <w:color w:val="000000"/>
        </w:rPr>
        <w:t>8.1. Настоящий договор является публичным договором в соответствии со ст. 426 Гражданского кодекса РФ.</w:t>
      </w:r>
    </w:p>
    <w:p w:rsidR="00B10A7C" w:rsidRPr="00B10A7C" w:rsidRDefault="00B10A7C" w:rsidP="00B10A7C">
      <w:pPr>
        <w:ind w:firstLine="240"/>
        <w:jc w:val="both"/>
        <w:rPr>
          <w:color w:val="000000"/>
        </w:rPr>
      </w:pPr>
      <w:r w:rsidRPr="00B10A7C">
        <w:rPr>
          <w:color w:val="000000"/>
        </w:rPr>
        <w:t xml:space="preserve">8.2. Договор действует с момента его подписания до </w:t>
      </w:r>
      <w:r w:rsidR="0016756E" w:rsidRPr="0016756E">
        <w:rPr>
          <w:color w:val="000000"/>
        </w:rPr>
        <w:t>«</w:t>
      </w:r>
      <w:r w:rsidR="0016756E" w:rsidRPr="0016756E">
        <w:rPr>
          <w:color w:val="000000"/>
          <w:u w:val="single"/>
        </w:rPr>
        <w:t>01</w:t>
      </w:r>
      <w:r w:rsidR="0016756E" w:rsidRPr="0016756E">
        <w:rPr>
          <w:color w:val="000000"/>
        </w:rPr>
        <w:t>»</w:t>
      </w:r>
      <w:r w:rsidR="0016756E" w:rsidRPr="0016756E">
        <w:rPr>
          <w:color w:val="000000"/>
          <w:u w:val="single"/>
        </w:rPr>
        <w:t xml:space="preserve">   июня  </w:t>
      </w:r>
      <w:r w:rsidR="0016756E" w:rsidRPr="0016756E">
        <w:rPr>
          <w:color w:val="000000"/>
        </w:rPr>
        <w:t xml:space="preserve"> 2020 года</w:t>
      </w:r>
      <w:r w:rsidRPr="00B10A7C">
        <w:rPr>
          <w:color w:val="000000"/>
        </w:rPr>
        <w:t>.</w:t>
      </w:r>
    </w:p>
    <w:p w:rsidR="00B10A7C" w:rsidRPr="00B10A7C" w:rsidRDefault="00B10A7C" w:rsidP="00B10A7C">
      <w:pPr>
        <w:ind w:firstLine="240"/>
        <w:jc w:val="both"/>
        <w:rPr>
          <w:color w:val="000000"/>
        </w:rPr>
      </w:pPr>
      <w:r w:rsidRPr="00B10A7C">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B10A7C" w:rsidRPr="00B10A7C" w:rsidRDefault="00B10A7C" w:rsidP="00B10A7C">
      <w:pPr>
        <w:ind w:firstLine="240"/>
        <w:jc w:val="both"/>
        <w:rPr>
          <w:color w:val="000000"/>
        </w:rPr>
      </w:pPr>
      <w:r w:rsidRPr="00B10A7C">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B10A7C" w:rsidRPr="00B10A7C" w:rsidRDefault="00B10A7C" w:rsidP="00B10A7C">
      <w:pPr>
        <w:ind w:firstLine="240"/>
        <w:jc w:val="both"/>
        <w:rPr>
          <w:color w:val="000000"/>
        </w:rPr>
      </w:pPr>
      <w:r w:rsidRPr="00B10A7C">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B10A7C" w:rsidRPr="00B10A7C" w:rsidRDefault="00B10A7C" w:rsidP="00B10A7C">
      <w:pPr>
        <w:ind w:firstLine="240"/>
        <w:jc w:val="both"/>
        <w:rPr>
          <w:color w:val="000000"/>
        </w:rPr>
      </w:pPr>
      <w:r w:rsidRPr="00B10A7C">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B10A7C" w:rsidRPr="00736045" w:rsidRDefault="00B10A7C" w:rsidP="00B10A7C">
      <w:pPr>
        <w:jc w:val="both"/>
        <w:rPr>
          <w:color w:val="000000"/>
          <w:sz w:val="12"/>
          <w:szCs w:val="12"/>
        </w:rPr>
      </w:pPr>
    </w:p>
    <w:p w:rsidR="00B10A7C" w:rsidRPr="00B10A7C" w:rsidRDefault="00B10A7C" w:rsidP="003E4AE9">
      <w:pPr>
        <w:jc w:val="center"/>
        <w:rPr>
          <w:color w:val="000000"/>
        </w:rPr>
      </w:pPr>
      <w:r w:rsidRPr="00B10A7C">
        <w:rPr>
          <w:color w:val="000000"/>
        </w:rPr>
        <w:t>9. Форс-мажор</w:t>
      </w:r>
    </w:p>
    <w:p w:rsidR="00B10A7C" w:rsidRPr="00736045" w:rsidRDefault="00B10A7C" w:rsidP="00B10A7C">
      <w:pPr>
        <w:jc w:val="both"/>
        <w:rPr>
          <w:color w:val="000000"/>
          <w:sz w:val="12"/>
          <w:szCs w:val="12"/>
        </w:rPr>
      </w:pPr>
    </w:p>
    <w:p w:rsidR="00B10A7C" w:rsidRPr="00B10A7C" w:rsidRDefault="00B10A7C" w:rsidP="00B10A7C">
      <w:pPr>
        <w:ind w:firstLine="240"/>
        <w:jc w:val="both"/>
        <w:rPr>
          <w:color w:val="000000"/>
        </w:rPr>
      </w:pPr>
      <w:r w:rsidRPr="00B10A7C">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B10A7C" w:rsidRPr="00B10A7C" w:rsidRDefault="00B10A7C" w:rsidP="00B10A7C">
      <w:pPr>
        <w:ind w:firstLine="240"/>
        <w:jc w:val="both"/>
        <w:rPr>
          <w:color w:val="000000"/>
        </w:rPr>
      </w:pPr>
      <w:r w:rsidRPr="00B10A7C">
        <w:rPr>
          <w:color w:val="000000"/>
        </w:rPr>
        <w:t>9.2. Если обстоятельств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B10A7C" w:rsidRPr="00B10A7C" w:rsidRDefault="00B10A7C" w:rsidP="00B10A7C">
      <w:pPr>
        <w:ind w:firstLine="240"/>
        <w:jc w:val="both"/>
        <w:rPr>
          <w:color w:val="000000"/>
        </w:rPr>
      </w:pPr>
      <w:r w:rsidRPr="00B10A7C">
        <w:rPr>
          <w:color w:val="000000"/>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обязательств, препятствующих выполнению этих обязательств.</w:t>
      </w:r>
    </w:p>
    <w:p w:rsidR="00B10A7C" w:rsidRPr="00B10A7C" w:rsidRDefault="00B10A7C" w:rsidP="00B10A7C">
      <w:pPr>
        <w:ind w:firstLine="240"/>
        <w:jc w:val="both"/>
        <w:rPr>
          <w:color w:val="000000"/>
        </w:rPr>
      </w:pPr>
    </w:p>
    <w:p w:rsidR="00B10A7C" w:rsidRPr="00B10A7C" w:rsidRDefault="00B10A7C" w:rsidP="003E4AE9">
      <w:pPr>
        <w:jc w:val="center"/>
        <w:rPr>
          <w:color w:val="000000"/>
        </w:rPr>
      </w:pPr>
      <w:r w:rsidRPr="00B10A7C">
        <w:rPr>
          <w:color w:val="000000"/>
        </w:rPr>
        <w:t>10. Особые условия</w:t>
      </w:r>
    </w:p>
    <w:p w:rsidR="00B10A7C" w:rsidRPr="00B10A7C" w:rsidRDefault="00B10A7C" w:rsidP="00B10A7C">
      <w:pPr>
        <w:jc w:val="both"/>
        <w:rPr>
          <w:color w:val="000000"/>
        </w:rPr>
      </w:pPr>
    </w:p>
    <w:p w:rsidR="00B10A7C" w:rsidRPr="00B10A7C" w:rsidRDefault="00B10A7C" w:rsidP="00B10A7C">
      <w:pPr>
        <w:ind w:firstLine="240"/>
        <w:jc w:val="both"/>
        <w:rPr>
          <w:color w:val="000000"/>
        </w:rPr>
      </w:pPr>
      <w:r w:rsidRPr="00B10A7C">
        <w:rPr>
          <w:color w:val="000000"/>
        </w:rPr>
        <w:lastRenderedPageBreak/>
        <w:t>10.1. Все споры, возникшие из договора и 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B10A7C" w:rsidRPr="00B10A7C" w:rsidRDefault="00B10A7C" w:rsidP="00B10A7C">
      <w:pPr>
        <w:ind w:firstLine="240"/>
        <w:jc w:val="both"/>
        <w:rPr>
          <w:color w:val="000000"/>
        </w:rPr>
      </w:pPr>
      <w:r w:rsidRPr="00B10A7C">
        <w:rPr>
          <w:color w:val="000000"/>
        </w:rPr>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B10A7C" w:rsidRPr="00B10A7C" w:rsidRDefault="00B10A7C" w:rsidP="00B10A7C">
      <w:pPr>
        <w:ind w:firstLine="240"/>
        <w:jc w:val="both"/>
        <w:rPr>
          <w:color w:val="000000"/>
        </w:rPr>
      </w:pPr>
      <w:r w:rsidRPr="00B10A7C">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B10A7C" w:rsidRPr="00B10A7C" w:rsidRDefault="00B10A7C" w:rsidP="00B10A7C">
      <w:pPr>
        <w:ind w:firstLine="240"/>
        <w:jc w:val="both"/>
        <w:rPr>
          <w:color w:val="000000"/>
        </w:rPr>
      </w:pPr>
      <w:r w:rsidRPr="00B10A7C">
        <w:rPr>
          <w:color w:val="000000"/>
        </w:rPr>
        <w:t>10.4. Настоящий договор подписан в двух экземплярах, по одному для каждой из сторон, имеющих равную юридическую силу.</w:t>
      </w:r>
    </w:p>
    <w:p w:rsidR="00B10A7C" w:rsidRPr="00B10A7C" w:rsidRDefault="00B10A7C" w:rsidP="00B10A7C">
      <w:pPr>
        <w:ind w:firstLine="240"/>
        <w:rPr>
          <w:color w:val="000000"/>
        </w:rPr>
      </w:pPr>
    </w:p>
    <w:p w:rsidR="00B10A7C" w:rsidRPr="00B10A7C" w:rsidRDefault="00B10A7C" w:rsidP="00B10A7C">
      <w:pPr>
        <w:jc w:val="center"/>
        <w:rPr>
          <w:color w:val="000000"/>
        </w:rPr>
      </w:pPr>
      <w:r w:rsidRPr="00B10A7C">
        <w:rPr>
          <w:color w:val="000000"/>
        </w:rPr>
        <w:t>1</w:t>
      </w:r>
      <w:r w:rsidR="003E4AE9">
        <w:rPr>
          <w:color w:val="000000"/>
        </w:rPr>
        <w:t>1</w:t>
      </w:r>
      <w:r w:rsidRPr="00B10A7C">
        <w:rPr>
          <w:color w:val="000000"/>
        </w:rPr>
        <w:t xml:space="preserve">. Реквизиты и подписи Сторон </w:t>
      </w:r>
    </w:p>
    <w:p w:rsidR="00B10A7C" w:rsidRPr="00B10A7C" w:rsidRDefault="00B10A7C" w:rsidP="00B10A7C">
      <w:pPr>
        <w:rPr>
          <w:color w:val="000000"/>
        </w:rPr>
      </w:pPr>
    </w:p>
    <w:tbl>
      <w:tblPr>
        <w:tblW w:w="0" w:type="auto"/>
        <w:tblInd w:w="108" w:type="dxa"/>
        <w:tblLayout w:type="fixed"/>
        <w:tblLook w:val="0000" w:firstRow="0" w:lastRow="0" w:firstColumn="0" w:lastColumn="0" w:noHBand="0" w:noVBand="0"/>
      </w:tblPr>
      <w:tblGrid>
        <w:gridCol w:w="5040"/>
        <w:gridCol w:w="5040"/>
      </w:tblGrid>
      <w:tr w:rsidR="00B10A7C" w:rsidRPr="00B10A7C" w:rsidTr="008C3288">
        <w:trPr>
          <w:hidden/>
        </w:trPr>
        <w:tc>
          <w:tcPr>
            <w:tcW w:w="5040" w:type="dxa"/>
            <w:tcBorders>
              <w:top w:val="nil"/>
              <w:left w:val="nil"/>
              <w:bottom w:val="nil"/>
              <w:right w:val="nil"/>
            </w:tcBorders>
          </w:tcPr>
          <w:p w:rsidR="00B10A7C" w:rsidRPr="00B10A7C" w:rsidRDefault="00B10A7C" w:rsidP="008C3288">
            <w:pPr>
              <w:rPr>
                <w:color w:val="000000"/>
              </w:rPr>
            </w:pPr>
            <w:r w:rsidRPr="00B10A7C">
              <w:rPr>
                <w:vanish/>
                <w:color w:val="000000"/>
              </w:rPr>
              <w:t>#G0</w:t>
            </w:r>
            <w:r w:rsidRPr="00B10A7C">
              <w:rPr>
                <w:color w:val="000000"/>
              </w:rPr>
              <w:t xml:space="preserve">Управляющая организация </w:t>
            </w:r>
          </w:p>
        </w:tc>
        <w:tc>
          <w:tcPr>
            <w:tcW w:w="5040" w:type="dxa"/>
            <w:tcBorders>
              <w:top w:val="nil"/>
              <w:left w:val="nil"/>
              <w:bottom w:val="nil"/>
              <w:right w:val="nil"/>
            </w:tcBorders>
          </w:tcPr>
          <w:p w:rsidR="00B10A7C" w:rsidRPr="00B10A7C" w:rsidRDefault="00B10A7C" w:rsidP="008C3288">
            <w:pPr>
              <w:ind w:firstLine="48"/>
              <w:rPr>
                <w:color w:val="000000"/>
              </w:rPr>
            </w:pPr>
            <w:r w:rsidRPr="00B10A7C">
              <w:rPr>
                <w:color w:val="000000"/>
              </w:rPr>
              <w:t xml:space="preserve">Собственник </w:t>
            </w:r>
          </w:p>
        </w:tc>
      </w:tr>
      <w:tr w:rsidR="00B10A7C" w:rsidRPr="00B10A7C" w:rsidTr="008C3288">
        <w:tc>
          <w:tcPr>
            <w:tcW w:w="5040" w:type="dxa"/>
            <w:tcBorders>
              <w:top w:val="nil"/>
              <w:left w:val="nil"/>
              <w:bottom w:val="nil"/>
              <w:right w:val="nil"/>
            </w:tcBorders>
          </w:tcPr>
          <w:p w:rsidR="00B10A7C" w:rsidRPr="00B10A7C" w:rsidRDefault="00B10A7C" w:rsidP="008C3288">
            <w:pPr>
              <w:rPr>
                <w:color w:val="000000"/>
              </w:rPr>
            </w:pPr>
          </w:p>
        </w:tc>
        <w:tc>
          <w:tcPr>
            <w:tcW w:w="5040" w:type="dxa"/>
            <w:tcBorders>
              <w:top w:val="nil"/>
              <w:left w:val="nil"/>
              <w:bottom w:val="nil"/>
              <w:right w:val="nil"/>
            </w:tcBorders>
          </w:tcPr>
          <w:p w:rsidR="00B10A7C" w:rsidRPr="00B10A7C" w:rsidRDefault="00B10A7C" w:rsidP="008C3288">
            <w:pPr>
              <w:rPr>
                <w:color w:val="000000"/>
              </w:rPr>
            </w:pPr>
          </w:p>
        </w:tc>
      </w:tr>
    </w:tbl>
    <w:p w:rsidR="00495057" w:rsidRPr="00442777" w:rsidRDefault="00EC2760" w:rsidP="00495057">
      <w:pPr>
        <w:widowControl w:val="0"/>
        <w:autoSpaceDE w:val="0"/>
        <w:autoSpaceDN w:val="0"/>
        <w:adjustRightInd w:val="0"/>
        <w:ind w:left="7230"/>
      </w:pPr>
      <w:r>
        <w:br w:type="page"/>
      </w:r>
      <w:r w:rsidR="00495057" w:rsidRPr="00495057">
        <w:lastRenderedPageBreak/>
        <w:t xml:space="preserve">Приложение № </w:t>
      </w:r>
      <w:r w:rsidR="00442777">
        <w:t>1</w:t>
      </w:r>
    </w:p>
    <w:p w:rsidR="00FD5F72" w:rsidRDefault="00495057" w:rsidP="00495057">
      <w:pPr>
        <w:widowControl w:val="0"/>
        <w:autoSpaceDE w:val="0"/>
        <w:autoSpaceDN w:val="0"/>
        <w:adjustRightInd w:val="0"/>
        <w:ind w:left="7230"/>
      </w:pPr>
      <w:r w:rsidRPr="00495057">
        <w:t>к договору управления многоквартирным домом по ул. Калинина, 13в</w:t>
      </w:r>
    </w:p>
    <w:p w:rsidR="00495057" w:rsidRPr="00495057" w:rsidRDefault="00FD5F72" w:rsidP="00495057">
      <w:pPr>
        <w:widowControl w:val="0"/>
        <w:autoSpaceDE w:val="0"/>
        <w:autoSpaceDN w:val="0"/>
        <w:adjustRightInd w:val="0"/>
        <w:ind w:left="7230"/>
      </w:pPr>
      <w:r>
        <w:t>от «___» _______</w:t>
      </w:r>
      <w:r w:rsidR="000656A7">
        <w:t xml:space="preserve"> № ____</w:t>
      </w:r>
    </w:p>
    <w:p w:rsidR="00495057" w:rsidRPr="0057540F" w:rsidRDefault="00495057" w:rsidP="00495057">
      <w:pPr>
        <w:widowControl w:val="0"/>
        <w:autoSpaceDE w:val="0"/>
        <w:autoSpaceDN w:val="0"/>
        <w:adjustRightInd w:val="0"/>
        <w:jc w:val="right"/>
        <w:rPr>
          <w:b/>
          <w:sz w:val="10"/>
        </w:rPr>
      </w:pPr>
    </w:p>
    <w:p w:rsidR="000472CD" w:rsidRPr="000472CD" w:rsidRDefault="000472CD" w:rsidP="000472CD">
      <w:pPr>
        <w:jc w:val="center"/>
      </w:pPr>
      <w:r w:rsidRPr="000472CD">
        <w:t xml:space="preserve">Состав и состояние общего имущества </w:t>
      </w:r>
      <w:r w:rsidRPr="004658A3">
        <w:t>специализированного</w:t>
      </w:r>
    </w:p>
    <w:p w:rsidR="000472CD" w:rsidRPr="000472CD" w:rsidRDefault="000472CD" w:rsidP="000472CD">
      <w:pPr>
        <w:jc w:val="center"/>
      </w:pPr>
      <w:r w:rsidRPr="000472CD">
        <w:t xml:space="preserve"> многоквартирного дома, по адресу: </w:t>
      </w:r>
    </w:p>
    <w:p w:rsidR="000472CD" w:rsidRPr="000472CD" w:rsidRDefault="000472CD" w:rsidP="000472CD">
      <w:pPr>
        <w:jc w:val="center"/>
        <w:rPr>
          <w:b/>
          <w:u w:val="single"/>
        </w:rPr>
      </w:pPr>
      <w:r w:rsidRPr="000472CD">
        <w:rPr>
          <w:b/>
          <w:u w:val="single"/>
        </w:rPr>
        <w:t>ул. Калинина</w:t>
      </w:r>
      <w:r w:rsidR="000656A7">
        <w:rPr>
          <w:b/>
          <w:u w:val="single"/>
        </w:rPr>
        <w:t>,</w:t>
      </w:r>
      <w:r w:rsidRPr="000472CD">
        <w:rPr>
          <w:b/>
          <w:u w:val="single"/>
        </w:rPr>
        <w:t xml:space="preserve"> дом № 13 в</w:t>
      </w:r>
    </w:p>
    <w:p w:rsidR="000472CD" w:rsidRPr="0057540F" w:rsidRDefault="000472CD" w:rsidP="000472CD">
      <w:pPr>
        <w:rPr>
          <w:sz w:val="10"/>
        </w:rPr>
      </w:pPr>
    </w:p>
    <w:p w:rsidR="000472CD" w:rsidRPr="000472CD" w:rsidRDefault="000472CD" w:rsidP="000472CD">
      <w:pPr>
        <w:jc w:val="center"/>
      </w:pPr>
      <w:r w:rsidRPr="000472CD">
        <w:rPr>
          <w:lang w:val="en-US"/>
        </w:rPr>
        <w:t>I</w:t>
      </w:r>
      <w:r w:rsidRPr="000472CD">
        <w:t>. Состав общего имущества специализированного многоквартирного дома</w:t>
      </w:r>
    </w:p>
    <w:p w:rsidR="000472CD" w:rsidRPr="000472CD" w:rsidRDefault="000472CD" w:rsidP="000472CD">
      <w:pPr>
        <w:jc w:val="center"/>
      </w:pPr>
    </w:p>
    <w:tbl>
      <w:tblPr>
        <w:tblW w:w="10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164"/>
        <w:gridCol w:w="900"/>
        <w:gridCol w:w="1368"/>
        <w:gridCol w:w="2303"/>
      </w:tblGrid>
      <w:tr w:rsidR="000472CD" w:rsidRPr="000472CD" w:rsidTr="0057540F">
        <w:trPr>
          <w:trHeight w:val="1074"/>
        </w:trPr>
        <w:tc>
          <w:tcPr>
            <w:tcW w:w="648" w:type="dxa"/>
            <w:shd w:val="clear" w:color="auto" w:fill="auto"/>
            <w:vAlign w:val="center"/>
          </w:tcPr>
          <w:p w:rsidR="000472CD" w:rsidRPr="000472CD" w:rsidRDefault="000472CD" w:rsidP="000472CD">
            <w:pPr>
              <w:jc w:val="center"/>
            </w:pPr>
            <w:r w:rsidRPr="000472CD">
              <w:t>№ п/п</w:t>
            </w:r>
          </w:p>
        </w:tc>
        <w:tc>
          <w:tcPr>
            <w:tcW w:w="5164" w:type="dxa"/>
            <w:shd w:val="clear" w:color="auto" w:fill="auto"/>
            <w:vAlign w:val="center"/>
          </w:tcPr>
          <w:p w:rsidR="000472CD" w:rsidRPr="000472CD" w:rsidRDefault="000472CD" w:rsidP="000472CD">
            <w:pPr>
              <w:jc w:val="center"/>
            </w:pPr>
            <w:r w:rsidRPr="000472CD">
              <w:t>Наименование показателя</w:t>
            </w:r>
          </w:p>
        </w:tc>
        <w:tc>
          <w:tcPr>
            <w:tcW w:w="900" w:type="dxa"/>
            <w:shd w:val="clear" w:color="auto" w:fill="auto"/>
            <w:vAlign w:val="center"/>
          </w:tcPr>
          <w:p w:rsidR="000472CD" w:rsidRPr="000472CD" w:rsidRDefault="000472CD" w:rsidP="0057540F">
            <w:pPr>
              <w:jc w:val="center"/>
            </w:pPr>
            <w:r w:rsidRPr="000472CD">
              <w:t>Единица измерения</w:t>
            </w:r>
          </w:p>
        </w:tc>
        <w:tc>
          <w:tcPr>
            <w:tcW w:w="1368" w:type="dxa"/>
            <w:shd w:val="clear" w:color="auto" w:fill="auto"/>
            <w:vAlign w:val="center"/>
          </w:tcPr>
          <w:p w:rsidR="000472CD" w:rsidRPr="000472CD" w:rsidRDefault="000472CD" w:rsidP="000472CD">
            <w:pPr>
              <w:jc w:val="center"/>
            </w:pPr>
            <w:r w:rsidRPr="000472CD">
              <w:t>Значение показателя</w:t>
            </w:r>
          </w:p>
        </w:tc>
        <w:tc>
          <w:tcPr>
            <w:tcW w:w="2303" w:type="dxa"/>
            <w:shd w:val="clear" w:color="auto" w:fill="auto"/>
            <w:vAlign w:val="center"/>
          </w:tcPr>
          <w:p w:rsidR="000472CD" w:rsidRPr="000472CD" w:rsidRDefault="000472CD" w:rsidP="000472CD">
            <w:pPr>
              <w:jc w:val="center"/>
            </w:pPr>
            <w:r w:rsidRPr="000472CD">
              <w:t>Характеристика</w:t>
            </w:r>
          </w:p>
        </w:tc>
      </w:tr>
      <w:tr w:rsidR="000472CD" w:rsidRPr="000472CD" w:rsidTr="0057540F">
        <w:tc>
          <w:tcPr>
            <w:tcW w:w="10383" w:type="dxa"/>
            <w:gridSpan w:val="5"/>
            <w:shd w:val="clear" w:color="auto" w:fill="auto"/>
          </w:tcPr>
          <w:p w:rsidR="000472CD" w:rsidRPr="000472CD" w:rsidRDefault="000472CD" w:rsidP="0016674A">
            <w:pPr>
              <w:numPr>
                <w:ilvl w:val="0"/>
                <w:numId w:val="12"/>
              </w:numPr>
              <w:jc w:val="center"/>
              <w:rPr>
                <w:b/>
              </w:rPr>
            </w:pPr>
            <w:r w:rsidRPr="000472CD">
              <w:rPr>
                <w:b/>
              </w:rPr>
              <w:t>Общие сведения о многоквартирном доме</w:t>
            </w:r>
          </w:p>
        </w:tc>
      </w:tr>
      <w:tr w:rsidR="000472CD" w:rsidRPr="000472CD" w:rsidTr="0057540F">
        <w:tc>
          <w:tcPr>
            <w:tcW w:w="648" w:type="dxa"/>
            <w:shd w:val="clear" w:color="auto" w:fill="auto"/>
          </w:tcPr>
          <w:p w:rsidR="000472CD" w:rsidRPr="000472CD" w:rsidRDefault="000472CD" w:rsidP="000472CD">
            <w:pPr>
              <w:jc w:val="center"/>
            </w:pPr>
            <w:r w:rsidRPr="000472CD">
              <w:t>1.</w:t>
            </w:r>
          </w:p>
        </w:tc>
        <w:tc>
          <w:tcPr>
            <w:tcW w:w="5164" w:type="dxa"/>
            <w:shd w:val="clear" w:color="auto" w:fill="auto"/>
          </w:tcPr>
          <w:p w:rsidR="000472CD" w:rsidRPr="000472CD" w:rsidRDefault="000472CD" w:rsidP="000472CD">
            <w:r w:rsidRPr="000472CD">
              <w:t xml:space="preserve">Кадастровый номер многоквартирного дома </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2.</w:t>
            </w:r>
          </w:p>
        </w:tc>
        <w:tc>
          <w:tcPr>
            <w:tcW w:w="5164" w:type="dxa"/>
            <w:shd w:val="clear" w:color="auto" w:fill="auto"/>
          </w:tcPr>
          <w:p w:rsidR="000472CD" w:rsidRPr="000472CD" w:rsidRDefault="000472CD" w:rsidP="000472CD">
            <w:r w:rsidRPr="000472CD">
              <w:t>Серия, тип постройки</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0472CD" w:rsidP="000472CD">
            <w:pPr>
              <w:jc w:val="center"/>
            </w:pPr>
            <w:r w:rsidRPr="000472CD">
              <w:t>Т-115</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3.</w:t>
            </w:r>
          </w:p>
        </w:tc>
        <w:tc>
          <w:tcPr>
            <w:tcW w:w="5164" w:type="dxa"/>
            <w:shd w:val="clear" w:color="auto" w:fill="auto"/>
          </w:tcPr>
          <w:p w:rsidR="000472CD" w:rsidRPr="000472CD" w:rsidRDefault="000472CD" w:rsidP="000472CD">
            <w:r w:rsidRPr="000472CD">
              <w:t>Год постройки</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0472CD" w:rsidP="000472CD">
            <w:pPr>
              <w:jc w:val="center"/>
            </w:pPr>
            <w:r w:rsidRPr="000472CD">
              <w:t>1958</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4.</w:t>
            </w:r>
          </w:p>
        </w:tc>
        <w:tc>
          <w:tcPr>
            <w:tcW w:w="5164" w:type="dxa"/>
            <w:shd w:val="clear" w:color="auto" w:fill="auto"/>
          </w:tcPr>
          <w:p w:rsidR="000472CD" w:rsidRPr="000472CD" w:rsidRDefault="000472CD" w:rsidP="000472CD">
            <w:r w:rsidRPr="000472CD">
              <w:t>Степень износа по данным государственного технического учета</w:t>
            </w:r>
          </w:p>
        </w:tc>
        <w:tc>
          <w:tcPr>
            <w:tcW w:w="900" w:type="dxa"/>
            <w:shd w:val="clear" w:color="auto" w:fill="auto"/>
          </w:tcPr>
          <w:p w:rsidR="000472CD" w:rsidRPr="000472CD" w:rsidRDefault="000472CD" w:rsidP="000472CD">
            <w:pPr>
              <w:jc w:val="center"/>
            </w:pPr>
            <w:r w:rsidRPr="000472CD">
              <w:t>%</w:t>
            </w:r>
          </w:p>
        </w:tc>
        <w:tc>
          <w:tcPr>
            <w:tcW w:w="1368" w:type="dxa"/>
            <w:shd w:val="clear" w:color="auto" w:fill="auto"/>
          </w:tcPr>
          <w:p w:rsidR="000472CD" w:rsidRPr="000472CD" w:rsidRDefault="000472CD" w:rsidP="000472CD">
            <w:pPr>
              <w:jc w:val="center"/>
            </w:pPr>
            <w:r w:rsidRPr="000472CD">
              <w:t>40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5.</w:t>
            </w:r>
          </w:p>
        </w:tc>
        <w:tc>
          <w:tcPr>
            <w:tcW w:w="5164" w:type="dxa"/>
            <w:shd w:val="clear" w:color="auto" w:fill="auto"/>
          </w:tcPr>
          <w:p w:rsidR="000472CD" w:rsidRPr="000472CD" w:rsidRDefault="000472CD" w:rsidP="000472CD">
            <w:r w:rsidRPr="000472CD">
              <w:t>Степень фактического износа</w:t>
            </w:r>
          </w:p>
        </w:tc>
        <w:tc>
          <w:tcPr>
            <w:tcW w:w="900" w:type="dxa"/>
            <w:shd w:val="clear" w:color="auto" w:fill="auto"/>
          </w:tcPr>
          <w:p w:rsidR="000472CD" w:rsidRPr="000472CD" w:rsidRDefault="000472CD" w:rsidP="000472CD">
            <w:pPr>
              <w:jc w:val="center"/>
            </w:pPr>
            <w:r w:rsidRPr="000472CD">
              <w:t>%</w:t>
            </w:r>
          </w:p>
        </w:tc>
        <w:tc>
          <w:tcPr>
            <w:tcW w:w="1368" w:type="dxa"/>
            <w:shd w:val="clear" w:color="auto" w:fill="auto"/>
          </w:tcPr>
          <w:p w:rsidR="000472CD" w:rsidRPr="000472CD" w:rsidRDefault="000472CD" w:rsidP="000472CD">
            <w:pPr>
              <w:jc w:val="center"/>
            </w:pPr>
            <w:r w:rsidRPr="000472CD">
              <w:t>40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6.</w:t>
            </w:r>
          </w:p>
        </w:tc>
        <w:tc>
          <w:tcPr>
            <w:tcW w:w="5164" w:type="dxa"/>
            <w:shd w:val="clear" w:color="auto" w:fill="auto"/>
          </w:tcPr>
          <w:p w:rsidR="000472CD" w:rsidRPr="000472CD" w:rsidRDefault="000472CD" w:rsidP="000472CD">
            <w:r w:rsidRPr="000472CD">
              <w:t>Год последнего капитального ремонта</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0472CD" w:rsidP="000472CD">
            <w:pPr>
              <w:jc w:val="center"/>
            </w:pPr>
            <w:r w:rsidRPr="000472CD">
              <w:t>1982</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7.</w:t>
            </w:r>
          </w:p>
        </w:tc>
        <w:tc>
          <w:tcPr>
            <w:tcW w:w="5164" w:type="dxa"/>
            <w:shd w:val="clear" w:color="auto" w:fill="auto"/>
          </w:tcPr>
          <w:p w:rsidR="000472CD" w:rsidRPr="000472CD" w:rsidRDefault="000472CD" w:rsidP="000472CD">
            <w:r w:rsidRPr="000472CD">
              <w:t>Реквизиты правового акта о признании многоквартирного дома аварийным и подлежащим сносу</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8.</w:t>
            </w:r>
          </w:p>
        </w:tc>
        <w:tc>
          <w:tcPr>
            <w:tcW w:w="5164" w:type="dxa"/>
            <w:shd w:val="clear" w:color="auto" w:fill="auto"/>
          </w:tcPr>
          <w:p w:rsidR="000472CD" w:rsidRPr="000472CD" w:rsidRDefault="000472CD" w:rsidP="000472CD">
            <w:r w:rsidRPr="000472CD">
              <w:t>Численность проживающих (зарегистрированных)</w:t>
            </w:r>
          </w:p>
        </w:tc>
        <w:tc>
          <w:tcPr>
            <w:tcW w:w="900" w:type="dxa"/>
            <w:shd w:val="clear" w:color="auto" w:fill="auto"/>
          </w:tcPr>
          <w:p w:rsidR="000472CD" w:rsidRPr="000472CD" w:rsidRDefault="000472CD" w:rsidP="000472CD">
            <w:pPr>
              <w:jc w:val="center"/>
            </w:pPr>
            <w:r w:rsidRPr="000472CD">
              <w:t>чел.</w:t>
            </w:r>
          </w:p>
        </w:tc>
        <w:tc>
          <w:tcPr>
            <w:tcW w:w="1368" w:type="dxa"/>
            <w:shd w:val="clear" w:color="auto" w:fill="auto"/>
          </w:tcPr>
          <w:p w:rsidR="000472CD" w:rsidRPr="000472CD" w:rsidRDefault="00542D52" w:rsidP="00AB04C2">
            <w:pPr>
              <w:jc w:val="center"/>
            </w:pPr>
            <w:r>
              <w:t>-</w:t>
            </w:r>
          </w:p>
        </w:tc>
        <w:tc>
          <w:tcPr>
            <w:tcW w:w="2303" w:type="dxa"/>
            <w:shd w:val="clear" w:color="auto" w:fill="auto"/>
          </w:tcPr>
          <w:p w:rsidR="000472CD" w:rsidRPr="00AB04C2" w:rsidRDefault="000472CD" w:rsidP="00AB04C2">
            <w:pPr>
              <w:rPr>
                <w:sz w:val="22"/>
                <w:szCs w:val="22"/>
              </w:rPr>
            </w:pPr>
          </w:p>
        </w:tc>
      </w:tr>
      <w:tr w:rsidR="000472CD" w:rsidRPr="000472CD" w:rsidTr="0057540F">
        <w:tc>
          <w:tcPr>
            <w:tcW w:w="648" w:type="dxa"/>
            <w:shd w:val="clear" w:color="auto" w:fill="auto"/>
          </w:tcPr>
          <w:p w:rsidR="000472CD" w:rsidRPr="000472CD" w:rsidRDefault="000472CD" w:rsidP="000472CD">
            <w:pPr>
              <w:jc w:val="center"/>
            </w:pPr>
            <w:r w:rsidRPr="000472CD">
              <w:t>9.</w:t>
            </w:r>
          </w:p>
        </w:tc>
        <w:tc>
          <w:tcPr>
            <w:tcW w:w="5164" w:type="dxa"/>
            <w:shd w:val="clear" w:color="auto" w:fill="auto"/>
          </w:tcPr>
          <w:p w:rsidR="000472CD" w:rsidRPr="000472CD" w:rsidRDefault="000472CD" w:rsidP="000472CD">
            <w:r w:rsidRPr="000472CD">
              <w:t>Количество этажей</w:t>
            </w:r>
          </w:p>
        </w:tc>
        <w:tc>
          <w:tcPr>
            <w:tcW w:w="900" w:type="dxa"/>
            <w:shd w:val="clear" w:color="auto" w:fill="auto"/>
          </w:tcPr>
          <w:p w:rsidR="000472CD" w:rsidRPr="000472CD" w:rsidRDefault="000472CD" w:rsidP="000472CD">
            <w:pPr>
              <w:jc w:val="center"/>
            </w:pPr>
            <w:r w:rsidRPr="000472CD">
              <w:t>ед.</w:t>
            </w:r>
          </w:p>
        </w:tc>
        <w:tc>
          <w:tcPr>
            <w:tcW w:w="1368" w:type="dxa"/>
            <w:shd w:val="clear" w:color="auto" w:fill="auto"/>
          </w:tcPr>
          <w:p w:rsidR="000472CD" w:rsidRPr="000472CD" w:rsidRDefault="000472CD" w:rsidP="000472CD">
            <w:pPr>
              <w:jc w:val="center"/>
            </w:pPr>
            <w:r w:rsidRPr="000472CD">
              <w:t>2</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10.</w:t>
            </w:r>
          </w:p>
        </w:tc>
        <w:tc>
          <w:tcPr>
            <w:tcW w:w="5164" w:type="dxa"/>
            <w:shd w:val="clear" w:color="auto" w:fill="auto"/>
          </w:tcPr>
          <w:p w:rsidR="000472CD" w:rsidRPr="000472CD" w:rsidRDefault="000472CD" w:rsidP="000472CD">
            <w:r w:rsidRPr="000472CD">
              <w:t>Количество квартир</w:t>
            </w:r>
          </w:p>
        </w:tc>
        <w:tc>
          <w:tcPr>
            <w:tcW w:w="900" w:type="dxa"/>
            <w:shd w:val="clear" w:color="auto" w:fill="auto"/>
          </w:tcPr>
          <w:p w:rsidR="000472CD" w:rsidRPr="000472CD" w:rsidRDefault="000472CD" w:rsidP="000472CD">
            <w:pPr>
              <w:jc w:val="center"/>
            </w:pPr>
            <w:r w:rsidRPr="000472CD">
              <w:t>ед.</w:t>
            </w:r>
          </w:p>
        </w:tc>
        <w:tc>
          <w:tcPr>
            <w:tcW w:w="1368" w:type="dxa"/>
            <w:shd w:val="clear" w:color="auto" w:fill="auto"/>
          </w:tcPr>
          <w:p w:rsidR="000472CD" w:rsidRPr="000472CD" w:rsidRDefault="000472CD" w:rsidP="000472CD">
            <w:pPr>
              <w:jc w:val="center"/>
            </w:pPr>
            <w:r w:rsidRPr="000472CD">
              <w:t>8</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11.</w:t>
            </w:r>
          </w:p>
        </w:tc>
        <w:tc>
          <w:tcPr>
            <w:tcW w:w="5164" w:type="dxa"/>
            <w:shd w:val="clear" w:color="auto" w:fill="auto"/>
          </w:tcPr>
          <w:p w:rsidR="000472CD" w:rsidRPr="000472CD" w:rsidRDefault="000472CD" w:rsidP="000472CD">
            <w:r w:rsidRPr="000472CD">
              <w:t>Количество лестниц</w:t>
            </w:r>
          </w:p>
        </w:tc>
        <w:tc>
          <w:tcPr>
            <w:tcW w:w="900" w:type="dxa"/>
            <w:shd w:val="clear" w:color="auto" w:fill="auto"/>
          </w:tcPr>
          <w:p w:rsidR="000472CD" w:rsidRPr="000472CD" w:rsidRDefault="000472CD" w:rsidP="000472CD">
            <w:pPr>
              <w:jc w:val="center"/>
            </w:pPr>
            <w:r w:rsidRPr="000472CD">
              <w:t>ед.</w:t>
            </w:r>
          </w:p>
        </w:tc>
        <w:tc>
          <w:tcPr>
            <w:tcW w:w="1368" w:type="dxa"/>
            <w:shd w:val="clear" w:color="auto" w:fill="auto"/>
          </w:tcPr>
          <w:p w:rsidR="000472CD" w:rsidRPr="000472CD" w:rsidRDefault="000472CD" w:rsidP="000472CD">
            <w:pPr>
              <w:jc w:val="center"/>
            </w:pPr>
            <w:r w:rsidRPr="000472CD">
              <w:t>1</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11.</w:t>
            </w:r>
          </w:p>
        </w:tc>
        <w:tc>
          <w:tcPr>
            <w:tcW w:w="5164" w:type="dxa"/>
            <w:shd w:val="clear" w:color="auto" w:fill="auto"/>
          </w:tcPr>
          <w:p w:rsidR="000472CD" w:rsidRPr="000472CD" w:rsidRDefault="000472CD" w:rsidP="000472CD">
            <w:r w:rsidRPr="000472CD">
              <w:t>Количество нежилых помещений, не входящих в состав общего имущества</w:t>
            </w:r>
          </w:p>
        </w:tc>
        <w:tc>
          <w:tcPr>
            <w:tcW w:w="900" w:type="dxa"/>
            <w:shd w:val="clear" w:color="auto" w:fill="auto"/>
          </w:tcPr>
          <w:p w:rsidR="000472CD" w:rsidRPr="000472CD" w:rsidRDefault="000472CD" w:rsidP="000472CD">
            <w:pPr>
              <w:jc w:val="center"/>
            </w:pPr>
            <w:r w:rsidRPr="000472CD">
              <w:t>ед.</w:t>
            </w:r>
          </w:p>
        </w:tc>
        <w:tc>
          <w:tcPr>
            <w:tcW w:w="1368" w:type="dxa"/>
            <w:shd w:val="clear" w:color="auto" w:fill="auto"/>
          </w:tcPr>
          <w:p w:rsidR="000472CD" w:rsidRPr="000472CD" w:rsidRDefault="00896C27" w:rsidP="000472CD">
            <w:pPr>
              <w:jc w:val="center"/>
            </w:pPr>
            <w:r>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12.</w:t>
            </w:r>
          </w:p>
        </w:tc>
        <w:tc>
          <w:tcPr>
            <w:tcW w:w="5164" w:type="dxa"/>
            <w:shd w:val="clear" w:color="auto" w:fill="auto"/>
          </w:tcPr>
          <w:p w:rsidR="000472CD" w:rsidRPr="000472CD" w:rsidRDefault="000472CD" w:rsidP="000472CD">
            <w:r w:rsidRPr="000472CD">
              <w:t>Наличие подвала</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896C27" w:rsidP="000472CD">
            <w:pPr>
              <w:jc w:val="center"/>
            </w:pPr>
            <w:r>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13.</w:t>
            </w:r>
          </w:p>
        </w:tc>
        <w:tc>
          <w:tcPr>
            <w:tcW w:w="5164" w:type="dxa"/>
            <w:shd w:val="clear" w:color="auto" w:fill="auto"/>
          </w:tcPr>
          <w:p w:rsidR="000472CD" w:rsidRPr="000472CD" w:rsidRDefault="000472CD" w:rsidP="000472CD">
            <w:r w:rsidRPr="000472CD">
              <w:t>Наличие цокольного этажа</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896C27" w:rsidP="000472CD">
            <w:pPr>
              <w:jc w:val="center"/>
            </w:pPr>
            <w:r>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14.</w:t>
            </w:r>
          </w:p>
        </w:tc>
        <w:tc>
          <w:tcPr>
            <w:tcW w:w="5164" w:type="dxa"/>
            <w:shd w:val="clear" w:color="auto" w:fill="auto"/>
          </w:tcPr>
          <w:p w:rsidR="000472CD" w:rsidRPr="000472CD" w:rsidRDefault="000472CD" w:rsidP="000472CD">
            <w:r w:rsidRPr="000472CD">
              <w:t>Наличие мансарды</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896C27" w:rsidP="000472CD">
            <w:pPr>
              <w:jc w:val="center"/>
            </w:pPr>
            <w:r>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15.</w:t>
            </w:r>
          </w:p>
        </w:tc>
        <w:tc>
          <w:tcPr>
            <w:tcW w:w="5164" w:type="dxa"/>
            <w:shd w:val="clear" w:color="auto" w:fill="auto"/>
          </w:tcPr>
          <w:p w:rsidR="000472CD" w:rsidRPr="000472CD" w:rsidRDefault="000472CD" w:rsidP="000472CD">
            <w:r w:rsidRPr="000472CD">
              <w:t>Наличие мезонина</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896C27" w:rsidP="000472CD">
            <w:pPr>
              <w:jc w:val="center"/>
            </w:pPr>
            <w:r>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16.</w:t>
            </w:r>
          </w:p>
        </w:tc>
        <w:tc>
          <w:tcPr>
            <w:tcW w:w="5164" w:type="dxa"/>
            <w:shd w:val="clear" w:color="auto" w:fill="auto"/>
          </w:tcPr>
          <w:p w:rsidR="000472CD" w:rsidRPr="000472CD" w:rsidRDefault="000472CD" w:rsidP="000472CD">
            <w:r w:rsidRPr="000472CD">
              <w:t>Строительный объем</w:t>
            </w:r>
          </w:p>
        </w:tc>
        <w:tc>
          <w:tcPr>
            <w:tcW w:w="900" w:type="dxa"/>
            <w:shd w:val="clear" w:color="auto" w:fill="auto"/>
          </w:tcPr>
          <w:p w:rsidR="000472CD" w:rsidRPr="000472CD" w:rsidRDefault="000472CD" w:rsidP="000472CD">
            <w:pPr>
              <w:jc w:val="center"/>
            </w:pPr>
            <w:r w:rsidRPr="000472CD">
              <w:t>куб. м</w:t>
            </w:r>
          </w:p>
        </w:tc>
        <w:tc>
          <w:tcPr>
            <w:tcW w:w="1368" w:type="dxa"/>
            <w:shd w:val="clear" w:color="auto" w:fill="auto"/>
          </w:tcPr>
          <w:p w:rsidR="000472CD" w:rsidRPr="000472CD" w:rsidRDefault="000472CD" w:rsidP="000472CD">
            <w:pPr>
              <w:jc w:val="center"/>
            </w:pPr>
            <w:r w:rsidRPr="000472CD">
              <w:t>1516</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17.</w:t>
            </w:r>
          </w:p>
        </w:tc>
        <w:tc>
          <w:tcPr>
            <w:tcW w:w="5164" w:type="dxa"/>
            <w:shd w:val="clear" w:color="auto" w:fill="auto"/>
          </w:tcPr>
          <w:p w:rsidR="000472CD" w:rsidRPr="000472CD" w:rsidRDefault="000472CD" w:rsidP="000472CD">
            <w:r w:rsidRPr="000472CD">
              <w:t>Общая площадь:</w:t>
            </w:r>
          </w:p>
        </w:tc>
        <w:tc>
          <w:tcPr>
            <w:tcW w:w="900" w:type="dxa"/>
            <w:shd w:val="clear" w:color="auto" w:fill="auto"/>
          </w:tcPr>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 жилых помещений (общая площадь квартир)</w:t>
            </w:r>
          </w:p>
        </w:tc>
        <w:tc>
          <w:tcPr>
            <w:tcW w:w="900" w:type="dxa"/>
            <w:shd w:val="clear" w:color="auto" w:fill="auto"/>
          </w:tcPr>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r w:rsidRPr="000472CD">
              <w:t>405,5</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 нежилых помещений (общая площадь нежилых помещений, не входящих в состав общего имущества)</w:t>
            </w:r>
          </w:p>
        </w:tc>
        <w:tc>
          <w:tcPr>
            <w:tcW w:w="900" w:type="dxa"/>
            <w:shd w:val="clear" w:color="auto" w:fill="auto"/>
          </w:tcPr>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 помещений общего пользования (общая площадь нежилых помещений, входящих в состав общего имущества)</w:t>
            </w:r>
          </w:p>
        </w:tc>
        <w:tc>
          <w:tcPr>
            <w:tcW w:w="900" w:type="dxa"/>
            <w:shd w:val="clear" w:color="auto" w:fill="auto"/>
          </w:tcPr>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r w:rsidRPr="000472CD">
              <w:t>34,2</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1.</w:t>
            </w:r>
          </w:p>
        </w:tc>
        <w:tc>
          <w:tcPr>
            <w:tcW w:w="5164" w:type="dxa"/>
            <w:shd w:val="clear" w:color="auto" w:fill="auto"/>
          </w:tcPr>
          <w:p w:rsidR="000472CD" w:rsidRPr="000472CD" w:rsidRDefault="000472CD" w:rsidP="000472CD">
            <w:r w:rsidRPr="000472CD">
              <w:t>Лестницы, межквартирные лестничные площадки, коридоры, вестибюли, колясочные и т.д.:</w:t>
            </w:r>
          </w:p>
          <w:p w:rsidR="000472CD" w:rsidRPr="000472CD" w:rsidRDefault="000472CD" w:rsidP="000472CD">
            <w:r w:rsidRPr="000472CD">
              <w:t>- площадь пола</w:t>
            </w:r>
          </w:p>
          <w:p w:rsidR="000472CD" w:rsidRPr="000472CD" w:rsidRDefault="000472CD" w:rsidP="000472CD">
            <w:r w:rsidRPr="000472CD">
              <w:t>- площадь стен</w:t>
            </w:r>
          </w:p>
          <w:p w:rsidR="000472CD" w:rsidRPr="000472CD" w:rsidRDefault="000472CD" w:rsidP="000472CD">
            <w:r w:rsidRPr="000472CD">
              <w:t>- площадь потолка</w:t>
            </w:r>
          </w:p>
          <w:p w:rsidR="000472CD" w:rsidRPr="000472CD" w:rsidRDefault="000472CD" w:rsidP="000472CD">
            <w:r w:rsidRPr="000472CD">
              <w:t>- площадь лестничных ограждений (перил)</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37,7</w:t>
            </w:r>
          </w:p>
          <w:p w:rsidR="000472CD" w:rsidRPr="000472CD" w:rsidRDefault="000472CD" w:rsidP="000472CD">
            <w:pPr>
              <w:jc w:val="center"/>
            </w:pPr>
            <w:r w:rsidRPr="000472CD">
              <w:t>86,5</w:t>
            </w:r>
          </w:p>
          <w:p w:rsidR="000472CD" w:rsidRPr="000472CD" w:rsidRDefault="000472CD" w:rsidP="000472CD">
            <w:pPr>
              <w:jc w:val="center"/>
            </w:pPr>
            <w:r w:rsidRPr="000472CD">
              <w:t>30,8</w:t>
            </w:r>
          </w:p>
          <w:p w:rsidR="000472CD" w:rsidRPr="000472CD" w:rsidRDefault="000472CD" w:rsidP="000472CD">
            <w:pPr>
              <w:jc w:val="center"/>
            </w:pPr>
            <w:r w:rsidRPr="000472CD">
              <w:t>7</w:t>
            </w:r>
          </w:p>
        </w:tc>
        <w:tc>
          <w:tcPr>
            <w:tcW w:w="2303" w:type="dxa"/>
            <w:shd w:val="clear" w:color="auto" w:fill="auto"/>
          </w:tcPr>
          <w:p w:rsidR="000472CD" w:rsidRPr="000472CD" w:rsidRDefault="002A48A9" w:rsidP="000472CD">
            <w:pPr>
              <w:rPr>
                <w:sz w:val="22"/>
                <w:szCs w:val="22"/>
              </w:rPr>
            </w:pPr>
            <w:r>
              <w:rPr>
                <w:sz w:val="22"/>
                <w:szCs w:val="22"/>
              </w:rPr>
              <w:t>Материал пола- дерево. Материал</w:t>
            </w:r>
            <w:r w:rsidR="000472CD" w:rsidRPr="000472CD">
              <w:rPr>
                <w:sz w:val="22"/>
                <w:szCs w:val="22"/>
              </w:rPr>
              <w:t xml:space="preserve"> стен</w:t>
            </w:r>
            <w:r>
              <w:rPr>
                <w:sz w:val="22"/>
                <w:szCs w:val="22"/>
              </w:rPr>
              <w:t xml:space="preserve"> - дерево.Материал </w:t>
            </w:r>
            <w:r w:rsidR="000472CD" w:rsidRPr="000472CD">
              <w:rPr>
                <w:sz w:val="22"/>
                <w:szCs w:val="22"/>
              </w:rPr>
              <w:t>потолка</w:t>
            </w:r>
            <w:r>
              <w:rPr>
                <w:sz w:val="22"/>
                <w:szCs w:val="22"/>
              </w:rPr>
              <w:t xml:space="preserve"> –</w:t>
            </w:r>
            <w:r w:rsidR="000472CD" w:rsidRPr="000472CD">
              <w:rPr>
                <w:sz w:val="22"/>
                <w:szCs w:val="22"/>
              </w:rPr>
              <w:t xml:space="preserve"> дерево</w:t>
            </w:r>
            <w:r>
              <w:rPr>
                <w:sz w:val="22"/>
                <w:szCs w:val="22"/>
              </w:rPr>
              <w:t>.</w:t>
            </w:r>
          </w:p>
          <w:p w:rsidR="000472CD" w:rsidRPr="000472CD" w:rsidRDefault="000472CD" w:rsidP="0057540F">
            <w:pPr>
              <w:rPr>
                <w:i/>
                <w:sz w:val="20"/>
                <w:szCs w:val="20"/>
              </w:rPr>
            </w:pPr>
            <w:r w:rsidRPr="000472CD">
              <w:rPr>
                <w:sz w:val="22"/>
                <w:szCs w:val="22"/>
              </w:rPr>
              <w:t>Материал лестничных ограждений- дерево</w:t>
            </w:r>
          </w:p>
        </w:tc>
      </w:tr>
      <w:tr w:rsidR="000472CD" w:rsidRPr="000472CD" w:rsidTr="0057540F">
        <w:tc>
          <w:tcPr>
            <w:tcW w:w="648" w:type="dxa"/>
            <w:shd w:val="clear" w:color="auto" w:fill="auto"/>
          </w:tcPr>
          <w:p w:rsidR="000472CD" w:rsidRPr="000472CD" w:rsidRDefault="000472CD" w:rsidP="000472CD">
            <w:pPr>
              <w:jc w:val="center"/>
            </w:pPr>
            <w:r w:rsidRPr="000472CD">
              <w:lastRenderedPageBreak/>
              <w:t>2.</w:t>
            </w:r>
          </w:p>
        </w:tc>
        <w:tc>
          <w:tcPr>
            <w:tcW w:w="5164" w:type="dxa"/>
            <w:shd w:val="clear" w:color="auto" w:fill="auto"/>
          </w:tcPr>
          <w:p w:rsidR="000472CD" w:rsidRPr="000472CD" w:rsidRDefault="000472CD" w:rsidP="000472CD">
            <w:r w:rsidRPr="000472CD">
              <w:t>Уборочная площадь пола лестничных клеток, маршей, и прочих помещений общего пользования:</w:t>
            </w:r>
          </w:p>
          <w:p w:rsidR="000472CD" w:rsidRPr="000472CD" w:rsidRDefault="000472CD" w:rsidP="000472CD">
            <w:r w:rsidRPr="000472CD">
              <w:t>- нижних двух этажей</w:t>
            </w:r>
          </w:p>
          <w:p w:rsidR="000472CD" w:rsidRPr="000472CD" w:rsidRDefault="000472CD" w:rsidP="002A48A9">
            <w:r w:rsidRPr="000472CD">
              <w:t xml:space="preserve">- выше </w:t>
            </w:r>
            <w:r w:rsidR="002A48A9">
              <w:t>второго</w:t>
            </w:r>
            <w:r w:rsidRPr="000472CD">
              <w:t xml:space="preserve"> этажа</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кв. м</w:t>
            </w:r>
          </w:p>
          <w:p w:rsidR="000472CD" w:rsidRPr="000472CD" w:rsidRDefault="000472CD" w:rsidP="0057540F">
            <w:pPr>
              <w:jc w:val="center"/>
            </w:pPr>
            <w:r w:rsidRPr="000472CD">
              <w:t>кв. 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37,7</w:t>
            </w:r>
          </w:p>
          <w:p w:rsidR="000472CD" w:rsidRPr="000472CD" w:rsidRDefault="000472CD" w:rsidP="002A48A9">
            <w:pPr>
              <w:jc w:val="center"/>
            </w:pPr>
            <w:r w:rsidRPr="000472CD">
              <w:t>0</w:t>
            </w:r>
          </w:p>
        </w:tc>
        <w:tc>
          <w:tcPr>
            <w:tcW w:w="2303" w:type="dxa"/>
            <w:shd w:val="clear" w:color="auto" w:fill="auto"/>
          </w:tcPr>
          <w:p w:rsidR="000472CD" w:rsidRPr="000472CD" w:rsidRDefault="000472CD" w:rsidP="000472CD">
            <w:pPr>
              <w:rPr>
                <w:i/>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3.</w:t>
            </w:r>
          </w:p>
        </w:tc>
        <w:tc>
          <w:tcPr>
            <w:tcW w:w="5164" w:type="dxa"/>
            <w:shd w:val="clear" w:color="auto" w:fill="auto"/>
          </w:tcPr>
          <w:p w:rsidR="000472CD" w:rsidRPr="000472CD" w:rsidRDefault="000472CD" w:rsidP="000472CD">
            <w:r w:rsidRPr="000472CD">
              <w:t>Уборочная площадь элементов помещений общего пользования:</w:t>
            </w:r>
          </w:p>
          <w:p w:rsidR="000472CD" w:rsidRPr="000472CD" w:rsidRDefault="000472CD" w:rsidP="000472CD">
            <w:r w:rsidRPr="000472CD">
              <w:t>- стен</w:t>
            </w:r>
          </w:p>
          <w:p w:rsidR="000472CD" w:rsidRPr="000472CD" w:rsidRDefault="000472CD" w:rsidP="000472CD">
            <w:r w:rsidRPr="000472CD">
              <w:t>- потолка</w:t>
            </w:r>
          </w:p>
          <w:p w:rsidR="000472CD" w:rsidRPr="000472CD" w:rsidRDefault="000472CD" w:rsidP="000472CD">
            <w:r w:rsidRPr="000472CD">
              <w:t>- лестничных ограждений (перил)</w:t>
            </w:r>
          </w:p>
          <w:p w:rsidR="000472CD" w:rsidRPr="000472CD" w:rsidRDefault="000472CD" w:rsidP="000472CD">
            <w:r w:rsidRPr="000472CD">
              <w:t>- почтовых ящиков</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86,5</w:t>
            </w:r>
          </w:p>
          <w:p w:rsidR="000472CD" w:rsidRPr="000472CD" w:rsidRDefault="000472CD" w:rsidP="000472CD">
            <w:pPr>
              <w:jc w:val="center"/>
            </w:pPr>
            <w:r w:rsidRPr="000472CD">
              <w:t>30,8</w:t>
            </w:r>
          </w:p>
          <w:p w:rsidR="000472CD" w:rsidRPr="000472CD" w:rsidRDefault="000472CD" w:rsidP="000472CD">
            <w:pPr>
              <w:jc w:val="center"/>
            </w:pPr>
            <w:r w:rsidRPr="000472CD">
              <w:t>7</w:t>
            </w:r>
          </w:p>
          <w:p w:rsidR="000472CD" w:rsidRPr="000472CD" w:rsidRDefault="000472CD" w:rsidP="000472CD">
            <w:pPr>
              <w:jc w:val="center"/>
            </w:pPr>
            <w:r w:rsidRPr="000472CD">
              <w:t>1</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r w:rsidRPr="000472CD">
              <w:t>4.</w:t>
            </w:r>
          </w:p>
        </w:tc>
        <w:tc>
          <w:tcPr>
            <w:tcW w:w="5164" w:type="dxa"/>
            <w:shd w:val="clear" w:color="auto" w:fill="auto"/>
          </w:tcPr>
          <w:p w:rsidR="000472CD" w:rsidRPr="000472CD" w:rsidRDefault="000472CD" w:rsidP="000472CD">
            <w:r w:rsidRPr="000472CD">
              <w:t>Мусороприемные камеры:</w:t>
            </w:r>
          </w:p>
          <w:p w:rsidR="000472CD" w:rsidRPr="000472CD" w:rsidRDefault="000472CD" w:rsidP="000472CD">
            <w:r w:rsidRPr="000472CD">
              <w:t>- площадь пола</w:t>
            </w:r>
          </w:p>
          <w:p w:rsidR="000472CD" w:rsidRPr="000472CD" w:rsidRDefault="000472CD" w:rsidP="000472CD">
            <w:r w:rsidRPr="000472CD">
              <w:t>- площадь стен</w:t>
            </w:r>
          </w:p>
          <w:p w:rsidR="000472CD" w:rsidRPr="000472CD" w:rsidRDefault="000472CD" w:rsidP="000472CD">
            <w:r w:rsidRPr="000472CD">
              <w:t>- площадь дверей</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5.</w:t>
            </w:r>
          </w:p>
        </w:tc>
        <w:tc>
          <w:tcPr>
            <w:tcW w:w="5164" w:type="dxa"/>
            <w:shd w:val="clear" w:color="auto" w:fill="auto"/>
          </w:tcPr>
          <w:p w:rsidR="000472CD" w:rsidRPr="000472CD" w:rsidRDefault="000472CD" w:rsidP="000472CD">
            <w:r w:rsidRPr="000472CD">
              <w:t>Чердаки:</w:t>
            </w:r>
          </w:p>
          <w:p w:rsidR="000472CD" w:rsidRPr="000472CD" w:rsidRDefault="000472CD" w:rsidP="000472CD">
            <w:r w:rsidRPr="000472CD">
              <w:t>- площадь пола</w:t>
            </w:r>
          </w:p>
          <w:p w:rsidR="000472CD" w:rsidRPr="000472CD" w:rsidRDefault="000472CD" w:rsidP="000472CD">
            <w:r w:rsidRPr="000472CD">
              <w:t>- уборочная площадь пола</w:t>
            </w:r>
          </w:p>
          <w:p w:rsidR="000472CD" w:rsidRPr="000472CD" w:rsidRDefault="000472CD" w:rsidP="000472CD">
            <w:r w:rsidRPr="000472CD">
              <w:t>- осматриваемая площадь</w:t>
            </w:r>
          </w:p>
          <w:p w:rsidR="000472CD" w:rsidRPr="000472CD" w:rsidRDefault="000472CD" w:rsidP="000472CD">
            <w:r w:rsidRPr="000472CD">
              <w:t>Количество чердачных лестниц</w:t>
            </w:r>
          </w:p>
          <w:p w:rsidR="000472CD" w:rsidRPr="000472CD" w:rsidRDefault="000472CD" w:rsidP="000472CD">
            <w:r w:rsidRPr="000472CD">
              <w:t>Уборочная площадь чердачных лестниц</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шт.</w:t>
            </w:r>
          </w:p>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292</w:t>
            </w:r>
          </w:p>
          <w:p w:rsidR="000472CD" w:rsidRPr="000472CD" w:rsidRDefault="000472CD" w:rsidP="000472CD">
            <w:pPr>
              <w:jc w:val="center"/>
            </w:pPr>
            <w:r w:rsidRPr="000472CD">
              <w:t>292</w:t>
            </w:r>
          </w:p>
          <w:p w:rsidR="000472CD" w:rsidRPr="000472CD" w:rsidRDefault="000472CD" w:rsidP="000472CD">
            <w:pPr>
              <w:jc w:val="center"/>
            </w:pPr>
            <w:r w:rsidRPr="000472CD">
              <w:t>292</w:t>
            </w:r>
          </w:p>
          <w:p w:rsidR="000472CD" w:rsidRPr="000472CD" w:rsidRDefault="000472CD" w:rsidP="000472CD">
            <w:pPr>
              <w:jc w:val="center"/>
            </w:pPr>
            <w:r w:rsidRPr="000472CD">
              <w:t>1</w:t>
            </w:r>
          </w:p>
          <w:p w:rsidR="000472CD" w:rsidRPr="000472CD" w:rsidRDefault="000472CD" w:rsidP="000472CD">
            <w:pPr>
              <w:jc w:val="center"/>
            </w:pPr>
            <w:r w:rsidRPr="000472CD">
              <w:t>2,8</w:t>
            </w:r>
          </w:p>
        </w:tc>
        <w:tc>
          <w:tcPr>
            <w:tcW w:w="2303" w:type="dxa"/>
            <w:shd w:val="clear" w:color="auto" w:fill="auto"/>
          </w:tcPr>
          <w:p w:rsidR="000472CD" w:rsidRPr="000472CD" w:rsidRDefault="000472CD" w:rsidP="000472CD"/>
        </w:tc>
      </w:tr>
      <w:tr w:rsidR="000472CD" w:rsidRPr="000472CD" w:rsidTr="0057540F">
        <w:trPr>
          <w:trHeight w:val="1393"/>
        </w:trPr>
        <w:tc>
          <w:tcPr>
            <w:tcW w:w="648" w:type="dxa"/>
            <w:shd w:val="clear" w:color="auto" w:fill="auto"/>
          </w:tcPr>
          <w:p w:rsidR="000472CD" w:rsidRPr="000472CD" w:rsidRDefault="000472CD" w:rsidP="000472CD">
            <w:pPr>
              <w:jc w:val="center"/>
            </w:pPr>
            <w:r w:rsidRPr="000472CD">
              <w:t>6.</w:t>
            </w:r>
          </w:p>
        </w:tc>
        <w:tc>
          <w:tcPr>
            <w:tcW w:w="5164" w:type="dxa"/>
            <w:shd w:val="clear" w:color="auto" w:fill="auto"/>
          </w:tcPr>
          <w:p w:rsidR="000472CD" w:rsidRPr="000472CD" w:rsidRDefault="000472CD" w:rsidP="000472CD">
            <w:r w:rsidRPr="000472CD">
              <w:t>Технические подвалы:</w:t>
            </w:r>
          </w:p>
          <w:p w:rsidR="000472CD" w:rsidRPr="000472CD" w:rsidRDefault="000472CD" w:rsidP="000472CD">
            <w:r w:rsidRPr="000472CD">
              <w:t>- количество</w:t>
            </w:r>
          </w:p>
          <w:p w:rsidR="000472CD" w:rsidRPr="000472CD" w:rsidRDefault="000472CD" w:rsidP="000472CD">
            <w:r w:rsidRPr="000472CD">
              <w:t>- площадь пола</w:t>
            </w:r>
          </w:p>
          <w:p w:rsidR="000472CD" w:rsidRPr="000472CD" w:rsidRDefault="000472CD" w:rsidP="000472CD">
            <w:r w:rsidRPr="000472CD">
              <w:t>- уборочная площадь пола</w:t>
            </w:r>
          </w:p>
          <w:p w:rsidR="000472CD" w:rsidRPr="000472CD" w:rsidRDefault="000472CD" w:rsidP="000472CD">
            <w:r w:rsidRPr="000472CD">
              <w:t>- осматриваемая площадь</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2A48A9">
            <w:pPr>
              <w:jc w:val="center"/>
            </w:pPr>
            <w:r w:rsidRPr="000472CD">
              <w:t>0</w:t>
            </w:r>
          </w:p>
        </w:tc>
        <w:tc>
          <w:tcPr>
            <w:tcW w:w="2303" w:type="dxa"/>
            <w:shd w:val="clear" w:color="auto" w:fill="auto"/>
          </w:tcPr>
          <w:p w:rsidR="000472CD" w:rsidRPr="000472CD" w:rsidRDefault="000472CD" w:rsidP="000472CD">
            <w:pPr>
              <w:rPr>
                <w:sz w:val="22"/>
                <w:szCs w:val="22"/>
              </w:rPr>
            </w:pPr>
          </w:p>
        </w:tc>
      </w:tr>
      <w:tr w:rsidR="000472CD" w:rsidRPr="000472CD" w:rsidTr="0057540F">
        <w:tc>
          <w:tcPr>
            <w:tcW w:w="648" w:type="dxa"/>
            <w:shd w:val="clear" w:color="auto" w:fill="auto"/>
          </w:tcPr>
          <w:p w:rsidR="000472CD" w:rsidRPr="000472CD" w:rsidRDefault="000472CD" w:rsidP="000472CD">
            <w:pPr>
              <w:jc w:val="center"/>
            </w:pPr>
            <w:r w:rsidRPr="000472CD">
              <w:t>7.</w:t>
            </w:r>
          </w:p>
        </w:tc>
        <w:tc>
          <w:tcPr>
            <w:tcW w:w="5164" w:type="dxa"/>
            <w:shd w:val="clear" w:color="auto" w:fill="auto"/>
          </w:tcPr>
          <w:p w:rsidR="000472CD" w:rsidRPr="000472CD" w:rsidRDefault="000472CD" w:rsidP="000472CD">
            <w:r w:rsidRPr="000472CD">
              <w:t>Технические этажи:</w:t>
            </w:r>
          </w:p>
          <w:p w:rsidR="000472CD" w:rsidRPr="000472CD" w:rsidRDefault="000472CD" w:rsidP="000472CD">
            <w:r w:rsidRPr="000472CD">
              <w:t>- количество</w:t>
            </w:r>
          </w:p>
          <w:p w:rsidR="000472CD" w:rsidRPr="000472CD" w:rsidRDefault="000472CD" w:rsidP="000472CD">
            <w:r w:rsidRPr="000472CD">
              <w:t>- площадь пола</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кв.м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jc w:val="both"/>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8.</w:t>
            </w:r>
          </w:p>
        </w:tc>
        <w:tc>
          <w:tcPr>
            <w:tcW w:w="5164" w:type="dxa"/>
            <w:shd w:val="clear" w:color="auto" w:fill="auto"/>
          </w:tcPr>
          <w:p w:rsidR="000472CD" w:rsidRPr="000472CD" w:rsidRDefault="000472CD" w:rsidP="000472CD">
            <w:r w:rsidRPr="000472CD">
              <w:t>Лифтовые и иные шахты:</w:t>
            </w:r>
          </w:p>
          <w:p w:rsidR="000472CD" w:rsidRPr="000472CD" w:rsidRDefault="000472CD" w:rsidP="000472CD">
            <w:r w:rsidRPr="000472CD">
              <w:t xml:space="preserve">- количество лифтовых шахт </w:t>
            </w:r>
          </w:p>
          <w:p w:rsidR="000472CD" w:rsidRPr="000472CD" w:rsidRDefault="000472CD" w:rsidP="000472CD">
            <w:r w:rsidRPr="000472CD">
              <w:t>- площадь лифтовых шахт</w:t>
            </w:r>
          </w:p>
          <w:p w:rsidR="000472CD" w:rsidRPr="000472CD" w:rsidRDefault="000472CD" w:rsidP="000472CD">
            <w:r w:rsidRPr="000472CD">
              <w:t>- высота (длина) лифтовых шахт</w:t>
            </w:r>
          </w:p>
          <w:p w:rsidR="000472CD" w:rsidRPr="000472CD" w:rsidRDefault="000472CD" w:rsidP="000472CD">
            <w:r w:rsidRPr="000472CD">
              <w:t>- количество иных шахт</w:t>
            </w:r>
          </w:p>
          <w:p w:rsidR="000472CD" w:rsidRPr="000472CD" w:rsidRDefault="000472CD" w:rsidP="000472CD">
            <w:r w:rsidRPr="000472CD">
              <w:t>- площадь иных шахт</w:t>
            </w:r>
          </w:p>
          <w:p w:rsidR="000472CD" w:rsidRPr="000472CD" w:rsidRDefault="000472CD" w:rsidP="000472CD">
            <w:r w:rsidRPr="000472CD">
              <w:t>- высота (длина) иных шахт</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кв. м</w:t>
            </w:r>
          </w:p>
          <w:p w:rsidR="000472CD" w:rsidRPr="000472CD" w:rsidRDefault="000472CD" w:rsidP="000472CD">
            <w:pPr>
              <w:jc w:val="center"/>
            </w:pPr>
            <w:r w:rsidRPr="000472CD">
              <w:t>м</w:t>
            </w:r>
          </w:p>
          <w:p w:rsidR="000472CD" w:rsidRPr="000472CD" w:rsidRDefault="000472CD" w:rsidP="000472CD">
            <w:pPr>
              <w:jc w:val="center"/>
            </w:pPr>
            <w:r w:rsidRPr="000472CD">
              <w:t>шт.</w:t>
            </w:r>
          </w:p>
          <w:p w:rsidR="000472CD" w:rsidRPr="000472CD" w:rsidRDefault="000472CD" w:rsidP="000472CD">
            <w:pPr>
              <w:jc w:val="center"/>
            </w:pPr>
            <w:r w:rsidRPr="000472CD">
              <w:t>кв. м</w:t>
            </w: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jc w:val="both"/>
              <w:rPr>
                <w:sz w:val="20"/>
                <w:szCs w:val="20"/>
              </w:rPr>
            </w:pPr>
          </w:p>
          <w:p w:rsidR="000472CD" w:rsidRPr="000472CD" w:rsidRDefault="000472CD" w:rsidP="000472CD">
            <w:pPr>
              <w:jc w:val="both"/>
              <w:rPr>
                <w:sz w:val="20"/>
                <w:szCs w:val="20"/>
              </w:rPr>
            </w:pPr>
          </w:p>
          <w:p w:rsidR="000472CD" w:rsidRPr="000472CD" w:rsidRDefault="000472CD" w:rsidP="000472CD">
            <w:pPr>
              <w:jc w:val="both"/>
              <w:rPr>
                <w:sz w:val="20"/>
                <w:szCs w:val="20"/>
              </w:rPr>
            </w:pPr>
          </w:p>
          <w:p w:rsidR="000472CD" w:rsidRPr="000472CD" w:rsidRDefault="000472CD" w:rsidP="000472CD">
            <w:pPr>
              <w:jc w:val="both"/>
              <w:rPr>
                <w:sz w:val="20"/>
                <w:szCs w:val="20"/>
              </w:rPr>
            </w:pPr>
          </w:p>
          <w:p w:rsidR="000472CD" w:rsidRPr="000472CD" w:rsidRDefault="000472CD" w:rsidP="000472CD">
            <w:pPr>
              <w:jc w:val="both"/>
              <w:rPr>
                <w:sz w:val="20"/>
                <w:szCs w:val="20"/>
              </w:rPr>
            </w:pPr>
          </w:p>
          <w:p w:rsidR="000472CD" w:rsidRPr="000472CD" w:rsidRDefault="000472CD" w:rsidP="000472CD">
            <w:pPr>
              <w:jc w:val="both"/>
              <w:rPr>
                <w:sz w:val="20"/>
                <w:szCs w:val="20"/>
              </w:rPr>
            </w:pPr>
          </w:p>
        </w:tc>
      </w:tr>
      <w:tr w:rsidR="000472CD" w:rsidRPr="000472CD" w:rsidTr="0057540F">
        <w:tc>
          <w:tcPr>
            <w:tcW w:w="10383" w:type="dxa"/>
            <w:gridSpan w:val="5"/>
            <w:shd w:val="clear" w:color="auto" w:fill="auto"/>
          </w:tcPr>
          <w:p w:rsidR="000472CD" w:rsidRPr="000472CD" w:rsidRDefault="000472CD" w:rsidP="0016674A">
            <w:pPr>
              <w:numPr>
                <w:ilvl w:val="0"/>
                <w:numId w:val="12"/>
              </w:numPr>
              <w:jc w:val="center"/>
              <w:rPr>
                <w:b/>
              </w:rPr>
            </w:pPr>
            <w:r w:rsidRPr="000472CD">
              <w:rPr>
                <w:b/>
              </w:rPr>
              <w:t>Ограждающие несущие и ненесущие конструкции</w:t>
            </w:r>
          </w:p>
        </w:tc>
      </w:tr>
      <w:tr w:rsidR="000472CD" w:rsidRPr="000472CD" w:rsidTr="0057540F">
        <w:tc>
          <w:tcPr>
            <w:tcW w:w="648" w:type="dxa"/>
            <w:shd w:val="clear" w:color="auto" w:fill="auto"/>
          </w:tcPr>
          <w:p w:rsidR="000472CD" w:rsidRPr="000472CD" w:rsidRDefault="000472CD" w:rsidP="000472CD">
            <w:pPr>
              <w:jc w:val="center"/>
            </w:pPr>
            <w:r w:rsidRPr="000472CD">
              <w:t>1.</w:t>
            </w:r>
          </w:p>
        </w:tc>
        <w:tc>
          <w:tcPr>
            <w:tcW w:w="5164" w:type="dxa"/>
            <w:shd w:val="clear" w:color="auto" w:fill="auto"/>
          </w:tcPr>
          <w:p w:rsidR="000472CD" w:rsidRPr="000472CD" w:rsidRDefault="000472CD" w:rsidP="000472CD">
            <w:r w:rsidRPr="000472CD">
              <w:t>Фундаменты:</w:t>
            </w:r>
          </w:p>
          <w:p w:rsidR="000472CD" w:rsidRPr="000472CD" w:rsidRDefault="000472CD" w:rsidP="000472CD">
            <w:r w:rsidRPr="000472CD">
              <w:t>- количество продухов</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7</w:t>
            </w:r>
          </w:p>
        </w:tc>
        <w:tc>
          <w:tcPr>
            <w:tcW w:w="2303" w:type="dxa"/>
            <w:shd w:val="clear" w:color="auto" w:fill="auto"/>
          </w:tcPr>
          <w:p w:rsidR="002A48A9" w:rsidRDefault="000472CD" w:rsidP="002A48A9">
            <w:pPr>
              <w:rPr>
                <w:sz w:val="22"/>
                <w:szCs w:val="22"/>
              </w:rPr>
            </w:pPr>
            <w:r w:rsidRPr="002A48A9">
              <w:rPr>
                <w:sz w:val="22"/>
                <w:szCs w:val="22"/>
              </w:rPr>
              <w:t>Вид фундамента</w:t>
            </w:r>
            <w:r w:rsidR="002A48A9">
              <w:rPr>
                <w:sz w:val="22"/>
                <w:szCs w:val="22"/>
              </w:rPr>
              <w:t xml:space="preserve"> - л</w:t>
            </w:r>
            <w:r w:rsidRPr="002A48A9">
              <w:rPr>
                <w:sz w:val="22"/>
                <w:szCs w:val="22"/>
              </w:rPr>
              <w:t xml:space="preserve">енточные ж/бетонные </w:t>
            </w:r>
          </w:p>
          <w:p w:rsidR="000472CD" w:rsidRPr="002A48A9" w:rsidRDefault="000472CD" w:rsidP="002A48A9">
            <w:pPr>
              <w:rPr>
                <w:sz w:val="22"/>
                <w:szCs w:val="22"/>
              </w:rPr>
            </w:pPr>
            <w:r w:rsidRPr="002A48A9">
              <w:rPr>
                <w:sz w:val="22"/>
                <w:szCs w:val="22"/>
              </w:rPr>
              <w:t>(продуха – 7*0,15*0,15)</w:t>
            </w:r>
          </w:p>
        </w:tc>
      </w:tr>
      <w:tr w:rsidR="000472CD" w:rsidRPr="000472CD" w:rsidTr="0057540F">
        <w:tc>
          <w:tcPr>
            <w:tcW w:w="648" w:type="dxa"/>
            <w:shd w:val="clear" w:color="auto" w:fill="auto"/>
          </w:tcPr>
          <w:p w:rsidR="000472CD" w:rsidRPr="000472CD" w:rsidRDefault="000472CD" w:rsidP="000472CD">
            <w:pPr>
              <w:jc w:val="center"/>
            </w:pPr>
            <w:r w:rsidRPr="000472CD">
              <w:t>2.</w:t>
            </w:r>
          </w:p>
        </w:tc>
        <w:tc>
          <w:tcPr>
            <w:tcW w:w="5164" w:type="dxa"/>
            <w:shd w:val="clear" w:color="auto" w:fill="auto"/>
          </w:tcPr>
          <w:p w:rsidR="000472CD" w:rsidRPr="000472CD" w:rsidRDefault="000472CD" w:rsidP="000472CD">
            <w:r w:rsidRPr="000472CD">
              <w:t>Наружные стены и перегородки:</w:t>
            </w:r>
          </w:p>
          <w:p w:rsidR="000472CD" w:rsidRPr="000472CD" w:rsidRDefault="000472CD" w:rsidP="000472CD">
            <w:r w:rsidRPr="000472CD">
              <w:t>- площадь стен</w:t>
            </w:r>
          </w:p>
          <w:p w:rsidR="000472CD" w:rsidRPr="000472CD" w:rsidRDefault="000472CD" w:rsidP="000472CD">
            <w:r w:rsidRPr="000472CD">
              <w:t>- длина межпанельных швов</w:t>
            </w:r>
          </w:p>
        </w:tc>
        <w:tc>
          <w:tcPr>
            <w:tcW w:w="900" w:type="dxa"/>
            <w:shd w:val="clear" w:color="auto" w:fill="auto"/>
          </w:tcPr>
          <w:p w:rsidR="000472CD" w:rsidRPr="000472CD" w:rsidRDefault="000472CD" w:rsidP="000472CD"/>
          <w:p w:rsidR="000472CD" w:rsidRPr="000472CD" w:rsidRDefault="000472CD" w:rsidP="000472CD">
            <w:pPr>
              <w:jc w:val="center"/>
              <w:rPr>
                <w:sz w:val="16"/>
                <w:szCs w:val="16"/>
              </w:rPr>
            </w:pPr>
            <w:r w:rsidRPr="000472CD">
              <w:rPr>
                <w:sz w:val="16"/>
                <w:szCs w:val="16"/>
              </w:rPr>
              <w:t>тыс. кв. м</w:t>
            </w: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rPr>
                <w:rFonts w:ascii="Arial CYR" w:hAnsi="Arial CYR" w:cs="Arial CYR"/>
                <w:sz w:val="20"/>
                <w:szCs w:val="20"/>
              </w:rPr>
            </w:pPr>
          </w:p>
          <w:p w:rsidR="000472CD" w:rsidRPr="002A48A9" w:rsidRDefault="000472CD" w:rsidP="000472CD">
            <w:pPr>
              <w:jc w:val="center"/>
              <w:rPr>
                <w:sz w:val="22"/>
                <w:szCs w:val="22"/>
              </w:rPr>
            </w:pPr>
            <w:r w:rsidRPr="002A48A9">
              <w:rPr>
                <w:sz w:val="22"/>
                <w:szCs w:val="22"/>
              </w:rPr>
              <w:t>0,3</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2A48A9">
            <w:r w:rsidRPr="000472CD">
              <w:rPr>
                <w:sz w:val="22"/>
                <w:szCs w:val="22"/>
              </w:rPr>
              <w:t>Материал стен, отделки-обшивка деревом, окраска</w:t>
            </w:r>
          </w:p>
        </w:tc>
      </w:tr>
      <w:tr w:rsidR="000472CD" w:rsidRPr="000472CD" w:rsidTr="0057540F">
        <w:tc>
          <w:tcPr>
            <w:tcW w:w="648" w:type="dxa"/>
            <w:shd w:val="clear" w:color="auto" w:fill="auto"/>
          </w:tcPr>
          <w:p w:rsidR="000472CD" w:rsidRPr="000472CD" w:rsidRDefault="000472CD" w:rsidP="000472CD">
            <w:pPr>
              <w:jc w:val="center"/>
            </w:pPr>
            <w:r w:rsidRPr="000472CD">
              <w:t>3.</w:t>
            </w:r>
          </w:p>
        </w:tc>
        <w:tc>
          <w:tcPr>
            <w:tcW w:w="5164" w:type="dxa"/>
            <w:shd w:val="clear" w:color="auto" w:fill="auto"/>
          </w:tcPr>
          <w:p w:rsidR="000472CD" w:rsidRPr="000472CD" w:rsidRDefault="000472CD" w:rsidP="000472CD">
            <w:r w:rsidRPr="000472CD">
              <w:t>Перекрытия:</w:t>
            </w:r>
          </w:p>
          <w:p w:rsidR="000472CD" w:rsidRPr="000472CD" w:rsidRDefault="000472CD" w:rsidP="000472CD">
            <w:r w:rsidRPr="000472CD">
              <w:t>- площадь</w:t>
            </w:r>
          </w:p>
        </w:tc>
        <w:tc>
          <w:tcPr>
            <w:tcW w:w="900" w:type="dxa"/>
            <w:shd w:val="clear" w:color="auto" w:fill="auto"/>
          </w:tcPr>
          <w:p w:rsidR="000472CD" w:rsidRPr="000472CD" w:rsidRDefault="000472CD" w:rsidP="000472CD">
            <w:pPr>
              <w:jc w:val="center"/>
            </w:pPr>
          </w:p>
          <w:p w:rsidR="000472CD" w:rsidRPr="000472CD" w:rsidRDefault="000472CD" w:rsidP="000472CD">
            <w:pPr>
              <w:jc w:val="center"/>
              <w:rPr>
                <w:sz w:val="16"/>
                <w:szCs w:val="16"/>
              </w:rPr>
            </w:pPr>
            <w:r w:rsidRPr="000472CD">
              <w:rPr>
                <w:sz w:val="16"/>
                <w:szCs w:val="16"/>
              </w:rPr>
              <w:t>тыс. кв. 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0,76</w:t>
            </w:r>
          </w:p>
        </w:tc>
        <w:tc>
          <w:tcPr>
            <w:tcW w:w="2303" w:type="dxa"/>
            <w:shd w:val="clear" w:color="auto" w:fill="auto"/>
          </w:tcPr>
          <w:p w:rsidR="000472CD" w:rsidRPr="000472CD" w:rsidRDefault="000472CD" w:rsidP="000472CD">
            <w:pPr>
              <w:rPr>
                <w:sz w:val="22"/>
                <w:szCs w:val="22"/>
              </w:rPr>
            </w:pPr>
            <w:r w:rsidRPr="000472CD">
              <w:rPr>
                <w:sz w:val="22"/>
                <w:szCs w:val="22"/>
              </w:rPr>
              <w:t>Материал- дерево</w:t>
            </w:r>
          </w:p>
        </w:tc>
      </w:tr>
      <w:tr w:rsidR="000472CD" w:rsidRPr="000472CD" w:rsidTr="0057540F">
        <w:tc>
          <w:tcPr>
            <w:tcW w:w="648" w:type="dxa"/>
            <w:shd w:val="clear" w:color="auto" w:fill="auto"/>
          </w:tcPr>
          <w:p w:rsidR="000472CD" w:rsidRPr="000472CD" w:rsidRDefault="000472CD" w:rsidP="000472CD">
            <w:pPr>
              <w:jc w:val="center"/>
            </w:pPr>
            <w:r w:rsidRPr="000472CD">
              <w:t>4.</w:t>
            </w:r>
          </w:p>
        </w:tc>
        <w:tc>
          <w:tcPr>
            <w:tcW w:w="5164" w:type="dxa"/>
            <w:shd w:val="clear" w:color="auto" w:fill="auto"/>
          </w:tcPr>
          <w:p w:rsidR="000472CD" w:rsidRPr="000472CD" w:rsidRDefault="000472CD" w:rsidP="000472CD">
            <w:r w:rsidRPr="000472CD">
              <w:t>Крыши:</w:t>
            </w:r>
          </w:p>
          <w:p w:rsidR="000472CD" w:rsidRPr="000472CD" w:rsidRDefault="000472CD" w:rsidP="000472CD">
            <w:r w:rsidRPr="000472CD">
              <w:t>- площадь кровли</w:t>
            </w:r>
          </w:p>
          <w:p w:rsidR="000472CD" w:rsidRPr="000472CD" w:rsidRDefault="000472CD" w:rsidP="000472CD">
            <w:r w:rsidRPr="000472CD">
              <w:t>- убираемая площадь кровли</w:t>
            </w:r>
          </w:p>
          <w:p w:rsidR="000472CD" w:rsidRPr="000472CD" w:rsidRDefault="000472CD" w:rsidP="000472CD">
            <w:r w:rsidRPr="000472CD">
              <w:t>- протяженность ограждения</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кв.м</w:t>
            </w:r>
          </w:p>
          <w:p w:rsidR="000472CD" w:rsidRPr="000472CD" w:rsidRDefault="000472CD" w:rsidP="000472CD">
            <w:pPr>
              <w:jc w:val="center"/>
            </w:pPr>
            <w:r w:rsidRPr="000472CD">
              <w:t>кв.м</w:t>
            </w: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394,2</w:t>
            </w:r>
          </w:p>
          <w:p w:rsidR="000472CD" w:rsidRPr="000472CD" w:rsidRDefault="000472CD" w:rsidP="000472CD">
            <w:pPr>
              <w:jc w:val="center"/>
            </w:pPr>
            <w:r w:rsidRPr="000472CD">
              <w:t>394,2</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0656A7">
            <w:pPr>
              <w:rPr>
                <w:sz w:val="22"/>
                <w:szCs w:val="22"/>
              </w:rPr>
            </w:pPr>
            <w:r w:rsidRPr="000472CD">
              <w:rPr>
                <w:sz w:val="22"/>
                <w:szCs w:val="22"/>
              </w:rPr>
              <w:t xml:space="preserve">Вид кровли – </w:t>
            </w:r>
            <w:r w:rsidRPr="00EB3E85">
              <w:rPr>
                <w:sz w:val="22"/>
                <w:szCs w:val="22"/>
              </w:rPr>
              <w:t>четырехскатная (вальмова</w:t>
            </w:r>
            <w:r w:rsidRPr="000656A7">
              <w:rPr>
                <w:sz w:val="22"/>
                <w:szCs w:val="22"/>
              </w:rPr>
              <w:t>я)</w:t>
            </w:r>
            <w:r w:rsidR="000656A7" w:rsidRPr="000656A7">
              <w:rPr>
                <w:sz w:val="22"/>
                <w:szCs w:val="22"/>
              </w:rPr>
              <w:t>;</w:t>
            </w:r>
            <w:r w:rsidRPr="000472CD">
              <w:rPr>
                <w:sz w:val="22"/>
                <w:szCs w:val="22"/>
              </w:rPr>
              <w:t xml:space="preserve"> материал кровли - </w:t>
            </w:r>
            <w:r w:rsidRPr="00EB3E85">
              <w:rPr>
                <w:sz w:val="22"/>
                <w:szCs w:val="22"/>
              </w:rPr>
              <w:t>шифер</w:t>
            </w:r>
            <w:r w:rsidRPr="000472CD">
              <w:rPr>
                <w:sz w:val="22"/>
                <w:szCs w:val="22"/>
              </w:rPr>
              <w:t>, ограждени</w:t>
            </w:r>
            <w:r w:rsidR="002A48A9">
              <w:rPr>
                <w:sz w:val="22"/>
                <w:szCs w:val="22"/>
              </w:rPr>
              <w:t xml:space="preserve">й </w:t>
            </w:r>
            <w:r w:rsidRPr="000472CD">
              <w:rPr>
                <w:sz w:val="22"/>
                <w:szCs w:val="22"/>
              </w:rPr>
              <w:t>нет</w:t>
            </w:r>
          </w:p>
        </w:tc>
      </w:tr>
      <w:tr w:rsidR="000472CD" w:rsidRPr="000472CD" w:rsidTr="0057540F">
        <w:tc>
          <w:tcPr>
            <w:tcW w:w="648" w:type="dxa"/>
            <w:shd w:val="clear" w:color="auto" w:fill="auto"/>
          </w:tcPr>
          <w:p w:rsidR="000472CD" w:rsidRPr="000472CD" w:rsidRDefault="000472CD" w:rsidP="000472CD">
            <w:pPr>
              <w:jc w:val="center"/>
            </w:pPr>
            <w:r w:rsidRPr="000472CD">
              <w:t>5.</w:t>
            </w:r>
          </w:p>
        </w:tc>
        <w:tc>
          <w:tcPr>
            <w:tcW w:w="5164" w:type="dxa"/>
            <w:shd w:val="clear" w:color="auto" w:fill="auto"/>
          </w:tcPr>
          <w:p w:rsidR="000472CD" w:rsidRPr="000472CD" w:rsidRDefault="000472CD" w:rsidP="000472CD">
            <w:r w:rsidRPr="000472CD">
              <w:t>Козырьки над входом в подъезд:</w:t>
            </w:r>
          </w:p>
          <w:p w:rsidR="000472CD" w:rsidRPr="000472CD" w:rsidRDefault="000472CD" w:rsidP="000472CD">
            <w:r w:rsidRPr="000472CD">
              <w:t>- количество</w:t>
            </w:r>
          </w:p>
          <w:p w:rsidR="000472CD" w:rsidRPr="000472CD" w:rsidRDefault="000472CD" w:rsidP="000472CD">
            <w:r w:rsidRPr="000472CD">
              <w:t>- площадь</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кв.м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1</w:t>
            </w:r>
          </w:p>
          <w:p w:rsidR="000472CD" w:rsidRPr="000472CD" w:rsidRDefault="000472CD" w:rsidP="000472CD">
            <w:pPr>
              <w:jc w:val="center"/>
            </w:pPr>
            <w:r w:rsidRPr="000472CD">
              <w:t>1</w:t>
            </w:r>
          </w:p>
        </w:tc>
        <w:tc>
          <w:tcPr>
            <w:tcW w:w="2303" w:type="dxa"/>
            <w:shd w:val="clear" w:color="auto" w:fill="auto"/>
          </w:tcPr>
          <w:p w:rsidR="002A48A9" w:rsidRDefault="002A48A9" w:rsidP="000472CD">
            <w:pPr>
              <w:rPr>
                <w:sz w:val="22"/>
                <w:szCs w:val="22"/>
              </w:rPr>
            </w:pPr>
          </w:p>
          <w:p w:rsidR="000472CD" w:rsidRPr="000472CD" w:rsidRDefault="000472CD" w:rsidP="000472CD">
            <w:pPr>
              <w:rPr>
                <w:sz w:val="22"/>
                <w:szCs w:val="22"/>
              </w:rPr>
            </w:pPr>
            <w:r w:rsidRPr="000472CD">
              <w:rPr>
                <w:sz w:val="22"/>
                <w:szCs w:val="22"/>
              </w:rPr>
              <w:t xml:space="preserve">Материал – </w:t>
            </w:r>
            <w:r w:rsidRPr="00EB3E85">
              <w:rPr>
                <w:sz w:val="22"/>
                <w:szCs w:val="22"/>
              </w:rPr>
              <w:t>дерево, скатная, шифер</w:t>
            </w:r>
          </w:p>
        </w:tc>
      </w:tr>
      <w:tr w:rsidR="000472CD" w:rsidRPr="000472CD" w:rsidTr="0057540F">
        <w:tc>
          <w:tcPr>
            <w:tcW w:w="648" w:type="dxa"/>
            <w:shd w:val="clear" w:color="auto" w:fill="auto"/>
          </w:tcPr>
          <w:p w:rsidR="000472CD" w:rsidRPr="000472CD" w:rsidRDefault="000472CD" w:rsidP="000472CD">
            <w:pPr>
              <w:jc w:val="center"/>
            </w:pPr>
            <w:r w:rsidRPr="000472CD">
              <w:lastRenderedPageBreak/>
              <w:t>6.</w:t>
            </w:r>
          </w:p>
        </w:tc>
        <w:tc>
          <w:tcPr>
            <w:tcW w:w="5164" w:type="dxa"/>
            <w:shd w:val="clear" w:color="auto" w:fill="auto"/>
          </w:tcPr>
          <w:p w:rsidR="000472CD" w:rsidRPr="000472CD" w:rsidRDefault="000472CD" w:rsidP="000472CD">
            <w:r w:rsidRPr="000472CD">
              <w:t>Двери, ограждающие вход в помещения общего пользования:</w:t>
            </w:r>
          </w:p>
          <w:p w:rsidR="000472CD" w:rsidRDefault="000472CD" w:rsidP="000656A7">
            <w:r w:rsidRPr="000472CD">
              <w:t xml:space="preserve">- деревянные </w:t>
            </w:r>
          </w:p>
          <w:p w:rsidR="0035057C" w:rsidRPr="000472CD" w:rsidRDefault="0035057C" w:rsidP="000656A7">
            <w:r>
              <w:t>-металлические</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35057C" w:rsidRDefault="000472CD" w:rsidP="0035057C">
            <w:pPr>
              <w:ind w:left="-74" w:right="-92"/>
              <w:jc w:val="center"/>
              <w:rPr>
                <w:sz w:val="18"/>
                <w:szCs w:val="18"/>
              </w:rPr>
            </w:pPr>
            <w:r w:rsidRPr="0035057C">
              <w:rPr>
                <w:sz w:val="18"/>
                <w:szCs w:val="18"/>
              </w:rPr>
              <w:t>шт./ кв. м</w:t>
            </w:r>
          </w:p>
          <w:p w:rsidR="000472CD" w:rsidRPr="0035057C" w:rsidRDefault="0035057C" w:rsidP="0035057C">
            <w:pPr>
              <w:ind w:left="-95" w:right="-92"/>
              <w:jc w:val="center"/>
              <w:rPr>
                <w:sz w:val="18"/>
                <w:szCs w:val="18"/>
              </w:rPr>
            </w:pPr>
            <w:r w:rsidRPr="0035057C">
              <w:rPr>
                <w:sz w:val="18"/>
                <w:szCs w:val="18"/>
              </w:rPr>
              <w:t xml:space="preserve">шт/ кв. </w:t>
            </w:r>
            <w:r>
              <w:rPr>
                <w:sz w:val="18"/>
                <w:szCs w:val="18"/>
              </w:rPr>
              <w:t>м</w:t>
            </w:r>
          </w:p>
          <w:p w:rsidR="000472CD" w:rsidRPr="000472CD" w:rsidRDefault="000472CD" w:rsidP="000472CD">
            <w:pPr>
              <w:jc w:val="center"/>
            </w:pP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57540F" w:rsidRDefault="0035057C" w:rsidP="0057540F">
            <w:pPr>
              <w:jc w:val="center"/>
              <w:rPr>
                <w:sz w:val="22"/>
              </w:rPr>
            </w:pPr>
            <w:r w:rsidRPr="0057540F">
              <w:rPr>
                <w:sz w:val="22"/>
              </w:rPr>
              <w:t>1</w:t>
            </w:r>
            <w:r w:rsidR="000472CD" w:rsidRPr="0057540F">
              <w:rPr>
                <w:sz w:val="22"/>
              </w:rPr>
              <w:t xml:space="preserve"> / </w:t>
            </w:r>
            <w:r w:rsidRPr="0057540F">
              <w:rPr>
                <w:sz w:val="22"/>
              </w:rPr>
              <w:t>1</w:t>
            </w:r>
            <w:r w:rsidR="000472CD" w:rsidRPr="0057540F">
              <w:rPr>
                <w:sz w:val="22"/>
              </w:rPr>
              <w:t>,6</w:t>
            </w:r>
          </w:p>
          <w:p w:rsidR="0035057C" w:rsidRPr="000472CD" w:rsidRDefault="0035057C" w:rsidP="0057540F">
            <w:pPr>
              <w:jc w:val="center"/>
            </w:pPr>
            <w:r w:rsidRPr="0057540F">
              <w:rPr>
                <w:sz w:val="22"/>
              </w:rPr>
              <w:t>1 / 1,9</w:t>
            </w:r>
          </w:p>
        </w:tc>
        <w:tc>
          <w:tcPr>
            <w:tcW w:w="2303" w:type="dxa"/>
            <w:shd w:val="clear" w:color="auto" w:fill="auto"/>
          </w:tcPr>
          <w:p w:rsidR="000472CD" w:rsidRPr="000472CD" w:rsidRDefault="000472CD" w:rsidP="000472CD"/>
          <w:p w:rsidR="000472CD" w:rsidRPr="000472CD" w:rsidRDefault="000472CD" w:rsidP="000472CD"/>
          <w:p w:rsidR="000472CD" w:rsidRDefault="0035057C" w:rsidP="002A48A9">
            <w:pPr>
              <w:rPr>
                <w:sz w:val="22"/>
                <w:szCs w:val="22"/>
              </w:rPr>
            </w:pPr>
            <w:r>
              <w:rPr>
                <w:sz w:val="22"/>
                <w:szCs w:val="22"/>
              </w:rPr>
              <w:t>т</w:t>
            </w:r>
            <w:r w:rsidR="000472CD" w:rsidRPr="002A48A9">
              <w:rPr>
                <w:sz w:val="22"/>
                <w:szCs w:val="22"/>
              </w:rPr>
              <w:t>амбурная</w:t>
            </w:r>
          </w:p>
          <w:p w:rsidR="0035057C" w:rsidRPr="002A48A9" w:rsidRDefault="0035057C" w:rsidP="002A48A9">
            <w:pPr>
              <w:rPr>
                <w:sz w:val="22"/>
                <w:szCs w:val="22"/>
              </w:rPr>
            </w:pPr>
            <w:r>
              <w:rPr>
                <w:sz w:val="22"/>
                <w:szCs w:val="22"/>
              </w:rPr>
              <w:t>входная</w:t>
            </w:r>
          </w:p>
        </w:tc>
      </w:tr>
      <w:tr w:rsidR="000472CD" w:rsidRPr="000472CD" w:rsidTr="0057540F">
        <w:tc>
          <w:tcPr>
            <w:tcW w:w="648" w:type="dxa"/>
            <w:shd w:val="clear" w:color="auto" w:fill="auto"/>
          </w:tcPr>
          <w:p w:rsidR="000472CD" w:rsidRPr="000472CD" w:rsidRDefault="000472CD" w:rsidP="000472CD">
            <w:pPr>
              <w:jc w:val="center"/>
            </w:pPr>
            <w:r w:rsidRPr="000472CD">
              <w:t>7.</w:t>
            </w:r>
          </w:p>
        </w:tc>
        <w:tc>
          <w:tcPr>
            <w:tcW w:w="5164" w:type="dxa"/>
            <w:shd w:val="clear" w:color="auto" w:fill="auto"/>
          </w:tcPr>
          <w:p w:rsidR="000472CD" w:rsidRPr="000472CD" w:rsidRDefault="000472CD" w:rsidP="000472CD">
            <w:r w:rsidRPr="000472CD">
              <w:t>Окна:</w:t>
            </w:r>
          </w:p>
          <w:p w:rsidR="000472CD" w:rsidRDefault="000472CD" w:rsidP="000472CD">
            <w:r w:rsidRPr="000472CD">
              <w:t>- деревянные</w:t>
            </w:r>
          </w:p>
          <w:p w:rsidR="008A64A6" w:rsidRPr="000472CD" w:rsidRDefault="008A64A6" w:rsidP="000472CD"/>
          <w:p w:rsidR="000472CD" w:rsidRPr="000472CD" w:rsidRDefault="000472CD" w:rsidP="000472CD">
            <w:r w:rsidRPr="000472CD">
              <w:t>уборочная площадь:</w:t>
            </w:r>
          </w:p>
          <w:p w:rsidR="000472CD" w:rsidRPr="000472CD" w:rsidRDefault="000472CD" w:rsidP="000472CD">
            <w:r w:rsidRPr="000472CD">
              <w:t>- в легкодоступных местах</w:t>
            </w:r>
          </w:p>
          <w:p w:rsidR="000472CD" w:rsidRPr="000472CD" w:rsidRDefault="000472CD" w:rsidP="000472CD">
            <w:r w:rsidRPr="000472CD">
              <w:t>- в труднодоступных местах</w:t>
            </w:r>
          </w:p>
          <w:p w:rsidR="000472CD" w:rsidRPr="000472CD" w:rsidRDefault="000472CD" w:rsidP="000472CD">
            <w:r w:rsidRPr="000472CD">
              <w:t>Площадь подоконников</w:t>
            </w:r>
          </w:p>
          <w:p w:rsidR="000472CD" w:rsidRPr="000472CD" w:rsidRDefault="000472CD" w:rsidP="000472CD">
            <w:r w:rsidRPr="000472CD">
              <w:t>Площадь оконных ограждений (решеток)</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 кв. м</w:t>
            </w:r>
          </w:p>
          <w:p w:rsidR="000472CD" w:rsidRDefault="000472CD" w:rsidP="000472CD">
            <w:pPr>
              <w:jc w:val="center"/>
            </w:pP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p>
          <w:p w:rsidR="000472CD" w:rsidRDefault="000472CD" w:rsidP="000472CD">
            <w:pPr>
              <w:jc w:val="center"/>
            </w:pPr>
            <w:r w:rsidRPr="000472CD">
              <w:t>1/7,6</w:t>
            </w:r>
          </w:p>
          <w:p w:rsidR="008A64A6" w:rsidRPr="000472CD" w:rsidRDefault="008A64A6" w:rsidP="000472CD">
            <w:pPr>
              <w:jc w:val="center"/>
            </w:pPr>
          </w:p>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7,6</w:t>
            </w: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2A48A9" w:rsidRDefault="002A48A9" w:rsidP="002A48A9">
            <w:pPr>
              <w:rPr>
                <w:sz w:val="22"/>
                <w:szCs w:val="22"/>
              </w:rPr>
            </w:pPr>
          </w:p>
          <w:p w:rsidR="000472CD" w:rsidRDefault="000472CD" w:rsidP="002A48A9">
            <w:pPr>
              <w:rPr>
                <w:sz w:val="22"/>
                <w:szCs w:val="22"/>
              </w:rPr>
            </w:pPr>
            <w:r w:rsidRPr="002A48A9">
              <w:rPr>
                <w:sz w:val="22"/>
                <w:szCs w:val="22"/>
              </w:rPr>
              <w:t>Тип окон</w:t>
            </w:r>
            <w:r w:rsidR="002A48A9" w:rsidRPr="002A48A9">
              <w:rPr>
                <w:sz w:val="22"/>
                <w:szCs w:val="22"/>
              </w:rPr>
              <w:t xml:space="preserve">- </w:t>
            </w:r>
            <w:r w:rsidRPr="002A48A9">
              <w:rPr>
                <w:sz w:val="22"/>
                <w:szCs w:val="22"/>
              </w:rPr>
              <w:t>двойные, створные</w:t>
            </w:r>
          </w:p>
          <w:p w:rsidR="0035057C" w:rsidRDefault="0035057C" w:rsidP="002A48A9">
            <w:pPr>
              <w:rPr>
                <w:sz w:val="22"/>
                <w:szCs w:val="22"/>
              </w:rPr>
            </w:pPr>
          </w:p>
          <w:p w:rsidR="00896C27" w:rsidRDefault="00896C27" w:rsidP="002A48A9">
            <w:pPr>
              <w:rPr>
                <w:sz w:val="22"/>
                <w:szCs w:val="22"/>
              </w:rPr>
            </w:pPr>
          </w:p>
          <w:p w:rsidR="00896C27" w:rsidRPr="00896C27" w:rsidRDefault="00896C27" w:rsidP="002A48A9">
            <w:pPr>
              <w:rPr>
                <w:sz w:val="22"/>
                <w:szCs w:val="22"/>
              </w:rPr>
            </w:pPr>
            <w:r>
              <w:rPr>
                <w:sz w:val="22"/>
                <w:szCs w:val="22"/>
              </w:rPr>
              <w:t>1,9 м</w:t>
            </w:r>
            <w:r>
              <w:rPr>
                <w:sz w:val="22"/>
                <w:szCs w:val="22"/>
                <w:vertAlign w:val="superscript"/>
              </w:rPr>
              <w:t>2</w:t>
            </w:r>
            <w:r>
              <w:rPr>
                <w:sz w:val="22"/>
                <w:szCs w:val="22"/>
              </w:rPr>
              <w:t xml:space="preserve"> с одной стороны</w:t>
            </w:r>
          </w:p>
        </w:tc>
      </w:tr>
      <w:tr w:rsidR="000472CD" w:rsidRPr="000472CD" w:rsidTr="0057540F">
        <w:tc>
          <w:tcPr>
            <w:tcW w:w="10383" w:type="dxa"/>
            <w:gridSpan w:val="5"/>
            <w:shd w:val="clear" w:color="auto" w:fill="auto"/>
          </w:tcPr>
          <w:p w:rsidR="000472CD" w:rsidRPr="000472CD" w:rsidRDefault="000472CD" w:rsidP="0016674A">
            <w:pPr>
              <w:numPr>
                <w:ilvl w:val="0"/>
                <w:numId w:val="12"/>
              </w:numPr>
              <w:jc w:val="center"/>
              <w:rPr>
                <w:b/>
              </w:rPr>
            </w:pPr>
            <w:r w:rsidRPr="000472CD">
              <w:rPr>
                <w:b/>
              </w:rPr>
              <w:t>Механическое, электрическое, санитарно-техническое и иное оборудование</w:t>
            </w:r>
          </w:p>
        </w:tc>
      </w:tr>
      <w:tr w:rsidR="000472CD" w:rsidRPr="000472CD" w:rsidTr="0057540F">
        <w:tc>
          <w:tcPr>
            <w:tcW w:w="648" w:type="dxa"/>
            <w:shd w:val="clear" w:color="auto" w:fill="auto"/>
          </w:tcPr>
          <w:p w:rsidR="000472CD" w:rsidRPr="000472CD" w:rsidRDefault="000472CD" w:rsidP="000472CD">
            <w:pPr>
              <w:jc w:val="center"/>
            </w:pPr>
            <w:r w:rsidRPr="000472CD">
              <w:t>1.</w:t>
            </w:r>
          </w:p>
        </w:tc>
        <w:tc>
          <w:tcPr>
            <w:tcW w:w="5164" w:type="dxa"/>
            <w:shd w:val="clear" w:color="auto" w:fill="auto"/>
          </w:tcPr>
          <w:p w:rsidR="000472CD" w:rsidRPr="000472CD" w:rsidRDefault="000472CD" w:rsidP="000472CD">
            <w:r w:rsidRPr="000472CD">
              <w:t>Лифты и лифтовое оборудование:</w:t>
            </w:r>
          </w:p>
          <w:p w:rsidR="000472CD" w:rsidRPr="000472CD" w:rsidRDefault="000472CD" w:rsidP="000472CD">
            <w:r w:rsidRPr="000472CD">
              <w:t>- количество, в т.ч.</w:t>
            </w:r>
          </w:p>
          <w:p w:rsidR="000472CD" w:rsidRPr="000472CD" w:rsidRDefault="000472CD" w:rsidP="000472CD">
            <w:r w:rsidRPr="000472CD">
              <w:t>- грузовых</w:t>
            </w:r>
          </w:p>
          <w:p w:rsidR="000472CD" w:rsidRPr="000472CD" w:rsidRDefault="000472CD" w:rsidP="000472CD">
            <w:r w:rsidRPr="000472CD">
              <w:t>площадь кабины:</w:t>
            </w:r>
          </w:p>
          <w:p w:rsidR="000472CD" w:rsidRPr="000472CD" w:rsidRDefault="000472CD" w:rsidP="000472CD">
            <w:r w:rsidRPr="000472CD">
              <w:t>- пол</w:t>
            </w:r>
          </w:p>
          <w:p w:rsidR="000472CD" w:rsidRPr="000472CD" w:rsidRDefault="000472CD" w:rsidP="000472CD">
            <w:r w:rsidRPr="000472CD">
              <w:t>- стены</w:t>
            </w:r>
          </w:p>
          <w:p w:rsidR="000472CD" w:rsidRPr="000472CD" w:rsidRDefault="000472CD" w:rsidP="000472CD">
            <w:r w:rsidRPr="000472CD">
              <w:t>- двери</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шт.</w:t>
            </w:r>
          </w:p>
          <w:p w:rsidR="000472CD" w:rsidRPr="000472CD" w:rsidRDefault="000472CD" w:rsidP="000472CD">
            <w:pPr>
              <w:jc w:val="center"/>
            </w:pPr>
          </w:p>
          <w:p w:rsidR="000472CD" w:rsidRPr="000472CD" w:rsidRDefault="000472CD" w:rsidP="000472CD">
            <w:pPr>
              <w:jc w:val="center"/>
            </w:pPr>
            <w:r w:rsidRPr="000472CD">
              <w:t>кв.м</w:t>
            </w:r>
          </w:p>
          <w:p w:rsidR="000472CD" w:rsidRPr="000472CD" w:rsidRDefault="000472CD" w:rsidP="000472CD">
            <w:pPr>
              <w:jc w:val="center"/>
            </w:pPr>
            <w:r w:rsidRPr="000472CD">
              <w:t>кв.м</w:t>
            </w:r>
          </w:p>
          <w:p w:rsidR="000472CD" w:rsidRPr="000472CD" w:rsidRDefault="000472CD" w:rsidP="000472CD">
            <w:pPr>
              <w:jc w:val="center"/>
            </w:pPr>
            <w:r w:rsidRPr="000472CD">
              <w:t>кв.м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rPr>
                <w:sz w:val="22"/>
                <w:szCs w:val="22"/>
              </w:rPr>
            </w:pPr>
          </w:p>
        </w:tc>
      </w:tr>
      <w:tr w:rsidR="000472CD" w:rsidRPr="000472CD" w:rsidTr="0057540F">
        <w:tc>
          <w:tcPr>
            <w:tcW w:w="648" w:type="dxa"/>
            <w:shd w:val="clear" w:color="auto" w:fill="auto"/>
          </w:tcPr>
          <w:p w:rsidR="000472CD" w:rsidRPr="000472CD" w:rsidRDefault="000472CD" w:rsidP="000472CD">
            <w:pPr>
              <w:jc w:val="center"/>
            </w:pPr>
            <w:r w:rsidRPr="000472CD">
              <w:t>2.</w:t>
            </w:r>
          </w:p>
        </w:tc>
        <w:tc>
          <w:tcPr>
            <w:tcW w:w="5164" w:type="dxa"/>
            <w:shd w:val="clear" w:color="auto" w:fill="auto"/>
          </w:tcPr>
          <w:p w:rsidR="000472CD" w:rsidRPr="000472CD" w:rsidRDefault="000472CD" w:rsidP="000472CD">
            <w:r w:rsidRPr="000472CD">
              <w:t>Мусоропровод</w:t>
            </w:r>
          </w:p>
          <w:p w:rsidR="000472CD" w:rsidRPr="000472CD" w:rsidRDefault="000472CD" w:rsidP="000472CD">
            <w:r w:rsidRPr="000472CD">
              <w:t>- количество мусоропроводов</w:t>
            </w:r>
          </w:p>
          <w:p w:rsidR="000472CD" w:rsidRPr="000472CD" w:rsidRDefault="000472CD" w:rsidP="000472CD">
            <w:r w:rsidRPr="000472CD">
              <w:t>- длина ствола</w:t>
            </w:r>
          </w:p>
          <w:p w:rsidR="000472CD" w:rsidRPr="000472CD" w:rsidRDefault="000472CD" w:rsidP="000472CD">
            <w:r w:rsidRPr="000472CD">
              <w:t>- количество загрузочных устройств (клапанов)</w:t>
            </w:r>
          </w:p>
          <w:p w:rsidR="000472CD" w:rsidRPr="000472CD" w:rsidRDefault="000472CD" w:rsidP="000472CD">
            <w:r w:rsidRPr="000472CD">
              <w:t>- количество мусоросборников</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м</w:t>
            </w:r>
          </w:p>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rPr>
                <w:sz w:val="22"/>
                <w:szCs w:val="22"/>
              </w:rPr>
            </w:pPr>
          </w:p>
        </w:tc>
      </w:tr>
      <w:tr w:rsidR="000472CD" w:rsidRPr="000472CD" w:rsidTr="0057540F">
        <w:tc>
          <w:tcPr>
            <w:tcW w:w="648" w:type="dxa"/>
            <w:shd w:val="clear" w:color="auto" w:fill="auto"/>
          </w:tcPr>
          <w:p w:rsidR="000472CD" w:rsidRPr="000472CD" w:rsidRDefault="000472CD" w:rsidP="000472CD">
            <w:pPr>
              <w:jc w:val="center"/>
            </w:pPr>
            <w:r w:rsidRPr="000472CD">
              <w:t>3.</w:t>
            </w:r>
          </w:p>
        </w:tc>
        <w:tc>
          <w:tcPr>
            <w:tcW w:w="5164" w:type="dxa"/>
            <w:shd w:val="clear" w:color="auto" w:fill="auto"/>
          </w:tcPr>
          <w:p w:rsidR="000472CD" w:rsidRPr="000472CD" w:rsidRDefault="000472CD" w:rsidP="000472CD">
            <w:r w:rsidRPr="000472CD">
              <w:t>Вентиляция:</w:t>
            </w:r>
          </w:p>
          <w:p w:rsidR="000472CD" w:rsidRPr="000472CD" w:rsidRDefault="000472CD" w:rsidP="000472CD">
            <w:r w:rsidRPr="000472CD">
              <w:t>- количество вентиляционных каналов</w:t>
            </w:r>
          </w:p>
          <w:p w:rsidR="000472CD" w:rsidRPr="000472CD" w:rsidRDefault="000472CD" w:rsidP="000472CD">
            <w:r w:rsidRPr="000472CD">
              <w:t>- протяженность вентиляционных каналов</w:t>
            </w:r>
          </w:p>
          <w:p w:rsidR="000472CD" w:rsidRPr="000472CD" w:rsidRDefault="000472CD" w:rsidP="000472CD">
            <w:r w:rsidRPr="000472CD">
              <w:t>- количество вентиляционных коробов</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м</w:t>
            </w:r>
          </w:p>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16</w:t>
            </w:r>
          </w:p>
          <w:p w:rsidR="000472CD" w:rsidRPr="000472CD" w:rsidRDefault="000472CD" w:rsidP="000472CD">
            <w:pPr>
              <w:jc w:val="center"/>
            </w:pPr>
            <w:r w:rsidRPr="000472CD">
              <w:t>32</w:t>
            </w:r>
          </w:p>
          <w:p w:rsidR="000472CD" w:rsidRPr="000472CD" w:rsidRDefault="000472CD" w:rsidP="00E00FE9">
            <w:pPr>
              <w:jc w:val="center"/>
            </w:pPr>
            <w:r w:rsidRPr="000472CD">
              <w:t>4</w:t>
            </w:r>
          </w:p>
        </w:tc>
        <w:tc>
          <w:tcPr>
            <w:tcW w:w="2303" w:type="dxa"/>
            <w:shd w:val="clear" w:color="auto" w:fill="auto"/>
          </w:tcPr>
          <w:p w:rsidR="008A64A6" w:rsidRPr="008A64A6" w:rsidRDefault="008A64A6" w:rsidP="000472CD">
            <w:pPr>
              <w:rPr>
                <w:sz w:val="22"/>
                <w:szCs w:val="22"/>
              </w:rPr>
            </w:pPr>
          </w:p>
          <w:p w:rsidR="000472CD" w:rsidRPr="008A64A6" w:rsidRDefault="000472CD" w:rsidP="000472CD">
            <w:pPr>
              <w:rPr>
                <w:sz w:val="22"/>
                <w:szCs w:val="22"/>
              </w:rPr>
            </w:pPr>
            <w:r w:rsidRPr="008A64A6">
              <w:rPr>
                <w:sz w:val="22"/>
                <w:szCs w:val="22"/>
              </w:rPr>
              <w:t>Материал</w:t>
            </w:r>
            <w:r w:rsidR="008A64A6" w:rsidRPr="008A64A6">
              <w:rPr>
                <w:sz w:val="22"/>
                <w:szCs w:val="22"/>
              </w:rPr>
              <w:t xml:space="preserve"> -</w:t>
            </w:r>
          </w:p>
          <w:p w:rsidR="000472CD" w:rsidRPr="008A64A6" w:rsidRDefault="008A64A6" w:rsidP="000472CD">
            <w:pPr>
              <w:rPr>
                <w:sz w:val="22"/>
                <w:szCs w:val="22"/>
              </w:rPr>
            </w:pPr>
            <w:r w:rsidRPr="008A64A6">
              <w:rPr>
                <w:sz w:val="22"/>
                <w:szCs w:val="22"/>
              </w:rPr>
              <w:t>д</w:t>
            </w:r>
            <w:r w:rsidR="000472CD" w:rsidRPr="008A64A6">
              <w:rPr>
                <w:sz w:val="22"/>
                <w:szCs w:val="22"/>
              </w:rPr>
              <w:t>ерево обшито оцинкованной сталью</w:t>
            </w: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Дымовые/ вентиляционные трубы:</w:t>
            </w:r>
          </w:p>
          <w:p w:rsidR="000472CD" w:rsidRPr="000472CD" w:rsidRDefault="000472CD" w:rsidP="000472CD">
            <w:r w:rsidRPr="000472CD">
              <w:t>- количество вентиляционных труб</w:t>
            </w:r>
          </w:p>
          <w:p w:rsidR="000472CD" w:rsidRPr="000472CD" w:rsidRDefault="000472CD" w:rsidP="000472CD">
            <w:r w:rsidRPr="000472CD">
              <w:t>- протяженность</w:t>
            </w:r>
          </w:p>
          <w:p w:rsidR="000472CD" w:rsidRPr="000472CD" w:rsidRDefault="000472CD" w:rsidP="000472CD">
            <w:r w:rsidRPr="000472CD">
              <w:t>- количество дымовых труб</w:t>
            </w:r>
          </w:p>
          <w:p w:rsidR="000472CD" w:rsidRPr="000472CD" w:rsidRDefault="000472CD" w:rsidP="000472CD">
            <w:r w:rsidRPr="000472CD">
              <w:t>- протяженность</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м</w:t>
            </w:r>
          </w:p>
          <w:p w:rsidR="000472CD" w:rsidRPr="000472CD" w:rsidRDefault="000472CD" w:rsidP="000472CD">
            <w:pPr>
              <w:jc w:val="center"/>
            </w:pPr>
            <w:r w:rsidRPr="000472CD">
              <w:t>шт.</w:t>
            </w: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Водосточные желоба/ водосточные трубы:</w:t>
            </w:r>
          </w:p>
          <w:p w:rsidR="000472CD" w:rsidRPr="000472CD" w:rsidRDefault="000472CD" w:rsidP="000472CD">
            <w:r w:rsidRPr="000472CD">
              <w:t>- количество водосточных труб</w:t>
            </w:r>
          </w:p>
          <w:p w:rsidR="000472CD" w:rsidRPr="000472CD" w:rsidRDefault="000472CD" w:rsidP="000472CD">
            <w:r w:rsidRPr="000472CD">
              <w:t>- протяженность водосточных труб</w:t>
            </w:r>
          </w:p>
          <w:p w:rsidR="000472CD" w:rsidRPr="000472CD" w:rsidRDefault="000472CD" w:rsidP="000472CD">
            <w:r w:rsidRPr="000472CD">
              <w:t>- протяженность водосточных желобов</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м</w:t>
            </w: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4.</w:t>
            </w:r>
          </w:p>
        </w:tc>
        <w:tc>
          <w:tcPr>
            <w:tcW w:w="5164" w:type="dxa"/>
            <w:shd w:val="clear" w:color="auto" w:fill="auto"/>
          </w:tcPr>
          <w:p w:rsidR="000472CD" w:rsidRPr="000472CD" w:rsidRDefault="000472CD" w:rsidP="000472CD">
            <w:r w:rsidRPr="000472CD">
              <w:t>Электрические водно-распределительные устройства</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1</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5.</w:t>
            </w:r>
          </w:p>
        </w:tc>
        <w:tc>
          <w:tcPr>
            <w:tcW w:w="5164" w:type="dxa"/>
            <w:shd w:val="clear" w:color="auto" w:fill="auto"/>
          </w:tcPr>
          <w:p w:rsidR="000472CD" w:rsidRPr="000472CD" w:rsidRDefault="000472CD" w:rsidP="000472CD">
            <w:r w:rsidRPr="000472CD">
              <w:t>Светильники:</w:t>
            </w:r>
          </w:p>
          <w:p w:rsidR="000472CD" w:rsidRPr="000472CD" w:rsidRDefault="000472CD" w:rsidP="000472CD">
            <w:r w:rsidRPr="000472CD">
              <w:t>Подъезды</w:t>
            </w:r>
          </w:p>
          <w:p w:rsidR="00542D52" w:rsidRDefault="008A64A6" w:rsidP="00542D52">
            <w:pPr>
              <w:numPr>
                <w:ilvl w:val="0"/>
                <w:numId w:val="13"/>
              </w:numPr>
              <w:ind w:left="378" w:firstLine="0"/>
            </w:pPr>
            <w:r>
              <w:t>НПО</w:t>
            </w:r>
          </w:p>
          <w:p w:rsidR="000D1287" w:rsidRDefault="000D1287" w:rsidP="00542D52">
            <w:pPr>
              <w:numPr>
                <w:ilvl w:val="0"/>
                <w:numId w:val="13"/>
              </w:numPr>
              <w:ind w:left="378" w:firstLine="0"/>
            </w:pPr>
            <w:r>
              <w:t>СА-18</w:t>
            </w:r>
          </w:p>
          <w:p w:rsidR="00542D52" w:rsidRDefault="00542D52" w:rsidP="00542D52">
            <w:pPr>
              <w:ind w:left="378"/>
            </w:pPr>
          </w:p>
          <w:p w:rsidR="000472CD" w:rsidRPr="000472CD" w:rsidRDefault="000472CD" w:rsidP="00542D52">
            <w:pPr>
              <w:ind w:left="378"/>
            </w:pPr>
            <w:r w:rsidRPr="000472CD">
              <w:t>Чердаки, подвалы</w:t>
            </w:r>
          </w:p>
          <w:p w:rsidR="000472CD" w:rsidRPr="000472CD" w:rsidRDefault="000472CD" w:rsidP="00542D52">
            <w:pPr>
              <w:ind w:left="378"/>
            </w:pPr>
            <w:r w:rsidRPr="000472CD">
              <w:t>Внутриквартального освещения</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D1287" w:rsidP="000472CD">
            <w:pPr>
              <w:jc w:val="center"/>
            </w:pPr>
            <w:r>
              <w:t>шт.</w:t>
            </w:r>
          </w:p>
          <w:p w:rsidR="000D1287" w:rsidRDefault="000D1287" w:rsidP="000472CD">
            <w:pPr>
              <w:jc w:val="center"/>
            </w:pPr>
          </w:p>
          <w:p w:rsidR="000472CD" w:rsidRPr="000472CD" w:rsidRDefault="000472CD" w:rsidP="000472CD">
            <w:pPr>
              <w:jc w:val="center"/>
            </w:pPr>
            <w:r w:rsidRPr="000472CD">
              <w:t>шт.</w:t>
            </w:r>
          </w:p>
          <w:p w:rsidR="000472CD" w:rsidRPr="000472CD" w:rsidRDefault="008A64A6" w:rsidP="000472CD">
            <w:pPr>
              <w:jc w:val="center"/>
            </w:pPr>
            <w:r>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4</w:t>
            </w:r>
          </w:p>
          <w:p w:rsidR="000472CD" w:rsidRPr="000472CD" w:rsidRDefault="000D1287" w:rsidP="000472CD">
            <w:pPr>
              <w:jc w:val="center"/>
            </w:pPr>
            <w:r>
              <w:t>1</w:t>
            </w:r>
          </w:p>
          <w:p w:rsidR="000D1287" w:rsidRDefault="000D1287" w:rsidP="000472CD">
            <w:pPr>
              <w:jc w:val="center"/>
            </w:pPr>
          </w:p>
          <w:p w:rsidR="000472CD" w:rsidRPr="000472CD" w:rsidRDefault="000472CD" w:rsidP="000472CD">
            <w:pPr>
              <w:jc w:val="center"/>
            </w:pPr>
            <w:r w:rsidRPr="000472CD">
              <w:t>0</w:t>
            </w:r>
          </w:p>
          <w:p w:rsidR="000472CD" w:rsidRPr="000472CD" w:rsidRDefault="008A64A6" w:rsidP="000472CD">
            <w:pPr>
              <w:jc w:val="center"/>
            </w:pPr>
            <w:r>
              <w:t>0</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6.</w:t>
            </w:r>
          </w:p>
        </w:tc>
        <w:tc>
          <w:tcPr>
            <w:tcW w:w="5164" w:type="dxa"/>
            <w:shd w:val="clear" w:color="auto" w:fill="auto"/>
          </w:tcPr>
          <w:p w:rsidR="000472CD" w:rsidRPr="000472CD" w:rsidRDefault="000472CD" w:rsidP="000472CD">
            <w:r w:rsidRPr="000472CD">
              <w:t>Лампы:</w:t>
            </w:r>
          </w:p>
          <w:p w:rsidR="000472CD" w:rsidRPr="000472CD" w:rsidRDefault="000472CD" w:rsidP="000472CD">
            <w:r w:rsidRPr="000472CD">
              <w:t>Подъезды</w:t>
            </w:r>
          </w:p>
          <w:p w:rsidR="000472CD" w:rsidRPr="000472CD" w:rsidRDefault="000472CD" w:rsidP="0016674A">
            <w:pPr>
              <w:numPr>
                <w:ilvl w:val="0"/>
                <w:numId w:val="14"/>
              </w:numPr>
            </w:pPr>
            <w:r w:rsidRPr="000472CD">
              <w:t>Накаливания</w:t>
            </w:r>
          </w:p>
          <w:p w:rsidR="000472CD" w:rsidRPr="000472CD" w:rsidRDefault="000472CD" w:rsidP="0016674A">
            <w:pPr>
              <w:numPr>
                <w:ilvl w:val="0"/>
                <w:numId w:val="14"/>
              </w:numPr>
            </w:pPr>
            <w:r w:rsidRPr="000472CD">
              <w:t>Люминесцентные</w:t>
            </w:r>
          </w:p>
          <w:p w:rsidR="000472CD" w:rsidRPr="000472CD" w:rsidRDefault="000472CD" w:rsidP="000472CD">
            <w:r w:rsidRPr="000472CD">
              <w:t>Чердаки, подвалы</w:t>
            </w:r>
          </w:p>
          <w:p w:rsidR="000472CD" w:rsidRPr="000472CD" w:rsidRDefault="000472CD" w:rsidP="0016674A">
            <w:pPr>
              <w:numPr>
                <w:ilvl w:val="0"/>
                <w:numId w:val="15"/>
              </w:numPr>
            </w:pPr>
            <w:r w:rsidRPr="000472CD">
              <w:t>Накаливания</w:t>
            </w:r>
          </w:p>
          <w:p w:rsidR="000472CD" w:rsidRPr="000472CD" w:rsidRDefault="000472CD" w:rsidP="0016674A">
            <w:pPr>
              <w:numPr>
                <w:ilvl w:val="0"/>
                <w:numId w:val="15"/>
              </w:numPr>
            </w:pPr>
            <w:r w:rsidRPr="000472CD">
              <w:t>Люминесцентные</w:t>
            </w:r>
          </w:p>
          <w:p w:rsidR="000472CD" w:rsidRPr="000472CD" w:rsidRDefault="000472CD" w:rsidP="000472CD">
            <w:r w:rsidRPr="000472CD">
              <w:lastRenderedPageBreak/>
              <w:t>Внутриквартального освещения</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шт.</w:t>
            </w:r>
          </w:p>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4</w:t>
            </w:r>
          </w:p>
          <w:p w:rsidR="000472CD" w:rsidRPr="000472CD" w:rsidRDefault="000472CD" w:rsidP="000472CD">
            <w:pPr>
              <w:jc w:val="center"/>
            </w:pPr>
            <w:r w:rsidRPr="000472CD">
              <w:t>0</w:t>
            </w:r>
          </w:p>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r w:rsidRPr="000472CD">
              <w:t>0</w:t>
            </w:r>
          </w:p>
        </w:tc>
        <w:tc>
          <w:tcPr>
            <w:tcW w:w="2303" w:type="dxa"/>
            <w:shd w:val="clear" w:color="auto" w:fill="auto"/>
          </w:tcPr>
          <w:p w:rsidR="000472CD" w:rsidRPr="008A64A6" w:rsidRDefault="008A64A6" w:rsidP="000472CD">
            <w:pPr>
              <w:rPr>
                <w:sz w:val="22"/>
                <w:szCs w:val="22"/>
              </w:rPr>
            </w:pPr>
            <w:r w:rsidRPr="008A64A6">
              <w:rPr>
                <w:sz w:val="22"/>
                <w:szCs w:val="22"/>
              </w:rPr>
              <w:t>Т</w:t>
            </w:r>
            <w:r w:rsidR="000472CD" w:rsidRPr="008A64A6">
              <w:rPr>
                <w:sz w:val="22"/>
                <w:szCs w:val="22"/>
              </w:rPr>
              <w:t>ип ламп</w:t>
            </w:r>
            <w:r w:rsidRPr="008A64A6">
              <w:rPr>
                <w:sz w:val="22"/>
                <w:szCs w:val="22"/>
              </w:rPr>
              <w:t>:</w:t>
            </w:r>
          </w:p>
          <w:p w:rsidR="008A64A6" w:rsidRDefault="008A64A6" w:rsidP="000472CD">
            <w:pPr>
              <w:rPr>
                <w:sz w:val="22"/>
                <w:szCs w:val="22"/>
              </w:rPr>
            </w:pPr>
          </w:p>
          <w:p w:rsidR="000472CD" w:rsidRPr="000472CD" w:rsidRDefault="000472CD" w:rsidP="000472CD">
            <w:pPr>
              <w:rPr>
                <w:sz w:val="20"/>
                <w:szCs w:val="20"/>
              </w:rPr>
            </w:pPr>
            <w:r w:rsidRPr="008A64A6">
              <w:rPr>
                <w:sz w:val="22"/>
                <w:szCs w:val="22"/>
              </w:rPr>
              <w:t>Лон 40</w:t>
            </w:r>
          </w:p>
        </w:tc>
      </w:tr>
      <w:tr w:rsidR="000472CD" w:rsidRPr="000472CD" w:rsidTr="0057540F">
        <w:tc>
          <w:tcPr>
            <w:tcW w:w="648" w:type="dxa"/>
            <w:shd w:val="clear" w:color="auto" w:fill="auto"/>
          </w:tcPr>
          <w:p w:rsidR="000472CD" w:rsidRPr="000472CD" w:rsidRDefault="000472CD" w:rsidP="000472CD">
            <w:pPr>
              <w:jc w:val="center"/>
            </w:pPr>
            <w:r w:rsidRPr="000472CD">
              <w:t>7.</w:t>
            </w:r>
          </w:p>
        </w:tc>
        <w:tc>
          <w:tcPr>
            <w:tcW w:w="5164" w:type="dxa"/>
            <w:shd w:val="clear" w:color="auto" w:fill="auto"/>
          </w:tcPr>
          <w:p w:rsidR="000472CD" w:rsidRPr="000472CD" w:rsidRDefault="000472CD" w:rsidP="000472CD">
            <w:r w:rsidRPr="000472CD">
              <w:t>Иное электрооборудование и приборы:</w:t>
            </w:r>
          </w:p>
          <w:p w:rsidR="000472CD" w:rsidRPr="000472CD" w:rsidRDefault="000472CD" w:rsidP="000472CD">
            <w:r w:rsidRPr="000472CD">
              <w:t>Перечень электрооборудования и приборов общего пользования:</w:t>
            </w:r>
          </w:p>
          <w:p w:rsidR="000472CD" w:rsidRPr="000472CD" w:rsidRDefault="000472CD" w:rsidP="000472CD">
            <w:r w:rsidRPr="000472CD">
              <w:t xml:space="preserve">     1. розетки</w:t>
            </w:r>
          </w:p>
          <w:p w:rsidR="000472CD" w:rsidRPr="000472CD" w:rsidRDefault="000472CD" w:rsidP="000472CD">
            <w:r w:rsidRPr="000472CD">
              <w:t xml:space="preserve">     2. выключатели</w:t>
            </w:r>
          </w:p>
          <w:p w:rsidR="000472CD" w:rsidRPr="000472CD" w:rsidRDefault="000472CD" w:rsidP="000472CD">
            <w:r w:rsidRPr="000472CD">
              <w:t xml:space="preserve">     3. автоматические выключатели</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Default="000472CD" w:rsidP="000472CD">
            <w:pPr>
              <w:jc w:val="center"/>
            </w:pPr>
            <w:r w:rsidRPr="000472CD">
              <w:t>шт.</w:t>
            </w:r>
          </w:p>
          <w:p w:rsidR="000D1287" w:rsidRDefault="000D1287" w:rsidP="000472CD">
            <w:pPr>
              <w:jc w:val="center"/>
            </w:pPr>
            <w:r>
              <w:t>шт.</w:t>
            </w:r>
          </w:p>
          <w:p w:rsidR="000D1287" w:rsidRPr="000472CD" w:rsidRDefault="000D1287" w:rsidP="000472CD">
            <w:pPr>
              <w:jc w:val="center"/>
            </w:pPr>
            <w:r>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2</w:t>
            </w:r>
          </w:p>
          <w:p w:rsidR="000472CD" w:rsidRPr="000472CD" w:rsidRDefault="000472CD" w:rsidP="000472CD">
            <w:pPr>
              <w:jc w:val="center"/>
            </w:pPr>
            <w:r w:rsidRPr="000472CD">
              <w:t>2</w:t>
            </w:r>
          </w:p>
          <w:p w:rsidR="000472CD" w:rsidRPr="000472CD" w:rsidRDefault="000472CD" w:rsidP="000472CD">
            <w:pPr>
              <w:jc w:val="center"/>
            </w:pPr>
            <w:r w:rsidRPr="000472CD">
              <w:t>24</w:t>
            </w:r>
          </w:p>
        </w:tc>
        <w:tc>
          <w:tcPr>
            <w:tcW w:w="2303" w:type="dxa"/>
            <w:shd w:val="clear" w:color="auto" w:fill="auto"/>
          </w:tcPr>
          <w:p w:rsidR="000472CD" w:rsidRPr="000472CD" w:rsidRDefault="000472CD" w:rsidP="000472CD">
            <w:pPr>
              <w:rPr>
                <w:sz w:val="20"/>
                <w:szCs w:val="20"/>
              </w:rPr>
            </w:pPr>
            <w:r w:rsidRPr="000472CD">
              <w:rPr>
                <w:sz w:val="20"/>
                <w:szCs w:val="20"/>
              </w:rPr>
              <w:t>Тип, марка</w:t>
            </w:r>
            <w:r w:rsidR="008A64A6">
              <w:rPr>
                <w:sz w:val="20"/>
                <w:szCs w:val="20"/>
              </w:rPr>
              <w:t>:</w:t>
            </w:r>
          </w:p>
          <w:p w:rsidR="000472CD" w:rsidRPr="000472CD" w:rsidRDefault="000472CD" w:rsidP="000472CD">
            <w:pPr>
              <w:rPr>
                <w:sz w:val="20"/>
                <w:szCs w:val="20"/>
              </w:rPr>
            </w:pPr>
          </w:p>
          <w:p w:rsidR="000472CD" w:rsidRPr="000472CD" w:rsidRDefault="000472CD" w:rsidP="000472CD">
            <w:pPr>
              <w:rPr>
                <w:sz w:val="20"/>
                <w:szCs w:val="20"/>
              </w:rPr>
            </w:pPr>
          </w:p>
          <w:p w:rsidR="000472CD" w:rsidRPr="000472CD" w:rsidRDefault="000472CD" w:rsidP="000472CD">
            <w:pPr>
              <w:rPr>
                <w:sz w:val="20"/>
                <w:szCs w:val="20"/>
              </w:rPr>
            </w:pPr>
          </w:p>
          <w:p w:rsidR="000472CD" w:rsidRPr="000472CD" w:rsidRDefault="000472CD" w:rsidP="000472CD">
            <w:pPr>
              <w:rPr>
                <w:sz w:val="20"/>
                <w:szCs w:val="20"/>
              </w:rPr>
            </w:pPr>
          </w:p>
          <w:p w:rsidR="000472CD" w:rsidRPr="000472CD" w:rsidRDefault="000472CD" w:rsidP="000472CD">
            <w:pPr>
              <w:rPr>
                <w:sz w:val="20"/>
                <w:szCs w:val="20"/>
              </w:rPr>
            </w:pPr>
          </w:p>
          <w:p w:rsidR="000472CD" w:rsidRPr="008A64A6" w:rsidRDefault="000472CD" w:rsidP="000472CD">
            <w:pPr>
              <w:rPr>
                <w:sz w:val="22"/>
                <w:szCs w:val="22"/>
              </w:rPr>
            </w:pPr>
            <w:r w:rsidRPr="008A64A6">
              <w:rPr>
                <w:sz w:val="22"/>
                <w:szCs w:val="22"/>
              </w:rPr>
              <w:t>ВА 47-29 16А</w:t>
            </w:r>
          </w:p>
        </w:tc>
      </w:tr>
      <w:tr w:rsidR="000472CD" w:rsidRPr="000472CD" w:rsidTr="0057540F">
        <w:tc>
          <w:tcPr>
            <w:tcW w:w="648" w:type="dxa"/>
            <w:shd w:val="clear" w:color="auto" w:fill="auto"/>
          </w:tcPr>
          <w:p w:rsidR="000472CD" w:rsidRPr="000472CD" w:rsidRDefault="000472CD" w:rsidP="000472CD">
            <w:pPr>
              <w:jc w:val="center"/>
            </w:pPr>
            <w:r w:rsidRPr="000472CD">
              <w:t>8.</w:t>
            </w:r>
          </w:p>
        </w:tc>
        <w:tc>
          <w:tcPr>
            <w:tcW w:w="5164" w:type="dxa"/>
            <w:shd w:val="clear" w:color="auto" w:fill="auto"/>
          </w:tcPr>
          <w:p w:rsidR="000472CD" w:rsidRPr="000472CD" w:rsidRDefault="000472CD" w:rsidP="000472CD">
            <w:r w:rsidRPr="000472CD">
              <w:t>Системы дымоудаления</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9.</w:t>
            </w:r>
          </w:p>
        </w:tc>
        <w:tc>
          <w:tcPr>
            <w:tcW w:w="5164" w:type="dxa"/>
            <w:shd w:val="clear" w:color="auto" w:fill="auto"/>
          </w:tcPr>
          <w:p w:rsidR="000472CD" w:rsidRPr="000472CD" w:rsidRDefault="000472CD" w:rsidP="000472CD">
            <w:r w:rsidRPr="000472CD">
              <w:t>Магистраль с распределительным щитком</w:t>
            </w:r>
          </w:p>
          <w:p w:rsidR="000472CD" w:rsidRPr="000472CD" w:rsidRDefault="000472CD" w:rsidP="000472CD">
            <w:r w:rsidRPr="000472CD">
              <w:t>- количество щитков</w:t>
            </w:r>
          </w:p>
          <w:p w:rsidR="000472CD" w:rsidRPr="000472CD" w:rsidRDefault="000472CD" w:rsidP="000472CD">
            <w:r w:rsidRPr="000472CD">
              <w:t>- длина магистрали</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3</w:t>
            </w:r>
          </w:p>
          <w:p w:rsidR="000472CD" w:rsidRPr="000472CD" w:rsidRDefault="000472CD" w:rsidP="000472CD">
            <w:pPr>
              <w:jc w:val="center"/>
            </w:pPr>
            <w:r w:rsidRPr="000472CD">
              <w:t>15</w:t>
            </w:r>
          </w:p>
        </w:tc>
        <w:tc>
          <w:tcPr>
            <w:tcW w:w="2303" w:type="dxa"/>
            <w:shd w:val="clear" w:color="auto" w:fill="auto"/>
          </w:tcPr>
          <w:p w:rsidR="000472CD" w:rsidRPr="000472CD" w:rsidRDefault="000472CD" w:rsidP="000472CD">
            <w:pPr>
              <w:rPr>
                <w:sz w:val="20"/>
                <w:szCs w:val="20"/>
              </w:rPr>
            </w:pPr>
          </w:p>
          <w:p w:rsidR="000472CD" w:rsidRPr="000472CD" w:rsidRDefault="000472CD" w:rsidP="000472CD">
            <w:pPr>
              <w:rPr>
                <w:sz w:val="20"/>
                <w:szCs w:val="20"/>
              </w:rPr>
            </w:pPr>
            <w:r w:rsidRPr="000472CD">
              <w:rPr>
                <w:sz w:val="20"/>
                <w:szCs w:val="20"/>
              </w:rPr>
              <w:t>Клем</w:t>
            </w:r>
            <w:r w:rsidR="00B146CF">
              <w:rPr>
                <w:sz w:val="20"/>
                <w:szCs w:val="20"/>
              </w:rPr>
              <w:t>м</w:t>
            </w:r>
            <w:r w:rsidRPr="000472CD">
              <w:rPr>
                <w:sz w:val="20"/>
                <w:szCs w:val="20"/>
              </w:rPr>
              <w:t>ные коробки</w:t>
            </w:r>
          </w:p>
        </w:tc>
      </w:tr>
      <w:tr w:rsidR="000472CD" w:rsidRPr="000472CD" w:rsidTr="0057540F">
        <w:tc>
          <w:tcPr>
            <w:tcW w:w="648" w:type="dxa"/>
            <w:shd w:val="clear" w:color="auto" w:fill="auto"/>
          </w:tcPr>
          <w:p w:rsidR="000472CD" w:rsidRPr="000472CD" w:rsidRDefault="000472CD" w:rsidP="000472CD">
            <w:pPr>
              <w:jc w:val="center"/>
            </w:pPr>
            <w:r w:rsidRPr="000472CD">
              <w:t>10.</w:t>
            </w:r>
          </w:p>
        </w:tc>
        <w:tc>
          <w:tcPr>
            <w:tcW w:w="5164" w:type="dxa"/>
            <w:shd w:val="clear" w:color="auto" w:fill="auto"/>
          </w:tcPr>
          <w:p w:rsidR="000472CD" w:rsidRPr="000472CD" w:rsidRDefault="000472CD" w:rsidP="000472CD">
            <w:r w:rsidRPr="000472CD">
              <w:t>Сети электроснабжения</w:t>
            </w:r>
          </w:p>
          <w:p w:rsidR="000472CD" w:rsidRPr="000472CD" w:rsidRDefault="000472CD" w:rsidP="000472CD">
            <w:r w:rsidRPr="000472CD">
              <w:t>Длина, сечение:</w:t>
            </w:r>
          </w:p>
          <w:p w:rsidR="000472CD" w:rsidRPr="000472CD" w:rsidRDefault="000472CD" w:rsidP="0016674A">
            <w:pPr>
              <w:numPr>
                <w:ilvl w:val="0"/>
                <w:numId w:val="28"/>
              </w:numPr>
            </w:pPr>
            <w:r w:rsidRPr="000472CD">
              <w:t>провода сечение до 4 мм</w:t>
            </w:r>
            <w:r w:rsidRPr="000472CD">
              <w:rPr>
                <w:vertAlign w:val="superscript"/>
              </w:rPr>
              <w:t>2</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405</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11.</w:t>
            </w:r>
          </w:p>
        </w:tc>
        <w:tc>
          <w:tcPr>
            <w:tcW w:w="5164" w:type="dxa"/>
            <w:shd w:val="clear" w:color="auto" w:fill="auto"/>
          </w:tcPr>
          <w:p w:rsidR="000472CD" w:rsidRPr="000472CD" w:rsidRDefault="000472CD" w:rsidP="000472CD">
            <w:r w:rsidRPr="000472CD">
              <w:t>Сети теплоснабжения</w:t>
            </w:r>
          </w:p>
          <w:p w:rsidR="000472CD" w:rsidRPr="000472CD" w:rsidRDefault="000472CD" w:rsidP="000472CD">
            <w:r w:rsidRPr="000472CD">
              <w:t>Диаметр, материал труб в однотрубном исчислении:</w:t>
            </w:r>
          </w:p>
          <w:p w:rsidR="000472CD" w:rsidRPr="000472CD" w:rsidRDefault="000472CD" w:rsidP="0016674A">
            <w:pPr>
              <w:numPr>
                <w:ilvl w:val="0"/>
                <w:numId w:val="16"/>
              </w:numPr>
            </w:pPr>
            <w:r w:rsidRPr="000656A7">
              <w:t>ду-20</w:t>
            </w:r>
            <w:r w:rsidRPr="000472CD">
              <w:t>мм, сталь</w:t>
            </w:r>
          </w:p>
          <w:p w:rsidR="000472CD" w:rsidRPr="000472CD" w:rsidRDefault="000472CD" w:rsidP="000656A7">
            <w:pPr>
              <w:numPr>
                <w:ilvl w:val="0"/>
                <w:numId w:val="16"/>
              </w:numPr>
            </w:pPr>
            <w:r w:rsidRPr="000656A7">
              <w:t>ду-50</w:t>
            </w:r>
            <w:r w:rsidRPr="000472CD">
              <w:t>мм, сталь</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м</w:t>
            </w:r>
          </w:p>
          <w:p w:rsidR="000472CD" w:rsidRPr="000472CD" w:rsidRDefault="000472CD" w:rsidP="00542D52">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224,8</w:t>
            </w:r>
          </w:p>
          <w:p w:rsidR="000472CD" w:rsidRPr="000472CD" w:rsidRDefault="000472CD" w:rsidP="000472CD">
            <w:pPr>
              <w:jc w:val="center"/>
            </w:pPr>
            <w:r w:rsidRPr="000472CD">
              <w:t>5,2</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12.</w:t>
            </w:r>
          </w:p>
        </w:tc>
        <w:tc>
          <w:tcPr>
            <w:tcW w:w="5164" w:type="dxa"/>
            <w:shd w:val="clear" w:color="auto" w:fill="auto"/>
          </w:tcPr>
          <w:p w:rsidR="000472CD" w:rsidRPr="000472CD" w:rsidRDefault="000472CD" w:rsidP="000472CD">
            <w:r w:rsidRPr="000472CD">
              <w:t>Задвижки, вентили, краны на системах теплоснабжения</w:t>
            </w:r>
          </w:p>
          <w:p w:rsidR="000472CD" w:rsidRPr="000472CD" w:rsidRDefault="000472CD" w:rsidP="000472CD">
            <w:r w:rsidRPr="000472CD">
              <w:t>Задвижки:</w:t>
            </w:r>
          </w:p>
          <w:p w:rsidR="000472CD" w:rsidRPr="000656A7" w:rsidRDefault="000472CD" w:rsidP="0016674A">
            <w:pPr>
              <w:numPr>
                <w:ilvl w:val="0"/>
                <w:numId w:val="17"/>
              </w:numPr>
            </w:pPr>
            <w:r w:rsidRPr="000656A7">
              <w:t>ду-50мм, чугун</w:t>
            </w:r>
          </w:p>
          <w:p w:rsidR="000472CD" w:rsidRPr="000472CD" w:rsidRDefault="000472CD" w:rsidP="0016674A">
            <w:pPr>
              <w:numPr>
                <w:ilvl w:val="0"/>
                <w:numId w:val="17"/>
              </w:numPr>
            </w:pPr>
            <w:r w:rsidRPr="000656A7">
              <w:t>ду-15</w:t>
            </w:r>
            <w:r w:rsidRPr="000472CD">
              <w:t>мм, сталь</w:t>
            </w:r>
          </w:p>
          <w:p w:rsidR="000472CD" w:rsidRPr="000472CD" w:rsidRDefault="000472CD" w:rsidP="000472CD">
            <w:r w:rsidRPr="000472CD">
              <w:t>Вентили:</w:t>
            </w:r>
          </w:p>
          <w:p w:rsidR="000472CD" w:rsidRPr="000472CD" w:rsidRDefault="000472CD" w:rsidP="0016674A">
            <w:pPr>
              <w:numPr>
                <w:ilvl w:val="0"/>
                <w:numId w:val="18"/>
              </w:numPr>
            </w:pPr>
            <w:r w:rsidRPr="000472CD">
              <w:t>______мм, ______</w:t>
            </w:r>
          </w:p>
          <w:p w:rsidR="000472CD" w:rsidRPr="000472CD" w:rsidRDefault="000472CD" w:rsidP="000472CD">
            <w:r w:rsidRPr="000472CD">
              <w:t>Краны:</w:t>
            </w:r>
          </w:p>
          <w:p w:rsidR="000472CD" w:rsidRPr="000472CD" w:rsidRDefault="000472CD" w:rsidP="00542D52">
            <w:pPr>
              <w:numPr>
                <w:ilvl w:val="0"/>
                <w:numId w:val="19"/>
              </w:numPr>
            </w:pPr>
            <w:r w:rsidRPr="000472CD">
              <w:t>______мм, ______</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шт.</w:t>
            </w:r>
          </w:p>
          <w:p w:rsidR="000472CD" w:rsidRPr="000472CD" w:rsidRDefault="000472CD" w:rsidP="000472CD">
            <w:pPr>
              <w:jc w:val="center"/>
            </w:pPr>
          </w:p>
          <w:p w:rsidR="000472CD" w:rsidRPr="000472CD" w:rsidRDefault="000472CD" w:rsidP="000472CD">
            <w:pPr>
              <w:jc w:val="center"/>
            </w:pPr>
            <w:r w:rsidRPr="000472CD">
              <w:t>шт.</w:t>
            </w:r>
          </w:p>
          <w:p w:rsidR="004741E8" w:rsidRDefault="004741E8" w:rsidP="000472CD">
            <w:pPr>
              <w:jc w:val="center"/>
            </w:pPr>
          </w:p>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4</w:t>
            </w:r>
          </w:p>
          <w:p w:rsidR="000472CD" w:rsidRPr="000472CD" w:rsidRDefault="000472CD" w:rsidP="000472CD">
            <w:pPr>
              <w:jc w:val="center"/>
            </w:pPr>
            <w:r w:rsidRPr="000472CD">
              <w:t>1</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13.</w:t>
            </w:r>
          </w:p>
        </w:tc>
        <w:tc>
          <w:tcPr>
            <w:tcW w:w="5164" w:type="dxa"/>
            <w:shd w:val="clear" w:color="auto" w:fill="auto"/>
          </w:tcPr>
          <w:p w:rsidR="000472CD" w:rsidRPr="000472CD" w:rsidRDefault="000472CD" w:rsidP="000472CD">
            <w:r w:rsidRPr="000472CD">
              <w:t>Элеваторные узлы</w:t>
            </w:r>
          </w:p>
        </w:tc>
        <w:tc>
          <w:tcPr>
            <w:tcW w:w="900" w:type="dxa"/>
            <w:shd w:val="clear" w:color="auto" w:fill="auto"/>
          </w:tcPr>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r w:rsidRPr="000472CD">
              <w:t>1</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14.</w:t>
            </w:r>
          </w:p>
        </w:tc>
        <w:tc>
          <w:tcPr>
            <w:tcW w:w="5164" w:type="dxa"/>
            <w:shd w:val="clear" w:color="auto" w:fill="auto"/>
          </w:tcPr>
          <w:p w:rsidR="000472CD" w:rsidRPr="000472CD" w:rsidRDefault="000472CD" w:rsidP="000472CD">
            <w:r w:rsidRPr="000472CD">
              <w:t>Радиаторы</w:t>
            </w:r>
          </w:p>
          <w:p w:rsidR="000472CD" w:rsidRPr="000472CD" w:rsidRDefault="000472CD" w:rsidP="0016674A">
            <w:pPr>
              <w:numPr>
                <w:ilvl w:val="0"/>
                <w:numId w:val="20"/>
              </w:numPr>
            </w:pPr>
            <w:r w:rsidRPr="000472CD">
              <w:t>МС-140 (м.о.п)</w:t>
            </w:r>
          </w:p>
          <w:p w:rsidR="000472CD" w:rsidRPr="000472CD" w:rsidRDefault="000472CD" w:rsidP="0016674A">
            <w:pPr>
              <w:numPr>
                <w:ilvl w:val="0"/>
                <w:numId w:val="20"/>
              </w:numPr>
            </w:pPr>
            <w:r w:rsidRPr="000472CD">
              <w:t>МС-140 (жилых помещений)</w:t>
            </w:r>
          </w:p>
          <w:p w:rsidR="000472CD" w:rsidRPr="000472CD" w:rsidRDefault="000472CD" w:rsidP="000472CD">
            <w:r w:rsidRPr="000472CD">
              <w:t>Уборочная площадь отопительных приборов (радиаторов)</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шт.</w:t>
            </w:r>
          </w:p>
          <w:p w:rsidR="000472CD" w:rsidRPr="000472CD" w:rsidRDefault="000472CD" w:rsidP="000472CD">
            <w:pPr>
              <w:jc w:val="center"/>
            </w:pPr>
          </w:p>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2</w:t>
            </w:r>
          </w:p>
          <w:p w:rsidR="000472CD" w:rsidRPr="000472CD" w:rsidRDefault="000472CD" w:rsidP="000472CD">
            <w:pPr>
              <w:jc w:val="center"/>
            </w:pPr>
            <w:r w:rsidRPr="000472CD">
              <w:t>34</w:t>
            </w:r>
          </w:p>
          <w:p w:rsidR="000472CD" w:rsidRPr="000472CD" w:rsidRDefault="000472CD" w:rsidP="000472CD">
            <w:pPr>
              <w:jc w:val="center"/>
            </w:pPr>
          </w:p>
          <w:p w:rsidR="000472CD" w:rsidRPr="000472CD" w:rsidRDefault="000472CD" w:rsidP="000472CD">
            <w:pPr>
              <w:jc w:val="center"/>
            </w:pPr>
            <w:r w:rsidRPr="000472CD">
              <w:t>6</w:t>
            </w:r>
          </w:p>
        </w:tc>
        <w:tc>
          <w:tcPr>
            <w:tcW w:w="2303" w:type="dxa"/>
            <w:shd w:val="clear" w:color="auto" w:fill="auto"/>
          </w:tcPr>
          <w:p w:rsidR="000472CD" w:rsidRPr="000472CD" w:rsidRDefault="000472CD" w:rsidP="000472CD">
            <w:pPr>
              <w:rPr>
                <w:sz w:val="20"/>
                <w:szCs w:val="20"/>
              </w:rPr>
            </w:pPr>
          </w:p>
          <w:p w:rsidR="000472CD" w:rsidRPr="008A64A6" w:rsidRDefault="000472CD" w:rsidP="000472CD">
            <w:pPr>
              <w:rPr>
                <w:sz w:val="22"/>
                <w:szCs w:val="22"/>
              </w:rPr>
            </w:pPr>
            <w:r w:rsidRPr="008A64A6">
              <w:rPr>
                <w:sz w:val="22"/>
                <w:szCs w:val="22"/>
              </w:rPr>
              <w:t>13 секций</w:t>
            </w:r>
          </w:p>
          <w:p w:rsidR="000472CD" w:rsidRPr="000472CD" w:rsidRDefault="000472CD" w:rsidP="000472CD">
            <w:pPr>
              <w:rPr>
                <w:sz w:val="20"/>
                <w:szCs w:val="20"/>
              </w:rPr>
            </w:pPr>
            <w:r w:rsidRPr="008A64A6">
              <w:rPr>
                <w:sz w:val="22"/>
                <w:szCs w:val="22"/>
              </w:rPr>
              <w:t>300 секций</w:t>
            </w:r>
          </w:p>
        </w:tc>
      </w:tr>
      <w:tr w:rsidR="000472CD" w:rsidRPr="000472CD" w:rsidTr="0057540F">
        <w:tc>
          <w:tcPr>
            <w:tcW w:w="648" w:type="dxa"/>
            <w:shd w:val="clear" w:color="auto" w:fill="auto"/>
          </w:tcPr>
          <w:p w:rsidR="000472CD" w:rsidRPr="000472CD" w:rsidRDefault="000472CD" w:rsidP="000472CD">
            <w:pPr>
              <w:jc w:val="center"/>
            </w:pPr>
            <w:r w:rsidRPr="000472CD">
              <w:t>15.</w:t>
            </w:r>
          </w:p>
        </w:tc>
        <w:tc>
          <w:tcPr>
            <w:tcW w:w="5164" w:type="dxa"/>
            <w:shd w:val="clear" w:color="auto" w:fill="auto"/>
          </w:tcPr>
          <w:p w:rsidR="000472CD" w:rsidRPr="000472CD" w:rsidRDefault="000472CD" w:rsidP="000472CD">
            <w:r w:rsidRPr="000472CD">
              <w:t>Системы очистки воды</w:t>
            </w:r>
          </w:p>
        </w:tc>
        <w:tc>
          <w:tcPr>
            <w:tcW w:w="900" w:type="dxa"/>
            <w:shd w:val="clear" w:color="auto" w:fill="auto"/>
          </w:tcPr>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16.</w:t>
            </w:r>
          </w:p>
        </w:tc>
        <w:tc>
          <w:tcPr>
            <w:tcW w:w="5164" w:type="dxa"/>
            <w:shd w:val="clear" w:color="auto" w:fill="auto"/>
          </w:tcPr>
          <w:p w:rsidR="000472CD" w:rsidRPr="000472CD" w:rsidRDefault="000472CD" w:rsidP="000472CD">
            <w:r w:rsidRPr="000472CD">
              <w:t>Насосы</w:t>
            </w:r>
          </w:p>
          <w:p w:rsidR="000472CD" w:rsidRPr="000472CD" w:rsidRDefault="000472CD" w:rsidP="000472CD">
            <w:r w:rsidRPr="000472CD">
              <w:t>Марка насоса:</w:t>
            </w:r>
          </w:p>
          <w:p w:rsidR="000472CD" w:rsidRPr="000472CD" w:rsidRDefault="000472CD" w:rsidP="0016674A">
            <w:pPr>
              <w:numPr>
                <w:ilvl w:val="0"/>
                <w:numId w:val="21"/>
              </w:numPr>
            </w:pPr>
            <w:r w:rsidRPr="000472CD">
              <w:t>____________</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4741E8">
            <w:pPr>
              <w:jc w:val="center"/>
            </w:pPr>
            <w:r w:rsidRPr="000472CD">
              <w:t>шт.</w:t>
            </w: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17.</w:t>
            </w:r>
          </w:p>
        </w:tc>
        <w:tc>
          <w:tcPr>
            <w:tcW w:w="5164" w:type="dxa"/>
            <w:shd w:val="clear" w:color="auto" w:fill="auto"/>
          </w:tcPr>
          <w:p w:rsidR="000472CD" w:rsidRPr="000472CD" w:rsidRDefault="000472CD" w:rsidP="000472CD">
            <w:r w:rsidRPr="000472CD">
              <w:t>Трубопроводы холодной воды</w:t>
            </w:r>
          </w:p>
          <w:p w:rsidR="000472CD" w:rsidRPr="000472CD" w:rsidRDefault="000472CD" w:rsidP="000472CD">
            <w:r w:rsidRPr="000472CD">
              <w:t>Диаметр, материал труб в однотрубном исчислении:</w:t>
            </w:r>
          </w:p>
          <w:p w:rsidR="000472CD" w:rsidRPr="000472CD" w:rsidRDefault="000472CD" w:rsidP="000472CD">
            <w:r w:rsidRPr="000472CD">
              <w:t xml:space="preserve">     1.ду-15мм, сталь</w:t>
            </w:r>
          </w:p>
          <w:p w:rsidR="000472CD" w:rsidRPr="000472CD" w:rsidRDefault="000472CD" w:rsidP="00E00FE9">
            <w:r w:rsidRPr="000472CD">
              <w:t xml:space="preserve">     2.ду-32мм, сталь</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м</w:t>
            </w: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5,2</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18.</w:t>
            </w:r>
          </w:p>
        </w:tc>
        <w:tc>
          <w:tcPr>
            <w:tcW w:w="5164" w:type="dxa"/>
            <w:shd w:val="clear" w:color="auto" w:fill="auto"/>
          </w:tcPr>
          <w:p w:rsidR="000472CD" w:rsidRPr="000472CD" w:rsidRDefault="000472CD" w:rsidP="000472CD">
            <w:r w:rsidRPr="000472CD">
              <w:t>Трубопроводы горячей воды</w:t>
            </w:r>
          </w:p>
          <w:p w:rsidR="000472CD" w:rsidRPr="000472CD" w:rsidRDefault="000472CD" w:rsidP="000472CD">
            <w:r w:rsidRPr="000472CD">
              <w:t>Диаметр, материал труб в однотрубном исчислении:</w:t>
            </w:r>
          </w:p>
          <w:p w:rsidR="000472CD" w:rsidRPr="000472CD" w:rsidRDefault="008A64A6" w:rsidP="000656A7">
            <w:r>
              <w:t xml:space="preserve">     1.__</w:t>
            </w:r>
            <w:r w:rsidR="000472CD" w:rsidRPr="000472CD">
              <w:t>____мм,</w:t>
            </w:r>
            <w:r w:rsidR="000656A7">
              <w:t xml:space="preserve">сталь </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656A7">
            <w:pPr>
              <w:jc w:val="center"/>
            </w:pPr>
            <w:r w:rsidRPr="000472CD">
              <w:t>м</w:t>
            </w: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19.</w:t>
            </w:r>
          </w:p>
        </w:tc>
        <w:tc>
          <w:tcPr>
            <w:tcW w:w="5164" w:type="dxa"/>
            <w:shd w:val="clear" w:color="auto" w:fill="auto"/>
          </w:tcPr>
          <w:p w:rsidR="000472CD" w:rsidRPr="000472CD" w:rsidRDefault="000472CD" w:rsidP="000472CD">
            <w:r w:rsidRPr="000472CD">
              <w:t>Задвижки, вентили, краны на системах водоснабжения</w:t>
            </w:r>
          </w:p>
          <w:p w:rsidR="000472CD" w:rsidRPr="000472CD" w:rsidRDefault="000472CD" w:rsidP="000472CD">
            <w:r w:rsidRPr="000472CD">
              <w:t>Задвижки:</w:t>
            </w:r>
          </w:p>
          <w:p w:rsidR="000472CD" w:rsidRPr="000472CD" w:rsidRDefault="000656A7" w:rsidP="0016674A">
            <w:pPr>
              <w:numPr>
                <w:ilvl w:val="0"/>
                <w:numId w:val="24"/>
              </w:numPr>
            </w:pPr>
            <w:r>
              <w:t>____мм, ______</w:t>
            </w:r>
          </w:p>
          <w:p w:rsidR="000472CD" w:rsidRPr="000472CD" w:rsidRDefault="000472CD" w:rsidP="000472CD">
            <w:r w:rsidRPr="000472CD">
              <w:t>Вентили:</w:t>
            </w:r>
          </w:p>
          <w:p w:rsidR="000472CD" w:rsidRPr="000472CD" w:rsidRDefault="000472CD" w:rsidP="0016674A">
            <w:pPr>
              <w:numPr>
                <w:ilvl w:val="0"/>
                <w:numId w:val="25"/>
              </w:numPr>
            </w:pPr>
            <w:r w:rsidRPr="000472CD">
              <w:t>ду-32мм, сталь</w:t>
            </w:r>
          </w:p>
          <w:p w:rsidR="000472CD" w:rsidRPr="000472CD" w:rsidRDefault="000472CD" w:rsidP="0016674A">
            <w:pPr>
              <w:numPr>
                <w:ilvl w:val="0"/>
                <w:numId w:val="25"/>
              </w:numPr>
            </w:pPr>
            <w:r w:rsidRPr="000472CD">
              <w:t>ду-15мм, сталь</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4741E8">
            <w:pPr>
              <w:jc w:val="center"/>
            </w:pPr>
            <w:r w:rsidRPr="000472CD">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0</w:t>
            </w:r>
          </w:p>
          <w:p w:rsidR="000472CD" w:rsidRPr="000472CD" w:rsidRDefault="000472CD" w:rsidP="000472CD">
            <w:pPr>
              <w:jc w:val="center"/>
            </w:pPr>
          </w:p>
          <w:p w:rsidR="000472CD" w:rsidRPr="000472CD" w:rsidRDefault="000472CD" w:rsidP="000472CD">
            <w:pPr>
              <w:jc w:val="center"/>
            </w:pPr>
            <w:r w:rsidRPr="000472CD">
              <w:t>1</w:t>
            </w:r>
          </w:p>
          <w:p w:rsidR="000472CD" w:rsidRPr="000472CD" w:rsidRDefault="004741E8" w:rsidP="004741E8">
            <w:pPr>
              <w:jc w:val="center"/>
            </w:pPr>
            <w:r>
              <w:t>18</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20.</w:t>
            </w:r>
          </w:p>
        </w:tc>
        <w:tc>
          <w:tcPr>
            <w:tcW w:w="5164" w:type="dxa"/>
            <w:shd w:val="clear" w:color="auto" w:fill="auto"/>
          </w:tcPr>
          <w:p w:rsidR="000472CD" w:rsidRPr="000472CD" w:rsidRDefault="000472CD" w:rsidP="000472CD">
            <w:r w:rsidRPr="000472CD">
              <w:t>Трубопроводы канализации</w:t>
            </w:r>
          </w:p>
          <w:p w:rsidR="000472CD" w:rsidRPr="000472CD" w:rsidRDefault="000472CD" w:rsidP="000472CD">
            <w:r w:rsidRPr="000472CD">
              <w:lastRenderedPageBreak/>
              <w:t>Диаметр, материал труб в однотрубном исчислении:</w:t>
            </w:r>
          </w:p>
          <w:p w:rsidR="000472CD" w:rsidRPr="000472CD" w:rsidRDefault="000472CD" w:rsidP="000656A7">
            <w:r w:rsidRPr="000472CD">
              <w:t xml:space="preserve">     1.Ду-110мм, чугун</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656A7">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656A7">
            <w:pPr>
              <w:jc w:val="center"/>
            </w:pPr>
            <w:r w:rsidRPr="000472CD">
              <w:t>12</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21.</w:t>
            </w:r>
          </w:p>
        </w:tc>
        <w:tc>
          <w:tcPr>
            <w:tcW w:w="5164" w:type="dxa"/>
            <w:shd w:val="clear" w:color="auto" w:fill="auto"/>
          </w:tcPr>
          <w:p w:rsidR="000472CD" w:rsidRPr="000472CD" w:rsidRDefault="000472CD" w:rsidP="000472CD">
            <w:r w:rsidRPr="000472CD">
              <w:t>Канализационный коллектор (выпуск)</w:t>
            </w:r>
          </w:p>
          <w:p w:rsidR="000472CD" w:rsidRPr="000472CD" w:rsidRDefault="000472CD" w:rsidP="000472CD">
            <w:r w:rsidRPr="000472CD">
              <w:t>Длина, диаметр-110</w:t>
            </w:r>
            <w:r w:rsidR="008A64A6">
              <w:t xml:space="preserve"> мм</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r w:rsidRPr="000472CD">
              <w:t>13</w:t>
            </w:r>
          </w:p>
        </w:tc>
        <w:tc>
          <w:tcPr>
            <w:tcW w:w="2303" w:type="dxa"/>
            <w:shd w:val="clear" w:color="auto" w:fill="auto"/>
          </w:tcPr>
          <w:p w:rsidR="000472CD" w:rsidRPr="000472CD" w:rsidRDefault="000472CD" w:rsidP="000472CD">
            <w:pPr>
              <w:rPr>
                <w:sz w:val="20"/>
                <w:szCs w:val="20"/>
              </w:rPr>
            </w:pPr>
          </w:p>
          <w:p w:rsidR="000472CD" w:rsidRPr="000472CD" w:rsidRDefault="000472CD" w:rsidP="000472CD">
            <w:pPr>
              <w:rPr>
                <w:sz w:val="20"/>
                <w:szCs w:val="20"/>
              </w:rPr>
            </w:pPr>
            <w:r w:rsidRPr="000472CD">
              <w:rPr>
                <w:sz w:val="20"/>
                <w:szCs w:val="20"/>
              </w:rPr>
              <w:t>2 выпуска</w:t>
            </w:r>
          </w:p>
        </w:tc>
      </w:tr>
      <w:tr w:rsidR="000472CD" w:rsidRPr="000472CD" w:rsidTr="0057540F">
        <w:tc>
          <w:tcPr>
            <w:tcW w:w="648" w:type="dxa"/>
            <w:shd w:val="clear" w:color="auto" w:fill="auto"/>
          </w:tcPr>
          <w:p w:rsidR="000472CD" w:rsidRPr="000472CD" w:rsidRDefault="000472CD" w:rsidP="000472CD">
            <w:pPr>
              <w:jc w:val="center"/>
            </w:pPr>
            <w:r w:rsidRPr="000472CD">
              <w:t>22.</w:t>
            </w:r>
          </w:p>
        </w:tc>
        <w:tc>
          <w:tcPr>
            <w:tcW w:w="5164" w:type="dxa"/>
            <w:shd w:val="clear" w:color="auto" w:fill="auto"/>
          </w:tcPr>
          <w:p w:rsidR="000472CD" w:rsidRPr="000472CD" w:rsidRDefault="000472CD" w:rsidP="000472CD">
            <w:r w:rsidRPr="000472CD">
              <w:t xml:space="preserve">Коллективные приборы учета </w:t>
            </w:r>
          </w:p>
          <w:p w:rsidR="000472CD" w:rsidRPr="000472CD" w:rsidRDefault="000472CD" w:rsidP="000472CD">
            <w:r w:rsidRPr="000472CD">
              <w:t>Перечень установленных приборов, марка и номер:</w:t>
            </w:r>
          </w:p>
          <w:p w:rsidR="000472CD" w:rsidRPr="000472CD" w:rsidRDefault="000472CD" w:rsidP="0016674A">
            <w:pPr>
              <w:numPr>
                <w:ilvl w:val="0"/>
                <w:numId w:val="22"/>
              </w:numPr>
            </w:pPr>
            <w:r w:rsidRPr="000472CD">
              <w:t>АР-90 № 216556</w:t>
            </w:r>
            <w:r w:rsidR="001F7562">
              <w:t>,</w:t>
            </w:r>
            <w:r w:rsidRPr="000472CD">
              <w:t xml:space="preserve"> Ду-15</w:t>
            </w:r>
          </w:p>
          <w:p w:rsidR="000472CD" w:rsidRPr="000472CD" w:rsidRDefault="000472CD" w:rsidP="000656A7">
            <w:pPr>
              <w:numPr>
                <w:ilvl w:val="0"/>
                <w:numId w:val="22"/>
              </w:numPr>
            </w:pPr>
            <w:r w:rsidRPr="000472CD">
              <w:t>ЕТН №100089324</w:t>
            </w:r>
            <w:r w:rsidR="001F7562">
              <w:t>,</w:t>
            </w:r>
            <w:r w:rsidRPr="000472CD">
              <w:t>Ду15</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656A7">
            <w:pPr>
              <w:jc w:val="center"/>
            </w:pPr>
            <w:r w:rsidRPr="000472CD">
              <w:t>шт.</w:t>
            </w:r>
          </w:p>
        </w:tc>
        <w:tc>
          <w:tcPr>
            <w:tcW w:w="1368" w:type="dxa"/>
            <w:shd w:val="clear" w:color="auto" w:fill="auto"/>
          </w:tcPr>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p>
          <w:p w:rsidR="000472CD" w:rsidRPr="000472CD" w:rsidRDefault="000472CD" w:rsidP="000472CD">
            <w:pPr>
              <w:jc w:val="center"/>
            </w:pPr>
            <w:r w:rsidRPr="000472CD">
              <w:t>1</w:t>
            </w:r>
          </w:p>
          <w:p w:rsidR="000472CD" w:rsidRPr="000472CD" w:rsidRDefault="000472CD" w:rsidP="000472CD">
            <w:pPr>
              <w:jc w:val="center"/>
            </w:pPr>
            <w:r w:rsidRPr="000472CD">
              <w:t>1</w:t>
            </w:r>
          </w:p>
        </w:tc>
        <w:tc>
          <w:tcPr>
            <w:tcW w:w="2303" w:type="dxa"/>
            <w:shd w:val="clear" w:color="auto" w:fill="auto"/>
          </w:tcPr>
          <w:p w:rsidR="000472CD" w:rsidRPr="00441A30" w:rsidRDefault="000472CD" w:rsidP="000472CD">
            <w:pPr>
              <w:rPr>
                <w:szCs w:val="20"/>
              </w:rPr>
            </w:pPr>
          </w:p>
          <w:p w:rsidR="00441A30" w:rsidRPr="00441A30" w:rsidRDefault="00441A30" w:rsidP="000472CD">
            <w:pPr>
              <w:rPr>
                <w:szCs w:val="20"/>
              </w:rPr>
            </w:pPr>
          </w:p>
          <w:p w:rsidR="00441A30" w:rsidRDefault="00441A30" w:rsidP="000472CD">
            <w:pPr>
              <w:rPr>
                <w:szCs w:val="20"/>
              </w:rPr>
            </w:pPr>
          </w:p>
          <w:p w:rsidR="00441A30" w:rsidRDefault="00441A30" w:rsidP="000472CD">
            <w:pPr>
              <w:rPr>
                <w:szCs w:val="20"/>
              </w:rPr>
            </w:pPr>
            <w:r>
              <w:rPr>
                <w:szCs w:val="20"/>
              </w:rPr>
              <w:t>10.12.2016</w:t>
            </w:r>
          </w:p>
          <w:p w:rsidR="00441A30" w:rsidRPr="00441A30" w:rsidRDefault="00441A30" w:rsidP="00441A30">
            <w:pPr>
              <w:rPr>
                <w:szCs w:val="20"/>
              </w:rPr>
            </w:pPr>
            <w:r>
              <w:rPr>
                <w:szCs w:val="20"/>
              </w:rPr>
              <w:t>13.03.2017</w:t>
            </w:r>
          </w:p>
        </w:tc>
      </w:tr>
      <w:tr w:rsidR="000472CD" w:rsidRPr="000472CD" w:rsidTr="0057540F">
        <w:tc>
          <w:tcPr>
            <w:tcW w:w="648" w:type="dxa"/>
            <w:shd w:val="clear" w:color="auto" w:fill="auto"/>
          </w:tcPr>
          <w:p w:rsidR="000472CD" w:rsidRPr="000472CD" w:rsidRDefault="000472CD" w:rsidP="000472CD">
            <w:pPr>
              <w:jc w:val="center"/>
            </w:pPr>
            <w:r w:rsidRPr="000472CD">
              <w:t>23.</w:t>
            </w:r>
          </w:p>
        </w:tc>
        <w:tc>
          <w:tcPr>
            <w:tcW w:w="5164" w:type="dxa"/>
            <w:shd w:val="clear" w:color="auto" w:fill="auto"/>
          </w:tcPr>
          <w:p w:rsidR="000472CD" w:rsidRPr="000472CD" w:rsidRDefault="000472CD" w:rsidP="000472CD">
            <w:r w:rsidRPr="000472CD">
              <w:t>Сигнализация</w:t>
            </w:r>
          </w:p>
          <w:p w:rsidR="000472CD" w:rsidRPr="000472CD" w:rsidRDefault="000472CD" w:rsidP="000472CD">
            <w:r w:rsidRPr="000472CD">
              <w:t>Виды сигнализации</w:t>
            </w:r>
          </w:p>
          <w:p w:rsidR="000472CD" w:rsidRPr="000472CD" w:rsidRDefault="000472CD" w:rsidP="000656A7">
            <w:pPr>
              <w:numPr>
                <w:ilvl w:val="0"/>
                <w:numId w:val="23"/>
              </w:numPr>
            </w:pPr>
            <w:r w:rsidRPr="000472CD">
              <w:t>_______________</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Default="000472CD" w:rsidP="000472CD">
            <w:pPr>
              <w:jc w:val="center"/>
            </w:pPr>
          </w:p>
          <w:p w:rsidR="008A64A6" w:rsidRDefault="008A64A6" w:rsidP="000472CD">
            <w:pPr>
              <w:jc w:val="center"/>
            </w:pPr>
          </w:p>
          <w:p w:rsidR="008A64A6" w:rsidRPr="000472CD" w:rsidRDefault="008A64A6" w:rsidP="000656A7">
            <w:pPr>
              <w:jc w:val="center"/>
            </w:pPr>
            <w:r>
              <w:t>нет</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24.</w:t>
            </w:r>
          </w:p>
        </w:tc>
        <w:tc>
          <w:tcPr>
            <w:tcW w:w="5164" w:type="dxa"/>
            <w:shd w:val="clear" w:color="auto" w:fill="auto"/>
          </w:tcPr>
          <w:p w:rsidR="000472CD" w:rsidRPr="000472CD" w:rsidRDefault="000472CD" w:rsidP="000472CD">
            <w:r w:rsidRPr="000472CD">
              <w:t xml:space="preserve">Противопожарное оборудование </w:t>
            </w:r>
          </w:p>
          <w:p w:rsidR="000472CD" w:rsidRPr="000472CD" w:rsidRDefault="000472CD" w:rsidP="000472CD">
            <w:r w:rsidRPr="000472CD">
              <w:t>Перечень, марка, параметры:</w:t>
            </w:r>
          </w:p>
          <w:p w:rsidR="000472CD" w:rsidRPr="000472CD" w:rsidRDefault="000472CD" w:rsidP="000656A7">
            <w:pPr>
              <w:numPr>
                <w:ilvl w:val="0"/>
                <w:numId w:val="27"/>
              </w:numPr>
            </w:pPr>
            <w:r w:rsidRPr="000472CD">
              <w:t>______________</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Default="000472CD" w:rsidP="000472CD">
            <w:pPr>
              <w:jc w:val="center"/>
            </w:pPr>
          </w:p>
          <w:p w:rsidR="008A64A6" w:rsidRDefault="008A64A6" w:rsidP="000472CD">
            <w:pPr>
              <w:jc w:val="center"/>
            </w:pPr>
          </w:p>
          <w:p w:rsidR="008A64A6" w:rsidRPr="000472CD" w:rsidRDefault="008A64A6" w:rsidP="000472CD">
            <w:pPr>
              <w:jc w:val="center"/>
            </w:pPr>
            <w:r>
              <w:t>нет</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25.</w:t>
            </w:r>
          </w:p>
        </w:tc>
        <w:tc>
          <w:tcPr>
            <w:tcW w:w="5164" w:type="dxa"/>
            <w:shd w:val="clear" w:color="auto" w:fill="auto"/>
          </w:tcPr>
          <w:p w:rsidR="000472CD" w:rsidRPr="000472CD" w:rsidRDefault="000472CD" w:rsidP="000472CD">
            <w:r w:rsidRPr="000472CD">
              <w:t>Иное оборудование</w:t>
            </w:r>
          </w:p>
        </w:tc>
        <w:tc>
          <w:tcPr>
            <w:tcW w:w="900" w:type="dxa"/>
            <w:shd w:val="clear" w:color="auto" w:fill="auto"/>
          </w:tcPr>
          <w:p w:rsidR="000472CD" w:rsidRPr="000472CD" w:rsidRDefault="000472CD" w:rsidP="000472CD">
            <w:pPr>
              <w:jc w:val="center"/>
            </w:pP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pPr>
              <w:rPr>
                <w:sz w:val="20"/>
                <w:szCs w:val="20"/>
              </w:rPr>
            </w:pPr>
          </w:p>
        </w:tc>
      </w:tr>
      <w:tr w:rsidR="000472CD" w:rsidRPr="000472CD" w:rsidTr="0057540F">
        <w:tc>
          <w:tcPr>
            <w:tcW w:w="10383" w:type="dxa"/>
            <w:gridSpan w:val="5"/>
            <w:shd w:val="clear" w:color="auto" w:fill="auto"/>
          </w:tcPr>
          <w:p w:rsidR="000472CD" w:rsidRPr="000472CD" w:rsidRDefault="000472CD" w:rsidP="0016674A">
            <w:pPr>
              <w:numPr>
                <w:ilvl w:val="0"/>
                <w:numId w:val="12"/>
              </w:numPr>
              <w:jc w:val="center"/>
              <w:rPr>
                <w:b/>
              </w:rPr>
            </w:pPr>
            <w:r w:rsidRPr="000472CD">
              <w:rPr>
                <w:b/>
              </w:rPr>
              <w:t>Земельный участок, входящий в состав общего имущества</w:t>
            </w:r>
          </w:p>
        </w:tc>
      </w:tr>
      <w:tr w:rsidR="000472CD" w:rsidRPr="000472CD" w:rsidTr="0057540F">
        <w:tc>
          <w:tcPr>
            <w:tcW w:w="648" w:type="dxa"/>
            <w:shd w:val="clear" w:color="auto" w:fill="auto"/>
          </w:tcPr>
          <w:p w:rsidR="000472CD" w:rsidRPr="000472CD" w:rsidRDefault="000472CD" w:rsidP="000472CD">
            <w:pPr>
              <w:jc w:val="center"/>
            </w:pPr>
            <w:r w:rsidRPr="000472CD">
              <w:t>1.</w:t>
            </w:r>
          </w:p>
        </w:tc>
        <w:tc>
          <w:tcPr>
            <w:tcW w:w="5164" w:type="dxa"/>
            <w:shd w:val="clear" w:color="auto" w:fill="auto"/>
          </w:tcPr>
          <w:p w:rsidR="000472CD" w:rsidRPr="000472CD" w:rsidRDefault="000472CD" w:rsidP="000472CD">
            <w:r w:rsidRPr="000472CD">
              <w:t>Общая площадь</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2.</w:t>
            </w:r>
          </w:p>
        </w:tc>
        <w:tc>
          <w:tcPr>
            <w:tcW w:w="5164" w:type="dxa"/>
            <w:shd w:val="clear" w:color="auto" w:fill="auto"/>
          </w:tcPr>
          <w:p w:rsidR="000472CD" w:rsidRPr="000472CD" w:rsidRDefault="000472CD" w:rsidP="000472CD">
            <w:r w:rsidRPr="000472CD">
              <w:t xml:space="preserve">Площадь твердого покрытия придомовой территории: </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382,5</w:t>
            </w:r>
          </w:p>
        </w:tc>
        <w:tc>
          <w:tcPr>
            <w:tcW w:w="2303" w:type="dxa"/>
            <w:shd w:val="clear" w:color="auto" w:fill="auto"/>
          </w:tcPr>
          <w:p w:rsidR="000472CD" w:rsidRPr="000472CD" w:rsidRDefault="000472CD" w:rsidP="000472CD">
            <w:pPr>
              <w:jc w:val="both"/>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-пешеходных дорожек</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28,2</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-проезда</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314,1</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-бордюр</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40,2</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-отмостки</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-крылец</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-площадок у подъезда (входа)</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-контейнерных площадок</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-площадь ступеней</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-спусков в подвал</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-прочая</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3.</w:t>
            </w:r>
          </w:p>
        </w:tc>
        <w:tc>
          <w:tcPr>
            <w:tcW w:w="5164" w:type="dxa"/>
            <w:shd w:val="clear" w:color="auto" w:fill="auto"/>
          </w:tcPr>
          <w:p w:rsidR="000472CD" w:rsidRPr="000472CD" w:rsidRDefault="000472CD" w:rsidP="000472CD">
            <w:r w:rsidRPr="000472CD">
              <w:t xml:space="preserve">Уборочная площадь твердого покрытия придомовой территории: </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219,4</w:t>
            </w:r>
          </w:p>
        </w:tc>
        <w:tc>
          <w:tcPr>
            <w:tcW w:w="2303" w:type="dxa"/>
            <w:shd w:val="clear" w:color="auto" w:fill="auto"/>
          </w:tcPr>
          <w:p w:rsidR="000472CD" w:rsidRPr="000472CD" w:rsidRDefault="000472CD" w:rsidP="000472CD">
            <w:pPr>
              <w:jc w:val="both"/>
              <w:rPr>
                <w:sz w:val="20"/>
                <w:szCs w:val="20"/>
              </w:rPr>
            </w:pPr>
            <w:r w:rsidRPr="000472CD">
              <w:rPr>
                <w:sz w:val="20"/>
                <w:szCs w:val="20"/>
              </w:rPr>
              <w:t>Входящая в плату за содержание и текущий ремонт</w:t>
            </w: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-пешеходных дорожек</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28,9</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-проезда</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97,2</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-бордюр</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19,5</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-отмостки</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58,2</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-крылец</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4,3</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-площадок у подъезда</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11,3</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-контейнерных площадок</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-площадь ступеней</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-спусков в подвал</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-прочая</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p>
        </w:tc>
        <w:tc>
          <w:tcPr>
            <w:tcW w:w="5164" w:type="dxa"/>
            <w:shd w:val="clear" w:color="auto" w:fill="auto"/>
          </w:tcPr>
          <w:p w:rsidR="000472CD" w:rsidRPr="000472CD" w:rsidRDefault="000472CD" w:rsidP="000472CD">
            <w:r w:rsidRPr="000472CD">
              <w:t>Длина бордюр</w:t>
            </w:r>
          </w:p>
        </w:tc>
        <w:tc>
          <w:tcPr>
            <w:tcW w:w="900" w:type="dxa"/>
            <w:shd w:val="clear" w:color="auto" w:fill="auto"/>
          </w:tcPr>
          <w:p w:rsidR="000472CD" w:rsidRPr="000472CD" w:rsidRDefault="000472CD" w:rsidP="000472CD">
            <w:pPr>
              <w:jc w:val="center"/>
            </w:pPr>
            <w:r w:rsidRPr="000472CD">
              <w:t>м.п.</w:t>
            </w:r>
          </w:p>
        </w:tc>
        <w:tc>
          <w:tcPr>
            <w:tcW w:w="1368" w:type="dxa"/>
            <w:shd w:val="clear" w:color="auto" w:fill="auto"/>
          </w:tcPr>
          <w:p w:rsidR="000472CD" w:rsidRPr="000472CD" w:rsidRDefault="000472CD" w:rsidP="000472CD">
            <w:pPr>
              <w:jc w:val="center"/>
            </w:pPr>
            <w:r w:rsidRPr="000472CD">
              <w:t>38,9</w:t>
            </w:r>
          </w:p>
        </w:tc>
        <w:tc>
          <w:tcPr>
            <w:tcW w:w="2303" w:type="dxa"/>
            <w:shd w:val="clear" w:color="auto" w:fill="auto"/>
          </w:tcPr>
          <w:p w:rsidR="000472CD" w:rsidRPr="000472CD" w:rsidRDefault="000472CD" w:rsidP="000472CD">
            <w:pPr>
              <w:jc w:val="both"/>
              <w:rPr>
                <w:sz w:val="18"/>
                <w:szCs w:val="18"/>
              </w:rPr>
            </w:pPr>
          </w:p>
        </w:tc>
      </w:tr>
      <w:tr w:rsidR="000472CD" w:rsidRPr="000472CD" w:rsidTr="0057540F">
        <w:tc>
          <w:tcPr>
            <w:tcW w:w="648" w:type="dxa"/>
            <w:shd w:val="clear" w:color="auto" w:fill="auto"/>
          </w:tcPr>
          <w:p w:rsidR="000472CD" w:rsidRPr="000472CD" w:rsidRDefault="000472CD" w:rsidP="000472CD">
            <w:pPr>
              <w:jc w:val="center"/>
            </w:pPr>
            <w:r w:rsidRPr="000472CD">
              <w:t>4.</w:t>
            </w:r>
          </w:p>
        </w:tc>
        <w:tc>
          <w:tcPr>
            <w:tcW w:w="5164" w:type="dxa"/>
            <w:shd w:val="clear" w:color="auto" w:fill="auto"/>
          </w:tcPr>
          <w:p w:rsidR="000472CD" w:rsidRPr="000472CD" w:rsidRDefault="000472CD" w:rsidP="000472CD">
            <w:r w:rsidRPr="000472CD">
              <w:t>Площадь газонов</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272,5</w:t>
            </w:r>
          </w:p>
        </w:tc>
        <w:tc>
          <w:tcPr>
            <w:tcW w:w="2303" w:type="dxa"/>
            <w:shd w:val="clear" w:color="auto" w:fill="auto"/>
          </w:tcPr>
          <w:p w:rsidR="000472CD" w:rsidRPr="000472CD" w:rsidRDefault="000472CD" w:rsidP="000472CD">
            <w:pPr>
              <w:jc w:val="both"/>
              <w:rPr>
                <w:sz w:val="18"/>
                <w:szCs w:val="18"/>
              </w:rPr>
            </w:pPr>
          </w:p>
        </w:tc>
      </w:tr>
      <w:tr w:rsidR="000472CD" w:rsidRPr="000472CD" w:rsidTr="0057540F">
        <w:tc>
          <w:tcPr>
            <w:tcW w:w="648" w:type="dxa"/>
            <w:shd w:val="clear" w:color="auto" w:fill="auto"/>
          </w:tcPr>
          <w:p w:rsidR="000472CD" w:rsidRPr="000472CD" w:rsidRDefault="000472CD" w:rsidP="000472CD">
            <w:pPr>
              <w:jc w:val="center"/>
            </w:pPr>
            <w:r w:rsidRPr="000472CD">
              <w:t>5.</w:t>
            </w:r>
          </w:p>
        </w:tc>
        <w:tc>
          <w:tcPr>
            <w:tcW w:w="5164" w:type="dxa"/>
            <w:shd w:val="clear" w:color="auto" w:fill="auto"/>
          </w:tcPr>
          <w:p w:rsidR="000472CD" w:rsidRPr="000472CD" w:rsidRDefault="000472CD" w:rsidP="000472CD">
            <w:r w:rsidRPr="000472CD">
              <w:t>Уборочная площадь газонов</w:t>
            </w:r>
          </w:p>
        </w:tc>
        <w:tc>
          <w:tcPr>
            <w:tcW w:w="900" w:type="dxa"/>
            <w:shd w:val="clear" w:color="auto" w:fill="auto"/>
          </w:tcPr>
          <w:p w:rsidR="000472CD" w:rsidRPr="000472CD" w:rsidRDefault="000472CD" w:rsidP="000472CD">
            <w:pPr>
              <w:jc w:val="center"/>
            </w:pPr>
            <w:r>
              <w:t>кв. м</w:t>
            </w:r>
          </w:p>
        </w:tc>
        <w:tc>
          <w:tcPr>
            <w:tcW w:w="1368" w:type="dxa"/>
            <w:shd w:val="clear" w:color="auto" w:fill="auto"/>
          </w:tcPr>
          <w:p w:rsidR="000472CD" w:rsidRPr="000472CD" w:rsidRDefault="000472CD" w:rsidP="000472CD">
            <w:pPr>
              <w:jc w:val="center"/>
            </w:pPr>
            <w:r w:rsidRPr="000472CD">
              <w:t>24</w:t>
            </w:r>
          </w:p>
        </w:tc>
        <w:tc>
          <w:tcPr>
            <w:tcW w:w="2303" w:type="dxa"/>
            <w:shd w:val="clear" w:color="auto" w:fill="auto"/>
          </w:tcPr>
          <w:p w:rsidR="000472CD" w:rsidRPr="000472CD" w:rsidRDefault="000472CD" w:rsidP="000472CD">
            <w:pPr>
              <w:jc w:val="both"/>
            </w:pPr>
            <w:r w:rsidRPr="000472CD">
              <w:rPr>
                <w:sz w:val="20"/>
                <w:szCs w:val="20"/>
              </w:rPr>
              <w:t>Входящая в плату за содержание и текущий ремонт</w:t>
            </w:r>
          </w:p>
        </w:tc>
      </w:tr>
      <w:tr w:rsidR="000472CD" w:rsidRPr="000472CD" w:rsidTr="0057540F">
        <w:tc>
          <w:tcPr>
            <w:tcW w:w="648" w:type="dxa"/>
            <w:shd w:val="clear" w:color="auto" w:fill="auto"/>
          </w:tcPr>
          <w:p w:rsidR="000472CD" w:rsidRPr="000472CD" w:rsidRDefault="000472CD" w:rsidP="000472CD">
            <w:pPr>
              <w:jc w:val="center"/>
            </w:pPr>
            <w:r w:rsidRPr="000472CD">
              <w:t>6.</w:t>
            </w:r>
          </w:p>
        </w:tc>
        <w:tc>
          <w:tcPr>
            <w:tcW w:w="5164" w:type="dxa"/>
            <w:shd w:val="clear" w:color="auto" w:fill="auto"/>
          </w:tcPr>
          <w:p w:rsidR="000472CD" w:rsidRPr="000472CD" w:rsidRDefault="000472CD" w:rsidP="000472CD">
            <w:r w:rsidRPr="000472CD">
              <w:t>Количество приямков</w:t>
            </w:r>
          </w:p>
        </w:tc>
        <w:tc>
          <w:tcPr>
            <w:tcW w:w="900" w:type="dxa"/>
            <w:shd w:val="clear" w:color="auto" w:fill="auto"/>
          </w:tcPr>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0472CD">
            <w:pPr>
              <w:jc w:val="both"/>
            </w:pPr>
          </w:p>
        </w:tc>
      </w:tr>
      <w:tr w:rsidR="000472CD" w:rsidRPr="000472CD" w:rsidTr="0057540F">
        <w:tc>
          <w:tcPr>
            <w:tcW w:w="648" w:type="dxa"/>
            <w:shd w:val="clear" w:color="auto" w:fill="auto"/>
          </w:tcPr>
          <w:p w:rsidR="000472CD" w:rsidRPr="000472CD" w:rsidRDefault="000472CD" w:rsidP="000472CD">
            <w:pPr>
              <w:jc w:val="center"/>
            </w:pPr>
            <w:r w:rsidRPr="000472CD">
              <w:t>7.</w:t>
            </w:r>
          </w:p>
        </w:tc>
        <w:tc>
          <w:tcPr>
            <w:tcW w:w="5164" w:type="dxa"/>
            <w:shd w:val="clear" w:color="auto" w:fill="auto"/>
          </w:tcPr>
          <w:p w:rsidR="000472CD" w:rsidRPr="000472CD" w:rsidRDefault="000472CD" w:rsidP="000472CD">
            <w:r w:rsidRPr="000472CD">
              <w:t>Количество урн</w:t>
            </w:r>
          </w:p>
        </w:tc>
        <w:tc>
          <w:tcPr>
            <w:tcW w:w="900" w:type="dxa"/>
            <w:shd w:val="clear" w:color="auto" w:fill="auto"/>
          </w:tcPr>
          <w:p w:rsidR="000472CD" w:rsidRPr="000472CD" w:rsidRDefault="000472CD" w:rsidP="000472CD">
            <w:pPr>
              <w:jc w:val="center"/>
            </w:pPr>
            <w:r w:rsidRPr="000472CD">
              <w:t>шт.</w:t>
            </w:r>
          </w:p>
        </w:tc>
        <w:tc>
          <w:tcPr>
            <w:tcW w:w="1368" w:type="dxa"/>
            <w:shd w:val="clear" w:color="auto" w:fill="auto"/>
          </w:tcPr>
          <w:p w:rsidR="000472CD" w:rsidRPr="000472CD" w:rsidRDefault="000472CD" w:rsidP="000472CD">
            <w:pPr>
              <w:jc w:val="center"/>
            </w:pPr>
            <w:r w:rsidRPr="000472CD">
              <w:t>0</w:t>
            </w:r>
          </w:p>
        </w:tc>
        <w:tc>
          <w:tcPr>
            <w:tcW w:w="2303" w:type="dxa"/>
            <w:shd w:val="clear" w:color="auto" w:fill="auto"/>
          </w:tcPr>
          <w:p w:rsidR="000472CD" w:rsidRPr="000472CD" w:rsidRDefault="000472CD" w:rsidP="00EB3E85">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8.</w:t>
            </w:r>
          </w:p>
        </w:tc>
        <w:tc>
          <w:tcPr>
            <w:tcW w:w="5164" w:type="dxa"/>
            <w:shd w:val="clear" w:color="auto" w:fill="auto"/>
          </w:tcPr>
          <w:p w:rsidR="000472CD" w:rsidRPr="000472CD" w:rsidRDefault="000472CD" w:rsidP="000472CD">
            <w:r w:rsidRPr="000472CD">
              <w:t>Элементы благоустройства:</w:t>
            </w:r>
          </w:p>
          <w:p w:rsidR="000472CD" w:rsidRPr="000472CD" w:rsidRDefault="000472CD" w:rsidP="000472CD">
            <w:r w:rsidRPr="000472CD">
              <w:t>- количество</w:t>
            </w:r>
          </w:p>
          <w:p w:rsidR="000472CD" w:rsidRPr="000472CD" w:rsidRDefault="000472CD" w:rsidP="000472CD">
            <w:r w:rsidRPr="000472CD">
              <w:t>- протяженность</w:t>
            </w:r>
          </w:p>
          <w:p w:rsidR="000472CD" w:rsidRPr="000472CD" w:rsidRDefault="000472CD" w:rsidP="000472CD">
            <w:r w:rsidRPr="000472CD">
              <w:t>- площадь</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t>шт.</w:t>
            </w:r>
          </w:p>
          <w:p w:rsidR="000472CD" w:rsidRPr="000472CD" w:rsidRDefault="000472CD" w:rsidP="000472CD">
            <w:pPr>
              <w:jc w:val="center"/>
            </w:pPr>
            <w:r w:rsidRPr="000472CD">
              <w:t>м</w:t>
            </w:r>
          </w:p>
          <w:p w:rsidR="000472CD" w:rsidRPr="000472CD" w:rsidRDefault="000472CD" w:rsidP="000472CD">
            <w:pPr>
              <w:jc w:val="center"/>
            </w:pPr>
            <w:r w:rsidRPr="000472CD">
              <w:t>кв. м</w:t>
            </w: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9.</w:t>
            </w:r>
          </w:p>
        </w:tc>
        <w:tc>
          <w:tcPr>
            <w:tcW w:w="5164" w:type="dxa"/>
            <w:shd w:val="clear" w:color="auto" w:fill="auto"/>
          </w:tcPr>
          <w:p w:rsidR="000472CD" w:rsidRPr="000472CD" w:rsidRDefault="000472CD" w:rsidP="000472CD">
            <w:r w:rsidRPr="000472CD">
              <w:t>Ливневая сеть:</w:t>
            </w:r>
          </w:p>
          <w:p w:rsidR="000472CD" w:rsidRPr="000472CD" w:rsidRDefault="000472CD" w:rsidP="000472CD">
            <w:r w:rsidRPr="000472CD">
              <w:lastRenderedPageBreak/>
              <w:t>Люки</w:t>
            </w:r>
          </w:p>
          <w:p w:rsidR="000472CD" w:rsidRPr="000472CD" w:rsidRDefault="000472CD" w:rsidP="000472CD">
            <w:r w:rsidRPr="000472CD">
              <w:t>Приемные колодцы</w:t>
            </w:r>
          </w:p>
          <w:p w:rsidR="000472CD" w:rsidRPr="000472CD" w:rsidRDefault="000472CD" w:rsidP="000472CD">
            <w:r w:rsidRPr="000472CD">
              <w:t>Протяженность ливневой канализации</w:t>
            </w:r>
          </w:p>
        </w:tc>
        <w:tc>
          <w:tcPr>
            <w:tcW w:w="900" w:type="dxa"/>
            <w:shd w:val="clear" w:color="auto" w:fill="auto"/>
          </w:tcPr>
          <w:p w:rsidR="000472CD" w:rsidRPr="000472CD" w:rsidRDefault="000472CD" w:rsidP="000472CD">
            <w:pPr>
              <w:jc w:val="center"/>
            </w:pPr>
          </w:p>
          <w:p w:rsidR="000472CD" w:rsidRPr="000472CD" w:rsidRDefault="000472CD" w:rsidP="000472CD">
            <w:pPr>
              <w:jc w:val="center"/>
            </w:pPr>
            <w:r w:rsidRPr="000472CD">
              <w:lastRenderedPageBreak/>
              <w:t>шт.</w:t>
            </w:r>
          </w:p>
          <w:p w:rsidR="000472CD" w:rsidRPr="000472CD" w:rsidRDefault="000472CD" w:rsidP="000472CD">
            <w:pPr>
              <w:jc w:val="center"/>
            </w:pPr>
            <w:r w:rsidRPr="000472CD">
              <w:t>шт.</w:t>
            </w:r>
          </w:p>
          <w:p w:rsidR="000472CD" w:rsidRPr="000472CD" w:rsidRDefault="000472CD" w:rsidP="000472CD">
            <w:pPr>
              <w:jc w:val="center"/>
            </w:pPr>
            <w:r w:rsidRPr="000472CD">
              <w:t>м</w:t>
            </w:r>
          </w:p>
        </w:tc>
        <w:tc>
          <w:tcPr>
            <w:tcW w:w="1368" w:type="dxa"/>
            <w:shd w:val="clear" w:color="auto" w:fill="auto"/>
          </w:tcPr>
          <w:p w:rsidR="000472CD" w:rsidRPr="000472CD" w:rsidRDefault="000472CD" w:rsidP="000472CD">
            <w:pPr>
              <w:jc w:val="center"/>
            </w:pPr>
          </w:p>
        </w:tc>
        <w:tc>
          <w:tcPr>
            <w:tcW w:w="2303" w:type="dxa"/>
            <w:shd w:val="clear" w:color="auto" w:fill="auto"/>
          </w:tcPr>
          <w:p w:rsidR="000472CD" w:rsidRPr="000472CD" w:rsidRDefault="000472CD" w:rsidP="000472CD">
            <w:pPr>
              <w:rPr>
                <w:sz w:val="20"/>
                <w:szCs w:val="20"/>
              </w:rPr>
            </w:pPr>
          </w:p>
        </w:tc>
      </w:tr>
    </w:tbl>
    <w:p w:rsidR="000472CD" w:rsidRDefault="000472CD" w:rsidP="000472CD">
      <w:pPr>
        <w:jc w:val="center"/>
        <w:rPr>
          <w:lang w:val="en-US"/>
        </w:rPr>
      </w:pPr>
    </w:p>
    <w:p w:rsidR="000472CD" w:rsidRPr="000472CD" w:rsidRDefault="000472CD" w:rsidP="000472CD">
      <w:pPr>
        <w:jc w:val="center"/>
      </w:pPr>
      <w:r w:rsidRPr="000472CD">
        <w:rPr>
          <w:lang w:val="en-US"/>
        </w:rPr>
        <w:t>II</w:t>
      </w:r>
      <w:r w:rsidRPr="000472CD">
        <w:t>. Техническое состояние специализированного</w:t>
      </w:r>
    </w:p>
    <w:p w:rsidR="000472CD" w:rsidRPr="000472CD" w:rsidRDefault="000472CD" w:rsidP="000472CD">
      <w:pPr>
        <w:jc w:val="center"/>
      </w:pPr>
      <w:r w:rsidRPr="000472CD">
        <w:t>многоквартирного дома, включая пристройки</w:t>
      </w:r>
    </w:p>
    <w:p w:rsidR="000472CD" w:rsidRPr="000472CD" w:rsidRDefault="000472CD" w:rsidP="000472CD">
      <w:pPr>
        <w:jc w:val="center"/>
      </w:pPr>
      <w:r w:rsidRPr="000472CD">
        <w:t>по результатам весеннего осмотра от 02.07.</w:t>
      </w:r>
      <w:r w:rsidR="00B71979">
        <w:t>2015</w:t>
      </w:r>
      <w:r w:rsidRPr="000472CD">
        <w:t>г</w:t>
      </w:r>
    </w:p>
    <w:p w:rsidR="000472CD" w:rsidRPr="000472CD" w:rsidRDefault="000472CD" w:rsidP="000472CD"/>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926"/>
        <w:gridCol w:w="3543"/>
        <w:gridCol w:w="3374"/>
      </w:tblGrid>
      <w:tr w:rsidR="000472CD" w:rsidRPr="000472CD" w:rsidTr="0057540F">
        <w:tc>
          <w:tcPr>
            <w:tcW w:w="648" w:type="dxa"/>
            <w:shd w:val="clear" w:color="auto" w:fill="auto"/>
          </w:tcPr>
          <w:p w:rsidR="000472CD" w:rsidRPr="000472CD" w:rsidRDefault="000472CD" w:rsidP="000472CD">
            <w:pPr>
              <w:jc w:val="center"/>
            </w:pPr>
            <w:r w:rsidRPr="000472CD">
              <w:t>№ п/п</w:t>
            </w:r>
          </w:p>
        </w:tc>
        <w:tc>
          <w:tcPr>
            <w:tcW w:w="2926" w:type="dxa"/>
            <w:shd w:val="clear" w:color="auto" w:fill="auto"/>
          </w:tcPr>
          <w:p w:rsidR="000472CD" w:rsidRPr="000472CD" w:rsidRDefault="000472CD" w:rsidP="000472CD">
            <w:pPr>
              <w:jc w:val="center"/>
            </w:pPr>
            <w:r w:rsidRPr="000472CD">
              <w:t>Наименование конструктивных элементов</w:t>
            </w:r>
          </w:p>
        </w:tc>
        <w:tc>
          <w:tcPr>
            <w:tcW w:w="3543" w:type="dxa"/>
            <w:shd w:val="clear" w:color="auto" w:fill="auto"/>
          </w:tcPr>
          <w:p w:rsidR="000472CD" w:rsidRPr="000472CD" w:rsidRDefault="000472CD" w:rsidP="000472CD">
            <w:pPr>
              <w:jc w:val="center"/>
            </w:pPr>
            <w:r w:rsidRPr="000472CD">
              <w:t xml:space="preserve">Техническое состояние элементов общего имущества многоквартирного дома </w:t>
            </w:r>
          </w:p>
        </w:tc>
        <w:tc>
          <w:tcPr>
            <w:tcW w:w="3374" w:type="dxa"/>
            <w:shd w:val="clear" w:color="auto" w:fill="auto"/>
          </w:tcPr>
          <w:p w:rsidR="000472CD" w:rsidRPr="000472CD" w:rsidRDefault="000472CD" w:rsidP="000472CD">
            <w:pPr>
              <w:jc w:val="center"/>
            </w:pPr>
            <w:r w:rsidRPr="000472CD">
              <w:t xml:space="preserve">Описание дефектов, необходимых работ  </w:t>
            </w:r>
          </w:p>
        </w:tc>
      </w:tr>
      <w:tr w:rsidR="000472CD" w:rsidRPr="000472CD" w:rsidTr="0057540F">
        <w:tc>
          <w:tcPr>
            <w:tcW w:w="648" w:type="dxa"/>
            <w:shd w:val="clear" w:color="auto" w:fill="auto"/>
          </w:tcPr>
          <w:p w:rsidR="000472CD" w:rsidRPr="000472CD" w:rsidRDefault="000472CD" w:rsidP="000472CD">
            <w:pPr>
              <w:jc w:val="center"/>
            </w:pPr>
            <w:r w:rsidRPr="000472CD">
              <w:t>1.</w:t>
            </w:r>
          </w:p>
        </w:tc>
        <w:tc>
          <w:tcPr>
            <w:tcW w:w="2926" w:type="dxa"/>
            <w:shd w:val="clear" w:color="auto" w:fill="auto"/>
          </w:tcPr>
          <w:p w:rsidR="000472CD" w:rsidRPr="000472CD" w:rsidRDefault="000472CD" w:rsidP="000472CD">
            <w:r w:rsidRPr="000472CD">
              <w:t>Фундамент</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374" w:type="dxa"/>
            <w:shd w:val="clear" w:color="auto" w:fill="auto"/>
          </w:tcPr>
          <w:p w:rsidR="000472CD" w:rsidRPr="000656A7" w:rsidRDefault="000472CD" w:rsidP="00441A30">
            <w:pPr>
              <w:rPr>
                <w:sz w:val="20"/>
                <w:szCs w:val="20"/>
              </w:rPr>
            </w:pPr>
            <w:r w:rsidRPr="000656A7">
              <w:rPr>
                <w:color w:val="000000"/>
                <w:sz w:val="20"/>
                <w:szCs w:val="20"/>
              </w:rPr>
              <w:t>Выпучивание и заметное искривление цоколя, сквозные трещины дворового фасада в цоколе, местные нарушения штукатурного слоя цоколя, следы увлажнения цоколя.</w:t>
            </w:r>
          </w:p>
        </w:tc>
      </w:tr>
      <w:tr w:rsidR="000472CD" w:rsidRPr="000472CD" w:rsidTr="0057540F">
        <w:tc>
          <w:tcPr>
            <w:tcW w:w="648" w:type="dxa"/>
            <w:shd w:val="clear" w:color="auto" w:fill="auto"/>
          </w:tcPr>
          <w:p w:rsidR="000472CD" w:rsidRPr="000472CD" w:rsidRDefault="000472CD" w:rsidP="000472CD">
            <w:pPr>
              <w:jc w:val="center"/>
            </w:pPr>
            <w:r w:rsidRPr="000472CD">
              <w:t>2.</w:t>
            </w:r>
          </w:p>
        </w:tc>
        <w:tc>
          <w:tcPr>
            <w:tcW w:w="2926" w:type="dxa"/>
            <w:shd w:val="clear" w:color="auto" w:fill="auto"/>
          </w:tcPr>
          <w:p w:rsidR="000472CD" w:rsidRPr="000472CD" w:rsidRDefault="000472CD" w:rsidP="000472CD">
            <w:r w:rsidRPr="000472CD">
              <w:t>Наружные и внутренние капитальные стены</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374" w:type="dxa"/>
            <w:shd w:val="clear" w:color="auto" w:fill="auto"/>
          </w:tcPr>
          <w:p w:rsidR="000472CD" w:rsidRPr="000656A7" w:rsidRDefault="000472CD" w:rsidP="00441A30">
            <w:pPr>
              <w:rPr>
                <w:sz w:val="20"/>
                <w:szCs w:val="20"/>
              </w:rPr>
            </w:pPr>
            <w:r w:rsidRPr="000656A7">
              <w:rPr>
                <w:color w:val="000000"/>
                <w:sz w:val="20"/>
                <w:szCs w:val="20"/>
              </w:rPr>
              <w:t>Обшивка покоробилась, растрескалась и местами отстала.Продуваемость</w:t>
            </w:r>
            <w:r w:rsidRPr="000656A7">
              <w:rPr>
                <w:sz w:val="20"/>
                <w:szCs w:val="20"/>
              </w:rPr>
              <w:t xml:space="preserve"> стен,</w:t>
            </w:r>
            <w:r w:rsidRPr="000656A7">
              <w:rPr>
                <w:color w:val="000000"/>
                <w:sz w:val="20"/>
                <w:szCs w:val="20"/>
              </w:rPr>
              <w:t xml:space="preserve"> неравномерная осадка.</w:t>
            </w:r>
          </w:p>
        </w:tc>
      </w:tr>
      <w:tr w:rsidR="000472CD" w:rsidRPr="000472CD" w:rsidTr="0057540F">
        <w:tc>
          <w:tcPr>
            <w:tcW w:w="648" w:type="dxa"/>
            <w:shd w:val="clear" w:color="auto" w:fill="auto"/>
          </w:tcPr>
          <w:p w:rsidR="000472CD" w:rsidRPr="000472CD" w:rsidRDefault="000472CD" w:rsidP="000472CD">
            <w:pPr>
              <w:jc w:val="center"/>
            </w:pPr>
            <w:r w:rsidRPr="000472CD">
              <w:t>3.</w:t>
            </w:r>
          </w:p>
        </w:tc>
        <w:tc>
          <w:tcPr>
            <w:tcW w:w="2926" w:type="dxa"/>
            <w:shd w:val="clear" w:color="auto" w:fill="auto"/>
          </w:tcPr>
          <w:p w:rsidR="000472CD" w:rsidRPr="000472CD" w:rsidRDefault="000472CD" w:rsidP="000472CD">
            <w:r w:rsidRPr="000472CD">
              <w:t>Перегородки</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374" w:type="dxa"/>
            <w:shd w:val="clear" w:color="auto" w:fill="auto"/>
          </w:tcPr>
          <w:p w:rsidR="000472CD" w:rsidRPr="000656A7" w:rsidRDefault="000472CD" w:rsidP="00441A30">
            <w:pPr>
              <w:rPr>
                <w:sz w:val="20"/>
                <w:szCs w:val="20"/>
              </w:rPr>
            </w:pPr>
            <w:r w:rsidRPr="000656A7">
              <w:rPr>
                <w:color w:val="000000"/>
                <w:sz w:val="20"/>
                <w:szCs w:val="20"/>
              </w:rPr>
              <w:t>Зыбкость, отклонение от вертикали, щели и зазоры в местах сопряжения со смежными конструкциями.</w:t>
            </w:r>
          </w:p>
        </w:tc>
      </w:tr>
      <w:tr w:rsidR="000472CD" w:rsidRPr="000472CD" w:rsidTr="0057540F">
        <w:tc>
          <w:tcPr>
            <w:tcW w:w="648" w:type="dxa"/>
            <w:shd w:val="clear" w:color="auto" w:fill="auto"/>
          </w:tcPr>
          <w:p w:rsidR="000472CD" w:rsidRPr="000472CD" w:rsidRDefault="000472CD" w:rsidP="000472CD">
            <w:pPr>
              <w:jc w:val="center"/>
            </w:pPr>
            <w:r w:rsidRPr="000472CD">
              <w:t>4.</w:t>
            </w:r>
          </w:p>
        </w:tc>
        <w:tc>
          <w:tcPr>
            <w:tcW w:w="2926" w:type="dxa"/>
            <w:shd w:val="clear" w:color="auto" w:fill="auto"/>
          </w:tcPr>
          <w:p w:rsidR="000472CD" w:rsidRPr="000472CD" w:rsidRDefault="000472CD" w:rsidP="000472CD">
            <w:r w:rsidRPr="000472CD">
              <w:t>Перекрытия</w:t>
            </w:r>
          </w:p>
        </w:tc>
        <w:tc>
          <w:tcPr>
            <w:tcW w:w="3543" w:type="dxa"/>
            <w:shd w:val="clear" w:color="auto" w:fill="auto"/>
          </w:tcPr>
          <w:p w:rsidR="000472CD" w:rsidRPr="000656A7" w:rsidRDefault="000472CD" w:rsidP="000472CD">
            <w:pPr>
              <w:jc w:val="center"/>
              <w:rPr>
                <w:sz w:val="20"/>
                <w:szCs w:val="20"/>
              </w:rPr>
            </w:pPr>
          </w:p>
        </w:tc>
        <w:tc>
          <w:tcPr>
            <w:tcW w:w="3374" w:type="dxa"/>
            <w:shd w:val="clear" w:color="auto" w:fill="auto"/>
          </w:tcPr>
          <w:p w:rsidR="000472CD" w:rsidRPr="000656A7" w:rsidRDefault="000472CD" w:rsidP="00441A30">
            <w:pP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чердачные</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374" w:type="dxa"/>
            <w:shd w:val="clear" w:color="auto" w:fill="auto"/>
          </w:tcPr>
          <w:p w:rsidR="000472CD" w:rsidRPr="000656A7" w:rsidRDefault="000472CD" w:rsidP="00441A30">
            <w:pPr>
              <w:rPr>
                <w:sz w:val="20"/>
                <w:szCs w:val="20"/>
              </w:rPr>
            </w:pPr>
            <w:r w:rsidRPr="000656A7">
              <w:rPr>
                <w:color w:val="000000"/>
                <w:sz w:val="20"/>
                <w:szCs w:val="20"/>
              </w:rPr>
              <w:t>Зазоры и щели между досками наката, прогибы балок и настилов.</w:t>
            </w:r>
          </w:p>
          <w:p w:rsidR="000472CD" w:rsidRPr="000656A7" w:rsidRDefault="000472CD" w:rsidP="00441A30">
            <w:pP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междуэтажные</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374" w:type="dxa"/>
            <w:shd w:val="clear" w:color="auto" w:fill="auto"/>
          </w:tcPr>
          <w:p w:rsidR="000472CD" w:rsidRPr="000656A7" w:rsidRDefault="000472CD" w:rsidP="00441A30">
            <w:pPr>
              <w:rPr>
                <w:sz w:val="20"/>
                <w:szCs w:val="20"/>
              </w:rPr>
            </w:pPr>
            <w:r w:rsidRPr="000656A7">
              <w:rPr>
                <w:color w:val="000000"/>
                <w:sz w:val="20"/>
                <w:szCs w:val="20"/>
              </w:rPr>
              <w:t>трещины, частичное скалывание в узлах соединений балок с настилом, прогиб балок и прогонов.</w:t>
            </w: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подвальные</w:t>
            </w:r>
          </w:p>
        </w:tc>
        <w:tc>
          <w:tcPr>
            <w:tcW w:w="3543" w:type="dxa"/>
            <w:shd w:val="clear" w:color="auto" w:fill="auto"/>
          </w:tcPr>
          <w:p w:rsidR="000472CD" w:rsidRPr="000656A7" w:rsidRDefault="000472CD" w:rsidP="000472CD">
            <w:pPr>
              <w:jc w:val="center"/>
              <w:rPr>
                <w:sz w:val="20"/>
                <w:szCs w:val="20"/>
              </w:rPr>
            </w:pPr>
          </w:p>
        </w:tc>
        <w:tc>
          <w:tcPr>
            <w:tcW w:w="3374" w:type="dxa"/>
            <w:shd w:val="clear" w:color="auto" w:fill="auto"/>
          </w:tcPr>
          <w:p w:rsidR="000472CD" w:rsidRPr="000656A7" w:rsidRDefault="000472CD" w:rsidP="00EB3E85">
            <w:pPr>
              <w:jc w:val="cente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5.</w:t>
            </w:r>
          </w:p>
        </w:tc>
        <w:tc>
          <w:tcPr>
            <w:tcW w:w="2926" w:type="dxa"/>
            <w:shd w:val="clear" w:color="auto" w:fill="auto"/>
          </w:tcPr>
          <w:p w:rsidR="000472CD" w:rsidRPr="000472CD" w:rsidRDefault="000472CD" w:rsidP="000472CD">
            <w:r w:rsidRPr="000472CD">
              <w:t>Крыша</w:t>
            </w:r>
          </w:p>
        </w:tc>
        <w:tc>
          <w:tcPr>
            <w:tcW w:w="3543" w:type="dxa"/>
            <w:shd w:val="clear" w:color="auto" w:fill="auto"/>
          </w:tcPr>
          <w:p w:rsidR="000472CD" w:rsidRPr="000656A7" w:rsidRDefault="000472CD" w:rsidP="00EB3E85">
            <w:pPr>
              <w:jc w:val="center"/>
              <w:rPr>
                <w:sz w:val="20"/>
                <w:szCs w:val="20"/>
              </w:rPr>
            </w:pPr>
            <w:r w:rsidRPr="00FD5F72">
              <w:rPr>
                <w:color w:val="000000"/>
                <w:sz w:val="20"/>
                <w:szCs w:val="20"/>
              </w:rPr>
              <w:t>Требуется антисептическая и противопожарная защита деревянных конструкций кровли</w:t>
            </w:r>
            <w:r w:rsidR="00EB3E85" w:rsidRPr="00FD5F72">
              <w:rPr>
                <w:color w:val="000000"/>
                <w:sz w:val="20"/>
                <w:szCs w:val="20"/>
              </w:rPr>
              <w:t>.</w:t>
            </w:r>
            <w:r w:rsidRPr="000656A7">
              <w:rPr>
                <w:color w:val="000000"/>
                <w:sz w:val="20"/>
                <w:szCs w:val="20"/>
              </w:rPr>
              <w:t xml:space="preserve"> Требуется дополнительное обследование с привлечением проектной организации для принятия решения о капитальном ремонте</w:t>
            </w:r>
            <w:r w:rsidR="00EB3E85" w:rsidRPr="000656A7">
              <w:rPr>
                <w:color w:val="000000"/>
                <w:sz w:val="20"/>
                <w:szCs w:val="20"/>
              </w:rPr>
              <w:t>.</w:t>
            </w:r>
          </w:p>
        </w:tc>
        <w:tc>
          <w:tcPr>
            <w:tcW w:w="3374" w:type="dxa"/>
            <w:shd w:val="clear" w:color="auto" w:fill="auto"/>
          </w:tcPr>
          <w:p w:rsidR="000472CD" w:rsidRPr="000656A7" w:rsidRDefault="000472CD" w:rsidP="00441A30">
            <w:pPr>
              <w:rPr>
                <w:color w:val="000000"/>
                <w:sz w:val="20"/>
                <w:szCs w:val="20"/>
              </w:rPr>
            </w:pPr>
            <w:r w:rsidRPr="000656A7">
              <w:rPr>
                <w:color w:val="000000"/>
                <w:sz w:val="20"/>
                <w:szCs w:val="20"/>
              </w:rPr>
              <w:t>Прогибы стропильных ног, требуется укрепление стропильных ног расшивкой досками с двух сторон; смена шиферных листов 394,2м</w:t>
            </w:r>
            <w:r w:rsidRPr="000656A7">
              <w:rPr>
                <w:color w:val="000000"/>
                <w:sz w:val="20"/>
                <w:szCs w:val="20"/>
                <w:vertAlign w:val="superscript"/>
              </w:rPr>
              <w:t>2</w:t>
            </w:r>
            <w:r w:rsidRPr="000656A7">
              <w:rPr>
                <w:color w:val="000000"/>
                <w:sz w:val="20"/>
                <w:szCs w:val="20"/>
              </w:rPr>
              <w:t>.</w:t>
            </w:r>
          </w:p>
          <w:p w:rsidR="000472CD" w:rsidRPr="000656A7" w:rsidRDefault="000472CD" w:rsidP="00441A30">
            <w:pPr>
              <w:rPr>
                <w:color w:val="000000"/>
                <w:sz w:val="20"/>
                <w:szCs w:val="20"/>
              </w:rPr>
            </w:pPr>
            <w:r w:rsidRPr="000656A7">
              <w:rPr>
                <w:color w:val="000000"/>
                <w:sz w:val="20"/>
                <w:szCs w:val="20"/>
              </w:rPr>
              <w:t>замена трапов на кровли.</w:t>
            </w:r>
          </w:p>
        </w:tc>
      </w:tr>
      <w:tr w:rsidR="000472CD" w:rsidRPr="000472CD" w:rsidTr="0057540F">
        <w:tc>
          <w:tcPr>
            <w:tcW w:w="648" w:type="dxa"/>
            <w:shd w:val="clear" w:color="auto" w:fill="auto"/>
          </w:tcPr>
          <w:p w:rsidR="000472CD" w:rsidRPr="000472CD" w:rsidRDefault="000472CD" w:rsidP="000472CD">
            <w:pPr>
              <w:jc w:val="center"/>
            </w:pPr>
            <w:r w:rsidRPr="000472CD">
              <w:t>6.</w:t>
            </w:r>
          </w:p>
        </w:tc>
        <w:tc>
          <w:tcPr>
            <w:tcW w:w="2926" w:type="dxa"/>
            <w:shd w:val="clear" w:color="auto" w:fill="auto"/>
          </w:tcPr>
          <w:p w:rsidR="000472CD" w:rsidRPr="000472CD" w:rsidRDefault="000472CD" w:rsidP="000472CD">
            <w:r w:rsidRPr="000472CD">
              <w:t>Полы</w:t>
            </w:r>
          </w:p>
        </w:tc>
        <w:tc>
          <w:tcPr>
            <w:tcW w:w="3543" w:type="dxa"/>
            <w:shd w:val="clear" w:color="auto" w:fill="auto"/>
          </w:tcPr>
          <w:p w:rsidR="000472CD" w:rsidRPr="000656A7" w:rsidRDefault="000472CD" w:rsidP="000472CD">
            <w:pPr>
              <w:jc w:val="center"/>
              <w:rPr>
                <w:sz w:val="20"/>
                <w:szCs w:val="20"/>
              </w:rPr>
            </w:pPr>
            <w:r w:rsidRPr="000656A7">
              <w:rPr>
                <w:sz w:val="20"/>
                <w:szCs w:val="20"/>
              </w:rPr>
              <w:t xml:space="preserve">Требуется текущий ремонт </w:t>
            </w:r>
          </w:p>
        </w:tc>
        <w:tc>
          <w:tcPr>
            <w:tcW w:w="3374" w:type="dxa"/>
            <w:shd w:val="clear" w:color="auto" w:fill="auto"/>
          </w:tcPr>
          <w:p w:rsidR="000472CD" w:rsidRPr="000656A7" w:rsidRDefault="000472CD" w:rsidP="00441A30">
            <w:pPr>
              <w:rPr>
                <w:sz w:val="20"/>
                <w:szCs w:val="20"/>
              </w:rPr>
            </w:pPr>
            <w:r w:rsidRPr="000656A7">
              <w:rPr>
                <w:color w:val="000000"/>
                <w:sz w:val="20"/>
                <w:szCs w:val="20"/>
              </w:rPr>
              <w:t>Стирание досок в ходовых местах, сколы досок местами, повреждений отдельных досок</w:t>
            </w:r>
            <w:r w:rsidRPr="000656A7">
              <w:rPr>
                <w:sz w:val="20"/>
                <w:szCs w:val="20"/>
              </w:rPr>
              <w:t>. В рамке ввода полы рассохлись, имеются следы гнили.</w:t>
            </w:r>
          </w:p>
        </w:tc>
      </w:tr>
      <w:tr w:rsidR="000472CD" w:rsidRPr="000472CD" w:rsidTr="0057540F">
        <w:tc>
          <w:tcPr>
            <w:tcW w:w="648" w:type="dxa"/>
            <w:shd w:val="clear" w:color="auto" w:fill="auto"/>
          </w:tcPr>
          <w:p w:rsidR="000472CD" w:rsidRPr="000472CD" w:rsidRDefault="000472CD" w:rsidP="000472CD">
            <w:pPr>
              <w:jc w:val="center"/>
            </w:pPr>
            <w:r w:rsidRPr="000472CD">
              <w:t>7.</w:t>
            </w:r>
          </w:p>
        </w:tc>
        <w:tc>
          <w:tcPr>
            <w:tcW w:w="2926" w:type="dxa"/>
            <w:shd w:val="clear" w:color="auto" w:fill="auto"/>
          </w:tcPr>
          <w:p w:rsidR="000472CD" w:rsidRPr="000472CD" w:rsidRDefault="000472CD" w:rsidP="000472CD">
            <w:r w:rsidRPr="000472CD">
              <w:t>Проемы</w:t>
            </w:r>
          </w:p>
        </w:tc>
        <w:tc>
          <w:tcPr>
            <w:tcW w:w="3543" w:type="dxa"/>
            <w:shd w:val="clear" w:color="auto" w:fill="auto"/>
          </w:tcPr>
          <w:p w:rsidR="000472CD" w:rsidRPr="000656A7" w:rsidRDefault="000472CD" w:rsidP="000472CD">
            <w:pPr>
              <w:jc w:val="center"/>
              <w:rPr>
                <w:sz w:val="20"/>
                <w:szCs w:val="20"/>
              </w:rPr>
            </w:pPr>
          </w:p>
        </w:tc>
        <w:tc>
          <w:tcPr>
            <w:tcW w:w="3374" w:type="dxa"/>
            <w:shd w:val="clear" w:color="auto" w:fill="auto"/>
          </w:tcPr>
          <w:p w:rsidR="000472CD" w:rsidRPr="000656A7" w:rsidRDefault="000472CD" w:rsidP="00EB3E85">
            <w:pPr>
              <w:jc w:val="cente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окна</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Требуется замена окон</w:t>
            </w:r>
          </w:p>
        </w:tc>
        <w:tc>
          <w:tcPr>
            <w:tcW w:w="3374" w:type="dxa"/>
            <w:shd w:val="clear" w:color="auto" w:fill="auto"/>
          </w:tcPr>
          <w:p w:rsidR="000472CD" w:rsidRPr="000656A7" w:rsidRDefault="000472CD" w:rsidP="00441A30">
            <w:pPr>
              <w:rPr>
                <w:sz w:val="20"/>
                <w:szCs w:val="20"/>
              </w:rPr>
            </w:pPr>
            <w:r w:rsidRPr="000656A7">
              <w:rPr>
                <w:color w:val="000000"/>
                <w:sz w:val="20"/>
                <w:szCs w:val="20"/>
              </w:rPr>
              <w:t>Оконные переплеты рассохлись, покоробились и расшатаны в углах, все сопряжения нарушены.</w:t>
            </w: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двери</w:t>
            </w:r>
          </w:p>
        </w:tc>
        <w:tc>
          <w:tcPr>
            <w:tcW w:w="3543" w:type="dxa"/>
            <w:shd w:val="clear" w:color="auto" w:fill="auto"/>
          </w:tcPr>
          <w:p w:rsidR="000472CD" w:rsidRPr="000656A7" w:rsidRDefault="00441A30" w:rsidP="000472CD">
            <w:pPr>
              <w:jc w:val="center"/>
              <w:rPr>
                <w:sz w:val="20"/>
                <w:szCs w:val="20"/>
              </w:rPr>
            </w:pPr>
            <w:r>
              <w:rPr>
                <w:color w:val="000000"/>
                <w:sz w:val="20"/>
                <w:szCs w:val="20"/>
              </w:rPr>
              <w:t>Состояние удовлетворительное</w:t>
            </w:r>
          </w:p>
        </w:tc>
        <w:tc>
          <w:tcPr>
            <w:tcW w:w="3374" w:type="dxa"/>
            <w:shd w:val="clear" w:color="auto" w:fill="auto"/>
          </w:tcPr>
          <w:p w:rsidR="000472CD" w:rsidRPr="000656A7" w:rsidRDefault="00441A30" w:rsidP="00441A30">
            <w:pPr>
              <w:rPr>
                <w:sz w:val="20"/>
                <w:szCs w:val="20"/>
              </w:rPr>
            </w:pPr>
            <w:r>
              <w:rPr>
                <w:color w:val="000000"/>
                <w:sz w:val="20"/>
                <w:szCs w:val="20"/>
              </w:rPr>
              <w:t>Дефекты не выявлены</w:t>
            </w: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другое</w:t>
            </w:r>
          </w:p>
        </w:tc>
        <w:tc>
          <w:tcPr>
            <w:tcW w:w="3543" w:type="dxa"/>
            <w:shd w:val="clear" w:color="auto" w:fill="auto"/>
          </w:tcPr>
          <w:p w:rsidR="000472CD" w:rsidRPr="000656A7" w:rsidRDefault="000472CD" w:rsidP="00EB3E85">
            <w:pPr>
              <w:jc w:val="center"/>
              <w:rPr>
                <w:sz w:val="20"/>
                <w:szCs w:val="20"/>
              </w:rPr>
            </w:pPr>
            <w:r w:rsidRPr="000656A7">
              <w:rPr>
                <w:sz w:val="20"/>
                <w:szCs w:val="20"/>
              </w:rPr>
              <w:t>Вент. канал с квартир собран и выведен в чердачное помещение, в деревянном коробе, оббитом оцинкованным железом</w:t>
            </w:r>
          </w:p>
        </w:tc>
        <w:tc>
          <w:tcPr>
            <w:tcW w:w="3374" w:type="dxa"/>
            <w:shd w:val="clear" w:color="auto" w:fill="auto"/>
          </w:tcPr>
          <w:p w:rsidR="000472CD" w:rsidRPr="000656A7" w:rsidRDefault="000472CD" w:rsidP="00441A30">
            <w:pPr>
              <w:rPr>
                <w:sz w:val="20"/>
                <w:szCs w:val="20"/>
              </w:rPr>
            </w:pPr>
            <w:r w:rsidRPr="000656A7">
              <w:rPr>
                <w:sz w:val="20"/>
                <w:szCs w:val="20"/>
              </w:rPr>
              <w:t>Затруднено обслуживание вент. каналов.</w:t>
            </w:r>
          </w:p>
        </w:tc>
      </w:tr>
      <w:tr w:rsidR="000472CD" w:rsidRPr="000472CD" w:rsidTr="0057540F">
        <w:tc>
          <w:tcPr>
            <w:tcW w:w="648" w:type="dxa"/>
            <w:shd w:val="clear" w:color="auto" w:fill="auto"/>
          </w:tcPr>
          <w:p w:rsidR="000472CD" w:rsidRPr="000472CD" w:rsidRDefault="000472CD" w:rsidP="000472CD">
            <w:pPr>
              <w:jc w:val="center"/>
            </w:pPr>
            <w:r w:rsidRPr="000472CD">
              <w:t>8.</w:t>
            </w:r>
          </w:p>
        </w:tc>
        <w:tc>
          <w:tcPr>
            <w:tcW w:w="2926" w:type="dxa"/>
            <w:shd w:val="clear" w:color="auto" w:fill="auto"/>
          </w:tcPr>
          <w:p w:rsidR="000472CD" w:rsidRPr="000472CD" w:rsidRDefault="000472CD" w:rsidP="000472CD">
            <w:r w:rsidRPr="000472CD">
              <w:t>Отделка</w:t>
            </w:r>
          </w:p>
        </w:tc>
        <w:tc>
          <w:tcPr>
            <w:tcW w:w="3543" w:type="dxa"/>
            <w:shd w:val="clear" w:color="auto" w:fill="auto"/>
          </w:tcPr>
          <w:p w:rsidR="000472CD" w:rsidRPr="000656A7" w:rsidRDefault="000472CD" w:rsidP="000472CD">
            <w:pPr>
              <w:jc w:val="center"/>
              <w:rPr>
                <w:sz w:val="20"/>
                <w:szCs w:val="20"/>
              </w:rPr>
            </w:pPr>
          </w:p>
        </w:tc>
        <w:tc>
          <w:tcPr>
            <w:tcW w:w="3374" w:type="dxa"/>
            <w:shd w:val="clear" w:color="auto" w:fill="auto"/>
          </w:tcPr>
          <w:p w:rsidR="000472CD" w:rsidRPr="000656A7" w:rsidRDefault="000472CD" w:rsidP="00EB3E85">
            <w:pPr>
              <w:jc w:val="cente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внутренняя</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 xml:space="preserve">Требуется текущий ремонт </w:t>
            </w:r>
          </w:p>
        </w:tc>
        <w:tc>
          <w:tcPr>
            <w:tcW w:w="3374" w:type="dxa"/>
            <w:shd w:val="clear" w:color="auto" w:fill="auto"/>
          </w:tcPr>
          <w:p w:rsidR="000472CD" w:rsidRPr="000656A7" w:rsidRDefault="00EB3E85" w:rsidP="00441A30">
            <w:pPr>
              <w:rPr>
                <w:sz w:val="20"/>
                <w:szCs w:val="20"/>
              </w:rPr>
            </w:pPr>
            <w:r w:rsidRPr="000656A7">
              <w:rPr>
                <w:color w:val="000000"/>
                <w:sz w:val="20"/>
                <w:szCs w:val="20"/>
              </w:rPr>
              <w:t>О</w:t>
            </w:r>
            <w:r w:rsidR="000472CD" w:rsidRPr="000656A7">
              <w:rPr>
                <w:color w:val="000000"/>
                <w:sz w:val="20"/>
                <w:szCs w:val="20"/>
              </w:rPr>
              <w:t>тслоение</w:t>
            </w:r>
            <w:r w:rsidRPr="000656A7">
              <w:rPr>
                <w:color w:val="000000"/>
                <w:sz w:val="20"/>
                <w:szCs w:val="20"/>
              </w:rPr>
              <w:t>,</w:t>
            </w:r>
            <w:r w:rsidR="000472CD" w:rsidRPr="000656A7">
              <w:rPr>
                <w:color w:val="000000"/>
                <w:sz w:val="20"/>
                <w:szCs w:val="20"/>
              </w:rPr>
              <w:t xml:space="preserve"> вздутие и местами отставание краски со шпаклевкой до 30 %</w:t>
            </w:r>
            <w:r w:rsidRPr="000656A7">
              <w:rPr>
                <w:color w:val="000000"/>
                <w:sz w:val="20"/>
                <w:szCs w:val="20"/>
              </w:rPr>
              <w:t>.</w:t>
            </w:r>
            <w:r w:rsidR="000472CD" w:rsidRPr="000656A7">
              <w:rPr>
                <w:color w:val="000000"/>
                <w:sz w:val="20"/>
                <w:szCs w:val="20"/>
              </w:rPr>
              <w:t xml:space="preserve"> </w:t>
            </w: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наружная</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374" w:type="dxa"/>
            <w:shd w:val="clear" w:color="auto" w:fill="auto"/>
          </w:tcPr>
          <w:p w:rsidR="000472CD" w:rsidRPr="000656A7" w:rsidRDefault="000472CD" w:rsidP="00441A30">
            <w:pPr>
              <w:rPr>
                <w:sz w:val="20"/>
                <w:szCs w:val="20"/>
              </w:rPr>
            </w:pPr>
            <w:r w:rsidRPr="000656A7">
              <w:rPr>
                <w:color w:val="000000"/>
                <w:sz w:val="20"/>
                <w:szCs w:val="20"/>
              </w:rPr>
              <w:t>Обшивка покоробилась, растрескалась и местами отстала</w:t>
            </w:r>
          </w:p>
        </w:tc>
      </w:tr>
      <w:tr w:rsidR="000472CD" w:rsidRPr="000472CD" w:rsidTr="0057540F">
        <w:tc>
          <w:tcPr>
            <w:tcW w:w="648" w:type="dxa"/>
            <w:shd w:val="clear" w:color="auto" w:fill="auto"/>
          </w:tcPr>
          <w:p w:rsidR="000472CD" w:rsidRPr="000472CD" w:rsidRDefault="000472CD" w:rsidP="000472CD">
            <w:pPr>
              <w:jc w:val="center"/>
            </w:pPr>
            <w:r w:rsidRPr="000472CD">
              <w:lastRenderedPageBreak/>
              <w:t>9.</w:t>
            </w:r>
          </w:p>
        </w:tc>
        <w:tc>
          <w:tcPr>
            <w:tcW w:w="2926" w:type="dxa"/>
            <w:shd w:val="clear" w:color="auto" w:fill="auto"/>
          </w:tcPr>
          <w:p w:rsidR="000472CD" w:rsidRPr="000472CD" w:rsidRDefault="000472CD" w:rsidP="000472CD">
            <w:r w:rsidRPr="000472CD">
              <w:t>Механическое, электрическое, санитарно-техническое и иное оборудование:</w:t>
            </w:r>
          </w:p>
        </w:tc>
        <w:tc>
          <w:tcPr>
            <w:tcW w:w="3543" w:type="dxa"/>
            <w:shd w:val="clear" w:color="auto" w:fill="auto"/>
          </w:tcPr>
          <w:p w:rsidR="000472CD" w:rsidRPr="000656A7" w:rsidRDefault="000472CD" w:rsidP="000472CD">
            <w:pPr>
              <w:jc w:val="center"/>
              <w:rPr>
                <w:sz w:val="20"/>
                <w:szCs w:val="20"/>
              </w:rPr>
            </w:pPr>
          </w:p>
        </w:tc>
        <w:tc>
          <w:tcPr>
            <w:tcW w:w="3374" w:type="dxa"/>
            <w:shd w:val="clear" w:color="auto" w:fill="auto"/>
          </w:tcPr>
          <w:p w:rsidR="000472CD" w:rsidRPr="000656A7" w:rsidRDefault="000472CD" w:rsidP="00EB3E85">
            <w:pPr>
              <w:jc w:val="center"/>
              <w:rPr>
                <w:sz w:val="20"/>
                <w:szCs w:val="20"/>
              </w:rPr>
            </w:pPr>
          </w:p>
        </w:tc>
      </w:tr>
      <w:tr w:rsidR="000472CD" w:rsidRPr="000472CD" w:rsidTr="0057540F">
        <w:tc>
          <w:tcPr>
            <w:tcW w:w="648" w:type="dxa"/>
            <w:shd w:val="clear" w:color="auto" w:fill="auto"/>
          </w:tcPr>
          <w:p w:rsidR="000472CD" w:rsidRPr="000472CD" w:rsidRDefault="000472CD" w:rsidP="000472CD">
            <w:pPr>
              <w:jc w:val="center"/>
              <w:rPr>
                <w:highlight w:val="yellow"/>
              </w:rPr>
            </w:pPr>
          </w:p>
        </w:tc>
        <w:tc>
          <w:tcPr>
            <w:tcW w:w="2926" w:type="dxa"/>
            <w:shd w:val="clear" w:color="auto" w:fill="auto"/>
          </w:tcPr>
          <w:p w:rsidR="000472CD" w:rsidRPr="000472CD" w:rsidRDefault="000472CD" w:rsidP="000472CD">
            <w:r w:rsidRPr="000472CD">
              <w:t>- ванны напольные в жилых квартирах</w:t>
            </w:r>
          </w:p>
        </w:tc>
        <w:tc>
          <w:tcPr>
            <w:tcW w:w="3543" w:type="dxa"/>
            <w:shd w:val="clear" w:color="auto" w:fill="auto"/>
          </w:tcPr>
          <w:p w:rsidR="000472CD" w:rsidRPr="000656A7" w:rsidRDefault="000472CD" w:rsidP="000472CD">
            <w:pPr>
              <w:jc w:val="center"/>
              <w:rPr>
                <w:sz w:val="20"/>
                <w:szCs w:val="20"/>
              </w:rPr>
            </w:pPr>
            <w:r w:rsidRPr="000656A7">
              <w:rPr>
                <w:sz w:val="20"/>
                <w:szCs w:val="20"/>
              </w:rPr>
              <w:t>имеется</w:t>
            </w:r>
          </w:p>
        </w:tc>
        <w:tc>
          <w:tcPr>
            <w:tcW w:w="3374" w:type="dxa"/>
            <w:shd w:val="clear" w:color="auto" w:fill="auto"/>
          </w:tcPr>
          <w:p w:rsidR="000472CD" w:rsidRPr="000656A7" w:rsidRDefault="000472CD" w:rsidP="00EB3E85">
            <w:pPr>
              <w:jc w:val="center"/>
              <w:rPr>
                <w:sz w:val="20"/>
                <w:szCs w:val="20"/>
                <w:highlight w:val="yellow"/>
              </w:rPr>
            </w:pPr>
          </w:p>
        </w:tc>
      </w:tr>
      <w:tr w:rsidR="000472CD" w:rsidRPr="000472CD" w:rsidTr="0057540F">
        <w:tc>
          <w:tcPr>
            <w:tcW w:w="648" w:type="dxa"/>
            <w:shd w:val="clear" w:color="auto" w:fill="auto"/>
          </w:tcPr>
          <w:p w:rsidR="000472CD" w:rsidRPr="000472CD" w:rsidRDefault="000472CD" w:rsidP="000472CD">
            <w:pPr>
              <w:jc w:val="center"/>
              <w:rPr>
                <w:highlight w:val="yellow"/>
              </w:rPr>
            </w:pPr>
          </w:p>
        </w:tc>
        <w:tc>
          <w:tcPr>
            <w:tcW w:w="2926" w:type="dxa"/>
            <w:shd w:val="clear" w:color="auto" w:fill="auto"/>
          </w:tcPr>
          <w:p w:rsidR="000472CD" w:rsidRPr="000472CD" w:rsidRDefault="000472CD" w:rsidP="000472CD">
            <w:r w:rsidRPr="000472CD">
              <w:t>- электроплиты в жилых квартирах</w:t>
            </w:r>
          </w:p>
        </w:tc>
        <w:tc>
          <w:tcPr>
            <w:tcW w:w="3543" w:type="dxa"/>
            <w:shd w:val="clear" w:color="auto" w:fill="auto"/>
          </w:tcPr>
          <w:p w:rsidR="000472CD" w:rsidRPr="000656A7" w:rsidRDefault="000472CD" w:rsidP="00FD5F72">
            <w:pPr>
              <w:jc w:val="center"/>
              <w:rPr>
                <w:sz w:val="20"/>
                <w:szCs w:val="20"/>
              </w:rPr>
            </w:pPr>
            <w:r w:rsidRPr="000656A7">
              <w:rPr>
                <w:sz w:val="20"/>
                <w:szCs w:val="20"/>
              </w:rPr>
              <w:t>имеется</w:t>
            </w:r>
          </w:p>
        </w:tc>
        <w:tc>
          <w:tcPr>
            <w:tcW w:w="3374" w:type="dxa"/>
            <w:shd w:val="clear" w:color="auto" w:fill="auto"/>
          </w:tcPr>
          <w:p w:rsidR="000472CD" w:rsidRPr="000656A7" w:rsidRDefault="000472CD" w:rsidP="00EB3E85">
            <w:pPr>
              <w:jc w:val="center"/>
              <w:rPr>
                <w:sz w:val="20"/>
                <w:szCs w:val="20"/>
                <w:highlight w:val="yellow"/>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телефонные сети и оборудование сети проводного радиовещания</w:t>
            </w:r>
          </w:p>
        </w:tc>
        <w:tc>
          <w:tcPr>
            <w:tcW w:w="3543" w:type="dxa"/>
            <w:shd w:val="clear" w:color="auto" w:fill="auto"/>
          </w:tcPr>
          <w:p w:rsidR="000472CD" w:rsidRPr="000656A7" w:rsidRDefault="000472CD" w:rsidP="000472CD">
            <w:pPr>
              <w:jc w:val="center"/>
              <w:rPr>
                <w:sz w:val="20"/>
                <w:szCs w:val="20"/>
              </w:rPr>
            </w:pPr>
            <w:r w:rsidRPr="000656A7">
              <w:rPr>
                <w:sz w:val="20"/>
                <w:szCs w:val="20"/>
              </w:rPr>
              <w:t>Состояние удовлетворительное</w:t>
            </w:r>
          </w:p>
          <w:p w:rsidR="000472CD" w:rsidRPr="000656A7" w:rsidRDefault="000472CD" w:rsidP="000472CD">
            <w:pPr>
              <w:jc w:val="center"/>
              <w:rPr>
                <w:sz w:val="20"/>
                <w:szCs w:val="20"/>
              </w:rPr>
            </w:pPr>
          </w:p>
        </w:tc>
        <w:tc>
          <w:tcPr>
            <w:tcW w:w="3374" w:type="dxa"/>
            <w:shd w:val="clear" w:color="auto" w:fill="auto"/>
          </w:tcPr>
          <w:p w:rsidR="000472CD" w:rsidRPr="000656A7" w:rsidRDefault="000472CD" w:rsidP="00C068A8">
            <w:pPr>
              <w:rPr>
                <w:sz w:val="20"/>
                <w:szCs w:val="20"/>
              </w:rPr>
            </w:pPr>
            <w:r w:rsidRPr="000656A7">
              <w:rPr>
                <w:sz w:val="20"/>
                <w:szCs w:val="20"/>
              </w:rPr>
              <w:t>Дефекты не выявлены</w:t>
            </w:r>
          </w:p>
          <w:p w:rsidR="000472CD" w:rsidRPr="000656A7" w:rsidRDefault="000472CD" w:rsidP="00C068A8">
            <w:pP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сигнализация</w:t>
            </w:r>
          </w:p>
        </w:tc>
        <w:tc>
          <w:tcPr>
            <w:tcW w:w="3543" w:type="dxa"/>
            <w:shd w:val="clear" w:color="auto" w:fill="auto"/>
          </w:tcPr>
          <w:p w:rsidR="000472CD" w:rsidRPr="000656A7" w:rsidRDefault="000656A7" w:rsidP="000472CD">
            <w:pPr>
              <w:jc w:val="center"/>
              <w:rPr>
                <w:sz w:val="20"/>
                <w:szCs w:val="20"/>
              </w:rPr>
            </w:pPr>
            <w:r>
              <w:rPr>
                <w:sz w:val="20"/>
                <w:szCs w:val="20"/>
              </w:rPr>
              <w:t>Отсутствует</w:t>
            </w:r>
          </w:p>
        </w:tc>
        <w:tc>
          <w:tcPr>
            <w:tcW w:w="3374" w:type="dxa"/>
            <w:shd w:val="clear" w:color="auto" w:fill="auto"/>
          </w:tcPr>
          <w:p w:rsidR="000472CD" w:rsidRPr="000656A7" w:rsidRDefault="000472CD" w:rsidP="00C068A8">
            <w:pPr>
              <w:rPr>
                <w:sz w:val="20"/>
                <w:szCs w:val="20"/>
              </w:rPr>
            </w:pPr>
          </w:p>
        </w:tc>
      </w:tr>
      <w:tr w:rsidR="000656A7" w:rsidRPr="000472CD" w:rsidTr="0057540F">
        <w:tc>
          <w:tcPr>
            <w:tcW w:w="648" w:type="dxa"/>
            <w:shd w:val="clear" w:color="auto" w:fill="auto"/>
          </w:tcPr>
          <w:p w:rsidR="000656A7" w:rsidRPr="000472CD" w:rsidRDefault="000656A7" w:rsidP="000472CD">
            <w:pPr>
              <w:jc w:val="center"/>
            </w:pPr>
          </w:p>
        </w:tc>
        <w:tc>
          <w:tcPr>
            <w:tcW w:w="2926" w:type="dxa"/>
            <w:shd w:val="clear" w:color="auto" w:fill="auto"/>
          </w:tcPr>
          <w:p w:rsidR="000656A7" w:rsidRPr="000472CD" w:rsidRDefault="000656A7" w:rsidP="000472CD">
            <w:r w:rsidRPr="000472CD">
              <w:t>- мусоропровод</w:t>
            </w:r>
          </w:p>
        </w:tc>
        <w:tc>
          <w:tcPr>
            <w:tcW w:w="3543" w:type="dxa"/>
            <w:shd w:val="clear" w:color="auto" w:fill="auto"/>
          </w:tcPr>
          <w:p w:rsidR="000656A7" w:rsidRDefault="000656A7" w:rsidP="000656A7">
            <w:pPr>
              <w:jc w:val="center"/>
            </w:pPr>
            <w:r w:rsidRPr="008A780E">
              <w:rPr>
                <w:sz w:val="20"/>
                <w:szCs w:val="20"/>
              </w:rPr>
              <w:t>Отсутствует</w:t>
            </w:r>
          </w:p>
        </w:tc>
        <w:tc>
          <w:tcPr>
            <w:tcW w:w="3374" w:type="dxa"/>
            <w:shd w:val="clear" w:color="auto" w:fill="auto"/>
          </w:tcPr>
          <w:p w:rsidR="000656A7" w:rsidRPr="000656A7" w:rsidRDefault="000656A7" w:rsidP="00C068A8">
            <w:pPr>
              <w:rPr>
                <w:sz w:val="20"/>
                <w:szCs w:val="20"/>
              </w:rPr>
            </w:pPr>
          </w:p>
        </w:tc>
      </w:tr>
      <w:tr w:rsidR="000656A7" w:rsidRPr="000472CD" w:rsidTr="0057540F">
        <w:tc>
          <w:tcPr>
            <w:tcW w:w="648" w:type="dxa"/>
            <w:shd w:val="clear" w:color="auto" w:fill="auto"/>
          </w:tcPr>
          <w:p w:rsidR="000656A7" w:rsidRPr="000472CD" w:rsidRDefault="000656A7" w:rsidP="000472CD">
            <w:pPr>
              <w:jc w:val="center"/>
            </w:pPr>
          </w:p>
        </w:tc>
        <w:tc>
          <w:tcPr>
            <w:tcW w:w="2926" w:type="dxa"/>
            <w:shd w:val="clear" w:color="auto" w:fill="auto"/>
          </w:tcPr>
          <w:p w:rsidR="000656A7" w:rsidRPr="000472CD" w:rsidRDefault="000656A7" w:rsidP="000472CD">
            <w:r w:rsidRPr="000472CD">
              <w:t>- лифт</w:t>
            </w:r>
          </w:p>
        </w:tc>
        <w:tc>
          <w:tcPr>
            <w:tcW w:w="3543" w:type="dxa"/>
            <w:shd w:val="clear" w:color="auto" w:fill="auto"/>
          </w:tcPr>
          <w:p w:rsidR="000656A7" w:rsidRDefault="000656A7" w:rsidP="000656A7">
            <w:pPr>
              <w:jc w:val="center"/>
            </w:pPr>
            <w:r w:rsidRPr="008A780E">
              <w:rPr>
                <w:sz w:val="20"/>
                <w:szCs w:val="20"/>
              </w:rPr>
              <w:t>Отсутствует</w:t>
            </w:r>
          </w:p>
        </w:tc>
        <w:tc>
          <w:tcPr>
            <w:tcW w:w="3374" w:type="dxa"/>
            <w:shd w:val="clear" w:color="auto" w:fill="auto"/>
          </w:tcPr>
          <w:p w:rsidR="000656A7" w:rsidRPr="000656A7" w:rsidRDefault="000656A7" w:rsidP="00C068A8">
            <w:pPr>
              <w:rPr>
                <w:sz w:val="20"/>
                <w:szCs w:val="20"/>
              </w:rPr>
            </w:pPr>
          </w:p>
        </w:tc>
      </w:tr>
      <w:tr w:rsidR="000656A7" w:rsidRPr="000472CD" w:rsidTr="0057540F">
        <w:tc>
          <w:tcPr>
            <w:tcW w:w="648" w:type="dxa"/>
            <w:shd w:val="clear" w:color="auto" w:fill="auto"/>
          </w:tcPr>
          <w:p w:rsidR="000656A7" w:rsidRPr="000472CD" w:rsidRDefault="000656A7" w:rsidP="000472CD">
            <w:pPr>
              <w:jc w:val="center"/>
            </w:pPr>
          </w:p>
        </w:tc>
        <w:tc>
          <w:tcPr>
            <w:tcW w:w="2926" w:type="dxa"/>
            <w:shd w:val="clear" w:color="auto" w:fill="auto"/>
          </w:tcPr>
          <w:p w:rsidR="000656A7" w:rsidRPr="000472CD" w:rsidRDefault="000656A7" w:rsidP="000472CD">
            <w:r w:rsidRPr="000472CD">
              <w:t>- домофон</w:t>
            </w:r>
          </w:p>
        </w:tc>
        <w:tc>
          <w:tcPr>
            <w:tcW w:w="3543" w:type="dxa"/>
            <w:shd w:val="clear" w:color="auto" w:fill="auto"/>
          </w:tcPr>
          <w:p w:rsidR="000656A7" w:rsidRDefault="000656A7" w:rsidP="000656A7">
            <w:pPr>
              <w:jc w:val="center"/>
            </w:pPr>
            <w:r w:rsidRPr="008A780E">
              <w:rPr>
                <w:sz w:val="20"/>
                <w:szCs w:val="20"/>
              </w:rPr>
              <w:t>Отсутствует</w:t>
            </w:r>
          </w:p>
        </w:tc>
        <w:tc>
          <w:tcPr>
            <w:tcW w:w="3374" w:type="dxa"/>
            <w:shd w:val="clear" w:color="auto" w:fill="auto"/>
          </w:tcPr>
          <w:p w:rsidR="000656A7" w:rsidRPr="000656A7" w:rsidRDefault="000656A7" w:rsidP="00C068A8">
            <w:pP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антенна</w:t>
            </w:r>
          </w:p>
        </w:tc>
        <w:tc>
          <w:tcPr>
            <w:tcW w:w="3543" w:type="dxa"/>
            <w:shd w:val="clear" w:color="auto" w:fill="auto"/>
          </w:tcPr>
          <w:p w:rsidR="000472CD" w:rsidRPr="000656A7" w:rsidRDefault="000472CD" w:rsidP="00FD5F72">
            <w:pPr>
              <w:jc w:val="center"/>
              <w:rPr>
                <w:sz w:val="20"/>
                <w:szCs w:val="20"/>
              </w:rPr>
            </w:pPr>
            <w:r w:rsidRPr="000656A7">
              <w:rPr>
                <w:sz w:val="20"/>
                <w:szCs w:val="20"/>
              </w:rPr>
              <w:t>Состояние удовлетворительное</w:t>
            </w:r>
          </w:p>
        </w:tc>
        <w:tc>
          <w:tcPr>
            <w:tcW w:w="3374" w:type="dxa"/>
            <w:shd w:val="clear" w:color="auto" w:fill="auto"/>
          </w:tcPr>
          <w:p w:rsidR="000472CD" w:rsidRPr="000656A7" w:rsidRDefault="000472CD" w:rsidP="00C068A8">
            <w:pPr>
              <w:rPr>
                <w:sz w:val="20"/>
                <w:szCs w:val="20"/>
              </w:rPr>
            </w:pPr>
            <w:r w:rsidRPr="000656A7">
              <w:rPr>
                <w:sz w:val="20"/>
                <w:szCs w:val="20"/>
              </w:rPr>
              <w:t>Дефекты не выявлены</w:t>
            </w: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вводные приборы учета тепла</w:t>
            </w:r>
          </w:p>
        </w:tc>
        <w:tc>
          <w:tcPr>
            <w:tcW w:w="3543" w:type="dxa"/>
            <w:shd w:val="clear" w:color="auto" w:fill="auto"/>
          </w:tcPr>
          <w:p w:rsidR="000472CD" w:rsidRPr="000656A7" w:rsidRDefault="000472CD" w:rsidP="000472CD">
            <w:pPr>
              <w:jc w:val="center"/>
              <w:rPr>
                <w:sz w:val="20"/>
                <w:szCs w:val="20"/>
              </w:rPr>
            </w:pPr>
          </w:p>
        </w:tc>
        <w:tc>
          <w:tcPr>
            <w:tcW w:w="3374" w:type="dxa"/>
            <w:shd w:val="clear" w:color="auto" w:fill="auto"/>
          </w:tcPr>
          <w:p w:rsidR="000472CD" w:rsidRPr="000656A7" w:rsidRDefault="000472CD" w:rsidP="00C068A8">
            <w:pP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вводные приборы учета воды</w:t>
            </w:r>
          </w:p>
        </w:tc>
        <w:tc>
          <w:tcPr>
            <w:tcW w:w="3543" w:type="dxa"/>
            <w:shd w:val="clear" w:color="auto" w:fill="auto"/>
          </w:tcPr>
          <w:p w:rsidR="000472CD" w:rsidRPr="000656A7" w:rsidRDefault="000472CD" w:rsidP="000472CD">
            <w:pPr>
              <w:jc w:val="center"/>
              <w:rPr>
                <w:sz w:val="20"/>
                <w:szCs w:val="20"/>
              </w:rPr>
            </w:pPr>
            <w:r w:rsidRPr="000656A7">
              <w:rPr>
                <w:sz w:val="20"/>
                <w:szCs w:val="20"/>
              </w:rPr>
              <w:t>Требуется замена регулятора для автоматического поддержания заданной температуры горячей воды, идущей на бытовые нужды</w:t>
            </w:r>
          </w:p>
        </w:tc>
        <w:tc>
          <w:tcPr>
            <w:tcW w:w="3374" w:type="dxa"/>
            <w:shd w:val="clear" w:color="auto" w:fill="auto"/>
          </w:tcPr>
          <w:p w:rsidR="000472CD" w:rsidRPr="000656A7" w:rsidRDefault="000472CD" w:rsidP="00C068A8">
            <w:pPr>
              <w:rPr>
                <w:sz w:val="20"/>
                <w:szCs w:val="20"/>
              </w:rPr>
            </w:pPr>
            <w:r w:rsidRPr="000656A7">
              <w:rPr>
                <w:sz w:val="20"/>
                <w:szCs w:val="20"/>
              </w:rPr>
              <w:t>Вышел из строя регулятор для автоматического поддержания заданной температуры горячей воды, идущей на бытовые нужды</w:t>
            </w:r>
          </w:p>
        </w:tc>
      </w:tr>
      <w:tr w:rsidR="000472CD" w:rsidRPr="000472CD" w:rsidTr="0057540F">
        <w:tc>
          <w:tcPr>
            <w:tcW w:w="648" w:type="dxa"/>
            <w:shd w:val="clear" w:color="auto" w:fill="auto"/>
          </w:tcPr>
          <w:p w:rsidR="000472CD" w:rsidRPr="000472CD" w:rsidRDefault="000472CD" w:rsidP="000472CD">
            <w:pPr>
              <w:jc w:val="center"/>
            </w:pPr>
            <w:r w:rsidRPr="000472CD">
              <w:t>10</w:t>
            </w:r>
          </w:p>
        </w:tc>
        <w:tc>
          <w:tcPr>
            <w:tcW w:w="2926" w:type="dxa"/>
            <w:shd w:val="clear" w:color="auto" w:fill="auto"/>
          </w:tcPr>
          <w:p w:rsidR="000472CD" w:rsidRPr="000472CD" w:rsidRDefault="000472CD" w:rsidP="000472CD">
            <w:r w:rsidRPr="000472CD">
              <w:t>Внутридомовые инженерные коммуникации и оборудование для предоставления коммунальных услуг:</w:t>
            </w:r>
          </w:p>
        </w:tc>
        <w:tc>
          <w:tcPr>
            <w:tcW w:w="3543" w:type="dxa"/>
            <w:shd w:val="clear" w:color="auto" w:fill="auto"/>
          </w:tcPr>
          <w:p w:rsidR="000472CD" w:rsidRPr="000656A7" w:rsidRDefault="000472CD" w:rsidP="000472CD">
            <w:pPr>
              <w:jc w:val="center"/>
              <w:rPr>
                <w:sz w:val="20"/>
                <w:szCs w:val="20"/>
              </w:rPr>
            </w:pPr>
          </w:p>
        </w:tc>
        <w:tc>
          <w:tcPr>
            <w:tcW w:w="3374" w:type="dxa"/>
            <w:shd w:val="clear" w:color="auto" w:fill="auto"/>
          </w:tcPr>
          <w:p w:rsidR="000472CD" w:rsidRPr="000656A7" w:rsidRDefault="000472CD" w:rsidP="000472CD">
            <w:pPr>
              <w:jc w:val="cente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электроснабжение</w:t>
            </w:r>
          </w:p>
        </w:tc>
        <w:tc>
          <w:tcPr>
            <w:tcW w:w="3543" w:type="dxa"/>
            <w:shd w:val="clear" w:color="auto" w:fill="auto"/>
          </w:tcPr>
          <w:p w:rsidR="000472CD" w:rsidRPr="000656A7" w:rsidRDefault="000472CD" w:rsidP="000472CD">
            <w:pPr>
              <w:jc w:val="center"/>
              <w:rPr>
                <w:sz w:val="20"/>
                <w:szCs w:val="20"/>
              </w:rPr>
            </w:pPr>
            <w:r w:rsidRPr="000656A7">
              <w:rPr>
                <w:sz w:val="20"/>
                <w:szCs w:val="20"/>
              </w:rPr>
              <w:t xml:space="preserve">Требуется испытания электрооборудования </w:t>
            </w:r>
          </w:p>
          <w:p w:rsidR="000472CD" w:rsidRPr="000656A7" w:rsidRDefault="000472CD" w:rsidP="000472CD">
            <w:pPr>
              <w:jc w:val="center"/>
              <w:rPr>
                <w:sz w:val="20"/>
                <w:szCs w:val="20"/>
              </w:rPr>
            </w:pPr>
            <w:r w:rsidRPr="000656A7">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374" w:type="dxa"/>
            <w:shd w:val="clear" w:color="auto" w:fill="auto"/>
          </w:tcPr>
          <w:p w:rsidR="000472CD" w:rsidRPr="000656A7" w:rsidRDefault="000472CD" w:rsidP="00C068A8">
            <w:pPr>
              <w:rPr>
                <w:sz w:val="20"/>
                <w:szCs w:val="20"/>
              </w:rPr>
            </w:pPr>
            <w:r w:rsidRPr="000656A7">
              <w:rPr>
                <w:sz w:val="20"/>
                <w:szCs w:val="20"/>
              </w:rPr>
              <w:t xml:space="preserve">Электропроводка мест общего пользования выработала свой ресурс и утратила эластичность, необходима замена проводов в местах </w:t>
            </w:r>
            <w:r w:rsidR="00C068A8">
              <w:rPr>
                <w:sz w:val="20"/>
                <w:szCs w:val="20"/>
              </w:rPr>
              <w:t>при</w:t>
            </w:r>
            <w:r w:rsidRPr="000656A7">
              <w:rPr>
                <w:sz w:val="20"/>
                <w:szCs w:val="20"/>
              </w:rPr>
              <w:t xml:space="preserve">соединения к приборам. </w:t>
            </w: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холодное водоснабжение</w:t>
            </w:r>
          </w:p>
          <w:p w:rsidR="000472CD" w:rsidRPr="000472CD" w:rsidRDefault="000472CD" w:rsidP="000472CD">
            <w:r w:rsidRPr="000472CD">
              <w:t>(магистраль и стояки)</w:t>
            </w:r>
          </w:p>
        </w:tc>
        <w:tc>
          <w:tcPr>
            <w:tcW w:w="3543" w:type="dxa"/>
            <w:shd w:val="clear" w:color="auto" w:fill="auto"/>
          </w:tcPr>
          <w:p w:rsidR="000472CD" w:rsidRPr="000656A7" w:rsidRDefault="000472CD" w:rsidP="000472CD">
            <w:pPr>
              <w:jc w:val="center"/>
              <w:rPr>
                <w:sz w:val="20"/>
                <w:szCs w:val="20"/>
              </w:rPr>
            </w:pPr>
            <w:r w:rsidRPr="000656A7">
              <w:rPr>
                <w:color w:val="000000"/>
                <w:sz w:val="20"/>
                <w:szCs w:val="20"/>
              </w:rPr>
              <w:t xml:space="preserve">Требуется замена отдельных участков трубопровода </w:t>
            </w:r>
          </w:p>
        </w:tc>
        <w:tc>
          <w:tcPr>
            <w:tcW w:w="3374" w:type="dxa"/>
            <w:shd w:val="clear" w:color="auto" w:fill="auto"/>
          </w:tcPr>
          <w:p w:rsidR="000472CD" w:rsidRPr="000656A7" w:rsidRDefault="000472CD" w:rsidP="00C068A8">
            <w:pPr>
              <w:rPr>
                <w:sz w:val="20"/>
                <w:szCs w:val="20"/>
              </w:rPr>
            </w:pPr>
            <w:r w:rsidRPr="000656A7">
              <w:rPr>
                <w:color w:val="000000"/>
                <w:sz w:val="20"/>
                <w:szCs w:val="20"/>
              </w:rPr>
              <w:t xml:space="preserve">поражение коррозией отдельных участков трубопроводов. </w:t>
            </w: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горячее водоснабжение</w:t>
            </w:r>
          </w:p>
          <w:p w:rsidR="000472CD" w:rsidRPr="000472CD" w:rsidRDefault="000472CD" w:rsidP="000472CD">
            <w:r w:rsidRPr="000472CD">
              <w:t>(магистраль и стояки)</w:t>
            </w:r>
          </w:p>
        </w:tc>
        <w:tc>
          <w:tcPr>
            <w:tcW w:w="3543" w:type="dxa"/>
            <w:shd w:val="clear" w:color="auto" w:fill="auto"/>
          </w:tcPr>
          <w:p w:rsidR="000472CD" w:rsidRPr="000656A7" w:rsidRDefault="000472CD" w:rsidP="000472CD">
            <w:pPr>
              <w:jc w:val="center"/>
              <w:rPr>
                <w:sz w:val="20"/>
                <w:szCs w:val="20"/>
              </w:rPr>
            </w:pPr>
            <w:r w:rsidRPr="000656A7">
              <w:rPr>
                <w:sz w:val="20"/>
                <w:szCs w:val="20"/>
              </w:rPr>
              <w:t xml:space="preserve">Требуется восстановление тепловой изоляции  </w:t>
            </w:r>
          </w:p>
          <w:p w:rsidR="000472CD" w:rsidRPr="000656A7" w:rsidRDefault="000472CD" w:rsidP="000472CD">
            <w:pPr>
              <w:jc w:val="center"/>
              <w:rPr>
                <w:sz w:val="20"/>
                <w:szCs w:val="20"/>
              </w:rPr>
            </w:pPr>
          </w:p>
        </w:tc>
        <w:tc>
          <w:tcPr>
            <w:tcW w:w="3374" w:type="dxa"/>
            <w:shd w:val="clear" w:color="auto" w:fill="auto"/>
          </w:tcPr>
          <w:p w:rsidR="000472CD" w:rsidRPr="000656A7" w:rsidRDefault="000472CD" w:rsidP="000472CD">
            <w:pPr>
              <w:jc w:val="center"/>
              <w:rPr>
                <w:sz w:val="20"/>
                <w:szCs w:val="20"/>
              </w:rPr>
            </w:pPr>
            <w:r w:rsidRPr="000656A7">
              <w:rPr>
                <w:sz w:val="20"/>
                <w:szCs w:val="20"/>
              </w:rPr>
              <w:t xml:space="preserve">Частичное отсутствие тепловой изоляции. </w:t>
            </w:r>
          </w:p>
          <w:p w:rsidR="000472CD" w:rsidRPr="000656A7" w:rsidRDefault="000472CD" w:rsidP="000472CD">
            <w:pPr>
              <w:jc w:val="center"/>
              <w:rPr>
                <w:sz w:val="20"/>
                <w:szCs w:val="20"/>
              </w:rPr>
            </w:pPr>
          </w:p>
        </w:tc>
      </w:tr>
      <w:tr w:rsidR="000472CD" w:rsidRPr="000472CD" w:rsidTr="0057540F">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водоотведение</w:t>
            </w:r>
          </w:p>
        </w:tc>
        <w:tc>
          <w:tcPr>
            <w:tcW w:w="3543" w:type="dxa"/>
            <w:shd w:val="clear" w:color="auto" w:fill="auto"/>
          </w:tcPr>
          <w:p w:rsidR="000472CD" w:rsidRPr="000656A7" w:rsidRDefault="000472CD" w:rsidP="000472CD">
            <w:pPr>
              <w:jc w:val="center"/>
              <w:rPr>
                <w:sz w:val="20"/>
                <w:szCs w:val="20"/>
              </w:rPr>
            </w:pPr>
            <w:r w:rsidRPr="000656A7">
              <w:rPr>
                <w:sz w:val="20"/>
                <w:szCs w:val="20"/>
              </w:rPr>
              <w:t>Состояние удовлетворительное</w:t>
            </w:r>
          </w:p>
        </w:tc>
        <w:tc>
          <w:tcPr>
            <w:tcW w:w="3374" w:type="dxa"/>
            <w:shd w:val="clear" w:color="auto" w:fill="auto"/>
          </w:tcPr>
          <w:p w:rsidR="000472CD" w:rsidRPr="000656A7" w:rsidRDefault="000472CD" w:rsidP="000472CD">
            <w:pPr>
              <w:jc w:val="center"/>
              <w:rPr>
                <w:sz w:val="20"/>
                <w:szCs w:val="20"/>
              </w:rPr>
            </w:pPr>
            <w:r w:rsidRPr="000656A7">
              <w:rPr>
                <w:sz w:val="20"/>
                <w:szCs w:val="20"/>
              </w:rPr>
              <w:t>Дефекты не выявлены</w:t>
            </w:r>
          </w:p>
          <w:p w:rsidR="000472CD" w:rsidRPr="000656A7" w:rsidRDefault="000472CD" w:rsidP="000472CD">
            <w:pPr>
              <w:jc w:val="center"/>
              <w:rPr>
                <w:sz w:val="20"/>
                <w:szCs w:val="20"/>
              </w:rPr>
            </w:pPr>
          </w:p>
        </w:tc>
      </w:tr>
      <w:tr w:rsidR="000472CD" w:rsidRPr="000472CD" w:rsidTr="00C068A8">
        <w:trPr>
          <w:trHeight w:val="630"/>
        </w:trPr>
        <w:tc>
          <w:tcPr>
            <w:tcW w:w="648" w:type="dxa"/>
            <w:shd w:val="clear" w:color="auto" w:fill="auto"/>
          </w:tcPr>
          <w:p w:rsidR="000472CD" w:rsidRPr="000472CD" w:rsidRDefault="000472CD" w:rsidP="000472CD">
            <w:pPr>
              <w:jc w:val="center"/>
            </w:pPr>
          </w:p>
        </w:tc>
        <w:tc>
          <w:tcPr>
            <w:tcW w:w="2926" w:type="dxa"/>
            <w:shd w:val="clear" w:color="auto" w:fill="auto"/>
          </w:tcPr>
          <w:p w:rsidR="000472CD" w:rsidRPr="000472CD" w:rsidRDefault="000472CD" w:rsidP="000472CD">
            <w:r w:rsidRPr="000472CD">
              <w:t>- отопление</w:t>
            </w:r>
          </w:p>
          <w:p w:rsidR="000472CD" w:rsidRPr="000472CD" w:rsidRDefault="000472CD" w:rsidP="000472CD">
            <w:r w:rsidRPr="000472CD">
              <w:t>(магистраль и стояки)</w:t>
            </w:r>
          </w:p>
        </w:tc>
        <w:tc>
          <w:tcPr>
            <w:tcW w:w="3543" w:type="dxa"/>
            <w:shd w:val="clear" w:color="auto" w:fill="auto"/>
          </w:tcPr>
          <w:p w:rsidR="000472CD" w:rsidRPr="000656A7" w:rsidRDefault="000472CD" w:rsidP="000656A7">
            <w:pPr>
              <w:jc w:val="center"/>
              <w:rPr>
                <w:sz w:val="20"/>
                <w:szCs w:val="20"/>
              </w:rPr>
            </w:pPr>
            <w:r w:rsidRPr="000656A7">
              <w:rPr>
                <w:sz w:val="20"/>
                <w:szCs w:val="20"/>
              </w:rPr>
              <w:t xml:space="preserve">Требуется восстановление тепловой изоляции </w:t>
            </w:r>
          </w:p>
        </w:tc>
        <w:tc>
          <w:tcPr>
            <w:tcW w:w="3374" w:type="dxa"/>
            <w:shd w:val="clear" w:color="auto" w:fill="auto"/>
          </w:tcPr>
          <w:p w:rsidR="000472CD" w:rsidRPr="000656A7" w:rsidRDefault="000472CD" w:rsidP="000656A7">
            <w:pPr>
              <w:jc w:val="center"/>
              <w:rPr>
                <w:sz w:val="20"/>
                <w:szCs w:val="20"/>
              </w:rPr>
            </w:pPr>
            <w:r w:rsidRPr="000656A7">
              <w:rPr>
                <w:sz w:val="20"/>
                <w:szCs w:val="20"/>
              </w:rPr>
              <w:t xml:space="preserve">Частичное отсутствие тепловой изоляции. </w:t>
            </w:r>
          </w:p>
        </w:tc>
      </w:tr>
      <w:tr w:rsidR="00C068A8" w:rsidRPr="000472CD" w:rsidTr="00C068A8">
        <w:tc>
          <w:tcPr>
            <w:tcW w:w="648" w:type="dxa"/>
            <w:shd w:val="clear" w:color="auto" w:fill="auto"/>
          </w:tcPr>
          <w:p w:rsidR="00C068A8" w:rsidRPr="000472CD" w:rsidRDefault="00C068A8" w:rsidP="00C068A8">
            <w:pPr>
              <w:jc w:val="center"/>
            </w:pPr>
          </w:p>
        </w:tc>
        <w:tc>
          <w:tcPr>
            <w:tcW w:w="2926" w:type="dxa"/>
            <w:shd w:val="clear" w:color="auto" w:fill="auto"/>
            <w:vAlign w:val="center"/>
          </w:tcPr>
          <w:p w:rsidR="00C068A8" w:rsidRPr="000472CD" w:rsidRDefault="00C068A8" w:rsidP="00C068A8"/>
        </w:tc>
        <w:tc>
          <w:tcPr>
            <w:tcW w:w="3543" w:type="dxa"/>
            <w:shd w:val="clear" w:color="auto" w:fill="auto"/>
            <w:vAlign w:val="center"/>
          </w:tcPr>
          <w:p w:rsidR="00C068A8" w:rsidRPr="000656A7" w:rsidRDefault="00C068A8" w:rsidP="00C068A8">
            <w:pPr>
              <w:jc w:val="center"/>
              <w:rPr>
                <w:sz w:val="20"/>
                <w:szCs w:val="20"/>
              </w:rPr>
            </w:pPr>
          </w:p>
        </w:tc>
        <w:tc>
          <w:tcPr>
            <w:tcW w:w="3374" w:type="dxa"/>
            <w:shd w:val="clear" w:color="auto" w:fill="auto"/>
            <w:vAlign w:val="center"/>
          </w:tcPr>
          <w:p w:rsidR="00C068A8" w:rsidRPr="000656A7" w:rsidRDefault="00C068A8" w:rsidP="00C068A8">
            <w:pPr>
              <w:rPr>
                <w:sz w:val="20"/>
                <w:szCs w:val="20"/>
              </w:rPr>
            </w:pPr>
          </w:p>
        </w:tc>
      </w:tr>
      <w:tr w:rsidR="00C068A8" w:rsidRPr="000472CD" w:rsidTr="00C068A8">
        <w:tc>
          <w:tcPr>
            <w:tcW w:w="648" w:type="dxa"/>
            <w:shd w:val="clear" w:color="auto" w:fill="auto"/>
          </w:tcPr>
          <w:p w:rsidR="00C068A8" w:rsidRPr="000472CD" w:rsidRDefault="00C068A8" w:rsidP="00C068A8">
            <w:pPr>
              <w:jc w:val="center"/>
            </w:pPr>
          </w:p>
        </w:tc>
        <w:tc>
          <w:tcPr>
            <w:tcW w:w="2926" w:type="dxa"/>
            <w:shd w:val="clear" w:color="auto" w:fill="auto"/>
            <w:vAlign w:val="center"/>
          </w:tcPr>
          <w:p w:rsidR="00C068A8" w:rsidRPr="000472CD" w:rsidRDefault="00C068A8" w:rsidP="00C068A8"/>
        </w:tc>
        <w:tc>
          <w:tcPr>
            <w:tcW w:w="3543" w:type="dxa"/>
            <w:shd w:val="clear" w:color="auto" w:fill="auto"/>
            <w:vAlign w:val="center"/>
          </w:tcPr>
          <w:p w:rsidR="00C068A8" w:rsidRPr="000656A7" w:rsidRDefault="00C068A8" w:rsidP="00C068A8">
            <w:pPr>
              <w:jc w:val="center"/>
              <w:rPr>
                <w:sz w:val="20"/>
                <w:szCs w:val="20"/>
              </w:rPr>
            </w:pPr>
          </w:p>
        </w:tc>
        <w:tc>
          <w:tcPr>
            <w:tcW w:w="3374" w:type="dxa"/>
            <w:shd w:val="clear" w:color="auto" w:fill="auto"/>
            <w:vAlign w:val="center"/>
          </w:tcPr>
          <w:p w:rsidR="00C068A8" w:rsidRPr="000656A7" w:rsidRDefault="00C068A8" w:rsidP="00C068A8">
            <w:pPr>
              <w:rPr>
                <w:sz w:val="20"/>
                <w:szCs w:val="20"/>
              </w:rPr>
            </w:pPr>
          </w:p>
        </w:tc>
      </w:tr>
      <w:tr w:rsidR="00C068A8" w:rsidRPr="000472CD" w:rsidTr="00C068A8">
        <w:tc>
          <w:tcPr>
            <w:tcW w:w="648" w:type="dxa"/>
            <w:shd w:val="clear" w:color="auto" w:fill="auto"/>
          </w:tcPr>
          <w:p w:rsidR="00C068A8" w:rsidRPr="000472CD" w:rsidRDefault="00C068A8" w:rsidP="00C068A8">
            <w:pPr>
              <w:jc w:val="center"/>
            </w:pPr>
          </w:p>
        </w:tc>
        <w:tc>
          <w:tcPr>
            <w:tcW w:w="2926" w:type="dxa"/>
            <w:shd w:val="clear" w:color="auto" w:fill="auto"/>
            <w:vAlign w:val="center"/>
          </w:tcPr>
          <w:p w:rsidR="00C068A8" w:rsidRPr="000472CD" w:rsidRDefault="00C068A8" w:rsidP="00C068A8"/>
        </w:tc>
        <w:tc>
          <w:tcPr>
            <w:tcW w:w="3543" w:type="dxa"/>
            <w:shd w:val="clear" w:color="auto" w:fill="auto"/>
            <w:vAlign w:val="center"/>
          </w:tcPr>
          <w:p w:rsidR="00C068A8" w:rsidRPr="000656A7" w:rsidRDefault="00C068A8" w:rsidP="00C068A8">
            <w:pPr>
              <w:jc w:val="center"/>
              <w:rPr>
                <w:sz w:val="20"/>
                <w:szCs w:val="20"/>
              </w:rPr>
            </w:pPr>
          </w:p>
        </w:tc>
        <w:tc>
          <w:tcPr>
            <w:tcW w:w="3374" w:type="dxa"/>
            <w:shd w:val="clear" w:color="auto" w:fill="auto"/>
            <w:vAlign w:val="center"/>
          </w:tcPr>
          <w:p w:rsidR="00C068A8" w:rsidRPr="000656A7" w:rsidRDefault="00C068A8" w:rsidP="00C068A8">
            <w:pPr>
              <w:rPr>
                <w:sz w:val="20"/>
                <w:szCs w:val="20"/>
              </w:rPr>
            </w:pPr>
          </w:p>
        </w:tc>
      </w:tr>
      <w:tr w:rsidR="00C068A8" w:rsidRPr="000472CD" w:rsidTr="00C068A8">
        <w:tc>
          <w:tcPr>
            <w:tcW w:w="648" w:type="dxa"/>
            <w:shd w:val="clear" w:color="auto" w:fill="auto"/>
          </w:tcPr>
          <w:p w:rsidR="00C068A8" w:rsidRPr="000472CD" w:rsidRDefault="00C068A8" w:rsidP="00C068A8">
            <w:pPr>
              <w:jc w:val="center"/>
            </w:pPr>
          </w:p>
        </w:tc>
        <w:tc>
          <w:tcPr>
            <w:tcW w:w="2926" w:type="dxa"/>
            <w:shd w:val="clear" w:color="auto" w:fill="auto"/>
            <w:vAlign w:val="center"/>
          </w:tcPr>
          <w:p w:rsidR="00C068A8" w:rsidRPr="000472CD" w:rsidRDefault="00C068A8" w:rsidP="00C068A8"/>
        </w:tc>
        <w:tc>
          <w:tcPr>
            <w:tcW w:w="3543" w:type="dxa"/>
            <w:shd w:val="clear" w:color="auto" w:fill="auto"/>
            <w:vAlign w:val="center"/>
          </w:tcPr>
          <w:p w:rsidR="00C068A8" w:rsidRPr="000656A7" w:rsidRDefault="00C068A8" w:rsidP="00C068A8">
            <w:pPr>
              <w:jc w:val="center"/>
              <w:rPr>
                <w:sz w:val="20"/>
                <w:szCs w:val="20"/>
              </w:rPr>
            </w:pPr>
          </w:p>
        </w:tc>
        <w:tc>
          <w:tcPr>
            <w:tcW w:w="3374" w:type="dxa"/>
            <w:shd w:val="clear" w:color="auto" w:fill="auto"/>
            <w:vAlign w:val="center"/>
          </w:tcPr>
          <w:p w:rsidR="00C068A8" w:rsidRPr="000656A7" w:rsidRDefault="00C068A8" w:rsidP="00C068A8">
            <w:pP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11.</w:t>
            </w:r>
          </w:p>
        </w:tc>
        <w:tc>
          <w:tcPr>
            <w:tcW w:w="2926" w:type="dxa"/>
            <w:shd w:val="clear" w:color="auto" w:fill="auto"/>
          </w:tcPr>
          <w:p w:rsidR="000472CD" w:rsidRPr="000472CD" w:rsidRDefault="000472CD" w:rsidP="000472CD">
            <w:r w:rsidRPr="000472CD">
              <w:t>Крыльца</w:t>
            </w:r>
          </w:p>
        </w:tc>
        <w:tc>
          <w:tcPr>
            <w:tcW w:w="3543" w:type="dxa"/>
            <w:shd w:val="clear" w:color="auto" w:fill="auto"/>
          </w:tcPr>
          <w:p w:rsidR="000472CD" w:rsidRPr="000656A7" w:rsidRDefault="000472CD" w:rsidP="000472CD">
            <w:pPr>
              <w:jc w:val="center"/>
              <w:rPr>
                <w:sz w:val="20"/>
                <w:szCs w:val="20"/>
              </w:rPr>
            </w:pPr>
            <w:r w:rsidRPr="000656A7">
              <w:rPr>
                <w:sz w:val="20"/>
                <w:szCs w:val="20"/>
              </w:rPr>
              <w:t>Состояние удовлетворительное</w:t>
            </w:r>
          </w:p>
        </w:tc>
        <w:tc>
          <w:tcPr>
            <w:tcW w:w="3374" w:type="dxa"/>
            <w:shd w:val="clear" w:color="auto" w:fill="auto"/>
          </w:tcPr>
          <w:p w:rsidR="000472CD" w:rsidRPr="000656A7" w:rsidRDefault="000472CD" w:rsidP="000472CD">
            <w:pPr>
              <w:jc w:val="center"/>
              <w:rPr>
                <w:sz w:val="20"/>
                <w:szCs w:val="20"/>
              </w:rPr>
            </w:pPr>
            <w:r w:rsidRPr="000656A7">
              <w:rPr>
                <w:sz w:val="20"/>
                <w:szCs w:val="20"/>
              </w:rPr>
              <w:t>Дефекты не выявлены</w:t>
            </w:r>
          </w:p>
          <w:p w:rsidR="000472CD" w:rsidRPr="000656A7" w:rsidRDefault="000472CD" w:rsidP="000472CD">
            <w:pPr>
              <w:jc w:val="center"/>
              <w:rPr>
                <w:sz w:val="20"/>
                <w:szCs w:val="20"/>
              </w:rPr>
            </w:pPr>
          </w:p>
        </w:tc>
      </w:tr>
      <w:tr w:rsidR="000472CD" w:rsidRPr="000472CD" w:rsidTr="0057540F">
        <w:tc>
          <w:tcPr>
            <w:tcW w:w="648" w:type="dxa"/>
            <w:shd w:val="clear" w:color="auto" w:fill="auto"/>
          </w:tcPr>
          <w:p w:rsidR="000472CD" w:rsidRPr="000472CD" w:rsidRDefault="000472CD" w:rsidP="000472CD">
            <w:pPr>
              <w:jc w:val="center"/>
            </w:pPr>
            <w:r w:rsidRPr="000472CD">
              <w:t>12.</w:t>
            </w:r>
          </w:p>
        </w:tc>
        <w:tc>
          <w:tcPr>
            <w:tcW w:w="2926" w:type="dxa"/>
            <w:shd w:val="clear" w:color="auto" w:fill="auto"/>
          </w:tcPr>
          <w:p w:rsidR="000472CD" w:rsidRPr="000472CD" w:rsidRDefault="000472CD" w:rsidP="000472CD">
            <w:r w:rsidRPr="000472CD">
              <w:t>Элементы благоустройства</w:t>
            </w:r>
          </w:p>
        </w:tc>
        <w:tc>
          <w:tcPr>
            <w:tcW w:w="3543" w:type="dxa"/>
            <w:shd w:val="clear" w:color="auto" w:fill="auto"/>
          </w:tcPr>
          <w:p w:rsidR="000472CD" w:rsidRPr="000656A7" w:rsidRDefault="000472CD" w:rsidP="000472CD">
            <w:pPr>
              <w:jc w:val="center"/>
              <w:rPr>
                <w:sz w:val="20"/>
                <w:szCs w:val="20"/>
              </w:rPr>
            </w:pPr>
          </w:p>
        </w:tc>
        <w:tc>
          <w:tcPr>
            <w:tcW w:w="3374" w:type="dxa"/>
            <w:shd w:val="clear" w:color="auto" w:fill="auto"/>
          </w:tcPr>
          <w:p w:rsidR="000472CD" w:rsidRPr="000656A7" w:rsidRDefault="000472CD" w:rsidP="000472CD">
            <w:pPr>
              <w:jc w:val="center"/>
              <w:rPr>
                <w:sz w:val="20"/>
                <w:szCs w:val="20"/>
              </w:rPr>
            </w:pPr>
          </w:p>
        </w:tc>
      </w:tr>
    </w:tbl>
    <w:p w:rsidR="000472CD" w:rsidRPr="000472CD" w:rsidRDefault="000472CD" w:rsidP="000472CD">
      <w:pPr>
        <w:jc w:val="both"/>
      </w:pPr>
    </w:p>
    <w:p w:rsidR="000472CD" w:rsidRPr="000472CD" w:rsidRDefault="000472CD" w:rsidP="000472CD">
      <w:pPr>
        <w:jc w:val="both"/>
      </w:pPr>
    </w:p>
    <w:p w:rsidR="000472CD" w:rsidRPr="000472CD" w:rsidRDefault="000472CD" w:rsidP="000472CD">
      <w:pPr>
        <w:jc w:val="both"/>
      </w:pPr>
    </w:p>
    <w:tbl>
      <w:tblPr>
        <w:tblW w:w="0" w:type="auto"/>
        <w:tblInd w:w="-318" w:type="dxa"/>
        <w:tblLook w:val="04A0" w:firstRow="1" w:lastRow="0" w:firstColumn="1" w:lastColumn="0" w:noHBand="0" w:noVBand="1"/>
      </w:tblPr>
      <w:tblGrid>
        <w:gridCol w:w="5148"/>
        <w:gridCol w:w="5343"/>
      </w:tblGrid>
      <w:tr w:rsidR="000472CD" w:rsidRPr="000472CD" w:rsidTr="00EB3E85">
        <w:tc>
          <w:tcPr>
            <w:tcW w:w="5148" w:type="dxa"/>
          </w:tcPr>
          <w:p w:rsidR="000472CD" w:rsidRPr="000472CD" w:rsidRDefault="000472CD" w:rsidP="000472CD">
            <w:pPr>
              <w:autoSpaceDE w:val="0"/>
              <w:autoSpaceDN w:val="0"/>
              <w:adjustRightInd w:val="0"/>
              <w:rPr>
                <w:rFonts w:eastAsia="Calibri"/>
                <w:szCs w:val="26"/>
              </w:rPr>
            </w:pPr>
            <w:r w:rsidRPr="000472CD">
              <w:rPr>
                <w:rFonts w:eastAsia="Calibri"/>
                <w:szCs w:val="26"/>
              </w:rPr>
              <w:t>Начальник Отдела городского хозяйства Администрации ЗАТО г. Зеленогорска</w:t>
            </w:r>
          </w:p>
        </w:tc>
        <w:tc>
          <w:tcPr>
            <w:tcW w:w="5343" w:type="dxa"/>
            <w:vAlign w:val="bottom"/>
          </w:tcPr>
          <w:p w:rsidR="000472CD" w:rsidRPr="000472CD" w:rsidRDefault="00B252ED" w:rsidP="000472CD">
            <w:pPr>
              <w:autoSpaceDE w:val="0"/>
              <w:autoSpaceDN w:val="0"/>
              <w:adjustRightInd w:val="0"/>
              <w:jc w:val="right"/>
              <w:rPr>
                <w:rFonts w:eastAsia="Calibri"/>
                <w:szCs w:val="26"/>
              </w:rPr>
            </w:pPr>
            <w:r>
              <w:rPr>
                <w:rFonts w:eastAsia="Calibri"/>
                <w:szCs w:val="26"/>
              </w:rPr>
              <w:t>А.Д. Патенко</w:t>
            </w:r>
          </w:p>
        </w:tc>
      </w:tr>
    </w:tbl>
    <w:p w:rsidR="00FE6F00" w:rsidRDefault="00FE6F00" w:rsidP="00116C12">
      <w:pPr>
        <w:pStyle w:val="ConsPlusNonformat"/>
        <w:ind w:left="737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83563A">
        <w:rPr>
          <w:rFonts w:ascii="Times New Roman" w:hAnsi="Times New Roman" w:cs="Times New Roman"/>
          <w:sz w:val="24"/>
          <w:szCs w:val="24"/>
        </w:rPr>
        <w:t>2</w:t>
      </w:r>
    </w:p>
    <w:p w:rsidR="00116C12" w:rsidRDefault="008C3288" w:rsidP="00116C12">
      <w:pPr>
        <w:pStyle w:val="ConsPlusNonformat"/>
        <w:widowControl/>
        <w:ind w:left="7371"/>
        <w:rPr>
          <w:rFonts w:ascii="Times New Roman" w:hAnsi="Times New Roman" w:cs="Times New Roman"/>
          <w:sz w:val="24"/>
          <w:szCs w:val="24"/>
        </w:rPr>
      </w:pPr>
      <w:r w:rsidRPr="00442777">
        <w:rPr>
          <w:rFonts w:ascii="Times New Roman" w:hAnsi="Times New Roman" w:cs="Times New Roman"/>
          <w:sz w:val="24"/>
          <w:szCs w:val="24"/>
        </w:rPr>
        <w:t>к договору управления многоквартирным домом по ул. Калинина, 13в</w:t>
      </w:r>
    </w:p>
    <w:p w:rsidR="008C3288" w:rsidRPr="00116C12" w:rsidRDefault="00AC2452" w:rsidP="00116C12">
      <w:pPr>
        <w:pStyle w:val="ConsPlusNonformat"/>
        <w:widowControl/>
        <w:ind w:left="7371"/>
        <w:rPr>
          <w:rFonts w:ascii="Times New Roman" w:hAnsi="Times New Roman" w:cs="Times New Roman"/>
          <w:sz w:val="24"/>
          <w:szCs w:val="24"/>
          <w:u w:val="single"/>
        </w:rPr>
      </w:pPr>
      <w:r>
        <w:rPr>
          <w:rFonts w:ascii="Times New Roman" w:hAnsi="Times New Roman" w:cs="Times New Roman"/>
          <w:sz w:val="24"/>
          <w:szCs w:val="24"/>
        </w:rPr>
        <w:t xml:space="preserve">от  </w:t>
      </w:r>
      <w:r w:rsidR="00116C12">
        <w:rPr>
          <w:rFonts w:ascii="Times New Roman" w:hAnsi="Times New Roman" w:cs="Times New Roman"/>
          <w:sz w:val="24"/>
          <w:szCs w:val="24"/>
          <w:u w:val="single"/>
        </w:rPr>
        <w:tab/>
      </w:r>
      <w:r w:rsidR="00B60E50">
        <w:rPr>
          <w:rFonts w:ascii="Times New Roman" w:hAnsi="Times New Roman" w:cs="Times New Roman"/>
          <w:sz w:val="24"/>
          <w:szCs w:val="24"/>
          <w:u w:val="single"/>
        </w:rPr>
        <w:t xml:space="preserve"> </w:t>
      </w:r>
      <w:r w:rsidR="00B60E50">
        <w:rPr>
          <w:rFonts w:ascii="Times New Roman" w:hAnsi="Times New Roman" w:cs="Times New Roman"/>
          <w:sz w:val="24"/>
          <w:szCs w:val="24"/>
          <w:u w:val="single"/>
        </w:rPr>
        <w:tab/>
      </w:r>
      <w:r>
        <w:rPr>
          <w:rFonts w:ascii="Times New Roman" w:hAnsi="Times New Roman" w:cs="Times New Roman"/>
          <w:sz w:val="24"/>
          <w:szCs w:val="24"/>
        </w:rPr>
        <w:t xml:space="preserve"> № </w:t>
      </w:r>
      <w:r w:rsidR="00116C12">
        <w:rPr>
          <w:rFonts w:ascii="Times New Roman" w:hAnsi="Times New Roman" w:cs="Times New Roman"/>
          <w:sz w:val="24"/>
          <w:szCs w:val="24"/>
          <w:u w:val="single"/>
        </w:rPr>
        <w:tab/>
      </w:r>
      <w:r w:rsidR="00B60E50">
        <w:rPr>
          <w:rFonts w:ascii="Times New Roman" w:hAnsi="Times New Roman" w:cs="Times New Roman"/>
          <w:sz w:val="24"/>
          <w:szCs w:val="24"/>
          <w:u w:val="single"/>
        </w:rPr>
        <w:tab/>
      </w:r>
    </w:p>
    <w:p w:rsidR="00FE6F00" w:rsidRPr="000B448A" w:rsidRDefault="00FE6F00" w:rsidP="00FE6F00">
      <w:pPr>
        <w:autoSpaceDE w:val="0"/>
        <w:autoSpaceDN w:val="0"/>
        <w:adjustRightInd w:val="0"/>
        <w:jc w:val="center"/>
        <w:outlineLvl w:val="2"/>
      </w:pPr>
    </w:p>
    <w:p w:rsidR="0083563A" w:rsidRPr="00870D80" w:rsidRDefault="0083563A" w:rsidP="0083563A">
      <w:pPr>
        <w:widowControl w:val="0"/>
        <w:autoSpaceDE w:val="0"/>
        <w:autoSpaceDN w:val="0"/>
        <w:adjustRightInd w:val="0"/>
        <w:jc w:val="center"/>
        <w:rPr>
          <w:b/>
          <w:bCs/>
        </w:rPr>
      </w:pPr>
      <w:r w:rsidRPr="00870D80">
        <w:rPr>
          <w:b/>
          <w:bCs/>
        </w:rPr>
        <w:t xml:space="preserve">ПЕРЕЧЕНЬ ОБЯЗАТЕЛЬНЫХ РАБОТ И УСЛУГ </w:t>
      </w:r>
    </w:p>
    <w:p w:rsidR="0083563A" w:rsidRPr="00870D80" w:rsidRDefault="0083563A" w:rsidP="0083563A">
      <w:pPr>
        <w:widowControl w:val="0"/>
        <w:autoSpaceDE w:val="0"/>
        <w:autoSpaceDN w:val="0"/>
        <w:adjustRightInd w:val="0"/>
        <w:jc w:val="center"/>
        <w:rPr>
          <w:b/>
          <w:bCs/>
        </w:rPr>
      </w:pPr>
      <w:r w:rsidRPr="00870D80">
        <w:rPr>
          <w:b/>
          <w:bCs/>
        </w:rPr>
        <w:t>ПО СОДЕРЖАНИЮ И РЕМОНТУ ОБЩЕГО ИМУЩЕСТВА</w:t>
      </w:r>
    </w:p>
    <w:p w:rsidR="00FE6F00" w:rsidRDefault="0083563A" w:rsidP="0083563A">
      <w:pPr>
        <w:autoSpaceDE w:val="0"/>
        <w:autoSpaceDN w:val="0"/>
        <w:adjustRightInd w:val="0"/>
        <w:jc w:val="center"/>
        <w:outlineLvl w:val="2"/>
        <w:rPr>
          <w:b/>
        </w:rPr>
      </w:pPr>
      <w:r w:rsidRPr="00870D80">
        <w:rPr>
          <w:b/>
        </w:rPr>
        <w:t>В МНОГОКВАРТИРНОМ ДОМЕ ПО</w:t>
      </w:r>
      <w:r>
        <w:rPr>
          <w:b/>
        </w:rPr>
        <w:t xml:space="preserve"> </w:t>
      </w:r>
      <w:r w:rsidRPr="005B7DC4">
        <w:rPr>
          <w:b/>
          <w:shd w:val="clear" w:color="auto" w:fill="FFFFFF" w:themeFill="background1"/>
        </w:rPr>
        <w:t>ул. Калинина, 13в</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4494"/>
        <w:gridCol w:w="1835"/>
        <w:gridCol w:w="1328"/>
        <w:gridCol w:w="1827"/>
      </w:tblGrid>
      <w:tr w:rsidR="00497EF2" w:rsidRPr="008C3288" w:rsidTr="002F5C82">
        <w:tc>
          <w:tcPr>
            <w:tcW w:w="751" w:type="dxa"/>
            <w:vAlign w:val="center"/>
          </w:tcPr>
          <w:p w:rsidR="00497EF2" w:rsidRPr="008C3288" w:rsidRDefault="00497EF2" w:rsidP="00497EF2">
            <w:pPr>
              <w:widowControl w:val="0"/>
              <w:autoSpaceDE w:val="0"/>
              <w:autoSpaceDN w:val="0"/>
              <w:adjustRightInd w:val="0"/>
              <w:jc w:val="center"/>
              <w:rPr>
                <w:b/>
                <w:sz w:val="22"/>
                <w:szCs w:val="22"/>
              </w:rPr>
            </w:pPr>
            <w:r w:rsidRPr="008C3288">
              <w:rPr>
                <w:b/>
                <w:sz w:val="22"/>
                <w:szCs w:val="22"/>
              </w:rPr>
              <w:t>№</w:t>
            </w:r>
          </w:p>
          <w:p w:rsidR="00497EF2" w:rsidRPr="008C3288" w:rsidRDefault="00497EF2" w:rsidP="00497EF2">
            <w:pPr>
              <w:widowControl w:val="0"/>
              <w:autoSpaceDE w:val="0"/>
              <w:autoSpaceDN w:val="0"/>
              <w:adjustRightInd w:val="0"/>
              <w:ind w:firstLine="34"/>
              <w:jc w:val="center"/>
              <w:rPr>
                <w:b/>
                <w:sz w:val="22"/>
                <w:szCs w:val="22"/>
              </w:rPr>
            </w:pPr>
            <w:r w:rsidRPr="008C3288">
              <w:rPr>
                <w:b/>
                <w:sz w:val="22"/>
                <w:szCs w:val="22"/>
              </w:rPr>
              <w:t>п/п</w:t>
            </w:r>
          </w:p>
        </w:tc>
        <w:tc>
          <w:tcPr>
            <w:tcW w:w="4494" w:type="dxa"/>
            <w:vAlign w:val="center"/>
          </w:tcPr>
          <w:p w:rsidR="00497EF2" w:rsidRPr="008C3288" w:rsidRDefault="00497EF2" w:rsidP="00497EF2">
            <w:pPr>
              <w:widowControl w:val="0"/>
              <w:autoSpaceDE w:val="0"/>
              <w:autoSpaceDN w:val="0"/>
              <w:adjustRightInd w:val="0"/>
              <w:ind w:firstLine="34"/>
              <w:jc w:val="center"/>
              <w:rPr>
                <w:b/>
                <w:bCs/>
                <w:sz w:val="22"/>
                <w:szCs w:val="22"/>
              </w:rPr>
            </w:pPr>
            <w:r w:rsidRPr="008C3288">
              <w:rPr>
                <w:b/>
                <w:bCs/>
                <w:sz w:val="22"/>
                <w:szCs w:val="22"/>
              </w:rPr>
              <w:t>Виды работ и услуг</w:t>
            </w:r>
          </w:p>
        </w:tc>
        <w:tc>
          <w:tcPr>
            <w:tcW w:w="1835" w:type="dxa"/>
            <w:vAlign w:val="center"/>
          </w:tcPr>
          <w:p w:rsidR="00497EF2" w:rsidRPr="008C3288" w:rsidRDefault="00497EF2" w:rsidP="00497EF2">
            <w:pPr>
              <w:widowControl w:val="0"/>
              <w:autoSpaceDE w:val="0"/>
              <w:autoSpaceDN w:val="0"/>
              <w:adjustRightInd w:val="0"/>
              <w:ind w:left="34" w:firstLine="34"/>
              <w:jc w:val="center"/>
              <w:rPr>
                <w:b/>
                <w:sz w:val="22"/>
                <w:szCs w:val="22"/>
              </w:rPr>
            </w:pPr>
            <w:r w:rsidRPr="008C3288">
              <w:rPr>
                <w:b/>
                <w:sz w:val="22"/>
                <w:szCs w:val="22"/>
              </w:rPr>
              <w:t>Периодичность выполнения работ и услуг</w:t>
            </w:r>
          </w:p>
        </w:tc>
        <w:tc>
          <w:tcPr>
            <w:tcW w:w="1328" w:type="dxa"/>
            <w:shd w:val="clear" w:color="auto" w:fill="auto"/>
            <w:vAlign w:val="center"/>
          </w:tcPr>
          <w:p w:rsidR="00497EF2" w:rsidRPr="00497EF2" w:rsidRDefault="00497EF2" w:rsidP="00497EF2">
            <w:pPr>
              <w:widowControl w:val="0"/>
              <w:autoSpaceDE w:val="0"/>
              <w:autoSpaceDN w:val="0"/>
              <w:adjustRightInd w:val="0"/>
              <w:jc w:val="center"/>
              <w:rPr>
                <w:rFonts w:eastAsia="Calibri"/>
                <w:b/>
                <w:lang w:eastAsia="en-US"/>
              </w:rPr>
            </w:pPr>
            <w:r w:rsidRPr="00497EF2">
              <w:rPr>
                <w:rFonts w:eastAsia="Calibri"/>
                <w:b/>
                <w:lang w:eastAsia="en-US"/>
              </w:rPr>
              <w:t>Годовая плата (рублей)</w:t>
            </w:r>
          </w:p>
        </w:tc>
        <w:tc>
          <w:tcPr>
            <w:tcW w:w="1827" w:type="dxa"/>
            <w:shd w:val="clear" w:color="auto" w:fill="auto"/>
            <w:vAlign w:val="center"/>
          </w:tcPr>
          <w:p w:rsidR="00497EF2" w:rsidRPr="00497EF2" w:rsidRDefault="00497EF2" w:rsidP="00497EF2">
            <w:pPr>
              <w:widowControl w:val="0"/>
              <w:autoSpaceDE w:val="0"/>
              <w:autoSpaceDN w:val="0"/>
              <w:adjustRightInd w:val="0"/>
              <w:jc w:val="center"/>
              <w:rPr>
                <w:rFonts w:eastAsia="Calibri"/>
                <w:b/>
                <w:lang w:eastAsia="en-US"/>
              </w:rPr>
            </w:pPr>
            <w:r w:rsidRPr="00497EF2">
              <w:rPr>
                <w:rFonts w:eastAsia="Calibri"/>
                <w:b/>
                <w:lang w:eastAsia="en-US"/>
              </w:rPr>
              <w:t>Стоимость</w:t>
            </w:r>
          </w:p>
          <w:p w:rsidR="00497EF2" w:rsidRPr="00497EF2" w:rsidRDefault="00497EF2" w:rsidP="00497EF2">
            <w:pPr>
              <w:widowControl w:val="0"/>
              <w:autoSpaceDE w:val="0"/>
              <w:autoSpaceDN w:val="0"/>
              <w:adjustRightInd w:val="0"/>
              <w:jc w:val="center"/>
              <w:rPr>
                <w:rFonts w:eastAsia="Calibri"/>
                <w:b/>
                <w:lang w:eastAsia="en-US"/>
              </w:rPr>
            </w:pPr>
            <w:r w:rsidRPr="00497EF2">
              <w:rPr>
                <w:rFonts w:eastAsia="Calibri"/>
                <w:b/>
                <w:lang w:eastAsia="en-US"/>
              </w:rPr>
              <w:t>на 1 кв. м общ.  площади (рублей в месяц)</w:t>
            </w:r>
          </w:p>
        </w:tc>
      </w:tr>
      <w:tr w:rsidR="00497EF2" w:rsidRPr="008C3288" w:rsidTr="002F5C82">
        <w:trPr>
          <w:trHeight w:val="217"/>
        </w:trPr>
        <w:tc>
          <w:tcPr>
            <w:tcW w:w="10235" w:type="dxa"/>
            <w:gridSpan w:val="5"/>
            <w:vAlign w:val="center"/>
          </w:tcPr>
          <w:p w:rsidR="00497EF2" w:rsidRPr="008C3288" w:rsidRDefault="00497EF2" w:rsidP="00497EF2">
            <w:pPr>
              <w:widowControl w:val="0"/>
              <w:autoSpaceDE w:val="0"/>
              <w:autoSpaceDN w:val="0"/>
              <w:adjustRightInd w:val="0"/>
              <w:ind w:left="34" w:firstLine="34"/>
              <w:jc w:val="center"/>
              <w:rPr>
                <w:b/>
                <w:sz w:val="22"/>
                <w:szCs w:val="22"/>
              </w:rPr>
            </w:pPr>
            <w:r w:rsidRPr="008C3288">
              <w:rPr>
                <w:b/>
                <w:sz w:val="22"/>
                <w:szCs w:val="22"/>
              </w:rPr>
              <w:t>1. Уборка мест общего пользования</w:t>
            </w:r>
          </w:p>
        </w:tc>
      </w:tr>
      <w:tr w:rsidR="00497EF2" w:rsidRPr="008C3288" w:rsidTr="002F5C82">
        <w:tc>
          <w:tcPr>
            <w:tcW w:w="751" w:type="dxa"/>
            <w:tcBorders>
              <w:top w:val="nil"/>
            </w:tcBorders>
          </w:tcPr>
          <w:p w:rsidR="00497EF2" w:rsidRPr="008C3288" w:rsidRDefault="00497EF2" w:rsidP="00497EF2">
            <w:pPr>
              <w:widowControl w:val="0"/>
              <w:autoSpaceDE w:val="0"/>
              <w:autoSpaceDN w:val="0"/>
              <w:adjustRightInd w:val="0"/>
              <w:jc w:val="center"/>
              <w:rPr>
                <w:sz w:val="22"/>
                <w:szCs w:val="22"/>
              </w:rPr>
            </w:pPr>
            <w:r w:rsidRPr="008C3288">
              <w:rPr>
                <w:sz w:val="22"/>
                <w:szCs w:val="22"/>
              </w:rPr>
              <w:t>1.1.</w:t>
            </w:r>
          </w:p>
        </w:tc>
        <w:tc>
          <w:tcPr>
            <w:tcW w:w="4494" w:type="dxa"/>
            <w:tcBorders>
              <w:top w:val="nil"/>
            </w:tcBorders>
          </w:tcPr>
          <w:p w:rsidR="00497EF2" w:rsidRPr="008C3288" w:rsidRDefault="00497EF2" w:rsidP="00497EF2">
            <w:pPr>
              <w:widowControl w:val="0"/>
              <w:autoSpaceDE w:val="0"/>
              <w:autoSpaceDN w:val="0"/>
              <w:adjustRightInd w:val="0"/>
              <w:ind w:firstLine="34"/>
              <w:jc w:val="both"/>
              <w:rPr>
                <w:sz w:val="22"/>
                <w:szCs w:val="22"/>
              </w:rPr>
            </w:pPr>
            <w:r w:rsidRPr="008C3288">
              <w:rPr>
                <w:sz w:val="22"/>
                <w:szCs w:val="22"/>
              </w:rPr>
              <w:t xml:space="preserve">Мытье лестничных площадок и маршей </w:t>
            </w:r>
          </w:p>
        </w:tc>
        <w:tc>
          <w:tcPr>
            <w:tcW w:w="1835" w:type="dxa"/>
            <w:vAlign w:val="center"/>
          </w:tcPr>
          <w:p w:rsidR="00497EF2" w:rsidRPr="008C3288" w:rsidRDefault="00497EF2" w:rsidP="008F109B">
            <w:pPr>
              <w:widowControl w:val="0"/>
              <w:autoSpaceDE w:val="0"/>
              <w:autoSpaceDN w:val="0"/>
              <w:adjustRightInd w:val="0"/>
              <w:ind w:left="34" w:firstLine="34"/>
              <w:jc w:val="center"/>
              <w:rPr>
                <w:sz w:val="22"/>
                <w:szCs w:val="22"/>
              </w:rPr>
            </w:pPr>
            <w:r w:rsidRPr="008C3288">
              <w:rPr>
                <w:sz w:val="22"/>
                <w:szCs w:val="22"/>
              </w:rPr>
              <w:t>2 раза в месяц</w:t>
            </w:r>
          </w:p>
        </w:tc>
        <w:tc>
          <w:tcPr>
            <w:tcW w:w="1328" w:type="dxa"/>
            <w:vAlign w:val="center"/>
          </w:tcPr>
          <w:p w:rsidR="00497EF2" w:rsidRPr="008C3288" w:rsidRDefault="004D12EC" w:rsidP="008F109B">
            <w:pPr>
              <w:widowControl w:val="0"/>
              <w:autoSpaceDE w:val="0"/>
              <w:autoSpaceDN w:val="0"/>
              <w:adjustRightInd w:val="0"/>
              <w:ind w:left="34" w:firstLine="34"/>
              <w:jc w:val="center"/>
              <w:rPr>
                <w:sz w:val="22"/>
                <w:szCs w:val="22"/>
              </w:rPr>
            </w:pPr>
            <w:r>
              <w:rPr>
                <w:sz w:val="22"/>
                <w:szCs w:val="22"/>
              </w:rPr>
              <w:t>4</w:t>
            </w:r>
            <w:r w:rsidR="00FD6CB2">
              <w:rPr>
                <w:sz w:val="22"/>
                <w:szCs w:val="22"/>
              </w:rPr>
              <w:t>623,53</w:t>
            </w:r>
          </w:p>
        </w:tc>
        <w:tc>
          <w:tcPr>
            <w:tcW w:w="1827" w:type="dxa"/>
            <w:vAlign w:val="center"/>
          </w:tcPr>
          <w:p w:rsidR="00497EF2" w:rsidRPr="008C3288" w:rsidRDefault="008F109B" w:rsidP="00FD6CB2">
            <w:pPr>
              <w:widowControl w:val="0"/>
              <w:autoSpaceDE w:val="0"/>
              <w:autoSpaceDN w:val="0"/>
              <w:adjustRightInd w:val="0"/>
              <w:ind w:left="34" w:firstLine="34"/>
              <w:jc w:val="center"/>
              <w:rPr>
                <w:sz w:val="22"/>
                <w:szCs w:val="22"/>
              </w:rPr>
            </w:pPr>
            <w:r>
              <w:rPr>
                <w:sz w:val="22"/>
                <w:szCs w:val="22"/>
              </w:rPr>
              <w:t>0,</w:t>
            </w:r>
            <w:r w:rsidR="00FD6CB2">
              <w:rPr>
                <w:sz w:val="22"/>
                <w:szCs w:val="22"/>
              </w:rPr>
              <w:t>95</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1.2.</w:t>
            </w:r>
          </w:p>
        </w:tc>
        <w:tc>
          <w:tcPr>
            <w:tcW w:w="4494" w:type="dxa"/>
          </w:tcPr>
          <w:p w:rsidR="00497EF2" w:rsidRPr="008C3288" w:rsidRDefault="00497EF2" w:rsidP="00497EF2">
            <w:pPr>
              <w:widowControl w:val="0"/>
              <w:autoSpaceDE w:val="0"/>
              <w:autoSpaceDN w:val="0"/>
              <w:adjustRightInd w:val="0"/>
              <w:ind w:firstLine="34"/>
              <w:jc w:val="both"/>
              <w:rPr>
                <w:sz w:val="22"/>
                <w:szCs w:val="22"/>
              </w:rPr>
            </w:pPr>
            <w:r w:rsidRPr="008C3288">
              <w:rPr>
                <w:sz w:val="22"/>
                <w:szCs w:val="22"/>
              </w:rPr>
              <w:t xml:space="preserve">Влажное подметание лестничных площадок и маршей </w:t>
            </w:r>
          </w:p>
        </w:tc>
        <w:tc>
          <w:tcPr>
            <w:tcW w:w="1835" w:type="dxa"/>
            <w:vAlign w:val="center"/>
          </w:tcPr>
          <w:p w:rsidR="00497EF2" w:rsidRPr="008C3288" w:rsidRDefault="00497EF2" w:rsidP="008F109B">
            <w:pPr>
              <w:widowControl w:val="0"/>
              <w:autoSpaceDE w:val="0"/>
              <w:autoSpaceDN w:val="0"/>
              <w:adjustRightInd w:val="0"/>
              <w:ind w:left="34" w:firstLine="34"/>
              <w:jc w:val="center"/>
              <w:rPr>
                <w:sz w:val="22"/>
                <w:szCs w:val="22"/>
              </w:rPr>
            </w:pPr>
            <w:r w:rsidRPr="008C3288">
              <w:rPr>
                <w:sz w:val="22"/>
                <w:szCs w:val="22"/>
              </w:rPr>
              <w:t>2 раза в месяц</w:t>
            </w:r>
          </w:p>
        </w:tc>
        <w:tc>
          <w:tcPr>
            <w:tcW w:w="1328" w:type="dxa"/>
            <w:vAlign w:val="center"/>
          </w:tcPr>
          <w:p w:rsidR="00497EF2" w:rsidRPr="008C3288" w:rsidRDefault="004D12EC" w:rsidP="008F109B">
            <w:pPr>
              <w:widowControl w:val="0"/>
              <w:autoSpaceDE w:val="0"/>
              <w:autoSpaceDN w:val="0"/>
              <w:adjustRightInd w:val="0"/>
              <w:ind w:left="34" w:firstLine="34"/>
              <w:jc w:val="center"/>
              <w:rPr>
                <w:sz w:val="22"/>
                <w:szCs w:val="22"/>
              </w:rPr>
            </w:pPr>
            <w:r>
              <w:rPr>
                <w:sz w:val="22"/>
                <w:szCs w:val="22"/>
              </w:rPr>
              <w:t>1</w:t>
            </w:r>
            <w:r w:rsidR="00FD6CB2">
              <w:rPr>
                <w:sz w:val="22"/>
                <w:szCs w:val="22"/>
              </w:rPr>
              <w:t>845,79</w:t>
            </w:r>
          </w:p>
        </w:tc>
        <w:tc>
          <w:tcPr>
            <w:tcW w:w="1827" w:type="dxa"/>
            <w:vAlign w:val="center"/>
          </w:tcPr>
          <w:p w:rsidR="00497EF2" w:rsidRPr="008C3288" w:rsidRDefault="008F109B" w:rsidP="00FD6CB2">
            <w:pPr>
              <w:widowControl w:val="0"/>
              <w:autoSpaceDE w:val="0"/>
              <w:autoSpaceDN w:val="0"/>
              <w:adjustRightInd w:val="0"/>
              <w:ind w:left="34" w:firstLine="34"/>
              <w:jc w:val="center"/>
              <w:rPr>
                <w:sz w:val="22"/>
                <w:szCs w:val="22"/>
              </w:rPr>
            </w:pPr>
            <w:r>
              <w:rPr>
                <w:sz w:val="22"/>
                <w:szCs w:val="22"/>
              </w:rPr>
              <w:t>0,3</w:t>
            </w:r>
            <w:r w:rsidR="00FD6CB2">
              <w:rPr>
                <w:sz w:val="22"/>
                <w:szCs w:val="22"/>
              </w:rPr>
              <w:t>8</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1.3.</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Влажная протирка стен, дверей, подоконников, отопительных приборов, перил, чердачных лестниц, шкафов для электросчетчиков, почтовых ящиков, обметание пыли с потолков, мытье окон </w:t>
            </w:r>
          </w:p>
        </w:tc>
        <w:tc>
          <w:tcPr>
            <w:tcW w:w="1835" w:type="dxa"/>
            <w:vAlign w:val="center"/>
          </w:tcPr>
          <w:p w:rsidR="00497EF2" w:rsidRPr="008C3288" w:rsidRDefault="00497EF2" w:rsidP="008F109B">
            <w:pPr>
              <w:widowControl w:val="0"/>
              <w:autoSpaceDE w:val="0"/>
              <w:autoSpaceDN w:val="0"/>
              <w:adjustRightInd w:val="0"/>
              <w:ind w:left="34" w:firstLine="34"/>
              <w:jc w:val="center"/>
              <w:rPr>
                <w:sz w:val="22"/>
                <w:szCs w:val="22"/>
              </w:rPr>
            </w:pPr>
            <w:r w:rsidRPr="008C3288">
              <w:rPr>
                <w:sz w:val="22"/>
                <w:szCs w:val="22"/>
              </w:rPr>
              <w:t>1 раз в год</w:t>
            </w:r>
          </w:p>
        </w:tc>
        <w:tc>
          <w:tcPr>
            <w:tcW w:w="1328" w:type="dxa"/>
            <w:vAlign w:val="center"/>
          </w:tcPr>
          <w:p w:rsidR="00497EF2" w:rsidRPr="008C3288" w:rsidRDefault="004D12EC" w:rsidP="004D12EC">
            <w:pPr>
              <w:widowControl w:val="0"/>
              <w:autoSpaceDE w:val="0"/>
              <w:autoSpaceDN w:val="0"/>
              <w:adjustRightInd w:val="0"/>
              <w:ind w:left="34" w:firstLine="34"/>
              <w:jc w:val="center"/>
              <w:rPr>
                <w:sz w:val="22"/>
                <w:szCs w:val="22"/>
              </w:rPr>
            </w:pPr>
            <w:r>
              <w:rPr>
                <w:sz w:val="22"/>
                <w:szCs w:val="22"/>
              </w:rPr>
              <w:t>5</w:t>
            </w:r>
            <w:r w:rsidR="00FD6CB2">
              <w:rPr>
                <w:sz w:val="22"/>
                <w:szCs w:val="22"/>
              </w:rPr>
              <w:t>96,75</w:t>
            </w:r>
          </w:p>
        </w:tc>
        <w:tc>
          <w:tcPr>
            <w:tcW w:w="1827" w:type="dxa"/>
            <w:vAlign w:val="center"/>
          </w:tcPr>
          <w:p w:rsidR="00497EF2" w:rsidRPr="008C3288" w:rsidRDefault="008F109B" w:rsidP="008F109B">
            <w:pPr>
              <w:widowControl w:val="0"/>
              <w:autoSpaceDE w:val="0"/>
              <w:autoSpaceDN w:val="0"/>
              <w:adjustRightInd w:val="0"/>
              <w:ind w:left="34" w:firstLine="34"/>
              <w:jc w:val="center"/>
              <w:rPr>
                <w:sz w:val="22"/>
                <w:szCs w:val="22"/>
              </w:rPr>
            </w:pPr>
            <w:r>
              <w:rPr>
                <w:sz w:val="22"/>
                <w:szCs w:val="22"/>
              </w:rPr>
              <w:t>0,1</w:t>
            </w:r>
            <w:r w:rsidR="004D12EC">
              <w:rPr>
                <w:sz w:val="22"/>
                <w:szCs w:val="22"/>
              </w:rPr>
              <w:t>2</w:t>
            </w:r>
          </w:p>
        </w:tc>
      </w:tr>
      <w:tr w:rsidR="00497EF2" w:rsidRPr="008C3288" w:rsidTr="002F5C82">
        <w:trPr>
          <w:trHeight w:val="227"/>
        </w:trPr>
        <w:tc>
          <w:tcPr>
            <w:tcW w:w="10235" w:type="dxa"/>
            <w:gridSpan w:val="5"/>
            <w:vAlign w:val="center"/>
          </w:tcPr>
          <w:p w:rsidR="00497EF2" w:rsidRPr="008C3288" w:rsidRDefault="00497EF2" w:rsidP="00497EF2">
            <w:pPr>
              <w:widowControl w:val="0"/>
              <w:autoSpaceDE w:val="0"/>
              <w:autoSpaceDN w:val="0"/>
              <w:adjustRightInd w:val="0"/>
              <w:ind w:firstLine="34"/>
              <w:jc w:val="center"/>
              <w:rPr>
                <w:b/>
                <w:sz w:val="22"/>
                <w:szCs w:val="22"/>
              </w:rPr>
            </w:pPr>
            <w:r w:rsidRPr="008C3288">
              <w:rPr>
                <w:b/>
                <w:sz w:val="22"/>
                <w:szCs w:val="22"/>
              </w:rPr>
              <w:t>2. Содержание помещений общего пользования</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2.1.</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Сбор и вывоз твердых бытовых отходов (ТБО)</w:t>
            </w:r>
          </w:p>
          <w:p w:rsidR="00497EF2" w:rsidRPr="008C3288" w:rsidRDefault="00497EF2" w:rsidP="00EB3E85">
            <w:pPr>
              <w:widowControl w:val="0"/>
              <w:autoSpaceDE w:val="0"/>
              <w:autoSpaceDN w:val="0"/>
              <w:adjustRightInd w:val="0"/>
              <w:rPr>
                <w:sz w:val="22"/>
                <w:szCs w:val="22"/>
              </w:rPr>
            </w:pPr>
            <w:r w:rsidRPr="008C3288">
              <w:rPr>
                <w:sz w:val="22"/>
                <w:szCs w:val="22"/>
              </w:rPr>
              <w:t>Установка мусоровоза под загрузку. Управление спецоборудованием при перегруз</w:t>
            </w:r>
            <w:r w:rsidRPr="008C3288">
              <w:rPr>
                <w:sz w:val="22"/>
                <w:szCs w:val="22"/>
              </w:rPr>
              <w:softHyphen/>
              <w:t>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p w:rsidR="00497EF2" w:rsidRPr="008C3288" w:rsidRDefault="00497EF2" w:rsidP="00EB3E85">
            <w:pPr>
              <w:widowControl w:val="0"/>
              <w:autoSpaceDE w:val="0"/>
              <w:autoSpaceDN w:val="0"/>
              <w:adjustRightInd w:val="0"/>
              <w:ind w:firstLine="34"/>
              <w:rPr>
                <w:sz w:val="22"/>
                <w:szCs w:val="22"/>
              </w:rPr>
            </w:pPr>
            <w:r w:rsidRPr="008C3288">
              <w:rPr>
                <w:sz w:val="22"/>
                <w:szCs w:val="22"/>
              </w:rPr>
              <w:t>Кантовка контейнера под захват манипулятора (при необходимости). Подбор просыпавшихся при погрузке ТБО. Открывание заднего борта (при необходимости). Очистка кузова от остатков ТБО после разгрузки.</w:t>
            </w:r>
          </w:p>
        </w:tc>
        <w:tc>
          <w:tcPr>
            <w:tcW w:w="1835" w:type="dxa"/>
          </w:tcPr>
          <w:p w:rsidR="00497EF2" w:rsidRPr="008C3288" w:rsidRDefault="00497EF2" w:rsidP="00497EF2">
            <w:pPr>
              <w:widowControl w:val="0"/>
              <w:autoSpaceDE w:val="0"/>
              <w:autoSpaceDN w:val="0"/>
              <w:adjustRightInd w:val="0"/>
              <w:ind w:left="34" w:firstLine="34"/>
              <w:jc w:val="center"/>
              <w:rPr>
                <w:sz w:val="22"/>
                <w:szCs w:val="22"/>
              </w:rPr>
            </w:pPr>
            <w:r w:rsidRPr="008C3288">
              <w:rPr>
                <w:sz w:val="22"/>
                <w:szCs w:val="22"/>
              </w:rPr>
              <w:t>ежедневно</w:t>
            </w:r>
          </w:p>
        </w:tc>
        <w:tc>
          <w:tcPr>
            <w:tcW w:w="1328" w:type="dxa"/>
          </w:tcPr>
          <w:p w:rsidR="00497EF2" w:rsidRPr="008C3288" w:rsidRDefault="004D12EC" w:rsidP="00497EF2">
            <w:pPr>
              <w:widowControl w:val="0"/>
              <w:autoSpaceDE w:val="0"/>
              <w:autoSpaceDN w:val="0"/>
              <w:adjustRightInd w:val="0"/>
              <w:ind w:left="34" w:firstLine="34"/>
              <w:jc w:val="center"/>
              <w:rPr>
                <w:sz w:val="22"/>
                <w:szCs w:val="22"/>
              </w:rPr>
            </w:pPr>
            <w:r>
              <w:rPr>
                <w:sz w:val="22"/>
                <w:szCs w:val="22"/>
              </w:rPr>
              <w:t>0,00</w:t>
            </w:r>
          </w:p>
        </w:tc>
        <w:tc>
          <w:tcPr>
            <w:tcW w:w="1827" w:type="dxa"/>
          </w:tcPr>
          <w:p w:rsidR="00497EF2" w:rsidRPr="008C3288" w:rsidRDefault="004D12EC" w:rsidP="00497EF2">
            <w:pPr>
              <w:widowControl w:val="0"/>
              <w:autoSpaceDE w:val="0"/>
              <w:autoSpaceDN w:val="0"/>
              <w:adjustRightInd w:val="0"/>
              <w:ind w:left="34" w:firstLine="34"/>
              <w:jc w:val="center"/>
              <w:rPr>
                <w:sz w:val="22"/>
                <w:szCs w:val="22"/>
              </w:rPr>
            </w:pPr>
            <w:r>
              <w:rPr>
                <w:sz w:val="22"/>
                <w:szCs w:val="22"/>
              </w:rPr>
              <w:t>0,00</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2.2.</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Очистка чердаков от мусора</w:t>
            </w:r>
          </w:p>
        </w:tc>
        <w:tc>
          <w:tcPr>
            <w:tcW w:w="1835" w:type="dxa"/>
            <w:vAlign w:val="center"/>
          </w:tcPr>
          <w:p w:rsidR="00497EF2" w:rsidRPr="008C3288" w:rsidRDefault="00497EF2" w:rsidP="008F109B">
            <w:pPr>
              <w:widowControl w:val="0"/>
              <w:autoSpaceDE w:val="0"/>
              <w:autoSpaceDN w:val="0"/>
              <w:adjustRightInd w:val="0"/>
              <w:ind w:left="34" w:firstLine="34"/>
              <w:jc w:val="center"/>
              <w:rPr>
                <w:sz w:val="22"/>
                <w:szCs w:val="22"/>
              </w:rPr>
            </w:pPr>
            <w:r w:rsidRPr="008C3288">
              <w:rPr>
                <w:sz w:val="22"/>
                <w:szCs w:val="22"/>
              </w:rPr>
              <w:t>1 раз в год</w:t>
            </w:r>
          </w:p>
        </w:tc>
        <w:tc>
          <w:tcPr>
            <w:tcW w:w="1328" w:type="dxa"/>
            <w:vAlign w:val="center"/>
          </w:tcPr>
          <w:p w:rsidR="00497EF2" w:rsidRPr="008C3288" w:rsidRDefault="004D12EC" w:rsidP="008F109B">
            <w:pPr>
              <w:widowControl w:val="0"/>
              <w:autoSpaceDE w:val="0"/>
              <w:autoSpaceDN w:val="0"/>
              <w:adjustRightInd w:val="0"/>
              <w:ind w:left="34" w:firstLine="34"/>
              <w:jc w:val="center"/>
              <w:rPr>
                <w:sz w:val="22"/>
                <w:szCs w:val="22"/>
              </w:rPr>
            </w:pPr>
            <w:r>
              <w:rPr>
                <w:sz w:val="22"/>
                <w:szCs w:val="22"/>
              </w:rPr>
              <w:t>1</w:t>
            </w:r>
            <w:r w:rsidR="00FD6CB2">
              <w:rPr>
                <w:sz w:val="22"/>
                <w:szCs w:val="22"/>
              </w:rPr>
              <w:t>386,81</w:t>
            </w:r>
          </w:p>
        </w:tc>
        <w:tc>
          <w:tcPr>
            <w:tcW w:w="1827" w:type="dxa"/>
            <w:vAlign w:val="center"/>
          </w:tcPr>
          <w:p w:rsidR="00497EF2" w:rsidRPr="008C3288" w:rsidRDefault="008F109B" w:rsidP="00FD6CB2">
            <w:pPr>
              <w:widowControl w:val="0"/>
              <w:autoSpaceDE w:val="0"/>
              <w:autoSpaceDN w:val="0"/>
              <w:adjustRightInd w:val="0"/>
              <w:ind w:left="34" w:firstLine="34"/>
              <w:jc w:val="center"/>
              <w:rPr>
                <w:sz w:val="22"/>
                <w:szCs w:val="22"/>
              </w:rPr>
            </w:pPr>
            <w:r>
              <w:rPr>
                <w:sz w:val="22"/>
                <w:szCs w:val="22"/>
              </w:rPr>
              <w:t>0,2</w:t>
            </w:r>
            <w:r w:rsidR="00FD6CB2">
              <w:rPr>
                <w:sz w:val="22"/>
                <w:szCs w:val="22"/>
              </w:rPr>
              <w:t>9</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2.3.</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Удаление с крыш снега и наледи (для скатных кровель)</w:t>
            </w:r>
          </w:p>
        </w:tc>
        <w:tc>
          <w:tcPr>
            <w:tcW w:w="1835" w:type="dxa"/>
            <w:vAlign w:val="center"/>
          </w:tcPr>
          <w:p w:rsidR="00497EF2" w:rsidRPr="008C3288" w:rsidRDefault="00497EF2" w:rsidP="008F109B">
            <w:pPr>
              <w:widowControl w:val="0"/>
              <w:autoSpaceDE w:val="0"/>
              <w:autoSpaceDN w:val="0"/>
              <w:adjustRightInd w:val="0"/>
              <w:ind w:left="34" w:firstLine="34"/>
              <w:jc w:val="center"/>
              <w:rPr>
                <w:sz w:val="22"/>
                <w:szCs w:val="22"/>
              </w:rPr>
            </w:pPr>
            <w:r w:rsidRPr="008C3288">
              <w:rPr>
                <w:sz w:val="22"/>
                <w:szCs w:val="22"/>
              </w:rPr>
              <w:t>2 раза в год</w:t>
            </w:r>
          </w:p>
        </w:tc>
        <w:tc>
          <w:tcPr>
            <w:tcW w:w="1328" w:type="dxa"/>
            <w:vAlign w:val="center"/>
          </w:tcPr>
          <w:p w:rsidR="00497EF2" w:rsidRPr="008C3288" w:rsidRDefault="008F109B" w:rsidP="008F109B">
            <w:pPr>
              <w:widowControl w:val="0"/>
              <w:autoSpaceDE w:val="0"/>
              <w:autoSpaceDN w:val="0"/>
              <w:adjustRightInd w:val="0"/>
              <w:ind w:left="34" w:firstLine="34"/>
              <w:jc w:val="center"/>
              <w:rPr>
                <w:sz w:val="22"/>
                <w:szCs w:val="22"/>
              </w:rPr>
            </w:pPr>
            <w:r>
              <w:rPr>
                <w:sz w:val="22"/>
                <w:szCs w:val="22"/>
              </w:rPr>
              <w:t>4</w:t>
            </w:r>
            <w:r w:rsidR="00FD6CB2">
              <w:rPr>
                <w:sz w:val="22"/>
                <w:szCs w:val="22"/>
              </w:rPr>
              <w:t>793,47</w:t>
            </w:r>
          </w:p>
        </w:tc>
        <w:tc>
          <w:tcPr>
            <w:tcW w:w="1827" w:type="dxa"/>
            <w:vAlign w:val="center"/>
          </w:tcPr>
          <w:p w:rsidR="00497EF2" w:rsidRPr="008C3288" w:rsidRDefault="008F109B" w:rsidP="00FD6CB2">
            <w:pPr>
              <w:widowControl w:val="0"/>
              <w:autoSpaceDE w:val="0"/>
              <w:autoSpaceDN w:val="0"/>
              <w:adjustRightInd w:val="0"/>
              <w:ind w:left="34" w:firstLine="34"/>
              <w:jc w:val="center"/>
              <w:rPr>
                <w:sz w:val="22"/>
                <w:szCs w:val="22"/>
              </w:rPr>
            </w:pPr>
            <w:r>
              <w:rPr>
                <w:sz w:val="22"/>
                <w:szCs w:val="22"/>
              </w:rPr>
              <w:t>0,</w:t>
            </w:r>
            <w:r w:rsidR="004D12EC">
              <w:rPr>
                <w:sz w:val="22"/>
                <w:szCs w:val="22"/>
              </w:rPr>
              <w:t>9</w:t>
            </w:r>
            <w:r w:rsidR="00FD6CB2">
              <w:rPr>
                <w:sz w:val="22"/>
                <w:szCs w:val="22"/>
              </w:rPr>
              <w:t>9</w:t>
            </w:r>
          </w:p>
        </w:tc>
      </w:tr>
      <w:tr w:rsidR="00497EF2" w:rsidRPr="008C3288" w:rsidTr="002F5C82">
        <w:trPr>
          <w:trHeight w:val="253"/>
        </w:trPr>
        <w:tc>
          <w:tcPr>
            <w:tcW w:w="10235" w:type="dxa"/>
            <w:gridSpan w:val="5"/>
            <w:vAlign w:val="center"/>
          </w:tcPr>
          <w:p w:rsidR="00497EF2" w:rsidRPr="008C3288" w:rsidRDefault="00497EF2" w:rsidP="00497EF2">
            <w:pPr>
              <w:widowControl w:val="0"/>
              <w:autoSpaceDE w:val="0"/>
              <w:autoSpaceDN w:val="0"/>
              <w:adjustRightInd w:val="0"/>
              <w:ind w:left="34" w:firstLine="34"/>
              <w:jc w:val="center"/>
              <w:rPr>
                <w:b/>
                <w:sz w:val="22"/>
                <w:szCs w:val="22"/>
              </w:rPr>
            </w:pPr>
            <w:r w:rsidRPr="008C3288">
              <w:rPr>
                <w:b/>
                <w:sz w:val="22"/>
                <w:szCs w:val="22"/>
              </w:rPr>
              <w:t>3. Уборка придомовой территории, входящей в состав общего имущества</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3.1.</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Подметание придомовой территории в летний период </w:t>
            </w:r>
          </w:p>
        </w:tc>
        <w:tc>
          <w:tcPr>
            <w:tcW w:w="1835" w:type="dxa"/>
            <w:vAlign w:val="center"/>
          </w:tcPr>
          <w:p w:rsidR="00497EF2" w:rsidRPr="008C3288" w:rsidRDefault="00497EF2" w:rsidP="008F109B">
            <w:pPr>
              <w:widowControl w:val="0"/>
              <w:autoSpaceDE w:val="0"/>
              <w:autoSpaceDN w:val="0"/>
              <w:adjustRightInd w:val="0"/>
              <w:ind w:left="34" w:firstLine="34"/>
              <w:jc w:val="center"/>
              <w:rPr>
                <w:sz w:val="22"/>
                <w:szCs w:val="22"/>
              </w:rPr>
            </w:pPr>
            <w:r w:rsidRPr="008C3288">
              <w:rPr>
                <w:sz w:val="22"/>
                <w:szCs w:val="22"/>
              </w:rPr>
              <w:t>3 раза в неделю</w:t>
            </w:r>
          </w:p>
        </w:tc>
        <w:tc>
          <w:tcPr>
            <w:tcW w:w="1328" w:type="dxa"/>
            <w:vAlign w:val="center"/>
          </w:tcPr>
          <w:p w:rsidR="00497EF2" w:rsidRPr="008C3288" w:rsidRDefault="00FD6CB2" w:rsidP="008F109B">
            <w:pPr>
              <w:widowControl w:val="0"/>
              <w:autoSpaceDE w:val="0"/>
              <w:autoSpaceDN w:val="0"/>
              <w:adjustRightInd w:val="0"/>
              <w:ind w:left="34" w:firstLine="34"/>
              <w:jc w:val="center"/>
              <w:rPr>
                <w:sz w:val="22"/>
                <w:szCs w:val="22"/>
              </w:rPr>
            </w:pPr>
            <w:r>
              <w:rPr>
                <w:sz w:val="22"/>
                <w:szCs w:val="22"/>
              </w:rPr>
              <w:t>5037,48</w:t>
            </w:r>
          </w:p>
        </w:tc>
        <w:tc>
          <w:tcPr>
            <w:tcW w:w="1827" w:type="dxa"/>
            <w:vAlign w:val="center"/>
          </w:tcPr>
          <w:p w:rsidR="00497EF2" w:rsidRPr="008C3288" w:rsidRDefault="00FD6CB2" w:rsidP="008F109B">
            <w:pPr>
              <w:widowControl w:val="0"/>
              <w:autoSpaceDE w:val="0"/>
              <w:autoSpaceDN w:val="0"/>
              <w:adjustRightInd w:val="0"/>
              <w:ind w:left="34" w:firstLine="34"/>
              <w:jc w:val="center"/>
              <w:rPr>
                <w:sz w:val="22"/>
                <w:szCs w:val="22"/>
              </w:rPr>
            </w:pPr>
            <w:r>
              <w:rPr>
                <w:sz w:val="22"/>
                <w:szCs w:val="22"/>
              </w:rPr>
              <w:t>1,04</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3.2.</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Уборка мусора с газона в летний период, в том числе: </w:t>
            </w:r>
          </w:p>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 уборка газонов от листьев, сучьев </w:t>
            </w:r>
          </w:p>
          <w:p w:rsidR="00497EF2" w:rsidRPr="008C3288" w:rsidRDefault="00497EF2" w:rsidP="00EB3E85">
            <w:pPr>
              <w:widowControl w:val="0"/>
              <w:autoSpaceDE w:val="0"/>
              <w:autoSpaceDN w:val="0"/>
              <w:adjustRightInd w:val="0"/>
              <w:ind w:firstLine="34"/>
              <w:rPr>
                <w:sz w:val="22"/>
                <w:szCs w:val="22"/>
              </w:rPr>
            </w:pPr>
            <w:r w:rsidRPr="008C3288">
              <w:rPr>
                <w:sz w:val="22"/>
                <w:szCs w:val="22"/>
              </w:rPr>
              <w:t>- случайного мусора</w:t>
            </w:r>
          </w:p>
        </w:tc>
        <w:tc>
          <w:tcPr>
            <w:tcW w:w="1835" w:type="dxa"/>
          </w:tcPr>
          <w:p w:rsidR="00497EF2" w:rsidRPr="008C3288" w:rsidRDefault="00497EF2" w:rsidP="00497EF2">
            <w:pPr>
              <w:widowControl w:val="0"/>
              <w:autoSpaceDE w:val="0"/>
              <w:autoSpaceDN w:val="0"/>
              <w:adjustRightInd w:val="0"/>
              <w:ind w:left="34" w:firstLine="34"/>
              <w:jc w:val="center"/>
              <w:rPr>
                <w:sz w:val="22"/>
                <w:szCs w:val="22"/>
              </w:rPr>
            </w:pPr>
          </w:p>
          <w:p w:rsidR="00EB3E85" w:rsidRDefault="00EB3E85" w:rsidP="00497EF2">
            <w:pPr>
              <w:widowControl w:val="0"/>
              <w:autoSpaceDE w:val="0"/>
              <w:autoSpaceDN w:val="0"/>
              <w:adjustRightInd w:val="0"/>
              <w:ind w:left="34" w:firstLine="34"/>
              <w:jc w:val="center"/>
              <w:rPr>
                <w:sz w:val="22"/>
                <w:szCs w:val="22"/>
              </w:rPr>
            </w:pPr>
          </w:p>
          <w:p w:rsidR="00497EF2" w:rsidRPr="008C3288" w:rsidRDefault="004D12EC" w:rsidP="00497EF2">
            <w:pPr>
              <w:widowControl w:val="0"/>
              <w:autoSpaceDE w:val="0"/>
              <w:autoSpaceDN w:val="0"/>
              <w:adjustRightInd w:val="0"/>
              <w:ind w:left="34" w:firstLine="34"/>
              <w:jc w:val="center"/>
              <w:rPr>
                <w:sz w:val="22"/>
                <w:szCs w:val="22"/>
              </w:rPr>
            </w:pPr>
            <w:r>
              <w:rPr>
                <w:sz w:val="22"/>
                <w:szCs w:val="22"/>
              </w:rPr>
              <w:t>1 раз в месяц</w:t>
            </w:r>
          </w:p>
          <w:p w:rsidR="00497EF2" w:rsidRPr="008C3288" w:rsidRDefault="00497EF2" w:rsidP="00497EF2">
            <w:pPr>
              <w:widowControl w:val="0"/>
              <w:autoSpaceDE w:val="0"/>
              <w:autoSpaceDN w:val="0"/>
              <w:adjustRightInd w:val="0"/>
              <w:ind w:left="34" w:firstLine="34"/>
              <w:jc w:val="center"/>
              <w:rPr>
                <w:sz w:val="22"/>
                <w:szCs w:val="22"/>
              </w:rPr>
            </w:pPr>
            <w:r w:rsidRPr="008C3288">
              <w:rPr>
                <w:sz w:val="22"/>
                <w:szCs w:val="22"/>
              </w:rPr>
              <w:t>3 раза в неделю</w:t>
            </w:r>
          </w:p>
        </w:tc>
        <w:tc>
          <w:tcPr>
            <w:tcW w:w="1328" w:type="dxa"/>
            <w:vAlign w:val="center"/>
          </w:tcPr>
          <w:p w:rsidR="00497EF2" w:rsidRPr="008C3288" w:rsidRDefault="004D12EC" w:rsidP="008F109B">
            <w:pPr>
              <w:widowControl w:val="0"/>
              <w:autoSpaceDE w:val="0"/>
              <w:autoSpaceDN w:val="0"/>
              <w:adjustRightInd w:val="0"/>
              <w:ind w:left="34" w:firstLine="34"/>
              <w:jc w:val="center"/>
              <w:rPr>
                <w:sz w:val="22"/>
                <w:szCs w:val="22"/>
              </w:rPr>
            </w:pPr>
            <w:r>
              <w:rPr>
                <w:sz w:val="22"/>
                <w:szCs w:val="22"/>
              </w:rPr>
              <w:t>9</w:t>
            </w:r>
            <w:r w:rsidR="00FD6CB2">
              <w:rPr>
                <w:sz w:val="22"/>
                <w:szCs w:val="22"/>
              </w:rPr>
              <w:t>43,20</w:t>
            </w:r>
          </w:p>
        </w:tc>
        <w:tc>
          <w:tcPr>
            <w:tcW w:w="1827" w:type="dxa"/>
            <w:vAlign w:val="center"/>
          </w:tcPr>
          <w:p w:rsidR="00497EF2" w:rsidRPr="008C3288" w:rsidRDefault="008F109B" w:rsidP="004D12EC">
            <w:pPr>
              <w:widowControl w:val="0"/>
              <w:autoSpaceDE w:val="0"/>
              <w:autoSpaceDN w:val="0"/>
              <w:adjustRightInd w:val="0"/>
              <w:ind w:left="34" w:firstLine="34"/>
              <w:jc w:val="center"/>
              <w:rPr>
                <w:sz w:val="22"/>
                <w:szCs w:val="22"/>
              </w:rPr>
            </w:pPr>
            <w:r>
              <w:rPr>
                <w:sz w:val="22"/>
                <w:szCs w:val="22"/>
              </w:rPr>
              <w:t>0,</w:t>
            </w:r>
            <w:r w:rsidR="004D12EC">
              <w:rPr>
                <w:sz w:val="22"/>
                <w:szCs w:val="22"/>
              </w:rPr>
              <w:t>19</w:t>
            </w:r>
          </w:p>
        </w:tc>
      </w:tr>
      <w:tr w:rsidR="008F109B" w:rsidRPr="008C3288" w:rsidTr="002F5C82">
        <w:tc>
          <w:tcPr>
            <w:tcW w:w="751" w:type="dxa"/>
            <w:vMerge w:val="restart"/>
          </w:tcPr>
          <w:p w:rsidR="008F109B" w:rsidRPr="008C3288" w:rsidRDefault="008F109B" w:rsidP="00497EF2">
            <w:pPr>
              <w:widowControl w:val="0"/>
              <w:autoSpaceDE w:val="0"/>
              <w:autoSpaceDN w:val="0"/>
              <w:adjustRightInd w:val="0"/>
              <w:jc w:val="center"/>
              <w:rPr>
                <w:sz w:val="22"/>
                <w:szCs w:val="22"/>
              </w:rPr>
            </w:pPr>
            <w:r w:rsidRPr="008C3288">
              <w:rPr>
                <w:sz w:val="22"/>
                <w:szCs w:val="22"/>
              </w:rPr>
              <w:t>3.3.</w:t>
            </w:r>
          </w:p>
        </w:tc>
        <w:tc>
          <w:tcPr>
            <w:tcW w:w="4494" w:type="dxa"/>
          </w:tcPr>
          <w:p w:rsidR="008F109B" w:rsidRPr="008C3288" w:rsidRDefault="008F109B" w:rsidP="00EB3E85">
            <w:pPr>
              <w:widowControl w:val="0"/>
              <w:autoSpaceDE w:val="0"/>
              <w:autoSpaceDN w:val="0"/>
              <w:adjustRightInd w:val="0"/>
              <w:ind w:firstLine="34"/>
              <w:rPr>
                <w:sz w:val="22"/>
                <w:szCs w:val="22"/>
              </w:rPr>
            </w:pPr>
            <w:r w:rsidRPr="008C3288">
              <w:rPr>
                <w:sz w:val="22"/>
                <w:szCs w:val="22"/>
              </w:rPr>
              <w:t>Очистка урн</w:t>
            </w:r>
          </w:p>
        </w:tc>
        <w:tc>
          <w:tcPr>
            <w:tcW w:w="1835" w:type="dxa"/>
          </w:tcPr>
          <w:p w:rsidR="008F109B" w:rsidRPr="008C3288" w:rsidRDefault="008F109B" w:rsidP="00497EF2">
            <w:pPr>
              <w:widowControl w:val="0"/>
              <w:autoSpaceDE w:val="0"/>
              <w:autoSpaceDN w:val="0"/>
              <w:adjustRightInd w:val="0"/>
              <w:ind w:left="34" w:firstLine="34"/>
              <w:jc w:val="center"/>
              <w:rPr>
                <w:sz w:val="22"/>
                <w:szCs w:val="22"/>
              </w:rPr>
            </w:pPr>
          </w:p>
        </w:tc>
        <w:tc>
          <w:tcPr>
            <w:tcW w:w="1328" w:type="dxa"/>
            <w:vMerge w:val="restart"/>
            <w:vAlign w:val="center"/>
          </w:tcPr>
          <w:p w:rsidR="008F109B" w:rsidRPr="008C3288" w:rsidRDefault="008F109B" w:rsidP="008F109B">
            <w:pPr>
              <w:widowControl w:val="0"/>
              <w:autoSpaceDE w:val="0"/>
              <w:autoSpaceDN w:val="0"/>
              <w:adjustRightInd w:val="0"/>
              <w:ind w:left="34" w:firstLine="34"/>
              <w:jc w:val="center"/>
              <w:rPr>
                <w:sz w:val="22"/>
                <w:szCs w:val="22"/>
              </w:rPr>
            </w:pPr>
            <w:r>
              <w:rPr>
                <w:sz w:val="22"/>
                <w:szCs w:val="22"/>
              </w:rPr>
              <w:t>0</w:t>
            </w:r>
            <w:r w:rsidR="00A72DC2">
              <w:rPr>
                <w:sz w:val="22"/>
                <w:szCs w:val="22"/>
              </w:rPr>
              <w:t>,0</w:t>
            </w:r>
            <w:r w:rsidR="00F340AB">
              <w:rPr>
                <w:sz w:val="22"/>
                <w:szCs w:val="22"/>
              </w:rPr>
              <w:t>0</w:t>
            </w:r>
          </w:p>
        </w:tc>
        <w:tc>
          <w:tcPr>
            <w:tcW w:w="1827" w:type="dxa"/>
            <w:vMerge w:val="restart"/>
            <w:vAlign w:val="center"/>
          </w:tcPr>
          <w:p w:rsidR="008F109B" w:rsidRPr="008C3288" w:rsidRDefault="008F109B" w:rsidP="008F109B">
            <w:pPr>
              <w:widowControl w:val="0"/>
              <w:autoSpaceDE w:val="0"/>
              <w:autoSpaceDN w:val="0"/>
              <w:adjustRightInd w:val="0"/>
              <w:ind w:left="34" w:firstLine="34"/>
              <w:jc w:val="center"/>
              <w:rPr>
                <w:sz w:val="22"/>
                <w:szCs w:val="22"/>
              </w:rPr>
            </w:pPr>
            <w:r>
              <w:rPr>
                <w:sz w:val="22"/>
                <w:szCs w:val="22"/>
              </w:rPr>
              <w:t>0</w:t>
            </w:r>
            <w:r w:rsidR="00A72DC2">
              <w:rPr>
                <w:sz w:val="22"/>
                <w:szCs w:val="22"/>
              </w:rPr>
              <w:t>,0</w:t>
            </w:r>
            <w:r w:rsidR="00F340AB">
              <w:rPr>
                <w:sz w:val="22"/>
                <w:szCs w:val="22"/>
              </w:rPr>
              <w:t>0</w:t>
            </w:r>
          </w:p>
        </w:tc>
      </w:tr>
      <w:tr w:rsidR="008F109B" w:rsidRPr="008C3288" w:rsidTr="002F5C82">
        <w:tc>
          <w:tcPr>
            <w:tcW w:w="751" w:type="dxa"/>
            <w:vMerge/>
          </w:tcPr>
          <w:p w:rsidR="008F109B" w:rsidRPr="008C3288" w:rsidRDefault="008F109B" w:rsidP="00497EF2">
            <w:pPr>
              <w:widowControl w:val="0"/>
              <w:autoSpaceDE w:val="0"/>
              <w:autoSpaceDN w:val="0"/>
              <w:adjustRightInd w:val="0"/>
              <w:jc w:val="center"/>
              <w:rPr>
                <w:sz w:val="22"/>
                <w:szCs w:val="22"/>
              </w:rPr>
            </w:pPr>
          </w:p>
        </w:tc>
        <w:tc>
          <w:tcPr>
            <w:tcW w:w="4494" w:type="dxa"/>
          </w:tcPr>
          <w:p w:rsidR="008F109B" w:rsidRPr="008C3288" w:rsidRDefault="008F109B" w:rsidP="00EB3E85">
            <w:pPr>
              <w:widowControl w:val="0"/>
              <w:autoSpaceDE w:val="0"/>
              <w:autoSpaceDN w:val="0"/>
              <w:adjustRightInd w:val="0"/>
              <w:ind w:firstLine="34"/>
              <w:rPr>
                <w:sz w:val="22"/>
                <w:szCs w:val="22"/>
              </w:rPr>
            </w:pPr>
            <w:r w:rsidRPr="008C3288">
              <w:rPr>
                <w:sz w:val="22"/>
                <w:szCs w:val="22"/>
              </w:rPr>
              <w:t>- в летний период</w:t>
            </w:r>
          </w:p>
        </w:tc>
        <w:tc>
          <w:tcPr>
            <w:tcW w:w="1835" w:type="dxa"/>
          </w:tcPr>
          <w:p w:rsidR="008F109B" w:rsidRPr="008C3288" w:rsidRDefault="008F109B" w:rsidP="00497EF2">
            <w:pPr>
              <w:widowControl w:val="0"/>
              <w:autoSpaceDE w:val="0"/>
              <w:autoSpaceDN w:val="0"/>
              <w:adjustRightInd w:val="0"/>
              <w:ind w:left="34" w:firstLine="34"/>
              <w:jc w:val="center"/>
              <w:rPr>
                <w:sz w:val="22"/>
                <w:szCs w:val="22"/>
              </w:rPr>
            </w:pPr>
            <w:r w:rsidRPr="008C3288">
              <w:rPr>
                <w:sz w:val="22"/>
                <w:szCs w:val="22"/>
              </w:rPr>
              <w:t>3 раза в неделю</w:t>
            </w:r>
          </w:p>
        </w:tc>
        <w:tc>
          <w:tcPr>
            <w:tcW w:w="1328" w:type="dxa"/>
            <w:vMerge/>
          </w:tcPr>
          <w:p w:rsidR="008F109B" w:rsidRPr="008C3288" w:rsidRDefault="008F109B" w:rsidP="00497EF2">
            <w:pPr>
              <w:widowControl w:val="0"/>
              <w:autoSpaceDE w:val="0"/>
              <w:autoSpaceDN w:val="0"/>
              <w:adjustRightInd w:val="0"/>
              <w:ind w:left="34" w:firstLine="34"/>
              <w:jc w:val="center"/>
              <w:rPr>
                <w:sz w:val="22"/>
                <w:szCs w:val="22"/>
              </w:rPr>
            </w:pPr>
          </w:p>
        </w:tc>
        <w:tc>
          <w:tcPr>
            <w:tcW w:w="1827" w:type="dxa"/>
            <w:vMerge/>
          </w:tcPr>
          <w:p w:rsidR="008F109B" w:rsidRPr="008C3288" w:rsidRDefault="008F109B" w:rsidP="00497EF2">
            <w:pPr>
              <w:widowControl w:val="0"/>
              <w:autoSpaceDE w:val="0"/>
              <w:autoSpaceDN w:val="0"/>
              <w:adjustRightInd w:val="0"/>
              <w:ind w:left="34" w:firstLine="34"/>
              <w:jc w:val="center"/>
              <w:rPr>
                <w:sz w:val="22"/>
                <w:szCs w:val="22"/>
              </w:rPr>
            </w:pPr>
          </w:p>
        </w:tc>
      </w:tr>
      <w:tr w:rsidR="008F109B" w:rsidRPr="008C3288" w:rsidTr="002F5C82">
        <w:tc>
          <w:tcPr>
            <w:tcW w:w="751" w:type="dxa"/>
            <w:vMerge/>
          </w:tcPr>
          <w:p w:rsidR="008F109B" w:rsidRPr="008C3288" w:rsidRDefault="008F109B" w:rsidP="00497EF2">
            <w:pPr>
              <w:widowControl w:val="0"/>
              <w:autoSpaceDE w:val="0"/>
              <w:autoSpaceDN w:val="0"/>
              <w:adjustRightInd w:val="0"/>
              <w:jc w:val="center"/>
              <w:rPr>
                <w:sz w:val="22"/>
                <w:szCs w:val="22"/>
              </w:rPr>
            </w:pPr>
          </w:p>
        </w:tc>
        <w:tc>
          <w:tcPr>
            <w:tcW w:w="4494" w:type="dxa"/>
          </w:tcPr>
          <w:p w:rsidR="008F109B" w:rsidRPr="008C3288" w:rsidRDefault="008F109B" w:rsidP="00EB3E85">
            <w:pPr>
              <w:widowControl w:val="0"/>
              <w:autoSpaceDE w:val="0"/>
              <w:autoSpaceDN w:val="0"/>
              <w:adjustRightInd w:val="0"/>
              <w:ind w:firstLine="34"/>
              <w:rPr>
                <w:sz w:val="22"/>
                <w:szCs w:val="22"/>
              </w:rPr>
            </w:pPr>
            <w:r w:rsidRPr="008C3288">
              <w:rPr>
                <w:sz w:val="22"/>
                <w:szCs w:val="22"/>
              </w:rPr>
              <w:t>- в зимний период</w:t>
            </w:r>
          </w:p>
        </w:tc>
        <w:tc>
          <w:tcPr>
            <w:tcW w:w="1835" w:type="dxa"/>
          </w:tcPr>
          <w:p w:rsidR="008F109B" w:rsidRPr="008C3288" w:rsidRDefault="008F109B" w:rsidP="00497EF2">
            <w:pPr>
              <w:widowControl w:val="0"/>
              <w:autoSpaceDE w:val="0"/>
              <w:autoSpaceDN w:val="0"/>
              <w:adjustRightInd w:val="0"/>
              <w:ind w:left="34" w:firstLine="34"/>
              <w:jc w:val="center"/>
              <w:rPr>
                <w:sz w:val="22"/>
                <w:szCs w:val="22"/>
              </w:rPr>
            </w:pPr>
            <w:r w:rsidRPr="008C3288">
              <w:rPr>
                <w:sz w:val="22"/>
                <w:szCs w:val="22"/>
              </w:rPr>
              <w:t>1 раз в неделю</w:t>
            </w:r>
          </w:p>
        </w:tc>
        <w:tc>
          <w:tcPr>
            <w:tcW w:w="1328" w:type="dxa"/>
            <w:vMerge/>
          </w:tcPr>
          <w:p w:rsidR="008F109B" w:rsidRPr="008C3288" w:rsidRDefault="008F109B" w:rsidP="00497EF2">
            <w:pPr>
              <w:widowControl w:val="0"/>
              <w:autoSpaceDE w:val="0"/>
              <w:autoSpaceDN w:val="0"/>
              <w:adjustRightInd w:val="0"/>
              <w:ind w:left="34" w:firstLine="34"/>
              <w:jc w:val="center"/>
              <w:rPr>
                <w:sz w:val="22"/>
                <w:szCs w:val="22"/>
              </w:rPr>
            </w:pPr>
          </w:p>
        </w:tc>
        <w:tc>
          <w:tcPr>
            <w:tcW w:w="1827" w:type="dxa"/>
            <w:vMerge/>
          </w:tcPr>
          <w:p w:rsidR="008F109B" w:rsidRPr="008C3288" w:rsidRDefault="008F109B" w:rsidP="00497EF2">
            <w:pPr>
              <w:widowControl w:val="0"/>
              <w:autoSpaceDE w:val="0"/>
              <w:autoSpaceDN w:val="0"/>
              <w:adjustRightInd w:val="0"/>
              <w:ind w:left="34" w:firstLine="34"/>
              <w:jc w:val="center"/>
              <w:rPr>
                <w:sz w:val="22"/>
                <w:szCs w:val="22"/>
              </w:rPr>
            </w:pP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3.4.</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Сдвижка снега и подметание территории в дни при снегопаде: 30% пешеходных дорожек, входа, ступени и крыльца, отмостки  </w:t>
            </w:r>
          </w:p>
        </w:tc>
        <w:tc>
          <w:tcPr>
            <w:tcW w:w="1835" w:type="dxa"/>
            <w:vAlign w:val="center"/>
          </w:tcPr>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1 раз в сутки</w:t>
            </w:r>
          </w:p>
        </w:tc>
        <w:tc>
          <w:tcPr>
            <w:tcW w:w="1328" w:type="dxa"/>
            <w:vAlign w:val="center"/>
          </w:tcPr>
          <w:p w:rsidR="00497EF2" w:rsidRPr="008C3288" w:rsidRDefault="004D12EC" w:rsidP="008F109B">
            <w:pPr>
              <w:widowControl w:val="0"/>
              <w:autoSpaceDE w:val="0"/>
              <w:autoSpaceDN w:val="0"/>
              <w:adjustRightInd w:val="0"/>
              <w:ind w:left="34" w:firstLine="34"/>
              <w:jc w:val="center"/>
              <w:rPr>
                <w:sz w:val="22"/>
                <w:szCs w:val="22"/>
              </w:rPr>
            </w:pPr>
            <w:r>
              <w:rPr>
                <w:sz w:val="22"/>
                <w:szCs w:val="22"/>
              </w:rPr>
              <w:t>10</w:t>
            </w:r>
            <w:r w:rsidR="00FD6CB2">
              <w:rPr>
                <w:sz w:val="22"/>
                <w:szCs w:val="22"/>
              </w:rPr>
              <w:t>989,13</w:t>
            </w:r>
          </w:p>
        </w:tc>
        <w:tc>
          <w:tcPr>
            <w:tcW w:w="1827" w:type="dxa"/>
            <w:vAlign w:val="center"/>
          </w:tcPr>
          <w:p w:rsidR="00497EF2" w:rsidRPr="008C3288" w:rsidRDefault="004D12EC" w:rsidP="00FD6CB2">
            <w:pPr>
              <w:widowControl w:val="0"/>
              <w:autoSpaceDE w:val="0"/>
              <w:autoSpaceDN w:val="0"/>
              <w:adjustRightInd w:val="0"/>
              <w:ind w:left="34" w:firstLine="34"/>
              <w:jc w:val="center"/>
              <w:rPr>
                <w:sz w:val="22"/>
                <w:szCs w:val="22"/>
              </w:rPr>
            </w:pPr>
            <w:r>
              <w:rPr>
                <w:sz w:val="22"/>
                <w:szCs w:val="22"/>
              </w:rPr>
              <w:t>2,</w:t>
            </w:r>
            <w:r w:rsidR="00FD6CB2">
              <w:rPr>
                <w:sz w:val="22"/>
                <w:szCs w:val="22"/>
              </w:rPr>
              <w:t>26</w:t>
            </w:r>
          </w:p>
        </w:tc>
      </w:tr>
      <w:tr w:rsidR="00497EF2" w:rsidRPr="008C3288" w:rsidTr="002F5C82">
        <w:trPr>
          <w:cantSplit/>
        </w:trPr>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3.5.</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Посыпка территории противогололедными материалами: 30% пешеходных дорожек, ступени, спуски в подвал, крыльца, входа </w:t>
            </w:r>
          </w:p>
        </w:tc>
        <w:tc>
          <w:tcPr>
            <w:tcW w:w="1835" w:type="dxa"/>
            <w:vAlign w:val="center"/>
          </w:tcPr>
          <w:p w:rsidR="00E3769C" w:rsidRDefault="00497EF2" w:rsidP="00673846">
            <w:pPr>
              <w:widowControl w:val="0"/>
              <w:autoSpaceDE w:val="0"/>
              <w:autoSpaceDN w:val="0"/>
              <w:adjustRightInd w:val="0"/>
              <w:ind w:left="34" w:firstLine="34"/>
              <w:jc w:val="center"/>
              <w:rPr>
                <w:sz w:val="22"/>
                <w:szCs w:val="22"/>
              </w:rPr>
            </w:pPr>
            <w:r w:rsidRPr="008C3288">
              <w:rPr>
                <w:sz w:val="22"/>
                <w:szCs w:val="22"/>
              </w:rPr>
              <w:t>ежедневно</w:t>
            </w:r>
          </w:p>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во время гололеда</w:t>
            </w:r>
          </w:p>
        </w:tc>
        <w:tc>
          <w:tcPr>
            <w:tcW w:w="1328" w:type="dxa"/>
            <w:vAlign w:val="center"/>
          </w:tcPr>
          <w:p w:rsidR="00497EF2" w:rsidRPr="008C3288" w:rsidRDefault="008F109B" w:rsidP="008F109B">
            <w:pPr>
              <w:widowControl w:val="0"/>
              <w:autoSpaceDE w:val="0"/>
              <w:autoSpaceDN w:val="0"/>
              <w:adjustRightInd w:val="0"/>
              <w:ind w:left="34" w:firstLine="34"/>
              <w:jc w:val="center"/>
              <w:rPr>
                <w:sz w:val="22"/>
                <w:szCs w:val="22"/>
              </w:rPr>
            </w:pPr>
            <w:r>
              <w:rPr>
                <w:sz w:val="22"/>
                <w:szCs w:val="22"/>
              </w:rPr>
              <w:t>5</w:t>
            </w:r>
            <w:r w:rsidR="004F2348">
              <w:rPr>
                <w:sz w:val="22"/>
                <w:szCs w:val="22"/>
              </w:rPr>
              <w:t>74,96</w:t>
            </w:r>
          </w:p>
        </w:tc>
        <w:tc>
          <w:tcPr>
            <w:tcW w:w="1827" w:type="dxa"/>
            <w:vAlign w:val="center"/>
          </w:tcPr>
          <w:p w:rsidR="00497EF2" w:rsidRPr="008C3288" w:rsidRDefault="008F109B" w:rsidP="004F2348">
            <w:pPr>
              <w:widowControl w:val="0"/>
              <w:autoSpaceDE w:val="0"/>
              <w:autoSpaceDN w:val="0"/>
              <w:adjustRightInd w:val="0"/>
              <w:ind w:left="34" w:firstLine="34"/>
              <w:jc w:val="center"/>
              <w:rPr>
                <w:sz w:val="22"/>
                <w:szCs w:val="22"/>
              </w:rPr>
            </w:pPr>
            <w:r>
              <w:rPr>
                <w:sz w:val="22"/>
                <w:szCs w:val="22"/>
              </w:rPr>
              <w:t>0,1</w:t>
            </w:r>
            <w:r w:rsidR="004F2348">
              <w:rPr>
                <w:sz w:val="22"/>
                <w:szCs w:val="22"/>
              </w:rPr>
              <w:t>2</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3.6.</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Очистка территории от наледи и льда:</w:t>
            </w:r>
          </w:p>
          <w:p w:rsidR="00497EF2" w:rsidRPr="008C3288" w:rsidRDefault="00497EF2" w:rsidP="00EB3E85">
            <w:pPr>
              <w:widowControl w:val="0"/>
              <w:autoSpaceDE w:val="0"/>
              <w:autoSpaceDN w:val="0"/>
              <w:adjustRightInd w:val="0"/>
              <w:ind w:firstLine="34"/>
              <w:rPr>
                <w:sz w:val="22"/>
                <w:szCs w:val="22"/>
              </w:rPr>
            </w:pPr>
            <w:r w:rsidRPr="008C3288">
              <w:rPr>
                <w:sz w:val="22"/>
                <w:szCs w:val="22"/>
              </w:rPr>
              <w:lastRenderedPageBreak/>
              <w:t xml:space="preserve"> - 30 % пешеходных дорожек, проезжие части вдоль бордюров на ширину 0,5 м</w:t>
            </w:r>
          </w:p>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 - ступени, спуски в подвал, крыльца</w:t>
            </w:r>
          </w:p>
        </w:tc>
        <w:tc>
          <w:tcPr>
            <w:tcW w:w="1835" w:type="dxa"/>
          </w:tcPr>
          <w:p w:rsidR="00673846" w:rsidRDefault="00673846" w:rsidP="00497EF2">
            <w:pPr>
              <w:widowControl w:val="0"/>
              <w:autoSpaceDE w:val="0"/>
              <w:autoSpaceDN w:val="0"/>
              <w:adjustRightInd w:val="0"/>
              <w:ind w:left="34" w:firstLine="34"/>
              <w:jc w:val="center"/>
              <w:rPr>
                <w:sz w:val="22"/>
                <w:szCs w:val="22"/>
              </w:rPr>
            </w:pPr>
          </w:p>
          <w:p w:rsidR="00116C12" w:rsidRDefault="00116C12" w:rsidP="00497EF2">
            <w:pPr>
              <w:widowControl w:val="0"/>
              <w:autoSpaceDE w:val="0"/>
              <w:autoSpaceDN w:val="0"/>
              <w:adjustRightInd w:val="0"/>
              <w:ind w:left="34" w:firstLine="34"/>
              <w:jc w:val="center"/>
              <w:rPr>
                <w:sz w:val="22"/>
                <w:szCs w:val="22"/>
              </w:rPr>
            </w:pPr>
          </w:p>
          <w:p w:rsidR="00497EF2" w:rsidRPr="008C3288" w:rsidRDefault="00497EF2" w:rsidP="00497EF2">
            <w:pPr>
              <w:widowControl w:val="0"/>
              <w:autoSpaceDE w:val="0"/>
              <w:autoSpaceDN w:val="0"/>
              <w:adjustRightInd w:val="0"/>
              <w:ind w:left="34" w:firstLine="34"/>
              <w:jc w:val="center"/>
              <w:rPr>
                <w:sz w:val="22"/>
                <w:szCs w:val="22"/>
              </w:rPr>
            </w:pPr>
            <w:r w:rsidRPr="008C3288">
              <w:rPr>
                <w:sz w:val="22"/>
                <w:szCs w:val="22"/>
              </w:rPr>
              <w:t>1 раз в год</w:t>
            </w:r>
          </w:p>
          <w:p w:rsidR="00497EF2" w:rsidRPr="008C3288" w:rsidRDefault="00497EF2" w:rsidP="00497EF2">
            <w:pPr>
              <w:widowControl w:val="0"/>
              <w:autoSpaceDE w:val="0"/>
              <w:autoSpaceDN w:val="0"/>
              <w:adjustRightInd w:val="0"/>
              <w:ind w:left="34" w:firstLine="34"/>
              <w:jc w:val="center"/>
              <w:rPr>
                <w:sz w:val="22"/>
                <w:szCs w:val="22"/>
              </w:rPr>
            </w:pPr>
            <w:r w:rsidRPr="008C3288">
              <w:rPr>
                <w:sz w:val="22"/>
                <w:szCs w:val="22"/>
              </w:rPr>
              <w:t>2 раза в месяц</w:t>
            </w:r>
          </w:p>
        </w:tc>
        <w:tc>
          <w:tcPr>
            <w:tcW w:w="1328" w:type="dxa"/>
            <w:vAlign w:val="center"/>
          </w:tcPr>
          <w:p w:rsidR="00497EF2" w:rsidRPr="008C3288" w:rsidRDefault="008F109B" w:rsidP="008F109B">
            <w:pPr>
              <w:widowControl w:val="0"/>
              <w:autoSpaceDE w:val="0"/>
              <w:autoSpaceDN w:val="0"/>
              <w:adjustRightInd w:val="0"/>
              <w:ind w:left="34" w:firstLine="34"/>
              <w:jc w:val="center"/>
              <w:rPr>
                <w:sz w:val="22"/>
                <w:szCs w:val="22"/>
              </w:rPr>
            </w:pPr>
            <w:r>
              <w:rPr>
                <w:sz w:val="22"/>
                <w:szCs w:val="22"/>
              </w:rPr>
              <w:lastRenderedPageBreak/>
              <w:t>2</w:t>
            </w:r>
            <w:r w:rsidR="004F2348">
              <w:rPr>
                <w:sz w:val="22"/>
                <w:szCs w:val="22"/>
              </w:rPr>
              <w:t>644,68</w:t>
            </w:r>
          </w:p>
        </w:tc>
        <w:tc>
          <w:tcPr>
            <w:tcW w:w="1827" w:type="dxa"/>
            <w:vAlign w:val="center"/>
          </w:tcPr>
          <w:p w:rsidR="00497EF2" w:rsidRPr="008C3288" w:rsidRDefault="0023592A" w:rsidP="008F109B">
            <w:pPr>
              <w:widowControl w:val="0"/>
              <w:autoSpaceDE w:val="0"/>
              <w:autoSpaceDN w:val="0"/>
              <w:adjustRightInd w:val="0"/>
              <w:ind w:left="34" w:firstLine="34"/>
              <w:jc w:val="center"/>
              <w:rPr>
                <w:sz w:val="22"/>
                <w:szCs w:val="22"/>
              </w:rPr>
            </w:pPr>
            <w:r>
              <w:rPr>
                <w:sz w:val="22"/>
                <w:szCs w:val="22"/>
              </w:rPr>
              <w:t>0,</w:t>
            </w:r>
            <w:r w:rsidR="004D12EC">
              <w:rPr>
                <w:sz w:val="22"/>
                <w:szCs w:val="22"/>
              </w:rPr>
              <w:t>5</w:t>
            </w:r>
            <w:r w:rsidR="004F2348">
              <w:rPr>
                <w:sz w:val="22"/>
                <w:szCs w:val="22"/>
              </w:rPr>
              <w:t>4</w:t>
            </w:r>
          </w:p>
        </w:tc>
      </w:tr>
      <w:tr w:rsidR="0023592A" w:rsidRPr="008C3288" w:rsidTr="002F5C82">
        <w:tc>
          <w:tcPr>
            <w:tcW w:w="751" w:type="dxa"/>
          </w:tcPr>
          <w:p w:rsidR="0023592A" w:rsidRPr="008C3288" w:rsidRDefault="0023592A" w:rsidP="00497EF2">
            <w:pPr>
              <w:widowControl w:val="0"/>
              <w:autoSpaceDE w:val="0"/>
              <w:autoSpaceDN w:val="0"/>
              <w:adjustRightInd w:val="0"/>
              <w:jc w:val="center"/>
              <w:rPr>
                <w:sz w:val="22"/>
                <w:szCs w:val="22"/>
              </w:rPr>
            </w:pPr>
            <w:r w:rsidRPr="008C3288">
              <w:rPr>
                <w:sz w:val="22"/>
                <w:szCs w:val="22"/>
              </w:rPr>
              <w:t>3.8.</w:t>
            </w:r>
          </w:p>
        </w:tc>
        <w:tc>
          <w:tcPr>
            <w:tcW w:w="4494" w:type="dxa"/>
          </w:tcPr>
          <w:p w:rsidR="0023592A" w:rsidRPr="008C3288" w:rsidRDefault="0023592A" w:rsidP="00EB3E85">
            <w:pPr>
              <w:widowControl w:val="0"/>
              <w:autoSpaceDE w:val="0"/>
              <w:autoSpaceDN w:val="0"/>
              <w:adjustRightInd w:val="0"/>
              <w:ind w:firstLine="34"/>
              <w:rPr>
                <w:sz w:val="22"/>
                <w:szCs w:val="22"/>
              </w:rPr>
            </w:pPr>
            <w:r w:rsidRPr="008C3288">
              <w:rPr>
                <w:sz w:val="22"/>
                <w:szCs w:val="22"/>
              </w:rPr>
              <w:t xml:space="preserve">Механизированная уборка внутридворовых проездов </w:t>
            </w:r>
          </w:p>
        </w:tc>
        <w:tc>
          <w:tcPr>
            <w:tcW w:w="1835" w:type="dxa"/>
          </w:tcPr>
          <w:p w:rsidR="0023592A" w:rsidRPr="008C3288" w:rsidRDefault="0023592A" w:rsidP="00497EF2">
            <w:pPr>
              <w:widowControl w:val="0"/>
              <w:autoSpaceDE w:val="0"/>
              <w:autoSpaceDN w:val="0"/>
              <w:adjustRightInd w:val="0"/>
              <w:ind w:left="34" w:firstLine="34"/>
              <w:jc w:val="center"/>
              <w:rPr>
                <w:sz w:val="22"/>
                <w:szCs w:val="22"/>
              </w:rPr>
            </w:pPr>
          </w:p>
        </w:tc>
        <w:tc>
          <w:tcPr>
            <w:tcW w:w="1328" w:type="dxa"/>
            <w:vMerge w:val="restart"/>
          </w:tcPr>
          <w:p w:rsidR="00116C12" w:rsidRDefault="00116C12" w:rsidP="00116C12">
            <w:pPr>
              <w:widowControl w:val="0"/>
              <w:autoSpaceDE w:val="0"/>
              <w:autoSpaceDN w:val="0"/>
              <w:adjustRightInd w:val="0"/>
              <w:ind w:left="34" w:firstLine="34"/>
              <w:jc w:val="center"/>
              <w:rPr>
                <w:sz w:val="22"/>
                <w:szCs w:val="22"/>
              </w:rPr>
            </w:pPr>
          </w:p>
          <w:p w:rsidR="0023592A" w:rsidRPr="008C3288" w:rsidRDefault="004F2348" w:rsidP="00116C12">
            <w:pPr>
              <w:widowControl w:val="0"/>
              <w:autoSpaceDE w:val="0"/>
              <w:autoSpaceDN w:val="0"/>
              <w:adjustRightInd w:val="0"/>
              <w:ind w:left="34" w:firstLine="34"/>
              <w:jc w:val="center"/>
              <w:rPr>
                <w:sz w:val="22"/>
                <w:szCs w:val="22"/>
              </w:rPr>
            </w:pPr>
            <w:r>
              <w:rPr>
                <w:sz w:val="22"/>
                <w:szCs w:val="22"/>
              </w:rPr>
              <w:t>1531,87</w:t>
            </w:r>
          </w:p>
        </w:tc>
        <w:tc>
          <w:tcPr>
            <w:tcW w:w="1827" w:type="dxa"/>
            <w:vMerge w:val="restart"/>
          </w:tcPr>
          <w:p w:rsidR="00116C12" w:rsidRDefault="00116C12" w:rsidP="00116C12">
            <w:pPr>
              <w:widowControl w:val="0"/>
              <w:autoSpaceDE w:val="0"/>
              <w:autoSpaceDN w:val="0"/>
              <w:adjustRightInd w:val="0"/>
              <w:ind w:left="34" w:firstLine="34"/>
              <w:jc w:val="center"/>
              <w:rPr>
                <w:sz w:val="22"/>
                <w:szCs w:val="22"/>
              </w:rPr>
            </w:pPr>
          </w:p>
          <w:p w:rsidR="0023592A" w:rsidRPr="008C3288" w:rsidRDefault="004D12EC" w:rsidP="00116C12">
            <w:pPr>
              <w:widowControl w:val="0"/>
              <w:autoSpaceDE w:val="0"/>
              <w:autoSpaceDN w:val="0"/>
              <w:adjustRightInd w:val="0"/>
              <w:ind w:left="34" w:firstLine="34"/>
              <w:jc w:val="center"/>
              <w:rPr>
                <w:sz w:val="22"/>
                <w:szCs w:val="22"/>
              </w:rPr>
            </w:pPr>
            <w:r>
              <w:rPr>
                <w:sz w:val="22"/>
                <w:szCs w:val="22"/>
              </w:rPr>
              <w:t>0,</w:t>
            </w:r>
            <w:r w:rsidR="004F2348">
              <w:rPr>
                <w:sz w:val="22"/>
                <w:szCs w:val="22"/>
              </w:rPr>
              <w:t>31</w:t>
            </w:r>
          </w:p>
        </w:tc>
      </w:tr>
      <w:tr w:rsidR="0023592A" w:rsidRPr="008C3288" w:rsidTr="002F5C82">
        <w:tc>
          <w:tcPr>
            <w:tcW w:w="751" w:type="dxa"/>
          </w:tcPr>
          <w:p w:rsidR="0023592A" w:rsidRPr="008C3288" w:rsidRDefault="0023592A" w:rsidP="00497EF2">
            <w:pPr>
              <w:widowControl w:val="0"/>
              <w:autoSpaceDE w:val="0"/>
              <w:autoSpaceDN w:val="0"/>
              <w:adjustRightInd w:val="0"/>
              <w:jc w:val="center"/>
              <w:rPr>
                <w:sz w:val="22"/>
                <w:szCs w:val="22"/>
              </w:rPr>
            </w:pPr>
            <w:r w:rsidRPr="008C3288">
              <w:rPr>
                <w:sz w:val="22"/>
                <w:szCs w:val="22"/>
              </w:rPr>
              <w:t>3.8.1.</w:t>
            </w:r>
          </w:p>
        </w:tc>
        <w:tc>
          <w:tcPr>
            <w:tcW w:w="4494" w:type="dxa"/>
          </w:tcPr>
          <w:p w:rsidR="0023592A" w:rsidRPr="008C3288" w:rsidRDefault="0023592A" w:rsidP="004F2348">
            <w:pPr>
              <w:widowControl w:val="0"/>
              <w:autoSpaceDE w:val="0"/>
              <w:autoSpaceDN w:val="0"/>
              <w:adjustRightInd w:val="0"/>
              <w:ind w:firstLine="34"/>
              <w:rPr>
                <w:sz w:val="22"/>
                <w:szCs w:val="22"/>
              </w:rPr>
            </w:pPr>
            <w:r w:rsidRPr="008C3288">
              <w:rPr>
                <w:sz w:val="22"/>
                <w:szCs w:val="22"/>
              </w:rPr>
              <w:t>- подметание снега толщ</w:t>
            </w:r>
            <w:r w:rsidR="004F2348">
              <w:rPr>
                <w:sz w:val="22"/>
                <w:szCs w:val="22"/>
              </w:rPr>
              <w:t>иной</w:t>
            </w:r>
            <w:r w:rsidRPr="008C3288">
              <w:rPr>
                <w:sz w:val="22"/>
                <w:szCs w:val="22"/>
              </w:rPr>
              <w:t xml:space="preserve"> слоя до 2 см</w:t>
            </w:r>
          </w:p>
        </w:tc>
        <w:tc>
          <w:tcPr>
            <w:tcW w:w="1835" w:type="dxa"/>
            <w:vAlign w:val="center"/>
          </w:tcPr>
          <w:p w:rsidR="0023592A" w:rsidRPr="008C3288" w:rsidRDefault="0023592A" w:rsidP="00673846">
            <w:pPr>
              <w:widowControl w:val="0"/>
              <w:autoSpaceDE w:val="0"/>
              <w:autoSpaceDN w:val="0"/>
              <w:adjustRightInd w:val="0"/>
              <w:ind w:left="34" w:firstLine="34"/>
              <w:jc w:val="center"/>
              <w:rPr>
                <w:sz w:val="22"/>
                <w:szCs w:val="22"/>
              </w:rPr>
            </w:pPr>
            <w:r w:rsidRPr="008C3288">
              <w:rPr>
                <w:sz w:val="22"/>
                <w:szCs w:val="22"/>
              </w:rPr>
              <w:t>18 раз в год</w:t>
            </w:r>
          </w:p>
        </w:tc>
        <w:tc>
          <w:tcPr>
            <w:tcW w:w="1328" w:type="dxa"/>
            <w:vMerge/>
            <w:vAlign w:val="center"/>
          </w:tcPr>
          <w:p w:rsidR="0023592A" w:rsidRPr="008C3288" w:rsidRDefault="0023592A" w:rsidP="008F109B">
            <w:pPr>
              <w:widowControl w:val="0"/>
              <w:autoSpaceDE w:val="0"/>
              <w:autoSpaceDN w:val="0"/>
              <w:adjustRightInd w:val="0"/>
              <w:ind w:left="34" w:firstLine="34"/>
              <w:jc w:val="center"/>
              <w:rPr>
                <w:sz w:val="22"/>
                <w:szCs w:val="22"/>
              </w:rPr>
            </w:pPr>
          </w:p>
        </w:tc>
        <w:tc>
          <w:tcPr>
            <w:tcW w:w="1827" w:type="dxa"/>
            <w:vMerge/>
            <w:vAlign w:val="center"/>
          </w:tcPr>
          <w:p w:rsidR="0023592A" w:rsidRPr="008C3288" w:rsidRDefault="0023592A" w:rsidP="008F109B">
            <w:pPr>
              <w:widowControl w:val="0"/>
              <w:autoSpaceDE w:val="0"/>
              <w:autoSpaceDN w:val="0"/>
              <w:adjustRightInd w:val="0"/>
              <w:ind w:left="34" w:firstLine="34"/>
              <w:jc w:val="center"/>
              <w:rPr>
                <w:sz w:val="22"/>
                <w:szCs w:val="22"/>
              </w:rPr>
            </w:pPr>
          </w:p>
        </w:tc>
      </w:tr>
      <w:tr w:rsidR="0023592A" w:rsidRPr="008C3288" w:rsidTr="002F5C82">
        <w:tc>
          <w:tcPr>
            <w:tcW w:w="751" w:type="dxa"/>
          </w:tcPr>
          <w:p w:rsidR="0023592A" w:rsidRPr="008C3288" w:rsidRDefault="0023592A" w:rsidP="00497EF2">
            <w:pPr>
              <w:widowControl w:val="0"/>
              <w:autoSpaceDE w:val="0"/>
              <w:autoSpaceDN w:val="0"/>
              <w:adjustRightInd w:val="0"/>
              <w:jc w:val="center"/>
              <w:rPr>
                <w:sz w:val="22"/>
                <w:szCs w:val="22"/>
              </w:rPr>
            </w:pPr>
            <w:r w:rsidRPr="008C3288">
              <w:rPr>
                <w:sz w:val="22"/>
                <w:szCs w:val="22"/>
              </w:rPr>
              <w:t>3.8.2.</w:t>
            </w:r>
          </w:p>
        </w:tc>
        <w:tc>
          <w:tcPr>
            <w:tcW w:w="4494" w:type="dxa"/>
          </w:tcPr>
          <w:p w:rsidR="0023592A" w:rsidRPr="008C3288" w:rsidRDefault="0023592A" w:rsidP="004F2348">
            <w:pPr>
              <w:widowControl w:val="0"/>
              <w:autoSpaceDE w:val="0"/>
              <w:autoSpaceDN w:val="0"/>
              <w:adjustRightInd w:val="0"/>
              <w:ind w:firstLine="34"/>
              <w:rPr>
                <w:sz w:val="22"/>
                <w:szCs w:val="22"/>
              </w:rPr>
            </w:pPr>
            <w:r w:rsidRPr="008C3288">
              <w:rPr>
                <w:sz w:val="22"/>
                <w:szCs w:val="22"/>
              </w:rPr>
              <w:t>- подметание снега толщ</w:t>
            </w:r>
            <w:r w:rsidR="004F2348">
              <w:rPr>
                <w:sz w:val="22"/>
                <w:szCs w:val="22"/>
              </w:rPr>
              <w:t>иной</w:t>
            </w:r>
            <w:r w:rsidRPr="008C3288">
              <w:rPr>
                <w:sz w:val="22"/>
                <w:szCs w:val="22"/>
              </w:rPr>
              <w:t xml:space="preserve"> слоя свыше 2 см</w:t>
            </w:r>
          </w:p>
        </w:tc>
        <w:tc>
          <w:tcPr>
            <w:tcW w:w="1835" w:type="dxa"/>
            <w:vAlign w:val="center"/>
          </w:tcPr>
          <w:p w:rsidR="0023592A" w:rsidRPr="008C3288" w:rsidRDefault="0023592A" w:rsidP="00673846">
            <w:pPr>
              <w:widowControl w:val="0"/>
              <w:autoSpaceDE w:val="0"/>
              <w:autoSpaceDN w:val="0"/>
              <w:adjustRightInd w:val="0"/>
              <w:ind w:left="34" w:firstLine="34"/>
              <w:jc w:val="center"/>
              <w:rPr>
                <w:sz w:val="22"/>
                <w:szCs w:val="22"/>
              </w:rPr>
            </w:pPr>
            <w:r>
              <w:rPr>
                <w:sz w:val="22"/>
                <w:szCs w:val="22"/>
              </w:rPr>
              <w:t>25</w:t>
            </w:r>
            <w:r w:rsidRPr="008C3288">
              <w:rPr>
                <w:sz w:val="22"/>
                <w:szCs w:val="22"/>
              </w:rPr>
              <w:t xml:space="preserve"> раз в год</w:t>
            </w:r>
          </w:p>
        </w:tc>
        <w:tc>
          <w:tcPr>
            <w:tcW w:w="1328" w:type="dxa"/>
            <w:vMerge/>
            <w:vAlign w:val="center"/>
          </w:tcPr>
          <w:p w:rsidR="0023592A" w:rsidRPr="008C3288" w:rsidRDefault="0023592A" w:rsidP="008F109B">
            <w:pPr>
              <w:widowControl w:val="0"/>
              <w:autoSpaceDE w:val="0"/>
              <w:autoSpaceDN w:val="0"/>
              <w:adjustRightInd w:val="0"/>
              <w:ind w:left="34" w:firstLine="34"/>
              <w:jc w:val="center"/>
              <w:rPr>
                <w:sz w:val="22"/>
                <w:szCs w:val="22"/>
              </w:rPr>
            </w:pPr>
          </w:p>
        </w:tc>
        <w:tc>
          <w:tcPr>
            <w:tcW w:w="1827" w:type="dxa"/>
            <w:vMerge/>
            <w:vAlign w:val="center"/>
          </w:tcPr>
          <w:p w:rsidR="0023592A" w:rsidRPr="008C3288" w:rsidRDefault="0023592A" w:rsidP="008F109B">
            <w:pPr>
              <w:widowControl w:val="0"/>
              <w:autoSpaceDE w:val="0"/>
              <w:autoSpaceDN w:val="0"/>
              <w:adjustRightInd w:val="0"/>
              <w:ind w:left="34" w:firstLine="34"/>
              <w:jc w:val="center"/>
              <w:rPr>
                <w:sz w:val="22"/>
                <w:szCs w:val="22"/>
              </w:rPr>
            </w:pPr>
          </w:p>
        </w:tc>
      </w:tr>
      <w:tr w:rsidR="0023592A" w:rsidRPr="008C3288" w:rsidTr="002F5C82">
        <w:tc>
          <w:tcPr>
            <w:tcW w:w="751" w:type="dxa"/>
          </w:tcPr>
          <w:p w:rsidR="0023592A" w:rsidRPr="008C3288" w:rsidRDefault="0023592A" w:rsidP="00497EF2">
            <w:pPr>
              <w:widowControl w:val="0"/>
              <w:autoSpaceDE w:val="0"/>
              <w:autoSpaceDN w:val="0"/>
              <w:adjustRightInd w:val="0"/>
              <w:jc w:val="center"/>
              <w:rPr>
                <w:sz w:val="22"/>
                <w:szCs w:val="22"/>
              </w:rPr>
            </w:pPr>
            <w:r w:rsidRPr="008C3288">
              <w:rPr>
                <w:sz w:val="22"/>
                <w:szCs w:val="22"/>
              </w:rPr>
              <w:t>3.8.3.</w:t>
            </w:r>
          </w:p>
        </w:tc>
        <w:tc>
          <w:tcPr>
            <w:tcW w:w="4494" w:type="dxa"/>
          </w:tcPr>
          <w:p w:rsidR="0023592A" w:rsidRPr="008C3288" w:rsidRDefault="0023592A" w:rsidP="00EB3E85">
            <w:pPr>
              <w:widowControl w:val="0"/>
              <w:autoSpaceDE w:val="0"/>
              <w:autoSpaceDN w:val="0"/>
              <w:adjustRightInd w:val="0"/>
              <w:ind w:firstLine="34"/>
              <w:rPr>
                <w:sz w:val="22"/>
                <w:szCs w:val="22"/>
              </w:rPr>
            </w:pPr>
            <w:r w:rsidRPr="008C3288">
              <w:rPr>
                <w:sz w:val="22"/>
                <w:szCs w:val="22"/>
              </w:rPr>
              <w:t>- очистка от уплотненного снега</w:t>
            </w:r>
          </w:p>
        </w:tc>
        <w:tc>
          <w:tcPr>
            <w:tcW w:w="1835" w:type="dxa"/>
            <w:vAlign w:val="center"/>
          </w:tcPr>
          <w:p w:rsidR="0023592A" w:rsidRPr="008C3288" w:rsidRDefault="0023592A" w:rsidP="00673846">
            <w:pPr>
              <w:widowControl w:val="0"/>
              <w:autoSpaceDE w:val="0"/>
              <w:autoSpaceDN w:val="0"/>
              <w:adjustRightInd w:val="0"/>
              <w:ind w:left="34" w:firstLine="34"/>
              <w:jc w:val="center"/>
              <w:rPr>
                <w:sz w:val="22"/>
                <w:szCs w:val="22"/>
              </w:rPr>
            </w:pPr>
            <w:r w:rsidRPr="008C3288">
              <w:rPr>
                <w:sz w:val="22"/>
                <w:szCs w:val="22"/>
              </w:rPr>
              <w:t>1 раз в год</w:t>
            </w:r>
          </w:p>
        </w:tc>
        <w:tc>
          <w:tcPr>
            <w:tcW w:w="1328" w:type="dxa"/>
            <w:vMerge/>
            <w:vAlign w:val="center"/>
          </w:tcPr>
          <w:p w:rsidR="0023592A" w:rsidRPr="008C3288" w:rsidRDefault="0023592A" w:rsidP="008F109B">
            <w:pPr>
              <w:widowControl w:val="0"/>
              <w:autoSpaceDE w:val="0"/>
              <w:autoSpaceDN w:val="0"/>
              <w:adjustRightInd w:val="0"/>
              <w:ind w:left="34" w:firstLine="34"/>
              <w:jc w:val="center"/>
              <w:rPr>
                <w:sz w:val="22"/>
                <w:szCs w:val="22"/>
              </w:rPr>
            </w:pPr>
          </w:p>
        </w:tc>
        <w:tc>
          <w:tcPr>
            <w:tcW w:w="1827" w:type="dxa"/>
            <w:vMerge/>
            <w:vAlign w:val="center"/>
          </w:tcPr>
          <w:p w:rsidR="0023592A" w:rsidRPr="008C3288" w:rsidRDefault="0023592A" w:rsidP="008F109B">
            <w:pPr>
              <w:widowControl w:val="0"/>
              <w:autoSpaceDE w:val="0"/>
              <w:autoSpaceDN w:val="0"/>
              <w:adjustRightInd w:val="0"/>
              <w:ind w:left="34" w:firstLine="34"/>
              <w:jc w:val="center"/>
              <w:rPr>
                <w:sz w:val="22"/>
                <w:szCs w:val="22"/>
              </w:rPr>
            </w:pPr>
          </w:p>
        </w:tc>
      </w:tr>
      <w:tr w:rsidR="00E32F92" w:rsidRPr="008C3288" w:rsidTr="002F5C82">
        <w:tc>
          <w:tcPr>
            <w:tcW w:w="751" w:type="dxa"/>
          </w:tcPr>
          <w:p w:rsidR="00E32F92" w:rsidRPr="003030E9" w:rsidRDefault="00E32F92" w:rsidP="00D12C1D">
            <w:pPr>
              <w:widowControl w:val="0"/>
              <w:autoSpaceDE w:val="0"/>
              <w:autoSpaceDN w:val="0"/>
              <w:adjustRightInd w:val="0"/>
              <w:jc w:val="center"/>
            </w:pPr>
            <w:r w:rsidRPr="003030E9">
              <w:t>3.</w:t>
            </w:r>
            <w:r w:rsidR="00D12C1D">
              <w:t>9</w:t>
            </w:r>
            <w:r w:rsidRPr="003030E9">
              <w:t>.</w:t>
            </w:r>
          </w:p>
        </w:tc>
        <w:tc>
          <w:tcPr>
            <w:tcW w:w="4494" w:type="dxa"/>
          </w:tcPr>
          <w:p w:rsidR="00E32F92" w:rsidRPr="003030E9" w:rsidRDefault="00E32F92" w:rsidP="00EB3E85">
            <w:pPr>
              <w:widowControl w:val="0"/>
              <w:autoSpaceDE w:val="0"/>
              <w:autoSpaceDN w:val="0"/>
              <w:adjustRightInd w:val="0"/>
              <w:ind w:firstLine="34"/>
            </w:pPr>
            <w:r>
              <w:t>К</w:t>
            </w:r>
            <w:r w:rsidRPr="003030E9">
              <w:t>ошение газонов</w:t>
            </w:r>
            <w:r>
              <w:t xml:space="preserve">, </w:t>
            </w:r>
            <w:r w:rsidRPr="00403F78">
              <w:t>сбор и вывоз скошенной травы</w:t>
            </w:r>
          </w:p>
        </w:tc>
        <w:tc>
          <w:tcPr>
            <w:tcW w:w="1835" w:type="dxa"/>
            <w:vAlign w:val="center"/>
          </w:tcPr>
          <w:p w:rsidR="00E32F92" w:rsidRPr="008C3288" w:rsidRDefault="00E32F92" w:rsidP="00673846">
            <w:pPr>
              <w:widowControl w:val="0"/>
              <w:autoSpaceDE w:val="0"/>
              <w:autoSpaceDN w:val="0"/>
              <w:adjustRightInd w:val="0"/>
              <w:ind w:left="34" w:firstLine="34"/>
              <w:jc w:val="center"/>
              <w:rPr>
                <w:sz w:val="22"/>
                <w:szCs w:val="22"/>
              </w:rPr>
            </w:pPr>
            <w:r w:rsidRPr="008C3288">
              <w:rPr>
                <w:sz w:val="22"/>
                <w:szCs w:val="22"/>
              </w:rPr>
              <w:t>2 раза в год</w:t>
            </w:r>
          </w:p>
        </w:tc>
        <w:tc>
          <w:tcPr>
            <w:tcW w:w="1328" w:type="dxa"/>
            <w:vAlign w:val="center"/>
          </w:tcPr>
          <w:p w:rsidR="00E32F92" w:rsidRPr="008C3288" w:rsidRDefault="00141A2D" w:rsidP="008F109B">
            <w:pPr>
              <w:widowControl w:val="0"/>
              <w:autoSpaceDE w:val="0"/>
              <w:autoSpaceDN w:val="0"/>
              <w:adjustRightInd w:val="0"/>
              <w:ind w:left="34" w:firstLine="34"/>
              <w:jc w:val="center"/>
              <w:rPr>
                <w:sz w:val="22"/>
                <w:szCs w:val="22"/>
              </w:rPr>
            </w:pPr>
            <w:r>
              <w:rPr>
                <w:sz w:val="22"/>
                <w:szCs w:val="22"/>
              </w:rPr>
              <w:t>8</w:t>
            </w:r>
            <w:r w:rsidR="004F2348">
              <w:rPr>
                <w:sz w:val="22"/>
                <w:szCs w:val="22"/>
              </w:rPr>
              <w:t>6,88</w:t>
            </w:r>
          </w:p>
        </w:tc>
        <w:tc>
          <w:tcPr>
            <w:tcW w:w="1827" w:type="dxa"/>
            <w:vAlign w:val="center"/>
          </w:tcPr>
          <w:p w:rsidR="00E32F92" w:rsidRPr="008C3288" w:rsidRDefault="0023592A" w:rsidP="008F109B">
            <w:pPr>
              <w:widowControl w:val="0"/>
              <w:autoSpaceDE w:val="0"/>
              <w:autoSpaceDN w:val="0"/>
              <w:adjustRightInd w:val="0"/>
              <w:ind w:left="34" w:firstLine="34"/>
              <w:jc w:val="center"/>
              <w:rPr>
                <w:sz w:val="22"/>
                <w:szCs w:val="22"/>
              </w:rPr>
            </w:pPr>
            <w:r>
              <w:rPr>
                <w:sz w:val="22"/>
                <w:szCs w:val="22"/>
              </w:rPr>
              <w:t>0,02</w:t>
            </w:r>
          </w:p>
        </w:tc>
      </w:tr>
      <w:tr w:rsidR="00497EF2" w:rsidRPr="008C3288" w:rsidTr="002F5C82">
        <w:trPr>
          <w:trHeight w:val="289"/>
        </w:trPr>
        <w:tc>
          <w:tcPr>
            <w:tcW w:w="10235" w:type="dxa"/>
            <w:gridSpan w:val="5"/>
            <w:vAlign w:val="center"/>
          </w:tcPr>
          <w:p w:rsidR="00497EF2" w:rsidRPr="008C3288" w:rsidRDefault="00497EF2" w:rsidP="008F109B">
            <w:pPr>
              <w:widowControl w:val="0"/>
              <w:autoSpaceDE w:val="0"/>
              <w:autoSpaceDN w:val="0"/>
              <w:adjustRightInd w:val="0"/>
              <w:ind w:left="34" w:firstLine="34"/>
              <w:jc w:val="center"/>
              <w:rPr>
                <w:b/>
                <w:bCs/>
                <w:sz w:val="22"/>
                <w:szCs w:val="22"/>
              </w:rPr>
            </w:pPr>
            <w:r w:rsidRPr="008C3288">
              <w:rPr>
                <w:b/>
                <w:bCs/>
                <w:sz w:val="22"/>
                <w:szCs w:val="22"/>
              </w:rPr>
              <w:t>4. Подготовка многоквартирного дома к сезонной эксплуатации</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4.1.</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Ремонт, регулировка, промывка, испытание, консервация, расконсервация системы центрального отопления</w:t>
            </w:r>
          </w:p>
        </w:tc>
        <w:tc>
          <w:tcPr>
            <w:tcW w:w="1835" w:type="dxa"/>
            <w:vAlign w:val="center"/>
          </w:tcPr>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1 раз в год</w:t>
            </w:r>
          </w:p>
        </w:tc>
        <w:tc>
          <w:tcPr>
            <w:tcW w:w="1328" w:type="dxa"/>
            <w:vAlign w:val="center"/>
          </w:tcPr>
          <w:p w:rsidR="00497EF2" w:rsidRPr="008C3288" w:rsidRDefault="004F2348" w:rsidP="008F109B">
            <w:pPr>
              <w:widowControl w:val="0"/>
              <w:autoSpaceDE w:val="0"/>
              <w:autoSpaceDN w:val="0"/>
              <w:adjustRightInd w:val="0"/>
              <w:ind w:left="34" w:firstLine="34"/>
              <w:jc w:val="center"/>
              <w:rPr>
                <w:sz w:val="22"/>
                <w:szCs w:val="22"/>
              </w:rPr>
            </w:pPr>
            <w:r>
              <w:rPr>
                <w:sz w:val="22"/>
                <w:szCs w:val="22"/>
              </w:rPr>
              <w:t>1</w:t>
            </w:r>
            <w:r w:rsidR="000569F2">
              <w:rPr>
                <w:sz w:val="22"/>
                <w:szCs w:val="22"/>
              </w:rPr>
              <w:t>4462,31</w:t>
            </w:r>
          </w:p>
        </w:tc>
        <w:tc>
          <w:tcPr>
            <w:tcW w:w="1827" w:type="dxa"/>
            <w:vAlign w:val="center"/>
          </w:tcPr>
          <w:p w:rsidR="00497EF2" w:rsidRPr="008C3288" w:rsidRDefault="000569F2" w:rsidP="008F109B">
            <w:pPr>
              <w:widowControl w:val="0"/>
              <w:autoSpaceDE w:val="0"/>
              <w:autoSpaceDN w:val="0"/>
              <w:adjustRightInd w:val="0"/>
              <w:ind w:left="34" w:firstLine="34"/>
              <w:jc w:val="center"/>
              <w:rPr>
                <w:sz w:val="22"/>
                <w:szCs w:val="22"/>
              </w:rPr>
            </w:pPr>
            <w:r>
              <w:rPr>
                <w:sz w:val="22"/>
                <w:szCs w:val="22"/>
              </w:rPr>
              <w:t>2,97</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4.2.</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Ремонт просевшей отмостки, ямочный ремонт внутридомовых проездов</w:t>
            </w:r>
          </w:p>
        </w:tc>
        <w:tc>
          <w:tcPr>
            <w:tcW w:w="1835" w:type="dxa"/>
            <w:vAlign w:val="center"/>
          </w:tcPr>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по необходимости</w:t>
            </w:r>
          </w:p>
        </w:tc>
        <w:tc>
          <w:tcPr>
            <w:tcW w:w="1328" w:type="dxa"/>
            <w:vAlign w:val="center"/>
          </w:tcPr>
          <w:p w:rsidR="00497EF2" w:rsidRPr="008C3288" w:rsidRDefault="004F2348" w:rsidP="00141A2D">
            <w:pPr>
              <w:widowControl w:val="0"/>
              <w:autoSpaceDE w:val="0"/>
              <w:autoSpaceDN w:val="0"/>
              <w:adjustRightInd w:val="0"/>
              <w:ind w:left="34" w:firstLine="34"/>
              <w:jc w:val="center"/>
              <w:rPr>
                <w:sz w:val="22"/>
                <w:szCs w:val="22"/>
              </w:rPr>
            </w:pPr>
            <w:r>
              <w:rPr>
                <w:sz w:val="22"/>
                <w:szCs w:val="22"/>
              </w:rPr>
              <w:t>109,49</w:t>
            </w:r>
          </w:p>
        </w:tc>
        <w:tc>
          <w:tcPr>
            <w:tcW w:w="1827" w:type="dxa"/>
            <w:vAlign w:val="center"/>
          </w:tcPr>
          <w:p w:rsidR="00497EF2" w:rsidRPr="008C3288" w:rsidRDefault="00141A2D" w:rsidP="004F2348">
            <w:pPr>
              <w:widowControl w:val="0"/>
              <w:autoSpaceDE w:val="0"/>
              <w:autoSpaceDN w:val="0"/>
              <w:adjustRightInd w:val="0"/>
              <w:ind w:left="34" w:firstLine="34"/>
              <w:jc w:val="center"/>
              <w:rPr>
                <w:sz w:val="22"/>
                <w:szCs w:val="22"/>
              </w:rPr>
            </w:pPr>
            <w:r>
              <w:rPr>
                <w:sz w:val="22"/>
                <w:szCs w:val="22"/>
              </w:rPr>
              <w:t>0,0</w:t>
            </w:r>
            <w:r w:rsidR="004F2348">
              <w:rPr>
                <w:sz w:val="22"/>
                <w:szCs w:val="22"/>
              </w:rPr>
              <w:t>2</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4.3.</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Замена разбитых стекол окон и дверей в помещениях общего пользования</w:t>
            </w:r>
          </w:p>
        </w:tc>
        <w:tc>
          <w:tcPr>
            <w:tcW w:w="1835" w:type="dxa"/>
            <w:vAlign w:val="center"/>
          </w:tcPr>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по необходимости</w:t>
            </w:r>
          </w:p>
        </w:tc>
        <w:tc>
          <w:tcPr>
            <w:tcW w:w="1328" w:type="dxa"/>
            <w:vAlign w:val="center"/>
          </w:tcPr>
          <w:p w:rsidR="00497EF2" w:rsidRPr="008C3288" w:rsidRDefault="004F2348" w:rsidP="008F109B">
            <w:pPr>
              <w:widowControl w:val="0"/>
              <w:autoSpaceDE w:val="0"/>
              <w:autoSpaceDN w:val="0"/>
              <w:adjustRightInd w:val="0"/>
              <w:ind w:left="34" w:firstLine="34"/>
              <w:jc w:val="center"/>
              <w:rPr>
                <w:sz w:val="22"/>
                <w:szCs w:val="22"/>
              </w:rPr>
            </w:pPr>
            <w:r>
              <w:rPr>
                <w:sz w:val="22"/>
                <w:szCs w:val="22"/>
              </w:rPr>
              <w:t>1123,24</w:t>
            </w:r>
          </w:p>
        </w:tc>
        <w:tc>
          <w:tcPr>
            <w:tcW w:w="1827" w:type="dxa"/>
            <w:vAlign w:val="center"/>
          </w:tcPr>
          <w:p w:rsidR="00497EF2" w:rsidRPr="008C3288" w:rsidRDefault="00141A2D" w:rsidP="004F2348">
            <w:pPr>
              <w:widowControl w:val="0"/>
              <w:autoSpaceDE w:val="0"/>
              <w:autoSpaceDN w:val="0"/>
              <w:adjustRightInd w:val="0"/>
              <w:ind w:left="34" w:firstLine="34"/>
              <w:jc w:val="center"/>
              <w:rPr>
                <w:sz w:val="22"/>
                <w:szCs w:val="22"/>
              </w:rPr>
            </w:pPr>
            <w:r>
              <w:rPr>
                <w:sz w:val="22"/>
                <w:szCs w:val="22"/>
              </w:rPr>
              <w:t>0,2</w:t>
            </w:r>
            <w:r w:rsidR="004F2348">
              <w:rPr>
                <w:sz w:val="22"/>
                <w:szCs w:val="22"/>
              </w:rPr>
              <w:t>3</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4.4.</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Проверка состояния и ремонт продухов в цоколях зданий</w:t>
            </w:r>
          </w:p>
        </w:tc>
        <w:tc>
          <w:tcPr>
            <w:tcW w:w="1835" w:type="dxa"/>
            <w:vAlign w:val="center"/>
          </w:tcPr>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2 раза в год</w:t>
            </w:r>
          </w:p>
        </w:tc>
        <w:tc>
          <w:tcPr>
            <w:tcW w:w="1328" w:type="dxa"/>
            <w:vAlign w:val="center"/>
          </w:tcPr>
          <w:p w:rsidR="00497EF2" w:rsidRPr="008C3288" w:rsidRDefault="00141A2D" w:rsidP="008F109B">
            <w:pPr>
              <w:widowControl w:val="0"/>
              <w:autoSpaceDE w:val="0"/>
              <w:autoSpaceDN w:val="0"/>
              <w:adjustRightInd w:val="0"/>
              <w:ind w:left="34" w:firstLine="34"/>
              <w:jc w:val="center"/>
              <w:rPr>
                <w:sz w:val="22"/>
                <w:szCs w:val="22"/>
              </w:rPr>
            </w:pPr>
            <w:r>
              <w:rPr>
                <w:sz w:val="22"/>
                <w:szCs w:val="22"/>
              </w:rPr>
              <w:t>48,66</w:t>
            </w:r>
          </w:p>
        </w:tc>
        <w:tc>
          <w:tcPr>
            <w:tcW w:w="1827" w:type="dxa"/>
            <w:vAlign w:val="center"/>
          </w:tcPr>
          <w:p w:rsidR="00497EF2" w:rsidRPr="008C3288" w:rsidRDefault="0023592A" w:rsidP="008F109B">
            <w:pPr>
              <w:widowControl w:val="0"/>
              <w:autoSpaceDE w:val="0"/>
              <w:autoSpaceDN w:val="0"/>
              <w:adjustRightInd w:val="0"/>
              <w:ind w:left="34" w:firstLine="34"/>
              <w:jc w:val="center"/>
              <w:rPr>
                <w:sz w:val="22"/>
                <w:szCs w:val="22"/>
              </w:rPr>
            </w:pPr>
            <w:r>
              <w:rPr>
                <w:sz w:val="22"/>
                <w:szCs w:val="22"/>
              </w:rPr>
              <w:t>0,01</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4.5.</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Ремонт и укрепление входных дверей, окон и слуховых окон</w:t>
            </w:r>
          </w:p>
        </w:tc>
        <w:tc>
          <w:tcPr>
            <w:tcW w:w="1835" w:type="dxa"/>
            <w:vAlign w:val="center"/>
          </w:tcPr>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по необходимости</w:t>
            </w:r>
          </w:p>
        </w:tc>
        <w:tc>
          <w:tcPr>
            <w:tcW w:w="1328" w:type="dxa"/>
            <w:vAlign w:val="center"/>
          </w:tcPr>
          <w:p w:rsidR="00497EF2" w:rsidRPr="008C3288" w:rsidRDefault="00141A2D" w:rsidP="008F109B">
            <w:pPr>
              <w:widowControl w:val="0"/>
              <w:autoSpaceDE w:val="0"/>
              <w:autoSpaceDN w:val="0"/>
              <w:adjustRightInd w:val="0"/>
              <w:ind w:left="34" w:firstLine="34"/>
              <w:jc w:val="center"/>
              <w:rPr>
                <w:sz w:val="22"/>
                <w:szCs w:val="22"/>
              </w:rPr>
            </w:pPr>
            <w:r>
              <w:rPr>
                <w:sz w:val="22"/>
                <w:szCs w:val="22"/>
              </w:rPr>
              <w:t>6</w:t>
            </w:r>
            <w:r w:rsidR="004F2348">
              <w:rPr>
                <w:sz w:val="22"/>
                <w:szCs w:val="22"/>
              </w:rPr>
              <w:t>40,69</w:t>
            </w:r>
          </w:p>
        </w:tc>
        <w:tc>
          <w:tcPr>
            <w:tcW w:w="1827" w:type="dxa"/>
            <w:vAlign w:val="center"/>
          </w:tcPr>
          <w:p w:rsidR="00497EF2" w:rsidRPr="008C3288" w:rsidRDefault="00141A2D" w:rsidP="008F109B">
            <w:pPr>
              <w:widowControl w:val="0"/>
              <w:autoSpaceDE w:val="0"/>
              <w:autoSpaceDN w:val="0"/>
              <w:adjustRightInd w:val="0"/>
              <w:ind w:left="34" w:firstLine="34"/>
              <w:jc w:val="center"/>
              <w:rPr>
                <w:sz w:val="22"/>
                <w:szCs w:val="22"/>
              </w:rPr>
            </w:pPr>
            <w:r>
              <w:rPr>
                <w:sz w:val="22"/>
                <w:szCs w:val="22"/>
              </w:rPr>
              <w:t>0,13</w:t>
            </w:r>
          </w:p>
        </w:tc>
      </w:tr>
      <w:tr w:rsidR="00497EF2" w:rsidRPr="008C3288" w:rsidTr="002F5C82">
        <w:trPr>
          <w:trHeight w:val="274"/>
        </w:trPr>
        <w:tc>
          <w:tcPr>
            <w:tcW w:w="10235" w:type="dxa"/>
            <w:gridSpan w:val="5"/>
            <w:vAlign w:val="center"/>
          </w:tcPr>
          <w:p w:rsidR="00497EF2" w:rsidRPr="008C3288" w:rsidRDefault="00497EF2" w:rsidP="008F109B">
            <w:pPr>
              <w:widowControl w:val="0"/>
              <w:autoSpaceDE w:val="0"/>
              <w:autoSpaceDN w:val="0"/>
              <w:adjustRightInd w:val="0"/>
              <w:ind w:left="34" w:right="-1333" w:firstLine="34"/>
              <w:jc w:val="center"/>
              <w:rPr>
                <w:b/>
                <w:bCs/>
                <w:sz w:val="22"/>
                <w:szCs w:val="22"/>
              </w:rPr>
            </w:pPr>
            <w:r w:rsidRPr="008C3288">
              <w:rPr>
                <w:b/>
                <w:bCs/>
                <w:sz w:val="22"/>
                <w:szCs w:val="22"/>
              </w:rPr>
              <w:t>5. Проведение технических осмотров и мелкий ремонт</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5.1.</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Проведение технических осмотров и устранение незначительных неисправностей в системах водоснабжения, канализации, ливневой канализации</w:t>
            </w:r>
            <w:r w:rsidR="00E32F92" w:rsidRPr="008C3288">
              <w:rPr>
                <w:sz w:val="22"/>
                <w:szCs w:val="22"/>
              </w:rPr>
              <w:t xml:space="preserve"> на чердаках</w:t>
            </w:r>
          </w:p>
        </w:tc>
        <w:tc>
          <w:tcPr>
            <w:tcW w:w="1835" w:type="dxa"/>
            <w:vAlign w:val="center"/>
          </w:tcPr>
          <w:p w:rsidR="00497EF2" w:rsidRPr="008C3288" w:rsidRDefault="00E32F92" w:rsidP="00673846">
            <w:pPr>
              <w:widowControl w:val="0"/>
              <w:autoSpaceDE w:val="0"/>
              <w:autoSpaceDN w:val="0"/>
              <w:adjustRightInd w:val="0"/>
              <w:ind w:left="34" w:firstLine="34"/>
              <w:jc w:val="center"/>
              <w:rPr>
                <w:sz w:val="22"/>
                <w:szCs w:val="22"/>
              </w:rPr>
            </w:pPr>
            <w:r w:rsidRPr="008C3288">
              <w:rPr>
                <w:sz w:val="22"/>
                <w:szCs w:val="22"/>
              </w:rPr>
              <w:t>2 раза в год</w:t>
            </w:r>
          </w:p>
        </w:tc>
        <w:tc>
          <w:tcPr>
            <w:tcW w:w="1328" w:type="dxa"/>
            <w:vAlign w:val="center"/>
          </w:tcPr>
          <w:p w:rsidR="00497EF2" w:rsidRPr="008C3288" w:rsidRDefault="004F2348" w:rsidP="008F109B">
            <w:pPr>
              <w:widowControl w:val="0"/>
              <w:autoSpaceDE w:val="0"/>
              <w:autoSpaceDN w:val="0"/>
              <w:adjustRightInd w:val="0"/>
              <w:ind w:left="34" w:firstLine="34"/>
              <w:jc w:val="center"/>
              <w:rPr>
                <w:sz w:val="22"/>
                <w:szCs w:val="22"/>
              </w:rPr>
            </w:pPr>
            <w:r>
              <w:rPr>
                <w:sz w:val="22"/>
                <w:szCs w:val="22"/>
              </w:rPr>
              <w:t>654,08</w:t>
            </w:r>
          </w:p>
        </w:tc>
        <w:tc>
          <w:tcPr>
            <w:tcW w:w="1827" w:type="dxa"/>
            <w:vAlign w:val="center"/>
          </w:tcPr>
          <w:p w:rsidR="00497EF2" w:rsidRPr="008C3288" w:rsidRDefault="0023592A" w:rsidP="00D03089">
            <w:pPr>
              <w:widowControl w:val="0"/>
              <w:autoSpaceDE w:val="0"/>
              <w:autoSpaceDN w:val="0"/>
              <w:adjustRightInd w:val="0"/>
              <w:ind w:left="34" w:firstLine="34"/>
              <w:jc w:val="center"/>
              <w:rPr>
                <w:sz w:val="22"/>
                <w:szCs w:val="22"/>
              </w:rPr>
            </w:pPr>
            <w:r>
              <w:rPr>
                <w:sz w:val="22"/>
                <w:szCs w:val="22"/>
              </w:rPr>
              <w:t>0,</w:t>
            </w:r>
            <w:r w:rsidR="000569F2">
              <w:rPr>
                <w:sz w:val="22"/>
                <w:szCs w:val="22"/>
              </w:rPr>
              <w:t>13</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5.2.</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Проведение технических осмотров и устранение незначительных неисправностей систем вентиляции, </w:t>
            </w:r>
          </w:p>
          <w:p w:rsidR="00497EF2" w:rsidRPr="008C3288" w:rsidRDefault="00497EF2" w:rsidP="00EB3E85">
            <w:pPr>
              <w:widowControl w:val="0"/>
              <w:autoSpaceDE w:val="0"/>
              <w:autoSpaceDN w:val="0"/>
              <w:adjustRightInd w:val="0"/>
              <w:ind w:firstLine="34"/>
              <w:rPr>
                <w:sz w:val="22"/>
                <w:szCs w:val="22"/>
              </w:rPr>
            </w:pPr>
            <w:r w:rsidRPr="008C3288">
              <w:rPr>
                <w:sz w:val="22"/>
                <w:szCs w:val="22"/>
              </w:rPr>
              <w:t>в том числе</w:t>
            </w:r>
          </w:p>
          <w:p w:rsidR="00497EF2" w:rsidRPr="008C3288" w:rsidRDefault="00497EF2" w:rsidP="00EB3E85">
            <w:pPr>
              <w:widowControl w:val="0"/>
              <w:autoSpaceDE w:val="0"/>
              <w:autoSpaceDN w:val="0"/>
              <w:adjustRightInd w:val="0"/>
              <w:ind w:firstLine="34"/>
              <w:rPr>
                <w:sz w:val="22"/>
                <w:szCs w:val="22"/>
              </w:rPr>
            </w:pPr>
            <w:r w:rsidRPr="008C3288">
              <w:rPr>
                <w:sz w:val="22"/>
                <w:szCs w:val="22"/>
              </w:rPr>
              <w:t>проверка исправности канализационных вытяжек, прочистка засоренных вентиля</w:t>
            </w:r>
            <w:r w:rsidRPr="008C3288">
              <w:rPr>
                <w:sz w:val="22"/>
                <w:szCs w:val="22"/>
              </w:rPr>
              <w:softHyphen/>
              <w:t>ционных каналов, 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835" w:type="dxa"/>
          </w:tcPr>
          <w:p w:rsidR="00497EF2" w:rsidRPr="008C3288" w:rsidRDefault="00497EF2" w:rsidP="00497EF2">
            <w:pPr>
              <w:widowControl w:val="0"/>
              <w:autoSpaceDE w:val="0"/>
              <w:autoSpaceDN w:val="0"/>
              <w:adjustRightInd w:val="0"/>
              <w:ind w:left="34" w:firstLine="34"/>
              <w:jc w:val="center"/>
              <w:rPr>
                <w:sz w:val="22"/>
                <w:szCs w:val="22"/>
              </w:rPr>
            </w:pPr>
            <w:r w:rsidRPr="008C3288">
              <w:rPr>
                <w:sz w:val="22"/>
                <w:szCs w:val="22"/>
              </w:rPr>
              <w:t>1 раз в год</w:t>
            </w:r>
          </w:p>
          <w:p w:rsidR="00497EF2" w:rsidRPr="008C3288" w:rsidRDefault="00497EF2" w:rsidP="00497EF2">
            <w:pPr>
              <w:widowControl w:val="0"/>
              <w:autoSpaceDE w:val="0"/>
              <w:autoSpaceDN w:val="0"/>
              <w:adjustRightInd w:val="0"/>
              <w:ind w:left="34" w:firstLine="34"/>
              <w:jc w:val="center"/>
              <w:rPr>
                <w:sz w:val="22"/>
                <w:szCs w:val="22"/>
              </w:rPr>
            </w:pPr>
          </w:p>
          <w:p w:rsidR="00497EF2" w:rsidRPr="008C3288" w:rsidRDefault="00497EF2" w:rsidP="00497EF2">
            <w:pPr>
              <w:widowControl w:val="0"/>
              <w:autoSpaceDE w:val="0"/>
              <w:autoSpaceDN w:val="0"/>
              <w:adjustRightInd w:val="0"/>
              <w:ind w:left="34" w:firstLine="34"/>
              <w:jc w:val="center"/>
              <w:rPr>
                <w:sz w:val="22"/>
                <w:szCs w:val="22"/>
              </w:rPr>
            </w:pPr>
          </w:p>
          <w:p w:rsidR="00673846" w:rsidRDefault="00673846" w:rsidP="00497EF2">
            <w:pPr>
              <w:widowControl w:val="0"/>
              <w:autoSpaceDE w:val="0"/>
              <w:autoSpaceDN w:val="0"/>
              <w:adjustRightInd w:val="0"/>
              <w:ind w:left="34" w:firstLine="34"/>
              <w:jc w:val="center"/>
              <w:rPr>
                <w:sz w:val="22"/>
                <w:szCs w:val="22"/>
              </w:rPr>
            </w:pPr>
          </w:p>
          <w:p w:rsidR="00497EF2" w:rsidRPr="008C3288" w:rsidRDefault="00497EF2" w:rsidP="00497EF2">
            <w:pPr>
              <w:widowControl w:val="0"/>
              <w:autoSpaceDE w:val="0"/>
              <w:autoSpaceDN w:val="0"/>
              <w:adjustRightInd w:val="0"/>
              <w:ind w:left="34" w:firstLine="34"/>
              <w:jc w:val="center"/>
              <w:rPr>
                <w:sz w:val="22"/>
                <w:szCs w:val="22"/>
              </w:rPr>
            </w:pPr>
            <w:r w:rsidRPr="008C3288">
              <w:rPr>
                <w:sz w:val="22"/>
                <w:szCs w:val="22"/>
              </w:rPr>
              <w:t>по необходимости</w:t>
            </w:r>
          </w:p>
        </w:tc>
        <w:tc>
          <w:tcPr>
            <w:tcW w:w="1328" w:type="dxa"/>
            <w:vAlign w:val="center"/>
          </w:tcPr>
          <w:p w:rsidR="00497EF2" w:rsidRPr="008C3288" w:rsidRDefault="000569F2" w:rsidP="008F109B">
            <w:pPr>
              <w:widowControl w:val="0"/>
              <w:autoSpaceDE w:val="0"/>
              <w:autoSpaceDN w:val="0"/>
              <w:adjustRightInd w:val="0"/>
              <w:ind w:left="34" w:firstLine="34"/>
              <w:jc w:val="center"/>
              <w:rPr>
                <w:sz w:val="22"/>
                <w:szCs w:val="22"/>
              </w:rPr>
            </w:pPr>
            <w:r>
              <w:rPr>
                <w:sz w:val="22"/>
                <w:szCs w:val="22"/>
              </w:rPr>
              <w:t>523,10</w:t>
            </w:r>
          </w:p>
        </w:tc>
        <w:tc>
          <w:tcPr>
            <w:tcW w:w="1827" w:type="dxa"/>
            <w:vAlign w:val="center"/>
          </w:tcPr>
          <w:p w:rsidR="00497EF2" w:rsidRPr="008C3288" w:rsidRDefault="0023592A" w:rsidP="000569F2">
            <w:pPr>
              <w:widowControl w:val="0"/>
              <w:autoSpaceDE w:val="0"/>
              <w:autoSpaceDN w:val="0"/>
              <w:adjustRightInd w:val="0"/>
              <w:ind w:left="34" w:firstLine="34"/>
              <w:jc w:val="center"/>
              <w:rPr>
                <w:sz w:val="22"/>
                <w:szCs w:val="22"/>
              </w:rPr>
            </w:pPr>
            <w:r>
              <w:rPr>
                <w:sz w:val="22"/>
                <w:szCs w:val="22"/>
              </w:rPr>
              <w:t>0,1</w:t>
            </w:r>
            <w:r w:rsidR="000569F2">
              <w:rPr>
                <w:sz w:val="22"/>
                <w:szCs w:val="22"/>
              </w:rPr>
              <w:t>1</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5.3.</w:t>
            </w:r>
          </w:p>
        </w:tc>
        <w:tc>
          <w:tcPr>
            <w:tcW w:w="4494" w:type="dxa"/>
          </w:tcPr>
          <w:p w:rsidR="00497EF2" w:rsidRPr="008C3288" w:rsidRDefault="00497EF2" w:rsidP="00201418">
            <w:pPr>
              <w:widowControl w:val="0"/>
              <w:autoSpaceDE w:val="0"/>
              <w:autoSpaceDN w:val="0"/>
              <w:adjustRightInd w:val="0"/>
              <w:ind w:firstLine="34"/>
              <w:rPr>
                <w:sz w:val="22"/>
                <w:szCs w:val="22"/>
              </w:rPr>
            </w:pPr>
            <w:r w:rsidRPr="008C3288">
              <w:rPr>
                <w:sz w:val="22"/>
                <w:szCs w:val="22"/>
              </w:rPr>
              <w:t xml:space="preserve">Проведение технических осмотров и устранение незначительных неисправностей системы центрального отопления </w:t>
            </w:r>
          </w:p>
        </w:tc>
        <w:tc>
          <w:tcPr>
            <w:tcW w:w="1835" w:type="dxa"/>
            <w:vAlign w:val="center"/>
          </w:tcPr>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4 раза в</w:t>
            </w:r>
          </w:p>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отопительный</w:t>
            </w:r>
          </w:p>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период</w:t>
            </w:r>
          </w:p>
        </w:tc>
        <w:tc>
          <w:tcPr>
            <w:tcW w:w="1328" w:type="dxa"/>
            <w:vAlign w:val="center"/>
          </w:tcPr>
          <w:p w:rsidR="00497EF2" w:rsidRPr="008C3288" w:rsidRDefault="001D3C51" w:rsidP="008F109B">
            <w:pPr>
              <w:widowControl w:val="0"/>
              <w:autoSpaceDE w:val="0"/>
              <w:autoSpaceDN w:val="0"/>
              <w:adjustRightInd w:val="0"/>
              <w:ind w:left="34" w:firstLine="34"/>
              <w:jc w:val="center"/>
              <w:rPr>
                <w:sz w:val="22"/>
                <w:szCs w:val="22"/>
              </w:rPr>
            </w:pPr>
            <w:r>
              <w:rPr>
                <w:sz w:val="22"/>
                <w:szCs w:val="22"/>
              </w:rPr>
              <w:t>1</w:t>
            </w:r>
            <w:r w:rsidR="000569F2">
              <w:rPr>
                <w:sz w:val="22"/>
                <w:szCs w:val="22"/>
              </w:rPr>
              <w:t>308,16</w:t>
            </w:r>
          </w:p>
        </w:tc>
        <w:tc>
          <w:tcPr>
            <w:tcW w:w="1827" w:type="dxa"/>
            <w:vAlign w:val="center"/>
          </w:tcPr>
          <w:p w:rsidR="00497EF2" w:rsidRPr="008C3288" w:rsidRDefault="0023592A" w:rsidP="000569F2">
            <w:pPr>
              <w:widowControl w:val="0"/>
              <w:autoSpaceDE w:val="0"/>
              <w:autoSpaceDN w:val="0"/>
              <w:adjustRightInd w:val="0"/>
              <w:ind w:left="34" w:firstLine="34"/>
              <w:jc w:val="center"/>
              <w:rPr>
                <w:sz w:val="22"/>
                <w:szCs w:val="22"/>
              </w:rPr>
            </w:pPr>
            <w:r>
              <w:rPr>
                <w:sz w:val="22"/>
                <w:szCs w:val="22"/>
              </w:rPr>
              <w:t>0,2</w:t>
            </w:r>
            <w:r w:rsidR="000569F2">
              <w:rPr>
                <w:sz w:val="22"/>
                <w:szCs w:val="22"/>
              </w:rPr>
              <w:t>7</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5.4.</w:t>
            </w:r>
          </w:p>
        </w:tc>
        <w:tc>
          <w:tcPr>
            <w:tcW w:w="4494" w:type="dxa"/>
          </w:tcPr>
          <w:p w:rsidR="00497EF2" w:rsidRPr="008C3288" w:rsidRDefault="00497EF2" w:rsidP="00EB3E85">
            <w:pPr>
              <w:widowControl w:val="0"/>
              <w:autoSpaceDE w:val="0"/>
              <w:autoSpaceDN w:val="0"/>
              <w:adjustRightInd w:val="0"/>
              <w:ind w:firstLine="34"/>
              <w:rPr>
                <w:bCs/>
                <w:sz w:val="22"/>
                <w:szCs w:val="22"/>
              </w:rPr>
            </w:pPr>
            <w:r w:rsidRPr="008C3288">
              <w:rPr>
                <w:sz w:val="22"/>
                <w:szCs w:val="22"/>
              </w:rPr>
              <w:t>Проведение технических осмотров и устранение незначительных неисправностей электротехнических устройств в местах общего пользования</w:t>
            </w:r>
            <w:r w:rsidR="00E32F92" w:rsidRPr="008C3288">
              <w:rPr>
                <w:bCs/>
                <w:sz w:val="22"/>
                <w:szCs w:val="22"/>
              </w:rPr>
              <w:t xml:space="preserve"> в домах с открытой проводкой</w:t>
            </w:r>
          </w:p>
        </w:tc>
        <w:tc>
          <w:tcPr>
            <w:tcW w:w="1835" w:type="dxa"/>
            <w:vAlign w:val="center"/>
          </w:tcPr>
          <w:p w:rsidR="00497EF2" w:rsidRPr="008C3288" w:rsidRDefault="00E32F92" w:rsidP="00673846">
            <w:pPr>
              <w:widowControl w:val="0"/>
              <w:autoSpaceDE w:val="0"/>
              <w:autoSpaceDN w:val="0"/>
              <w:adjustRightInd w:val="0"/>
              <w:ind w:left="34" w:firstLine="34"/>
              <w:jc w:val="center"/>
              <w:rPr>
                <w:sz w:val="22"/>
                <w:szCs w:val="22"/>
              </w:rPr>
            </w:pPr>
            <w:r w:rsidRPr="008C3288">
              <w:rPr>
                <w:sz w:val="22"/>
                <w:szCs w:val="22"/>
              </w:rPr>
              <w:t>4 раза в год</w:t>
            </w:r>
          </w:p>
        </w:tc>
        <w:tc>
          <w:tcPr>
            <w:tcW w:w="1328" w:type="dxa"/>
            <w:vAlign w:val="center"/>
          </w:tcPr>
          <w:p w:rsidR="00497EF2" w:rsidRPr="008C3288" w:rsidRDefault="00D03089" w:rsidP="008F109B">
            <w:pPr>
              <w:widowControl w:val="0"/>
              <w:autoSpaceDE w:val="0"/>
              <w:autoSpaceDN w:val="0"/>
              <w:adjustRightInd w:val="0"/>
              <w:ind w:left="34" w:firstLine="34"/>
              <w:jc w:val="center"/>
              <w:rPr>
                <w:sz w:val="22"/>
                <w:szCs w:val="22"/>
              </w:rPr>
            </w:pPr>
            <w:r>
              <w:rPr>
                <w:sz w:val="22"/>
                <w:szCs w:val="22"/>
              </w:rPr>
              <w:t>5</w:t>
            </w:r>
            <w:r w:rsidR="000569F2">
              <w:rPr>
                <w:sz w:val="22"/>
                <w:szCs w:val="22"/>
              </w:rPr>
              <w:t>401,26</w:t>
            </w:r>
          </w:p>
        </w:tc>
        <w:tc>
          <w:tcPr>
            <w:tcW w:w="1827" w:type="dxa"/>
            <w:vAlign w:val="center"/>
          </w:tcPr>
          <w:p w:rsidR="00497EF2" w:rsidRPr="008C3288" w:rsidRDefault="000569F2" w:rsidP="008F109B">
            <w:pPr>
              <w:widowControl w:val="0"/>
              <w:autoSpaceDE w:val="0"/>
              <w:autoSpaceDN w:val="0"/>
              <w:adjustRightInd w:val="0"/>
              <w:ind w:left="34" w:firstLine="34"/>
              <w:jc w:val="center"/>
              <w:rPr>
                <w:sz w:val="22"/>
                <w:szCs w:val="22"/>
              </w:rPr>
            </w:pPr>
            <w:r>
              <w:rPr>
                <w:sz w:val="22"/>
                <w:szCs w:val="22"/>
              </w:rPr>
              <w:t>1,11</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5.5.</w:t>
            </w:r>
          </w:p>
        </w:tc>
        <w:tc>
          <w:tcPr>
            <w:tcW w:w="4494" w:type="dxa"/>
          </w:tcPr>
          <w:p w:rsidR="00497EF2" w:rsidRPr="008C3288" w:rsidRDefault="00497EF2" w:rsidP="00EB3E85">
            <w:pPr>
              <w:widowControl w:val="0"/>
              <w:autoSpaceDE w:val="0"/>
              <w:autoSpaceDN w:val="0"/>
              <w:adjustRightInd w:val="0"/>
              <w:ind w:firstLine="34"/>
              <w:rPr>
                <w:bCs/>
                <w:sz w:val="22"/>
                <w:szCs w:val="22"/>
              </w:rPr>
            </w:pPr>
            <w:r w:rsidRPr="008C3288">
              <w:rPr>
                <w:bCs/>
                <w:sz w:val="22"/>
                <w:szCs w:val="22"/>
              </w:rPr>
              <w:t>Замена ламп светильников внутриквартального освещения</w:t>
            </w:r>
          </w:p>
        </w:tc>
        <w:tc>
          <w:tcPr>
            <w:tcW w:w="1835" w:type="dxa"/>
            <w:vAlign w:val="center"/>
          </w:tcPr>
          <w:p w:rsidR="00497EF2" w:rsidRPr="008C3288" w:rsidRDefault="00673846" w:rsidP="00673846">
            <w:pPr>
              <w:widowControl w:val="0"/>
              <w:autoSpaceDE w:val="0"/>
              <w:autoSpaceDN w:val="0"/>
              <w:adjustRightInd w:val="0"/>
              <w:ind w:left="34" w:firstLine="34"/>
              <w:jc w:val="center"/>
              <w:rPr>
                <w:sz w:val="22"/>
                <w:szCs w:val="22"/>
              </w:rPr>
            </w:pPr>
            <w:r>
              <w:rPr>
                <w:sz w:val="22"/>
                <w:szCs w:val="22"/>
              </w:rPr>
              <w:t>по необходимости</w:t>
            </w:r>
          </w:p>
        </w:tc>
        <w:tc>
          <w:tcPr>
            <w:tcW w:w="1328" w:type="dxa"/>
            <w:vAlign w:val="center"/>
          </w:tcPr>
          <w:p w:rsidR="00497EF2" w:rsidRPr="008C3288" w:rsidRDefault="0023592A" w:rsidP="008F109B">
            <w:pPr>
              <w:widowControl w:val="0"/>
              <w:autoSpaceDE w:val="0"/>
              <w:autoSpaceDN w:val="0"/>
              <w:adjustRightInd w:val="0"/>
              <w:ind w:left="34" w:firstLine="34"/>
              <w:jc w:val="center"/>
              <w:rPr>
                <w:sz w:val="22"/>
                <w:szCs w:val="22"/>
              </w:rPr>
            </w:pPr>
            <w:r>
              <w:rPr>
                <w:sz w:val="22"/>
                <w:szCs w:val="22"/>
              </w:rPr>
              <w:t>0</w:t>
            </w:r>
            <w:r w:rsidR="00A72DC2">
              <w:rPr>
                <w:sz w:val="22"/>
                <w:szCs w:val="22"/>
              </w:rPr>
              <w:t>,0</w:t>
            </w:r>
            <w:r w:rsidR="00F32017">
              <w:rPr>
                <w:sz w:val="22"/>
                <w:szCs w:val="22"/>
              </w:rPr>
              <w:t>0</w:t>
            </w:r>
          </w:p>
        </w:tc>
        <w:tc>
          <w:tcPr>
            <w:tcW w:w="1827" w:type="dxa"/>
            <w:vAlign w:val="center"/>
          </w:tcPr>
          <w:p w:rsidR="00497EF2" w:rsidRPr="008C3288" w:rsidRDefault="0023592A" w:rsidP="008F109B">
            <w:pPr>
              <w:widowControl w:val="0"/>
              <w:autoSpaceDE w:val="0"/>
              <w:autoSpaceDN w:val="0"/>
              <w:adjustRightInd w:val="0"/>
              <w:ind w:left="34" w:firstLine="34"/>
              <w:jc w:val="center"/>
              <w:rPr>
                <w:sz w:val="22"/>
                <w:szCs w:val="22"/>
              </w:rPr>
            </w:pPr>
            <w:r>
              <w:rPr>
                <w:sz w:val="22"/>
                <w:szCs w:val="22"/>
              </w:rPr>
              <w:t>0</w:t>
            </w:r>
            <w:r w:rsidR="00A72DC2">
              <w:rPr>
                <w:sz w:val="22"/>
                <w:szCs w:val="22"/>
              </w:rPr>
              <w:t>,0</w:t>
            </w:r>
            <w:r w:rsidR="00F32017">
              <w:rPr>
                <w:sz w:val="22"/>
                <w:szCs w:val="22"/>
              </w:rPr>
              <w:t>0</w:t>
            </w:r>
          </w:p>
        </w:tc>
      </w:tr>
      <w:tr w:rsidR="00497EF2" w:rsidRPr="008C3288" w:rsidTr="002F5C82">
        <w:tc>
          <w:tcPr>
            <w:tcW w:w="751" w:type="dxa"/>
            <w:vAlign w:val="center"/>
          </w:tcPr>
          <w:p w:rsidR="00497EF2" w:rsidRPr="008C3288" w:rsidRDefault="00497EF2" w:rsidP="00D03089">
            <w:pPr>
              <w:widowControl w:val="0"/>
              <w:autoSpaceDE w:val="0"/>
              <w:autoSpaceDN w:val="0"/>
              <w:adjustRightInd w:val="0"/>
              <w:rPr>
                <w:sz w:val="22"/>
                <w:szCs w:val="22"/>
              </w:rPr>
            </w:pPr>
            <w:r w:rsidRPr="008C3288">
              <w:rPr>
                <w:sz w:val="22"/>
                <w:szCs w:val="22"/>
              </w:rPr>
              <w:t>5.6.</w:t>
            </w:r>
          </w:p>
        </w:tc>
        <w:tc>
          <w:tcPr>
            <w:tcW w:w="4494" w:type="dxa"/>
            <w:vAlign w:val="center"/>
          </w:tcPr>
          <w:p w:rsidR="00497EF2" w:rsidRPr="008C3288" w:rsidRDefault="00497EF2" w:rsidP="00D03089">
            <w:pPr>
              <w:widowControl w:val="0"/>
              <w:autoSpaceDE w:val="0"/>
              <w:autoSpaceDN w:val="0"/>
              <w:adjustRightInd w:val="0"/>
              <w:ind w:firstLine="34"/>
              <w:rPr>
                <w:sz w:val="22"/>
                <w:szCs w:val="22"/>
              </w:rPr>
            </w:pPr>
            <w:r w:rsidRPr="008C3288">
              <w:rPr>
                <w:bCs/>
                <w:sz w:val="22"/>
                <w:szCs w:val="22"/>
              </w:rPr>
              <w:t xml:space="preserve">Замена ламп освещения подъездов </w:t>
            </w:r>
          </w:p>
        </w:tc>
        <w:tc>
          <w:tcPr>
            <w:tcW w:w="1835" w:type="dxa"/>
            <w:vAlign w:val="center"/>
          </w:tcPr>
          <w:p w:rsidR="00497EF2" w:rsidRPr="008C3288" w:rsidRDefault="00673846" w:rsidP="00673846">
            <w:pPr>
              <w:widowControl w:val="0"/>
              <w:autoSpaceDE w:val="0"/>
              <w:autoSpaceDN w:val="0"/>
              <w:adjustRightInd w:val="0"/>
              <w:ind w:left="34" w:firstLine="34"/>
              <w:jc w:val="center"/>
              <w:rPr>
                <w:sz w:val="22"/>
                <w:szCs w:val="22"/>
              </w:rPr>
            </w:pPr>
            <w:r>
              <w:rPr>
                <w:sz w:val="22"/>
                <w:szCs w:val="22"/>
              </w:rPr>
              <w:t>по необходимости</w:t>
            </w:r>
          </w:p>
        </w:tc>
        <w:tc>
          <w:tcPr>
            <w:tcW w:w="1328" w:type="dxa"/>
            <w:vAlign w:val="center"/>
          </w:tcPr>
          <w:p w:rsidR="00497EF2" w:rsidRPr="008C3288" w:rsidRDefault="0023592A" w:rsidP="008F109B">
            <w:pPr>
              <w:widowControl w:val="0"/>
              <w:autoSpaceDE w:val="0"/>
              <w:autoSpaceDN w:val="0"/>
              <w:adjustRightInd w:val="0"/>
              <w:ind w:left="34" w:firstLine="34"/>
              <w:jc w:val="center"/>
              <w:rPr>
                <w:sz w:val="22"/>
                <w:szCs w:val="22"/>
              </w:rPr>
            </w:pPr>
            <w:r>
              <w:rPr>
                <w:sz w:val="22"/>
                <w:szCs w:val="22"/>
              </w:rPr>
              <w:t>2</w:t>
            </w:r>
            <w:r w:rsidR="000569F2">
              <w:rPr>
                <w:sz w:val="22"/>
                <w:szCs w:val="22"/>
              </w:rPr>
              <w:t>93,68</w:t>
            </w:r>
          </w:p>
        </w:tc>
        <w:tc>
          <w:tcPr>
            <w:tcW w:w="1827" w:type="dxa"/>
            <w:vAlign w:val="center"/>
          </w:tcPr>
          <w:p w:rsidR="00497EF2" w:rsidRPr="008C3288" w:rsidRDefault="0023592A" w:rsidP="008F109B">
            <w:pPr>
              <w:widowControl w:val="0"/>
              <w:autoSpaceDE w:val="0"/>
              <w:autoSpaceDN w:val="0"/>
              <w:adjustRightInd w:val="0"/>
              <w:ind w:left="34" w:firstLine="34"/>
              <w:jc w:val="center"/>
              <w:rPr>
                <w:sz w:val="22"/>
                <w:szCs w:val="22"/>
              </w:rPr>
            </w:pPr>
            <w:r>
              <w:rPr>
                <w:sz w:val="22"/>
                <w:szCs w:val="22"/>
              </w:rPr>
              <w:t>0,0</w:t>
            </w:r>
            <w:r w:rsidR="00D03089">
              <w:rPr>
                <w:sz w:val="22"/>
                <w:szCs w:val="22"/>
              </w:rPr>
              <w:t>6</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5.7.</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Ершение канализационного выпуска</w:t>
            </w:r>
          </w:p>
        </w:tc>
        <w:tc>
          <w:tcPr>
            <w:tcW w:w="1835" w:type="dxa"/>
            <w:vAlign w:val="center"/>
          </w:tcPr>
          <w:p w:rsidR="00497EF2" w:rsidRPr="008C3288" w:rsidRDefault="00497EF2" w:rsidP="00673846">
            <w:pPr>
              <w:widowControl w:val="0"/>
              <w:autoSpaceDE w:val="0"/>
              <w:autoSpaceDN w:val="0"/>
              <w:adjustRightInd w:val="0"/>
              <w:ind w:left="34" w:firstLine="34"/>
              <w:jc w:val="center"/>
              <w:rPr>
                <w:sz w:val="22"/>
                <w:szCs w:val="22"/>
              </w:rPr>
            </w:pPr>
            <w:r w:rsidRPr="008C3288">
              <w:rPr>
                <w:sz w:val="22"/>
                <w:szCs w:val="22"/>
              </w:rPr>
              <w:t>1 раз в год</w:t>
            </w:r>
          </w:p>
        </w:tc>
        <w:tc>
          <w:tcPr>
            <w:tcW w:w="1328" w:type="dxa"/>
            <w:vAlign w:val="center"/>
          </w:tcPr>
          <w:p w:rsidR="00497EF2" w:rsidRPr="008C3288" w:rsidRDefault="0023592A" w:rsidP="008F109B">
            <w:pPr>
              <w:widowControl w:val="0"/>
              <w:autoSpaceDE w:val="0"/>
              <w:autoSpaceDN w:val="0"/>
              <w:adjustRightInd w:val="0"/>
              <w:ind w:left="34" w:firstLine="34"/>
              <w:jc w:val="center"/>
              <w:rPr>
                <w:sz w:val="22"/>
                <w:szCs w:val="22"/>
              </w:rPr>
            </w:pPr>
            <w:r>
              <w:rPr>
                <w:sz w:val="22"/>
                <w:szCs w:val="22"/>
              </w:rPr>
              <w:t>1</w:t>
            </w:r>
            <w:r w:rsidR="000569F2">
              <w:rPr>
                <w:sz w:val="22"/>
                <w:szCs w:val="22"/>
              </w:rPr>
              <w:t>212,64</w:t>
            </w:r>
          </w:p>
        </w:tc>
        <w:tc>
          <w:tcPr>
            <w:tcW w:w="1827" w:type="dxa"/>
            <w:vAlign w:val="center"/>
          </w:tcPr>
          <w:p w:rsidR="00497EF2" w:rsidRPr="008C3288" w:rsidRDefault="00A72DC2" w:rsidP="00D03089">
            <w:pPr>
              <w:widowControl w:val="0"/>
              <w:autoSpaceDE w:val="0"/>
              <w:autoSpaceDN w:val="0"/>
              <w:adjustRightInd w:val="0"/>
              <w:ind w:left="34" w:firstLine="34"/>
              <w:jc w:val="center"/>
              <w:rPr>
                <w:sz w:val="22"/>
                <w:szCs w:val="22"/>
              </w:rPr>
            </w:pPr>
            <w:r>
              <w:rPr>
                <w:sz w:val="22"/>
                <w:szCs w:val="22"/>
              </w:rPr>
              <w:t>0,2</w:t>
            </w:r>
            <w:r w:rsidR="00D03089">
              <w:rPr>
                <w:sz w:val="22"/>
                <w:szCs w:val="22"/>
              </w:rPr>
              <w:t>5</w:t>
            </w:r>
          </w:p>
        </w:tc>
      </w:tr>
      <w:tr w:rsidR="00497EF2" w:rsidRPr="008C3288" w:rsidTr="002F5C82">
        <w:trPr>
          <w:trHeight w:val="281"/>
        </w:trPr>
        <w:tc>
          <w:tcPr>
            <w:tcW w:w="10235" w:type="dxa"/>
            <w:gridSpan w:val="5"/>
            <w:vAlign w:val="center"/>
          </w:tcPr>
          <w:p w:rsidR="00497EF2" w:rsidRPr="008C3288" w:rsidRDefault="00497EF2" w:rsidP="00D12C1D">
            <w:pPr>
              <w:widowControl w:val="0"/>
              <w:autoSpaceDE w:val="0"/>
              <w:autoSpaceDN w:val="0"/>
              <w:adjustRightInd w:val="0"/>
              <w:ind w:left="34" w:firstLine="34"/>
              <w:jc w:val="center"/>
              <w:rPr>
                <w:b/>
                <w:sz w:val="22"/>
                <w:szCs w:val="22"/>
              </w:rPr>
            </w:pPr>
            <w:r w:rsidRPr="008C3288">
              <w:rPr>
                <w:b/>
                <w:sz w:val="22"/>
                <w:szCs w:val="22"/>
              </w:rPr>
              <w:t>6. Аварийное обслуживание</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6.1.</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Сантехника, электрика</w:t>
            </w:r>
          </w:p>
        </w:tc>
        <w:tc>
          <w:tcPr>
            <w:tcW w:w="1835" w:type="dxa"/>
          </w:tcPr>
          <w:p w:rsidR="00497EF2" w:rsidRPr="008C3288" w:rsidRDefault="00497EF2" w:rsidP="00497EF2">
            <w:pPr>
              <w:widowControl w:val="0"/>
              <w:autoSpaceDE w:val="0"/>
              <w:autoSpaceDN w:val="0"/>
              <w:adjustRightInd w:val="0"/>
              <w:ind w:left="34" w:firstLine="34"/>
              <w:jc w:val="center"/>
              <w:rPr>
                <w:sz w:val="22"/>
                <w:szCs w:val="22"/>
              </w:rPr>
            </w:pPr>
            <w:r w:rsidRPr="008C3288">
              <w:rPr>
                <w:sz w:val="22"/>
                <w:szCs w:val="22"/>
              </w:rPr>
              <w:t>Круглосуточно</w:t>
            </w:r>
          </w:p>
        </w:tc>
        <w:tc>
          <w:tcPr>
            <w:tcW w:w="1328" w:type="dxa"/>
          </w:tcPr>
          <w:p w:rsidR="00497EF2" w:rsidRPr="008C3288" w:rsidRDefault="00D03089" w:rsidP="00497EF2">
            <w:pPr>
              <w:widowControl w:val="0"/>
              <w:autoSpaceDE w:val="0"/>
              <w:autoSpaceDN w:val="0"/>
              <w:adjustRightInd w:val="0"/>
              <w:ind w:left="34" w:firstLine="34"/>
              <w:jc w:val="center"/>
              <w:rPr>
                <w:sz w:val="22"/>
                <w:szCs w:val="22"/>
              </w:rPr>
            </w:pPr>
            <w:r>
              <w:rPr>
                <w:sz w:val="22"/>
                <w:szCs w:val="22"/>
              </w:rPr>
              <w:t>5</w:t>
            </w:r>
            <w:r w:rsidR="000569F2">
              <w:rPr>
                <w:sz w:val="22"/>
                <w:szCs w:val="22"/>
              </w:rPr>
              <w:t>587,79</w:t>
            </w:r>
          </w:p>
        </w:tc>
        <w:tc>
          <w:tcPr>
            <w:tcW w:w="1827" w:type="dxa"/>
          </w:tcPr>
          <w:p w:rsidR="00497EF2" w:rsidRPr="008C3288" w:rsidRDefault="00D03089" w:rsidP="000569F2">
            <w:pPr>
              <w:widowControl w:val="0"/>
              <w:autoSpaceDE w:val="0"/>
              <w:autoSpaceDN w:val="0"/>
              <w:adjustRightInd w:val="0"/>
              <w:ind w:left="34" w:firstLine="34"/>
              <w:jc w:val="center"/>
              <w:rPr>
                <w:sz w:val="22"/>
                <w:szCs w:val="22"/>
              </w:rPr>
            </w:pPr>
            <w:r>
              <w:rPr>
                <w:sz w:val="22"/>
                <w:szCs w:val="22"/>
              </w:rPr>
              <w:t>1,1</w:t>
            </w:r>
            <w:r w:rsidR="000569F2">
              <w:rPr>
                <w:sz w:val="22"/>
                <w:szCs w:val="22"/>
              </w:rPr>
              <w:t>5</w:t>
            </w:r>
          </w:p>
        </w:tc>
      </w:tr>
      <w:tr w:rsidR="00497EF2" w:rsidRPr="008C3288" w:rsidTr="002F5C82">
        <w:trPr>
          <w:trHeight w:val="260"/>
        </w:trPr>
        <w:tc>
          <w:tcPr>
            <w:tcW w:w="10235" w:type="dxa"/>
            <w:gridSpan w:val="5"/>
            <w:vAlign w:val="center"/>
          </w:tcPr>
          <w:p w:rsidR="00497EF2" w:rsidRPr="008C3288" w:rsidRDefault="00497EF2" w:rsidP="00D12C1D">
            <w:pPr>
              <w:widowControl w:val="0"/>
              <w:autoSpaceDE w:val="0"/>
              <w:autoSpaceDN w:val="0"/>
              <w:adjustRightInd w:val="0"/>
              <w:ind w:left="34" w:firstLine="34"/>
              <w:jc w:val="center"/>
              <w:rPr>
                <w:b/>
                <w:sz w:val="22"/>
                <w:szCs w:val="22"/>
              </w:rPr>
            </w:pPr>
            <w:r w:rsidRPr="008C3288">
              <w:rPr>
                <w:b/>
                <w:sz w:val="22"/>
                <w:szCs w:val="22"/>
              </w:rPr>
              <w:t>7. Проверка и обслуживание коллективных приборов учета</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7.1.</w:t>
            </w:r>
          </w:p>
        </w:tc>
        <w:tc>
          <w:tcPr>
            <w:tcW w:w="9484" w:type="dxa"/>
            <w:gridSpan w:val="4"/>
          </w:tcPr>
          <w:p w:rsidR="00497EF2" w:rsidRPr="00E32F92" w:rsidRDefault="00497EF2" w:rsidP="00EB3E85">
            <w:pPr>
              <w:widowControl w:val="0"/>
              <w:autoSpaceDE w:val="0"/>
              <w:autoSpaceDN w:val="0"/>
              <w:adjustRightInd w:val="0"/>
              <w:ind w:left="34" w:firstLine="34"/>
              <w:rPr>
                <w:i/>
                <w:sz w:val="22"/>
                <w:szCs w:val="22"/>
              </w:rPr>
            </w:pPr>
            <w:r w:rsidRPr="00E32F92">
              <w:rPr>
                <w:b/>
                <w:i/>
                <w:sz w:val="22"/>
                <w:szCs w:val="22"/>
              </w:rPr>
              <w:t>Вводные приборы учета воды</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7.1.1.</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Обслуживание приборов учета воды</w:t>
            </w:r>
          </w:p>
          <w:p w:rsidR="00497EF2" w:rsidRPr="008C3288" w:rsidRDefault="00497EF2" w:rsidP="00EB3E85">
            <w:pPr>
              <w:widowControl w:val="0"/>
              <w:autoSpaceDE w:val="0"/>
              <w:autoSpaceDN w:val="0"/>
              <w:adjustRightInd w:val="0"/>
              <w:ind w:firstLine="34"/>
              <w:rPr>
                <w:sz w:val="22"/>
                <w:szCs w:val="22"/>
              </w:rPr>
            </w:pPr>
            <w:r w:rsidRPr="008C3288">
              <w:rPr>
                <w:sz w:val="22"/>
                <w:szCs w:val="22"/>
              </w:rPr>
              <w:t xml:space="preserve">Визуальный осмотр и проверка наличия и нарушения пломбы на счетчике, снятие параметров, проверка работоспособности и отсутствия несанкционированных врезок до </w:t>
            </w:r>
            <w:r w:rsidRPr="008C3288">
              <w:rPr>
                <w:sz w:val="22"/>
                <w:szCs w:val="22"/>
              </w:rPr>
              <w:lastRenderedPageBreak/>
              <w:t xml:space="preserve">водосчетчика </w:t>
            </w:r>
          </w:p>
        </w:tc>
        <w:tc>
          <w:tcPr>
            <w:tcW w:w="1835" w:type="dxa"/>
            <w:vAlign w:val="center"/>
          </w:tcPr>
          <w:p w:rsidR="00497EF2" w:rsidRPr="008C3288" w:rsidRDefault="00497EF2" w:rsidP="00EB3E85">
            <w:pPr>
              <w:widowControl w:val="0"/>
              <w:autoSpaceDE w:val="0"/>
              <w:autoSpaceDN w:val="0"/>
              <w:adjustRightInd w:val="0"/>
              <w:ind w:left="34" w:firstLine="34"/>
              <w:jc w:val="center"/>
              <w:rPr>
                <w:sz w:val="22"/>
                <w:szCs w:val="22"/>
              </w:rPr>
            </w:pPr>
            <w:r w:rsidRPr="008C3288">
              <w:rPr>
                <w:sz w:val="22"/>
                <w:szCs w:val="22"/>
              </w:rPr>
              <w:lastRenderedPageBreak/>
              <w:t>1 раз в месяц</w:t>
            </w:r>
          </w:p>
        </w:tc>
        <w:tc>
          <w:tcPr>
            <w:tcW w:w="1328" w:type="dxa"/>
            <w:vAlign w:val="center"/>
          </w:tcPr>
          <w:p w:rsidR="00497EF2" w:rsidRPr="008C3288" w:rsidRDefault="00A72DC2" w:rsidP="00A72DC2">
            <w:pPr>
              <w:widowControl w:val="0"/>
              <w:autoSpaceDE w:val="0"/>
              <w:autoSpaceDN w:val="0"/>
              <w:adjustRightInd w:val="0"/>
              <w:ind w:left="34" w:firstLine="34"/>
              <w:jc w:val="center"/>
              <w:rPr>
                <w:sz w:val="22"/>
                <w:szCs w:val="22"/>
              </w:rPr>
            </w:pPr>
            <w:r>
              <w:rPr>
                <w:sz w:val="22"/>
                <w:szCs w:val="22"/>
              </w:rPr>
              <w:t>4</w:t>
            </w:r>
            <w:r w:rsidR="000569F2">
              <w:rPr>
                <w:sz w:val="22"/>
                <w:szCs w:val="22"/>
              </w:rPr>
              <w:t>236,0</w:t>
            </w:r>
          </w:p>
        </w:tc>
        <w:tc>
          <w:tcPr>
            <w:tcW w:w="1827" w:type="dxa"/>
            <w:vAlign w:val="center"/>
          </w:tcPr>
          <w:p w:rsidR="00497EF2" w:rsidRDefault="00497EF2" w:rsidP="00A72DC2">
            <w:pPr>
              <w:widowControl w:val="0"/>
              <w:autoSpaceDE w:val="0"/>
              <w:autoSpaceDN w:val="0"/>
              <w:adjustRightInd w:val="0"/>
              <w:ind w:left="34" w:firstLine="34"/>
              <w:jc w:val="center"/>
              <w:rPr>
                <w:sz w:val="22"/>
                <w:szCs w:val="22"/>
              </w:rPr>
            </w:pPr>
          </w:p>
          <w:p w:rsidR="000569F2" w:rsidRDefault="000569F2" w:rsidP="00A72DC2">
            <w:pPr>
              <w:widowControl w:val="0"/>
              <w:autoSpaceDE w:val="0"/>
              <w:autoSpaceDN w:val="0"/>
              <w:adjustRightInd w:val="0"/>
              <w:ind w:left="34" w:firstLine="34"/>
              <w:jc w:val="center"/>
              <w:rPr>
                <w:sz w:val="22"/>
                <w:szCs w:val="22"/>
              </w:rPr>
            </w:pPr>
            <w:r>
              <w:rPr>
                <w:sz w:val="22"/>
                <w:szCs w:val="22"/>
              </w:rPr>
              <w:t>0,87</w:t>
            </w:r>
          </w:p>
          <w:p w:rsidR="000569F2" w:rsidRPr="008C3288" w:rsidRDefault="000569F2" w:rsidP="00A72DC2">
            <w:pPr>
              <w:widowControl w:val="0"/>
              <w:autoSpaceDE w:val="0"/>
              <w:autoSpaceDN w:val="0"/>
              <w:adjustRightInd w:val="0"/>
              <w:ind w:left="34" w:firstLine="34"/>
              <w:jc w:val="center"/>
              <w:rPr>
                <w:sz w:val="22"/>
                <w:szCs w:val="22"/>
              </w:rPr>
            </w:pPr>
          </w:p>
        </w:tc>
      </w:tr>
      <w:tr w:rsidR="00DF75FE" w:rsidRPr="008C3288" w:rsidTr="002F5C82">
        <w:tc>
          <w:tcPr>
            <w:tcW w:w="751" w:type="dxa"/>
          </w:tcPr>
          <w:p w:rsidR="00DF75FE" w:rsidRPr="008C3288" w:rsidRDefault="00DF75FE" w:rsidP="00DF75FE">
            <w:pPr>
              <w:widowControl w:val="0"/>
              <w:autoSpaceDE w:val="0"/>
              <w:autoSpaceDN w:val="0"/>
              <w:adjustRightInd w:val="0"/>
              <w:jc w:val="center"/>
              <w:rPr>
                <w:sz w:val="22"/>
                <w:szCs w:val="22"/>
              </w:rPr>
            </w:pPr>
            <w:r w:rsidRPr="008C3288">
              <w:rPr>
                <w:sz w:val="22"/>
                <w:szCs w:val="22"/>
              </w:rPr>
              <w:t>7.1.2.</w:t>
            </w:r>
          </w:p>
        </w:tc>
        <w:tc>
          <w:tcPr>
            <w:tcW w:w="4494" w:type="dxa"/>
          </w:tcPr>
          <w:p w:rsidR="00DF75FE" w:rsidRPr="008C3288" w:rsidRDefault="00DF75FE" w:rsidP="00EB3E85">
            <w:pPr>
              <w:widowControl w:val="0"/>
              <w:autoSpaceDE w:val="0"/>
              <w:autoSpaceDN w:val="0"/>
              <w:adjustRightInd w:val="0"/>
              <w:ind w:firstLine="34"/>
              <w:rPr>
                <w:sz w:val="22"/>
                <w:szCs w:val="22"/>
              </w:rPr>
            </w:pPr>
            <w:r w:rsidRPr="008C3288">
              <w:rPr>
                <w:sz w:val="22"/>
                <w:szCs w:val="22"/>
              </w:rPr>
              <w:t>Поверка приборов</w:t>
            </w:r>
          </w:p>
          <w:p w:rsidR="00DF75FE" w:rsidRPr="008C3288" w:rsidRDefault="00DF75FE" w:rsidP="00EB3E85">
            <w:pPr>
              <w:widowControl w:val="0"/>
              <w:autoSpaceDE w:val="0"/>
              <w:autoSpaceDN w:val="0"/>
              <w:adjustRightInd w:val="0"/>
              <w:ind w:firstLine="34"/>
              <w:rPr>
                <w:sz w:val="22"/>
                <w:szCs w:val="22"/>
              </w:rPr>
            </w:pPr>
            <w:r w:rsidRPr="008C3288">
              <w:rPr>
                <w:sz w:val="22"/>
                <w:szCs w:val="22"/>
              </w:rPr>
              <w:t>Снятие преобразователей расхода в поверку</w:t>
            </w:r>
          </w:p>
        </w:tc>
        <w:tc>
          <w:tcPr>
            <w:tcW w:w="1835" w:type="dxa"/>
            <w:vAlign w:val="center"/>
          </w:tcPr>
          <w:p w:rsidR="00DF75FE" w:rsidRPr="003030E9" w:rsidRDefault="00DF75FE" w:rsidP="00EB3E85">
            <w:pPr>
              <w:widowControl w:val="0"/>
              <w:autoSpaceDE w:val="0"/>
              <w:autoSpaceDN w:val="0"/>
              <w:adjustRightInd w:val="0"/>
              <w:ind w:left="34" w:firstLine="34"/>
              <w:jc w:val="center"/>
            </w:pPr>
            <w:r w:rsidRPr="00FA404A">
              <w:rPr>
                <w:bCs/>
              </w:rPr>
              <w:t>в соответствии с паспортом завода-изготовителя</w:t>
            </w:r>
          </w:p>
        </w:tc>
        <w:tc>
          <w:tcPr>
            <w:tcW w:w="1328" w:type="dxa"/>
            <w:vAlign w:val="center"/>
          </w:tcPr>
          <w:p w:rsidR="00DF75FE" w:rsidRPr="008C3288" w:rsidRDefault="00F340AB" w:rsidP="00A72DC2">
            <w:pPr>
              <w:widowControl w:val="0"/>
              <w:autoSpaceDE w:val="0"/>
              <w:autoSpaceDN w:val="0"/>
              <w:adjustRightInd w:val="0"/>
              <w:ind w:left="34" w:firstLine="34"/>
              <w:jc w:val="center"/>
              <w:rPr>
                <w:sz w:val="22"/>
                <w:szCs w:val="22"/>
              </w:rPr>
            </w:pPr>
            <w:r>
              <w:rPr>
                <w:sz w:val="22"/>
                <w:szCs w:val="22"/>
              </w:rPr>
              <w:t>0,00</w:t>
            </w:r>
          </w:p>
        </w:tc>
        <w:tc>
          <w:tcPr>
            <w:tcW w:w="1827" w:type="dxa"/>
            <w:vAlign w:val="center"/>
          </w:tcPr>
          <w:p w:rsidR="00DF75FE" w:rsidRPr="008C3288" w:rsidRDefault="00D03089" w:rsidP="00A72DC2">
            <w:pPr>
              <w:widowControl w:val="0"/>
              <w:autoSpaceDE w:val="0"/>
              <w:autoSpaceDN w:val="0"/>
              <w:adjustRightInd w:val="0"/>
              <w:ind w:left="34" w:firstLine="34"/>
              <w:jc w:val="center"/>
              <w:rPr>
                <w:sz w:val="22"/>
                <w:szCs w:val="22"/>
              </w:rPr>
            </w:pPr>
            <w:r>
              <w:rPr>
                <w:sz w:val="22"/>
                <w:szCs w:val="22"/>
              </w:rPr>
              <w:t>0,</w:t>
            </w:r>
            <w:r w:rsidR="00F340AB">
              <w:rPr>
                <w:sz w:val="22"/>
                <w:szCs w:val="22"/>
              </w:rPr>
              <w:t>00</w:t>
            </w:r>
          </w:p>
        </w:tc>
      </w:tr>
      <w:tr w:rsidR="00497EF2" w:rsidRPr="008C3288" w:rsidTr="002F5C82">
        <w:trPr>
          <w:trHeight w:val="573"/>
        </w:trPr>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7.1.3.</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Снятие и запись показаний, обработка информации и занесение в компьютер, передача данных для расчета с энергоснабжающей организацией.</w:t>
            </w:r>
          </w:p>
        </w:tc>
        <w:tc>
          <w:tcPr>
            <w:tcW w:w="1835" w:type="dxa"/>
            <w:vAlign w:val="center"/>
          </w:tcPr>
          <w:p w:rsidR="00497EF2" w:rsidRPr="008C3288" w:rsidRDefault="00497EF2" w:rsidP="00EB3E85">
            <w:pPr>
              <w:widowControl w:val="0"/>
              <w:autoSpaceDE w:val="0"/>
              <w:autoSpaceDN w:val="0"/>
              <w:adjustRightInd w:val="0"/>
              <w:ind w:left="34" w:firstLine="34"/>
              <w:jc w:val="center"/>
              <w:rPr>
                <w:sz w:val="22"/>
                <w:szCs w:val="22"/>
              </w:rPr>
            </w:pPr>
            <w:r w:rsidRPr="008C3288">
              <w:rPr>
                <w:sz w:val="22"/>
                <w:szCs w:val="22"/>
              </w:rPr>
              <w:t>1 раз в месяц</w:t>
            </w:r>
          </w:p>
        </w:tc>
        <w:tc>
          <w:tcPr>
            <w:tcW w:w="1328" w:type="dxa"/>
            <w:vAlign w:val="center"/>
          </w:tcPr>
          <w:p w:rsidR="00497EF2" w:rsidRPr="008C3288" w:rsidRDefault="00F340AB" w:rsidP="00A72DC2">
            <w:pPr>
              <w:widowControl w:val="0"/>
              <w:autoSpaceDE w:val="0"/>
              <w:autoSpaceDN w:val="0"/>
              <w:adjustRightInd w:val="0"/>
              <w:ind w:left="34" w:firstLine="34"/>
              <w:jc w:val="center"/>
              <w:rPr>
                <w:sz w:val="22"/>
                <w:szCs w:val="22"/>
              </w:rPr>
            </w:pPr>
            <w:r>
              <w:rPr>
                <w:sz w:val="22"/>
                <w:szCs w:val="22"/>
              </w:rPr>
              <w:t>608,40</w:t>
            </w:r>
          </w:p>
        </w:tc>
        <w:tc>
          <w:tcPr>
            <w:tcW w:w="1827" w:type="dxa"/>
            <w:vAlign w:val="center"/>
          </w:tcPr>
          <w:p w:rsidR="00497EF2" w:rsidRPr="008C3288" w:rsidRDefault="00A72DC2" w:rsidP="00F340AB">
            <w:pPr>
              <w:widowControl w:val="0"/>
              <w:autoSpaceDE w:val="0"/>
              <w:autoSpaceDN w:val="0"/>
              <w:adjustRightInd w:val="0"/>
              <w:ind w:left="34" w:firstLine="34"/>
              <w:jc w:val="center"/>
              <w:rPr>
                <w:sz w:val="22"/>
                <w:szCs w:val="22"/>
              </w:rPr>
            </w:pPr>
            <w:r>
              <w:rPr>
                <w:sz w:val="22"/>
                <w:szCs w:val="22"/>
              </w:rPr>
              <w:t>0,1</w:t>
            </w:r>
            <w:r w:rsidR="00F340AB">
              <w:rPr>
                <w:sz w:val="22"/>
                <w:szCs w:val="22"/>
              </w:rPr>
              <w:t>3</w:t>
            </w:r>
          </w:p>
        </w:tc>
      </w:tr>
      <w:tr w:rsidR="00497EF2" w:rsidRPr="008C3288" w:rsidTr="002F5C82">
        <w:trPr>
          <w:trHeight w:val="297"/>
        </w:trPr>
        <w:tc>
          <w:tcPr>
            <w:tcW w:w="10235" w:type="dxa"/>
            <w:gridSpan w:val="5"/>
            <w:vAlign w:val="center"/>
          </w:tcPr>
          <w:p w:rsidR="00497EF2" w:rsidRPr="008C3288" w:rsidRDefault="00497EF2" w:rsidP="00497EF2">
            <w:pPr>
              <w:widowControl w:val="0"/>
              <w:autoSpaceDE w:val="0"/>
              <w:autoSpaceDN w:val="0"/>
              <w:adjustRightInd w:val="0"/>
              <w:ind w:left="34" w:firstLine="34"/>
              <w:jc w:val="center"/>
              <w:rPr>
                <w:b/>
                <w:sz w:val="22"/>
                <w:szCs w:val="22"/>
              </w:rPr>
            </w:pPr>
            <w:r w:rsidRPr="008C3288">
              <w:rPr>
                <w:b/>
                <w:sz w:val="22"/>
                <w:szCs w:val="22"/>
              </w:rPr>
              <w:t>8. Текущий ремонт</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8.1.</w:t>
            </w:r>
          </w:p>
        </w:tc>
        <w:tc>
          <w:tcPr>
            <w:tcW w:w="4494" w:type="dxa"/>
          </w:tcPr>
          <w:p w:rsidR="00497EF2" w:rsidRPr="008C3288" w:rsidRDefault="00497EF2" w:rsidP="00EB3E85">
            <w:pPr>
              <w:widowControl w:val="0"/>
              <w:autoSpaceDE w:val="0"/>
              <w:autoSpaceDN w:val="0"/>
              <w:adjustRightInd w:val="0"/>
              <w:ind w:firstLine="34"/>
              <w:rPr>
                <w:sz w:val="22"/>
                <w:szCs w:val="22"/>
              </w:rPr>
            </w:pPr>
            <w:r w:rsidRPr="008C3288">
              <w:rPr>
                <w:sz w:val="22"/>
                <w:szCs w:val="22"/>
              </w:rPr>
              <w:t>Ремонт конструктивных элементов общего имущества многоквартирных домов</w:t>
            </w:r>
          </w:p>
        </w:tc>
        <w:tc>
          <w:tcPr>
            <w:tcW w:w="1835" w:type="dxa"/>
          </w:tcPr>
          <w:p w:rsidR="00497EF2" w:rsidRPr="008C3288" w:rsidRDefault="00497EF2" w:rsidP="00EB3E85">
            <w:pPr>
              <w:widowControl w:val="0"/>
              <w:autoSpaceDE w:val="0"/>
              <w:autoSpaceDN w:val="0"/>
              <w:adjustRightInd w:val="0"/>
              <w:ind w:left="34" w:firstLine="34"/>
              <w:jc w:val="center"/>
              <w:rPr>
                <w:sz w:val="22"/>
                <w:szCs w:val="22"/>
              </w:rPr>
            </w:pPr>
            <w:r w:rsidRPr="008C3288">
              <w:rPr>
                <w:sz w:val="22"/>
                <w:szCs w:val="22"/>
              </w:rPr>
              <w:t>По мере необходимости в соответствии с годовым планом текущего ремонта</w:t>
            </w:r>
          </w:p>
        </w:tc>
        <w:tc>
          <w:tcPr>
            <w:tcW w:w="1328" w:type="dxa"/>
            <w:vAlign w:val="center"/>
          </w:tcPr>
          <w:p w:rsidR="00497EF2" w:rsidRPr="008C3288" w:rsidRDefault="00A72DC2" w:rsidP="00A72DC2">
            <w:pPr>
              <w:widowControl w:val="0"/>
              <w:autoSpaceDE w:val="0"/>
              <w:autoSpaceDN w:val="0"/>
              <w:adjustRightInd w:val="0"/>
              <w:ind w:left="34" w:firstLine="34"/>
              <w:jc w:val="center"/>
              <w:rPr>
                <w:sz w:val="22"/>
                <w:szCs w:val="22"/>
              </w:rPr>
            </w:pPr>
            <w:r>
              <w:rPr>
                <w:sz w:val="22"/>
                <w:szCs w:val="22"/>
              </w:rPr>
              <w:t>0,0</w:t>
            </w:r>
            <w:r w:rsidR="00F32017">
              <w:rPr>
                <w:sz w:val="22"/>
                <w:szCs w:val="22"/>
              </w:rPr>
              <w:t>0</w:t>
            </w:r>
          </w:p>
        </w:tc>
        <w:tc>
          <w:tcPr>
            <w:tcW w:w="1827" w:type="dxa"/>
            <w:vAlign w:val="center"/>
          </w:tcPr>
          <w:p w:rsidR="00497EF2" w:rsidRPr="008C3288" w:rsidRDefault="00A72DC2" w:rsidP="00A72DC2">
            <w:pPr>
              <w:widowControl w:val="0"/>
              <w:autoSpaceDE w:val="0"/>
              <w:autoSpaceDN w:val="0"/>
              <w:adjustRightInd w:val="0"/>
              <w:ind w:left="34" w:firstLine="34"/>
              <w:jc w:val="center"/>
              <w:rPr>
                <w:sz w:val="22"/>
                <w:szCs w:val="22"/>
              </w:rPr>
            </w:pPr>
            <w:r>
              <w:rPr>
                <w:sz w:val="22"/>
                <w:szCs w:val="22"/>
              </w:rPr>
              <w:t>0,0</w:t>
            </w:r>
            <w:r w:rsidR="00F32017">
              <w:rPr>
                <w:sz w:val="22"/>
                <w:szCs w:val="22"/>
              </w:rPr>
              <w:t>0</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8.2.</w:t>
            </w:r>
          </w:p>
        </w:tc>
        <w:tc>
          <w:tcPr>
            <w:tcW w:w="4494" w:type="dxa"/>
          </w:tcPr>
          <w:p w:rsidR="00497EF2" w:rsidRDefault="00497EF2" w:rsidP="00EB3E85">
            <w:pPr>
              <w:widowControl w:val="0"/>
              <w:autoSpaceDE w:val="0"/>
              <w:autoSpaceDN w:val="0"/>
              <w:adjustRightInd w:val="0"/>
              <w:ind w:firstLine="34"/>
              <w:rPr>
                <w:sz w:val="22"/>
                <w:szCs w:val="22"/>
              </w:rPr>
            </w:pPr>
            <w:r w:rsidRPr="008C3288">
              <w:rPr>
                <w:sz w:val="22"/>
                <w:szCs w:val="22"/>
              </w:rPr>
              <w:t>Ремонт электрооборудования</w:t>
            </w:r>
          </w:p>
          <w:p w:rsidR="00F340AB" w:rsidRPr="008C3288" w:rsidRDefault="00F340AB" w:rsidP="005711B8">
            <w:pPr>
              <w:widowControl w:val="0"/>
              <w:autoSpaceDE w:val="0"/>
              <w:autoSpaceDN w:val="0"/>
              <w:adjustRightInd w:val="0"/>
              <w:rPr>
                <w:sz w:val="22"/>
                <w:szCs w:val="22"/>
              </w:rPr>
            </w:pPr>
            <w:r>
              <w:rPr>
                <w:sz w:val="22"/>
                <w:szCs w:val="22"/>
              </w:rPr>
              <w:t>Ремонт, замена электрических сетей, аппаратуры защиты, контроля и управления, осветительных установок в помещениях общего пользования</w:t>
            </w:r>
          </w:p>
        </w:tc>
        <w:tc>
          <w:tcPr>
            <w:tcW w:w="1835" w:type="dxa"/>
          </w:tcPr>
          <w:p w:rsidR="00497EF2" w:rsidRPr="008C3288" w:rsidRDefault="00497EF2" w:rsidP="00EB3E85">
            <w:pPr>
              <w:widowControl w:val="0"/>
              <w:autoSpaceDE w:val="0"/>
              <w:autoSpaceDN w:val="0"/>
              <w:adjustRightInd w:val="0"/>
              <w:ind w:left="34" w:firstLine="34"/>
              <w:jc w:val="center"/>
              <w:rPr>
                <w:sz w:val="22"/>
                <w:szCs w:val="22"/>
              </w:rPr>
            </w:pPr>
            <w:r w:rsidRPr="008C3288">
              <w:rPr>
                <w:sz w:val="22"/>
                <w:szCs w:val="22"/>
              </w:rPr>
              <w:t>По мере необходимости в соответствии с годовым планом текущего ремонта</w:t>
            </w:r>
          </w:p>
        </w:tc>
        <w:tc>
          <w:tcPr>
            <w:tcW w:w="1328" w:type="dxa"/>
            <w:vAlign w:val="center"/>
          </w:tcPr>
          <w:p w:rsidR="00497EF2" w:rsidRPr="008C3288" w:rsidRDefault="00A72DC2" w:rsidP="00A72DC2">
            <w:pPr>
              <w:widowControl w:val="0"/>
              <w:autoSpaceDE w:val="0"/>
              <w:autoSpaceDN w:val="0"/>
              <w:adjustRightInd w:val="0"/>
              <w:ind w:left="34" w:firstLine="34"/>
              <w:jc w:val="center"/>
              <w:rPr>
                <w:sz w:val="22"/>
                <w:szCs w:val="22"/>
              </w:rPr>
            </w:pPr>
            <w:r>
              <w:rPr>
                <w:sz w:val="22"/>
                <w:szCs w:val="22"/>
              </w:rPr>
              <w:t>1</w:t>
            </w:r>
            <w:r w:rsidR="00F340AB">
              <w:rPr>
                <w:sz w:val="22"/>
                <w:szCs w:val="22"/>
              </w:rPr>
              <w:t>925,45</w:t>
            </w:r>
          </w:p>
        </w:tc>
        <w:tc>
          <w:tcPr>
            <w:tcW w:w="1827" w:type="dxa"/>
            <w:vAlign w:val="center"/>
          </w:tcPr>
          <w:p w:rsidR="00497EF2" w:rsidRPr="008C3288" w:rsidRDefault="00A72DC2" w:rsidP="00F340AB">
            <w:pPr>
              <w:widowControl w:val="0"/>
              <w:autoSpaceDE w:val="0"/>
              <w:autoSpaceDN w:val="0"/>
              <w:adjustRightInd w:val="0"/>
              <w:ind w:left="34" w:firstLine="34"/>
              <w:jc w:val="center"/>
              <w:rPr>
                <w:sz w:val="22"/>
                <w:szCs w:val="22"/>
              </w:rPr>
            </w:pPr>
            <w:r>
              <w:rPr>
                <w:sz w:val="22"/>
                <w:szCs w:val="22"/>
              </w:rPr>
              <w:t>0,</w:t>
            </w:r>
            <w:r w:rsidR="00F340AB">
              <w:rPr>
                <w:sz w:val="22"/>
                <w:szCs w:val="22"/>
              </w:rPr>
              <w:t>40</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8.3.</w:t>
            </w:r>
          </w:p>
        </w:tc>
        <w:tc>
          <w:tcPr>
            <w:tcW w:w="4494" w:type="dxa"/>
          </w:tcPr>
          <w:p w:rsidR="00497EF2" w:rsidRDefault="00497EF2" w:rsidP="00EB3E85">
            <w:pPr>
              <w:widowControl w:val="0"/>
              <w:autoSpaceDE w:val="0"/>
              <w:autoSpaceDN w:val="0"/>
              <w:adjustRightInd w:val="0"/>
              <w:ind w:firstLine="34"/>
              <w:rPr>
                <w:sz w:val="22"/>
                <w:szCs w:val="22"/>
              </w:rPr>
            </w:pPr>
            <w:r w:rsidRPr="008C3288">
              <w:rPr>
                <w:sz w:val="22"/>
                <w:szCs w:val="22"/>
              </w:rPr>
              <w:t>Ремонт систем холодного и горячего водоснабжения, водоотведения</w:t>
            </w:r>
          </w:p>
          <w:p w:rsidR="00F340AB" w:rsidRPr="008C3288" w:rsidRDefault="00F340AB" w:rsidP="00EB3E85">
            <w:pPr>
              <w:widowControl w:val="0"/>
              <w:autoSpaceDE w:val="0"/>
              <w:autoSpaceDN w:val="0"/>
              <w:adjustRightInd w:val="0"/>
              <w:ind w:firstLine="34"/>
              <w:rPr>
                <w:sz w:val="22"/>
                <w:szCs w:val="22"/>
              </w:rPr>
            </w:pPr>
            <w:r>
              <w:rPr>
                <w:sz w:val="22"/>
                <w:szCs w:val="22"/>
              </w:rPr>
              <w:t>Ремонт, замена оборудования, приборов и арматуры водопроводной сети, внутридомовых сетей канализации</w:t>
            </w:r>
          </w:p>
        </w:tc>
        <w:tc>
          <w:tcPr>
            <w:tcW w:w="1835" w:type="dxa"/>
          </w:tcPr>
          <w:p w:rsidR="00497EF2" w:rsidRPr="008C3288" w:rsidRDefault="00497EF2" w:rsidP="00EB3E85">
            <w:pPr>
              <w:widowControl w:val="0"/>
              <w:autoSpaceDE w:val="0"/>
              <w:autoSpaceDN w:val="0"/>
              <w:adjustRightInd w:val="0"/>
              <w:ind w:left="34" w:firstLine="34"/>
              <w:jc w:val="center"/>
              <w:rPr>
                <w:sz w:val="22"/>
                <w:szCs w:val="22"/>
              </w:rPr>
            </w:pPr>
            <w:r w:rsidRPr="008C3288">
              <w:rPr>
                <w:sz w:val="22"/>
                <w:szCs w:val="22"/>
              </w:rPr>
              <w:t>По мере необходимости в соответствии с годовым планом текущего ремонта</w:t>
            </w:r>
          </w:p>
        </w:tc>
        <w:tc>
          <w:tcPr>
            <w:tcW w:w="1328" w:type="dxa"/>
            <w:vAlign w:val="center"/>
          </w:tcPr>
          <w:p w:rsidR="00497EF2" w:rsidRPr="008C3288" w:rsidRDefault="00D03089" w:rsidP="00A72DC2">
            <w:pPr>
              <w:widowControl w:val="0"/>
              <w:autoSpaceDE w:val="0"/>
              <w:autoSpaceDN w:val="0"/>
              <w:adjustRightInd w:val="0"/>
              <w:ind w:left="34" w:firstLine="34"/>
              <w:jc w:val="center"/>
              <w:rPr>
                <w:sz w:val="22"/>
                <w:szCs w:val="22"/>
              </w:rPr>
            </w:pPr>
            <w:r>
              <w:rPr>
                <w:sz w:val="22"/>
                <w:szCs w:val="22"/>
              </w:rPr>
              <w:t>4</w:t>
            </w:r>
            <w:r w:rsidR="00F340AB">
              <w:rPr>
                <w:sz w:val="22"/>
                <w:szCs w:val="22"/>
              </w:rPr>
              <w:t>595,39</w:t>
            </w:r>
          </w:p>
        </w:tc>
        <w:tc>
          <w:tcPr>
            <w:tcW w:w="1827" w:type="dxa"/>
            <w:vAlign w:val="center"/>
          </w:tcPr>
          <w:p w:rsidR="00497EF2" w:rsidRPr="008C3288" w:rsidRDefault="00A72DC2" w:rsidP="00F340AB">
            <w:pPr>
              <w:widowControl w:val="0"/>
              <w:autoSpaceDE w:val="0"/>
              <w:autoSpaceDN w:val="0"/>
              <w:adjustRightInd w:val="0"/>
              <w:ind w:left="34" w:firstLine="34"/>
              <w:jc w:val="center"/>
              <w:rPr>
                <w:sz w:val="22"/>
                <w:szCs w:val="22"/>
              </w:rPr>
            </w:pPr>
            <w:r>
              <w:rPr>
                <w:sz w:val="22"/>
                <w:szCs w:val="22"/>
              </w:rPr>
              <w:t>0,</w:t>
            </w:r>
            <w:r w:rsidR="00F340AB">
              <w:rPr>
                <w:sz w:val="22"/>
                <w:szCs w:val="22"/>
              </w:rPr>
              <w:t>94</w:t>
            </w:r>
          </w:p>
        </w:tc>
      </w:tr>
      <w:tr w:rsidR="00497EF2" w:rsidRPr="008C3288" w:rsidTr="002F5C82">
        <w:tc>
          <w:tcPr>
            <w:tcW w:w="751" w:type="dxa"/>
          </w:tcPr>
          <w:p w:rsidR="00497EF2" w:rsidRPr="008C3288" w:rsidRDefault="00497EF2" w:rsidP="00497EF2">
            <w:pPr>
              <w:widowControl w:val="0"/>
              <w:autoSpaceDE w:val="0"/>
              <w:autoSpaceDN w:val="0"/>
              <w:adjustRightInd w:val="0"/>
              <w:jc w:val="center"/>
              <w:rPr>
                <w:sz w:val="22"/>
                <w:szCs w:val="22"/>
              </w:rPr>
            </w:pPr>
            <w:r w:rsidRPr="008C3288">
              <w:rPr>
                <w:sz w:val="22"/>
                <w:szCs w:val="22"/>
              </w:rPr>
              <w:t>9.</w:t>
            </w:r>
          </w:p>
        </w:tc>
        <w:tc>
          <w:tcPr>
            <w:tcW w:w="4494" w:type="dxa"/>
          </w:tcPr>
          <w:p w:rsidR="00497EF2" w:rsidRPr="008C3288" w:rsidRDefault="00497EF2" w:rsidP="00EB3E85">
            <w:pPr>
              <w:widowControl w:val="0"/>
              <w:autoSpaceDE w:val="0"/>
              <w:autoSpaceDN w:val="0"/>
              <w:adjustRightInd w:val="0"/>
              <w:ind w:firstLine="34"/>
              <w:rPr>
                <w:b/>
                <w:sz w:val="22"/>
                <w:szCs w:val="22"/>
              </w:rPr>
            </w:pPr>
            <w:r w:rsidRPr="008C3288">
              <w:rPr>
                <w:b/>
                <w:sz w:val="22"/>
                <w:szCs w:val="22"/>
              </w:rPr>
              <w:t>Дератизация</w:t>
            </w:r>
          </w:p>
          <w:p w:rsidR="00497EF2" w:rsidRPr="008C3288" w:rsidRDefault="00497EF2" w:rsidP="00EB3E85">
            <w:pPr>
              <w:widowControl w:val="0"/>
              <w:autoSpaceDE w:val="0"/>
              <w:autoSpaceDN w:val="0"/>
              <w:adjustRightInd w:val="0"/>
              <w:ind w:firstLine="34"/>
              <w:rPr>
                <w:sz w:val="22"/>
                <w:szCs w:val="22"/>
              </w:rPr>
            </w:pPr>
            <w:r w:rsidRPr="008C3288">
              <w:rPr>
                <w:sz w:val="22"/>
                <w:szCs w:val="22"/>
              </w:rPr>
              <w:t>Истребление грызунов, являющихся источниками инфекционных заболеваний, путем обработки помещений (рамка ввода) с применением отравленных приманок</w:t>
            </w:r>
          </w:p>
        </w:tc>
        <w:tc>
          <w:tcPr>
            <w:tcW w:w="1835" w:type="dxa"/>
            <w:vAlign w:val="center"/>
          </w:tcPr>
          <w:p w:rsidR="00497EF2" w:rsidRPr="008C3288" w:rsidRDefault="00497EF2" w:rsidP="00EB3E85">
            <w:pPr>
              <w:widowControl w:val="0"/>
              <w:autoSpaceDE w:val="0"/>
              <w:autoSpaceDN w:val="0"/>
              <w:adjustRightInd w:val="0"/>
              <w:ind w:left="34" w:firstLine="34"/>
              <w:jc w:val="center"/>
              <w:rPr>
                <w:sz w:val="22"/>
                <w:szCs w:val="22"/>
              </w:rPr>
            </w:pPr>
            <w:r w:rsidRPr="008C3288">
              <w:rPr>
                <w:sz w:val="22"/>
                <w:szCs w:val="22"/>
              </w:rPr>
              <w:t>4 раза в год</w:t>
            </w:r>
          </w:p>
        </w:tc>
        <w:tc>
          <w:tcPr>
            <w:tcW w:w="1328" w:type="dxa"/>
            <w:vAlign w:val="center"/>
          </w:tcPr>
          <w:p w:rsidR="00A72DC2" w:rsidRPr="008C3288" w:rsidRDefault="004741E8" w:rsidP="00A72DC2">
            <w:pPr>
              <w:widowControl w:val="0"/>
              <w:autoSpaceDE w:val="0"/>
              <w:autoSpaceDN w:val="0"/>
              <w:adjustRightInd w:val="0"/>
              <w:ind w:left="34" w:firstLine="34"/>
              <w:jc w:val="center"/>
              <w:rPr>
                <w:sz w:val="22"/>
                <w:szCs w:val="22"/>
              </w:rPr>
            </w:pPr>
            <w:r>
              <w:rPr>
                <w:sz w:val="22"/>
                <w:szCs w:val="22"/>
              </w:rPr>
              <w:t>1</w:t>
            </w:r>
            <w:r w:rsidR="00D03089">
              <w:rPr>
                <w:sz w:val="22"/>
                <w:szCs w:val="22"/>
              </w:rPr>
              <w:t>1,</w:t>
            </w:r>
            <w:r w:rsidR="00F340AB">
              <w:rPr>
                <w:sz w:val="22"/>
                <w:szCs w:val="22"/>
              </w:rPr>
              <w:t>16</w:t>
            </w:r>
          </w:p>
        </w:tc>
        <w:tc>
          <w:tcPr>
            <w:tcW w:w="1827" w:type="dxa"/>
            <w:vAlign w:val="center"/>
          </w:tcPr>
          <w:p w:rsidR="00497EF2" w:rsidRDefault="00497EF2" w:rsidP="00A72DC2">
            <w:pPr>
              <w:widowControl w:val="0"/>
              <w:autoSpaceDE w:val="0"/>
              <w:autoSpaceDN w:val="0"/>
              <w:adjustRightInd w:val="0"/>
              <w:ind w:left="34" w:firstLine="34"/>
              <w:jc w:val="center"/>
              <w:rPr>
                <w:sz w:val="22"/>
                <w:szCs w:val="22"/>
              </w:rPr>
            </w:pPr>
          </w:p>
          <w:p w:rsidR="00A72DC2" w:rsidRDefault="004741E8" w:rsidP="00A72DC2">
            <w:pPr>
              <w:widowControl w:val="0"/>
              <w:autoSpaceDE w:val="0"/>
              <w:autoSpaceDN w:val="0"/>
              <w:adjustRightInd w:val="0"/>
              <w:ind w:left="34" w:firstLine="34"/>
              <w:jc w:val="center"/>
              <w:rPr>
                <w:sz w:val="22"/>
                <w:szCs w:val="22"/>
              </w:rPr>
            </w:pPr>
            <w:r>
              <w:rPr>
                <w:sz w:val="22"/>
                <w:szCs w:val="22"/>
              </w:rPr>
              <w:t>0,00</w:t>
            </w:r>
          </w:p>
          <w:p w:rsidR="00A72DC2" w:rsidRPr="008C3288" w:rsidRDefault="00A72DC2" w:rsidP="00A72DC2">
            <w:pPr>
              <w:widowControl w:val="0"/>
              <w:autoSpaceDE w:val="0"/>
              <w:autoSpaceDN w:val="0"/>
              <w:adjustRightInd w:val="0"/>
              <w:ind w:left="34" w:firstLine="34"/>
              <w:jc w:val="center"/>
              <w:rPr>
                <w:sz w:val="22"/>
                <w:szCs w:val="22"/>
              </w:rPr>
            </w:pPr>
          </w:p>
        </w:tc>
      </w:tr>
      <w:tr w:rsidR="004741E8" w:rsidRPr="008C3288" w:rsidTr="002F5C82">
        <w:tc>
          <w:tcPr>
            <w:tcW w:w="751" w:type="dxa"/>
          </w:tcPr>
          <w:p w:rsidR="004741E8" w:rsidRPr="008C3288" w:rsidRDefault="004741E8" w:rsidP="00497EF2">
            <w:pPr>
              <w:widowControl w:val="0"/>
              <w:autoSpaceDE w:val="0"/>
              <w:autoSpaceDN w:val="0"/>
              <w:adjustRightInd w:val="0"/>
              <w:jc w:val="center"/>
              <w:rPr>
                <w:sz w:val="22"/>
                <w:szCs w:val="22"/>
              </w:rPr>
            </w:pPr>
            <w:r w:rsidRPr="008C3288">
              <w:rPr>
                <w:sz w:val="22"/>
                <w:szCs w:val="22"/>
              </w:rPr>
              <w:t>10.</w:t>
            </w:r>
          </w:p>
        </w:tc>
        <w:tc>
          <w:tcPr>
            <w:tcW w:w="4494" w:type="dxa"/>
          </w:tcPr>
          <w:p w:rsidR="004741E8" w:rsidRPr="008C3288" w:rsidRDefault="004741E8" w:rsidP="00EB3E85">
            <w:pPr>
              <w:widowControl w:val="0"/>
              <w:autoSpaceDE w:val="0"/>
              <w:autoSpaceDN w:val="0"/>
              <w:adjustRightInd w:val="0"/>
              <w:ind w:firstLine="34"/>
              <w:rPr>
                <w:b/>
                <w:sz w:val="22"/>
                <w:szCs w:val="22"/>
              </w:rPr>
            </w:pPr>
            <w:r w:rsidRPr="00DF75FE">
              <w:rPr>
                <w:b/>
                <w:sz w:val="22"/>
                <w:szCs w:val="22"/>
              </w:rPr>
              <w:t>Услуги по управлению домами, в том числе услуги паспортной службы</w:t>
            </w:r>
          </w:p>
        </w:tc>
        <w:tc>
          <w:tcPr>
            <w:tcW w:w="1835" w:type="dxa"/>
            <w:vAlign w:val="center"/>
          </w:tcPr>
          <w:p w:rsidR="004741E8" w:rsidRPr="008C3288" w:rsidRDefault="004741E8" w:rsidP="00EB3E85">
            <w:pPr>
              <w:widowControl w:val="0"/>
              <w:autoSpaceDE w:val="0"/>
              <w:autoSpaceDN w:val="0"/>
              <w:adjustRightInd w:val="0"/>
              <w:ind w:left="34" w:firstLine="34"/>
              <w:jc w:val="center"/>
              <w:rPr>
                <w:sz w:val="22"/>
                <w:szCs w:val="22"/>
              </w:rPr>
            </w:pPr>
            <w:r w:rsidRPr="008C3288">
              <w:rPr>
                <w:sz w:val="22"/>
                <w:szCs w:val="22"/>
              </w:rPr>
              <w:t>постоянно</w:t>
            </w:r>
          </w:p>
        </w:tc>
        <w:tc>
          <w:tcPr>
            <w:tcW w:w="3155" w:type="dxa"/>
            <w:gridSpan w:val="2"/>
            <w:vAlign w:val="center"/>
          </w:tcPr>
          <w:p w:rsidR="004741E8" w:rsidRPr="008C3288" w:rsidRDefault="004741E8" w:rsidP="004741E8">
            <w:pPr>
              <w:widowControl w:val="0"/>
              <w:autoSpaceDE w:val="0"/>
              <w:autoSpaceDN w:val="0"/>
              <w:adjustRightInd w:val="0"/>
              <w:ind w:left="34" w:firstLine="34"/>
              <w:jc w:val="center"/>
              <w:rPr>
                <w:sz w:val="22"/>
                <w:szCs w:val="22"/>
              </w:rPr>
            </w:pPr>
          </w:p>
        </w:tc>
      </w:tr>
    </w:tbl>
    <w:p w:rsidR="008C3288" w:rsidRDefault="008C3288" w:rsidP="00FE6F00">
      <w:pPr>
        <w:autoSpaceDE w:val="0"/>
        <w:autoSpaceDN w:val="0"/>
        <w:adjustRightInd w:val="0"/>
        <w:jc w:val="center"/>
        <w:outlineLvl w:val="2"/>
        <w:rPr>
          <w:b/>
        </w:rPr>
      </w:pPr>
    </w:p>
    <w:p w:rsidR="008C3288" w:rsidRPr="008F4CE3" w:rsidRDefault="008C3288" w:rsidP="00FE6F00">
      <w:pPr>
        <w:autoSpaceDE w:val="0"/>
        <w:autoSpaceDN w:val="0"/>
        <w:adjustRightInd w:val="0"/>
        <w:jc w:val="center"/>
        <w:outlineLvl w:val="2"/>
        <w:rPr>
          <w:b/>
        </w:rPr>
      </w:pPr>
    </w:p>
    <w:tbl>
      <w:tblPr>
        <w:tblW w:w="0" w:type="auto"/>
        <w:tblInd w:w="108" w:type="dxa"/>
        <w:tblLayout w:type="fixed"/>
        <w:tblLook w:val="0000" w:firstRow="0" w:lastRow="0" w:firstColumn="0" w:lastColumn="0" w:noHBand="0" w:noVBand="0"/>
      </w:tblPr>
      <w:tblGrid>
        <w:gridCol w:w="5040"/>
        <w:gridCol w:w="5040"/>
      </w:tblGrid>
      <w:tr w:rsidR="008C3288" w:rsidRPr="008C3288" w:rsidTr="008C3288">
        <w:trPr>
          <w:hidden/>
        </w:trPr>
        <w:tc>
          <w:tcPr>
            <w:tcW w:w="5040" w:type="dxa"/>
            <w:tcBorders>
              <w:top w:val="nil"/>
              <w:left w:val="nil"/>
              <w:bottom w:val="nil"/>
              <w:right w:val="nil"/>
            </w:tcBorders>
          </w:tcPr>
          <w:p w:rsidR="008C3288" w:rsidRPr="008C3288" w:rsidRDefault="008C3288" w:rsidP="008C3288">
            <w:pPr>
              <w:autoSpaceDE w:val="0"/>
              <w:autoSpaceDN w:val="0"/>
              <w:adjustRightInd w:val="0"/>
              <w:jc w:val="both"/>
              <w:outlineLvl w:val="2"/>
            </w:pPr>
            <w:r w:rsidRPr="008C3288">
              <w:rPr>
                <w:vanish/>
              </w:rPr>
              <w:t>#G0</w:t>
            </w:r>
            <w:r w:rsidRPr="008C3288">
              <w:t xml:space="preserve">Управляющая организация </w:t>
            </w:r>
          </w:p>
        </w:tc>
        <w:tc>
          <w:tcPr>
            <w:tcW w:w="5040" w:type="dxa"/>
            <w:tcBorders>
              <w:top w:val="nil"/>
              <w:left w:val="nil"/>
              <w:bottom w:val="nil"/>
              <w:right w:val="nil"/>
            </w:tcBorders>
          </w:tcPr>
          <w:p w:rsidR="008C3288" w:rsidRPr="008C3288" w:rsidRDefault="008C3288" w:rsidP="008C3288">
            <w:pPr>
              <w:autoSpaceDE w:val="0"/>
              <w:autoSpaceDN w:val="0"/>
              <w:adjustRightInd w:val="0"/>
              <w:jc w:val="both"/>
              <w:outlineLvl w:val="2"/>
            </w:pPr>
            <w:r w:rsidRPr="008C3288">
              <w:t xml:space="preserve">Собственник </w:t>
            </w:r>
          </w:p>
        </w:tc>
      </w:tr>
      <w:tr w:rsidR="008C3288" w:rsidRPr="008C3288" w:rsidTr="008C3288">
        <w:tc>
          <w:tcPr>
            <w:tcW w:w="5040" w:type="dxa"/>
            <w:tcBorders>
              <w:top w:val="nil"/>
              <w:left w:val="nil"/>
              <w:bottom w:val="nil"/>
              <w:right w:val="nil"/>
            </w:tcBorders>
          </w:tcPr>
          <w:p w:rsidR="008C3288" w:rsidRPr="008C3288" w:rsidRDefault="008C3288" w:rsidP="008C3288">
            <w:pPr>
              <w:autoSpaceDE w:val="0"/>
              <w:autoSpaceDN w:val="0"/>
              <w:adjustRightInd w:val="0"/>
              <w:jc w:val="both"/>
              <w:outlineLvl w:val="2"/>
            </w:pPr>
          </w:p>
        </w:tc>
        <w:tc>
          <w:tcPr>
            <w:tcW w:w="5040" w:type="dxa"/>
            <w:tcBorders>
              <w:top w:val="nil"/>
              <w:left w:val="nil"/>
              <w:bottom w:val="nil"/>
              <w:right w:val="nil"/>
            </w:tcBorders>
          </w:tcPr>
          <w:p w:rsidR="008C3288" w:rsidRPr="008C3288" w:rsidRDefault="008C3288" w:rsidP="008C3288">
            <w:pPr>
              <w:autoSpaceDE w:val="0"/>
              <w:autoSpaceDN w:val="0"/>
              <w:adjustRightInd w:val="0"/>
              <w:jc w:val="both"/>
              <w:outlineLvl w:val="2"/>
            </w:pPr>
          </w:p>
        </w:tc>
      </w:tr>
    </w:tbl>
    <w:p w:rsidR="00DF75FE" w:rsidRDefault="00DF75FE" w:rsidP="00BD09DB">
      <w:pPr>
        <w:ind w:firstLine="7513"/>
      </w:pPr>
    </w:p>
    <w:p w:rsidR="001D3C51" w:rsidRDefault="001D3C51">
      <w:r>
        <w:br w:type="page"/>
      </w:r>
    </w:p>
    <w:p w:rsidR="00EC2760" w:rsidRDefault="00EC2760" w:rsidP="00AC2452">
      <w:pPr>
        <w:ind w:left="7088"/>
      </w:pPr>
      <w:r>
        <w:lastRenderedPageBreak/>
        <w:t xml:space="preserve">Приложение № </w:t>
      </w:r>
      <w:r w:rsidR="0083563A">
        <w:t>3</w:t>
      </w:r>
    </w:p>
    <w:p w:rsidR="00EC2760" w:rsidRDefault="00EC2760" w:rsidP="00AC2452">
      <w:pPr>
        <w:pStyle w:val="ConsPlusNonformat"/>
        <w:ind w:left="7088"/>
        <w:rPr>
          <w:rFonts w:ascii="Times New Roman" w:hAnsi="Times New Roman" w:cs="Times New Roman"/>
          <w:sz w:val="24"/>
          <w:szCs w:val="24"/>
        </w:rPr>
      </w:pPr>
      <w:r>
        <w:rPr>
          <w:rFonts w:ascii="Times New Roman" w:hAnsi="Times New Roman" w:cs="Times New Roman"/>
          <w:sz w:val="24"/>
          <w:szCs w:val="24"/>
        </w:rPr>
        <w:t>к договору управления</w:t>
      </w:r>
    </w:p>
    <w:p w:rsidR="00E91415" w:rsidRDefault="00EC2760" w:rsidP="00AC2452">
      <w:pPr>
        <w:pStyle w:val="ConsPlusNonformat"/>
        <w:ind w:left="7088"/>
        <w:rPr>
          <w:rFonts w:ascii="Times New Roman" w:hAnsi="Times New Roman" w:cs="Times New Roman"/>
          <w:sz w:val="24"/>
          <w:szCs w:val="24"/>
        </w:rPr>
      </w:pPr>
      <w:r>
        <w:rPr>
          <w:rFonts w:ascii="Times New Roman" w:hAnsi="Times New Roman" w:cs="Times New Roman"/>
          <w:sz w:val="24"/>
          <w:szCs w:val="24"/>
        </w:rPr>
        <w:t xml:space="preserve">многоквартирным домом </w:t>
      </w:r>
    </w:p>
    <w:p w:rsidR="00EC2760" w:rsidRDefault="00E91415" w:rsidP="00AC2452">
      <w:pPr>
        <w:pStyle w:val="ConsPlusNonformat"/>
        <w:ind w:left="7088"/>
        <w:rPr>
          <w:rFonts w:ascii="Times New Roman" w:hAnsi="Times New Roman" w:cs="Arial"/>
          <w:sz w:val="24"/>
          <w:szCs w:val="24"/>
        </w:rPr>
      </w:pPr>
      <w:r>
        <w:rPr>
          <w:rFonts w:ascii="Times New Roman" w:hAnsi="Times New Roman" w:cs="Times New Roman"/>
          <w:sz w:val="24"/>
          <w:szCs w:val="24"/>
        </w:rPr>
        <w:t xml:space="preserve">по ул. </w:t>
      </w:r>
      <w:r w:rsidR="001250DD">
        <w:rPr>
          <w:rFonts w:ascii="Times New Roman" w:hAnsi="Times New Roman" w:cs="Arial"/>
          <w:sz w:val="24"/>
          <w:szCs w:val="24"/>
        </w:rPr>
        <w:t>Калинина 13в</w:t>
      </w:r>
      <w:r w:rsidR="00AC2452">
        <w:rPr>
          <w:rFonts w:ascii="Times New Roman" w:hAnsi="Times New Roman" w:cs="Arial"/>
          <w:sz w:val="24"/>
          <w:szCs w:val="24"/>
        </w:rPr>
        <w:t xml:space="preserve"> от </w:t>
      </w:r>
    </w:p>
    <w:p w:rsidR="00AC2452" w:rsidRDefault="00AC2452" w:rsidP="00AC2452">
      <w:pPr>
        <w:pStyle w:val="ConsPlusNonformat"/>
        <w:ind w:left="7088"/>
        <w:rPr>
          <w:rFonts w:ascii="Times New Roman" w:hAnsi="Times New Roman" w:cs="Times New Roman"/>
          <w:sz w:val="24"/>
          <w:szCs w:val="24"/>
        </w:rPr>
      </w:pPr>
      <w:r>
        <w:rPr>
          <w:rFonts w:ascii="Times New Roman" w:hAnsi="Times New Roman" w:cs="Arial"/>
          <w:sz w:val="24"/>
          <w:szCs w:val="24"/>
        </w:rPr>
        <w:t>«___» _________ № ________</w:t>
      </w:r>
    </w:p>
    <w:p w:rsidR="00EC2760" w:rsidRPr="00A9483B" w:rsidRDefault="00EC2760" w:rsidP="00AC2452">
      <w:pPr>
        <w:pStyle w:val="ConsPlusNonformat"/>
        <w:ind w:left="7088"/>
        <w:rPr>
          <w:rFonts w:ascii="Times New Roman" w:hAnsi="Times New Roman" w:cs="Times New Roman"/>
          <w:sz w:val="24"/>
          <w:szCs w:val="24"/>
        </w:rPr>
      </w:pPr>
    </w:p>
    <w:p w:rsidR="00EC2760" w:rsidRPr="00456FF1" w:rsidRDefault="00EC2760" w:rsidP="00EC2760">
      <w:pPr>
        <w:pStyle w:val="ConsNormal"/>
        <w:ind w:right="0" w:firstLine="540"/>
        <w:jc w:val="center"/>
        <w:rPr>
          <w:rFonts w:ascii="Times New Roman" w:hAnsi="Times New Roman" w:cs="Times New Roman"/>
          <w:b/>
          <w:sz w:val="24"/>
          <w:szCs w:val="24"/>
        </w:rPr>
      </w:pPr>
      <w:r w:rsidRPr="00456FF1">
        <w:rPr>
          <w:rFonts w:ascii="Times New Roman" w:hAnsi="Times New Roman" w:cs="Times New Roman"/>
          <w:b/>
          <w:sz w:val="24"/>
          <w:szCs w:val="24"/>
        </w:rPr>
        <w:t>Перечень коммунальных услуг, оказываемых Управляющей организацией</w:t>
      </w:r>
    </w:p>
    <w:p w:rsidR="00EC2760" w:rsidRPr="001250DD" w:rsidRDefault="00EC2760" w:rsidP="00EC2760">
      <w:pPr>
        <w:pStyle w:val="ConsNormal"/>
        <w:ind w:right="0" w:firstLine="540"/>
        <w:jc w:val="center"/>
        <w:rPr>
          <w:rFonts w:ascii="Times New Roman" w:hAnsi="Times New Roman" w:cs="Times New Roman"/>
          <w:sz w:val="12"/>
        </w:rPr>
      </w:pPr>
    </w:p>
    <w:p w:rsidR="00EC2760" w:rsidRDefault="00EC2760" w:rsidP="00EC2760">
      <w:pPr>
        <w:pStyle w:val="ConsNormal"/>
        <w:tabs>
          <w:tab w:val="left" w:pos="851"/>
        </w:tabs>
        <w:ind w:right="0" w:firstLine="567"/>
        <w:jc w:val="both"/>
        <w:rPr>
          <w:rFonts w:ascii="Times New Roman" w:hAnsi="Times New Roman" w:cs="Times New Roman"/>
          <w:sz w:val="24"/>
          <w:szCs w:val="24"/>
        </w:rPr>
      </w:pPr>
      <w:r>
        <w:rPr>
          <w:rFonts w:ascii="Times New Roman" w:hAnsi="Times New Roman" w:cs="Times New Roman"/>
          <w:sz w:val="24"/>
          <w:szCs w:val="24"/>
        </w:rPr>
        <w:t>По настоящему Д</w:t>
      </w:r>
      <w:r w:rsidRPr="000455E7">
        <w:rPr>
          <w:rFonts w:ascii="Times New Roman" w:hAnsi="Times New Roman" w:cs="Times New Roman"/>
          <w:sz w:val="24"/>
          <w:szCs w:val="24"/>
        </w:rPr>
        <w:t xml:space="preserve">оговору Управляющая организация обеспечивает </w:t>
      </w:r>
      <w:r>
        <w:rPr>
          <w:rFonts w:ascii="Times New Roman" w:hAnsi="Times New Roman" w:cs="Times New Roman"/>
          <w:sz w:val="24"/>
          <w:szCs w:val="24"/>
        </w:rPr>
        <w:t>потребителям</w:t>
      </w:r>
      <w:r w:rsidRPr="000455E7">
        <w:rPr>
          <w:rFonts w:ascii="Times New Roman" w:hAnsi="Times New Roman" w:cs="Times New Roman"/>
          <w:sz w:val="24"/>
          <w:szCs w:val="24"/>
        </w:rPr>
        <w:t xml:space="preserve"> предоставление следующих коммунальных услуг: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477"/>
      </w:tblGrid>
      <w:tr w:rsidR="00EC2760" w:rsidRPr="005A1912" w:rsidTr="00142F2A">
        <w:tc>
          <w:tcPr>
            <w:tcW w:w="2660" w:type="dxa"/>
            <w:vAlign w:val="center"/>
          </w:tcPr>
          <w:p w:rsidR="00EC2760" w:rsidRPr="005A1912" w:rsidRDefault="00EC2760" w:rsidP="00142F2A">
            <w:pPr>
              <w:pStyle w:val="ConsNormal"/>
              <w:tabs>
                <w:tab w:val="left" w:pos="0"/>
              </w:tabs>
              <w:ind w:right="0" w:firstLine="0"/>
              <w:jc w:val="center"/>
              <w:rPr>
                <w:rFonts w:ascii="Times New Roman" w:hAnsi="Times New Roman" w:cs="Times New Roman"/>
                <w:sz w:val="24"/>
                <w:szCs w:val="24"/>
              </w:rPr>
            </w:pPr>
            <w:r w:rsidRPr="005A1912">
              <w:rPr>
                <w:rFonts w:ascii="Times New Roman" w:hAnsi="Times New Roman" w:cs="Times New Roman"/>
                <w:sz w:val="24"/>
                <w:szCs w:val="24"/>
              </w:rPr>
              <w:t>Наименование коммунальной услуги</w:t>
            </w:r>
          </w:p>
        </w:tc>
        <w:tc>
          <w:tcPr>
            <w:tcW w:w="7477" w:type="dxa"/>
            <w:vAlign w:val="center"/>
          </w:tcPr>
          <w:p w:rsidR="00EC2760" w:rsidRPr="005A1912" w:rsidRDefault="00EC2760" w:rsidP="00D20D77">
            <w:pPr>
              <w:pStyle w:val="ConsNormal"/>
              <w:tabs>
                <w:tab w:val="left" w:pos="0"/>
              </w:tabs>
              <w:ind w:right="0" w:firstLine="0"/>
              <w:jc w:val="center"/>
              <w:rPr>
                <w:rFonts w:ascii="Times New Roman" w:hAnsi="Times New Roman" w:cs="Times New Roman"/>
                <w:sz w:val="24"/>
                <w:szCs w:val="24"/>
              </w:rPr>
            </w:pPr>
            <w:r w:rsidRPr="005A1912">
              <w:rPr>
                <w:rFonts w:ascii="Times New Roman" w:hAnsi="Times New Roman" w:cs="Times New Roman"/>
                <w:sz w:val="24"/>
                <w:szCs w:val="24"/>
              </w:rPr>
              <w:t>Основные требования и допустимая продолжительность перерывов предоставления коммунальной услуги и допустимые отклонения качества коммунальной услуги</w:t>
            </w:r>
          </w:p>
        </w:tc>
      </w:tr>
      <w:tr w:rsidR="00EC2760" w:rsidRPr="005A1912" w:rsidTr="00142F2A">
        <w:tc>
          <w:tcPr>
            <w:tcW w:w="2660" w:type="dxa"/>
            <w:vAlign w:val="center"/>
          </w:tcPr>
          <w:p w:rsidR="00EC2760" w:rsidRPr="005A1912" w:rsidRDefault="00EC2760" w:rsidP="00142F2A">
            <w:pPr>
              <w:pStyle w:val="ConsNormal"/>
              <w:tabs>
                <w:tab w:val="left" w:pos="0"/>
              </w:tabs>
              <w:ind w:right="0" w:firstLine="0"/>
              <w:rPr>
                <w:rFonts w:ascii="Times New Roman" w:hAnsi="Times New Roman" w:cs="Times New Roman"/>
                <w:sz w:val="24"/>
                <w:szCs w:val="24"/>
              </w:rPr>
            </w:pPr>
            <w:r w:rsidRPr="005A1912">
              <w:rPr>
                <w:rFonts w:ascii="Times New Roman" w:hAnsi="Times New Roman" w:cs="Times New Roman"/>
                <w:sz w:val="24"/>
                <w:szCs w:val="24"/>
              </w:rPr>
              <w:t>1. Холодное водоснабжение</w:t>
            </w:r>
          </w:p>
        </w:tc>
        <w:tc>
          <w:tcPr>
            <w:tcW w:w="7477" w:type="dxa"/>
            <w:vAlign w:val="center"/>
          </w:tcPr>
          <w:p w:rsidR="00EC2760" w:rsidRPr="005A1912" w:rsidRDefault="00EC2760" w:rsidP="00142F2A">
            <w:pPr>
              <w:widowControl w:val="0"/>
              <w:autoSpaceDE w:val="0"/>
              <w:autoSpaceDN w:val="0"/>
              <w:adjustRightInd w:val="0"/>
              <w:jc w:val="both"/>
            </w:pPr>
            <w:r w:rsidRPr="005A1912">
              <w:t>1. Бесперебойное круглосуточное холодное водоснабжение в течение года.</w:t>
            </w:r>
          </w:p>
          <w:p w:rsidR="00EC2760" w:rsidRPr="005A1912" w:rsidRDefault="00EC2760" w:rsidP="00142F2A">
            <w:pPr>
              <w:widowControl w:val="0"/>
              <w:autoSpaceDE w:val="0"/>
              <w:autoSpaceDN w:val="0"/>
              <w:adjustRightInd w:val="0"/>
              <w:jc w:val="both"/>
            </w:pPr>
            <w:r w:rsidRPr="005A1912">
              <w:t>Допустимая продолжительность перерыва подачи холодной воды:</w:t>
            </w:r>
          </w:p>
          <w:p w:rsidR="00EC2760" w:rsidRPr="005A1912" w:rsidRDefault="00EC2760" w:rsidP="00142F2A">
            <w:pPr>
              <w:widowControl w:val="0"/>
              <w:autoSpaceDE w:val="0"/>
              <w:autoSpaceDN w:val="0"/>
              <w:adjustRightInd w:val="0"/>
              <w:ind w:firstLine="567"/>
              <w:jc w:val="both"/>
            </w:pPr>
            <w:r w:rsidRPr="005A1912">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(СНиП2.04.02-84*).</w:t>
            </w:r>
          </w:p>
          <w:p w:rsidR="00EC2760" w:rsidRPr="005A1912" w:rsidRDefault="00EC2760" w:rsidP="00142F2A">
            <w:pPr>
              <w:widowControl w:val="0"/>
              <w:autoSpaceDE w:val="0"/>
              <w:autoSpaceDN w:val="0"/>
              <w:adjustRightInd w:val="0"/>
              <w:jc w:val="both"/>
            </w:pPr>
            <w:r w:rsidRPr="005A1912">
              <w:t xml:space="preserve">2. Постоянное соответствие состава и свойств холодной воды требованиям законодательства Российской Федерации о техническом регулировании (СанПиН </w:t>
            </w:r>
            <w:hyperlink r:id="rId8" w:history="1">
              <w:r w:rsidRPr="005A1912">
                <w:t>2.1.4.1074-01</w:t>
              </w:r>
            </w:hyperlink>
            <w:r w:rsidRPr="005A1912">
              <w:t>).</w:t>
            </w:r>
          </w:p>
          <w:p w:rsidR="00EC2760" w:rsidRPr="005A1912" w:rsidRDefault="00EC2760" w:rsidP="00142F2A">
            <w:pPr>
              <w:widowControl w:val="0"/>
              <w:autoSpaceDE w:val="0"/>
              <w:autoSpaceDN w:val="0"/>
              <w:adjustRightInd w:val="0"/>
              <w:ind w:firstLine="600"/>
              <w:jc w:val="both"/>
            </w:pPr>
            <w:r w:rsidRPr="005A1912">
              <w:t>Отклонение состава и свойств холодной воды от требований законодательства Российской Федерации о техническом регулировании не допускается.</w:t>
            </w:r>
          </w:p>
          <w:p w:rsidR="00EC2760" w:rsidRPr="005A1912" w:rsidRDefault="00EC2760" w:rsidP="00142F2A">
            <w:pPr>
              <w:widowControl w:val="0"/>
              <w:autoSpaceDE w:val="0"/>
              <w:autoSpaceDN w:val="0"/>
              <w:adjustRightInd w:val="0"/>
              <w:jc w:val="both"/>
            </w:pPr>
            <w:r w:rsidRPr="005A1912">
              <w:t>3. Давление в системе холодного водоснабжения в точке водоразбора:</w:t>
            </w:r>
          </w:p>
          <w:p w:rsidR="00EC2760" w:rsidRPr="005A1912" w:rsidRDefault="00EC2760" w:rsidP="00142F2A">
            <w:pPr>
              <w:widowControl w:val="0"/>
              <w:autoSpaceDE w:val="0"/>
              <w:autoSpaceDN w:val="0"/>
              <w:adjustRightInd w:val="0"/>
              <w:jc w:val="both"/>
            </w:pPr>
            <w:r w:rsidRPr="005A1912">
              <w:t>в многоквартирных домах и жилых домах - от 0,03 МПа (0,3 кгс/кв. см) до 0,6 МПа (6 кгс/кв. см);</w:t>
            </w:r>
          </w:p>
          <w:p w:rsidR="00EC2760" w:rsidRPr="005A1912" w:rsidRDefault="00EC2760" w:rsidP="00142F2A">
            <w:pPr>
              <w:pStyle w:val="ConsNormal"/>
              <w:tabs>
                <w:tab w:val="left" w:pos="0"/>
              </w:tabs>
              <w:ind w:right="0" w:firstLine="0"/>
              <w:jc w:val="both"/>
              <w:rPr>
                <w:rFonts w:ascii="Times New Roman" w:eastAsia="Calibri" w:hAnsi="Times New Roman" w:cs="Times New Roman"/>
                <w:sz w:val="24"/>
                <w:szCs w:val="24"/>
                <w:lang w:eastAsia="en-US"/>
              </w:rPr>
            </w:pPr>
            <w:r w:rsidRPr="005A1912">
              <w:rPr>
                <w:rFonts w:ascii="Times New Roman" w:eastAsia="Calibri" w:hAnsi="Times New Roman" w:cs="Times New Roman"/>
                <w:sz w:val="24"/>
                <w:szCs w:val="24"/>
                <w:lang w:eastAsia="en-US"/>
              </w:rPr>
              <w:t>у водоразборных колонок - не менее 0,1 МПа (1 кгс/кв. см).</w:t>
            </w:r>
          </w:p>
          <w:p w:rsidR="00EC2760" w:rsidRPr="005A1912" w:rsidRDefault="00EC2760" w:rsidP="00142F2A">
            <w:pPr>
              <w:pStyle w:val="ConsNormal"/>
              <w:tabs>
                <w:tab w:val="left" w:pos="0"/>
              </w:tabs>
              <w:ind w:right="0" w:firstLine="600"/>
              <w:jc w:val="both"/>
              <w:rPr>
                <w:rFonts w:ascii="Times New Roman" w:hAnsi="Times New Roman" w:cs="Times New Roman"/>
                <w:sz w:val="24"/>
                <w:szCs w:val="24"/>
              </w:rPr>
            </w:pPr>
            <w:r w:rsidRPr="005A1912">
              <w:rPr>
                <w:rFonts w:ascii="Times New Roman" w:eastAsia="Calibri" w:hAnsi="Times New Roman" w:cs="Times New Roman"/>
                <w:sz w:val="24"/>
                <w:szCs w:val="24"/>
                <w:lang w:eastAsia="en-US"/>
              </w:rPr>
              <w:t>Отклонение давления не допускается.</w:t>
            </w:r>
          </w:p>
        </w:tc>
      </w:tr>
      <w:tr w:rsidR="00EC2760" w:rsidRPr="005A1912" w:rsidTr="00142F2A">
        <w:tc>
          <w:tcPr>
            <w:tcW w:w="2660" w:type="dxa"/>
            <w:vAlign w:val="center"/>
          </w:tcPr>
          <w:p w:rsidR="00EC2760" w:rsidRPr="005A1912" w:rsidRDefault="00EC2760" w:rsidP="00142F2A">
            <w:pPr>
              <w:pStyle w:val="ConsNormal"/>
              <w:tabs>
                <w:tab w:val="left" w:pos="0"/>
              </w:tabs>
              <w:ind w:right="0" w:firstLine="0"/>
              <w:rPr>
                <w:rFonts w:ascii="Times New Roman" w:hAnsi="Times New Roman" w:cs="Times New Roman"/>
                <w:sz w:val="24"/>
                <w:szCs w:val="24"/>
              </w:rPr>
            </w:pPr>
            <w:r w:rsidRPr="005A1912">
              <w:rPr>
                <w:rFonts w:ascii="Times New Roman" w:hAnsi="Times New Roman" w:cs="Times New Roman"/>
                <w:sz w:val="24"/>
                <w:szCs w:val="24"/>
              </w:rPr>
              <w:t>2. Горячее водоснабжение</w:t>
            </w:r>
          </w:p>
        </w:tc>
        <w:tc>
          <w:tcPr>
            <w:tcW w:w="7477" w:type="dxa"/>
            <w:vAlign w:val="center"/>
          </w:tcPr>
          <w:p w:rsidR="00EC2760" w:rsidRPr="005A1912" w:rsidRDefault="00EC2760" w:rsidP="00142F2A">
            <w:pPr>
              <w:widowControl w:val="0"/>
              <w:autoSpaceDE w:val="0"/>
              <w:autoSpaceDN w:val="0"/>
              <w:adjustRightInd w:val="0"/>
              <w:ind w:firstLine="601"/>
              <w:jc w:val="both"/>
            </w:pPr>
            <w:r w:rsidRPr="005A1912">
              <w:t>1. Бесперебойное круглосуточное горячее водоснабжение в течение года.</w:t>
            </w:r>
          </w:p>
          <w:p w:rsidR="00EC2760" w:rsidRPr="005A1912" w:rsidRDefault="00EC2760" w:rsidP="00142F2A">
            <w:pPr>
              <w:widowControl w:val="0"/>
              <w:autoSpaceDE w:val="0"/>
              <w:autoSpaceDN w:val="0"/>
              <w:adjustRightInd w:val="0"/>
              <w:ind w:firstLine="601"/>
              <w:jc w:val="both"/>
            </w:pPr>
            <w:r w:rsidRPr="005A1912">
              <w:t>Допустимая продолжительность перерыва подачи горячей воды:</w:t>
            </w:r>
          </w:p>
          <w:p w:rsidR="00EC2760" w:rsidRPr="005A1912" w:rsidRDefault="00EC2760" w:rsidP="00142F2A">
            <w:pPr>
              <w:widowControl w:val="0"/>
              <w:autoSpaceDE w:val="0"/>
              <w:autoSpaceDN w:val="0"/>
              <w:adjustRightInd w:val="0"/>
              <w:ind w:firstLine="601"/>
              <w:jc w:val="both"/>
            </w:pPr>
            <w:r w:rsidRPr="005A1912">
              <w:t>8 часов (суммарно) в течение 1 месяца, 4 часа единовременно, при аварии на тупиковой магистрали - 24 часа подряд;</w:t>
            </w:r>
          </w:p>
          <w:p w:rsidR="00EC2760" w:rsidRPr="005A1912" w:rsidRDefault="00EC2760" w:rsidP="00142F2A">
            <w:pPr>
              <w:widowControl w:val="0"/>
              <w:autoSpaceDE w:val="0"/>
              <w:autoSpaceDN w:val="0"/>
              <w:adjustRightInd w:val="0"/>
              <w:ind w:firstLine="601"/>
              <w:jc w:val="both"/>
            </w:pPr>
            <w:r w:rsidRPr="005A1912">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w:t>
            </w:r>
            <w:hyperlink r:id="rId9" w:history="1">
              <w:r w:rsidRPr="005A1912">
                <w:t>2.1.4.2496-09</w:t>
              </w:r>
            </w:hyperlink>
            <w:r w:rsidRPr="005A1912">
              <w:t>).</w:t>
            </w:r>
          </w:p>
          <w:p w:rsidR="00EC2760" w:rsidRPr="005A1912" w:rsidRDefault="00EC2760" w:rsidP="00142F2A">
            <w:pPr>
              <w:widowControl w:val="0"/>
              <w:autoSpaceDE w:val="0"/>
              <w:autoSpaceDN w:val="0"/>
              <w:adjustRightInd w:val="0"/>
              <w:ind w:firstLine="601"/>
              <w:jc w:val="both"/>
            </w:pPr>
            <w:r w:rsidRPr="005A1912">
              <w:t xml:space="preserve">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w:t>
            </w:r>
            <w:hyperlink r:id="rId10" w:history="1">
              <w:r w:rsidRPr="005A1912">
                <w:t>2.1.4.2496-09</w:t>
              </w:r>
            </w:hyperlink>
            <w:r w:rsidRPr="005A1912">
              <w:t>).</w:t>
            </w:r>
          </w:p>
          <w:p w:rsidR="00EC2760" w:rsidRPr="005A1912" w:rsidRDefault="00EC2760" w:rsidP="00142F2A">
            <w:pPr>
              <w:widowControl w:val="0"/>
              <w:autoSpaceDE w:val="0"/>
              <w:autoSpaceDN w:val="0"/>
              <w:adjustRightInd w:val="0"/>
              <w:ind w:firstLine="601"/>
              <w:jc w:val="both"/>
            </w:pPr>
            <w:r w:rsidRPr="005A1912">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EC2760" w:rsidRPr="005A1912" w:rsidRDefault="00EC2760" w:rsidP="00142F2A">
            <w:pPr>
              <w:widowControl w:val="0"/>
              <w:autoSpaceDE w:val="0"/>
              <w:autoSpaceDN w:val="0"/>
              <w:adjustRightInd w:val="0"/>
              <w:ind w:firstLine="601"/>
              <w:jc w:val="both"/>
            </w:pPr>
            <w:r w:rsidRPr="005A1912">
              <w:t>в ночное время (с 0.00 до 5.00 часов) - не более чем на 5°C;</w:t>
            </w:r>
          </w:p>
          <w:p w:rsidR="00EC2760" w:rsidRPr="005A1912" w:rsidRDefault="00EC2760" w:rsidP="00142F2A">
            <w:pPr>
              <w:widowControl w:val="0"/>
              <w:autoSpaceDE w:val="0"/>
              <w:autoSpaceDN w:val="0"/>
              <w:adjustRightInd w:val="0"/>
              <w:ind w:firstLine="601"/>
              <w:jc w:val="both"/>
            </w:pPr>
            <w:r w:rsidRPr="005A1912">
              <w:t>в до 00.00 часов) - не дневное время (с 5.00 более чем на 3°C.</w:t>
            </w:r>
          </w:p>
          <w:p w:rsidR="00EC2760" w:rsidRPr="005A1912" w:rsidRDefault="00EC2760" w:rsidP="00142F2A">
            <w:pPr>
              <w:widowControl w:val="0"/>
              <w:autoSpaceDE w:val="0"/>
              <w:autoSpaceDN w:val="0"/>
              <w:adjustRightInd w:val="0"/>
              <w:ind w:firstLine="601"/>
              <w:jc w:val="both"/>
            </w:pPr>
            <w:r w:rsidRPr="005A1912">
              <w:t xml:space="preserve">3. Постоянное соответствие состава и свойств горячей воды требованиям законодательства Российской Федерации о техническом регулировании (СанПиН </w:t>
            </w:r>
            <w:hyperlink r:id="rId11" w:history="1">
              <w:r w:rsidRPr="005A1912">
                <w:t>2.1.4.2496-09</w:t>
              </w:r>
            </w:hyperlink>
            <w:r w:rsidRPr="005A1912">
              <w:t>).</w:t>
            </w:r>
          </w:p>
          <w:p w:rsidR="00EC2760" w:rsidRPr="005A1912" w:rsidRDefault="00EC2760" w:rsidP="00142F2A">
            <w:pPr>
              <w:widowControl w:val="0"/>
              <w:autoSpaceDE w:val="0"/>
              <w:autoSpaceDN w:val="0"/>
              <w:adjustRightInd w:val="0"/>
              <w:ind w:firstLine="601"/>
              <w:jc w:val="both"/>
            </w:pPr>
            <w:r w:rsidRPr="005A1912">
              <w:t xml:space="preserve">Отклонение состава и свойств горячей воды от требований </w:t>
            </w:r>
            <w:r w:rsidRPr="005A1912">
              <w:lastRenderedPageBreak/>
              <w:t>законодательства Российской Федерации о техническом регулировании не допускается.</w:t>
            </w:r>
          </w:p>
          <w:p w:rsidR="00EC2760" w:rsidRPr="005A1912" w:rsidRDefault="00EC2760" w:rsidP="00142F2A">
            <w:pPr>
              <w:widowControl w:val="0"/>
              <w:autoSpaceDE w:val="0"/>
              <w:autoSpaceDN w:val="0"/>
              <w:adjustRightInd w:val="0"/>
              <w:ind w:firstLine="601"/>
              <w:jc w:val="both"/>
            </w:pPr>
            <w:r w:rsidRPr="005A1912">
              <w:t xml:space="preserve">4. Давление в системе горячего водоснабжения в точке разбора </w:t>
            </w:r>
            <w:r>
              <w:t>–</w:t>
            </w:r>
            <w:r w:rsidRPr="005A1912">
              <w:t xml:space="preserve"> от0,03 МПа (0,3 кгс/кв. см) до 0,45 МПа (4,5 кгс/кв. см).</w:t>
            </w:r>
          </w:p>
          <w:p w:rsidR="00EC2760" w:rsidRPr="005A1912" w:rsidRDefault="00EC2760" w:rsidP="00142F2A">
            <w:pPr>
              <w:widowControl w:val="0"/>
              <w:autoSpaceDE w:val="0"/>
              <w:autoSpaceDN w:val="0"/>
              <w:adjustRightInd w:val="0"/>
              <w:ind w:firstLine="601"/>
              <w:jc w:val="both"/>
            </w:pPr>
            <w:r w:rsidRPr="005A1912">
              <w:t>Отклонение давления в системе горячего водоснабжения не допускается.</w:t>
            </w:r>
          </w:p>
        </w:tc>
      </w:tr>
      <w:tr w:rsidR="00EC2760" w:rsidRPr="005A1912" w:rsidTr="00142F2A">
        <w:tc>
          <w:tcPr>
            <w:tcW w:w="2660" w:type="dxa"/>
            <w:vAlign w:val="center"/>
          </w:tcPr>
          <w:p w:rsidR="00EC2760" w:rsidRPr="005A1912" w:rsidRDefault="00EC2760" w:rsidP="00142F2A">
            <w:pPr>
              <w:pStyle w:val="ConsNormal"/>
              <w:tabs>
                <w:tab w:val="left" w:pos="0"/>
              </w:tabs>
              <w:ind w:right="0" w:firstLine="0"/>
              <w:jc w:val="both"/>
              <w:rPr>
                <w:rFonts w:ascii="Times New Roman" w:hAnsi="Times New Roman" w:cs="Times New Roman"/>
                <w:sz w:val="24"/>
                <w:szCs w:val="24"/>
              </w:rPr>
            </w:pPr>
            <w:r w:rsidRPr="005A1912">
              <w:rPr>
                <w:rFonts w:ascii="Times New Roman" w:hAnsi="Times New Roman" w:cs="Times New Roman"/>
                <w:sz w:val="24"/>
                <w:szCs w:val="24"/>
              </w:rPr>
              <w:t>3. Водоотведение</w:t>
            </w:r>
          </w:p>
        </w:tc>
        <w:tc>
          <w:tcPr>
            <w:tcW w:w="7477" w:type="dxa"/>
            <w:vAlign w:val="center"/>
          </w:tcPr>
          <w:p w:rsidR="00EC2760" w:rsidRPr="005A1912" w:rsidRDefault="00EC2760" w:rsidP="00142F2A">
            <w:pPr>
              <w:widowControl w:val="0"/>
              <w:autoSpaceDE w:val="0"/>
              <w:autoSpaceDN w:val="0"/>
              <w:adjustRightInd w:val="0"/>
              <w:ind w:firstLine="601"/>
              <w:jc w:val="both"/>
            </w:pPr>
            <w:r w:rsidRPr="005A1912">
              <w:t>1. Бесперебойное круглосуточное водоотведение в течение года.</w:t>
            </w:r>
          </w:p>
          <w:p w:rsidR="00EC2760" w:rsidRPr="005A1912" w:rsidRDefault="00EC2760" w:rsidP="00142F2A">
            <w:pPr>
              <w:widowControl w:val="0"/>
              <w:autoSpaceDE w:val="0"/>
              <w:autoSpaceDN w:val="0"/>
              <w:adjustRightInd w:val="0"/>
              <w:ind w:firstLine="601"/>
              <w:jc w:val="both"/>
            </w:pPr>
            <w:r w:rsidRPr="005A1912">
              <w:t>Допустимая продолжительность перерыва водоотведения:</w:t>
            </w:r>
          </w:p>
          <w:p w:rsidR="00EC2760" w:rsidRPr="005A1912" w:rsidRDefault="00EC2760" w:rsidP="00142F2A">
            <w:pPr>
              <w:widowControl w:val="0"/>
              <w:autoSpaceDE w:val="0"/>
              <w:autoSpaceDN w:val="0"/>
              <w:adjustRightInd w:val="0"/>
              <w:ind w:firstLine="601"/>
              <w:jc w:val="both"/>
            </w:pPr>
            <w:r w:rsidRPr="005A1912">
              <w:t>не более 8 часов(суммарно) в течение 1 месяца, 4 часа единовременно (в том числе при аварии).</w:t>
            </w:r>
          </w:p>
        </w:tc>
      </w:tr>
      <w:tr w:rsidR="00EC2760" w:rsidRPr="005A1912" w:rsidTr="00142F2A">
        <w:tc>
          <w:tcPr>
            <w:tcW w:w="2660" w:type="dxa"/>
            <w:vAlign w:val="center"/>
          </w:tcPr>
          <w:p w:rsidR="00EC2760" w:rsidRPr="005A1912" w:rsidRDefault="00EC2760" w:rsidP="00142F2A">
            <w:pPr>
              <w:pStyle w:val="ConsNormal"/>
              <w:tabs>
                <w:tab w:val="left" w:pos="0"/>
              </w:tabs>
              <w:ind w:right="0" w:firstLine="0"/>
              <w:jc w:val="both"/>
              <w:rPr>
                <w:rFonts w:ascii="Times New Roman" w:hAnsi="Times New Roman" w:cs="Times New Roman"/>
                <w:sz w:val="24"/>
                <w:szCs w:val="24"/>
              </w:rPr>
            </w:pPr>
            <w:r w:rsidRPr="005A1912">
              <w:rPr>
                <w:rFonts w:ascii="Times New Roman" w:hAnsi="Times New Roman" w:cs="Times New Roman"/>
                <w:sz w:val="24"/>
                <w:szCs w:val="24"/>
              </w:rPr>
              <w:t>4. Электроснабжение</w:t>
            </w:r>
          </w:p>
        </w:tc>
        <w:tc>
          <w:tcPr>
            <w:tcW w:w="7477" w:type="dxa"/>
            <w:vAlign w:val="center"/>
          </w:tcPr>
          <w:p w:rsidR="00EC2760" w:rsidRPr="005A1912" w:rsidRDefault="00EC2760" w:rsidP="00830B3F">
            <w:pPr>
              <w:widowControl w:val="0"/>
              <w:autoSpaceDE w:val="0"/>
              <w:autoSpaceDN w:val="0"/>
              <w:adjustRightInd w:val="0"/>
              <w:ind w:firstLine="317"/>
              <w:jc w:val="both"/>
            </w:pPr>
            <w:r w:rsidRPr="005A1912">
              <w:t>1. Бесперебойное круглосуточное электроснабжение в течение года.</w:t>
            </w:r>
          </w:p>
          <w:p w:rsidR="00EC2760" w:rsidRPr="005A1912" w:rsidRDefault="00EC2760" w:rsidP="00830B3F">
            <w:pPr>
              <w:widowControl w:val="0"/>
              <w:autoSpaceDE w:val="0"/>
              <w:autoSpaceDN w:val="0"/>
              <w:adjustRightInd w:val="0"/>
              <w:ind w:firstLine="317"/>
              <w:jc w:val="both"/>
            </w:pPr>
            <w:r w:rsidRPr="005A1912">
              <w:t>Допустимая продолжительность перерыва электроснабжения:</w:t>
            </w:r>
          </w:p>
          <w:p w:rsidR="00EC2760" w:rsidRPr="005A1912" w:rsidRDefault="00EC2760" w:rsidP="00830B3F">
            <w:pPr>
              <w:widowControl w:val="0"/>
              <w:autoSpaceDE w:val="0"/>
              <w:autoSpaceDN w:val="0"/>
              <w:adjustRightInd w:val="0"/>
              <w:ind w:firstLine="317"/>
              <w:jc w:val="both"/>
            </w:pPr>
            <w:r w:rsidRPr="005A1912">
              <w:t>2 часа - при наличии двух независимых взаимно резервирующих источников питания;</w:t>
            </w:r>
          </w:p>
          <w:p w:rsidR="00EC2760" w:rsidRPr="005A1912" w:rsidRDefault="00EC2760" w:rsidP="00142F2A">
            <w:pPr>
              <w:widowControl w:val="0"/>
              <w:autoSpaceDE w:val="0"/>
              <w:autoSpaceDN w:val="0"/>
              <w:adjustRightInd w:val="0"/>
              <w:ind w:firstLine="601"/>
              <w:jc w:val="both"/>
            </w:pPr>
            <w:r w:rsidRPr="005A1912">
              <w:t>24 часа - при наличии 1 источника питания.</w:t>
            </w:r>
          </w:p>
          <w:p w:rsidR="00EC2760" w:rsidRPr="005A1912" w:rsidRDefault="00EC2760" w:rsidP="00830B3F">
            <w:pPr>
              <w:widowControl w:val="0"/>
              <w:autoSpaceDE w:val="0"/>
              <w:autoSpaceDN w:val="0"/>
              <w:adjustRightInd w:val="0"/>
              <w:ind w:firstLine="317"/>
              <w:jc w:val="both"/>
            </w:pPr>
            <w:r w:rsidRPr="005A1912">
              <w:t>2. Постоянное соответствие напряжения и частоты электрического тока требованиям законодательства Российской Федерации о техническом регулировании(ГОСТ 13109-97 и ГОСТ 29322-92).</w:t>
            </w:r>
          </w:p>
          <w:p w:rsidR="00EC2760" w:rsidRPr="005A1912" w:rsidRDefault="00EC2760" w:rsidP="00142F2A">
            <w:pPr>
              <w:widowControl w:val="0"/>
              <w:autoSpaceDE w:val="0"/>
              <w:autoSpaceDN w:val="0"/>
              <w:adjustRightInd w:val="0"/>
              <w:ind w:firstLine="601"/>
              <w:jc w:val="both"/>
            </w:pPr>
            <w:r w:rsidRPr="005A1912">
              <w:t>Отклонение напряжения и(или) частоты электрического тока от требований законодательства Российской Федерации о техническом регулировании не допускается.</w:t>
            </w:r>
          </w:p>
        </w:tc>
      </w:tr>
      <w:tr w:rsidR="00EC2760" w:rsidRPr="005A1912" w:rsidTr="007203A7">
        <w:tc>
          <w:tcPr>
            <w:tcW w:w="2660" w:type="dxa"/>
            <w:vAlign w:val="center"/>
          </w:tcPr>
          <w:p w:rsidR="00EC2760" w:rsidRPr="005A1912" w:rsidRDefault="00EC2760" w:rsidP="007203A7">
            <w:pPr>
              <w:widowControl w:val="0"/>
              <w:autoSpaceDE w:val="0"/>
              <w:autoSpaceDN w:val="0"/>
              <w:adjustRightInd w:val="0"/>
            </w:pPr>
            <w:r w:rsidRPr="005A1912">
              <w:t>5. Отопление</w:t>
            </w:r>
          </w:p>
        </w:tc>
        <w:tc>
          <w:tcPr>
            <w:tcW w:w="7477" w:type="dxa"/>
            <w:vAlign w:val="center"/>
          </w:tcPr>
          <w:p w:rsidR="00EC2760" w:rsidRPr="005A1912" w:rsidRDefault="00EC2760" w:rsidP="00830B3F">
            <w:pPr>
              <w:widowControl w:val="0"/>
              <w:autoSpaceDE w:val="0"/>
              <w:autoSpaceDN w:val="0"/>
              <w:adjustRightInd w:val="0"/>
              <w:ind w:firstLine="317"/>
              <w:jc w:val="both"/>
            </w:pPr>
            <w:r w:rsidRPr="005A1912">
              <w:t>1. Бесперебойное круглосуточное отопление в течение отопительного периода.</w:t>
            </w:r>
          </w:p>
          <w:p w:rsidR="00EC2760" w:rsidRPr="005A1912" w:rsidRDefault="00EC2760" w:rsidP="00142F2A">
            <w:pPr>
              <w:widowControl w:val="0"/>
              <w:autoSpaceDE w:val="0"/>
              <w:autoSpaceDN w:val="0"/>
              <w:adjustRightInd w:val="0"/>
              <w:ind w:firstLine="601"/>
              <w:jc w:val="both"/>
            </w:pPr>
            <w:r w:rsidRPr="005A1912">
              <w:t>Допустимая продолжительность перерыва отопления:</w:t>
            </w:r>
          </w:p>
          <w:p w:rsidR="00EC2760" w:rsidRPr="005A1912" w:rsidRDefault="00EC2760" w:rsidP="00142F2A">
            <w:pPr>
              <w:widowControl w:val="0"/>
              <w:autoSpaceDE w:val="0"/>
              <w:autoSpaceDN w:val="0"/>
              <w:adjustRightInd w:val="0"/>
              <w:ind w:firstLine="601"/>
              <w:jc w:val="both"/>
            </w:pPr>
            <w:r w:rsidRPr="005A1912">
              <w:t>не более 24 часов(суммарно) в течение 1 месяца;</w:t>
            </w:r>
          </w:p>
          <w:p w:rsidR="00EC2760" w:rsidRPr="005A1912" w:rsidRDefault="00EC2760" w:rsidP="00142F2A">
            <w:pPr>
              <w:widowControl w:val="0"/>
              <w:autoSpaceDE w:val="0"/>
              <w:autoSpaceDN w:val="0"/>
              <w:adjustRightInd w:val="0"/>
              <w:ind w:firstLine="601"/>
              <w:jc w:val="both"/>
            </w:pPr>
            <w:r w:rsidRPr="005A1912">
              <w:t xml:space="preserve">не более 16 часов единовременно - при температуре воздуха в жилых помещениях от +12°C до нормативной температуры, указанной в </w:t>
            </w:r>
            <w:hyperlink w:anchor="Par1031" w:history="1">
              <w:r w:rsidRPr="005A1912">
                <w:t>пункте 15</w:t>
              </w:r>
            </w:hyperlink>
            <w:r w:rsidRPr="005A1912">
              <w:t xml:space="preserve"> настоящего приложения;</w:t>
            </w:r>
          </w:p>
          <w:p w:rsidR="00EC2760" w:rsidRPr="005A1912" w:rsidRDefault="00EC2760" w:rsidP="00142F2A">
            <w:pPr>
              <w:widowControl w:val="0"/>
              <w:autoSpaceDE w:val="0"/>
              <w:autoSpaceDN w:val="0"/>
              <w:adjustRightInd w:val="0"/>
              <w:ind w:firstLine="601"/>
              <w:jc w:val="both"/>
            </w:pPr>
            <w:r w:rsidRPr="005A1912">
              <w:t>не более 8 часов единовременно - при температуре воздуха в жилых помещениях от +10°C до +12°C;</w:t>
            </w:r>
          </w:p>
          <w:p w:rsidR="00EC2760" w:rsidRPr="005A1912" w:rsidRDefault="00EC2760" w:rsidP="00142F2A">
            <w:pPr>
              <w:widowControl w:val="0"/>
              <w:autoSpaceDE w:val="0"/>
              <w:autoSpaceDN w:val="0"/>
              <w:adjustRightInd w:val="0"/>
              <w:ind w:firstLine="601"/>
              <w:jc w:val="both"/>
            </w:pPr>
            <w:r w:rsidRPr="005A1912">
              <w:t>не более 4 часов единовременно - при температуре воздуха в жилых помещениях от +8°C до +10°C.</w:t>
            </w:r>
          </w:p>
          <w:p w:rsidR="00EC2760" w:rsidRPr="005A1912" w:rsidRDefault="00EC2760" w:rsidP="00830B3F">
            <w:pPr>
              <w:widowControl w:val="0"/>
              <w:autoSpaceDE w:val="0"/>
              <w:autoSpaceDN w:val="0"/>
              <w:adjustRightInd w:val="0"/>
              <w:ind w:firstLine="317"/>
              <w:jc w:val="both"/>
            </w:pPr>
            <w:r w:rsidRPr="005A1912">
              <w:t>2. Обеспечение нормативной температуры воздуха:</w:t>
            </w:r>
          </w:p>
          <w:p w:rsidR="00EC2760" w:rsidRPr="005A1912" w:rsidRDefault="00EC2760" w:rsidP="00142F2A">
            <w:pPr>
              <w:widowControl w:val="0"/>
              <w:autoSpaceDE w:val="0"/>
              <w:autoSpaceDN w:val="0"/>
              <w:adjustRightInd w:val="0"/>
              <w:ind w:firstLine="601"/>
              <w:jc w:val="both"/>
            </w:pPr>
            <w:r w:rsidRPr="005A1912">
              <w:t>в жилых помещениях- не ниже +18°C (в угловых комнатах - +20°C), в районах с температурой наиболее холодной пятидневки(обеспеченностью0,92) -31°C и ниже - в жилых помещениях - не ниже +20°C (в угловых комнатах - +22°C);</w:t>
            </w:r>
          </w:p>
          <w:p w:rsidR="00EC2760" w:rsidRPr="005A1912" w:rsidRDefault="00EC2760" w:rsidP="00142F2A">
            <w:pPr>
              <w:widowControl w:val="0"/>
              <w:autoSpaceDE w:val="0"/>
              <w:autoSpaceDN w:val="0"/>
              <w:adjustRightInd w:val="0"/>
              <w:ind w:firstLine="601"/>
              <w:jc w:val="both"/>
            </w:pPr>
            <w:r w:rsidRPr="005A1912">
              <w:t>в других помещениях - в соответствии с требованиями законодательства Российской Федерации о техническом регулировании</w:t>
            </w:r>
            <w:hyperlink r:id="rId12" w:history="1">
              <w:r w:rsidRPr="005A1912">
                <w:t>(ГОСТ Р 51617-2000)</w:t>
              </w:r>
            </w:hyperlink>
            <w:r w:rsidRPr="005A1912">
              <w:t>.</w:t>
            </w:r>
          </w:p>
          <w:p w:rsidR="00EC2760" w:rsidRPr="005A1912" w:rsidRDefault="00EC2760" w:rsidP="00142F2A">
            <w:pPr>
              <w:widowControl w:val="0"/>
              <w:autoSpaceDE w:val="0"/>
              <w:autoSpaceDN w:val="0"/>
              <w:adjustRightInd w:val="0"/>
              <w:ind w:firstLine="601"/>
              <w:jc w:val="both"/>
            </w:pPr>
            <w:r w:rsidRPr="005A1912">
              <w:t>Допустимое превышение нормативной температуры - не более 4 °C;</w:t>
            </w:r>
          </w:p>
          <w:p w:rsidR="00EC2760" w:rsidRPr="005A1912" w:rsidRDefault="00EC2760" w:rsidP="00142F2A">
            <w:pPr>
              <w:widowControl w:val="0"/>
              <w:autoSpaceDE w:val="0"/>
              <w:autoSpaceDN w:val="0"/>
              <w:adjustRightInd w:val="0"/>
              <w:ind w:firstLine="601"/>
              <w:jc w:val="both"/>
            </w:pPr>
            <w:r w:rsidRPr="005A1912">
              <w:t>допустимое снижение нормативной температуры в ночное время суток (от 0.00 до 5.00 часов) - не более 3°C;</w:t>
            </w:r>
          </w:p>
          <w:p w:rsidR="00EC2760" w:rsidRPr="005A1912" w:rsidRDefault="00EC2760" w:rsidP="00142F2A">
            <w:pPr>
              <w:widowControl w:val="0"/>
              <w:autoSpaceDE w:val="0"/>
              <w:autoSpaceDN w:val="0"/>
              <w:adjustRightInd w:val="0"/>
              <w:ind w:firstLine="601"/>
              <w:jc w:val="both"/>
            </w:pPr>
            <w:r w:rsidRPr="005A1912">
              <w:t>снижение температуры воздуха в жилом помещении в дневное время (от 5.00 до 0.00 часов) не допускается.</w:t>
            </w:r>
          </w:p>
          <w:p w:rsidR="00EC2760" w:rsidRPr="005A1912" w:rsidRDefault="00EC2760" w:rsidP="00142F2A">
            <w:pPr>
              <w:widowControl w:val="0"/>
              <w:autoSpaceDE w:val="0"/>
              <w:autoSpaceDN w:val="0"/>
              <w:adjustRightInd w:val="0"/>
              <w:ind w:firstLine="601"/>
              <w:jc w:val="both"/>
            </w:pPr>
            <w:r w:rsidRPr="005A1912">
              <w:t>2. Давление во внутридомовой системе отопления:</w:t>
            </w:r>
          </w:p>
          <w:p w:rsidR="00EC2760" w:rsidRPr="005A1912" w:rsidRDefault="00EC2760" w:rsidP="00142F2A">
            <w:pPr>
              <w:widowControl w:val="0"/>
              <w:autoSpaceDE w:val="0"/>
              <w:autoSpaceDN w:val="0"/>
              <w:adjustRightInd w:val="0"/>
              <w:ind w:firstLine="601"/>
              <w:jc w:val="both"/>
            </w:pPr>
            <w:r w:rsidRPr="005A1912">
              <w:t>с чугунными радиаторами - не более 0,6 МПа (6 кгс/кв. см);</w:t>
            </w:r>
          </w:p>
          <w:p w:rsidR="00EC2760" w:rsidRPr="005A1912" w:rsidRDefault="00EC2760" w:rsidP="00142F2A">
            <w:pPr>
              <w:widowControl w:val="0"/>
              <w:autoSpaceDE w:val="0"/>
              <w:autoSpaceDN w:val="0"/>
              <w:adjustRightInd w:val="0"/>
              <w:ind w:firstLine="601"/>
              <w:jc w:val="both"/>
            </w:pPr>
            <w:r w:rsidRPr="005A1912">
              <w:t>с системами конвекторного и панельного отопления, калориферами, а также прочими отопительными приборами - не более 1 МПа (10 кгс/кв. см);</w:t>
            </w:r>
          </w:p>
          <w:p w:rsidR="00EC2760" w:rsidRPr="005A1912" w:rsidRDefault="00EC2760" w:rsidP="00142F2A">
            <w:pPr>
              <w:widowControl w:val="0"/>
              <w:autoSpaceDE w:val="0"/>
              <w:autoSpaceDN w:val="0"/>
              <w:adjustRightInd w:val="0"/>
              <w:ind w:firstLine="601"/>
              <w:jc w:val="both"/>
            </w:pPr>
            <w:r w:rsidRPr="005A1912">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p w:rsidR="00EC2760" w:rsidRPr="005A1912" w:rsidRDefault="00EC2760" w:rsidP="00142F2A">
            <w:pPr>
              <w:widowControl w:val="0"/>
              <w:autoSpaceDE w:val="0"/>
              <w:autoSpaceDN w:val="0"/>
              <w:adjustRightInd w:val="0"/>
              <w:ind w:firstLine="601"/>
              <w:jc w:val="both"/>
            </w:pPr>
            <w:r w:rsidRPr="005A1912">
              <w:t>Отклонение давления во внутридомовой системе отопления от установленных значений не допускается.</w:t>
            </w:r>
          </w:p>
        </w:tc>
      </w:tr>
    </w:tbl>
    <w:p w:rsidR="00EC2760" w:rsidRPr="001D3CB8" w:rsidRDefault="00EC2760" w:rsidP="00EC2760">
      <w:pPr>
        <w:widowControl w:val="0"/>
        <w:autoSpaceDE w:val="0"/>
        <w:autoSpaceDN w:val="0"/>
        <w:adjustRightInd w:val="0"/>
        <w:ind w:firstLine="600"/>
        <w:jc w:val="both"/>
      </w:pPr>
    </w:p>
    <w:p w:rsidR="00EC2760" w:rsidRPr="000455E7" w:rsidRDefault="00EC2760" w:rsidP="00EC2760">
      <w:pPr>
        <w:pStyle w:val="ConsNormal"/>
        <w:tabs>
          <w:tab w:val="left" w:pos="851"/>
        </w:tabs>
        <w:ind w:right="0" w:firstLine="567"/>
        <w:jc w:val="both"/>
        <w:rPr>
          <w:rFonts w:ascii="Times New Roman" w:hAnsi="Times New Roman" w:cs="Times New Roman"/>
          <w:sz w:val="24"/>
          <w:szCs w:val="24"/>
        </w:rPr>
      </w:pPr>
      <w:r w:rsidRPr="000455E7">
        <w:rPr>
          <w:rFonts w:ascii="Times New Roman" w:hAnsi="Times New Roman" w:cs="Times New Roman"/>
          <w:sz w:val="24"/>
          <w:szCs w:val="24"/>
        </w:rPr>
        <w:t xml:space="preserve">1.Размер платы за коммунальные услуги определяется исходя из фактических объемов потребления, определенных с использованием показаний приборов учета, а при их отсутствии – исходя из нормативов потребления коммунальных услуг, утверждаемых </w:t>
      </w:r>
      <w:r w:rsidR="00673846">
        <w:rPr>
          <w:rFonts w:ascii="Times New Roman" w:hAnsi="Times New Roman" w:cs="Times New Roman"/>
          <w:sz w:val="24"/>
          <w:szCs w:val="24"/>
        </w:rPr>
        <w:t>уполномоченными органами</w:t>
      </w:r>
      <w:r w:rsidRPr="000455E7">
        <w:rPr>
          <w:rFonts w:ascii="Times New Roman" w:hAnsi="Times New Roman" w:cs="Times New Roman"/>
          <w:sz w:val="24"/>
          <w:szCs w:val="24"/>
        </w:rPr>
        <w:t>, в порядке</w:t>
      </w:r>
      <w:r>
        <w:rPr>
          <w:rFonts w:ascii="Times New Roman" w:hAnsi="Times New Roman" w:cs="Times New Roman"/>
          <w:sz w:val="24"/>
          <w:szCs w:val="24"/>
        </w:rPr>
        <w:t>,</w:t>
      </w:r>
      <w:r w:rsidRPr="000455E7">
        <w:rPr>
          <w:rFonts w:ascii="Times New Roman" w:hAnsi="Times New Roman" w:cs="Times New Roman"/>
          <w:sz w:val="24"/>
          <w:szCs w:val="24"/>
        </w:rPr>
        <w:t xml:space="preserve"> установленном Правительством </w:t>
      </w:r>
      <w:r w:rsidR="00081D3D" w:rsidRPr="000455E7">
        <w:rPr>
          <w:rFonts w:ascii="Times New Roman" w:hAnsi="Times New Roman" w:cs="Times New Roman"/>
          <w:sz w:val="24"/>
          <w:szCs w:val="24"/>
        </w:rPr>
        <w:t>Р</w:t>
      </w:r>
      <w:r w:rsidR="00081D3D">
        <w:rPr>
          <w:rFonts w:ascii="Times New Roman" w:hAnsi="Times New Roman" w:cs="Times New Roman"/>
          <w:sz w:val="24"/>
          <w:szCs w:val="24"/>
        </w:rPr>
        <w:t xml:space="preserve">оссийской </w:t>
      </w:r>
      <w:r w:rsidR="00081D3D" w:rsidRPr="000455E7">
        <w:rPr>
          <w:rFonts w:ascii="Times New Roman" w:hAnsi="Times New Roman" w:cs="Times New Roman"/>
          <w:sz w:val="24"/>
          <w:szCs w:val="24"/>
        </w:rPr>
        <w:t>Ф</w:t>
      </w:r>
      <w:r w:rsidR="00081D3D">
        <w:rPr>
          <w:rFonts w:ascii="Times New Roman" w:hAnsi="Times New Roman" w:cs="Times New Roman"/>
          <w:sz w:val="24"/>
          <w:szCs w:val="24"/>
        </w:rPr>
        <w:t>едерации</w:t>
      </w:r>
      <w:r w:rsidRPr="000455E7">
        <w:rPr>
          <w:rFonts w:ascii="Times New Roman" w:hAnsi="Times New Roman" w:cs="Times New Roman"/>
          <w:sz w:val="24"/>
          <w:szCs w:val="24"/>
        </w:rPr>
        <w:t>.</w:t>
      </w:r>
    </w:p>
    <w:p w:rsidR="00EC2760" w:rsidRDefault="001A78DF" w:rsidP="00EC2760">
      <w:pPr>
        <w:widowControl w:val="0"/>
        <w:autoSpaceDE w:val="0"/>
        <w:autoSpaceDN w:val="0"/>
        <w:adjustRightInd w:val="0"/>
        <w:ind w:firstLine="567"/>
        <w:jc w:val="both"/>
      </w:pPr>
      <w:r>
        <w:t>2</w:t>
      </w:r>
      <w:r w:rsidR="00EC2760" w:rsidRPr="008F034C">
        <w:t>.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r w:rsidR="00EC2760">
        <w:t>,</w:t>
      </w:r>
      <w:r w:rsidR="00EC2760" w:rsidRPr="008F034C">
        <w:t xml:space="preserve"> осуществляется в соответствии с Правилам</w:t>
      </w:r>
      <w:r w:rsidR="00EC2760">
        <w:t>и</w:t>
      </w:r>
      <w:r w:rsidR="00EC2760" w:rsidRPr="008F034C">
        <w:t xml:space="preserve"> предоставлениякоммунальных услуг</w:t>
      </w:r>
      <w:r w:rsidR="00EC2760">
        <w:t>, утвержденных</w:t>
      </w:r>
      <w:r w:rsidR="00EC2760" w:rsidRPr="008F034C">
        <w:t xml:space="preserve"> Постановлением Правительства Российской Федерации</w:t>
      </w:r>
      <w:r w:rsidR="00EC2760">
        <w:t>.</w:t>
      </w:r>
    </w:p>
    <w:p w:rsidR="00BD09DB" w:rsidRDefault="00BD09DB" w:rsidP="00EC2760">
      <w:pPr>
        <w:widowControl w:val="0"/>
        <w:autoSpaceDE w:val="0"/>
        <w:autoSpaceDN w:val="0"/>
        <w:adjustRightInd w:val="0"/>
        <w:ind w:firstLine="567"/>
        <w:jc w:val="both"/>
      </w:pPr>
    </w:p>
    <w:p w:rsidR="00BD09DB" w:rsidRPr="008F034C" w:rsidRDefault="00BD09DB" w:rsidP="00BD09DB">
      <w:pPr>
        <w:widowControl w:val="0"/>
        <w:autoSpaceDE w:val="0"/>
        <w:autoSpaceDN w:val="0"/>
        <w:adjustRightInd w:val="0"/>
        <w:jc w:val="both"/>
      </w:pPr>
    </w:p>
    <w:tbl>
      <w:tblPr>
        <w:tblW w:w="0" w:type="auto"/>
        <w:tblInd w:w="108" w:type="dxa"/>
        <w:tblLayout w:type="fixed"/>
        <w:tblLook w:val="0000" w:firstRow="0" w:lastRow="0" w:firstColumn="0" w:lastColumn="0" w:noHBand="0" w:noVBand="0"/>
      </w:tblPr>
      <w:tblGrid>
        <w:gridCol w:w="5040"/>
        <w:gridCol w:w="5040"/>
      </w:tblGrid>
      <w:tr w:rsidR="0012604A" w:rsidRPr="009A61BA" w:rsidTr="0069249D">
        <w:trPr>
          <w:hidden/>
        </w:trPr>
        <w:tc>
          <w:tcPr>
            <w:tcW w:w="5040" w:type="dxa"/>
            <w:tcBorders>
              <w:top w:val="nil"/>
              <w:left w:val="nil"/>
              <w:bottom w:val="nil"/>
              <w:right w:val="nil"/>
            </w:tcBorders>
          </w:tcPr>
          <w:p w:rsidR="0012604A" w:rsidRPr="009A61BA" w:rsidRDefault="0012604A" w:rsidP="0069249D">
            <w:pPr>
              <w:widowControl w:val="0"/>
              <w:autoSpaceDE w:val="0"/>
              <w:autoSpaceDN w:val="0"/>
              <w:adjustRightInd w:val="0"/>
              <w:ind w:firstLine="720"/>
              <w:jc w:val="both"/>
              <w:rPr>
                <w:color w:val="000000"/>
              </w:rPr>
            </w:pPr>
            <w:r w:rsidRPr="009A61BA">
              <w:rPr>
                <w:vanish/>
                <w:color w:val="000000"/>
              </w:rPr>
              <w:t>#G0</w:t>
            </w:r>
            <w:r w:rsidRPr="009A61BA">
              <w:rPr>
                <w:color w:val="000000"/>
              </w:rPr>
              <w:t xml:space="preserve">Управляющая организация </w:t>
            </w:r>
          </w:p>
        </w:tc>
        <w:tc>
          <w:tcPr>
            <w:tcW w:w="5040" w:type="dxa"/>
            <w:tcBorders>
              <w:top w:val="nil"/>
              <w:left w:val="nil"/>
              <w:bottom w:val="nil"/>
              <w:right w:val="nil"/>
            </w:tcBorders>
          </w:tcPr>
          <w:p w:rsidR="0012604A" w:rsidRPr="009A61BA" w:rsidRDefault="0012604A" w:rsidP="0069249D">
            <w:pPr>
              <w:widowControl w:val="0"/>
              <w:autoSpaceDE w:val="0"/>
              <w:autoSpaceDN w:val="0"/>
              <w:adjustRightInd w:val="0"/>
              <w:ind w:firstLine="48"/>
              <w:jc w:val="both"/>
              <w:rPr>
                <w:color w:val="000000"/>
              </w:rPr>
            </w:pPr>
            <w:r w:rsidRPr="009A61BA">
              <w:rPr>
                <w:color w:val="000000"/>
              </w:rPr>
              <w:t xml:space="preserve">Собственник </w:t>
            </w:r>
          </w:p>
        </w:tc>
      </w:tr>
      <w:tr w:rsidR="0012604A" w:rsidRPr="009A61BA" w:rsidTr="0069249D">
        <w:tc>
          <w:tcPr>
            <w:tcW w:w="5040" w:type="dxa"/>
            <w:tcBorders>
              <w:top w:val="nil"/>
              <w:left w:val="nil"/>
              <w:bottom w:val="nil"/>
              <w:right w:val="nil"/>
            </w:tcBorders>
          </w:tcPr>
          <w:p w:rsidR="0012604A" w:rsidRPr="009A61BA" w:rsidRDefault="0012604A" w:rsidP="0069249D">
            <w:pPr>
              <w:widowControl w:val="0"/>
              <w:autoSpaceDE w:val="0"/>
              <w:autoSpaceDN w:val="0"/>
              <w:adjustRightInd w:val="0"/>
              <w:ind w:firstLine="720"/>
              <w:jc w:val="both"/>
              <w:rPr>
                <w:color w:val="000000"/>
              </w:rPr>
            </w:pPr>
          </w:p>
        </w:tc>
        <w:tc>
          <w:tcPr>
            <w:tcW w:w="5040" w:type="dxa"/>
            <w:tcBorders>
              <w:top w:val="nil"/>
              <w:left w:val="nil"/>
              <w:bottom w:val="nil"/>
              <w:right w:val="nil"/>
            </w:tcBorders>
          </w:tcPr>
          <w:p w:rsidR="0012604A" w:rsidRPr="009A61BA" w:rsidRDefault="0012604A" w:rsidP="0069249D">
            <w:pPr>
              <w:widowControl w:val="0"/>
              <w:autoSpaceDE w:val="0"/>
              <w:autoSpaceDN w:val="0"/>
              <w:adjustRightInd w:val="0"/>
              <w:ind w:firstLine="720"/>
              <w:jc w:val="both"/>
              <w:rPr>
                <w:color w:val="000000"/>
              </w:rPr>
            </w:pPr>
          </w:p>
        </w:tc>
      </w:tr>
      <w:tr w:rsidR="0012604A" w:rsidRPr="009A61BA" w:rsidTr="0069249D">
        <w:tc>
          <w:tcPr>
            <w:tcW w:w="5040" w:type="dxa"/>
            <w:tcBorders>
              <w:top w:val="nil"/>
              <w:left w:val="nil"/>
              <w:bottom w:val="nil"/>
              <w:right w:val="nil"/>
            </w:tcBorders>
          </w:tcPr>
          <w:p w:rsidR="0012604A" w:rsidRPr="009A61BA" w:rsidRDefault="0012604A" w:rsidP="0069249D">
            <w:pPr>
              <w:widowControl w:val="0"/>
              <w:autoSpaceDE w:val="0"/>
              <w:autoSpaceDN w:val="0"/>
              <w:adjustRightInd w:val="0"/>
              <w:ind w:firstLine="720"/>
              <w:jc w:val="both"/>
              <w:rPr>
                <w:color w:val="000000"/>
              </w:rPr>
            </w:pPr>
          </w:p>
        </w:tc>
        <w:tc>
          <w:tcPr>
            <w:tcW w:w="5040" w:type="dxa"/>
            <w:tcBorders>
              <w:top w:val="nil"/>
              <w:left w:val="nil"/>
              <w:bottom w:val="nil"/>
              <w:right w:val="nil"/>
            </w:tcBorders>
          </w:tcPr>
          <w:p w:rsidR="0012604A" w:rsidRPr="009A61BA" w:rsidRDefault="0012604A" w:rsidP="0069249D">
            <w:pPr>
              <w:widowControl w:val="0"/>
              <w:autoSpaceDE w:val="0"/>
              <w:autoSpaceDN w:val="0"/>
              <w:adjustRightInd w:val="0"/>
              <w:ind w:firstLine="720"/>
              <w:jc w:val="both"/>
              <w:rPr>
                <w:color w:val="000000"/>
              </w:rPr>
            </w:pPr>
          </w:p>
        </w:tc>
      </w:tr>
      <w:tr w:rsidR="0012604A" w:rsidRPr="009A61BA" w:rsidTr="0069249D">
        <w:tc>
          <w:tcPr>
            <w:tcW w:w="5040" w:type="dxa"/>
            <w:tcBorders>
              <w:top w:val="nil"/>
              <w:left w:val="nil"/>
              <w:bottom w:val="nil"/>
              <w:right w:val="nil"/>
            </w:tcBorders>
          </w:tcPr>
          <w:p w:rsidR="0012604A" w:rsidRPr="009A61BA" w:rsidRDefault="0012604A" w:rsidP="0069249D">
            <w:pPr>
              <w:widowControl w:val="0"/>
              <w:autoSpaceDE w:val="0"/>
              <w:autoSpaceDN w:val="0"/>
              <w:adjustRightInd w:val="0"/>
              <w:ind w:firstLine="720"/>
              <w:jc w:val="both"/>
              <w:rPr>
                <w:color w:val="000000"/>
              </w:rPr>
            </w:pPr>
            <w:r w:rsidRPr="009A61BA">
              <w:rPr>
                <w:color w:val="000000"/>
              </w:rPr>
              <w:t xml:space="preserve">__________________________ </w:t>
            </w:r>
          </w:p>
        </w:tc>
        <w:tc>
          <w:tcPr>
            <w:tcW w:w="5040" w:type="dxa"/>
            <w:tcBorders>
              <w:top w:val="nil"/>
              <w:left w:val="nil"/>
              <w:bottom w:val="nil"/>
              <w:right w:val="nil"/>
            </w:tcBorders>
          </w:tcPr>
          <w:p w:rsidR="0012604A" w:rsidRPr="009A61BA" w:rsidRDefault="0012604A" w:rsidP="0069249D">
            <w:pPr>
              <w:widowControl w:val="0"/>
              <w:autoSpaceDE w:val="0"/>
              <w:autoSpaceDN w:val="0"/>
              <w:adjustRightInd w:val="0"/>
              <w:ind w:firstLine="48"/>
              <w:jc w:val="both"/>
              <w:rPr>
                <w:color w:val="000000"/>
              </w:rPr>
            </w:pPr>
            <w:r w:rsidRPr="009A61BA">
              <w:rPr>
                <w:color w:val="000000"/>
              </w:rPr>
              <w:t>__________________________</w:t>
            </w:r>
          </w:p>
        </w:tc>
      </w:tr>
    </w:tbl>
    <w:p w:rsidR="00EC2760" w:rsidRDefault="00EC2760" w:rsidP="00EC2760">
      <w:pPr>
        <w:pStyle w:val="ConsNormal"/>
        <w:ind w:right="0" w:firstLine="567"/>
        <w:jc w:val="both"/>
        <w:rPr>
          <w:rFonts w:ascii="Times New Roman" w:hAnsi="Times New Roman" w:cs="Times New Roman"/>
          <w:sz w:val="24"/>
          <w:szCs w:val="24"/>
        </w:rPr>
      </w:pPr>
    </w:p>
    <w:p w:rsidR="006C6338" w:rsidRDefault="006C6338" w:rsidP="00EC2760">
      <w:pPr>
        <w:pStyle w:val="ConsNormal"/>
        <w:ind w:right="0" w:firstLine="567"/>
        <w:jc w:val="both"/>
        <w:rPr>
          <w:rFonts w:ascii="Times New Roman" w:hAnsi="Times New Roman" w:cs="Times New Roman"/>
          <w:sz w:val="24"/>
          <w:szCs w:val="24"/>
        </w:rPr>
      </w:pPr>
    </w:p>
    <w:p w:rsidR="001D3C51" w:rsidRDefault="001D3C51">
      <w:r>
        <w:br w:type="page"/>
      </w:r>
    </w:p>
    <w:p w:rsidR="00081D3D" w:rsidRPr="00442777" w:rsidRDefault="00081D3D" w:rsidP="00081D3D">
      <w:pPr>
        <w:widowControl w:val="0"/>
        <w:autoSpaceDE w:val="0"/>
        <w:autoSpaceDN w:val="0"/>
        <w:adjustRightInd w:val="0"/>
        <w:ind w:left="7230"/>
      </w:pPr>
      <w:r w:rsidRPr="00495057">
        <w:lastRenderedPageBreak/>
        <w:t xml:space="preserve">Приложение № </w:t>
      </w:r>
      <w:r>
        <w:t>4</w:t>
      </w:r>
    </w:p>
    <w:p w:rsidR="00B252ED" w:rsidRDefault="00081D3D" w:rsidP="00081D3D">
      <w:pPr>
        <w:widowControl w:val="0"/>
        <w:autoSpaceDE w:val="0"/>
        <w:autoSpaceDN w:val="0"/>
        <w:adjustRightInd w:val="0"/>
        <w:ind w:left="7230"/>
      </w:pPr>
      <w:r w:rsidRPr="00495057">
        <w:t>к договору управления многоквартирным домом по ул. Калинина, 13в</w:t>
      </w:r>
    </w:p>
    <w:p w:rsidR="00081D3D" w:rsidRPr="00495057" w:rsidRDefault="00AC2452" w:rsidP="00081D3D">
      <w:pPr>
        <w:widowControl w:val="0"/>
        <w:autoSpaceDE w:val="0"/>
        <w:autoSpaceDN w:val="0"/>
        <w:adjustRightInd w:val="0"/>
        <w:ind w:left="7230"/>
      </w:pPr>
      <w:r>
        <w:t>от «___» _______  № __</w:t>
      </w:r>
      <w:r w:rsidR="00B252ED">
        <w:t>___</w:t>
      </w:r>
      <w:r>
        <w:t xml:space="preserve">_ </w:t>
      </w:r>
    </w:p>
    <w:p w:rsidR="00081D3D" w:rsidRDefault="00081D3D" w:rsidP="00081D3D">
      <w:pPr>
        <w:tabs>
          <w:tab w:val="left" w:pos="333"/>
        </w:tabs>
      </w:pPr>
      <w:r>
        <w:tab/>
      </w:r>
    </w:p>
    <w:tbl>
      <w:tblPr>
        <w:tblW w:w="10080" w:type="dxa"/>
        <w:tblInd w:w="108" w:type="dxa"/>
        <w:tblLayout w:type="fixed"/>
        <w:tblLook w:val="0000" w:firstRow="0" w:lastRow="0" w:firstColumn="0" w:lastColumn="0" w:noHBand="0" w:noVBand="0"/>
      </w:tblPr>
      <w:tblGrid>
        <w:gridCol w:w="10080"/>
      </w:tblGrid>
      <w:tr w:rsidR="00081D3D" w:rsidRPr="00870D80" w:rsidTr="00DE6124">
        <w:trPr>
          <w:hidden/>
        </w:trPr>
        <w:tc>
          <w:tcPr>
            <w:tcW w:w="10080" w:type="dxa"/>
          </w:tcPr>
          <w:p w:rsidR="00081D3D" w:rsidRPr="00870D80" w:rsidRDefault="00081D3D" w:rsidP="00DE6124">
            <w:pPr>
              <w:widowControl w:val="0"/>
              <w:autoSpaceDE w:val="0"/>
              <w:autoSpaceDN w:val="0"/>
              <w:adjustRightInd w:val="0"/>
              <w:jc w:val="center"/>
              <w:rPr>
                <w:color w:val="000000"/>
              </w:rPr>
            </w:pPr>
            <w:r w:rsidRPr="00870D80">
              <w:rPr>
                <w:vanish/>
                <w:color w:val="000000"/>
              </w:rPr>
              <w:t>#G0</w:t>
            </w:r>
            <w:r w:rsidRPr="00870D80">
              <w:rPr>
                <w:color w:val="000000"/>
              </w:rPr>
              <w:t xml:space="preserve">Предельные сроки </w:t>
            </w:r>
          </w:p>
        </w:tc>
      </w:tr>
      <w:tr w:rsidR="00081D3D" w:rsidRPr="00870D80" w:rsidTr="00DE6124">
        <w:tc>
          <w:tcPr>
            <w:tcW w:w="10080" w:type="dxa"/>
          </w:tcPr>
          <w:p w:rsidR="00081D3D" w:rsidRPr="00870D80" w:rsidRDefault="00081D3D" w:rsidP="00DE6124">
            <w:pPr>
              <w:widowControl w:val="0"/>
              <w:autoSpaceDE w:val="0"/>
              <w:autoSpaceDN w:val="0"/>
              <w:adjustRightInd w:val="0"/>
              <w:jc w:val="center"/>
              <w:rPr>
                <w:color w:val="000000"/>
              </w:rPr>
            </w:pPr>
            <w:r w:rsidRPr="00870D80">
              <w:rPr>
                <w:color w:val="000000"/>
              </w:rPr>
              <w:t>устранения неисправностей при выполнении внепланового (непредвиденного)</w:t>
            </w:r>
          </w:p>
        </w:tc>
      </w:tr>
      <w:tr w:rsidR="00081D3D" w:rsidRPr="00870D80" w:rsidTr="00DE6124">
        <w:tc>
          <w:tcPr>
            <w:tcW w:w="10080" w:type="dxa"/>
          </w:tcPr>
          <w:p w:rsidR="00081D3D" w:rsidRPr="00870D80" w:rsidRDefault="00081D3D" w:rsidP="00DE6124">
            <w:pPr>
              <w:widowControl w:val="0"/>
              <w:autoSpaceDE w:val="0"/>
              <w:autoSpaceDN w:val="0"/>
              <w:adjustRightInd w:val="0"/>
              <w:jc w:val="center"/>
              <w:rPr>
                <w:color w:val="000000"/>
              </w:rPr>
            </w:pPr>
            <w:r w:rsidRPr="00870D80">
              <w:rPr>
                <w:color w:val="000000"/>
              </w:rPr>
              <w:t xml:space="preserve">текущего ремонта отдельных частей объектов управления </w:t>
            </w:r>
          </w:p>
        </w:tc>
      </w:tr>
    </w:tbl>
    <w:p w:rsidR="00081D3D" w:rsidRDefault="00081D3D" w:rsidP="00081D3D">
      <w:pPr>
        <w:pStyle w:val="ConsPlusNonformat"/>
        <w:rPr>
          <w:rFonts w:ascii="Times New Roman" w:hAnsi="Times New Roman" w:cs="Times New Roman"/>
          <w:sz w:val="24"/>
          <w:szCs w:val="24"/>
        </w:rPr>
      </w:pPr>
    </w:p>
    <w:tbl>
      <w:tblPr>
        <w:tblW w:w="10008" w:type="dxa"/>
        <w:tblInd w:w="108" w:type="dxa"/>
        <w:tblLayout w:type="fixed"/>
        <w:tblLook w:val="0000" w:firstRow="0" w:lastRow="0" w:firstColumn="0" w:lastColumn="0" w:noHBand="0" w:noVBand="0"/>
      </w:tblPr>
      <w:tblGrid>
        <w:gridCol w:w="6768"/>
        <w:gridCol w:w="3240"/>
      </w:tblGrid>
      <w:tr w:rsidR="00081D3D" w:rsidRPr="00870D80" w:rsidTr="00DE6124">
        <w:trPr>
          <w:hidden/>
        </w:trPr>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vanish/>
                <w:color w:val="000000"/>
              </w:rPr>
              <w:t>#G0</w:t>
            </w:r>
            <w:r w:rsidRPr="00870D80">
              <w:rPr>
                <w:i/>
                <w:iCs/>
                <w:color w:val="000000"/>
              </w:rPr>
              <w:t>Неисправности конструктивных элементов и оборудования</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i/>
                <w:iCs/>
                <w:color w:val="000000"/>
              </w:rPr>
            </w:pPr>
            <w:r w:rsidRPr="00870D80">
              <w:rPr>
                <w:i/>
                <w:iCs/>
                <w:color w:val="000000"/>
              </w:rPr>
              <w:t>Предельный срок</w:t>
            </w:r>
          </w:p>
          <w:p w:rsidR="00081D3D" w:rsidRPr="00870D80" w:rsidRDefault="00081D3D" w:rsidP="00DE6124">
            <w:pPr>
              <w:widowControl w:val="0"/>
              <w:autoSpaceDE w:val="0"/>
              <w:autoSpaceDN w:val="0"/>
              <w:adjustRightInd w:val="0"/>
              <w:jc w:val="center"/>
              <w:rPr>
                <w:color w:val="000000"/>
              </w:rPr>
            </w:pPr>
            <w:r w:rsidRPr="00870D80">
              <w:rPr>
                <w:i/>
                <w:iCs/>
                <w:color w:val="000000"/>
              </w:rPr>
              <w:t>выполнения ремонта</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i/>
                <w:iCs/>
                <w:color w:val="000000"/>
              </w:rPr>
              <w:t>1</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i/>
                <w:iCs/>
                <w:color w:val="000000"/>
              </w:rPr>
              <w:t>2</w:t>
            </w:r>
          </w:p>
        </w:tc>
      </w:tr>
      <w:tr w:rsidR="00081D3D" w:rsidRPr="00870D80" w:rsidTr="00DE6124">
        <w:tc>
          <w:tcPr>
            <w:tcW w:w="10008" w:type="dxa"/>
            <w:gridSpan w:val="2"/>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Кровля</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 xml:space="preserve">Протечки в отдельных местах кровли </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1 сутки</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Повреждение системы организованного водоотвода (водосточных труб, воронок, колен, отметов и пр., расстройство их креплений)</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5 суток</w:t>
            </w:r>
          </w:p>
        </w:tc>
      </w:tr>
      <w:tr w:rsidR="00081D3D" w:rsidRPr="00870D80" w:rsidTr="00DE6124">
        <w:tc>
          <w:tcPr>
            <w:tcW w:w="10008" w:type="dxa"/>
            <w:gridSpan w:val="2"/>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Оконные и дверные заполнения</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 xml:space="preserve">Разбитые стёкла и сорванные створки оконных переплётов, </w:t>
            </w:r>
          </w:p>
          <w:p w:rsidR="00081D3D" w:rsidRPr="00870D80" w:rsidRDefault="00081D3D" w:rsidP="00DE6124">
            <w:pPr>
              <w:widowControl w:val="0"/>
              <w:autoSpaceDE w:val="0"/>
              <w:autoSpaceDN w:val="0"/>
              <w:adjustRightInd w:val="0"/>
              <w:rPr>
                <w:color w:val="000000"/>
              </w:rPr>
            </w:pPr>
            <w:r w:rsidRPr="00870D80">
              <w:rPr>
                <w:color w:val="000000"/>
              </w:rPr>
              <w:t xml:space="preserve">форточек, балконных дверных полотен: </w:t>
            </w:r>
          </w:p>
          <w:p w:rsidR="00081D3D" w:rsidRPr="00870D80" w:rsidRDefault="00081D3D" w:rsidP="00DE6124">
            <w:pPr>
              <w:widowControl w:val="0"/>
              <w:autoSpaceDE w:val="0"/>
              <w:autoSpaceDN w:val="0"/>
              <w:adjustRightInd w:val="0"/>
              <w:rPr>
                <w:color w:val="000000"/>
              </w:rPr>
            </w:pPr>
            <w:r w:rsidRPr="00870D80">
              <w:rPr>
                <w:color w:val="000000"/>
              </w:rPr>
              <w:t xml:space="preserve">- в зимнее время </w:t>
            </w:r>
          </w:p>
          <w:p w:rsidR="00081D3D" w:rsidRPr="00870D80" w:rsidRDefault="00081D3D" w:rsidP="00DE6124">
            <w:pPr>
              <w:widowControl w:val="0"/>
              <w:autoSpaceDE w:val="0"/>
              <w:autoSpaceDN w:val="0"/>
              <w:adjustRightInd w:val="0"/>
              <w:rPr>
                <w:color w:val="000000"/>
              </w:rPr>
            </w:pPr>
            <w:r w:rsidRPr="00870D80">
              <w:rPr>
                <w:color w:val="000000"/>
              </w:rPr>
              <w:t xml:space="preserve">- в летнее время </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p>
          <w:p w:rsidR="00081D3D" w:rsidRPr="00870D80" w:rsidRDefault="00081D3D" w:rsidP="00DE6124">
            <w:pPr>
              <w:widowControl w:val="0"/>
              <w:autoSpaceDE w:val="0"/>
              <w:autoSpaceDN w:val="0"/>
              <w:adjustRightInd w:val="0"/>
              <w:jc w:val="center"/>
              <w:rPr>
                <w:color w:val="000000"/>
              </w:rPr>
            </w:pPr>
          </w:p>
          <w:p w:rsidR="00081D3D" w:rsidRPr="00870D80" w:rsidRDefault="00081D3D" w:rsidP="00DE6124">
            <w:pPr>
              <w:widowControl w:val="0"/>
              <w:autoSpaceDE w:val="0"/>
              <w:autoSpaceDN w:val="0"/>
              <w:adjustRightInd w:val="0"/>
              <w:jc w:val="center"/>
              <w:rPr>
                <w:color w:val="000000"/>
              </w:rPr>
            </w:pPr>
            <w:r w:rsidRPr="00870D80">
              <w:rPr>
                <w:color w:val="000000"/>
              </w:rPr>
              <w:t>1 сутки</w:t>
            </w:r>
          </w:p>
          <w:p w:rsidR="00081D3D" w:rsidRPr="00870D80" w:rsidRDefault="00081D3D" w:rsidP="00DE6124">
            <w:pPr>
              <w:widowControl w:val="0"/>
              <w:autoSpaceDE w:val="0"/>
              <w:autoSpaceDN w:val="0"/>
              <w:adjustRightInd w:val="0"/>
              <w:jc w:val="center"/>
              <w:rPr>
                <w:color w:val="000000"/>
              </w:rPr>
            </w:pPr>
            <w:r w:rsidRPr="00870D80">
              <w:rPr>
                <w:color w:val="000000"/>
              </w:rPr>
              <w:t>3 суток</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Дверные заполнения (входные двери в подъездах)</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1 сутки</w:t>
            </w:r>
          </w:p>
        </w:tc>
      </w:tr>
      <w:tr w:rsidR="00081D3D" w:rsidRPr="00870D80" w:rsidTr="00DE6124">
        <w:tc>
          <w:tcPr>
            <w:tcW w:w="10008" w:type="dxa"/>
            <w:gridSpan w:val="2"/>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Внутренняя и наружная отделка</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 xml:space="preserve">Отслоение штукатурки потолка или верхней части стены, угрожающее её обрушению </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5 суток (с немедленным принятием мер безопасности)</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 xml:space="preserve">Полы </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 xml:space="preserve">Протечки в перекрытиях, вызванные нарушением водонепроницаемости гидроизоляции полов в санузлах </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3 суток</w:t>
            </w:r>
          </w:p>
        </w:tc>
      </w:tr>
      <w:tr w:rsidR="00081D3D" w:rsidRPr="00870D80" w:rsidTr="00DE6124">
        <w:tc>
          <w:tcPr>
            <w:tcW w:w="10008" w:type="dxa"/>
            <w:gridSpan w:val="2"/>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Санитарно-техническое оборудование</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 xml:space="preserve">Течи в водопроводных кранах и в кранах сливных бачков при унитазах </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1 сутки</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немедленно</w:t>
            </w:r>
          </w:p>
        </w:tc>
      </w:tr>
      <w:tr w:rsidR="00081D3D" w:rsidRPr="00870D80" w:rsidTr="00DE6124">
        <w:tc>
          <w:tcPr>
            <w:tcW w:w="6768"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rPr>
                <w:color w:val="000000"/>
              </w:rPr>
            </w:pPr>
            <w:r w:rsidRPr="00870D80">
              <w:rPr>
                <w:color w:val="000000"/>
              </w:rPr>
              <w:t xml:space="preserve">Неисправности мусоропроводов </w:t>
            </w:r>
          </w:p>
        </w:tc>
        <w:tc>
          <w:tcPr>
            <w:tcW w:w="3240" w:type="dxa"/>
            <w:tcBorders>
              <w:top w:val="single" w:sz="2" w:space="0" w:color="auto"/>
              <w:left w:val="single" w:sz="2" w:space="0" w:color="auto"/>
              <w:bottom w:val="single" w:sz="2" w:space="0" w:color="auto"/>
              <w:right w:val="single" w:sz="2" w:space="0" w:color="auto"/>
            </w:tcBorders>
          </w:tcPr>
          <w:p w:rsidR="00081D3D" w:rsidRPr="00870D80" w:rsidRDefault="00081D3D" w:rsidP="00DE6124">
            <w:pPr>
              <w:widowControl w:val="0"/>
              <w:autoSpaceDE w:val="0"/>
              <w:autoSpaceDN w:val="0"/>
              <w:adjustRightInd w:val="0"/>
              <w:jc w:val="center"/>
              <w:rPr>
                <w:color w:val="000000"/>
              </w:rPr>
            </w:pPr>
            <w:r w:rsidRPr="00870D80">
              <w:rPr>
                <w:color w:val="000000"/>
              </w:rPr>
              <w:t>1 сутки</w:t>
            </w:r>
          </w:p>
        </w:tc>
      </w:tr>
    </w:tbl>
    <w:p w:rsidR="00081D3D" w:rsidRDefault="00081D3D" w:rsidP="00081D3D">
      <w:pPr>
        <w:pStyle w:val="ConsPlusNonformat"/>
        <w:rPr>
          <w:rFonts w:ascii="Times New Roman" w:hAnsi="Times New Roman" w:cs="Times New Roman"/>
          <w:sz w:val="24"/>
          <w:szCs w:val="24"/>
        </w:rPr>
      </w:pPr>
    </w:p>
    <w:p w:rsidR="00081D3D" w:rsidRDefault="00081D3D" w:rsidP="00081D3D">
      <w:pPr>
        <w:tabs>
          <w:tab w:val="left" w:pos="333"/>
        </w:tabs>
      </w:pPr>
    </w:p>
    <w:p w:rsidR="004658A3" w:rsidRDefault="00EC2760" w:rsidP="004658A3">
      <w:pPr>
        <w:jc w:val="right"/>
      </w:pPr>
      <w:r w:rsidRPr="00081D3D">
        <w:br w:type="page"/>
      </w:r>
      <w:r w:rsidR="004658A3">
        <w:lastRenderedPageBreak/>
        <w:t>Приложение № 4</w:t>
      </w:r>
    </w:p>
    <w:p w:rsidR="004658A3" w:rsidRDefault="004658A3" w:rsidP="004658A3">
      <w:pPr>
        <w:jc w:val="right"/>
      </w:pPr>
      <w:r>
        <w:t>к конкурсной документации</w:t>
      </w:r>
    </w:p>
    <w:p w:rsidR="004658A3" w:rsidRDefault="004658A3" w:rsidP="00870D80">
      <w:pPr>
        <w:jc w:val="right"/>
      </w:pPr>
    </w:p>
    <w:p w:rsidR="00870D80" w:rsidRPr="0069249D" w:rsidRDefault="00870D80" w:rsidP="00870D80">
      <w:pPr>
        <w:jc w:val="right"/>
        <w:rPr>
          <w:color w:val="FF0000"/>
        </w:rPr>
      </w:pPr>
      <w:r w:rsidRPr="0069249D">
        <w:rPr>
          <w:color w:val="FF0000"/>
        </w:rPr>
        <w:t xml:space="preserve">ПРОЕКТ </w:t>
      </w:r>
    </w:p>
    <w:p w:rsidR="00870D80" w:rsidRPr="00870D80" w:rsidRDefault="00870D80" w:rsidP="00870D80">
      <w:pPr>
        <w:widowControl w:val="0"/>
        <w:autoSpaceDE w:val="0"/>
        <w:autoSpaceDN w:val="0"/>
        <w:adjustRightInd w:val="0"/>
        <w:jc w:val="center"/>
        <w:rPr>
          <w:color w:val="000000"/>
        </w:rPr>
      </w:pPr>
    </w:p>
    <w:p w:rsidR="00870D80" w:rsidRPr="00870D80" w:rsidRDefault="00870D80" w:rsidP="00870D80">
      <w:pPr>
        <w:widowControl w:val="0"/>
        <w:autoSpaceDE w:val="0"/>
        <w:autoSpaceDN w:val="0"/>
        <w:adjustRightInd w:val="0"/>
        <w:jc w:val="center"/>
        <w:rPr>
          <w:color w:val="000000"/>
        </w:rPr>
      </w:pPr>
      <w:r w:rsidRPr="00870D80">
        <w:rPr>
          <w:color w:val="000000"/>
        </w:rPr>
        <w:t>Договор № _______</w:t>
      </w:r>
    </w:p>
    <w:p w:rsidR="00870D80" w:rsidRDefault="00870D80" w:rsidP="005B04E9">
      <w:pPr>
        <w:widowControl w:val="0"/>
        <w:autoSpaceDE w:val="0"/>
        <w:autoSpaceDN w:val="0"/>
        <w:adjustRightInd w:val="0"/>
        <w:jc w:val="center"/>
        <w:rPr>
          <w:color w:val="000000"/>
        </w:rPr>
      </w:pPr>
      <w:r w:rsidRPr="00870D80">
        <w:rPr>
          <w:color w:val="000000"/>
        </w:rPr>
        <w:t>управления многоквартирным домом по ул. Первомайская 10г</w:t>
      </w:r>
    </w:p>
    <w:p w:rsidR="005B04E9" w:rsidRPr="005B04E9" w:rsidRDefault="005B04E9" w:rsidP="005B04E9">
      <w:pPr>
        <w:widowControl w:val="0"/>
        <w:autoSpaceDE w:val="0"/>
        <w:autoSpaceDN w:val="0"/>
        <w:adjustRightInd w:val="0"/>
        <w:jc w:val="center"/>
        <w:rPr>
          <w:color w:val="000000"/>
          <w:highlight w:val="yellow"/>
        </w:rPr>
      </w:pPr>
    </w:p>
    <w:p w:rsidR="00870D80" w:rsidRPr="00870D80" w:rsidRDefault="00870D80" w:rsidP="00870D80">
      <w:pPr>
        <w:widowControl w:val="0"/>
        <w:autoSpaceDE w:val="0"/>
        <w:autoSpaceDN w:val="0"/>
        <w:adjustRightInd w:val="0"/>
        <w:jc w:val="center"/>
        <w:rPr>
          <w:color w:val="000000"/>
        </w:rPr>
      </w:pPr>
      <w:r w:rsidRPr="00870D80">
        <w:rPr>
          <w:color w:val="000000"/>
        </w:rPr>
        <w:t xml:space="preserve">г. Зеленогорск </w:t>
      </w:r>
      <w:r w:rsidRPr="00870D80">
        <w:rPr>
          <w:color w:val="000000"/>
        </w:rPr>
        <w:tab/>
      </w:r>
      <w:r w:rsidRPr="00870D80">
        <w:rPr>
          <w:color w:val="000000"/>
        </w:rPr>
        <w:tab/>
      </w:r>
      <w:r w:rsidRPr="00870D80">
        <w:rPr>
          <w:color w:val="000000"/>
        </w:rPr>
        <w:tab/>
      </w:r>
      <w:r w:rsidRPr="00870D80">
        <w:rPr>
          <w:color w:val="000000"/>
        </w:rPr>
        <w:tab/>
      </w:r>
      <w:r w:rsidRPr="00870D80">
        <w:rPr>
          <w:color w:val="000000"/>
        </w:rPr>
        <w:tab/>
      </w:r>
      <w:r w:rsidRPr="00870D80">
        <w:rPr>
          <w:color w:val="000000"/>
        </w:rPr>
        <w:tab/>
      </w:r>
      <w:r w:rsidRPr="00870D80">
        <w:rPr>
          <w:color w:val="000000"/>
        </w:rPr>
        <w:tab/>
        <w:t>«___»________201__г.</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both"/>
        <w:rPr>
          <w:color w:val="000000"/>
        </w:rPr>
      </w:pPr>
      <w:r w:rsidRPr="00870D80">
        <w:rPr>
          <w:color w:val="000000"/>
        </w:rPr>
        <w:t xml:space="preserve">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многоквартирном доме, расположенного по адресу: ул. Первомайская, дом 10г, в лице начальника Отдела </w:t>
      </w:r>
      <w:r w:rsidR="00B252ED">
        <w:rPr>
          <w:color w:val="000000"/>
        </w:rPr>
        <w:t>Патенко Алексея Дмитриевича</w:t>
      </w:r>
      <w:r w:rsidRPr="00870D80">
        <w:rPr>
          <w:color w:val="000000"/>
        </w:rPr>
        <w:t xml:space="preserve">, действующего на основании Положения, с одной стороны, </w:t>
      </w:r>
    </w:p>
    <w:p w:rsidR="00870D80" w:rsidRPr="00870D80" w:rsidRDefault="00870D80" w:rsidP="00870D80">
      <w:pPr>
        <w:widowControl w:val="0"/>
        <w:autoSpaceDE w:val="0"/>
        <w:autoSpaceDN w:val="0"/>
        <w:adjustRightInd w:val="0"/>
        <w:jc w:val="both"/>
        <w:rPr>
          <w:color w:val="000000"/>
        </w:rPr>
      </w:pPr>
      <w:r w:rsidRPr="00870D80">
        <w:rPr>
          <w:color w:val="000000"/>
        </w:rPr>
        <w:t>и ________________________________________________________, именуемое в дальнейшем «Управляющая организация», в лице __________________________________________________,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center"/>
        <w:rPr>
          <w:color w:val="000000"/>
        </w:rPr>
      </w:pPr>
      <w:r w:rsidRPr="00870D80">
        <w:rPr>
          <w:color w:val="000000"/>
        </w:rPr>
        <w:t>1. Цель договора</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both"/>
        <w:rPr>
          <w:color w:val="000000"/>
        </w:rPr>
      </w:pPr>
      <w:r w:rsidRPr="00870D80">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center"/>
        <w:rPr>
          <w:color w:val="000000"/>
        </w:rPr>
      </w:pPr>
      <w:r w:rsidRPr="00870D80">
        <w:rPr>
          <w:color w:val="000000"/>
        </w:rPr>
        <w:t>2. Общие положения</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tabs>
          <w:tab w:val="left" w:pos="567"/>
          <w:tab w:val="left" w:pos="709"/>
          <w:tab w:val="left" w:pos="851"/>
        </w:tabs>
        <w:autoSpaceDE w:val="0"/>
        <w:autoSpaceDN w:val="0"/>
        <w:adjustRightInd w:val="0"/>
        <w:jc w:val="both"/>
        <w:rPr>
          <w:color w:val="000000"/>
        </w:rPr>
      </w:pPr>
      <w:r w:rsidRPr="00870D80">
        <w:rPr>
          <w:color w:val="000000"/>
        </w:rPr>
        <w:t>2.1. Настоящий договор заключен на основании протокола от _______ № _____ конкурса по отбору управляющей организации для управления объектом.</w:t>
      </w:r>
    </w:p>
    <w:p w:rsidR="00870D80" w:rsidRPr="00870D80" w:rsidRDefault="00870D80" w:rsidP="00870D80">
      <w:pPr>
        <w:widowControl w:val="0"/>
        <w:autoSpaceDE w:val="0"/>
        <w:autoSpaceDN w:val="0"/>
        <w:adjustRightInd w:val="0"/>
        <w:jc w:val="both"/>
        <w:rPr>
          <w:color w:val="000000"/>
        </w:rPr>
      </w:pPr>
      <w:r w:rsidRPr="00870D80">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870D80" w:rsidRPr="00870D80" w:rsidRDefault="00870D80" w:rsidP="00870D80">
      <w:pPr>
        <w:widowControl w:val="0"/>
        <w:autoSpaceDE w:val="0"/>
        <w:autoSpaceDN w:val="0"/>
        <w:adjustRightInd w:val="0"/>
        <w:jc w:val="both"/>
        <w:rPr>
          <w:color w:val="000000"/>
        </w:rPr>
      </w:pPr>
      <w:r w:rsidRPr="00870D80">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w:t>
      </w:r>
      <w:r w:rsidR="00081D3D">
        <w:rPr>
          <w:color w:val="000000"/>
        </w:rPr>
        <w:t>составе и состоянии общего имущества</w:t>
      </w:r>
      <w:r w:rsidRPr="00870D80">
        <w:rPr>
          <w:color w:val="000000"/>
        </w:rPr>
        <w:t>(Приложение 1).</w:t>
      </w:r>
    </w:p>
    <w:p w:rsidR="00870D80" w:rsidRPr="00870D80" w:rsidRDefault="00870D80" w:rsidP="00870D80">
      <w:pPr>
        <w:widowControl w:val="0"/>
        <w:autoSpaceDE w:val="0"/>
        <w:autoSpaceDN w:val="0"/>
        <w:adjustRightInd w:val="0"/>
        <w:jc w:val="both"/>
        <w:rPr>
          <w:color w:val="000000"/>
        </w:rPr>
      </w:pPr>
      <w:r w:rsidRPr="00870D80">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center"/>
        <w:rPr>
          <w:color w:val="000000"/>
        </w:rPr>
      </w:pPr>
      <w:r w:rsidRPr="00870D80">
        <w:rPr>
          <w:color w:val="000000"/>
        </w:rPr>
        <w:t>3. Предмет договора</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both"/>
        <w:rPr>
          <w:color w:val="000000"/>
        </w:rPr>
      </w:pPr>
      <w:r w:rsidRPr="00870D80">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center"/>
        <w:rPr>
          <w:color w:val="000000"/>
        </w:rPr>
      </w:pPr>
      <w:r w:rsidRPr="00870D80">
        <w:rPr>
          <w:color w:val="000000"/>
        </w:rPr>
        <w:t>4. Права и обязанности Сторон</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both"/>
        <w:rPr>
          <w:color w:val="000000"/>
        </w:rPr>
      </w:pPr>
      <w:r w:rsidRPr="00870D80">
        <w:rPr>
          <w:color w:val="000000"/>
        </w:rPr>
        <w:t>4.1. Управляющая организация обязуется:</w:t>
      </w:r>
    </w:p>
    <w:p w:rsidR="00870D80" w:rsidRPr="00870D80" w:rsidRDefault="00870D80" w:rsidP="00870D80">
      <w:pPr>
        <w:widowControl w:val="0"/>
        <w:autoSpaceDE w:val="0"/>
        <w:autoSpaceDN w:val="0"/>
        <w:adjustRightInd w:val="0"/>
        <w:jc w:val="both"/>
        <w:rPr>
          <w:color w:val="000000"/>
        </w:rPr>
      </w:pPr>
      <w:r w:rsidRPr="00870D80">
        <w:rPr>
          <w:color w:val="000000"/>
        </w:rPr>
        <w:t>4.1.1. Управлять объектами в соответствии с условиями настоящего договора и действующим законодательством.</w:t>
      </w:r>
    </w:p>
    <w:p w:rsidR="00870D80" w:rsidRPr="00870D80" w:rsidRDefault="00870D80" w:rsidP="00870D80">
      <w:pPr>
        <w:widowControl w:val="0"/>
        <w:autoSpaceDE w:val="0"/>
        <w:autoSpaceDN w:val="0"/>
        <w:adjustRightInd w:val="0"/>
        <w:jc w:val="both"/>
        <w:rPr>
          <w:color w:val="000000"/>
        </w:rPr>
      </w:pPr>
      <w:r w:rsidRPr="00870D80">
        <w:rPr>
          <w:color w:val="000000"/>
        </w:rPr>
        <w:t xml:space="preserve">4.1.2. 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w:t>
      </w:r>
      <w:r w:rsidRPr="00870D80">
        <w:rPr>
          <w:color w:val="000000"/>
        </w:rPr>
        <w:lastRenderedPageBreak/>
        <w:t>разрешительные документы, организовать предоставление коммунальных услуг, проведение работ по содержанию и текущему ремонту общего имущества объектов управления в соответствии с действующим законодательством.</w:t>
      </w:r>
    </w:p>
    <w:p w:rsidR="00870D80" w:rsidRPr="00870D80" w:rsidRDefault="00870D80" w:rsidP="00870D80">
      <w:pPr>
        <w:widowControl w:val="0"/>
        <w:autoSpaceDE w:val="0"/>
        <w:autoSpaceDN w:val="0"/>
        <w:adjustRightInd w:val="0"/>
        <w:jc w:val="both"/>
        <w:rPr>
          <w:color w:val="000000"/>
        </w:rPr>
      </w:pPr>
      <w:r w:rsidRPr="00870D80">
        <w:rPr>
          <w:color w:val="000000"/>
        </w:rPr>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870D80" w:rsidRPr="00870D80" w:rsidRDefault="00870D80" w:rsidP="00870D80">
      <w:pPr>
        <w:widowControl w:val="0"/>
        <w:autoSpaceDE w:val="0"/>
        <w:autoSpaceDN w:val="0"/>
        <w:adjustRightInd w:val="0"/>
        <w:jc w:val="both"/>
        <w:rPr>
          <w:color w:val="000000"/>
        </w:rPr>
      </w:pPr>
      <w:r w:rsidRPr="00870D80">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870D80" w:rsidRPr="00870D80" w:rsidRDefault="00870D80" w:rsidP="00870D80">
      <w:pPr>
        <w:widowControl w:val="0"/>
        <w:autoSpaceDE w:val="0"/>
        <w:autoSpaceDN w:val="0"/>
        <w:adjustRightInd w:val="0"/>
        <w:jc w:val="both"/>
        <w:rPr>
          <w:color w:val="000000"/>
        </w:rPr>
      </w:pPr>
      <w:r w:rsidRPr="00870D80">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870D80" w:rsidRPr="00870D80" w:rsidRDefault="00870D80" w:rsidP="00870D80">
      <w:pPr>
        <w:widowControl w:val="0"/>
        <w:autoSpaceDE w:val="0"/>
        <w:autoSpaceDN w:val="0"/>
        <w:adjustRightInd w:val="0"/>
        <w:jc w:val="both"/>
        <w:rPr>
          <w:color w:val="000000"/>
        </w:rPr>
      </w:pPr>
      <w:r w:rsidRPr="00870D80">
        <w:rPr>
          <w:color w:val="000000"/>
        </w:rPr>
        <w:t>4.1.6. Разрабатывать текущие и перспективные планы работ и услуг по содержанию, текущему ремонту общего имущества объектов управления.</w:t>
      </w:r>
    </w:p>
    <w:p w:rsidR="00870D80" w:rsidRPr="00870D80" w:rsidRDefault="00870D80" w:rsidP="00870D80">
      <w:pPr>
        <w:widowControl w:val="0"/>
        <w:autoSpaceDE w:val="0"/>
        <w:autoSpaceDN w:val="0"/>
        <w:adjustRightInd w:val="0"/>
        <w:jc w:val="both"/>
        <w:rPr>
          <w:color w:val="000000"/>
        </w:rPr>
      </w:pPr>
      <w:r w:rsidRPr="00870D80">
        <w:rPr>
          <w:color w:val="000000"/>
        </w:rPr>
        <w:t>4.1.6.1. Производить работы и оказывать услуги по содержанию и ремонту общего имущества объектов управления согласно перечню и с периодичностью, утвержденными постановлениями Администрации ЗАТО г. Зеленогорска для муниципального жилищного фонда (Приложение 2) к настоящему договору.</w:t>
      </w:r>
    </w:p>
    <w:p w:rsidR="00870D80" w:rsidRPr="00870D80" w:rsidRDefault="00870D80" w:rsidP="00870D80">
      <w:pPr>
        <w:widowControl w:val="0"/>
        <w:autoSpaceDE w:val="0"/>
        <w:autoSpaceDN w:val="0"/>
        <w:adjustRightInd w:val="0"/>
        <w:jc w:val="both"/>
        <w:rPr>
          <w:color w:val="000000"/>
        </w:rPr>
      </w:pPr>
      <w:r w:rsidRPr="00870D80">
        <w:rPr>
          <w:color w:val="000000"/>
        </w:rPr>
        <w:t>4.1.6.2.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870D80" w:rsidRPr="00870D80" w:rsidRDefault="00870D80" w:rsidP="00870D80">
      <w:pPr>
        <w:widowControl w:val="0"/>
        <w:autoSpaceDE w:val="0"/>
        <w:autoSpaceDN w:val="0"/>
        <w:adjustRightInd w:val="0"/>
        <w:jc w:val="both"/>
        <w:rPr>
          <w:color w:val="000000"/>
        </w:rPr>
      </w:pPr>
      <w:r w:rsidRPr="00870D80">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870D80" w:rsidRPr="00870D80" w:rsidRDefault="00870D80" w:rsidP="00870D80">
      <w:pPr>
        <w:widowControl w:val="0"/>
        <w:autoSpaceDE w:val="0"/>
        <w:autoSpaceDN w:val="0"/>
        <w:adjustRightInd w:val="0"/>
        <w:jc w:val="both"/>
        <w:rPr>
          <w:color w:val="000000"/>
        </w:rPr>
      </w:pPr>
      <w:r w:rsidRPr="00870D80">
        <w:rPr>
          <w:color w:val="000000"/>
        </w:rPr>
        <w:t>4.1.7. Обеспечивать потребителей коммунальными услугами установленного уровня, качества и в объеме, соответствующем установленным нормативам потребления.</w:t>
      </w:r>
    </w:p>
    <w:p w:rsidR="00870D80" w:rsidRPr="00870D80" w:rsidRDefault="00870D80" w:rsidP="00870D80">
      <w:pPr>
        <w:widowControl w:val="0"/>
        <w:autoSpaceDE w:val="0"/>
        <w:autoSpaceDN w:val="0"/>
        <w:adjustRightInd w:val="0"/>
        <w:jc w:val="both"/>
        <w:rPr>
          <w:color w:val="000000"/>
        </w:rPr>
      </w:pPr>
      <w:r w:rsidRPr="00870D80">
        <w:rPr>
          <w:color w:val="000000"/>
        </w:rPr>
        <w:t>4.1.8. Обеспечивать аварийно-диспетчерское обслуживание принятых в управление объектов.</w:t>
      </w:r>
    </w:p>
    <w:p w:rsidR="00870D80" w:rsidRPr="00870D80" w:rsidRDefault="00870D80" w:rsidP="00870D80">
      <w:pPr>
        <w:widowControl w:val="0"/>
        <w:autoSpaceDE w:val="0"/>
        <w:autoSpaceDN w:val="0"/>
        <w:adjustRightInd w:val="0"/>
        <w:jc w:val="both"/>
        <w:rPr>
          <w:color w:val="000000"/>
        </w:rPr>
      </w:pPr>
      <w:r w:rsidRPr="00870D80">
        <w:rPr>
          <w:color w:val="000000"/>
        </w:rPr>
        <w:t>4.1.9. Осуществлять рассмотрение предложений, заявлений Собственника объектов управления и жалоб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870D80" w:rsidRPr="00870D80" w:rsidRDefault="00870D80" w:rsidP="00870D80">
      <w:pPr>
        <w:widowControl w:val="0"/>
        <w:autoSpaceDE w:val="0"/>
        <w:autoSpaceDN w:val="0"/>
        <w:adjustRightInd w:val="0"/>
        <w:jc w:val="both"/>
        <w:rPr>
          <w:color w:val="000000"/>
        </w:rPr>
      </w:pPr>
      <w:r w:rsidRPr="00870D80">
        <w:rPr>
          <w:color w:val="000000"/>
        </w:rPr>
        <w:t>4.1.10.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870D80" w:rsidRPr="00870D80" w:rsidRDefault="00870D80" w:rsidP="00870D80">
      <w:pPr>
        <w:widowControl w:val="0"/>
        <w:autoSpaceDE w:val="0"/>
        <w:autoSpaceDN w:val="0"/>
        <w:adjustRightInd w:val="0"/>
        <w:jc w:val="both"/>
        <w:rPr>
          <w:color w:val="000000"/>
        </w:rPr>
      </w:pPr>
      <w:r w:rsidRPr="00870D80">
        <w:rPr>
          <w:color w:val="000000"/>
        </w:rPr>
        <w:t>4.1.11. Производить начисление платежей, установленных п. 5.1 договора, обеспечивая выставление счета в срок до 10 числа месяца, следующего за истекшим месяцем.</w:t>
      </w:r>
    </w:p>
    <w:p w:rsidR="00870D80" w:rsidRPr="00870D80" w:rsidRDefault="00870D80" w:rsidP="00870D80">
      <w:pPr>
        <w:widowControl w:val="0"/>
        <w:autoSpaceDE w:val="0"/>
        <w:autoSpaceDN w:val="0"/>
        <w:adjustRightInd w:val="0"/>
        <w:jc w:val="both"/>
        <w:rPr>
          <w:color w:val="000000"/>
        </w:rPr>
      </w:pPr>
      <w:r w:rsidRPr="00870D80">
        <w:rPr>
          <w:color w:val="000000"/>
        </w:rPr>
        <w:t>4.1.12. Обеспечить сбор платежей, установленных разделом 5 договора.</w:t>
      </w:r>
    </w:p>
    <w:p w:rsidR="00870D80" w:rsidRPr="00870D80" w:rsidRDefault="00870D80" w:rsidP="00870D80">
      <w:pPr>
        <w:widowControl w:val="0"/>
        <w:autoSpaceDE w:val="0"/>
        <w:autoSpaceDN w:val="0"/>
        <w:adjustRightInd w:val="0"/>
        <w:jc w:val="both"/>
        <w:rPr>
          <w:color w:val="000000"/>
        </w:rPr>
      </w:pPr>
      <w:r w:rsidRPr="00870D80">
        <w:rPr>
          <w:color w:val="000000"/>
        </w:rPr>
        <w:t>4.1.13.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70D80" w:rsidRPr="00870D80" w:rsidRDefault="00870D80" w:rsidP="00870D80">
      <w:pPr>
        <w:widowControl w:val="0"/>
        <w:autoSpaceDE w:val="0"/>
        <w:autoSpaceDN w:val="0"/>
        <w:adjustRightInd w:val="0"/>
        <w:jc w:val="both"/>
        <w:rPr>
          <w:color w:val="000000"/>
        </w:rPr>
      </w:pPr>
      <w:r w:rsidRPr="00870D80">
        <w:rPr>
          <w:color w:val="000000"/>
        </w:rPr>
        <w:t>4.1.14. Рассматривать все претензии Собственника и граждан, проживающих на законных основаниях в помещениях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870D80" w:rsidRPr="00870D80" w:rsidRDefault="00870D80" w:rsidP="00870D80">
      <w:pPr>
        <w:widowControl w:val="0"/>
        <w:autoSpaceDE w:val="0"/>
        <w:autoSpaceDN w:val="0"/>
        <w:adjustRightInd w:val="0"/>
        <w:jc w:val="both"/>
        <w:rPr>
          <w:color w:val="000000"/>
        </w:rPr>
      </w:pPr>
      <w:r w:rsidRPr="00870D80">
        <w:rPr>
          <w:color w:val="000000"/>
        </w:rPr>
        <w:t>4.1.15. Обеспечивать граждан, проживающих на законных основаниях в помещениях Собственника информацией о телефонах аварийных служб.</w:t>
      </w:r>
    </w:p>
    <w:p w:rsidR="00870D80" w:rsidRPr="00870D80" w:rsidRDefault="00870D80" w:rsidP="00870D80">
      <w:pPr>
        <w:widowControl w:val="0"/>
        <w:autoSpaceDE w:val="0"/>
        <w:autoSpaceDN w:val="0"/>
        <w:adjustRightInd w:val="0"/>
        <w:jc w:val="both"/>
        <w:rPr>
          <w:color w:val="000000"/>
        </w:rPr>
      </w:pPr>
      <w:r w:rsidRPr="00870D80">
        <w:rPr>
          <w:color w:val="000000"/>
        </w:rPr>
        <w:t>4.1.16. Организовать работы по ликвидации аварий на объектах управления.</w:t>
      </w:r>
    </w:p>
    <w:p w:rsidR="00870D80" w:rsidRPr="00870D80" w:rsidRDefault="00870D80" w:rsidP="00870D80">
      <w:pPr>
        <w:widowControl w:val="0"/>
        <w:autoSpaceDE w:val="0"/>
        <w:autoSpaceDN w:val="0"/>
        <w:adjustRightInd w:val="0"/>
        <w:jc w:val="both"/>
        <w:rPr>
          <w:color w:val="000000"/>
        </w:rPr>
      </w:pPr>
      <w:r w:rsidRPr="00870D80">
        <w:rPr>
          <w:color w:val="000000"/>
        </w:rPr>
        <w:t>4.1.17. Обеспечивать соблюдение пользователями жилых помещений Правил пользования жилыми помещениями, Правил пожарной безопасности.</w:t>
      </w:r>
    </w:p>
    <w:p w:rsidR="00870D80" w:rsidRPr="00870D80" w:rsidRDefault="00870D80" w:rsidP="00870D80">
      <w:pPr>
        <w:widowControl w:val="0"/>
        <w:autoSpaceDE w:val="0"/>
        <w:autoSpaceDN w:val="0"/>
        <w:adjustRightInd w:val="0"/>
        <w:jc w:val="both"/>
        <w:rPr>
          <w:color w:val="000000"/>
        </w:rPr>
      </w:pPr>
      <w:r w:rsidRPr="00870D80">
        <w:rPr>
          <w:color w:val="000000"/>
        </w:rPr>
        <w:t>4.1.18.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870D80" w:rsidRPr="00870D80" w:rsidRDefault="00870D80" w:rsidP="00870D80">
      <w:pPr>
        <w:widowControl w:val="0"/>
        <w:autoSpaceDE w:val="0"/>
        <w:autoSpaceDN w:val="0"/>
        <w:adjustRightInd w:val="0"/>
        <w:jc w:val="both"/>
        <w:rPr>
          <w:color w:val="000000"/>
        </w:rPr>
      </w:pPr>
      <w:r w:rsidRPr="00870D80">
        <w:rPr>
          <w:color w:val="000000"/>
        </w:rPr>
        <w:t>4.1.19. Приступить к выполнению своих обязательств по договору с момента вступления его в силу.</w:t>
      </w:r>
    </w:p>
    <w:p w:rsidR="00870D80" w:rsidRPr="00870D80" w:rsidRDefault="00870D80" w:rsidP="00870D80">
      <w:pPr>
        <w:widowControl w:val="0"/>
        <w:autoSpaceDE w:val="0"/>
        <w:autoSpaceDN w:val="0"/>
        <w:adjustRightInd w:val="0"/>
        <w:jc w:val="both"/>
        <w:rPr>
          <w:color w:val="000000"/>
        </w:rPr>
      </w:pPr>
      <w:r w:rsidRPr="00870D80">
        <w:rPr>
          <w:color w:val="000000"/>
        </w:rPr>
        <w:t>4.1.20. Предоставлять Собственнику отчет о выполнении договора за год в течение первого квартала следующего года.</w:t>
      </w:r>
    </w:p>
    <w:p w:rsidR="00870D80" w:rsidRPr="00870D80" w:rsidRDefault="00870D80" w:rsidP="00870D80">
      <w:pPr>
        <w:widowControl w:val="0"/>
        <w:autoSpaceDE w:val="0"/>
        <w:autoSpaceDN w:val="0"/>
        <w:adjustRightInd w:val="0"/>
        <w:jc w:val="both"/>
        <w:rPr>
          <w:color w:val="000000"/>
        </w:rPr>
      </w:pPr>
      <w:r w:rsidRPr="00870D80">
        <w:rPr>
          <w:color w:val="000000"/>
        </w:rPr>
        <w:lastRenderedPageBreak/>
        <w:t>4.1.21. Исполнять иные обязанности в соответствии с действующим законодательством.</w:t>
      </w:r>
    </w:p>
    <w:p w:rsidR="00870D80" w:rsidRPr="00870D80" w:rsidRDefault="00870D80" w:rsidP="00870D80">
      <w:pPr>
        <w:widowControl w:val="0"/>
        <w:autoSpaceDE w:val="0"/>
        <w:autoSpaceDN w:val="0"/>
        <w:adjustRightInd w:val="0"/>
        <w:jc w:val="both"/>
        <w:rPr>
          <w:color w:val="000000"/>
        </w:rPr>
      </w:pPr>
      <w:r w:rsidRPr="00870D80">
        <w:rPr>
          <w:color w:val="000000"/>
        </w:rPr>
        <w:t>4.1.22. Рассматривать и не позднее 1 октября текущего года представлять в Администрацию ЗАТО г. Зеленогорска план работ по ремонту объекта на следующий календарный год, включающий перечень, объемы, сроки проведения, сметную стоимость работ по капитальному ремонту и текущему ремонту, стоимость мелкого ремонта.</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both"/>
        <w:rPr>
          <w:color w:val="000000"/>
        </w:rPr>
      </w:pPr>
      <w:r w:rsidRPr="00870D80">
        <w:rPr>
          <w:color w:val="000000"/>
        </w:rPr>
        <w:t>4.2. Управляющая организация вправе:</w:t>
      </w:r>
    </w:p>
    <w:p w:rsidR="00870D80" w:rsidRPr="00870D80" w:rsidRDefault="00870D80" w:rsidP="00870D80">
      <w:pPr>
        <w:widowControl w:val="0"/>
        <w:autoSpaceDE w:val="0"/>
        <w:autoSpaceDN w:val="0"/>
        <w:adjustRightInd w:val="0"/>
        <w:jc w:val="both"/>
        <w:rPr>
          <w:color w:val="000000"/>
        </w:rPr>
      </w:pPr>
      <w:r w:rsidRPr="00870D80">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870D80" w:rsidRPr="00870D80" w:rsidRDefault="00870D80" w:rsidP="00870D80">
      <w:pPr>
        <w:widowControl w:val="0"/>
        <w:autoSpaceDE w:val="0"/>
        <w:autoSpaceDN w:val="0"/>
        <w:adjustRightInd w:val="0"/>
        <w:jc w:val="both"/>
        <w:rPr>
          <w:color w:val="000000"/>
        </w:rPr>
      </w:pPr>
      <w:r w:rsidRPr="00870D80">
        <w:rPr>
          <w:color w:val="000000"/>
        </w:rPr>
        <w:t>4.2.2. Организовывать и проводить проверку технического состояния коммунальных систем в помещениях Собственника.</w:t>
      </w:r>
    </w:p>
    <w:p w:rsidR="00870D80" w:rsidRPr="00870D80" w:rsidRDefault="00870D80" w:rsidP="00870D80">
      <w:pPr>
        <w:widowControl w:val="0"/>
        <w:autoSpaceDE w:val="0"/>
        <w:autoSpaceDN w:val="0"/>
        <w:adjustRightInd w:val="0"/>
        <w:jc w:val="both"/>
        <w:rPr>
          <w:color w:val="000000"/>
        </w:rPr>
      </w:pPr>
      <w:r w:rsidRPr="00870D80">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870D80" w:rsidRPr="00870D80" w:rsidRDefault="00870D80" w:rsidP="00870D80">
      <w:pPr>
        <w:widowControl w:val="0"/>
        <w:autoSpaceDE w:val="0"/>
        <w:autoSpaceDN w:val="0"/>
        <w:adjustRightInd w:val="0"/>
        <w:jc w:val="both"/>
        <w:rPr>
          <w:color w:val="000000"/>
        </w:rPr>
      </w:pPr>
      <w:r w:rsidRPr="00870D80">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870D80" w:rsidRPr="00870D80" w:rsidRDefault="00870D80" w:rsidP="00870D80">
      <w:pPr>
        <w:widowControl w:val="0"/>
        <w:autoSpaceDE w:val="0"/>
        <w:autoSpaceDN w:val="0"/>
        <w:adjustRightInd w:val="0"/>
        <w:jc w:val="both"/>
        <w:rPr>
          <w:color w:val="000000"/>
        </w:rPr>
      </w:pPr>
      <w:r w:rsidRPr="00870D80">
        <w:rPr>
          <w:color w:val="000000"/>
        </w:rPr>
        <w:t>4.2.5. Проводить проверку работы установленных приборов учета и сохранности пломб на них.</w:t>
      </w:r>
    </w:p>
    <w:p w:rsidR="00870D80" w:rsidRPr="00870D80" w:rsidRDefault="00870D80" w:rsidP="00870D80">
      <w:pPr>
        <w:widowControl w:val="0"/>
        <w:autoSpaceDE w:val="0"/>
        <w:autoSpaceDN w:val="0"/>
        <w:adjustRightInd w:val="0"/>
        <w:jc w:val="both"/>
        <w:rPr>
          <w:color w:val="000000"/>
        </w:rPr>
      </w:pPr>
      <w:r w:rsidRPr="00870D80">
        <w:rPr>
          <w:color w:val="000000"/>
        </w:rPr>
        <w:t>4.2.6. Ограничивать, приостанавливать предоставление услуг по договору в случаях и в порядке, предусмотренных разделом Х</w:t>
      </w:r>
      <w:r w:rsidRPr="00870D80">
        <w:rPr>
          <w:color w:val="000000"/>
          <w:lang w:val="en-US"/>
        </w:rPr>
        <w:t>I</w:t>
      </w:r>
      <w:r w:rsidRPr="00870D80">
        <w:rPr>
          <w:color w:val="00000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870D80" w:rsidRPr="00870D80" w:rsidRDefault="00870D80" w:rsidP="00870D80">
      <w:pPr>
        <w:widowControl w:val="0"/>
        <w:autoSpaceDE w:val="0"/>
        <w:autoSpaceDN w:val="0"/>
        <w:adjustRightInd w:val="0"/>
        <w:jc w:val="both"/>
        <w:rPr>
          <w:color w:val="000000"/>
        </w:rPr>
      </w:pPr>
      <w:r w:rsidRPr="00870D80">
        <w:rPr>
          <w:color w:val="000000"/>
        </w:rPr>
        <w:t>4.2.7. Осуществлять иные права, предусмотренные действующим законодательством, отнесенные к полномочиям Управляющей организации.</w:t>
      </w:r>
    </w:p>
    <w:p w:rsidR="00870D80" w:rsidRPr="00870D80" w:rsidRDefault="00870D80" w:rsidP="00870D80">
      <w:pPr>
        <w:widowControl w:val="0"/>
        <w:autoSpaceDE w:val="0"/>
        <w:autoSpaceDN w:val="0"/>
        <w:adjustRightInd w:val="0"/>
        <w:jc w:val="both"/>
        <w:rPr>
          <w:color w:val="000000"/>
        </w:rPr>
      </w:pPr>
      <w:r w:rsidRPr="00870D80">
        <w:rPr>
          <w:color w:val="000000"/>
        </w:rPr>
        <w:t>4.3. Собственник обязуется:</w:t>
      </w:r>
    </w:p>
    <w:p w:rsidR="00870D80" w:rsidRPr="00870D80" w:rsidRDefault="00870D80" w:rsidP="00870D80">
      <w:pPr>
        <w:widowControl w:val="0"/>
        <w:autoSpaceDE w:val="0"/>
        <w:autoSpaceDN w:val="0"/>
        <w:adjustRightInd w:val="0"/>
        <w:jc w:val="both"/>
        <w:rPr>
          <w:color w:val="000000"/>
        </w:rPr>
      </w:pPr>
      <w:r w:rsidRPr="00870D80">
        <w:rPr>
          <w:color w:val="000000"/>
        </w:rPr>
        <w:t>4.3.1. Своевременно предоставлять Управляющей организации сведения:</w:t>
      </w:r>
    </w:p>
    <w:p w:rsidR="00870D80" w:rsidRPr="00870D80" w:rsidRDefault="00870D80" w:rsidP="00870D80">
      <w:pPr>
        <w:widowControl w:val="0"/>
        <w:autoSpaceDE w:val="0"/>
        <w:autoSpaceDN w:val="0"/>
        <w:adjustRightInd w:val="0"/>
        <w:jc w:val="both"/>
        <w:rPr>
          <w:color w:val="000000"/>
        </w:rPr>
      </w:pPr>
      <w:r w:rsidRPr="00870D80">
        <w:rPr>
          <w:color w:val="000000"/>
        </w:rPr>
        <w:t>- о новом собственнике жилого помещения и дате вступления его в свои права в случае проведения с помещениями, указанными в преамбуле к настоящему договору, сделок, влекущих смену Собственника;</w:t>
      </w:r>
    </w:p>
    <w:p w:rsidR="00870D80" w:rsidRPr="00870D80" w:rsidRDefault="00870D80" w:rsidP="00870D80">
      <w:pPr>
        <w:widowControl w:val="0"/>
        <w:autoSpaceDE w:val="0"/>
        <w:autoSpaceDN w:val="0"/>
        <w:adjustRightInd w:val="0"/>
        <w:jc w:val="both"/>
        <w:rPr>
          <w:color w:val="000000"/>
        </w:rPr>
      </w:pPr>
      <w:r w:rsidRPr="00870D80">
        <w:rPr>
          <w:color w:val="000000"/>
        </w:rPr>
        <w:t>- о предстоящих санкционированных работах по перепланировке и (или) переустройству помещения.</w:t>
      </w:r>
    </w:p>
    <w:p w:rsidR="00870D80" w:rsidRPr="00870D80" w:rsidRDefault="00870D80" w:rsidP="00870D80">
      <w:pPr>
        <w:widowControl w:val="0"/>
        <w:autoSpaceDE w:val="0"/>
        <w:autoSpaceDN w:val="0"/>
        <w:adjustRightInd w:val="0"/>
        <w:jc w:val="both"/>
        <w:rPr>
          <w:color w:val="000000"/>
        </w:rPr>
      </w:pPr>
      <w:r w:rsidRPr="00870D80">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870D80" w:rsidRPr="00870D80" w:rsidRDefault="00870D80" w:rsidP="00870D80">
      <w:pPr>
        <w:widowControl w:val="0"/>
        <w:autoSpaceDE w:val="0"/>
        <w:autoSpaceDN w:val="0"/>
        <w:adjustRightInd w:val="0"/>
        <w:jc w:val="both"/>
        <w:rPr>
          <w:color w:val="000000"/>
        </w:rPr>
      </w:pPr>
      <w:r w:rsidRPr="00870D80">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870D80" w:rsidRPr="00870D80" w:rsidRDefault="00870D80" w:rsidP="00870D80">
      <w:pPr>
        <w:widowControl w:val="0"/>
        <w:autoSpaceDE w:val="0"/>
        <w:autoSpaceDN w:val="0"/>
        <w:adjustRightInd w:val="0"/>
        <w:jc w:val="both"/>
        <w:rPr>
          <w:color w:val="000000"/>
        </w:rPr>
      </w:pPr>
      <w:r w:rsidRPr="00870D80">
        <w:rPr>
          <w:color w:val="000000"/>
        </w:rPr>
        <w:t>4.4. Собственник имеет право:</w:t>
      </w:r>
    </w:p>
    <w:p w:rsidR="00870D80" w:rsidRPr="00870D80" w:rsidRDefault="00870D80" w:rsidP="00870D80">
      <w:pPr>
        <w:widowControl w:val="0"/>
        <w:autoSpaceDE w:val="0"/>
        <w:autoSpaceDN w:val="0"/>
        <w:adjustRightInd w:val="0"/>
        <w:jc w:val="both"/>
        <w:rPr>
          <w:color w:val="000000"/>
        </w:rPr>
      </w:pPr>
      <w:r w:rsidRPr="00870D80">
        <w:rPr>
          <w:color w:val="000000"/>
        </w:rPr>
        <w:t xml:space="preserve">4.4.1. Знакомиться с условиями сделок, совершенных Управляющей организацией в рамках исполнения договора. </w:t>
      </w:r>
    </w:p>
    <w:p w:rsidR="00870D80" w:rsidRPr="00870D80" w:rsidRDefault="00870D80" w:rsidP="00870D80">
      <w:pPr>
        <w:widowControl w:val="0"/>
        <w:autoSpaceDE w:val="0"/>
        <w:autoSpaceDN w:val="0"/>
        <w:adjustRightInd w:val="0"/>
        <w:jc w:val="both"/>
        <w:rPr>
          <w:color w:val="000000"/>
        </w:rPr>
      </w:pPr>
      <w:r w:rsidRPr="00870D80">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center"/>
        <w:rPr>
          <w:color w:val="000000"/>
        </w:rPr>
      </w:pPr>
      <w:r w:rsidRPr="00870D80">
        <w:rPr>
          <w:color w:val="000000"/>
        </w:rPr>
        <w:t>5. Цена и порядок расчетов</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both"/>
        <w:rPr>
          <w:color w:val="000000"/>
        </w:rPr>
      </w:pPr>
      <w:r w:rsidRPr="00870D80">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870D80" w:rsidRPr="00870D80" w:rsidRDefault="00870D80" w:rsidP="00870D80">
      <w:pPr>
        <w:widowControl w:val="0"/>
        <w:autoSpaceDE w:val="0"/>
        <w:autoSpaceDN w:val="0"/>
        <w:adjustRightInd w:val="0"/>
        <w:jc w:val="both"/>
        <w:rPr>
          <w:color w:val="000000"/>
        </w:rPr>
      </w:pPr>
      <w:r w:rsidRPr="00870D80">
        <w:rPr>
          <w:color w:val="000000"/>
        </w:rPr>
        <w:t>5.2. Размер платы услуг по содержанию и текущему ремонту общего имущества объектов управления устанавливается постановлением Администрации ЗАТО г. Зеленогорска.</w:t>
      </w:r>
    </w:p>
    <w:p w:rsidR="00870D80" w:rsidRPr="00870D80" w:rsidRDefault="00870D80" w:rsidP="00870D80">
      <w:pPr>
        <w:widowControl w:val="0"/>
        <w:autoSpaceDE w:val="0"/>
        <w:autoSpaceDN w:val="0"/>
        <w:adjustRightInd w:val="0"/>
        <w:jc w:val="both"/>
        <w:rPr>
          <w:color w:val="000000"/>
        </w:rPr>
      </w:pPr>
      <w:r w:rsidRPr="00870D80">
        <w:rPr>
          <w:color w:val="000000"/>
        </w:rPr>
        <w:t xml:space="preserve">5.3. Размер платы за коммунальные услуги рассчитывается Управляющей организацией как </w:t>
      </w:r>
      <w:r w:rsidRPr="00870D80">
        <w:rPr>
          <w:color w:val="000000"/>
        </w:rPr>
        <w:lastRenderedPageBreak/>
        <w:t>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870D80" w:rsidRPr="00870D80" w:rsidRDefault="00870D80" w:rsidP="00870D80">
      <w:pPr>
        <w:widowControl w:val="0"/>
        <w:autoSpaceDE w:val="0"/>
        <w:autoSpaceDN w:val="0"/>
        <w:adjustRightInd w:val="0"/>
        <w:jc w:val="both"/>
        <w:rPr>
          <w:color w:val="000000"/>
        </w:rPr>
      </w:pPr>
      <w:r w:rsidRPr="00870D80">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870D80" w:rsidRPr="00870D80" w:rsidRDefault="00870D80" w:rsidP="00870D80">
      <w:pPr>
        <w:widowControl w:val="0"/>
        <w:autoSpaceDE w:val="0"/>
        <w:autoSpaceDN w:val="0"/>
        <w:adjustRightInd w:val="0"/>
        <w:jc w:val="both"/>
        <w:rPr>
          <w:color w:val="000000"/>
        </w:rPr>
      </w:pPr>
      <w:r w:rsidRPr="00870D80">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870D80" w:rsidRPr="00870D80" w:rsidRDefault="00870D80" w:rsidP="00870D80">
      <w:pPr>
        <w:widowControl w:val="0"/>
        <w:autoSpaceDE w:val="0"/>
        <w:autoSpaceDN w:val="0"/>
        <w:adjustRightInd w:val="0"/>
        <w:jc w:val="both"/>
        <w:rPr>
          <w:color w:val="000000"/>
        </w:rPr>
      </w:pPr>
      <w:r w:rsidRPr="00870D80">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center"/>
        <w:rPr>
          <w:color w:val="000000"/>
        </w:rPr>
      </w:pPr>
      <w:r w:rsidRPr="00870D80">
        <w:rPr>
          <w:color w:val="000000"/>
        </w:rPr>
        <w:t>6. Порядок предоставления информации об услугах</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both"/>
        <w:rPr>
          <w:color w:val="000000"/>
        </w:rPr>
      </w:pPr>
      <w:r w:rsidRPr="00870D80">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870D80" w:rsidRPr="00870D80" w:rsidRDefault="00870D80" w:rsidP="00870D80">
      <w:pPr>
        <w:widowControl w:val="0"/>
        <w:autoSpaceDE w:val="0"/>
        <w:autoSpaceDN w:val="0"/>
        <w:adjustRightInd w:val="0"/>
        <w:jc w:val="both"/>
        <w:rPr>
          <w:color w:val="000000"/>
        </w:rPr>
      </w:pPr>
      <w:r w:rsidRPr="00870D80">
        <w:rPr>
          <w:color w:val="000000"/>
        </w:rPr>
        <w:t>- телефоны и адреса аварийно-диспетчерских служб и территориального подразделения государственной жилищной инспекции;</w:t>
      </w:r>
    </w:p>
    <w:p w:rsidR="00870D80" w:rsidRPr="00870D80" w:rsidRDefault="00870D80" w:rsidP="00870D80">
      <w:pPr>
        <w:widowControl w:val="0"/>
        <w:autoSpaceDE w:val="0"/>
        <w:autoSpaceDN w:val="0"/>
        <w:adjustRightInd w:val="0"/>
        <w:jc w:val="both"/>
        <w:rPr>
          <w:color w:val="000000"/>
        </w:rPr>
      </w:pPr>
      <w:r w:rsidRPr="00870D80">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870D80" w:rsidRPr="00870D80" w:rsidRDefault="00870D80" w:rsidP="00870D80">
      <w:pPr>
        <w:widowControl w:val="0"/>
        <w:autoSpaceDE w:val="0"/>
        <w:autoSpaceDN w:val="0"/>
        <w:adjustRightInd w:val="0"/>
        <w:jc w:val="both"/>
        <w:rPr>
          <w:color w:val="000000"/>
        </w:rPr>
      </w:pPr>
      <w:r w:rsidRPr="00870D80">
        <w:rPr>
          <w:color w:val="000000"/>
        </w:rPr>
        <w:t>- установленные для ЗАТО г. Зеленогорска стандарты и нормативы предоставления жилищно-коммунальных услуг, включая предельные сроки устранения аварий и неисправностей, периодичность выполнения работ;</w:t>
      </w:r>
    </w:p>
    <w:p w:rsidR="00870D80" w:rsidRPr="00870D80" w:rsidRDefault="00870D80" w:rsidP="00870D80">
      <w:pPr>
        <w:widowControl w:val="0"/>
        <w:autoSpaceDE w:val="0"/>
        <w:autoSpaceDN w:val="0"/>
        <w:adjustRightInd w:val="0"/>
        <w:jc w:val="both"/>
        <w:rPr>
          <w:color w:val="000000"/>
        </w:rPr>
      </w:pPr>
      <w:r w:rsidRPr="00870D80">
        <w:rPr>
          <w:color w:val="000000"/>
        </w:rPr>
        <w:t>- планируемые и фактически выполненные работы по обслуживанию конкретного жилого дома;</w:t>
      </w:r>
    </w:p>
    <w:p w:rsidR="00870D80" w:rsidRPr="00870D80" w:rsidRDefault="00870D80" w:rsidP="00870D80">
      <w:pPr>
        <w:widowControl w:val="0"/>
        <w:autoSpaceDE w:val="0"/>
        <w:autoSpaceDN w:val="0"/>
        <w:adjustRightInd w:val="0"/>
        <w:jc w:val="both"/>
        <w:rPr>
          <w:color w:val="000000"/>
        </w:rPr>
      </w:pPr>
      <w:r w:rsidRPr="00870D80">
        <w:rPr>
          <w:color w:val="000000"/>
        </w:rPr>
        <w:t>- сроки и существо изменения условий предоставления отдельных видов жилищно-коммунальных и иных услуг (например, дату и время отключения систем центрального отопления, холодного и горячего водоснабжения и их ожидаемую продолжительность, изменения периодичности вывоза бытовых отходов и т.п.);</w:t>
      </w:r>
    </w:p>
    <w:p w:rsidR="00870D80" w:rsidRPr="00870D80" w:rsidRDefault="00870D80" w:rsidP="00870D80">
      <w:pPr>
        <w:widowControl w:val="0"/>
        <w:autoSpaceDE w:val="0"/>
        <w:autoSpaceDN w:val="0"/>
        <w:adjustRightInd w:val="0"/>
        <w:jc w:val="both"/>
        <w:rPr>
          <w:color w:val="000000"/>
        </w:rPr>
      </w:pPr>
      <w:r w:rsidRPr="00870D80">
        <w:rPr>
          <w:color w:val="000000"/>
        </w:rPr>
        <w:t>- иную информацию в соответствии с действующим законодательством.</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center"/>
        <w:rPr>
          <w:color w:val="000000"/>
        </w:rPr>
      </w:pPr>
      <w:r w:rsidRPr="00870D80">
        <w:rPr>
          <w:color w:val="000000"/>
        </w:rPr>
        <w:t>7. Ответственность Сторон</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both"/>
        <w:rPr>
          <w:color w:val="000000"/>
        </w:rPr>
      </w:pPr>
      <w:r w:rsidRPr="00870D80">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870D80" w:rsidRPr="00870D80" w:rsidRDefault="00870D80" w:rsidP="00870D80">
      <w:pPr>
        <w:widowControl w:val="0"/>
        <w:autoSpaceDE w:val="0"/>
        <w:autoSpaceDN w:val="0"/>
        <w:adjustRightInd w:val="0"/>
        <w:jc w:val="both"/>
        <w:rPr>
          <w:color w:val="000000"/>
        </w:rPr>
      </w:pPr>
      <w:r w:rsidRPr="00870D80">
        <w:rPr>
          <w:color w:val="000000"/>
        </w:rPr>
        <w:t>7.2. Управляющая организация не несет ответственности за все виды ущерба, возникшие не по ее вине или не по вине ее работников.</w:t>
      </w:r>
    </w:p>
    <w:p w:rsidR="00870D80" w:rsidRPr="00870D80" w:rsidRDefault="00870D80" w:rsidP="00870D80">
      <w:pPr>
        <w:widowControl w:val="0"/>
        <w:autoSpaceDE w:val="0"/>
        <w:autoSpaceDN w:val="0"/>
        <w:adjustRightInd w:val="0"/>
        <w:jc w:val="both"/>
        <w:rPr>
          <w:color w:val="000000"/>
        </w:rPr>
      </w:pPr>
      <w:r w:rsidRPr="00870D80">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870D80" w:rsidRPr="00870D80" w:rsidRDefault="00870D80" w:rsidP="00870D80">
      <w:pPr>
        <w:widowControl w:val="0"/>
        <w:autoSpaceDE w:val="0"/>
        <w:autoSpaceDN w:val="0"/>
        <w:adjustRightInd w:val="0"/>
        <w:jc w:val="both"/>
        <w:rPr>
          <w:color w:val="000000"/>
        </w:rPr>
      </w:pPr>
      <w:r w:rsidRPr="00870D80">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870D80" w:rsidRPr="00870D80" w:rsidRDefault="00870D80" w:rsidP="00870D80">
      <w:pPr>
        <w:widowControl w:val="0"/>
        <w:autoSpaceDE w:val="0"/>
        <w:autoSpaceDN w:val="0"/>
        <w:adjustRightInd w:val="0"/>
        <w:jc w:val="both"/>
        <w:rPr>
          <w:color w:val="000000"/>
        </w:rPr>
      </w:pPr>
      <w:r w:rsidRPr="00870D80">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870D80" w:rsidRPr="00870D80" w:rsidRDefault="00870D80" w:rsidP="00870D80">
      <w:pPr>
        <w:widowControl w:val="0"/>
        <w:autoSpaceDE w:val="0"/>
        <w:autoSpaceDN w:val="0"/>
        <w:adjustRightInd w:val="0"/>
        <w:jc w:val="both"/>
        <w:rPr>
          <w:color w:val="000000"/>
        </w:rPr>
      </w:pPr>
      <w:r w:rsidRPr="00870D80">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870D80" w:rsidRPr="00870D80" w:rsidRDefault="00870D80" w:rsidP="00870D80">
      <w:pPr>
        <w:widowControl w:val="0"/>
        <w:autoSpaceDE w:val="0"/>
        <w:autoSpaceDN w:val="0"/>
        <w:adjustRightInd w:val="0"/>
        <w:jc w:val="both"/>
        <w:rPr>
          <w:color w:val="000000"/>
        </w:rPr>
      </w:pPr>
      <w:r w:rsidRPr="00870D80">
        <w:rPr>
          <w:color w:val="000000"/>
        </w:rPr>
        <w:t>7.7. Сумма ущерба причиненного аварией определяется совместной комиссией.</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center"/>
        <w:rPr>
          <w:color w:val="000000"/>
        </w:rPr>
      </w:pPr>
      <w:r w:rsidRPr="00870D80">
        <w:rPr>
          <w:color w:val="000000"/>
        </w:rPr>
        <w:lastRenderedPageBreak/>
        <w:t>8. Срок действия Договора</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both"/>
        <w:rPr>
          <w:color w:val="000000"/>
        </w:rPr>
      </w:pPr>
      <w:r w:rsidRPr="00870D80">
        <w:rPr>
          <w:color w:val="000000"/>
        </w:rPr>
        <w:t>8.1. Настоящий договор является публичным договором в соответствии со ст. 426 Гражданского кодекса РФ.</w:t>
      </w:r>
    </w:p>
    <w:p w:rsidR="00870D80" w:rsidRPr="00870D80" w:rsidRDefault="00870D80" w:rsidP="00870D80">
      <w:pPr>
        <w:widowControl w:val="0"/>
        <w:autoSpaceDE w:val="0"/>
        <w:autoSpaceDN w:val="0"/>
        <w:adjustRightInd w:val="0"/>
        <w:jc w:val="both"/>
        <w:rPr>
          <w:color w:val="000000"/>
        </w:rPr>
      </w:pPr>
      <w:r w:rsidRPr="00870D80">
        <w:rPr>
          <w:color w:val="000000"/>
        </w:rPr>
        <w:t xml:space="preserve">8.2. Договор действует с момента его подписания до </w:t>
      </w:r>
      <w:r w:rsidR="0016756E" w:rsidRPr="00685010">
        <w:rPr>
          <w:color w:val="000000"/>
        </w:rPr>
        <w:t>«</w:t>
      </w:r>
      <w:r w:rsidR="0016756E">
        <w:rPr>
          <w:color w:val="000000"/>
          <w:u w:val="single"/>
        </w:rPr>
        <w:t>0</w:t>
      </w:r>
      <w:r w:rsidR="0016756E" w:rsidRPr="00685010">
        <w:rPr>
          <w:color w:val="000000"/>
          <w:u w:val="single"/>
        </w:rPr>
        <w:t>1</w:t>
      </w:r>
      <w:r w:rsidR="0016756E" w:rsidRPr="00685010">
        <w:rPr>
          <w:color w:val="000000"/>
        </w:rPr>
        <w:t xml:space="preserve">» </w:t>
      </w:r>
      <w:r w:rsidR="0016756E">
        <w:rPr>
          <w:color w:val="000000"/>
          <w:u w:val="single"/>
        </w:rPr>
        <w:t xml:space="preserve">  июн</w:t>
      </w:r>
      <w:r w:rsidR="0016756E" w:rsidRPr="00685010">
        <w:rPr>
          <w:color w:val="000000"/>
          <w:u w:val="single"/>
        </w:rPr>
        <w:t xml:space="preserve">я  </w:t>
      </w:r>
      <w:r w:rsidR="0016756E" w:rsidRPr="00685010">
        <w:rPr>
          <w:color w:val="000000"/>
        </w:rPr>
        <w:t xml:space="preserve"> 20</w:t>
      </w:r>
      <w:r w:rsidR="0016756E">
        <w:rPr>
          <w:color w:val="000000"/>
        </w:rPr>
        <w:t>20</w:t>
      </w:r>
      <w:r w:rsidR="0016756E" w:rsidRPr="00B10A7C">
        <w:rPr>
          <w:color w:val="000000"/>
        </w:rPr>
        <w:t xml:space="preserve"> года</w:t>
      </w:r>
      <w:r w:rsidRPr="00455801">
        <w:rPr>
          <w:color w:val="000000"/>
        </w:rPr>
        <w:t>.</w:t>
      </w:r>
    </w:p>
    <w:p w:rsidR="00870D80" w:rsidRPr="00870D80" w:rsidRDefault="00870D80" w:rsidP="00870D80">
      <w:pPr>
        <w:widowControl w:val="0"/>
        <w:autoSpaceDE w:val="0"/>
        <w:autoSpaceDN w:val="0"/>
        <w:adjustRightInd w:val="0"/>
        <w:jc w:val="both"/>
        <w:rPr>
          <w:color w:val="000000"/>
        </w:rPr>
      </w:pPr>
      <w:r w:rsidRPr="00870D80">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870D80" w:rsidRPr="00870D80" w:rsidRDefault="00870D80" w:rsidP="00870D80">
      <w:pPr>
        <w:widowControl w:val="0"/>
        <w:autoSpaceDE w:val="0"/>
        <w:autoSpaceDN w:val="0"/>
        <w:adjustRightInd w:val="0"/>
        <w:jc w:val="both"/>
        <w:rPr>
          <w:color w:val="000000"/>
        </w:rPr>
      </w:pPr>
      <w:r w:rsidRPr="00870D80">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870D80" w:rsidRPr="00870D80" w:rsidRDefault="00870D80" w:rsidP="00870D80">
      <w:pPr>
        <w:widowControl w:val="0"/>
        <w:autoSpaceDE w:val="0"/>
        <w:autoSpaceDN w:val="0"/>
        <w:adjustRightInd w:val="0"/>
        <w:jc w:val="both"/>
        <w:rPr>
          <w:color w:val="000000"/>
        </w:rPr>
      </w:pPr>
      <w:r w:rsidRPr="00870D80">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870D80" w:rsidRPr="00870D80" w:rsidRDefault="00870D80" w:rsidP="00870D80">
      <w:pPr>
        <w:widowControl w:val="0"/>
        <w:autoSpaceDE w:val="0"/>
        <w:autoSpaceDN w:val="0"/>
        <w:adjustRightInd w:val="0"/>
        <w:jc w:val="both"/>
        <w:rPr>
          <w:color w:val="000000"/>
        </w:rPr>
      </w:pPr>
      <w:r w:rsidRPr="00870D80">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center"/>
        <w:rPr>
          <w:color w:val="000000"/>
        </w:rPr>
      </w:pPr>
      <w:r w:rsidRPr="00870D80">
        <w:rPr>
          <w:color w:val="000000"/>
        </w:rPr>
        <w:t>9. Форс-мажор</w:t>
      </w:r>
    </w:p>
    <w:p w:rsidR="00870D80" w:rsidRPr="00AC1E85" w:rsidRDefault="00870D80" w:rsidP="00870D80">
      <w:pPr>
        <w:widowControl w:val="0"/>
        <w:autoSpaceDE w:val="0"/>
        <w:autoSpaceDN w:val="0"/>
        <w:adjustRightInd w:val="0"/>
        <w:jc w:val="both"/>
        <w:rPr>
          <w:color w:val="000000"/>
          <w:sz w:val="16"/>
          <w:szCs w:val="16"/>
        </w:rPr>
      </w:pPr>
    </w:p>
    <w:p w:rsidR="00870D80" w:rsidRPr="00870D80" w:rsidRDefault="00870D80" w:rsidP="00870D80">
      <w:pPr>
        <w:widowControl w:val="0"/>
        <w:autoSpaceDE w:val="0"/>
        <w:autoSpaceDN w:val="0"/>
        <w:adjustRightInd w:val="0"/>
        <w:jc w:val="both"/>
        <w:rPr>
          <w:color w:val="000000"/>
        </w:rPr>
      </w:pPr>
      <w:r w:rsidRPr="00870D80">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870D80" w:rsidRPr="00870D80" w:rsidRDefault="00870D80" w:rsidP="00870D80">
      <w:pPr>
        <w:widowControl w:val="0"/>
        <w:autoSpaceDE w:val="0"/>
        <w:autoSpaceDN w:val="0"/>
        <w:adjustRightInd w:val="0"/>
        <w:jc w:val="both"/>
        <w:rPr>
          <w:color w:val="000000"/>
        </w:rPr>
      </w:pPr>
      <w:r w:rsidRPr="00870D80">
        <w:rPr>
          <w:color w:val="000000"/>
        </w:rPr>
        <w:t>9.2. Если обстоятельств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870D80" w:rsidRPr="00870D80" w:rsidRDefault="00870D80" w:rsidP="00870D80">
      <w:pPr>
        <w:widowControl w:val="0"/>
        <w:autoSpaceDE w:val="0"/>
        <w:autoSpaceDN w:val="0"/>
        <w:adjustRightInd w:val="0"/>
        <w:jc w:val="both"/>
        <w:rPr>
          <w:color w:val="000000"/>
        </w:rPr>
      </w:pPr>
      <w:r w:rsidRPr="00870D80">
        <w:rPr>
          <w:color w:val="000000"/>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обязательств, препятствующих выполнению этих обязательств.</w:t>
      </w:r>
    </w:p>
    <w:p w:rsidR="00870D80" w:rsidRPr="00AC1E85" w:rsidRDefault="00870D80" w:rsidP="00870D80">
      <w:pPr>
        <w:widowControl w:val="0"/>
        <w:autoSpaceDE w:val="0"/>
        <w:autoSpaceDN w:val="0"/>
        <w:adjustRightInd w:val="0"/>
        <w:jc w:val="both"/>
        <w:rPr>
          <w:color w:val="000000"/>
          <w:sz w:val="16"/>
          <w:szCs w:val="16"/>
        </w:rPr>
      </w:pPr>
    </w:p>
    <w:p w:rsidR="00870D80" w:rsidRDefault="00870D80" w:rsidP="00870D80">
      <w:pPr>
        <w:widowControl w:val="0"/>
        <w:autoSpaceDE w:val="0"/>
        <w:autoSpaceDN w:val="0"/>
        <w:adjustRightInd w:val="0"/>
        <w:jc w:val="center"/>
        <w:rPr>
          <w:color w:val="000000"/>
        </w:rPr>
      </w:pPr>
      <w:r w:rsidRPr="00870D80">
        <w:rPr>
          <w:color w:val="000000"/>
        </w:rPr>
        <w:t>10. Особые условия</w:t>
      </w:r>
    </w:p>
    <w:p w:rsidR="00B146CF" w:rsidRPr="00AC1E85" w:rsidRDefault="00B146CF" w:rsidP="00870D80">
      <w:pPr>
        <w:widowControl w:val="0"/>
        <w:autoSpaceDE w:val="0"/>
        <w:autoSpaceDN w:val="0"/>
        <w:adjustRightInd w:val="0"/>
        <w:jc w:val="center"/>
        <w:rPr>
          <w:color w:val="000000"/>
          <w:sz w:val="16"/>
          <w:szCs w:val="16"/>
        </w:rPr>
      </w:pPr>
    </w:p>
    <w:p w:rsidR="00870D80" w:rsidRPr="00870D80" w:rsidRDefault="00870D80" w:rsidP="00870D80">
      <w:pPr>
        <w:widowControl w:val="0"/>
        <w:autoSpaceDE w:val="0"/>
        <w:autoSpaceDN w:val="0"/>
        <w:adjustRightInd w:val="0"/>
        <w:jc w:val="both"/>
        <w:rPr>
          <w:color w:val="000000"/>
        </w:rPr>
      </w:pPr>
      <w:r w:rsidRPr="00870D80">
        <w:rPr>
          <w:color w:val="000000"/>
        </w:rPr>
        <w:t>10.1. Все споры, возникшие из договора и 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870D80" w:rsidRPr="00870D80" w:rsidRDefault="00870D80" w:rsidP="00870D80">
      <w:pPr>
        <w:widowControl w:val="0"/>
        <w:autoSpaceDE w:val="0"/>
        <w:autoSpaceDN w:val="0"/>
        <w:adjustRightInd w:val="0"/>
        <w:jc w:val="both"/>
        <w:rPr>
          <w:color w:val="000000"/>
        </w:rPr>
      </w:pPr>
      <w:r w:rsidRPr="00870D80">
        <w:rPr>
          <w:color w:val="000000"/>
        </w:rPr>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870D80" w:rsidRPr="00870D80" w:rsidRDefault="00870D80" w:rsidP="00870D80">
      <w:pPr>
        <w:widowControl w:val="0"/>
        <w:autoSpaceDE w:val="0"/>
        <w:autoSpaceDN w:val="0"/>
        <w:adjustRightInd w:val="0"/>
        <w:jc w:val="both"/>
        <w:rPr>
          <w:color w:val="000000"/>
        </w:rPr>
      </w:pPr>
      <w:r w:rsidRPr="00870D80">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870D80" w:rsidRPr="00870D80" w:rsidRDefault="00870D80" w:rsidP="00870D80">
      <w:pPr>
        <w:widowControl w:val="0"/>
        <w:autoSpaceDE w:val="0"/>
        <w:autoSpaceDN w:val="0"/>
        <w:adjustRightInd w:val="0"/>
        <w:jc w:val="both"/>
        <w:rPr>
          <w:color w:val="000000"/>
        </w:rPr>
      </w:pPr>
      <w:r w:rsidRPr="00870D80">
        <w:rPr>
          <w:color w:val="000000"/>
        </w:rPr>
        <w:t>10.4. Настоящий договор подписан в двух экземплярах, по одному для каждой из сторон, имеющих равную юридическую силу.</w:t>
      </w:r>
    </w:p>
    <w:p w:rsidR="00870D80" w:rsidRPr="00870D80" w:rsidRDefault="00870D80" w:rsidP="00870D80">
      <w:pPr>
        <w:widowControl w:val="0"/>
        <w:autoSpaceDE w:val="0"/>
        <w:autoSpaceDN w:val="0"/>
        <w:adjustRightInd w:val="0"/>
        <w:jc w:val="both"/>
        <w:rPr>
          <w:color w:val="000000"/>
        </w:rPr>
      </w:pPr>
    </w:p>
    <w:p w:rsidR="00870D80" w:rsidRPr="00870D80" w:rsidRDefault="00870D80" w:rsidP="00870D80">
      <w:pPr>
        <w:widowControl w:val="0"/>
        <w:autoSpaceDE w:val="0"/>
        <w:autoSpaceDN w:val="0"/>
        <w:adjustRightInd w:val="0"/>
        <w:jc w:val="center"/>
        <w:rPr>
          <w:color w:val="000000"/>
        </w:rPr>
      </w:pPr>
      <w:r w:rsidRPr="00870D80">
        <w:rPr>
          <w:color w:val="000000"/>
        </w:rPr>
        <w:t xml:space="preserve">12. Реквизиты и подписи Сторон </w:t>
      </w:r>
    </w:p>
    <w:p w:rsidR="00870D80" w:rsidRPr="00870D80" w:rsidRDefault="00870D80" w:rsidP="00870D80">
      <w:pPr>
        <w:widowControl w:val="0"/>
        <w:autoSpaceDE w:val="0"/>
        <w:autoSpaceDN w:val="0"/>
        <w:adjustRightInd w:val="0"/>
        <w:jc w:val="both"/>
        <w:rPr>
          <w:color w:val="000000"/>
        </w:rPr>
      </w:pPr>
    </w:p>
    <w:tbl>
      <w:tblPr>
        <w:tblW w:w="0" w:type="auto"/>
        <w:tblInd w:w="108" w:type="dxa"/>
        <w:tblLayout w:type="fixed"/>
        <w:tblLook w:val="0000" w:firstRow="0" w:lastRow="0" w:firstColumn="0" w:lastColumn="0" w:noHBand="0" w:noVBand="0"/>
      </w:tblPr>
      <w:tblGrid>
        <w:gridCol w:w="5040"/>
        <w:gridCol w:w="5040"/>
      </w:tblGrid>
      <w:tr w:rsidR="00870D80" w:rsidRPr="00870D80" w:rsidTr="0069249D">
        <w:trPr>
          <w:hidden/>
        </w:trPr>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r w:rsidRPr="00870D80">
              <w:rPr>
                <w:vanish/>
                <w:color w:val="000000"/>
              </w:rPr>
              <w:t>#G0</w:t>
            </w:r>
            <w:r w:rsidRPr="00870D80">
              <w:rPr>
                <w:color w:val="000000"/>
              </w:rPr>
              <w:t xml:space="preserve">Управляющая организация </w:t>
            </w:r>
          </w:p>
        </w:tc>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r w:rsidRPr="00870D80">
              <w:rPr>
                <w:color w:val="000000"/>
              </w:rPr>
              <w:t xml:space="preserve">Собственник </w:t>
            </w:r>
          </w:p>
        </w:tc>
      </w:tr>
      <w:tr w:rsidR="00870D80" w:rsidRPr="00870D80" w:rsidTr="0069249D">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p>
        </w:tc>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p>
        </w:tc>
      </w:tr>
      <w:tr w:rsidR="00870D80" w:rsidRPr="00870D80" w:rsidTr="0069249D">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p>
        </w:tc>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p>
        </w:tc>
      </w:tr>
      <w:tr w:rsidR="00870D80" w:rsidRPr="00870D80" w:rsidTr="0069249D">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r w:rsidRPr="00870D80">
              <w:rPr>
                <w:color w:val="000000"/>
              </w:rPr>
              <w:t xml:space="preserve">__________________________ </w:t>
            </w:r>
          </w:p>
        </w:tc>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r w:rsidRPr="00870D80">
              <w:rPr>
                <w:color w:val="000000"/>
              </w:rPr>
              <w:t>__________________________</w:t>
            </w:r>
          </w:p>
        </w:tc>
      </w:tr>
    </w:tbl>
    <w:p w:rsidR="001D3C51" w:rsidRDefault="001D3C51">
      <w:pPr>
        <w:rPr>
          <w:color w:val="000000"/>
        </w:rPr>
      </w:pPr>
    </w:p>
    <w:p w:rsidR="0016756E" w:rsidRDefault="0016756E" w:rsidP="00870D80">
      <w:pPr>
        <w:widowControl w:val="0"/>
        <w:autoSpaceDE w:val="0"/>
        <w:autoSpaceDN w:val="0"/>
        <w:adjustRightInd w:val="0"/>
        <w:jc w:val="right"/>
        <w:rPr>
          <w:color w:val="000000"/>
        </w:rPr>
      </w:pPr>
    </w:p>
    <w:p w:rsidR="0016756E" w:rsidRDefault="0016756E" w:rsidP="00870D80">
      <w:pPr>
        <w:widowControl w:val="0"/>
        <w:autoSpaceDE w:val="0"/>
        <w:autoSpaceDN w:val="0"/>
        <w:adjustRightInd w:val="0"/>
        <w:jc w:val="right"/>
        <w:rPr>
          <w:color w:val="000000"/>
        </w:rPr>
      </w:pPr>
    </w:p>
    <w:p w:rsidR="0016756E" w:rsidRDefault="0016756E" w:rsidP="00870D80">
      <w:pPr>
        <w:widowControl w:val="0"/>
        <w:autoSpaceDE w:val="0"/>
        <w:autoSpaceDN w:val="0"/>
        <w:adjustRightInd w:val="0"/>
        <w:jc w:val="right"/>
        <w:rPr>
          <w:color w:val="000000"/>
        </w:rPr>
      </w:pPr>
    </w:p>
    <w:p w:rsidR="0016756E" w:rsidRDefault="0016756E" w:rsidP="00870D80">
      <w:pPr>
        <w:widowControl w:val="0"/>
        <w:autoSpaceDE w:val="0"/>
        <w:autoSpaceDN w:val="0"/>
        <w:adjustRightInd w:val="0"/>
        <w:jc w:val="right"/>
        <w:rPr>
          <w:color w:val="000000"/>
        </w:rPr>
      </w:pPr>
    </w:p>
    <w:p w:rsidR="0016756E" w:rsidRDefault="0016756E" w:rsidP="00870D80">
      <w:pPr>
        <w:widowControl w:val="0"/>
        <w:autoSpaceDE w:val="0"/>
        <w:autoSpaceDN w:val="0"/>
        <w:adjustRightInd w:val="0"/>
        <w:jc w:val="right"/>
        <w:rPr>
          <w:color w:val="000000"/>
        </w:rPr>
      </w:pPr>
    </w:p>
    <w:p w:rsidR="0016756E" w:rsidRDefault="0016756E" w:rsidP="00870D80">
      <w:pPr>
        <w:widowControl w:val="0"/>
        <w:autoSpaceDE w:val="0"/>
        <w:autoSpaceDN w:val="0"/>
        <w:adjustRightInd w:val="0"/>
        <w:jc w:val="right"/>
        <w:rPr>
          <w:color w:val="000000"/>
        </w:rPr>
      </w:pPr>
    </w:p>
    <w:p w:rsidR="0016756E" w:rsidRDefault="0016756E" w:rsidP="00870D80">
      <w:pPr>
        <w:widowControl w:val="0"/>
        <w:autoSpaceDE w:val="0"/>
        <w:autoSpaceDN w:val="0"/>
        <w:adjustRightInd w:val="0"/>
        <w:jc w:val="right"/>
        <w:rPr>
          <w:color w:val="000000"/>
        </w:rPr>
      </w:pPr>
    </w:p>
    <w:p w:rsidR="00870D80" w:rsidRPr="00870D80" w:rsidRDefault="00870D80" w:rsidP="00870D80">
      <w:pPr>
        <w:widowControl w:val="0"/>
        <w:autoSpaceDE w:val="0"/>
        <w:autoSpaceDN w:val="0"/>
        <w:adjustRightInd w:val="0"/>
        <w:jc w:val="right"/>
        <w:rPr>
          <w:color w:val="000000"/>
        </w:rPr>
      </w:pPr>
      <w:r w:rsidRPr="00870D80">
        <w:rPr>
          <w:color w:val="000000"/>
        </w:rPr>
        <w:lastRenderedPageBreak/>
        <w:t>Приложение 1</w:t>
      </w:r>
    </w:p>
    <w:p w:rsidR="00870D80" w:rsidRPr="00870D80" w:rsidRDefault="00870D80" w:rsidP="00870D80">
      <w:pPr>
        <w:widowControl w:val="0"/>
        <w:autoSpaceDE w:val="0"/>
        <w:autoSpaceDN w:val="0"/>
        <w:adjustRightInd w:val="0"/>
        <w:jc w:val="right"/>
        <w:rPr>
          <w:color w:val="000000"/>
        </w:rPr>
      </w:pPr>
      <w:r w:rsidRPr="00870D80">
        <w:rPr>
          <w:color w:val="000000"/>
        </w:rPr>
        <w:t>к договору управления</w:t>
      </w:r>
    </w:p>
    <w:p w:rsidR="00870D80" w:rsidRPr="00870D80" w:rsidRDefault="00870D80" w:rsidP="00870D80">
      <w:pPr>
        <w:widowControl w:val="0"/>
        <w:autoSpaceDE w:val="0"/>
        <w:autoSpaceDN w:val="0"/>
        <w:adjustRightInd w:val="0"/>
        <w:jc w:val="right"/>
        <w:rPr>
          <w:color w:val="000000"/>
        </w:rPr>
      </w:pPr>
      <w:r w:rsidRPr="00870D80">
        <w:rPr>
          <w:color w:val="000000"/>
        </w:rPr>
        <w:t>от ______________№ ______</w:t>
      </w:r>
    </w:p>
    <w:p w:rsidR="00870D80" w:rsidRPr="00870D80" w:rsidRDefault="00870D80" w:rsidP="00870D80">
      <w:pPr>
        <w:widowControl w:val="0"/>
        <w:autoSpaceDE w:val="0"/>
        <w:autoSpaceDN w:val="0"/>
        <w:adjustRightInd w:val="0"/>
        <w:jc w:val="both"/>
        <w:rPr>
          <w:color w:val="000000"/>
        </w:rPr>
      </w:pPr>
    </w:p>
    <w:p w:rsidR="007203A7" w:rsidRPr="007203A7" w:rsidRDefault="007203A7" w:rsidP="007203A7">
      <w:pPr>
        <w:jc w:val="center"/>
      </w:pPr>
      <w:r w:rsidRPr="007203A7">
        <w:t xml:space="preserve">Состав и состояние общего имущества </w:t>
      </w:r>
    </w:p>
    <w:p w:rsidR="007203A7" w:rsidRPr="007203A7" w:rsidRDefault="007203A7" w:rsidP="007203A7">
      <w:pPr>
        <w:jc w:val="center"/>
        <w:rPr>
          <w:b/>
          <w:u w:val="words"/>
        </w:rPr>
      </w:pPr>
      <w:r w:rsidRPr="007203A7">
        <w:t xml:space="preserve">многоквартирного дома, по адресу: </w:t>
      </w:r>
      <w:r w:rsidRPr="007203A7">
        <w:rPr>
          <w:b/>
          <w:u w:val="words"/>
        </w:rPr>
        <w:t>ул.Первомайская</w:t>
      </w:r>
      <w:r w:rsidRPr="007203A7">
        <w:rPr>
          <w:b/>
          <w:u w:val="single"/>
        </w:rPr>
        <w:t>, дом № 10г</w:t>
      </w:r>
    </w:p>
    <w:p w:rsidR="007203A7" w:rsidRPr="007203A7" w:rsidRDefault="007203A7" w:rsidP="007203A7"/>
    <w:p w:rsidR="007203A7" w:rsidRPr="007203A7" w:rsidRDefault="007203A7" w:rsidP="0016674A">
      <w:pPr>
        <w:numPr>
          <w:ilvl w:val="0"/>
          <w:numId w:val="29"/>
        </w:numPr>
        <w:jc w:val="center"/>
      </w:pPr>
      <w:r w:rsidRPr="007203A7">
        <w:t>Состав общего имущества специализированного</w:t>
      </w:r>
    </w:p>
    <w:p w:rsidR="007203A7" w:rsidRPr="007203A7" w:rsidRDefault="007203A7" w:rsidP="007203A7">
      <w:pPr>
        <w:ind w:left="360"/>
      </w:pPr>
      <w:r w:rsidRPr="007203A7">
        <w:t xml:space="preserve">                                                             многоквартирного дома</w:t>
      </w:r>
    </w:p>
    <w:p w:rsidR="007203A7" w:rsidRPr="007203A7" w:rsidRDefault="007203A7" w:rsidP="007203A7">
      <w:pPr>
        <w:jc w:val="cente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81"/>
        <w:gridCol w:w="850"/>
        <w:gridCol w:w="1447"/>
        <w:gridCol w:w="2664"/>
      </w:tblGrid>
      <w:tr w:rsidR="007203A7" w:rsidRPr="007203A7" w:rsidTr="0041044B">
        <w:tc>
          <w:tcPr>
            <w:tcW w:w="648" w:type="dxa"/>
            <w:shd w:val="clear" w:color="auto" w:fill="auto"/>
            <w:vAlign w:val="center"/>
          </w:tcPr>
          <w:p w:rsidR="007203A7" w:rsidRPr="007203A7" w:rsidRDefault="007203A7" w:rsidP="00C93640">
            <w:pPr>
              <w:jc w:val="center"/>
            </w:pPr>
            <w:r w:rsidRPr="007203A7">
              <w:t>№ п/п</w:t>
            </w:r>
          </w:p>
        </w:tc>
        <w:tc>
          <w:tcPr>
            <w:tcW w:w="4881" w:type="dxa"/>
            <w:shd w:val="clear" w:color="auto" w:fill="auto"/>
            <w:vAlign w:val="center"/>
          </w:tcPr>
          <w:p w:rsidR="007203A7" w:rsidRPr="007203A7" w:rsidRDefault="007203A7" w:rsidP="00C93640">
            <w:pPr>
              <w:jc w:val="center"/>
            </w:pPr>
            <w:r w:rsidRPr="007203A7">
              <w:t>Наименование показателя</w:t>
            </w:r>
          </w:p>
        </w:tc>
        <w:tc>
          <w:tcPr>
            <w:tcW w:w="850" w:type="dxa"/>
            <w:shd w:val="clear" w:color="auto" w:fill="auto"/>
            <w:vAlign w:val="center"/>
          </w:tcPr>
          <w:p w:rsidR="007203A7" w:rsidRPr="007203A7" w:rsidRDefault="007203A7" w:rsidP="00C93640">
            <w:pPr>
              <w:jc w:val="center"/>
            </w:pPr>
            <w:r w:rsidRPr="007203A7">
              <w:t>Единица измерения</w:t>
            </w:r>
          </w:p>
        </w:tc>
        <w:tc>
          <w:tcPr>
            <w:tcW w:w="1447" w:type="dxa"/>
            <w:shd w:val="clear" w:color="auto" w:fill="auto"/>
            <w:vAlign w:val="center"/>
          </w:tcPr>
          <w:p w:rsidR="007203A7" w:rsidRPr="007203A7" w:rsidRDefault="007203A7" w:rsidP="00C93640">
            <w:pPr>
              <w:jc w:val="center"/>
            </w:pPr>
            <w:r w:rsidRPr="007203A7">
              <w:t>Значение показателя</w:t>
            </w:r>
          </w:p>
        </w:tc>
        <w:tc>
          <w:tcPr>
            <w:tcW w:w="2664" w:type="dxa"/>
            <w:shd w:val="clear" w:color="auto" w:fill="auto"/>
            <w:vAlign w:val="center"/>
          </w:tcPr>
          <w:p w:rsidR="007203A7" w:rsidRPr="007203A7" w:rsidRDefault="007203A7" w:rsidP="00C93640">
            <w:pPr>
              <w:jc w:val="center"/>
            </w:pPr>
            <w:r w:rsidRPr="007203A7">
              <w:t>Характеристика</w:t>
            </w:r>
          </w:p>
        </w:tc>
      </w:tr>
      <w:tr w:rsidR="007203A7" w:rsidRPr="007203A7" w:rsidTr="00255077">
        <w:tc>
          <w:tcPr>
            <w:tcW w:w="10490" w:type="dxa"/>
            <w:gridSpan w:val="5"/>
            <w:shd w:val="clear" w:color="auto" w:fill="auto"/>
          </w:tcPr>
          <w:p w:rsidR="007203A7" w:rsidRPr="007203A7" w:rsidRDefault="007203A7" w:rsidP="00ED6E16">
            <w:pPr>
              <w:numPr>
                <w:ilvl w:val="0"/>
                <w:numId w:val="75"/>
              </w:numPr>
              <w:jc w:val="center"/>
              <w:rPr>
                <w:b/>
              </w:rPr>
            </w:pPr>
            <w:r w:rsidRPr="007203A7">
              <w:rPr>
                <w:b/>
              </w:rPr>
              <w:t>Общие сведения о многоквартирном доме</w:t>
            </w:r>
          </w:p>
        </w:tc>
      </w:tr>
      <w:tr w:rsidR="007203A7" w:rsidRPr="007203A7" w:rsidTr="0041044B">
        <w:tc>
          <w:tcPr>
            <w:tcW w:w="648" w:type="dxa"/>
            <w:shd w:val="clear" w:color="auto" w:fill="auto"/>
          </w:tcPr>
          <w:p w:rsidR="007203A7" w:rsidRPr="007203A7" w:rsidRDefault="007203A7" w:rsidP="007203A7">
            <w:pPr>
              <w:jc w:val="center"/>
            </w:pPr>
            <w:r w:rsidRPr="007203A7">
              <w:t>1.</w:t>
            </w:r>
          </w:p>
        </w:tc>
        <w:tc>
          <w:tcPr>
            <w:tcW w:w="4881" w:type="dxa"/>
            <w:shd w:val="clear" w:color="auto" w:fill="auto"/>
          </w:tcPr>
          <w:p w:rsidR="007203A7" w:rsidRPr="007203A7" w:rsidRDefault="007203A7" w:rsidP="007203A7">
            <w:r w:rsidRPr="007203A7">
              <w:t xml:space="preserve">Кадастровый номер многоквартирного дома </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2.</w:t>
            </w:r>
          </w:p>
        </w:tc>
        <w:tc>
          <w:tcPr>
            <w:tcW w:w="4881" w:type="dxa"/>
            <w:shd w:val="clear" w:color="auto" w:fill="auto"/>
          </w:tcPr>
          <w:p w:rsidR="007203A7" w:rsidRPr="007203A7" w:rsidRDefault="007203A7" w:rsidP="007203A7">
            <w:r w:rsidRPr="007203A7">
              <w:t>Серия, тип постройки</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rPr>
                <w:sz w:val="20"/>
                <w:szCs w:val="20"/>
              </w:rPr>
            </w:pPr>
            <w:r w:rsidRPr="007203A7">
              <w:rPr>
                <w:sz w:val="20"/>
                <w:szCs w:val="20"/>
              </w:rPr>
              <w:t>Дом новой планировки</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3.</w:t>
            </w:r>
          </w:p>
        </w:tc>
        <w:tc>
          <w:tcPr>
            <w:tcW w:w="4881" w:type="dxa"/>
            <w:shd w:val="clear" w:color="auto" w:fill="auto"/>
          </w:tcPr>
          <w:p w:rsidR="007203A7" w:rsidRPr="007203A7" w:rsidRDefault="007203A7" w:rsidP="007203A7">
            <w:r w:rsidRPr="007203A7">
              <w:t>Год постройки</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r w:rsidRPr="007203A7">
              <w:t>2013</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4.</w:t>
            </w:r>
          </w:p>
        </w:tc>
        <w:tc>
          <w:tcPr>
            <w:tcW w:w="4881" w:type="dxa"/>
            <w:shd w:val="clear" w:color="auto" w:fill="auto"/>
          </w:tcPr>
          <w:p w:rsidR="007203A7" w:rsidRPr="007203A7" w:rsidRDefault="007203A7" w:rsidP="007203A7">
            <w:r w:rsidRPr="007203A7">
              <w:t>Степень износа по данным государственного технического учета</w:t>
            </w:r>
          </w:p>
        </w:tc>
        <w:tc>
          <w:tcPr>
            <w:tcW w:w="850" w:type="dxa"/>
            <w:shd w:val="clear" w:color="auto" w:fill="auto"/>
          </w:tcPr>
          <w:p w:rsidR="007203A7" w:rsidRPr="007203A7" w:rsidRDefault="007203A7" w:rsidP="007203A7">
            <w:pPr>
              <w:jc w:val="center"/>
            </w:pPr>
            <w:r w:rsidRPr="007203A7">
              <w:t>%</w:t>
            </w: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5.</w:t>
            </w:r>
          </w:p>
        </w:tc>
        <w:tc>
          <w:tcPr>
            <w:tcW w:w="4881" w:type="dxa"/>
            <w:shd w:val="clear" w:color="auto" w:fill="auto"/>
          </w:tcPr>
          <w:p w:rsidR="007203A7" w:rsidRPr="007203A7" w:rsidRDefault="007203A7" w:rsidP="007203A7">
            <w:r w:rsidRPr="007203A7">
              <w:t>Степень фактического износа</w:t>
            </w:r>
          </w:p>
        </w:tc>
        <w:tc>
          <w:tcPr>
            <w:tcW w:w="850" w:type="dxa"/>
            <w:shd w:val="clear" w:color="auto" w:fill="auto"/>
          </w:tcPr>
          <w:p w:rsidR="007203A7" w:rsidRPr="007203A7" w:rsidRDefault="007203A7" w:rsidP="007203A7">
            <w:pPr>
              <w:jc w:val="center"/>
            </w:pPr>
            <w:r w:rsidRPr="007203A7">
              <w:t>%</w:t>
            </w: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6.</w:t>
            </w:r>
          </w:p>
        </w:tc>
        <w:tc>
          <w:tcPr>
            <w:tcW w:w="4881" w:type="dxa"/>
            <w:shd w:val="clear" w:color="auto" w:fill="auto"/>
          </w:tcPr>
          <w:p w:rsidR="007203A7" w:rsidRPr="007203A7" w:rsidRDefault="007203A7" w:rsidP="007203A7">
            <w:r w:rsidRPr="007203A7">
              <w:t>Год последнего капитального ремонта</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7.</w:t>
            </w:r>
          </w:p>
        </w:tc>
        <w:tc>
          <w:tcPr>
            <w:tcW w:w="4881" w:type="dxa"/>
            <w:shd w:val="clear" w:color="auto" w:fill="auto"/>
          </w:tcPr>
          <w:p w:rsidR="007203A7" w:rsidRPr="007203A7" w:rsidRDefault="007203A7" w:rsidP="007203A7">
            <w:r w:rsidRPr="007203A7">
              <w:t>Реквизиты правового акта о признании многоквартирного дома аварийным и подлежащим сносу</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AB04C2" w:rsidRPr="007203A7" w:rsidTr="0041044B">
        <w:tc>
          <w:tcPr>
            <w:tcW w:w="648" w:type="dxa"/>
            <w:shd w:val="clear" w:color="auto" w:fill="auto"/>
          </w:tcPr>
          <w:p w:rsidR="00AB04C2" w:rsidRPr="007203A7" w:rsidRDefault="00AB04C2" w:rsidP="007203A7">
            <w:pPr>
              <w:jc w:val="center"/>
            </w:pPr>
            <w:r w:rsidRPr="007203A7">
              <w:t>8.</w:t>
            </w:r>
          </w:p>
        </w:tc>
        <w:tc>
          <w:tcPr>
            <w:tcW w:w="4881" w:type="dxa"/>
            <w:shd w:val="clear" w:color="auto" w:fill="auto"/>
          </w:tcPr>
          <w:p w:rsidR="00AB04C2" w:rsidRPr="007203A7" w:rsidRDefault="00AB04C2" w:rsidP="007203A7">
            <w:r w:rsidRPr="007203A7">
              <w:t>Численность проживающих (зарегистрированных)</w:t>
            </w:r>
          </w:p>
        </w:tc>
        <w:tc>
          <w:tcPr>
            <w:tcW w:w="850" w:type="dxa"/>
            <w:shd w:val="clear" w:color="auto" w:fill="auto"/>
          </w:tcPr>
          <w:p w:rsidR="00AB04C2" w:rsidRPr="007203A7" w:rsidRDefault="00AB04C2" w:rsidP="007203A7">
            <w:pPr>
              <w:jc w:val="center"/>
            </w:pPr>
            <w:r w:rsidRPr="007203A7">
              <w:t>чел.</w:t>
            </w:r>
          </w:p>
        </w:tc>
        <w:tc>
          <w:tcPr>
            <w:tcW w:w="1447" w:type="dxa"/>
            <w:shd w:val="clear" w:color="auto" w:fill="auto"/>
          </w:tcPr>
          <w:p w:rsidR="00AB04C2" w:rsidRPr="007203A7" w:rsidRDefault="007260AD" w:rsidP="001A589F">
            <w:pPr>
              <w:jc w:val="center"/>
            </w:pPr>
            <w:r>
              <w:t>1</w:t>
            </w:r>
            <w:r w:rsidR="001A589F">
              <w:t>7</w:t>
            </w:r>
            <w:r>
              <w:t>/1</w:t>
            </w:r>
            <w:r w:rsidR="001A589F">
              <w:t>7</w:t>
            </w:r>
          </w:p>
        </w:tc>
        <w:tc>
          <w:tcPr>
            <w:tcW w:w="2664" w:type="dxa"/>
            <w:shd w:val="clear" w:color="auto" w:fill="auto"/>
          </w:tcPr>
          <w:p w:rsidR="00AB04C2" w:rsidRPr="00AB04C2" w:rsidRDefault="00AB04C2" w:rsidP="00676D44">
            <w:pPr>
              <w:rPr>
                <w:sz w:val="22"/>
                <w:szCs w:val="22"/>
              </w:rPr>
            </w:pPr>
          </w:p>
        </w:tc>
      </w:tr>
      <w:tr w:rsidR="007203A7" w:rsidRPr="007203A7" w:rsidTr="0041044B">
        <w:tc>
          <w:tcPr>
            <w:tcW w:w="648" w:type="dxa"/>
            <w:shd w:val="clear" w:color="auto" w:fill="auto"/>
          </w:tcPr>
          <w:p w:rsidR="007203A7" w:rsidRPr="007203A7" w:rsidRDefault="007203A7" w:rsidP="007203A7">
            <w:pPr>
              <w:jc w:val="center"/>
            </w:pPr>
            <w:r w:rsidRPr="007203A7">
              <w:t>9.</w:t>
            </w:r>
          </w:p>
        </w:tc>
        <w:tc>
          <w:tcPr>
            <w:tcW w:w="4881" w:type="dxa"/>
            <w:shd w:val="clear" w:color="auto" w:fill="auto"/>
          </w:tcPr>
          <w:p w:rsidR="007203A7" w:rsidRPr="007203A7" w:rsidRDefault="007203A7" w:rsidP="007203A7">
            <w:r w:rsidRPr="007203A7">
              <w:t>Количество этажей</w:t>
            </w:r>
          </w:p>
        </w:tc>
        <w:tc>
          <w:tcPr>
            <w:tcW w:w="850" w:type="dxa"/>
            <w:shd w:val="clear" w:color="auto" w:fill="auto"/>
          </w:tcPr>
          <w:p w:rsidR="007203A7" w:rsidRPr="007203A7" w:rsidRDefault="007203A7" w:rsidP="007203A7">
            <w:pPr>
              <w:jc w:val="center"/>
            </w:pPr>
            <w:r w:rsidRPr="007203A7">
              <w:t>ед.</w:t>
            </w:r>
          </w:p>
        </w:tc>
        <w:tc>
          <w:tcPr>
            <w:tcW w:w="1447" w:type="dxa"/>
            <w:shd w:val="clear" w:color="auto" w:fill="auto"/>
          </w:tcPr>
          <w:p w:rsidR="007203A7" w:rsidRPr="007203A7" w:rsidRDefault="007203A7" w:rsidP="003A1C2C">
            <w:pPr>
              <w:jc w:val="center"/>
            </w:pPr>
            <w:r w:rsidRPr="007203A7">
              <w:t>2</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10.</w:t>
            </w:r>
          </w:p>
        </w:tc>
        <w:tc>
          <w:tcPr>
            <w:tcW w:w="4881" w:type="dxa"/>
            <w:shd w:val="clear" w:color="auto" w:fill="auto"/>
          </w:tcPr>
          <w:p w:rsidR="007203A7" w:rsidRPr="007203A7" w:rsidRDefault="007203A7" w:rsidP="007203A7">
            <w:r w:rsidRPr="007203A7">
              <w:t>Количество квартир</w:t>
            </w:r>
          </w:p>
        </w:tc>
        <w:tc>
          <w:tcPr>
            <w:tcW w:w="850" w:type="dxa"/>
            <w:shd w:val="clear" w:color="auto" w:fill="auto"/>
          </w:tcPr>
          <w:p w:rsidR="007203A7" w:rsidRPr="007203A7" w:rsidRDefault="007203A7" w:rsidP="007203A7">
            <w:pPr>
              <w:jc w:val="center"/>
            </w:pPr>
            <w:r w:rsidRPr="007203A7">
              <w:t>ед.</w:t>
            </w:r>
          </w:p>
        </w:tc>
        <w:tc>
          <w:tcPr>
            <w:tcW w:w="1447" w:type="dxa"/>
            <w:shd w:val="clear" w:color="auto" w:fill="auto"/>
          </w:tcPr>
          <w:p w:rsidR="007203A7" w:rsidRPr="007203A7" w:rsidRDefault="007203A7" w:rsidP="003A1C2C">
            <w:pPr>
              <w:jc w:val="center"/>
            </w:pPr>
            <w:r w:rsidRPr="007203A7">
              <w:t>8</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11.</w:t>
            </w:r>
          </w:p>
        </w:tc>
        <w:tc>
          <w:tcPr>
            <w:tcW w:w="4881" w:type="dxa"/>
            <w:shd w:val="clear" w:color="auto" w:fill="auto"/>
          </w:tcPr>
          <w:p w:rsidR="007203A7" w:rsidRPr="007203A7" w:rsidRDefault="007203A7" w:rsidP="007203A7">
            <w:r w:rsidRPr="007203A7">
              <w:t>Количество лестниц</w:t>
            </w:r>
          </w:p>
        </w:tc>
        <w:tc>
          <w:tcPr>
            <w:tcW w:w="850" w:type="dxa"/>
            <w:shd w:val="clear" w:color="auto" w:fill="auto"/>
          </w:tcPr>
          <w:p w:rsidR="007203A7" w:rsidRPr="007203A7" w:rsidRDefault="007203A7" w:rsidP="007203A7">
            <w:pPr>
              <w:jc w:val="center"/>
            </w:pPr>
            <w:r w:rsidRPr="007203A7">
              <w:t>ед.</w:t>
            </w:r>
          </w:p>
        </w:tc>
        <w:tc>
          <w:tcPr>
            <w:tcW w:w="1447" w:type="dxa"/>
            <w:shd w:val="clear" w:color="auto" w:fill="auto"/>
          </w:tcPr>
          <w:p w:rsidR="007203A7" w:rsidRPr="007203A7" w:rsidRDefault="007203A7" w:rsidP="003A1C2C">
            <w:pPr>
              <w:jc w:val="center"/>
            </w:pPr>
            <w:r w:rsidRPr="007203A7">
              <w:t>1</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11.</w:t>
            </w:r>
          </w:p>
        </w:tc>
        <w:tc>
          <w:tcPr>
            <w:tcW w:w="4881" w:type="dxa"/>
            <w:shd w:val="clear" w:color="auto" w:fill="auto"/>
          </w:tcPr>
          <w:p w:rsidR="007203A7" w:rsidRPr="007203A7" w:rsidRDefault="007203A7" w:rsidP="007203A7">
            <w:r w:rsidRPr="007203A7">
              <w:t>Количество нежилых помещений, не входящих в состав общего имущества</w:t>
            </w:r>
          </w:p>
        </w:tc>
        <w:tc>
          <w:tcPr>
            <w:tcW w:w="850" w:type="dxa"/>
            <w:shd w:val="clear" w:color="auto" w:fill="auto"/>
          </w:tcPr>
          <w:p w:rsidR="007203A7" w:rsidRPr="007203A7" w:rsidRDefault="007203A7" w:rsidP="007203A7">
            <w:pPr>
              <w:jc w:val="center"/>
            </w:pPr>
            <w:r w:rsidRPr="007203A7">
              <w:t>ед.</w:t>
            </w: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12.</w:t>
            </w:r>
          </w:p>
        </w:tc>
        <w:tc>
          <w:tcPr>
            <w:tcW w:w="4881" w:type="dxa"/>
            <w:shd w:val="clear" w:color="auto" w:fill="auto"/>
          </w:tcPr>
          <w:p w:rsidR="007203A7" w:rsidRPr="007203A7" w:rsidRDefault="007203A7" w:rsidP="007203A7">
            <w:r w:rsidRPr="007203A7">
              <w:t>Наличие подвала</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r w:rsidRPr="007203A7">
              <w:t>имеется</w:t>
            </w:r>
          </w:p>
        </w:tc>
        <w:tc>
          <w:tcPr>
            <w:tcW w:w="2664" w:type="dxa"/>
            <w:shd w:val="clear" w:color="auto" w:fill="auto"/>
          </w:tcPr>
          <w:p w:rsidR="007203A7" w:rsidRPr="001A589F" w:rsidRDefault="001A589F" w:rsidP="003F4BAF">
            <w:pPr>
              <w:jc w:val="center"/>
            </w:pPr>
            <w:r>
              <w:t>195,3 м</w:t>
            </w:r>
            <w:r>
              <w:rPr>
                <w:vertAlign w:val="superscript"/>
              </w:rPr>
              <w:t>2</w:t>
            </w:r>
          </w:p>
        </w:tc>
      </w:tr>
      <w:tr w:rsidR="007203A7" w:rsidRPr="007203A7" w:rsidTr="0041044B">
        <w:tc>
          <w:tcPr>
            <w:tcW w:w="648" w:type="dxa"/>
            <w:shd w:val="clear" w:color="auto" w:fill="auto"/>
          </w:tcPr>
          <w:p w:rsidR="007203A7" w:rsidRPr="007203A7" w:rsidRDefault="007203A7" w:rsidP="007203A7">
            <w:pPr>
              <w:jc w:val="center"/>
            </w:pPr>
            <w:r w:rsidRPr="007203A7">
              <w:t>13.</w:t>
            </w:r>
          </w:p>
        </w:tc>
        <w:tc>
          <w:tcPr>
            <w:tcW w:w="4881" w:type="dxa"/>
            <w:shd w:val="clear" w:color="auto" w:fill="auto"/>
          </w:tcPr>
          <w:p w:rsidR="007203A7" w:rsidRPr="007203A7" w:rsidRDefault="007203A7" w:rsidP="007203A7">
            <w:r w:rsidRPr="007203A7">
              <w:t>Наличие цокольного этажа</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14.</w:t>
            </w:r>
          </w:p>
        </w:tc>
        <w:tc>
          <w:tcPr>
            <w:tcW w:w="4881" w:type="dxa"/>
            <w:shd w:val="clear" w:color="auto" w:fill="auto"/>
          </w:tcPr>
          <w:p w:rsidR="007203A7" w:rsidRPr="007203A7" w:rsidRDefault="007203A7" w:rsidP="007203A7">
            <w:r w:rsidRPr="007203A7">
              <w:t>Наличие мансарды</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15.</w:t>
            </w:r>
          </w:p>
        </w:tc>
        <w:tc>
          <w:tcPr>
            <w:tcW w:w="4881" w:type="dxa"/>
            <w:shd w:val="clear" w:color="auto" w:fill="auto"/>
          </w:tcPr>
          <w:p w:rsidR="007203A7" w:rsidRPr="007203A7" w:rsidRDefault="007203A7" w:rsidP="007203A7">
            <w:r w:rsidRPr="007203A7">
              <w:t>Наличие мезонина</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16.</w:t>
            </w:r>
          </w:p>
        </w:tc>
        <w:tc>
          <w:tcPr>
            <w:tcW w:w="4881" w:type="dxa"/>
            <w:shd w:val="clear" w:color="auto" w:fill="auto"/>
          </w:tcPr>
          <w:p w:rsidR="007203A7" w:rsidRPr="007203A7" w:rsidRDefault="007203A7" w:rsidP="007203A7">
            <w:r w:rsidRPr="007203A7">
              <w:t>Строительный объем</w:t>
            </w:r>
          </w:p>
        </w:tc>
        <w:tc>
          <w:tcPr>
            <w:tcW w:w="850" w:type="dxa"/>
            <w:shd w:val="clear" w:color="auto" w:fill="auto"/>
          </w:tcPr>
          <w:p w:rsidR="007203A7" w:rsidRPr="007203A7" w:rsidRDefault="007203A7" w:rsidP="007203A7">
            <w:pPr>
              <w:jc w:val="center"/>
            </w:pPr>
            <w:r w:rsidRPr="007203A7">
              <w:t>куб. м</w:t>
            </w:r>
          </w:p>
        </w:tc>
        <w:tc>
          <w:tcPr>
            <w:tcW w:w="1447" w:type="dxa"/>
            <w:shd w:val="clear" w:color="auto" w:fill="auto"/>
          </w:tcPr>
          <w:p w:rsidR="007203A7" w:rsidRPr="007203A7" w:rsidRDefault="007203A7" w:rsidP="003A1C2C">
            <w:pPr>
              <w:jc w:val="center"/>
            </w:pPr>
            <w:r w:rsidRPr="007203A7">
              <w:t>2439</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17.</w:t>
            </w:r>
          </w:p>
        </w:tc>
        <w:tc>
          <w:tcPr>
            <w:tcW w:w="4881" w:type="dxa"/>
            <w:shd w:val="clear" w:color="auto" w:fill="auto"/>
          </w:tcPr>
          <w:p w:rsidR="007203A7" w:rsidRPr="007203A7" w:rsidRDefault="007203A7" w:rsidP="007203A7">
            <w:r w:rsidRPr="007203A7">
              <w:t>Общая площадь:</w:t>
            </w:r>
          </w:p>
        </w:tc>
        <w:tc>
          <w:tcPr>
            <w:tcW w:w="850" w:type="dxa"/>
            <w:shd w:val="clear" w:color="auto" w:fill="auto"/>
          </w:tcPr>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 жилых помещений (общая площадь квартир)</w:t>
            </w:r>
          </w:p>
        </w:tc>
        <w:tc>
          <w:tcPr>
            <w:tcW w:w="850" w:type="dxa"/>
            <w:shd w:val="clear" w:color="auto" w:fill="auto"/>
          </w:tcPr>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r w:rsidRPr="007203A7">
              <w:t>348,3</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 нежилых помещений (общая площадь нежилых помещений, не входящих в состав общего имущества)</w:t>
            </w:r>
          </w:p>
        </w:tc>
        <w:tc>
          <w:tcPr>
            <w:tcW w:w="850" w:type="dxa"/>
            <w:shd w:val="clear" w:color="auto" w:fill="auto"/>
          </w:tcPr>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 помещений общего пользования (общая площадь нежилых помещений, входящих в состав общего имущества)</w:t>
            </w:r>
          </w:p>
        </w:tc>
        <w:tc>
          <w:tcPr>
            <w:tcW w:w="850" w:type="dxa"/>
            <w:shd w:val="clear" w:color="auto" w:fill="auto"/>
          </w:tcPr>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r w:rsidRPr="007203A7">
              <w:t>44,7</w:t>
            </w:r>
          </w:p>
        </w:tc>
        <w:tc>
          <w:tcPr>
            <w:tcW w:w="2664" w:type="dxa"/>
            <w:shd w:val="clear" w:color="auto" w:fill="auto"/>
          </w:tcPr>
          <w:p w:rsidR="007203A7" w:rsidRPr="007203A7" w:rsidRDefault="007203A7" w:rsidP="007203A7"/>
        </w:tc>
      </w:tr>
      <w:tr w:rsidR="00D12C1D" w:rsidRPr="007203A7" w:rsidTr="00255077">
        <w:tc>
          <w:tcPr>
            <w:tcW w:w="10490" w:type="dxa"/>
            <w:gridSpan w:val="5"/>
            <w:shd w:val="clear" w:color="auto" w:fill="auto"/>
          </w:tcPr>
          <w:p w:rsidR="00D12C1D" w:rsidRPr="00D12C1D" w:rsidRDefault="00D12C1D" w:rsidP="00D12C1D">
            <w:pPr>
              <w:numPr>
                <w:ilvl w:val="0"/>
                <w:numId w:val="75"/>
              </w:numPr>
              <w:jc w:val="center"/>
              <w:rPr>
                <w:b/>
              </w:rPr>
            </w:pPr>
            <w:r w:rsidRPr="00D12C1D">
              <w:rPr>
                <w:b/>
              </w:rPr>
              <w:t>Помещения общего пользования</w:t>
            </w:r>
          </w:p>
        </w:tc>
      </w:tr>
      <w:tr w:rsidR="007203A7" w:rsidRPr="007203A7" w:rsidTr="0041044B">
        <w:tc>
          <w:tcPr>
            <w:tcW w:w="648" w:type="dxa"/>
            <w:shd w:val="clear" w:color="auto" w:fill="auto"/>
          </w:tcPr>
          <w:p w:rsidR="007203A7" w:rsidRPr="007203A7" w:rsidRDefault="007203A7" w:rsidP="007203A7">
            <w:pPr>
              <w:jc w:val="center"/>
            </w:pPr>
            <w:r w:rsidRPr="007203A7">
              <w:t>1.</w:t>
            </w:r>
          </w:p>
        </w:tc>
        <w:tc>
          <w:tcPr>
            <w:tcW w:w="4881" w:type="dxa"/>
            <w:shd w:val="clear" w:color="auto" w:fill="auto"/>
          </w:tcPr>
          <w:p w:rsidR="007203A7" w:rsidRPr="007203A7" w:rsidRDefault="007203A7" w:rsidP="007203A7">
            <w:r w:rsidRPr="007203A7">
              <w:t>Лестницы, межквартирные лестничные площадки, коридоры, вестибюли, колясочные, электрощитовая (3м2) и т.д.:</w:t>
            </w:r>
          </w:p>
          <w:p w:rsidR="007203A7" w:rsidRPr="007203A7" w:rsidRDefault="007203A7" w:rsidP="007203A7">
            <w:r w:rsidRPr="007203A7">
              <w:t>- площадь пола</w:t>
            </w:r>
          </w:p>
          <w:p w:rsidR="007203A7" w:rsidRPr="007203A7" w:rsidRDefault="007203A7" w:rsidP="007203A7">
            <w:r w:rsidRPr="007203A7">
              <w:t>- площадь стен</w:t>
            </w:r>
          </w:p>
          <w:p w:rsidR="007203A7" w:rsidRPr="007203A7" w:rsidRDefault="007203A7" w:rsidP="007203A7">
            <w:r w:rsidRPr="007203A7">
              <w:t>- площадь потолка</w:t>
            </w:r>
          </w:p>
          <w:p w:rsidR="007203A7" w:rsidRPr="007203A7" w:rsidRDefault="007203A7" w:rsidP="007203A7">
            <w:r w:rsidRPr="007203A7">
              <w:t>- площадь лестничных ограждений (перил)</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кв. м</w:t>
            </w:r>
          </w:p>
          <w:p w:rsidR="007203A7" w:rsidRPr="007203A7" w:rsidRDefault="007203A7" w:rsidP="007203A7">
            <w:pPr>
              <w:jc w:val="center"/>
            </w:pPr>
            <w:r w:rsidRPr="007203A7">
              <w:t>кв. м</w:t>
            </w:r>
          </w:p>
          <w:p w:rsidR="007203A7" w:rsidRPr="007203A7" w:rsidRDefault="007203A7" w:rsidP="007203A7">
            <w:pPr>
              <w:jc w:val="center"/>
            </w:pPr>
            <w:r w:rsidRPr="007203A7">
              <w:t>кв. м</w:t>
            </w:r>
          </w:p>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47,7</w:t>
            </w:r>
          </w:p>
          <w:p w:rsidR="007203A7" w:rsidRPr="007203A7" w:rsidRDefault="007203A7" w:rsidP="003A1C2C">
            <w:pPr>
              <w:jc w:val="center"/>
            </w:pPr>
            <w:r w:rsidRPr="007203A7">
              <w:t>126,6</w:t>
            </w:r>
          </w:p>
          <w:p w:rsidR="007203A7" w:rsidRPr="007203A7" w:rsidRDefault="007203A7" w:rsidP="003A1C2C">
            <w:pPr>
              <w:jc w:val="center"/>
            </w:pPr>
            <w:r w:rsidRPr="007203A7">
              <w:t>42,3</w:t>
            </w:r>
          </w:p>
          <w:p w:rsidR="007203A7" w:rsidRPr="007203A7" w:rsidRDefault="007203A7" w:rsidP="003A1C2C">
            <w:pPr>
              <w:jc w:val="center"/>
            </w:pPr>
            <w:r w:rsidRPr="007203A7">
              <w:t>4</w:t>
            </w:r>
          </w:p>
        </w:tc>
        <w:tc>
          <w:tcPr>
            <w:tcW w:w="2664" w:type="dxa"/>
            <w:shd w:val="clear" w:color="auto" w:fill="auto"/>
          </w:tcPr>
          <w:p w:rsidR="003F4BAF" w:rsidRDefault="007203A7" w:rsidP="007203A7">
            <w:pPr>
              <w:rPr>
                <w:sz w:val="22"/>
                <w:szCs w:val="22"/>
              </w:rPr>
            </w:pPr>
            <w:r w:rsidRPr="003F4BAF">
              <w:rPr>
                <w:sz w:val="22"/>
                <w:szCs w:val="22"/>
              </w:rPr>
              <w:t>Полы</w:t>
            </w:r>
            <w:r w:rsidR="003F4BAF">
              <w:rPr>
                <w:sz w:val="22"/>
                <w:szCs w:val="22"/>
              </w:rPr>
              <w:t xml:space="preserve"> к</w:t>
            </w:r>
            <w:r w:rsidRPr="003F4BAF">
              <w:rPr>
                <w:sz w:val="22"/>
                <w:szCs w:val="22"/>
              </w:rPr>
              <w:t>ерамические,  цементные</w:t>
            </w:r>
            <w:r w:rsidR="003F4BAF">
              <w:rPr>
                <w:sz w:val="22"/>
                <w:szCs w:val="22"/>
              </w:rPr>
              <w:t>.С</w:t>
            </w:r>
            <w:r w:rsidRPr="003F4BAF">
              <w:rPr>
                <w:sz w:val="22"/>
                <w:szCs w:val="22"/>
              </w:rPr>
              <w:t>тены- масл</w:t>
            </w:r>
            <w:r w:rsidR="00B146CF" w:rsidRPr="003F4BAF">
              <w:rPr>
                <w:sz w:val="22"/>
                <w:szCs w:val="22"/>
              </w:rPr>
              <w:t>яная</w:t>
            </w:r>
            <w:r w:rsidRPr="003F4BAF">
              <w:rPr>
                <w:sz w:val="22"/>
                <w:szCs w:val="22"/>
              </w:rPr>
              <w:t xml:space="preserve"> окраска</w:t>
            </w:r>
            <w:r w:rsidR="003F4BAF">
              <w:rPr>
                <w:sz w:val="22"/>
                <w:szCs w:val="22"/>
              </w:rPr>
              <w:t>.</w:t>
            </w:r>
          </w:p>
          <w:p w:rsidR="007203A7" w:rsidRPr="003F4BAF" w:rsidRDefault="003F4BAF" w:rsidP="007203A7">
            <w:pPr>
              <w:rPr>
                <w:sz w:val="22"/>
                <w:szCs w:val="22"/>
              </w:rPr>
            </w:pPr>
            <w:r>
              <w:rPr>
                <w:sz w:val="22"/>
                <w:szCs w:val="22"/>
              </w:rPr>
              <w:t>П</w:t>
            </w:r>
            <w:r w:rsidR="007203A7" w:rsidRPr="003F4BAF">
              <w:rPr>
                <w:sz w:val="22"/>
                <w:szCs w:val="22"/>
              </w:rPr>
              <w:t>отолки- клеевая окраска</w:t>
            </w:r>
            <w:r>
              <w:rPr>
                <w:sz w:val="22"/>
                <w:szCs w:val="22"/>
              </w:rPr>
              <w:t>.</w:t>
            </w:r>
          </w:p>
          <w:p w:rsidR="007203A7" w:rsidRPr="003F4BAF" w:rsidRDefault="007203A7" w:rsidP="003F4BAF">
            <w:pPr>
              <w:rPr>
                <w:i/>
                <w:sz w:val="22"/>
                <w:szCs w:val="22"/>
              </w:rPr>
            </w:pPr>
            <w:r w:rsidRPr="003F4BAF">
              <w:rPr>
                <w:sz w:val="22"/>
                <w:szCs w:val="22"/>
              </w:rPr>
              <w:t>Материал лестничных ограждений- металл</w:t>
            </w:r>
          </w:p>
        </w:tc>
      </w:tr>
      <w:tr w:rsidR="007203A7" w:rsidRPr="007203A7" w:rsidTr="0041044B">
        <w:tc>
          <w:tcPr>
            <w:tcW w:w="648" w:type="dxa"/>
            <w:shd w:val="clear" w:color="auto" w:fill="auto"/>
          </w:tcPr>
          <w:p w:rsidR="007203A7" w:rsidRPr="007203A7" w:rsidRDefault="007203A7" w:rsidP="007203A7">
            <w:pPr>
              <w:jc w:val="center"/>
            </w:pPr>
            <w:r w:rsidRPr="007203A7">
              <w:lastRenderedPageBreak/>
              <w:t>2.</w:t>
            </w:r>
          </w:p>
        </w:tc>
        <w:tc>
          <w:tcPr>
            <w:tcW w:w="4881" w:type="dxa"/>
            <w:shd w:val="clear" w:color="auto" w:fill="auto"/>
          </w:tcPr>
          <w:p w:rsidR="007203A7" w:rsidRPr="007203A7" w:rsidRDefault="007203A7" w:rsidP="007203A7">
            <w:r w:rsidRPr="007203A7">
              <w:t>Уборочная площадь пола лестничных клеток, маршей, и прочих помещений общего пользования:</w:t>
            </w:r>
          </w:p>
          <w:p w:rsidR="007203A7" w:rsidRPr="007203A7" w:rsidRDefault="003F4BAF" w:rsidP="007203A7">
            <w:r>
              <w:t>- нижних двух этажей</w:t>
            </w:r>
          </w:p>
          <w:p w:rsidR="007203A7" w:rsidRPr="007203A7" w:rsidRDefault="007203A7" w:rsidP="007203A7">
            <w:r w:rsidRPr="007203A7">
              <w:t>- выше третьего этажа</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кв. м</w:t>
            </w:r>
          </w:p>
          <w:p w:rsidR="007203A7" w:rsidRPr="007203A7" w:rsidRDefault="007203A7" w:rsidP="003F4BAF">
            <w:pPr>
              <w:jc w:val="center"/>
            </w:pPr>
            <w:r w:rsidRPr="007203A7">
              <w:t>кв. м</w:t>
            </w:r>
          </w:p>
        </w:tc>
        <w:tc>
          <w:tcPr>
            <w:tcW w:w="1447" w:type="dxa"/>
            <w:shd w:val="clear" w:color="auto" w:fill="auto"/>
          </w:tcPr>
          <w:p w:rsidR="007203A7" w:rsidRPr="007203A7" w:rsidRDefault="007203A7" w:rsidP="003A1C2C">
            <w:pPr>
              <w:jc w:val="center"/>
            </w:pPr>
          </w:p>
          <w:p w:rsidR="003F4BAF" w:rsidRDefault="003F4BAF" w:rsidP="003A1C2C">
            <w:pPr>
              <w:jc w:val="center"/>
            </w:pPr>
          </w:p>
          <w:p w:rsidR="003F4BAF" w:rsidRDefault="003F4BAF" w:rsidP="003A1C2C">
            <w:pPr>
              <w:jc w:val="center"/>
            </w:pPr>
          </w:p>
          <w:p w:rsidR="007203A7" w:rsidRPr="007203A7" w:rsidRDefault="007203A7" w:rsidP="003A1C2C">
            <w:pPr>
              <w:jc w:val="center"/>
            </w:pPr>
            <w:r w:rsidRPr="007203A7">
              <w:t>44,7</w:t>
            </w:r>
          </w:p>
          <w:p w:rsidR="007203A7" w:rsidRPr="007203A7" w:rsidRDefault="007203A7" w:rsidP="003F4BAF">
            <w:pPr>
              <w:jc w:val="center"/>
            </w:pPr>
            <w:r w:rsidRPr="007203A7">
              <w:t>0</w:t>
            </w:r>
          </w:p>
        </w:tc>
        <w:tc>
          <w:tcPr>
            <w:tcW w:w="2664" w:type="dxa"/>
            <w:shd w:val="clear" w:color="auto" w:fill="auto"/>
          </w:tcPr>
          <w:p w:rsidR="007203A7" w:rsidRPr="007203A7" w:rsidRDefault="007203A7" w:rsidP="007203A7">
            <w:pPr>
              <w:rPr>
                <w:i/>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3.</w:t>
            </w:r>
          </w:p>
        </w:tc>
        <w:tc>
          <w:tcPr>
            <w:tcW w:w="4881" w:type="dxa"/>
            <w:shd w:val="clear" w:color="auto" w:fill="auto"/>
          </w:tcPr>
          <w:p w:rsidR="007203A7" w:rsidRPr="007203A7" w:rsidRDefault="007203A7" w:rsidP="007203A7">
            <w:r w:rsidRPr="007203A7">
              <w:t>Уборочная площадь элементов помещений общего пользования:</w:t>
            </w:r>
          </w:p>
          <w:p w:rsidR="007203A7" w:rsidRPr="007203A7" w:rsidRDefault="007203A7" w:rsidP="007203A7">
            <w:r w:rsidRPr="007203A7">
              <w:t>- стен</w:t>
            </w:r>
          </w:p>
          <w:p w:rsidR="007203A7" w:rsidRPr="007203A7" w:rsidRDefault="007203A7" w:rsidP="007203A7">
            <w:r w:rsidRPr="007203A7">
              <w:t>- потолка</w:t>
            </w:r>
          </w:p>
          <w:p w:rsidR="007203A7" w:rsidRPr="007203A7" w:rsidRDefault="007203A7" w:rsidP="007203A7">
            <w:r w:rsidRPr="007203A7">
              <w:t>- лестничных ограждений (перил)</w:t>
            </w:r>
          </w:p>
          <w:p w:rsidR="007203A7" w:rsidRPr="007203A7" w:rsidRDefault="007203A7" w:rsidP="007203A7">
            <w:r w:rsidRPr="007203A7">
              <w:t>- почтовых ящиков</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кв. м</w:t>
            </w:r>
          </w:p>
          <w:p w:rsidR="007203A7" w:rsidRPr="007203A7" w:rsidRDefault="007203A7" w:rsidP="007203A7">
            <w:pPr>
              <w:jc w:val="center"/>
            </w:pPr>
            <w:r w:rsidRPr="007203A7">
              <w:t>кв. м</w:t>
            </w:r>
          </w:p>
          <w:p w:rsidR="007203A7" w:rsidRPr="007203A7" w:rsidRDefault="007203A7" w:rsidP="007203A7">
            <w:pPr>
              <w:jc w:val="center"/>
            </w:pPr>
            <w:r w:rsidRPr="007203A7">
              <w:t>кв. м</w:t>
            </w:r>
          </w:p>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119,1</w:t>
            </w:r>
          </w:p>
          <w:p w:rsidR="007203A7" w:rsidRPr="007203A7" w:rsidRDefault="007203A7" w:rsidP="003A1C2C">
            <w:pPr>
              <w:jc w:val="center"/>
            </w:pPr>
            <w:r w:rsidRPr="007203A7">
              <w:t>39,3</w:t>
            </w:r>
          </w:p>
          <w:p w:rsidR="007203A7" w:rsidRPr="007203A7" w:rsidRDefault="007203A7" w:rsidP="003A1C2C">
            <w:pPr>
              <w:jc w:val="center"/>
            </w:pPr>
            <w:r w:rsidRPr="007203A7">
              <w:t>4</w:t>
            </w:r>
          </w:p>
          <w:p w:rsidR="007203A7" w:rsidRPr="007203A7" w:rsidRDefault="007203A7" w:rsidP="003A1C2C">
            <w:pPr>
              <w:jc w:val="center"/>
            </w:pPr>
            <w:r w:rsidRPr="007203A7">
              <w:t>1,7</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4.</w:t>
            </w:r>
          </w:p>
        </w:tc>
        <w:tc>
          <w:tcPr>
            <w:tcW w:w="4881" w:type="dxa"/>
            <w:shd w:val="clear" w:color="auto" w:fill="auto"/>
          </w:tcPr>
          <w:p w:rsidR="007203A7" w:rsidRPr="007203A7" w:rsidRDefault="007203A7" w:rsidP="007203A7">
            <w:r w:rsidRPr="007203A7">
              <w:t>Мусороприемные камеры:</w:t>
            </w:r>
          </w:p>
          <w:p w:rsidR="007203A7" w:rsidRPr="007203A7" w:rsidRDefault="007203A7" w:rsidP="007203A7">
            <w:r w:rsidRPr="007203A7">
              <w:t>- площадь пола</w:t>
            </w:r>
          </w:p>
          <w:p w:rsidR="007203A7" w:rsidRPr="007203A7" w:rsidRDefault="007203A7" w:rsidP="007203A7">
            <w:r w:rsidRPr="007203A7">
              <w:t>- площадь стен</w:t>
            </w:r>
          </w:p>
          <w:p w:rsidR="007203A7" w:rsidRPr="007203A7" w:rsidRDefault="007203A7" w:rsidP="007203A7">
            <w:r w:rsidRPr="007203A7">
              <w:t>- площадь дверей</w:t>
            </w:r>
          </w:p>
        </w:tc>
        <w:tc>
          <w:tcPr>
            <w:tcW w:w="850" w:type="dxa"/>
            <w:shd w:val="clear" w:color="auto" w:fill="auto"/>
          </w:tcPr>
          <w:p w:rsidR="007203A7" w:rsidRDefault="007203A7" w:rsidP="007203A7">
            <w:pPr>
              <w:jc w:val="center"/>
            </w:pPr>
          </w:p>
          <w:p w:rsidR="003F4BAF" w:rsidRPr="007203A7" w:rsidRDefault="003F4BAF" w:rsidP="003F4BAF">
            <w:pPr>
              <w:jc w:val="center"/>
            </w:pPr>
            <w:r w:rsidRPr="007203A7">
              <w:t>кв. м</w:t>
            </w:r>
          </w:p>
          <w:p w:rsidR="003F4BAF" w:rsidRPr="007203A7" w:rsidRDefault="003F4BAF" w:rsidP="003F4BAF">
            <w:pPr>
              <w:jc w:val="center"/>
            </w:pPr>
            <w:r w:rsidRPr="007203A7">
              <w:t>кв. м</w:t>
            </w:r>
          </w:p>
          <w:p w:rsidR="003F4BAF" w:rsidRPr="007203A7" w:rsidRDefault="003F4BAF" w:rsidP="003F4BAF">
            <w:pPr>
              <w:jc w:val="center"/>
            </w:pPr>
            <w:r w:rsidRPr="007203A7">
              <w:t>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F4BAF">
            <w:pPr>
              <w:jc w:val="center"/>
            </w:pPr>
            <w:r w:rsidRPr="007203A7">
              <w:t>0</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5.</w:t>
            </w:r>
          </w:p>
        </w:tc>
        <w:tc>
          <w:tcPr>
            <w:tcW w:w="4881" w:type="dxa"/>
            <w:shd w:val="clear" w:color="auto" w:fill="auto"/>
          </w:tcPr>
          <w:p w:rsidR="007203A7" w:rsidRPr="007203A7" w:rsidRDefault="007203A7" w:rsidP="007203A7">
            <w:r w:rsidRPr="007203A7">
              <w:t>Чердаки:</w:t>
            </w:r>
          </w:p>
          <w:p w:rsidR="007203A7" w:rsidRPr="007203A7" w:rsidRDefault="007203A7" w:rsidP="007203A7">
            <w:r w:rsidRPr="007203A7">
              <w:t>- площадь пола</w:t>
            </w:r>
          </w:p>
          <w:p w:rsidR="007203A7" w:rsidRPr="007203A7" w:rsidRDefault="007203A7" w:rsidP="007203A7">
            <w:r w:rsidRPr="007203A7">
              <w:t>- уборочная площадь пола</w:t>
            </w:r>
          </w:p>
          <w:p w:rsidR="007203A7" w:rsidRPr="007203A7" w:rsidRDefault="007203A7" w:rsidP="007203A7">
            <w:r w:rsidRPr="007203A7">
              <w:t>- осматриваемая площадь</w:t>
            </w:r>
          </w:p>
          <w:p w:rsidR="007203A7" w:rsidRPr="007203A7" w:rsidRDefault="007203A7" w:rsidP="007203A7">
            <w:r w:rsidRPr="007203A7">
              <w:t>Количество чердачных лестниц</w:t>
            </w:r>
          </w:p>
          <w:p w:rsidR="007203A7" w:rsidRPr="007203A7" w:rsidRDefault="007203A7" w:rsidP="007203A7">
            <w:r w:rsidRPr="007203A7">
              <w:t>Уборочная площадь чердачных лестниц</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кв. м</w:t>
            </w:r>
          </w:p>
          <w:p w:rsidR="007203A7" w:rsidRPr="007203A7" w:rsidRDefault="007203A7" w:rsidP="007203A7">
            <w:pPr>
              <w:jc w:val="center"/>
            </w:pPr>
            <w:r w:rsidRPr="007203A7">
              <w:t>кв. м</w:t>
            </w:r>
          </w:p>
          <w:p w:rsidR="007203A7" w:rsidRPr="007203A7" w:rsidRDefault="007203A7" w:rsidP="007203A7">
            <w:pPr>
              <w:jc w:val="center"/>
            </w:pPr>
            <w:r w:rsidRPr="007203A7">
              <w:t>кв. м</w:t>
            </w:r>
          </w:p>
          <w:p w:rsidR="007203A7" w:rsidRPr="007203A7" w:rsidRDefault="007203A7" w:rsidP="007203A7">
            <w:pPr>
              <w:jc w:val="center"/>
            </w:pPr>
            <w:r w:rsidRPr="007203A7">
              <w:t>шт.</w:t>
            </w:r>
          </w:p>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269,3</w:t>
            </w:r>
          </w:p>
          <w:p w:rsidR="007203A7" w:rsidRPr="007203A7" w:rsidRDefault="007203A7" w:rsidP="003A1C2C">
            <w:pPr>
              <w:jc w:val="center"/>
            </w:pPr>
            <w:r w:rsidRPr="007203A7">
              <w:t>269,3</w:t>
            </w:r>
          </w:p>
          <w:p w:rsidR="007203A7" w:rsidRPr="007203A7" w:rsidRDefault="007203A7" w:rsidP="003A1C2C">
            <w:pPr>
              <w:jc w:val="center"/>
            </w:pPr>
            <w:r w:rsidRPr="007203A7">
              <w:t>269,3</w:t>
            </w:r>
          </w:p>
          <w:p w:rsidR="007203A7" w:rsidRPr="007203A7" w:rsidRDefault="007203A7" w:rsidP="003A1C2C">
            <w:pPr>
              <w:jc w:val="center"/>
            </w:pPr>
            <w:r w:rsidRPr="007203A7">
              <w:t>1</w:t>
            </w:r>
          </w:p>
          <w:p w:rsidR="007203A7" w:rsidRPr="007203A7" w:rsidRDefault="007203A7" w:rsidP="003A1C2C">
            <w:pPr>
              <w:jc w:val="center"/>
            </w:pPr>
            <w:r w:rsidRPr="007203A7">
              <w:t>1,2</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6.</w:t>
            </w:r>
          </w:p>
        </w:tc>
        <w:tc>
          <w:tcPr>
            <w:tcW w:w="4881" w:type="dxa"/>
            <w:shd w:val="clear" w:color="auto" w:fill="auto"/>
          </w:tcPr>
          <w:p w:rsidR="007203A7" w:rsidRPr="007203A7" w:rsidRDefault="007203A7" w:rsidP="007203A7">
            <w:r w:rsidRPr="007203A7">
              <w:t>Технические подвалы:</w:t>
            </w:r>
          </w:p>
          <w:p w:rsidR="007203A7" w:rsidRPr="007203A7" w:rsidRDefault="007203A7" w:rsidP="007203A7">
            <w:r w:rsidRPr="007203A7">
              <w:t>- количество</w:t>
            </w:r>
          </w:p>
          <w:p w:rsidR="007203A7" w:rsidRPr="007203A7" w:rsidRDefault="007203A7" w:rsidP="007203A7">
            <w:r w:rsidRPr="007203A7">
              <w:t>- площадь пола</w:t>
            </w:r>
          </w:p>
          <w:p w:rsidR="007203A7" w:rsidRPr="007203A7" w:rsidRDefault="007203A7" w:rsidP="007203A7">
            <w:r w:rsidRPr="007203A7">
              <w:t>- уборочная площадь пола</w:t>
            </w:r>
          </w:p>
          <w:p w:rsidR="007203A7" w:rsidRPr="007203A7" w:rsidRDefault="007203A7" w:rsidP="007203A7">
            <w:r w:rsidRPr="007203A7">
              <w:t>- осматриваемая площадь</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кв. м</w:t>
            </w:r>
          </w:p>
          <w:p w:rsidR="007203A7" w:rsidRPr="007203A7" w:rsidRDefault="007203A7" w:rsidP="007203A7">
            <w:pPr>
              <w:jc w:val="center"/>
            </w:pPr>
            <w:r w:rsidRPr="007203A7">
              <w:t>кв. м</w:t>
            </w:r>
          </w:p>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1</w:t>
            </w:r>
          </w:p>
          <w:p w:rsidR="007203A7" w:rsidRPr="007203A7" w:rsidRDefault="007203A7" w:rsidP="003A1C2C">
            <w:pPr>
              <w:jc w:val="center"/>
            </w:pPr>
            <w:r w:rsidRPr="007203A7">
              <w:t>195,3</w:t>
            </w:r>
          </w:p>
          <w:p w:rsidR="007203A7" w:rsidRPr="007203A7" w:rsidRDefault="007203A7" w:rsidP="003A1C2C">
            <w:pPr>
              <w:jc w:val="center"/>
            </w:pPr>
            <w:r w:rsidRPr="007203A7">
              <w:t>195,3</w:t>
            </w:r>
          </w:p>
          <w:p w:rsidR="007203A7" w:rsidRPr="007203A7" w:rsidRDefault="007203A7" w:rsidP="003F4BAF">
            <w:pPr>
              <w:jc w:val="center"/>
            </w:pPr>
            <w:r w:rsidRPr="007203A7">
              <w:t>195,3</w:t>
            </w:r>
          </w:p>
        </w:tc>
        <w:tc>
          <w:tcPr>
            <w:tcW w:w="2664" w:type="dxa"/>
            <w:shd w:val="clear" w:color="auto" w:fill="auto"/>
          </w:tcPr>
          <w:p w:rsidR="007203A7" w:rsidRPr="007203A7" w:rsidRDefault="007203A7" w:rsidP="007203A7">
            <w:pPr>
              <w:rPr>
                <w:sz w:val="22"/>
                <w:szCs w:val="22"/>
              </w:rPr>
            </w:pPr>
          </w:p>
        </w:tc>
      </w:tr>
      <w:tr w:rsidR="007203A7" w:rsidRPr="007203A7" w:rsidTr="0041044B">
        <w:tc>
          <w:tcPr>
            <w:tcW w:w="648" w:type="dxa"/>
            <w:shd w:val="clear" w:color="auto" w:fill="auto"/>
          </w:tcPr>
          <w:p w:rsidR="007203A7" w:rsidRPr="007203A7" w:rsidRDefault="007203A7" w:rsidP="007203A7">
            <w:pPr>
              <w:jc w:val="center"/>
            </w:pPr>
            <w:r w:rsidRPr="007203A7">
              <w:t>7.</w:t>
            </w:r>
          </w:p>
        </w:tc>
        <w:tc>
          <w:tcPr>
            <w:tcW w:w="4881" w:type="dxa"/>
            <w:shd w:val="clear" w:color="auto" w:fill="auto"/>
          </w:tcPr>
          <w:p w:rsidR="007203A7" w:rsidRPr="007203A7" w:rsidRDefault="007203A7" w:rsidP="007203A7">
            <w:r w:rsidRPr="007203A7">
              <w:t>Технические этажи:</w:t>
            </w:r>
          </w:p>
          <w:p w:rsidR="007203A7" w:rsidRPr="007203A7" w:rsidRDefault="007203A7" w:rsidP="007203A7">
            <w:r w:rsidRPr="007203A7">
              <w:t>- количество</w:t>
            </w:r>
          </w:p>
          <w:p w:rsidR="007203A7" w:rsidRPr="007203A7" w:rsidRDefault="007203A7" w:rsidP="007203A7">
            <w:r w:rsidRPr="007203A7">
              <w:t>- площадь пола</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pPr>
              <w:jc w:val="both"/>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8.</w:t>
            </w:r>
          </w:p>
        </w:tc>
        <w:tc>
          <w:tcPr>
            <w:tcW w:w="4881" w:type="dxa"/>
            <w:shd w:val="clear" w:color="auto" w:fill="auto"/>
          </w:tcPr>
          <w:p w:rsidR="007203A7" w:rsidRPr="007203A7" w:rsidRDefault="007203A7" w:rsidP="007203A7">
            <w:r w:rsidRPr="007203A7">
              <w:t>Лифтовые и иные шахты:</w:t>
            </w:r>
          </w:p>
          <w:p w:rsidR="007203A7" w:rsidRPr="007203A7" w:rsidRDefault="007203A7" w:rsidP="007203A7">
            <w:r w:rsidRPr="007203A7">
              <w:t xml:space="preserve">- количество лифтовых шахт </w:t>
            </w:r>
          </w:p>
          <w:p w:rsidR="007203A7" w:rsidRPr="007203A7" w:rsidRDefault="007203A7" w:rsidP="007203A7">
            <w:r w:rsidRPr="007203A7">
              <w:t>- площадь лифтовых шахт</w:t>
            </w:r>
          </w:p>
          <w:p w:rsidR="007203A7" w:rsidRPr="007203A7" w:rsidRDefault="007203A7" w:rsidP="007203A7">
            <w:r w:rsidRPr="007203A7">
              <w:t>- высота (длина) лифтовых шахт</w:t>
            </w:r>
          </w:p>
          <w:p w:rsidR="007203A7" w:rsidRPr="007203A7" w:rsidRDefault="007203A7" w:rsidP="007203A7">
            <w:r w:rsidRPr="007203A7">
              <w:t>- количество иных шахт</w:t>
            </w:r>
          </w:p>
          <w:p w:rsidR="007203A7" w:rsidRPr="007203A7" w:rsidRDefault="007203A7" w:rsidP="007203A7">
            <w:r w:rsidRPr="007203A7">
              <w:t>- площадь иных шахт</w:t>
            </w:r>
          </w:p>
          <w:p w:rsidR="007203A7" w:rsidRPr="007203A7" w:rsidRDefault="007203A7" w:rsidP="007203A7">
            <w:r w:rsidRPr="007203A7">
              <w:t>- высота (длина) иных шахт</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кв. м</w:t>
            </w:r>
          </w:p>
          <w:p w:rsidR="007203A7" w:rsidRPr="007203A7" w:rsidRDefault="007203A7" w:rsidP="007203A7">
            <w:pPr>
              <w:jc w:val="center"/>
            </w:pPr>
            <w:r w:rsidRPr="007203A7">
              <w:t>м</w:t>
            </w:r>
          </w:p>
          <w:p w:rsidR="007203A7" w:rsidRPr="007203A7" w:rsidRDefault="007203A7" w:rsidP="007203A7">
            <w:pPr>
              <w:jc w:val="center"/>
            </w:pPr>
            <w:r w:rsidRPr="007203A7">
              <w:t>шт.</w:t>
            </w:r>
          </w:p>
          <w:p w:rsidR="007203A7" w:rsidRPr="007203A7" w:rsidRDefault="007203A7" w:rsidP="007203A7">
            <w:pPr>
              <w:jc w:val="center"/>
            </w:pPr>
            <w:r w:rsidRPr="007203A7">
              <w:t>кв. м</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pPr>
              <w:jc w:val="both"/>
              <w:rPr>
                <w:sz w:val="20"/>
                <w:szCs w:val="20"/>
              </w:rPr>
            </w:pPr>
          </w:p>
          <w:p w:rsidR="007203A7" w:rsidRPr="007203A7" w:rsidRDefault="007203A7" w:rsidP="007203A7">
            <w:pPr>
              <w:jc w:val="both"/>
              <w:rPr>
                <w:sz w:val="20"/>
                <w:szCs w:val="20"/>
              </w:rPr>
            </w:pPr>
          </w:p>
          <w:p w:rsidR="007203A7" w:rsidRPr="007203A7" w:rsidRDefault="007203A7" w:rsidP="007203A7">
            <w:pPr>
              <w:jc w:val="both"/>
              <w:rPr>
                <w:sz w:val="20"/>
                <w:szCs w:val="20"/>
              </w:rPr>
            </w:pPr>
          </w:p>
          <w:p w:rsidR="007203A7" w:rsidRPr="007203A7" w:rsidRDefault="007203A7" w:rsidP="007203A7">
            <w:pPr>
              <w:jc w:val="both"/>
              <w:rPr>
                <w:sz w:val="20"/>
                <w:szCs w:val="20"/>
              </w:rPr>
            </w:pPr>
          </w:p>
          <w:p w:rsidR="007203A7" w:rsidRPr="007203A7" w:rsidRDefault="007203A7" w:rsidP="007203A7">
            <w:pPr>
              <w:jc w:val="both"/>
              <w:rPr>
                <w:sz w:val="20"/>
                <w:szCs w:val="20"/>
              </w:rPr>
            </w:pPr>
          </w:p>
          <w:p w:rsidR="007203A7" w:rsidRPr="007203A7" w:rsidRDefault="007203A7" w:rsidP="007203A7">
            <w:pPr>
              <w:jc w:val="both"/>
              <w:rPr>
                <w:sz w:val="20"/>
                <w:szCs w:val="20"/>
              </w:rPr>
            </w:pPr>
          </w:p>
        </w:tc>
      </w:tr>
      <w:tr w:rsidR="007203A7" w:rsidRPr="007203A7" w:rsidTr="00255077">
        <w:tc>
          <w:tcPr>
            <w:tcW w:w="10490" w:type="dxa"/>
            <w:gridSpan w:val="5"/>
            <w:shd w:val="clear" w:color="auto" w:fill="auto"/>
          </w:tcPr>
          <w:p w:rsidR="007203A7" w:rsidRPr="007203A7" w:rsidRDefault="007203A7" w:rsidP="00ED6E16">
            <w:pPr>
              <w:numPr>
                <w:ilvl w:val="0"/>
                <w:numId w:val="75"/>
              </w:numPr>
              <w:jc w:val="center"/>
              <w:rPr>
                <w:b/>
              </w:rPr>
            </w:pPr>
            <w:r w:rsidRPr="007203A7">
              <w:rPr>
                <w:b/>
              </w:rPr>
              <w:t>Ограждающие несущие и ненесущие конструкции</w:t>
            </w:r>
          </w:p>
        </w:tc>
      </w:tr>
      <w:tr w:rsidR="007203A7" w:rsidRPr="007203A7" w:rsidTr="0041044B">
        <w:tc>
          <w:tcPr>
            <w:tcW w:w="648" w:type="dxa"/>
            <w:shd w:val="clear" w:color="auto" w:fill="auto"/>
          </w:tcPr>
          <w:p w:rsidR="007203A7" w:rsidRPr="007203A7" w:rsidRDefault="007203A7" w:rsidP="007203A7">
            <w:pPr>
              <w:jc w:val="center"/>
            </w:pPr>
            <w:r w:rsidRPr="007203A7">
              <w:t>1.</w:t>
            </w:r>
          </w:p>
        </w:tc>
        <w:tc>
          <w:tcPr>
            <w:tcW w:w="4881" w:type="dxa"/>
            <w:shd w:val="clear" w:color="auto" w:fill="auto"/>
          </w:tcPr>
          <w:p w:rsidR="007203A7" w:rsidRPr="007203A7" w:rsidRDefault="007203A7" w:rsidP="007203A7">
            <w:r w:rsidRPr="007203A7">
              <w:t>Фундаменты:</w:t>
            </w:r>
          </w:p>
          <w:p w:rsidR="007203A7" w:rsidRPr="007203A7" w:rsidRDefault="007203A7" w:rsidP="007203A7">
            <w:r w:rsidRPr="007203A7">
              <w:t>- количество продухов</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3F4BAF" w:rsidP="003A1C2C">
            <w:pPr>
              <w:jc w:val="center"/>
            </w:pPr>
            <w:r>
              <w:t>0</w:t>
            </w:r>
          </w:p>
        </w:tc>
        <w:tc>
          <w:tcPr>
            <w:tcW w:w="2664" w:type="dxa"/>
            <w:shd w:val="clear" w:color="auto" w:fill="auto"/>
          </w:tcPr>
          <w:p w:rsidR="007203A7" w:rsidRPr="007203A7" w:rsidRDefault="007203A7" w:rsidP="00AC2452">
            <w:pPr>
              <w:rPr>
                <w:sz w:val="22"/>
                <w:szCs w:val="22"/>
              </w:rPr>
            </w:pPr>
            <w:r w:rsidRPr="007203A7">
              <w:rPr>
                <w:sz w:val="22"/>
                <w:szCs w:val="22"/>
              </w:rPr>
              <w:t>Вид фундамента-ж</w:t>
            </w:r>
            <w:r w:rsidR="00AC2452">
              <w:rPr>
                <w:sz w:val="22"/>
                <w:szCs w:val="22"/>
              </w:rPr>
              <w:t>елезобетонный</w:t>
            </w:r>
            <w:r w:rsidRPr="007203A7">
              <w:rPr>
                <w:sz w:val="22"/>
                <w:szCs w:val="22"/>
              </w:rPr>
              <w:t>, свайный</w:t>
            </w:r>
          </w:p>
        </w:tc>
      </w:tr>
      <w:tr w:rsidR="007203A7" w:rsidRPr="007203A7" w:rsidTr="0041044B">
        <w:tc>
          <w:tcPr>
            <w:tcW w:w="648" w:type="dxa"/>
            <w:shd w:val="clear" w:color="auto" w:fill="auto"/>
          </w:tcPr>
          <w:p w:rsidR="007203A7" w:rsidRPr="007203A7" w:rsidRDefault="007203A7" w:rsidP="007203A7">
            <w:pPr>
              <w:jc w:val="center"/>
            </w:pPr>
            <w:r w:rsidRPr="007203A7">
              <w:t>2.</w:t>
            </w:r>
          </w:p>
        </w:tc>
        <w:tc>
          <w:tcPr>
            <w:tcW w:w="4881" w:type="dxa"/>
            <w:shd w:val="clear" w:color="auto" w:fill="auto"/>
          </w:tcPr>
          <w:p w:rsidR="007203A7" w:rsidRPr="007203A7" w:rsidRDefault="007203A7" w:rsidP="007203A7">
            <w:r w:rsidRPr="007203A7">
              <w:t>Наружные стены и перегородки:</w:t>
            </w:r>
          </w:p>
          <w:p w:rsidR="007203A7" w:rsidRPr="007203A7" w:rsidRDefault="007203A7" w:rsidP="007203A7">
            <w:r w:rsidRPr="007203A7">
              <w:t>- площадь стен</w:t>
            </w:r>
          </w:p>
          <w:p w:rsidR="007203A7" w:rsidRPr="007203A7" w:rsidRDefault="007203A7" w:rsidP="007203A7">
            <w:r w:rsidRPr="007203A7">
              <w:t>- длина межпанельных швов</w:t>
            </w:r>
          </w:p>
        </w:tc>
        <w:tc>
          <w:tcPr>
            <w:tcW w:w="850" w:type="dxa"/>
            <w:shd w:val="clear" w:color="auto" w:fill="auto"/>
          </w:tcPr>
          <w:p w:rsidR="007203A7" w:rsidRPr="007203A7" w:rsidRDefault="007203A7" w:rsidP="007203A7">
            <w:pPr>
              <w:jc w:val="center"/>
            </w:pPr>
          </w:p>
          <w:p w:rsidR="007203A7" w:rsidRPr="007203A7" w:rsidRDefault="007203A7" w:rsidP="007203A7">
            <w:pPr>
              <w:jc w:val="center"/>
              <w:rPr>
                <w:sz w:val="16"/>
                <w:szCs w:val="16"/>
              </w:rPr>
            </w:pPr>
            <w:r w:rsidRPr="007203A7">
              <w:rPr>
                <w:sz w:val="16"/>
                <w:szCs w:val="16"/>
              </w:rPr>
              <w:t>тыс. кв. м</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0,3</w:t>
            </w:r>
          </w:p>
          <w:p w:rsidR="007203A7" w:rsidRPr="007203A7" w:rsidRDefault="007203A7" w:rsidP="003A1C2C">
            <w:pPr>
              <w:jc w:val="center"/>
            </w:pPr>
            <w:r w:rsidRPr="007203A7">
              <w:t>0</w:t>
            </w:r>
          </w:p>
        </w:tc>
        <w:tc>
          <w:tcPr>
            <w:tcW w:w="2664" w:type="dxa"/>
            <w:shd w:val="clear" w:color="auto" w:fill="auto"/>
          </w:tcPr>
          <w:p w:rsidR="007203A7" w:rsidRPr="007203A7" w:rsidRDefault="007203A7" w:rsidP="00255077">
            <w:r w:rsidRPr="007203A7">
              <w:rPr>
                <w:sz w:val="22"/>
                <w:szCs w:val="22"/>
              </w:rPr>
              <w:t>Материал стен- кирпич, отделки-облицовка кирпичом</w:t>
            </w:r>
          </w:p>
        </w:tc>
      </w:tr>
      <w:tr w:rsidR="007203A7" w:rsidRPr="007203A7" w:rsidTr="0041044B">
        <w:tc>
          <w:tcPr>
            <w:tcW w:w="648" w:type="dxa"/>
            <w:shd w:val="clear" w:color="auto" w:fill="auto"/>
          </w:tcPr>
          <w:p w:rsidR="007203A7" w:rsidRPr="007203A7" w:rsidRDefault="007203A7" w:rsidP="007203A7">
            <w:pPr>
              <w:jc w:val="center"/>
            </w:pPr>
            <w:r w:rsidRPr="007203A7">
              <w:t>3.</w:t>
            </w:r>
          </w:p>
        </w:tc>
        <w:tc>
          <w:tcPr>
            <w:tcW w:w="4881" w:type="dxa"/>
            <w:shd w:val="clear" w:color="auto" w:fill="auto"/>
          </w:tcPr>
          <w:p w:rsidR="007203A7" w:rsidRPr="007203A7" w:rsidRDefault="007203A7" w:rsidP="007203A7">
            <w:r w:rsidRPr="007203A7">
              <w:t>Перекрытия:</w:t>
            </w:r>
          </w:p>
          <w:p w:rsidR="007203A7" w:rsidRPr="007203A7" w:rsidRDefault="007203A7" w:rsidP="007203A7">
            <w:r w:rsidRPr="007203A7">
              <w:t>- площадь</w:t>
            </w:r>
          </w:p>
        </w:tc>
        <w:tc>
          <w:tcPr>
            <w:tcW w:w="850" w:type="dxa"/>
            <w:shd w:val="clear" w:color="auto" w:fill="auto"/>
          </w:tcPr>
          <w:p w:rsidR="007203A7" w:rsidRPr="007203A7" w:rsidRDefault="007203A7" w:rsidP="007203A7">
            <w:pPr>
              <w:jc w:val="center"/>
            </w:pPr>
          </w:p>
          <w:p w:rsidR="007203A7" w:rsidRPr="007203A7" w:rsidRDefault="007203A7" w:rsidP="007203A7">
            <w:pPr>
              <w:jc w:val="center"/>
              <w:rPr>
                <w:sz w:val="16"/>
                <w:szCs w:val="16"/>
              </w:rPr>
            </w:pPr>
            <w:r w:rsidRPr="007203A7">
              <w:rPr>
                <w:sz w:val="16"/>
                <w:szCs w:val="16"/>
              </w:rPr>
              <w:t>тыс. 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0,8</w:t>
            </w:r>
          </w:p>
        </w:tc>
        <w:tc>
          <w:tcPr>
            <w:tcW w:w="2664" w:type="dxa"/>
            <w:shd w:val="clear" w:color="auto" w:fill="auto"/>
          </w:tcPr>
          <w:p w:rsidR="007203A7" w:rsidRPr="007203A7" w:rsidRDefault="007203A7" w:rsidP="007203A7">
            <w:pPr>
              <w:rPr>
                <w:sz w:val="22"/>
                <w:szCs w:val="22"/>
              </w:rPr>
            </w:pPr>
            <w:r w:rsidRPr="007203A7">
              <w:rPr>
                <w:sz w:val="22"/>
                <w:szCs w:val="22"/>
              </w:rPr>
              <w:t>Материал- сборные плиты</w:t>
            </w:r>
          </w:p>
        </w:tc>
      </w:tr>
      <w:tr w:rsidR="007203A7" w:rsidRPr="007203A7" w:rsidTr="0041044B">
        <w:tc>
          <w:tcPr>
            <w:tcW w:w="648" w:type="dxa"/>
            <w:shd w:val="clear" w:color="auto" w:fill="auto"/>
          </w:tcPr>
          <w:p w:rsidR="007203A7" w:rsidRPr="007203A7" w:rsidRDefault="007203A7" w:rsidP="007203A7">
            <w:pPr>
              <w:jc w:val="center"/>
            </w:pPr>
            <w:r w:rsidRPr="007203A7">
              <w:t>4.</w:t>
            </w:r>
          </w:p>
        </w:tc>
        <w:tc>
          <w:tcPr>
            <w:tcW w:w="4881" w:type="dxa"/>
            <w:shd w:val="clear" w:color="auto" w:fill="auto"/>
          </w:tcPr>
          <w:p w:rsidR="007203A7" w:rsidRPr="007203A7" w:rsidRDefault="007203A7" w:rsidP="007203A7">
            <w:r w:rsidRPr="007203A7">
              <w:t>Крыши:</w:t>
            </w:r>
          </w:p>
          <w:p w:rsidR="007203A7" w:rsidRPr="007203A7" w:rsidRDefault="007203A7" w:rsidP="007203A7">
            <w:r w:rsidRPr="007203A7">
              <w:t>- площадь кровли</w:t>
            </w:r>
          </w:p>
          <w:p w:rsidR="007203A7" w:rsidRPr="007203A7" w:rsidRDefault="007203A7" w:rsidP="007203A7">
            <w:r w:rsidRPr="007203A7">
              <w:t>- убираемая площадь кровли</w:t>
            </w:r>
          </w:p>
          <w:p w:rsidR="007203A7" w:rsidRPr="007203A7" w:rsidRDefault="007203A7" w:rsidP="007203A7">
            <w:r w:rsidRPr="007203A7">
              <w:t>- протяженность ограждения</w:t>
            </w:r>
          </w:p>
        </w:tc>
        <w:tc>
          <w:tcPr>
            <w:tcW w:w="850" w:type="dxa"/>
            <w:shd w:val="clear" w:color="auto" w:fill="auto"/>
          </w:tcPr>
          <w:p w:rsidR="007203A7" w:rsidRPr="007203A7" w:rsidRDefault="007203A7" w:rsidP="007203A7">
            <w:pPr>
              <w:jc w:val="center"/>
            </w:pPr>
          </w:p>
          <w:p w:rsidR="007203A7" w:rsidRPr="007203A7" w:rsidRDefault="003A1C2C" w:rsidP="007203A7">
            <w:pPr>
              <w:jc w:val="center"/>
            </w:pPr>
            <w:r>
              <w:t>кв. м</w:t>
            </w:r>
          </w:p>
          <w:p w:rsidR="007203A7" w:rsidRPr="007203A7" w:rsidRDefault="003A1C2C" w:rsidP="007203A7">
            <w:pPr>
              <w:jc w:val="center"/>
            </w:pPr>
            <w:r>
              <w:t>кв. м</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350</w:t>
            </w:r>
          </w:p>
          <w:p w:rsidR="007203A7" w:rsidRPr="007203A7" w:rsidRDefault="007203A7" w:rsidP="003A1C2C">
            <w:pPr>
              <w:jc w:val="center"/>
            </w:pPr>
            <w:r w:rsidRPr="007203A7">
              <w:t>350</w:t>
            </w:r>
          </w:p>
          <w:p w:rsidR="007203A7" w:rsidRPr="007203A7" w:rsidRDefault="007203A7" w:rsidP="00255077">
            <w:pPr>
              <w:jc w:val="center"/>
            </w:pPr>
            <w:r w:rsidRPr="007203A7">
              <w:t>75,4</w:t>
            </w:r>
          </w:p>
        </w:tc>
        <w:tc>
          <w:tcPr>
            <w:tcW w:w="2664" w:type="dxa"/>
            <w:shd w:val="clear" w:color="auto" w:fill="auto"/>
          </w:tcPr>
          <w:p w:rsidR="007203A7" w:rsidRPr="007203A7" w:rsidRDefault="007203A7" w:rsidP="00757C08">
            <w:pPr>
              <w:rPr>
                <w:sz w:val="22"/>
                <w:szCs w:val="22"/>
              </w:rPr>
            </w:pPr>
            <w:r w:rsidRPr="007203A7">
              <w:rPr>
                <w:sz w:val="22"/>
                <w:szCs w:val="22"/>
              </w:rPr>
              <w:t xml:space="preserve">Вид кровли </w:t>
            </w:r>
            <w:r w:rsidR="003F4BAF">
              <w:rPr>
                <w:sz w:val="22"/>
                <w:szCs w:val="22"/>
              </w:rPr>
              <w:t>-</w:t>
            </w:r>
            <w:r w:rsidRPr="00757C08">
              <w:rPr>
                <w:sz w:val="22"/>
                <w:szCs w:val="22"/>
              </w:rPr>
              <w:t xml:space="preserve">двускатная, </w:t>
            </w:r>
            <w:r w:rsidRPr="007203A7">
              <w:rPr>
                <w:sz w:val="22"/>
                <w:szCs w:val="22"/>
              </w:rPr>
              <w:t xml:space="preserve"> материал кровли- </w:t>
            </w:r>
            <w:r w:rsidR="005513AD">
              <w:rPr>
                <w:sz w:val="22"/>
                <w:szCs w:val="22"/>
              </w:rPr>
              <w:t>м</w:t>
            </w:r>
            <w:r w:rsidRPr="00757C08">
              <w:rPr>
                <w:sz w:val="22"/>
                <w:szCs w:val="22"/>
              </w:rPr>
              <w:t>етал</w:t>
            </w:r>
            <w:r w:rsidR="00B146CF" w:rsidRPr="00757C08">
              <w:rPr>
                <w:sz w:val="22"/>
                <w:szCs w:val="22"/>
              </w:rPr>
              <w:t>ло</w:t>
            </w:r>
            <w:r w:rsidRPr="00757C08">
              <w:rPr>
                <w:sz w:val="22"/>
                <w:szCs w:val="22"/>
              </w:rPr>
              <w:t>черепица,</w:t>
            </w:r>
            <w:r w:rsidRPr="007203A7">
              <w:rPr>
                <w:sz w:val="22"/>
                <w:szCs w:val="22"/>
              </w:rPr>
              <w:t xml:space="preserve"> ограждения- </w:t>
            </w:r>
            <w:r w:rsidRPr="00993DAB">
              <w:rPr>
                <w:sz w:val="22"/>
                <w:szCs w:val="22"/>
              </w:rPr>
              <w:t>металл.</w:t>
            </w:r>
          </w:p>
        </w:tc>
      </w:tr>
      <w:tr w:rsidR="007203A7" w:rsidRPr="007203A7" w:rsidTr="0041044B">
        <w:tc>
          <w:tcPr>
            <w:tcW w:w="648" w:type="dxa"/>
            <w:shd w:val="clear" w:color="auto" w:fill="auto"/>
          </w:tcPr>
          <w:p w:rsidR="007203A7" w:rsidRPr="007203A7" w:rsidRDefault="007203A7" w:rsidP="007203A7">
            <w:pPr>
              <w:jc w:val="center"/>
            </w:pPr>
            <w:r w:rsidRPr="007203A7">
              <w:t>5.</w:t>
            </w:r>
          </w:p>
        </w:tc>
        <w:tc>
          <w:tcPr>
            <w:tcW w:w="4881" w:type="dxa"/>
            <w:shd w:val="clear" w:color="auto" w:fill="auto"/>
          </w:tcPr>
          <w:p w:rsidR="007203A7" w:rsidRPr="007203A7" w:rsidRDefault="007203A7" w:rsidP="007203A7">
            <w:r w:rsidRPr="007203A7">
              <w:t>Козырьки над входом в подъезд:</w:t>
            </w:r>
          </w:p>
          <w:p w:rsidR="007203A7" w:rsidRPr="007203A7" w:rsidRDefault="007203A7" w:rsidP="007203A7">
            <w:r w:rsidRPr="007203A7">
              <w:t>- количество</w:t>
            </w:r>
          </w:p>
          <w:p w:rsidR="007203A7" w:rsidRPr="007203A7" w:rsidRDefault="007203A7" w:rsidP="007203A7">
            <w:r w:rsidRPr="007203A7">
              <w:t>- площадь</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1</w:t>
            </w:r>
          </w:p>
          <w:p w:rsidR="007203A7" w:rsidRPr="007203A7" w:rsidRDefault="007203A7" w:rsidP="003A1C2C">
            <w:pPr>
              <w:jc w:val="center"/>
            </w:pPr>
            <w:r w:rsidRPr="007203A7">
              <w:t>5,8</w:t>
            </w:r>
          </w:p>
        </w:tc>
        <w:tc>
          <w:tcPr>
            <w:tcW w:w="2664" w:type="dxa"/>
            <w:shd w:val="clear" w:color="auto" w:fill="auto"/>
          </w:tcPr>
          <w:p w:rsidR="007203A7" w:rsidRPr="007203A7" w:rsidRDefault="007203A7" w:rsidP="00AC2452">
            <w:pPr>
              <w:rPr>
                <w:sz w:val="22"/>
                <w:szCs w:val="22"/>
              </w:rPr>
            </w:pPr>
            <w:r w:rsidRPr="007203A7">
              <w:rPr>
                <w:sz w:val="22"/>
                <w:szCs w:val="22"/>
              </w:rPr>
              <w:t>Материал-металл</w:t>
            </w:r>
            <w:r w:rsidR="00AC2452">
              <w:rPr>
                <w:sz w:val="22"/>
                <w:szCs w:val="22"/>
              </w:rPr>
              <w:t>,</w:t>
            </w:r>
            <w:r w:rsidRPr="007203A7">
              <w:rPr>
                <w:sz w:val="22"/>
                <w:szCs w:val="22"/>
              </w:rPr>
              <w:t xml:space="preserve"> скатная</w:t>
            </w:r>
          </w:p>
        </w:tc>
      </w:tr>
      <w:tr w:rsidR="007203A7" w:rsidRPr="007203A7" w:rsidTr="0041044B">
        <w:tc>
          <w:tcPr>
            <w:tcW w:w="648" w:type="dxa"/>
            <w:shd w:val="clear" w:color="auto" w:fill="auto"/>
          </w:tcPr>
          <w:p w:rsidR="007203A7" w:rsidRPr="007203A7" w:rsidRDefault="007203A7" w:rsidP="007203A7">
            <w:pPr>
              <w:jc w:val="center"/>
            </w:pPr>
            <w:r w:rsidRPr="007203A7">
              <w:t>6.</w:t>
            </w:r>
          </w:p>
        </w:tc>
        <w:tc>
          <w:tcPr>
            <w:tcW w:w="4881" w:type="dxa"/>
            <w:shd w:val="clear" w:color="auto" w:fill="auto"/>
          </w:tcPr>
          <w:p w:rsidR="007203A7" w:rsidRPr="007203A7" w:rsidRDefault="007203A7" w:rsidP="007203A7">
            <w:r w:rsidRPr="007203A7">
              <w:t>Двери, ограждающие вход в помещения общего пользования:</w:t>
            </w:r>
          </w:p>
          <w:p w:rsidR="007203A7" w:rsidRPr="007203A7" w:rsidRDefault="007203A7" w:rsidP="007203A7">
            <w:r w:rsidRPr="007203A7">
              <w:t xml:space="preserve">- деревянные </w:t>
            </w:r>
          </w:p>
          <w:p w:rsidR="00E67245" w:rsidRDefault="00E67245" w:rsidP="00B146CF"/>
          <w:p w:rsidR="007203A7" w:rsidRPr="007203A7" w:rsidRDefault="007203A7" w:rsidP="00B146CF">
            <w:r w:rsidRPr="007203A7">
              <w:t>- металлические</w:t>
            </w:r>
          </w:p>
        </w:tc>
        <w:tc>
          <w:tcPr>
            <w:tcW w:w="850" w:type="dxa"/>
            <w:shd w:val="clear" w:color="auto" w:fill="auto"/>
          </w:tcPr>
          <w:p w:rsidR="007203A7" w:rsidRPr="00E67245" w:rsidRDefault="007203A7" w:rsidP="007203A7">
            <w:pPr>
              <w:jc w:val="center"/>
              <w:rPr>
                <w:sz w:val="22"/>
                <w:szCs w:val="22"/>
              </w:rPr>
            </w:pPr>
          </w:p>
          <w:p w:rsidR="007203A7" w:rsidRPr="00E67245" w:rsidRDefault="007203A7" w:rsidP="007203A7">
            <w:pPr>
              <w:jc w:val="center"/>
              <w:rPr>
                <w:sz w:val="22"/>
                <w:szCs w:val="22"/>
              </w:rPr>
            </w:pPr>
          </w:p>
          <w:p w:rsidR="007203A7" w:rsidRPr="00E67245" w:rsidRDefault="007203A7" w:rsidP="007203A7">
            <w:pPr>
              <w:jc w:val="center"/>
              <w:rPr>
                <w:sz w:val="22"/>
                <w:szCs w:val="22"/>
              </w:rPr>
            </w:pPr>
            <w:r w:rsidRPr="00E67245">
              <w:rPr>
                <w:sz w:val="22"/>
                <w:szCs w:val="22"/>
              </w:rPr>
              <w:t>шт./ кв.м</w:t>
            </w:r>
          </w:p>
          <w:p w:rsidR="007203A7" w:rsidRPr="00E67245" w:rsidRDefault="007203A7" w:rsidP="007203A7">
            <w:pPr>
              <w:jc w:val="center"/>
              <w:rPr>
                <w:sz w:val="22"/>
                <w:szCs w:val="22"/>
              </w:rPr>
            </w:pPr>
            <w:r w:rsidRPr="00E67245">
              <w:rPr>
                <w:sz w:val="22"/>
                <w:szCs w:val="22"/>
              </w:rPr>
              <w:lastRenderedPageBreak/>
              <w:t>шт./ 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2/6,4</w:t>
            </w:r>
          </w:p>
          <w:p w:rsidR="00E67245" w:rsidRDefault="00E67245" w:rsidP="005513AD">
            <w:pPr>
              <w:jc w:val="center"/>
            </w:pPr>
          </w:p>
          <w:p w:rsidR="007203A7" w:rsidRPr="007203A7" w:rsidRDefault="007203A7" w:rsidP="005513AD">
            <w:pPr>
              <w:jc w:val="center"/>
            </w:pPr>
            <w:r w:rsidRPr="007203A7">
              <w:t>1/3,2</w:t>
            </w:r>
          </w:p>
        </w:tc>
        <w:tc>
          <w:tcPr>
            <w:tcW w:w="2664" w:type="dxa"/>
            <w:shd w:val="clear" w:color="auto" w:fill="auto"/>
          </w:tcPr>
          <w:p w:rsidR="007203A7" w:rsidRPr="007203A7" w:rsidRDefault="007203A7" w:rsidP="007203A7"/>
          <w:p w:rsidR="007203A7" w:rsidRPr="007203A7" w:rsidRDefault="007203A7" w:rsidP="007203A7"/>
          <w:p w:rsidR="007203A7" w:rsidRPr="00AC2452" w:rsidRDefault="007203A7" w:rsidP="007203A7">
            <w:pPr>
              <w:rPr>
                <w:sz w:val="22"/>
                <w:szCs w:val="22"/>
              </w:rPr>
            </w:pPr>
            <w:r w:rsidRPr="00AC2452">
              <w:rPr>
                <w:sz w:val="22"/>
                <w:szCs w:val="22"/>
              </w:rPr>
              <w:t>2 тамбурных</w:t>
            </w:r>
          </w:p>
          <w:p w:rsidR="00E67245" w:rsidRPr="00AC2452" w:rsidRDefault="00E67245" w:rsidP="007203A7">
            <w:pPr>
              <w:rPr>
                <w:sz w:val="22"/>
                <w:szCs w:val="22"/>
              </w:rPr>
            </w:pPr>
          </w:p>
          <w:p w:rsidR="007203A7" w:rsidRPr="007203A7" w:rsidRDefault="007203A7" w:rsidP="007203A7">
            <w:r w:rsidRPr="00AC2452">
              <w:rPr>
                <w:sz w:val="22"/>
                <w:szCs w:val="22"/>
              </w:rPr>
              <w:lastRenderedPageBreak/>
              <w:t>1 входная</w:t>
            </w:r>
          </w:p>
        </w:tc>
      </w:tr>
      <w:tr w:rsidR="007203A7" w:rsidRPr="007203A7" w:rsidTr="0041044B">
        <w:tc>
          <w:tcPr>
            <w:tcW w:w="648" w:type="dxa"/>
            <w:shd w:val="clear" w:color="auto" w:fill="auto"/>
          </w:tcPr>
          <w:p w:rsidR="007203A7" w:rsidRPr="007203A7" w:rsidRDefault="007203A7" w:rsidP="007203A7">
            <w:pPr>
              <w:jc w:val="center"/>
            </w:pPr>
            <w:r w:rsidRPr="007203A7">
              <w:lastRenderedPageBreak/>
              <w:t>7.</w:t>
            </w:r>
          </w:p>
        </w:tc>
        <w:tc>
          <w:tcPr>
            <w:tcW w:w="4881" w:type="dxa"/>
            <w:shd w:val="clear" w:color="auto" w:fill="auto"/>
          </w:tcPr>
          <w:p w:rsidR="007203A7" w:rsidRPr="007203A7" w:rsidRDefault="007203A7" w:rsidP="007203A7">
            <w:r w:rsidRPr="007203A7">
              <w:t>Окна:</w:t>
            </w:r>
          </w:p>
          <w:p w:rsidR="007203A7" w:rsidRPr="007203A7" w:rsidRDefault="007203A7" w:rsidP="007203A7">
            <w:r w:rsidRPr="007203A7">
              <w:t>- пластиковые</w:t>
            </w:r>
          </w:p>
          <w:p w:rsidR="007203A7" w:rsidRPr="007203A7" w:rsidRDefault="007203A7" w:rsidP="007203A7"/>
          <w:p w:rsidR="007203A7" w:rsidRPr="007203A7" w:rsidRDefault="007203A7" w:rsidP="007203A7">
            <w:r w:rsidRPr="007203A7">
              <w:t>уборочная площадь:</w:t>
            </w:r>
          </w:p>
          <w:p w:rsidR="007203A7" w:rsidRPr="007203A7" w:rsidRDefault="007203A7" w:rsidP="007203A7">
            <w:r w:rsidRPr="007203A7">
              <w:t>- в легкодоступных местах</w:t>
            </w:r>
          </w:p>
          <w:p w:rsidR="007203A7" w:rsidRPr="007203A7" w:rsidRDefault="007203A7" w:rsidP="007203A7">
            <w:r w:rsidRPr="007203A7">
              <w:t>- в труднодоступных местах</w:t>
            </w:r>
          </w:p>
          <w:p w:rsidR="007203A7" w:rsidRPr="007203A7" w:rsidRDefault="007203A7" w:rsidP="007203A7">
            <w:r w:rsidRPr="007203A7">
              <w:t>Площадь подоконников</w:t>
            </w:r>
          </w:p>
          <w:p w:rsidR="007203A7" w:rsidRPr="007203A7" w:rsidRDefault="007203A7" w:rsidP="007203A7">
            <w:r w:rsidRPr="007203A7">
              <w:t>Площадь оконных ограждений (решеток)</w:t>
            </w:r>
          </w:p>
        </w:tc>
        <w:tc>
          <w:tcPr>
            <w:tcW w:w="850" w:type="dxa"/>
            <w:shd w:val="clear" w:color="auto" w:fill="auto"/>
          </w:tcPr>
          <w:p w:rsidR="007203A7" w:rsidRPr="003A1C2C" w:rsidRDefault="007203A7" w:rsidP="007203A7">
            <w:pPr>
              <w:jc w:val="center"/>
              <w:rPr>
                <w:sz w:val="16"/>
                <w:szCs w:val="16"/>
              </w:rPr>
            </w:pPr>
          </w:p>
          <w:p w:rsidR="007203A7" w:rsidRPr="005513AD" w:rsidRDefault="007203A7" w:rsidP="007203A7">
            <w:pPr>
              <w:jc w:val="center"/>
              <w:rPr>
                <w:sz w:val="22"/>
                <w:szCs w:val="22"/>
              </w:rPr>
            </w:pPr>
            <w:r w:rsidRPr="005513AD">
              <w:rPr>
                <w:sz w:val="22"/>
                <w:szCs w:val="22"/>
              </w:rPr>
              <w:t>шт./ кв. м</w:t>
            </w:r>
          </w:p>
          <w:p w:rsidR="007203A7" w:rsidRPr="003A1C2C" w:rsidRDefault="007203A7" w:rsidP="007203A7">
            <w:pPr>
              <w:jc w:val="center"/>
              <w:rPr>
                <w:sz w:val="16"/>
                <w:szCs w:val="16"/>
              </w:rPr>
            </w:pPr>
          </w:p>
          <w:p w:rsidR="007203A7" w:rsidRPr="003A1C2C" w:rsidRDefault="007203A7" w:rsidP="007203A7">
            <w:pPr>
              <w:jc w:val="center"/>
              <w:rPr>
                <w:sz w:val="16"/>
                <w:szCs w:val="16"/>
              </w:rPr>
            </w:pPr>
          </w:p>
          <w:p w:rsidR="007203A7" w:rsidRPr="005513AD" w:rsidRDefault="007203A7" w:rsidP="007203A7">
            <w:pPr>
              <w:jc w:val="center"/>
              <w:rPr>
                <w:sz w:val="22"/>
                <w:szCs w:val="22"/>
              </w:rPr>
            </w:pPr>
            <w:r w:rsidRPr="005513AD">
              <w:rPr>
                <w:sz w:val="22"/>
                <w:szCs w:val="22"/>
              </w:rPr>
              <w:t>кв. м</w:t>
            </w:r>
          </w:p>
          <w:p w:rsidR="007203A7" w:rsidRPr="005513AD" w:rsidRDefault="007203A7" w:rsidP="007203A7">
            <w:pPr>
              <w:jc w:val="center"/>
              <w:rPr>
                <w:sz w:val="22"/>
                <w:szCs w:val="22"/>
              </w:rPr>
            </w:pPr>
            <w:r w:rsidRPr="005513AD">
              <w:rPr>
                <w:sz w:val="22"/>
                <w:szCs w:val="22"/>
              </w:rPr>
              <w:t>кв. м</w:t>
            </w:r>
          </w:p>
          <w:p w:rsidR="007203A7" w:rsidRPr="005513AD" w:rsidRDefault="007203A7" w:rsidP="007203A7">
            <w:pPr>
              <w:jc w:val="center"/>
              <w:rPr>
                <w:sz w:val="22"/>
                <w:szCs w:val="22"/>
              </w:rPr>
            </w:pPr>
            <w:r w:rsidRPr="005513AD">
              <w:rPr>
                <w:sz w:val="22"/>
                <w:szCs w:val="22"/>
              </w:rPr>
              <w:t>кв. м</w:t>
            </w:r>
          </w:p>
          <w:p w:rsidR="007203A7" w:rsidRPr="005513AD" w:rsidRDefault="007203A7" w:rsidP="007203A7">
            <w:pPr>
              <w:jc w:val="center"/>
              <w:rPr>
                <w:sz w:val="22"/>
                <w:szCs w:val="22"/>
              </w:rPr>
            </w:pPr>
            <w:r w:rsidRPr="005513AD">
              <w:rPr>
                <w:sz w:val="22"/>
                <w:szCs w:val="22"/>
              </w:rPr>
              <w:t>кв. м</w:t>
            </w:r>
          </w:p>
          <w:p w:rsidR="007203A7" w:rsidRPr="003A1C2C" w:rsidRDefault="007203A7" w:rsidP="007203A7">
            <w:pPr>
              <w:jc w:val="center"/>
              <w:rPr>
                <w:sz w:val="16"/>
                <w:szCs w:val="16"/>
              </w:rPr>
            </w:pP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1/2,1</w:t>
            </w: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4,2</w:t>
            </w:r>
          </w:p>
          <w:p w:rsidR="007203A7" w:rsidRPr="007203A7" w:rsidRDefault="007203A7" w:rsidP="003A1C2C">
            <w:pPr>
              <w:jc w:val="center"/>
            </w:pPr>
            <w:r w:rsidRPr="007203A7">
              <w:t>0,7</w:t>
            </w:r>
          </w:p>
          <w:p w:rsidR="007203A7" w:rsidRPr="007203A7" w:rsidRDefault="007203A7" w:rsidP="00B146CF">
            <w:pPr>
              <w:jc w:val="center"/>
            </w:pPr>
            <w:r w:rsidRPr="007203A7">
              <w:t>0</w:t>
            </w:r>
          </w:p>
        </w:tc>
        <w:tc>
          <w:tcPr>
            <w:tcW w:w="2664" w:type="dxa"/>
            <w:shd w:val="clear" w:color="auto" w:fill="auto"/>
          </w:tcPr>
          <w:p w:rsidR="007203A7" w:rsidRPr="007203A7" w:rsidRDefault="007203A7" w:rsidP="007203A7">
            <w:r w:rsidRPr="007203A7">
              <w:t xml:space="preserve">Тип окон: </w:t>
            </w:r>
            <w:r w:rsidRPr="00AC2452">
              <w:rPr>
                <w:sz w:val="22"/>
                <w:szCs w:val="22"/>
              </w:rPr>
              <w:t>стеклопакет</w:t>
            </w:r>
          </w:p>
        </w:tc>
      </w:tr>
      <w:tr w:rsidR="007203A7" w:rsidRPr="007203A7" w:rsidTr="00255077">
        <w:tc>
          <w:tcPr>
            <w:tcW w:w="10490" w:type="dxa"/>
            <w:gridSpan w:val="5"/>
            <w:shd w:val="clear" w:color="auto" w:fill="auto"/>
          </w:tcPr>
          <w:p w:rsidR="007203A7" w:rsidRPr="007203A7" w:rsidRDefault="007203A7" w:rsidP="00ED6E16">
            <w:pPr>
              <w:numPr>
                <w:ilvl w:val="0"/>
                <w:numId w:val="75"/>
              </w:numPr>
              <w:jc w:val="center"/>
              <w:rPr>
                <w:b/>
              </w:rPr>
            </w:pPr>
            <w:r w:rsidRPr="007203A7">
              <w:rPr>
                <w:b/>
              </w:rPr>
              <w:t>Механическое, электрическое, санитарно-техническое и иное оборудование</w:t>
            </w: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Лифты и лифтовое оборудование:</w:t>
            </w:r>
          </w:p>
          <w:p w:rsidR="007203A7" w:rsidRPr="007203A7" w:rsidRDefault="007203A7" w:rsidP="007203A7">
            <w:r w:rsidRPr="007203A7">
              <w:t>- количество, в т.ч.</w:t>
            </w:r>
          </w:p>
          <w:p w:rsidR="007203A7" w:rsidRPr="007203A7" w:rsidRDefault="007203A7" w:rsidP="007203A7">
            <w:r w:rsidRPr="007203A7">
              <w:t>- грузовых</w:t>
            </w:r>
          </w:p>
          <w:p w:rsidR="007203A7" w:rsidRPr="007203A7" w:rsidRDefault="007203A7" w:rsidP="007203A7">
            <w:r w:rsidRPr="007203A7">
              <w:t>площадь кабины:</w:t>
            </w:r>
          </w:p>
          <w:p w:rsidR="007203A7" w:rsidRPr="007203A7" w:rsidRDefault="007203A7" w:rsidP="007203A7">
            <w:r w:rsidRPr="007203A7">
              <w:t>- пол</w:t>
            </w:r>
          </w:p>
          <w:p w:rsidR="007203A7" w:rsidRPr="007203A7" w:rsidRDefault="007203A7" w:rsidP="007203A7">
            <w:r w:rsidRPr="007203A7">
              <w:t>- стены</w:t>
            </w:r>
          </w:p>
          <w:p w:rsidR="007203A7" w:rsidRPr="007203A7" w:rsidRDefault="007203A7" w:rsidP="007203A7">
            <w:r w:rsidRPr="007203A7">
              <w:t>- двери</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p>
          <w:p w:rsidR="007203A7" w:rsidRPr="007203A7" w:rsidRDefault="007203A7" w:rsidP="007203A7">
            <w:pPr>
              <w:jc w:val="center"/>
            </w:pPr>
            <w:r w:rsidRPr="007203A7">
              <w:t>кв.м</w:t>
            </w:r>
          </w:p>
          <w:p w:rsidR="007203A7" w:rsidRPr="007203A7" w:rsidRDefault="007203A7" w:rsidP="007203A7">
            <w:pPr>
              <w:jc w:val="center"/>
            </w:pPr>
            <w:r w:rsidRPr="007203A7">
              <w:t>кв.м</w:t>
            </w:r>
          </w:p>
          <w:p w:rsidR="007203A7" w:rsidRPr="007203A7" w:rsidRDefault="007203A7" w:rsidP="007203A7">
            <w:pPr>
              <w:jc w:val="center"/>
            </w:pPr>
            <w:r w:rsidRPr="007203A7">
              <w:t>кв.м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pPr>
              <w:rPr>
                <w:sz w:val="22"/>
                <w:szCs w:val="22"/>
              </w:rPr>
            </w:pPr>
          </w:p>
        </w:tc>
      </w:tr>
      <w:tr w:rsidR="007203A7" w:rsidRPr="007203A7" w:rsidTr="0041044B">
        <w:tc>
          <w:tcPr>
            <w:tcW w:w="648" w:type="dxa"/>
            <w:shd w:val="clear" w:color="auto" w:fill="auto"/>
          </w:tcPr>
          <w:p w:rsidR="007203A7" w:rsidRPr="007203A7" w:rsidRDefault="007203A7" w:rsidP="007203A7">
            <w:pPr>
              <w:jc w:val="center"/>
            </w:pPr>
            <w:r w:rsidRPr="007203A7">
              <w:t>2.</w:t>
            </w:r>
          </w:p>
        </w:tc>
        <w:tc>
          <w:tcPr>
            <w:tcW w:w="4881" w:type="dxa"/>
            <w:shd w:val="clear" w:color="auto" w:fill="auto"/>
          </w:tcPr>
          <w:p w:rsidR="007203A7" w:rsidRPr="007203A7" w:rsidRDefault="007203A7" w:rsidP="007203A7">
            <w:r w:rsidRPr="007203A7">
              <w:t>Мусоропровод</w:t>
            </w:r>
          </w:p>
          <w:p w:rsidR="007203A7" w:rsidRPr="007203A7" w:rsidRDefault="007203A7" w:rsidP="007203A7">
            <w:r w:rsidRPr="007203A7">
              <w:t>- количество мусоропроводов</w:t>
            </w:r>
          </w:p>
          <w:p w:rsidR="007203A7" w:rsidRPr="007203A7" w:rsidRDefault="007203A7" w:rsidP="007203A7">
            <w:r w:rsidRPr="007203A7">
              <w:t>- длина ствола</w:t>
            </w:r>
          </w:p>
          <w:p w:rsidR="007203A7" w:rsidRPr="007203A7" w:rsidRDefault="007203A7" w:rsidP="007203A7">
            <w:r w:rsidRPr="007203A7">
              <w:t>- количество загрузочных устройств (клапанов)</w:t>
            </w:r>
          </w:p>
          <w:p w:rsidR="007203A7" w:rsidRPr="007203A7" w:rsidRDefault="007203A7" w:rsidP="007203A7">
            <w:r w:rsidRPr="007203A7">
              <w:t>- количество мусоросборников</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м</w:t>
            </w: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p w:rsidR="007203A7" w:rsidRPr="007203A7" w:rsidRDefault="007203A7" w:rsidP="007203A7"/>
          <w:p w:rsidR="007203A7" w:rsidRPr="007203A7" w:rsidRDefault="007203A7" w:rsidP="007203A7">
            <w:pPr>
              <w:rPr>
                <w:sz w:val="22"/>
                <w:szCs w:val="22"/>
              </w:rPr>
            </w:pPr>
          </w:p>
        </w:tc>
      </w:tr>
      <w:tr w:rsidR="007203A7" w:rsidRPr="007203A7" w:rsidTr="0041044B">
        <w:tc>
          <w:tcPr>
            <w:tcW w:w="648" w:type="dxa"/>
            <w:shd w:val="clear" w:color="auto" w:fill="auto"/>
          </w:tcPr>
          <w:p w:rsidR="007203A7" w:rsidRPr="007203A7" w:rsidRDefault="007203A7" w:rsidP="007203A7">
            <w:pPr>
              <w:jc w:val="center"/>
            </w:pPr>
            <w:r w:rsidRPr="007203A7">
              <w:t>3.</w:t>
            </w:r>
          </w:p>
        </w:tc>
        <w:tc>
          <w:tcPr>
            <w:tcW w:w="4881" w:type="dxa"/>
            <w:shd w:val="clear" w:color="auto" w:fill="auto"/>
          </w:tcPr>
          <w:p w:rsidR="007203A7" w:rsidRPr="007203A7" w:rsidRDefault="007203A7" w:rsidP="007203A7">
            <w:r w:rsidRPr="007203A7">
              <w:t>Вентиляция:</w:t>
            </w:r>
          </w:p>
          <w:p w:rsidR="007203A7" w:rsidRPr="007203A7" w:rsidRDefault="007203A7" w:rsidP="007203A7">
            <w:r w:rsidRPr="007203A7">
              <w:t>- количество вентиляционных каналов</w:t>
            </w:r>
          </w:p>
          <w:p w:rsidR="007203A7" w:rsidRPr="007203A7" w:rsidRDefault="007203A7" w:rsidP="007203A7">
            <w:r w:rsidRPr="007203A7">
              <w:t>- протяженность вентиляционных каналов</w:t>
            </w:r>
          </w:p>
          <w:p w:rsidR="007203A7" w:rsidRPr="007203A7" w:rsidRDefault="007203A7" w:rsidP="007203A7">
            <w:r w:rsidRPr="007203A7">
              <w:t>- количество вентиляционных коробов</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м</w:t>
            </w: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16</w:t>
            </w:r>
          </w:p>
          <w:p w:rsidR="007203A7" w:rsidRPr="007203A7" w:rsidRDefault="007203A7" w:rsidP="003A1C2C">
            <w:pPr>
              <w:jc w:val="center"/>
            </w:pPr>
            <w:r w:rsidRPr="007203A7">
              <w:t>32</w:t>
            </w:r>
          </w:p>
          <w:p w:rsidR="007203A7" w:rsidRPr="007203A7" w:rsidRDefault="007203A7" w:rsidP="003A1C2C">
            <w:pPr>
              <w:jc w:val="center"/>
            </w:pPr>
            <w:r w:rsidRPr="007203A7">
              <w:t>2</w:t>
            </w:r>
          </w:p>
        </w:tc>
        <w:tc>
          <w:tcPr>
            <w:tcW w:w="2664" w:type="dxa"/>
            <w:shd w:val="clear" w:color="auto" w:fill="auto"/>
          </w:tcPr>
          <w:p w:rsidR="007203A7" w:rsidRPr="00481C7E" w:rsidRDefault="007203A7" w:rsidP="007203A7">
            <w:pPr>
              <w:rPr>
                <w:sz w:val="22"/>
                <w:szCs w:val="22"/>
              </w:rPr>
            </w:pPr>
            <w:r w:rsidRPr="00481C7E">
              <w:rPr>
                <w:sz w:val="22"/>
                <w:szCs w:val="22"/>
              </w:rPr>
              <w:t>Материал</w:t>
            </w:r>
            <w:r w:rsidR="00481C7E" w:rsidRPr="00481C7E">
              <w:rPr>
                <w:sz w:val="22"/>
                <w:szCs w:val="22"/>
              </w:rPr>
              <w:t xml:space="preserve"> -</w:t>
            </w:r>
          </w:p>
          <w:p w:rsidR="007203A7" w:rsidRPr="00481C7E" w:rsidRDefault="007203A7" w:rsidP="007203A7">
            <w:pPr>
              <w:rPr>
                <w:sz w:val="22"/>
                <w:szCs w:val="22"/>
              </w:rPr>
            </w:pPr>
            <w:r w:rsidRPr="00481C7E">
              <w:rPr>
                <w:sz w:val="22"/>
                <w:szCs w:val="22"/>
              </w:rPr>
              <w:t>кирпич</w:t>
            </w: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Дымовые/ вентиляционные трубы:</w:t>
            </w:r>
          </w:p>
          <w:p w:rsidR="007203A7" w:rsidRPr="007203A7" w:rsidRDefault="007203A7" w:rsidP="007203A7">
            <w:r w:rsidRPr="007203A7">
              <w:t>- количество вентиляционных труб</w:t>
            </w:r>
          </w:p>
          <w:p w:rsidR="007203A7" w:rsidRPr="007203A7" w:rsidRDefault="007203A7" w:rsidP="007203A7">
            <w:r w:rsidRPr="007203A7">
              <w:t>- протяженность</w:t>
            </w:r>
          </w:p>
          <w:p w:rsidR="007203A7" w:rsidRPr="007203A7" w:rsidRDefault="007203A7" w:rsidP="007203A7">
            <w:r w:rsidRPr="007203A7">
              <w:t>- количество дымовых труб</w:t>
            </w:r>
          </w:p>
          <w:p w:rsidR="007203A7" w:rsidRPr="007203A7" w:rsidRDefault="007203A7" w:rsidP="007203A7">
            <w:r w:rsidRPr="007203A7">
              <w:t>- протяженность</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м</w:t>
            </w: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Водосточные желоба/ водосточные трубы:</w:t>
            </w:r>
          </w:p>
          <w:p w:rsidR="007203A7" w:rsidRPr="007203A7" w:rsidRDefault="007203A7" w:rsidP="007203A7">
            <w:r w:rsidRPr="007203A7">
              <w:t>- количество водосточных труб</w:t>
            </w:r>
          </w:p>
          <w:p w:rsidR="007203A7" w:rsidRPr="007203A7" w:rsidRDefault="007203A7" w:rsidP="007203A7">
            <w:r w:rsidRPr="007203A7">
              <w:t>- протяженность водосточных труб</w:t>
            </w:r>
          </w:p>
          <w:p w:rsidR="007203A7" w:rsidRPr="007203A7" w:rsidRDefault="007203A7" w:rsidP="007203A7">
            <w:r w:rsidRPr="007203A7">
              <w:t>- протяженность водосточных желобов</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м</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2</w:t>
            </w:r>
          </w:p>
          <w:p w:rsidR="007203A7" w:rsidRPr="007203A7" w:rsidRDefault="007203A7" w:rsidP="003A1C2C">
            <w:pPr>
              <w:jc w:val="center"/>
            </w:pPr>
            <w:r w:rsidRPr="007203A7">
              <w:t>6</w:t>
            </w:r>
          </w:p>
          <w:p w:rsidR="007203A7" w:rsidRPr="007203A7" w:rsidRDefault="007203A7" w:rsidP="003A1C2C">
            <w:pPr>
              <w:jc w:val="center"/>
            </w:pPr>
            <w:r w:rsidRPr="007203A7">
              <w:t>9,6</w:t>
            </w:r>
          </w:p>
        </w:tc>
        <w:tc>
          <w:tcPr>
            <w:tcW w:w="2664" w:type="dxa"/>
            <w:shd w:val="clear" w:color="auto" w:fill="auto"/>
          </w:tcPr>
          <w:p w:rsidR="00481C7E" w:rsidRPr="007203A7" w:rsidRDefault="00481C7E" w:rsidP="00481C7E">
            <w:pPr>
              <w:rPr>
                <w:sz w:val="20"/>
                <w:szCs w:val="20"/>
              </w:rPr>
            </w:pPr>
          </w:p>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4.</w:t>
            </w:r>
          </w:p>
        </w:tc>
        <w:tc>
          <w:tcPr>
            <w:tcW w:w="4881" w:type="dxa"/>
            <w:shd w:val="clear" w:color="auto" w:fill="auto"/>
          </w:tcPr>
          <w:p w:rsidR="007203A7" w:rsidRPr="007203A7" w:rsidRDefault="007203A7" w:rsidP="007203A7">
            <w:r w:rsidRPr="007203A7">
              <w:t>Электрические водно-распределительные устройства</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1</w:t>
            </w:r>
          </w:p>
        </w:tc>
        <w:tc>
          <w:tcPr>
            <w:tcW w:w="2664" w:type="dxa"/>
            <w:shd w:val="clear" w:color="auto" w:fill="auto"/>
          </w:tcPr>
          <w:p w:rsidR="007203A7" w:rsidRPr="00AC2452" w:rsidRDefault="007203A7" w:rsidP="007203A7">
            <w:pPr>
              <w:rPr>
                <w:sz w:val="22"/>
                <w:szCs w:val="22"/>
              </w:rPr>
            </w:pPr>
          </w:p>
          <w:p w:rsidR="007203A7" w:rsidRPr="00AC2452" w:rsidRDefault="007203A7" w:rsidP="007203A7">
            <w:pPr>
              <w:rPr>
                <w:sz w:val="22"/>
                <w:szCs w:val="22"/>
              </w:rPr>
            </w:pPr>
            <w:r w:rsidRPr="00AC2452">
              <w:rPr>
                <w:sz w:val="22"/>
                <w:szCs w:val="22"/>
              </w:rPr>
              <w:t>ВРУ</w:t>
            </w:r>
          </w:p>
        </w:tc>
      </w:tr>
      <w:tr w:rsidR="007203A7" w:rsidRPr="007203A7" w:rsidTr="0041044B">
        <w:tc>
          <w:tcPr>
            <w:tcW w:w="648" w:type="dxa"/>
            <w:shd w:val="clear" w:color="auto" w:fill="auto"/>
          </w:tcPr>
          <w:p w:rsidR="007203A7" w:rsidRPr="007203A7" w:rsidRDefault="007203A7" w:rsidP="007203A7">
            <w:pPr>
              <w:jc w:val="center"/>
            </w:pPr>
            <w:r w:rsidRPr="007203A7">
              <w:t>5.</w:t>
            </w:r>
          </w:p>
        </w:tc>
        <w:tc>
          <w:tcPr>
            <w:tcW w:w="4881" w:type="dxa"/>
            <w:shd w:val="clear" w:color="auto" w:fill="auto"/>
          </w:tcPr>
          <w:p w:rsidR="007203A7" w:rsidRPr="007203A7" w:rsidRDefault="007203A7" w:rsidP="007203A7">
            <w:r w:rsidRPr="007203A7">
              <w:t>Светильники:</w:t>
            </w:r>
          </w:p>
          <w:p w:rsidR="007203A7" w:rsidRPr="007203A7" w:rsidRDefault="007203A7" w:rsidP="007203A7">
            <w:r w:rsidRPr="007203A7">
              <w:t>Подъезды</w:t>
            </w:r>
          </w:p>
          <w:p w:rsidR="007203A7" w:rsidRPr="007203A7" w:rsidRDefault="00481C7E" w:rsidP="00481C7E">
            <w:pPr>
              <w:ind w:left="378"/>
            </w:pPr>
            <w:r>
              <w:t>1.НПО</w:t>
            </w:r>
          </w:p>
          <w:p w:rsidR="007203A7" w:rsidRPr="007203A7" w:rsidRDefault="007203A7" w:rsidP="00481C7E">
            <w:pPr>
              <w:ind w:left="720"/>
            </w:pPr>
          </w:p>
          <w:p w:rsidR="007203A7" w:rsidRPr="007203A7" w:rsidRDefault="007203A7" w:rsidP="007203A7">
            <w:r w:rsidRPr="007203A7">
              <w:t>Чердаки, подвалы</w:t>
            </w:r>
          </w:p>
          <w:p w:rsidR="007203A7" w:rsidRPr="007203A7" w:rsidRDefault="007203A7" w:rsidP="007203A7">
            <w:r w:rsidRPr="007203A7">
              <w:t xml:space="preserve">     1.</w:t>
            </w:r>
            <w:r w:rsidR="00481C7E">
              <w:t xml:space="preserve"> НПБ</w:t>
            </w:r>
          </w:p>
          <w:p w:rsidR="007203A7" w:rsidRPr="007203A7" w:rsidRDefault="007203A7" w:rsidP="007203A7"/>
          <w:p w:rsidR="007203A7" w:rsidRPr="007203A7" w:rsidRDefault="007203A7" w:rsidP="007203A7">
            <w:r w:rsidRPr="007203A7">
              <w:t>Внутриквартального освещения</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p>
          <w:p w:rsidR="00481C7E" w:rsidRDefault="00481C7E" w:rsidP="007203A7">
            <w:pPr>
              <w:jc w:val="center"/>
            </w:pP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6</w:t>
            </w: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10</w:t>
            </w:r>
          </w:p>
          <w:p w:rsidR="007203A7" w:rsidRPr="007203A7" w:rsidRDefault="007203A7" w:rsidP="003A1C2C">
            <w:pPr>
              <w:jc w:val="center"/>
            </w:pPr>
          </w:p>
        </w:tc>
        <w:tc>
          <w:tcPr>
            <w:tcW w:w="2664" w:type="dxa"/>
            <w:shd w:val="clear" w:color="auto" w:fill="auto"/>
          </w:tcPr>
          <w:p w:rsidR="007203A7" w:rsidRPr="00AC2452" w:rsidRDefault="007203A7" w:rsidP="007203A7">
            <w:pPr>
              <w:rPr>
                <w:sz w:val="22"/>
                <w:szCs w:val="22"/>
              </w:rPr>
            </w:pPr>
          </w:p>
          <w:p w:rsidR="007203A7" w:rsidRPr="00AC2452" w:rsidRDefault="007203A7" w:rsidP="007203A7">
            <w:pPr>
              <w:rPr>
                <w:sz w:val="22"/>
                <w:szCs w:val="22"/>
              </w:rPr>
            </w:pPr>
          </w:p>
          <w:p w:rsidR="007203A7" w:rsidRPr="00AC2452" w:rsidRDefault="007203A7" w:rsidP="007203A7">
            <w:pPr>
              <w:rPr>
                <w:sz w:val="22"/>
                <w:szCs w:val="22"/>
              </w:rPr>
            </w:pPr>
          </w:p>
          <w:p w:rsidR="007203A7" w:rsidRPr="00AC2452" w:rsidRDefault="007203A7" w:rsidP="007203A7">
            <w:pPr>
              <w:rPr>
                <w:sz w:val="22"/>
                <w:szCs w:val="22"/>
              </w:rPr>
            </w:pPr>
          </w:p>
        </w:tc>
      </w:tr>
      <w:tr w:rsidR="007203A7" w:rsidRPr="007203A7" w:rsidTr="0041044B">
        <w:tc>
          <w:tcPr>
            <w:tcW w:w="648" w:type="dxa"/>
            <w:shd w:val="clear" w:color="auto" w:fill="auto"/>
          </w:tcPr>
          <w:p w:rsidR="007203A7" w:rsidRPr="007203A7" w:rsidRDefault="007203A7" w:rsidP="007203A7">
            <w:pPr>
              <w:jc w:val="center"/>
            </w:pPr>
            <w:r w:rsidRPr="007203A7">
              <w:t>6.</w:t>
            </w:r>
          </w:p>
        </w:tc>
        <w:tc>
          <w:tcPr>
            <w:tcW w:w="4881" w:type="dxa"/>
            <w:shd w:val="clear" w:color="auto" w:fill="auto"/>
          </w:tcPr>
          <w:p w:rsidR="007203A7" w:rsidRPr="007203A7" w:rsidRDefault="007203A7" w:rsidP="007203A7">
            <w:r w:rsidRPr="007203A7">
              <w:t>Лампы:</w:t>
            </w:r>
          </w:p>
          <w:p w:rsidR="007203A7" w:rsidRPr="007203A7" w:rsidRDefault="007203A7" w:rsidP="007203A7">
            <w:r w:rsidRPr="007203A7">
              <w:t>Подъезды</w:t>
            </w:r>
          </w:p>
          <w:p w:rsidR="007203A7" w:rsidRPr="007203A7" w:rsidRDefault="007203A7" w:rsidP="0016674A">
            <w:pPr>
              <w:numPr>
                <w:ilvl w:val="0"/>
                <w:numId w:val="14"/>
              </w:numPr>
            </w:pPr>
            <w:r w:rsidRPr="007203A7">
              <w:t>Накаливания</w:t>
            </w:r>
          </w:p>
          <w:p w:rsidR="007203A7" w:rsidRPr="007203A7" w:rsidRDefault="007203A7" w:rsidP="0016674A">
            <w:pPr>
              <w:numPr>
                <w:ilvl w:val="0"/>
                <w:numId w:val="14"/>
              </w:numPr>
            </w:pPr>
            <w:r w:rsidRPr="007203A7">
              <w:t>Люминесцентные</w:t>
            </w:r>
          </w:p>
          <w:p w:rsidR="007203A7" w:rsidRPr="007203A7" w:rsidRDefault="007203A7" w:rsidP="007203A7">
            <w:r w:rsidRPr="007203A7">
              <w:t>Чердаки, подвалы</w:t>
            </w:r>
          </w:p>
          <w:p w:rsidR="007203A7" w:rsidRPr="007203A7" w:rsidRDefault="007203A7" w:rsidP="0016674A">
            <w:pPr>
              <w:numPr>
                <w:ilvl w:val="0"/>
                <w:numId w:val="15"/>
              </w:numPr>
            </w:pPr>
            <w:r w:rsidRPr="007203A7">
              <w:t>Накаливания</w:t>
            </w:r>
          </w:p>
          <w:p w:rsidR="007203A7" w:rsidRPr="007203A7" w:rsidRDefault="007203A7" w:rsidP="0016674A">
            <w:pPr>
              <w:numPr>
                <w:ilvl w:val="0"/>
                <w:numId w:val="15"/>
              </w:numPr>
            </w:pPr>
            <w:r w:rsidRPr="007203A7">
              <w:t>Люминесцентные</w:t>
            </w:r>
          </w:p>
          <w:p w:rsidR="007203A7" w:rsidRPr="007203A7" w:rsidRDefault="007203A7" w:rsidP="007203A7">
            <w:r w:rsidRPr="007203A7">
              <w:t>Внутриквартального освещения</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6</w:t>
            </w: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10</w:t>
            </w:r>
          </w:p>
        </w:tc>
        <w:tc>
          <w:tcPr>
            <w:tcW w:w="2664" w:type="dxa"/>
            <w:shd w:val="clear" w:color="auto" w:fill="auto"/>
          </w:tcPr>
          <w:p w:rsidR="007203A7" w:rsidRPr="00AC2452" w:rsidRDefault="007203A7" w:rsidP="007203A7">
            <w:pPr>
              <w:rPr>
                <w:sz w:val="22"/>
                <w:szCs w:val="22"/>
              </w:rPr>
            </w:pPr>
            <w:r w:rsidRPr="00AC2452">
              <w:rPr>
                <w:sz w:val="22"/>
                <w:szCs w:val="22"/>
              </w:rPr>
              <w:t>Тип ламп</w:t>
            </w:r>
            <w:r w:rsidR="00481C7E" w:rsidRPr="00AC2452">
              <w:rPr>
                <w:sz w:val="22"/>
                <w:szCs w:val="22"/>
              </w:rPr>
              <w:t>:</w:t>
            </w:r>
          </w:p>
          <w:p w:rsidR="007203A7" w:rsidRPr="00AC2452" w:rsidRDefault="007203A7" w:rsidP="007203A7">
            <w:pPr>
              <w:rPr>
                <w:sz w:val="22"/>
                <w:szCs w:val="22"/>
              </w:rPr>
            </w:pPr>
          </w:p>
          <w:p w:rsidR="007203A7" w:rsidRPr="00AC2452" w:rsidRDefault="007203A7" w:rsidP="007203A7">
            <w:pPr>
              <w:rPr>
                <w:sz w:val="22"/>
                <w:szCs w:val="22"/>
              </w:rPr>
            </w:pPr>
            <w:r w:rsidRPr="00AC2452">
              <w:rPr>
                <w:sz w:val="22"/>
                <w:szCs w:val="22"/>
              </w:rPr>
              <w:t>Лон 40</w:t>
            </w:r>
          </w:p>
          <w:p w:rsidR="007203A7" w:rsidRPr="00AC2452" w:rsidRDefault="007203A7" w:rsidP="007203A7">
            <w:pPr>
              <w:rPr>
                <w:sz w:val="22"/>
                <w:szCs w:val="22"/>
              </w:rPr>
            </w:pPr>
          </w:p>
          <w:p w:rsidR="007203A7" w:rsidRPr="00AC2452" w:rsidRDefault="007203A7" w:rsidP="007203A7">
            <w:pPr>
              <w:rPr>
                <w:sz w:val="22"/>
                <w:szCs w:val="22"/>
              </w:rPr>
            </w:pPr>
          </w:p>
          <w:p w:rsidR="007203A7" w:rsidRPr="00AC2452" w:rsidRDefault="007203A7" w:rsidP="007203A7">
            <w:pPr>
              <w:rPr>
                <w:sz w:val="22"/>
                <w:szCs w:val="22"/>
              </w:rPr>
            </w:pPr>
            <w:r w:rsidRPr="00AC2452">
              <w:rPr>
                <w:sz w:val="22"/>
                <w:szCs w:val="22"/>
              </w:rPr>
              <w:t>Лон 40</w:t>
            </w:r>
          </w:p>
        </w:tc>
      </w:tr>
      <w:tr w:rsidR="007203A7" w:rsidRPr="007203A7" w:rsidTr="0041044B">
        <w:tc>
          <w:tcPr>
            <w:tcW w:w="648" w:type="dxa"/>
            <w:shd w:val="clear" w:color="auto" w:fill="auto"/>
          </w:tcPr>
          <w:p w:rsidR="007203A7" w:rsidRPr="007203A7" w:rsidRDefault="007203A7" w:rsidP="007203A7">
            <w:pPr>
              <w:jc w:val="center"/>
            </w:pPr>
            <w:r w:rsidRPr="007203A7">
              <w:t>7.</w:t>
            </w:r>
          </w:p>
        </w:tc>
        <w:tc>
          <w:tcPr>
            <w:tcW w:w="4881" w:type="dxa"/>
            <w:shd w:val="clear" w:color="auto" w:fill="auto"/>
          </w:tcPr>
          <w:p w:rsidR="007203A7" w:rsidRPr="007203A7" w:rsidRDefault="007203A7" w:rsidP="007203A7">
            <w:r w:rsidRPr="007203A7">
              <w:t>Иное электрооборудование и приборы:</w:t>
            </w:r>
          </w:p>
          <w:p w:rsidR="007203A7" w:rsidRPr="007203A7" w:rsidRDefault="007203A7" w:rsidP="007203A7">
            <w:r w:rsidRPr="007203A7">
              <w:lastRenderedPageBreak/>
              <w:t>Перечень электрооборудования и приборов общего пользования:</w:t>
            </w:r>
          </w:p>
          <w:p w:rsidR="007203A7" w:rsidRPr="007203A7" w:rsidRDefault="007203A7" w:rsidP="007203A7">
            <w:r w:rsidRPr="007203A7">
              <w:t xml:space="preserve">     1. розетки </w:t>
            </w:r>
          </w:p>
          <w:p w:rsidR="007203A7" w:rsidRPr="007203A7" w:rsidRDefault="007203A7" w:rsidP="007203A7">
            <w:r w:rsidRPr="007203A7">
              <w:t xml:space="preserve">     2. выключатели </w:t>
            </w:r>
          </w:p>
          <w:p w:rsidR="007203A7" w:rsidRPr="007203A7" w:rsidRDefault="007203A7" w:rsidP="003A1C2C">
            <w:r w:rsidRPr="007203A7">
              <w:t xml:space="preserve">     3. автоматические выключатели     </w:t>
            </w:r>
          </w:p>
        </w:tc>
        <w:tc>
          <w:tcPr>
            <w:tcW w:w="850" w:type="dxa"/>
            <w:shd w:val="clear" w:color="auto" w:fill="auto"/>
            <w:vAlign w:val="center"/>
          </w:tcPr>
          <w:p w:rsidR="007203A7" w:rsidRDefault="007203A7" w:rsidP="003A1C2C">
            <w:pPr>
              <w:jc w:val="center"/>
              <w:rPr>
                <w:sz w:val="22"/>
              </w:rPr>
            </w:pPr>
          </w:p>
          <w:p w:rsidR="00255077" w:rsidRDefault="00255077" w:rsidP="003A1C2C">
            <w:pPr>
              <w:jc w:val="center"/>
              <w:rPr>
                <w:sz w:val="22"/>
              </w:rPr>
            </w:pPr>
          </w:p>
          <w:p w:rsidR="00255077" w:rsidRPr="00255077" w:rsidRDefault="00255077" w:rsidP="003A1C2C">
            <w:pPr>
              <w:jc w:val="center"/>
              <w:rPr>
                <w:sz w:val="22"/>
              </w:rPr>
            </w:pPr>
          </w:p>
          <w:p w:rsidR="007203A7" w:rsidRPr="007203A7" w:rsidRDefault="007203A7" w:rsidP="003A1C2C">
            <w:pPr>
              <w:jc w:val="center"/>
            </w:pPr>
            <w:r w:rsidRPr="007203A7">
              <w:t>шт.</w:t>
            </w:r>
          </w:p>
          <w:p w:rsidR="007203A7" w:rsidRPr="007203A7" w:rsidRDefault="007203A7" w:rsidP="003A1C2C">
            <w:pPr>
              <w:jc w:val="center"/>
            </w:pPr>
            <w:r w:rsidRPr="007203A7">
              <w:t>шт.</w:t>
            </w:r>
          </w:p>
          <w:p w:rsidR="007203A7" w:rsidRPr="007203A7" w:rsidRDefault="007203A7" w:rsidP="003A1C2C">
            <w:pPr>
              <w:jc w:val="center"/>
            </w:pPr>
            <w:r w:rsidRPr="007203A7">
              <w:t>шт</w:t>
            </w:r>
            <w:r w:rsidR="00255077">
              <w:t>.</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6</w:t>
            </w:r>
          </w:p>
          <w:p w:rsidR="007203A7" w:rsidRPr="007203A7" w:rsidRDefault="007203A7" w:rsidP="003A1C2C">
            <w:pPr>
              <w:jc w:val="center"/>
            </w:pPr>
            <w:r w:rsidRPr="007203A7">
              <w:t>5</w:t>
            </w:r>
          </w:p>
          <w:p w:rsidR="007203A7" w:rsidRPr="007203A7" w:rsidRDefault="007203A7" w:rsidP="003A1C2C">
            <w:pPr>
              <w:jc w:val="center"/>
            </w:pPr>
            <w:r w:rsidRPr="007203A7">
              <w:t>32</w:t>
            </w:r>
          </w:p>
        </w:tc>
        <w:tc>
          <w:tcPr>
            <w:tcW w:w="2664" w:type="dxa"/>
            <w:shd w:val="clear" w:color="auto" w:fill="auto"/>
          </w:tcPr>
          <w:p w:rsidR="007203A7" w:rsidRPr="00255077" w:rsidRDefault="007203A7" w:rsidP="007203A7">
            <w:pPr>
              <w:rPr>
                <w:szCs w:val="22"/>
              </w:rPr>
            </w:pPr>
            <w:r w:rsidRPr="00AC2452">
              <w:rPr>
                <w:sz w:val="22"/>
                <w:szCs w:val="22"/>
              </w:rPr>
              <w:lastRenderedPageBreak/>
              <w:t xml:space="preserve">Тип, </w:t>
            </w:r>
            <w:r w:rsidRPr="00255077">
              <w:rPr>
                <w:szCs w:val="22"/>
              </w:rPr>
              <w:t>марка</w:t>
            </w:r>
          </w:p>
          <w:p w:rsidR="007203A7" w:rsidRPr="00255077" w:rsidRDefault="007203A7" w:rsidP="007203A7">
            <w:pPr>
              <w:rPr>
                <w:szCs w:val="22"/>
              </w:rPr>
            </w:pPr>
          </w:p>
          <w:p w:rsidR="007203A7" w:rsidRPr="00255077" w:rsidRDefault="007203A7" w:rsidP="007203A7">
            <w:pPr>
              <w:rPr>
                <w:szCs w:val="22"/>
              </w:rPr>
            </w:pPr>
          </w:p>
          <w:p w:rsidR="007203A7" w:rsidRPr="00255077" w:rsidRDefault="007203A7" w:rsidP="007203A7">
            <w:pPr>
              <w:rPr>
                <w:szCs w:val="22"/>
              </w:rPr>
            </w:pPr>
          </w:p>
          <w:p w:rsidR="00481C7E" w:rsidRPr="00255077" w:rsidRDefault="00481C7E" w:rsidP="007203A7">
            <w:pPr>
              <w:rPr>
                <w:szCs w:val="22"/>
              </w:rPr>
            </w:pPr>
          </w:p>
          <w:p w:rsidR="007203A7" w:rsidRPr="00AC2452" w:rsidRDefault="007203A7" w:rsidP="007203A7">
            <w:pPr>
              <w:rPr>
                <w:sz w:val="22"/>
                <w:szCs w:val="22"/>
              </w:rPr>
            </w:pPr>
            <w:r w:rsidRPr="00255077">
              <w:rPr>
                <w:szCs w:val="22"/>
              </w:rPr>
              <w:t xml:space="preserve">ВА 47-29 </w:t>
            </w:r>
            <w:r w:rsidRPr="00AC2452">
              <w:rPr>
                <w:sz w:val="22"/>
                <w:szCs w:val="22"/>
              </w:rPr>
              <w:t>16А</w:t>
            </w:r>
          </w:p>
        </w:tc>
      </w:tr>
      <w:tr w:rsidR="007203A7" w:rsidRPr="007203A7" w:rsidTr="0041044B">
        <w:tc>
          <w:tcPr>
            <w:tcW w:w="648" w:type="dxa"/>
            <w:shd w:val="clear" w:color="auto" w:fill="auto"/>
          </w:tcPr>
          <w:p w:rsidR="007203A7" w:rsidRPr="007203A7" w:rsidRDefault="007203A7" w:rsidP="007203A7">
            <w:pPr>
              <w:jc w:val="center"/>
            </w:pPr>
            <w:r w:rsidRPr="007203A7">
              <w:lastRenderedPageBreak/>
              <w:t>8.</w:t>
            </w:r>
          </w:p>
        </w:tc>
        <w:tc>
          <w:tcPr>
            <w:tcW w:w="4881" w:type="dxa"/>
            <w:shd w:val="clear" w:color="auto" w:fill="auto"/>
          </w:tcPr>
          <w:p w:rsidR="007203A7" w:rsidRPr="007203A7" w:rsidRDefault="007203A7" w:rsidP="007203A7">
            <w:r w:rsidRPr="007203A7">
              <w:t>Системы дымоудаления</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9.</w:t>
            </w:r>
          </w:p>
        </w:tc>
        <w:tc>
          <w:tcPr>
            <w:tcW w:w="4881" w:type="dxa"/>
            <w:shd w:val="clear" w:color="auto" w:fill="auto"/>
          </w:tcPr>
          <w:p w:rsidR="007203A7" w:rsidRPr="007203A7" w:rsidRDefault="007203A7" w:rsidP="007203A7">
            <w:r w:rsidRPr="007203A7">
              <w:t>Магистраль с распределительным щитком</w:t>
            </w:r>
          </w:p>
          <w:p w:rsidR="007203A7" w:rsidRPr="007203A7" w:rsidRDefault="007203A7" w:rsidP="007203A7">
            <w:r w:rsidRPr="007203A7">
              <w:t>- количество щитков</w:t>
            </w:r>
          </w:p>
          <w:p w:rsidR="007203A7" w:rsidRPr="007203A7" w:rsidRDefault="007203A7" w:rsidP="007203A7">
            <w:r w:rsidRPr="007203A7">
              <w:t>- длина магистрали</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2</w:t>
            </w:r>
          </w:p>
          <w:p w:rsidR="007203A7" w:rsidRPr="007203A7" w:rsidRDefault="007203A7" w:rsidP="003A1C2C">
            <w:pPr>
              <w:jc w:val="center"/>
            </w:pPr>
            <w:r w:rsidRPr="007203A7">
              <w:t>15</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10.</w:t>
            </w:r>
          </w:p>
        </w:tc>
        <w:tc>
          <w:tcPr>
            <w:tcW w:w="4881" w:type="dxa"/>
            <w:shd w:val="clear" w:color="auto" w:fill="auto"/>
          </w:tcPr>
          <w:p w:rsidR="007203A7" w:rsidRPr="007203A7" w:rsidRDefault="007203A7" w:rsidP="007203A7">
            <w:r w:rsidRPr="007203A7">
              <w:t>Сети электроснабжения</w:t>
            </w:r>
          </w:p>
          <w:p w:rsidR="007203A7" w:rsidRPr="007203A7" w:rsidRDefault="00481C7E" w:rsidP="00481C7E">
            <w:r>
              <w:t>Длина</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348</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11.</w:t>
            </w:r>
          </w:p>
        </w:tc>
        <w:tc>
          <w:tcPr>
            <w:tcW w:w="4881" w:type="dxa"/>
            <w:shd w:val="clear" w:color="auto" w:fill="auto"/>
          </w:tcPr>
          <w:p w:rsidR="007203A7" w:rsidRPr="007203A7" w:rsidRDefault="007203A7" w:rsidP="007203A7">
            <w:r w:rsidRPr="007203A7">
              <w:t>Сети теплоснабжения</w:t>
            </w:r>
          </w:p>
          <w:p w:rsidR="007203A7" w:rsidRPr="007203A7" w:rsidRDefault="007203A7" w:rsidP="007203A7">
            <w:r w:rsidRPr="007203A7">
              <w:t>Диаметр, материал труб в однотрубном исчислении:</w:t>
            </w:r>
          </w:p>
          <w:p w:rsidR="007203A7" w:rsidRPr="007203A7" w:rsidRDefault="007203A7" w:rsidP="007203A7">
            <w:r w:rsidRPr="007203A7">
              <w:t xml:space="preserve">      1.ду-15мм, сталь</w:t>
            </w:r>
          </w:p>
          <w:p w:rsidR="007203A7" w:rsidRPr="007203A7" w:rsidRDefault="007203A7" w:rsidP="007203A7">
            <w:pPr>
              <w:ind w:left="360"/>
            </w:pPr>
            <w:r w:rsidRPr="007203A7">
              <w:t xml:space="preserve">2ду-20мм, </w:t>
            </w:r>
            <w:r w:rsidR="00481C7E">
              <w:t>с</w:t>
            </w:r>
            <w:r w:rsidRPr="007203A7">
              <w:t>таль</w:t>
            </w:r>
          </w:p>
          <w:p w:rsidR="007203A7" w:rsidRPr="007203A7" w:rsidRDefault="007203A7" w:rsidP="007203A7">
            <w:pPr>
              <w:ind w:left="360"/>
            </w:pPr>
            <w:r w:rsidRPr="007203A7">
              <w:t>3.ду-25 мм, сталь</w:t>
            </w:r>
          </w:p>
          <w:p w:rsidR="007203A7" w:rsidRPr="007203A7" w:rsidRDefault="007203A7" w:rsidP="007203A7">
            <w:pPr>
              <w:ind w:left="360"/>
            </w:pPr>
            <w:r w:rsidRPr="007203A7">
              <w:t>4.ду-32мм, сталь</w:t>
            </w:r>
          </w:p>
          <w:p w:rsidR="007203A7" w:rsidRPr="007203A7" w:rsidRDefault="007203A7" w:rsidP="007203A7">
            <w:pPr>
              <w:ind w:left="360"/>
            </w:pPr>
            <w:r w:rsidRPr="007203A7">
              <w:t>Узел управления:</w:t>
            </w:r>
          </w:p>
          <w:p w:rsidR="007203A7" w:rsidRPr="007203A7" w:rsidRDefault="007203A7" w:rsidP="00481C7E">
            <w:pPr>
              <w:ind w:left="360"/>
            </w:pPr>
            <w:r w:rsidRPr="007203A7">
              <w:t>1. ду-32мм,сталь</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м</w:t>
            </w:r>
          </w:p>
          <w:p w:rsidR="007203A7" w:rsidRPr="007203A7" w:rsidRDefault="007203A7" w:rsidP="007203A7">
            <w:pPr>
              <w:jc w:val="center"/>
            </w:pPr>
            <w:r w:rsidRPr="007203A7">
              <w:t>м</w:t>
            </w:r>
          </w:p>
          <w:p w:rsidR="007203A7" w:rsidRPr="007203A7" w:rsidRDefault="007203A7" w:rsidP="007203A7">
            <w:pPr>
              <w:jc w:val="center"/>
            </w:pPr>
            <w:r w:rsidRPr="007203A7">
              <w:t>м</w:t>
            </w:r>
          </w:p>
          <w:p w:rsidR="007203A7" w:rsidRPr="007203A7" w:rsidRDefault="007203A7" w:rsidP="007203A7">
            <w:pPr>
              <w:jc w:val="center"/>
            </w:pPr>
            <w:r w:rsidRPr="007203A7">
              <w:t>м</w:t>
            </w:r>
          </w:p>
          <w:p w:rsidR="007203A7" w:rsidRPr="007203A7" w:rsidRDefault="007203A7" w:rsidP="007203A7">
            <w:pPr>
              <w:jc w:val="center"/>
            </w:pP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252</w:t>
            </w:r>
          </w:p>
          <w:p w:rsidR="007203A7" w:rsidRPr="007203A7" w:rsidRDefault="007203A7" w:rsidP="003A1C2C">
            <w:pPr>
              <w:jc w:val="center"/>
            </w:pPr>
            <w:r w:rsidRPr="007203A7">
              <w:t>55</w:t>
            </w:r>
          </w:p>
          <w:p w:rsidR="007203A7" w:rsidRPr="007203A7" w:rsidRDefault="007203A7" w:rsidP="003A1C2C">
            <w:pPr>
              <w:jc w:val="center"/>
            </w:pPr>
            <w:r w:rsidRPr="007203A7">
              <w:t>20</w:t>
            </w:r>
          </w:p>
          <w:p w:rsidR="007203A7" w:rsidRPr="007203A7" w:rsidRDefault="007203A7" w:rsidP="003A1C2C">
            <w:pPr>
              <w:jc w:val="center"/>
            </w:pPr>
            <w:r w:rsidRPr="007203A7">
              <w:t>65</w:t>
            </w:r>
          </w:p>
          <w:p w:rsidR="007203A7" w:rsidRPr="007203A7" w:rsidRDefault="007203A7" w:rsidP="003A1C2C">
            <w:pPr>
              <w:jc w:val="center"/>
            </w:pPr>
          </w:p>
          <w:p w:rsidR="007203A7" w:rsidRPr="007203A7" w:rsidRDefault="007203A7" w:rsidP="003A1C2C">
            <w:pPr>
              <w:jc w:val="center"/>
            </w:pPr>
            <w:r w:rsidRPr="007203A7">
              <w:t>7,7</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12.</w:t>
            </w:r>
          </w:p>
        </w:tc>
        <w:tc>
          <w:tcPr>
            <w:tcW w:w="4881" w:type="dxa"/>
            <w:shd w:val="clear" w:color="auto" w:fill="auto"/>
          </w:tcPr>
          <w:p w:rsidR="007203A7" w:rsidRPr="007203A7" w:rsidRDefault="007203A7" w:rsidP="007203A7">
            <w:r w:rsidRPr="007203A7">
              <w:t>Задвижки, вентили, краны на системах теплоснабжения</w:t>
            </w:r>
          </w:p>
          <w:p w:rsidR="007203A7" w:rsidRPr="007203A7" w:rsidRDefault="007203A7" w:rsidP="007203A7">
            <w:r w:rsidRPr="007203A7">
              <w:t>Задвижки:</w:t>
            </w:r>
          </w:p>
          <w:p w:rsidR="007203A7" w:rsidRPr="007203A7" w:rsidRDefault="007203A7" w:rsidP="007203A7">
            <w:r w:rsidRPr="007203A7">
              <w:t>Вентили:</w:t>
            </w:r>
          </w:p>
          <w:p w:rsidR="007203A7" w:rsidRPr="007203A7" w:rsidRDefault="007203A7" w:rsidP="007203A7">
            <w:r w:rsidRPr="007203A7">
              <w:t>1.ду-20 мм, чугун</w:t>
            </w:r>
          </w:p>
          <w:p w:rsidR="007203A7" w:rsidRPr="007203A7" w:rsidRDefault="007203A7" w:rsidP="0016674A">
            <w:pPr>
              <w:numPr>
                <w:ilvl w:val="0"/>
                <w:numId w:val="18"/>
              </w:numPr>
            </w:pPr>
            <w:r w:rsidRPr="007203A7">
              <w:t>ду-32мм,чугун</w:t>
            </w:r>
          </w:p>
          <w:p w:rsidR="007203A7" w:rsidRPr="007203A7" w:rsidRDefault="007203A7" w:rsidP="0016674A">
            <w:pPr>
              <w:numPr>
                <w:ilvl w:val="0"/>
                <w:numId w:val="18"/>
              </w:numPr>
            </w:pPr>
            <w:r w:rsidRPr="007203A7">
              <w:t>ду-32мм, сталь</w:t>
            </w:r>
          </w:p>
          <w:p w:rsidR="007203A7" w:rsidRPr="007203A7" w:rsidRDefault="007203A7" w:rsidP="0016674A">
            <w:pPr>
              <w:numPr>
                <w:ilvl w:val="0"/>
                <w:numId w:val="18"/>
              </w:numPr>
            </w:pPr>
            <w:r w:rsidRPr="007203A7">
              <w:t>ду-25мм, чугун</w:t>
            </w:r>
          </w:p>
          <w:p w:rsidR="007203A7" w:rsidRPr="007203A7" w:rsidRDefault="007203A7" w:rsidP="007203A7">
            <w:r w:rsidRPr="007203A7">
              <w:t>Краны (шаровые)</w:t>
            </w:r>
          </w:p>
          <w:p w:rsidR="00F5663C" w:rsidRDefault="007203A7" w:rsidP="00ED6E16">
            <w:pPr>
              <w:numPr>
                <w:ilvl w:val="0"/>
                <w:numId w:val="33"/>
              </w:numPr>
              <w:ind w:left="720" w:hanging="342"/>
            </w:pPr>
            <w:r w:rsidRPr="007203A7">
              <w:t>ду-15мм,сталь</w:t>
            </w:r>
          </w:p>
          <w:p w:rsidR="00F5663C" w:rsidRDefault="007203A7" w:rsidP="00ED6E16">
            <w:pPr>
              <w:numPr>
                <w:ilvl w:val="0"/>
                <w:numId w:val="33"/>
              </w:numPr>
              <w:ind w:left="720" w:hanging="342"/>
            </w:pPr>
            <w:r w:rsidRPr="007203A7">
              <w:t>ду-20мм, сталь</w:t>
            </w:r>
          </w:p>
          <w:p w:rsidR="00F5663C" w:rsidRDefault="007203A7" w:rsidP="00ED6E16">
            <w:pPr>
              <w:numPr>
                <w:ilvl w:val="0"/>
                <w:numId w:val="33"/>
              </w:numPr>
              <w:ind w:left="720" w:hanging="342"/>
            </w:pPr>
            <w:r w:rsidRPr="007203A7">
              <w:t>ду-25мм,сталь</w:t>
            </w:r>
          </w:p>
          <w:p w:rsidR="007203A7" w:rsidRPr="007203A7" w:rsidRDefault="007203A7" w:rsidP="00ED6E16">
            <w:pPr>
              <w:numPr>
                <w:ilvl w:val="0"/>
                <w:numId w:val="33"/>
              </w:numPr>
              <w:ind w:left="720" w:hanging="342"/>
            </w:pPr>
            <w:r w:rsidRPr="007203A7">
              <w:t>ду-32</w:t>
            </w:r>
            <w:r w:rsidR="00F5663C">
              <w:t xml:space="preserve">   м</w:t>
            </w:r>
            <w:r w:rsidRPr="007203A7">
              <w:t>м, сталь</w:t>
            </w:r>
          </w:p>
          <w:p w:rsidR="007203A7" w:rsidRPr="007203A7" w:rsidRDefault="007203A7" w:rsidP="00F5663C">
            <w:r w:rsidRPr="007203A7">
              <w:t>Краны для выпуска воздуха</w:t>
            </w:r>
          </w:p>
          <w:p w:rsidR="007203A7" w:rsidRPr="007203A7" w:rsidRDefault="007203A7" w:rsidP="007203A7">
            <w:r w:rsidRPr="007203A7">
              <w:t>Клапан проходной муфтовый:</w:t>
            </w:r>
          </w:p>
          <w:p w:rsidR="007203A7" w:rsidRPr="007203A7" w:rsidRDefault="007203A7" w:rsidP="0016674A">
            <w:pPr>
              <w:numPr>
                <w:ilvl w:val="0"/>
                <w:numId w:val="30"/>
              </w:numPr>
            </w:pPr>
            <w:r w:rsidRPr="007203A7">
              <w:t>ду-15мм,чугун</w:t>
            </w:r>
          </w:p>
          <w:p w:rsidR="007203A7" w:rsidRPr="007203A7" w:rsidRDefault="007203A7" w:rsidP="007203A7">
            <w:r w:rsidRPr="007203A7">
              <w:t>Балансировочный клапан ду15мм</w:t>
            </w:r>
          </w:p>
          <w:p w:rsidR="007203A7" w:rsidRPr="007203A7" w:rsidRDefault="007203A7" w:rsidP="00F5663C">
            <w:r w:rsidRPr="007203A7">
              <w:t>Клапан обратный Ду-25</w:t>
            </w:r>
            <w:r w:rsidR="00F5663C">
              <w:t>,</w:t>
            </w:r>
            <w:r w:rsidRPr="007203A7">
              <w:t xml:space="preserve"> бронза</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r w:rsidRPr="007203A7">
              <w:t xml:space="preserve">   шт.</w:t>
            </w:r>
          </w:p>
          <w:p w:rsidR="007203A7" w:rsidRPr="007203A7" w:rsidRDefault="007203A7" w:rsidP="007203A7">
            <w:r w:rsidRPr="007203A7">
              <w:t xml:space="preserve">   шт.</w:t>
            </w:r>
          </w:p>
          <w:p w:rsidR="007203A7" w:rsidRPr="007203A7" w:rsidRDefault="007203A7" w:rsidP="007203A7"/>
          <w:p w:rsidR="007203A7" w:rsidRPr="007203A7" w:rsidRDefault="007203A7" w:rsidP="007203A7">
            <w:r w:rsidRPr="007203A7">
              <w:t xml:space="preserve">  шт.</w:t>
            </w:r>
          </w:p>
          <w:p w:rsidR="007203A7" w:rsidRPr="007203A7" w:rsidRDefault="007203A7" w:rsidP="007203A7">
            <w:r w:rsidRPr="007203A7">
              <w:t xml:space="preserve">  шт.</w:t>
            </w:r>
          </w:p>
          <w:p w:rsidR="007203A7" w:rsidRPr="007203A7" w:rsidRDefault="007203A7" w:rsidP="007203A7">
            <w:r w:rsidRPr="007203A7">
              <w:t xml:space="preserve">  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1</w:t>
            </w:r>
          </w:p>
          <w:p w:rsidR="007203A7" w:rsidRPr="007203A7" w:rsidRDefault="007203A7" w:rsidP="003A1C2C">
            <w:pPr>
              <w:jc w:val="center"/>
            </w:pPr>
            <w:r w:rsidRPr="007203A7">
              <w:t>3</w:t>
            </w:r>
          </w:p>
          <w:p w:rsidR="007203A7" w:rsidRPr="007203A7" w:rsidRDefault="007203A7" w:rsidP="003A1C2C">
            <w:pPr>
              <w:jc w:val="center"/>
            </w:pPr>
            <w:r w:rsidRPr="007203A7">
              <w:t>2</w:t>
            </w:r>
          </w:p>
          <w:p w:rsidR="007203A7" w:rsidRPr="007203A7" w:rsidRDefault="007203A7" w:rsidP="003A1C2C">
            <w:pPr>
              <w:jc w:val="center"/>
            </w:pPr>
            <w:r w:rsidRPr="007203A7">
              <w:t>6</w:t>
            </w:r>
          </w:p>
          <w:p w:rsidR="007203A7" w:rsidRPr="007203A7" w:rsidRDefault="007203A7" w:rsidP="003A1C2C">
            <w:pPr>
              <w:jc w:val="center"/>
            </w:pPr>
          </w:p>
          <w:p w:rsidR="007203A7" w:rsidRPr="007203A7" w:rsidRDefault="007203A7" w:rsidP="003A1C2C">
            <w:pPr>
              <w:jc w:val="center"/>
            </w:pPr>
            <w:r w:rsidRPr="007203A7">
              <w:t>72</w:t>
            </w:r>
          </w:p>
          <w:p w:rsidR="007203A7" w:rsidRPr="007203A7" w:rsidRDefault="007203A7" w:rsidP="003A1C2C">
            <w:pPr>
              <w:jc w:val="center"/>
            </w:pPr>
            <w:r w:rsidRPr="007203A7">
              <w:t>2</w:t>
            </w:r>
          </w:p>
          <w:p w:rsidR="007203A7" w:rsidRPr="007203A7" w:rsidRDefault="007203A7" w:rsidP="003A1C2C">
            <w:pPr>
              <w:jc w:val="center"/>
            </w:pPr>
            <w:r w:rsidRPr="007203A7">
              <w:t>12</w:t>
            </w:r>
          </w:p>
          <w:p w:rsidR="007203A7" w:rsidRPr="007203A7" w:rsidRDefault="007203A7" w:rsidP="003A1C2C">
            <w:pPr>
              <w:jc w:val="center"/>
            </w:pPr>
            <w:r w:rsidRPr="007203A7">
              <w:t>2</w:t>
            </w:r>
          </w:p>
          <w:p w:rsidR="007203A7" w:rsidRPr="007203A7" w:rsidRDefault="007203A7" w:rsidP="003A1C2C">
            <w:pPr>
              <w:jc w:val="center"/>
            </w:pPr>
            <w:r w:rsidRPr="007203A7">
              <w:t>17</w:t>
            </w:r>
          </w:p>
          <w:p w:rsidR="007203A7" w:rsidRPr="007203A7" w:rsidRDefault="007203A7" w:rsidP="003A1C2C">
            <w:pPr>
              <w:jc w:val="center"/>
            </w:pPr>
          </w:p>
          <w:p w:rsidR="007203A7" w:rsidRPr="007203A7" w:rsidRDefault="007203A7" w:rsidP="003A1C2C">
            <w:pPr>
              <w:jc w:val="center"/>
            </w:pPr>
            <w:r w:rsidRPr="007203A7">
              <w:t>42</w:t>
            </w:r>
          </w:p>
          <w:p w:rsidR="007203A7" w:rsidRPr="007203A7" w:rsidRDefault="007203A7" w:rsidP="003A1C2C">
            <w:pPr>
              <w:jc w:val="center"/>
            </w:pPr>
            <w:r w:rsidRPr="007203A7">
              <w:t>14</w:t>
            </w:r>
          </w:p>
          <w:p w:rsidR="007203A7" w:rsidRPr="007203A7" w:rsidRDefault="007203A7" w:rsidP="003A1C2C">
            <w:pPr>
              <w:jc w:val="center"/>
            </w:pPr>
            <w:r w:rsidRPr="007203A7">
              <w:t>1</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13.</w:t>
            </w:r>
          </w:p>
        </w:tc>
        <w:tc>
          <w:tcPr>
            <w:tcW w:w="4881" w:type="dxa"/>
            <w:shd w:val="clear" w:color="auto" w:fill="auto"/>
          </w:tcPr>
          <w:p w:rsidR="007203A7" w:rsidRPr="007203A7" w:rsidRDefault="007203A7" w:rsidP="007203A7">
            <w:r w:rsidRPr="007203A7">
              <w:t>Элеваторные узлы</w:t>
            </w:r>
          </w:p>
        </w:tc>
        <w:tc>
          <w:tcPr>
            <w:tcW w:w="850" w:type="dxa"/>
            <w:shd w:val="clear" w:color="auto" w:fill="auto"/>
          </w:tcPr>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r w:rsidRPr="007203A7">
              <w:t>1</w:t>
            </w:r>
          </w:p>
        </w:tc>
        <w:tc>
          <w:tcPr>
            <w:tcW w:w="2664" w:type="dxa"/>
            <w:shd w:val="clear" w:color="auto" w:fill="auto"/>
          </w:tcPr>
          <w:p w:rsidR="007203A7" w:rsidRPr="007203A7" w:rsidRDefault="007203A7" w:rsidP="007203A7">
            <w:pPr>
              <w:rPr>
                <w:sz w:val="20"/>
                <w:szCs w:val="20"/>
              </w:rPr>
            </w:pPr>
            <w:r w:rsidRPr="007203A7">
              <w:rPr>
                <w:sz w:val="20"/>
                <w:szCs w:val="20"/>
              </w:rPr>
              <w:t>№ 1 40с10бкм</w:t>
            </w:r>
          </w:p>
        </w:tc>
      </w:tr>
      <w:tr w:rsidR="007203A7" w:rsidRPr="007203A7" w:rsidTr="0041044B">
        <w:tc>
          <w:tcPr>
            <w:tcW w:w="648" w:type="dxa"/>
            <w:shd w:val="clear" w:color="auto" w:fill="auto"/>
          </w:tcPr>
          <w:p w:rsidR="007203A7" w:rsidRPr="007203A7" w:rsidRDefault="007203A7" w:rsidP="007203A7">
            <w:pPr>
              <w:jc w:val="center"/>
            </w:pPr>
            <w:r w:rsidRPr="007203A7">
              <w:t>14.</w:t>
            </w:r>
          </w:p>
        </w:tc>
        <w:tc>
          <w:tcPr>
            <w:tcW w:w="4881" w:type="dxa"/>
            <w:shd w:val="clear" w:color="auto" w:fill="auto"/>
          </w:tcPr>
          <w:p w:rsidR="007203A7" w:rsidRPr="007203A7" w:rsidRDefault="007203A7" w:rsidP="007203A7">
            <w:r w:rsidRPr="007203A7">
              <w:t>Радиаторы</w:t>
            </w:r>
          </w:p>
          <w:p w:rsidR="007203A7" w:rsidRPr="007203A7" w:rsidRDefault="007203A7" w:rsidP="00ED6E16">
            <w:pPr>
              <w:numPr>
                <w:ilvl w:val="0"/>
                <w:numId w:val="34"/>
              </w:numPr>
              <w:ind w:hanging="702"/>
            </w:pPr>
            <w:r w:rsidRPr="007203A7">
              <w:t xml:space="preserve"> МС-140-180</w:t>
            </w:r>
          </w:p>
          <w:p w:rsidR="007203A7" w:rsidRPr="007203A7" w:rsidRDefault="007203A7" w:rsidP="00ED6E16">
            <w:pPr>
              <w:numPr>
                <w:ilvl w:val="0"/>
                <w:numId w:val="34"/>
              </w:numPr>
              <w:ind w:hanging="702"/>
            </w:pPr>
            <w:r w:rsidRPr="007203A7">
              <w:t>МС-140-180</w:t>
            </w:r>
            <w:r w:rsidR="00E802BE">
              <w:t xml:space="preserve"> (квартирные)</w:t>
            </w:r>
          </w:p>
          <w:p w:rsidR="007203A7" w:rsidRPr="007203A7" w:rsidRDefault="007203A7" w:rsidP="007203A7">
            <w:r w:rsidRPr="007203A7">
              <w:t>Уборочная площадь отопительных приборов (радиаторов)</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p>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2</w:t>
            </w:r>
          </w:p>
          <w:p w:rsidR="007203A7" w:rsidRPr="007203A7" w:rsidRDefault="007203A7" w:rsidP="003A1C2C">
            <w:pPr>
              <w:jc w:val="center"/>
            </w:pPr>
            <w:r w:rsidRPr="007203A7">
              <w:t>29</w:t>
            </w:r>
          </w:p>
          <w:p w:rsidR="007203A7" w:rsidRPr="007203A7" w:rsidRDefault="007203A7" w:rsidP="003A1C2C">
            <w:pPr>
              <w:jc w:val="center"/>
            </w:pPr>
          </w:p>
          <w:p w:rsidR="007203A7" w:rsidRPr="007203A7" w:rsidRDefault="007203A7" w:rsidP="003A1C2C">
            <w:pPr>
              <w:jc w:val="center"/>
            </w:pPr>
            <w:r w:rsidRPr="007203A7">
              <w:t>6,5</w:t>
            </w:r>
          </w:p>
        </w:tc>
        <w:tc>
          <w:tcPr>
            <w:tcW w:w="2664" w:type="dxa"/>
            <w:shd w:val="clear" w:color="auto" w:fill="auto"/>
          </w:tcPr>
          <w:p w:rsidR="007203A7" w:rsidRPr="005750C8" w:rsidRDefault="007203A7" w:rsidP="007203A7">
            <w:pPr>
              <w:rPr>
                <w:szCs w:val="20"/>
              </w:rPr>
            </w:pPr>
          </w:p>
          <w:p w:rsidR="007203A7" w:rsidRPr="005750C8" w:rsidRDefault="00E802BE" w:rsidP="007203A7">
            <w:pPr>
              <w:rPr>
                <w:szCs w:val="22"/>
              </w:rPr>
            </w:pPr>
            <w:r w:rsidRPr="005750C8">
              <w:rPr>
                <w:szCs w:val="22"/>
              </w:rPr>
              <w:t xml:space="preserve">22 секции </w:t>
            </w:r>
          </w:p>
          <w:p w:rsidR="007203A7" w:rsidRPr="005750C8" w:rsidRDefault="00E802BE" w:rsidP="007203A7">
            <w:pPr>
              <w:rPr>
                <w:szCs w:val="22"/>
              </w:rPr>
            </w:pPr>
            <w:r w:rsidRPr="005750C8">
              <w:rPr>
                <w:szCs w:val="22"/>
              </w:rPr>
              <w:t xml:space="preserve">289 секций </w:t>
            </w:r>
          </w:p>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15.</w:t>
            </w:r>
          </w:p>
        </w:tc>
        <w:tc>
          <w:tcPr>
            <w:tcW w:w="4881" w:type="dxa"/>
            <w:shd w:val="clear" w:color="auto" w:fill="auto"/>
          </w:tcPr>
          <w:p w:rsidR="007203A7" w:rsidRPr="007203A7" w:rsidRDefault="007203A7" w:rsidP="007203A7">
            <w:r w:rsidRPr="007203A7">
              <w:t>Системы очистки воды</w:t>
            </w:r>
          </w:p>
        </w:tc>
        <w:tc>
          <w:tcPr>
            <w:tcW w:w="850" w:type="dxa"/>
            <w:shd w:val="clear" w:color="auto" w:fill="auto"/>
          </w:tcPr>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16.</w:t>
            </w:r>
          </w:p>
        </w:tc>
        <w:tc>
          <w:tcPr>
            <w:tcW w:w="4881" w:type="dxa"/>
            <w:shd w:val="clear" w:color="auto" w:fill="auto"/>
          </w:tcPr>
          <w:p w:rsidR="007203A7" w:rsidRPr="007203A7" w:rsidRDefault="007203A7" w:rsidP="007203A7">
            <w:r w:rsidRPr="007203A7">
              <w:t>Насосы</w:t>
            </w:r>
          </w:p>
          <w:p w:rsidR="007203A7" w:rsidRPr="007203A7" w:rsidRDefault="007203A7" w:rsidP="007203A7">
            <w:r w:rsidRPr="007203A7">
              <w:t>Марка насоса:</w:t>
            </w:r>
          </w:p>
          <w:p w:rsidR="007203A7" w:rsidRPr="007203A7" w:rsidRDefault="007203A7" w:rsidP="00ED6E16">
            <w:pPr>
              <w:numPr>
                <w:ilvl w:val="0"/>
                <w:numId w:val="35"/>
              </w:numPr>
            </w:pPr>
            <w:r w:rsidRPr="007203A7">
              <w:t xml:space="preserve">Ручной насос поршневой </w:t>
            </w:r>
            <w:r w:rsidRPr="007203A7">
              <w:rPr>
                <w:lang w:val="en-US"/>
              </w:rPr>
              <w:t>d</w:t>
            </w:r>
            <w:r w:rsidR="00E802BE">
              <w:t>у</w:t>
            </w:r>
            <w:r w:rsidRPr="007203A7">
              <w:t xml:space="preserve"> 80 мм </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25507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1</w:t>
            </w:r>
          </w:p>
        </w:tc>
        <w:tc>
          <w:tcPr>
            <w:tcW w:w="2664" w:type="dxa"/>
            <w:shd w:val="clear" w:color="auto" w:fill="auto"/>
          </w:tcPr>
          <w:p w:rsidR="007203A7" w:rsidRPr="00E802BE" w:rsidRDefault="007203A7" w:rsidP="007203A7">
            <w:pPr>
              <w:rPr>
                <w:sz w:val="22"/>
                <w:szCs w:val="22"/>
              </w:rPr>
            </w:pPr>
          </w:p>
          <w:p w:rsidR="00E802BE" w:rsidRPr="00E802BE" w:rsidRDefault="00E802BE" w:rsidP="007203A7">
            <w:pPr>
              <w:rPr>
                <w:sz w:val="22"/>
                <w:szCs w:val="22"/>
              </w:rPr>
            </w:pPr>
          </w:p>
          <w:p w:rsidR="00E802BE" w:rsidRPr="00E802BE" w:rsidRDefault="00E802BE" w:rsidP="00E802BE">
            <w:pPr>
              <w:rPr>
                <w:sz w:val="22"/>
                <w:szCs w:val="22"/>
              </w:rPr>
            </w:pPr>
            <w:r w:rsidRPr="00E802BE">
              <w:rPr>
                <w:sz w:val="22"/>
                <w:szCs w:val="22"/>
              </w:rPr>
              <w:t xml:space="preserve">Н=30м, </w:t>
            </w:r>
            <w:r w:rsidRPr="00E802BE">
              <w:rPr>
                <w:sz w:val="22"/>
                <w:szCs w:val="22"/>
                <w:lang w:val="en-US"/>
              </w:rPr>
              <w:t>Q</w:t>
            </w:r>
            <w:r w:rsidRPr="00E802BE">
              <w:rPr>
                <w:sz w:val="22"/>
                <w:szCs w:val="22"/>
              </w:rPr>
              <w:t>=0,74 л Р. 08-30</w:t>
            </w:r>
          </w:p>
        </w:tc>
      </w:tr>
      <w:tr w:rsidR="007203A7" w:rsidRPr="007203A7" w:rsidTr="0041044B">
        <w:tc>
          <w:tcPr>
            <w:tcW w:w="648" w:type="dxa"/>
            <w:shd w:val="clear" w:color="auto" w:fill="auto"/>
          </w:tcPr>
          <w:p w:rsidR="007203A7" w:rsidRPr="007203A7" w:rsidRDefault="007203A7" w:rsidP="007203A7">
            <w:pPr>
              <w:jc w:val="center"/>
            </w:pPr>
            <w:r w:rsidRPr="007203A7">
              <w:t>17.</w:t>
            </w:r>
          </w:p>
        </w:tc>
        <w:tc>
          <w:tcPr>
            <w:tcW w:w="4881" w:type="dxa"/>
            <w:shd w:val="clear" w:color="auto" w:fill="auto"/>
          </w:tcPr>
          <w:p w:rsidR="007203A7" w:rsidRPr="007203A7" w:rsidRDefault="007203A7" w:rsidP="007203A7">
            <w:r w:rsidRPr="007203A7">
              <w:t>Трубопроводы холодной воды</w:t>
            </w:r>
          </w:p>
          <w:p w:rsidR="007203A7" w:rsidRPr="007203A7" w:rsidRDefault="007203A7" w:rsidP="007203A7">
            <w:r w:rsidRPr="007203A7">
              <w:t>Диаметр, материал труб в однотрубном исчислении:</w:t>
            </w:r>
          </w:p>
          <w:p w:rsidR="007203A7" w:rsidRPr="007203A7" w:rsidRDefault="007203A7" w:rsidP="007203A7">
            <w:r w:rsidRPr="007203A7">
              <w:t xml:space="preserve">     1.ду-15мм, сталь</w:t>
            </w:r>
          </w:p>
          <w:p w:rsidR="007203A7" w:rsidRPr="007203A7" w:rsidRDefault="007203A7" w:rsidP="007203A7">
            <w:r w:rsidRPr="007203A7">
              <w:t xml:space="preserve">     2. ду-20 мм, сталь</w:t>
            </w:r>
          </w:p>
          <w:p w:rsidR="007203A7" w:rsidRPr="007203A7" w:rsidRDefault="007203A7" w:rsidP="007203A7">
            <w:r w:rsidRPr="007203A7">
              <w:t xml:space="preserve">     3. ду-25 мм, сталь</w:t>
            </w:r>
          </w:p>
          <w:p w:rsidR="007203A7" w:rsidRPr="007203A7" w:rsidRDefault="007203A7" w:rsidP="00E802BE">
            <w:r w:rsidRPr="007203A7">
              <w:t xml:space="preserve">     4. ду-32 мм, сталь</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 w:rsidR="007203A7" w:rsidRPr="007203A7" w:rsidRDefault="007203A7" w:rsidP="007203A7">
            <w:pPr>
              <w:jc w:val="center"/>
            </w:pPr>
            <w:r w:rsidRPr="007203A7">
              <w:t>м</w:t>
            </w:r>
          </w:p>
          <w:p w:rsidR="007203A7" w:rsidRPr="007203A7" w:rsidRDefault="007203A7" w:rsidP="007203A7">
            <w:pPr>
              <w:jc w:val="center"/>
            </w:pPr>
            <w:r w:rsidRPr="007203A7">
              <w:t>м</w:t>
            </w:r>
          </w:p>
          <w:p w:rsidR="007203A7" w:rsidRPr="007203A7" w:rsidRDefault="007203A7" w:rsidP="007203A7">
            <w:pPr>
              <w:jc w:val="center"/>
            </w:pPr>
            <w:r w:rsidRPr="007203A7">
              <w:t>м</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50</w:t>
            </w:r>
          </w:p>
          <w:p w:rsidR="007203A7" w:rsidRPr="007203A7" w:rsidRDefault="007203A7" w:rsidP="003A1C2C">
            <w:pPr>
              <w:jc w:val="center"/>
            </w:pPr>
            <w:r w:rsidRPr="007203A7">
              <w:t>28</w:t>
            </w:r>
          </w:p>
          <w:p w:rsidR="007203A7" w:rsidRPr="007203A7" w:rsidRDefault="007203A7" w:rsidP="003A1C2C">
            <w:pPr>
              <w:jc w:val="center"/>
            </w:pPr>
            <w:r w:rsidRPr="007203A7">
              <w:t>12</w:t>
            </w:r>
          </w:p>
          <w:p w:rsidR="007203A7" w:rsidRPr="007203A7" w:rsidRDefault="007203A7" w:rsidP="003A1C2C">
            <w:pPr>
              <w:jc w:val="center"/>
            </w:pPr>
            <w:r w:rsidRPr="007203A7">
              <w:t>14</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18.</w:t>
            </w:r>
          </w:p>
        </w:tc>
        <w:tc>
          <w:tcPr>
            <w:tcW w:w="4881" w:type="dxa"/>
            <w:shd w:val="clear" w:color="auto" w:fill="auto"/>
          </w:tcPr>
          <w:p w:rsidR="007203A7" w:rsidRPr="007203A7" w:rsidRDefault="007203A7" w:rsidP="007203A7">
            <w:r w:rsidRPr="007203A7">
              <w:t>Трубопроводы горячей воды</w:t>
            </w:r>
          </w:p>
          <w:p w:rsidR="007203A7" w:rsidRPr="007203A7" w:rsidRDefault="007203A7" w:rsidP="007203A7">
            <w:r w:rsidRPr="007203A7">
              <w:lastRenderedPageBreak/>
              <w:t>Диаметр, материал труб в однотрубном исчислении:</w:t>
            </w:r>
          </w:p>
          <w:p w:rsidR="007203A7" w:rsidRPr="007203A7" w:rsidRDefault="007203A7" w:rsidP="007203A7">
            <w:r w:rsidRPr="007203A7">
              <w:t xml:space="preserve">     1.ду-15мм,сталь</w:t>
            </w:r>
          </w:p>
          <w:p w:rsidR="007203A7" w:rsidRPr="007203A7" w:rsidRDefault="007203A7" w:rsidP="007203A7">
            <w:r w:rsidRPr="007203A7">
              <w:t xml:space="preserve">     2. ду-20мм, сталь</w:t>
            </w:r>
          </w:p>
          <w:p w:rsidR="007203A7" w:rsidRPr="007203A7" w:rsidRDefault="007203A7" w:rsidP="00E802BE">
            <w:r w:rsidRPr="007203A7">
              <w:t xml:space="preserve">     3. ду-32мм, сталь</w:t>
            </w:r>
          </w:p>
        </w:tc>
        <w:tc>
          <w:tcPr>
            <w:tcW w:w="850" w:type="dxa"/>
            <w:shd w:val="clear" w:color="auto" w:fill="auto"/>
          </w:tcPr>
          <w:p w:rsidR="007203A7" w:rsidRPr="007203A7" w:rsidRDefault="007203A7" w:rsidP="007203A7">
            <w:pPr>
              <w:jc w:val="center"/>
            </w:pPr>
          </w:p>
          <w:p w:rsidR="007203A7" w:rsidRPr="007203A7" w:rsidRDefault="007203A7" w:rsidP="007203A7"/>
          <w:p w:rsidR="007203A7" w:rsidRPr="007203A7" w:rsidRDefault="007203A7" w:rsidP="007203A7"/>
          <w:p w:rsidR="007203A7" w:rsidRPr="007203A7" w:rsidRDefault="007203A7" w:rsidP="007203A7">
            <w:pPr>
              <w:jc w:val="center"/>
            </w:pPr>
            <w:r w:rsidRPr="007203A7">
              <w:t>м</w:t>
            </w:r>
          </w:p>
          <w:p w:rsidR="007203A7" w:rsidRPr="007203A7" w:rsidRDefault="007203A7" w:rsidP="007203A7">
            <w:pPr>
              <w:jc w:val="center"/>
            </w:pPr>
            <w:r w:rsidRPr="007203A7">
              <w:t>м</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80</w:t>
            </w:r>
          </w:p>
          <w:p w:rsidR="007203A7" w:rsidRPr="007203A7" w:rsidRDefault="007203A7" w:rsidP="003A1C2C">
            <w:pPr>
              <w:jc w:val="center"/>
            </w:pPr>
            <w:r w:rsidRPr="007203A7">
              <w:t>50</w:t>
            </w:r>
          </w:p>
          <w:p w:rsidR="007203A7" w:rsidRPr="007203A7" w:rsidRDefault="007203A7" w:rsidP="003A1C2C">
            <w:pPr>
              <w:jc w:val="center"/>
            </w:pPr>
            <w:r w:rsidRPr="007203A7">
              <w:t>7</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19.</w:t>
            </w:r>
          </w:p>
        </w:tc>
        <w:tc>
          <w:tcPr>
            <w:tcW w:w="4881" w:type="dxa"/>
            <w:shd w:val="clear" w:color="auto" w:fill="auto"/>
          </w:tcPr>
          <w:p w:rsidR="007203A7" w:rsidRPr="007203A7" w:rsidRDefault="007203A7" w:rsidP="007203A7">
            <w:r w:rsidRPr="007203A7">
              <w:t>Задвижки, вентили, краны на системах  водоснабжения</w:t>
            </w:r>
          </w:p>
          <w:p w:rsidR="007203A7" w:rsidRPr="007203A7" w:rsidRDefault="00E802BE" w:rsidP="007203A7">
            <w:r>
              <w:t>Задвижки</w:t>
            </w:r>
          </w:p>
          <w:p w:rsidR="007203A7" w:rsidRPr="007203A7" w:rsidRDefault="00E802BE" w:rsidP="007203A7">
            <w:r>
              <w:t>Вентили</w:t>
            </w:r>
          </w:p>
          <w:p w:rsidR="007203A7" w:rsidRPr="007203A7" w:rsidRDefault="007203A7" w:rsidP="007203A7">
            <w:r w:rsidRPr="007203A7">
              <w:t>Клапан запорный муфтовый латунный ду-32</w:t>
            </w:r>
          </w:p>
          <w:p w:rsidR="007203A7" w:rsidRPr="007203A7" w:rsidRDefault="007203A7" w:rsidP="007203A7">
            <w:r w:rsidRPr="007203A7">
              <w:t>Клапан запорный муфтовый латунный ду-15</w:t>
            </w:r>
          </w:p>
          <w:p w:rsidR="007203A7" w:rsidRPr="007203A7" w:rsidRDefault="007203A7" w:rsidP="007203A7">
            <w:r w:rsidRPr="007203A7">
              <w:t>Клапан запорный муфтовый латунный ду-20</w:t>
            </w:r>
          </w:p>
          <w:p w:rsidR="007203A7" w:rsidRPr="007203A7" w:rsidRDefault="007203A7" w:rsidP="007203A7">
            <w:r w:rsidRPr="007203A7">
              <w:t>Клапан обратный муфтовый латунный ду-32</w:t>
            </w:r>
          </w:p>
          <w:p w:rsidR="007203A7" w:rsidRPr="007203A7" w:rsidRDefault="007203A7" w:rsidP="007203A7">
            <w:r w:rsidRPr="007203A7">
              <w:t>Клапан запорный муфтовый чугунный ду-25</w:t>
            </w:r>
          </w:p>
          <w:p w:rsidR="007203A7" w:rsidRPr="007203A7" w:rsidRDefault="007203A7" w:rsidP="007203A7">
            <w:r w:rsidRPr="007203A7">
              <w:t>Краны (шаровые):</w:t>
            </w:r>
          </w:p>
          <w:p w:rsidR="007203A7" w:rsidRPr="007203A7" w:rsidRDefault="007203A7" w:rsidP="0016674A">
            <w:pPr>
              <w:numPr>
                <w:ilvl w:val="0"/>
                <w:numId w:val="26"/>
              </w:numPr>
            </w:pPr>
            <w:r w:rsidRPr="007203A7">
              <w:t>ду-15мм, латунный</w:t>
            </w:r>
          </w:p>
          <w:p w:rsidR="007203A7" w:rsidRPr="007203A7" w:rsidRDefault="007203A7" w:rsidP="007203A7">
            <w:r w:rsidRPr="007203A7">
              <w:t>Кран пробно-спускной ду-15 латунный</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0</w:t>
            </w:r>
          </w:p>
          <w:p w:rsidR="007203A7" w:rsidRPr="007203A7" w:rsidRDefault="007203A7" w:rsidP="003A1C2C">
            <w:pPr>
              <w:jc w:val="center"/>
            </w:pPr>
            <w:r w:rsidRPr="007203A7">
              <w:t>0</w:t>
            </w:r>
          </w:p>
          <w:p w:rsidR="007203A7" w:rsidRPr="007203A7" w:rsidRDefault="007203A7" w:rsidP="003A1C2C">
            <w:pPr>
              <w:jc w:val="center"/>
            </w:pPr>
            <w:r w:rsidRPr="007203A7">
              <w:t>2</w:t>
            </w:r>
          </w:p>
          <w:p w:rsidR="007203A7" w:rsidRPr="007203A7" w:rsidRDefault="007203A7" w:rsidP="003A1C2C">
            <w:pPr>
              <w:jc w:val="center"/>
            </w:pPr>
            <w:r w:rsidRPr="007203A7">
              <w:t>14</w:t>
            </w:r>
          </w:p>
          <w:p w:rsidR="007203A7" w:rsidRPr="007203A7" w:rsidRDefault="007203A7" w:rsidP="003A1C2C">
            <w:pPr>
              <w:jc w:val="center"/>
            </w:pPr>
            <w:r w:rsidRPr="007203A7">
              <w:t>4</w:t>
            </w:r>
          </w:p>
          <w:p w:rsidR="007203A7" w:rsidRPr="007203A7" w:rsidRDefault="007203A7" w:rsidP="003A1C2C">
            <w:pPr>
              <w:jc w:val="center"/>
            </w:pPr>
            <w:r w:rsidRPr="007203A7">
              <w:t>1</w:t>
            </w:r>
          </w:p>
          <w:p w:rsidR="007203A7" w:rsidRPr="007203A7" w:rsidRDefault="007203A7" w:rsidP="003A1C2C">
            <w:pPr>
              <w:jc w:val="center"/>
            </w:pPr>
            <w:r w:rsidRPr="007203A7">
              <w:t>2</w:t>
            </w:r>
          </w:p>
          <w:p w:rsidR="007203A7" w:rsidRPr="007203A7" w:rsidRDefault="007203A7" w:rsidP="003A1C2C">
            <w:pPr>
              <w:jc w:val="center"/>
            </w:pPr>
          </w:p>
          <w:p w:rsidR="007203A7" w:rsidRPr="007203A7" w:rsidRDefault="007203A7" w:rsidP="003A1C2C">
            <w:pPr>
              <w:jc w:val="center"/>
            </w:pPr>
            <w:r w:rsidRPr="007203A7">
              <w:t>16</w:t>
            </w:r>
          </w:p>
          <w:p w:rsidR="007203A7" w:rsidRPr="007203A7" w:rsidRDefault="007203A7" w:rsidP="003A1C2C">
            <w:pPr>
              <w:jc w:val="center"/>
            </w:pPr>
            <w:r w:rsidRPr="007203A7">
              <w:t>4</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20.</w:t>
            </w:r>
          </w:p>
        </w:tc>
        <w:tc>
          <w:tcPr>
            <w:tcW w:w="4881" w:type="dxa"/>
            <w:shd w:val="clear" w:color="auto" w:fill="auto"/>
          </w:tcPr>
          <w:p w:rsidR="007203A7" w:rsidRPr="007203A7" w:rsidRDefault="007203A7" w:rsidP="007203A7">
            <w:r w:rsidRPr="007203A7">
              <w:t>Трубопроводы канализации</w:t>
            </w:r>
          </w:p>
          <w:p w:rsidR="007203A7" w:rsidRPr="007203A7" w:rsidRDefault="007203A7" w:rsidP="007203A7">
            <w:r w:rsidRPr="007203A7">
              <w:t>Диаметр, материал труб в однотрубном исчислении:</w:t>
            </w:r>
          </w:p>
          <w:p w:rsidR="007203A7" w:rsidRPr="007203A7" w:rsidRDefault="007203A7" w:rsidP="007203A7">
            <w:r w:rsidRPr="007203A7">
              <w:t xml:space="preserve">     1.ду-100</w:t>
            </w:r>
            <w:r w:rsidR="00E802BE">
              <w:t xml:space="preserve">   мм,  чугун</w:t>
            </w:r>
          </w:p>
          <w:p w:rsidR="007203A7" w:rsidRPr="007203A7" w:rsidRDefault="007203A7" w:rsidP="00E802BE">
            <w:r w:rsidRPr="007203A7">
              <w:t xml:space="preserve">     2.ду-50</w:t>
            </w:r>
            <w:r w:rsidR="00E802BE">
              <w:t xml:space="preserve">     м</w:t>
            </w:r>
            <w:r w:rsidRPr="007203A7">
              <w:t>м, полиэтиленовая</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м</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60,8</w:t>
            </w:r>
          </w:p>
          <w:p w:rsidR="007203A7" w:rsidRPr="007203A7" w:rsidRDefault="007203A7" w:rsidP="003A1C2C">
            <w:pPr>
              <w:jc w:val="center"/>
            </w:pPr>
            <w:r w:rsidRPr="007203A7">
              <w:t>20</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21.</w:t>
            </w:r>
          </w:p>
        </w:tc>
        <w:tc>
          <w:tcPr>
            <w:tcW w:w="4881" w:type="dxa"/>
            <w:shd w:val="clear" w:color="auto" w:fill="auto"/>
          </w:tcPr>
          <w:p w:rsidR="007203A7" w:rsidRPr="007203A7" w:rsidRDefault="007203A7" w:rsidP="007203A7">
            <w:r w:rsidRPr="007203A7">
              <w:t>Канализационный коллектор (выпуск)</w:t>
            </w:r>
          </w:p>
          <w:p w:rsidR="007203A7" w:rsidRPr="007203A7" w:rsidRDefault="007203A7" w:rsidP="007203A7">
            <w:r w:rsidRPr="007203A7">
              <w:t>Длина, диаметр ду-100</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9,2</w:t>
            </w:r>
          </w:p>
        </w:tc>
        <w:tc>
          <w:tcPr>
            <w:tcW w:w="2664" w:type="dxa"/>
            <w:shd w:val="clear" w:color="auto" w:fill="auto"/>
          </w:tcPr>
          <w:p w:rsidR="007203A7" w:rsidRPr="005750C8" w:rsidRDefault="007203A7" w:rsidP="007203A7">
            <w:pPr>
              <w:rPr>
                <w:szCs w:val="20"/>
              </w:rPr>
            </w:pPr>
          </w:p>
          <w:p w:rsidR="007203A7" w:rsidRPr="00E802BE" w:rsidRDefault="007203A7" w:rsidP="007203A7">
            <w:pPr>
              <w:rPr>
                <w:sz w:val="22"/>
                <w:szCs w:val="22"/>
              </w:rPr>
            </w:pPr>
            <w:r w:rsidRPr="005750C8">
              <w:rPr>
                <w:szCs w:val="22"/>
              </w:rPr>
              <w:t>2 выпуска</w:t>
            </w:r>
          </w:p>
        </w:tc>
      </w:tr>
      <w:tr w:rsidR="007203A7" w:rsidRPr="007203A7" w:rsidTr="0041044B">
        <w:tc>
          <w:tcPr>
            <w:tcW w:w="648" w:type="dxa"/>
            <w:shd w:val="clear" w:color="auto" w:fill="auto"/>
          </w:tcPr>
          <w:p w:rsidR="007203A7" w:rsidRPr="007203A7" w:rsidRDefault="007203A7" w:rsidP="007203A7">
            <w:pPr>
              <w:jc w:val="center"/>
            </w:pPr>
            <w:r w:rsidRPr="007203A7">
              <w:t>22.</w:t>
            </w:r>
          </w:p>
        </w:tc>
        <w:tc>
          <w:tcPr>
            <w:tcW w:w="4881" w:type="dxa"/>
            <w:shd w:val="clear" w:color="auto" w:fill="auto"/>
          </w:tcPr>
          <w:p w:rsidR="007203A7" w:rsidRPr="007203A7" w:rsidRDefault="007203A7" w:rsidP="007203A7">
            <w:r w:rsidRPr="007203A7">
              <w:t xml:space="preserve">Коллективные приборы учета </w:t>
            </w:r>
          </w:p>
          <w:p w:rsidR="007203A7" w:rsidRPr="007203A7" w:rsidRDefault="007203A7" w:rsidP="007203A7">
            <w:r w:rsidRPr="007203A7">
              <w:t>Перечень установленных приборов, марка и номер:</w:t>
            </w:r>
          </w:p>
          <w:p w:rsidR="007203A7" w:rsidRPr="007203A7" w:rsidRDefault="007203A7" w:rsidP="00ED6E16">
            <w:pPr>
              <w:numPr>
                <w:ilvl w:val="0"/>
                <w:numId w:val="37"/>
              </w:numPr>
              <w:ind w:hanging="702"/>
            </w:pPr>
            <w:r w:rsidRPr="007203A7">
              <w:t xml:space="preserve"> СВГ-15 Ду-15</w:t>
            </w:r>
            <w:r w:rsidR="00E802BE">
              <w:t xml:space="preserve"> № 506598</w:t>
            </w:r>
          </w:p>
          <w:p w:rsidR="007203A7" w:rsidRPr="007203A7" w:rsidRDefault="007203A7" w:rsidP="00ED6E16">
            <w:pPr>
              <w:numPr>
                <w:ilvl w:val="0"/>
                <w:numId w:val="37"/>
              </w:numPr>
              <w:ind w:hanging="702"/>
            </w:pPr>
            <w:r w:rsidRPr="007203A7">
              <w:t xml:space="preserve"> ТЭМ-104 № Ду-15№ 1553876</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3A1C2C">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1</w:t>
            </w:r>
          </w:p>
          <w:p w:rsidR="007203A7" w:rsidRPr="007203A7" w:rsidRDefault="007203A7" w:rsidP="003A1C2C">
            <w:pPr>
              <w:jc w:val="center"/>
            </w:pPr>
            <w:r w:rsidRPr="007203A7">
              <w:t>1</w:t>
            </w:r>
          </w:p>
        </w:tc>
        <w:tc>
          <w:tcPr>
            <w:tcW w:w="2664" w:type="dxa"/>
            <w:shd w:val="clear" w:color="auto" w:fill="auto"/>
          </w:tcPr>
          <w:p w:rsidR="007203A7" w:rsidRDefault="007203A7" w:rsidP="007203A7">
            <w:pPr>
              <w:rPr>
                <w:szCs w:val="20"/>
              </w:rPr>
            </w:pPr>
          </w:p>
          <w:p w:rsidR="00E548AA" w:rsidRDefault="00E548AA" w:rsidP="007203A7">
            <w:pPr>
              <w:rPr>
                <w:szCs w:val="20"/>
              </w:rPr>
            </w:pPr>
          </w:p>
          <w:p w:rsidR="00E548AA" w:rsidRDefault="00E548AA" w:rsidP="007203A7">
            <w:pPr>
              <w:rPr>
                <w:szCs w:val="20"/>
              </w:rPr>
            </w:pPr>
            <w:r>
              <w:rPr>
                <w:szCs w:val="20"/>
              </w:rPr>
              <w:t>Дата поверки:</w:t>
            </w:r>
          </w:p>
          <w:p w:rsidR="00E548AA" w:rsidRDefault="00E548AA" w:rsidP="007203A7">
            <w:pPr>
              <w:rPr>
                <w:szCs w:val="20"/>
              </w:rPr>
            </w:pPr>
            <w:r>
              <w:rPr>
                <w:szCs w:val="20"/>
              </w:rPr>
              <w:t>18.09.2027</w:t>
            </w:r>
          </w:p>
          <w:p w:rsidR="00E548AA" w:rsidRPr="00E548AA" w:rsidRDefault="00E548AA" w:rsidP="007203A7">
            <w:pPr>
              <w:rPr>
                <w:szCs w:val="20"/>
              </w:rPr>
            </w:pPr>
            <w:r>
              <w:rPr>
                <w:szCs w:val="20"/>
              </w:rPr>
              <w:t>01.07.2020</w:t>
            </w:r>
          </w:p>
        </w:tc>
      </w:tr>
      <w:tr w:rsidR="007203A7" w:rsidRPr="007203A7" w:rsidTr="0041044B">
        <w:tc>
          <w:tcPr>
            <w:tcW w:w="648" w:type="dxa"/>
            <w:shd w:val="clear" w:color="auto" w:fill="auto"/>
          </w:tcPr>
          <w:p w:rsidR="007203A7" w:rsidRPr="007203A7" w:rsidRDefault="007203A7" w:rsidP="007203A7">
            <w:pPr>
              <w:jc w:val="center"/>
            </w:pPr>
            <w:r w:rsidRPr="007203A7">
              <w:t>23.</w:t>
            </w:r>
          </w:p>
        </w:tc>
        <w:tc>
          <w:tcPr>
            <w:tcW w:w="4881" w:type="dxa"/>
            <w:shd w:val="clear" w:color="auto" w:fill="auto"/>
          </w:tcPr>
          <w:p w:rsidR="007203A7" w:rsidRPr="007203A7" w:rsidRDefault="007203A7" w:rsidP="007203A7">
            <w:r w:rsidRPr="007203A7">
              <w:t>Сигнализация</w:t>
            </w:r>
          </w:p>
          <w:p w:rsidR="007203A7" w:rsidRPr="007203A7" w:rsidRDefault="007203A7" w:rsidP="007203A7">
            <w:r w:rsidRPr="007203A7">
              <w:t>Виды сигнализации</w:t>
            </w:r>
          </w:p>
          <w:p w:rsidR="007203A7" w:rsidRPr="007203A7" w:rsidRDefault="007203A7" w:rsidP="00ED6E16">
            <w:pPr>
              <w:numPr>
                <w:ilvl w:val="0"/>
                <w:numId w:val="36"/>
              </w:numPr>
              <w:ind w:hanging="702"/>
            </w:pPr>
            <w:r w:rsidRPr="007203A7">
              <w:t xml:space="preserve">Противопожарная </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E802BE" w:rsidRDefault="007203A7" w:rsidP="007203A7">
            <w:pPr>
              <w:rPr>
                <w:sz w:val="18"/>
                <w:szCs w:val="18"/>
              </w:rPr>
            </w:pPr>
            <w:r w:rsidRPr="00E802BE">
              <w:rPr>
                <w:sz w:val="18"/>
                <w:szCs w:val="18"/>
              </w:rPr>
              <w:t>В помещения квартир -</w:t>
            </w:r>
            <w:r w:rsidR="00E802BE" w:rsidRPr="00E802BE">
              <w:rPr>
                <w:sz w:val="18"/>
                <w:szCs w:val="18"/>
              </w:rPr>
              <w:t>автономные</w:t>
            </w:r>
            <w:r w:rsidRPr="00E802BE">
              <w:rPr>
                <w:sz w:val="18"/>
                <w:szCs w:val="18"/>
              </w:rPr>
              <w:t xml:space="preserve"> оптико-электронные пожарные извещатели типа ИП 2 12-05 ОМ</w:t>
            </w:r>
          </w:p>
        </w:tc>
      </w:tr>
      <w:tr w:rsidR="007203A7" w:rsidRPr="007203A7" w:rsidTr="0041044B">
        <w:tc>
          <w:tcPr>
            <w:tcW w:w="648" w:type="dxa"/>
            <w:shd w:val="clear" w:color="auto" w:fill="auto"/>
          </w:tcPr>
          <w:p w:rsidR="007203A7" w:rsidRPr="007203A7" w:rsidRDefault="007203A7" w:rsidP="007203A7">
            <w:pPr>
              <w:jc w:val="center"/>
            </w:pPr>
            <w:r w:rsidRPr="007203A7">
              <w:t>24.</w:t>
            </w:r>
          </w:p>
        </w:tc>
        <w:tc>
          <w:tcPr>
            <w:tcW w:w="4881" w:type="dxa"/>
            <w:shd w:val="clear" w:color="auto" w:fill="auto"/>
          </w:tcPr>
          <w:p w:rsidR="007203A7" w:rsidRPr="007203A7" w:rsidRDefault="007203A7" w:rsidP="007203A7">
            <w:r w:rsidRPr="007203A7">
              <w:t xml:space="preserve">Противопожарное оборудование </w:t>
            </w:r>
          </w:p>
          <w:p w:rsidR="007203A7" w:rsidRPr="007203A7" w:rsidRDefault="007203A7" w:rsidP="007203A7">
            <w:r w:rsidRPr="007203A7">
              <w:t>Перечень, марка, параметры:</w:t>
            </w:r>
          </w:p>
          <w:p w:rsidR="007203A7" w:rsidRPr="007203A7" w:rsidRDefault="007203A7" w:rsidP="0016674A">
            <w:pPr>
              <w:numPr>
                <w:ilvl w:val="0"/>
                <w:numId w:val="27"/>
              </w:numPr>
            </w:pPr>
            <w:r w:rsidRPr="007203A7">
              <w:t>Устройство внутриквартирного пожаротушения УВП  «Роса»</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p>
          <w:p w:rsidR="007203A7" w:rsidRPr="007203A7" w:rsidRDefault="007203A7" w:rsidP="003A1C2C">
            <w:pPr>
              <w:jc w:val="center"/>
            </w:pPr>
            <w:r w:rsidRPr="007203A7">
              <w:t>8</w:t>
            </w: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25.</w:t>
            </w:r>
          </w:p>
        </w:tc>
        <w:tc>
          <w:tcPr>
            <w:tcW w:w="4881" w:type="dxa"/>
            <w:shd w:val="clear" w:color="auto" w:fill="auto"/>
          </w:tcPr>
          <w:p w:rsidR="007203A7" w:rsidRPr="007203A7" w:rsidRDefault="007203A7" w:rsidP="007203A7">
            <w:r w:rsidRPr="007203A7">
              <w:t>Иное оборудование</w:t>
            </w:r>
          </w:p>
        </w:tc>
        <w:tc>
          <w:tcPr>
            <w:tcW w:w="850" w:type="dxa"/>
            <w:shd w:val="clear" w:color="auto" w:fill="auto"/>
          </w:tcPr>
          <w:p w:rsidR="007203A7" w:rsidRPr="007203A7" w:rsidRDefault="007203A7" w:rsidP="007203A7">
            <w:pPr>
              <w:jc w:val="center"/>
            </w:pP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pPr>
              <w:rPr>
                <w:sz w:val="20"/>
                <w:szCs w:val="20"/>
              </w:rPr>
            </w:pPr>
          </w:p>
        </w:tc>
      </w:tr>
      <w:tr w:rsidR="007203A7" w:rsidRPr="007203A7" w:rsidTr="00255077">
        <w:tc>
          <w:tcPr>
            <w:tcW w:w="10490" w:type="dxa"/>
            <w:gridSpan w:val="5"/>
            <w:shd w:val="clear" w:color="auto" w:fill="auto"/>
          </w:tcPr>
          <w:p w:rsidR="007203A7" w:rsidRPr="007203A7" w:rsidRDefault="007203A7" w:rsidP="00ED6E16">
            <w:pPr>
              <w:numPr>
                <w:ilvl w:val="0"/>
                <w:numId w:val="75"/>
              </w:numPr>
              <w:jc w:val="center"/>
              <w:rPr>
                <w:b/>
              </w:rPr>
            </w:pPr>
            <w:r w:rsidRPr="007203A7">
              <w:rPr>
                <w:b/>
              </w:rPr>
              <w:t>Земельный участок, входящий в состав общего имущества</w:t>
            </w:r>
          </w:p>
        </w:tc>
      </w:tr>
      <w:tr w:rsidR="007203A7" w:rsidRPr="007203A7" w:rsidTr="0041044B">
        <w:tc>
          <w:tcPr>
            <w:tcW w:w="648" w:type="dxa"/>
            <w:shd w:val="clear" w:color="auto" w:fill="auto"/>
          </w:tcPr>
          <w:p w:rsidR="007203A7" w:rsidRPr="007203A7" w:rsidRDefault="007203A7" w:rsidP="007203A7">
            <w:pPr>
              <w:jc w:val="center"/>
            </w:pPr>
            <w:r w:rsidRPr="007203A7">
              <w:t>1.</w:t>
            </w:r>
          </w:p>
        </w:tc>
        <w:tc>
          <w:tcPr>
            <w:tcW w:w="4881" w:type="dxa"/>
            <w:shd w:val="clear" w:color="auto" w:fill="auto"/>
          </w:tcPr>
          <w:p w:rsidR="007203A7" w:rsidRPr="007203A7" w:rsidRDefault="007203A7" w:rsidP="007203A7">
            <w:r w:rsidRPr="007203A7">
              <w:t>Общая площадь</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2.</w:t>
            </w:r>
          </w:p>
        </w:tc>
        <w:tc>
          <w:tcPr>
            <w:tcW w:w="4881" w:type="dxa"/>
            <w:shd w:val="clear" w:color="auto" w:fill="auto"/>
          </w:tcPr>
          <w:p w:rsidR="007203A7" w:rsidRPr="007203A7" w:rsidRDefault="007203A7" w:rsidP="007203A7">
            <w:r w:rsidRPr="007203A7">
              <w:t xml:space="preserve">Площадь твердого покрытия придомовой территории: </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-пешеходных дорожек</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-проезда</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-бордюр</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-отмостки</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-крылец</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-площадок у подъезда (входа)</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-контейнерных площадок</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-площадь ступеней</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-спусков в подвал</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-прочая</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3.</w:t>
            </w:r>
          </w:p>
        </w:tc>
        <w:tc>
          <w:tcPr>
            <w:tcW w:w="4881" w:type="dxa"/>
            <w:shd w:val="clear" w:color="auto" w:fill="auto"/>
          </w:tcPr>
          <w:p w:rsidR="007203A7" w:rsidRPr="007203A7" w:rsidRDefault="007203A7" w:rsidP="007203A7">
            <w:r w:rsidRPr="007203A7">
              <w:t xml:space="preserve">Уборочная площадь твердого покрытия придомовой территории: </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356,8</w:t>
            </w:r>
          </w:p>
        </w:tc>
        <w:tc>
          <w:tcPr>
            <w:tcW w:w="2664" w:type="dxa"/>
            <w:shd w:val="clear" w:color="auto" w:fill="auto"/>
          </w:tcPr>
          <w:p w:rsidR="007203A7" w:rsidRPr="007203A7" w:rsidRDefault="007203A7" w:rsidP="007203A7">
            <w:pPr>
              <w:jc w:val="both"/>
              <w:rPr>
                <w:sz w:val="18"/>
                <w:szCs w:val="18"/>
              </w:rPr>
            </w:pPr>
            <w:r w:rsidRPr="007203A7">
              <w:rPr>
                <w:sz w:val="18"/>
                <w:szCs w:val="18"/>
              </w:rPr>
              <w:t>Входящая в плату за содержание и текущий ремонт</w:t>
            </w: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-пешеходных дорожек</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6,6</w:t>
            </w: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-проезда</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185</w:t>
            </w: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-бордюр</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8,3</w:t>
            </w:r>
          </w:p>
        </w:tc>
        <w:tc>
          <w:tcPr>
            <w:tcW w:w="2664" w:type="dxa"/>
            <w:shd w:val="clear" w:color="auto" w:fill="auto"/>
          </w:tcPr>
          <w:p w:rsidR="007203A7" w:rsidRPr="007203A7" w:rsidRDefault="007203A7" w:rsidP="007203A7">
            <w:pPr>
              <w:jc w:val="both"/>
              <w:rPr>
                <w:sz w:val="20"/>
                <w:szCs w:val="20"/>
              </w:rPr>
            </w:pPr>
            <w:r w:rsidRPr="007203A7">
              <w:rPr>
                <w:sz w:val="20"/>
                <w:szCs w:val="20"/>
              </w:rPr>
              <w:t>Ширина бордюра 0,25 мм</w:t>
            </w: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-отмостки</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89</w:t>
            </w: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-крылец</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39,8</w:t>
            </w: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-площадок у подъезда</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20,6</w:t>
            </w: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-контейнерных площадок</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-площадь ступеней</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-спусков в подвал</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5,3</w:t>
            </w: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-прочая</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2,2</w:t>
            </w:r>
          </w:p>
        </w:tc>
        <w:tc>
          <w:tcPr>
            <w:tcW w:w="2664" w:type="dxa"/>
            <w:shd w:val="clear" w:color="auto" w:fill="auto"/>
          </w:tcPr>
          <w:p w:rsidR="007203A7" w:rsidRPr="007203A7" w:rsidRDefault="007203A7" w:rsidP="007203A7">
            <w:pPr>
              <w:jc w:val="both"/>
              <w:rPr>
                <w:sz w:val="20"/>
                <w:szCs w:val="20"/>
              </w:rPr>
            </w:pPr>
            <w:r w:rsidRPr="007203A7">
              <w:rPr>
                <w:sz w:val="20"/>
                <w:szCs w:val="20"/>
              </w:rPr>
              <w:t>Площадь приямка</w:t>
            </w:r>
          </w:p>
        </w:tc>
      </w:tr>
      <w:tr w:rsidR="007203A7" w:rsidRPr="007203A7" w:rsidTr="0041044B">
        <w:tc>
          <w:tcPr>
            <w:tcW w:w="648" w:type="dxa"/>
            <w:shd w:val="clear" w:color="auto" w:fill="auto"/>
          </w:tcPr>
          <w:p w:rsidR="007203A7" w:rsidRPr="007203A7" w:rsidRDefault="007203A7" w:rsidP="007203A7">
            <w:pPr>
              <w:jc w:val="center"/>
            </w:pPr>
          </w:p>
        </w:tc>
        <w:tc>
          <w:tcPr>
            <w:tcW w:w="4881" w:type="dxa"/>
            <w:shd w:val="clear" w:color="auto" w:fill="auto"/>
          </w:tcPr>
          <w:p w:rsidR="007203A7" w:rsidRPr="007203A7" w:rsidRDefault="007203A7" w:rsidP="007203A7">
            <w:r w:rsidRPr="007203A7">
              <w:t>Длина бордюр</w:t>
            </w:r>
          </w:p>
        </w:tc>
        <w:tc>
          <w:tcPr>
            <w:tcW w:w="850" w:type="dxa"/>
            <w:shd w:val="clear" w:color="auto" w:fill="auto"/>
          </w:tcPr>
          <w:p w:rsidR="007203A7" w:rsidRPr="007203A7" w:rsidRDefault="007203A7" w:rsidP="007203A7">
            <w:pPr>
              <w:jc w:val="center"/>
            </w:pPr>
            <w:r w:rsidRPr="007203A7">
              <w:t>м.п.</w:t>
            </w:r>
          </w:p>
        </w:tc>
        <w:tc>
          <w:tcPr>
            <w:tcW w:w="1447" w:type="dxa"/>
            <w:shd w:val="clear" w:color="auto" w:fill="auto"/>
          </w:tcPr>
          <w:p w:rsidR="007203A7" w:rsidRPr="007203A7" w:rsidRDefault="007203A7" w:rsidP="003A1C2C">
            <w:pPr>
              <w:jc w:val="center"/>
            </w:pPr>
            <w:r w:rsidRPr="007203A7">
              <w:t>33</w:t>
            </w:r>
          </w:p>
        </w:tc>
        <w:tc>
          <w:tcPr>
            <w:tcW w:w="2664" w:type="dxa"/>
            <w:shd w:val="clear" w:color="auto" w:fill="auto"/>
          </w:tcPr>
          <w:p w:rsidR="007203A7" w:rsidRPr="007203A7" w:rsidRDefault="007203A7" w:rsidP="007203A7"/>
        </w:tc>
      </w:tr>
      <w:tr w:rsidR="007203A7" w:rsidRPr="007203A7" w:rsidTr="0041044B">
        <w:tc>
          <w:tcPr>
            <w:tcW w:w="648" w:type="dxa"/>
            <w:shd w:val="clear" w:color="auto" w:fill="auto"/>
          </w:tcPr>
          <w:p w:rsidR="007203A7" w:rsidRPr="007203A7" w:rsidRDefault="007203A7" w:rsidP="007203A7">
            <w:pPr>
              <w:jc w:val="center"/>
            </w:pPr>
            <w:r w:rsidRPr="007203A7">
              <w:t>4.</w:t>
            </w:r>
          </w:p>
        </w:tc>
        <w:tc>
          <w:tcPr>
            <w:tcW w:w="4881" w:type="dxa"/>
            <w:shd w:val="clear" w:color="auto" w:fill="auto"/>
          </w:tcPr>
          <w:p w:rsidR="007203A7" w:rsidRPr="007203A7" w:rsidRDefault="007203A7" w:rsidP="007203A7">
            <w:r w:rsidRPr="007203A7">
              <w:t>Площадь газонов</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0</w:t>
            </w:r>
          </w:p>
        </w:tc>
        <w:tc>
          <w:tcPr>
            <w:tcW w:w="2664" w:type="dxa"/>
            <w:shd w:val="clear" w:color="auto" w:fill="auto"/>
          </w:tcPr>
          <w:p w:rsidR="007203A7" w:rsidRPr="007203A7" w:rsidRDefault="007203A7" w:rsidP="007203A7">
            <w:pPr>
              <w:jc w:val="both"/>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5.</w:t>
            </w:r>
          </w:p>
        </w:tc>
        <w:tc>
          <w:tcPr>
            <w:tcW w:w="4881" w:type="dxa"/>
            <w:shd w:val="clear" w:color="auto" w:fill="auto"/>
          </w:tcPr>
          <w:p w:rsidR="007203A7" w:rsidRPr="007203A7" w:rsidRDefault="007203A7" w:rsidP="007203A7">
            <w:r w:rsidRPr="007203A7">
              <w:t>Уборочная площадь газонов</w:t>
            </w:r>
          </w:p>
        </w:tc>
        <w:tc>
          <w:tcPr>
            <w:tcW w:w="850" w:type="dxa"/>
            <w:shd w:val="clear" w:color="auto" w:fill="auto"/>
          </w:tcPr>
          <w:p w:rsidR="007203A7" w:rsidRPr="007203A7" w:rsidRDefault="003A1C2C" w:rsidP="007203A7">
            <w:pPr>
              <w:jc w:val="center"/>
            </w:pPr>
            <w:r>
              <w:t>кв. м</w:t>
            </w:r>
          </w:p>
        </w:tc>
        <w:tc>
          <w:tcPr>
            <w:tcW w:w="1447" w:type="dxa"/>
            <w:shd w:val="clear" w:color="auto" w:fill="auto"/>
          </w:tcPr>
          <w:p w:rsidR="007203A7" w:rsidRPr="007203A7" w:rsidRDefault="007203A7" w:rsidP="003A1C2C">
            <w:pPr>
              <w:jc w:val="center"/>
            </w:pPr>
            <w:r w:rsidRPr="007203A7">
              <w:t>32,2</w:t>
            </w:r>
          </w:p>
        </w:tc>
        <w:tc>
          <w:tcPr>
            <w:tcW w:w="2664" w:type="dxa"/>
            <w:shd w:val="clear" w:color="auto" w:fill="auto"/>
          </w:tcPr>
          <w:p w:rsidR="007203A7" w:rsidRPr="007203A7" w:rsidRDefault="007203A7" w:rsidP="007203A7">
            <w:pPr>
              <w:jc w:val="both"/>
            </w:pPr>
            <w:r w:rsidRPr="007203A7">
              <w:rPr>
                <w:sz w:val="18"/>
                <w:szCs w:val="18"/>
              </w:rPr>
              <w:t>Входящая в плату за содержание и текущий ремонт</w:t>
            </w:r>
          </w:p>
        </w:tc>
      </w:tr>
      <w:tr w:rsidR="007203A7" w:rsidRPr="007203A7" w:rsidTr="0041044B">
        <w:tc>
          <w:tcPr>
            <w:tcW w:w="648" w:type="dxa"/>
            <w:shd w:val="clear" w:color="auto" w:fill="auto"/>
          </w:tcPr>
          <w:p w:rsidR="007203A7" w:rsidRPr="007203A7" w:rsidRDefault="007203A7" w:rsidP="007203A7">
            <w:pPr>
              <w:jc w:val="center"/>
            </w:pPr>
            <w:r w:rsidRPr="007203A7">
              <w:t>6.</w:t>
            </w:r>
          </w:p>
        </w:tc>
        <w:tc>
          <w:tcPr>
            <w:tcW w:w="4881" w:type="dxa"/>
            <w:shd w:val="clear" w:color="auto" w:fill="auto"/>
          </w:tcPr>
          <w:p w:rsidR="007203A7" w:rsidRPr="007203A7" w:rsidRDefault="007203A7" w:rsidP="007203A7">
            <w:r w:rsidRPr="007203A7">
              <w:t>Количество приямков</w:t>
            </w:r>
          </w:p>
        </w:tc>
        <w:tc>
          <w:tcPr>
            <w:tcW w:w="850" w:type="dxa"/>
            <w:shd w:val="clear" w:color="auto" w:fill="auto"/>
          </w:tcPr>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r w:rsidRPr="007203A7">
              <w:t>1</w:t>
            </w:r>
          </w:p>
        </w:tc>
        <w:tc>
          <w:tcPr>
            <w:tcW w:w="2664" w:type="dxa"/>
            <w:shd w:val="clear" w:color="auto" w:fill="auto"/>
          </w:tcPr>
          <w:p w:rsidR="007203A7" w:rsidRPr="007203A7" w:rsidRDefault="007203A7" w:rsidP="007203A7">
            <w:pPr>
              <w:jc w:val="both"/>
            </w:pPr>
          </w:p>
        </w:tc>
      </w:tr>
      <w:tr w:rsidR="007203A7" w:rsidRPr="007203A7" w:rsidTr="0041044B">
        <w:tc>
          <w:tcPr>
            <w:tcW w:w="648" w:type="dxa"/>
            <w:shd w:val="clear" w:color="auto" w:fill="auto"/>
          </w:tcPr>
          <w:p w:rsidR="007203A7" w:rsidRPr="007203A7" w:rsidRDefault="007203A7" w:rsidP="007203A7">
            <w:pPr>
              <w:jc w:val="center"/>
            </w:pPr>
          </w:p>
          <w:p w:rsidR="007203A7" w:rsidRPr="007203A7" w:rsidRDefault="007203A7" w:rsidP="007203A7">
            <w:pPr>
              <w:jc w:val="center"/>
            </w:pPr>
            <w:r w:rsidRPr="007203A7">
              <w:t>7.</w:t>
            </w:r>
          </w:p>
        </w:tc>
        <w:tc>
          <w:tcPr>
            <w:tcW w:w="4881" w:type="dxa"/>
            <w:shd w:val="clear" w:color="auto" w:fill="auto"/>
          </w:tcPr>
          <w:p w:rsidR="007203A7" w:rsidRPr="007203A7" w:rsidRDefault="007203A7" w:rsidP="007203A7"/>
          <w:p w:rsidR="007203A7" w:rsidRPr="007203A7" w:rsidRDefault="007203A7" w:rsidP="007203A7">
            <w:r w:rsidRPr="007203A7">
              <w:t>Количество урн</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tc>
        <w:tc>
          <w:tcPr>
            <w:tcW w:w="1447" w:type="dxa"/>
            <w:shd w:val="clear" w:color="auto" w:fill="auto"/>
          </w:tcPr>
          <w:p w:rsidR="007203A7" w:rsidRPr="007203A7" w:rsidRDefault="007203A7" w:rsidP="003A1C2C">
            <w:pPr>
              <w:jc w:val="center"/>
            </w:pPr>
          </w:p>
          <w:p w:rsidR="007203A7" w:rsidRPr="007203A7" w:rsidRDefault="007203A7" w:rsidP="003A1C2C">
            <w:pPr>
              <w:jc w:val="center"/>
            </w:pPr>
            <w:r w:rsidRPr="007203A7">
              <w:t>1</w:t>
            </w:r>
          </w:p>
        </w:tc>
        <w:tc>
          <w:tcPr>
            <w:tcW w:w="2664" w:type="dxa"/>
            <w:shd w:val="clear" w:color="auto" w:fill="auto"/>
          </w:tcPr>
          <w:p w:rsidR="007203A7" w:rsidRPr="007203A7" w:rsidRDefault="007203A7" w:rsidP="00E802BE">
            <w:pPr>
              <w:rPr>
                <w:sz w:val="20"/>
                <w:szCs w:val="20"/>
              </w:rPr>
            </w:pPr>
            <w:r w:rsidRPr="007203A7">
              <w:rPr>
                <w:sz w:val="20"/>
                <w:szCs w:val="20"/>
              </w:rPr>
              <w:t xml:space="preserve">Тип урн </w:t>
            </w:r>
            <w:r w:rsidR="00E802BE">
              <w:rPr>
                <w:sz w:val="20"/>
                <w:szCs w:val="20"/>
              </w:rPr>
              <w:t>-</w:t>
            </w:r>
            <w:r w:rsidRPr="007203A7">
              <w:rPr>
                <w:sz w:val="20"/>
                <w:szCs w:val="20"/>
              </w:rPr>
              <w:t xml:space="preserve"> железобетонные с мет.  вкладышем</w:t>
            </w:r>
          </w:p>
        </w:tc>
      </w:tr>
      <w:tr w:rsidR="007203A7" w:rsidRPr="007203A7" w:rsidTr="0041044B">
        <w:tc>
          <w:tcPr>
            <w:tcW w:w="648" w:type="dxa"/>
            <w:shd w:val="clear" w:color="auto" w:fill="auto"/>
          </w:tcPr>
          <w:p w:rsidR="007203A7" w:rsidRPr="007203A7" w:rsidRDefault="007203A7" w:rsidP="007203A7">
            <w:pPr>
              <w:jc w:val="center"/>
            </w:pPr>
            <w:r w:rsidRPr="007203A7">
              <w:t>8.</w:t>
            </w:r>
          </w:p>
        </w:tc>
        <w:tc>
          <w:tcPr>
            <w:tcW w:w="4881" w:type="dxa"/>
            <w:shd w:val="clear" w:color="auto" w:fill="auto"/>
          </w:tcPr>
          <w:p w:rsidR="007203A7" w:rsidRPr="007203A7" w:rsidRDefault="007203A7" w:rsidP="007203A7">
            <w:r w:rsidRPr="007203A7">
              <w:t>Элементы благоустройства:</w:t>
            </w:r>
          </w:p>
          <w:p w:rsidR="007203A7" w:rsidRPr="007203A7" w:rsidRDefault="007203A7" w:rsidP="007203A7">
            <w:r w:rsidRPr="007203A7">
              <w:t>- количество</w:t>
            </w:r>
          </w:p>
          <w:p w:rsidR="007203A7" w:rsidRPr="007203A7" w:rsidRDefault="007203A7" w:rsidP="007203A7">
            <w:r w:rsidRPr="007203A7">
              <w:t>- протяженность</w:t>
            </w:r>
          </w:p>
          <w:p w:rsidR="007203A7" w:rsidRPr="007203A7" w:rsidRDefault="007203A7" w:rsidP="007203A7">
            <w:r w:rsidRPr="007203A7">
              <w:t>- площадь</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м</w:t>
            </w:r>
          </w:p>
          <w:p w:rsidR="007203A7" w:rsidRPr="007203A7" w:rsidRDefault="007203A7" w:rsidP="007203A7">
            <w:pPr>
              <w:jc w:val="center"/>
            </w:pPr>
            <w:r w:rsidRPr="007203A7">
              <w:t>кв. 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pPr>
              <w:rPr>
                <w:sz w:val="20"/>
                <w:szCs w:val="20"/>
              </w:rPr>
            </w:pPr>
          </w:p>
        </w:tc>
      </w:tr>
      <w:tr w:rsidR="007203A7" w:rsidRPr="007203A7" w:rsidTr="0041044B">
        <w:tc>
          <w:tcPr>
            <w:tcW w:w="648" w:type="dxa"/>
            <w:shd w:val="clear" w:color="auto" w:fill="auto"/>
          </w:tcPr>
          <w:p w:rsidR="007203A7" w:rsidRPr="007203A7" w:rsidRDefault="007203A7" w:rsidP="007203A7">
            <w:pPr>
              <w:jc w:val="center"/>
            </w:pPr>
            <w:r w:rsidRPr="007203A7">
              <w:t>9.</w:t>
            </w:r>
          </w:p>
        </w:tc>
        <w:tc>
          <w:tcPr>
            <w:tcW w:w="4881" w:type="dxa"/>
            <w:shd w:val="clear" w:color="auto" w:fill="auto"/>
          </w:tcPr>
          <w:p w:rsidR="007203A7" w:rsidRPr="007203A7" w:rsidRDefault="007203A7" w:rsidP="007203A7">
            <w:r w:rsidRPr="007203A7">
              <w:t>Ливневая сеть:</w:t>
            </w:r>
          </w:p>
          <w:p w:rsidR="007203A7" w:rsidRPr="007203A7" w:rsidRDefault="007203A7" w:rsidP="007203A7">
            <w:r w:rsidRPr="007203A7">
              <w:t>Люки</w:t>
            </w:r>
          </w:p>
          <w:p w:rsidR="007203A7" w:rsidRPr="007203A7" w:rsidRDefault="007203A7" w:rsidP="007203A7">
            <w:r w:rsidRPr="007203A7">
              <w:t>Приемные колодцы</w:t>
            </w:r>
          </w:p>
          <w:p w:rsidR="007203A7" w:rsidRPr="007203A7" w:rsidRDefault="007203A7" w:rsidP="007203A7">
            <w:r w:rsidRPr="007203A7">
              <w:t>Протяженность ливневой канализации</w:t>
            </w:r>
          </w:p>
        </w:tc>
        <w:tc>
          <w:tcPr>
            <w:tcW w:w="850" w:type="dxa"/>
            <w:shd w:val="clear" w:color="auto" w:fill="auto"/>
          </w:tcPr>
          <w:p w:rsidR="007203A7" w:rsidRPr="007203A7" w:rsidRDefault="007203A7" w:rsidP="007203A7">
            <w:pPr>
              <w:jc w:val="center"/>
            </w:pPr>
          </w:p>
          <w:p w:rsidR="007203A7" w:rsidRPr="007203A7" w:rsidRDefault="007203A7" w:rsidP="007203A7">
            <w:pPr>
              <w:jc w:val="center"/>
            </w:pPr>
            <w:r w:rsidRPr="007203A7">
              <w:t>шт.</w:t>
            </w:r>
          </w:p>
          <w:p w:rsidR="007203A7" w:rsidRPr="007203A7" w:rsidRDefault="007203A7" w:rsidP="007203A7">
            <w:pPr>
              <w:jc w:val="center"/>
            </w:pPr>
            <w:r w:rsidRPr="007203A7">
              <w:t>шт.</w:t>
            </w:r>
          </w:p>
          <w:p w:rsidR="007203A7" w:rsidRPr="007203A7" w:rsidRDefault="007203A7" w:rsidP="007203A7">
            <w:pPr>
              <w:jc w:val="center"/>
            </w:pPr>
            <w:r w:rsidRPr="007203A7">
              <w:t>м</w:t>
            </w:r>
          </w:p>
        </w:tc>
        <w:tc>
          <w:tcPr>
            <w:tcW w:w="1447" w:type="dxa"/>
            <w:shd w:val="clear" w:color="auto" w:fill="auto"/>
          </w:tcPr>
          <w:p w:rsidR="007203A7" w:rsidRPr="007203A7" w:rsidRDefault="007203A7" w:rsidP="003A1C2C">
            <w:pPr>
              <w:jc w:val="center"/>
            </w:pPr>
          </w:p>
        </w:tc>
        <w:tc>
          <w:tcPr>
            <w:tcW w:w="2664" w:type="dxa"/>
            <w:shd w:val="clear" w:color="auto" w:fill="auto"/>
          </w:tcPr>
          <w:p w:rsidR="007203A7" w:rsidRPr="007203A7" w:rsidRDefault="007203A7" w:rsidP="007203A7">
            <w:pPr>
              <w:rPr>
                <w:sz w:val="20"/>
                <w:szCs w:val="20"/>
              </w:rPr>
            </w:pPr>
          </w:p>
        </w:tc>
      </w:tr>
    </w:tbl>
    <w:p w:rsidR="007203A7" w:rsidRPr="007203A7" w:rsidRDefault="007203A7" w:rsidP="007203A7"/>
    <w:p w:rsidR="00C93640" w:rsidRDefault="007203A7" w:rsidP="00D12C1D">
      <w:pPr>
        <w:numPr>
          <w:ilvl w:val="0"/>
          <w:numId w:val="29"/>
        </w:numPr>
        <w:jc w:val="center"/>
      </w:pPr>
      <w:r w:rsidRPr="007203A7">
        <w:t xml:space="preserve">Техническое состояние специализированного многоквартирного дома, включая </w:t>
      </w:r>
    </w:p>
    <w:p w:rsidR="007203A7" w:rsidRPr="007203A7" w:rsidRDefault="007203A7" w:rsidP="00C93640">
      <w:pPr>
        <w:jc w:val="center"/>
      </w:pPr>
      <w:r w:rsidRPr="007203A7">
        <w:t>пристройки по результатам весеннего осмотра от 02.07.</w:t>
      </w:r>
      <w:r w:rsidR="00B71979">
        <w:t>2015</w:t>
      </w:r>
    </w:p>
    <w:p w:rsidR="007203A7" w:rsidRPr="007203A7" w:rsidRDefault="007203A7" w:rsidP="007203A7">
      <w:pPr>
        <w:jc w:val="cente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2725"/>
        <w:gridCol w:w="2977"/>
      </w:tblGrid>
      <w:tr w:rsidR="007203A7" w:rsidRPr="00B146CF" w:rsidTr="00255077">
        <w:tc>
          <w:tcPr>
            <w:tcW w:w="648" w:type="dxa"/>
            <w:shd w:val="clear" w:color="auto" w:fill="auto"/>
          </w:tcPr>
          <w:p w:rsidR="007203A7" w:rsidRPr="00B146CF" w:rsidRDefault="007203A7" w:rsidP="007203A7">
            <w:pPr>
              <w:jc w:val="center"/>
            </w:pPr>
            <w:r w:rsidRPr="00B146CF">
              <w:t>№ п/п</w:t>
            </w:r>
          </w:p>
        </w:tc>
        <w:tc>
          <w:tcPr>
            <w:tcW w:w="4140" w:type="dxa"/>
            <w:shd w:val="clear" w:color="auto" w:fill="auto"/>
          </w:tcPr>
          <w:p w:rsidR="007203A7" w:rsidRPr="00B146CF" w:rsidRDefault="007203A7" w:rsidP="007203A7">
            <w:pPr>
              <w:jc w:val="center"/>
            </w:pPr>
            <w:r w:rsidRPr="00B146CF">
              <w:t>Наименование конструктивных элементов</w:t>
            </w:r>
          </w:p>
        </w:tc>
        <w:tc>
          <w:tcPr>
            <w:tcW w:w="2725" w:type="dxa"/>
            <w:shd w:val="clear" w:color="auto" w:fill="auto"/>
          </w:tcPr>
          <w:p w:rsidR="007203A7" w:rsidRPr="00B146CF" w:rsidRDefault="007203A7" w:rsidP="007203A7">
            <w:pPr>
              <w:jc w:val="center"/>
            </w:pPr>
            <w:r w:rsidRPr="00B146CF">
              <w:t xml:space="preserve">Техническое состояние элементов общего имущества многоквартирного дома </w:t>
            </w:r>
          </w:p>
        </w:tc>
        <w:tc>
          <w:tcPr>
            <w:tcW w:w="2977" w:type="dxa"/>
            <w:shd w:val="clear" w:color="auto" w:fill="auto"/>
          </w:tcPr>
          <w:p w:rsidR="007203A7" w:rsidRPr="00B146CF" w:rsidRDefault="007203A7" w:rsidP="007203A7">
            <w:pPr>
              <w:jc w:val="center"/>
            </w:pPr>
            <w:r w:rsidRPr="00B146CF">
              <w:t xml:space="preserve">Описание дефектов, необходимых работ  </w:t>
            </w:r>
          </w:p>
        </w:tc>
      </w:tr>
      <w:tr w:rsidR="007203A7" w:rsidRPr="00B146CF" w:rsidTr="00255077">
        <w:tc>
          <w:tcPr>
            <w:tcW w:w="648" w:type="dxa"/>
            <w:shd w:val="clear" w:color="auto" w:fill="auto"/>
          </w:tcPr>
          <w:p w:rsidR="007203A7" w:rsidRPr="00B146CF" w:rsidRDefault="007203A7" w:rsidP="007203A7">
            <w:pPr>
              <w:jc w:val="center"/>
            </w:pPr>
            <w:r w:rsidRPr="00B146CF">
              <w:t>1.</w:t>
            </w:r>
          </w:p>
        </w:tc>
        <w:tc>
          <w:tcPr>
            <w:tcW w:w="4140" w:type="dxa"/>
            <w:shd w:val="clear" w:color="auto" w:fill="auto"/>
          </w:tcPr>
          <w:p w:rsidR="007203A7" w:rsidRPr="00B146CF" w:rsidRDefault="007203A7" w:rsidP="007203A7">
            <w:r w:rsidRPr="00B146CF">
              <w:t>Фундамент</w:t>
            </w:r>
          </w:p>
        </w:tc>
        <w:tc>
          <w:tcPr>
            <w:tcW w:w="2725" w:type="dxa"/>
            <w:shd w:val="clear" w:color="auto" w:fill="auto"/>
          </w:tcPr>
          <w:p w:rsidR="007203A7" w:rsidRPr="003A33E5" w:rsidRDefault="007203A7" w:rsidP="00B146CF">
            <w:pPr>
              <w:jc w:val="center"/>
              <w:rPr>
                <w:sz w:val="20"/>
                <w:szCs w:val="20"/>
              </w:rPr>
            </w:pPr>
            <w:r w:rsidRPr="003A33E5">
              <w:rPr>
                <w:sz w:val="20"/>
                <w:szCs w:val="20"/>
              </w:rPr>
              <w:t xml:space="preserve">Требуется текущий ремонт отмостки </w:t>
            </w:r>
          </w:p>
        </w:tc>
        <w:tc>
          <w:tcPr>
            <w:tcW w:w="2977" w:type="dxa"/>
            <w:shd w:val="clear" w:color="auto" w:fill="auto"/>
          </w:tcPr>
          <w:p w:rsidR="007203A7" w:rsidRPr="003A33E5" w:rsidRDefault="007203A7" w:rsidP="00993DAB">
            <w:pPr>
              <w:jc w:val="center"/>
              <w:rPr>
                <w:sz w:val="20"/>
                <w:szCs w:val="20"/>
              </w:rPr>
            </w:pPr>
            <w:r w:rsidRPr="003A33E5">
              <w:rPr>
                <w:sz w:val="20"/>
                <w:szCs w:val="20"/>
              </w:rPr>
              <w:t>Отхождение отмостки от стены цоколя, частичная просадка грунта</w:t>
            </w:r>
          </w:p>
        </w:tc>
      </w:tr>
      <w:tr w:rsidR="007203A7" w:rsidRPr="00B146CF" w:rsidTr="00714514">
        <w:trPr>
          <w:trHeight w:val="473"/>
        </w:trPr>
        <w:tc>
          <w:tcPr>
            <w:tcW w:w="648" w:type="dxa"/>
            <w:shd w:val="clear" w:color="auto" w:fill="auto"/>
          </w:tcPr>
          <w:p w:rsidR="007203A7" w:rsidRPr="00B146CF" w:rsidRDefault="007203A7" w:rsidP="007203A7">
            <w:pPr>
              <w:jc w:val="center"/>
            </w:pPr>
            <w:r w:rsidRPr="00B146CF">
              <w:t>2.</w:t>
            </w:r>
          </w:p>
        </w:tc>
        <w:tc>
          <w:tcPr>
            <w:tcW w:w="4140" w:type="dxa"/>
            <w:shd w:val="clear" w:color="auto" w:fill="auto"/>
          </w:tcPr>
          <w:p w:rsidR="007203A7" w:rsidRPr="00B146CF" w:rsidRDefault="007203A7" w:rsidP="007203A7">
            <w:r w:rsidRPr="00B146CF">
              <w:t>Наружные и внутренние капитальные стены</w:t>
            </w:r>
          </w:p>
        </w:tc>
        <w:tc>
          <w:tcPr>
            <w:tcW w:w="2725" w:type="dxa"/>
            <w:shd w:val="clear" w:color="auto" w:fill="auto"/>
          </w:tcPr>
          <w:p w:rsidR="007203A7" w:rsidRPr="003A33E5" w:rsidRDefault="00714514" w:rsidP="007203A7">
            <w:pPr>
              <w:jc w:val="center"/>
              <w:rPr>
                <w:sz w:val="20"/>
                <w:szCs w:val="20"/>
              </w:rPr>
            </w:pPr>
            <w:r w:rsidRPr="00714514">
              <w:rPr>
                <w:sz w:val="20"/>
                <w:szCs w:val="20"/>
              </w:rPr>
              <w:t>удовлетворительное</w:t>
            </w:r>
          </w:p>
        </w:tc>
        <w:tc>
          <w:tcPr>
            <w:tcW w:w="2977" w:type="dxa"/>
            <w:shd w:val="clear" w:color="auto" w:fill="auto"/>
          </w:tcPr>
          <w:p w:rsidR="007203A7" w:rsidRPr="003A33E5" w:rsidRDefault="00714514" w:rsidP="00993DAB">
            <w:pPr>
              <w:jc w:val="center"/>
              <w:rPr>
                <w:sz w:val="20"/>
                <w:szCs w:val="20"/>
              </w:rPr>
            </w:pPr>
            <w:r>
              <w:rPr>
                <w:sz w:val="20"/>
                <w:szCs w:val="20"/>
              </w:rPr>
              <w:t>Денфекты не выявлены</w:t>
            </w:r>
          </w:p>
        </w:tc>
      </w:tr>
      <w:tr w:rsidR="007203A7" w:rsidRPr="00B146CF" w:rsidTr="00255077">
        <w:tc>
          <w:tcPr>
            <w:tcW w:w="648" w:type="dxa"/>
            <w:shd w:val="clear" w:color="auto" w:fill="auto"/>
          </w:tcPr>
          <w:p w:rsidR="007203A7" w:rsidRPr="00B146CF" w:rsidRDefault="007203A7" w:rsidP="007203A7">
            <w:pPr>
              <w:jc w:val="center"/>
            </w:pPr>
            <w:r w:rsidRPr="00B146CF">
              <w:t>3.</w:t>
            </w:r>
          </w:p>
        </w:tc>
        <w:tc>
          <w:tcPr>
            <w:tcW w:w="4140" w:type="dxa"/>
            <w:shd w:val="clear" w:color="auto" w:fill="auto"/>
          </w:tcPr>
          <w:p w:rsidR="007203A7" w:rsidRPr="00B146CF" w:rsidRDefault="007203A7" w:rsidP="007203A7">
            <w:r w:rsidRPr="00B146CF">
              <w:t>Перегородки</w:t>
            </w:r>
          </w:p>
        </w:tc>
        <w:tc>
          <w:tcPr>
            <w:tcW w:w="2725" w:type="dxa"/>
            <w:shd w:val="clear" w:color="auto" w:fill="auto"/>
          </w:tcPr>
          <w:p w:rsidR="007203A7" w:rsidRPr="003A33E5" w:rsidRDefault="00714514" w:rsidP="007203A7">
            <w:pPr>
              <w:jc w:val="center"/>
              <w:rPr>
                <w:sz w:val="20"/>
                <w:szCs w:val="20"/>
              </w:rPr>
            </w:pPr>
            <w:r w:rsidRPr="00714514">
              <w:rPr>
                <w:sz w:val="20"/>
                <w:szCs w:val="20"/>
              </w:rPr>
              <w:t>удовлетворительное</w:t>
            </w:r>
          </w:p>
        </w:tc>
        <w:tc>
          <w:tcPr>
            <w:tcW w:w="2977" w:type="dxa"/>
            <w:shd w:val="clear" w:color="auto" w:fill="auto"/>
          </w:tcPr>
          <w:p w:rsidR="007203A7" w:rsidRPr="003A33E5" w:rsidRDefault="00714514" w:rsidP="00993DAB">
            <w:pPr>
              <w:jc w:val="center"/>
              <w:rPr>
                <w:sz w:val="20"/>
                <w:szCs w:val="20"/>
              </w:rPr>
            </w:pPr>
            <w:r w:rsidRPr="00714514">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r w:rsidRPr="00B146CF">
              <w:t>4.</w:t>
            </w:r>
          </w:p>
        </w:tc>
        <w:tc>
          <w:tcPr>
            <w:tcW w:w="4140" w:type="dxa"/>
            <w:shd w:val="clear" w:color="auto" w:fill="auto"/>
          </w:tcPr>
          <w:p w:rsidR="007203A7" w:rsidRPr="00B146CF" w:rsidRDefault="007203A7" w:rsidP="007203A7">
            <w:r w:rsidRPr="00B146CF">
              <w:t>Перекрытия</w:t>
            </w:r>
          </w:p>
        </w:tc>
        <w:tc>
          <w:tcPr>
            <w:tcW w:w="2725" w:type="dxa"/>
            <w:shd w:val="clear" w:color="auto" w:fill="auto"/>
          </w:tcPr>
          <w:p w:rsidR="007203A7" w:rsidRPr="003A33E5" w:rsidRDefault="007203A7" w:rsidP="007203A7">
            <w:pPr>
              <w:jc w:val="center"/>
              <w:rPr>
                <w:sz w:val="20"/>
                <w:szCs w:val="20"/>
              </w:rPr>
            </w:pPr>
          </w:p>
        </w:tc>
        <w:tc>
          <w:tcPr>
            <w:tcW w:w="2977" w:type="dxa"/>
            <w:shd w:val="clear" w:color="auto" w:fill="auto"/>
          </w:tcPr>
          <w:p w:rsidR="007203A7" w:rsidRPr="003A33E5" w:rsidRDefault="00714514" w:rsidP="00993DAB">
            <w:pPr>
              <w:jc w:val="center"/>
              <w:rPr>
                <w:sz w:val="20"/>
                <w:szCs w:val="20"/>
              </w:rPr>
            </w:pPr>
            <w:r w:rsidRPr="00714514">
              <w:rPr>
                <w:sz w:val="20"/>
                <w:szCs w:val="20"/>
              </w:rPr>
              <w:t>Дефекты не выявлены</w:t>
            </w:r>
          </w:p>
        </w:tc>
      </w:tr>
      <w:tr w:rsidR="00714514" w:rsidRPr="00B146CF" w:rsidTr="00255077">
        <w:tc>
          <w:tcPr>
            <w:tcW w:w="648" w:type="dxa"/>
            <w:shd w:val="clear" w:color="auto" w:fill="auto"/>
          </w:tcPr>
          <w:p w:rsidR="00714514" w:rsidRPr="00B146CF" w:rsidRDefault="00714514" w:rsidP="00714514">
            <w:pPr>
              <w:jc w:val="center"/>
            </w:pPr>
          </w:p>
        </w:tc>
        <w:tc>
          <w:tcPr>
            <w:tcW w:w="4140" w:type="dxa"/>
            <w:shd w:val="clear" w:color="auto" w:fill="auto"/>
          </w:tcPr>
          <w:p w:rsidR="00714514" w:rsidRPr="00B146CF" w:rsidRDefault="00714514" w:rsidP="00714514">
            <w:r w:rsidRPr="00B146CF">
              <w:t>- чердачные</w:t>
            </w:r>
          </w:p>
        </w:tc>
        <w:tc>
          <w:tcPr>
            <w:tcW w:w="2725" w:type="dxa"/>
            <w:shd w:val="clear" w:color="auto" w:fill="auto"/>
          </w:tcPr>
          <w:p w:rsidR="00714514" w:rsidRPr="003A33E5" w:rsidRDefault="00714514" w:rsidP="00714514">
            <w:pPr>
              <w:jc w:val="center"/>
              <w:rPr>
                <w:sz w:val="20"/>
                <w:szCs w:val="20"/>
              </w:rPr>
            </w:pPr>
            <w:r>
              <w:rPr>
                <w:sz w:val="20"/>
                <w:szCs w:val="20"/>
              </w:rPr>
              <w:t>у</w:t>
            </w:r>
            <w:r w:rsidRPr="00714514">
              <w:rPr>
                <w:sz w:val="20"/>
                <w:szCs w:val="20"/>
              </w:rPr>
              <w:t>довлетворительное</w:t>
            </w:r>
          </w:p>
        </w:tc>
        <w:tc>
          <w:tcPr>
            <w:tcW w:w="2977" w:type="dxa"/>
            <w:shd w:val="clear" w:color="auto" w:fill="auto"/>
          </w:tcPr>
          <w:p w:rsidR="00714514" w:rsidRDefault="00714514" w:rsidP="00714514">
            <w:pPr>
              <w:jc w:val="center"/>
            </w:pPr>
            <w:r w:rsidRPr="005C5C34">
              <w:rPr>
                <w:sz w:val="20"/>
                <w:szCs w:val="20"/>
              </w:rPr>
              <w:t>Дефекты не выявлены</w:t>
            </w:r>
          </w:p>
        </w:tc>
      </w:tr>
      <w:tr w:rsidR="00714514" w:rsidRPr="00B146CF" w:rsidTr="00255077">
        <w:tc>
          <w:tcPr>
            <w:tcW w:w="648" w:type="dxa"/>
            <w:shd w:val="clear" w:color="auto" w:fill="auto"/>
          </w:tcPr>
          <w:p w:rsidR="00714514" w:rsidRPr="00B146CF" w:rsidRDefault="00714514" w:rsidP="00714514">
            <w:pPr>
              <w:jc w:val="center"/>
            </w:pPr>
          </w:p>
        </w:tc>
        <w:tc>
          <w:tcPr>
            <w:tcW w:w="4140" w:type="dxa"/>
            <w:shd w:val="clear" w:color="auto" w:fill="auto"/>
          </w:tcPr>
          <w:p w:rsidR="00714514" w:rsidRPr="00B146CF" w:rsidRDefault="00714514" w:rsidP="00714514">
            <w:r w:rsidRPr="00B146CF">
              <w:t>- междуэтажные</w:t>
            </w:r>
          </w:p>
        </w:tc>
        <w:tc>
          <w:tcPr>
            <w:tcW w:w="2725" w:type="dxa"/>
            <w:shd w:val="clear" w:color="auto" w:fill="auto"/>
          </w:tcPr>
          <w:p w:rsidR="00714514" w:rsidRPr="003A33E5" w:rsidRDefault="00714514" w:rsidP="00714514">
            <w:pPr>
              <w:jc w:val="center"/>
              <w:rPr>
                <w:sz w:val="20"/>
                <w:szCs w:val="20"/>
              </w:rPr>
            </w:pPr>
            <w:r w:rsidRPr="00714514">
              <w:rPr>
                <w:sz w:val="20"/>
                <w:szCs w:val="20"/>
              </w:rPr>
              <w:t>удовлетворительное</w:t>
            </w:r>
          </w:p>
        </w:tc>
        <w:tc>
          <w:tcPr>
            <w:tcW w:w="2977" w:type="dxa"/>
            <w:shd w:val="clear" w:color="auto" w:fill="auto"/>
          </w:tcPr>
          <w:p w:rsidR="00714514" w:rsidRDefault="00714514" w:rsidP="00714514">
            <w:pPr>
              <w:jc w:val="center"/>
            </w:pPr>
            <w:r w:rsidRPr="005C5C34">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подвальные</w:t>
            </w:r>
          </w:p>
        </w:tc>
        <w:tc>
          <w:tcPr>
            <w:tcW w:w="2725" w:type="dxa"/>
            <w:shd w:val="clear" w:color="auto" w:fill="auto"/>
          </w:tcPr>
          <w:p w:rsidR="007203A7" w:rsidRPr="003A33E5" w:rsidRDefault="00714514" w:rsidP="00481C7E">
            <w:pPr>
              <w:jc w:val="center"/>
              <w:rPr>
                <w:sz w:val="20"/>
                <w:szCs w:val="20"/>
              </w:rPr>
            </w:pPr>
            <w:r w:rsidRPr="00714514">
              <w:rPr>
                <w:sz w:val="20"/>
                <w:szCs w:val="20"/>
              </w:rPr>
              <w:t>удовлетворительное</w:t>
            </w:r>
          </w:p>
        </w:tc>
        <w:tc>
          <w:tcPr>
            <w:tcW w:w="2977" w:type="dxa"/>
            <w:shd w:val="clear" w:color="auto" w:fill="auto"/>
          </w:tcPr>
          <w:p w:rsidR="007203A7" w:rsidRPr="003A33E5" w:rsidRDefault="00714514" w:rsidP="00993DAB">
            <w:pPr>
              <w:jc w:val="center"/>
              <w:rPr>
                <w:sz w:val="20"/>
                <w:szCs w:val="20"/>
              </w:rPr>
            </w:pPr>
            <w:r w:rsidRPr="00714514">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другое</w:t>
            </w:r>
          </w:p>
        </w:tc>
        <w:tc>
          <w:tcPr>
            <w:tcW w:w="2725" w:type="dxa"/>
            <w:shd w:val="clear" w:color="auto" w:fill="auto"/>
          </w:tcPr>
          <w:p w:rsidR="007203A7" w:rsidRPr="003A33E5" w:rsidRDefault="007203A7" w:rsidP="007203A7">
            <w:pPr>
              <w:jc w:val="center"/>
              <w:rPr>
                <w:sz w:val="20"/>
                <w:szCs w:val="20"/>
              </w:rPr>
            </w:pP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r w:rsidRPr="00B146CF">
              <w:t>5.</w:t>
            </w:r>
          </w:p>
        </w:tc>
        <w:tc>
          <w:tcPr>
            <w:tcW w:w="4140" w:type="dxa"/>
            <w:shd w:val="clear" w:color="auto" w:fill="auto"/>
          </w:tcPr>
          <w:p w:rsidR="007203A7" w:rsidRPr="00B146CF" w:rsidRDefault="007203A7" w:rsidP="007203A7">
            <w:r w:rsidRPr="00B146CF">
              <w:t>Крыша</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r w:rsidRPr="00B146CF">
              <w:t>6.</w:t>
            </w:r>
          </w:p>
        </w:tc>
        <w:tc>
          <w:tcPr>
            <w:tcW w:w="4140" w:type="dxa"/>
            <w:shd w:val="clear" w:color="auto" w:fill="auto"/>
          </w:tcPr>
          <w:p w:rsidR="007203A7" w:rsidRPr="00B146CF" w:rsidRDefault="007203A7" w:rsidP="007203A7">
            <w:r w:rsidRPr="00B146CF">
              <w:t>Полы</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r w:rsidRPr="00B146CF">
              <w:t>7.</w:t>
            </w:r>
          </w:p>
        </w:tc>
        <w:tc>
          <w:tcPr>
            <w:tcW w:w="4140" w:type="dxa"/>
            <w:shd w:val="clear" w:color="auto" w:fill="auto"/>
          </w:tcPr>
          <w:p w:rsidR="007203A7" w:rsidRPr="00B146CF" w:rsidRDefault="007203A7" w:rsidP="007203A7">
            <w:r w:rsidRPr="00B146CF">
              <w:t>Проемы</w:t>
            </w:r>
          </w:p>
        </w:tc>
        <w:tc>
          <w:tcPr>
            <w:tcW w:w="2725" w:type="dxa"/>
            <w:shd w:val="clear" w:color="auto" w:fill="auto"/>
          </w:tcPr>
          <w:p w:rsidR="007203A7" w:rsidRPr="003A33E5" w:rsidRDefault="007203A7" w:rsidP="007203A7">
            <w:pPr>
              <w:jc w:val="center"/>
              <w:rPr>
                <w:sz w:val="20"/>
                <w:szCs w:val="20"/>
              </w:rPr>
            </w:pP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окна</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двери</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другое</w:t>
            </w:r>
          </w:p>
        </w:tc>
        <w:tc>
          <w:tcPr>
            <w:tcW w:w="2725" w:type="dxa"/>
            <w:shd w:val="clear" w:color="auto" w:fill="auto"/>
          </w:tcPr>
          <w:p w:rsidR="007203A7" w:rsidRPr="003A33E5" w:rsidRDefault="007203A7" w:rsidP="007203A7">
            <w:pPr>
              <w:rPr>
                <w:sz w:val="20"/>
                <w:szCs w:val="20"/>
              </w:rPr>
            </w:pP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r w:rsidRPr="00B146CF">
              <w:t>8.</w:t>
            </w:r>
          </w:p>
        </w:tc>
        <w:tc>
          <w:tcPr>
            <w:tcW w:w="4140" w:type="dxa"/>
            <w:shd w:val="clear" w:color="auto" w:fill="auto"/>
          </w:tcPr>
          <w:p w:rsidR="007203A7" w:rsidRPr="00B146CF" w:rsidRDefault="007203A7" w:rsidP="007203A7">
            <w:r w:rsidRPr="00B146CF">
              <w:t>Отделка</w:t>
            </w:r>
          </w:p>
        </w:tc>
        <w:tc>
          <w:tcPr>
            <w:tcW w:w="2725" w:type="dxa"/>
            <w:shd w:val="clear" w:color="auto" w:fill="auto"/>
          </w:tcPr>
          <w:p w:rsidR="007203A7" w:rsidRPr="003A33E5" w:rsidRDefault="007203A7" w:rsidP="007203A7">
            <w:pPr>
              <w:jc w:val="center"/>
              <w:rPr>
                <w:sz w:val="20"/>
                <w:szCs w:val="20"/>
              </w:rPr>
            </w:pP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внутренняя</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наружная</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3A1C2C">
            <w:r w:rsidRPr="00B146CF">
              <w:t>- внутренняя отделка тамбуров</w:t>
            </w:r>
          </w:p>
        </w:tc>
        <w:tc>
          <w:tcPr>
            <w:tcW w:w="2725" w:type="dxa"/>
            <w:shd w:val="clear" w:color="auto" w:fill="auto"/>
          </w:tcPr>
          <w:p w:rsidR="007203A7" w:rsidRPr="003A33E5" w:rsidRDefault="007203A7" w:rsidP="007203A7">
            <w:pPr>
              <w:jc w:val="center"/>
              <w:rPr>
                <w:sz w:val="20"/>
                <w:szCs w:val="20"/>
              </w:rPr>
            </w:pPr>
            <w:r w:rsidRPr="003A33E5">
              <w:rPr>
                <w:sz w:val="20"/>
                <w:szCs w:val="20"/>
              </w:rPr>
              <w:t>Требуется текущий ремонт</w:t>
            </w:r>
          </w:p>
        </w:tc>
        <w:tc>
          <w:tcPr>
            <w:tcW w:w="2977" w:type="dxa"/>
            <w:shd w:val="clear" w:color="auto" w:fill="auto"/>
          </w:tcPr>
          <w:p w:rsidR="007203A7" w:rsidRPr="003A33E5" w:rsidRDefault="007203A7" w:rsidP="00993DAB">
            <w:pPr>
              <w:jc w:val="center"/>
              <w:rPr>
                <w:sz w:val="20"/>
                <w:szCs w:val="20"/>
              </w:rPr>
            </w:pPr>
            <w:r w:rsidRPr="003A33E5">
              <w:rPr>
                <w:sz w:val="20"/>
                <w:szCs w:val="20"/>
              </w:rPr>
              <w:t>Отслоение окрасочного слоя откосов тамбура</w:t>
            </w:r>
          </w:p>
        </w:tc>
      </w:tr>
      <w:tr w:rsidR="007203A7" w:rsidRPr="00B146CF" w:rsidTr="00255077">
        <w:tc>
          <w:tcPr>
            <w:tcW w:w="648" w:type="dxa"/>
            <w:shd w:val="clear" w:color="auto" w:fill="auto"/>
          </w:tcPr>
          <w:p w:rsidR="007203A7" w:rsidRPr="00B146CF" w:rsidRDefault="007203A7" w:rsidP="007203A7">
            <w:pPr>
              <w:jc w:val="center"/>
            </w:pPr>
            <w:r w:rsidRPr="00B146CF">
              <w:t>9.</w:t>
            </w:r>
          </w:p>
        </w:tc>
        <w:tc>
          <w:tcPr>
            <w:tcW w:w="4140" w:type="dxa"/>
            <w:shd w:val="clear" w:color="auto" w:fill="auto"/>
          </w:tcPr>
          <w:p w:rsidR="007203A7" w:rsidRPr="00B146CF" w:rsidRDefault="007203A7" w:rsidP="007203A7">
            <w:r w:rsidRPr="00B146CF">
              <w:t>Механическое, электрическое, санитарно-техническое и иное оборудование:</w:t>
            </w:r>
          </w:p>
        </w:tc>
        <w:tc>
          <w:tcPr>
            <w:tcW w:w="2725" w:type="dxa"/>
            <w:shd w:val="clear" w:color="auto" w:fill="auto"/>
          </w:tcPr>
          <w:p w:rsidR="007203A7" w:rsidRPr="003A33E5" w:rsidRDefault="007203A7" w:rsidP="007203A7">
            <w:pPr>
              <w:jc w:val="center"/>
              <w:rPr>
                <w:sz w:val="20"/>
                <w:szCs w:val="20"/>
              </w:rPr>
            </w:pP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3A1C2C">
            <w:r w:rsidRPr="00B146CF">
              <w:t>- ванны напольные в жилых квартирах</w:t>
            </w:r>
          </w:p>
        </w:tc>
        <w:tc>
          <w:tcPr>
            <w:tcW w:w="2725" w:type="dxa"/>
            <w:shd w:val="clear" w:color="auto" w:fill="auto"/>
          </w:tcPr>
          <w:p w:rsidR="007203A7" w:rsidRPr="003A33E5" w:rsidRDefault="00D12C1D" w:rsidP="00D12C1D">
            <w:pPr>
              <w:jc w:val="center"/>
              <w:rPr>
                <w:sz w:val="20"/>
                <w:szCs w:val="20"/>
              </w:rPr>
            </w:pPr>
            <w:r w:rsidRPr="003A33E5">
              <w:rPr>
                <w:sz w:val="20"/>
                <w:szCs w:val="20"/>
              </w:rPr>
              <w:t>И</w:t>
            </w:r>
            <w:r w:rsidR="007203A7" w:rsidRPr="003A33E5">
              <w:rPr>
                <w:sz w:val="20"/>
                <w:szCs w:val="20"/>
              </w:rPr>
              <w:t>ме</w:t>
            </w:r>
            <w:r>
              <w:rPr>
                <w:sz w:val="20"/>
                <w:szCs w:val="20"/>
              </w:rPr>
              <w:t>ю</w:t>
            </w:r>
            <w:r w:rsidR="007203A7" w:rsidRPr="003A33E5">
              <w:rPr>
                <w:sz w:val="20"/>
                <w:szCs w:val="20"/>
              </w:rPr>
              <w:t>тся</w:t>
            </w: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3A1C2C">
            <w:r w:rsidRPr="00B146CF">
              <w:t>- электроплиты в жилых квартирах</w:t>
            </w:r>
          </w:p>
        </w:tc>
        <w:tc>
          <w:tcPr>
            <w:tcW w:w="2725" w:type="dxa"/>
            <w:shd w:val="clear" w:color="auto" w:fill="auto"/>
          </w:tcPr>
          <w:p w:rsidR="007203A7" w:rsidRPr="003A33E5" w:rsidRDefault="00D12C1D" w:rsidP="00D12C1D">
            <w:pPr>
              <w:jc w:val="center"/>
              <w:rPr>
                <w:sz w:val="20"/>
                <w:szCs w:val="20"/>
              </w:rPr>
            </w:pPr>
            <w:r>
              <w:rPr>
                <w:sz w:val="20"/>
                <w:szCs w:val="20"/>
              </w:rPr>
              <w:t>И</w:t>
            </w:r>
            <w:r w:rsidR="007203A7" w:rsidRPr="003A33E5">
              <w:rPr>
                <w:sz w:val="20"/>
                <w:szCs w:val="20"/>
              </w:rPr>
              <w:t>ме</w:t>
            </w:r>
            <w:r>
              <w:rPr>
                <w:sz w:val="20"/>
                <w:szCs w:val="20"/>
              </w:rPr>
              <w:t>ю</w:t>
            </w:r>
            <w:r w:rsidR="007203A7" w:rsidRPr="003A33E5">
              <w:rPr>
                <w:sz w:val="20"/>
                <w:szCs w:val="20"/>
              </w:rPr>
              <w:t>тся</w:t>
            </w: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телефонные сети и оборудование сети проводного радиовещания</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сигнализация</w:t>
            </w:r>
          </w:p>
        </w:tc>
        <w:tc>
          <w:tcPr>
            <w:tcW w:w="2725" w:type="dxa"/>
            <w:shd w:val="clear" w:color="auto" w:fill="auto"/>
          </w:tcPr>
          <w:p w:rsidR="007203A7" w:rsidRPr="003A33E5" w:rsidRDefault="007203A7" w:rsidP="007203A7">
            <w:pPr>
              <w:jc w:val="center"/>
              <w:rPr>
                <w:sz w:val="20"/>
                <w:szCs w:val="20"/>
              </w:rPr>
            </w:pP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мусоропровод</w:t>
            </w:r>
          </w:p>
        </w:tc>
        <w:tc>
          <w:tcPr>
            <w:tcW w:w="2725" w:type="dxa"/>
            <w:shd w:val="clear" w:color="auto" w:fill="auto"/>
          </w:tcPr>
          <w:p w:rsidR="007203A7" w:rsidRPr="003A33E5" w:rsidRDefault="001C0202" w:rsidP="001C0202">
            <w:pPr>
              <w:jc w:val="center"/>
              <w:rPr>
                <w:sz w:val="20"/>
                <w:szCs w:val="20"/>
              </w:rPr>
            </w:pPr>
            <w:r>
              <w:rPr>
                <w:sz w:val="20"/>
                <w:szCs w:val="20"/>
              </w:rPr>
              <w:t>-</w:t>
            </w:r>
          </w:p>
        </w:tc>
        <w:tc>
          <w:tcPr>
            <w:tcW w:w="2977" w:type="dxa"/>
            <w:shd w:val="clear" w:color="auto" w:fill="auto"/>
          </w:tcPr>
          <w:p w:rsidR="007203A7" w:rsidRPr="003A33E5" w:rsidRDefault="001C0202" w:rsidP="001C0202">
            <w:pPr>
              <w:jc w:val="center"/>
              <w:rPr>
                <w:sz w:val="20"/>
                <w:szCs w:val="20"/>
              </w:rPr>
            </w:pPr>
            <w:r>
              <w:rPr>
                <w:sz w:val="20"/>
                <w:szCs w:val="20"/>
              </w:rPr>
              <w:t>-</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лифт</w:t>
            </w:r>
          </w:p>
        </w:tc>
        <w:tc>
          <w:tcPr>
            <w:tcW w:w="2725" w:type="dxa"/>
            <w:shd w:val="clear" w:color="auto" w:fill="auto"/>
          </w:tcPr>
          <w:p w:rsidR="007203A7" w:rsidRPr="003A33E5" w:rsidRDefault="001C0202" w:rsidP="001C0202">
            <w:pPr>
              <w:jc w:val="center"/>
              <w:rPr>
                <w:sz w:val="20"/>
                <w:szCs w:val="20"/>
              </w:rPr>
            </w:pPr>
            <w:r>
              <w:rPr>
                <w:sz w:val="20"/>
                <w:szCs w:val="20"/>
              </w:rPr>
              <w:t>-</w:t>
            </w:r>
          </w:p>
        </w:tc>
        <w:tc>
          <w:tcPr>
            <w:tcW w:w="2977" w:type="dxa"/>
            <w:shd w:val="clear" w:color="auto" w:fill="auto"/>
          </w:tcPr>
          <w:p w:rsidR="007203A7" w:rsidRPr="003A33E5" w:rsidRDefault="001C0202" w:rsidP="001C0202">
            <w:pPr>
              <w:jc w:val="center"/>
              <w:rPr>
                <w:sz w:val="20"/>
                <w:szCs w:val="20"/>
              </w:rPr>
            </w:pPr>
            <w:r>
              <w:rPr>
                <w:sz w:val="20"/>
                <w:szCs w:val="20"/>
              </w:rPr>
              <w:t>-</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домофон</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714514">
        <w:trPr>
          <w:trHeight w:val="227"/>
        </w:trPr>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антенна</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вводные приборы учета тепла</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вводные приборы учета воды</w:t>
            </w:r>
          </w:p>
        </w:tc>
        <w:tc>
          <w:tcPr>
            <w:tcW w:w="2725" w:type="dxa"/>
            <w:shd w:val="clear" w:color="auto" w:fill="auto"/>
          </w:tcPr>
          <w:p w:rsidR="007203A7" w:rsidRPr="003A33E5" w:rsidRDefault="00714514" w:rsidP="00714514">
            <w:pPr>
              <w:jc w:val="center"/>
              <w:rPr>
                <w:sz w:val="20"/>
                <w:szCs w:val="20"/>
              </w:rPr>
            </w:pPr>
            <w:r w:rsidRPr="00714514">
              <w:rPr>
                <w:sz w:val="20"/>
                <w:szCs w:val="20"/>
              </w:rPr>
              <w:t xml:space="preserve">удовлетворительное </w:t>
            </w:r>
          </w:p>
        </w:tc>
        <w:tc>
          <w:tcPr>
            <w:tcW w:w="2977" w:type="dxa"/>
            <w:shd w:val="clear" w:color="auto" w:fill="auto"/>
          </w:tcPr>
          <w:p w:rsidR="007203A7" w:rsidRPr="003A33E5" w:rsidRDefault="00714514"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r w:rsidRPr="00B146CF">
              <w:t>10</w:t>
            </w:r>
          </w:p>
        </w:tc>
        <w:tc>
          <w:tcPr>
            <w:tcW w:w="4140" w:type="dxa"/>
            <w:shd w:val="clear" w:color="auto" w:fill="auto"/>
          </w:tcPr>
          <w:p w:rsidR="007203A7" w:rsidRPr="00B146CF" w:rsidRDefault="007203A7" w:rsidP="007203A7">
            <w:r w:rsidRPr="00B146CF">
              <w:t>Внутридомовые инженерные коммуникации и оборудование для предоставления коммунальных услуг:</w:t>
            </w:r>
          </w:p>
        </w:tc>
        <w:tc>
          <w:tcPr>
            <w:tcW w:w="2725" w:type="dxa"/>
            <w:shd w:val="clear" w:color="auto" w:fill="auto"/>
          </w:tcPr>
          <w:p w:rsidR="007203A7" w:rsidRPr="003A33E5" w:rsidRDefault="007203A7" w:rsidP="007203A7">
            <w:pPr>
              <w:jc w:val="center"/>
              <w:rPr>
                <w:sz w:val="20"/>
                <w:szCs w:val="20"/>
              </w:rPr>
            </w:pPr>
          </w:p>
        </w:tc>
        <w:tc>
          <w:tcPr>
            <w:tcW w:w="2977" w:type="dxa"/>
            <w:shd w:val="clear" w:color="auto" w:fill="auto"/>
          </w:tcPr>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электроснабжение</w:t>
            </w:r>
          </w:p>
        </w:tc>
        <w:tc>
          <w:tcPr>
            <w:tcW w:w="2725" w:type="dxa"/>
            <w:shd w:val="clear" w:color="auto" w:fill="auto"/>
          </w:tcPr>
          <w:p w:rsidR="007203A7" w:rsidRPr="003A33E5" w:rsidRDefault="007203A7" w:rsidP="007203A7">
            <w:pPr>
              <w:jc w:val="center"/>
              <w:rPr>
                <w:sz w:val="20"/>
                <w:szCs w:val="20"/>
              </w:rPr>
            </w:pPr>
            <w:r w:rsidRPr="003A33E5">
              <w:rPr>
                <w:sz w:val="20"/>
                <w:szCs w:val="20"/>
              </w:rPr>
              <w:t>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холодное водоснабжение</w:t>
            </w:r>
          </w:p>
          <w:p w:rsidR="007203A7" w:rsidRPr="00B146CF" w:rsidRDefault="007203A7" w:rsidP="007203A7">
            <w:r w:rsidRPr="00B146CF">
              <w:t>(магистраль и стояки )</w:t>
            </w:r>
          </w:p>
        </w:tc>
        <w:tc>
          <w:tcPr>
            <w:tcW w:w="2725" w:type="dxa"/>
            <w:shd w:val="clear" w:color="auto" w:fill="auto"/>
          </w:tcPr>
          <w:p w:rsidR="007203A7" w:rsidRPr="003A33E5" w:rsidRDefault="007203A7" w:rsidP="00993DAB">
            <w:pPr>
              <w:jc w:val="center"/>
              <w:rPr>
                <w:sz w:val="20"/>
                <w:szCs w:val="20"/>
              </w:rPr>
            </w:pPr>
            <w:r w:rsidRPr="003A33E5">
              <w:rPr>
                <w:color w:val="000000"/>
                <w:sz w:val="20"/>
                <w:szCs w:val="20"/>
              </w:rPr>
              <w:t>Требуется замена запорной арматуры</w:t>
            </w:r>
          </w:p>
        </w:tc>
        <w:tc>
          <w:tcPr>
            <w:tcW w:w="2977" w:type="dxa"/>
            <w:shd w:val="clear" w:color="auto" w:fill="auto"/>
          </w:tcPr>
          <w:p w:rsidR="007203A7" w:rsidRPr="003A33E5" w:rsidRDefault="003A33E5" w:rsidP="00993DAB">
            <w:pPr>
              <w:jc w:val="center"/>
              <w:rPr>
                <w:color w:val="000000"/>
                <w:sz w:val="20"/>
                <w:szCs w:val="20"/>
              </w:rPr>
            </w:pPr>
            <w:r>
              <w:rPr>
                <w:color w:val="000000"/>
                <w:sz w:val="20"/>
                <w:szCs w:val="20"/>
              </w:rPr>
              <w:t>В</w:t>
            </w:r>
            <w:r w:rsidR="007203A7" w:rsidRPr="003A33E5">
              <w:rPr>
                <w:color w:val="000000"/>
                <w:sz w:val="20"/>
                <w:szCs w:val="20"/>
              </w:rPr>
              <w:t>ыход из строя запорной арматуры.</w:t>
            </w:r>
          </w:p>
          <w:p w:rsidR="007203A7" w:rsidRPr="003A33E5" w:rsidRDefault="007203A7" w:rsidP="00993DAB">
            <w:pPr>
              <w:jc w:val="center"/>
              <w:rPr>
                <w:sz w:val="20"/>
                <w:szCs w:val="20"/>
              </w:rPr>
            </w:pP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горячее водоснабжение</w:t>
            </w:r>
          </w:p>
          <w:p w:rsidR="007203A7" w:rsidRPr="00B146CF" w:rsidRDefault="007203A7" w:rsidP="007203A7">
            <w:r w:rsidRPr="00B146CF">
              <w:t>(магистраль и стояки)</w:t>
            </w:r>
          </w:p>
        </w:tc>
        <w:tc>
          <w:tcPr>
            <w:tcW w:w="2725" w:type="dxa"/>
            <w:shd w:val="clear" w:color="auto" w:fill="auto"/>
          </w:tcPr>
          <w:p w:rsidR="007203A7" w:rsidRPr="003A33E5" w:rsidRDefault="007203A7" w:rsidP="007203A7">
            <w:pPr>
              <w:jc w:val="center"/>
              <w:rPr>
                <w:sz w:val="20"/>
                <w:szCs w:val="20"/>
              </w:rPr>
            </w:pPr>
            <w:r w:rsidRPr="003A33E5">
              <w:rPr>
                <w:sz w:val="20"/>
                <w:szCs w:val="20"/>
              </w:rPr>
              <w:t>Состояние 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водоотведение</w:t>
            </w:r>
          </w:p>
        </w:tc>
        <w:tc>
          <w:tcPr>
            <w:tcW w:w="2725" w:type="dxa"/>
            <w:shd w:val="clear" w:color="auto" w:fill="auto"/>
          </w:tcPr>
          <w:p w:rsidR="007203A7" w:rsidRPr="003A33E5" w:rsidRDefault="007203A7" w:rsidP="007203A7">
            <w:pPr>
              <w:jc w:val="center"/>
              <w:rPr>
                <w:sz w:val="20"/>
                <w:szCs w:val="20"/>
              </w:rPr>
            </w:pPr>
            <w:r w:rsidRPr="003A33E5">
              <w:rPr>
                <w:sz w:val="20"/>
                <w:szCs w:val="20"/>
              </w:rPr>
              <w:t>Состояние 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p>
        </w:tc>
        <w:tc>
          <w:tcPr>
            <w:tcW w:w="4140" w:type="dxa"/>
            <w:shd w:val="clear" w:color="auto" w:fill="auto"/>
          </w:tcPr>
          <w:p w:rsidR="007203A7" w:rsidRPr="00B146CF" w:rsidRDefault="007203A7" w:rsidP="007203A7">
            <w:r w:rsidRPr="00B146CF">
              <w:t>- отопление</w:t>
            </w:r>
          </w:p>
          <w:p w:rsidR="007203A7" w:rsidRPr="00B146CF" w:rsidRDefault="007203A7" w:rsidP="003A1C2C">
            <w:r w:rsidRPr="00B146CF">
              <w:t>(магистраль и стояки)</w:t>
            </w:r>
          </w:p>
        </w:tc>
        <w:tc>
          <w:tcPr>
            <w:tcW w:w="2725" w:type="dxa"/>
            <w:shd w:val="clear" w:color="auto" w:fill="auto"/>
          </w:tcPr>
          <w:p w:rsidR="007203A7" w:rsidRPr="003A33E5" w:rsidRDefault="007203A7" w:rsidP="007203A7">
            <w:pPr>
              <w:jc w:val="center"/>
              <w:rPr>
                <w:sz w:val="20"/>
                <w:szCs w:val="20"/>
              </w:rPr>
            </w:pPr>
            <w:r w:rsidRPr="003A33E5">
              <w:rPr>
                <w:sz w:val="20"/>
                <w:szCs w:val="20"/>
              </w:rPr>
              <w:t>Состояние 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r w:rsidRPr="00B146CF">
              <w:t>11.</w:t>
            </w:r>
          </w:p>
        </w:tc>
        <w:tc>
          <w:tcPr>
            <w:tcW w:w="4140" w:type="dxa"/>
            <w:shd w:val="clear" w:color="auto" w:fill="auto"/>
          </w:tcPr>
          <w:p w:rsidR="007203A7" w:rsidRPr="00B146CF" w:rsidRDefault="007203A7" w:rsidP="007203A7">
            <w:r w:rsidRPr="00B146CF">
              <w:t>Крыльца</w:t>
            </w:r>
          </w:p>
        </w:tc>
        <w:tc>
          <w:tcPr>
            <w:tcW w:w="2725" w:type="dxa"/>
            <w:shd w:val="clear" w:color="auto" w:fill="auto"/>
          </w:tcPr>
          <w:p w:rsidR="007203A7" w:rsidRPr="003A33E5" w:rsidRDefault="007203A7" w:rsidP="007203A7">
            <w:pPr>
              <w:jc w:val="center"/>
              <w:rPr>
                <w:sz w:val="20"/>
                <w:szCs w:val="20"/>
              </w:rPr>
            </w:pPr>
            <w:r w:rsidRPr="003A33E5">
              <w:rPr>
                <w:sz w:val="20"/>
                <w:szCs w:val="20"/>
              </w:rPr>
              <w:t>Состояние 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r w:rsidRPr="00B146CF">
              <w:t>12</w:t>
            </w:r>
          </w:p>
        </w:tc>
        <w:tc>
          <w:tcPr>
            <w:tcW w:w="4140" w:type="dxa"/>
            <w:shd w:val="clear" w:color="auto" w:fill="auto"/>
          </w:tcPr>
          <w:p w:rsidR="007203A7" w:rsidRPr="00B146CF" w:rsidRDefault="007203A7" w:rsidP="007203A7">
            <w:r w:rsidRPr="00B146CF">
              <w:t>Устройство козырька над входом в подъезд</w:t>
            </w:r>
          </w:p>
        </w:tc>
        <w:tc>
          <w:tcPr>
            <w:tcW w:w="2725" w:type="dxa"/>
            <w:shd w:val="clear" w:color="auto" w:fill="auto"/>
          </w:tcPr>
          <w:p w:rsidR="007203A7" w:rsidRPr="003A33E5" w:rsidRDefault="007203A7" w:rsidP="007203A7">
            <w:pPr>
              <w:jc w:val="center"/>
              <w:rPr>
                <w:sz w:val="20"/>
                <w:szCs w:val="20"/>
              </w:rPr>
            </w:pPr>
            <w:r w:rsidRPr="003A33E5">
              <w:rPr>
                <w:sz w:val="20"/>
                <w:szCs w:val="20"/>
              </w:rPr>
              <w:t>Состояние удовлетворительное</w:t>
            </w:r>
          </w:p>
        </w:tc>
        <w:tc>
          <w:tcPr>
            <w:tcW w:w="2977" w:type="dxa"/>
            <w:shd w:val="clear" w:color="auto" w:fill="auto"/>
          </w:tcPr>
          <w:p w:rsidR="007203A7" w:rsidRPr="003A33E5" w:rsidRDefault="007203A7" w:rsidP="00993DAB">
            <w:pPr>
              <w:jc w:val="center"/>
              <w:rPr>
                <w:sz w:val="20"/>
                <w:szCs w:val="20"/>
              </w:rPr>
            </w:pPr>
            <w:r w:rsidRPr="003A33E5">
              <w:rPr>
                <w:sz w:val="20"/>
                <w:szCs w:val="20"/>
              </w:rPr>
              <w:t>Дефекты не выявлены</w:t>
            </w:r>
          </w:p>
        </w:tc>
      </w:tr>
      <w:tr w:rsidR="007203A7" w:rsidRPr="00B146CF" w:rsidTr="00255077">
        <w:tc>
          <w:tcPr>
            <w:tcW w:w="648" w:type="dxa"/>
            <w:shd w:val="clear" w:color="auto" w:fill="auto"/>
          </w:tcPr>
          <w:p w:rsidR="007203A7" w:rsidRPr="00B146CF" w:rsidRDefault="007203A7" w:rsidP="007203A7">
            <w:pPr>
              <w:jc w:val="center"/>
            </w:pPr>
            <w:r w:rsidRPr="00B146CF">
              <w:t>13</w:t>
            </w:r>
          </w:p>
        </w:tc>
        <w:tc>
          <w:tcPr>
            <w:tcW w:w="4140" w:type="dxa"/>
            <w:shd w:val="clear" w:color="auto" w:fill="auto"/>
          </w:tcPr>
          <w:p w:rsidR="007203A7" w:rsidRPr="00B146CF" w:rsidRDefault="007203A7" w:rsidP="007203A7">
            <w:r w:rsidRPr="00B146CF">
              <w:t>Элементы благоустройства</w:t>
            </w:r>
          </w:p>
        </w:tc>
        <w:tc>
          <w:tcPr>
            <w:tcW w:w="2725" w:type="dxa"/>
            <w:shd w:val="clear" w:color="auto" w:fill="auto"/>
          </w:tcPr>
          <w:p w:rsidR="007203A7" w:rsidRPr="003A33E5" w:rsidRDefault="007203A7" w:rsidP="007203A7">
            <w:pPr>
              <w:jc w:val="center"/>
              <w:rPr>
                <w:sz w:val="20"/>
                <w:szCs w:val="20"/>
              </w:rPr>
            </w:pPr>
          </w:p>
        </w:tc>
        <w:tc>
          <w:tcPr>
            <w:tcW w:w="2977" w:type="dxa"/>
            <w:shd w:val="clear" w:color="auto" w:fill="auto"/>
          </w:tcPr>
          <w:p w:rsidR="007203A7" w:rsidRPr="003A33E5" w:rsidRDefault="007203A7" w:rsidP="007203A7">
            <w:pPr>
              <w:jc w:val="center"/>
              <w:rPr>
                <w:sz w:val="20"/>
                <w:szCs w:val="20"/>
              </w:rPr>
            </w:pPr>
          </w:p>
        </w:tc>
      </w:tr>
    </w:tbl>
    <w:p w:rsidR="00870D80" w:rsidRPr="00870D80" w:rsidRDefault="00870D80" w:rsidP="00870D80">
      <w:pPr>
        <w:widowControl w:val="0"/>
        <w:autoSpaceDE w:val="0"/>
        <w:autoSpaceDN w:val="0"/>
        <w:adjustRightInd w:val="0"/>
        <w:rPr>
          <w:color w:val="000000"/>
        </w:rPr>
      </w:pPr>
    </w:p>
    <w:p w:rsidR="00870D80" w:rsidRPr="00870D80" w:rsidRDefault="00870D80" w:rsidP="00870D80">
      <w:pPr>
        <w:widowControl w:val="0"/>
        <w:autoSpaceDE w:val="0"/>
        <w:autoSpaceDN w:val="0"/>
        <w:adjustRightInd w:val="0"/>
        <w:rPr>
          <w:color w:val="000000"/>
          <w:u w:val="single"/>
        </w:rPr>
      </w:pPr>
    </w:p>
    <w:tbl>
      <w:tblPr>
        <w:tblW w:w="0" w:type="auto"/>
        <w:tblInd w:w="392" w:type="dxa"/>
        <w:tblLook w:val="04A0" w:firstRow="1" w:lastRow="0" w:firstColumn="1" w:lastColumn="0" w:noHBand="0" w:noVBand="1"/>
      </w:tblPr>
      <w:tblGrid>
        <w:gridCol w:w="5210"/>
        <w:gridCol w:w="4429"/>
      </w:tblGrid>
      <w:tr w:rsidR="003913EB" w:rsidRPr="003913EB" w:rsidTr="00C93640">
        <w:tc>
          <w:tcPr>
            <w:tcW w:w="5210" w:type="dxa"/>
          </w:tcPr>
          <w:p w:rsidR="003913EB" w:rsidRPr="003913EB" w:rsidRDefault="003913EB" w:rsidP="00E54005">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4429" w:type="dxa"/>
            <w:vAlign w:val="bottom"/>
          </w:tcPr>
          <w:p w:rsidR="003913EB" w:rsidRPr="003913EB" w:rsidRDefault="00B252ED" w:rsidP="00E54005">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870D80" w:rsidRPr="00870D80" w:rsidRDefault="00870D80" w:rsidP="00870D80">
      <w:pPr>
        <w:widowControl w:val="0"/>
        <w:autoSpaceDE w:val="0"/>
        <w:autoSpaceDN w:val="0"/>
        <w:adjustRightInd w:val="0"/>
        <w:jc w:val="right"/>
        <w:rPr>
          <w:color w:val="000000"/>
        </w:rPr>
      </w:pPr>
      <w:r w:rsidRPr="00870D80">
        <w:rPr>
          <w:color w:val="000000"/>
        </w:rPr>
        <w:t>Приложение 2</w:t>
      </w:r>
    </w:p>
    <w:p w:rsidR="00870D80" w:rsidRPr="00870D80" w:rsidRDefault="00870D80" w:rsidP="00870D80">
      <w:pPr>
        <w:widowControl w:val="0"/>
        <w:autoSpaceDE w:val="0"/>
        <w:autoSpaceDN w:val="0"/>
        <w:adjustRightInd w:val="0"/>
        <w:jc w:val="right"/>
        <w:rPr>
          <w:color w:val="000000"/>
        </w:rPr>
      </w:pPr>
      <w:r w:rsidRPr="00870D80">
        <w:rPr>
          <w:color w:val="000000"/>
        </w:rPr>
        <w:t>к договору управления</w:t>
      </w:r>
    </w:p>
    <w:p w:rsidR="00870D80" w:rsidRPr="00870D80" w:rsidRDefault="00870D80" w:rsidP="00870D80">
      <w:pPr>
        <w:widowControl w:val="0"/>
        <w:autoSpaceDE w:val="0"/>
        <w:autoSpaceDN w:val="0"/>
        <w:adjustRightInd w:val="0"/>
        <w:jc w:val="right"/>
        <w:rPr>
          <w:color w:val="000000"/>
        </w:rPr>
      </w:pPr>
      <w:r w:rsidRPr="00870D80">
        <w:rPr>
          <w:color w:val="000000"/>
        </w:rPr>
        <w:t>от ______________№ ______</w:t>
      </w:r>
    </w:p>
    <w:p w:rsidR="00870D80" w:rsidRPr="00870D80" w:rsidRDefault="00870D80" w:rsidP="00870D80">
      <w:pPr>
        <w:widowControl w:val="0"/>
        <w:autoSpaceDE w:val="0"/>
        <w:autoSpaceDN w:val="0"/>
        <w:adjustRightInd w:val="0"/>
        <w:jc w:val="both"/>
        <w:rPr>
          <w:rFonts w:ascii="Arial" w:hAnsi="Arial" w:cs="Arial"/>
        </w:rPr>
      </w:pPr>
    </w:p>
    <w:p w:rsidR="00870D80" w:rsidRPr="00870D80" w:rsidRDefault="00870D80" w:rsidP="00870D80">
      <w:pPr>
        <w:widowControl w:val="0"/>
        <w:autoSpaceDE w:val="0"/>
        <w:autoSpaceDN w:val="0"/>
        <w:adjustRightInd w:val="0"/>
        <w:jc w:val="center"/>
        <w:rPr>
          <w:b/>
          <w:bCs/>
        </w:rPr>
      </w:pPr>
      <w:r w:rsidRPr="00870D80">
        <w:rPr>
          <w:b/>
          <w:bCs/>
        </w:rPr>
        <w:t xml:space="preserve">ПЕРЕЧЕНЬ ОБЯЗАТЕЛЬНЫХ РАБОТ И УСЛУГ </w:t>
      </w:r>
    </w:p>
    <w:p w:rsidR="00870D80" w:rsidRPr="00870D80" w:rsidRDefault="00870D80" w:rsidP="00870D80">
      <w:pPr>
        <w:widowControl w:val="0"/>
        <w:autoSpaceDE w:val="0"/>
        <w:autoSpaceDN w:val="0"/>
        <w:adjustRightInd w:val="0"/>
        <w:jc w:val="center"/>
        <w:rPr>
          <w:b/>
          <w:bCs/>
        </w:rPr>
      </w:pPr>
      <w:r w:rsidRPr="00870D80">
        <w:rPr>
          <w:b/>
          <w:bCs/>
        </w:rPr>
        <w:t>ПО СОДЕРЖАНИЮ И РЕМОНТУ ОБЩЕГО ИМУЩЕСТВА</w:t>
      </w:r>
    </w:p>
    <w:p w:rsidR="00870D80" w:rsidRPr="00870D80" w:rsidRDefault="00870D80" w:rsidP="00870D80">
      <w:pPr>
        <w:widowControl w:val="0"/>
        <w:autoSpaceDE w:val="0"/>
        <w:autoSpaceDN w:val="0"/>
        <w:adjustRightInd w:val="0"/>
        <w:jc w:val="center"/>
        <w:rPr>
          <w:b/>
          <w:bCs/>
        </w:rPr>
      </w:pPr>
      <w:r w:rsidRPr="00870D80">
        <w:rPr>
          <w:b/>
        </w:rPr>
        <w:t xml:space="preserve">В МНОГОКВАРТИРНОМ ДОМЕ ПО </w:t>
      </w:r>
      <w:r w:rsidRPr="0016756E">
        <w:rPr>
          <w:b/>
        </w:rPr>
        <w:t>УЛ. ПЕРВОМАЙСКАЯ</w:t>
      </w:r>
      <w:r w:rsidR="00AC2452" w:rsidRPr="0016756E">
        <w:rPr>
          <w:b/>
        </w:rPr>
        <w:t>, д.</w:t>
      </w:r>
      <w:r w:rsidRPr="0016756E">
        <w:rPr>
          <w:b/>
        </w:rPr>
        <w:t>10Г</w:t>
      </w:r>
    </w:p>
    <w:p w:rsidR="00870D80" w:rsidRPr="00870D80" w:rsidRDefault="00870D80" w:rsidP="00870D80">
      <w:pPr>
        <w:widowControl w:val="0"/>
        <w:autoSpaceDE w:val="0"/>
        <w:autoSpaceDN w:val="0"/>
        <w:adjustRightInd w:val="0"/>
        <w:jc w:val="both"/>
        <w:rPr>
          <w:rFonts w:ascii="Arial" w:hAnsi="Arial"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2013"/>
        <w:gridCol w:w="1134"/>
        <w:gridCol w:w="1814"/>
      </w:tblGrid>
      <w:tr w:rsidR="00870D80" w:rsidRPr="00EE2350" w:rsidTr="00255077">
        <w:tc>
          <w:tcPr>
            <w:tcW w:w="817" w:type="dxa"/>
            <w:shd w:val="clear" w:color="auto" w:fill="auto"/>
            <w:vAlign w:val="center"/>
          </w:tcPr>
          <w:p w:rsidR="00870D80" w:rsidRPr="00EE2350" w:rsidRDefault="00870D80" w:rsidP="00E54005">
            <w:pPr>
              <w:widowControl w:val="0"/>
              <w:autoSpaceDE w:val="0"/>
              <w:autoSpaceDN w:val="0"/>
              <w:adjustRightInd w:val="0"/>
              <w:jc w:val="center"/>
              <w:rPr>
                <w:rFonts w:eastAsia="Calibri"/>
                <w:b/>
                <w:lang w:eastAsia="en-US"/>
              </w:rPr>
            </w:pPr>
            <w:r w:rsidRPr="00EE2350">
              <w:rPr>
                <w:rFonts w:eastAsia="Calibri"/>
                <w:b/>
                <w:lang w:eastAsia="en-US"/>
              </w:rPr>
              <w:t>№</w:t>
            </w:r>
          </w:p>
          <w:p w:rsidR="00870D80" w:rsidRPr="00EE2350" w:rsidRDefault="00870D80" w:rsidP="00E54005">
            <w:pPr>
              <w:widowControl w:val="0"/>
              <w:autoSpaceDE w:val="0"/>
              <w:autoSpaceDN w:val="0"/>
              <w:adjustRightInd w:val="0"/>
              <w:jc w:val="center"/>
              <w:rPr>
                <w:rFonts w:eastAsia="Calibri"/>
                <w:b/>
                <w:lang w:eastAsia="en-US"/>
              </w:rPr>
            </w:pPr>
            <w:r w:rsidRPr="00EE2350">
              <w:rPr>
                <w:rFonts w:eastAsia="Calibri"/>
                <w:b/>
                <w:lang w:eastAsia="en-US"/>
              </w:rPr>
              <w:t>п/п</w:t>
            </w:r>
          </w:p>
        </w:tc>
        <w:tc>
          <w:tcPr>
            <w:tcW w:w="4678" w:type="dxa"/>
            <w:shd w:val="clear" w:color="auto" w:fill="auto"/>
            <w:vAlign w:val="center"/>
          </w:tcPr>
          <w:p w:rsidR="00870D80" w:rsidRPr="00EE2350" w:rsidRDefault="00870D80" w:rsidP="00E54005">
            <w:pPr>
              <w:widowControl w:val="0"/>
              <w:autoSpaceDE w:val="0"/>
              <w:autoSpaceDN w:val="0"/>
              <w:adjustRightInd w:val="0"/>
              <w:jc w:val="center"/>
              <w:rPr>
                <w:rFonts w:eastAsia="Calibri"/>
                <w:b/>
                <w:lang w:eastAsia="en-US"/>
              </w:rPr>
            </w:pPr>
            <w:r w:rsidRPr="00EE2350">
              <w:rPr>
                <w:rFonts w:eastAsia="Calibri"/>
                <w:b/>
                <w:lang w:eastAsia="en-US"/>
              </w:rPr>
              <w:t>Виды работ и услуг</w:t>
            </w:r>
          </w:p>
        </w:tc>
        <w:tc>
          <w:tcPr>
            <w:tcW w:w="2013" w:type="dxa"/>
            <w:shd w:val="clear" w:color="auto" w:fill="auto"/>
            <w:vAlign w:val="center"/>
          </w:tcPr>
          <w:p w:rsidR="00870D80" w:rsidRPr="00EE2350" w:rsidRDefault="00870D80" w:rsidP="00E54005">
            <w:pPr>
              <w:widowControl w:val="0"/>
              <w:autoSpaceDE w:val="0"/>
              <w:autoSpaceDN w:val="0"/>
              <w:adjustRightInd w:val="0"/>
              <w:jc w:val="center"/>
              <w:rPr>
                <w:rFonts w:eastAsia="Calibri"/>
                <w:b/>
                <w:lang w:eastAsia="en-US"/>
              </w:rPr>
            </w:pPr>
            <w:r w:rsidRPr="00EE2350">
              <w:rPr>
                <w:rFonts w:eastAsia="Calibri"/>
                <w:b/>
                <w:lang w:eastAsia="en-US"/>
              </w:rPr>
              <w:t>Периодичность</w:t>
            </w:r>
          </w:p>
        </w:tc>
        <w:tc>
          <w:tcPr>
            <w:tcW w:w="1134" w:type="dxa"/>
            <w:shd w:val="clear" w:color="auto" w:fill="auto"/>
            <w:vAlign w:val="center"/>
          </w:tcPr>
          <w:p w:rsidR="00870D80" w:rsidRPr="00EE2350" w:rsidRDefault="00870D80" w:rsidP="00E54005">
            <w:pPr>
              <w:widowControl w:val="0"/>
              <w:autoSpaceDE w:val="0"/>
              <w:autoSpaceDN w:val="0"/>
              <w:adjustRightInd w:val="0"/>
              <w:jc w:val="center"/>
              <w:rPr>
                <w:rFonts w:eastAsia="Calibri"/>
                <w:b/>
                <w:lang w:eastAsia="en-US"/>
              </w:rPr>
            </w:pPr>
            <w:r w:rsidRPr="00EE2350">
              <w:rPr>
                <w:rFonts w:eastAsia="Calibri"/>
                <w:b/>
                <w:lang w:eastAsia="en-US"/>
              </w:rPr>
              <w:t>Годовая плата (рублей)</w:t>
            </w:r>
          </w:p>
        </w:tc>
        <w:tc>
          <w:tcPr>
            <w:tcW w:w="1814" w:type="dxa"/>
            <w:shd w:val="clear" w:color="auto" w:fill="auto"/>
            <w:vAlign w:val="center"/>
          </w:tcPr>
          <w:p w:rsidR="00870D80" w:rsidRPr="00EE2350" w:rsidRDefault="00870D80" w:rsidP="00E54005">
            <w:pPr>
              <w:widowControl w:val="0"/>
              <w:autoSpaceDE w:val="0"/>
              <w:autoSpaceDN w:val="0"/>
              <w:adjustRightInd w:val="0"/>
              <w:jc w:val="center"/>
              <w:rPr>
                <w:rFonts w:eastAsia="Calibri"/>
                <w:b/>
                <w:lang w:eastAsia="en-US"/>
              </w:rPr>
            </w:pPr>
            <w:r w:rsidRPr="00EE2350">
              <w:rPr>
                <w:rFonts w:eastAsia="Calibri"/>
                <w:b/>
                <w:lang w:eastAsia="en-US"/>
              </w:rPr>
              <w:t>Стоимость</w:t>
            </w:r>
          </w:p>
          <w:p w:rsidR="00870D80" w:rsidRPr="00EE2350" w:rsidRDefault="00870D80" w:rsidP="00E54005">
            <w:pPr>
              <w:widowControl w:val="0"/>
              <w:autoSpaceDE w:val="0"/>
              <w:autoSpaceDN w:val="0"/>
              <w:adjustRightInd w:val="0"/>
              <w:jc w:val="center"/>
              <w:rPr>
                <w:rFonts w:eastAsia="Calibri"/>
                <w:b/>
                <w:lang w:eastAsia="en-US"/>
              </w:rPr>
            </w:pPr>
            <w:r w:rsidRPr="00EE2350">
              <w:rPr>
                <w:rFonts w:eastAsia="Calibri"/>
                <w:b/>
                <w:lang w:eastAsia="en-US"/>
              </w:rPr>
              <w:t>на 1 кв. м общ.  площади (рублей в месяц)</w:t>
            </w:r>
          </w:p>
        </w:tc>
      </w:tr>
      <w:tr w:rsidR="00870D80" w:rsidRPr="00870D80" w:rsidTr="00255077">
        <w:tc>
          <w:tcPr>
            <w:tcW w:w="10456" w:type="dxa"/>
            <w:gridSpan w:val="5"/>
            <w:shd w:val="clear" w:color="auto" w:fill="auto"/>
            <w:vAlign w:val="center"/>
          </w:tcPr>
          <w:p w:rsidR="00870D80" w:rsidRPr="005827F9" w:rsidRDefault="00870D80" w:rsidP="00E54005">
            <w:pPr>
              <w:widowControl w:val="0"/>
              <w:autoSpaceDE w:val="0"/>
              <w:autoSpaceDN w:val="0"/>
              <w:adjustRightInd w:val="0"/>
              <w:jc w:val="center"/>
              <w:rPr>
                <w:rFonts w:eastAsia="Calibri"/>
                <w:b/>
                <w:lang w:eastAsia="en-US"/>
              </w:rPr>
            </w:pPr>
            <w:r w:rsidRPr="005827F9">
              <w:rPr>
                <w:rFonts w:eastAsia="Calibri"/>
                <w:b/>
                <w:lang w:eastAsia="en-US"/>
              </w:rPr>
              <w:t>1. Уборка мест общего пользования</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1.1.</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Мытье лестничных площадок и маршей</w:t>
            </w:r>
          </w:p>
        </w:tc>
        <w:tc>
          <w:tcPr>
            <w:tcW w:w="2013" w:type="dxa"/>
            <w:shd w:val="clear" w:color="auto" w:fill="auto"/>
            <w:vAlign w:val="center"/>
          </w:tcPr>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2 раза в месяц</w:t>
            </w:r>
          </w:p>
        </w:tc>
        <w:tc>
          <w:tcPr>
            <w:tcW w:w="1134" w:type="dxa"/>
            <w:shd w:val="clear" w:color="auto" w:fill="auto"/>
            <w:vAlign w:val="center"/>
          </w:tcPr>
          <w:p w:rsidR="00870D80" w:rsidRPr="00E54005" w:rsidRDefault="00293914" w:rsidP="00993DAB">
            <w:pPr>
              <w:widowControl w:val="0"/>
              <w:autoSpaceDE w:val="0"/>
              <w:autoSpaceDN w:val="0"/>
              <w:adjustRightInd w:val="0"/>
              <w:jc w:val="center"/>
              <w:rPr>
                <w:rFonts w:eastAsia="Calibri"/>
                <w:lang w:eastAsia="en-US"/>
              </w:rPr>
            </w:pPr>
            <w:r>
              <w:rPr>
                <w:rFonts w:eastAsia="Calibri"/>
                <w:lang w:eastAsia="en-US"/>
              </w:rPr>
              <w:t>5</w:t>
            </w:r>
            <w:r w:rsidR="003847A9">
              <w:rPr>
                <w:rFonts w:eastAsia="Calibri"/>
                <w:lang w:eastAsia="en-US"/>
              </w:rPr>
              <w:t>482,01</w:t>
            </w:r>
          </w:p>
        </w:tc>
        <w:tc>
          <w:tcPr>
            <w:tcW w:w="1814" w:type="dxa"/>
            <w:shd w:val="clear" w:color="auto" w:fill="auto"/>
            <w:vAlign w:val="center"/>
          </w:tcPr>
          <w:p w:rsidR="00870D80" w:rsidRPr="00E54005" w:rsidRDefault="00293914" w:rsidP="003847A9">
            <w:pPr>
              <w:widowControl w:val="0"/>
              <w:autoSpaceDE w:val="0"/>
              <w:autoSpaceDN w:val="0"/>
              <w:adjustRightInd w:val="0"/>
              <w:jc w:val="center"/>
              <w:rPr>
                <w:rFonts w:eastAsia="Calibri"/>
                <w:lang w:eastAsia="en-US"/>
              </w:rPr>
            </w:pPr>
            <w:r>
              <w:rPr>
                <w:rFonts w:eastAsia="Calibri"/>
                <w:lang w:eastAsia="en-US"/>
              </w:rPr>
              <w:t>1,</w:t>
            </w:r>
            <w:r w:rsidR="003847A9">
              <w:rPr>
                <w:rFonts w:eastAsia="Calibri"/>
                <w:lang w:eastAsia="en-US"/>
              </w:rPr>
              <w:t>3</w:t>
            </w:r>
            <w:r>
              <w:rPr>
                <w:rFonts w:eastAsia="Calibri"/>
                <w:lang w:eastAsia="en-US"/>
              </w:rPr>
              <w:t>1</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1.2.</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xml:space="preserve">Влажное подметание лестничных площадок и маршей </w:t>
            </w:r>
          </w:p>
        </w:tc>
        <w:tc>
          <w:tcPr>
            <w:tcW w:w="2013" w:type="dxa"/>
            <w:shd w:val="clear" w:color="auto" w:fill="auto"/>
            <w:vAlign w:val="center"/>
          </w:tcPr>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2 раза в месяц</w:t>
            </w:r>
          </w:p>
        </w:tc>
        <w:tc>
          <w:tcPr>
            <w:tcW w:w="1134" w:type="dxa"/>
            <w:shd w:val="clear" w:color="auto" w:fill="auto"/>
            <w:vAlign w:val="center"/>
          </w:tcPr>
          <w:p w:rsidR="00870D80" w:rsidRPr="00E54005" w:rsidRDefault="00704549" w:rsidP="00993DAB">
            <w:pPr>
              <w:widowControl w:val="0"/>
              <w:autoSpaceDE w:val="0"/>
              <w:autoSpaceDN w:val="0"/>
              <w:adjustRightInd w:val="0"/>
              <w:jc w:val="center"/>
              <w:rPr>
                <w:rFonts w:eastAsia="Calibri"/>
                <w:lang w:eastAsia="en-US"/>
              </w:rPr>
            </w:pPr>
            <w:r>
              <w:rPr>
                <w:rFonts w:eastAsia="Calibri"/>
                <w:lang w:eastAsia="en-US"/>
              </w:rPr>
              <w:t>2</w:t>
            </w:r>
            <w:r w:rsidR="003847A9">
              <w:rPr>
                <w:rFonts w:eastAsia="Calibri"/>
                <w:lang w:eastAsia="en-US"/>
              </w:rPr>
              <w:t>188,51</w:t>
            </w:r>
          </w:p>
        </w:tc>
        <w:tc>
          <w:tcPr>
            <w:tcW w:w="1814" w:type="dxa"/>
            <w:shd w:val="clear" w:color="auto" w:fill="auto"/>
            <w:vAlign w:val="center"/>
          </w:tcPr>
          <w:p w:rsidR="00870D80" w:rsidRPr="00E54005" w:rsidRDefault="00704549" w:rsidP="003847A9">
            <w:pPr>
              <w:widowControl w:val="0"/>
              <w:autoSpaceDE w:val="0"/>
              <w:autoSpaceDN w:val="0"/>
              <w:adjustRightInd w:val="0"/>
              <w:jc w:val="center"/>
              <w:rPr>
                <w:rFonts w:eastAsia="Calibri"/>
                <w:lang w:eastAsia="en-US"/>
              </w:rPr>
            </w:pPr>
            <w:r>
              <w:rPr>
                <w:rFonts w:eastAsia="Calibri"/>
                <w:lang w:eastAsia="en-US"/>
              </w:rPr>
              <w:t>0,</w:t>
            </w:r>
            <w:r w:rsidR="003847A9">
              <w:rPr>
                <w:rFonts w:eastAsia="Calibri"/>
                <w:lang w:eastAsia="en-US"/>
              </w:rPr>
              <w:t>52</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1.3.</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xml:space="preserve">Влажная протирка стен, дверей, подоконников, отопительных приборов, перил, чердачных лестниц, шкафов для электросчетчиков, почтовых ящиков, обметание пыли с потолков, мытье окон </w:t>
            </w:r>
          </w:p>
        </w:tc>
        <w:tc>
          <w:tcPr>
            <w:tcW w:w="2013" w:type="dxa"/>
            <w:shd w:val="clear" w:color="auto" w:fill="auto"/>
            <w:vAlign w:val="center"/>
          </w:tcPr>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1 раз в год</w:t>
            </w:r>
          </w:p>
        </w:tc>
        <w:tc>
          <w:tcPr>
            <w:tcW w:w="1134" w:type="dxa"/>
            <w:shd w:val="clear" w:color="auto" w:fill="auto"/>
            <w:vAlign w:val="center"/>
          </w:tcPr>
          <w:p w:rsidR="00870D80" w:rsidRPr="00E54005" w:rsidRDefault="00704549" w:rsidP="00993DAB">
            <w:pPr>
              <w:widowControl w:val="0"/>
              <w:autoSpaceDE w:val="0"/>
              <w:autoSpaceDN w:val="0"/>
              <w:adjustRightInd w:val="0"/>
              <w:jc w:val="center"/>
              <w:rPr>
                <w:rFonts w:eastAsia="Calibri"/>
                <w:lang w:eastAsia="en-US"/>
              </w:rPr>
            </w:pPr>
            <w:r>
              <w:rPr>
                <w:rFonts w:eastAsia="Calibri"/>
                <w:lang w:eastAsia="en-US"/>
              </w:rPr>
              <w:t>7</w:t>
            </w:r>
            <w:r w:rsidR="003847A9">
              <w:rPr>
                <w:rFonts w:eastAsia="Calibri"/>
                <w:lang w:eastAsia="en-US"/>
              </w:rPr>
              <w:t>72,03</w:t>
            </w:r>
          </w:p>
        </w:tc>
        <w:tc>
          <w:tcPr>
            <w:tcW w:w="1814" w:type="dxa"/>
            <w:shd w:val="clear" w:color="auto" w:fill="auto"/>
            <w:vAlign w:val="center"/>
          </w:tcPr>
          <w:p w:rsidR="00870D80" w:rsidRPr="00E54005" w:rsidRDefault="000E4F46" w:rsidP="003847A9">
            <w:pPr>
              <w:widowControl w:val="0"/>
              <w:autoSpaceDE w:val="0"/>
              <w:autoSpaceDN w:val="0"/>
              <w:adjustRightInd w:val="0"/>
              <w:jc w:val="center"/>
              <w:rPr>
                <w:rFonts w:eastAsia="Calibri"/>
                <w:lang w:eastAsia="en-US"/>
              </w:rPr>
            </w:pPr>
            <w:r>
              <w:rPr>
                <w:rFonts w:eastAsia="Calibri"/>
                <w:lang w:eastAsia="en-US"/>
              </w:rPr>
              <w:t>0,1</w:t>
            </w:r>
            <w:r w:rsidR="0088422D">
              <w:rPr>
                <w:rFonts w:eastAsia="Calibri"/>
                <w:lang w:eastAsia="en-US"/>
              </w:rPr>
              <w:t>8</w:t>
            </w:r>
          </w:p>
        </w:tc>
      </w:tr>
      <w:tr w:rsidR="00870D80" w:rsidRPr="00870D80" w:rsidTr="00255077">
        <w:tc>
          <w:tcPr>
            <w:tcW w:w="10456" w:type="dxa"/>
            <w:gridSpan w:val="5"/>
            <w:shd w:val="clear" w:color="auto" w:fill="auto"/>
          </w:tcPr>
          <w:p w:rsidR="00870D80" w:rsidRPr="005827F9" w:rsidRDefault="00870D80" w:rsidP="00E54005">
            <w:pPr>
              <w:widowControl w:val="0"/>
              <w:autoSpaceDE w:val="0"/>
              <w:autoSpaceDN w:val="0"/>
              <w:adjustRightInd w:val="0"/>
              <w:jc w:val="center"/>
              <w:rPr>
                <w:rFonts w:eastAsia="Calibri"/>
                <w:b/>
                <w:lang w:eastAsia="en-US"/>
              </w:rPr>
            </w:pPr>
            <w:r w:rsidRPr="005827F9">
              <w:rPr>
                <w:rFonts w:eastAsia="Calibri"/>
                <w:b/>
                <w:lang w:eastAsia="en-US"/>
              </w:rPr>
              <w:t>2. Содержание помещений общего пользования</w:t>
            </w:r>
          </w:p>
        </w:tc>
      </w:tr>
      <w:tr w:rsidR="005827F9" w:rsidRPr="00870D80" w:rsidTr="00255077">
        <w:tc>
          <w:tcPr>
            <w:tcW w:w="817" w:type="dxa"/>
            <w:shd w:val="clear" w:color="auto" w:fill="auto"/>
          </w:tcPr>
          <w:p w:rsidR="005827F9" w:rsidRPr="00E54005" w:rsidRDefault="005827F9" w:rsidP="005827F9">
            <w:pPr>
              <w:widowControl w:val="0"/>
              <w:autoSpaceDE w:val="0"/>
              <w:autoSpaceDN w:val="0"/>
              <w:adjustRightInd w:val="0"/>
              <w:jc w:val="center"/>
              <w:rPr>
                <w:rFonts w:eastAsia="Calibri"/>
                <w:lang w:eastAsia="en-US"/>
              </w:rPr>
            </w:pPr>
            <w:r w:rsidRPr="00E54005">
              <w:rPr>
                <w:rFonts w:eastAsia="Calibri"/>
                <w:lang w:eastAsia="en-US"/>
              </w:rPr>
              <w:lastRenderedPageBreak/>
              <w:t>2.1.</w:t>
            </w:r>
          </w:p>
        </w:tc>
        <w:tc>
          <w:tcPr>
            <w:tcW w:w="4678" w:type="dxa"/>
          </w:tcPr>
          <w:p w:rsidR="005827F9" w:rsidRPr="003C0C9B" w:rsidRDefault="005827F9" w:rsidP="005827F9">
            <w:pPr>
              <w:ind w:firstLine="34"/>
            </w:pPr>
            <w:r w:rsidRPr="003C0C9B">
              <w:t>Сбор и вывоз твердых бытовых отходов (ТБО)</w:t>
            </w:r>
          </w:p>
          <w:p w:rsidR="005827F9" w:rsidRPr="003C0C9B" w:rsidRDefault="005827F9" w:rsidP="005827F9">
            <w:r w:rsidRPr="003C0C9B">
              <w:t>Установка мусоровоза под загрузку. Управление спецоборудованием при перегруз</w:t>
            </w:r>
            <w:r w:rsidRPr="003C0C9B">
              <w:softHyphen/>
              <w:t>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p w:rsidR="005827F9" w:rsidRPr="003C0C9B" w:rsidRDefault="005827F9" w:rsidP="005827F9">
            <w:pPr>
              <w:ind w:firstLine="34"/>
            </w:pPr>
            <w:r w:rsidRPr="003C0C9B">
              <w:t>Кантовка контейнера под захват манипулятора (при необходимости). Подбор просыпавшихся при погрузке ТБО. Открывание заднего борта (при необходимости). Очистка кузова от остатков ТБО после разгрузки.</w:t>
            </w:r>
          </w:p>
        </w:tc>
        <w:tc>
          <w:tcPr>
            <w:tcW w:w="2013" w:type="dxa"/>
            <w:shd w:val="clear" w:color="auto" w:fill="auto"/>
            <w:vAlign w:val="center"/>
          </w:tcPr>
          <w:p w:rsidR="005827F9" w:rsidRPr="00E54005" w:rsidRDefault="005827F9" w:rsidP="00993DAB">
            <w:pPr>
              <w:widowControl w:val="0"/>
              <w:autoSpaceDE w:val="0"/>
              <w:autoSpaceDN w:val="0"/>
              <w:adjustRightInd w:val="0"/>
              <w:jc w:val="center"/>
              <w:rPr>
                <w:rFonts w:eastAsia="Calibri"/>
                <w:lang w:eastAsia="en-US"/>
              </w:rPr>
            </w:pPr>
            <w:r w:rsidRPr="00E54005">
              <w:rPr>
                <w:rFonts w:eastAsia="Calibri"/>
                <w:lang w:eastAsia="en-US"/>
              </w:rPr>
              <w:t>ежедневно</w:t>
            </w:r>
          </w:p>
        </w:tc>
        <w:tc>
          <w:tcPr>
            <w:tcW w:w="1134" w:type="dxa"/>
            <w:shd w:val="clear" w:color="auto" w:fill="auto"/>
            <w:vAlign w:val="center"/>
          </w:tcPr>
          <w:p w:rsidR="005827F9" w:rsidRPr="00E54005" w:rsidRDefault="00704549" w:rsidP="00993DAB">
            <w:pPr>
              <w:widowControl w:val="0"/>
              <w:autoSpaceDE w:val="0"/>
              <w:autoSpaceDN w:val="0"/>
              <w:adjustRightInd w:val="0"/>
              <w:jc w:val="center"/>
              <w:rPr>
                <w:rFonts w:eastAsia="Calibri"/>
                <w:lang w:eastAsia="en-US"/>
              </w:rPr>
            </w:pPr>
            <w:r>
              <w:rPr>
                <w:rFonts w:eastAsia="Calibri"/>
                <w:lang w:eastAsia="en-US"/>
              </w:rPr>
              <w:t>1</w:t>
            </w:r>
            <w:r w:rsidR="003847A9">
              <w:rPr>
                <w:rFonts w:eastAsia="Calibri"/>
                <w:lang w:eastAsia="en-US"/>
              </w:rPr>
              <w:t>1465,13</w:t>
            </w:r>
          </w:p>
        </w:tc>
        <w:tc>
          <w:tcPr>
            <w:tcW w:w="1814" w:type="dxa"/>
            <w:shd w:val="clear" w:color="auto" w:fill="auto"/>
            <w:vAlign w:val="center"/>
          </w:tcPr>
          <w:p w:rsidR="005827F9" w:rsidRPr="00E54005" w:rsidRDefault="00704549" w:rsidP="003847A9">
            <w:pPr>
              <w:widowControl w:val="0"/>
              <w:autoSpaceDE w:val="0"/>
              <w:autoSpaceDN w:val="0"/>
              <w:adjustRightInd w:val="0"/>
              <w:jc w:val="center"/>
              <w:rPr>
                <w:rFonts w:eastAsia="Calibri"/>
                <w:lang w:eastAsia="en-US"/>
              </w:rPr>
            </w:pPr>
            <w:r>
              <w:rPr>
                <w:rFonts w:eastAsia="Calibri"/>
                <w:lang w:eastAsia="en-US"/>
              </w:rPr>
              <w:t>2,</w:t>
            </w:r>
            <w:r w:rsidR="003847A9">
              <w:rPr>
                <w:rFonts w:eastAsia="Calibri"/>
                <w:lang w:eastAsia="en-US"/>
              </w:rPr>
              <w:t>7</w:t>
            </w:r>
            <w:r>
              <w:rPr>
                <w:rFonts w:eastAsia="Calibri"/>
                <w:lang w:eastAsia="en-US"/>
              </w:rPr>
              <w:t>4</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2.2.</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xml:space="preserve">Очистка чердаков </w:t>
            </w:r>
            <w:r w:rsidR="005827F9" w:rsidRPr="003C0C9B">
              <w:t>и подвалов</w:t>
            </w:r>
            <w:r w:rsidRPr="00E54005">
              <w:rPr>
                <w:rFonts w:eastAsia="Calibri"/>
                <w:lang w:eastAsia="en-US"/>
              </w:rPr>
              <w:t>от мусора</w:t>
            </w:r>
          </w:p>
        </w:tc>
        <w:tc>
          <w:tcPr>
            <w:tcW w:w="2013" w:type="dxa"/>
            <w:shd w:val="clear" w:color="auto" w:fill="auto"/>
            <w:vAlign w:val="center"/>
          </w:tcPr>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1 раз в год</w:t>
            </w:r>
          </w:p>
        </w:tc>
        <w:tc>
          <w:tcPr>
            <w:tcW w:w="1134" w:type="dxa"/>
            <w:shd w:val="clear" w:color="auto" w:fill="auto"/>
            <w:vAlign w:val="center"/>
          </w:tcPr>
          <w:p w:rsidR="00870D80" w:rsidRPr="00E54005" w:rsidRDefault="00704549" w:rsidP="00993DAB">
            <w:pPr>
              <w:widowControl w:val="0"/>
              <w:autoSpaceDE w:val="0"/>
              <w:autoSpaceDN w:val="0"/>
              <w:adjustRightInd w:val="0"/>
              <w:jc w:val="center"/>
              <w:rPr>
                <w:rFonts w:eastAsia="Calibri"/>
                <w:lang w:eastAsia="en-US"/>
              </w:rPr>
            </w:pPr>
            <w:r>
              <w:rPr>
                <w:rFonts w:eastAsia="Calibri"/>
                <w:lang w:eastAsia="en-US"/>
              </w:rPr>
              <w:t>11</w:t>
            </w:r>
            <w:r w:rsidR="003847A9">
              <w:rPr>
                <w:rFonts w:eastAsia="Calibri"/>
                <w:lang w:eastAsia="en-US"/>
              </w:rPr>
              <w:t>91,19</w:t>
            </w:r>
          </w:p>
        </w:tc>
        <w:tc>
          <w:tcPr>
            <w:tcW w:w="1814" w:type="dxa"/>
            <w:shd w:val="clear" w:color="auto" w:fill="auto"/>
            <w:vAlign w:val="center"/>
          </w:tcPr>
          <w:p w:rsidR="00870D80" w:rsidRPr="00E54005" w:rsidRDefault="00704549" w:rsidP="003847A9">
            <w:pPr>
              <w:widowControl w:val="0"/>
              <w:autoSpaceDE w:val="0"/>
              <w:autoSpaceDN w:val="0"/>
              <w:adjustRightInd w:val="0"/>
              <w:jc w:val="center"/>
              <w:rPr>
                <w:rFonts w:eastAsia="Calibri"/>
                <w:lang w:eastAsia="en-US"/>
              </w:rPr>
            </w:pPr>
            <w:r>
              <w:rPr>
                <w:rFonts w:eastAsia="Calibri"/>
                <w:lang w:eastAsia="en-US"/>
              </w:rPr>
              <w:t>0,2</w:t>
            </w:r>
            <w:r w:rsidR="003847A9">
              <w:rPr>
                <w:rFonts w:eastAsia="Calibri"/>
                <w:lang w:eastAsia="en-US"/>
              </w:rPr>
              <w:t>9</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2.3.</w:t>
            </w:r>
          </w:p>
        </w:tc>
        <w:tc>
          <w:tcPr>
            <w:tcW w:w="4678" w:type="dxa"/>
            <w:shd w:val="clear" w:color="auto" w:fill="auto"/>
          </w:tcPr>
          <w:p w:rsidR="00870D80" w:rsidRPr="00E54005" w:rsidRDefault="00870D80" w:rsidP="005827F9">
            <w:pPr>
              <w:widowControl w:val="0"/>
              <w:autoSpaceDE w:val="0"/>
              <w:autoSpaceDN w:val="0"/>
              <w:adjustRightInd w:val="0"/>
              <w:rPr>
                <w:rFonts w:eastAsia="Calibri"/>
                <w:lang w:eastAsia="en-US"/>
              </w:rPr>
            </w:pPr>
            <w:r w:rsidRPr="00E54005">
              <w:rPr>
                <w:rFonts w:eastAsia="Calibri"/>
                <w:lang w:eastAsia="en-US"/>
              </w:rPr>
              <w:t xml:space="preserve">Удаление с крыш снега и наледи </w:t>
            </w:r>
          </w:p>
        </w:tc>
        <w:tc>
          <w:tcPr>
            <w:tcW w:w="2013" w:type="dxa"/>
            <w:shd w:val="clear" w:color="auto" w:fill="auto"/>
            <w:vAlign w:val="center"/>
          </w:tcPr>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1 раза в год</w:t>
            </w:r>
          </w:p>
        </w:tc>
        <w:tc>
          <w:tcPr>
            <w:tcW w:w="1134" w:type="dxa"/>
            <w:shd w:val="clear" w:color="auto" w:fill="auto"/>
            <w:vAlign w:val="center"/>
          </w:tcPr>
          <w:p w:rsidR="00870D80" w:rsidRPr="00E54005" w:rsidRDefault="003847A9" w:rsidP="00993DAB">
            <w:pPr>
              <w:widowControl w:val="0"/>
              <w:autoSpaceDE w:val="0"/>
              <w:autoSpaceDN w:val="0"/>
              <w:adjustRightInd w:val="0"/>
              <w:jc w:val="center"/>
              <w:rPr>
                <w:rFonts w:eastAsia="Calibri"/>
                <w:lang w:eastAsia="en-US"/>
              </w:rPr>
            </w:pPr>
            <w:r>
              <w:rPr>
                <w:rFonts w:eastAsia="Calibri"/>
                <w:lang w:eastAsia="en-US"/>
              </w:rPr>
              <w:t>2128,00</w:t>
            </w:r>
          </w:p>
        </w:tc>
        <w:tc>
          <w:tcPr>
            <w:tcW w:w="1814" w:type="dxa"/>
            <w:shd w:val="clear" w:color="auto" w:fill="auto"/>
            <w:vAlign w:val="center"/>
          </w:tcPr>
          <w:p w:rsidR="00870D80" w:rsidRPr="00E54005" w:rsidRDefault="00704549" w:rsidP="003847A9">
            <w:pPr>
              <w:widowControl w:val="0"/>
              <w:autoSpaceDE w:val="0"/>
              <w:autoSpaceDN w:val="0"/>
              <w:adjustRightInd w:val="0"/>
              <w:jc w:val="center"/>
              <w:rPr>
                <w:rFonts w:eastAsia="Calibri"/>
                <w:lang w:eastAsia="en-US"/>
              </w:rPr>
            </w:pPr>
            <w:r>
              <w:rPr>
                <w:rFonts w:eastAsia="Calibri"/>
                <w:lang w:eastAsia="en-US"/>
              </w:rPr>
              <w:t>0,</w:t>
            </w:r>
            <w:r w:rsidR="003847A9">
              <w:rPr>
                <w:rFonts w:eastAsia="Calibri"/>
                <w:lang w:eastAsia="en-US"/>
              </w:rPr>
              <w:t>51</w:t>
            </w:r>
          </w:p>
        </w:tc>
      </w:tr>
      <w:tr w:rsidR="00870D80" w:rsidRPr="00870D80" w:rsidTr="00255077">
        <w:tc>
          <w:tcPr>
            <w:tcW w:w="10456" w:type="dxa"/>
            <w:gridSpan w:val="5"/>
            <w:shd w:val="clear" w:color="auto" w:fill="auto"/>
            <w:vAlign w:val="center"/>
          </w:tcPr>
          <w:p w:rsidR="00870D80" w:rsidRPr="005827F9" w:rsidRDefault="00870D80" w:rsidP="00E54005">
            <w:pPr>
              <w:widowControl w:val="0"/>
              <w:autoSpaceDE w:val="0"/>
              <w:autoSpaceDN w:val="0"/>
              <w:adjustRightInd w:val="0"/>
              <w:jc w:val="center"/>
              <w:rPr>
                <w:rFonts w:eastAsia="Calibri"/>
                <w:b/>
                <w:lang w:eastAsia="en-US"/>
              </w:rPr>
            </w:pPr>
            <w:r w:rsidRPr="005827F9">
              <w:rPr>
                <w:rFonts w:eastAsia="Calibri"/>
                <w:b/>
                <w:lang w:eastAsia="en-US"/>
              </w:rPr>
              <w:t>3. Уборка придомовой территории, входящей в состав общего имущества</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3.1.</w:t>
            </w:r>
          </w:p>
        </w:tc>
        <w:tc>
          <w:tcPr>
            <w:tcW w:w="4678" w:type="dxa"/>
            <w:shd w:val="clear" w:color="auto" w:fill="auto"/>
          </w:tcPr>
          <w:p w:rsidR="001879C9" w:rsidRDefault="00870D80" w:rsidP="00E54005">
            <w:pPr>
              <w:widowControl w:val="0"/>
              <w:autoSpaceDE w:val="0"/>
              <w:autoSpaceDN w:val="0"/>
              <w:adjustRightInd w:val="0"/>
              <w:rPr>
                <w:rFonts w:eastAsia="Calibri"/>
                <w:lang w:eastAsia="en-US"/>
              </w:rPr>
            </w:pPr>
            <w:r w:rsidRPr="00E54005">
              <w:rPr>
                <w:rFonts w:eastAsia="Calibri"/>
                <w:lang w:eastAsia="en-US"/>
              </w:rPr>
              <w:t>Подметание придомовой территории в летний период</w:t>
            </w:r>
            <w:r w:rsidR="001879C9">
              <w:rPr>
                <w:rFonts w:eastAsia="Calibri"/>
                <w:lang w:eastAsia="en-US"/>
              </w:rPr>
              <w:t>:</w:t>
            </w:r>
          </w:p>
          <w:p w:rsidR="001879C9" w:rsidRDefault="001879C9" w:rsidP="001879C9">
            <w:pPr>
              <w:ind w:firstLine="175"/>
            </w:pPr>
            <w:r>
              <w:t>- 20% проезда, пешеходные дорожки, входа, крыльца, ступени и спуски в подвал</w:t>
            </w:r>
          </w:p>
          <w:p w:rsidR="00870D80" w:rsidRPr="00E54005" w:rsidRDefault="001879C9" w:rsidP="001879C9">
            <w:pPr>
              <w:widowControl w:val="0"/>
              <w:autoSpaceDE w:val="0"/>
              <w:autoSpaceDN w:val="0"/>
              <w:adjustRightInd w:val="0"/>
              <w:rPr>
                <w:rFonts w:eastAsia="Calibri"/>
                <w:lang w:eastAsia="en-US"/>
              </w:rPr>
            </w:pPr>
            <w:r>
              <w:t>- отмостка</w:t>
            </w:r>
          </w:p>
        </w:tc>
        <w:tc>
          <w:tcPr>
            <w:tcW w:w="2013" w:type="dxa"/>
            <w:shd w:val="clear" w:color="auto" w:fill="auto"/>
          </w:tcPr>
          <w:p w:rsidR="001879C9" w:rsidRDefault="001879C9" w:rsidP="001879C9">
            <w:pPr>
              <w:ind w:left="34" w:firstLine="34"/>
              <w:jc w:val="center"/>
            </w:pPr>
          </w:p>
          <w:p w:rsidR="001879C9" w:rsidRDefault="001879C9" w:rsidP="001879C9">
            <w:pPr>
              <w:ind w:left="34" w:firstLine="34"/>
              <w:jc w:val="center"/>
            </w:pPr>
          </w:p>
          <w:p w:rsidR="001879C9" w:rsidRDefault="001879C9" w:rsidP="001879C9">
            <w:pPr>
              <w:ind w:left="34" w:firstLine="34"/>
              <w:jc w:val="center"/>
            </w:pPr>
            <w:r>
              <w:t>2</w:t>
            </w:r>
            <w:r w:rsidRPr="003C0C9B">
              <w:t xml:space="preserve"> раза в неделю</w:t>
            </w:r>
          </w:p>
          <w:p w:rsidR="00993DAB" w:rsidRDefault="00993DAB" w:rsidP="001879C9">
            <w:pPr>
              <w:widowControl w:val="0"/>
              <w:autoSpaceDE w:val="0"/>
              <w:autoSpaceDN w:val="0"/>
              <w:adjustRightInd w:val="0"/>
              <w:jc w:val="center"/>
            </w:pPr>
          </w:p>
          <w:p w:rsidR="00870D80" w:rsidRPr="00E54005" w:rsidRDefault="001879C9" w:rsidP="001879C9">
            <w:pPr>
              <w:widowControl w:val="0"/>
              <w:autoSpaceDE w:val="0"/>
              <w:autoSpaceDN w:val="0"/>
              <w:adjustRightInd w:val="0"/>
              <w:jc w:val="center"/>
              <w:rPr>
                <w:rFonts w:eastAsia="Calibri"/>
                <w:lang w:eastAsia="en-US"/>
              </w:rPr>
            </w:pPr>
            <w:r>
              <w:t>2</w:t>
            </w:r>
            <w:r w:rsidRPr="003C0C9B">
              <w:t xml:space="preserve"> раз</w:t>
            </w:r>
            <w:r>
              <w:t>а</w:t>
            </w:r>
            <w:r w:rsidRPr="003C0C9B">
              <w:t xml:space="preserve"> в месяц</w:t>
            </w:r>
          </w:p>
        </w:tc>
        <w:tc>
          <w:tcPr>
            <w:tcW w:w="1134" w:type="dxa"/>
            <w:shd w:val="clear" w:color="auto" w:fill="auto"/>
            <w:vAlign w:val="center"/>
          </w:tcPr>
          <w:p w:rsidR="00870D80" w:rsidRPr="00E54005" w:rsidRDefault="00704549" w:rsidP="000E4F46">
            <w:pPr>
              <w:widowControl w:val="0"/>
              <w:autoSpaceDE w:val="0"/>
              <w:autoSpaceDN w:val="0"/>
              <w:adjustRightInd w:val="0"/>
              <w:jc w:val="center"/>
              <w:rPr>
                <w:rFonts w:eastAsia="Calibri"/>
                <w:lang w:eastAsia="en-US"/>
              </w:rPr>
            </w:pPr>
            <w:r>
              <w:rPr>
                <w:rFonts w:eastAsia="Calibri"/>
                <w:lang w:eastAsia="en-US"/>
              </w:rPr>
              <w:t>2</w:t>
            </w:r>
            <w:r w:rsidR="003847A9">
              <w:rPr>
                <w:rFonts w:eastAsia="Calibri"/>
                <w:lang w:eastAsia="en-US"/>
              </w:rPr>
              <w:t>185,12</w:t>
            </w:r>
          </w:p>
        </w:tc>
        <w:tc>
          <w:tcPr>
            <w:tcW w:w="1814" w:type="dxa"/>
            <w:shd w:val="clear" w:color="auto" w:fill="auto"/>
            <w:vAlign w:val="center"/>
          </w:tcPr>
          <w:p w:rsidR="00870D80" w:rsidRPr="00E54005" w:rsidRDefault="00704549" w:rsidP="003847A9">
            <w:pPr>
              <w:widowControl w:val="0"/>
              <w:autoSpaceDE w:val="0"/>
              <w:autoSpaceDN w:val="0"/>
              <w:adjustRightInd w:val="0"/>
              <w:jc w:val="center"/>
              <w:rPr>
                <w:rFonts w:eastAsia="Calibri"/>
                <w:lang w:eastAsia="en-US"/>
              </w:rPr>
            </w:pPr>
            <w:r>
              <w:rPr>
                <w:rFonts w:eastAsia="Calibri"/>
                <w:lang w:eastAsia="en-US"/>
              </w:rPr>
              <w:t>0,</w:t>
            </w:r>
            <w:r w:rsidR="003847A9">
              <w:rPr>
                <w:rFonts w:eastAsia="Calibri"/>
                <w:lang w:eastAsia="en-US"/>
              </w:rPr>
              <w:t>52</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3.2.</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xml:space="preserve">Уборка мусора с газона в летний период, в том числе: </w:t>
            </w:r>
          </w:p>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xml:space="preserve">- уборка газонов от листьев, сучьев </w:t>
            </w:r>
          </w:p>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случайного мусора</w:t>
            </w:r>
          </w:p>
        </w:tc>
        <w:tc>
          <w:tcPr>
            <w:tcW w:w="2013"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p>
          <w:p w:rsidR="00870D80" w:rsidRPr="00E54005" w:rsidRDefault="00870D80" w:rsidP="00E54005">
            <w:pPr>
              <w:widowControl w:val="0"/>
              <w:autoSpaceDE w:val="0"/>
              <w:autoSpaceDN w:val="0"/>
              <w:adjustRightInd w:val="0"/>
              <w:jc w:val="center"/>
              <w:rPr>
                <w:rFonts w:eastAsia="Calibri"/>
                <w:lang w:eastAsia="en-US"/>
              </w:rPr>
            </w:pPr>
          </w:p>
          <w:p w:rsidR="00870D80" w:rsidRPr="00E54005" w:rsidRDefault="00704549" w:rsidP="00E54005">
            <w:pPr>
              <w:widowControl w:val="0"/>
              <w:autoSpaceDE w:val="0"/>
              <w:autoSpaceDN w:val="0"/>
              <w:adjustRightInd w:val="0"/>
              <w:jc w:val="center"/>
              <w:rPr>
                <w:rFonts w:eastAsia="Calibri"/>
                <w:lang w:eastAsia="en-US"/>
              </w:rPr>
            </w:pPr>
            <w:r>
              <w:rPr>
                <w:rFonts w:eastAsia="Calibri"/>
                <w:lang w:eastAsia="en-US"/>
              </w:rPr>
              <w:t>1 раз в месяц</w:t>
            </w:r>
          </w:p>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3 раза в неделю</w:t>
            </w:r>
          </w:p>
        </w:tc>
        <w:tc>
          <w:tcPr>
            <w:tcW w:w="1134" w:type="dxa"/>
            <w:shd w:val="clear" w:color="auto" w:fill="auto"/>
            <w:vAlign w:val="center"/>
          </w:tcPr>
          <w:p w:rsidR="00870D80" w:rsidRPr="00E54005" w:rsidRDefault="00704549" w:rsidP="000E4F46">
            <w:pPr>
              <w:widowControl w:val="0"/>
              <w:autoSpaceDE w:val="0"/>
              <w:autoSpaceDN w:val="0"/>
              <w:adjustRightInd w:val="0"/>
              <w:jc w:val="center"/>
              <w:rPr>
                <w:rFonts w:eastAsia="Calibri"/>
                <w:lang w:eastAsia="en-US"/>
              </w:rPr>
            </w:pPr>
            <w:r>
              <w:rPr>
                <w:rFonts w:eastAsia="Calibri"/>
                <w:lang w:eastAsia="en-US"/>
              </w:rPr>
              <w:t>12</w:t>
            </w:r>
            <w:r w:rsidR="003847A9">
              <w:rPr>
                <w:rFonts w:eastAsia="Calibri"/>
                <w:lang w:eastAsia="en-US"/>
              </w:rPr>
              <w:t>65,46</w:t>
            </w:r>
          </w:p>
        </w:tc>
        <w:tc>
          <w:tcPr>
            <w:tcW w:w="1814" w:type="dxa"/>
            <w:shd w:val="clear" w:color="auto" w:fill="auto"/>
            <w:vAlign w:val="center"/>
          </w:tcPr>
          <w:p w:rsidR="00870D80" w:rsidRPr="00E54005" w:rsidRDefault="000E4F46" w:rsidP="003847A9">
            <w:pPr>
              <w:widowControl w:val="0"/>
              <w:autoSpaceDE w:val="0"/>
              <w:autoSpaceDN w:val="0"/>
              <w:adjustRightInd w:val="0"/>
              <w:jc w:val="center"/>
              <w:rPr>
                <w:rFonts w:eastAsia="Calibri"/>
                <w:lang w:eastAsia="en-US"/>
              </w:rPr>
            </w:pPr>
            <w:r>
              <w:rPr>
                <w:rFonts w:eastAsia="Calibri"/>
                <w:lang w:eastAsia="en-US"/>
              </w:rPr>
              <w:t>0,</w:t>
            </w:r>
            <w:r w:rsidR="003847A9">
              <w:rPr>
                <w:rFonts w:eastAsia="Calibri"/>
                <w:lang w:eastAsia="en-US"/>
              </w:rPr>
              <w:t>30</w:t>
            </w:r>
          </w:p>
        </w:tc>
      </w:tr>
      <w:tr w:rsidR="001C0202" w:rsidRPr="00870D80" w:rsidTr="00255077">
        <w:tc>
          <w:tcPr>
            <w:tcW w:w="817" w:type="dxa"/>
            <w:vMerge w:val="restart"/>
            <w:shd w:val="clear" w:color="auto" w:fill="auto"/>
          </w:tcPr>
          <w:p w:rsidR="001C0202" w:rsidRPr="00E54005" w:rsidRDefault="001C0202" w:rsidP="00E54005">
            <w:pPr>
              <w:widowControl w:val="0"/>
              <w:autoSpaceDE w:val="0"/>
              <w:autoSpaceDN w:val="0"/>
              <w:adjustRightInd w:val="0"/>
              <w:jc w:val="center"/>
              <w:rPr>
                <w:rFonts w:eastAsia="Calibri"/>
                <w:lang w:eastAsia="en-US"/>
              </w:rPr>
            </w:pPr>
            <w:r w:rsidRPr="00E54005">
              <w:rPr>
                <w:rFonts w:eastAsia="Calibri"/>
                <w:lang w:eastAsia="en-US"/>
              </w:rPr>
              <w:t>3.3.</w:t>
            </w:r>
          </w:p>
        </w:tc>
        <w:tc>
          <w:tcPr>
            <w:tcW w:w="4678" w:type="dxa"/>
            <w:shd w:val="clear" w:color="auto" w:fill="auto"/>
          </w:tcPr>
          <w:p w:rsidR="001C0202" w:rsidRPr="00E54005" w:rsidRDefault="001C0202" w:rsidP="00E54005">
            <w:pPr>
              <w:widowControl w:val="0"/>
              <w:autoSpaceDE w:val="0"/>
              <w:autoSpaceDN w:val="0"/>
              <w:adjustRightInd w:val="0"/>
              <w:rPr>
                <w:rFonts w:eastAsia="Calibri"/>
                <w:lang w:eastAsia="en-US"/>
              </w:rPr>
            </w:pPr>
            <w:r w:rsidRPr="00E54005">
              <w:rPr>
                <w:rFonts w:eastAsia="Calibri"/>
                <w:lang w:eastAsia="en-US"/>
              </w:rPr>
              <w:t>Очистка урн</w:t>
            </w:r>
          </w:p>
        </w:tc>
        <w:tc>
          <w:tcPr>
            <w:tcW w:w="2013" w:type="dxa"/>
            <w:shd w:val="clear" w:color="auto" w:fill="auto"/>
          </w:tcPr>
          <w:p w:rsidR="001C0202" w:rsidRPr="00E54005" w:rsidRDefault="001C0202" w:rsidP="00E54005">
            <w:pPr>
              <w:widowControl w:val="0"/>
              <w:autoSpaceDE w:val="0"/>
              <w:autoSpaceDN w:val="0"/>
              <w:adjustRightInd w:val="0"/>
              <w:jc w:val="center"/>
              <w:rPr>
                <w:rFonts w:eastAsia="Calibri"/>
                <w:lang w:eastAsia="en-US"/>
              </w:rPr>
            </w:pPr>
          </w:p>
        </w:tc>
        <w:tc>
          <w:tcPr>
            <w:tcW w:w="1134" w:type="dxa"/>
            <w:vMerge w:val="restart"/>
            <w:shd w:val="clear" w:color="auto" w:fill="auto"/>
            <w:vAlign w:val="center"/>
          </w:tcPr>
          <w:p w:rsidR="001C0202" w:rsidRPr="00E54005" w:rsidRDefault="00704549" w:rsidP="000E4F46">
            <w:pPr>
              <w:widowControl w:val="0"/>
              <w:autoSpaceDE w:val="0"/>
              <w:autoSpaceDN w:val="0"/>
              <w:adjustRightInd w:val="0"/>
              <w:jc w:val="center"/>
              <w:rPr>
                <w:rFonts w:eastAsia="Calibri"/>
                <w:lang w:eastAsia="en-US"/>
              </w:rPr>
            </w:pPr>
            <w:r>
              <w:rPr>
                <w:rFonts w:eastAsia="Calibri"/>
                <w:lang w:eastAsia="en-US"/>
              </w:rPr>
              <w:t>8</w:t>
            </w:r>
            <w:r w:rsidR="003847A9">
              <w:rPr>
                <w:rFonts w:eastAsia="Calibri"/>
                <w:lang w:eastAsia="en-US"/>
              </w:rPr>
              <w:t>87,04</w:t>
            </w:r>
          </w:p>
        </w:tc>
        <w:tc>
          <w:tcPr>
            <w:tcW w:w="1814" w:type="dxa"/>
            <w:vMerge w:val="restart"/>
            <w:shd w:val="clear" w:color="auto" w:fill="auto"/>
            <w:vAlign w:val="center"/>
          </w:tcPr>
          <w:p w:rsidR="001C0202" w:rsidRPr="00E54005" w:rsidRDefault="001C0202" w:rsidP="003847A9">
            <w:pPr>
              <w:widowControl w:val="0"/>
              <w:autoSpaceDE w:val="0"/>
              <w:autoSpaceDN w:val="0"/>
              <w:adjustRightInd w:val="0"/>
              <w:jc w:val="center"/>
              <w:rPr>
                <w:rFonts w:eastAsia="Calibri"/>
                <w:lang w:eastAsia="en-US"/>
              </w:rPr>
            </w:pPr>
            <w:r>
              <w:rPr>
                <w:rFonts w:eastAsia="Calibri"/>
                <w:lang w:eastAsia="en-US"/>
              </w:rPr>
              <w:t>0,</w:t>
            </w:r>
            <w:r w:rsidR="00704549">
              <w:rPr>
                <w:rFonts w:eastAsia="Calibri"/>
                <w:lang w:eastAsia="en-US"/>
              </w:rPr>
              <w:t>2</w:t>
            </w:r>
            <w:r w:rsidR="003847A9">
              <w:rPr>
                <w:rFonts w:eastAsia="Calibri"/>
                <w:lang w:eastAsia="en-US"/>
              </w:rPr>
              <w:t>1</w:t>
            </w:r>
          </w:p>
        </w:tc>
      </w:tr>
      <w:tr w:rsidR="001C0202" w:rsidRPr="00870D80" w:rsidTr="00255077">
        <w:tc>
          <w:tcPr>
            <w:tcW w:w="817" w:type="dxa"/>
            <w:vMerge/>
            <w:shd w:val="clear" w:color="auto" w:fill="auto"/>
          </w:tcPr>
          <w:p w:rsidR="001C0202" w:rsidRPr="00E54005" w:rsidRDefault="001C0202" w:rsidP="00E54005">
            <w:pPr>
              <w:widowControl w:val="0"/>
              <w:autoSpaceDE w:val="0"/>
              <w:autoSpaceDN w:val="0"/>
              <w:adjustRightInd w:val="0"/>
              <w:jc w:val="center"/>
              <w:rPr>
                <w:rFonts w:eastAsia="Calibri"/>
                <w:lang w:eastAsia="en-US"/>
              </w:rPr>
            </w:pPr>
          </w:p>
        </w:tc>
        <w:tc>
          <w:tcPr>
            <w:tcW w:w="4678" w:type="dxa"/>
            <w:shd w:val="clear" w:color="auto" w:fill="auto"/>
          </w:tcPr>
          <w:p w:rsidR="001C0202" w:rsidRPr="00E54005" w:rsidRDefault="001C0202" w:rsidP="00E54005">
            <w:pPr>
              <w:widowControl w:val="0"/>
              <w:autoSpaceDE w:val="0"/>
              <w:autoSpaceDN w:val="0"/>
              <w:adjustRightInd w:val="0"/>
              <w:rPr>
                <w:rFonts w:eastAsia="Calibri"/>
                <w:lang w:eastAsia="en-US"/>
              </w:rPr>
            </w:pPr>
            <w:r w:rsidRPr="00E54005">
              <w:rPr>
                <w:rFonts w:eastAsia="Calibri"/>
                <w:lang w:eastAsia="en-US"/>
              </w:rPr>
              <w:t>- в летний период</w:t>
            </w:r>
          </w:p>
        </w:tc>
        <w:tc>
          <w:tcPr>
            <w:tcW w:w="2013" w:type="dxa"/>
            <w:shd w:val="clear" w:color="auto" w:fill="auto"/>
          </w:tcPr>
          <w:p w:rsidR="001C0202" w:rsidRPr="00E54005" w:rsidRDefault="001C0202" w:rsidP="00E54005">
            <w:pPr>
              <w:widowControl w:val="0"/>
              <w:autoSpaceDE w:val="0"/>
              <w:autoSpaceDN w:val="0"/>
              <w:adjustRightInd w:val="0"/>
              <w:jc w:val="center"/>
              <w:rPr>
                <w:rFonts w:eastAsia="Calibri"/>
                <w:lang w:eastAsia="en-US"/>
              </w:rPr>
            </w:pPr>
            <w:r w:rsidRPr="00E54005">
              <w:rPr>
                <w:rFonts w:eastAsia="Calibri"/>
                <w:lang w:eastAsia="en-US"/>
              </w:rPr>
              <w:t>3 раза в неделю</w:t>
            </w:r>
          </w:p>
        </w:tc>
        <w:tc>
          <w:tcPr>
            <w:tcW w:w="1134" w:type="dxa"/>
            <w:vMerge/>
            <w:shd w:val="clear" w:color="auto" w:fill="auto"/>
          </w:tcPr>
          <w:p w:rsidR="001C0202" w:rsidRPr="00E54005" w:rsidRDefault="001C0202" w:rsidP="00E54005">
            <w:pPr>
              <w:widowControl w:val="0"/>
              <w:autoSpaceDE w:val="0"/>
              <w:autoSpaceDN w:val="0"/>
              <w:adjustRightInd w:val="0"/>
              <w:rPr>
                <w:rFonts w:eastAsia="Calibri"/>
                <w:lang w:eastAsia="en-US"/>
              </w:rPr>
            </w:pPr>
          </w:p>
        </w:tc>
        <w:tc>
          <w:tcPr>
            <w:tcW w:w="1814" w:type="dxa"/>
            <w:vMerge/>
            <w:shd w:val="clear" w:color="auto" w:fill="auto"/>
          </w:tcPr>
          <w:p w:rsidR="001C0202" w:rsidRPr="00E54005" w:rsidRDefault="001C0202" w:rsidP="00E54005">
            <w:pPr>
              <w:widowControl w:val="0"/>
              <w:autoSpaceDE w:val="0"/>
              <w:autoSpaceDN w:val="0"/>
              <w:adjustRightInd w:val="0"/>
              <w:rPr>
                <w:rFonts w:eastAsia="Calibri"/>
                <w:lang w:eastAsia="en-US"/>
              </w:rPr>
            </w:pPr>
          </w:p>
        </w:tc>
      </w:tr>
      <w:tr w:rsidR="001C0202" w:rsidRPr="00870D80" w:rsidTr="00255077">
        <w:tc>
          <w:tcPr>
            <w:tcW w:w="817" w:type="dxa"/>
            <w:vMerge/>
            <w:shd w:val="clear" w:color="auto" w:fill="auto"/>
          </w:tcPr>
          <w:p w:rsidR="001C0202" w:rsidRPr="00E54005" w:rsidRDefault="001C0202" w:rsidP="00E54005">
            <w:pPr>
              <w:widowControl w:val="0"/>
              <w:autoSpaceDE w:val="0"/>
              <w:autoSpaceDN w:val="0"/>
              <w:adjustRightInd w:val="0"/>
              <w:jc w:val="center"/>
              <w:rPr>
                <w:rFonts w:eastAsia="Calibri"/>
                <w:lang w:eastAsia="en-US"/>
              </w:rPr>
            </w:pPr>
          </w:p>
        </w:tc>
        <w:tc>
          <w:tcPr>
            <w:tcW w:w="4678" w:type="dxa"/>
            <w:shd w:val="clear" w:color="auto" w:fill="auto"/>
          </w:tcPr>
          <w:p w:rsidR="001C0202" w:rsidRPr="00E54005" w:rsidRDefault="001C0202" w:rsidP="00E54005">
            <w:pPr>
              <w:widowControl w:val="0"/>
              <w:autoSpaceDE w:val="0"/>
              <w:autoSpaceDN w:val="0"/>
              <w:adjustRightInd w:val="0"/>
              <w:rPr>
                <w:rFonts w:eastAsia="Calibri"/>
                <w:lang w:eastAsia="en-US"/>
              </w:rPr>
            </w:pPr>
            <w:r w:rsidRPr="00E54005">
              <w:rPr>
                <w:rFonts w:eastAsia="Calibri"/>
                <w:lang w:eastAsia="en-US"/>
              </w:rPr>
              <w:t>- в зимний период</w:t>
            </w:r>
          </w:p>
        </w:tc>
        <w:tc>
          <w:tcPr>
            <w:tcW w:w="2013" w:type="dxa"/>
            <w:shd w:val="clear" w:color="auto" w:fill="auto"/>
          </w:tcPr>
          <w:p w:rsidR="001C0202" w:rsidRPr="00E54005" w:rsidRDefault="001C0202" w:rsidP="00E54005">
            <w:pPr>
              <w:widowControl w:val="0"/>
              <w:autoSpaceDE w:val="0"/>
              <w:autoSpaceDN w:val="0"/>
              <w:adjustRightInd w:val="0"/>
              <w:jc w:val="center"/>
              <w:rPr>
                <w:rFonts w:eastAsia="Calibri"/>
                <w:lang w:eastAsia="en-US"/>
              </w:rPr>
            </w:pPr>
            <w:r w:rsidRPr="00E54005">
              <w:rPr>
                <w:rFonts w:eastAsia="Calibri"/>
                <w:lang w:eastAsia="en-US"/>
              </w:rPr>
              <w:t>1 раз в неделю</w:t>
            </w:r>
          </w:p>
        </w:tc>
        <w:tc>
          <w:tcPr>
            <w:tcW w:w="1134" w:type="dxa"/>
            <w:vMerge/>
            <w:shd w:val="clear" w:color="auto" w:fill="auto"/>
          </w:tcPr>
          <w:p w:rsidR="001C0202" w:rsidRPr="00E54005" w:rsidRDefault="001C0202" w:rsidP="00E54005">
            <w:pPr>
              <w:widowControl w:val="0"/>
              <w:autoSpaceDE w:val="0"/>
              <w:autoSpaceDN w:val="0"/>
              <w:adjustRightInd w:val="0"/>
              <w:rPr>
                <w:rFonts w:eastAsia="Calibri"/>
                <w:lang w:eastAsia="en-US"/>
              </w:rPr>
            </w:pPr>
          </w:p>
        </w:tc>
        <w:tc>
          <w:tcPr>
            <w:tcW w:w="1814" w:type="dxa"/>
            <w:vMerge/>
            <w:shd w:val="clear" w:color="auto" w:fill="auto"/>
          </w:tcPr>
          <w:p w:rsidR="001C0202" w:rsidRPr="00E54005" w:rsidRDefault="001C0202" w:rsidP="00E54005">
            <w:pPr>
              <w:widowControl w:val="0"/>
              <w:autoSpaceDE w:val="0"/>
              <w:autoSpaceDN w:val="0"/>
              <w:adjustRightInd w:val="0"/>
              <w:rPr>
                <w:rFonts w:eastAsia="Calibri"/>
                <w:lang w:eastAsia="en-US"/>
              </w:rPr>
            </w:pP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3.4.</w:t>
            </w:r>
          </w:p>
        </w:tc>
        <w:tc>
          <w:tcPr>
            <w:tcW w:w="4678" w:type="dxa"/>
            <w:shd w:val="clear" w:color="auto" w:fill="auto"/>
          </w:tcPr>
          <w:p w:rsidR="001879C9" w:rsidRDefault="00870D80" w:rsidP="00E54005">
            <w:pPr>
              <w:widowControl w:val="0"/>
              <w:autoSpaceDE w:val="0"/>
              <w:autoSpaceDN w:val="0"/>
              <w:adjustRightInd w:val="0"/>
              <w:rPr>
                <w:rFonts w:eastAsia="Calibri"/>
                <w:lang w:eastAsia="en-US"/>
              </w:rPr>
            </w:pPr>
            <w:r w:rsidRPr="00E54005">
              <w:rPr>
                <w:rFonts w:eastAsia="Calibri"/>
                <w:lang w:eastAsia="en-US"/>
              </w:rPr>
              <w:t xml:space="preserve">Сдвижка снега и подметание территории в дни при снегопаде: </w:t>
            </w:r>
          </w:p>
          <w:p w:rsidR="001879C9" w:rsidRDefault="001879C9" w:rsidP="001879C9">
            <w:pPr>
              <w:widowControl w:val="0"/>
              <w:autoSpaceDE w:val="0"/>
              <w:autoSpaceDN w:val="0"/>
              <w:adjustRightInd w:val="0"/>
              <w:rPr>
                <w:rFonts w:eastAsia="Calibri"/>
                <w:lang w:eastAsia="en-US"/>
              </w:rPr>
            </w:pPr>
            <w:r>
              <w:rPr>
                <w:rFonts w:eastAsia="Calibri"/>
                <w:lang w:eastAsia="en-US"/>
              </w:rPr>
              <w:t xml:space="preserve">- </w:t>
            </w:r>
            <w:r w:rsidR="00870D80" w:rsidRPr="00E54005">
              <w:rPr>
                <w:rFonts w:eastAsia="Calibri"/>
                <w:lang w:eastAsia="en-US"/>
              </w:rPr>
              <w:t>30% пешеходных дорожек, входа, ступени и крыльца</w:t>
            </w:r>
          </w:p>
          <w:p w:rsidR="00870D80" w:rsidRPr="00E54005" w:rsidRDefault="001879C9" w:rsidP="001879C9">
            <w:pPr>
              <w:widowControl w:val="0"/>
              <w:autoSpaceDE w:val="0"/>
              <w:autoSpaceDN w:val="0"/>
              <w:adjustRightInd w:val="0"/>
              <w:rPr>
                <w:rFonts w:eastAsia="Calibri"/>
                <w:lang w:eastAsia="en-US"/>
              </w:rPr>
            </w:pPr>
            <w:r>
              <w:rPr>
                <w:rFonts w:eastAsia="Calibri"/>
                <w:lang w:eastAsia="en-US"/>
              </w:rPr>
              <w:t>-</w:t>
            </w:r>
            <w:r w:rsidR="00870D80" w:rsidRPr="00E54005">
              <w:rPr>
                <w:rFonts w:eastAsia="Calibri"/>
                <w:lang w:eastAsia="en-US"/>
              </w:rPr>
              <w:t xml:space="preserve"> отмостки  </w:t>
            </w:r>
          </w:p>
        </w:tc>
        <w:tc>
          <w:tcPr>
            <w:tcW w:w="2013" w:type="dxa"/>
            <w:shd w:val="clear" w:color="auto" w:fill="auto"/>
          </w:tcPr>
          <w:p w:rsidR="000E4F46" w:rsidRDefault="000E4F46" w:rsidP="000E4F46">
            <w:pPr>
              <w:widowControl w:val="0"/>
              <w:autoSpaceDE w:val="0"/>
              <w:autoSpaceDN w:val="0"/>
              <w:adjustRightInd w:val="0"/>
              <w:jc w:val="center"/>
              <w:rPr>
                <w:rFonts w:eastAsia="Calibri"/>
                <w:lang w:eastAsia="en-US"/>
              </w:rPr>
            </w:pPr>
          </w:p>
          <w:p w:rsidR="000E4F46" w:rsidRDefault="000E4F46" w:rsidP="000E4F46">
            <w:pPr>
              <w:widowControl w:val="0"/>
              <w:autoSpaceDE w:val="0"/>
              <w:autoSpaceDN w:val="0"/>
              <w:adjustRightInd w:val="0"/>
              <w:jc w:val="center"/>
              <w:rPr>
                <w:rFonts w:eastAsia="Calibri"/>
                <w:lang w:eastAsia="en-US"/>
              </w:rPr>
            </w:pPr>
          </w:p>
          <w:p w:rsidR="00870D80" w:rsidRDefault="00870D80" w:rsidP="000E4F46">
            <w:pPr>
              <w:widowControl w:val="0"/>
              <w:autoSpaceDE w:val="0"/>
              <w:autoSpaceDN w:val="0"/>
              <w:adjustRightInd w:val="0"/>
              <w:jc w:val="center"/>
              <w:rPr>
                <w:rFonts w:eastAsia="Calibri"/>
                <w:lang w:eastAsia="en-US"/>
              </w:rPr>
            </w:pPr>
            <w:r w:rsidRPr="00E54005">
              <w:rPr>
                <w:rFonts w:eastAsia="Calibri"/>
                <w:lang w:eastAsia="en-US"/>
              </w:rPr>
              <w:t>1 раз в сутки</w:t>
            </w:r>
          </w:p>
          <w:p w:rsidR="000E4F46" w:rsidRDefault="000E4F46" w:rsidP="000E4F46">
            <w:pPr>
              <w:widowControl w:val="0"/>
              <w:autoSpaceDE w:val="0"/>
              <w:autoSpaceDN w:val="0"/>
              <w:adjustRightInd w:val="0"/>
              <w:jc w:val="center"/>
            </w:pPr>
          </w:p>
          <w:p w:rsidR="001879C9" w:rsidRPr="00E54005" w:rsidRDefault="001879C9" w:rsidP="000E4F46">
            <w:pPr>
              <w:widowControl w:val="0"/>
              <w:autoSpaceDE w:val="0"/>
              <w:autoSpaceDN w:val="0"/>
              <w:adjustRightInd w:val="0"/>
              <w:jc w:val="center"/>
              <w:rPr>
                <w:rFonts w:eastAsia="Calibri"/>
                <w:lang w:eastAsia="en-US"/>
              </w:rPr>
            </w:pPr>
            <w:r>
              <w:t>2</w:t>
            </w:r>
            <w:r w:rsidRPr="003C0C9B">
              <w:t xml:space="preserve"> раз</w:t>
            </w:r>
            <w:r>
              <w:t>а</w:t>
            </w:r>
            <w:r w:rsidRPr="003C0C9B">
              <w:t xml:space="preserve"> в месяц</w:t>
            </w:r>
          </w:p>
        </w:tc>
        <w:tc>
          <w:tcPr>
            <w:tcW w:w="1134" w:type="dxa"/>
            <w:shd w:val="clear" w:color="auto" w:fill="auto"/>
            <w:vAlign w:val="center"/>
          </w:tcPr>
          <w:p w:rsidR="00870D80" w:rsidRDefault="00870D80" w:rsidP="000E4F46">
            <w:pPr>
              <w:widowControl w:val="0"/>
              <w:autoSpaceDE w:val="0"/>
              <w:autoSpaceDN w:val="0"/>
              <w:adjustRightInd w:val="0"/>
              <w:jc w:val="center"/>
              <w:rPr>
                <w:rFonts w:eastAsia="Calibri"/>
                <w:lang w:eastAsia="en-US"/>
              </w:rPr>
            </w:pPr>
          </w:p>
          <w:p w:rsidR="00704549" w:rsidRPr="00E54005" w:rsidRDefault="00704549" w:rsidP="000E4F46">
            <w:pPr>
              <w:widowControl w:val="0"/>
              <w:autoSpaceDE w:val="0"/>
              <w:autoSpaceDN w:val="0"/>
              <w:adjustRightInd w:val="0"/>
              <w:jc w:val="center"/>
              <w:rPr>
                <w:rFonts w:eastAsia="Calibri"/>
                <w:lang w:eastAsia="en-US"/>
              </w:rPr>
            </w:pPr>
            <w:r>
              <w:rPr>
                <w:rFonts w:eastAsia="Calibri"/>
                <w:lang w:eastAsia="en-US"/>
              </w:rPr>
              <w:t>10</w:t>
            </w:r>
            <w:r w:rsidR="003847A9">
              <w:rPr>
                <w:rFonts w:eastAsia="Calibri"/>
                <w:lang w:eastAsia="en-US"/>
              </w:rPr>
              <w:t>842,86</w:t>
            </w:r>
          </w:p>
        </w:tc>
        <w:tc>
          <w:tcPr>
            <w:tcW w:w="1814" w:type="dxa"/>
            <w:shd w:val="clear" w:color="auto" w:fill="auto"/>
            <w:vAlign w:val="center"/>
          </w:tcPr>
          <w:p w:rsidR="00870D80" w:rsidRDefault="00870D80" w:rsidP="000E4F46">
            <w:pPr>
              <w:widowControl w:val="0"/>
              <w:autoSpaceDE w:val="0"/>
              <w:autoSpaceDN w:val="0"/>
              <w:adjustRightInd w:val="0"/>
              <w:jc w:val="center"/>
              <w:rPr>
                <w:rFonts w:eastAsia="Calibri"/>
                <w:lang w:eastAsia="en-US"/>
              </w:rPr>
            </w:pPr>
          </w:p>
          <w:p w:rsidR="00704549" w:rsidRPr="00E54005" w:rsidRDefault="003847A9" w:rsidP="000E4F46">
            <w:pPr>
              <w:widowControl w:val="0"/>
              <w:autoSpaceDE w:val="0"/>
              <w:autoSpaceDN w:val="0"/>
              <w:adjustRightInd w:val="0"/>
              <w:jc w:val="center"/>
              <w:rPr>
                <w:rFonts w:eastAsia="Calibri"/>
                <w:lang w:eastAsia="en-US"/>
              </w:rPr>
            </w:pPr>
            <w:r>
              <w:rPr>
                <w:rFonts w:eastAsia="Calibri"/>
                <w:lang w:eastAsia="en-US"/>
              </w:rPr>
              <w:t>2,59</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3.5.</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xml:space="preserve">Посыпка территории противогололедными материалами: 30% пешеходных дорожек, ступени, спуски в подвал, крыльца, входа </w:t>
            </w:r>
          </w:p>
        </w:tc>
        <w:tc>
          <w:tcPr>
            <w:tcW w:w="2013" w:type="dxa"/>
            <w:shd w:val="clear" w:color="auto" w:fill="auto"/>
            <w:vAlign w:val="center"/>
          </w:tcPr>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ежедневно во время гололеда</w:t>
            </w:r>
          </w:p>
        </w:tc>
        <w:tc>
          <w:tcPr>
            <w:tcW w:w="1134" w:type="dxa"/>
            <w:shd w:val="clear" w:color="auto" w:fill="auto"/>
            <w:vAlign w:val="center"/>
          </w:tcPr>
          <w:p w:rsidR="00870D80" w:rsidRPr="00E54005" w:rsidRDefault="00704549" w:rsidP="00993DAB">
            <w:pPr>
              <w:widowControl w:val="0"/>
              <w:autoSpaceDE w:val="0"/>
              <w:autoSpaceDN w:val="0"/>
              <w:adjustRightInd w:val="0"/>
              <w:jc w:val="center"/>
              <w:rPr>
                <w:rFonts w:eastAsia="Calibri"/>
                <w:lang w:eastAsia="en-US"/>
              </w:rPr>
            </w:pPr>
            <w:r>
              <w:rPr>
                <w:rFonts w:eastAsia="Calibri"/>
                <w:lang w:eastAsia="en-US"/>
              </w:rPr>
              <w:t>8</w:t>
            </w:r>
            <w:r w:rsidR="003847A9">
              <w:rPr>
                <w:rFonts w:eastAsia="Calibri"/>
                <w:lang w:eastAsia="en-US"/>
              </w:rPr>
              <w:t>56,39</w:t>
            </w:r>
          </w:p>
        </w:tc>
        <w:tc>
          <w:tcPr>
            <w:tcW w:w="1814" w:type="dxa"/>
            <w:shd w:val="clear" w:color="auto" w:fill="auto"/>
            <w:vAlign w:val="center"/>
          </w:tcPr>
          <w:p w:rsidR="00870D80" w:rsidRPr="00E54005" w:rsidRDefault="000E4F46" w:rsidP="003847A9">
            <w:pPr>
              <w:widowControl w:val="0"/>
              <w:autoSpaceDE w:val="0"/>
              <w:autoSpaceDN w:val="0"/>
              <w:adjustRightInd w:val="0"/>
              <w:jc w:val="center"/>
              <w:rPr>
                <w:rFonts w:eastAsia="Calibri"/>
                <w:lang w:eastAsia="en-US"/>
              </w:rPr>
            </w:pPr>
            <w:r>
              <w:rPr>
                <w:rFonts w:eastAsia="Calibri"/>
                <w:lang w:eastAsia="en-US"/>
              </w:rPr>
              <w:t>0,</w:t>
            </w:r>
            <w:r w:rsidR="00704549">
              <w:rPr>
                <w:rFonts w:eastAsia="Calibri"/>
                <w:lang w:eastAsia="en-US"/>
              </w:rPr>
              <w:t>2</w:t>
            </w:r>
            <w:r w:rsidR="003847A9">
              <w:rPr>
                <w:rFonts w:eastAsia="Calibri"/>
                <w:lang w:eastAsia="en-US"/>
              </w:rPr>
              <w:t>1</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3.6.</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Очистка территории от наледи и льда:</w:t>
            </w:r>
          </w:p>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xml:space="preserve"> - 30 % пешеходных дорожек, проезжие части вдоль бордюров на ширину 0,5 м</w:t>
            </w:r>
          </w:p>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 xml:space="preserve"> - ступени, спуски в подвал, крыльца</w:t>
            </w:r>
          </w:p>
        </w:tc>
        <w:tc>
          <w:tcPr>
            <w:tcW w:w="2013"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p>
          <w:p w:rsidR="00255077" w:rsidRDefault="00255077" w:rsidP="00E54005">
            <w:pPr>
              <w:widowControl w:val="0"/>
              <w:autoSpaceDE w:val="0"/>
              <w:autoSpaceDN w:val="0"/>
              <w:adjustRightInd w:val="0"/>
              <w:jc w:val="center"/>
              <w:rPr>
                <w:rFonts w:eastAsia="Calibri"/>
                <w:lang w:eastAsia="en-US"/>
              </w:rPr>
            </w:pPr>
          </w:p>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1 раз в год</w:t>
            </w:r>
          </w:p>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2 раза в месяц</w:t>
            </w:r>
          </w:p>
        </w:tc>
        <w:tc>
          <w:tcPr>
            <w:tcW w:w="1134" w:type="dxa"/>
            <w:shd w:val="clear" w:color="auto" w:fill="auto"/>
            <w:vAlign w:val="center"/>
          </w:tcPr>
          <w:p w:rsidR="00870D80" w:rsidRPr="00E54005" w:rsidRDefault="00704549" w:rsidP="000E4F46">
            <w:pPr>
              <w:widowControl w:val="0"/>
              <w:autoSpaceDE w:val="0"/>
              <w:autoSpaceDN w:val="0"/>
              <w:adjustRightInd w:val="0"/>
              <w:jc w:val="center"/>
              <w:rPr>
                <w:rFonts w:eastAsia="Calibri"/>
                <w:lang w:eastAsia="en-US"/>
              </w:rPr>
            </w:pPr>
            <w:r>
              <w:rPr>
                <w:rFonts w:eastAsia="Calibri"/>
                <w:lang w:eastAsia="en-US"/>
              </w:rPr>
              <w:t>4</w:t>
            </w:r>
            <w:r w:rsidR="003847A9">
              <w:rPr>
                <w:rFonts w:eastAsia="Calibri"/>
                <w:lang w:eastAsia="en-US"/>
              </w:rPr>
              <w:t>864,88</w:t>
            </w:r>
          </w:p>
        </w:tc>
        <w:tc>
          <w:tcPr>
            <w:tcW w:w="1814" w:type="dxa"/>
            <w:shd w:val="clear" w:color="auto" w:fill="auto"/>
            <w:vAlign w:val="center"/>
          </w:tcPr>
          <w:p w:rsidR="00870D80" w:rsidRPr="00E54005" w:rsidRDefault="00704549" w:rsidP="000E4F46">
            <w:pPr>
              <w:widowControl w:val="0"/>
              <w:autoSpaceDE w:val="0"/>
              <w:autoSpaceDN w:val="0"/>
              <w:adjustRightInd w:val="0"/>
              <w:jc w:val="center"/>
              <w:rPr>
                <w:rFonts w:eastAsia="Calibri"/>
                <w:lang w:eastAsia="en-US"/>
              </w:rPr>
            </w:pPr>
            <w:r>
              <w:rPr>
                <w:rFonts w:eastAsia="Calibri"/>
                <w:lang w:eastAsia="en-US"/>
              </w:rPr>
              <w:t>1,</w:t>
            </w:r>
            <w:r w:rsidR="003847A9">
              <w:rPr>
                <w:rFonts w:eastAsia="Calibri"/>
                <w:lang w:eastAsia="en-US"/>
              </w:rPr>
              <w:t>16</w:t>
            </w:r>
          </w:p>
        </w:tc>
      </w:tr>
      <w:tr w:rsidR="000E4F46" w:rsidRPr="00870D80" w:rsidTr="00255077">
        <w:tc>
          <w:tcPr>
            <w:tcW w:w="817" w:type="dxa"/>
          </w:tcPr>
          <w:p w:rsidR="000E4F46" w:rsidRPr="00B5373E" w:rsidRDefault="000E4F46" w:rsidP="00B5373E">
            <w:pPr>
              <w:jc w:val="center"/>
              <w:rPr>
                <w:szCs w:val="28"/>
              </w:rPr>
            </w:pPr>
            <w:r w:rsidRPr="00B5373E">
              <w:rPr>
                <w:szCs w:val="28"/>
              </w:rPr>
              <w:t>3.7.</w:t>
            </w:r>
          </w:p>
        </w:tc>
        <w:tc>
          <w:tcPr>
            <w:tcW w:w="4678" w:type="dxa"/>
            <w:shd w:val="clear" w:color="auto" w:fill="auto"/>
          </w:tcPr>
          <w:p w:rsidR="000E4F46" w:rsidRPr="00E54005" w:rsidRDefault="000E4F46" w:rsidP="00B5373E">
            <w:pPr>
              <w:widowControl w:val="0"/>
              <w:autoSpaceDE w:val="0"/>
              <w:autoSpaceDN w:val="0"/>
              <w:adjustRightInd w:val="0"/>
              <w:rPr>
                <w:rFonts w:eastAsia="Calibri"/>
                <w:lang w:eastAsia="en-US"/>
              </w:rPr>
            </w:pPr>
            <w:r w:rsidRPr="00E54005">
              <w:rPr>
                <w:rFonts w:eastAsia="Calibri"/>
                <w:lang w:eastAsia="en-US"/>
              </w:rPr>
              <w:t xml:space="preserve">Механизированная уборка внутридворовых проездов </w:t>
            </w:r>
          </w:p>
        </w:tc>
        <w:tc>
          <w:tcPr>
            <w:tcW w:w="2013" w:type="dxa"/>
            <w:shd w:val="clear" w:color="auto" w:fill="auto"/>
          </w:tcPr>
          <w:p w:rsidR="000E4F46" w:rsidRPr="00E54005" w:rsidRDefault="000E4F46" w:rsidP="00B5373E">
            <w:pPr>
              <w:widowControl w:val="0"/>
              <w:autoSpaceDE w:val="0"/>
              <w:autoSpaceDN w:val="0"/>
              <w:adjustRightInd w:val="0"/>
              <w:jc w:val="center"/>
              <w:rPr>
                <w:rFonts w:eastAsia="Calibri"/>
                <w:lang w:eastAsia="en-US"/>
              </w:rPr>
            </w:pPr>
          </w:p>
        </w:tc>
        <w:tc>
          <w:tcPr>
            <w:tcW w:w="1134" w:type="dxa"/>
            <w:vMerge w:val="restart"/>
            <w:shd w:val="clear" w:color="auto" w:fill="auto"/>
            <w:vAlign w:val="center"/>
          </w:tcPr>
          <w:p w:rsidR="000E4F46" w:rsidRPr="00E54005" w:rsidRDefault="003847A9" w:rsidP="000E4F46">
            <w:pPr>
              <w:widowControl w:val="0"/>
              <w:autoSpaceDE w:val="0"/>
              <w:autoSpaceDN w:val="0"/>
              <w:adjustRightInd w:val="0"/>
              <w:jc w:val="center"/>
              <w:rPr>
                <w:rFonts w:eastAsia="Calibri"/>
                <w:lang w:eastAsia="en-US"/>
              </w:rPr>
            </w:pPr>
            <w:r>
              <w:rPr>
                <w:rFonts w:eastAsia="Calibri"/>
                <w:lang w:eastAsia="en-US"/>
              </w:rPr>
              <w:t>2915,6</w:t>
            </w:r>
          </w:p>
        </w:tc>
        <w:tc>
          <w:tcPr>
            <w:tcW w:w="1814" w:type="dxa"/>
            <w:vMerge w:val="restart"/>
            <w:shd w:val="clear" w:color="auto" w:fill="auto"/>
            <w:vAlign w:val="center"/>
          </w:tcPr>
          <w:p w:rsidR="000E4F46" w:rsidRPr="00E54005" w:rsidRDefault="003847A9" w:rsidP="00704549">
            <w:pPr>
              <w:widowControl w:val="0"/>
              <w:autoSpaceDE w:val="0"/>
              <w:autoSpaceDN w:val="0"/>
              <w:adjustRightInd w:val="0"/>
              <w:jc w:val="center"/>
              <w:rPr>
                <w:rFonts w:eastAsia="Calibri"/>
                <w:lang w:eastAsia="en-US"/>
              </w:rPr>
            </w:pPr>
            <w:r>
              <w:rPr>
                <w:rFonts w:eastAsia="Calibri"/>
                <w:lang w:eastAsia="en-US"/>
              </w:rPr>
              <w:t>0,70</w:t>
            </w:r>
          </w:p>
        </w:tc>
      </w:tr>
      <w:tr w:rsidR="000E4F46" w:rsidRPr="00870D80" w:rsidTr="00255077">
        <w:tc>
          <w:tcPr>
            <w:tcW w:w="817" w:type="dxa"/>
          </w:tcPr>
          <w:p w:rsidR="000E4F46" w:rsidRPr="00B5373E" w:rsidRDefault="000E4F46" w:rsidP="00B5373E">
            <w:pPr>
              <w:jc w:val="center"/>
              <w:rPr>
                <w:szCs w:val="28"/>
              </w:rPr>
            </w:pPr>
            <w:r w:rsidRPr="00B5373E">
              <w:rPr>
                <w:szCs w:val="28"/>
              </w:rPr>
              <w:t>3.7.1.</w:t>
            </w:r>
          </w:p>
        </w:tc>
        <w:tc>
          <w:tcPr>
            <w:tcW w:w="4678" w:type="dxa"/>
            <w:shd w:val="clear" w:color="auto" w:fill="auto"/>
          </w:tcPr>
          <w:p w:rsidR="000E4F46" w:rsidRPr="00E54005" w:rsidRDefault="000E4F46" w:rsidP="00B5373E">
            <w:pPr>
              <w:widowControl w:val="0"/>
              <w:autoSpaceDE w:val="0"/>
              <w:autoSpaceDN w:val="0"/>
              <w:adjustRightInd w:val="0"/>
              <w:rPr>
                <w:rFonts w:eastAsia="Calibri"/>
                <w:lang w:eastAsia="en-US"/>
              </w:rPr>
            </w:pPr>
            <w:r w:rsidRPr="00E54005">
              <w:rPr>
                <w:rFonts w:eastAsia="Calibri"/>
                <w:lang w:eastAsia="en-US"/>
              </w:rPr>
              <w:t>- подметание снега толщ.слоя до 2 см.</w:t>
            </w:r>
          </w:p>
        </w:tc>
        <w:tc>
          <w:tcPr>
            <w:tcW w:w="2013" w:type="dxa"/>
            <w:shd w:val="clear" w:color="auto" w:fill="auto"/>
            <w:vAlign w:val="center"/>
          </w:tcPr>
          <w:p w:rsidR="000E4F46" w:rsidRPr="00E54005" w:rsidRDefault="000E4F46" w:rsidP="00993DAB">
            <w:pPr>
              <w:widowControl w:val="0"/>
              <w:autoSpaceDE w:val="0"/>
              <w:autoSpaceDN w:val="0"/>
              <w:adjustRightInd w:val="0"/>
              <w:jc w:val="center"/>
              <w:rPr>
                <w:rFonts w:eastAsia="Calibri"/>
                <w:lang w:eastAsia="en-US"/>
              </w:rPr>
            </w:pPr>
            <w:r w:rsidRPr="00E54005">
              <w:rPr>
                <w:rFonts w:eastAsia="Calibri"/>
                <w:lang w:eastAsia="en-US"/>
              </w:rPr>
              <w:t>18 раз в год</w:t>
            </w:r>
          </w:p>
        </w:tc>
        <w:tc>
          <w:tcPr>
            <w:tcW w:w="1134" w:type="dxa"/>
            <w:vMerge/>
            <w:shd w:val="clear" w:color="auto" w:fill="auto"/>
            <w:vAlign w:val="center"/>
          </w:tcPr>
          <w:p w:rsidR="000E4F46" w:rsidRPr="00E54005" w:rsidRDefault="000E4F46" w:rsidP="000E4F46">
            <w:pPr>
              <w:widowControl w:val="0"/>
              <w:autoSpaceDE w:val="0"/>
              <w:autoSpaceDN w:val="0"/>
              <w:adjustRightInd w:val="0"/>
              <w:jc w:val="center"/>
              <w:rPr>
                <w:rFonts w:eastAsia="Calibri"/>
                <w:lang w:eastAsia="en-US"/>
              </w:rPr>
            </w:pPr>
          </w:p>
        </w:tc>
        <w:tc>
          <w:tcPr>
            <w:tcW w:w="1814" w:type="dxa"/>
            <w:vMerge/>
            <w:shd w:val="clear" w:color="auto" w:fill="auto"/>
            <w:vAlign w:val="center"/>
          </w:tcPr>
          <w:p w:rsidR="000E4F46" w:rsidRPr="00E54005" w:rsidRDefault="000E4F46" w:rsidP="000E4F46">
            <w:pPr>
              <w:widowControl w:val="0"/>
              <w:autoSpaceDE w:val="0"/>
              <w:autoSpaceDN w:val="0"/>
              <w:adjustRightInd w:val="0"/>
              <w:jc w:val="center"/>
              <w:rPr>
                <w:rFonts w:eastAsia="Calibri"/>
                <w:lang w:eastAsia="en-US"/>
              </w:rPr>
            </w:pPr>
          </w:p>
        </w:tc>
      </w:tr>
      <w:tr w:rsidR="000E4F46" w:rsidRPr="00870D80" w:rsidTr="00255077">
        <w:tc>
          <w:tcPr>
            <w:tcW w:w="817" w:type="dxa"/>
          </w:tcPr>
          <w:p w:rsidR="000E4F46" w:rsidRPr="00B5373E" w:rsidRDefault="000E4F46" w:rsidP="00B5373E">
            <w:pPr>
              <w:jc w:val="center"/>
              <w:rPr>
                <w:szCs w:val="28"/>
              </w:rPr>
            </w:pPr>
            <w:r w:rsidRPr="00B5373E">
              <w:rPr>
                <w:szCs w:val="28"/>
              </w:rPr>
              <w:t>3.7.2.</w:t>
            </w:r>
          </w:p>
        </w:tc>
        <w:tc>
          <w:tcPr>
            <w:tcW w:w="4678" w:type="dxa"/>
            <w:shd w:val="clear" w:color="auto" w:fill="auto"/>
          </w:tcPr>
          <w:p w:rsidR="000E4F46" w:rsidRPr="00E54005" w:rsidRDefault="000E4F46" w:rsidP="004A70D5">
            <w:pPr>
              <w:widowControl w:val="0"/>
              <w:autoSpaceDE w:val="0"/>
              <w:autoSpaceDN w:val="0"/>
              <w:adjustRightInd w:val="0"/>
              <w:ind w:left="-34" w:right="-29"/>
              <w:rPr>
                <w:rFonts w:eastAsia="Calibri"/>
                <w:lang w:eastAsia="en-US"/>
              </w:rPr>
            </w:pPr>
            <w:r w:rsidRPr="00E54005">
              <w:rPr>
                <w:rFonts w:eastAsia="Calibri"/>
                <w:lang w:eastAsia="en-US"/>
              </w:rPr>
              <w:t>- подметание снега толщ.слоя свыше 2 см.</w:t>
            </w:r>
          </w:p>
        </w:tc>
        <w:tc>
          <w:tcPr>
            <w:tcW w:w="2013" w:type="dxa"/>
            <w:shd w:val="clear" w:color="auto" w:fill="auto"/>
            <w:vAlign w:val="center"/>
          </w:tcPr>
          <w:p w:rsidR="000E4F46" w:rsidRPr="00E54005" w:rsidRDefault="000E4F46" w:rsidP="00993DAB">
            <w:pPr>
              <w:widowControl w:val="0"/>
              <w:autoSpaceDE w:val="0"/>
              <w:autoSpaceDN w:val="0"/>
              <w:adjustRightInd w:val="0"/>
              <w:jc w:val="center"/>
              <w:rPr>
                <w:rFonts w:eastAsia="Calibri"/>
                <w:lang w:eastAsia="en-US"/>
              </w:rPr>
            </w:pPr>
            <w:r>
              <w:rPr>
                <w:rFonts w:eastAsia="Calibri"/>
                <w:lang w:eastAsia="en-US"/>
              </w:rPr>
              <w:t>25</w:t>
            </w:r>
            <w:r w:rsidRPr="00E54005">
              <w:rPr>
                <w:rFonts w:eastAsia="Calibri"/>
                <w:lang w:eastAsia="en-US"/>
              </w:rPr>
              <w:t xml:space="preserve"> раз в год</w:t>
            </w:r>
          </w:p>
        </w:tc>
        <w:tc>
          <w:tcPr>
            <w:tcW w:w="1134" w:type="dxa"/>
            <w:vMerge/>
            <w:shd w:val="clear" w:color="auto" w:fill="auto"/>
            <w:vAlign w:val="center"/>
          </w:tcPr>
          <w:p w:rsidR="000E4F46" w:rsidRPr="00E54005" w:rsidRDefault="000E4F46" w:rsidP="000E4F46">
            <w:pPr>
              <w:widowControl w:val="0"/>
              <w:autoSpaceDE w:val="0"/>
              <w:autoSpaceDN w:val="0"/>
              <w:adjustRightInd w:val="0"/>
              <w:jc w:val="center"/>
              <w:rPr>
                <w:rFonts w:eastAsia="Calibri"/>
                <w:lang w:eastAsia="en-US"/>
              </w:rPr>
            </w:pPr>
          </w:p>
        </w:tc>
        <w:tc>
          <w:tcPr>
            <w:tcW w:w="1814" w:type="dxa"/>
            <w:vMerge/>
            <w:shd w:val="clear" w:color="auto" w:fill="auto"/>
            <w:vAlign w:val="center"/>
          </w:tcPr>
          <w:p w:rsidR="000E4F46" w:rsidRPr="00E54005" w:rsidRDefault="000E4F46" w:rsidP="000E4F46">
            <w:pPr>
              <w:widowControl w:val="0"/>
              <w:autoSpaceDE w:val="0"/>
              <w:autoSpaceDN w:val="0"/>
              <w:adjustRightInd w:val="0"/>
              <w:jc w:val="center"/>
              <w:rPr>
                <w:rFonts w:eastAsia="Calibri"/>
                <w:lang w:eastAsia="en-US"/>
              </w:rPr>
            </w:pPr>
          </w:p>
        </w:tc>
      </w:tr>
      <w:tr w:rsidR="000E4F46" w:rsidRPr="00870D80" w:rsidTr="00255077">
        <w:tc>
          <w:tcPr>
            <w:tcW w:w="817" w:type="dxa"/>
          </w:tcPr>
          <w:p w:rsidR="000E4F46" w:rsidRPr="00B5373E" w:rsidRDefault="000E4F46" w:rsidP="00B5373E">
            <w:pPr>
              <w:jc w:val="center"/>
              <w:rPr>
                <w:szCs w:val="28"/>
              </w:rPr>
            </w:pPr>
            <w:r w:rsidRPr="00B5373E">
              <w:rPr>
                <w:szCs w:val="28"/>
              </w:rPr>
              <w:t>3.7.3.</w:t>
            </w:r>
          </w:p>
        </w:tc>
        <w:tc>
          <w:tcPr>
            <w:tcW w:w="4678" w:type="dxa"/>
            <w:shd w:val="clear" w:color="auto" w:fill="auto"/>
          </w:tcPr>
          <w:p w:rsidR="000E4F46" w:rsidRPr="00E54005" w:rsidRDefault="000E4F46" w:rsidP="00B5373E">
            <w:pPr>
              <w:widowControl w:val="0"/>
              <w:autoSpaceDE w:val="0"/>
              <w:autoSpaceDN w:val="0"/>
              <w:adjustRightInd w:val="0"/>
              <w:rPr>
                <w:rFonts w:eastAsia="Calibri"/>
                <w:lang w:eastAsia="en-US"/>
              </w:rPr>
            </w:pPr>
            <w:r w:rsidRPr="00E54005">
              <w:rPr>
                <w:rFonts w:eastAsia="Calibri"/>
                <w:lang w:eastAsia="en-US"/>
              </w:rPr>
              <w:t>- очистка от уплотненного снега</w:t>
            </w:r>
          </w:p>
        </w:tc>
        <w:tc>
          <w:tcPr>
            <w:tcW w:w="2013" w:type="dxa"/>
            <w:shd w:val="clear" w:color="auto" w:fill="auto"/>
            <w:vAlign w:val="center"/>
          </w:tcPr>
          <w:p w:rsidR="000E4F46" w:rsidRPr="00E54005" w:rsidRDefault="000E4F46" w:rsidP="00993DAB">
            <w:pPr>
              <w:widowControl w:val="0"/>
              <w:autoSpaceDE w:val="0"/>
              <w:autoSpaceDN w:val="0"/>
              <w:adjustRightInd w:val="0"/>
              <w:jc w:val="center"/>
              <w:rPr>
                <w:rFonts w:eastAsia="Calibri"/>
                <w:lang w:eastAsia="en-US"/>
              </w:rPr>
            </w:pPr>
            <w:r w:rsidRPr="00E54005">
              <w:rPr>
                <w:rFonts w:eastAsia="Calibri"/>
                <w:lang w:eastAsia="en-US"/>
              </w:rPr>
              <w:t>1 раз в год</w:t>
            </w:r>
          </w:p>
        </w:tc>
        <w:tc>
          <w:tcPr>
            <w:tcW w:w="1134" w:type="dxa"/>
            <w:vMerge/>
            <w:shd w:val="clear" w:color="auto" w:fill="auto"/>
            <w:vAlign w:val="center"/>
          </w:tcPr>
          <w:p w:rsidR="000E4F46" w:rsidRPr="00E54005" w:rsidRDefault="000E4F46" w:rsidP="000E4F46">
            <w:pPr>
              <w:widowControl w:val="0"/>
              <w:autoSpaceDE w:val="0"/>
              <w:autoSpaceDN w:val="0"/>
              <w:adjustRightInd w:val="0"/>
              <w:jc w:val="center"/>
              <w:rPr>
                <w:rFonts w:eastAsia="Calibri"/>
                <w:lang w:eastAsia="en-US"/>
              </w:rPr>
            </w:pPr>
          </w:p>
        </w:tc>
        <w:tc>
          <w:tcPr>
            <w:tcW w:w="1814" w:type="dxa"/>
            <w:vMerge/>
            <w:shd w:val="clear" w:color="auto" w:fill="auto"/>
            <w:vAlign w:val="center"/>
          </w:tcPr>
          <w:p w:rsidR="000E4F46" w:rsidRPr="00E54005" w:rsidRDefault="000E4F46" w:rsidP="000E4F46">
            <w:pPr>
              <w:widowControl w:val="0"/>
              <w:autoSpaceDE w:val="0"/>
              <w:autoSpaceDN w:val="0"/>
              <w:adjustRightInd w:val="0"/>
              <w:jc w:val="center"/>
              <w:rPr>
                <w:rFonts w:eastAsia="Calibri"/>
                <w:lang w:eastAsia="en-US"/>
              </w:rPr>
            </w:pPr>
          </w:p>
        </w:tc>
      </w:tr>
      <w:tr w:rsidR="00B5373E" w:rsidRPr="00870D80" w:rsidTr="00255077">
        <w:tc>
          <w:tcPr>
            <w:tcW w:w="817" w:type="dxa"/>
          </w:tcPr>
          <w:p w:rsidR="00B5373E" w:rsidRPr="00B5373E" w:rsidRDefault="00B5373E" w:rsidP="00B5373E">
            <w:pPr>
              <w:jc w:val="center"/>
              <w:rPr>
                <w:szCs w:val="28"/>
              </w:rPr>
            </w:pPr>
            <w:r w:rsidRPr="00B5373E">
              <w:rPr>
                <w:szCs w:val="28"/>
              </w:rPr>
              <w:t>3.8.</w:t>
            </w:r>
          </w:p>
        </w:tc>
        <w:tc>
          <w:tcPr>
            <w:tcW w:w="4678" w:type="dxa"/>
            <w:shd w:val="clear" w:color="auto" w:fill="auto"/>
          </w:tcPr>
          <w:p w:rsidR="00B5373E" w:rsidRPr="00E54005" w:rsidRDefault="00B5373E" w:rsidP="00B5373E">
            <w:pPr>
              <w:widowControl w:val="0"/>
              <w:autoSpaceDE w:val="0"/>
              <w:autoSpaceDN w:val="0"/>
              <w:adjustRightInd w:val="0"/>
              <w:rPr>
                <w:rFonts w:eastAsia="Calibri"/>
                <w:lang w:eastAsia="en-US"/>
              </w:rPr>
            </w:pPr>
            <w:r>
              <w:t>К</w:t>
            </w:r>
            <w:r w:rsidRPr="003C0C9B">
              <w:t>ошение газонов</w:t>
            </w:r>
            <w:r w:rsidR="00CA1294">
              <w:t>, сгребание и вывоз скошенной травы</w:t>
            </w:r>
          </w:p>
        </w:tc>
        <w:tc>
          <w:tcPr>
            <w:tcW w:w="2013" w:type="dxa"/>
            <w:shd w:val="clear" w:color="auto" w:fill="auto"/>
            <w:vAlign w:val="center"/>
          </w:tcPr>
          <w:p w:rsidR="00B5373E" w:rsidRPr="00E54005" w:rsidRDefault="00B5373E" w:rsidP="00993DAB">
            <w:pPr>
              <w:widowControl w:val="0"/>
              <w:autoSpaceDE w:val="0"/>
              <w:autoSpaceDN w:val="0"/>
              <w:adjustRightInd w:val="0"/>
              <w:jc w:val="center"/>
              <w:rPr>
                <w:rFonts w:eastAsia="Calibri"/>
                <w:lang w:eastAsia="en-US"/>
              </w:rPr>
            </w:pPr>
            <w:r w:rsidRPr="00E54005">
              <w:rPr>
                <w:rFonts w:eastAsia="Calibri"/>
                <w:lang w:eastAsia="en-US"/>
              </w:rPr>
              <w:t>2 раза в год</w:t>
            </w:r>
          </w:p>
        </w:tc>
        <w:tc>
          <w:tcPr>
            <w:tcW w:w="1134" w:type="dxa"/>
            <w:shd w:val="clear" w:color="auto" w:fill="auto"/>
            <w:vAlign w:val="center"/>
          </w:tcPr>
          <w:p w:rsidR="00B5373E" w:rsidRPr="00E54005" w:rsidRDefault="00213A13" w:rsidP="00993DAB">
            <w:pPr>
              <w:widowControl w:val="0"/>
              <w:autoSpaceDE w:val="0"/>
              <w:autoSpaceDN w:val="0"/>
              <w:adjustRightInd w:val="0"/>
              <w:jc w:val="center"/>
              <w:rPr>
                <w:rFonts w:eastAsia="Calibri"/>
                <w:lang w:eastAsia="en-US"/>
              </w:rPr>
            </w:pPr>
            <w:r>
              <w:rPr>
                <w:rFonts w:eastAsia="Calibri"/>
                <w:lang w:eastAsia="en-US"/>
              </w:rPr>
              <w:t>1</w:t>
            </w:r>
            <w:r w:rsidR="00704549">
              <w:rPr>
                <w:rFonts w:eastAsia="Calibri"/>
                <w:lang w:eastAsia="en-US"/>
              </w:rPr>
              <w:t>1</w:t>
            </w:r>
            <w:r w:rsidR="003847A9">
              <w:rPr>
                <w:rFonts w:eastAsia="Calibri"/>
                <w:lang w:eastAsia="en-US"/>
              </w:rPr>
              <w:t>6,56</w:t>
            </w:r>
          </w:p>
        </w:tc>
        <w:tc>
          <w:tcPr>
            <w:tcW w:w="1814" w:type="dxa"/>
            <w:shd w:val="clear" w:color="auto" w:fill="auto"/>
            <w:vAlign w:val="center"/>
          </w:tcPr>
          <w:p w:rsidR="00B5373E" w:rsidRPr="00E54005" w:rsidRDefault="00213A13" w:rsidP="00993DAB">
            <w:pPr>
              <w:widowControl w:val="0"/>
              <w:autoSpaceDE w:val="0"/>
              <w:autoSpaceDN w:val="0"/>
              <w:adjustRightInd w:val="0"/>
              <w:jc w:val="center"/>
              <w:rPr>
                <w:rFonts w:eastAsia="Calibri"/>
                <w:lang w:eastAsia="en-US"/>
              </w:rPr>
            </w:pPr>
            <w:r>
              <w:rPr>
                <w:rFonts w:eastAsia="Calibri"/>
                <w:lang w:eastAsia="en-US"/>
              </w:rPr>
              <w:t>0,03</w:t>
            </w:r>
          </w:p>
        </w:tc>
      </w:tr>
      <w:tr w:rsidR="00870D80" w:rsidRPr="00870D80" w:rsidTr="00255077">
        <w:tc>
          <w:tcPr>
            <w:tcW w:w="10456" w:type="dxa"/>
            <w:gridSpan w:val="5"/>
            <w:shd w:val="clear" w:color="auto" w:fill="auto"/>
          </w:tcPr>
          <w:p w:rsidR="00870D80" w:rsidRPr="004A70D5" w:rsidRDefault="00870D80" w:rsidP="00E54005">
            <w:pPr>
              <w:widowControl w:val="0"/>
              <w:autoSpaceDE w:val="0"/>
              <w:autoSpaceDN w:val="0"/>
              <w:adjustRightInd w:val="0"/>
              <w:jc w:val="center"/>
              <w:rPr>
                <w:rFonts w:eastAsia="Calibri"/>
                <w:b/>
                <w:lang w:eastAsia="en-US"/>
              </w:rPr>
            </w:pPr>
            <w:r w:rsidRPr="004A70D5">
              <w:rPr>
                <w:rFonts w:eastAsia="Calibri"/>
                <w:b/>
                <w:lang w:eastAsia="en-US"/>
              </w:rPr>
              <w:t>4. Подготовка многоквартирного дома к сезонной эксплуатации</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4.1.</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Ремонт, регулировка, промывка, испытание, консервация, расконсервация системы центрального отопления</w:t>
            </w:r>
          </w:p>
        </w:tc>
        <w:tc>
          <w:tcPr>
            <w:tcW w:w="2013" w:type="dxa"/>
            <w:shd w:val="clear" w:color="auto" w:fill="auto"/>
            <w:vAlign w:val="center"/>
          </w:tcPr>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1 раз в год</w:t>
            </w:r>
          </w:p>
        </w:tc>
        <w:tc>
          <w:tcPr>
            <w:tcW w:w="1134" w:type="dxa"/>
            <w:shd w:val="clear" w:color="auto" w:fill="auto"/>
            <w:vAlign w:val="center"/>
          </w:tcPr>
          <w:p w:rsidR="00870D80" w:rsidRPr="00E54005" w:rsidRDefault="00213A13" w:rsidP="00993DAB">
            <w:pPr>
              <w:widowControl w:val="0"/>
              <w:autoSpaceDE w:val="0"/>
              <w:autoSpaceDN w:val="0"/>
              <w:adjustRightInd w:val="0"/>
              <w:jc w:val="center"/>
              <w:rPr>
                <w:rFonts w:eastAsia="Calibri"/>
                <w:lang w:eastAsia="en-US"/>
              </w:rPr>
            </w:pPr>
            <w:r>
              <w:rPr>
                <w:rFonts w:eastAsia="Calibri"/>
                <w:lang w:eastAsia="en-US"/>
              </w:rPr>
              <w:t>1</w:t>
            </w:r>
            <w:r w:rsidR="003847A9">
              <w:rPr>
                <w:rFonts w:eastAsia="Calibri"/>
                <w:lang w:eastAsia="en-US"/>
              </w:rPr>
              <w:t>9666,15</w:t>
            </w:r>
          </w:p>
        </w:tc>
        <w:tc>
          <w:tcPr>
            <w:tcW w:w="1814" w:type="dxa"/>
            <w:shd w:val="clear" w:color="auto" w:fill="auto"/>
            <w:vAlign w:val="center"/>
          </w:tcPr>
          <w:p w:rsidR="00870D80" w:rsidRPr="00E54005" w:rsidRDefault="00704549" w:rsidP="00ED2754">
            <w:pPr>
              <w:widowControl w:val="0"/>
              <w:autoSpaceDE w:val="0"/>
              <w:autoSpaceDN w:val="0"/>
              <w:adjustRightInd w:val="0"/>
              <w:jc w:val="center"/>
              <w:rPr>
                <w:rFonts w:eastAsia="Calibri"/>
                <w:lang w:eastAsia="en-US"/>
              </w:rPr>
            </w:pPr>
            <w:r>
              <w:rPr>
                <w:rFonts w:eastAsia="Calibri"/>
                <w:lang w:eastAsia="en-US"/>
              </w:rPr>
              <w:t>4,7</w:t>
            </w:r>
            <w:r w:rsidR="007B113B">
              <w:rPr>
                <w:rFonts w:eastAsia="Calibri"/>
                <w:lang w:eastAsia="en-US"/>
              </w:rPr>
              <w:t>1</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4.2.</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Ремонт просевшей отмостки, ямочный ремонт внутридомовых проездов</w:t>
            </w:r>
          </w:p>
        </w:tc>
        <w:tc>
          <w:tcPr>
            <w:tcW w:w="2013" w:type="dxa"/>
            <w:shd w:val="clear" w:color="auto" w:fill="auto"/>
            <w:vAlign w:val="center"/>
          </w:tcPr>
          <w:p w:rsidR="004A70D5" w:rsidRDefault="00870D80" w:rsidP="00993DAB">
            <w:pPr>
              <w:widowControl w:val="0"/>
              <w:autoSpaceDE w:val="0"/>
              <w:autoSpaceDN w:val="0"/>
              <w:adjustRightInd w:val="0"/>
              <w:jc w:val="center"/>
              <w:rPr>
                <w:rFonts w:eastAsia="Calibri"/>
                <w:lang w:eastAsia="en-US"/>
              </w:rPr>
            </w:pPr>
            <w:r w:rsidRPr="00E54005">
              <w:rPr>
                <w:rFonts w:eastAsia="Calibri"/>
                <w:lang w:eastAsia="en-US"/>
              </w:rPr>
              <w:t>по</w:t>
            </w:r>
          </w:p>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необходимости</w:t>
            </w:r>
          </w:p>
        </w:tc>
        <w:tc>
          <w:tcPr>
            <w:tcW w:w="1134" w:type="dxa"/>
            <w:shd w:val="clear" w:color="auto" w:fill="auto"/>
            <w:vAlign w:val="center"/>
          </w:tcPr>
          <w:p w:rsidR="00870D80" w:rsidRPr="00E54005" w:rsidRDefault="00213A13" w:rsidP="00993DAB">
            <w:pPr>
              <w:widowControl w:val="0"/>
              <w:autoSpaceDE w:val="0"/>
              <w:autoSpaceDN w:val="0"/>
              <w:adjustRightInd w:val="0"/>
              <w:jc w:val="center"/>
              <w:rPr>
                <w:rFonts w:eastAsia="Calibri"/>
                <w:lang w:eastAsia="en-US"/>
              </w:rPr>
            </w:pPr>
            <w:r>
              <w:rPr>
                <w:rFonts w:eastAsia="Calibri"/>
                <w:lang w:eastAsia="en-US"/>
              </w:rPr>
              <w:t>0,0</w:t>
            </w:r>
            <w:r w:rsidR="00ED2754">
              <w:rPr>
                <w:rFonts w:eastAsia="Calibri"/>
                <w:lang w:eastAsia="en-US"/>
              </w:rPr>
              <w:t>0</w:t>
            </w:r>
          </w:p>
        </w:tc>
        <w:tc>
          <w:tcPr>
            <w:tcW w:w="1814" w:type="dxa"/>
            <w:shd w:val="clear" w:color="auto" w:fill="auto"/>
            <w:vAlign w:val="center"/>
          </w:tcPr>
          <w:p w:rsidR="00870D80" w:rsidRPr="00E54005" w:rsidRDefault="00213A13" w:rsidP="00993DAB">
            <w:pPr>
              <w:widowControl w:val="0"/>
              <w:autoSpaceDE w:val="0"/>
              <w:autoSpaceDN w:val="0"/>
              <w:adjustRightInd w:val="0"/>
              <w:jc w:val="center"/>
              <w:rPr>
                <w:rFonts w:eastAsia="Calibri"/>
                <w:lang w:eastAsia="en-US"/>
              </w:rPr>
            </w:pPr>
            <w:r>
              <w:rPr>
                <w:rFonts w:eastAsia="Calibri"/>
                <w:lang w:eastAsia="en-US"/>
              </w:rPr>
              <w:t>0,0</w:t>
            </w:r>
            <w:r w:rsidR="00ED2754">
              <w:rPr>
                <w:rFonts w:eastAsia="Calibri"/>
                <w:lang w:eastAsia="en-US"/>
              </w:rPr>
              <w:t>0</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lastRenderedPageBreak/>
              <w:t>4.3.</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Замена разбитых стекол окон и дверей в помещениях общего пользования</w:t>
            </w:r>
          </w:p>
        </w:tc>
        <w:tc>
          <w:tcPr>
            <w:tcW w:w="2013" w:type="dxa"/>
            <w:shd w:val="clear" w:color="auto" w:fill="auto"/>
            <w:vAlign w:val="center"/>
          </w:tcPr>
          <w:p w:rsidR="004A70D5" w:rsidRDefault="00870D80" w:rsidP="00993DAB">
            <w:pPr>
              <w:widowControl w:val="0"/>
              <w:autoSpaceDE w:val="0"/>
              <w:autoSpaceDN w:val="0"/>
              <w:adjustRightInd w:val="0"/>
              <w:jc w:val="center"/>
              <w:rPr>
                <w:rFonts w:eastAsia="Calibri"/>
                <w:lang w:eastAsia="en-US"/>
              </w:rPr>
            </w:pPr>
            <w:r w:rsidRPr="00E54005">
              <w:rPr>
                <w:rFonts w:eastAsia="Calibri"/>
                <w:lang w:eastAsia="en-US"/>
              </w:rPr>
              <w:t>по</w:t>
            </w:r>
          </w:p>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необходимости</w:t>
            </w:r>
          </w:p>
        </w:tc>
        <w:tc>
          <w:tcPr>
            <w:tcW w:w="1134" w:type="dxa"/>
            <w:shd w:val="clear" w:color="auto" w:fill="auto"/>
            <w:vAlign w:val="center"/>
          </w:tcPr>
          <w:p w:rsidR="00870D80" w:rsidRPr="00E54005" w:rsidRDefault="00ED2754" w:rsidP="00993DAB">
            <w:pPr>
              <w:widowControl w:val="0"/>
              <w:autoSpaceDE w:val="0"/>
              <w:autoSpaceDN w:val="0"/>
              <w:adjustRightInd w:val="0"/>
              <w:jc w:val="center"/>
              <w:rPr>
                <w:rFonts w:eastAsia="Calibri"/>
                <w:lang w:eastAsia="en-US"/>
              </w:rPr>
            </w:pPr>
            <w:r>
              <w:rPr>
                <w:rFonts w:eastAsia="Calibri"/>
                <w:lang w:eastAsia="en-US"/>
              </w:rPr>
              <w:t>752,33</w:t>
            </w:r>
          </w:p>
        </w:tc>
        <w:tc>
          <w:tcPr>
            <w:tcW w:w="1814" w:type="dxa"/>
            <w:shd w:val="clear" w:color="auto" w:fill="auto"/>
            <w:vAlign w:val="center"/>
          </w:tcPr>
          <w:p w:rsidR="00870D80" w:rsidRPr="00E54005" w:rsidRDefault="00213A13" w:rsidP="00ED2754">
            <w:pPr>
              <w:widowControl w:val="0"/>
              <w:autoSpaceDE w:val="0"/>
              <w:autoSpaceDN w:val="0"/>
              <w:adjustRightInd w:val="0"/>
              <w:jc w:val="center"/>
              <w:rPr>
                <w:rFonts w:eastAsia="Calibri"/>
                <w:lang w:eastAsia="en-US"/>
              </w:rPr>
            </w:pPr>
            <w:r>
              <w:rPr>
                <w:rFonts w:eastAsia="Calibri"/>
                <w:lang w:eastAsia="en-US"/>
              </w:rPr>
              <w:t>0,</w:t>
            </w:r>
            <w:r w:rsidR="00ED2754">
              <w:rPr>
                <w:rFonts w:eastAsia="Calibri"/>
                <w:lang w:eastAsia="en-US"/>
              </w:rPr>
              <w:t>18</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4.4.</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Проверка состояния и ремонт продухов в цоколях зданий</w:t>
            </w:r>
          </w:p>
        </w:tc>
        <w:tc>
          <w:tcPr>
            <w:tcW w:w="2013" w:type="dxa"/>
            <w:shd w:val="clear" w:color="auto" w:fill="auto"/>
            <w:vAlign w:val="center"/>
          </w:tcPr>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2 раза в год</w:t>
            </w:r>
          </w:p>
        </w:tc>
        <w:tc>
          <w:tcPr>
            <w:tcW w:w="1134" w:type="dxa"/>
            <w:shd w:val="clear" w:color="auto" w:fill="auto"/>
            <w:vAlign w:val="center"/>
          </w:tcPr>
          <w:p w:rsidR="00870D80" w:rsidRPr="00E54005" w:rsidRDefault="00EE5EB0" w:rsidP="00993DAB">
            <w:pPr>
              <w:widowControl w:val="0"/>
              <w:autoSpaceDE w:val="0"/>
              <w:autoSpaceDN w:val="0"/>
              <w:adjustRightInd w:val="0"/>
              <w:jc w:val="center"/>
              <w:rPr>
                <w:rFonts w:eastAsia="Calibri"/>
                <w:lang w:eastAsia="en-US"/>
              </w:rPr>
            </w:pPr>
            <w:r>
              <w:rPr>
                <w:rFonts w:eastAsia="Calibri"/>
                <w:lang w:eastAsia="en-US"/>
              </w:rPr>
              <w:t>41,80</w:t>
            </w:r>
          </w:p>
        </w:tc>
        <w:tc>
          <w:tcPr>
            <w:tcW w:w="1814" w:type="dxa"/>
            <w:shd w:val="clear" w:color="auto" w:fill="auto"/>
            <w:vAlign w:val="center"/>
          </w:tcPr>
          <w:p w:rsidR="00870D80" w:rsidRPr="00E54005" w:rsidRDefault="00213A13" w:rsidP="00993DAB">
            <w:pPr>
              <w:widowControl w:val="0"/>
              <w:autoSpaceDE w:val="0"/>
              <w:autoSpaceDN w:val="0"/>
              <w:adjustRightInd w:val="0"/>
              <w:jc w:val="center"/>
              <w:rPr>
                <w:rFonts w:eastAsia="Calibri"/>
                <w:lang w:eastAsia="en-US"/>
              </w:rPr>
            </w:pPr>
            <w:r>
              <w:rPr>
                <w:rFonts w:eastAsia="Calibri"/>
                <w:lang w:eastAsia="en-US"/>
              </w:rPr>
              <w:t>0,01</w:t>
            </w:r>
          </w:p>
        </w:tc>
      </w:tr>
      <w:tr w:rsidR="00870D80" w:rsidRPr="00870D80" w:rsidTr="00255077">
        <w:tc>
          <w:tcPr>
            <w:tcW w:w="817" w:type="dxa"/>
            <w:shd w:val="clear" w:color="auto" w:fill="auto"/>
          </w:tcPr>
          <w:p w:rsidR="00870D80" w:rsidRPr="00E54005" w:rsidRDefault="00870D80" w:rsidP="00E54005">
            <w:pPr>
              <w:widowControl w:val="0"/>
              <w:autoSpaceDE w:val="0"/>
              <w:autoSpaceDN w:val="0"/>
              <w:adjustRightInd w:val="0"/>
              <w:jc w:val="center"/>
              <w:rPr>
                <w:rFonts w:eastAsia="Calibri"/>
                <w:lang w:eastAsia="en-US"/>
              </w:rPr>
            </w:pPr>
            <w:r w:rsidRPr="00E54005">
              <w:rPr>
                <w:rFonts w:eastAsia="Calibri"/>
                <w:lang w:eastAsia="en-US"/>
              </w:rPr>
              <w:t>4.5.</w:t>
            </w:r>
          </w:p>
        </w:tc>
        <w:tc>
          <w:tcPr>
            <w:tcW w:w="4678" w:type="dxa"/>
            <w:shd w:val="clear" w:color="auto" w:fill="auto"/>
          </w:tcPr>
          <w:p w:rsidR="00870D80" w:rsidRPr="00E54005" w:rsidRDefault="00870D80" w:rsidP="00E54005">
            <w:pPr>
              <w:widowControl w:val="0"/>
              <w:autoSpaceDE w:val="0"/>
              <w:autoSpaceDN w:val="0"/>
              <w:adjustRightInd w:val="0"/>
              <w:rPr>
                <w:rFonts w:eastAsia="Calibri"/>
                <w:lang w:eastAsia="en-US"/>
              </w:rPr>
            </w:pPr>
            <w:r w:rsidRPr="00E54005">
              <w:rPr>
                <w:rFonts w:eastAsia="Calibri"/>
                <w:lang w:eastAsia="en-US"/>
              </w:rPr>
              <w:t>Ремонт и укрепление входных дверей, окон и слуховых окон</w:t>
            </w:r>
          </w:p>
        </w:tc>
        <w:tc>
          <w:tcPr>
            <w:tcW w:w="2013" w:type="dxa"/>
            <w:shd w:val="clear" w:color="auto" w:fill="auto"/>
            <w:vAlign w:val="center"/>
          </w:tcPr>
          <w:p w:rsidR="004A70D5" w:rsidRDefault="00870D80" w:rsidP="00993DAB">
            <w:pPr>
              <w:widowControl w:val="0"/>
              <w:autoSpaceDE w:val="0"/>
              <w:autoSpaceDN w:val="0"/>
              <w:adjustRightInd w:val="0"/>
              <w:jc w:val="center"/>
              <w:rPr>
                <w:rFonts w:eastAsia="Calibri"/>
                <w:lang w:eastAsia="en-US"/>
              </w:rPr>
            </w:pPr>
            <w:r w:rsidRPr="00E54005">
              <w:rPr>
                <w:rFonts w:eastAsia="Calibri"/>
                <w:lang w:eastAsia="en-US"/>
              </w:rPr>
              <w:t>по</w:t>
            </w:r>
          </w:p>
          <w:p w:rsidR="00870D80" w:rsidRPr="00E54005" w:rsidRDefault="00870D80" w:rsidP="00993DAB">
            <w:pPr>
              <w:widowControl w:val="0"/>
              <w:autoSpaceDE w:val="0"/>
              <w:autoSpaceDN w:val="0"/>
              <w:adjustRightInd w:val="0"/>
              <w:jc w:val="center"/>
              <w:rPr>
                <w:rFonts w:eastAsia="Calibri"/>
                <w:lang w:eastAsia="en-US"/>
              </w:rPr>
            </w:pPr>
            <w:r w:rsidRPr="00E54005">
              <w:rPr>
                <w:rFonts w:eastAsia="Calibri"/>
                <w:lang w:eastAsia="en-US"/>
              </w:rPr>
              <w:t>необходимости</w:t>
            </w:r>
          </w:p>
        </w:tc>
        <w:tc>
          <w:tcPr>
            <w:tcW w:w="1134" w:type="dxa"/>
            <w:shd w:val="clear" w:color="auto" w:fill="auto"/>
            <w:vAlign w:val="center"/>
          </w:tcPr>
          <w:p w:rsidR="00870D80" w:rsidRPr="00E54005" w:rsidRDefault="00ED2754" w:rsidP="00993DAB">
            <w:pPr>
              <w:widowControl w:val="0"/>
              <w:autoSpaceDE w:val="0"/>
              <w:autoSpaceDN w:val="0"/>
              <w:adjustRightInd w:val="0"/>
              <w:jc w:val="center"/>
              <w:rPr>
                <w:rFonts w:eastAsia="Calibri"/>
                <w:lang w:eastAsia="en-US"/>
              </w:rPr>
            </w:pPr>
            <w:r>
              <w:rPr>
                <w:rFonts w:eastAsia="Calibri"/>
                <w:lang w:eastAsia="en-US"/>
              </w:rPr>
              <w:t>428,41</w:t>
            </w:r>
          </w:p>
        </w:tc>
        <w:tc>
          <w:tcPr>
            <w:tcW w:w="1814" w:type="dxa"/>
            <w:shd w:val="clear" w:color="auto" w:fill="auto"/>
            <w:vAlign w:val="center"/>
          </w:tcPr>
          <w:p w:rsidR="00870D80" w:rsidRPr="00E54005" w:rsidRDefault="00213A13" w:rsidP="00ED2754">
            <w:pPr>
              <w:widowControl w:val="0"/>
              <w:autoSpaceDE w:val="0"/>
              <w:autoSpaceDN w:val="0"/>
              <w:adjustRightInd w:val="0"/>
              <w:jc w:val="center"/>
              <w:rPr>
                <w:rFonts w:eastAsia="Calibri"/>
                <w:lang w:eastAsia="en-US"/>
              </w:rPr>
            </w:pPr>
            <w:r>
              <w:rPr>
                <w:rFonts w:eastAsia="Calibri"/>
                <w:lang w:eastAsia="en-US"/>
              </w:rPr>
              <w:t>0,</w:t>
            </w:r>
            <w:r w:rsidR="00ED2754">
              <w:rPr>
                <w:rFonts w:eastAsia="Calibri"/>
                <w:lang w:eastAsia="en-US"/>
              </w:rPr>
              <w:t>1</w:t>
            </w:r>
            <w:r w:rsidR="00293914">
              <w:rPr>
                <w:rFonts w:eastAsia="Calibri"/>
                <w:lang w:eastAsia="en-US"/>
              </w:rPr>
              <w:t>0</w:t>
            </w:r>
          </w:p>
        </w:tc>
      </w:tr>
      <w:tr w:rsidR="00870D80" w:rsidRPr="00870D80" w:rsidTr="00255077">
        <w:tc>
          <w:tcPr>
            <w:tcW w:w="10456" w:type="dxa"/>
            <w:gridSpan w:val="5"/>
            <w:shd w:val="clear" w:color="auto" w:fill="auto"/>
            <w:vAlign w:val="center"/>
          </w:tcPr>
          <w:p w:rsidR="00870D80" w:rsidRPr="004A70D5" w:rsidRDefault="00870D80" w:rsidP="00E54005">
            <w:pPr>
              <w:widowControl w:val="0"/>
              <w:autoSpaceDE w:val="0"/>
              <w:autoSpaceDN w:val="0"/>
              <w:adjustRightInd w:val="0"/>
              <w:ind w:right="-1333"/>
              <w:jc w:val="center"/>
              <w:rPr>
                <w:rFonts w:eastAsia="Calibri"/>
                <w:b/>
                <w:lang w:eastAsia="en-US"/>
              </w:rPr>
            </w:pPr>
            <w:r w:rsidRPr="004A70D5">
              <w:rPr>
                <w:rFonts w:eastAsia="Calibri"/>
                <w:b/>
                <w:lang w:eastAsia="en-US"/>
              </w:rPr>
              <w:t>5. Проведение технических осмотров и мелкий ремонт</w:t>
            </w:r>
          </w:p>
        </w:tc>
      </w:tr>
      <w:tr w:rsidR="00457BBB" w:rsidRPr="00870D80" w:rsidTr="00457BBB">
        <w:tc>
          <w:tcPr>
            <w:tcW w:w="817" w:type="dxa"/>
            <w:shd w:val="clear" w:color="auto" w:fill="auto"/>
          </w:tcPr>
          <w:p w:rsidR="00457BBB" w:rsidRPr="00E54005" w:rsidRDefault="00457BBB" w:rsidP="00E54005">
            <w:pPr>
              <w:widowControl w:val="0"/>
              <w:autoSpaceDE w:val="0"/>
              <w:autoSpaceDN w:val="0"/>
              <w:adjustRightInd w:val="0"/>
              <w:jc w:val="center"/>
              <w:rPr>
                <w:rFonts w:eastAsia="Calibri"/>
                <w:lang w:eastAsia="en-US"/>
              </w:rPr>
            </w:pPr>
            <w:r w:rsidRPr="00E54005">
              <w:rPr>
                <w:rFonts w:eastAsia="Calibri"/>
                <w:lang w:eastAsia="en-US"/>
              </w:rPr>
              <w:t>5.1.</w:t>
            </w:r>
          </w:p>
        </w:tc>
        <w:tc>
          <w:tcPr>
            <w:tcW w:w="4678" w:type="dxa"/>
            <w:shd w:val="clear" w:color="auto" w:fill="auto"/>
          </w:tcPr>
          <w:p w:rsidR="00457BBB" w:rsidRPr="00E54005" w:rsidRDefault="00457BBB" w:rsidP="00E54005">
            <w:pPr>
              <w:widowControl w:val="0"/>
              <w:autoSpaceDE w:val="0"/>
              <w:autoSpaceDN w:val="0"/>
              <w:adjustRightInd w:val="0"/>
              <w:rPr>
                <w:rFonts w:eastAsia="Calibri"/>
                <w:lang w:eastAsia="en-US"/>
              </w:rPr>
            </w:pPr>
            <w:r w:rsidRPr="00E54005">
              <w:rPr>
                <w:rFonts w:eastAsia="Calibri"/>
                <w:lang w:eastAsia="en-US"/>
              </w:rPr>
              <w:t>Проведение технических осмотров и устранение незначительных неисправностей в системах водоснабжения, канализации, ливневой канализации</w:t>
            </w:r>
          </w:p>
        </w:tc>
        <w:tc>
          <w:tcPr>
            <w:tcW w:w="2013" w:type="dxa"/>
            <w:shd w:val="clear" w:color="auto" w:fill="auto"/>
          </w:tcPr>
          <w:p w:rsidR="00457BBB" w:rsidRPr="00E54005" w:rsidRDefault="00457BBB" w:rsidP="00E54005">
            <w:pPr>
              <w:widowControl w:val="0"/>
              <w:autoSpaceDE w:val="0"/>
              <w:autoSpaceDN w:val="0"/>
              <w:adjustRightInd w:val="0"/>
              <w:jc w:val="center"/>
              <w:rPr>
                <w:rFonts w:eastAsia="Calibri"/>
                <w:lang w:eastAsia="en-US"/>
              </w:rPr>
            </w:pPr>
          </w:p>
        </w:tc>
        <w:tc>
          <w:tcPr>
            <w:tcW w:w="1134" w:type="dxa"/>
            <w:vMerge w:val="restart"/>
            <w:shd w:val="clear" w:color="auto" w:fill="auto"/>
            <w:vAlign w:val="center"/>
          </w:tcPr>
          <w:p w:rsidR="00457BBB" w:rsidRPr="00E54005" w:rsidRDefault="00ED2754" w:rsidP="00457BBB">
            <w:pPr>
              <w:jc w:val="center"/>
              <w:rPr>
                <w:rFonts w:eastAsia="Calibri"/>
                <w:lang w:eastAsia="en-US"/>
              </w:rPr>
            </w:pPr>
            <w:r>
              <w:rPr>
                <w:rFonts w:eastAsia="Calibri"/>
                <w:lang w:eastAsia="en-US"/>
              </w:rPr>
              <w:t>1478,17</w:t>
            </w:r>
          </w:p>
        </w:tc>
        <w:tc>
          <w:tcPr>
            <w:tcW w:w="1814" w:type="dxa"/>
            <w:vMerge w:val="restart"/>
            <w:shd w:val="clear" w:color="auto" w:fill="auto"/>
            <w:vAlign w:val="center"/>
          </w:tcPr>
          <w:p w:rsidR="00457BBB" w:rsidRPr="00E54005" w:rsidRDefault="00457BBB" w:rsidP="00ED2754">
            <w:pPr>
              <w:jc w:val="center"/>
              <w:rPr>
                <w:rFonts w:eastAsia="Calibri"/>
                <w:lang w:eastAsia="en-US"/>
              </w:rPr>
            </w:pPr>
            <w:r>
              <w:rPr>
                <w:rFonts w:eastAsia="Calibri"/>
                <w:lang w:eastAsia="en-US"/>
              </w:rPr>
              <w:t>0,</w:t>
            </w:r>
            <w:r w:rsidR="00ED2754">
              <w:rPr>
                <w:rFonts w:eastAsia="Calibri"/>
                <w:lang w:eastAsia="en-US"/>
              </w:rPr>
              <w:t>35</w:t>
            </w:r>
          </w:p>
        </w:tc>
      </w:tr>
      <w:tr w:rsidR="00457BBB" w:rsidRPr="00870D80" w:rsidTr="00255077">
        <w:tc>
          <w:tcPr>
            <w:tcW w:w="817" w:type="dxa"/>
            <w:shd w:val="clear" w:color="auto" w:fill="auto"/>
          </w:tcPr>
          <w:p w:rsidR="00457BBB" w:rsidRPr="00E54005" w:rsidRDefault="00457BBB" w:rsidP="00E54005">
            <w:pPr>
              <w:widowControl w:val="0"/>
              <w:autoSpaceDE w:val="0"/>
              <w:autoSpaceDN w:val="0"/>
              <w:adjustRightInd w:val="0"/>
              <w:jc w:val="center"/>
              <w:rPr>
                <w:rFonts w:eastAsia="Calibri"/>
                <w:lang w:eastAsia="en-US"/>
              </w:rPr>
            </w:pPr>
            <w:r w:rsidRPr="00E54005">
              <w:rPr>
                <w:rFonts w:eastAsia="Calibri"/>
                <w:lang w:eastAsia="en-US"/>
              </w:rPr>
              <w:t>5.1.1.</w:t>
            </w:r>
          </w:p>
        </w:tc>
        <w:tc>
          <w:tcPr>
            <w:tcW w:w="4678" w:type="dxa"/>
            <w:shd w:val="clear" w:color="auto" w:fill="auto"/>
          </w:tcPr>
          <w:p w:rsidR="00457BBB" w:rsidRPr="00E54005" w:rsidRDefault="00457BBB" w:rsidP="004A261F">
            <w:pPr>
              <w:widowControl w:val="0"/>
              <w:numPr>
                <w:ilvl w:val="0"/>
                <w:numId w:val="9"/>
              </w:numPr>
              <w:autoSpaceDE w:val="0"/>
              <w:autoSpaceDN w:val="0"/>
              <w:adjustRightInd w:val="0"/>
              <w:ind w:left="0" w:firstLine="459"/>
              <w:rPr>
                <w:rFonts w:eastAsia="Calibri"/>
                <w:lang w:eastAsia="en-US"/>
              </w:rPr>
            </w:pPr>
            <w:r>
              <w:rPr>
                <w:rFonts w:eastAsia="Calibri"/>
                <w:lang w:eastAsia="en-US"/>
              </w:rPr>
              <w:t>на чердаке</w:t>
            </w:r>
          </w:p>
        </w:tc>
        <w:tc>
          <w:tcPr>
            <w:tcW w:w="2013" w:type="dxa"/>
            <w:shd w:val="clear" w:color="auto" w:fill="auto"/>
            <w:vAlign w:val="center"/>
          </w:tcPr>
          <w:p w:rsidR="00457BBB" w:rsidRPr="00E54005" w:rsidRDefault="00457BBB" w:rsidP="00993DAB">
            <w:pPr>
              <w:widowControl w:val="0"/>
              <w:autoSpaceDE w:val="0"/>
              <w:autoSpaceDN w:val="0"/>
              <w:adjustRightInd w:val="0"/>
              <w:jc w:val="center"/>
              <w:rPr>
                <w:rFonts w:eastAsia="Calibri"/>
                <w:lang w:eastAsia="en-US"/>
              </w:rPr>
            </w:pPr>
            <w:r w:rsidRPr="00E54005">
              <w:rPr>
                <w:rFonts w:eastAsia="Calibri"/>
                <w:lang w:eastAsia="en-US"/>
              </w:rPr>
              <w:t>2 раза в год</w:t>
            </w:r>
          </w:p>
        </w:tc>
        <w:tc>
          <w:tcPr>
            <w:tcW w:w="1134" w:type="dxa"/>
            <w:vMerge/>
            <w:shd w:val="clear" w:color="auto" w:fill="auto"/>
            <w:vAlign w:val="center"/>
          </w:tcPr>
          <w:p w:rsidR="00457BBB" w:rsidRPr="00E54005" w:rsidRDefault="00457BBB" w:rsidP="00213A13">
            <w:pPr>
              <w:jc w:val="center"/>
              <w:rPr>
                <w:rFonts w:eastAsia="Calibri"/>
                <w:lang w:eastAsia="en-US"/>
              </w:rPr>
            </w:pPr>
          </w:p>
        </w:tc>
        <w:tc>
          <w:tcPr>
            <w:tcW w:w="1814" w:type="dxa"/>
            <w:vMerge/>
            <w:shd w:val="clear" w:color="auto" w:fill="auto"/>
            <w:vAlign w:val="center"/>
          </w:tcPr>
          <w:p w:rsidR="00457BBB" w:rsidRPr="00E54005" w:rsidRDefault="00457BBB" w:rsidP="00213A13">
            <w:pPr>
              <w:jc w:val="center"/>
              <w:rPr>
                <w:rFonts w:eastAsia="Calibri"/>
                <w:lang w:eastAsia="en-US"/>
              </w:rPr>
            </w:pPr>
          </w:p>
        </w:tc>
      </w:tr>
      <w:tr w:rsidR="00457BBB" w:rsidRPr="00870D80" w:rsidTr="00255077">
        <w:tc>
          <w:tcPr>
            <w:tcW w:w="817" w:type="dxa"/>
          </w:tcPr>
          <w:p w:rsidR="00457BBB" w:rsidRPr="00BB42F8" w:rsidRDefault="00457BBB" w:rsidP="003A1C2C">
            <w:pPr>
              <w:jc w:val="center"/>
            </w:pPr>
            <w:r w:rsidRPr="00BB42F8">
              <w:t>5.1.2.</w:t>
            </w:r>
          </w:p>
        </w:tc>
        <w:tc>
          <w:tcPr>
            <w:tcW w:w="4678" w:type="dxa"/>
          </w:tcPr>
          <w:p w:rsidR="00457BBB" w:rsidRPr="00253692" w:rsidRDefault="00457BBB" w:rsidP="00993DAB">
            <w:pPr>
              <w:rPr>
                <w:bCs/>
              </w:rPr>
            </w:pPr>
            <w:r>
              <w:rPr>
                <w:bCs/>
              </w:rPr>
              <w:t xml:space="preserve">        - </w:t>
            </w:r>
            <w:r w:rsidRPr="00253692">
              <w:rPr>
                <w:bCs/>
              </w:rPr>
              <w:t xml:space="preserve"> в подвале</w:t>
            </w:r>
          </w:p>
        </w:tc>
        <w:tc>
          <w:tcPr>
            <w:tcW w:w="2013" w:type="dxa"/>
            <w:vAlign w:val="center"/>
          </w:tcPr>
          <w:p w:rsidR="00457BBB" w:rsidRPr="00253692" w:rsidRDefault="00457BBB" w:rsidP="00993DAB">
            <w:pPr>
              <w:ind w:left="33"/>
              <w:jc w:val="center"/>
              <w:rPr>
                <w:bCs/>
              </w:rPr>
            </w:pPr>
            <w:r w:rsidRPr="00253692">
              <w:rPr>
                <w:bCs/>
              </w:rPr>
              <w:t>4 раза в год</w:t>
            </w:r>
          </w:p>
        </w:tc>
        <w:tc>
          <w:tcPr>
            <w:tcW w:w="1134" w:type="dxa"/>
            <w:vMerge/>
            <w:vAlign w:val="center"/>
          </w:tcPr>
          <w:p w:rsidR="00457BBB" w:rsidRPr="00BB42F8" w:rsidRDefault="00457BBB" w:rsidP="00213A13">
            <w:pPr>
              <w:jc w:val="center"/>
            </w:pPr>
          </w:p>
        </w:tc>
        <w:tc>
          <w:tcPr>
            <w:tcW w:w="1814" w:type="dxa"/>
            <w:vMerge/>
            <w:vAlign w:val="center"/>
          </w:tcPr>
          <w:p w:rsidR="00457BBB" w:rsidRPr="00253692" w:rsidRDefault="00457BBB" w:rsidP="00213A13">
            <w:pPr>
              <w:jc w:val="center"/>
              <w:rPr>
                <w:bCs/>
              </w:rPr>
            </w:pPr>
          </w:p>
        </w:tc>
      </w:tr>
      <w:tr w:rsidR="003A1C2C" w:rsidRPr="00870D80" w:rsidTr="00255077">
        <w:tc>
          <w:tcPr>
            <w:tcW w:w="817" w:type="dxa"/>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5.2.</w:t>
            </w:r>
          </w:p>
        </w:tc>
        <w:tc>
          <w:tcPr>
            <w:tcW w:w="4678" w:type="dxa"/>
          </w:tcPr>
          <w:p w:rsidR="003A1C2C" w:rsidRPr="00E54005" w:rsidRDefault="003A1C2C" w:rsidP="00EE5EB0">
            <w:pPr>
              <w:widowControl w:val="0"/>
              <w:autoSpaceDE w:val="0"/>
              <w:autoSpaceDN w:val="0"/>
              <w:adjustRightInd w:val="0"/>
              <w:rPr>
                <w:rFonts w:eastAsia="Calibri"/>
                <w:lang w:eastAsia="en-US"/>
              </w:rPr>
            </w:pPr>
            <w:r w:rsidRPr="00E54005">
              <w:rPr>
                <w:rFonts w:eastAsia="Calibri"/>
                <w:lang w:eastAsia="en-US"/>
              </w:rPr>
              <w:t xml:space="preserve">Проведение технических осмотров и устранение незначительных неисправностей системы центрального отопления </w:t>
            </w:r>
          </w:p>
        </w:tc>
        <w:tc>
          <w:tcPr>
            <w:tcW w:w="2013" w:type="dxa"/>
            <w:vAlign w:val="center"/>
          </w:tcPr>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t>4 раза в</w:t>
            </w:r>
          </w:p>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t>отопительный</w:t>
            </w:r>
          </w:p>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t>период</w:t>
            </w:r>
          </w:p>
        </w:tc>
        <w:tc>
          <w:tcPr>
            <w:tcW w:w="1134" w:type="dxa"/>
            <w:vAlign w:val="center"/>
          </w:tcPr>
          <w:p w:rsidR="003A1C2C" w:rsidRPr="00BB42F8" w:rsidRDefault="0088422D" w:rsidP="00213A13">
            <w:pPr>
              <w:jc w:val="center"/>
            </w:pPr>
            <w:r>
              <w:t>2081,41</w:t>
            </w:r>
          </w:p>
        </w:tc>
        <w:tc>
          <w:tcPr>
            <w:tcW w:w="1814" w:type="dxa"/>
            <w:vAlign w:val="center"/>
          </w:tcPr>
          <w:p w:rsidR="003A1C2C" w:rsidRPr="00253692" w:rsidRDefault="00213A13" w:rsidP="00EE5EB0">
            <w:pPr>
              <w:jc w:val="center"/>
              <w:rPr>
                <w:bCs/>
              </w:rPr>
            </w:pPr>
            <w:r>
              <w:rPr>
                <w:bCs/>
              </w:rPr>
              <w:t>0,</w:t>
            </w:r>
            <w:r w:rsidR="0088422D">
              <w:rPr>
                <w:bCs/>
              </w:rPr>
              <w:t>50</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5.3.</w:t>
            </w: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 xml:space="preserve">Проведение технических осмотров и устранение незначительных неисправностей систем вентиляции, </w:t>
            </w:r>
          </w:p>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в том числе</w:t>
            </w:r>
          </w:p>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проверка исправности канализационных вытяжек, прочистка засоренных вентиля</w:t>
            </w:r>
            <w:r w:rsidRPr="00E54005">
              <w:rPr>
                <w:rFonts w:eastAsia="Calibri"/>
                <w:lang w:eastAsia="en-US"/>
              </w:rPr>
              <w:softHyphen/>
              <w:t>ционных каналов, 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2013" w:type="dxa"/>
            <w:shd w:val="clear" w:color="auto" w:fill="auto"/>
          </w:tcPr>
          <w:p w:rsidR="003A1C2C" w:rsidRPr="00E54005" w:rsidRDefault="003A1C2C" w:rsidP="00993DAB">
            <w:pPr>
              <w:widowControl w:val="0"/>
              <w:autoSpaceDE w:val="0"/>
              <w:autoSpaceDN w:val="0"/>
              <w:adjustRightInd w:val="0"/>
              <w:jc w:val="center"/>
              <w:rPr>
                <w:rFonts w:eastAsia="Calibri"/>
                <w:lang w:eastAsia="en-US"/>
              </w:rPr>
            </w:pPr>
          </w:p>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t>1 раз в год</w:t>
            </w:r>
          </w:p>
          <w:p w:rsidR="003A1C2C" w:rsidRPr="00E54005" w:rsidRDefault="003A1C2C" w:rsidP="00993DAB">
            <w:pPr>
              <w:widowControl w:val="0"/>
              <w:autoSpaceDE w:val="0"/>
              <w:autoSpaceDN w:val="0"/>
              <w:adjustRightInd w:val="0"/>
              <w:jc w:val="center"/>
              <w:rPr>
                <w:rFonts w:eastAsia="Calibri"/>
                <w:lang w:eastAsia="en-US"/>
              </w:rPr>
            </w:pPr>
          </w:p>
          <w:p w:rsidR="003A1C2C" w:rsidRPr="00E54005" w:rsidRDefault="003A1C2C" w:rsidP="00993DAB">
            <w:pPr>
              <w:widowControl w:val="0"/>
              <w:autoSpaceDE w:val="0"/>
              <w:autoSpaceDN w:val="0"/>
              <w:adjustRightInd w:val="0"/>
              <w:jc w:val="center"/>
              <w:rPr>
                <w:rFonts w:eastAsia="Calibri"/>
                <w:lang w:eastAsia="en-US"/>
              </w:rPr>
            </w:pPr>
          </w:p>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t>по необходимости</w:t>
            </w:r>
          </w:p>
        </w:tc>
        <w:tc>
          <w:tcPr>
            <w:tcW w:w="1134" w:type="dxa"/>
            <w:shd w:val="clear" w:color="auto" w:fill="auto"/>
            <w:vAlign w:val="center"/>
          </w:tcPr>
          <w:p w:rsidR="003A1C2C" w:rsidRPr="00E54005" w:rsidRDefault="00213A13" w:rsidP="00213A13">
            <w:pPr>
              <w:widowControl w:val="0"/>
              <w:autoSpaceDE w:val="0"/>
              <w:autoSpaceDN w:val="0"/>
              <w:adjustRightInd w:val="0"/>
              <w:jc w:val="center"/>
              <w:rPr>
                <w:rFonts w:eastAsia="Calibri"/>
                <w:lang w:eastAsia="en-US"/>
              </w:rPr>
            </w:pPr>
            <w:r>
              <w:rPr>
                <w:rFonts w:eastAsia="Calibri"/>
                <w:lang w:eastAsia="en-US"/>
              </w:rPr>
              <w:t>4</w:t>
            </w:r>
            <w:r w:rsidR="00ED2754">
              <w:rPr>
                <w:rFonts w:eastAsia="Calibri"/>
                <w:lang w:eastAsia="en-US"/>
              </w:rPr>
              <w:t>49,31</w:t>
            </w:r>
          </w:p>
        </w:tc>
        <w:tc>
          <w:tcPr>
            <w:tcW w:w="1814" w:type="dxa"/>
            <w:shd w:val="clear" w:color="auto" w:fill="auto"/>
            <w:vAlign w:val="center"/>
          </w:tcPr>
          <w:p w:rsidR="003A1C2C" w:rsidRPr="00E54005" w:rsidRDefault="00213A13" w:rsidP="00ED2754">
            <w:pPr>
              <w:widowControl w:val="0"/>
              <w:autoSpaceDE w:val="0"/>
              <w:autoSpaceDN w:val="0"/>
              <w:adjustRightInd w:val="0"/>
              <w:jc w:val="center"/>
              <w:rPr>
                <w:rFonts w:eastAsia="Calibri"/>
                <w:lang w:eastAsia="en-US"/>
              </w:rPr>
            </w:pPr>
            <w:r>
              <w:rPr>
                <w:rFonts w:eastAsia="Calibri"/>
                <w:lang w:eastAsia="en-US"/>
              </w:rPr>
              <w:t>0,1</w:t>
            </w:r>
            <w:r w:rsidR="00ED2754">
              <w:rPr>
                <w:rFonts w:eastAsia="Calibri"/>
                <w:lang w:eastAsia="en-US"/>
              </w:rPr>
              <w:t>1</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5.4.</w:t>
            </w: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 xml:space="preserve">Проведение технических осмотров и устранение незначительных неисправностей электротехнических устройств в местах общего пользования в домах с </w:t>
            </w:r>
            <w:r>
              <w:rPr>
                <w:rFonts w:eastAsia="Calibri"/>
                <w:lang w:eastAsia="en-US"/>
              </w:rPr>
              <w:t>за</w:t>
            </w:r>
            <w:r w:rsidRPr="00E54005">
              <w:rPr>
                <w:rFonts w:eastAsia="Calibri"/>
                <w:lang w:eastAsia="en-US"/>
              </w:rPr>
              <w:t>крытой проводкой</w:t>
            </w:r>
          </w:p>
        </w:tc>
        <w:tc>
          <w:tcPr>
            <w:tcW w:w="2013" w:type="dxa"/>
            <w:shd w:val="clear" w:color="auto" w:fill="auto"/>
            <w:vAlign w:val="center"/>
          </w:tcPr>
          <w:p w:rsidR="003A1C2C" w:rsidRPr="00E54005" w:rsidRDefault="00E4579D" w:rsidP="00993DAB">
            <w:pPr>
              <w:widowControl w:val="0"/>
              <w:autoSpaceDE w:val="0"/>
              <w:autoSpaceDN w:val="0"/>
              <w:adjustRightInd w:val="0"/>
              <w:jc w:val="center"/>
              <w:rPr>
                <w:rFonts w:eastAsia="Calibri"/>
                <w:lang w:eastAsia="en-US"/>
              </w:rPr>
            </w:pPr>
            <w:r>
              <w:rPr>
                <w:rFonts w:eastAsia="Calibri"/>
                <w:lang w:eastAsia="en-US"/>
              </w:rPr>
              <w:t>2</w:t>
            </w:r>
            <w:r w:rsidRPr="00E54005">
              <w:rPr>
                <w:rFonts w:eastAsia="Calibri"/>
                <w:lang w:eastAsia="en-US"/>
              </w:rPr>
              <w:t xml:space="preserve"> раза в год</w:t>
            </w:r>
          </w:p>
        </w:tc>
        <w:tc>
          <w:tcPr>
            <w:tcW w:w="1134" w:type="dxa"/>
            <w:shd w:val="clear" w:color="auto" w:fill="auto"/>
            <w:vAlign w:val="center"/>
          </w:tcPr>
          <w:p w:rsidR="003A1C2C" w:rsidRPr="00E54005" w:rsidRDefault="00213A13" w:rsidP="00213A13">
            <w:pPr>
              <w:widowControl w:val="0"/>
              <w:autoSpaceDE w:val="0"/>
              <w:autoSpaceDN w:val="0"/>
              <w:adjustRightInd w:val="0"/>
              <w:jc w:val="center"/>
              <w:rPr>
                <w:rFonts w:eastAsia="Calibri"/>
                <w:lang w:eastAsia="en-US"/>
              </w:rPr>
            </w:pPr>
            <w:r>
              <w:rPr>
                <w:rFonts w:eastAsia="Calibri"/>
                <w:lang w:eastAsia="en-US"/>
              </w:rPr>
              <w:t>1</w:t>
            </w:r>
            <w:r w:rsidR="00ED2754">
              <w:rPr>
                <w:rFonts w:eastAsia="Calibri"/>
                <w:lang w:eastAsia="en-US"/>
              </w:rPr>
              <w:t>971,38</w:t>
            </w:r>
          </w:p>
        </w:tc>
        <w:tc>
          <w:tcPr>
            <w:tcW w:w="1814" w:type="dxa"/>
            <w:shd w:val="clear" w:color="auto" w:fill="auto"/>
            <w:vAlign w:val="center"/>
          </w:tcPr>
          <w:p w:rsidR="003A1C2C" w:rsidRPr="00E54005" w:rsidRDefault="00213A13" w:rsidP="00ED2754">
            <w:pPr>
              <w:widowControl w:val="0"/>
              <w:autoSpaceDE w:val="0"/>
              <w:autoSpaceDN w:val="0"/>
              <w:adjustRightInd w:val="0"/>
              <w:jc w:val="center"/>
              <w:rPr>
                <w:rFonts w:eastAsia="Calibri"/>
                <w:lang w:eastAsia="en-US"/>
              </w:rPr>
            </w:pPr>
            <w:r>
              <w:rPr>
                <w:rFonts w:eastAsia="Calibri"/>
                <w:lang w:eastAsia="en-US"/>
              </w:rPr>
              <w:t>0,4</w:t>
            </w:r>
            <w:r w:rsidR="00ED2754">
              <w:rPr>
                <w:rFonts w:eastAsia="Calibri"/>
                <w:lang w:eastAsia="en-US"/>
              </w:rPr>
              <w:t>7</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5.5.</w:t>
            </w:r>
          </w:p>
        </w:tc>
        <w:tc>
          <w:tcPr>
            <w:tcW w:w="4678" w:type="dxa"/>
          </w:tcPr>
          <w:p w:rsidR="003A1C2C" w:rsidRPr="00253692" w:rsidRDefault="003A1C2C" w:rsidP="003A1C2C">
            <w:pPr>
              <w:ind w:left="34"/>
              <w:rPr>
                <w:bCs/>
              </w:rPr>
            </w:pPr>
            <w:r w:rsidRPr="00253692">
              <w:rPr>
                <w:bCs/>
              </w:rPr>
              <w:t>Замена ламп светильников внутриквартального освещения</w:t>
            </w:r>
          </w:p>
        </w:tc>
        <w:tc>
          <w:tcPr>
            <w:tcW w:w="2013" w:type="dxa"/>
            <w:vAlign w:val="center"/>
          </w:tcPr>
          <w:p w:rsidR="003A1C2C" w:rsidRPr="00253692" w:rsidRDefault="003A1C2C" w:rsidP="00993DAB">
            <w:pPr>
              <w:ind w:left="33"/>
              <w:jc w:val="center"/>
              <w:rPr>
                <w:bCs/>
              </w:rPr>
            </w:pPr>
            <w:r w:rsidRPr="002B16C2">
              <w:rPr>
                <w:bCs/>
              </w:rPr>
              <w:t>по необходимости</w:t>
            </w:r>
          </w:p>
        </w:tc>
        <w:tc>
          <w:tcPr>
            <w:tcW w:w="1134" w:type="dxa"/>
            <w:shd w:val="clear" w:color="auto" w:fill="auto"/>
            <w:vAlign w:val="center"/>
          </w:tcPr>
          <w:p w:rsidR="003A1C2C" w:rsidRPr="00E54005" w:rsidRDefault="00213A13" w:rsidP="00213A13">
            <w:pPr>
              <w:widowControl w:val="0"/>
              <w:autoSpaceDE w:val="0"/>
              <w:autoSpaceDN w:val="0"/>
              <w:adjustRightInd w:val="0"/>
              <w:jc w:val="center"/>
              <w:rPr>
                <w:rFonts w:eastAsia="Calibri"/>
                <w:lang w:eastAsia="en-US"/>
              </w:rPr>
            </w:pPr>
            <w:r>
              <w:rPr>
                <w:rFonts w:eastAsia="Calibri"/>
                <w:lang w:eastAsia="en-US"/>
              </w:rPr>
              <w:t>0,0</w:t>
            </w:r>
            <w:r w:rsidR="00EE5EB0">
              <w:rPr>
                <w:rFonts w:eastAsia="Calibri"/>
                <w:lang w:eastAsia="en-US"/>
              </w:rPr>
              <w:t>0</w:t>
            </w:r>
          </w:p>
        </w:tc>
        <w:tc>
          <w:tcPr>
            <w:tcW w:w="1814" w:type="dxa"/>
            <w:shd w:val="clear" w:color="auto" w:fill="auto"/>
            <w:vAlign w:val="center"/>
          </w:tcPr>
          <w:p w:rsidR="003A1C2C" w:rsidRPr="00E54005" w:rsidRDefault="00213A13" w:rsidP="00213A13">
            <w:pPr>
              <w:widowControl w:val="0"/>
              <w:autoSpaceDE w:val="0"/>
              <w:autoSpaceDN w:val="0"/>
              <w:adjustRightInd w:val="0"/>
              <w:jc w:val="center"/>
              <w:rPr>
                <w:rFonts w:eastAsia="Calibri"/>
                <w:lang w:eastAsia="en-US"/>
              </w:rPr>
            </w:pPr>
            <w:r>
              <w:rPr>
                <w:rFonts w:eastAsia="Calibri"/>
                <w:lang w:eastAsia="en-US"/>
              </w:rPr>
              <w:t>0,0</w:t>
            </w:r>
            <w:r w:rsidR="00EE5EB0">
              <w:rPr>
                <w:rFonts w:eastAsia="Calibri"/>
                <w:lang w:eastAsia="en-US"/>
              </w:rPr>
              <w:t>0</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5.6.</w:t>
            </w:r>
          </w:p>
        </w:tc>
        <w:tc>
          <w:tcPr>
            <w:tcW w:w="4678" w:type="dxa"/>
            <w:vAlign w:val="center"/>
          </w:tcPr>
          <w:p w:rsidR="003A1C2C" w:rsidRPr="003C0C9B" w:rsidRDefault="003A1C2C" w:rsidP="003A1C2C">
            <w:pPr>
              <w:ind w:firstLine="34"/>
            </w:pPr>
            <w:r>
              <w:t>Замена ламп светильников мест общего пользования</w:t>
            </w:r>
          </w:p>
        </w:tc>
        <w:tc>
          <w:tcPr>
            <w:tcW w:w="2013" w:type="dxa"/>
            <w:vAlign w:val="center"/>
          </w:tcPr>
          <w:p w:rsidR="003A1C2C" w:rsidRPr="003C0C9B" w:rsidRDefault="003A1C2C" w:rsidP="00993DAB">
            <w:pPr>
              <w:ind w:left="34" w:firstLine="34"/>
              <w:jc w:val="center"/>
            </w:pPr>
            <w:r w:rsidRPr="00253692">
              <w:rPr>
                <w:bCs/>
              </w:rPr>
              <w:t>по необходимости</w:t>
            </w:r>
          </w:p>
        </w:tc>
        <w:tc>
          <w:tcPr>
            <w:tcW w:w="1134" w:type="dxa"/>
            <w:shd w:val="clear" w:color="auto" w:fill="auto"/>
            <w:vAlign w:val="center"/>
          </w:tcPr>
          <w:p w:rsidR="003A1C2C" w:rsidRPr="00E54005" w:rsidRDefault="00213A13" w:rsidP="00213A13">
            <w:pPr>
              <w:widowControl w:val="0"/>
              <w:autoSpaceDE w:val="0"/>
              <w:autoSpaceDN w:val="0"/>
              <w:adjustRightInd w:val="0"/>
              <w:jc w:val="center"/>
              <w:rPr>
                <w:rFonts w:eastAsia="Calibri"/>
                <w:lang w:eastAsia="en-US"/>
              </w:rPr>
            </w:pPr>
            <w:r>
              <w:rPr>
                <w:rFonts w:eastAsia="Calibri"/>
                <w:lang w:eastAsia="en-US"/>
              </w:rPr>
              <w:t>3</w:t>
            </w:r>
            <w:r w:rsidR="00ED2754">
              <w:rPr>
                <w:rFonts w:eastAsia="Calibri"/>
                <w:lang w:eastAsia="en-US"/>
              </w:rPr>
              <w:t>67,10</w:t>
            </w:r>
          </w:p>
        </w:tc>
        <w:tc>
          <w:tcPr>
            <w:tcW w:w="1814" w:type="dxa"/>
            <w:shd w:val="clear" w:color="auto" w:fill="auto"/>
            <w:vAlign w:val="center"/>
          </w:tcPr>
          <w:p w:rsidR="003A1C2C" w:rsidRPr="00E54005" w:rsidRDefault="00213A13" w:rsidP="00EE5EB0">
            <w:pPr>
              <w:widowControl w:val="0"/>
              <w:autoSpaceDE w:val="0"/>
              <w:autoSpaceDN w:val="0"/>
              <w:adjustRightInd w:val="0"/>
              <w:jc w:val="center"/>
              <w:rPr>
                <w:rFonts w:eastAsia="Calibri"/>
                <w:lang w:eastAsia="en-US"/>
              </w:rPr>
            </w:pPr>
            <w:r>
              <w:rPr>
                <w:rFonts w:eastAsia="Calibri"/>
                <w:lang w:eastAsia="en-US"/>
              </w:rPr>
              <w:t>0,0</w:t>
            </w:r>
            <w:r w:rsidR="00ED2754">
              <w:rPr>
                <w:rFonts w:eastAsia="Calibri"/>
                <w:lang w:eastAsia="en-US"/>
              </w:rPr>
              <w:t>9</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5.7.</w:t>
            </w: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Ершение канализационного выпуска</w:t>
            </w:r>
          </w:p>
        </w:tc>
        <w:tc>
          <w:tcPr>
            <w:tcW w:w="2013" w:type="dxa"/>
            <w:shd w:val="clear" w:color="auto" w:fill="auto"/>
            <w:vAlign w:val="center"/>
          </w:tcPr>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t>1 раз в год</w:t>
            </w:r>
          </w:p>
        </w:tc>
        <w:tc>
          <w:tcPr>
            <w:tcW w:w="1134" w:type="dxa"/>
            <w:shd w:val="clear" w:color="auto" w:fill="auto"/>
            <w:vAlign w:val="center"/>
          </w:tcPr>
          <w:p w:rsidR="003A1C2C" w:rsidRPr="00E54005" w:rsidRDefault="00EE5EB0" w:rsidP="00213A13">
            <w:pPr>
              <w:widowControl w:val="0"/>
              <w:autoSpaceDE w:val="0"/>
              <w:autoSpaceDN w:val="0"/>
              <w:adjustRightInd w:val="0"/>
              <w:jc w:val="center"/>
              <w:rPr>
                <w:rFonts w:eastAsia="Calibri"/>
                <w:lang w:eastAsia="en-US"/>
              </w:rPr>
            </w:pPr>
            <w:r>
              <w:rPr>
                <w:rFonts w:eastAsia="Calibri"/>
                <w:lang w:eastAsia="en-US"/>
              </w:rPr>
              <w:t>85</w:t>
            </w:r>
            <w:r w:rsidR="00ED2754">
              <w:rPr>
                <w:rFonts w:eastAsia="Calibri"/>
                <w:lang w:eastAsia="en-US"/>
              </w:rPr>
              <w:t>8,18</w:t>
            </w:r>
          </w:p>
        </w:tc>
        <w:tc>
          <w:tcPr>
            <w:tcW w:w="1814" w:type="dxa"/>
            <w:shd w:val="clear" w:color="auto" w:fill="auto"/>
            <w:vAlign w:val="center"/>
          </w:tcPr>
          <w:p w:rsidR="003A1C2C" w:rsidRPr="00E54005" w:rsidRDefault="00213A13" w:rsidP="00ED2754">
            <w:pPr>
              <w:widowControl w:val="0"/>
              <w:autoSpaceDE w:val="0"/>
              <w:autoSpaceDN w:val="0"/>
              <w:adjustRightInd w:val="0"/>
              <w:jc w:val="center"/>
              <w:rPr>
                <w:rFonts w:eastAsia="Calibri"/>
                <w:lang w:eastAsia="en-US"/>
              </w:rPr>
            </w:pPr>
            <w:r>
              <w:rPr>
                <w:rFonts w:eastAsia="Calibri"/>
                <w:lang w:eastAsia="en-US"/>
              </w:rPr>
              <w:t>0,</w:t>
            </w:r>
            <w:r w:rsidR="00EE5EB0">
              <w:rPr>
                <w:rFonts w:eastAsia="Calibri"/>
                <w:lang w:eastAsia="en-US"/>
              </w:rPr>
              <w:t>2</w:t>
            </w:r>
            <w:r w:rsidR="00ED2754">
              <w:rPr>
                <w:rFonts w:eastAsia="Calibri"/>
                <w:lang w:eastAsia="en-US"/>
              </w:rPr>
              <w:t>1</w:t>
            </w:r>
          </w:p>
        </w:tc>
      </w:tr>
      <w:tr w:rsidR="003A1C2C" w:rsidRPr="00870D80" w:rsidTr="00255077">
        <w:tc>
          <w:tcPr>
            <w:tcW w:w="10456" w:type="dxa"/>
            <w:gridSpan w:val="5"/>
            <w:shd w:val="clear" w:color="auto" w:fill="auto"/>
            <w:vAlign w:val="center"/>
          </w:tcPr>
          <w:p w:rsidR="003A1C2C" w:rsidRPr="004A70D5" w:rsidRDefault="003A1C2C" w:rsidP="00213A13">
            <w:pPr>
              <w:widowControl w:val="0"/>
              <w:autoSpaceDE w:val="0"/>
              <w:autoSpaceDN w:val="0"/>
              <w:adjustRightInd w:val="0"/>
              <w:jc w:val="center"/>
              <w:rPr>
                <w:rFonts w:eastAsia="Calibri"/>
                <w:b/>
                <w:lang w:eastAsia="en-US"/>
              </w:rPr>
            </w:pPr>
            <w:r w:rsidRPr="004A70D5">
              <w:rPr>
                <w:rFonts w:eastAsia="Calibri"/>
                <w:b/>
                <w:lang w:eastAsia="en-US"/>
              </w:rPr>
              <w:t>6. Аварийное обслуживание</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6.1.</w:t>
            </w: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Сантехника, электрика</w:t>
            </w:r>
          </w:p>
        </w:tc>
        <w:tc>
          <w:tcPr>
            <w:tcW w:w="2013"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Круглосуточно</w:t>
            </w:r>
          </w:p>
        </w:tc>
        <w:tc>
          <w:tcPr>
            <w:tcW w:w="1134" w:type="dxa"/>
            <w:shd w:val="clear" w:color="auto" w:fill="auto"/>
            <w:vAlign w:val="center"/>
          </w:tcPr>
          <w:p w:rsidR="003A1C2C" w:rsidRPr="00E54005" w:rsidRDefault="00EE5EB0" w:rsidP="00213A13">
            <w:pPr>
              <w:widowControl w:val="0"/>
              <w:autoSpaceDE w:val="0"/>
              <w:autoSpaceDN w:val="0"/>
              <w:adjustRightInd w:val="0"/>
              <w:jc w:val="center"/>
              <w:rPr>
                <w:rFonts w:eastAsia="Calibri"/>
                <w:lang w:eastAsia="en-US"/>
              </w:rPr>
            </w:pPr>
            <w:r>
              <w:rPr>
                <w:rFonts w:eastAsia="Calibri"/>
                <w:lang w:eastAsia="en-US"/>
              </w:rPr>
              <w:t>36</w:t>
            </w:r>
            <w:r w:rsidR="00ED2754">
              <w:rPr>
                <w:rFonts w:eastAsia="Calibri"/>
                <w:lang w:eastAsia="en-US"/>
              </w:rPr>
              <w:t>74,57</w:t>
            </w:r>
          </w:p>
        </w:tc>
        <w:tc>
          <w:tcPr>
            <w:tcW w:w="1814" w:type="dxa"/>
            <w:shd w:val="clear" w:color="auto" w:fill="auto"/>
            <w:vAlign w:val="center"/>
          </w:tcPr>
          <w:p w:rsidR="003A1C2C" w:rsidRPr="00E54005" w:rsidRDefault="00213A13" w:rsidP="00EE5EB0">
            <w:pPr>
              <w:widowControl w:val="0"/>
              <w:autoSpaceDE w:val="0"/>
              <w:autoSpaceDN w:val="0"/>
              <w:adjustRightInd w:val="0"/>
              <w:jc w:val="center"/>
              <w:rPr>
                <w:rFonts w:eastAsia="Calibri"/>
                <w:lang w:eastAsia="en-US"/>
              </w:rPr>
            </w:pPr>
            <w:r>
              <w:rPr>
                <w:rFonts w:eastAsia="Calibri"/>
                <w:lang w:eastAsia="en-US"/>
              </w:rPr>
              <w:t>0,</w:t>
            </w:r>
            <w:r w:rsidR="00EE5EB0">
              <w:rPr>
                <w:rFonts w:eastAsia="Calibri"/>
                <w:lang w:eastAsia="en-US"/>
              </w:rPr>
              <w:t>8</w:t>
            </w:r>
            <w:r w:rsidR="00ED2754">
              <w:rPr>
                <w:rFonts w:eastAsia="Calibri"/>
                <w:lang w:eastAsia="en-US"/>
              </w:rPr>
              <w:t>8</w:t>
            </w:r>
          </w:p>
        </w:tc>
      </w:tr>
      <w:tr w:rsidR="003A1C2C" w:rsidRPr="00870D80" w:rsidTr="00255077">
        <w:tc>
          <w:tcPr>
            <w:tcW w:w="10456" w:type="dxa"/>
            <w:gridSpan w:val="5"/>
            <w:shd w:val="clear" w:color="auto" w:fill="auto"/>
            <w:vAlign w:val="center"/>
          </w:tcPr>
          <w:p w:rsidR="003A1C2C" w:rsidRPr="004A70D5" w:rsidRDefault="003A1C2C" w:rsidP="00213A13">
            <w:pPr>
              <w:widowControl w:val="0"/>
              <w:autoSpaceDE w:val="0"/>
              <w:autoSpaceDN w:val="0"/>
              <w:adjustRightInd w:val="0"/>
              <w:jc w:val="center"/>
              <w:rPr>
                <w:rFonts w:eastAsia="Calibri"/>
                <w:b/>
                <w:lang w:eastAsia="en-US"/>
              </w:rPr>
            </w:pPr>
            <w:r w:rsidRPr="004A70D5">
              <w:rPr>
                <w:rFonts w:eastAsia="Calibri"/>
                <w:b/>
                <w:lang w:eastAsia="en-US"/>
              </w:rPr>
              <w:t>7. Проверка и обслуживание коллективных приборов учета</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7.1.</w:t>
            </w:r>
          </w:p>
        </w:tc>
        <w:tc>
          <w:tcPr>
            <w:tcW w:w="4678" w:type="dxa"/>
          </w:tcPr>
          <w:p w:rsidR="003A1C2C" w:rsidRPr="00263797" w:rsidRDefault="003A1C2C" w:rsidP="003A1C2C">
            <w:pPr>
              <w:widowControl w:val="0"/>
              <w:autoSpaceDE w:val="0"/>
              <w:autoSpaceDN w:val="0"/>
              <w:adjustRightInd w:val="0"/>
              <w:ind w:firstLine="34"/>
              <w:jc w:val="both"/>
              <w:rPr>
                <w:b/>
                <w:bCs/>
                <w:i/>
              </w:rPr>
            </w:pPr>
            <w:r w:rsidRPr="00263797">
              <w:rPr>
                <w:b/>
                <w:bCs/>
                <w:i/>
              </w:rPr>
              <w:t>Вводные приборы учета тепла</w:t>
            </w:r>
          </w:p>
        </w:tc>
        <w:tc>
          <w:tcPr>
            <w:tcW w:w="2013" w:type="dxa"/>
          </w:tcPr>
          <w:p w:rsidR="003A1C2C" w:rsidRPr="00263797" w:rsidRDefault="003A1C2C" w:rsidP="003A1C2C">
            <w:pPr>
              <w:widowControl w:val="0"/>
              <w:autoSpaceDE w:val="0"/>
              <w:autoSpaceDN w:val="0"/>
              <w:adjustRightInd w:val="0"/>
              <w:ind w:firstLine="708"/>
              <w:jc w:val="center"/>
              <w:rPr>
                <w:bCs/>
              </w:rPr>
            </w:pPr>
          </w:p>
        </w:tc>
        <w:tc>
          <w:tcPr>
            <w:tcW w:w="1134" w:type="dxa"/>
            <w:shd w:val="clear" w:color="auto" w:fill="auto"/>
            <w:vAlign w:val="center"/>
          </w:tcPr>
          <w:p w:rsidR="003A1C2C" w:rsidRPr="00E54005" w:rsidRDefault="003A1C2C" w:rsidP="00213A13">
            <w:pPr>
              <w:widowControl w:val="0"/>
              <w:autoSpaceDE w:val="0"/>
              <w:autoSpaceDN w:val="0"/>
              <w:adjustRightInd w:val="0"/>
              <w:jc w:val="center"/>
              <w:rPr>
                <w:rFonts w:eastAsia="Calibri"/>
                <w:lang w:eastAsia="en-US"/>
              </w:rPr>
            </w:pPr>
          </w:p>
        </w:tc>
        <w:tc>
          <w:tcPr>
            <w:tcW w:w="1814" w:type="dxa"/>
            <w:shd w:val="clear" w:color="auto" w:fill="auto"/>
            <w:vAlign w:val="center"/>
          </w:tcPr>
          <w:p w:rsidR="003A1C2C" w:rsidRPr="00E54005" w:rsidRDefault="003A1C2C" w:rsidP="00213A13">
            <w:pPr>
              <w:widowControl w:val="0"/>
              <w:autoSpaceDE w:val="0"/>
              <w:autoSpaceDN w:val="0"/>
              <w:adjustRightInd w:val="0"/>
              <w:jc w:val="center"/>
              <w:rPr>
                <w:rFonts w:eastAsia="Calibri"/>
                <w:lang w:eastAsia="en-US"/>
              </w:rPr>
            </w:pP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7.1.1.</w:t>
            </w:r>
          </w:p>
        </w:tc>
        <w:tc>
          <w:tcPr>
            <w:tcW w:w="4678" w:type="dxa"/>
          </w:tcPr>
          <w:p w:rsidR="003A1C2C" w:rsidRPr="00263797" w:rsidRDefault="003A1C2C" w:rsidP="003A1C2C">
            <w:pPr>
              <w:widowControl w:val="0"/>
              <w:autoSpaceDE w:val="0"/>
              <w:autoSpaceDN w:val="0"/>
              <w:adjustRightInd w:val="0"/>
              <w:ind w:firstLine="34"/>
              <w:jc w:val="both"/>
              <w:rPr>
                <w:bCs/>
              </w:rPr>
            </w:pPr>
            <w:r w:rsidRPr="00263797">
              <w:rPr>
                <w:bCs/>
              </w:rPr>
              <w:t>Обслуживание теплосчетчиков</w:t>
            </w:r>
          </w:p>
          <w:p w:rsidR="003A1C2C" w:rsidRPr="00263797" w:rsidRDefault="003A1C2C" w:rsidP="003A1C2C">
            <w:pPr>
              <w:widowControl w:val="0"/>
              <w:autoSpaceDE w:val="0"/>
              <w:autoSpaceDN w:val="0"/>
              <w:adjustRightInd w:val="0"/>
              <w:ind w:firstLine="34"/>
              <w:jc w:val="both"/>
              <w:rPr>
                <w:bCs/>
              </w:rPr>
            </w:pPr>
            <w:r w:rsidRPr="00263797">
              <w:rPr>
                <w:bCs/>
              </w:rPr>
              <w:t>Визуальный осмотр теплосчетчиков, заземления, снятие параметров, проверка работоспособности, наличия масла</w:t>
            </w:r>
          </w:p>
        </w:tc>
        <w:tc>
          <w:tcPr>
            <w:tcW w:w="2013" w:type="dxa"/>
            <w:vAlign w:val="center"/>
          </w:tcPr>
          <w:p w:rsidR="003A1C2C" w:rsidRPr="00263797" w:rsidRDefault="003A1C2C" w:rsidP="00993DAB">
            <w:pPr>
              <w:widowControl w:val="0"/>
              <w:autoSpaceDE w:val="0"/>
              <w:autoSpaceDN w:val="0"/>
              <w:adjustRightInd w:val="0"/>
              <w:ind w:left="33"/>
              <w:jc w:val="center"/>
              <w:rPr>
                <w:bCs/>
              </w:rPr>
            </w:pPr>
          </w:p>
          <w:p w:rsidR="003A1C2C" w:rsidRPr="00263797" w:rsidRDefault="003A1C2C" w:rsidP="00993DAB">
            <w:pPr>
              <w:widowControl w:val="0"/>
              <w:autoSpaceDE w:val="0"/>
              <w:autoSpaceDN w:val="0"/>
              <w:adjustRightInd w:val="0"/>
              <w:ind w:left="33"/>
              <w:jc w:val="center"/>
              <w:rPr>
                <w:bCs/>
              </w:rPr>
            </w:pPr>
            <w:r w:rsidRPr="00263797">
              <w:rPr>
                <w:bCs/>
              </w:rPr>
              <w:t>1 раз в месяц</w:t>
            </w:r>
          </w:p>
        </w:tc>
        <w:tc>
          <w:tcPr>
            <w:tcW w:w="1134" w:type="dxa"/>
            <w:shd w:val="clear" w:color="auto" w:fill="auto"/>
            <w:vAlign w:val="center"/>
          </w:tcPr>
          <w:p w:rsidR="003A1C2C" w:rsidRPr="00E54005" w:rsidRDefault="005711B8" w:rsidP="00213A13">
            <w:pPr>
              <w:widowControl w:val="0"/>
              <w:autoSpaceDE w:val="0"/>
              <w:autoSpaceDN w:val="0"/>
              <w:adjustRightInd w:val="0"/>
              <w:jc w:val="center"/>
              <w:rPr>
                <w:rFonts w:eastAsia="Calibri"/>
                <w:lang w:eastAsia="en-US"/>
              </w:rPr>
            </w:pPr>
            <w:r>
              <w:rPr>
                <w:rFonts w:eastAsia="Calibri"/>
                <w:lang w:eastAsia="en-US"/>
              </w:rPr>
              <w:t>1947,32</w:t>
            </w:r>
          </w:p>
        </w:tc>
        <w:tc>
          <w:tcPr>
            <w:tcW w:w="1814" w:type="dxa"/>
            <w:shd w:val="clear" w:color="auto" w:fill="auto"/>
            <w:vAlign w:val="center"/>
          </w:tcPr>
          <w:p w:rsidR="003A1C2C" w:rsidRPr="00E54005" w:rsidRDefault="00213A13" w:rsidP="00EE5EB0">
            <w:pPr>
              <w:widowControl w:val="0"/>
              <w:autoSpaceDE w:val="0"/>
              <w:autoSpaceDN w:val="0"/>
              <w:adjustRightInd w:val="0"/>
              <w:jc w:val="center"/>
              <w:rPr>
                <w:rFonts w:eastAsia="Calibri"/>
                <w:lang w:eastAsia="en-US"/>
              </w:rPr>
            </w:pPr>
            <w:r>
              <w:rPr>
                <w:rFonts w:eastAsia="Calibri"/>
                <w:lang w:eastAsia="en-US"/>
              </w:rPr>
              <w:t>0,</w:t>
            </w:r>
            <w:r w:rsidR="005711B8">
              <w:rPr>
                <w:rFonts w:eastAsia="Calibri"/>
                <w:lang w:eastAsia="en-US"/>
              </w:rPr>
              <w:t>47</w:t>
            </w:r>
          </w:p>
        </w:tc>
      </w:tr>
      <w:tr w:rsidR="00E4579D" w:rsidRPr="00870D80" w:rsidTr="00255077">
        <w:tc>
          <w:tcPr>
            <w:tcW w:w="817" w:type="dxa"/>
            <w:shd w:val="clear" w:color="auto" w:fill="auto"/>
          </w:tcPr>
          <w:p w:rsidR="00E4579D" w:rsidRPr="00E54005" w:rsidRDefault="00E4579D" w:rsidP="00E4579D">
            <w:pPr>
              <w:widowControl w:val="0"/>
              <w:autoSpaceDE w:val="0"/>
              <w:autoSpaceDN w:val="0"/>
              <w:adjustRightInd w:val="0"/>
              <w:jc w:val="center"/>
              <w:rPr>
                <w:rFonts w:eastAsia="Calibri"/>
                <w:lang w:eastAsia="en-US"/>
              </w:rPr>
            </w:pPr>
            <w:r w:rsidRPr="00E54005">
              <w:rPr>
                <w:rFonts w:eastAsia="Calibri"/>
                <w:lang w:eastAsia="en-US"/>
              </w:rPr>
              <w:t>7.1.2.</w:t>
            </w:r>
          </w:p>
        </w:tc>
        <w:tc>
          <w:tcPr>
            <w:tcW w:w="4678" w:type="dxa"/>
          </w:tcPr>
          <w:p w:rsidR="00E4579D" w:rsidRPr="00263797" w:rsidRDefault="00E4579D" w:rsidP="00E4579D">
            <w:pPr>
              <w:widowControl w:val="0"/>
              <w:autoSpaceDE w:val="0"/>
              <w:autoSpaceDN w:val="0"/>
              <w:adjustRightInd w:val="0"/>
              <w:ind w:firstLine="34"/>
              <w:jc w:val="both"/>
              <w:rPr>
                <w:bCs/>
              </w:rPr>
            </w:pPr>
            <w:r w:rsidRPr="00263797">
              <w:rPr>
                <w:bCs/>
              </w:rPr>
              <w:t>Поверка приборов</w:t>
            </w:r>
          </w:p>
          <w:p w:rsidR="00E4579D" w:rsidRPr="00263797" w:rsidRDefault="00E4579D" w:rsidP="00E4579D">
            <w:pPr>
              <w:widowControl w:val="0"/>
              <w:autoSpaceDE w:val="0"/>
              <w:autoSpaceDN w:val="0"/>
              <w:adjustRightInd w:val="0"/>
              <w:ind w:firstLine="34"/>
              <w:jc w:val="both"/>
              <w:rPr>
                <w:bCs/>
              </w:rPr>
            </w:pPr>
            <w:r w:rsidRPr="00263797">
              <w:rPr>
                <w:bCs/>
              </w:rPr>
              <w:t>Снятие преобразователей расхода в поверку</w:t>
            </w:r>
          </w:p>
        </w:tc>
        <w:tc>
          <w:tcPr>
            <w:tcW w:w="2013" w:type="dxa"/>
            <w:vAlign w:val="center"/>
          </w:tcPr>
          <w:p w:rsidR="00E4579D" w:rsidRPr="00253692" w:rsidRDefault="00E4579D" w:rsidP="00993DAB">
            <w:pPr>
              <w:ind w:left="33"/>
              <w:jc w:val="center"/>
              <w:rPr>
                <w:bCs/>
              </w:rPr>
            </w:pPr>
            <w:r w:rsidRPr="00253692">
              <w:rPr>
                <w:bCs/>
              </w:rPr>
              <w:t xml:space="preserve">1 раз в </w:t>
            </w:r>
            <w:r>
              <w:rPr>
                <w:bCs/>
              </w:rPr>
              <w:t>4</w:t>
            </w:r>
            <w:r w:rsidRPr="00253692">
              <w:rPr>
                <w:bCs/>
              </w:rPr>
              <w:t xml:space="preserve"> года</w:t>
            </w:r>
          </w:p>
        </w:tc>
        <w:tc>
          <w:tcPr>
            <w:tcW w:w="1134" w:type="dxa"/>
            <w:shd w:val="clear" w:color="auto" w:fill="auto"/>
            <w:vAlign w:val="center"/>
          </w:tcPr>
          <w:p w:rsidR="00E4579D" w:rsidRPr="00E54005" w:rsidRDefault="005711B8" w:rsidP="005334B5">
            <w:pPr>
              <w:widowControl w:val="0"/>
              <w:autoSpaceDE w:val="0"/>
              <w:autoSpaceDN w:val="0"/>
              <w:adjustRightInd w:val="0"/>
              <w:jc w:val="center"/>
              <w:rPr>
                <w:rFonts w:eastAsia="Calibri"/>
                <w:lang w:eastAsia="en-US"/>
              </w:rPr>
            </w:pPr>
            <w:r>
              <w:rPr>
                <w:rFonts w:eastAsia="Calibri"/>
                <w:lang w:eastAsia="en-US"/>
              </w:rPr>
              <w:t>0,00</w:t>
            </w:r>
          </w:p>
        </w:tc>
        <w:tc>
          <w:tcPr>
            <w:tcW w:w="1814" w:type="dxa"/>
            <w:shd w:val="clear" w:color="auto" w:fill="auto"/>
            <w:vAlign w:val="center"/>
          </w:tcPr>
          <w:p w:rsidR="00E4579D" w:rsidRPr="00E54005" w:rsidRDefault="005711B8" w:rsidP="005334B5">
            <w:pPr>
              <w:widowControl w:val="0"/>
              <w:autoSpaceDE w:val="0"/>
              <w:autoSpaceDN w:val="0"/>
              <w:adjustRightInd w:val="0"/>
              <w:jc w:val="center"/>
              <w:rPr>
                <w:rFonts w:eastAsia="Calibri"/>
                <w:lang w:eastAsia="en-US"/>
              </w:rPr>
            </w:pPr>
            <w:r>
              <w:rPr>
                <w:rFonts w:eastAsia="Calibri"/>
                <w:lang w:eastAsia="en-US"/>
              </w:rPr>
              <w:t>0,00</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7.1.3.</w:t>
            </w:r>
          </w:p>
        </w:tc>
        <w:tc>
          <w:tcPr>
            <w:tcW w:w="4678" w:type="dxa"/>
          </w:tcPr>
          <w:p w:rsidR="003A1C2C" w:rsidRPr="00263797" w:rsidRDefault="003A1C2C" w:rsidP="003A1C2C">
            <w:pPr>
              <w:widowControl w:val="0"/>
              <w:autoSpaceDE w:val="0"/>
              <w:autoSpaceDN w:val="0"/>
              <w:adjustRightInd w:val="0"/>
              <w:ind w:firstLine="34"/>
              <w:jc w:val="both"/>
              <w:rPr>
                <w:bCs/>
              </w:rPr>
            </w:pPr>
            <w:r w:rsidRPr="00263797">
              <w:rPr>
                <w:bCs/>
              </w:rPr>
              <w:t>Снятие и запись показаний, обработка информации и занесение в компьютер, передача данных для расчета с энергоснабжающей организацией.</w:t>
            </w:r>
          </w:p>
        </w:tc>
        <w:tc>
          <w:tcPr>
            <w:tcW w:w="2013" w:type="dxa"/>
            <w:vAlign w:val="center"/>
          </w:tcPr>
          <w:p w:rsidR="003A1C2C" w:rsidRPr="00263797" w:rsidRDefault="003A1C2C" w:rsidP="00993DAB">
            <w:pPr>
              <w:widowControl w:val="0"/>
              <w:autoSpaceDE w:val="0"/>
              <w:autoSpaceDN w:val="0"/>
              <w:adjustRightInd w:val="0"/>
              <w:ind w:left="33"/>
              <w:jc w:val="center"/>
              <w:rPr>
                <w:bCs/>
              </w:rPr>
            </w:pPr>
            <w:r w:rsidRPr="00263797">
              <w:rPr>
                <w:bCs/>
              </w:rPr>
              <w:t>1 раз в месяц</w:t>
            </w:r>
          </w:p>
        </w:tc>
        <w:tc>
          <w:tcPr>
            <w:tcW w:w="1134" w:type="dxa"/>
            <w:shd w:val="clear" w:color="auto" w:fill="auto"/>
            <w:vAlign w:val="center"/>
          </w:tcPr>
          <w:p w:rsidR="003A1C2C" w:rsidRPr="00E54005" w:rsidRDefault="005711B8" w:rsidP="00213A13">
            <w:pPr>
              <w:widowControl w:val="0"/>
              <w:autoSpaceDE w:val="0"/>
              <w:autoSpaceDN w:val="0"/>
              <w:adjustRightInd w:val="0"/>
              <w:jc w:val="center"/>
              <w:rPr>
                <w:rFonts w:eastAsia="Calibri"/>
                <w:lang w:eastAsia="en-US"/>
              </w:rPr>
            </w:pPr>
            <w:r>
              <w:rPr>
                <w:rFonts w:eastAsia="Calibri"/>
                <w:lang w:eastAsia="en-US"/>
              </w:rPr>
              <w:t>304,2</w:t>
            </w:r>
          </w:p>
        </w:tc>
        <w:tc>
          <w:tcPr>
            <w:tcW w:w="1814" w:type="dxa"/>
            <w:shd w:val="clear" w:color="auto" w:fill="auto"/>
            <w:vAlign w:val="center"/>
          </w:tcPr>
          <w:p w:rsidR="003A1C2C" w:rsidRPr="00E54005" w:rsidRDefault="00213A13" w:rsidP="00EE5EB0">
            <w:pPr>
              <w:widowControl w:val="0"/>
              <w:autoSpaceDE w:val="0"/>
              <w:autoSpaceDN w:val="0"/>
              <w:adjustRightInd w:val="0"/>
              <w:jc w:val="center"/>
              <w:rPr>
                <w:rFonts w:eastAsia="Calibri"/>
                <w:lang w:eastAsia="en-US"/>
              </w:rPr>
            </w:pPr>
            <w:r>
              <w:rPr>
                <w:rFonts w:eastAsia="Calibri"/>
                <w:lang w:eastAsia="en-US"/>
              </w:rPr>
              <w:t>0,0</w:t>
            </w:r>
            <w:r w:rsidR="00EE5EB0">
              <w:rPr>
                <w:rFonts w:eastAsia="Calibri"/>
                <w:lang w:eastAsia="en-US"/>
              </w:rPr>
              <w:t>7</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Pr>
                <w:rFonts w:eastAsia="Calibri"/>
                <w:lang w:eastAsia="en-US"/>
              </w:rPr>
              <w:t>7.2.</w:t>
            </w:r>
          </w:p>
        </w:tc>
        <w:tc>
          <w:tcPr>
            <w:tcW w:w="4678" w:type="dxa"/>
            <w:shd w:val="clear" w:color="auto" w:fill="auto"/>
          </w:tcPr>
          <w:p w:rsidR="003A1C2C" w:rsidRPr="004A70D5" w:rsidRDefault="003A1C2C" w:rsidP="003A1C2C">
            <w:pPr>
              <w:widowControl w:val="0"/>
              <w:autoSpaceDE w:val="0"/>
              <w:autoSpaceDN w:val="0"/>
              <w:adjustRightInd w:val="0"/>
              <w:rPr>
                <w:rFonts w:eastAsia="Calibri"/>
                <w:b/>
                <w:i/>
                <w:lang w:eastAsia="en-US"/>
              </w:rPr>
            </w:pPr>
            <w:r w:rsidRPr="004A70D5">
              <w:rPr>
                <w:rFonts w:eastAsia="Calibri"/>
                <w:b/>
                <w:i/>
                <w:lang w:eastAsia="en-US"/>
              </w:rPr>
              <w:t>Вводные приборы учета воды</w:t>
            </w:r>
          </w:p>
        </w:tc>
        <w:tc>
          <w:tcPr>
            <w:tcW w:w="2013"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p>
        </w:tc>
        <w:tc>
          <w:tcPr>
            <w:tcW w:w="1134" w:type="dxa"/>
            <w:shd w:val="clear" w:color="auto" w:fill="auto"/>
            <w:vAlign w:val="center"/>
          </w:tcPr>
          <w:p w:rsidR="003A1C2C" w:rsidRPr="00E54005" w:rsidRDefault="003A1C2C" w:rsidP="00213A13">
            <w:pPr>
              <w:widowControl w:val="0"/>
              <w:autoSpaceDE w:val="0"/>
              <w:autoSpaceDN w:val="0"/>
              <w:adjustRightInd w:val="0"/>
              <w:jc w:val="center"/>
              <w:rPr>
                <w:rFonts w:eastAsia="Calibri"/>
                <w:lang w:eastAsia="en-US"/>
              </w:rPr>
            </w:pPr>
          </w:p>
        </w:tc>
        <w:tc>
          <w:tcPr>
            <w:tcW w:w="1814" w:type="dxa"/>
            <w:shd w:val="clear" w:color="auto" w:fill="auto"/>
            <w:vAlign w:val="center"/>
          </w:tcPr>
          <w:p w:rsidR="003A1C2C" w:rsidRPr="00E54005" w:rsidRDefault="003A1C2C" w:rsidP="00213A13">
            <w:pPr>
              <w:widowControl w:val="0"/>
              <w:autoSpaceDE w:val="0"/>
              <w:autoSpaceDN w:val="0"/>
              <w:adjustRightInd w:val="0"/>
              <w:jc w:val="center"/>
              <w:rPr>
                <w:rFonts w:eastAsia="Calibri"/>
                <w:lang w:eastAsia="en-US"/>
              </w:rPr>
            </w:pP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Pr>
                <w:rFonts w:eastAsia="Calibri"/>
                <w:lang w:eastAsia="en-US"/>
              </w:rPr>
              <w:t>7.2.1.</w:t>
            </w: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Обслуживание приборов учета воды</w:t>
            </w:r>
          </w:p>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lastRenderedPageBreak/>
              <w:t xml:space="preserve">Визуальный осмотр и проверка наличия и нарушения пломбы на счетчике, снятие параметров, проверка работоспособности и отсутствия несанкционированных врезок до водосчетчика </w:t>
            </w:r>
          </w:p>
        </w:tc>
        <w:tc>
          <w:tcPr>
            <w:tcW w:w="2013" w:type="dxa"/>
            <w:shd w:val="clear" w:color="auto" w:fill="auto"/>
            <w:vAlign w:val="center"/>
          </w:tcPr>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lastRenderedPageBreak/>
              <w:t>1 раз в месяц</w:t>
            </w:r>
          </w:p>
        </w:tc>
        <w:tc>
          <w:tcPr>
            <w:tcW w:w="1134" w:type="dxa"/>
            <w:shd w:val="clear" w:color="auto" w:fill="auto"/>
            <w:vAlign w:val="center"/>
          </w:tcPr>
          <w:p w:rsidR="003A1C2C" w:rsidRPr="00E54005" w:rsidRDefault="00213A13" w:rsidP="00213A13">
            <w:pPr>
              <w:widowControl w:val="0"/>
              <w:autoSpaceDE w:val="0"/>
              <w:autoSpaceDN w:val="0"/>
              <w:adjustRightInd w:val="0"/>
              <w:jc w:val="center"/>
              <w:rPr>
                <w:rFonts w:eastAsia="Calibri"/>
                <w:lang w:eastAsia="en-US"/>
              </w:rPr>
            </w:pPr>
            <w:r>
              <w:rPr>
                <w:rFonts w:eastAsia="Calibri"/>
                <w:lang w:eastAsia="en-US"/>
              </w:rPr>
              <w:t>2</w:t>
            </w:r>
            <w:r w:rsidR="005711B8">
              <w:rPr>
                <w:rFonts w:eastAsia="Calibri"/>
                <w:lang w:eastAsia="en-US"/>
              </w:rPr>
              <w:t>118,0</w:t>
            </w:r>
          </w:p>
        </w:tc>
        <w:tc>
          <w:tcPr>
            <w:tcW w:w="1814" w:type="dxa"/>
            <w:shd w:val="clear" w:color="auto" w:fill="auto"/>
            <w:vAlign w:val="center"/>
          </w:tcPr>
          <w:p w:rsidR="003A1C2C" w:rsidRPr="00E54005" w:rsidRDefault="00213A13" w:rsidP="00EE5EB0">
            <w:pPr>
              <w:widowControl w:val="0"/>
              <w:autoSpaceDE w:val="0"/>
              <w:autoSpaceDN w:val="0"/>
              <w:adjustRightInd w:val="0"/>
              <w:jc w:val="center"/>
              <w:rPr>
                <w:rFonts w:eastAsia="Calibri"/>
                <w:lang w:eastAsia="en-US"/>
              </w:rPr>
            </w:pPr>
            <w:r>
              <w:rPr>
                <w:rFonts w:eastAsia="Calibri"/>
                <w:lang w:eastAsia="en-US"/>
              </w:rPr>
              <w:t>0,</w:t>
            </w:r>
            <w:r w:rsidR="005711B8">
              <w:rPr>
                <w:rFonts w:eastAsia="Calibri"/>
                <w:lang w:eastAsia="en-US"/>
              </w:rPr>
              <w:t>51</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Поверка приборов</w:t>
            </w:r>
          </w:p>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Снятие преобразователей расхода в поверку</w:t>
            </w:r>
          </w:p>
        </w:tc>
        <w:tc>
          <w:tcPr>
            <w:tcW w:w="2013" w:type="dxa"/>
            <w:shd w:val="clear" w:color="auto" w:fill="auto"/>
            <w:vAlign w:val="center"/>
          </w:tcPr>
          <w:p w:rsidR="003A1C2C" w:rsidRPr="00E54005" w:rsidRDefault="003A1C2C" w:rsidP="00993DAB">
            <w:pPr>
              <w:widowControl w:val="0"/>
              <w:autoSpaceDE w:val="0"/>
              <w:autoSpaceDN w:val="0"/>
              <w:adjustRightInd w:val="0"/>
              <w:jc w:val="center"/>
              <w:rPr>
                <w:rFonts w:eastAsia="Calibri"/>
                <w:lang w:eastAsia="en-US"/>
              </w:rPr>
            </w:pPr>
            <w:r w:rsidRPr="003A1C2C">
              <w:rPr>
                <w:rFonts w:eastAsia="Calibri"/>
                <w:lang w:eastAsia="en-US"/>
              </w:rPr>
              <w:t>в соответствии с паспортом завода-изготовителя</w:t>
            </w:r>
          </w:p>
        </w:tc>
        <w:tc>
          <w:tcPr>
            <w:tcW w:w="1134" w:type="dxa"/>
            <w:shd w:val="clear" w:color="auto" w:fill="auto"/>
            <w:vAlign w:val="center"/>
          </w:tcPr>
          <w:p w:rsidR="003A1C2C" w:rsidRPr="00E54005" w:rsidRDefault="00213A13" w:rsidP="00213A13">
            <w:pPr>
              <w:widowControl w:val="0"/>
              <w:autoSpaceDE w:val="0"/>
              <w:autoSpaceDN w:val="0"/>
              <w:adjustRightInd w:val="0"/>
              <w:jc w:val="center"/>
              <w:rPr>
                <w:rFonts w:eastAsia="Calibri"/>
                <w:lang w:eastAsia="en-US"/>
              </w:rPr>
            </w:pPr>
            <w:r>
              <w:rPr>
                <w:rFonts w:eastAsia="Calibri"/>
                <w:lang w:eastAsia="en-US"/>
              </w:rPr>
              <w:t>0,0</w:t>
            </w:r>
            <w:r w:rsidR="00EE5EB0">
              <w:rPr>
                <w:rFonts w:eastAsia="Calibri"/>
                <w:lang w:eastAsia="en-US"/>
              </w:rPr>
              <w:t>0</w:t>
            </w:r>
          </w:p>
        </w:tc>
        <w:tc>
          <w:tcPr>
            <w:tcW w:w="1814" w:type="dxa"/>
            <w:shd w:val="clear" w:color="auto" w:fill="auto"/>
            <w:vAlign w:val="center"/>
          </w:tcPr>
          <w:p w:rsidR="003A1C2C" w:rsidRPr="00E54005" w:rsidRDefault="00213A13" w:rsidP="00213A13">
            <w:pPr>
              <w:widowControl w:val="0"/>
              <w:autoSpaceDE w:val="0"/>
              <w:autoSpaceDN w:val="0"/>
              <w:adjustRightInd w:val="0"/>
              <w:jc w:val="center"/>
              <w:rPr>
                <w:rFonts w:eastAsia="Calibri"/>
                <w:lang w:eastAsia="en-US"/>
              </w:rPr>
            </w:pPr>
            <w:r>
              <w:rPr>
                <w:rFonts w:eastAsia="Calibri"/>
                <w:lang w:eastAsia="en-US"/>
              </w:rPr>
              <w:t>0,0</w:t>
            </w:r>
            <w:r w:rsidR="00EE5EB0">
              <w:rPr>
                <w:rFonts w:eastAsia="Calibri"/>
                <w:lang w:eastAsia="en-US"/>
              </w:rPr>
              <w:t>0</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Снятие и запись показаний, обработка информации и занесение в компьютер, передача данных для расчета с энергоснабжающей организацией.</w:t>
            </w:r>
          </w:p>
        </w:tc>
        <w:tc>
          <w:tcPr>
            <w:tcW w:w="2013" w:type="dxa"/>
            <w:shd w:val="clear" w:color="auto" w:fill="auto"/>
            <w:vAlign w:val="center"/>
          </w:tcPr>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t>1 раз в месяц</w:t>
            </w:r>
          </w:p>
        </w:tc>
        <w:tc>
          <w:tcPr>
            <w:tcW w:w="1134" w:type="dxa"/>
            <w:shd w:val="clear" w:color="auto" w:fill="auto"/>
            <w:vAlign w:val="center"/>
          </w:tcPr>
          <w:p w:rsidR="003A1C2C" w:rsidRPr="00E54005" w:rsidRDefault="005711B8" w:rsidP="00213A13">
            <w:pPr>
              <w:widowControl w:val="0"/>
              <w:autoSpaceDE w:val="0"/>
              <w:autoSpaceDN w:val="0"/>
              <w:adjustRightInd w:val="0"/>
              <w:jc w:val="center"/>
              <w:rPr>
                <w:rFonts w:eastAsia="Calibri"/>
                <w:lang w:eastAsia="en-US"/>
              </w:rPr>
            </w:pPr>
            <w:r>
              <w:rPr>
                <w:rFonts w:eastAsia="Calibri"/>
                <w:lang w:eastAsia="en-US"/>
              </w:rPr>
              <w:t>304,2</w:t>
            </w:r>
          </w:p>
        </w:tc>
        <w:tc>
          <w:tcPr>
            <w:tcW w:w="1814" w:type="dxa"/>
            <w:shd w:val="clear" w:color="auto" w:fill="auto"/>
            <w:vAlign w:val="center"/>
          </w:tcPr>
          <w:p w:rsidR="003A1C2C" w:rsidRPr="00E54005" w:rsidRDefault="00213A13" w:rsidP="00EE5EB0">
            <w:pPr>
              <w:widowControl w:val="0"/>
              <w:autoSpaceDE w:val="0"/>
              <w:autoSpaceDN w:val="0"/>
              <w:adjustRightInd w:val="0"/>
              <w:jc w:val="center"/>
              <w:rPr>
                <w:rFonts w:eastAsia="Calibri"/>
                <w:lang w:eastAsia="en-US"/>
              </w:rPr>
            </w:pPr>
            <w:r>
              <w:rPr>
                <w:rFonts w:eastAsia="Calibri"/>
                <w:lang w:eastAsia="en-US"/>
              </w:rPr>
              <w:t>0,0</w:t>
            </w:r>
            <w:r w:rsidR="00EE5EB0">
              <w:rPr>
                <w:rFonts w:eastAsia="Calibri"/>
                <w:lang w:eastAsia="en-US"/>
              </w:rPr>
              <w:t>7</w:t>
            </w:r>
          </w:p>
        </w:tc>
      </w:tr>
      <w:tr w:rsidR="003A1C2C" w:rsidRPr="00870D80" w:rsidTr="00255077">
        <w:tc>
          <w:tcPr>
            <w:tcW w:w="10456" w:type="dxa"/>
            <w:gridSpan w:val="5"/>
            <w:shd w:val="clear" w:color="auto" w:fill="auto"/>
            <w:vAlign w:val="center"/>
          </w:tcPr>
          <w:p w:rsidR="003A1C2C" w:rsidRPr="003A1C2C" w:rsidRDefault="003A1C2C" w:rsidP="00213A13">
            <w:pPr>
              <w:widowControl w:val="0"/>
              <w:autoSpaceDE w:val="0"/>
              <w:autoSpaceDN w:val="0"/>
              <w:adjustRightInd w:val="0"/>
              <w:jc w:val="center"/>
              <w:rPr>
                <w:rFonts w:eastAsia="Calibri"/>
                <w:b/>
                <w:lang w:eastAsia="en-US"/>
              </w:rPr>
            </w:pPr>
            <w:r w:rsidRPr="003A1C2C">
              <w:rPr>
                <w:rFonts w:eastAsia="Calibri"/>
                <w:b/>
                <w:lang w:eastAsia="en-US"/>
              </w:rPr>
              <w:t>8. Текущий ремонт</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8.1.</w:t>
            </w: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Ремонт конструктивных элементов общего имущества многоквартирных домов</w:t>
            </w:r>
          </w:p>
        </w:tc>
        <w:tc>
          <w:tcPr>
            <w:tcW w:w="2013" w:type="dxa"/>
            <w:shd w:val="clear" w:color="auto" w:fill="auto"/>
            <w:vAlign w:val="center"/>
          </w:tcPr>
          <w:p w:rsidR="003A1C2C" w:rsidRPr="00E54005" w:rsidRDefault="008B55BD" w:rsidP="00993DAB">
            <w:pPr>
              <w:widowControl w:val="0"/>
              <w:autoSpaceDE w:val="0"/>
              <w:autoSpaceDN w:val="0"/>
              <w:adjustRightInd w:val="0"/>
              <w:jc w:val="center"/>
              <w:rPr>
                <w:rFonts w:eastAsia="Calibri"/>
                <w:lang w:eastAsia="en-US"/>
              </w:rPr>
            </w:pPr>
            <w:r>
              <w:rPr>
                <w:rFonts w:eastAsia="Calibri"/>
                <w:lang w:eastAsia="en-US"/>
              </w:rPr>
              <w:t>п</w:t>
            </w:r>
            <w:r w:rsidR="003A1C2C" w:rsidRPr="00E54005">
              <w:rPr>
                <w:rFonts w:eastAsia="Calibri"/>
                <w:lang w:eastAsia="en-US"/>
              </w:rPr>
              <w:t>о мере необходимости в соответствии с годовым планом текущего ремонта</w:t>
            </w:r>
          </w:p>
        </w:tc>
        <w:tc>
          <w:tcPr>
            <w:tcW w:w="1134" w:type="dxa"/>
            <w:shd w:val="clear" w:color="auto" w:fill="auto"/>
            <w:vAlign w:val="center"/>
          </w:tcPr>
          <w:p w:rsidR="003A1C2C" w:rsidRPr="00E54005" w:rsidRDefault="00F8605B" w:rsidP="00213A13">
            <w:pPr>
              <w:widowControl w:val="0"/>
              <w:autoSpaceDE w:val="0"/>
              <w:autoSpaceDN w:val="0"/>
              <w:adjustRightInd w:val="0"/>
              <w:jc w:val="center"/>
              <w:rPr>
                <w:rFonts w:eastAsia="Calibri"/>
                <w:lang w:eastAsia="en-US"/>
              </w:rPr>
            </w:pPr>
            <w:r>
              <w:rPr>
                <w:rFonts w:eastAsia="Calibri"/>
                <w:lang w:eastAsia="en-US"/>
              </w:rPr>
              <w:t>0,0</w:t>
            </w:r>
            <w:r w:rsidR="00293914">
              <w:rPr>
                <w:rFonts w:eastAsia="Calibri"/>
                <w:lang w:eastAsia="en-US"/>
              </w:rPr>
              <w:t>0</w:t>
            </w:r>
          </w:p>
        </w:tc>
        <w:tc>
          <w:tcPr>
            <w:tcW w:w="1814" w:type="dxa"/>
            <w:shd w:val="clear" w:color="auto" w:fill="auto"/>
            <w:vAlign w:val="center"/>
          </w:tcPr>
          <w:p w:rsidR="003A1C2C" w:rsidRPr="00E54005" w:rsidRDefault="00F8605B" w:rsidP="00213A13">
            <w:pPr>
              <w:widowControl w:val="0"/>
              <w:autoSpaceDE w:val="0"/>
              <w:autoSpaceDN w:val="0"/>
              <w:adjustRightInd w:val="0"/>
              <w:jc w:val="center"/>
              <w:rPr>
                <w:rFonts w:eastAsia="Calibri"/>
                <w:lang w:eastAsia="en-US"/>
              </w:rPr>
            </w:pPr>
            <w:r>
              <w:rPr>
                <w:rFonts w:eastAsia="Calibri"/>
                <w:lang w:eastAsia="en-US"/>
              </w:rPr>
              <w:t>0,0</w:t>
            </w:r>
            <w:r w:rsidR="00293914">
              <w:rPr>
                <w:rFonts w:eastAsia="Calibri"/>
                <w:lang w:eastAsia="en-US"/>
              </w:rPr>
              <w:t>0</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8.2.</w:t>
            </w:r>
          </w:p>
        </w:tc>
        <w:tc>
          <w:tcPr>
            <w:tcW w:w="4678" w:type="dxa"/>
            <w:shd w:val="clear" w:color="auto" w:fill="auto"/>
          </w:tcPr>
          <w:p w:rsidR="003A1C2C" w:rsidRDefault="003A1C2C" w:rsidP="003A1C2C">
            <w:pPr>
              <w:widowControl w:val="0"/>
              <w:autoSpaceDE w:val="0"/>
              <w:autoSpaceDN w:val="0"/>
              <w:adjustRightInd w:val="0"/>
              <w:rPr>
                <w:rFonts w:eastAsia="Calibri"/>
                <w:lang w:eastAsia="en-US"/>
              </w:rPr>
            </w:pPr>
            <w:r w:rsidRPr="00E54005">
              <w:rPr>
                <w:rFonts w:eastAsia="Calibri"/>
                <w:lang w:eastAsia="en-US"/>
              </w:rPr>
              <w:t>Ремонт электрооборудования</w:t>
            </w:r>
          </w:p>
          <w:p w:rsidR="005711B8" w:rsidRPr="005711B8" w:rsidRDefault="005711B8" w:rsidP="003A1C2C">
            <w:pPr>
              <w:widowControl w:val="0"/>
              <w:autoSpaceDE w:val="0"/>
              <w:autoSpaceDN w:val="0"/>
              <w:adjustRightInd w:val="0"/>
              <w:rPr>
                <w:rFonts w:eastAsia="Calibri"/>
                <w:lang w:eastAsia="en-US"/>
              </w:rPr>
            </w:pPr>
            <w:r w:rsidRPr="005711B8">
              <w:t>Ремонт, замена электрических сетей, аппаратуры защиты, контроля и управления, осветительных установок в помещениях общего пользования</w:t>
            </w:r>
          </w:p>
        </w:tc>
        <w:tc>
          <w:tcPr>
            <w:tcW w:w="2013" w:type="dxa"/>
            <w:shd w:val="clear" w:color="auto" w:fill="auto"/>
            <w:vAlign w:val="center"/>
          </w:tcPr>
          <w:p w:rsidR="003A1C2C" w:rsidRPr="00E54005" w:rsidRDefault="008B55BD" w:rsidP="008B55BD">
            <w:pPr>
              <w:widowControl w:val="0"/>
              <w:autoSpaceDE w:val="0"/>
              <w:autoSpaceDN w:val="0"/>
              <w:adjustRightInd w:val="0"/>
              <w:jc w:val="center"/>
              <w:rPr>
                <w:rFonts w:eastAsia="Calibri"/>
                <w:lang w:eastAsia="en-US"/>
              </w:rPr>
            </w:pPr>
            <w:r>
              <w:rPr>
                <w:rFonts w:eastAsia="Calibri"/>
                <w:lang w:eastAsia="en-US"/>
              </w:rPr>
              <w:t>п</w:t>
            </w:r>
            <w:r w:rsidR="003A1C2C" w:rsidRPr="00E54005">
              <w:rPr>
                <w:rFonts w:eastAsia="Calibri"/>
                <w:lang w:eastAsia="en-US"/>
              </w:rPr>
              <w:t>о мере необходимости в соответствии с годовым планом текущего ремонта</w:t>
            </w:r>
          </w:p>
        </w:tc>
        <w:tc>
          <w:tcPr>
            <w:tcW w:w="1134" w:type="dxa"/>
            <w:shd w:val="clear" w:color="auto" w:fill="auto"/>
            <w:vAlign w:val="center"/>
          </w:tcPr>
          <w:p w:rsidR="003A1C2C" w:rsidRPr="00E54005" w:rsidRDefault="005711B8" w:rsidP="00213A13">
            <w:pPr>
              <w:widowControl w:val="0"/>
              <w:autoSpaceDE w:val="0"/>
              <w:autoSpaceDN w:val="0"/>
              <w:adjustRightInd w:val="0"/>
              <w:jc w:val="center"/>
              <w:rPr>
                <w:rFonts w:eastAsia="Calibri"/>
                <w:lang w:eastAsia="en-US"/>
              </w:rPr>
            </w:pPr>
            <w:r>
              <w:rPr>
                <w:rFonts w:eastAsia="Calibri"/>
                <w:lang w:eastAsia="en-US"/>
              </w:rPr>
              <w:t>2026,11</w:t>
            </w:r>
          </w:p>
        </w:tc>
        <w:tc>
          <w:tcPr>
            <w:tcW w:w="1814" w:type="dxa"/>
            <w:shd w:val="clear" w:color="auto" w:fill="auto"/>
            <w:vAlign w:val="center"/>
          </w:tcPr>
          <w:p w:rsidR="003A1C2C" w:rsidRPr="00E54005" w:rsidRDefault="005711B8" w:rsidP="00EE5EB0">
            <w:pPr>
              <w:widowControl w:val="0"/>
              <w:autoSpaceDE w:val="0"/>
              <w:autoSpaceDN w:val="0"/>
              <w:adjustRightInd w:val="0"/>
              <w:jc w:val="center"/>
              <w:rPr>
                <w:rFonts w:eastAsia="Calibri"/>
                <w:lang w:eastAsia="en-US"/>
              </w:rPr>
            </w:pPr>
            <w:r>
              <w:rPr>
                <w:rFonts w:eastAsia="Calibri"/>
                <w:lang w:eastAsia="en-US"/>
              </w:rPr>
              <w:t>0,49</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8.3.</w:t>
            </w:r>
          </w:p>
        </w:tc>
        <w:tc>
          <w:tcPr>
            <w:tcW w:w="4678" w:type="dxa"/>
            <w:shd w:val="clear" w:color="auto" w:fill="auto"/>
          </w:tcPr>
          <w:p w:rsidR="003A1C2C" w:rsidRPr="00E54005" w:rsidRDefault="003A1C2C" w:rsidP="003A1C2C">
            <w:pPr>
              <w:widowControl w:val="0"/>
              <w:autoSpaceDE w:val="0"/>
              <w:autoSpaceDN w:val="0"/>
              <w:adjustRightInd w:val="0"/>
              <w:rPr>
                <w:rFonts w:eastAsia="Calibri"/>
                <w:lang w:eastAsia="en-US"/>
              </w:rPr>
            </w:pPr>
            <w:r w:rsidRPr="00E54005">
              <w:rPr>
                <w:rFonts w:eastAsia="Calibri"/>
                <w:lang w:eastAsia="en-US"/>
              </w:rPr>
              <w:t>Ремонт систем холодного и горячего водоснабжения, водоотведения</w:t>
            </w:r>
          </w:p>
        </w:tc>
        <w:tc>
          <w:tcPr>
            <w:tcW w:w="2013" w:type="dxa"/>
            <w:shd w:val="clear" w:color="auto" w:fill="auto"/>
            <w:vAlign w:val="center"/>
          </w:tcPr>
          <w:p w:rsidR="003A1C2C" w:rsidRPr="00E54005" w:rsidRDefault="008B55BD" w:rsidP="00993DAB">
            <w:pPr>
              <w:widowControl w:val="0"/>
              <w:autoSpaceDE w:val="0"/>
              <w:autoSpaceDN w:val="0"/>
              <w:adjustRightInd w:val="0"/>
              <w:jc w:val="center"/>
              <w:rPr>
                <w:rFonts w:eastAsia="Calibri"/>
                <w:lang w:eastAsia="en-US"/>
              </w:rPr>
            </w:pPr>
            <w:r>
              <w:rPr>
                <w:rFonts w:eastAsia="Calibri"/>
                <w:lang w:eastAsia="en-US"/>
              </w:rPr>
              <w:t>п</w:t>
            </w:r>
            <w:r w:rsidR="003A1C2C" w:rsidRPr="00E54005">
              <w:rPr>
                <w:rFonts w:eastAsia="Calibri"/>
                <w:lang w:eastAsia="en-US"/>
              </w:rPr>
              <w:t>о мере необходимости в соответствии с годовым планом текущего ремонта</w:t>
            </w:r>
          </w:p>
        </w:tc>
        <w:tc>
          <w:tcPr>
            <w:tcW w:w="1134" w:type="dxa"/>
            <w:shd w:val="clear" w:color="auto" w:fill="auto"/>
            <w:vAlign w:val="center"/>
          </w:tcPr>
          <w:p w:rsidR="003A1C2C" w:rsidRPr="00E54005" w:rsidRDefault="00F8605B" w:rsidP="00213A13">
            <w:pPr>
              <w:widowControl w:val="0"/>
              <w:autoSpaceDE w:val="0"/>
              <w:autoSpaceDN w:val="0"/>
              <w:adjustRightInd w:val="0"/>
              <w:jc w:val="center"/>
              <w:rPr>
                <w:rFonts w:eastAsia="Calibri"/>
                <w:lang w:eastAsia="en-US"/>
              </w:rPr>
            </w:pPr>
            <w:r>
              <w:rPr>
                <w:rFonts w:eastAsia="Calibri"/>
                <w:lang w:eastAsia="en-US"/>
              </w:rPr>
              <w:t>1</w:t>
            </w:r>
            <w:r w:rsidR="005711B8">
              <w:rPr>
                <w:rFonts w:eastAsia="Calibri"/>
                <w:lang w:eastAsia="en-US"/>
              </w:rPr>
              <w:t>336,74</w:t>
            </w:r>
          </w:p>
        </w:tc>
        <w:tc>
          <w:tcPr>
            <w:tcW w:w="1814" w:type="dxa"/>
            <w:shd w:val="clear" w:color="auto" w:fill="auto"/>
            <w:vAlign w:val="center"/>
          </w:tcPr>
          <w:p w:rsidR="003A1C2C" w:rsidRPr="00E54005" w:rsidRDefault="00F8605B" w:rsidP="00EE5EB0">
            <w:pPr>
              <w:widowControl w:val="0"/>
              <w:autoSpaceDE w:val="0"/>
              <w:autoSpaceDN w:val="0"/>
              <w:adjustRightInd w:val="0"/>
              <w:jc w:val="center"/>
              <w:rPr>
                <w:rFonts w:eastAsia="Calibri"/>
                <w:lang w:eastAsia="en-US"/>
              </w:rPr>
            </w:pPr>
            <w:r>
              <w:rPr>
                <w:rFonts w:eastAsia="Calibri"/>
                <w:lang w:eastAsia="en-US"/>
              </w:rPr>
              <w:t>0,</w:t>
            </w:r>
            <w:r w:rsidR="005711B8">
              <w:rPr>
                <w:rFonts w:eastAsia="Calibri"/>
                <w:lang w:eastAsia="en-US"/>
              </w:rPr>
              <w:t>32</w:t>
            </w:r>
          </w:p>
        </w:tc>
      </w:tr>
      <w:tr w:rsidR="003A1C2C" w:rsidRPr="00870D80" w:rsidTr="00255077">
        <w:tc>
          <w:tcPr>
            <w:tcW w:w="817" w:type="dxa"/>
            <w:shd w:val="clear" w:color="auto" w:fill="auto"/>
          </w:tcPr>
          <w:p w:rsidR="003A1C2C" w:rsidRPr="00E54005" w:rsidRDefault="003A1C2C" w:rsidP="003A1C2C">
            <w:pPr>
              <w:widowControl w:val="0"/>
              <w:autoSpaceDE w:val="0"/>
              <w:autoSpaceDN w:val="0"/>
              <w:adjustRightInd w:val="0"/>
              <w:jc w:val="center"/>
              <w:rPr>
                <w:rFonts w:eastAsia="Calibri"/>
                <w:lang w:eastAsia="en-US"/>
              </w:rPr>
            </w:pPr>
            <w:r w:rsidRPr="00E54005">
              <w:rPr>
                <w:rFonts w:eastAsia="Calibri"/>
                <w:lang w:eastAsia="en-US"/>
              </w:rPr>
              <w:t>9.</w:t>
            </w:r>
          </w:p>
        </w:tc>
        <w:tc>
          <w:tcPr>
            <w:tcW w:w="4678" w:type="dxa"/>
            <w:shd w:val="clear" w:color="auto" w:fill="auto"/>
          </w:tcPr>
          <w:p w:rsidR="003A1C2C" w:rsidRPr="003A1C2C" w:rsidRDefault="003A1C2C" w:rsidP="003A1C2C">
            <w:pPr>
              <w:widowControl w:val="0"/>
              <w:autoSpaceDE w:val="0"/>
              <w:autoSpaceDN w:val="0"/>
              <w:adjustRightInd w:val="0"/>
              <w:rPr>
                <w:rFonts w:eastAsia="Calibri"/>
                <w:b/>
                <w:lang w:eastAsia="en-US"/>
              </w:rPr>
            </w:pPr>
            <w:r w:rsidRPr="003A1C2C">
              <w:rPr>
                <w:rFonts w:eastAsia="Calibri"/>
                <w:b/>
                <w:lang w:eastAsia="en-US"/>
              </w:rPr>
              <w:t>Дератизация</w:t>
            </w:r>
          </w:p>
          <w:p w:rsidR="003A1C2C" w:rsidRPr="00E54005" w:rsidRDefault="003A1C2C" w:rsidP="00DC7F49">
            <w:pPr>
              <w:widowControl w:val="0"/>
              <w:autoSpaceDE w:val="0"/>
              <w:autoSpaceDN w:val="0"/>
              <w:adjustRightInd w:val="0"/>
              <w:rPr>
                <w:rFonts w:eastAsia="Calibri"/>
                <w:lang w:eastAsia="en-US"/>
              </w:rPr>
            </w:pPr>
            <w:r w:rsidRPr="00E54005">
              <w:rPr>
                <w:rFonts w:eastAsia="Calibri"/>
                <w:lang w:eastAsia="en-US"/>
              </w:rPr>
              <w:t xml:space="preserve">Истребление грызунов, являющихся источниками инфекционных заболеваний, путем обработки </w:t>
            </w:r>
            <w:r w:rsidR="00DC7F49">
              <w:rPr>
                <w:rFonts w:eastAsia="Calibri"/>
                <w:lang w:eastAsia="en-US"/>
              </w:rPr>
              <w:t xml:space="preserve">подвальных </w:t>
            </w:r>
            <w:r w:rsidRPr="00E54005">
              <w:rPr>
                <w:rFonts w:eastAsia="Calibri"/>
                <w:lang w:eastAsia="en-US"/>
              </w:rPr>
              <w:t>помещений с применением отравленных приманок</w:t>
            </w:r>
          </w:p>
        </w:tc>
        <w:tc>
          <w:tcPr>
            <w:tcW w:w="2013" w:type="dxa"/>
            <w:shd w:val="clear" w:color="auto" w:fill="auto"/>
            <w:vAlign w:val="center"/>
          </w:tcPr>
          <w:p w:rsidR="003A1C2C" w:rsidRPr="00E54005" w:rsidRDefault="003A1C2C" w:rsidP="00993DAB">
            <w:pPr>
              <w:widowControl w:val="0"/>
              <w:autoSpaceDE w:val="0"/>
              <w:autoSpaceDN w:val="0"/>
              <w:adjustRightInd w:val="0"/>
              <w:jc w:val="center"/>
              <w:rPr>
                <w:rFonts w:eastAsia="Calibri"/>
                <w:lang w:eastAsia="en-US"/>
              </w:rPr>
            </w:pPr>
            <w:r w:rsidRPr="00E54005">
              <w:rPr>
                <w:rFonts w:eastAsia="Calibri"/>
                <w:lang w:eastAsia="en-US"/>
              </w:rPr>
              <w:t>4 раза в год</w:t>
            </w:r>
          </w:p>
        </w:tc>
        <w:tc>
          <w:tcPr>
            <w:tcW w:w="1134" w:type="dxa"/>
            <w:shd w:val="clear" w:color="auto" w:fill="auto"/>
            <w:vAlign w:val="center"/>
          </w:tcPr>
          <w:p w:rsidR="003A1C2C" w:rsidRPr="00E54005" w:rsidRDefault="00EE5EB0" w:rsidP="00213A13">
            <w:pPr>
              <w:widowControl w:val="0"/>
              <w:autoSpaceDE w:val="0"/>
              <w:autoSpaceDN w:val="0"/>
              <w:adjustRightInd w:val="0"/>
              <w:jc w:val="center"/>
              <w:rPr>
                <w:rFonts w:eastAsia="Calibri"/>
                <w:lang w:eastAsia="en-US"/>
              </w:rPr>
            </w:pPr>
            <w:r>
              <w:rPr>
                <w:rFonts w:eastAsia="Calibri"/>
                <w:lang w:eastAsia="en-US"/>
              </w:rPr>
              <w:t>7</w:t>
            </w:r>
            <w:r w:rsidR="007B113B">
              <w:rPr>
                <w:rFonts w:eastAsia="Calibri"/>
                <w:lang w:eastAsia="en-US"/>
              </w:rPr>
              <w:t>26,52</w:t>
            </w:r>
          </w:p>
        </w:tc>
        <w:tc>
          <w:tcPr>
            <w:tcW w:w="1814" w:type="dxa"/>
            <w:shd w:val="clear" w:color="auto" w:fill="auto"/>
            <w:vAlign w:val="center"/>
          </w:tcPr>
          <w:p w:rsidR="003A1C2C" w:rsidRPr="00E54005" w:rsidRDefault="00F8605B" w:rsidP="007B113B">
            <w:pPr>
              <w:widowControl w:val="0"/>
              <w:autoSpaceDE w:val="0"/>
              <w:autoSpaceDN w:val="0"/>
              <w:adjustRightInd w:val="0"/>
              <w:jc w:val="center"/>
              <w:rPr>
                <w:rFonts w:eastAsia="Calibri"/>
                <w:lang w:eastAsia="en-US"/>
              </w:rPr>
            </w:pPr>
            <w:r>
              <w:rPr>
                <w:rFonts w:eastAsia="Calibri"/>
                <w:lang w:eastAsia="en-US"/>
              </w:rPr>
              <w:t>0,1</w:t>
            </w:r>
            <w:r w:rsidR="007B113B">
              <w:rPr>
                <w:rFonts w:eastAsia="Calibri"/>
                <w:lang w:eastAsia="en-US"/>
              </w:rPr>
              <w:t>7</w:t>
            </w:r>
          </w:p>
        </w:tc>
      </w:tr>
      <w:tr w:rsidR="00E4579D" w:rsidRPr="00870D80" w:rsidTr="00255077">
        <w:tc>
          <w:tcPr>
            <w:tcW w:w="817" w:type="dxa"/>
            <w:shd w:val="clear" w:color="auto" w:fill="auto"/>
          </w:tcPr>
          <w:p w:rsidR="00E4579D" w:rsidRPr="00E54005" w:rsidRDefault="00E4579D" w:rsidP="00E4579D">
            <w:pPr>
              <w:widowControl w:val="0"/>
              <w:autoSpaceDE w:val="0"/>
              <w:autoSpaceDN w:val="0"/>
              <w:adjustRightInd w:val="0"/>
              <w:jc w:val="center"/>
              <w:rPr>
                <w:rFonts w:eastAsia="Calibri"/>
                <w:lang w:eastAsia="en-US"/>
              </w:rPr>
            </w:pPr>
            <w:r w:rsidRPr="00E54005">
              <w:rPr>
                <w:rFonts w:eastAsia="Calibri"/>
                <w:lang w:eastAsia="en-US"/>
              </w:rPr>
              <w:t>10.</w:t>
            </w:r>
          </w:p>
        </w:tc>
        <w:tc>
          <w:tcPr>
            <w:tcW w:w="4678" w:type="dxa"/>
            <w:shd w:val="clear" w:color="auto" w:fill="auto"/>
          </w:tcPr>
          <w:p w:rsidR="00E4579D" w:rsidRPr="003C0C9B" w:rsidRDefault="00E4579D" w:rsidP="00E4579D">
            <w:pPr>
              <w:rPr>
                <w:b/>
                <w:bCs/>
              </w:rPr>
            </w:pPr>
            <w:r w:rsidRPr="003C0C9B">
              <w:rPr>
                <w:b/>
                <w:bCs/>
              </w:rPr>
              <w:t>Дезинсекция</w:t>
            </w:r>
          </w:p>
          <w:p w:rsidR="00E4579D" w:rsidRPr="003C0C9B" w:rsidRDefault="00E4579D" w:rsidP="00E4579D">
            <w:pPr>
              <w:rPr>
                <w:bCs/>
              </w:rPr>
            </w:pPr>
            <w:r w:rsidRPr="003C0C9B">
              <w:rPr>
                <w:bCs/>
              </w:rPr>
              <w:t>Обработка подвальных помещений с применением специальных средств (инсектицидов) для уничтожения насекомых</w:t>
            </w:r>
          </w:p>
        </w:tc>
        <w:tc>
          <w:tcPr>
            <w:tcW w:w="2013" w:type="dxa"/>
            <w:shd w:val="clear" w:color="auto" w:fill="auto"/>
            <w:vAlign w:val="center"/>
          </w:tcPr>
          <w:p w:rsidR="00E4579D" w:rsidRPr="003C0C9B" w:rsidRDefault="00E4579D" w:rsidP="00993DAB">
            <w:pPr>
              <w:ind w:firstLine="33"/>
              <w:jc w:val="center"/>
              <w:rPr>
                <w:bCs/>
              </w:rPr>
            </w:pPr>
          </w:p>
          <w:p w:rsidR="00E4579D" w:rsidRPr="003C0C9B" w:rsidRDefault="00E4579D" w:rsidP="00993DAB">
            <w:pPr>
              <w:ind w:firstLine="33"/>
              <w:jc w:val="center"/>
              <w:rPr>
                <w:bCs/>
              </w:rPr>
            </w:pPr>
            <w:r w:rsidRPr="003C0C9B">
              <w:rPr>
                <w:bCs/>
              </w:rPr>
              <w:t>2 раза в год</w:t>
            </w:r>
          </w:p>
        </w:tc>
        <w:tc>
          <w:tcPr>
            <w:tcW w:w="1134" w:type="dxa"/>
            <w:shd w:val="clear" w:color="auto" w:fill="auto"/>
            <w:vAlign w:val="center"/>
          </w:tcPr>
          <w:p w:rsidR="00E4579D" w:rsidRPr="00E54005" w:rsidRDefault="00F8605B" w:rsidP="00213A13">
            <w:pPr>
              <w:widowControl w:val="0"/>
              <w:autoSpaceDE w:val="0"/>
              <w:autoSpaceDN w:val="0"/>
              <w:adjustRightInd w:val="0"/>
              <w:jc w:val="center"/>
              <w:rPr>
                <w:rFonts w:eastAsia="Calibri"/>
                <w:lang w:eastAsia="en-US"/>
              </w:rPr>
            </w:pPr>
            <w:r>
              <w:rPr>
                <w:rFonts w:eastAsia="Calibri"/>
                <w:lang w:eastAsia="en-US"/>
              </w:rPr>
              <w:t>5</w:t>
            </w:r>
            <w:r w:rsidR="007B113B">
              <w:rPr>
                <w:rFonts w:eastAsia="Calibri"/>
                <w:lang w:eastAsia="en-US"/>
              </w:rPr>
              <w:t>58,56</w:t>
            </w:r>
          </w:p>
        </w:tc>
        <w:tc>
          <w:tcPr>
            <w:tcW w:w="1814" w:type="dxa"/>
            <w:shd w:val="clear" w:color="auto" w:fill="auto"/>
            <w:vAlign w:val="center"/>
          </w:tcPr>
          <w:p w:rsidR="00E4579D" w:rsidRPr="00E54005" w:rsidRDefault="00F8605B" w:rsidP="007B113B">
            <w:pPr>
              <w:widowControl w:val="0"/>
              <w:autoSpaceDE w:val="0"/>
              <w:autoSpaceDN w:val="0"/>
              <w:adjustRightInd w:val="0"/>
              <w:jc w:val="center"/>
              <w:rPr>
                <w:rFonts w:eastAsia="Calibri"/>
                <w:lang w:eastAsia="en-US"/>
              </w:rPr>
            </w:pPr>
            <w:r>
              <w:rPr>
                <w:rFonts w:eastAsia="Calibri"/>
                <w:lang w:eastAsia="en-US"/>
              </w:rPr>
              <w:t>0,1</w:t>
            </w:r>
            <w:r w:rsidR="007B113B">
              <w:rPr>
                <w:rFonts w:eastAsia="Calibri"/>
                <w:lang w:eastAsia="en-US"/>
              </w:rPr>
              <w:t>3</w:t>
            </w:r>
          </w:p>
        </w:tc>
      </w:tr>
      <w:tr w:rsidR="00F8605B" w:rsidRPr="00870D80" w:rsidTr="00255077">
        <w:tc>
          <w:tcPr>
            <w:tcW w:w="817" w:type="dxa"/>
            <w:shd w:val="clear" w:color="auto" w:fill="auto"/>
          </w:tcPr>
          <w:p w:rsidR="00F8605B" w:rsidRPr="00E54005" w:rsidRDefault="00F8605B" w:rsidP="00E4579D">
            <w:pPr>
              <w:widowControl w:val="0"/>
              <w:autoSpaceDE w:val="0"/>
              <w:autoSpaceDN w:val="0"/>
              <w:adjustRightInd w:val="0"/>
              <w:jc w:val="center"/>
              <w:rPr>
                <w:rFonts w:eastAsia="Calibri"/>
                <w:lang w:eastAsia="en-US"/>
              </w:rPr>
            </w:pPr>
            <w:r w:rsidRPr="00BB42F8">
              <w:t>11.</w:t>
            </w:r>
          </w:p>
        </w:tc>
        <w:tc>
          <w:tcPr>
            <w:tcW w:w="4678" w:type="dxa"/>
            <w:shd w:val="clear" w:color="auto" w:fill="auto"/>
          </w:tcPr>
          <w:p w:rsidR="00F8605B" w:rsidRPr="00E54005" w:rsidRDefault="00F8605B" w:rsidP="00E4579D">
            <w:pPr>
              <w:widowControl w:val="0"/>
              <w:autoSpaceDE w:val="0"/>
              <w:autoSpaceDN w:val="0"/>
              <w:adjustRightInd w:val="0"/>
              <w:rPr>
                <w:rFonts w:eastAsia="Calibri"/>
                <w:lang w:eastAsia="en-US"/>
              </w:rPr>
            </w:pPr>
            <w:r w:rsidRPr="00E4579D">
              <w:rPr>
                <w:rFonts w:eastAsia="Calibri"/>
                <w:lang w:eastAsia="en-US"/>
              </w:rPr>
              <w:t>Услуги по управлению домами, в том числе услуги паспортной службы</w:t>
            </w:r>
          </w:p>
        </w:tc>
        <w:tc>
          <w:tcPr>
            <w:tcW w:w="2013" w:type="dxa"/>
            <w:shd w:val="clear" w:color="auto" w:fill="auto"/>
          </w:tcPr>
          <w:p w:rsidR="00F8605B" w:rsidRPr="00E54005" w:rsidRDefault="00F8605B" w:rsidP="00E4579D">
            <w:pPr>
              <w:widowControl w:val="0"/>
              <w:autoSpaceDE w:val="0"/>
              <w:autoSpaceDN w:val="0"/>
              <w:adjustRightInd w:val="0"/>
              <w:jc w:val="center"/>
              <w:rPr>
                <w:rFonts w:eastAsia="Calibri"/>
                <w:lang w:eastAsia="en-US"/>
              </w:rPr>
            </w:pPr>
            <w:r w:rsidRPr="00E54005">
              <w:rPr>
                <w:rFonts w:eastAsia="Calibri"/>
                <w:lang w:eastAsia="en-US"/>
              </w:rPr>
              <w:t>постоянно</w:t>
            </w:r>
          </w:p>
        </w:tc>
        <w:tc>
          <w:tcPr>
            <w:tcW w:w="2948" w:type="dxa"/>
            <w:gridSpan w:val="2"/>
            <w:shd w:val="clear" w:color="auto" w:fill="auto"/>
          </w:tcPr>
          <w:p w:rsidR="00F8605B" w:rsidRPr="00E54005" w:rsidRDefault="00F8605B" w:rsidP="00F8605B">
            <w:pPr>
              <w:widowControl w:val="0"/>
              <w:autoSpaceDE w:val="0"/>
              <w:autoSpaceDN w:val="0"/>
              <w:adjustRightInd w:val="0"/>
              <w:jc w:val="center"/>
              <w:rPr>
                <w:rFonts w:eastAsia="Calibri"/>
                <w:lang w:eastAsia="en-US"/>
              </w:rPr>
            </w:pPr>
            <w:r>
              <w:rPr>
                <w:sz w:val="22"/>
                <w:szCs w:val="22"/>
              </w:rPr>
              <w:t>в составе стоимости работ за содержание и ремонт</w:t>
            </w:r>
          </w:p>
        </w:tc>
      </w:tr>
    </w:tbl>
    <w:p w:rsidR="00870D80" w:rsidRPr="00870D80" w:rsidRDefault="00870D80" w:rsidP="00870D80">
      <w:pPr>
        <w:widowControl w:val="0"/>
        <w:autoSpaceDE w:val="0"/>
        <w:autoSpaceDN w:val="0"/>
        <w:adjustRightInd w:val="0"/>
        <w:jc w:val="both"/>
        <w:rPr>
          <w:rFonts w:ascii="Arial" w:hAnsi="Arial" w:cs="Arial"/>
        </w:rPr>
      </w:pPr>
    </w:p>
    <w:p w:rsidR="00293914" w:rsidRDefault="00293914">
      <w:pPr>
        <w:rPr>
          <w:color w:val="000000"/>
        </w:rPr>
      </w:pPr>
      <w:r>
        <w:rPr>
          <w:color w:val="000000"/>
        </w:rPr>
        <w:br w:type="page"/>
      </w:r>
    </w:p>
    <w:p w:rsidR="003913EB" w:rsidRDefault="003913EB" w:rsidP="00870D80">
      <w:pPr>
        <w:widowControl w:val="0"/>
        <w:autoSpaceDE w:val="0"/>
        <w:autoSpaceDN w:val="0"/>
        <w:adjustRightInd w:val="0"/>
        <w:jc w:val="right"/>
        <w:rPr>
          <w:color w:val="000000"/>
        </w:rPr>
      </w:pPr>
    </w:p>
    <w:p w:rsidR="00870D80" w:rsidRPr="00870D80" w:rsidRDefault="00870D80" w:rsidP="00870D80">
      <w:pPr>
        <w:widowControl w:val="0"/>
        <w:autoSpaceDE w:val="0"/>
        <w:autoSpaceDN w:val="0"/>
        <w:adjustRightInd w:val="0"/>
        <w:jc w:val="right"/>
        <w:rPr>
          <w:color w:val="000000"/>
        </w:rPr>
      </w:pPr>
      <w:r w:rsidRPr="00870D80">
        <w:rPr>
          <w:color w:val="000000"/>
        </w:rPr>
        <w:t>Приложение 3</w:t>
      </w:r>
    </w:p>
    <w:p w:rsidR="00870D80" w:rsidRPr="00870D80" w:rsidRDefault="00870D80" w:rsidP="00870D80">
      <w:pPr>
        <w:widowControl w:val="0"/>
        <w:autoSpaceDE w:val="0"/>
        <w:autoSpaceDN w:val="0"/>
        <w:adjustRightInd w:val="0"/>
        <w:jc w:val="right"/>
        <w:rPr>
          <w:color w:val="000000"/>
        </w:rPr>
      </w:pPr>
      <w:r w:rsidRPr="00870D80">
        <w:rPr>
          <w:color w:val="000000"/>
        </w:rPr>
        <w:t>к договору управления</w:t>
      </w:r>
    </w:p>
    <w:p w:rsidR="00870D80" w:rsidRPr="00870D80" w:rsidRDefault="00870D80" w:rsidP="00870D80">
      <w:pPr>
        <w:widowControl w:val="0"/>
        <w:autoSpaceDE w:val="0"/>
        <w:autoSpaceDN w:val="0"/>
        <w:adjustRightInd w:val="0"/>
        <w:jc w:val="right"/>
        <w:rPr>
          <w:color w:val="000000"/>
        </w:rPr>
      </w:pPr>
      <w:r w:rsidRPr="00870D80">
        <w:rPr>
          <w:color w:val="000000"/>
        </w:rPr>
        <w:t>от ______________№ ______</w:t>
      </w:r>
    </w:p>
    <w:p w:rsidR="00870D80" w:rsidRPr="00870D80" w:rsidRDefault="00870D80" w:rsidP="00870D80">
      <w:pPr>
        <w:widowControl w:val="0"/>
        <w:autoSpaceDE w:val="0"/>
        <w:autoSpaceDN w:val="0"/>
        <w:adjustRightInd w:val="0"/>
        <w:jc w:val="both"/>
        <w:rPr>
          <w:color w:val="000000"/>
        </w:rPr>
      </w:pPr>
    </w:p>
    <w:tbl>
      <w:tblPr>
        <w:tblW w:w="10080" w:type="dxa"/>
        <w:tblInd w:w="108" w:type="dxa"/>
        <w:tblLayout w:type="fixed"/>
        <w:tblLook w:val="0000" w:firstRow="0" w:lastRow="0" w:firstColumn="0" w:lastColumn="0" w:noHBand="0" w:noVBand="0"/>
      </w:tblPr>
      <w:tblGrid>
        <w:gridCol w:w="10080"/>
      </w:tblGrid>
      <w:tr w:rsidR="00870D80" w:rsidRPr="00870D80" w:rsidTr="003913EB">
        <w:trPr>
          <w:hidden/>
        </w:trPr>
        <w:tc>
          <w:tcPr>
            <w:tcW w:w="10080" w:type="dxa"/>
            <w:tcBorders>
              <w:top w:val="nil"/>
              <w:left w:val="nil"/>
              <w:bottom w:val="nil"/>
              <w:right w:val="nil"/>
            </w:tcBorders>
          </w:tcPr>
          <w:p w:rsidR="00870D80" w:rsidRPr="00870D80" w:rsidRDefault="00870D80" w:rsidP="00870D80">
            <w:pPr>
              <w:widowControl w:val="0"/>
              <w:autoSpaceDE w:val="0"/>
              <w:autoSpaceDN w:val="0"/>
              <w:adjustRightInd w:val="0"/>
              <w:jc w:val="center"/>
              <w:rPr>
                <w:color w:val="000000"/>
              </w:rPr>
            </w:pPr>
            <w:r w:rsidRPr="00870D80">
              <w:rPr>
                <w:vanish/>
                <w:color w:val="000000"/>
              </w:rPr>
              <w:t>#G0</w:t>
            </w:r>
            <w:r w:rsidRPr="00870D80">
              <w:rPr>
                <w:color w:val="000000"/>
              </w:rPr>
              <w:t xml:space="preserve">Предельные сроки </w:t>
            </w:r>
          </w:p>
        </w:tc>
      </w:tr>
      <w:tr w:rsidR="00870D80" w:rsidRPr="00870D80" w:rsidTr="003913EB">
        <w:tc>
          <w:tcPr>
            <w:tcW w:w="10080" w:type="dxa"/>
            <w:tcBorders>
              <w:top w:val="nil"/>
              <w:left w:val="nil"/>
              <w:bottom w:val="nil"/>
              <w:right w:val="nil"/>
            </w:tcBorders>
          </w:tcPr>
          <w:p w:rsidR="00870D80" w:rsidRPr="00870D80" w:rsidRDefault="00870D80" w:rsidP="00870D80">
            <w:pPr>
              <w:widowControl w:val="0"/>
              <w:autoSpaceDE w:val="0"/>
              <w:autoSpaceDN w:val="0"/>
              <w:adjustRightInd w:val="0"/>
              <w:jc w:val="center"/>
              <w:rPr>
                <w:color w:val="000000"/>
              </w:rPr>
            </w:pPr>
            <w:r w:rsidRPr="00870D80">
              <w:rPr>
                <w:color w:val="000000"/>
              </w:rPr>
              <w:t>устранения неисправностей при выполнении внепланового (непредвиденного)</w:t>
            </w:r>
          </w:p>
        </w:tc>
      </w:tr>
      <w:tr w:rsidR="00870D80" w:rsidRPr="00870D80" w:rsidTr="003913EB">
        <w:tc>
          <w:tcPr>
            <w:tcW w:w="10080" w:type="dxa"/>
            <w:tcBorders>
              <w:top w:val="nil"/>
              <w:left w:val="nil"/>
              <w:bottom w:val="nil"/>
              <w:right w:val="nil"/>
            </w:tcBorders>
          </w:tcPr>
          <w:p w:rsidR="00870D80" w:rsidRPr="00870D80" w:rsidRDefault="00870D80" w:rsidP="00870D80">
            <w:pPr>
              <w:widowControl w:val="0"/>
              <w:autoSpaceDE w:val="0"/>
              <w:autoSpaceDN w:val="0"/>
              <w:adjustRightInd w:val="0"/>
              <w:jc w:val="center"/>
              <w:rPr>
                <w:color w:val="000000"/>
              </w:rPr>
            </w:pPr>
            <w:r w:rsidRPr="00870D80">
              <w:rPr>
                <w:color w:val="000000"/>
              </w:rPr>
              <w:t xml:space="preserve">текущего ремонта отдельных частей объектов управления </w:t>
            </w:r>
          </w:p>
        </w:tc>
      </w:tr>
    </w:tbl>
    <w:p w:rsidR="00870D80" w:rsidRPr="00870D80" w:rsidRDefault="00870D80" w:rsidP="00870D80">
      <w:pPr>
        <w:widowControl w:val="0"/>
        <w:autoSpaceDE w:val="0"/>
        <w:autoSpaceDN w:val="0"/>
        <w:adjustRightInd w:val="0"/>
        <w:jc w:val="both"/>
        <w:rPr>
          <w:color w:val="000000"/>
        </w:rPr>
      </w:pPr>
    </w:p>
    <w:tbl>
      <w:tblPr>
        <w:tblW w:w="10008" w:type="dxa"/>
        <w:tblInd w:w="108" w:type="dxa"/>
        <w:tblLayout w:type="fixed"/>
        <w:tblLook w:val="0000" w:firstRow="0" w:lastRow="0" w:firstColumn="0" w:lastColumn="0" w:noHBand="0" w:noVBand="0"/>
      </w:tblPr>
      <w:tblGrid>
        <w:gridCol w:w="6768"/>
        <w:gridCol w:w="3240"/>
      </w:tblGrid>
      <w:tr w:rsidR="00870D80" w:rsidRPr="00870D80" w:rsidTr="003913EB">
        <w:trPr>
          <w:hidden/>
        </w:trPr>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jc w:val="center"/>
              <w:rPr>
                <w:color w:val="000000"/>
              </w:rPr>
            </w:pPr>
            <w:r w:rsidRPr="00870D80">
              <w:rPr>
                <w:vanish/>
                <w:color w:val="000000"/>
              </w:rPr>
              <w:t>#G0</w:t>
            </w:r>
            <w:r w:rsidRPr="00870D80">
              <w:rPr>
                <w:i/>
                <w:iCs/>
                <w:color w:val="000000"/>
              </w:rPr>
              <w:t>Неисправности конструктивных элементов и оборудования</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jc w:val="center"/>
              <w:rPr>
                <w:i/>
                <w:iCs/>
                <w:color w:val="000000"/>
              </w:rPr>
            </w:pPr>
            <w:r w:rsidRPr="00870D80">
              <w:rPr>
                <w:i/>
                <w:iCs/>
                <w:color w:val="000000"/>
              </w:rPr>
              <w:t>Предельный срок</w:t>
            </w:r>
          </w:p>
          <w:p w:rsidR="00870D80" w:rsidRPr="00870D80" w:rsidRDefault="00870D80" w:rsidP="00870D80">
            <w:pPr>
              <w:widowControl w:val="0"/>
              <w:autoSpaceDE w:val="0"/>
              <w:autoSpaceDN w:val="0"/>
              <w:adjustRightInd w:val="0"/>
              <w:jc w:val="center"/>
              <w:rPr>
                <w:color w:val="000000"/>
              </w:rPr>
            </w:pPr>
            <w:r w:rsidRPr="00870D80">
              <w:rPr>
                <w:i/>
                <w:iCs/>
                <w:color w:val="000000"/>
              </w:rPr>
              <w:t>выполнения ремонта</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jc w:val="center"/>
              <w:rPr>
                <w:color w:val="000000"/>
              </w:rPr>
            </w:pPr>
            <w:r w:rsidRPr="00870D80">
              <w:rPr>
                <w:i/>
                <w:iCs/>
                <w:color w:val="000000"/>
              </w:rPr>
              <w:t>1</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jc w:val="center"/>
              <w:rPr>
                <w:color w:val="000000"/>
              </w:rPr>
            </w:pPr>
            <w:r w:rsidRPr="00870D80">
              <w:rPr>
                <w:i/>
                <w:iCs/>
                <w:color w:val="000000"/>
              </w:rPr>
              <w:t>2</w:t>
            </w:r>
          </w:p>
        </w:tc>
      </w:tr>
      <w:tr w:rsidR="00870D80" w:rsidRPr="00870D80" w:rsidTr="003913EB">
        <w:tc>
          <w:tcPr>
            <w:tcW w:w="10008" w:type="dxa"/>
            <w:gridSpan w:val="2"/>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jc w:val="both"/>
              <w:rPr>
                <w:color w:val="000000"/>
              </w:rPr>
            </w:pPr>
            <w:r w:rsidRPr="00870D80">
              <w:rPr>
                <w:color w:val="000000"/>
              </w:rPr>
              <w:t xml:space="preserve">Кровля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Протечки в отдельных местах кровли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1 сутки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Повреждение системы организованного водоотвода (водосточных труб, воронок, колен, отметов и пр., расстройство их креплений)</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5 суток </w:t>
            </w:r>
          </w:p>
        </w:tc>
      </w:tr>
      <w:tr w:rsidR="00870D80" w:rsidRPr="00870D80" w:rsidTr="003913EB">
        <w:tc>
          <w:tcPr>
            <w:tcW w:w="10008" w:type="dxa"/>
            <w:gridSpan w:val="2"/>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Стены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Утрата связи отдельных кирпичей с кладкой наружных стен, угрожающая их выпадением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1 сутки (с немедленным ограждением опасной зоны)</w:t>
            </w:r>
          </w:p>
        </w:tc>
      </w:tr>
      <w:tr w:rsidR="00870D80" w:rsidRPr="00870D80" w:rsidTr="003913EB">
        <w:tc>
          <w:tcPr>
            <w:tcW w:w="10008" w:type="dxa"/>
            <w:gridSpan w:val="2"/>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jc w:val="both"/>
              <w:rPr>
                <w:color w:val="000000"/>
              </w:rPr>
            </w:pPr>
            <w:r w:rsidRPr="00870D80">
              <w:rPr>
                <w:color w:val="000000"/>
              </w:rPr>
              <w:t xml:space="preserve">Оконные и дверные заполнения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Разбитые стёкла и сорванные створки оконных переплётов, </w:t>
            </w:r>
          </w:p>
          <w:p w:rsidR="00870D80" w:rsidRPr="00870D80" w:rsidRDefault="00870D80" w:rsidP="00870D80">
            <w:pPr>
              <w:widowControl w:val="0"/>
              <w:autoSpaceDE w:val="0"/>
              <w:autoSpaceDN w:val="0"/>
              <w:adjustRightInd w:val="0"/>
              <w:rPr>
                <w:color w:val="000000"/>
              </w:rPr>
            </w:pPr>
            <w:r w:rsidRPr="00870D80">
              <w:rPr>
                <w:color w:val="000000"/>
              </w:rPr>
              <w:t xml:space="preserve">форточек, балконных дверных полотен: </w:t>
            </w:r>
          </w:p>
          <w:p w:rsidR="00870D80" w:rsidRPr="00870D80" w:rsidRDefault="00870D80" w:rsidP="00870D80">
            <w:pPr>
              <w:widowControl w:val="0"/>
              <w:autoSpaceDE w:val="0"/>
              <w:autoSpaceDN w:val="0"/>
              <w:adjustRightInd w:val="0"/>
              <w:rPr>
                <w:color w:val="000000"/>
              </w:rPr>
            </w:pPr>
            <w:r w:rsidRPr="00870D80">
              <w:rPr>
                <w:color w:val="000000"/>
              </w:rPr>
              <w:t xml:space="preserve">- в зимнее время </w:t>
            </w:r>
          </w:p>
          <w:p w:rsidR="00870D80" w:rsidRPr="00870D80" w:rsidRDefault="00870D80" w:rsidP="00870D80">
            <w:pPr>
              <w:widowControl w:val="0"/>
              <w:autoSpaceDE w:val="0"/>
              <w:autoSpaceDN w:val="0"/>
              <w:adjustRightInd w:val="0"/>
              <w:rPr>
                <w:color w:val="000000"/>
              </w:rPr>
            </w:pPr>
            <w:r w:rsidRPr="00870D80">
              <w:rPr>
                <w:color w:val="000000"/>
              </w:rPr>
              <w:t xml:space="preserve">- в летнее время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p>
          <w:p w:rsidR="00870D80" w:rsidRPr="00870D80" w:rsidRDefault="00870D80" w:rsidP="00870D80">
            <w:pPr>
              <w:widowControl w:val="0"/>
              <w:autoSpaceDE w:val="0"/>
              <w:autoSpaceDN w:val="0"/>
              <w:adjustRightInd w:val="0"/>
              <w:rPr>
                <w:color w:val="000000"/>
              </w:rPr>
            </w:pPr>
          </w:p>
          <w:p w:rsidR="00870D80" w:rsidRPr="00870D80" w:rsidRDefault="00870D80" w:rsidP="00870D80">
            <w:pPr>
              <w:widowControl w:val="0"/>
              <w:autoSpaceDE w:val="0"/>
              <w:autoSpaceDN w:val="0"/>
              <w:adjustRightInd w:val="0"/>
              <w:rPr>
                <w:color w:val="000000"/>
              </w:rPr>
            </w:pPr>
            <w:r w:rsidRPr="00870D80">
              <w:rPr>
                <w:color w:val="000000"/>
              </w:rPr>
              <w:t>1 сутки</w:t>
            </w:r>
          </w:p>
          <w:p w:rsidR="00870D80" w:rsidRPr="00870D80" w:rsidRDefault="00870D80" w:rsidP="00870D80">
            <w:pPr>
              <w:widowControl w:val="0"/>
              <w:autoSpaceDE w:val="0"/>
              <w:autoSpaceDN w:val="0"/>
              <w:adjustRightInd w:val="0"/>
              <w:rPr>
                <w:color w:val="000000"/>
              </w:rPr>
            </w:pPr>
            <w:r w:rsidRPr="00870D80">
              <w:rPr>
                <w:color w:val="000000"/>
              </w:rPr>
              <w:t xml:space="preserve">3 суток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Дверные заполнения (входные двери в подъездах)</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1 сутки </w:t>
            </w:r>
          </w:p>
        </w:tc>
      </w:tr>
      <w:tr w:rsidR="00870D80" w:rsidRPr="00870D80" w:rsidTr="003913EB">
        <w:tc>
          <w:tcPr>
            <w:tcW w:w="10008" w:type="dxa"/>
            <w:gridSpan w:val="2"/>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jc w:val="both"/>
              <w:rPr>
                <w:color w:val="000000"/>
              </w:rPr>
            </w:pPr>
            <w:r w:rsidRPr="00870D80">
              <w:rPr>
                <w:color w:val="000000"/>
              </w:rPr>
              <w:t xml:space="preserve">Внутренняя и наружная отделка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Отслоение штукатурки потолка или верхней части стены, угрожающее её обрушению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5 суток (с немедленным принятием мер безопасности)</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Нарушение связи наружной облицовки, а также лепных изделий, установленных на фасадах, со стенами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немедленное принятие мер безопасности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Полы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Протечки в перекрытиях, вызванные нарушением водонепроницаемости гидроизоляции полов в санузлах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3 суток </w:t>
            </w:r>
          </w:p>
        </w:tc>
      </w:tr>
      <w:tr w:rsidR="00870D80" w:rsidRPr="00870D80" w:rsidTr="003913EB">
        <w:tc>
          <w:tcPr>
            <w:tcW w:w="10008" w:type="dxa"/>
            <w:gridSpan w:val="2"/>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jc w:val="both"/>
              <w:rPr>
                <w:color w:val="000000"/>
              </w:rPr>
            </w:pPr>
            <w:r w:rsidRPr="00870D80">
              <w:rPr>
                <w:color w:val="000000"/>
              </w:rPr>
              <w:t xml:space="preserve">Санитарно-техническое оборудование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Течи в водопроводных кранах и в кранах сливных бачков при унитазах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1 сутки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немедленно </w:t>
            </w:r>
          </w:p>
        </w:tc>
      </w:tr>
      <w:tr w:rsidR="00870D80" w:rsidRPr="00870D80" w:rsidTr="003913EB">
        <w:tc>
          <w:tcPr>
            <w:tcW w:w="6768"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Неисправности мусоропроводов </w:t>
            </w:r>
          </w:p>
        </w:tc>
        <w:tc>
          <w:tcPr>
            <w:tcW w:w="3240" w:type="dxa"/>
            <w:tcBorders>
              <w:top w:val="single" w:sz="2" w:space="0" w:color="auto"/>
              <w:left w:val="single" w:sz="2" w:space="0" w:color="auto"/>
              <w:bottom w:val="single" w:sz="2" w:space="0" w:color="auto"/>
              <w:right w:val="single" w:sz="2" w:space="0" w:color="auto"/>
            </w:tcBorders>
          </w:tcPr>
          <w:p w:rsidR="00870D80" w:rsidRPr="00870D80" w:rsidRDefault="00870D80" w:rsidP="00870D80">
            <w:pPr>
              <w:widowControl w:val="0"/>
              <w:autoSpaceDE w:val="0"/>
              <w:autoSpaceDN w:val="0"/>
              <w:adjustRightInd w:val="0"/>
              <w:rPr>
                <w:color w:val="000000"/>
              </w:rPr>
            </w:pPr>
            <w:r w:rsidRPr="00870D80">
              <w:rPr>
                <w:color w:val="000000"/>
              </w:rPr>
              <w:t xml:space="preserve">1 сутки </w:t>
            </w:r>
          </w:p>
        </w:tc>
      </w:tr>
    </w:tbl>
    <w:p w:rsidR="00870D80" w:rsidRPr="00870D80" w:rsidRDefault="00870D80" w:rsidP="00870D80">
      <w:pPr>
        <w:widowControl w:val="0"/>
        <w:autoSpaceDE w:val="0"/>
        <w:autoSpaceDN w:val="0"/>
        <w:adjustRightInd w:val="0"/>
        <w:jc w:val="both"/>
        <w:rPr>
          <w:color w:val="000000"/>
        </w:rPr>
      </w:pPr>
    </w:p>
    <w:tbl>
      <w:tblPr>
        <w:tblW w:w="9639" w:type="dxa"/>
        <w:tblInd w:w="392" w:type="dxa"/>
        <w:tblLayout w:type="fixed"/>
        <w:tblLook w:val="0000" w:firstRow="0" w:lastRow="0" w:firstColumn="0" w:lastColumn="0" w:noHBand="0" w:noVBand="0"/>
      </w:tblPr>
      <w:tblGrid>
        <w:gridCol w:w="5040"/>
        <w:gridCol w:w="4599"/>
      </w:tblGrid>
      <w:tr w:rsidR="00870D80" w:rsidRPr="00870D80" w:rsidTr="003913EB">
        <w:trPr>
          <w:hidden/>
        </w:trPr>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r w:rsidRPr="00870D80">
              <w:rPr>
                <w:vanish/>
                <w:color w:val="000000"/>
              </w:rPr>
              <w:t>#G0</w:t>
            </w:r>
            <w:r w:rsidRPr="00870D80">
              <w:rPr>
                <w:color w:val="000000"/>
              </w:rPr>
              <w:t xml:space="preserve">Управляющая организация </w:t>
            </w:r>
          </w:p>
        </w:tc>
        <w:tc>
          <w:tcPr>
            <w:tcW w:w="4599"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r w:rsidRPr="00870D80">
              <w:rPr>
                <w:color w:val="000000"/>
              </w:rPr>
              <w:t xml:space="preserve">Собственник </w:t>
            </w:r>
          </w:p>
        </w:tc>
      </w:tr>
      <w:tr w:rsidR="00870D80" w:rsidRPr="00870D80" w:rsidTr="003913EB">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p>
        </w:tc>
        <w:tc>
          <w:tcPr>
            <w:tcW w:w="4599"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p>
        </w:tc>
      </w:tr>
      <w:tr w:rsidR="00870D80" w:rsidRPr="00870D80" w:rsidTr="003913EB">
        <w:tc>
          <w:tcPr>
            <w:tcW w:w="5040"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r w:rsidRPr="00870D80">
              <w:rPr>
                <w:color w:val="000000"/>
              </w:rPr>
              <w:t>__________________________________</w:t>
            </w:r>
          </w:p>
        </w:tc>
        <w:tc>
          <w:tcPr>
            <w:tcW w:w="4599" w:type="dxa"/>
            <w:tcBorders>
              <w:top w:val="nil"/>
              <w:left w:val="nil"/>
              <w:bottom w:val="nil"/>
              <w:right w:val="nil"/>
            </w:tcBorders>
          </w:tcPr>
          <w:p w:rsidR="00870D80" w:rsidRPr="00870D80" w:rsidRDefault="00870D80" w:rsidP="00870D80">
            <w:pPr>
              <w:widowControl w:val="0"/>
              <w:autoSpaceDE w:val="0"/>
              <w:autoSpaceDN w:val="0"/>
              <w:adjustRightInd w:val="0"/>
              <w:jc w:val="both"/>
              <w:rPr>
                <w:color w:val="000000"/>
              </w:rPr>
            </w:pPr>
            <w:r w:rsidRPr="00870D80">
              <w:rPr>
                <w:color w:val="000000"/>
              </w:rPr>
              <w:t>________________________________</w:t>
            </w:r>
          </w:p>
        </w:tc>
      </w:tr>
    </w:tbl>
    <w:p w:rsidR="00AC2452" w:rsidRDefault="00AC2452" w:rsidP="00D477B7">
      <w:pPr>
        <w:widowControl w:val="0"/>
        <w:autoSpaceDE w:val="0"/>
        <w:autoSpaceDN w:val="0"/>
        <w:adjustRightInd w:val="0"/>
        <w:jc w:val="right"/>
        <w:rPr>
          <w:color w:val="FF0000"/>
        </w:rPr>
      </w:pPr>
    </w:p>
    <w:p w:rsidR="00AC1E85" w:rsidRDefault="00AC1E85" w:rsidP="00D477B7">
      <w:pPr>
        <w:widowControl w:val="0"/>
        <w:autoSpaceDE w:val="0"/>
        <w:autoSpaceDN w:val="0"/>
        <w:adjustRightInd w:val="0"/>
        <w:jc w:val="right"/>
        <w:rPr>
          <w:color w:val="FF0000"/>
        </w:rPr>
      </w:pPr>
    </w:p>
    <w:p w:rsidR="00AC1E85" w:rsidRDefault="009F6DAD" w:rsidP="009F6DAD">
      <w:pPr>
        <w:widowControl w:val="0"/>
        <w:tabs>
          <w:tab w:val="left" w:pos="564"/>
        </w:tabs>
        <w:autoSpaceDE w:val="0"/>
        <w:autoSpaceDN w:val="0"/>
        <w:adjustRightInd w:val="0"/>
        <w:rPr>
          <w:color w:val="FF0000"/>
        </w:rPr>
      </w:pPr>
      <w:r>
        <w:rPr>
          <w:color w:val="FF0000"/>
        </w:rPr>
        <w:tab/>
      </w:r>
    </w:p>
    <w:p w:rsidR="00AC1E85" w:rsidRDefault="00AC1E85" w:rsidP="00D477B7">
      <w:pPr>
        <w:widowControl w:val="0"/>
        <w:autoSpaceDE w:val="0"/>
        <w:autoSpaceDN w:val="0"/>
        <w:adjustRightInd w:val="0"/>
        <w:jc w:val="right"/>
        <w:rPr>
          <w:color w:val="FF0000"/>
        </w:rPr>
      </w:pPr>
    </w:p>
    <w:p w:rsidR="00AC1E85" w:rsidRDefault="00AC1E85" w:rsidP="00D477B7">
      <w:pPr>
        <w:widowControl w:val="0"/>
        <w:autoSpaceDE w:val="0"/>
        <w:autoSpaceDN w:val="0"/>
        <w:adjustRightInd w:val="0"/>
        <w:jc w:val="right"/>
        <w:rPr>
          <w:color w:val="FF0000"/>
        </w:rPr>
      </w:pPr>
    </w:p>
    <w:p w:rsidR="00AC1E85" w:rsidRDefault="00AC1E85" w:rsidP="00D477B7">
      <w:pPr>
        <w:widowControl w:val="0"/>
        <w:autoSpaceDE w:val="0"/>
        <w:autoSpaceDN w:val="0"/>
        <w:adjustRightInd w:val="0"/>
        <w:jc w:val="right"/>
        <w:rPr>
          <w:color w:val="FF0000"/>
        </w:rPr>
      </w:pPr>
    </w:p>
    <w:p w:rsidR="00293914" w:rsidRDefault="00293914">
      <w:pPr>
        <w:rPr>
          <w:color w:val="FF0000"/>
        </w:rPr>
      </w:pPr>
      <w:r>
        <w:rPr>
          <w:color w:val="FF0000"/>
        </w:rPr>
        <w:br w:type="page"/>
      </w:r>
    </w:p>
    <w:p w:rsidR="002A6B14" w:rsidRDefault="002A6B14" w:rsidP="002A6B14">
      <w:pPr>
        <w:jc w:val="right"/>
      </w:pPr>
      <w:r>
        <w:lastRenderedPageBreak/>
        <w:t>Приложение № 5</w:t>
      </w:r>
    </w:p>
    <w:p w:rsidR="002A6B14" w:rsidRDefault="002A6B14" w:rsidP="002A6B14">
      <w:pPr>
        <w:jc w:val="right"/>
      </w:pPr>
      <w:r>
        <w:t>к конкурсной документации</w:t>
      </w:r>
    </w:p>
    <w:p w:rsidR="00AC2452" w:rsidRDefault="00AC2452" w:rsidP="00D477B7">
      <w:pPr>
        <w:widowControl w:val="0"/>
        <w:autoSpaceDE w:val="0"/>
        <w:autoSpaceDN w:val="0"/>
        <w:adjustRightInd w:val="0"/>
        <w:jc w:val="right"/>
        <w:rPr>
          <w:color w:val="FF0000"/>
        </w:rPr>
      </w:pPr>
    </w:p>
    <w:p w:rsidR="00D477B7" w:rsidRPr="00D477B7" w:rsidRDefault="00D477B7" w:rsidP="00D477B7">
      <w:pPr>
        <w:widowControl w:val="0"/>
        <w:autoSpaceDE w:val="0"/>
        <w:autoSpaceDN w:val="0"/>
        <w:adjustRightInd w:val="0"/>
        <w:jc w:val="right"/>
        <w:rPr>
          <w:color w:val="FF0000"/>
        </w:rPr>
      </w:pPr>
      <w:r w:rsidRPr="00D477B7">
        <w:rPr>
          <w:color w:val="FF0000"/>
        </w:rPr>
        <w:t xml:space="preserve">ПРОЕКТ </w:t>
      </w:r>
    </w:p>
    <w:p w:rsidR="00D477B7" w:rsidRPr="00D477B7" w:rsidRDefault="00D477B7" w:rsidP="00D477B7">
      <w:pPr>
        <w:widowControl w:val="0"/>
        <w:autoSpaceDE w:val="0"/>
        <w:autoSpaceDN w:val="0"/>
        <w:adjustRightInd w:val="0"/>
        <w:jc w:val="center"/>
        <w:rPr>
          <w:color w:val="000000"/>
          <w:sz w:val="12"/>
          <w:szCs w:val="12"/>
        </w:rPr>
      </w:pPr>
    </w:p>
    <w:p w:rsidR="00D477B7" w:rsidRPr="00D477B7" w:rsidRDefault="00D477B7" w:rsidP="00D477B7">
      <w:pPr>
        <w:widowControl w:val="0"/>
        <w:autoSpaceDE w:val="0"/>
        <w:autoSpaceDN w:val="0"/>
        <w:adjustRightInd w:val="0"/>
        <w:jc w:val="center"/>
        <w:rPr>
          <w:color w:val="000000"/>
        </w:rPr>
      </w:pPr>
      <w:r w:rsidRPr="00D477B7">
        <w:rPr>
          <w:color w:val="000000"/>
        </w:rPr>
        <w:t>Договор № _______</w:t>
      </w:r>
    </w:p>
    <w:p w:rsidR="00D477B7" w:rsidRPr="00D477B7" w:rsidRDefault="00D477B7" w:rsidP="00D477B7">
      <w:pPr>
        <w:widowControl w:val="0"/>
        <w:autoSpaceDE w:val="0"/>
        <w:autoSpaceDN w:val="0"/>
        <w:adjustRightInd w:val="0"/>
        <w:jc w:val="center"/>
        <w:rPr>
          <w:color w:val="000000"/>
        </w:rPr>
      </w:pPr>
      <w:r w:rsidRPr="00D477B7">
        <w:rPr>
          <w:color w:val="000000"/>
        </w:rPr>
        <w:t>управления многоквартирным домом по ул. Лазо 2а, в котором</w:t>
      </w:r>
    </w:p>
    <w:p w:rsidR="00D477B7" w:rsidRPr="00D477B7" w:rsidRDefault="00D477B7" w:rsidP="00D477B7">
      <w:pPr>
        <w:widowControl w:val="0"/>
        <w:autoSpaceDE w:val="0"/>
        <w:autoSpaceDN w:val="0"/>
        <w:adjustRightInd w:val="0"/>
        <w:jc w:val="center"/>
        <w:rPr>
          <w:color w:val="000000"/>
        </w:rPr>
      </w:pPr>
      <w:r w:rsidRPr="00D477B7">
        <w:rPr>
          <w:color w:val="000000"/>
        </w:rPr>
        <w:t>доля муниципального образования город Зеленогорск составляет более</w:t>
      </w:r>
    </w:p>
    <w:p w:rsidR="00D477B7" w:rsidRPr="00D477B7" w:rsidRDefault="00D477B7" w:rsidP="00D477B7">
      <w:pPr>
        <w:widowControl w:val="0"/>
        <w:autoSpaceDE w:val="0"/>
        <w:autoSpaceDN w:val="0"/>
        <w:adjustRightInd w:val="0"/>
        <w:jc w:val="center"/>
        <w:rPr>
          <w:color w:val="000000"/>
        </w:rPr>
      </w:pPr>
      <w:r w:rsidRPr="00D477B7">
        <w:rPr>
          <w:color w:val="000000"/>
        </w:rPr>
        <w:t>чем пятьдесят процентов</w:t>
      </w:r>
    </w:p>
    <w:p w:rsidR="00D477B7" w:rsidRPr="00D477B7" w:rsidRDefault="00D477B7" w:rsidP="00D477B7">
      <w:pPr>
        <w:widowControl w:val="0"/>
        <w:autoSpaceDE w:val="0"/>
        <w:autoSpaceDN w:val="0"/>
        <w:adjustRightInd w:val="0"/>
        <w:jc w:val="both"/>
        <w:rPr>
          <w:color w:val="000000"/>
          <w:sz w:val="12"/>
          <w:szCs w:val="12"/>
        </w:rPr>
      </w:pPr>
    </w:p>
    <w:p w:rsidR="00D477B7" w:rsidRPr="00D477B7" w:rsidRDefault="00D477B7" w:rsidP="00D477B7">
      <w:pPr>
        <w:widowControl w:val="0"/>
        <w:autoSpaceDE w:val="0"/>
        <w:autoSpaceDN w:val="0"/>
        <w:adjustRightInd w:val="0"/>
        <w:jc w:val="center"/>
        <w:rPr>
          <w:color w:val="000000"/>
        </w:rPr>
      </w:pPr>
      <w:r w:rsidRPr="00D477B7">
        <w:rPr>
          <w:color w:val="000000"/>
        </w:rPr>
        <w:t xml:space="preserve">г. Зеленогорск </w:t>
      </w:r>
      <w:r w:rsidRPr="00D477B7">
        <w:rPr>
          <w:color w:val="000000"/>
        </w:rPr>
        <w:tab/>
      </w:r>
      <w:r w:rsidRPr="00D477B7">
        <w:rPr>
          <w:color w:val="000000"/>
        </w:rPr>
        <w:tab/>
      </w:r>
      <w:r w:rsidRPr="00D477B7">
        <w:rPr>
          <w:color w:val="000000"/>
        </w:rPr>
        <w:tab/>
      </w:r>
      <w:r w:rsidRPr="00D477B7">
        <w:rPr>
          <w:color w:val="000000"/>
        </w:rPr>
        <w:tab/>
      </w:r>
      <w:r w:rsidRPr="00D477B7">
        <w:rPr>
          <w:color w:val="000000"/>
        </w:rPr>
        <w:tab/>
      </w:r>
      <w:r w:rsidRPr="00D477B7">
        <w:rPr>
          <w:color w:val="000000"/>
        </w:rPr>
        <w:tab/>
      </w:r>
      <w:r w:rsidRPr="00D477B7">
        <w:rPr>
          <w:color w:val="000000"/>
        </w:rPr>
        <w:tab/>
        <w:t>«___»________201__г.</w:t>
      </w:r>
    </w:p>
    <w:p w:rsidR="00D477B7" w:rsidRPr="00D477B7" w:rsidRDefault="00D477B7" w:rsidP="00D477B7">
      <w:pPr>
        <w:widowControl w:val="0"/>
        <w:autoSpaceDE w:val="0"/>
        <w:autoSpaceDN w:val="0"/>
        <w:adjustRightInd w:val="0"/>
        <w:jc w:val="both"/>
        <w:rPr>
          <w:color w:val="000000"/>
          <w:sz w:val="12"/>
          <w:szCs w:val="12"/>
        </w:rPr>
      </w:pPr>
    </w:p>
    <w:p w:rsidR="00D477B7" w:rsidRPr="00D477B7" w:rsidRDefault="00D477B7" w:rsidP="00D477B7">
      <w:pPr>
        <w:widowControl w:val="0"/>
        <w:autoSpaceDE w:val="0"/>
        <w:autoSpaceDN w:val="0"/>
        <w:adjustRightInd w:val="0"/>
        <w:jc w:val="both"/>
        <w:rPr>
          <w:color w:val="000000"/>
        </w:rPr>
      </w:pPr>
      <w:r w:rsidRPr="00D477B7">
        <w:rPr>
          <w:color w:val="000000"/>
        </w:rPr>
        <w:t xml:space="preserve">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многоквартирном доме, расположенного по адресу: ул. Лазо, дом 2а, в лице начальника Отдела </w:t>
      </w:r>
      <w:r w:rsidR="00B252ED">
        <w:rPr>
          <w:color w:val="000000"/>
        </w:rPr>
        <w:t>Патенко Алексея Дмитриевича</w:t>
      </w:r>
      <w:r w:rsidRPr="00D477B7">
        <w:rPr>
          <w:color w:val="000000"/>
        </w:rPr>
        <w:t xml:space="preserve">, действующего на основании Положения, с одной стороны, </w:t>
      </w:r>
    </w:p>
    <w:p w:rsidR="00D477B7" w:rsidRPr="00D477B7" w:rsidRDefault="00D477B7" w:rsidP="00D477B7">
      <w:pPr>
        <w:widowControl w:val="0"/>
        <w:autoSpaceDE w:val="0"/>
        <w:autoSpaceDN w:val="0"/>
        <w:adjustRightInd w:val="0"/>
        <w:jc w:val="both"/>
        <w:rPr>
          <w:color w:val="000000"/>
        </w:rPr>
      </w:pPr>
      <w:r w:rsidRPr="00D477B7">
        <w:rPr>
          <w:color w:val="000000"/>
        </w:rPr>
        <w:t>и ________________________________________________________, именуемое в дальнейшем «Управляющая организация», в лице __________________________________________________,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9E422C" w:rsidRPr="009E422C" w:rsidRDefault="009E422C" w:rsidP="009E422C">
      <w:pPr>
        <w:widowControl w:val="0"/>
        <w:autoSpaceDE w:val="0"/>
        <w:autoSpaceDN w:val="0"/>
        <w:adjustRightInd w:val="0"/>
        <w:jc w:val="center"/>
        <w:rPr>
          <w:color w:val="000000"/>
        </w:rPr>
      </w:pPr>
      <w:r w:rsidRPr="009E422C">
        <w:rPr>
          <w:color w:val="000000"/>
        </w:rPr>
        <w:t>1. Цель договора</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2. Общие положения</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2.1.   Настоящий договор заключен на основании протокола от _______ № ______ конкурса по отбору управляющей организации для управления объектом.</w:t>
      </w:r>
    </w:p>
    <w:p w:rsidR="009E422C" w:rsidRPr="009E422C" w:rsidRDefault="009E422C" w:rsidP="009E422C">
      <w:pPr>
        <w:widowControl w:val="0"/>
        <w:autoSpaceDE w:val="0"/>
        <w:autoSpaceDN w:val="0"/>
        <w:adjustRightInd w:val="0"/>
        <w:jc w:val="both"/>
        <w:rPr>
          <w:color w:val="000000"/>
        </w:rPr>
      </w:pPr>
      <w:r w:rsidRPr="009E422C">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 акте оценки технического состояния (Приложение 1).</w:t>
      </w:r>
    </w:p>
    <w:p w:rsidR="009E422C" w:rsidRPr="009E422C" w:rsidRDefault="009E422C" w:rsidP="009E422C">
      <w:pPr>
        <w:widowControl w:val="0"/>
        <w:autoSpaceDE w:val="0"/>
        <w:autoSpaceDN w:val="0"/>
        <w:adjustRightInd w:val="0"/>
        <w:jc w:val="both"/>
        <w:rPr>
          <w:color w:val="000000"/>
        </w:rPr>
      </w:pPr>
      <w:r w:rsidRPr="009E422C">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9E422C" w:rsidRPr="005F589C"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3. Предмет договора</w:t>
      </w:r>
    </w:p>
    <w:p w:rsidR="009E422C" w:rsidRPr="005F589C"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9E422C" w:rsidRPr="005F589C"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4. Права и обязанности Сторон</w:t>
      </w:r>
    </w:p>
    <w:p w:rsidR="009E422C" w:rsidRPr="005F589C" w:rsidRDefault="009E422C" w:rsidP="005F589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4.1. Управляющая организация обязуется:</w:t>
      </w:r>
    </w:p>
    <w:p w:rsidR="009E422C" w:rsidRPr="009E422C" w:rsidRDefault="009E422C" w:rsidP="009E422C">
      <w:pPr>
        <w:widowControl w:val="0"/>
        <w:autoSpaceDE w:val="0"/>
        <w:autoSpaceDN w:val="0"/>
        <w:adjustRightInd w:val="0"/>
        <w:jc w:val="both"/>
        <w:rPr>
          <w:color w:val="000000"/>
        </w:rPr>
      </w:pPr>
      <w:r w:rsidRPr="009E422C">
        <w:rPr>
          <w:color w:val="000000"/>
        </w:rPr>
        <w:t>4.1.1. Управлять объектами в соответствии с условиями настоящего договора и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4.1.2. 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w:t>
      </w:r>
      <w:r w:rsidRPr="009E422C">
        <w:rPr>
          <w:color w:val="000000"/>
        </w:rPr>
        <w:lastRenderedPageBreak/>
        <w:t>разрешительные документы, организовать предоставление коммунальных услуг, проведение работ по содержанию и текущему ремонту общего имущества объектов управления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9E422C" w:rsidRPr="009E422C" w:rsidRDefault="009E422C" w:rsidP="009E422C">
      <w:pPr>
        <w:widowControl w:val="0"/>
        <w:autoSpaceDE w:val="0"/>
        <w:autoSpaceDN w:val="0"/>
        <w:adjustRightInd w:val="0"/>
        <w:jc w:val="both"/>
        <w:rPr>
          <w:color w:val="000000"/>
        </w:rPr>
      </w:pPr>
      <w:r w:rsidRPr="009E422C">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9E422C" w:rsidRPr="009E422C" w:rsidRDefault="009E422C" w:rsidP="009E422C">
      <w:pPr>
        <w:widowControl w:val="0"/>
        <w:autoSpaceDE w:val="0"/>
        <w:autoSpaceDN w:val="0"/>
        <w:adjustRightInd w:val="0"/>
        <w:jc w:val="both"/>
        <w:rPr>
          <w:color w:val="000000"/>
        </w:rPr>
      </w:pPr>
      <w:r w:rsidRPr="009E422C">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9E422C" w:rsidRPr="009E422C" w:rsidRDefault="009E422C" w:rsidP="009E422C">
      <w:pPr>
        <w:widowControl w:val="0"/>
        <w:autoSpaceDE w:val="0"/>
        <w:autoSpaceDN w:val="0"/>
        <w:adjustRightInd w:val="0"/>
        <w:jc w:val="both"/>
        <w:rPr>
          <w:color w:val="000000"/>
        </w:rPr>
      </w:pPr>
      <w:r w:rsidRPr="009E422C">
        <w:rPr>
          <w:color w:val="000000"/>
        </w:rPr>
        <w:t>4.1.6. Осуществлять работу по обеспечению пожарной безопасности объекта управления. Соблюдать требования техники безопасности и пожарной безопасности. Нести полную ответственность перед любыми контролирующими и надзорными органами и организациями за противопожарное состояние общего имущества объекта управления и придомовой территории, его сохранность, соблюдение требований техники безопасности, пожарной безопасности, норм санитарии, а также за последствия их несоблюдения</w:t>
      </w:r>
    </w:p>
    <w:p w:rsidR="009E422C" w:rsidRPr="009E422C" w:rsidRDefault="009E422C" w:rsidP="009E422C">
      <w:pPr>
        <w:widowControl w:val="0"/>
        <w:autoSpaceDE w:val="0"/>
        <w:autoSpaceDN w:val="0"/>
        <w:adjustRightInd w:val="0"/>
        <w:jc w:val="both"/>
        <w:rPr>
          <w:color w:val="000000"/>
        </w:rPr>
      </w:pPr>
      <w:r w:rsidRPr="009E422C">
        <w:rPr>
          <w:color w:val="000000"/>
        </w:rPr>
        <w:t>4.1.7. Разрабатывать текущие и перспективные планы работ и услуг по содержанию, текущему ремонту общего имущества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4.1.7.1. Производить работы и оказывать услуги по содержанию и ремонту общего имущества объектов управления согласно приложению № 2 к настоящему договору. Изменение перечня работ и услуг по содержанию и ремонту общего имущества осуществляется по решению собственника в конце календарного года.</w:t>
      </w:r>
    </w:p>
    <w:p w:rsidR="009E422C" w:rsidRPr="009E422C" w:rsidRDefault="009E422C" w:rsidP="009E422C">
      <w:pPr>
        <w:widowControl w:val="0"/>
        <w:autoSpaceDE w:val="0"/>
        <w:autoSpaceDN w:val="0"/>
        <w:adjustRightInd w:val="0"/>
        <w:jc w:val="both"/>
        <w:rPr>
          <w:color w:val="000000"/>
        </w:rPr>
      </w:pPr>
      <w:r w:rsidRPr="009E422C">
        <w:rPr>
          <w:color w:val="000000"/>
        </w:rPr>
        <w:t>4.1.7.2.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9E422C" w:rsidRPr="009E422C" w:rsidRDefault="009E422C" w:rsidP="009E422C">
      <w:pPr>
        <w:widowControl w:val="0"/>
        <w:autoSpaceDE w:val="0"/>
        <w:autoSpaceDN w:val="0"/>
        <w:adjustRightInd w:val="0"/>
        <w:jc w:val="both"/>
        <w:rPr>
          <w:color w:val="000000"/>
        </w:rPr>
      </w:pPr>
      <w:r w:rsidRPr="009E422C">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9E422C" w:rsidRPr="009E422C" w:rsidRDefault="009E422C" w:rsidP="009E422C">
      <w:pPr>
        <w:widowControl w:val="0"/>
        <w:autoSpaceDE w:val="0"/>
        <w:autoSpaceDN w:val="0"/>
        <w:adjustRightInd w:val="0"/>
        <w:jc w:val="both"/>
        <w:rPr>
          <w:color w:val="000000"/>
        </w:rPr>
      </w:pPr>
      <w:r w:rsidRPr="009E422C">
        <w:rPr>
          <w:color w:val="000000"/>
        </w:rPr>
        <w:t>4.1.8. Обеспечивать потребителей коммунальными услугами установленного уровня, качества и в объеме, соответствующем установленным нормативам потребления. Информировать пользователей помещений о причинах и предполагаемой продолжительности перерывов в предоставлении коммунальных услуг, предоставлении коммунальных услуг ненадлежащего качества в течение одних суток с момента обнаружения таких недостатков путем размещения соответствующей информации на информационных стендах дома (общежития, специального дома для одиноких престарелых), а в случае личного обращения – немедленно.</w:t>
      </w:r>
    </w:p>
    <w:p w:rsidR="009E422C" w:rsidRPr="009E422C" w:rsidRDefault="009E422C" w:rsidP="009E422C">
      <w:pPr>
        <w:widowControl w:val="0"/>
        <w:autoSpaceDE w:val="0"/>
        <w:autoSpaceDN w:val="0"/>
        <w:adjustRightInd w:val="0"/>
        <w:jc w:val="both"/>
        <w:rPr>
          <w:color w:val="000000"/>
        </w:rPr>
      </w:pPr>
      <w:r w:rsidRPr="009E422C">
        <w:rPr>
          <w:color w:val="000000"/>
        </w:rPr>
        <w:t>4.1.9. Обеспечивать аварийно-диспетчерское обслуживание принятых в управление объектов.</w:t>
      </w:r>
    </w:p>
    <w:p w:rsidR="009E422C" w:rsidRPr="009E422C" w:rsidRDefault="009E422C" w:rsidP="009E422C">
      <w:pPr>
        <w:widowControl w:val="0"/>
        <w:autoSpaceDE w:val="0"/>
        <w:autoSpaceDN w:val="0"/>
        <w:adjustRightInd w:val="0"/>
        <w:jc w:val="both"/>
        <w:rPr>
          <w:color w:val="000000"/>
        </w:rPr>
      </w:pPr>
      <w:r w:rsidRPr="009E422C">
        <w:rPr>
          <w:color w:val="000000"/>
        </w:rPr>
        <w:t>4.1.10. Осуществлять рассмотрение предложений, заявлений и жалоб Собственника объектов управления и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9E422C" w:rsidRPr="009E422C" w:rsidRDefault="009E422C" w:rsidP="009E422C">
      <w:pPr>
        <w:widowControl w:val="0"/>
        <w:autoSpaceDE w:val="0"/>
        <w:autoSpaceDN w:val="0"/>
        <w:adjustRightInd w:val="0"/>
        <w:jc w:val="both"/>
        <w:rPr>
          <w:color w:val="000000"/>
        </w:rPr>
      </w:pPr>
      <w:r w:rsidRPr="009E422C">
        <w:rPr>
          <w:color w:val="000000"/>
        </w:rPr>
        <w:t>4.1.11.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9E422C" w:rsidRPr="009E422C" w:rsidRDefault="009E422C" w:rsidP="009E422C">
      <w:pPr>
        <w:widowControl w:val="0"/>
        <w:autoSpaceDE w:val="0"/>
        <w:autoSpaceDN w:val="0"/>
        <w:adjustRightInd w:val="0"/>
        <w:jc w:val="both"/>
        <w:rPr>
          <w:color w:val="000000"/>
        </w:rPr>
      </w:pPr>
      <w:r w:rsidRPr="009E422C">
        <w:rPr>
          <w:color w:val="000000"/>
        </w:rPr>
        <w:t>4.1.12. Производить начисление платежей, установленных п. 5.1 договора, обеспечивая выставление счета в срок до 1 числа месяца, следующего за истекшим месяцем.</w:t>
      </w:r>
    </w:p>
    <w:p w:rsidR="009E422C" w:rsidRPr="009E422C" w:rsidRDefault="009E422C" w:rsidP="009E422C">
      <w:pPr>
        <w:widowControl w:val="0"/>
        <w:autoSpaceDE w:val="0"/>
        <w:autoSpaceDN w:val="0"/>
        <w:adjustRightInd w:val="0"/>
        <w:jc w:val="both"/>
        <w:rPr>
          <w:color w:val="000000"/>
        </w:rPr>
      </w:pPr>
      <w:r w:rsidRPr="009E422C">
        <w:rPr>
          <w:color w:val="000000"/>
        </w:rPr>
        <w:t>4.1.13. Обеспечить сбор платежей, установленных разделом 5 договора.</w:t>
      </w:r>
    </w:p>
    <w:p w:rsidR="009E422C" w:rsidRPr="009E422C" w:rsidRDefault="009E422C" w:rsidP="009E422C">
      <w:pPr>
        <w:widowControl w:val="0"/>
        <w:autoSpaceDE w:val="0"/>
        <w:autoSpaceDN w:val="0"/>
        <w:adjustRightInd w:val="0"/>
        <w:jc w:val="both"/>
        <w:rPr>
          <w:color w:val="000000"/>
        </w:rPr>
      </w:pPr>
      <w:r w:rsidRPr="009E422C">
        <w:rPr>
          <w:color w:val="000000"/>
        </w:rPr>
        <w:t>4.1.14.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4.1.15. Рассматривать все претензии Собственника и граждан, проживающих на законных основаниях в помещениях Собственника, связанные с исполнением заключенных Управляющей </w:t>
      </w:r>
      <w:r w:rsidRPr="009E422C">
        <w:rPr>
          <w:color w:val="000000"/>
        </w:rPr>
        <w:lastRenderedPageBreak/>
        <w:t>компанией договоров с третьими лицами, и разрешать возникшие конфликтные ситуации.</w:t>
      </w:r>
    </w:p>
    <w:p w:rsidR="009E422C" w:rsidRPr="009E422C" w:rsidRDefault="009E422C" w:rsidP="009E422C">
      <w:pPr>
        <w:widowControl w:val="0"/>
        <w:autoSpaceDE w:val="0"/>
        <w:autoSpaceDN w:val="0"/>
        <w:adjustRightInd w:val="0"/>
        <w:jc w:val="both"/>
        <w:rPr>
          <w:color w:val="000000"/>
        </w:rPr>
      </w:pPr>
      <w:r w:rsidRPr="009E422C">
        <w:rPr>
          <w:color w:val="000000"/>
        </w:rPr>
        <w:t>4.1.16. Обеспечивать граждан, проживающих на законных основаниях в помещениях Собственника информацией о телефонах аварийных служб.</w:t>
      </w:r>
    </w:p>
    <w:p w:rsidR="009E422C" w:rsidRPr="009E422C" w:rsidRDefault="009E422C" w:rsidP="009E422C">
      <w:pPr>
        <w:widowControl w:val="0"/>
        <w:autoSpaceDE w:val="0"/>
        <w:autoSpaceDN w:val="0"/>
        <w:adjustRightInd w:val="0"/>
        <w:jc w:val="both"/>
        <w:rPr>
          <w:color w:val="000000"/>
        </w:rPr>
      </w:pPr>
      <w:r w:rsidRPr="009E422C">
        <w:rPr>
          <w:color w:val="000000"/>
        </w:rPr>
        <w:t>4.1.17. Организовать работы по ликвидации аварий на объектах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4.1.18. Обеспечивать соблюдение пользователями жилых помещений Правил пользования жилыми помещениями, Правил пожарной безопасности.</w:t>
      </w:r>
    </w:p>
    <w:p w:rsidR="009E422C" w:rsidRPr="009E422C" w:rsidRDefault="009E422C" w:rsidP="009E422C">
      <w:pPr>
        <w:widowControl w:val="0"/>
        <w:autoSpaceDE w:val="0"/>
        <w:autoSpaceDN w:val="0"/>
        <w:adjustRightInd w:val="0"/>
        <w:jc w:val="both"/>
        <w:rPr>
          <w:color w:val="000000"/>
        </w:rPr>
      </w:pPr>
      <w:r w:rsidRPr="009E422C">
        <w:rPr>
          <w:color w:val="000000"/>
        </w:rPr>
        <w:t>4.1.19.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9E422C" w:rsidRPr="009E422C" w:rsidRDefault="009E422C" w:rsidP="009E422C">
      <w:pPr>
        <w:widowControl w:val="0"/>
        <w:autoSpaceDE w:val="0"/>
        <w:autoSpaceDN w:val="0"/>
        <w:adjustRightInd w:val="0"/>
        <w:jc w:val="both"/>
        <w:rPr>
          <w:color w:val="000000"/>
        </w:rPr>
      </w:pPr>
      <w:r w:rsidRPr="009E422C">
        <w:rPr>
          <w:color w:val="000000"/>
        </w:rPr>
        <w:t>4.1.20. Приступить к выполнению своих обязательств по договору с момента вступления его в силу.</w:t>
      </w:r>
    </w:p>
    <w:p w:rsidR="009E422C" w:rsidRPr="009E422C" w:rsidRDefault="009E422C" w:rsidP="009E422C">
      <w:pPr>
        <w:widowControl w:val="0"/>
        <w:autoSpaceDE w:val="0"/>
        <w:autoSpaceDN w:val="0"/>
        <w:adjustRightInd w:val="0"/>
        <w:jc w:val="both"/>
        <w:rPr>
          <w:color w:val="000000"/>
        </w:rPr>
      </w:pPr>
      <w:r w:rsidRPr="009E422C">
        <w:rPr>
          <w:color w:val="000000"/>
        </w:rPr>
        <w:t>4.1.21. Предоставлять Собственнику отчет о выполнении договора за год в течение первого квартала следующего года.</w:t>
      </w:r>
    </w:p>
    <w:p w:rsidR="009E422C" w:rsidRPr="009E422C" w:rsidRDefault="009E422C" w:rsidP="009E422C">
      <w:pPr>
        <w:widowControl w:val="0"/>
        <w:autoSpaceDE w:val="0"/>
        <w:autoSpaceDN w:val="0"/>
        <w:adjustRightInd w:val="0"/>
        <w:jc w:val="both"/>
        <w:rPr>
          <w:color w:val="000000"/>
        </w:rPr>
      </w:pPr>
      <w:r w:rsidRPr="009E422C">
        <w:rPr>
          <w:color w:val="000000"/>
        </w:rPr>
        <w:t>4.1.22. Ежегодно, не позднее установленной Администрацией ЗАТО г. Зеленогорска даты, предоставлять на утверждение в Администрацию ЗАТО г. Зеленогорска план работ по ремонту общего имущества на следующий календарный год, включающий перечень, объемы, сроки проведения работ, сметную стоимость работ, стоимость мелкого ремонта, расчет стоимости работ и услуг по содержанию и ремонту общего имущества, расчет размера платы за содержание и ремонт жилого помещения на следующий календарный год, выполненный в соответствии с нормативными документами</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4.1.23. Исполнять иные обязанности в соответствии с действующим законодательством. </w:t>
      </w:r>
    </w:p>
    <w:p w:rsidR="009E422C" w:rsidRPr="005F589C" w:rsidRDefault="009E422C" w:rsidP="009E422C">
      <w:pPr>
        <w:widowControl w:val="0"/>
        <w:autoSpaceDE w:val="0"/>
        <w:autoSpaceDN w:val="0"/>
        <w:adjustRightInd w:val="0"/>
        <w:jc w:val="both"/>
        <w:rPr>
          <w:color w:val="000000"/>
          <w:sz w:val="10"/>
        </w:rPr>
      </w:pPr>
    </w:p>
    <w:p w:rsidR="009E422C" w:rsidRPr="009E422C" w:rsidRDefault="009E422C" w:rsidP="009E422C">
      <w:pPr>
        <w:widowControl w:val="0"/>
        <w:autoSpaceDE w:val="0"/>
        <w:autoSpaceDN w:val="0"/>
        <w:adjustRightInd w:val="0"/>
        <w:jc w:val="both"/>
        <w:rPr>
          <w:color w:val="000000"/>
        </w:rPr>
      </w:pPr>
      <w:r w:rsidRPr="009E422C">
        <w:rPr>
          <w:color w:val="000000"/>
        </w:rPr>
        <w:t>4.2. Управляющая организация вправе:</w:t>
      </w:r>
    </w:p>
    <w:p w:rsidR="009E422C" w:rsidRPr="009E422C" w:rsidRDefault="009E422C" w:rsidP="009E422C">
      <w:pPr>
        <w:widowControl w:val="0"/>
        <w:autoSpaceDE w:val="0"/>
        <w:autoSpaceDN w:val="0"/>
        <w:adjustRightInd w:val="0"/>
        <w:jc w:val="both"/>
        <w:rPr>
          <w:color w:val="000000"/>
        </w:rPr>
      </w:pPr>
      <w:r w:rsidRPr="009E422C">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4.2.2. Организовывать и проводить проверку технического состояния коммунальных систем в помещениях Собственника.</w:t>
      </w:r>
    </w:p>
    <w:p w:rsidR="009E422C" w:rsidRPr="009E422C" w:rsidRDefault="009E422C" w:rsidP="009E422C">
      <w:pPr>
        <w:widowControl w:val="0"/>
        <w:autoSpaceDE w:val="0"/>
        <w:autoSpaceDN w:val="0"/>
        <w:adjustRightInd w:val="0"/>
        <w:jc w:val="both"/>
        <w:rPr>
          <w:color w:val="000000"/>
        </w:rPr>
      </w:pPr>
      <w:r w:rsidRPr="009E422C">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9E422C" w:rsidRPr="009E422C" w:rsidRDefault="009E422C" w:rsidP="009E422C">
      <w:pPr>
        <w:widowControl w:val="0"/>
        <w:autoSpaceDE w:val="0"/>
        <w:autoSpaceDN w:val="0"/>
        <w:adjustRightInd w:val="0"/>
        <w:jc w:val="both"/>
        <w:rPr>
          <w:color w:val="000000"/>
        </w:rPr>
      </w:pPr>
      <w:r w:rsidRPr="009E422C">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9E422C" w:rsidRPr="009E422C" w:rsidRDefault="009E422C" w:rsidP="009E422C">
      <w:pPr>
        <w:widowControl w:val="0"/>
        <w:autoSpaceDE w:val="0"/>
        <w:autoSpaceDN w:val="0"/>
        <w:adjustRightInd w:val="0"/>
        <w:jc w:val="both"/>
        <w:rPr>
          <w:color w:val="000000"/>
        </w:rPr>
      </w:pPr>
      <w:r w:rsidRPr="009E422C">
        <w:rPr>
          <w:color w:val="000000"/>
        </w:rPr>
        <w:t>4.2.5. Проводить проверку работы установленных приборов учета и сохранности пломб на них.</w:t>
      </w:r>
    </w:p>
    <w:p w:rsidR="009E422C" w:rsidRPr="009E422C" w:rsidRDefault="009E422C" w:rsidP="009E422C">
      <w:pPr>
        <w:widowControl w:val="0"/>
        <w:autoSpaceDE w:val="0"/>
        <w:autoSpaceDN w:val="0"/>
        <w:adjustRightInd w:val="0"/>
        <w:jc w:val="both"/>
        <w:rPr>
          <w:color w:val="000000"/>
        </w:rPr>
      </w:pPr>
      <w:r w:rsidRPr="009E422C">
        <w:rPr>
          <w:color w:val="000000"/>
        </w:rPr>
        <w:t>4.2.6. Ограничивать, приостанавливать предоставление услуг по договору в случаях и в порядке, предусмотренных разделом ХI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9E422C" w:rsidRPr="009E422C" w:rsidRDefault="009E422C" w:rsidP="009E422C">
      <w:pPr>
        <w:widowControl w:val="0"/>
        <w:autoSpaceDE w:val="0"/>
        <w:autoSpaceDN w:val="0"/>
        <w:adjustRightInd w:val="0"/>
        <w:jc w:val="both"/>
        <w:rPr>
          <w:color w:val="000000"/>
        </w:rPr>
      </w:pPr>
      <w:r w:rsidRPr="009E422C">
        <w:rPr>
          <w:color w:val="000000"/>
        </w:rPr>
        <w:t>4.2.7. Взыскивать с должников сумму неплатежей и ущерба, нанесенной несвоевременной и (или) неполной оплатой, в порядке, установленном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4.2.8. Управляющая организация по согласованию с собственником имеет право выполнить работы и оказать услуги не предусмотренные в составе перечня работ и услуг по содержанию и ремонту общего имущества в многоквартирном доме (общежитии, специальном доме для одиноких престарелых), если выполнение их вызвано необходимостью устранения угрозы жизни и здоровья проживающих, устранением последствий аварии или угрозы наступления ущерба общему имуществу многоквартирного дома (общежития, специального дома для одиноких престарелых), предписаниями надзорных органов. Выполнение таких работ и услуг осуществляется за счет средств поступивших от оплаты работ и услуг по содержанию и текущему ремонту путем перераспределения средств с последующим уведомлением собственника помещений.</w:t>
      </w:r>
    </w:p>
    <w:p w:rsidR="009E422C" w:rsidRPr="009E422C" w:rsidRDefault="009E422C" w:rsidP="009E422C">
      <w:pPr>
        <w:widowControl w:val="0"/>
        <w:autoSpaceDE w:val="0"/>
        <w:autoSpaceDN w:val="0"/>
        <w:adjustRightInd w:val="0"/>
        <w:jc w:val="both"/>
        <w:rPr>
          <w:color w:val="000000"/>
        </w:rPr>
      </w:pPr>
      <w:r w:rsidRPr="009E422C">
        <w:rPr>
          <w:color w:val="000000"/>
        </w:rPr>
        <w:t>4.2.9. Осуществлять иные права, предусмотренные действующим законодательством, отнесенные к полномочиям Управляющей организации.</w:t>
      </w:r>
    </w:p>
    <w:p w:rsidR="009E422C" w:rsidRPr="009E422C" w:rsidRDefault="009E422C" w:rsidP="009E422C">
      <w:pPr>
        <w:widowControl w:val="0"/>
        <w:autoSpaceDE w:val="0"/>
        <w:autoSpaceDN w:val="0"/>
        <w:adjustRightInd w:val="0"/>
        <w:jc w:val="both"/>
        <w:rPr>
          <w:color w:val="000000"/>
        </w:rPr>
      </w:pPr>
      <w:r w:rsidRPr="009E422C">
        <w:rPr>
          <w:color w:val="000000"/>
        </w:rPr>
        <w:t>4.3. Собственник обязуется:</w:t>
      </w:r>
    </w:p>
    <w:p w:rsidR="009E422C" w:rsidRPr="009E422C" w:rsidRDefault="009E422C" w:rsidP="009E422C">
      <w:pPr>
        <w:widowControl w:val="0"/>
        <w:autoSpaceDE w:val="0"/>
        <w:autoSpaceDN w:val="0"/>
        <w:adjustRightInd w:val="0"/>
        <w:jc w:val="both"/>
        <w:rPr>
          <w:color w:val="000000"/>
        </w:rPr>
      </w:pPr>
      <w:r w:rsidRPr="009E422C">
        <w:rPr>
          <w:color w:val="000000"/>
        </w:rPr>
        <w:t>4.3.1. Своевременно предоставлять Управляющей организации сведения:</w:t>
      </w:r>
    </w:p>
    <w:p w:rsidR="009E422C" w:rsidRPr="009E422C" w:rsidRDefault="009E422C" w:rsidP="009E422C">
      <w:pPr>
        <w:widowControl w:val="0"/>
        <w:autoSpaceDE w:val="0"/>
        <w:autoSpaceDN w:val="0"/>
        <w:adjustRightInd w:val="0"/>
        <w:jc w:val="both"/>
        <w:rPr>
          <w:color w:val="000000"/>
        </w:rPr>
      </w:pPr>
      <w:r w:rsidRPr="009E422C">
        <w:rPr>
          <w:color w:val="000000"/>
        </w:rPr>
        <w:t xml:space="preserve">- о новом собственнике жилого помещения и дате вступления его в свои права в случае проведения с помещениями, указанными в преамбуле к настоящему договору, сделок, влекущих смену </w:t>
      </w:r>
      <w:r w:rsidRPr="009E422C">
        <w:rPr>
          <w:color w:val="000000"/>
        </w:rPr>
        <w:lastRenderedPageBreak/>
        <w:t>Собственника;</w:t>
      </w:r>
    </w:p>
    <w:p w:rsidR="009E422C" w:rsidRPr="009E422C" w:rsidRDefault="009E422C" w:rsidP="009E422C">
      <w:pPr>
        <w:widowControl w:val="0"/>
        <w:autoSpaceDE w:val="0"/>
        <w:autoSpaceDN w:val="0"/>
        <w:adjustRightInd w:val="0"/>
        <w:jc w:val="both"/>
        <w:rPr>
          <w:color w:val="000000"/>
        </w:rPr>
      </w:pPr>
      <w:r w:rsidRPr="009E422C">
        <w:rPr>
          <w:color w:val="000000"/>
        </w:rPr>
        <w:t>- о предстоящих санкционированных работах по перепланировке и (или) переустройству помещения.</w:t>
      </w:r>
    </w:p>
    <w:p w:rsidR="009E422C" w:rsidRPr="009E422C" w:rsidRDefault="009E422C" w:rsidP="009E422C">
      <w:pPr>
        <w:widowControl w:val="0"/>
        <w:autoSpaceDE w:val="0"/>
        <w:autoSpaceDN w:val="0"/>
        <w:adjustRightInd w:val="0"/>
        <w:jc w:val="both"/>
        <w:rPr>
          <w:color w:val="000000"/>
        </w:rPr>
      </w:pPr>
      <w:r w:rsidRPr="009E422C">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9E422C" w:rsidRPr="009E422C" w:rsidRDefault="009E422C" w:rsidP="009E422C">
      <w:pPr>
        <w:widowControl w:val="0"/>
        <w:autoSpaceDE w:val="0"/>
        <w:autoSpaceDN w:val="0"/>
        <w:adjustRightInd w:val="0"/>
        <w:jc w:val="both"/>
        <w:rPr>
          <w:color w:val="000000"/>
        </w:rPr>
      </w:pPr>
      <w:r w:rsidRPr="009E422C">
        <w:rPr>
          <w:color w:val="000000"/>
        </w:rPr>
        <w:t>4.4. Собственник имеет право:</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4.4.1. Знакомиться с условиями сделок, совершенных Управляющей организацией в рамках исполнения договора. </w:t>
      </w:r>
    </w:p>
    <w:p w:rsidR="009E422C" w:rsidRPr="009E422C" w:rsidRDefault="009E422C" w:rsidP="009E422C">
      <w:pPr>
        <w:widowControl w:val="0"/>
        <w:autoSpaceDE w:val="0"/>
        <w:autoSpaceDN w:val="0"/>
        <w:adjustRightInd w:val="0"/>
        <w:jc w:val="both"/>
        <w:rPr>
          <w:color w:val="000000"/>
        </w:rPr>
      </w:pPr>
      <w:r w:rsidRPr="009E422C">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5. Цена и порядок расчетов</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9E422C" w:rsidRPr="009E422C" w:rsidRDefault="009E422C" w:rsidP="009E422C">
      <w:pPr>
        <w:widowControl w:val="0"/>
        <w:autoSpaceDE w:val="0"/>
        <w:autoSpaceDN w:val="0"/>
        <w:adjustRightInd w:val="0"/>
        <w:jc w:val="both"/>
        <w:rPr>
          <w:color w:val="000000"/>
        </w:rPr>
      </w:pPr>
      <w:r w:rsidRPr="009E422C">
        <w:rPr>
          <w:color w:val="000000"/>
        </w:rPr>
        <w:t>5.2. Размер платы услуг по содержанию и текущему ремонту общего имущества объектов управления устанавливается постановлением Администрации ЗАТО г. Зеленогорска.</w:t>
      </w:r>
    </w:p>
    <w:p w:rsidR="009E422C" w:rsidRPr="009E422C" w:rsidRDefault="009E422C" w:rsidP="009E422C">
      <w:pPr>
        <w:widowControl w:val="0"/>
        <w:autoSpaceDE w:val="0"/>
        <w:autoSpaceDN w:val="0"/>
        <w:adjustRightInd w:val="0"/>
        <w:jc w:val="both"/>
        <w:rPr>
          <w:color w:val="000000"/>
        </w:rPr>
      </w:pPr>
      <w:r w:rsidRPr="009E422C">
        <w:rPr>
          <w:color w:val="000000"/>
        </w:rPr>
        <w:t>5.3.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9E422C" w:rsidRPr="009E422C" w:rsidRDefault="009E422C" w:rsidP="009E422C">
      <w:pPr>
        <w:widowControl w:val="0"/>
        <w:autoSpaceDE w:val="0"/>
        <w:autoSpaceDN w:val="0"/>
        <w:adjustRightInd w:val="0"/>
        <w:jc w:val="both"/>
        <w:rPr>
          <w:color w:val="000000"/>
        </w:rPr>
      </w:pPr>
      <w:r w:rsidRPr="009E422C">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9E422C" w:rsidRPr="009E422C" w:rsidRDefault="009E422C" w:rsidP="009E422C">
      <w:pPr>
        <w:widowControl w:val="0"/>
        <w:autoSpaceDE w:val="0"/>
        <w:autoSpaceDN w:val="0"/>
        <w:adjustRightInd w:val="0"/>
        <w:jc w:val="both"/>
        <w:rPr>
          <w:color w:val="000000"/>
        </w:rPr>
      </w:pPr>
      <w:r w:rsidRPr="009E422C">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9E422C" w:rsidRPr="009E422C" w:rsidRDefault="009E422C" w:rsidP="009E422C">
      <w:pPr>
        <w:widowControl w:val="0"/>
        <w:autoSpaceDE w:val="0"/>
        <w:autoSpaceDN w:val="0"/>
        <w:adjustRightInd w:val="0"/>
        <w:jc w:val="both"/>
        <w:rPr>
          <w:color w:val="000000"/>
        </w:rPr>
      </w:pPr>
      <w:r w:rsidRPr="009E422C">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9E422C" w:rsidRPr="00241A2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6. Порядок предоставления информации об услугах</w:t>
      </w:r>
    </w:p>
    <w:p w:rsidR="009E422C" w:rsidRPr="00241A2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9E422C" w:rsidRPr="009E422C" w:rsidRDefault="009E422C" w:rsidP="009E422C">
      <w:pPr>
        <w:widowControl w:val="0"/>
        <w:autoSpaceDE w:val="0"/>
        <w:autoSpaceDN w:val="0"/>
        <w:adjustRightInd w:val="0"/>
        <w:jc w:val="both"/>
        <w:rPr>
          <w:color w:val="000000"/>
        </w:rPr>
      </w:pPr>
      <w:r w:rsidRPr="009E422C">
        <w:rPr>
          <w:color w:val="000000"/>
        </w:rPr>
        <w:t>- телефоны и адреса аварийно-диспетчерских служб и территориального подразделения государственной жилищной инспекции;</w:t>
      </w:r>
    </w:p>
    <w:p w:rsidR="009E422C" w:rsidRPr="009E422C" w:rsidRDefault="009E422C" w:rsidP="009E422C">
      <w:pPr>
        <w:widowControl w:val="0"/>
        <w:autoSpaceDE w:val="0"/>
        <w:autoSpaceDN w:val="0"/>
        <w:adjustRightInd w:val="0"/>
        <w:jc w:val="both"/>
        <w:rPr>
          <w:color w:val="000000"/>
        </w:rPr>
      </w:pPr>
      <w:r w:rsidRPr="009E422C">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 установленные для ЗАТО г. Зеленогорска стандарты и нормативы предоставления жилищно-коммунальных услуг, включая предельные сроки устранения аварий и неисправностей, периодичность выполнения работ;</w:t>
      </w:r>
    </w:p>
    <w:p w:rsidR="009E422C" w:rsidRPr="009E422C" w:rsidRDefault="009E422C" w:rsidP="009E422C">
      <w:pPr>
        <w:widowControl w:val="0"/>
        <w:autoSpaceDE w:val="0"/>
        <w:autoSpaceDN w:val="0"/>
        <w:adjustRightInd w:val="0"/>
        <w:jc w:val="both"/>
        <w:rPr>
          <w:color w:val="000000"/>
        </w:rPr>
      </w:pPr>
      <w:r w:rsidRPr="009E422C">
        <w:rPr>
          <w:color w:val="000000"/>
        </w:rPr>
        <w:t>- планируемые и фактически выполненные работы по обслуживанию конкретного жилого дома;</w:t>
      </w:r>
    </w:p>
    <w:p w:rsidR="009E422C" w:rsidRPr="009E422C" w:rsidRDefault="009E422C" w:rsidP="009E422C">
      <w:pPr>
        <w:widowControl w:val="0"/>
        <w:autoSpaceDE w:val="0"/>
        <w:autoSpaceDN w:val="0"/>
        <w:adjustRightInd w:val="0"/>
        <w:jc w:val="both"/>
        <w:rPr>
          <w:color w:val="000000"/>
        </w:rPr>
      </w:pPr>
      <w:r w:rsidRPr="009E422C">
        <w:rPr>
          <w:color w:val="000000"/>
        </w:rPr>
        <w:t>- сроки и существо изменения условий предоставления отдельных видов жилищно-коммунальных и иных услуг (например, дату и время отключения систем центрального отопления, холодного и горячего водоснабжения и их ожидаемую продолжительность, изменения периодичности вывоза бытовых отходов и т.п.);</w:t>
      </w:r>
    </w:p>
    <w:p w:rsidR="009E422C" w:rsidRPr="009E422C" w:rsidRDefault="009E422C" w:rsidP="009E422C">
      <w:pPr>
        <w:widowControl w:val="0"/>
        <w:autoSpaceDE w:val="0"/>
        <w:autoSpaceDN w:val="0"/>
        <w:adjustRightInd w:val="0"/>
        <w:jc w:val="both"/>
        <w:rPr>
          <w:color w:val="000000"/>
        </w:rPr>
      </w:pPr>
      <w:r w:rsidRPr="009E422C">
        <w:rPr>
          <w:color w:val="000000"/>
        </w:rPr>
        <w:lastRenderedPageBreak/>
        <w:t>- требования (предписания) надзорных органов, а так же меры принятые для их устранения;</w:t>
      </w:r>
    </w:p>
    <w:p w:rsidR="009E422C" w:rsidRPr="009E422C" w:rsidRDefault="009E422C" w:rsidP="009E422C">
      <w:pPr>
        <w:widowControl w:val="0"/>
        <w:autoSpaceDE w:val="0"/>
        <w:autoSpaceDN w:val="0"/>
        <w:adjustRightInd w:val="0"/>
        <w:jc w:val="both"/>
        <w:rPr>
          <w:color w:val="000000"/>
        </w:rPr>
      </w:pPr>
      <w:r w:rsidRPr="009E422C">
        <w:rPr>
          <w:color w:val="000000"/>
        </w:rPr>
        <w:t>- иную информацию в соответствии с действующим законодательством.</w:t>
      </w:r>
    </w:p>
    <w:p w:rsidR="009E422C" w:rsidRPr="00241A2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7. Ответственность Сторон</w:t>
      </w:r>
    </w:p>
    <w:p w:rsidR="009E422C" w:rsidRPr="00241A2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7.2. Управляющая организация не несет ответственности за все виды ущерба, возникшие не по ее вине или не по вине ее работников.</w:t>
      </w:r>
    </w:p>
    <w:p w:rsidR="009E422C" w:rsidRPr="009E422C" w:rsidRDefault="009E422C" w:rsidP="009E422C">
      <w:pPr>
        <w:widowControl w:val="0"/>
        <w:autoSpaceDE w:val="0"/>
        <w:autoSpaceDN w:val="0"/>
        <w:adjustRightInd w:val="0"/>
        <w:jc w:val="both"/>
        <w:rPr>
          <w:color w:val="000000"/>
        </w:rPr>
      </w:pPr>
      <w:r w:rsidRPr="009E422C">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9E422C" w:rsidRPr="009E422C" w:rsidRDefault="009E422C" w:rsidP="009E422C">
      <w:pPr>
        <w:widowControl w:val="0"/>
        <w:autoSpaceDE w:val="0"/>
        <w:autoSpaceDN w:val="0"/>
        <w:adjustRightInd w:val="0"/>
        <w:jc w:val="both"/>
        <w:rPr>
          <w:color w:val="000000"/>
        </w:rPr>
      </w:pPr>
      <w:r w:rsidRPr="009E422C">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9E422C" w:rsidRPr="009E422C" w:rsidRDefault="009E422C" w:rsidP="009E422C">
      <w:pPr>
        <w:widowControl w:val="0"/>
        <w:autoSpaceDE w:val="0"/>
        <w:autoSpaceDN w:val="0"/>
        <w:adjustRightInd w:val="0"/>
        <w:jc w:val="both"/>
        <w:rPr>
          <w:color w:val="000000"/>
        </w:rPr>
      </w:pPr>
      <w:r w:rsidRPr="009E422C">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9E422C" w:rsidRPr="009E422C" w:rsidRDefault="009E422C" w:rsidP="009E422C">
      <w:pPr>
        <w:widowControl w:val="0"/>
        <w:autoSpaceDE w:val="0"/>
        <w:autoSpaceDN w:val="0"/>
        <w:adjustRightInd w:val="0"/>
        <w:jc w:val="both"/>
        <w:rPr>
          <w:color w:val="000000"/>
        </w:rPr>
      </w:pPr>
      <w:r w:rsidRPr="009E422C">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9E422C" w:rsidRPr="009E422C" w:rsidRDefault="009E422C" w:rsidP="009E422C">
      <w:pPr>
        <w:widowControl w:val="0"/>
        <w:autoSpaceDE w:val="0"/>
        <w:autoSpaceDN w:val="0"/>
        <w:adjustRightInd w:val="0"/>
        <w:jc w:val="both"/>
        <w:rPr>
          <w:color w:val="000000"/>
        </w:rPr>
      </w:pPr>
      <w:r w:rsidRPr="009E422C">
        <w:rPr>
          <w:color w:val="000000"/>
        </w:rPr>
        <w:t>7.7. Сумма ущерба причиненного аварией определяется совместной комиссией.</w:t>
      </w:r>
    </w:p>
    <w:p w:rsidR="009E422C" w:rsidRPr="00241A2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8. Срок действия Договора</w:t>
      </w:r>
    </w:p>
    <w:p w:rsidR="009E422C" w:rsidRPr="00241A2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8.1. Настоящий договор является публичным договором в соответствии со ст. 426 Гражданского кодекса РФ.</w:t>
      </w:r>
    </w:p>
    <w:p w:rsidR="009E422C" w:rsidRPr="009E422C" w:rsidRDefault="009E422C" w:rsidP="009E422C">
      <w:pPr>
        <w:widowControl w:val="0"/>
        <w:autoSpaceDE w:val="0"/>
        <w:autoSpaceDN w:val="0"/>
        <w:adjustRightInd w:val="0"/>
        <w:jc w:val="both"/>
        <w:rPr>
          <w:color w:val="000000"/>
        </w:rPr>
      </w:pPr>
      <w:r w:rsidRPr="009E422C">
        <w:rPr>
          <w:color w:val="000000"/>
        </w:rPr>
        <w:t xml:space="preserve">8.2. Договор действует с момента его подписания до </w:t>
      </w:r>
      <w:r w:rsidR="00241A21" w:rsidRPr="00685010">
        <w:rPr>
          <w:color w:val="000000"/>
        </w:rPr>
        <w:t>«</w:t>
      </w:r>
      <w:r w:rsidR="00241A21">
        <w:rPr>
          <w:color w:val="000000"/>
          <w:u w:val="single"/>
        </w:rPr>
        <w:t>0</w:t>
      </w:r>
      <w:r w:rsidR="00241A21" w:rsidRPr="00685010">
        <w:rPr>
          <w:color w:val="000000"/>
          <w:u w:val="single"/>
        </w:rPr>
        <w:t>1</w:t>
      </w:r>
      <w:r w:rsidR="00241A21" w:rsidRPr="00685010">
        <w:rPr>
          <w:color w:val="000000"/>
        </w:rPr>
        <w:t xml:space="preserve">» </w:t>
      </w:r>
      <w:r w:rsidR="00241A21">
        <w:rPr>
          <w:color w:val="000000"/>
          <w:u w:val="single"/>
        </w:rPr>
        <w:t xml:space="preserve">  июн</w:t>
      </w:r>
      <w:r w:rsidR="00241A21" w:rsidRPr="00685010">
        <w:rPr>
          <w:color w:val="000000"/>
          <w:u w:val="single"/>
        </w:rPr>
        <w:t xml:space="preserve">я  </w:t>
      </w:r>
      <w:r w:rsidR="00241A21" w:rsidRPr="00685010">
        <w:rPr>
          <w:color w:val="000000"/>
        </w:rPr>
        <w:t xml:space="preserve"> 20</w:t>
      </w:r>
      <w:r w:rsidR="00241A21">
        <w:rPr>
          <w:color w:val="000000"/>
        </w:rPr>
        <w:t>20</w:t>
      </w:r>
      <w:r w:rsidR="00241A21" w:rsidRPr="00B10A7C">
        <w:rPr>
          <w:color w:val="000000"/>
        </w:rPr>
        <w:t xml:space="preserve"> года</w:t>
      </w:r>
      <w:r w:rsidRPr="009E422C">
        <w:rPr>
          <w:color w:val="000000"/>
        </w:rPr>
        <w:t>.</w:t>
      </w:r>
    </w:p>
    <w:p w:rsidR="009E422C" w:rsidRPr="009E422C" w:rsidRDefault="009E422C" w:rsidP="009E422C">
      <w:pPr>
        <w:widowControl w:val="0"/>
        <w:autoSpaceDE w:val="0"/>
        <w:autoSpaceDN w:val="0"/>
        <w:adjustRightInd w:val="0"/>
        <w:jc w:val="both"/>
        <w:rPr>
          <w:color w:val="000000"/>
        </w:rPr>
      </w:pPr>
      <w:r w:rsidRPr="009E422C">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9E422C" w:rsidRPr="009E422C" w:rsidRDefault="009E422C" w:rsidP="009E422C">
      <w:pPr>
        <w:widowControl w:val="0"/>
        <w:autoSpaceDE w:val="0"/>
        <w:autoSpaceDN w:val="0"/>
        <w:adjustRightInd w:val="0"/>
        <w:jc w:val="both"/>
        <w:rPr>
          <w:color w:val="000000"/>
        </w:rPr>
      </w:pPr>
      <w:r w:rsidRPr="009E422C">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9E422C" w:rsidRPr="009E422C" w:rsidRDefault="009E422C" w:rsidP="009E422C">
      <w:pPr>
        <w:widowControl w:val="0"/>
        <w:autoSpaceDE w:val="0"/>
        <w:autoSpaceDN w:val="0"/>
        <w:adjustRightInd w:val="0"/>
        <w:jc w:val="both"/>
        <w:rPr>
          <w:color w:val="000000"/>
        </w:rPr>
      </w:pPr>
      <w:r w:rsidRPr="009E422C">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9E422C" w:rsidRPr="009E422C" w:rsidRDefault="009E422C" w:rsidP="009E422C">
      <w:pPr>
        <w:widowControl w:val="0"/>
        <w:autoSpaceDE w:val="0"/>
        <w:autoSpaceDN w:val="0"/>
        <w:adjustRightInd w:val="0"/>
        <w:jc w:val="both"/>
        <w:rPr>
          <w:color w:val="000000"/>
        </w:rPr>
      </w:pPr>
      <w:r w:rsidRPr="009E422C">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9E422C" w:rsidRPr="00241A2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9. Форс-мажор</w:t>
      </w:r>
    </w:p>
    <w:p w:rsidR="009E422C" w:rsidRPr="00241A2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9E422C" w:rsidRPr="009E422C" w:rsidRDefault="009E422C" w:rsidP="009E422C">
      <w:pPr>
        <w:widowControl w:val="0"/>
        <w:autoSpaceDE w:val="0"/>
        <w:autoSpaceDN w:val="0"/>
        <w:adjustRightInd w:val="0"/>
        <w:jc w:val="both"/>
        <w:rPr>
          <w:color w:val="000000"/>
        </w:rPr>
      </w:pPr>
      <w:r w:rsidRPr="009E422C">
        <w:rPr>
          <w:color w:val="000000"/>
        </w:rPr>
        <w:t>9.2. Если обстоятельств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E422C" w:rsidRPr="009E422C" w:rsidRDefault="009E422C" w:rsidP="009E422C">
      <w:pPr>
        <w:widowControl w:val="0"/>
        <w:autoSpaceDE w:val="0"/>
        <w:autoSpaceDN w:val="0"/>
        <w:adjustRightInd w:val="0"/>
        <w:jc w:val="both"/>
        <w:rPr>
          <w:color w:val="000000"/>
        </w:rPr>
      </w:pPr>
      <w:r w:rsidRPr="009E422C">
        <w:rPr>
          <w:color w:val="000000"/>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обязательств, препятствующих выполнению этих обязательств.</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10. Особые условия</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10.1. Все споры, возникшие из договора и 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9E422C" w:rsidRPr="009E422C" w:rsidRDefault="009E422C" w:rsidP="009E422C">
      <w:pPr>
        <w:widowControl w:val="0"/>
        <w:autoSpaceDE w:val="0"/>
        <w:autoSpaceDN w:val="0"/>
        <w:adjustRightInd w:val="0"/>
        <w:jc w:val="both"/>
        <w:rPr>
          <w:color w:val="000000"/>
        </w:rPr>
      </w:pPr>
      <w:r w:rsidRPr="009E422C">
        <w:rPr>
          <w:color w:val="000000"/>
        </w:rPr>
        <w:lastRenderedPageBreak/>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9E422C" w:rsidRPr="009E422C" w:rsidRDefault="009E422C" w:rsidP="009E422C">
      <w:pPr>
        <w:widowControl w:val="0"/>
        <w:autoSpaceDE w:val="0"/>
        <w:autoSpaceDN w:val="0"/>
        <w:adjustRightInd w:val="0"/>
        <w:jc w:val="both"/>
        <w:rPr>
          <w:color w:val="000000"/>
        </w:rPr>
      </w:pPr>
      <w:r w:rsidRPr="009E422C">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D477B7" w:rsidRPr="00D477B7" w:rsidRDefault="009E422C" w:rsidP="009E422C">
      <w:pPr>
        <w:widowControl w:val="0"/>
        <w:autoSpaceDE w:val="0"/>
        <w:autoSpaceDN w:val="0"/>
        <w:adjustRightInd w:val="0"/>
        <w:jc w:val="both"/>
        <w:rPr>
          <w:color w:val="000000"/>
          <w:sz w:val="12"/>
          <w:szCs w:val="12"/>
        </w:rPr>
      </w:pPr>
      <w:r w:rsidRPr="009E422C">
        <w:rPr>
          <w:color w:val="000000"/>
        </w:rPr>
        <w:t>10.4. Настоящий договор подписан в двух экземплярах, по одному для каждой из сторон, имеющих равную юридическую силу.</w:t>
      </w:r>
    </w:p>
    <w:p w:rsidR="00D477B7" w:rsidRPr="00D477B7" w:rsidRDefault="00D477B7" w:rsidP="00D477B7">
      <w:pPr>
        <w:widowControl w:val="0"/>
        <w:autoSpaceDE w:val="0"/>
        <w:autoSpaceDN w:val="0"/>
        <w:adjustRightInd w:val="0"/>
        <w:jc w:val="center"/>
        <w:rPr>
          <w:color w:val="000000"/>
        </w:rPr>
      </w:pPr>
      <w:r w:rsidRPr="00D477B7">
        <w:rPr>
          <w:color w:val="000000"/>
        </w:rPr>
        <w:t>1</w:t>
      </w:r>
      <w:r>
        <w:rPr>
          <w:color w:val="000000"/>
        </w:rPr>
        <w:t>1</w:t>
      </w:r>
      <w:r w:rsidRPr="00D477B7">
        <w:rPr>
          <w:color w:val="000000"/>
        </w:rPr>
        <w:t xml:space="preserve">. Реквизиты и подписи Сторон </w:t>
      </w:r>
    </w:p>
    <w:p w:rsidR="00D477B7" w:rsidRPr="00D477B7" w:rsidRDefault="00D477B7" w:rsidP="00D477B7">
      <w:pPr>
        <w:widowControl w:val="0"/>
        <w:autoSpaceDE w:val="0"/>
        <w:autoSpaceDN w:val="0"/>
        <w:adjustRightInd w:val="0"/>
        <w:jc w:val="both"/>
        <w:rPr>
          <w:color w:val="000000"/>
          <w:sz w:val="12"/>
          <w:szCs w:val="12"/>
        </w:rPr>
      </w:pPr>
    </w:p>
    <w:tbl>
      <w:tblPr>
        <w:tblW w:w="0" w:type="auto"/>
        <w:tblInd w:w="108" w:type="dxa"/>
        <w:tblLayout w:type="fixed"/>
        <w:tblLook w:val="0000" w:firstRow="0" w:lastRow="0" w:firstColumn="0" w:lastColumn="0" w:noHBand="0" w:noVBand="0"/>
      </w:tblPr>
      <w:tblGrid>
        <w:gridCol w:w="5040"/>
        <w:gridCol w:w="5040"/>
      </w:tblGrid>
      <w:tr w:rsidR="00D477B7" w:rsidRPr="00D477B7" w:rsidTr="00D477B7">
        <w:trPr>
          <w:hidden/>
        </w:trPr>
        <w:tc>
          <w:tcPr>
            <w:tcW w:w="5040"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r w:rsidRPr="00D477B7">
              <w:rPr>
                <w:vanish/>
                <w:color w:val="000000"/>
              </w:rPr>
              <w:t>#G0</w:t>
            </w:r>
            <w:r w:rsidRPr="00D477B7">
              <w:rPr>
                <w:color w:val="000000"/>
              </w:rPr>
              <w:t xml:space="preserve">Управляющая организация </w:t>
            </w:r>
          </w:p>
        </w:tc>
        <w:tc>
          <w:tcPr>
            <w:tcW w:w="5040"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r w:rsidRPr="00D477B7">
              <w:rPr>
                <w:color w:val="000000"/>
              </w:rPr>
              <w:t xml:space="preserve">Собственник </w:t>
            </w:r>
          </w:p>
        </w:tc>
      </w:tr>
      <w:tr w:rsidR="00D477B7" w:rsidRPr="00D477B7" w:rsidTr="00D477B7">
        <w:tc>
          <w:tcPr>
            <w:tcW w:w="5040"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p>
        </w:tc>
        <w:tc>
          <w:tcPr>
            <w:tcW w:w="5040"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p>
        </w:tc>
      </w:tr>
      <w:tr w:rsidR="00D477B7" w:rsidRPr="00D477B7" w:rsidTr="00D477B7">
        <w:tc>
          <w:tcPr>
            <w:tcW w:w="5040"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p>
        </w:tc>
        <w:tc>
          <w:tcPr>
            <w:tcW w:w="5040"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p>
        </w:tc>
      </w:tr>
      <w:tr w:rsidR="00D477B7" w:rsidRPr="00D477B7" w:rsidTr="00D477B7">
        <w:tc>
          <w:tcPr>
            <w:tcW w:w="5040"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r w:rsidRPr="00D477B7">
              <w:rPr>
                <w:color w:val="000000"/>
              </w:rPr>
              <w:t xml:space="preserve">__________________________ </w:t>
            </w:r>
          </w:p>
        </w:tc>
        <w:tc>
          <w:tcPr>
            <w:tcW w:w="5040"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r w:rsidRPr="00D477B7">
              <w:rPr>
                <w:color w:val="000000"/>
              </w:rPr>
              <w:t>__________________________</w:t>
            </w:r>
          </w:p>
        </w:tc>
      </w:tr>
    </w:tbl>
    <w:p w:rsidR="00D477B7" w:rsidRDefault="00D477B7" w:rsidP="00D477B7">
      <w:pPr>
        <w:widowControl w:val="0"/>
        <w:autoSpaceDE w:val="0"/>
        <w:autoSpaceDN w:val="0"/>
        <w:adjustRightInd w:val="0"/>
        <w:jc w:val="right"/>
        <w:rPr>
          <w:color w:val="000000"/>
        </w:rPr>
      </w:pPr>
    </w:p>
    <w:p w:rsidR="00AC2452" w:rsidRDefault="00AC2452" w:rsidP="00D477B7">
      <w:pPr>
        <w:widowControl w:val="0"/>
        <w:autoSpaceDE w:val="0"/>
        <w:autoSpaceDN w:val="0"/>
        <w:adjustRightInd w:val="0"/>
        <w:jc w:val="right"/>
        <w:rPr>
          <w:color w:val="000000"/>
        </w:rPr>
      </w:pPr>
    </w:p>
    <w:p w:rsidR="007F72DC" w:rsidRDefault="007F72DC">
      <w:pPr>
        <w:rPr>
          <w:color w:val="000000"/>
        </w:rPr>
      </w:pPr>
      <w:r>
        <w:rPr>
          <w:color w:val="000000"/>
        </w:rPr>
        <w:br w:type="page"/>
      </w:r>
    </w:p>
    <w:p w:rsidR="00D477B7" w:rsidRPr="00D477B7" w:rsidRDefault="00D477B7" w:rsidP="00D477B7">
      <w:pPr>
        <w:widowControl w:val="0"/>
        <w:autoSpaceDE w:val="0"/>
        <w:autoSpaceDN w:val="0"/>
        <w:adjustRightInd w:val="0"/>
        <w:jc w:val="right"/>
        <w:rPr>
          <w:color w:val="000000"/>
        </w:rPr>
      </w:pPr>
      <w:r w:rsidRPr="00D477B7">
        <w:rPr>
          <w:color w:val="000000"/>
        </w:rPr>
        <w:lastRenderedPageBreak/>
        <w:t>Приложение 1</w:t>
      </w:r>
    </w:p>
    <w:p w:rsidR="00D477B7" w:rsidRPr="00D477B7" w:rsidRDefault="00D477B7" w:rsidP="00D477B7">
      <w:pPr>
        <w:widowControl w:val="0"/>
        <w:autoSpaceDE w:val="0"/>
        <w:autoSpaceDN w:val="0"/>
        <w:adjustRightInd w:val="0"/>
        <w:jc w:val="right"/>
        <w:rPr>
          <w:color w:val="000000"/>
        </w:rPr>
      </w:pPr>
      <w:r w:rsidRPr="00D477B7">
        <w:rPr>
          <w:color w:val="000000"/>
        </w:rPr>
        <w:t>к договору управления</w:t>
      </w:r>
    </w:p>
    <w:p w:rsidR="00D477B7" w:rsidRPr="00D477B7" w:rsidRDefault="00D477B7" w:rsidP="00D477B7">
      <w:pPr>
        <w:widowControl w:val="0"/>
        <w:autoSpaceDE w:val="0"/>
        <w:autoSpaceDN w:val="0"/>
        <w:adjustRightInd w:val="0"/>
        <w:jc w:val="right"/>
        <w:rPr>
          <w:color w:val="000000"/>
        </w:rPr>
      </w:pPr>
      <w:r w:rsidRPr="00D477B7">
        <w:rPr>
          <w:color w:val="000000"/>
        </w:rPr>
        <w:t>от ______________№ ______</w:t>
      </w:r>
    </w:p>
    <w:p w:rsidR="00D477B7" w:rsidRPr="00D477B7" w:rsidRDefault="00D477B7" w:rsidP="00D477B7">
      <w:pPr>
        <w:widowControl w:val="0"/>
        <w:autoSpaceDE w:val="0"/>
        <w:autoSpaceDN w:val="0"/>
        <w:adjustRightInd w:val="0"/>
        <w:jc w:val="both"/>
        <w:rPr>
          <w:color w:val="000000"/>
        </w:rPr>
      </w:pPr>
    </w:p>
    <w:p w:rsidR="00184370" w:rsidRPr="00184370" w:rsidRDefault="00184370" w:rsidP="00184370">
      <w:pPr>
        <w:jc w:val="right"/>
      </w:pPr>
    </w:p>
    <w:p w:rsidR="00184370" w:rsidRPr="00184370" w:rsidRDefault="00184370" w:rsidP="00184370">
      <w:pPr>
        <w:jc w:val="center"/>
      </w:pPr>
      <w:r w:rsidRPr="00184370">
        <w:t xml:space="preserve"> Состав и состояние общего имущества специализированного </w:t>
      </w:r>
    </w:p>
    <w:p w:rsidR="00184370" w:rsidRPr="00184370" w:rsidRDefault="00184370" w:rsidP="00184370">
      <w:pPr>
        <w:jc w:val="center"/>
      </w:pPr>
      <w:r w:rsidRPr="00184370">
        <w:t xml:space="preserve">многоквартирного дома, по адресу: </w:t>
      </w:r>
    </w:p>
    <w:p w:rsidR="00184370" w:rsidRPr="00184370" w:rsidRDefault="00184370" w:rsidP="00184370">
      <w:pPr>
        <w:jc w:val="center"/>
        <w:rPr>
          <w:b/>
          <w:u w:val="words"/>
        </w:rPr>
      </w:pPr>
      <w:r w:rsidRPr="00184370">
        <w:rPr>
          <w:b/>
          <w:u w:val="words"/>
        </w:rPr>
        <w:t>ул.</w:t>
      </w:r>
      <w:r w:rsidR="00D1380B">
        <w:rPr>
          <w:b/>
          <w:u w:val="single"/>
        </w:rPr>
        <w:t xml:space="preserve"> </w:t>
      </w:r>
      <w:r w:rsidRPr="00184370">
        <w:rPr>
          <w:b/>
          <w:u w:val="words"/>
        </w:rPr>
        <w:t>Лазо</w:t>
      </w:r>
      <w:r w:rsidRPr="00184370">
        <w:rPr>
          <w:b/>
          <w:u w:val="single"/>
        </w:rPr>
        <w:t xml:space="preserve">, </w:t>
      </w:r>
      <w:r w:rsidRPr="00184370">
        <w:rPr>
          <w:b/>
          <w:u w:val="words"/>
        </w:rPr>
        <w:t>дом№</w:t>
      </w:r>
      <w:r w:rsidR="00D1380B" w:rsidRPr="00D1380B">
        <w:rPr>
          <w:b/>
          <w:u w:val="single"/>
        </w:rPr>
        <w:t xml:space="preserve"> </w:t>
      </w:r>
      <w:r w:rsidRPr="00184370">
        <w:rPr>
          <w:b/>
          <w:u w:val="words"/>
        </w:rPr>
        <w:t>2а</w:t>
      </w:r>
    </w:p>
    <w:p w:rsidR="00184370" w:rsidRPr="00184370" w:rsidRDefault="00184370" w:rsidP="00184370"/>
    <w:p w:rsidR="00184370" w:rsidRPr="00184370" w:rsidRDefault="00184370" w:rsidP="00184370">
      <w:pPr>
        <w:jc w:val="center"/>
      </w:pPr>
      <w:r w:rsidRPr="00184370">
        <w:rPr>
          <w:lang w:val="en-US"/>
        </w:rPr>
        <w:t>I</w:t>
      </w:r>
      <w:r w:rsidRPr="00184370">
        <w:t>. Состав общего имущества многоквартирного дома</w:t>
      </w:r>
    </w:p>
    <w:p w:rsidR="00184370" w:rsidRPr="00184370" w:rsidRDefault="00184370" w:rsidP="00184370">
      <w:pPr>
        <w:jc w:val="cente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39"/>
        <w:gridCol w:w="1418"/>
        <w:gridCol w:w="1206"/>
        <w:gridCol w:w="2196"/>
      </w:tblGrid>
      <w:tr w:rsidR="00184370" w:rsidRPr="00184370" w:rsidTr="0012705E">
        <w:trPr>
          <w:cantSplit/>
        </w:trPr>
        <w:tc>
          <w:tcPr>
            <w:tcW w:w="648" w:type="dxa"/>
            <w:shd w:val="clear" w:color="auto" w:fill="auto"/>
            <w:vAlign w:val="center"/>
          </w:tcPr>
          <w:p w:rsidR="00184370" w:rsidRPr="00184370" w:rsidRDefault="00184370" w:rsidP="00184370">
            <w:pPr>
              <w:widowControl w:val="0"/>
              <w:jc w:val="center"/>
            </w:pPr>
            <w:r w:rsidRPr="00184370">
              <w:t>№ п/п</w:t>
            </w:r>
          </w:p>
        </w:tc>
        <w:tc>
          <w:tcPr>
            <w:tcW w:w="4739" w:type="dxa"/>
            <w:shd w:val="clear" w:color="auto" w:fill="auto"/>
            <w:vAlign w:val="center"/>
          </w:tcPr>
          <w:p w:rsidR="00184370" w:rsidRPr="00184370" w:rsidRDefault="00184370" w:rsidP="00184370">
            <w:pPr>
              <w:widowControl w:val="0"/>
              <w:jc w:val="center"/>
            </w:pPr>
            <w:r w:rsidRPr="00184370">
              <w:t>Наименование показателя</w:t>
            </w:r>
          </w:p>
        </w:tc>
        <w:tc>
          <w:tcPr>
            <w:tcW w:w="1418" w:type="dxa"/>
            <w:shd w:val="clear" w:color="auto" w:fill="auto"/>
            <w:vAlign w:val="center"/>
          </w:tcPr>
          <w:p w:rsidR="00184370" w:rsidRPr="00184370" w:rsidRDefault="00184370" w:rsidP="00184370">
            <w:pPr>
              <w:widowControl w:val="0"/>
              <w:jc w:val="center"/>
            </w:pPr>
            <w:r w:rsidRPr="00184370">
              <w:t>Единица измерения</w:t>
            </w:r>
          </w:p>
        </w:tc>
        <w:tc>
          <w:tcPr>
            <w:tcW w:w="1206" w:type="dxa"/>
            <w:shd w:val="clear" w:color="auto" w:fill="auto"/>
            <w:vAlign w:val="center"/>
          </w:tcPr>
          <w:p w:rsidR="00184370" w:rsidRPr="00184370" w:rsidRDefault="00184370" w:rsidP="00184370">
            <w:pPr>
              <w:widowControl w:val="0"/>
              <w:jc w:val="center"/>
            </w:pPr>
            <w:r w:rsidRPr="00184370">
              <w:t>Значение показателя</w:t>
            </w:r>
          </w:p>
        </w:tc>
        <w:tc>
          <w:tcPr>
            <w:tcW w:w="2196" w:type="dxa"/>
            <w:shd w:val="clear" w:color="auto" w:fill="auto"/>
            <w:vAlign w:val="center"/>
          </w:tcPr>
          <w:p w:rsidR="00184370" w:rsidRPr="00184370" w:rsidRDefault="00184370" w:rsidP="00184370">
            <w:pPr>
              <w:widowControl w:val="0"/>
              <w:jc w:val="center"/>
            </w:pPr>
            <w:r w:rsidRPr="00184370">
              <w:t>Характеристика</w:t>
            </w:r>
          </w:p>
        </w:tc>
      </w:tr>
      <w:tr w:rsidR="00184370" w:rsidRPr="00184370" w:rsidTr="0012705E">
        <w:tc>
          <w:tcPr>
            <w:tcW w:w="10207" w:type="dxa"/>
            <w:gridSpan w:val="5"/>
            <w:shd w:val="clear" w:color="auto" w:fill="auto"/>
          </w:tcPr>
          <w:p w:rsidR="00184370" w:rsidRPr="00184370" w:rsidRDefault="00184370" w:rsidP="00184370">
            <w:pPr>
              <w:numPr>
                <w:ilvl w:val="0"/>
                <w:numId w:val="12"/>
              </w:numPr>
              <w:jc w:val="center"/>
              <w:rPr>
                <w:b/>
              </w:rPr>
            </w:pPr>
            <w:r w:rsidRPr="00184370">
              <w:rPr>
                <w:b/>
              </w:rPr>
              <w:t>Общие сведения о многоквартирном доме</w:t>
            </w:r>
          </w:p>
        </w:tc>
      </w:tr>
      <w:tr w:rsidR="00184370" w:rsidRPr="00184370" w:rsidTr="0012705E">
        <w:tc>
          <w:tcPr>
            <w:tcW w:w="648" w:type="dxa"/>
            <w:shd w:val="clear" w:color="auto" w:fill="auto"/>
          </w:tcPr>
          <w:p w:rsidR="00184370" w:rsidRPr="00184370" w:rsidRDefault="00184370" w:rsidP="00184370">
            <w:pPr>
              <w:jc w:val="center"/>
            </w:pPr>
            <w:r w:rsidRPr="00184370">
              <w:t>1.</w:t>
            </w:r>
          </w:p>
        </w:tc>
        <w:tc>
          <w:tcPr>
            <w:tcW w:w="4739" w:type="dxa"/>
            <w:shd w:val="clear" w:color="auto" w:fill="auto"/>
          </w:tcPr>
          <w:p w:rsidR="00184370" w:rsidRPr="00184370" w:rsidRDefault="00184370" w:rsidP="00184370">
            <w:r w:rsidRPr="00184370">
              <w:t xml:space="preserve">Кадастровый номер многоквартирного дома </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tc>
        <w:tc>
          <w:tcPr>
            <w:tcW w:w="2196" w:type="dxa"/>
            <w:shd w:val="clear" w:color="auto" w:fill="auto"/>
          </w:tcPr>
          <w:p w:rsidR="00184370" w:rsidRPr="00184370" w:rsidRDefault="00184370" w:rsidP="00184370">
            <w:r w:rsidRPr="00184370">
              <w:t>При его наличии</w:t>
            </w:r>
          </w:p>
        </w:tc>
      </w:tr>
      <w:tr w:rsidR="00184370" w:rsidRPr="00184370" w:rsidTr="0012705E">
        <w:tc>
          <w:tcPr>
            <w:tcW w:w="648" w:type="dxa"/>
            <w:shd w:val="clear" w:color="auto" w:fill="auto"/>
          </w:tcPr>
          <w:p w:rsidR="00184370" w:rsidRPr="00184370" w:rsidRDefault="00184370" w:rsidP="00184370">
            <w:pPr>
              <w:jc w:val="center"/>
            </w:pPr>
            <w:r w:rsidRPr="00184370">
              <w:t>2.</w:t>
            </w:r>
          </w:p>
        </w:tc>
        <w:tc>
          <w:tcPr>
            <w:tcW w:w="4739" w:type="dxa"/>
            <w:shd w:val="clear" w:color="auto" w:fill="auto"/>
          </w:tcPr>
          <w:p w:rsidR="00184370" w:rsidRPr="00184370" w:rsidRDefault="00184370" w:rsidP="00184370">
            <w:r w:rsidRPr="00184370">
              <w:t>Серия, тип постройки</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3.</w:t>
            </w:r>
          </w:p>
        </w:tc>
        <w:tc>
          <w:tcPr>
            <w:tcW w:w="4739" w:type="dxa"/>
            <w:shd w:val="clear" w:color="auto" w:fill="auto"/>
          </w:tcPr>
          <w:p w:rsidR="00184370" w:rsidRPr="00184370" w:rsidRDefault="00184370" w:rsidP="00184370">
            <w:r w:rsidRPr="00184370">
              <w:t>Год постройки</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r w:rsidRPr="00184370">
              <w:t>1998</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4.</w:t>
            </w:r>
          </w:p>
        </w:tc>
        <w:tc>
          <w:tcPr>
            <w:tcW w:w="4739" w:type="dxa"/>
            <w:shd w:val="clear" w:color="auto" w:fill="auto"/>
          </w:tcPr>
          <w:p w:rsidR="00184370" w:rsidRPr="00184370" w:rsidRDefault="00184370" w:rsidP="00184370">
            <w:r w:rsidRPr="00184370">
              <w:t>Степень износа по данным государственного технического учета</w:t>
            </w:r>
          </w:p>
        </w:tc>
        <w:tc>
          <w:tcPr>
            <w:tcW w:w="1418" w:type="dxa"/>
            <w:shd w:val="clear" w:color="auto" w:fill="auto"/>
          </w:tcPr>
          <w:p w:rsidR="00184370" w:rsidRPr="00184370" w:rsidRDefault="00184370" w:rsidP="00184370">
            <w:pPr>
              <w:jc w:val="center"/>
            </w:pPr>
            <w:r w:rsidRPr="00184370">
              <w:t>%</w:t>
            </w:r>
          </w:p>
        </w:tc>
        <w:tc>
          <w:tcPr>
            <w:tcW w:w="1206" w:type="dxa"/>
            <w:shd w:val="clear" w:color="auto" w:fill="auto"/>
          </w:tcPr>
          <w:p w:rsidR="00184370" w:rsidRPr="00184370" w:rsidRDefault="00184370" w:rsidP="00184370">
            <w:pPr>
              <w:jc w:val="center"/>
            </w:pPr>
            <w:r w:rsidRPr="00184370">
              <w:t>8,3</w:t>
            </w:r>
          </w:p>
        </w:tc>
        <w:tc>
          <w:tcPr>
            <w:tcW w:w="2196" w:type="dxa"/>
            <w:shd w:val="clear" w:color="auto" w:fill="auto"/>
          </w:tcPr>
          <w:p w:rsidR="00184370" w:rsidRPr="00184370" w:rsidRDefault="00184370" w:rsidP="00184370">
            <w:r w:rsidRPr="00184370">
              <w:t>БТИ (Иванцова) вспомогательная таблица (копия верна от 06.09.2013г.)</w:t>
            </w:r>
          </w:p>
        </w:tc>
      </w:tr>
      <w:tr w:rsidR="00184370" w:rsidRPr="00184370" w:rsidTr="0012705E">
        <w:tc>
          <w:tcPr>
            <w:tcW w:w="648" w:type="dxa"/>
            <w:shd w:val="clear" w:color="auto" w:fill="auto"/>
          </w:tcPr>
          <w:p w:rsidR="00184370" w:rsidRPr="00184370" w:rsidRDefault="00184370" w:rsidP="00184370">
            <w:pPr>
              <w:jc w:val="center"/>
            </w:pPr>
            <w:r w:rsidRPr="00184370">
              <w:t>5.</w:t>
            </w:r>
          </w:p>
        </w:tc>
        <w:tc>
          <w:tcPr>
            <w:tcW w:w="4739" w:type="dxa"/>
            <w:shd w:val="clear" w:color="auto" w:fill="auto"/>
          </w:tcPr>
          <w:p w:rsidR="00184370" w:rsidRPr="00184370" w:rsidRDefault="00184370" w:rsidP="00184370">
            <w:r w:rsidRPr="00184370">
              <w:t>Степень фактического износа</w:t>
            </w:r>
          </w:p>
        </w:tc>
        <w:tc>
          <w:tcPr>
            <w:tcW w:w="1418" w:type="dxa"/>
            <w:shd w:val="clear" w:color="auto" w:fill="auto"/>
          </w:tcPr>
          <w:p w:rsidR="00184370" w:rsidRPr="00184370" w:rsidRDefault="00184370" w:rsidP="00184370">
            <w:pPr>
              <w:jc w:val="center"/>
            </w:pPr>
            <w:r w:rsidRPr="00184370">
              <w:t>%</w:t>
            </w:r>
          </w:p>
        </w:tc>
        <w:tc>
          <w:tcPr>
            <w:tcW w:w="1206" w:type="dxa"/>
            <w:shd w:val="clear" w:color="auto" w:fill="auto"/>
          </w:tcPr>
          <w:p w:rsidR="00184370" w:rsidRPr="00184370" w:rsidRDefault="00184370" w:rsidP="00184370">
            <w:pPr>
              <w:jc w:val="center"/>
            </w:pPr>
            <w:r w:rsidRPr="00184370">
              <w:t>10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6.</w:t>
            </w:r>
          </w:p>
        </w:tc>
        <w:tc>
          <w:tcPr>
            <w:tcW w:w="4739" w:type="dxa"/>
            <w:shd w:val="clear" w:color="auto" w:fill="auto"/>
          </w:tcPr>
          <w:p w:rsidR="00184370" w:rsidRPr="00184370" w:rsidRDefault="00184370" w:rsidP="00184370">
            <w:r w:rsidRPr="00184370">
              <w:t>Год последнего капитального ремонта</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7.</w:t>
            </w:r>
          </w:p>
        </w:tc>
        <w:tc>
          <w:tcPr>
            <w:tcW w:w="4739" w:type="dxa"/>
            <w:shd w:val="clear" w:color="auto" w:fill="auto"/>
          </w:tcPr>
          <w:p w:rsidR="00184370" w:rsidRPr="00184370" w:rsidRDefault="00184370" w:rsidP="00184370">
            <w:r w:rsidRPr="00184370">
              <w:t>Реквизиты правового акта о признании многоквартирного дома аварийным и подлежащим сносу</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8.</w:t>
            </w:r>
          </w:p>
        </w:tc>
        <w:tc>
          <w:tcPr>
            <w:tcW w:w="4739" w:type="dxa"/>
            <w:shd w:val="clear" w:color="auto" w:fill="auto"/>
          </w:tcPr>
          <w:p w:rsidR="00184370" w:rsidRPr="00184370" w:rsidRDefault="00184370" w:rsidP="00184370">
            <w:r w:rsidRPr="00184370">
              <w:t>Численность проживающих (зарегистрированных)</w:t>
            </w:r>
          </w:p>
        </w:tc>
        <w:tc>
          <w:tcPr>
            <w:tcW w:w="1418" w:type="dxa"/>
            <w:shd w:val="clear" w:color="auto" w:fill="auto"/>
          </w:tcPr>
          <w:p w:rsidR="00184370" w:rsidRPr="00184370" w:rsidRDefault="00184370" w:rsidP="00184370">
            <w:pPr>
              <w:jc w:val="center"/>
            </w:pPr>
            <w:r w:rsidRPr="00184370">
              <w:t>чел.</w:t>
            </w:r>
          </w:p>
        </w:tc>
        <w:tc>
          <w:tcPr>
            <w:tcW w:w="1206" w:type="dxa"/>
            <w:shd w:val="clear" w:color="auto" w:fill="auto"/>
          </w:tcPr>
          <w:p w:rsidR="00184370" w:rsidRPr="00184370" w:rsidRDefault="00D1380B" w:rsidP="00D1380B">
            <w:pPr>
              <w:jc w:val="center"/>
            </w:pPr>
            <w:r>
              <w:t>142</w:t>
            </w:r>
            <w:r w:rsidR="007260AD">
              <w:t>/</w:t>
            </w:r>
            <w:r>
              <w:t>142</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9.</w:t>
            </w:r>
          </w:p>
        </w:tc>
        <w:tc>
          <w:tcPr>
            <w:tcW w:w="4739" w:type="dxa"/>
            <w:shd w:val="clear" w:color="auto" w:fill="auto"/>
          </w:tcPr>
          <w:p w:rsidR="00184370" w:rsidRPr="00184370" w:rsidRDefault="00184370" w:rsidP="00184370">
            <w:r w:rsidRPr="00184370">
              <w:t>Количество этажей</w:t>
            </w:r>
          </w:p>
        </w:tc>
        <w:tc>
          <w:tcPr>
            <w:tcW w:w="1418" w:type="dxa"/>
            <w:shd w:val="clear" w:color="auto" w:fill="auto"/>
          </w:tcPr>
          <w:p w:rsidR="00184370" w:rsidRPr="00184370" w:rsidRDefault="00184370" w:rsidP="00184370">
            <w:pPr>
              <w:jc w:val="center"/>
            </w:pPr>
            <w:r w:rsidRPr="00184370">
              <w:t>ед.</w:t>
            </w:r>
          </w:p>
        </w:tc>
        <w:tc>
          <w:tcPr>
            <w:tcW w:w="1206" w:type="dxa"/>
            <w:shd w:val="clear" w:color="auto" w:fill="auto"/>
          </w:tcPr>
          <w:p w:rsidR="00184370" w:rsidRPr="00184370" w:rsidRDefault="00184370" w:rsidP="00184370">
            <w:pPr>
              <w:jc w:val="center"/>
            </w:pPr>
            <w:r w:rsidRPr="00184370">
              <w:t>6</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10.</w:t>
            </w:r>
          </w:p>
        </w:tc>
        <w:tc>
          <w:tcPr>
            <w:tcW w:w="4739" w:type="dxa"/>
            <w:shd w:val="clear" w:color="auto" w:fill="auto"/>
          </w:tcPr>
          <w:p w:rsidR="00184370" w:rsidRPr="00184370" w:rsidRDefault="00184370" w:rsidP="00184370">
            <w:r w:rsidRPr="00184370">
              <w:t>Количество квартир</w:t>
            </w:r>
          </w:p>
        </w:tc>
        <w:tc>
          <w:tcPr>
            <w:tcW w:w="1418" w:type="dxa"/>
            <w:shd w:val="clear" w:color="auto" w:fill="auto"/>
          </w:tcPr>
          <w:p w:rsidR="00184370" w:rsidRPr="00184370" w:rsidRDefault="00184370" w:rsidP="00184370">
            <w:pPr>
              <w:jc w:val="center"/>
            </w:pPr>
            <w:r w:rsidRPr="00184370">
              <w:t>ед.</w:t>
            </w:r>
          </w:p>
        </w:tc>
        <w:tc>
          <w:tcPr>
            <w:tcW w:w="1206" w:type="dxa"/>
            <w:shd w:val="clear" w:color="auto" w:fill="auto"/>
          </w:tcPr>
          <w:p w:rsidR="00184370" w:rsidRPr="00184370" w:rsidRDefault="00184370" w:rsidP="00184370">
            <w:pPr>
              <w:jc w:val="center"/>
            </w:pPr>
            <w:r w:rsidRPr="00184370">
              <w:t>64</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11.</w:t>
            </w:r>
          </w:p>
        </w:tc>
        <w:tc>
          <w:tcPr>
            <w:tcW w:w="4739" w:type="dxa"/>
            <w:shd w:val="clear" w:color="auto" w:fill="auto"/>
          </w:tcPr>
          <w:p w:rsidR="00184370" w:rsidRPr="00184370" w:rsidRDefault="00184370" w:rsidP="00184370">
            <w:r w:rsidRPr="00184370">
              <w:t>Количество лестниц</w:t>
            </w:r>
          </w:p>
        </w:tc>
        <w:tc>
          <w:tcPr>
            <w:tcW w:w="1418" w:type="dxa"/>
            <w:shd w:val="clear" w:color="auto" w:fill="auto"/>
          </w:tcPr>
          <w:p w:rsidR="00184370" w:rsidRPr="00184370" w:rsidRDefault="00184370" w:rsidP="00184370">
            <w:pPr>
              <w:jc w:val="center"/>
            </w:pPr>
            <w:r w:rsidRPr="00184370">
              <w:t>ед.</w:t>
            </w:r>
          </w:p>
        </w:tc>
        <w:tc>
          <w:tcPr>
            <w:tcW w:w="1206" w:type="dxa"/>
            <w:shd w:val="clear" w:color="auto" w:fill="auto"/>
          </w:tcPr>
          <w:p w:rsidR="00184370" w:rsidRPr="00184370" w:rsidRDefault="00184370" w:rsidP="00184370">
            <w:pPr>
              <w:jc w:val="center"/>
            </w:pPr>
            <w:r w:rsidRPr="00184370">
              <w:t>2</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11.</w:t>
            </w:r>
          </w:p>
        </w:tc>
        <w:tc>
          <w:tcPr>
            <w:tcW w:w="4739" w:type="dxa"/>
            <w:shd w:val="clear" w:color="auto" w:fill="auto"/>
          </w:tcPr>
          <w:p w:rsidR="00184370" w:rsidRPr="00184370" w:rsidRDefault="00184370" w:rsidP="00184370">
            <w:r w:rsidRPr="00184370">
              <w:t>Количество нежилых помещений, не входящих в состав общего имущества</w:t>
            </w:r>
          </w:p>
        </w:tc>
        <w:tc>
          <w:tcPr>
            <w:tcW w:w="1418" w:type="dxa"/>
            <w:shd w:val="clear" w:color="auto" w:fill="auto"/>
          </w:tcPr>
          <w:p w:rsidR="00184370" w:rsidRPr="00184370" w:rsidRDefault="00184370" w:rsidP="00184370">
            <w:pPr>
              <w:jc w:val="center"/>
            </w:pPr>
            <w:r w:rsidRPr="00184370">
              <w:t>ед.</w:t>
            </w:r>
          </w:p>
        </w:tc>
        <w:tc>
          <w:tcPr>
            <w:tcW w:w="1206" w:type="dxa"/>
            <w:shd w:val="clear" w:color="auto" w:fill="auto"/>
          </w:tcPr>
          <w:p w:rsidR="00184370" w:rsidRPr="00184370" w:rsidRDefault="00184370" w:rsidP="00184370">
            <w:pPr>
              <w:jc w:val="center"/>
            </w:pPr>
            <w:r w:rsidRPr="00184370">
              <w:t>3</w:t>
            </w:r>
          </w:p>
        </w:tc>
        <w:tc>
          <w:tcPr>
            <w:tcW w:w="2196" w:type="dxa"/>
            <w:shd w:val="clear" w:color="auto" w:fill="auto"/>
          </w:tcPr>
          <w:p w:rsidR="00184370" w:rsidRDefault="00D1380B" w:rsidP="00184370">
            <w:pPr>
              <w:rPr>
                <w:sz w:val="20"/>
                <w:szCs w:val="20"/>
              </w:rPr>
            </w:pPr>
            <w:r>
              <w:rPr>
                <w:sz w:val="20"/>
                <w:szCs w:val="20"/>
              </w:rPr>
              <w:t>Пом. 6 (холл)</w:t>
            </w:r>
          </w:p>
          <w:p w:rsidR="00D1380B" w:rsidRDefault="00D1380B" w:rsidP="00184370">
            <w:pPr>
              <w:rPr>
                <w:sz w:val="20"/>
                <w:szCs w:val="20"/>
              </w:rPr>
            </w:pPr>
            <w:r>
              <w:rPr>
                <w:sz w:val="20"/>
                <w:szCs w:val="20"/>
              </w:rPr>
              <w:t>Пом. 66 (техподполье)</w:t>
            </w:r>
          </w:p>
          <w:p w:rsidR="00D1380B" w:rsidRPr="00D1380B" w:rsidRDefault="00D1380B" w:rsidP="00184370">
            <w:pPr>
              <w:rPr>
                <w:sz w:val="20"/>
                <w:szCs w:val="20"/>
              </w:rPr>
            </w:pPr>
            <w:r>
              <w:rPr>
                <w:sz w:val="20"/>
                <w:szCs w:val="20"/>
              </w:rPr>
              <w:t>Пом. 65 ( 1 этаж)</w:t>
            </w:r>
          </w:p>
        </w:tc>
      </w:tr>
      <w:tr w:rsidR="00184370" w:rsidRPr="00184370" w:rsidTr="0012705E">
        <w:tc>
          <w:tcPr>
            <w:tcW w:w="648" w:type="dxa"/>
            <w:shd w:val="clear" w:color="auto" w:fill="auto"/>
          </w:tcPr>
          <w:p w:rsidR="00184370" w:rsidRPr="00184370" w:rsidRDefault="00184370" w:rsidP="00184370">
            <w:pPr>
              <w:jc w:val="center"/>
            </w:pPr>
            <w:r w:rsidRPr="00184370">
              <w:t>12.</w:t>
            </w:r>
          </w:p>
        </w:tc>
        <w:tc>
          <w:tcPr>
            <w:tcW w:w="4739" w:type="dxa"/>
            <w:shd w:val="clear" w:color="auto" w:fill="auto"/>
          </w:tcPr>
          <w:p w:rsidR="00184370" w:rsidRPr="00184370" w:rsidRDefault="00184370" w:rsidP="00184370">
            <w:r w:rsidRPr="00184370">
              <w:t>Наличие подвала</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r w:rsidRPr="00184370">
              <w:t>имеется</w:t>
            </w:r>
          </w:p>
        </w:tc>
        <w:tc>
          <w:tcPr>
            <w:tcW w:w="2196" w:type="dxa"/>
            <w:shd w:val="clear" w:color="auto" w:fill="auto"/>
          </w:tcPr>
          <w:p w:rsidR="00184370" w:rsidRPr="00184370" w:rsidRDefault="00184370" w:rsidP="00184370">
            <w:r w:rsidRPr="00184370">
              <w:t>849,3 м2</w:t>
            </w:r>
          </w:p>
        </w:tc>
      </w:tr>
      <w:tr w:rsidR="00184370" w:rsidRPr="00184370" w:rsidTr="0012705E">
        <w:tc>
          <w:tcPr>
            <w:tcW w:w="648" w:type="dxa"/>
            <w:shd w:val="clear" w:color="auto" w:fill="auto"/>
          </w:tcPr>
          <w:p w:rsidR="00184370" w:rsidRPr="00184370" w:rsidRDefault="00184370" w:rsidP="00184370">
            <w:pPr>
              <w:jc w:val="center"/>
            </w:pPr>
            <w:r w:rsidRPr="00184370">
              <w:t>13.</w:t>
            </w:r>
          </w:p>
        </w:tc>
        <w:tc>
          <w:tcPr>
            <w:tcW w:w="4739" w:type="dxa"/>
            <w:shd w:val="clear" w:color="auto" w:fill="auto"/>
          </w:tcPr>
          <w:p w:rsidR="00184370" w:rsidRPr="00184370" w:rsidRDefault="00184370" w:rsidP="00184370">
            <w:r w:rsidRPr="00184370">
              <w:t>Наличие цокольного этажа</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14.</w:t>
            </w:r>
          </w:p>
        </w:tc>
        <w:tc>
          <w:tcPr>
            <w:tcW w:w="4739" w:type="dxa"/>
            <w:shd w:val="clear" w:color="auto" w:fill="auto"/>
          </w:tcPr>
          <w:p w:rsidR="00184370" w:rsidRPr="00184370" w:rsidRDefault="00184370" w:rsidP="00184370">
            <w:r w:rsidRPr="00184370">
              <w:t>Наличие мансарды</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15.</w:t>
            </w:r>
          </w:p>
        </w:tc>
        <w:tc>
          <w:tcPr>
            <w:tcW w:w="4739" w:type="dxa"/>
            <w:shd w:val="clear" w:color="auto" w:fill="auto"/>
          </w:tcPr>
          <w:p w:rsidR="00184370" w:rsidRPr="00184370" w:rsidRDefault="00184370" w:rsidP="00184370">
            <w:r w:rsidRPr="00184370">
              <w:t>Наличие мезонина</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16.</w:t>
            </w:r>
          </w:p>
        </w:tc>
        <w:tc>
          <w:tcPr>
            <w:tcW w:w="4739" w:type="dxa"/>
            <w:shd w:val="clear" w:color="auto" w:fill="auto"/>
          </w:tcPr>
          <w:p w:rsidR="00184370" w:rsidRPr="00184370" w:rsidRDefault="00184370" w:rsidP="00184370">
            <w:r w:rsidRPr="00184370">
              <w:t>Строительный объем</w:t>
            </w:r>
          </w:p>
        </w:tc>
        <w:tc>
          <w:tcPr>
            <w:tcW w:w="1418" w:type="dxa"/>
            <w:shd w:val="clear" w:color="auto" w:fill="auto"/>
          </w:tcPr>
          <w:p w:rsidR="00184370" w:rsidRPr="00184370" w:rsidRDefault="00184370" w:rsidP="00184370">
            <w:pPr>
              <w:jc w:val="center"/>
            </w:pPr>
            <w:r w:rsidRPr="00184370">
              <w:t>куб. м</w:t>
            </w:r>
          </w:p>
        </w:tc>
        <w:tc>
          <w:tcPr>
            <w:tcW w:w="1206" w:type="dxa"/>
            <w:shd w:val="clear" w:color="auto" w:fill="auto"/>
          </w:tcPr>
          <w:p w:rsidR="00184370" w:rsidRPr="00184370" w:rsidRDefault="00184370" w:rsidP="00184370">
            <w:pPr>
              <w:jc w:val="center"/>
            </w:pPr>
            <w:r w:rsidRPr="00184370">
              <w:t>17031</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17.</w:t>
            </w:r>
          </w:p>
        </w:tc>
        <w:tc>
          <w:tcPr>
            <w:tcW w:w="4739" w:type="dxa"/>
            <w:shd w:val="clear" w:color="auto" w:fill="auto"/>
          </w:tcPr>
          <w:p w:rsidR="00184370" w:rsidRPr="00184370" w:rsidRDefault="00184370" w:rsidP="00184370">
            <w:r w:rsidRPr="00184370">
              <w:t>Общая площадь:</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 многоквартирного дома с лоджиями, балконами, шкафами, коридорами и лестничными клетками</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 жилых помещений (общая площадь квартир)</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0D1287">
            <w:pPr>
              <w:jc w:val="center"/>
            </w:pPr>
            <w:r w:rsidRPr="00184370">
              <w:t>261</w:t>
            </w:r>
            <w:r w:rsidR="000D1287">
              <w:t>6</w:t>
            </w:r>
            <w:r w:rsidRPr="00184370">
              <w:t>,</w:t>
            </w:r>
            <w:r w:rsidR="000D1287">
              <w:t>2</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 нежилых помещений (общая площадь нежилых помещений, не входящих в состав общего имущества)</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196,3</w:t>
            </w:r>
          </w:p>
        </w:tc>
        <w:tc>
          <w:tcPr>
            <w:tcW w:w="2196" w:type="dxa"/>
            <w:shd w:val="clear" w:color="auto" w:fill="auto"/>
          </w:tcPr>
          <w:p w:rsidR="00184370" w:rsidRDefault="00D1380B" w:rsidP="00184370">
            <w:pPr>
              <w:rPr>
                <w:sz w:val="20"/>
                <w:szCs w:val="20"/>
              </w:rPr>
            </w:pPr>
            <w:r>
              <w:rPr>
                <w:sz w:val="20"/>
                <w:szCs w:val="20"/>
              </w:rPr>
              <w:t>34,4 м</w:t>
            </w:r>
            <w:r>
              <w:rPr>
                <w:sz w:val="20"/>
                <w:szCs w:val="20"/>
                <w:vertAlign w:val="superscript"/>
              </w:rPr>
              <w:t>2</w:t>
            </w:r>
            <w:r>
              <w:rPr>
                <w:sz w:val="20"/>
                <w:szCs w:val="20"/>
              </w:rPr>
              <w:t xml:space="preserve"> – д.б.п. № 9-6/п от 30.04.2015;</w:t>
            </w:r>
          </w:p>
          <w:p w:rsidR="005862DC" w:rsidRDefault="009C2472" w:rsidP="00184370">
            <w:pPr>
              <w:rPr>
                <w:sz w:val="20"/>
                <w:szCs w:val="20"/>
              </w:rPr>
            </w:pPr>
            <w:r>
              <w:rPr>
                <w:sz w:val="20"/>
                <w:szCs w:val="20"/>
              </w:rPr>
              <w:t>118,4 м</w:t>
            </w:r>
            <w:r>
              <w:rPr>
                <w:sz w:val="20"/>
                <w:szCs w:val="20"/>
                <w:vertAlign w:val="superscript"/>
              </w:rPr>
              <w:t>2</w:t>
            </w:r>
            <w:r>
              <w:rPr>
                <w:sz w:val="20"/>
                <w:szCs w:val="20"/>
              </w:rPr>
              <w:t xml:space="preserve"> – д.б.п. № 23- б/п от 24.12.2007;</w:t>
            </w:r>
          </w:p>
          <w:p w:rsidR="009C2472" w:rsidRPr="009C2472" w:rsidRDefault="009C2472" w:rsidP="00184370">
            <w:pPr>
              <w:rPr>
                <w:sz w:val="20"/>
                <w:szCs w:val="20"/>
              </w:rPr>
            </w:pPr>
            <w:r>
              <w:rPr>
                <w:sz w:val="20"/>
                <w:szCs w:val="20"/>
              </w:rPr>
              <w:t>43,5 м</w:t>
            </w:r>
            <w:r>
              <w:rPr>
                <w:sz w:val="20"/>
                <w:szCs w:val="20"/>
                <w:vertAlign w:val="superscript"/>
              </w:rPr>
              <w:t>2</w:t>
            </w:r>
            <w:r>
              <w:rPr>
                <w:sz w:val="20"/>
                <w:szCs w:val="20"/>
              </w:rPr>
              <w:t xml:space="preserve"> -собственник</w:t>
            </w:r>
          </w:p>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 помещений общего пользования (общая площадь нежилых помещений, входящих в состав общего имущества)</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0D1287">
            <w:pPr>
              <w:jc w:val="center"/>
            </w:pPr>
            <w:r w:rsidRPr="00184370">
              <w:t>1</w:t>
            </w:r>
            <w:r w:rsidR="000D1287">
              <w:t>312,9</w:t>
            </w:r>
          </w:p>
        </w:tc>
        <w:tc>
          <w:tcPr>
            <w:tcW w:w="2196" w:type="dxa"/>
            <w:shd w:val="clear" w:color="auto" w:fill="auto"/>
          </w:tcPr>
          <w:p w:rsidR="00184370" w:rsidRPr="00184370" w:rsidRDefault="009C2472" w:rsidP="009C2472">
            <w:r>
              <w:t>Места общего пользования</w:t>
            </w:r>
          </w:p>
        </w:tc>
      </w:tr>
      <w:tr w:rsidR="00184370" w:rsidRPr="00184370" w:rsidTr="0012705E">
        <w:tc>
          <w:tcPr>
            <w:tcW w:w="10207" w:type="dxa"/>
            <w:gridSpan w:val="5"/>
            <w:shd w:val="clear" w:color="auto" w:fill="auto"/>
          </w:tcPr>
          <w:p w:rsidR="00184370" w:rsidRPr="00184370" w:rsidRDefault="00184370" w:rsidP="00184370">
            <w:pPr>
              <w:numPr>
                <w:ilvl w:val="0"/>
                <w:numId w:val="12"/>
              </w:numPr>
              <w:jc w:val="center"/>
              <w:rPr>
                <w:b/>
              </w:rPr>
            </w:pPr>
            <w:r w:rsidRPr="00184370">
              <w:rPr>
                <w:b/>
              </w:rPr>
              <w:t>Помещения общего пользования</w:t>
            </w:r>
          </w:p>
        </w:tc>
      </w:tr>
      <w:tr w:rsidR="00184370" w:rsidRPr="00184370" w:rsidTr="0012705E">
        <w:tc>
          <w:tcPr>
            <w:tcW w:w="648" w:type="dxa"/>
            <w:shd w:val="clear" w:color="auto" w:fill="auto"/>
          </w:tcPr>
          <w:p w:rsidR="00184370" w:rsidRPr="00184370" w:rsidRDefault="00184370" w:rsidP="00184370">
            <w:pPr>
              <w:jc w:val="center"/>
            </w:pPr>
            <w:r w:rsidRPr="00184370">
              <w:lastRenderedPageBreak/>
              <w:t>1.</w:t>
            </w:r>
          </w:p>
        </w:tc>
        <w:tc>
          <w:tcPr>
            <w:tcW w:w="4739" w:type="dxa"/>
            <w:shd w:val="clear" w:color="auto" w:fill="auto"/>
          </w:tcPr>
          <w:p w:rsidR="00184370" w:rsidRPr="00184370" w:rsidRDefault="00184370" w:rsidP="00184370">
            <w:r w:rsidRPr="00184370">
              <w:t xml:space="preserve">Лестницы, межквартирные лестничные </w:t>
            </w:r>
          </w:p>
          <w:p w:rsidR="00184370" w:rsidRPr="00184370" w:rsidRDefault="00184370" w:rsidP="00184370">
            <w:r w:rsidRPr="00184370">
              <w:t>площадки, коридоры, вестибюли, колясочные и т.д.:</w:t>
            </w:r>
          </w:p>
          <w:p w:rsidR="00184370" w:rsidRPr="00184370" w:rsidRDefault="00184370" w:rsidP="00184370">
            <w:r w:rsidRPr="00184370">
              <w:t>- площадь пола</w:t>
            </w:r>
          </w:p>
          <w:p w:rsidR="00184370" w:rsidRPr="00184370" w:rsidRDefault="00184370" w:rsidP="00184370">
            <w:r w:rsidRPr="00184370">
              <w:t>- площадь стен</w:t>
            </w:r>
          </w:p>
          <w:p w:rsidR="00184370" w:rsidRPr="00184370" w:rsidRDefault="00184370" w:rsidP="00184370">
            <w:r w:rsidRPr="00184370">
              <w:t>- площадь потолка</w:t>
            </w:r>
          </w:p>
          <w:p w:rsidR="00184370" w:rsidRPr="00184370" w:rsidRDefault="00184370" w:rsidP="00184370">
            <w:r w:rsidRPr="00184370">
              <w:t>- площадь лестничных ограждений (перил)</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1220,4</w:t>
            </w:r>
          </w:p>
          <w:p w:rsidR="00184370" w:rsidRPr="00184370" w:rsidRDefault="00184370" w:rsidP="00184370">
            <w:pPr>
              <w:jc w:val="center"/>
            </w:pPr>
            <w:r w:rsidRPr="00184370">
              <w:t>2296</w:t>
            </w:r>
          </w:p>
          <w:p w:rsidR="00184370" w:rsidRPr="00184370" w:rsidRDefault="00184370" w:rsidP="00184370">
            <w:pPr>
              <w:jc w:val="center"/>
            </w:pPr>
            <w:r w:rsidRPr="00184370">
              <w:t>1152</w:t>
            </w:r>
          </w:p>
          <w:p w:rsidR="00184370" w:rsidRPr="00184370" w:rsidRDefault="00184370" w:rsidP="00184370">
            <w:pPr>
              <w:jc w:val="center"/>
            </w:pPr>
            <w:r w:rsidRPr="00184370">
              <w:t>240</w:t>
            </w:r>
          </w:p>
        </w:tc>
        <w:tc>
          <w:tcPr>
            <w:tcW w:w="2196" w:type="dxa"/>
            <w:shd w:val="clear" w:color="auto" w:fill="auto"/>
          </w:tcPr>
          <w:p w:rsidR="00184370" w:rsidRPr="00184370" w:rsidRDefault="00184370" w:rsidP="00184370">
            <w:r w:rsidRPr="00184370">
              <w:t>Перечень помещений. Материал пола -ж/б, монолитная мозаика -30 мм, плитка ПХВ, стен- масл. окраска, потолка- клеевая окраска</w:t>
            </w:r>
          </w:p>
          <w:p w:rsidR="00184370" w:rsidRDefault="00184370" w:rsidP="00F03E93">
            <w:r w:rsidRPr="00184370">
              <w:t>Материал лестничных ограждений- метал.</w:t>
            </w:r>
          </w:p>
          <w:p w:rsidR="009C2472" w:rsidRPr="00184370" w:rsidRDefault="009C2472" w:rsidP="00F03E93">
            <w:pPr>
              <w:rPr>
                <w:i/>
              </w:rPr>
            </w:pPr>
            <w:r w:rsidRPr="00F03E93">
              <w:rPr>
                <w:i/>
                <w:sz w:val="20"/>
                <w:szCs w:val="20"/>
              </w:rPr>
              <w:t>Мусороприемные камеры, тех. этажи, чердаки, подвалы, лифтовые шахты, в данном пункте не учитываются</w:t>
            </w:r>
          </w:p>
        </w:tc>
      </w:tr>
      <w:tr w:rsidR="00184370" w:rsidRPr="00184370" w:rsidTr="0012705E">
        <w:tc>
          <w:tcPr>
            <w:tcW w:w="648" w:type="dxa"/>
            <w:shd w:val="clear" w:color="auto" w:fill="auto"/>
          </w:tcPr>
          <w:p w:rsidR="00184370" w:rsidRPr="00184370" w:rsidRDefault="00184370" w:rsidP="00184370">
            <w:pPr>
              <w:jc w:val="center"/>
            </w:pPr>
            <w:r w:rsidRPr="00184370">
              <w:t>2.</w:t>
            </w:r>
          </w:p>
        </w:tc>
        <w:tc>
          <w:tcPr>
            <w:tcW w:w="4739" w:type="dxa"/>
            <w:shd w:val="clear" w:color="auto" w:fill="auto"/>
          </w:tcPr>
          <w:p w:rsidR="00184370" w:rsidRPr="00184370" w:rsidRDefault="00184370" w:rsidP="00184370">
            <w:r w:rsidRPr="00184370">
              <w:t>Уборочная площадь пола лестничных клеток, маршей, и прочих помещений общего пользования:</w:t>
            </w:r>
          </w:p>
          <w:p w:rsidR="00184370" w:rsidRPr="00184370" w:rsidRDefault="00184370" w:rsidP="00184370">
            <w:r w:rsidRPr="00184370">
              <w:t>- нижних двух этажей</w:t>
            </w:r>
          </w:p>
          <w:p w:rsidR="00184370" w:rsidRPr="00184370" w:rsidRDefault="00184370" w:rsidP="00184370">
            <w:r w:rsidRPr="00184370">
              <w:t>- третьего этажа</w:t>
            </w:r>
          </w:p>
          <w:p w:rsidR="00184370" w:rsidRPr="00184370" w:rsidRDefault="00184370" w:rsidP="00184370">
            <w:r w:rsidRPr="00184370">
              <w:t>- выше третьего этажа</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0D1287" w:rsidP="00184370">
            <w:pPr>
              <w:jc w:val="center"/>
            </w:pPr>
            <w:r>
              <w:t>365,8</w:t>
            </w:r>
          </w:p>
          <w:p w:rsidR="00184370" w:rsidRPr="00184370" w:rsidRDefault="000D1287" w:rsidP="00184370">
            <w:pPr>
              <w:jc w:val="center"/>
            </w:pPr>
            <w:r>
              <w:t>177,8</w:t>
            </w:r>
          </w:p>
          <w:p w:rsidR="00184370" w:rsidRPr="00184370" w:rsidRDefault="000D1287" w:rsidP="00184370">
            <w:pPr>
              <w:jc w:val="center"/>
            </w:pPr>
            <w:r>
              <w:t>491,2</w:t>
            </w:r>
          </w:p>
        </w:tc>
        <w:tc>
          <w:tcPr>
            <w:tcW w:w="2196" w:type="dxa"/>
            <w:shd w:val="clear" w:color="auto" w:fill="auto"/>
          </w:tcPr>
          <w:p w:rsidR="00184370" w:rsidRPr="00F03E93" w:rsidRDefault="00184370" w:rsidP="00184370">
            <w:pPr>
              <w:rPr>
                <w:i/>
                <w:sz w:val="20"/>
                <w:szCs w:val="20"/>
              </w:rPr>
            </w:pPr>
            <w:r w:rsidRPr="00F03E93">
              <w:rPr>
                <w:i/>
                <w:sz w:val="20"/>
                <w:szCs w:val="20"/>
              </w:rPr>
              <w:t>Мусороприемные камеры, тех. этажи, чердаки, подвалы, лифтовые шахты, в данном пункте не учитываются</w:t>
            </w:r>
          </w:p>
        </w:tc>
      </w:tr>
      <w:tr w:rsidR="00184370" w:rsidRPr="00184370" w:rsidTr="0012705E">
        <w:tc>
          <w:tcPr>
            <w:tcW w:w="648" w:type="dxa"/>
            <w:shd w:val="clear" w:color="auto" w:fill="auto"/>
          </w:tcPr>
          <w:p w:rsidR="00184370" w:rsidRPr="00184370" w:rsidRDefault="00184370" w:rsidP="00184370">
            <w:pPr>
              <w:jc w:val="center"/>
            </w:pPr>
            <w:r w:rsidRPr="00184370">
              <w:t>3.</w:t>
            </w:r>
          </w:p>
        </w:tc>
        <w:tc>
          <w:tcPr>
            <w:tcW w:w="4739" w:type="dxa"/>
            <w:shd w:val="clear" w:color="auto" w:fill="auto"/>
          </w:tcPr>
          <w:p w:rsidR="00184370" w:rsidRPr="00184370" w:rsidRDefault="00184370" w:rsidP="00184370">
            <w:r w:rsidRPr="00184370">
              <w:t>Уборочная площадь элементов помещений общего пользования:</w:t>
            </w:r>
          </w:p>
          <w:p w:rsidR="00184370" w:rsidRPr="00184370" w:rsidRDefault="00184370" w:rsidP="00184370">
            <w:r w:rsidRPr="00184370">
              <w:t>- стен</w:t>
            </w:r>
          </w:p>
          <w:p w:rsidR="00184370" w:rsidRPr="00184370" w:rsidRDefault="00184370" w:rsidP="00184370">
            <w:r w:rsidRPr="00184370">
              <w:t>- потолка</w:t>
            </w:r>
          </w:p>
          <w:p w:rsidR="00184370" w:rsidRPr="00184370" w:rsidRDefault="00184370" w:rsidP="00184370">
            <w:r w:rsidRPr="00184370">
              <w:t>- лестничных ограждений (перил)</w:t>
            </w:r>
          </w:p>
          <w:p w:rsidR="00184370" w:rsidRPr="00184370" w:rsidRDefault="00184370" w:rsidP="00184370">
            <w:r w:rsidRPr="00184370">
              <w:t>- почтовых ящиков</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0D1287" w:rsidP="00184370">
            <w:pPr>
              <w:jc w:val="center"/>
            </w:pPr>
            <w:r>
              <w:t>2063</w:t>
            </w:r>
          </w:p>
          <w:p w:rsidR="00184370" w:rsidRPr="00184370" w:rsidRDefault="000D1287" w:rsidP="00184370">
            <w:pPr>
              <w:jc w:val="center"/>
            </w:pPr>
            <w:r>
              <w:t>986,6</w:t>
            </w:r>
          </w:p>
          <w:p w:rsidR="00184370" w:rsidRPr="00184370" w:rsidRDefault="00184370" w:rsidP="00184370">
            <w:pPr>
              <w:jc w:val="center"/>
            </w:pPr>
            <w:r w:rsidRPr="00184370">
              <w:t>240</w:t>
            </w:r>
          </w:p>
          <w:p w:rsidR="00184370" w:rsidRPr="00184370" w:rsidRDefault="00184370" w:rsidP="00184370">
            <w:pPr>
              <w:jc w:val="center"/>
            </w:pPr>
            <w:r w:rsidRPr="00184370">
              <w:t>5,2</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4.</w:t>
            </w:r>
          </w:p>
        </w:tc>
        <w:tc>
          <w:tcPr>
            <w:tcW w:w="4739" w:type="dxa"/>
            <w:shd w:val="clear" w:color="auto" w:fill="auto"/>
          </w:tcPr>
          <w:p w:rsidR="00184370" w:rsidRPr="00184370" w:rsidRDefault="00184370" w:rsidP="00184370">
            <w:r w:rsidRPr="00184370">
              <w:t>Мусороприемные камеры:</w:t>
            </w:r>
          </w:p>
          <w:p w:rsidR="00184370" w:rsidRPr="00184370" w:rsidRDefault="00184370" w:rsidP="00184370">
            <w:r w:rsidRPr="00184370">
              <w:t>- площадь пола</w:t>
            </w:r>
          </w:p>
          <w:p w:rsidR="00184370" w:rsidRPr="00184370" w:rsidRDefault="00184370" w:rsidP="00184370">
            <w:r w:rsidRPr="00184370">
              <w:t>- площадь стен</w:t>
            </w:r>
          </w:p>
          <w:p w:rsidR="00184370" w:rsidRPr="00184370" w:rsidRDefault="00184370" w:rsidP="00184370">
            <w:r w:rsidRPr="00184370">
              <w:t>- площадь дверей</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3,1</w:t>
            </w:r>
          </w:p>
          <w:p w:rsidR="00184370" w:rsidRPr="00184370" w:rsidRDefault="00184370" w:rsidP="00184370">
            <w:pPr>
              <w:jc w:val="center"/>
            </w:pPr>
            <w:r w:rsidRPr="00184370">
              <w:t>17,4</w:t>
            </w:r>
          </w:p>
          <w:p w:rsidR="00184370" w:rsidRPr="00184370" w:rsidRDefault="00184370" w:rsidP="00184370">
            <w:pPr>
              <w:jc w:val="center"/>
            </w:pPr>
            <w:r w:rsidRPr="00184370">
              <w:t>1,9</w:t>
            </w:r>
          </w:p>
        </w:tc>
        <w:tc>
          <w:tcPr>
            <w:tcW w:w="2196" w:type="dxa"/>
            <w:shd w:val="clear" w:color="auto" w:fill="auto"/>
          </w:tcPr>
          <w:p w:rsidR="00184370" w:rsidRPr="00184370" w:rsidRDefault="00184370" w:rsidP="00184370">
            <w:r w:rsidRPr="00184370">
              <w:t>Материал пола- ж/б, керамическая плитка, дверей -дерево- стены- штукатурка, место расположения-</w:t>
            </w:r>
            <w:r w:rsidRPr="00184370">
              <w:rPr>
                <w:u w:val="single"/>
              </w:rPr>
              <w:t>1 этаж</w:t>
            </w:r>
          </w:p>
        </w:tc>
      </w:tr>
      <w:tr w:rsidR="00184370" w:rsidRPr="00184370" w:rsidTr="0012705E">
        <w:tc>
          <w:tcPr>
            <w:tcW w:w="648" w:type="dxa"/>
            <w:shd w:val="clear" w:color="auto" w:fill="auto"/>
          </w:tcPr>
          <w:p w:rsidR="00184370" w:rsidRPr="00184370" w:rsidRDefault="00184370" w:rsidP="00184370">
            <w:pPr>
              <w:jc w:val="center"/>
            </w:pPr>
            <w:r w:rsidRPr="00184370">
              <w:t>5.</w:t>
            </w:r>
          </w:p>
        </w:tc>
        <w:tc>
          <w:tcPr>
            <w:tcW w:w="4739" w:type="dxa"/>
            <w:shd w:val="clear" w:color="auto" w:fill="auto"/>
          </w:tcPr>
          <w:p w:rsidR="00184370" w:rsidRPr="00184370" w:rsidRDefault="00184370" w:rsidP="00184370">
            <w:r w:rsidRPr="00184370">
              <w:t>Чердаки:</w:t>
            </w:r>
          </w:p>
          <w:p w:rsidR="00184370" w:rsidRPr="00184370" w:rsidRDefault="00184370" w:rsidP="00184370">
            <w:r w:rsidRPr="00184370">
              <w:t>- площадь пола</w:t>
            </w:r>
          </w:p>
          <w:p w:rsidR="00184370" w:rsidRPr="00184370" w:rsidRDefault="00184370" w:rsidP="00184370">
            <w:r w:rsidRPr="00184370">
              <w:t>- уборочная площадь пола</w:t>
            </w:r>
          </w:p>
          <w:p w:rsidR="00184370" w:rsidRPr="00184370" w:rsidRDefault="00184370" w:rsidP="00184370">
            <w:r w:rsidRPr="00184370">
              <w:t>- осматриваемая площадь</w:t>
            </w:r>
          </w:p>
          <w:p w:rsidR="00184370" w:rsidRPr="00184370" w:rsidRDefault="00184370" w:rsidP="00184370">
            <w:r w:rsidRPr="00184370">
              <w:t>Количество чердачных лестниц (лестн. клетка)</w:t>
            </w:r>
          </w:p>
          <w:p w:rsidR="00184370" w:rsidRPr="00184370" w:rsidRDefault="00184370" w:rsidP="00184370">
            <w:r w:rsidRPr="00184370">
              <w:t>Уборочная площадь чердачных лестниц (лестн. клетка)</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59262D" w:rsidRDefault="0059262D" w:rsidP="00184370">
            <w:pPr>
              <w:jc w:val="center"/>
            </w:pPr>
          </w:p>
          <w:p w:rsidR="00184370" w:rsidRPr="00184370" w:rsidRDefault="00184370" w:rsidP="00184370">
            <w:pPr>
              <w:jc w:val="center"/>
            </w:pPr>
            <w:r w:rsidRPr="00184370">
              <w:t>шт.</w:t>
            </w:r>
          </w:p>
          <w:p w:rsidR="0059262D" w:rsidRDefault="0059262D" w:rsidP="00184370">
            <w:pPr>
              <w:jc w:val="center"/>
            </w:pP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1189</w:t>
            </w:r>
          </w:p>
          <w:p w:rsidR="00184370" w:rsidRPr="00184370" w:rsidRDefault="00184370" w:rsidP="00184370">
            <w:pPr>
              <w:jc w:val="center"/>
            </w:pPr>
            <w:r w:rsidRPr="00184370">
              <w:t>1189</w:t>
            </w:r>
          </w:p>
          <w:p w:rsidR="00184370" w:rsidRPr="00184370" w:rsidRDefault="00184370" w:rsidP="00184370">
            <w:pPr>
              <w:jc w:val="center"/>
            </w:pPr>
            <w:r w:rsidRPr="00184370">
              <w:t>1189</w:t>
            </w:r>
          </w:p>
          <w:p w:rsidR="0059262D" w:rsidRDefault="0059262D" w:rsidP="00184370">
            <w:pPr>
              <w:jc w:val="center"/>
            </w:pPr>
          </w:p>
          <w:p w:rsidR="00184370" w:rsidRPr="00184370" w:rsidRDefault="00184370" w:rsidP="00184370">
            <w:pPr>
              <w:jc w:val="center"/>
            </w:pPr>
            <w:r w:rsidRPr="00184370">
              <w:t>1</w:t>
            </w:r>
          </w:p>
          <w:p w:rsidR="0059262D" w:rsidRDefault="0059262D" w:rsidP="00184370">
            <w:pPr>
              <w:jc w:val="center"/>
            </w:pPr>
          </w:p>
          <w:p w:rsidR="00184370" w:rsidRPr="00184370" w:rsidRDefault="00184370" w:rsidP="00184370">
            <w:pPr>
              <w:jc w:val="center"/>
            </w:pPr>
            <w:r w:rsidRPr="00184370">
              <w:t>36</w:t>
            </w:r>
          </w:p>
        </w:tc>
        <w:tc>
          <w:tcPr>
            <w:tcW w:w="2196" w:type="dxa"/>
            <w:shd w:val="clear" w:color="auto" w:fill="auto"/>
          </w:tcPr>
          <w:p w:rsidR="00184370" w:rsidRPr="00184370" w:rsidRDefault="00184370" w:rsidP="00184370"/>
          <w:p w:rsidR="00184370" w:rsidRPr="00184370" w:rsidRDefault="00184370" w:rsidP="00184370">
            <w:r w:rsidRPr="00184370">
              <w:t>Цементно-песчаное покрытие</w:t>
            </w:r>
          </w:p>
          <w:p w:rsidR="00184370" w:rsidRPr="00184370" w:rsidRDefault="00184370" w:rsidP="00184370"/>
          <w:p w:rsidR="00184370" w:rsidRPr="00184370" w:rsidRDefault="00184370" w:rsidP="00184370"/>
          <w:p w:rsidR="00184370" w:rsidRPr="00184370" w:rsidRDefault="00184370" w:rsidP="00184370">
            <w:r w:rsidRPr="00184370">
              <w:t>Лестничная клетка на чердак -28,4 м2</w:t>
            </w:r>
          </w:p>
        </w:tc>
      </w:tr>
      <w:tr w:rsidR="00184370" w:rsidRPr="00184370" w:rsidTr="0012705E">
        <w:tc>
          <w:tcPr>
            <w:tcW w:w="648" w:type="dxa"/>
            <w:shd w:val="clear" w:color="auto" w:fill="auto"/>
          </w:tcPr>
          <w:p w:rsidR="00184370" w:rsidRPr="00184370" w:rsidRDefault="00184370" w:rsidP="00184370">
            <w:pPr>
              <w:jc w:val="center"/>
            </w:pPr>
            <w:r w:rsidRPr="00184370">
              <w:t>6.</w:t>
            </w:r>
          </w:p>
        </w:tc>
        <w:tc>
          <w:tcPr>
            <w:tcW w:w="4739" w:type="dxa"/>
            <w:shd w:val="clear" w:color="auto" w:fill="auto"/>
          </w:tcPr>
          <w:p w:rsidR="00184370" w:rsidRPr="00184370" w:rsidRDefault="00184370" w:rsidP="00184370">
            <w:r w:rsidRPr="00184370">
              <w:t>Технические подвалы:</w:t>
            </w:r>
          </w:p>
          <w:p w:rsidR="00184370" w:rsidRPr="00184370" w:rsidRDefault="00184370" w:rsidP="00184370">
            <w:r w:rsidRPr="00184370">
              <w:t>- количество</w:t>
            </w:r>
          </w:p>
          <w:p w:rsidR="00184370" w:rsidRPr="00184370" w:rsidRDefault="00184370" w:rsidP="00184370">
            <w:r w:rsidRPr="00184370">
              <w:t>- площадь пола</w:t>
            </w:r>
          </w:p>
          <w:p w:rsidR="00184370" w:rsidRPr="00184370" w:rsidRDefault="00184370" w:rsidP="00184370">
            <w:r w:rsidRPr="00184370">
              <w:t>- уборочная площадь пола</w:t>
            </w:r>
          </w:p>
          <w:p w:rsidR="00184370" w:rsidRPr="00184370" w:rsidRDefault="00184370" w:rsidP="00184370">
            <w:r w:rsidRPr="00184370">
              <w:t>- осматриваемая площадь</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1</w:t>
            </w:r>
          </w:p>
          <w:p w:rsidR="00184370" w:rsidRPr="00184370" w:rsidRDefault="00184370" w:rsidP="00184370">
            <w:pPr>
              <w:jc w:val="center"/>
            </w:pPr>
            <w:r w:rsidRPr="00184370">
              <w:t>849,3</w:t>
            </w:r>
          </w:p>
          <w:p w:rsidR="00184370" w:rsidRPr="00184370" w:rsidRDefault="00184370" w:rsidP="00184370">
            <w:pPr>
              <w:jc w:val="center"/>
            </w:pPr>
            <w:r w:rsidRPr="00184370">
              <w:t>849,3</w:t>
            </w:r>
          </w:p>
          <w:p w:rsidR="00184370" w:rsidRPr="00184370" w:rsidRDefault="00184370" w:rsidP="00184370">
            <w:pPr>
              <w:jc w:val="center"/>
            </w:pPr>
            <w:r w:rsidRPr="00184370">
              <w:t>849,3</w:t>
            </w:r>
          </w:p>
        </w:tc>
        <w:tc>
          <w:tcPr>
            <w:tcW w:w="2196" w:type="dxa"/>
            <w:shd w:val="clear" w:color="auto" w:fill="auto"/>
          </w:tcPr>
          <w:p w:rsidR="00184370" w:rsidRPr="00F03E93" w:rsidRDefault="00184370" w:rsidP="00184370">
            <w:pPr>
              <w:rPr>
                <w:sz w:val="20"/>
                <w:szCs w:val="20"/>
              </w:rPr>
            </w:pPr>
            <w:r w:rsidRPr="00F03E93">
              <w:rPr>
                <w:sz w:val="20"/>
                <w:szCs w:val="20"/>
              </w:rPr>
              <w:t xml:space="preserve">Перечень инженерных коммуникаций, проходящих через подвал-теплоснабжение, водоснабжение, водоотведение, электроснабжение. Перечень установленного инженерного оборудования-системы </w:t>
            </w:r>
            <w:r w:rsidRPr="00F03E93">
              <w:rPr>
                <w:sz w:val="20"/>
                <w:szCs w:val="20"/>
              </w:rPr>
              <w:lastRenderedPageBreak/>
              <w:t>водоснабжения, канализации, отопления, электроснабжения, вентиляции</w:t>
            </w:r>
          </w:p>
        </w:tc>
      </w:tr>
      <w:tr w:rsidR="00184370" w:rsidRPr="00184370" w:rsidTr="0012705E">
        <w:tc>
          <w:tcPr>
            <w:tcW w:w="648" w:type="dxa"/>
            <w:shd w:val="clear" w:color="auto" w:fill="auto"/>
          </w:tcPr>
          <w:p w:rsidR="00184370" w:rsidRPr="00184370" w:rsidRDefault="00184370" w:rsidP="00184370">
            <w:pPr>
              <w:jc w:val="center"/>
            </w:pPr>
            <w:r w:rsidRPr="00184370">
              <w:t>7.</w:t>
            </w:r>
          </w:p>
        </w:tc>
        <w:tc>
          <w:tcPr>
            <w:tcW w:w="4739" w:type="dxa"/>
            <w:shd w:val="clear" w:color="auto" w:fill="auto"/>
          </w:tcPr>
          <w:p w:rsidR="00184370" w:rsidRPr="00184370" w:rsidRDefault="00184370" w:rsidP="00184370">
            <w:r w:rsidRPr="00184370">
              <w:t>Технические этажи:</w:t>
            </w:r>
          </w:p>
          <w:p w:rsidR="00184370" w:rsidRPr="00184370" w:rsidRDefault="00184370" w:rsidP="00184370">
            <w:r w:rsidRPr="00184370">
              <w:t>- количество</w:t>
            </w:r>
          </w:p>
          <w:p w:rsidR="00184370" w:rsidRPr="00184370" w:rsidRDefault="00184370" w:rsidP="00184370">
            <w:r w:rsidRPr="00184370">
              <w:t>- площадь пола</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2</w:t>
            </w:r>
          </w:p>
          <w:p w:rsidR="00184370" w:rsidRPr="00184370" w:rsidRDefault="00184370" w:rsidP="00184370">
            <w:pPr>
              <w:jc w:val="center"/>
            </w:pPr>
            <w:r w:rsidRPr="00184370">
              <w:t>386,3</w:t>
            </w:r>
          </w:p>
        </w:tc>
        <w:tc>
          <w:tcPr>
            <w:tcW w:w="2196" w:type="dxa"/>
            <w:shd w:val="clear" w:color="auto" w:fill="auto"/>
          </w:tcPr>
          <w:p w:rsidR="00184370" w:rsidRPr="00F03E93" w:rsidRDefault="00184370" w:rsidP="00457BBB">
            <w:pPr>
              <w:rPr>
                <w:sz w:val="20"/>
                <w:szCs w:val="20"/>
              </w:rPr>
            </w:pPr>
            <w:r w:rsidRPr="00F03E93">
              <w:rPr>
                <w:sz w:val="20"/>
                <w:szCs w:val="20"/>
              </w:rPr>
              <w:t>Техническое помещение на 1этаже(154м2),  5этаже(232,3м2) Материал пола-цементно-песчаное покрытие</w:t>
            </w:r>
          </w:p>
        </w:tc>
      </w:tr>
      <w:tr w:rsidR="00184370" w:rsidRPr="00184370" w:rsidTr="0012705E">
        <w:tc>
          <w:tcPr>
            <w:tcW w:w="648" w:type="dxa"/>
            <w:shd w:val="clear" w:color="auto" w:fill="auto"/>
          </w:tcPr>
          <w:p w:rsidR="00184370" w:rsidRPr="00184370" w:rsidRDefault="00184370" w:rsidP="00184370">
            <w:pPr>
              <w:jc w:val="center"/>
            </w:pPr>
            <w:r w:rsidRPr="00184370">
              <w:t>8.</w:t>
            </w:r>
          </w:p>
        </w:tc>
        <w:tc>
          <w:tcPr>
            <w:tcW w:w="4739" w:type="dxa"/>
            <w:shd w:val="clear" w:color="auto" w:fill="auto"/>
          </w:tcPr>
          <w:p w:rsidR="00184370" w:rsidRPr="00184370" w:rsidRDefault="00184370" w:rsidP="00184370">
            <w:r w:rsidRPr="00184370">
              <w:t>Лифтовые и иные шахты:</w:t>
            </w:r>
          </w:p>
          <w:p w:rsidR="00184370" w:rsidRPr="00184370" w:rsidRDefault="00184370" w:rsidP="00184370">
            <w:r w:rsidRPr="00184370">
              <w:t xml:space="preserve">- количество лифтовых шахт </w:t>
            </w:r>
          </w:p>
          <w:p w:rsidR="00184370" w:rsidRPr="00184370" w:rsidRDefault="00184370" w:rsidP="00184370">
            <w:r w:rsidRPr="00184370">
              <w:t>- площадь лифтовых шахт</w:t>
            </w:r>
          </w:p>
          <w:p w:rsidR="00184370" w:rsidRPr="00184370" w:rsidRDefault="00184370" w:rsidP="00184370">
            <w:r w:rsidRPr="00184370">
              <w:t>- высота (длина) лифтовых шахт</w:t>
            </w:r>
          </w:p>
          <w:p w:rsidR="00184370" w:rsidRPr="00184370" w:rsidRDefault="00184370" w:rsidP="00184370">
            <w:r w:rsidRPr="00184370">
              <w:t>- количество иных шахт</w:t>
            </w:r>
          </w:p>
          <w:p w:rsidR="00184370" w:rsidRPr="00184370" w:rsidRDefault="00184370" w:rsidP="00184370">
            <w:r w:rsidRPr="00184370">
              <w:t>- площадь иных шахт</w:t>
            </w:r>
          </w:p>
          <w:p w:rsidR="00184370" w:rsidRPr="00184370" w:rsidRDefault="00184370" w:rsidP="00184370">
            <w:r w:rsidRPr="00184370">
              <w:t>- высота (длина) иных шахт</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кв. м</w:t>
            </w:r>
          </w:p>
          <w:p w:rsidR="00184370" w:rsidRPr="00184370" w:rsidRDefault="00184370" w:rsidP="00184370">
            <w:pPr>
              <w:jc w:val="center"/>
            </w:pPr>
            <w:r w:rsidRPr="00184370">
              <w:t>м</w:t>
            </w:r>
          </w:p>
          <w:p w:rsidR="00184370" w:rsidRPr="00184370" w:rsidRDefault="00184370" w:rsidP="00184370">
            <w:pPr>
              <w:jc w:val="center"/>
            </w:pPr>
            <w:r w:rsidRPr="00184370">
              <w:t>шт.</w:t>
            </w:r>
          </w:p>
          <w:p w:rsidR="00184370" w:rsidRPr="00184370" w:rsidRDefault="00184370" w:rsidP="00184370">
            <w:pPr>
              <w:jc w:val="center"/>
            </w:pPr>
            <w:r w:rsidRPr="00184370">
              <w:t>кв. м</w:t>
            </w: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2</w:t>
            </w:r>
          </w:p>
          <w:p w:rsidR="00184370" w:rsidRPr="00184370" w:rsidRDefault="00184370" w:rsidP="00184370">
            <w:pPr>
              <w:jc w:val="center"/>
            </w:pPr>
            <w:r w:rsidRPr="00184370">
              <w:t>42,6</w:t>
            </w:r>
          </w:p>
          <w:p w:rsidR="00184370" w:rsidRPr="00184370" w:rsidRDefault="00184370" w:rsidP="00184370">
            <w:pPr>
              <w:jc w:val="center"/>
            </w:pPr>
            <w:r w:rsidRPr="00184370">
              <w:t>32,4</w:t>
            </w:r>
          </w:p>
          <w:p w:rsidR="00184370" w:rsidRPr="00184370" w:rsidRDefault="00184370" w:rsidP="00184370">
            <w:pPr>
              <w:jc w:val="center"/>
            </w:pPr>
            <w:r w:rsidRPr="00184370">
              <w:t>0</w:t>
            </w:r>
          </w:p>
          <w:p w:rsidR="00184370" w:rsidRPr="00184370" w:rsidRDefault="00184370" w:rsidP="00184370">
            <w:pPr>
              <w:jc w:val="center"/>
            </w:pPr>
            <w:r w:rsidRPr="00184370">
              <w:t>0</w:t>
            </w:r>
          </w:p>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pPr>
              <w:jc w:val="both"/>
            </w:pPr>
          </w:p>
          <w:p w:rsidR="00184370" w:rsidRPr="00184370" w:rsidRDefault="00184370" w:rsidP="00184370">
            <w:pPr>
              <w:jc w:val="both"/>
            </w:pPr>
          </w:p>
          <w:p w:rsidR="00184370" w:rsidRPr="00184370" w:rsidRDefault="00184370" w:rsidP="00184370">
            <w:pPr>
              <w:jc w:val="both"/>
            </w:pPr>
            <w:r w:rsidRPr="00184370">
              <w:t>(4,5+2,6)×6</w:t>
            </w:r>
          </w:p>
          <w:p w:rsidR="00184370" w:rsidRPr="00184370" w:rsidRDefault="00184370" w:rsidP="00184370">
            <w:pPr>
              <w:jc w:val="both"/>
            </w:pPr>
            <w:r w:rsidRPr="00184370">
              <w:t>(2,7×6) ×2</w:t>
            </w:r>
          </w:p>
          <w:p w:rsidR="00184370" w:rsidRPr="00184370" w:rsidRDefault="00184370" w:rsidP="00184370">
            <w:pPr>
              <w:jc w:val="both"/>
            </w:pPr>
            <w:r w:rsidRPr="00184370">
              <w:t>Наименование иных шахт</w:t>
            </w:r>
          </w:p>
        </w:tc>
      </w:tr>
      <w:tr w:rsidR="00184370" w:rsidRPr="00184370" w:rsidTr="0012705E">
        <w:tc>
          <w:tcPr>
            <w:tcW w:w="10207" w:type="dxa"/>
            <w:gridSpan w:val="5"/>
            <w:shd w:val="clear" w:color="auto" w:fill="auto"/>
          </w:tcPr>
          <w:p w:rsidR="00184370" w:rsidRPr="00184370" w:rsidRDefault="00184370" w:rsidP="00184370">
            <w:pPr>
              <w:numPr>
                <w:ilvl w:val="0"/>
                <w:numId w:val="12"/>
              </w:numPr>
              <w:jc w:val="center"/>
              <w:rPr>
                <w:b/>
              </w:rPr>
            </w:pPr>
            <w:r w:rsidRPr="00184370">
              <w:rPr>
                <w:b/>
              </w:rPr>
              <w:t>Ограждающие несущие и ненесущие конструкции</w:t>
            </w:r>
          </w:p>
        </w:tc>
      </w:tr>
      <w:tr w:rsidR="00184370" w:rsidRPr="00184370" w:rsidTr="0012705E">
        <w:tc>
          <w:tcPr>
            <w:tcW w:w="648" w:type="dxa"/>
            <w:shd w:val="clear" w:color="auto" w:fill="auto"/>
          </w:tcPr>
          <w:p w:rsidR="00184370" w:rsidRPr="00184370" w:rsidRDefault="00184370" w:rsidP="00184370">
            <w:pPr>
              <w:jc w:val="center"/>
            </w:pPr>
            <w:r w:rsidRPr="00184370">
              <w:t>1.</w:t>
            </w:r>
          </w:p>
        </w:tc>
        <w:tc>
          <w:tcPr>
            <w:tcW w:w="4739" w:type="dxa"/>
            <w:shd w:val="clear" w:color="auto" w:fill="auto"/>
          </w:tcPr>
          <w:p w:rsidR="00184370" w:rsidRPr="00184370" w:rsidRDefault="00184370" w:rsidP="00184370">
            <w:r w:rsidRPr="00184370">
              <w:t>Фундаменты:</w:t>
            </w:r>
          </w:p>
          <w:p w:rsidR="00184370" w:rsidRPr="00184370" w:rsidRDefault="00184370" w:rsidP="00184370">
            <w:r w:rsidRPr="00184370">
              <w:t>- количество продухов</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r w:rsidRPr="00184370">
              <w:t>Вид фундамента-</w:t>
            </w:r>
          </w:p>
          <w:p w:rsidR="00184370" w:rsidRPr="00184370" w:rsidRDefault="00184370" w:rsidP="00184370">
            <w:r w:rsidRPr="00184370">
              <w:t>железобетонные сваи с монолитным</w:t>
            </w:r>
            <w:r w:rsidR="009C2472">
              <w:t xml:space="preserve"> ж/б</w:t>
            </w:r>
            <w:r w:rsidRPr="00184370">
              <w:t xml:space="preserve"> ростверком</w:t>
            </w:r>
          </w:p>
        </w:tc>
      </w:tr>
      <w:tr w:rsidR="00184370" w:rsidRPr="00184370" w:rsidTr="0012705E">
        <w:tc>
          <w:tcPr>
            <w:tcW w:w="648" w:type="dxa"/>
            <w:shd w:val="clear" w:color="auto" w:fill="auto"/>
          </w:tcPr>
          <w:p w:rsidR="00184370" w:rsidRPr="00184370" w:rsidRDefault="00184370" w:rsidP="00184370">
            <w:pPr>
              <w:jc w:val="center"/>
            </w:pPr>
            <w:r w:rsidRPr="00184370">
              <w:t>2.</w:t>
            </w:r>
          </w:p>
        </w:tc>
        <w:tc>
          <w:tcPr>
            <w:tcW w:w="4739" w:type="dxa"/>
            <w:shd w:val="clear" w:color="auto" w:fill="auto"/>
          </w:tcPr>
          <w:p w:rsidR="00184370" w:rsidRPr="00184370" w:rsidRDefault="00184370" w:rsidP="00184370">
            <w:r w:rsidRPr="00184370">
              <w:t>Наружные стены и перегородки:</w:t>
            </w:r>
          </w:p>
          <w:p w:rsidR="00184370" w:rsidRPr="00184370" w:rsidRDefault="00184370" w:rsidP="00184370">
            <w:r w:rsidRPr="00184370">
              <w:t>- площадь стен</w:t>
            </w:r>
          </w:p>
          <w:p w:rsidR="00184370" w:rsidRPr="00184370" w:rsidRDefault="00184370" w:rsidP="00184370">
            <w:r w:rsidRPr="00184370">
              <w:t>- длина межпанельных швов</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тыс. кв. м</w:t>
            </w:r>
          </w:p>
          <w:p w:rsidR="00184370" w:rsidRPr="00184370" w:rsidRDefault="00184370" w:rsidP="0059262D">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2,4</w:t>
            </w:r>
          </w:p>
          <w:p w:rsidR="00184370" w:rsidRPr="00184370" w:rsidRDefault="00184370" w:rsidP="00184370">
            <w:pPr>
              <w:jc w:val="center"/>
            </w:pPr>
            <w:r w:rsidRPr="00184370">
              <w:t>0</w:t>
            </w:r>
          </w:p>
        </w:tc>
        <w:tc>
          <w:tcPr>
            <w:tcW w:w="2196" w:type="dxa"/>
            <w:shd w:val="clear" w:color="auto" w:fill="auto"/>
          </w:tcPr>
          <w:p w:rsidR="00184370" w:rsidRPr="00184370" w:rsidRDefault="00184370" w:rsidP="0059262D">
            <w:r w:rsidRPr="00184370">
              <w:t>Материал стен – кирпич т-770 мм, отделки -кирпич</w:t>
            </w:r>
          </w:p>
        </w:tc>
      </w:tr>
      <w:tr w:rsidR="00184370" w:rsidRPr="00184370" w:rsidTr="0012705E">
        <w:tc>
          <w:tcPr>
            <w:tcW w:w="648" w:type="dxa"/>
            <w:shd w:val="clear" w:color="auto" w:fill="auto"/>
          </w:tcPr>
          <w:p w:rsidR="00184370" w:rsidRPr="00184370" w:rsidRDefault="00184370" w:rsidP="00184370">
            <w:pPr>
              <w:jc w:val="center"/>
            </w:pPr>
            <w:r w:rsidRPr="00184370">
              <w:t>3.</w:t>
            </w:r>
          </w:p>
        </w:tc>
        <w:tc>
          <w:tcPr>
            <w:tcW w:w="4739" w:type="dxa"/>
            <w:shd w:val="clear" w:color="auto" w:fill="auto"/>
          </w:tcPr>
          <w:p w:rsidR="00184370" w:rsidRPr="00184370" w:rsidRDefault="00184370" w:rsidP="00184370">
            <w:r w:rsidRPr="00184370">
              <w:t>Перекрытия:</w:t>
            </w:r>
          </w:p>
          <w:p w:rsidR="00184370" w:rsidRPr="00184370" w:rsidRDefault="00184370" w:rsidP="00184370">
            <w:r w:rsidRPr="00184370">
              <w:t>- площадь</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тыс. 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7,1</w:t>
            </w:r>
          </w:p>
        </w:tc>
        <w:tc>
          <w:tcPr>
            <w:tcW w:w="2196" w:type="dxa"/>
            <w:shd w:val="clear" w:color="auto" w:fill="auto"/>
          </w:tcPr>
          <w:p w:rsidR="00184370" w:rsidRPr="00184370" w:rsidRDefault="00184370" w:rsidP="00184370">
            <w:r w:rsidRPr="00184370">
              <w:t>Материал- ж/б пустотная плита т- 220 мм</w:t>
            </w:r>
          </w:p>
        </w:tc>
      </w:tr>
      <w:tr w:rsidR="00184370" w:rsidRPr="00184370" w:rsidTr="0012705E">
        <w:tc>
          <w:tcPr>
            <w:tcW w:w="648" w:type="dxa"/>
            <w:shd w:val="clear" w:color="auto" w:fill="auto"/>
          </w:tcPr>
          <w:p w:rsidR="00184370" w:rsidRPr="00184370" w:rsidRDefault="00184370" w:rsidP="00184370">
            <w:pPr>
              <w:jc w:val="center"/>
            </w:pPr>
            <w:r w:rsidRPr="00184370">
              <w:t>4.</w:t>
            </w:r>
          </w:p>
        </w:tc>
        <w:tc>
          <w:tcPr>
            <w:tcW w:w="4739" w:type="dxa"/>
            <w:shd w:val="clear" w:color="auto" w:fill="auto"/>
          </w:tcPr>
          <w:p w:rsidR="00184370" w:rsidRPr="00184370" w:rsidRDefault="00184370" w:rsidP="00184370">
            <w:r w:rsidRPr="00184370">
              <w:t>Крыши:</w:t>
            </w:r>
          </w:p>
          <w:p w:rsidR="00184370" w:rsidRPr="00184370" w:rsidRDefault="00184370" w:rsidP="00184370">
            <w:r w:rsidRPr="00184370">
              <w:t>- площадь кровли</w:t>
            </w:r>
          </w:p>
          <w:p w:rsidR="00184370" w:rsidRPr="00184370" w:rsidRDefault="00184370" w:rsidP="00184370">
            <w:r w:rsidRPr="00184370">
              <w:t>- убираемая площадь кровли</w:t>
            </w:r>
          </w:p>
          <w:p w:rsidR="00184370" w:rsidRPr="00184370" w:rsidRDefault="00184370" w:rsidP="00184370">
            <w:r w:rsidRPr="00184370">
              <w:t>- протяженность ограждения</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1189</w:t>
            </w:r>
          </w:p>
          <w:p w:rsidR="00184370" w:rsidRPr="00184370" w:rsidRDefault="00184370" w:rsidP="00184370">
            <w:pPr>
              <w:jc w:val="center"/>
            </w:pPr>
            <w:r w:rsidRPr="00184370">
              <w:t>1189</w:t>
            </w:r>
          </w:p>
          <w:p w:rsidR="00184370" w:rsidRPr="00184370" w:rsidRDefault="00184370" w:rsidP="00184370">
            <w:pPr>
              <w:jc w:val="center"/>
            </w:pPr>
            <w:r w:rsidRPr="00184370">
              <w:t>184,5</w:t>
            </w:r>
          </w:p>
          <w:p w:rsidR="00184370" w:rsidRPr="00184370" w:rsidRDefault="00184370" w:rsidP="00184370">
            <w:pPr>
              <w:jc w:val="center"/>
            </w:pPr>
          </w:p>
          <w:p w:rsidR="00184370" w:rsidRPr="00184370" w:rsidRDefault="00184370" w:rsidP="00184370">
            <w:pPr>
              <w:jc w:val="center"/>
            </w:pPr>
          </w:p>
        </w:tc>
        <w:tc>
          <w:tcPr>
            <w:tcW w:w="2196" w:type="dxa"/>
            <w:shd w:val="clear" w:color="auto" w:fill="auto"/>
          </w:tcPr>
          <w:p w:rsidR="00184370" w:rsidRPr="00184370" w:rsidRDefault="00184370" w:rsidP="00184370">
            <w:r w:rsidRPr="00184370">
              <w:t>Вид кровли–плоская, мягкая, рубероид, с совмещенным внутренним водостоком, чердачная ограждения- парапет - кирпич ж/б плиты на кирпичной кладке</w:t>
            </w:r>
          </w:p>
        </w:tc>
      </w:tr>
      <w:tr w:rsidR="00184370" w:rsidRPr="00184370" w:rsidTr="0012705E">
        <w:tc>
          <w:tcPr>
            <w:tcW w:w="648" w:type="dxa"/>
            <w:shd w:val="clear" w:color="auto" w:fill="auto"/>
          </w:tcPr>
          <w:p w:rsidR="00184370" w:rsidRPr="00184370" w:rsidRDefault="00184370" w:rsidP="00184370">
            <w:pPr>
              <w:jc w:val="center"/>
            </w:pPr>
            <w:r w:rsidRPr="00184370">
              <w:t>5.</w:t>
            </w:r>
          </w:p>
        </w:tc>
        <w:tc>
          <w:tcPr>
            <w:tcW w:w="4739" w:type="dxa"/>
            <w:shd w:val="clear" w:color="auto" w:fill="auto"/>
          </w:tcPr>
          <w:p w:rsidR="00184370" w:rsidRPr="00184370" w:rsidRDefault="00184370" w:rsidP="00184370">
            <w:r w:rsidRPr="00184370">
              <w:t>Козырьки над входом в подъезд:</w:t>
            </w:r>
          </w:p>
          <w:p w:rsidR="00184370" w:rsidRPr="00184370" w:rsidRDefault="00184370" w:rsidP="00184370">
            <w:r w:rsidRPr="00184370">
              <w:t>- количество</w:t>
            </w:r>
          </w:p>
          <w:p w:rsidR="00184370" w:rsidRPr="00184370" w:rsidRDefault="00184370" w:rsidP="00184370">
            <w:r w:rsidRPr="00184370">
              <w:t>- площадь</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2</w:t>
            </w:r>
          </w:p>
          <w:p w:rsidR="00184370" w:rsidRPr="00184370" w:rsidRDefault="00184370" w:rsidP="00184370">
            <w:pPr>
              <w:jc w:val="center"/>
            </w:pPr>
            <w:r w:rsidRPr="00184370">
              <w:t>18,5</w:t>
            </w:r>
          </w:p>
        </w:tc>
        <w:tc>
          <w:tcPr>
            <w:tcW w:w="2196" w:type="dxa"/>
            <w:shd w:val="clear" w:color="auto" w:fill="auto"/>
          </w:tcPr>
          <w:p w:rsidR="00184370" w:rsidRPr="00184370" w:rsidRDefault="00184370" w:rsidP="009C2472">
            <w:r w:rsidRPr="00184370">
              <w:t>Материал</w:t>
            </w:r>
            <w:r w:rsidR="009C2472">
              <w:t xml:space="preserve"> –</w:t>
            </w:r>
            <w:r w:rsidRPr="00184370">
              <w:t xml:space="preserve"> рулонная</w:t>
            </w:r>
            <w:r w:rsidR="009C2472">
              <w:t xml:space="preserve"> технониколь</w:t>
            </w:r>
          </w:p>
        </w:tc>
      </w:tr>
      <w:tr w:rsidR="00184370" w:rsidRPr="00184370" w:rsidTr="0012705E">
        <w:tc>
          <w:tcPr>
            <w:tcW w:w="648" w:type="dxa"/>
            <w:shd w:val="clear" w:color="auto" w:fill="auto"/>
          </w:tcPr>
          <w:p w:rsidR="00184370" w:rsidRPr="00184370" w:rsidRDefault="00184370" w:rsidP="00184370">
            <w:pPr>
              <w:jc w:val="center"/>
            </w:pPr>
            <w:r w:rsidRPr="00184370">
              <w:t>6.</w:t>
            </w:r>
          </w:p>
        </w:tc>
        <w:tc>
          <w:tcPr>
            <w:tcW w:w="4739" w:type="dxa"/>
            <w:shd w:val="clear" w:color="auto" w:fill="auto"/>
          </w:tcPr>
          <w:p w:rsidR="00184370" w:rsidRPr="00184370" w:rsidRDefault="00184370" w:rsidP="00184370">
            <w:r w:rsidRPr="00184370">
              <w:t>Двери, ограждающие вход в помещения общего пользования:</w:t>
            </w:r>
          </w:p>
          <w:p w:rsidR="00184370" w:rsidRPr="00184370" w:rsidRDefault="00184370" w:rsidP="00184370">
            <w:r w:rsidRPr="00184370">
              <w:t xml:space="preserve">- деревянные </w:t>
            </w:r>
          </w:p>
          <w:p w:rsidR="00184370" w:rsidRPr="00184370" w:rsidRDefault="00184370" w:rsidP="00184370">
            <w:r w:rsidRPr="00184370">
              <w:t>- металлические</w:t>
            </w:r>
          </w:p>
          <w:p w:rsidR="00184370" w:rsidRPr="00184370" w:rsidRDefault="00184370" w:rsidP="00184370">
            <w:r w:rsidRPr="00184370">
              <w:t>-деревянные, оббитые металлом</w:t>
            </w:r>
          </w:p>
          <w:p w:rsidR="00184370" w:rsidRPr="00184370" w:rsidRDefault="00184370" w:rsidP="00184370">
            <w:r w:rsidRPr="00184370">
              <w:t>- деревянные, остекленные, в том числе:</w:t>
            </w:r>
          </w:p>
          <w:p w:rsidR="00184370" w:rsidRPr="00184370" w:rsidRDefault="00184370" w:rsidP="00184370">
            <w:r w:rsidRPr="00184370">
              <w:t>остекление</w:t>
            </w:r>
          </w:p>
          <w:p w:rsidR="00184370" w:rsidRPr="00184370" w:rsidRDefault="00184370" w:rsidP="00184370"/>
          <w:p w:rsidR="00184370" w:rsidRPr="00184370" w:rsidRDefault="00184370" w:rsidP="00184370">
            <w:r w:rsidRPr="00184370">
              <w:t>уборочная площадь:</w:t>
            </w:r>
          </w:p>
          <w:p w:rsidR="00184370" w:rsidRPr="00184370" w:rsidRDefault="00184370" w:rsidP="00184370"/>
          <w:p w:rsidR="00184370" w:rsidRPr="00184370" w:rsidRDefault="00184370" w:rsidP="00184370"/>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шт./кв. м</w:t>
            </w:r>
          </w:p>
          <w:p w:rsidR="00184370" w:rsidRPr="00184370" w:rsidRDefault="00184370" w:rsidP="00184370">
            <w:pPr>
              <w:jc w:val="center"/>
            </w:pPr>
          </w:p>
          <w:p w:rsidR="00184370" w:rsidRPr="00184370" w:rsidRDefault="00184370" w:rsidP="00184370">
            <w:pPr>
              <w:jc w:val="center"/>
            </w:pPr>
            <w:r w:rsidRPr="00184370">
              <w:t>шт./ кв. м</w:t>
            </w:r>
          </w:p>
          <w:p w:rsidR="00184370" w:rsidRPr="00184370" w:rsidRDefault="00184370" w:rsidP="00184370">
            <w:pPr>
              <w:jc w:val="center"/>
            </w:pPr>
            <w:r w:rsidRPr="00184370">
              <w:t>шт./ кв. м</w:t>
            </w:r>
          </w:p>
          <w:p w:rsidR="00184370" w:rsidRPr="00184370" w:rsidRDefault="00184370" w:rsidP="00184370">
            <w:pPr>
              <w:jc w:val="center"/>
            </w:pPr>
          </w:p>
          <w:p w:rsidR="00184370" w:rsidRPr="00184370" w:rsidRDefault="00184370" w:rsidP="00184370">
            <w:pPr>
              <w:jc w:val="center"/>
            </w:pPr>
            <w:r w:rsidRPr="00184370">
              <w:t>шт./ кв. м</w:t>
            </w:r>
          </w:p>
          <w:p w:rsidR="00184370" w:rsidRPr="00184370" w:rsidRDefault="00184370" w:rsidP="00184370">
            <w:pPr>
              <w:jc w:val="center"/>
            </w:pPr>
            <w:r w:rsidRPr="00184370">
              <w:t>шт./ кв. м</w:t>
            </w: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29 / 46,8</w:t>
            </w:r>
          </w:p>
          <w:p w:rsidR="00184370" w:rsidRPr="00184370" w:rsidRDefault="00184370" w:rsidP="00184370">
            <w:pPr>
              <w:jc w:val="center"/>
            </w:pPr>
            <w:r w:rsidRPr="00184370">
              <w:t>3 / 5,7</w:t>
            </w:r>
          </w:p>
          <w:p w:rsidR="00184370" w:rsidRPr="00184370" w:rsidRDefault="00184370" w:rsidP="00184370">
            <w:pPr>
              <w:jc w:val="center"/>
            </w:pPr>
            <w:r w:rsidRPr="00184370">
              <w:t>2 / 3,6</w:t>
            </w:r>
          </w:p>
          <w:p w:rsidR="00184370" w:rsidRPr="00184370" w:rsidRDefault="00184370" w:rsidP="00184370">
            <w:pPr>
              <w:jc w:val="center"/>
            </w:pPr>
            <w:r w:rsidRPr="00184370">
              <w:t>74 / 117,7</w:t>
            </w:r>
          </w:p>
          <w:p w:rsidR="00184370" w:rsidRPr="00184370" w:rsidRDefault="00184370" w:rsidP="00184370">
            <w:pPr>
              <w:jc w:val="center"/>
            </w:pPr>
            <w:r w:rsidRPr="00184370">
              <w:t>80 / 49,4</w:t>
            </w:r>
          </w:p>
          <w:p w:rsidR="00184370" w:rsidRPr="00184370" w:rsidRDefault="00184370" w:rsidP="00184370">
            <w:pPr>
              <w:jc w:val="center"/>
            </w:pPr>
          </w:p>
          <w:p w:rsidR="00184370" w:rsidRPr="00184370" w:rsidRDefault="00184370" w:rsidP="000D1287">
            <w:pPr>
              <w:jc w:val="center"/>
            </w:pPr>
            <w:r w:rsidRPr="00184370">
              <w:t>1</w:t>
            </w:r>
            <w:r w:rsidR="000D1287">
              <w:t>79</w:t>
            </w:r>
            <w:r w:rsidRPr="00184370">
              <w:t xml:space="preserve"> / 2</w:t>
            </w:r>
            <w:r w:rsidR="000D1287">
              <w:t>07</w:t>
            </w:r>
          </w:p>
        </w:tc>
        <w:tc>
          <w:tcPr>
            <w:tcW w:w="2196" w:type="dxa"/>
            <w:shd w:val="clear" w:color="auto" w:fill="auto"/>
          </w:tcPr>
          <w:p w:rsidR="00184370" w:rsidRPr="000D1287" w:rsidRDefault="00184370" w:rsidP="00184370">
            <w:pPr>
              <w:rPr>
                <w:sz w:val="20"/>
                <w:szCs w:val="20"/>
              </w:rPr>
            </w:pPr>
            <w:r w:rsidRPr="000D1287">
              <w:rPr>
                <w:sz w:val="20"/>
                <w:szCs w:val="20"/>
              </w:rPr>
              <w:t>Глухие одностворчатые</w:t>
            </w:r>
          </w:p>
          <w:p w:rsidR="00184370" w:rsidRPr="000D1287" w:rsidRDefault="00184370" w:rsidP="00184370">
            <w:pPr>
              <w:rPr>
                <w:sz w:val="20"/>
                <w:szCs w:val="20"/>
              </w:rPr>
            </w:pPr>
            <w:r w:rsidRPr="000D1287">
              <w:rPr>
                <w:sz w:val="20"/>
                <w:szCs w:val="20"/>
              </w:rPr>
              <w:t>Метал. двухстворчатая распашная, одноствор.</w:t>
            </w:r>
          </w:p>
          <w:p w:rsidR="00184370" w:rsidRPr="000D1287" w:rsidRDefault="00184370" w:rsidP="00184370">
            <w:pPr>
              <w:rPr>
                <w:sz w:val="20"/>
                <w:szCs w:val="20"/>
              </w:rPr>
            </w:pPr>
            <w:r w:rsidRPr="000D1287">
              <w:rPr>
                <w:sz w:val="20"/>
                <w:szCs w:val="20"/>
              </w:rPr>
              <w:t>Деревянная оббитая металлом</w:t>
            </w:r>
          </w:p>
          <w:p w:rsidR="00184370" w:rsidRPr="000D1287" w:rsidRDefault="00184370" w:rsidP="00184370">
            <w:pPr>
              <w:rPr>
                <w:sz w:val="20"/>
                <w:szCs w:val="20"/>
              </w:rPr>
            </w:pPr>
            <w:r w:rsidRPr="000D1287">
              <w:rPr>
                <w:sz w:val="20"/>
                <w:szCs w:val="20"/>
              </w:rPr>
              <w:t>Деревянные распашные, двухстворчатые, остекленные</w:t>
            </w:r>
          </w:p>
          <w:p w:rsidR="00184370" w:rsidRPr="000D1287" w:rsidRDefault="00184370" w:rsidP="00184370">
            <w:pPr>
              <w:rPr>
                <w:sz w:val="20"/>
                <w:szCs w:val="20"/>
              </w:rPr>
            </w:pPr>
            <w:r w:rsidRPr="000D1287">
              <w:rPr>
                <w:sz w:val="20"/>
                <w:szCs w:val="20"/>
              </w:rPr>
              <w:t>Указано количество дверных полотен / убор. пл. с одной стороны</w:t>
            </w:r>
          </w:p>
        </w:tc>
      </w:tr>
      <w:tr w:rsidR="00184370" w:rsidRPr="00184370" w:rsidTr="0012705E">
        <w:tc>
          <w:tcPr>
            <w:tcW w:w="648" w:type="dxa"/>
            <w:shd w:val="clear" w:color="auto" w:fill="auto"/>
          </w:tcPr>
          <w:p w:rsidR="00184370" w:rsidRPr="00184370" w:rsidRDefault="00184370" w:rsidP="00184370">
            <w:pPr>
              <w:jc w:val="center"/>
            </w:pPr>
            <w:r w:rsidRPr="00184370">
              <w:t>7.</w:t>
            </w:r>
          </w:p>
        </w:tc>
        <w:tc>
          <w:tcPr>
            <w:tcW w:w="4739" w:type="dxa"/>
            <w:shd w:val="clear" w:color="auto" w:fill="auto"/>
          </w:tcPr>
          <w:p w:rsidR="00184370" w:rsidRPr="00184370" w:rsidRDefault="00184370" w:rsidP="00184370">
            <w:r w:rsidRPr="00184370">
              <w:t>Окна:</w:t>
            </w:r>
          </w:p>
          <w:p w:rsidR="00184370" w:rsidRPr="00184370" w:rsidRDefault="00184370" w:rsidP="00184370">
            <w:r w:rsidRPr="00184370">
              <w:lastRenderedPageBreak/>
              <w:t>- деревянные</w:t>
            </w:r>
          </w:p>
          <w:p w:rsidR="00184370" w:rsidRPr="00184370" w:rsidRDefault="00184370" w:rsidP="00184370">
            <w:r w:rsidRPr="00184370">
              <w:t>- пластиковые</w:t>
            </w:r>
          </w:p>
          <w:p w:rsidR="00184370" w:rsidRPr="00184370" w:rsidRDefault="00184370" w:rsidP="00184370">
            <w:r w:rsidRPr="00184370">
              <w:t>уборочная площадь:</w:t>
            </w:r>
          </w:p>
          <w:p w:rsidR="00184370" w:rsidRPr="00184370" w:rsidRDefault="00184370" w:rsidP="00184370">
            <w:r w:rsidRPr="00184370">
              <w:t>- в легкодоступных местах</w:t>
            </w:r>
          </w:p>
          <w:p w:rsidR="00184370" w:rsidRPr="00184370" w:rsidRDefault="00184370" w:rsidP="00184370">
            <w:r w:rsidRPr="00184370">
              <w:t>- в труднодоступных местах</w:t>
            </w:r>
          </w:p>
          <w:p w:rsidR="00184370" w:rsidRDefault="00184370" w:rsidP="00184370">
            <w:r w:rsidRPr="00184370">
              <w:t>Площадь подоконников</w:t>
            </w:r>
          </w:p>
          <w:p w:rsidR="000D1287" w:rsidRPr="00184370" w:rsidRDefault="003241BC" w:rsidP="00184370">
            <w:r>
              <w:t>Уборочная площадь:</w:t>
            </w:r>
          </w:p>
          <w:p w:rsidR="00184370" w:rsidRPr="00184370" w:rsidRDefault="00184370" w:rsidP="00184370">
            <w:r w:rsidRPr="00184370">
              <w:t>- в легкодоступных местах</w:t>
            </w:r>
          </w:p>
          <w:p w:rsidR="00184370" w:rsidRPr="00184370" w:rsidRDefault="00184370" w:rsidP="00184370">
            <w:r w:rsidRPr="00184370">
              <w:t>- в труднодоступных местах</w:t>
            </w:r>
          </w:p>
          <w:p w:rsidR="00184370" w:rsidRDefault="00184370" w:rsidP="00184370">
            <w:r w:rsidRPr="00184370">
              <w:t>Площадь оконных откосов</w:t>
            </w:r>
          </w:p>
          <w:p w:rsidR="003241BC" w:rsidRPr="00184370" w:rsidRDefault="003241BC" w:rsidP="00184370">
            <w:r>
              <w:t>Уборочная площадь:</w:t>
            </w:r>
          </w:p>
          <w:p w:rsidR="00184370" w:rsidRPr="00184370" w:rsidRDefault="00184370" w:rsidP="00184370">
            <w:r w:rsidRPr="00184370">
              <w:t>- в легкодоступных местах</w:t>
            </w:r>
          </w:p>
          <w:p w:rsidR="00184370" w:rsidRPr="00184370" w:rsidRDefault="00184370" w:rsidP="00184370">
            <w:r w:rsidRPr="00184370">
              <w:t>- в труднодоступных местах</w:t>
            </w:r>
          </w:p>
          <w:p w:rsidR="00184370" w:rsidRPr="00184370" w:rsidRDefault="00184370" w:rsidP="00184370">
            <w:r w:rsidRPr="00184370">
              <w:t>Площадь оконных ограждений (решеток)</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lastRenderedPageBreak/>
              <w:t>шт./ кв. м</w:t>
            </w:r>
          </w:p>
          <w:p w:rsidR="00184370" w:rsidRPr="00184370" w:rsidRDefault="00184370" w:rsidP="00184370">
            <w:pPr>
              <w:jc w:val="center"/>
            </w:pPr>
            <w:r w:rsidRPr="00184370">
              <w:t>шт./ кв. м</w:t>
            </w:r>
          </w:p>
          <w:p w:rsidR="00184370" w:rsidRPr="00184370" w:rsidRDefault="00184370" w:rsidP="00184370"/>
          <w:p w:rsidR="00184370" w:rsidRPr="00184370" w:rsidRDefault="00184370" w:rsidP="00184370">
            <w:pPr>
              <w:jc w:val="center"/>
            </w:pPr>
            <w:r w:rsidRPr="00184370">
              <w:t xml:space="preserve">шт./ кв. </w:t>
            </w:r>
            <w:r w:rsidR="003241BC">
              <w:t xml:space="preserve">м </w:t>
            </w:r>
            <w:r w:rsidRPr="00184370">
              <w:t>шт./ кв.</w:t>
            </w:r>
            <w:r w:rsidR="003241BC">
              <w:t xml:space="preserve"> м</w:t>
            </w:r>
          </w:p>
          <w:p w:rsidR="00184370" w:rsidRPr="00184370" w:rsidRDefault="003241BC" w:rsidP="00184370">
            <w:pPr>
              <w:jc w:val="center"/>
            </w:pPr>
            <w:r>
              <w:t>шт./ кв. м</w:t>
            </w:r>
          </w:p>
          <w:p w:rsidR="003241BC" w:rsidRDefault="003241BC" w:rsidP="00184370">
            <w:pPr>
              <w:jc w:val="center"/>
            </w:pPr>
          </w:p>
          <w:p w:rsidR="00184370" w:rsidRPr="00184370" w:rsidRDefault="00184370" w:rsidP="00184370">
            <w:pPr>
              <w:jc w:val="center"/>
            </w:pPr>
            <w:r w:rsidRPr="00184370">
              <w:t>шт./ кв. м</w:t>
            </w:r>
          </w:p>
          <w:p w:rsidR="00184370" w:rsidRPr="00184370" w:rsidRDefault="00184370" w:rsidP="00184370">
            <w:pPr>
              <w:jc w:val="center"/>
            </w:pPr>
            <w:r w:rsidRPr="00184370">
              <w:t>шт. /кв. м</w:t>
            </w:r>
          </w:p>
          <w:p w:rsidR="00184370" w:rsidRPr="00184370" w:rsidRDefault="00184370" w:rsidP="00184370">
            <w:pPr>
              <w:jc w:val="center"/>
            </w:pPr>
            <w:r w:rsidRPr="00184370">
              <w:t>шт. /кв. м</w:t>
            </w:r>
          </w:p>
          <w:p w:rsidR="003241BC" w:rsidRDefault="003241BC" w:rsidP="00184370">
            <w:pPr>
              <w:jc w:val="center"/>
            </w:pPr>
          </w:p>
          <w:p w:rsidR="00184370" w:rsidRPr="00184370" w:rsidRDefault="00184370" w:rsidP="00184370">
            <w:pPr>
              <w:jc w:val="center"/>
            </w:pPr>
            <w:r w:rsidRPr="00184370">
              <w:t>шт. /кв. м</w:t>
            </w:r>
          </w:p>
          <w:p w:rsidR="00184370" w:rsidRPr="00184370" w:rsidRDefault="00184370" w:rsidP="00184370">
            <w:pPr>
              <w:jc w:val="center"/>
            </w:pPr>
            <w:r w:rsidRPr="00184370">
              <w:t>шт. /кв. м</w:t>
            </w:r>
          </w:p>
          <w:p w:rsidR="00184370" w:rsidRPr="00184370" w:rsidRDefault="00184370" w:rsidP="00184370">
            <w:pPr>
              <w:jc w:val="center"/>
            </w:pPr>
            <w:r w:rsidRPr="00184370">
              <w:t>шт. /кв.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lastRenderedPageBreak/>
              <w:t>33/270,1</w:t>
            </w:r>
          </w:p>
          <w:p w:rsidR="00184370" w:rsidRPr="00184370" w:rsidRDefault="00184370" w:rsidP="00184370">
            <w:pPr>
              <w:jc w:val="center"/>
            </w:pPr>
            <w:r w:rsidRPr="00184370">
              <w:t>0/0</w:t>
            </w:r>
          </w:p>
          <w:p w:rsidR="00184370" w:rsidRPr="00184370" w:rsidRDefault="00184370" w:rsidP="00184370">
            <w:pPr>
              <w:jc w:val="center"/>
            </w:pPr>
          </w:p>
          <w:p w:rsidR="00184370" w:rsidRPr="00184370" w:rsidRDefault="00184370" w:rsidP="00184370">
            <w:pPr>
              <w:jc w:val="center"/>
            </w:pPr>
            <w:r w:rsidRPr="00184370">
              <w:t>11/77,5</w:t>
            </w:r>
          </w:p>
          <w:p w:rsidR="00184370" w:rsidRPr="00184370" w:rsidRDefault="00184370" w:rsidP="00184370">
            <w:pPr>
              <w:jc w:val="center"/>
            </w:pPr>
            <w:r w:rsidRPr="00184370">
              <w:t>19/172</w:t>
            </w:r>
          </w:p>
          <w:p w:rsidR="00184370" w:rsidRPr="00184370" w:rsidRDefault="00184370" w:rsidP="00184370">
            <w:pPr>
              <w:jc w:val="center"/>
            </w:pPr>
            <w:r w:rsidRPr="00184370">
              <w:t>21/24,9</w:t>
            </w:r>
          </w:p>
          <w:p w:rsidR="003241BC" w:rsidRDefault="003241BC" w:rsidP="00184370">
            <w:pPr>
              <w:jc w:val="center"/>
            </w:pPr>
          </w:p>
          <w:p w:rsidR="00184370" w:rsidRPr="00184370" w:rsidRDefault="00184370" w:rsidP="00184370">
            <w:pPr>
              <w:jc w:val="center"/>
            </w:pPr>
            <w:r w:rsidRPr="00184370">
              <w:t>11/8,9</w:t>
            </w:r>
          </w:p>
          <w:p w:rsidR="00184370" w:rsidRPr="00184370" w:rsidRDefault="00184370" w:rsidP="00184370">
            <w:pPr>
              <w:jc w:val="center"/>
            </w:pPr>
            <w:r w:rsidRPr="00184370">
              <w:t>10/16</w:t>
            </w:r>
          </w:p>
          <w:p w:rsidR="00184370" w:rsidRPr="00184370" w:rsidRDefault="00184370" w:rsidP="00184370">
            <w:pPr>
              <w:jc w:val="center"/>
            </w:pPr>
            <w:r w:rsidRPr="00184370">
              <w:t>57/47,2</w:t>
            </w:r>
          </w:p>
          <w:p w:rsidR="003241BC" w:rsidRDefault="003241BC" w:rsidP="00184370">
            <w:pPr>
              <w:jc w:val="center"/>
            </w:pPr>
          </w:p>
          <w:p w:rsidR="00184370" w:rsidRPr="00184370" w:rsidRDefault="00184370" w:rsidP="00184370">
            <w:pPr>
              <w:jc w:val="center"/>
            </w:pPr>
            <w:r w:rsidRPr="00184370">
              <w:t>33/21,5</w:t>
            </w:r>
          </w:p>
          <w:p w:rsidR="00184370" w:rsidRPr="00184370" w:rsidRDefault="00184370" w:rsidP="00184370">
            <w:pPr>
              <w:jc w:val="center"/>
            </w:pPr>
            <w:r w:rsidRPr="00184370">
              <w:t>24/25,7</w:t>
            </w:r>
          </w:p>
          <w:p w:rsidR="00184370" w:rsidRPr="00184370" w:rsidRDefault="00184370" w:rsidP="00184370">
            <w:pPr>
              <w:jc w:val="center"/>
            </w:pPr>
            <w:r w:rsidRPr="00184370">
              <w:t>0/0</w:t>
            </w:r>
          </w:p>
        </w:tc>
        <w:tc>
          <w:tcPr>
            <w:tcW w:w="2196" w:type="dxa"/>
            <w:shd w:val="clear" w:color="auto" w:fill="auto"/>
          </w:tcPr>
          <w:p w:rsidR="00184370" w:rsidRPr="00184370" w:rsidRDefault="00184370" w:rsidP="00184370"/>
          <w:p w:rsidR="00184370" w:rsidRPr="00184370" w:rsidRDefault="00184370" w:rsidP="00184370">
            <w:r w:rsidRPr="00184370">
              <w:lastRenderedPageBreak/>
              <w:t>Указано кол-во оконных проемов/ площадь с 4-х сторон</w:t>
            </w:r>
          </w:p>
          <w:p w:rsidR="00184370" w:rsidRPr="00184370" w:rsidRDefault="00184370" w:rsidP="00184370">
            <w:r w:rsidRPr="00184370">
              <w:t>Тип окон: простой, двойные створные (мытье с 4 –х сторон)</w:t>
            </w:r>
          </w:p>
        </w:tc>
      </w:tr>
      <w:tr w:rsidR="00184370" w:rsidRPr="00184370" w:rsidTr="0012705E">
        <w:tc>
          <w:tcPr>
            <w:tcW w:w="10207" w:type="dxa"/>
            <w:gridSpan w:val="5"/>
            <w:shd w:val="clear" w:color="auto" w:fill="auto"/>
          </w:tcPr>
          <w:p w:rsidR="00184370" w:rsidRPr="00184370" w:rsidRDefault="00184370" w:rsidP="00184370">
            <w:pPr>
              <w:numPr>
                <w:ilvl w:val="0"/>
                <w:numId w:val="12"/>
              </w:numPr>
              <w:jc w:val="center"/>
              <w:rPr>
                <w:b/>
              </w:rPr>
            </w:pPr>
            <w:r w:rsidRPr="00184370">
              <w:rPr>
                <w:b/>
              </w:rPr>
              <w:t>Механическое, электрическое, санитарно-техническое и иное оборудование</w:t>
            </w:r>
          </w:p>
        </w:tc>
      </w:tr>
      <w:tr w:rsidR="00184370" w:rsidRPr="00184370" w:rsidTr="0012705E">
        <w:tc>
          <w:tcPr>
            <w:tcW w:w="648" w:type="dxa"/>
            <w:shd w:val="clear" w:color="auto" w:fill="auto"/>
          </w:tcPr>
          <w:p w:rsidR="00184370" w:rsidRPr="00184370" w:rsidRDefault="00184370" w:rsidP="00184370">
            <w:pPr>
              <w:jc w:val="center"/>
            </w:pPr>
            <w:r w:rsidRPr="00184370">
              <w:t>1.</w:t>
            </w:r>
          </w:p>
        </w:tc>
        <w:tc>
          <w:tcPr>
            <w:tcW w:w="4739" w:type="dxa"/>
            <w:shd w:val="clear" w:color="auto" w:fill="auto"/>
          </w:tcPr>
          <w:p w:rsidR="00184370" w:rsidRPr="00184370" w:rsidRDefault="00184370" w:rsidP="00184370">
            <w:r w:rsidRPr="00184370">
              <w:t>Лифты и лифтовое оборудование:</w:t>
            </w:r>
          </w:p>
          <w:p w:rsidR="00184370" w:rsidRPr="00184370" w:rsidRDefault="00184370" w:rsidP="00184370">
            <w:r w:rsidRPr="00184370">
              <w:t>- количество, в т.ч.</w:t>
            </w:r>
          </w:p>
          <w:p w:rsidR="00184370" w:rsidRPr="00184370" w:rsidRDefault="00184370" w:rsidP="00184370">
            <w:r w:rsidRPr="00184370">
              <w:t>- грузовых</w:t>
            </w:r>
          </w:p>
          <w:p w:rsidR="00184370" w:rsidRPr="00184370" w:rsidRDefault="00184370" w:rsidP="00184370">
            <w:r w:rsidRPr="00184370">
              <w:t>площадь кабины:</w:t>
            </w:r>
          </w:p>
          <w:p w:rsidR="00184370" w:rsidRPr="00184370" w:rsidRDefault="00184370" w:rsidP="00184370">
            <w:r w:rsidRPr="00184370">
              <w:t>- пол</w:t>
            </w:r>
          </w:p>
          <w:p w:rsidR="00184370" w:rsidRPr="00184370" w:rsidRDefault="00184370" w:rsidP="00184370">
            <w:r w:rsidRPr="00184370">
              <w:t>- стены</w:t>
            </w:r>
          </w:p>
          <w:p w:rsidR="00184370" w:rsidRPr="00184370" w:rsidRDefault="00184370" w:rsidP="00184370">
            <w:r w:rsidRPr="00184370">
              <w:t>- двери</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p>
          <w:p w:rsidR="00184370" w:rsidRPr="00184370" w:rsidRDefault="00184370" w:rsidP="00184370">
            <w:pPr>
              <w:jc w:val="center"/>
            </w:pPr>
            <w:r w:rsidRPr="00184370">
              <w:t>кв. м</w:t>
            </w:r>
          </w:p>
          <w:p w:rsidR="00184370" w:rsidRPr="00184370" w:rsidRDefault="00184370" w:rsidP="00184370">
            <w:pPr>
              <w:jc w:val="center"/>
            </w:pPr>
            <w:r w:rsidRPr="00184370">
              <w:t>кв. м</w:t>
            </w: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2</w:t>
            </w:r>
          </w:p>
          <w:p w:rsidR="00184370" w:rsidRPr="00184370" w:rsidRDefault="00184370" w:rsidP="00184370">
            <w:pPr>
              <w:jc w:val="center"/>
            </w:pPr>
            <w:r w:rsidRPr="00184370">
              <w:t>1</w:t>
            </w:r>
          </w:p>
          <w:p w:rsidR="00184370" w:rsidRPr="00184370" w:rsidRDefault="00184370" w:rsidP="00184370">
            <w:pPr>
              <w:jc w:val="center"/>
            </w:pPr>
          </w:p>
          <w:p w:rsidR="00184370" w:rsidRPr="00184370" w:rsidRDefault="00184370" w:rsidP="00184370">
            <w:pPr>
              <w:jc w:val="center"/>
            </w:pPr>
            <w:r w:rsidRPr="00184370">
              <w:t>3,3</w:t>
            </w:r>
          </w:p>
          <w:p w:rsidR="00184370" w:rsidRPr="00184370" w:rsidRDefault="00184370" w:rsidP="00184370">
            <w:pPr>
              <w:jc w:val="center"/>
            </w:pPr>
            <w:r w:rsidRPr="00184370">
              <w:t>18</w:t>
            </w:r>
          </w:p>
          <w:p w:rsidR="00184370" w:rsidRPr="00184370" w:rsidRDefault="00184370" w:rsidP="00184370">
            <w:pPr>
              <w:jc w:val="center"/>
            </w:pPr>
            <w:r w:rsidRPr="00184370">
              <w:t>8,8</w:t>
            </w:r>
          </w:p>
        </w:tc>
        <w:tc>
          <w:tcPr>
            <w:tcW w:w="2196" w:type="dxa"/>
            <w:shd w:val="clear" w:color="auto" w:fill="auto"/>
          </w:tcPr>
          <w:p w:rsidR="00184370" w:rsidRPr="00184370" w:rsidRDefault="00184370" w:rsidP="00184370">
            <w:r w:rsidRPr="00184370">
              <w:t>Марка лифта</w:t>
            </w:r>
          </w:p>
          <w:p w:rsidR="00184370" w:rsidRPr="00184370" w:rsidRDefault="00184370" w:rsidP="00184370">
            <w:r w:rsidRPr="00184370">
              <w:t>пассажирский лифт - ПП 0411 К (320 кг) -1,1м</w:t>
            </w:r>
            <w:r w:rsidRPr="00184370">
              <w:rPr>
                <w:vertAlign w:val="superscript"/>
              </w:rPr>
              <w:t>2</w:t>
            </w:r>
            <w:r w:rsidRPr="00184370">
              <w:t>, грузовой лифт - ПП- 0621-03 (630 кг) -2,2 м</w:t>
            </w:r>
            <w:r w:rsidRPr="00184370">
              <w:rPr>
                <w:vertAlign w:val="superscript"/>
              </w:rPr>
              <w:t>2</w:t>
            </w:r>
          </w:p>
        </w:tc>
      </w:tr>
      <w:tr w:rsidR="00184370" w:rsidRPr="00184370" w:rsidTr="0012705E">
        <w:tc>
          <w:tcPr>
            <w:tcW w:w="648" w:type="dxa"/>
            <w:shd w:val="clear" w:color="auto" w:fill="auto"/>
          </w:tcPr>
          <w:p w:rsidR="00184370" w:rsidRPr="00184370" w:rsidRDefault="00184370" w:rsidP="00184370">
            <w:pPr>
              <w:jc w:val="center"/>
            </w:pPr>
            <w:r w:rsidRPr="00184370">
              <w:t>2.</w:t>
            </w:r>
          </w:p>
        </w:tc>
        <w:tc>
          <w:tcPr>
            <w:tcW w:w="4739" w:type="dxa"/>
            <w:shd w:val="clear" w:color="auto" w:fill="auto"/>
          </w:tcPr>
          <w:p w:rsidR="00184370" w:rsidRPr="00184370" w:rsidRDefault="00184370" w:rsidP="00184370">
            <w:r w:rsidRPr="00184370">
              <w:t>Мусоропровод</w:t>
            </w:r>
          </w:p>
          <w:p w:rsidR="00184370" w:rsidRPr="00184370" w:rsidRDefault="00184370" w:rsidP="00184370">
            <w:r w:rsidRPr="00184370">
              <w:t>- количество мусоропроводов</w:t>
            </w:r>
          </w:p>
          <w:p w:rsidR="00184370" w:rsidRPr="00184370" w:rsidRDefault="00184370" w:rsidP="00184370">
            <w:r w:rsidRPr="00184370">
              <w:t>- длина ствола</w:t>
            </w:r>
          </w:p>
          <w:p w:rsidR="00184370" w:rsidRPr="00184370" w:rsidRDefault="00184370" w:rsidP="00184370">
            <w:r w:rsidRPr="00184370">
              <w:t>- количество загрузочных устройств (клапанов)</w:t>
            </w:r>
          </w:p>
          <w:p w:rsidR="00184370" w:rsidRPr="00184370" w:rsidRDefault="00184370" w:rsidP="00184370">
            <w:r w:rsidRPr="00184370">
              <w:t>- количество мусоросборников</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м</w:t>
            </w: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1</w:t>
            </w:r>
          </w:p>
          <w:p w:rsidR="00184370" w:rsidRPr="00184370" w:rsidRDefault="00184370" w:rsidP="00184370">
            <w:pPr>
              <w:jc w:val="center"/>
            </w:pPr>
            <w:r w:rsidRPr="00184370">
              <w:t>18,9</w:t>
            </w:r>
          </w:p>
          <w:p w:rsidR="00184370" w:rsidRPr="00184370" w:rsidRDefault="00184370" w:rsidP="00184370">
            <w:pPr>
              <w:jc w:val="center"/>
            </w:pPr>
          </w:p>
          <w:p w:rsidR="00184370" w:rsidRPr="00184370" w:rsidRDefault="00184370" w:rsidP="00184370">
            <w:pPr>
              <w:jc w:val="center"/>
            </w:pPr>
            <w:r w:rsidRPr="00184370">
              <w:t>5</w:t>
            </w:r>
          </w:p>
          <w:p w:rsidR="00184370" w:rsidRPr="00184370" w:rsidRDefault="00184370" w:rsidP="00184370">
            <w:pPr>
              <w:jc w:val="center"/>
            </w:pPr>
            <w:r w:rsidRPr="00184370">
              <w:t>1</w:t>
            </w:r>
          </w:p>
        </w:tc>
        <w:tc>
          <w:tcPr>
            <w:tcW w:w="2196" w:type="dxa"/>
            <w:shd w:val="clear" w:color="auto" w:fill="auto"/>
          </w:tcPr>
          <w:p w:rsidR="00184370" w:rsidRPr="00184370" w:rsidRDefault="00184370" w:rsidP="00184370"/>
          <w:p w:rsidR="00184370" w:rsidRPr="00184370" w:rsidRDefault="00184370" w:rsidP="00184370"/>
          <w:p w:rsidR="00184370" w:rsidRPr="00184370" w:rsidRDefault="00184370" w:rsidP="00184370">
            <w:r w:rsidRPr="00184370">
              <w:t>Тип мусоросборника (</w:t>
            </w:r>
            <w:r w:rsidRPr="00184370">
              <w:rPr>
                <w:u w:val="single"/>
              </w:rPr>
              <w:t>контейнер,</w:t>
            </w:r>
            <w:r w:rsidRPr="00184370">
              <w:t xml:space="preserve"> бункер и т.д.)</w:t>
            </w:r>
          </w:p>
        </w:tc>
      </w:tr>
      <w:tr w:rsidR="00184370" w:rsidRPr="00184370" w:rsidTr="0012705E">
        <w:tc>
          <w:tcPr>
            <w:tcW w:w="648" w:type="dxa"/>
            <w:shd w:val="clear" w:color="auto" w:fill="auto"/>
          </w:tcPr>
          <w:p w:rsidR="00184370" w:rsidRPr="00184370" w:rsidRDefault="00184370" w:rsidP="00184370">
            <w:pPr>
              <w:jc w:val="center"/>
            </w:pPr>
            <w:r w:rsidRPr="00184370">
              <w:t>3.</w:t>
            </w:r>
          </w:p>
        </w:tc>
        <w:tc>
          <w:tcPr>
            <w:tcW w:w="4739" w:type="dxa"/>
            <w:shd w:val="clear" w:color="auto" w:fill="auto"/>
          </w:tcPr>
          <w:p w:rsidR="00184370" w:rsidRPr="00184370" w:rsidRDefault="00184370" w:rsidP="00184370">
            <w:r w:rsidRPr="00184370">
              <w:t>Вентиляция:</w:t>
            </w:r>
          </w:p>
          <w:p w:rsidR="00184370" w:rsidRPr="00184370" w:rsidRDefault="00184370" w:rsidP="00184370">
            <w:r w:rsidRPr="00184370">
              <w:t>- количество вентиляционных каналов</w:t>
            </w:r>
          </w:p>
          <w:p w:rsidR="00184370" w:rsidRPr="00184370" w:rsidRDefault="00184370" w:rsidP="00184370">
            <w:r w:rsidRPr="00184370">
              <w:t>- протяженность вентиляционных каналов</w:t>
            </w:r>
          </w:p>
          <w:p w:rsidR="00184370" w:rsidRPr="00184370" w:rsidRDefault="00184370" w:rsidP="00184370">
            <w:r w:rsidRPr="00184370">
              <w:t>- количество вентиляционных коробов</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м</w:t>
            </w: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36</w:t>
            </w:r>
          </w:p>
          <w:p w:rsidR="00184370" w:rsidRPr="00184370" w:rsidRDefault="00184370" w:rsidP="00184370">
            <w:pPr>
              <w:jc w:val="center"/>
            </w:pPr>
            <w:r w:rsidRPr="00184370">
              <w:t>720</w:t>
            </w:r>
          </w:p>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r w:rsidRPr="00184370">
              <w:t>Материал- кирпич</w:t>
            </w:r>
          </w:p>
          <w:p w:rsidR="00184370" w:rsidRPr="00184370" w:rsidRDefault="00184370" w:rsidP="00184370">
            <w:r w:rsidRPr="00184370">
              <w:t>14 вент. шахт</w:t>
            </w:r>
          </w:p>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Дымовые/ вентиляционные трубы:</w:t>
            </w:r>
          </w:p>
          <w:p w:rsidR="00184370" w:rsidRPr="00184370" w:rsidRDefault="00184370" w:rsidP="00184370">
            <w:r w:rsidRPr="00184370">
              <w:t>- количество вентиляционных труб</w:t>
            </w:r>
          </w:p>
          <w:p w:rsidR="00184370" w:rsidRPr="00184370" w:rsidRDefault="00184370" w:rsidP="00184370">
            <w:r w:rsidRPr="00184370">
              <w:t>- протяженность</w:t>
            </w:r>
          </w:p>
          <w:p w:rsidR="00184370" w:rsidRPr="00184370" w:rsidRDefault="00184370" w:rsidP="00184370">
            <w:r w:rsidRPr="00184370">
              <w:t>- количество дымовых труб</w:t>
            </w:r>
          </w:p>
          <w:p w:rsidR="00184370" w:rsidRPr="00184370" w:rsidRDefault="00184370" w:rsidP="00184370">
            <w:r w:rsidRPr="00184370">
              <w:t>- протяженность</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м</w:t>
            </w: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0</w:t>
            </w:r>
          </w:p>
          <w:p w:rsidR="00184370" w:rsidRPr="00184370" w:rsidRDefault="00184370" w:rsidP="00184370">
            <w:pPr>
              <w:jc w:val="center"/>
            </w:pPr>
            <w:r w:rsidRPr="00184370">
              <w:t>0</w:t>
            </w:r>
          </w:p>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r w:rsidRPr="00184370">
              <w:t>Материал, диаметр</w:t>
            </w:r>
          </w:p>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Водосточные желоба/ водосточные трубы:</w:t>
            </w:r>
          </w:p>
          <w:p w:rsidR="00184370" w:rsidRPr="00184370" w:rsidRDefault="00184370" w:rsidP="00184370">
            <w:r w:rsidRPr="00184370">
              <w:t>- количество водосточных труб</w:t>
            </w:r>
          </w:p>
          <w:p w:rsidR="00184370" w:rsidRPr="00184370" w:rsidRDefault="00184370" w:rsidP="00184370">
            <w:r w:rsidRPr="00184370">
              <w:t>- протяженность водосточных труб</w:t>
            </w:r>
          </w:p>
          <w:p w:rsidR="00184370" w:rsidRPr="00184370" w:rsidRDefault="00184370" w:rsidP="00184370">
            <w:r w:rsidRPr="00184370">
              <w:t>- протяженность водосточных желобов</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м</w:t>
            </w: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6</w:t>
            </w:r>
          </w:p>
          <w:p w:rsidR="00184370" w:rsidRPr="00184370" w:rsidRDefault="00184370" w:rsidP="00184370">
            <w:pPr>
              <w:jc w:val="center"/>
            </w:pPr>
            <w:r w:rsidRPr="00184370">
              <w:t>144</w:t>
            </w:r>
          </w:p>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r w:rsidRPr="00184370">
              <w:t xml:space="preserve">Тип водосточных желобов/ труб (наружные или </w:t>
            </w:r>
            <w:r w:rsidRPr="00184370">
              <w:rPr>
                <w:b/>
                <w:u w:val="single"/>
              </w:rPr>
              <w:t>внутренние</w:t>
            </w:r>
            <w:r w:rsidRPr="00184370">
              <w:t>)</w:t>
            </w:r>
          </w:p>
          <w:p w:rsidR="00184370" w:rsidRPr="00184370" w:rsidRDefault="00184370" w:rsidP="00184370">
            <w:r w:rsidRPr="00184370">
              <w:t>Материал –чугун</w:t>
            </w:r>
          </w:p>
        </w:tc>
      </w:tr>
      <w:tr w:rsidR="00184370" w:rsidRPr="00184370" w:rsidTr="0012705E">
        <w:tc>
          <w:tcPr>
            <w:tcW w:w="648" w:type="dxa"/>
            <w:shd w:val="clear" w:color="auto" w:fill="auto"/>
          </w:tcPr>
          <w:p w:rsidR="00184370" w:rsidRPr="00184370" w:rsidRDefault="00184370" w:rsidP="00184370">
            <w:pPr>
              <w:jc w:val="center"/>
            </w:pPr>
            <w:r w:rsidRPr="00184370">
              <w:t>4.</w:t>
            </w:r>
          </w:p>
        </w:tc>
        <w:tc>
          <w:tcPr>
            <w:tcW w:w="4739" w:type="dxa"/>
            <w:shd w:val="clear" w:color="auto" w:fill="auto"/>
          </w:tcPr>
          <w:p w:rsidR="00184370" w:rsidRPr="00184370" w:rsidRDefault="00184370" w:rsidP="00184370">
            <w:r w:rsidRPr="00184370">
              <w:t>Электрические водно-распределительные устройства</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1</w:t>
            </w:r>
          </w:p>
        </w:tc>
        <w:tc>
          <w:tcPr>
            <w:tcW w:w="2196" w:type="dxa"/>
            <w:shd w:val="clear" w:color="auto" w:fill="auto"/>
          </w:tcPr>
          <w:p w:rsidR="009C2472" w:rsidRDefault="009C2472" w:rsidP="00184370"/>
          <w:p w:rsidR="00184370" w:rsidRPr="00184370" w:rsidRDefault="00184370" w:rsidP="00184370">
            <w:r w:rsidRPr="00184370">
              <w:t>ВРУ</w:t>
            </w:r>
          </w:p>
        </w:tc>
      </w:tr>
      <w:tr w:rsidR="00184370" w:rsidRPr="00184370" w:rsidTr="0012705E">
        <w:tc>
          <w:tcPr>
            <w:tcW w:w="648" w:type="dxa"/>
            <w:shd w:val="clear" w:color="auto" w:fill="auto"/>
          </w:tcPr>
          <w:p w:rsidR="00184370" w:rsidRPr="00184370" w:rsidRDefault="00184370" w:rsidP="00184370">
            <w:pPr>
              <w:jc w:val="center"/>
            </w:pPr>
            <w:r w:rsidRPr="00184370">
              <w:t>5.</w:t>
            </w:r>
          </w:p>
        </w:tc>
        <w:tc>
          <w:tcPr>
            <w:tcW w:w="4739" w:type="dxa"/>
            <w:shd w:val="clear" w:color="auto" w:fill="auto"/>
          </w:tcPr>
          <w:p w:rsidR="00184370" w:rsidRPr="00184370" w:rsidRDefault="00184370" w:rsidP="00184370">
            <w:r w:rsidRPr="00184370">
              <w:t>Светильники:</w:t>
            </w:r>
          </w:p>
          <w:p w:rsidR="00184370" w:rsidRPr="00184370" w:rsidRDefault="00184370" w:rsidP="00184370">
            <w:r w:rsidRPr="00184370">
              <w:t>Подъезды</w:t>
            </w:r>
          </w:p>
          <w:p w:rsidR="00184370" w:rsidRPr="00184370" w:rsidRDefault="00184370" w:rsidP="00184370">
            <w:pPr>
              <w:numPr>
                <w:ilvl w:val="0"/>
                <w:numId w:val="13"/>
              </w:numPr>
            </w:pPr>
            <w:r w:rsidRPr="00184370">
              <w:t xml:space="preserve">  Накаливание</w:t>
            </w:r>
          </w:p>
          <w:p w:rsidR="00184370" w:rsidRPr="00184370" w:rsidRDefault="00184370" w:rsidP="00184370">
            <w:pPr>
              <w:numPr>
                <w:ilvl w:val="0"/>
                <w:numId w:val="13"/>
              </w:numPr>
            </w:pPr>
            <w:r w:rsidRPr="00184370">
              <w:t xml:space="preserve">  Люминесцентные</w:t>
            </w:r>
          </w:p>
          <w:p w:rsidR="00184370" w:rsidRPr="00184370" w:rsidRDefault="00184370" w:rsidP="00184370">
            <w:r w:rsidRPr="00184370">
              <w:t>Чердаки, подвалы</w:t>
            </w:r>
          </w:p>
          <w:p w:rsidR="00184370" w:rsidRPr="00184370" w:rsidRDefault="00184370" w:rsidP="00184370">
            <w:r w:rsidRPr="00184370">
              <w:t xml:space="preserve">     1.</w:t>
            </w:r>
          </w:p>
          <w:p w:rsidR="00184370" w:rsidRPr="00184370" w:rsidRDefault="00184370" w:rsidP="00184370"/>
          <w:p w:rsidR="00184370" w:rsidRPr="00184370" w:rsidRDefault="00184370" w:rsidP="00184370">
            <w:r w:rsidRPr="00184370">
              <w:t>Внутриквартального освещения</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p>
          <w:p w:rsidR="00184370" w:rsidRPr="00184370" w:rsidRDefault="00184370" w:rsidP="00184370">
            <w:pPr>
              <w:jc w:val="center"/>
            </w:pPr>
            <w:r w:rsidRPr="00184370">
              <w:t>шт.</w:t>
            </w:r>
          </w:p>
          <w:p w:rsidR="00184370" w:rsidRDefault="00184370" w:rsidP="00184370">
            <w:pPr>
              <w:jc w:val="center"/>
            </w:pPr>
          </w:p>
          <w:p w:rsidR="003241BC" w:rsidRPr="00184370" w:rsidRDefault="003241BC" w:rsidP="00184370">
            <w:pPr>
              <w:jc w:val="center"/>
            </w:pPr>
            <w:r>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140</w:t>
            </w:r>
          </w:p>
          <w:p w:rsidR="00184370" w:rsidRPr="00184370" w:rsidRDefault="00184370" w:rsidP="00184370">
            <w:pPr>
              <w:jc w:val="center"/>
            </w:pPr>
            <w:r w:rsidRPr="00184370">
              <w:t>10</w:t>
            </w:r>
          </w:p>
          <w:p w:rsidR="00184370" w:rsidRPr="00184370" w:rsidRDefault="00184370" w:rsidP="00184370">
            <w:pPr>
              <w:jc w:val="center"/>
            </w:pPr>
          </w:p>
          <w:p w:rsidR="00184370" w:rsidRPr="00184370" w:rsidRDefault="00184370" w:rsidP="00184370">
            <w:pPr>
              <w:jc w:val="center"/>
            </w:pPr>
            <w:r w:rsidRPr="00184370">
              <w:t>10</w:t>
            </w:r>
          </w:p>
          <w:p w:rsidR="003241BC" w:rsidRDefault="003241BC" w:rsidP="00184370">
            <w:pPr>
              <w:jc w:val="center"/>
            </w:pPr>
          </w:p>
          <w:p w:rsidR="00184370" w:rsidRPr="00184370" w:rsidRDefault="00184370" w:rsidP="00184370">
            <w:pPr>
              <w:jc w:val="center"/>
            </w:pPr>
            <w:r w:rsidRPr="00184370">
              <w:t>2</w:t>
            </w:r>
          </w:p>
        </w:tc>
        <w:tc>
          <w:tcPr>
            <w:tcW w:w="2196" w:type="dxa"/>
            <w:shd w:val="clear" w:color="auto" w:fill="auto"/>
          </w:tcPr>
          <w:p w:rsidR="00184370" w:rsidRPr="00184370" w:rsidRDefault="00184370" w:rsidP="00184370">
            <w:r w:rsidRPr="00184370">
              <w:t>По маркам светильников</w:t>
            </w:r>
          </w:p>
          <w:p w:rsidR="00184370" w:rsidRPr="00184370" w:rsidRDefault="00184370" w:rsidP="00184370">
            <w:r w:rsidRPr="00184370">
              <w:t>НЛБ</w:t>
            </w:r>
          </w:p>
          <w:p w:rsidR="00184370" w:rsidRPr="00184370" w:rsidRDefault="00184370" w:rsidP="00184370">
            <w:r w:rsidRPr="00184370">
              <w:t>ЛБО</w:t>
            </w:r>
          </w:p>
          <w:p w:rsidR="00184370" w:rsidRPr="00184370" w:rsidRDefault="00184370" w:rsidP="00184370"/>
          <w:p w:rsidR="00184370" w:rsidRPr="00184370" w:rsidRDefault="00184370" w:rsidP="00184370">
            <w:r w:rsidRPr="00184370">
              <w:t>НПБ</w:t>
            </w:r>
          </w:p>
          <w:p w:rsidR="003241BC" w:rsidRDefault="003241BC" w:rsidP="00184370"/>
          <w:p w:rsidR="00184370" w:rsidRPr="00184370" w:rsidRDefault="00184370" w:rsidP="00184370">
            <w:r w:rsidRPr="00184370">
              <w:t>ЖКУ</w:t>
            </w:r>
          </w:p>
        </w:tc>
      </w:tr>
      <w:tr w:rsidR="00184370" w:rsidRPr="00184370" w:rsidTr="0012705E">
        <w:tc>
          <w:tcPr>
            <w:tcW w:w="648" w:type="dxa"/>
            <w:shd w:val="clear" w:color="auto" w:fill="auto"/>
          </w:tcPr>
          <w:p w:rsidR="00184370" w:rsidRPr="00184370" w:rsidRDefault="00184370" w:rsidP="00184370">
            <w:pPr>
              <w:jc w:val="center"/>
            </w:pPr>
            <w:r w:rsidRPr="00184370">
              <w:t>6.</w:t>
            </w:r>
          </w:p>
        </w:tc>
        <w:tc>
          <w:tcPr>
            <w:tcW w:w="4739" w:type="dxa"/>
            <w:shd w:val="clear" w:color="auto" w:fill="auto"/>
          </w:tcPr>
          <w:p w:rsidR="00184370" w:rsidRPr="00184370" w:rsidRDefault="00184370" w:rsidP="00184370">
            <w:r w:rsidRPr="00184370">
              <w:t>Лампы:</w:t>
            </w:r>
          </w:p>
          <w:p w:rsidR="00184370" w:rsidRPr="00184370" w:rsidRDefault="00184370" w:rsidP="00184370">
            <w:r w:rsidRPr="00184370">
              <w:t>Подъезды</w:t>
            </w:r>
          </w:p>
          <w:p w:rsidR="003241BC" w:rsidRPr="003241BC" w:rsidRDefault="003241BC" w:rsidP="003241BC">
            <w:pPr>
              <w:pStyle w:val="af5"/>
              <w:numPr>
                <w:ilvl w:val="0"/>
                <w:numId w:val="159"/>
              </w:numPr>
              <w:ind w:left="360" w:firstLine="19"/>
              <w:rPr>
                <w:rFonts w:ascii="Times New Roman" w:hAnsi="Times New Roman"/>
                <w:sz w:val="24"/>
                <w:szCs w:val="24"/>
              </w:rPr>
            </w:pPr>
            <w:r w:rsidRPr="003241BC">
              <w:rPr>
                <w:rFonts w:ascii="Times New Roman" w:hAnsi="Times New Roman"/>
                <w:sz w:val="24"/>
                <w:szCs w:val="24"/>
              </w:rPr>
              <w:t>Н</w:t>
            </w:r>
            <w:r w:rsidR="00184370" w:rsidRPr="003241BC">
              <w:rPr>
                <w:rFonts w:ascii="Times New Roman" w:hAnsi="Times New Roman"/>
                <w:sz w:val="24"/>
                <w:szCs w:val="24"/>
              </w:rPr>
              <w:t>акаливания</w:t>
            </w:r>
          </w:p>
          <w:p w:rsidR="00184370" w:rsidRPr="003241BC" w:rsidRDefault="00184370" w:rsidP="003241BC">
            <w:pPr>
              <w:pStyle w:val="af5"/>
              <w:numPr>
                <w:ilvl w:val="0"/>
                <w:numId w:val="159"/>
              </w:numPr>
              <w:ind w:left="360" w:firstLine="19"/>
              <w:rPr>
                <w:rFonts w:ascii="Times New Roman" w:hAnsi="Times New Roman"/>
                <w:sz w:val="24"/>
                <w:szCs w:val="24"/>
              </w:rPr>
            </w:pPr>
            <w:r w:rsidRPr="003241BC">
              <w:rPr>
                <w:rFonts w:ascii="Times New Roman" w:hAnsi="Times New Roman"/>
                <w:sz w:val="24"/>
                <w:szCs w:val="24"/>
              </w:rPr>
              <w:lastRenderedPageBreak/>
              <w:t>Люминесцентные</w:t>
            </w:r>
          </w:p>
          <w:p w:rsidR="00184370" w:rsidRPr="00184370" w:rsidRDefault="00184370" w:rsidP="00184370">
            <w:r w:rsidRPr="00184370">
              <w:t>Чердаки, подвалы</w:t>
            </w:r>
          </w:p>
          <w:p w:rsidR="003241BC" w:rsidRPr="003241BC" w:rsidRDefault="00184370" w:rsidP="003241BC">
            <w:pPr>
              <w:pStyle w:val="af5"/>
              <w:numPr>
                <w:ilvl w:val="0"/>
                <w:numId w:val="160"/>
              </w:numPr>
              <w:rPr>
                <w:rFonts w:ascii="Times New Roman" w:hAnsi="Times New Roman"/>
                <w:sz w:val="24"/>
                <w:szCs w:val="24"/>
              </w:rPr>
            </w:pPr>
            <w:r w:rsidRPr="003241BC">
              <w:rPr>
                <w:rFonts w:ascii="Times New Roman" w:hAnsi="Times New Roman"/>
                <w:sz w:val="24"/>
                <w:szCs w:val="24"/>
              </w:rPr>
              <w:t>Накаливания</w:t>
            </w:r>
          </w:p>
          <w:p w:rsidR="00184370" w:rsidRPr="00184370" w:rsidRDefault="00184370" w:rsidP="00184370">
            <w:r w:rsidRPr="00184370">
              <w:t>Внутриквартального освещения</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p>
          <w:p w:rsidR="003241BC" w:rsidRDefault="003241BC" w:rsidP="00184370">
            <w:pPr>
              <w:jc w:val="center"/>
            </w:pPr>
          </w:p>
          <w:p w:rsidR="00184370" w:rsidRPr="00184370" w:rsidRDefault="00184370" w:rsidP="00184370">
            <w:pPr>
              <w:jc w:val="center"/>
            </w:pPr>
            <w:r w:rsidRPr="00184370">
              <w:t>шт.</w:t>
            </w:r>
          </w:p>
          <w:p w:rsidR="003241BC" w:rsidRDefault="003241BC" w:rsidP="00184370">
            <w:pPr>
              <w:jc w:val="center"/>
            </w:pPr>
          </w:p>
          <w:p w:rsidR="003241BC" w:rsidRPr="00184370" w:rsidRDefault="003241BC" w:rsidP="00184370">
            <w:pPr>
              <w:jc w:val="center"/>
            </w:pPr>
            <w:r>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140</w:t>
            </w:r>
          </w:p>
          <w:p w:rsidR="00184370" w:rsidRPr="00184370" w:rsidRDefault="00184370" w:rsidP="00184370">
            <w:pPr>
              <w:jc w:val="center"/>
            </w:pPr>
            <w:r w:rsidRPr="00184370">
              <w:t>40</w:t>
            </w:r>
          </w:p>
          <w:p w:rsidR="00184370" w:rsidRPr="00184370" w:rsidRDefault="00184370" w:rsidP="00184370">
            <w:pPr>
              <w:jc w:val="center"/>
            </w:pPr>
          </w:p>
          <w:p w:rsidR="003241BC" w:rsidRDefault="003241BC" w:rsidP="00184370">
            <w:pPr>
              <w:jc w:val="center"/>
            </w:pPr>
          </w:p>
          <w:p w:rsidR="00184370" w:rsidRPr="00184370" w:rsidRDefault="00184370" w:rsidP="00184370">
            <w:pPr>
              <w:jc w:val="center"/>
            </w:pPr>
            <w:r w:rsidRPr="00184370">
              <w:t>10</w:t>
            </w:r>
          </w:p>
          <w:p w:rsidR="003241BC" w:rsidRDefault="003241BC" w:rsidP="00184370">
            <w:pPr>
              <w:jc w:val="center"/>
            </w:pPr>
          </w:p>
          <w:p w:rsidR="00184370" w:rsidRPr="00184370" w:rsidRDefault="00B97CE3" w:rsidP="00184370">
            <w:pPr>
              <w:jc w:val="center"/>
            </w:pPr>
            <w:r>
              <w:t>0</w:t>
            </w:r>
          </w:p>
        </w:tc>
        <w:tc>
          <w:tcPr>
            <w:tcW w:w="2196" w:type="dxa"/>
            <w:shd w:val="clear" w:color="auto" w:fill="auto"/>
          </w:tcPr>
          <w:p w:rsidR="00184370" w:rsidRPr="00184370" w:rsidRDefault="00184370" w:rsidP="00184370">
            <w:r w:rsidRPr="00184370">
              <w:lastRenderedPageBreak/>
              <w:t>Тип ламп</w:t>
            </w:r>
          </w:p>
          <w:p w:rsidR="00184370" w:rsidRPr="00184370" w:rsidRDefault="00184370" w:rsidP="00184370"/>
          <w:p w:rsidR="00184370" w:rsidRPr="00184370" w:rsidRDefault="00184370" w:rsidP="00184370">
            <w:r w:rsidRPr="00184370">
              <w:t>Лон 40</w:t>
            </w:r>
          </w:p>
          <w:p w:rsidR="00184370" w:rsidRPr="00184370" w:rsidRDefault="00184370" w:rsidP="00184370">
            <w:r w:rsidRPr="00184370">
              <w:t>ЛБ-40</w:t>
            </w:r>
          </w:p>
          <w:p w:rsidR="00184370" w:rsidRPr="00184370" w:rsidRDefault="00184370" w:rsidP="00184370"/>
          <w:p w:rsidR="003241BC" w:rsidRDefault="003241BC" w:rsidP="00184370"/>
          <w:p w:rsidR="00184370" w:rsidRPr="00184370" w:rsidRDefault="00184370" w:rsidP="00184370">
            <w:r w:rsidRPr="00184370">
              <w:t>Лон 40</w:t>
            </w:r>
          </w:p>
          <w:p w:rsidR="003241BC" w:rsidRDefault="003241BC" w:rsidP="00184370"/>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7.</w:t>
            </w:r>
          </w:p>
        </w:tc>
        <w:tc>
          <w:tcPr>
            <w:tcW w:w="4739" w:type="dxa"/>
            <w:shd w:val="clear" w:color="auto" w:fill="auto"/>
          </w:tcPr>
          <w:p w:rsidR="00184370" w:rsidRPr="00184370" w:rsidRDefault="00184370" w:rsidP="00184370">
            <w:r w:rsidRPr="00184370">
              <w:t>Иное электрооборудование и приборы:</w:t>
            </w:r>
          </w:p>
          <w:p w:rsidR="00184370" w:rsidRPr="00184370" w:rsidRDefault="00184370" w:rsidP="00184370">
            <w:r w:rsidRPr="00184370">
              <w:t>Перечень электрооборудования и приборов общего пользования:</w:t>
            </w:r>
          </w:p>
          <w:p w:rsidR="00184370" w:rsidRPr="00184370" w:rsidRDefault="00184370" w:rsidP="00184370">
            <w:r w:rsidRPr="00184370">
              <w:t xml:space="preserve">     1. розетки</w:t>
            </w:r>
          </w:p>
          <w:p w:rsidR="00184370" w:rsidRPr="00184370" w:rsidRDefault="00184370" w:rsidP="00184370">
            <w:r w:rsidRPr="00184370">
              <w:t xml:space="preserve">     2. выключатели</w:t>
            </w:r>
          </w:p>
          <w:p w:rsidR="00184370" w:rsidRPr="00184370" w:rsidRDefault="00184370" w:rsidP="00184370">
            <w:r w:rsidRPr="00184370">
              <w:t xml:space="preserve">     3. автоматические выключатели</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16</w:t>
            </w:r>
          </w:p>
          <w:p w:rsidR="00184370" w:rsidRPr="00184370" w:rsidRDefault="00184370" w:rsidP="00184370">
            <w:pPr>
              <w:jc w:val="center"/>
            </w:pPr>
            <w:r w:rsidRPr="00184370">
              <w:t>18</w:t>
            </w:r>
          </w:p>
          <w:p w:rsidR="00184370" w:rsidRPr="00184370" w:rsidRDefault="00184370" w:rsidP="00184370">
            <w:pPr>
              <w:jc w:val="center"/>
            </w:pPr>
            <w:r w:rsidRPr="00184370">
              <w:t>316</w:t>
            </w:r>
          </w:p>
        </w:tc>
        <w:tc>
          <w:tcPr>
            <w:tcW w:w="2196" w:type="dxa"/>
            <w:shd w:val="clear" w:color="auto" w:fill="auto"/>
          </w:tcPr>
          <w:p w:rsidR="00184370" w:rsidRPr="00184370" w:rsidRDefault="00184370" w:rsidP="00184370">
            <w:r w:rsidRPr="00184370">
              <w:t>Тип, марка</w:t>
            </w:r>
          </w:p>
          <w:p w:rsidR="00184370" w:rsidRPr="00184370" w:rsidRDefault="00184370" w:rsidP="00184370"/>
          <w:p w:rsidR="00184370" w:rsidRPr="00184370" w:rsidRDefault="00184370" w:rsidP="00184370"/>
          <w:p w:rsidR="00184370" w:rsidRPr="00184370" w:rsidRDefault="00184370" w:rsidP="00184370"/>
          <w:p w:rsidR="00184370" w:rsidRPr="00184370" w:rsidRDefault="00184370" w:rsidP="00184370"/>
          <w:p w:rsidR="00184370" w:rsidRPr="00184370" w:rsidRDefault="00184370" w:rsidP="00184370">
            <w:r w:rsidRPr="00184370">
              <w:t>ВА 47-29 – 16А</w:t>
            </w:r>
          </w:p>
        </w:tc>
      </w:tr>
      <w:tr w:rsidR="00184370" w:rsidRPr="00184370" w:rsidTr="0012705E">
        <w:tc>
          <w:tcPr>
            <w:tcW w:w="648" w:type="dxa"/>
            <w:shd w:val="clear" w:color="auto" w:fill="auto"/>
          </w:tcPr>
          <w:p w:rsidR="00184370" w:rsidRPr="00184370" w:rsidRDefault="00184370" w:rsidP="00184370">
            <w:pPr>
              <w:jc w:val="center"/>
            </w:pPr>
            <w:r w:rsidRPr="00184370">
              <w:t>8.</w:t>
            </w:r>
          </w:p>
        </w:tc>
        <w:tc>
          <w:tcPr>
            <w:tcW w:w="4739" w:type="dxa"/>
            <w:shd w:val="clear" w:color="auto" w:fill="auto"/>
          </w:tcPr>
          <w:p w:rsidR="00184370" w:rsidRPr="00184370" w:rsidRDefault="00184370" w:rsidP="00184370">
            <w:r w:rsidRPr="00184370">
              <w:t>Системы дымоудаления</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9.</w:t>
            </w:r>
          </w:p>
        </w:tc>
        <w:tc>
          <w:tcPr>
            <w:tcW w:w="4739" w:type="dxa"/>
            <w:shd w:val="clear" w:color="auto" w:fill="auto"/>
          </w:tcPr>
          <w:p w:rsidR="00184370" w:rsidRPr="00184370" w:rsidRDefault="00184370" w:rsidP="00184370">
            <w:r w:rsidRPr="00184370">
              <w:t>Магистраль с распределительным щитком</w:t>
            </w:r>
          </w:p>
          <w:p w:rsidR="00184370" w:rsidRPr="00184370" w:rsidRDefault="00184370" w:rsidP="00184370">
            <w:r w:rsidRPr="00184370">
              <w:t>- количество щитков</w:t>
            </w:r>
          </w:p>
          <w:p w:rsidR="00184370" w:rsidRPr="00184370" w:rsidRDefault="00184370" w:rsidP="00184370">
            <w:r w:rsidRPr="00184370">
              <w:t>- длина магистрали</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32</w:t>
            </w:r>
          </w:p>
          <w:p w:rsidR="00184370" w:rsidRPr="00184370" w:rsidRDefault="00184370" w:rsidP="00184370">
            <w:pPr>
              <w:jc w:val="center"/>
            </w:pPr>
            <w:r w:rsidRPr="00184370">
              <w:t>2900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10.</w:t>
            </w:r>
          </w:p>
        </w:tc>
        <w:tc>
          <w:tcPr>
            <w:tcW w:w="4739" w:type="dxa"/>
            <w:shd w:val="clear" w:color="auto" w:fill="auto"/>
          </w:tcPr>
          <w:p w:rsidR="00184370" w:rsidRPr="00184370" w:rsidRDefault="00184370" w:rsidP="00184370">
            <w:r w:rsidRPr="00184370">
              <w:t>Сети электроснабжения</w:t>
            </w:r>
          </w:p>
          <w:p w:rsidR="00184370" w:rsidRPr="00184370" w:rsidRDefault="00184370" w:rsidP="00184370">
            <w:r w:rsidRPr="00184370">
              <w:t>Длина, сечение:</w:t>
            </w:r>
          </w:p>
          <w:p w:rsidR="00184370" w:rsidRPr="00184370" w:rsidRDefault="00184370" w:rsidP="00184370">
            <w:pPr>
              <w:ind w:left="360"/>
              <w:rPr>
                <w:vertAlign w:val="superscript"/>
              </w:rPr>
            </w:pPr>
            <w:r w:rsidRPr="00184370">
              <w:t>1. провода сечением до 4 мм</w:t>
            </w:r>
            <w:r w:rsidRPr="00184370">
              <w:rPr>
                <w:vertAlign w:val="superscript"/>
              </w:rPr>
              <w:t>2</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38150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11.</w:t>
            </w:r>
          </w:p>
        </w:tc>
        <w:tc>
          <w:tcPr>
            <w:tcW w:w="4739" w:type="dxa"/>
            <w:shd w:val="clear" w:color="auto" w:fill="auto"/>
          </w:tcPr>
          <w:p w:rsidR="00184370" w:rsidRPr="00184370" w:rsidRDefault="00184370" w:rsidP="00184370">
            <w:r w:rsidRPr="00184370">
              <w:t>Сети теплоснабжения</w:t>
            </w:r>
          </w:p>
          <w:p w:rsidR="00184370" w:rsidRPr="00184370" w:rsidRDefault="00184370" w:rsidP="00184370">
            <w:r w:rsidRPr="00184370">
              <w:t>Диаметр, материал труб в однотрубном исчислении:</w:t>
            </w:r>
          </w:p>
          <w:p w:rsidR="00184370" w:rsidRPr="00184370" w:rsidRDefault="00184370" w:rsidP="00184370">
            <w:pPr>
              <w:numPr>
                <w:ilvl w:val="0"/>
                <w:numId w:val="16"/>
              </w:numPr>
            </w:pPr>
            <w:r w:rsidRPr="00184370">
              <w:rPr>
                <w:u w:val="single"/>
              </w:rPr>
              <w:t xml:space="preserve">    ду-20 мм</w:t>
            </w:r>
            <w:r w:rsidRPr="00184370">
              <w:t>, __сталь_____</w:t>
            </w:r>
          </w:p>
          <w:p w:rsidR="00184370" w:rsidRPr="00184370" w:rsidRDefault="00184370" w:rsidP="00184370">
            <w:pPr>
              <w:numPr>
                <w:ilvl w:val="0"/>
                <w:numId w:val="16"/>
              </w:numPr>
            </w:pPr>
            <w:r w:rsidRPr="00184370">
              <w:t>______мм, _______</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м</w:t>
            </w:r>
          </w:p>
          <w:p w:rsidR="00184370" w:rsidRPr="00184370" w:rsidRDefault="00184370" w:rsidP="002B0E63">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1391,2</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12.</w:t>
            </w:r>
          </w:p>
        </w:tc>
        <w:tc>
          <w:tcPr>
            <w:tcW w:w="4739" w:type="dxa"/>
            <w:shd w:val="clear" w:color="auto" w:fill="auto"/>
          </w:tcPr>
          <w:p w:rsidR="00184370" w:rsidRPr="00184370" w:rsidRDefault="00184370" w:rsidP="00184370">
            <w:r w:rsidRPr="00184370">
              <w:t>Задвижки, вентили, краны на системах теплоснабжения</w:t>
            </w:r>
          </w:p>
          <w:p w:rsidR="00184370" w:rsidRPr="00184370" w:rsidRDefault="00184370" w:rsidP="00184370">
            <w:r w:rsidRPr="00184370">
              <w:t>Задвижки:</w:t>
            </w:r>
          </w:p>
          <w:p w:rsidR="00184370" w:rsidRPr="00184370" w:rsidRDefault="00184370" w:rsidP="00184370">
            <w:pPr>
              <w:numPr>
                <w:ilvl w:val="0"/>
                <w:numId w:val="17"/>
              </w:numPr>
            </w:pPr>
            <w:r w:rsidRPr="00184370">
              <w:t>_ду-80____мм, __чугун_____</w:t>
            </w:r>
          </w:p>
          <w:p w:rsidR="00184370" w:rsidRPr="00184370" w:rsidRDefault="00184370" w:rsidP="00184370">
            <w:pPr>
              <w:numPr>
                <w:ilvl w:val="0"/>
                <w:numId w:val="17"/>
              </w:numPr>
            </w:pPr>
            <w:r w:rsidRPr="00184370">
              <w:t>__ду-50___мм, ___чугун____</w:t>
            </w:r>
          </w:p>
          <w:p w:rsidR="00184370" w:rsidRPr="00184370" w:rsidRDefault="00184370" w:rsidP="00184370">
            <w:r w:rsidRPr="00184370">
              <w:t>Вентили:</w:t>
            </w:r>
          </w:p>
          <w:p w:rsidR="00184370" w:rsidRPr="00184370" w:rsidRDefault="00184370" w:rsidP="00184370">
            <w:pPr>
              <w:numPr>
                <w:ilvl w:val="0"/>
                <w:numId w:val="18"/>
              </w:numPr>
            </w:pPr>
            <w:r w:rsidRPr="00184370">
              <w:t>___ду-32___мм, __сталь____</w:t>
            </w:r>
          </w:p>
          <w:p w:rsidR="00184370" w:rsidRPr="00184370" w:rsidRDefault="00184370" w:rsidP="00184370">
            <w:pPr>
              <w:numPr>
                <w:ilvl w:val="0"/>
                <w:numId w:val="18"/>
              </w:numPr>
            </w:pPr>
            <w:r w:rsidRPr="00184370">
              <w:t>___ду-15___мм, __сталь____</w:t>
            </w:r>
          </w:p>
          <w:p w:rsidR="00184370" w:rsidRPr="00184370" w:rsidRDefault="00184370" w:rsidP="00184370">
            <w:r w:rsidRPr="00184370">
              <w:t>Краны:</w:t>
            </w:r>
          </w:p>
          <w:p w:rsidR="00184370" w:rsidRPr="00184370" w:rsidRDefault="00184370" w:rsidP="00184370">
            <w:pPr>
              <w:numPr>
                <w:ilvl w:val="0"/>
                <w:numId w:val="19"/>
              </w:numPr>
            </w:pPr>
            <w:r w:rsidRPr="00184370">
              <w:t>_____мм, ______</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4</w:t>
            </w:r>
          </w:p>
          <w:p w:rsidR="00184370" w:rsidRPr="00184370" w:rsidRDefault="00184370" w:rsidP="00184370">
            <w:pPr>
              <w:jc w:val="center"/>
            </w:pPr>
            <w:r w:rsidRPr="00184370">
              <w:t>10</w:t>
            </w:r>
          </w:p>
          <w:p w:rsidR="00184370" w:rsidRPr="00184370" w:rsidRDefault="00184370" w:rsidP="00184370">
            <w:pPr>
              <w:jc w:val="center"/>
            </w:pPr>
          </w:p>
          <w:p w:rsidR="00184370" w:rsidRPr="00184370" w:rsidRDefault="00184370" w:rsidP="00184370">
            <w:pPr>
              <w:jc w:val="center"/>
            </w:pPr>
            <w:r w:rsidRPr="00184370">
              <w:t>3</w:t>
            </w:r>
          </w:p>
          <w:p w:rsidR="00184370" w:rsidRPr="00184370" w:rsidRDefault="00184370" w:rsidP="00184370">
            <w:pPr>
              <w:jc w:val="center"/>
            </w:pPr>
            <w:r w:rsidRPr="00184370">
              <w:t>23</w:t>
            </w:r>
          </w:p>
          <w:p w:rsidR="00184370" w:rsidRPr="00184370" w:rsidRDefault="00184370" w:rsidP="00184370">
            <w:pPr>
              <w:jc w:val="center"/>
            </w:pPr>
          </w:p>
          <w:p w:rsidR="00184370" w:rsidRPr="00184370" w:rsidRDefault="00184370" w:rsidP="00184370">
            <w:pPr>
              <w:jc w:val="center"/>
            </w:pPr>
          </w:p>
        </w:tc>
        <w:tc>
          <w:tcPr>
            <w:tcW w:w="2196" w:type="dxa"/>
            <w:shd w:val="clear" w:color="auto" w:fill="auto"/>
          </w:tcPr>
          <w:p w:rsidR="00184370" w:rsidRPr="00184370" w:rsidRDefault="00184370" w:rsidP="00184370"/>
          <w:p w:rsidR="00184370" w:rsidRPr="00184370" w:rsidRDefault="00184370" w:rsidP="00184370"/>
          <w:p w:rsidR="00184370" w:rsidRPr="00184370" w:rsidRDefault="00184370" w:rsidP="00184370"/>
          <w:p w:rsidR="00184370" w:rsidRPr="00184370" w:rsidRDefault="00184370" w:rsidP="00184370"/>
          <w:p w:rsidR="00184370" w:rsidRPr="00184370" w:rsidRDefault="00184370" w:rsidP="00184370"/>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13.</w:t>
            </w:r>
          </w:p>
        </w:tc>
        <w:tc>
          <w:tcPr>
            <w:tcW w:w="4739" w:type="dxa"/>
            <w:shd w:val="clear" w:color="auto" w:fill="auto"/>
          </w:tcPr>
          <w:p w:rsidR="00184370" w:rsidRPr="00184370" w:rsidRDefault="00184370" w:rsidP="00184370">
            <w:r w:rsidRPr="00184370">
              <w:t>Элеваторные узлы</w:t>
            </w:r>
          </w:p>
        </w:tc>
        <w:tc>
          <w:tcPr>
            <w:tcW w:w="1418" w:type="dxa"/>
            <w:shd w:val="clear" w:color="auto" w:fill="auto"/>
          </w:tcPr>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r w:rsidRPr="00184370">
              <w:t>2</w:t>
            </w:r>
          </w:p>
        </w:tc>
        <w:tc>
          <w:tcPr>
            <w:tcW w:w="2196" w:type="dxa"/>
            <w:shd w:val="clear" w:color="auto" w:fill="auto"/>
          </w:tcPr>
          <w:p w:rsidR="00184370" w:rsidRPr="00184370" w:rsidRDefault="00184370" w:rsidP="00184370">
            <w:r w:rsidRPr="00184370">
              <w:t xml:space="preserve">№ 2 </w:t>
            </w:r>
            <w:r w:rsidRPr="00184370">
              <w:rPr>
                <w:lang w:val="en-US"/>
              </w:rPr>
              <w:t>d</w:t>
            </w:r>
            <w:r w:rsidRPr="00184370">
              <w:t xml:space="preserve">с-8,4 мм </w:t>
            </w:r>
            <w:r w:rsidRPr="00184370">
              <w:rPr>
                <w:lang w:val="en-US"/>
              </w:rPr>
              <w:t>d</w:t>
            </w:r>
            <w:r w:rsidRPr="00184370">
              <w:t xml:space="preserve">г-20мм; № 2 </w:t>
            </w:r>
            <w:r w:rsidRPr="00184370">
              <w:rPr>
                <w:lang w:val="en-US"/>
              </w:rPr>
              <w:t>d</w:t>
            </w:r>
            <w:r w:rsidRPr="00184370">
              <w:t xml:space="preserve">с-7,8 мм, </w:t>
            </w:r>
            <w:r w:rsidRPr="00184370">
              <w:rPr>
                <w:lang w:val="en-US"/>
              </w:rPr>
              <w:t>d</w:t>
            </w:r>
            <w:r w:rsidRPr="00184370">
              <w:t>г-20 мм</w:t>
            </w:r>
          </w:p>
        </w:tc>
      </w:tr>
      <w:tr w:rsidR="00184370" w:rsidRPr="00184370" w:rsidTr="0012705E">
        <w:tc>
          <w:tcPr>
            <w:tcW w:w="648" w:type="dxa"/>
            <w:shd w:val="clear" w:color="auto" w:fill="auto"/>
          </w:tcPr>
          <w:p w:rsidR="00184370" w:rsidRPr="00184370" w:rsidRDefault="00184370" w:rsidP="00184370">
            <w:pPr>
              <w:jc w:val="center"/>
            </w:pPr>
            <w:r w:rsidRPr="00184370">
              <w:t>14.</w:t>
            </w:r>
          </w:p>
        </w:tc>
        <w:tc>
          <w:tcPr>
            <w:tcW w:w="4739" w:type="dxa"/>
            <w:shd w:val="clear" w:color="auto" w:fill="auto"/>
          </w:tcPr>
          <w:p w:rsidR="00184370" w:rsidRPr="00184370" w:rsidRDefault="00184370" w:rsidP="00184370">
            <w:r w:rsidRPr="00184370">
              <w:t>Радиаторы</w:t>
            </w:r>
          </w:p>
          <w:p w:rsidR="00184370" w:rsidRPr="00184370" w:rsidRDefault="00184370" w:rsidP="00184370">
            <w:pPr>
              <w:numPr>
                <w:ilvl w:val="0"/>
                <w:numId w:val="20"/>
              </w:numPr>
              <w:ind w:left="237" w:firstLine="84"/>
            </w:pPr>
            <w:r w:rsidRPr="00184370">
              <w:t>чугунные радиаторы М-140 -  АО</w:t>
            </w:r>
          </w:p>
          <w:p w:rsidR="00184370" w:rsidRPr="00184370" w:rsidRDefault="00184370" w:rsidP="00184370">
            <w:r w:rsidRPr="00184370">
              <w:t>Уборочная площадь отопительных приборов (радиаторов)</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34</w:t>
            </w:r>
          </w:p>
          <w:p w:rsidR="00184370" w:rsidRPr="00184370" w:rsidRDefault="003241BC" w:rsidP="00184370">
            <w:pPr>
              <w:jc w:val="center"/>
            </w:pPr>
            <w:r>
              <w:t>45</w:t>
            </w:r>
            <w:r w:rsidR="00184370" w:rsidRPr="00184370">
              <w:t>,5</w:t>
            </w:r>
          </w:p>
        </w:tc>
        <w:tc>
          <w:tcPr>
            <w:tcW w:w="2196" w:type="dxa"/>
            <w:shd w:val="clear" w:color="auto" w:fill="auto"/>
          </w:tcPr>
          <w:p w:rsidR="00184370" w:rsidRPr="00184370" w:rsidRDefault="00184370" w:rsidP="00184370"/>
          <w:p w:rsidR="00184370" w:rsidRPr="00184370" w:rsidRDefault="00184370" w:rsidP="00184370">
            <w:r w:rsidRPr="00184370">
              <w:t>245 секций (м.о.п.)</w:t>
            </w:r>
          </w:p>
          <w:p w:rsidR="00184370" w:rsidRPr="00184370" w:rsidRDefault="00184370" w:rsidP="00184370">
            <w:r w:rsidRPr="00184370">
              <w:t>(245*0,296)</w:t>
            </w:r>
          </w:p>
          <w:p w:rsidR="00184370" w:rsidRPr="00184370" w:rsidRDefault="00184370" w:rsidP="00184370">
            <w:r w:rsidRPr="00184370">
              <w:t>153шт. квартирных</w:t>
            </w:r>
          </w:p>
        </w:tc>
      </w:tr>
      <w:tr w:rsidR="00184370" w:rsidRPr="00184370" w:rsidTr="0012705E">
        <w:tc>
          <w:tcPr>
            <w:tcW w:w="648" w:type="dxa"/>
            <w:shd w:val="clear" w:color="auto" w:fill="auto"/>
          </w:tcPr>
          <w:p w:rsidR="00184370" w:rsidRPr="00184370" w:rsidRDefault="00184370" w:rsidP="00184370">
            <w:pPr>
              <w:jc w:val="center"/>
            </w:pPr>
            <w:r w:rsidRPr="00184370">
              <w:t>15.</w:t>
            </w:r>
          </w:p>
        </w:tc>
        <w:tc>
          <w:tcPr>
            <w:tcW w:w="4739" w:type="dxa"/>
            <w:shd w:val="clear" w:color="auto" w:fill="auto"/>
          </w:tcPr>
          <w:p w:rsidR="00184370" w:rsidRPr="00184370" w:rsidRDefault="00184370" w:rsidP="00184370">
            <w:r w:rsidRPr="00184370">
              <w:t>Системы очистки воды</w:t>
            </w:r>
          </w:p>
        </w:tc>
        <w:tc>
          <w:tcPr>
            <w:tcW w:w="1418" w:type="dxa"/>
            <w:shd w:val="clear" w:color="auto" w:fill="auto"/>
          </w:tcPr>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r w:rsidRPr="00184370">
              <w:t>Марка</w:t>
            </w:r>
          </w:p>
        </w:tc>
      </w:tr>
      <w:tr w:rsidR="00184370" w:rsidRPr="00184370" w:rsidTr="0012705E">
        <w:tc>
          <w:tcPr>
            <w:tcW w:w="648" w:type="dxa"/>
            <w:shd w:val="clear" w:color="auto" w:fill="auto"/>
          </w:tcPr>
          <w:p w:rsidR="00184370" w:rsidRPr="00184370" w:rsidRDefault="00184370" w:rsidP="00184370">
            <w:pPr>
              <w:jc w:val="center"/>
            </w:pPr>
            <w:r w:rsidRPr="00184370">
              <w:t>16.</w:t>
            </w:r>
          </w:p>
        </w:tc>
        <w:tc>
          <w:tcPr>
            <w:tcW w:w="4739" w:type="dxa"/>
            <w:shd w:val="clear" w:color="auto" w:fill="auto"/>
          </w:tcPr>
          <w:p w:rsidR="00184370" w:rsidRPr="00184370" w:rsidRDefault="00184370" w:rsidP="00184370">
            <w:r w:rsidRPr="00184370">
              <w:t>Насосы</w:t>
            </w:r>
          </w:p>
          <w:p w:rsidR="00184370" w:rsidRPr="00184370" w:rsidRDefault="00184370" w:rsidP="00184370">
            <w:r w:rsidRPr="00184370">
              <w:t>Марка насоса:</w:t>
            </w:r>
          </w:p>
          <w:p w:rsidR="00184370" w:rsidRPr="00184370" w:rsidRDefault="00184370" w:rsidP="00184370">
            <w:pPr>
              <w:numPr>
                <w:ilvl w:val="0"/>
                <w:numId w:val="21"/>
              </w:numPr>
            </w:pPr>
            <w:r w:rsidRPr="00184370">
              <w:t>____________</w:t>
            </w:r>
          </w:p>
          <w:p w:rsidR="00184370" w:rsidRPr="00184370" w:rsidRDefault="00184370" w:rsidP="00184370">
            <w:pPr>
              <w:numPr>
                <w:ilvl w:val="0"/>
                <w:numId w:val="21"/>
              </w:numPr>
            </w:pPr>
            <w:r w:rsidRPr="00184370">
              <w:t>____________</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17.</w:t>
            </w:r>
          </w:p>
        </w:tc>
        <w:tc>
          <w:tcPr>
            <w:tcW w:w="4739" w:type="dxa"/>
            <w:shd w:val="clear" w:color="auto" w:fill="auto"/>
          </w:tcPr>
          <w:p w:rsidR="00184370" w:rsidRPr="00184370" w:rsidRDefault="00184370" w:rsidP="00184370">
            <w:r w:rsidRPr="00184370">
              <w:t>Трубопроводы холодной воды</w:t>
            </w:r>
          </w:p>
          <w:p w:rsidR="00184370" w:rsidRPr="00184370" w:rsidRDefault="00184370" w:rsidP="00184370">
            <w:r w:rsidRPr="00184370">
              <w:t>Диаметр, материал труб в однотрубном исчислении:</w:t>
            </w:r>
          </w:p>
          <w:p w:rsidR="00184370" w:rsidRPr="00184370" w:rsidRDefault="00184370" w:rsidP="00184370">
            <w:r w:rsidRPr="00184370">
              <w:t xml:space="preserve">     1.___ду- 15___мм, ___сталь____</w:t>
            </w:r>
          </w:p>
          <w:p w:rsidR="00184370" w:rsidRPr="00184370" w:rsidRDefault="00184370" w:rsidP="00184370">
            <w:r w:rsidRPr="00184370">
              <w:t xml:space="preserve">     2.___ду-32___мм, ___сталь____</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м</w:t>
            </w: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960</w:t>
            </w:r>
          </w:p>
          <w:p w:rsidR="00184370" w:rsidRPr="00184370" w:rsidRDefault="00184370" w:rsidP="00184370">
            <w:pPr>
              <w:jc w:val="center"/>
            </w:pPr>
            <w:r w:rsidRPr="00184370">
              <w:t>119,6</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18.</w:t>
            </w:r>
          </w:p>
        </w:tc>
        <w:tc>
          <w:tcPr>
            <w:tcW w:w="4739" w:type="dxa"/>
            <w:shd w:val="clear" w:color="auto" w:fill="auto"/>
          </w:tcPr>
          <w:p w:rsidR="00184370" w:rsidRPr="00184370" w:rsidRDefault="00184370" w:rsidP="00184370">
            <w:r w:rsidRPr="00184370">
              <w:t>Трубопроводы горячей воды</w:t>
            </w:r>
          </w:p>
          <w:p w:rsidR="00184370" w:rsidRPr="00184370" w:rsidRDefault="00184370" w:rsidP="00184370">
            <w:r w:rsidRPr="00184370">
              <w:t>Диаметр, материал труб в однотрубном исчислении:</w:t>
            </w:r>
          </w:p>
          <w:p w:rsidR="00184370" w:rsidRPr="00184370" w:rsidRDefault="00184370" w:rsidP="00184370">
            <w:r w:rsidRPr="00184370">
              <w:t xml:space="preserve">     1.___ду-15___мм, __сталь_____</w:t>
            </w:r>
          </w:p>
          <w:p w:rsidR="00184370" w:rsidRPr="00184370" w:rsidRDefault="00184370" w:rsidP="00184370">
            <w:r w:rsidRPr="00184370">
              <w:lastRenderedPageBreak/>
              <w:t xml:space="preserve">     2.___ду-25___мм, __сталь_____</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м</w:t>
            </w:r>
          </w:p>
          <w:p w:rsidR="00184370" w:rsidRPr="00184370" w:rsidRDefault="00184370" w:rsidP="00184370">
            <w:pPr>
              <w:jc w:val="center"/>
            </w:pPr>
            <w:r w:rsidRPr="00184370">
              <w:lastRenderedPageBreak/>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960</w:t>
            </w:r>
          </w:p>
          <w:p w:rsidR="00184370" w:rsidRPr="00184370" w:rsidRDefault="00184370" w:rsidP="00184370">
            <w:pPr>
              <w:jc w:val="center"/>
            </w:pPr>
            <w:r w:rsidRPr="00184370">
              <w:lastRenderedPageBreak/>
              <w:t>119,6</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19.</w:t>
            </w:r>
          </w:p>
        </w:tc>
        <w:tc>
          <w:tcPr>
            <w:tcW w:w="4739" w:type="dxa"/>
            <w:shd w:val="clear" w:color="auto" w:fill="auto"/>
          </w:tcPr>
          <w:p w:rsidR="00184370" w:rsidRPr="00184370" w:rsidRDefault="00184370" w:rsidP="00184370">
            <w:r w:rsidRPr="00184370">
              <w:t>Задвижки, вентили, краны на системах водоснабжения</w:t>
            </w:r>
          </w:p>
          <w:p w:rsidR="00184370" w:rsidRPr="00184370" w:rsidRDefault="00184370" w:rsidP="00184370">
            <w:r w:rsidRPr="00184370">
              <w:t>Задвижки:</w:t>
            </w:r>
          </w:p>
          <w:p w:rsidR="00184370" w:rsidRPr="00184370" w:rsidRDefault="00184370" w:rsidP="00184370">
            <w:pPr>
              <w:numPr>
                <w:ilvl w:val="0"/>
                <w:numId w:val="24"/>
              </w:numPr>
            </w:pPr>
            <w:r w:rsidRPr="00184370">
              <w:t>__ду-80___мм, __чугун_____</w:t>
            </w:r>
          </w:p>
          <w:p w:rsidR="00184370" w:rsidRPr="00184370" w:rsidRDefault="00184370" w:rsidP="00184370">
            <w:pPr>
              <w:numPr>
                <w:ilvl w:val="0"/>
                <w:numId w:val="24"/>
              </w:numPr>
            </w:pPr>
            <w:r w:rsidRPr="00184370">
              <w:t>_____мм, _______</w:t>
            </w:r>
          </w:p>
          <w:p w:rsidR="00184370" w:rsidRPr="00184370" w:rsidRDefault="00184370" w:rsidP="00184370">
            <w:r w:rsidRPr="00184370">
              <w:t>Вентили:</w:t>
            </w:r>
          </w:p>
          <w:p w:rsidR="00184370" w:rsidRPr="00184370" w:rsidRDefault="00184370" w:rsidP="00184370">
            <w:pPr>
              <w:numPr>
                <w:ilvl w:val="0"/>
                <w:numId w:val="25"/>
              </w:numPr>
            </w:pPr>
            <w:r w:rsidRPr="00184370">
              <w:t>___ду-32___мм, __чугун____</w:t>
            </w:r>
          </w:p>
          <w:p w:rsidR="00184370" w:rsidRPr="00184370" w:rsidRDefault="00184370" w:rsidP="00184370">
            <w:pPr>
              <w:numPr>
                <w:ilvl w:val="0"/>
                <w:numId w:val="25"/>
              </w:numPr>
            </w:pPr>
            <w:r w:rsidRPr="00184370">
              <w:t>___ду-15___мм, __чугун____</w:t>
            </w:r>
          </w:p>
          <w:p w:rsidR="00184370" w:rsidRPr="00184370" w:rsidRDefault="00184370" w:rsidP="00184370">
            <w:pPr>
              <w:numPr>
                <w:ilvl w:val="0"/>
                <w:numId w:val="25"/>
              </w:numPr>
            </w:pPr>
            <w:r w:rsidRPr="00184370">
              <w:t>___ду-20___мм, __чугун___</w:t>
            </w:r>
          </w:p>
          <w:p w:rsidR="00184370" w:rsidRPr="00184370" w:rsidRDefault="00184370" w:rsidP="00184370">
            <w:pPr>
              <w:numPr>
                <w:ilvl w:val="0"/>
                <w:numId w:val="25"/>
              </w:numPr>
            </w:pPr>
            <w:r w:rsidRPr="00184370">
              <w:t>___ду-25__мм, ___чугун___</w:t>
            </w:r>
          </w:p>
          <w:p w:rsidR="00184370" w:rsidRPr="00184370" w:rsidRDefault="00184370" w:rsidP="00184370">
            <w:r w:rsidRPr="00184370">
              <w:t>Краны:</w:t>
            </w:r>
          </w:p>
          <w:p w:rsidR="00184370" w:rsidRPr="00184370" w:rsidRDefault="00184370" w:rsidP="00184370">
            <w:pPr>
              <w:numPr>
                <w:ilvl w:val="0"/>
                <w:numId w:val="26"/>
              </w:numPr>
            </w:pPr>
            <w:r w:rsidRPr="00184370">
              <w:t>______мм, ______</w:t>
            </w:r>
          </w:p>
          <w:p w:rsidR="00184370" w:rsidRPr="00184370" w:rsidRDefault="00184370" w:rsidP="00184370">
            <w:pPr>
              <w:numPr>
                <w:ilvl w:val="0"/>
                <w:numId w:val="26"/>
              </w:numPr>
            </w:pPr>
            <w:r w:rsidRPr="00184370">
              <w:t>______мм, ______</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2</w:t>
            </w: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6</w:t>
            </w:r>
          </w:p>
          <w:p w:rsidR="00184370" w:rsidRPr="00184370" w:rsidRDefault="00184370" w:rsidP="00184370">
            <w:pPr>
              <w:jc w:val="center"/>
            </w:pPr>
            <w:r w:rsidRPr="00184370">
              <w:t>128</w:t>
            </w:r>
          </w:p>
          <w:p w:rsidR="00184370" w:rsidRPr="00184370" w:rsidRDefault="00184370" w:rsidP="00184370">
            <w:pPr>
              <w:jc w:val="center"/>
            </w:pPr>
            <w:r w:rsidRPr="00184370">
              <w:t>58</w:t>
            </w:r>
          </w:p>
          <w:p w:rsidR="00184370" w:rsidRPr="00184370" w:rsidRDefault="00184370" w:rsidP="00184370">
            <w:pPr>
              <w:jc w:val="center"/>
            </w:pPr>
            <w:r w:rsidRPr="00184370">
              <w:t>17</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20.</w:t>
            </w:r>
          </w:p>
        </w:tc>
        <w:tc>
          <w:tcPr>
            <w:tcW w:w="4739" w:type="dxa"/>
            <w:shd w:val="clear" w:color="auto" w:fill="auto"/>
          </w:tcPr>
          <w:p w:rsidR="00184370" w:rsidRPr="00184370" w:rsidRDefault="00184370" w:rsidP="00184370">
            <w:r w:rsidRPr="00184370">
              <w:t>Трубопроводы канализации</w:t>
            </w:r>
          </w:p>
          <w:p w:rsidR="00184370" w:rsidRPr="00184370" w:rsidRDefault="00184370" w:rsidP="00184370">
            <w:r w:rsidRPr="00184370">
              <w:t>Диаметр, материал труб в однотрубном исчислении:</w:t>
            </w:r>
          </w:p>
          <w:p w:rsidR="00184370" w:rsidRPr="00184370" w:rsidRDefault="00184370" w:rsidP="00184370">
            <w:r w:rsidRPr="00184370">
              <w:t xml:space="preserve">     1.__ду-110____мм, __чугун_____</w:t>
            </w:r>
          </w:p>
          <w:p w:rsidR="00184370" w:rsidRPr="00184370" w:rsidRDefault="00184370" w:rsidP="00184370">
            <w:r w:rsidRPr="00184370">
              <w:t xml:space="preserve">     2.______мм, _______</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м</w:t>
            </w: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120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21.</w:t>
            </w:r>
          </w:p>
        </w:tc>
        <w:tc>
          <w:tcPr>
            <w:tcW w:w="4739" w:type="dxa"/>
            <w:shd w:val="clear" w:color="auto" w:fill="auto"/>
          </w:tcPr>
          <w:p w:rsidR="00184370" w:rsidRPr="00184370" w:rsidRDefault="00184370" w:rsidP="00184370">
            <w:r w:rsidRPr="00184370">
              <w:t>Канализационный коллектор (выпуск)</w:t>
            </w:r>
          </w:p>
          <w:p w:rsidR="00184370" w:rsidRPr="00184370" w:rsidRDefault="00184370" w:rsidP="00184370">
            <w:r w:rsidRPr="00184370">
              <w:t>Длина, диаметр110 мм</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64</w:t>
            </w:r>
          </w:p>
        </w:tc>
        <w:tc>
          <w:tcPr>
            <w:tcW w:w="2196" w:type="dxa"/>
            <w:shd w:val="clear" w:color="auto" w:fill="auto"/>
          </w:tcPr>
          <w:p w:rsidR="00184370" w:rsidRPr="00184370" w:rsidRDefault="00184370" w:rsidP="00184370"/>
          <w:p w:rsidR="00184370" w:rsidRPr="00184370" w:rsidRDefault="00184370" w:rsidP="00184370">
            <w:r w:rsidRPr="00184370">
              <w:t>1 выпуск</w:t>
            </w:r>
          </w:p>
        </w:tc>
      </w:tr>
      <w:tr w:rsidR="00184370" w:rsidRPr="00184370" w:rsidTr="0012705E">
        <w:tc>
          <w:tcPr>
            <w:tcW w:w="648" w:type="dxa"/>
            <w:shd w:val="clear" w:color="auto" w:fill="auto"/>
          </w:tcPr>
          <w:p w:rsidR="00184370" w:rsidRPr="00184370" w:rsidRDefault="00184370" w:rsidP="00184370">
            <w:pPr>
              <w:jc w:val="center"/>
            </w:pPr>
            <w:r w:rsidRPr="00184370">
              <w:t>22.</w:t>
            </w:r>
          </w:p>
        </w:tc>
        <w:tc>
          <w:tcPr>
            <w:tcW w:w="4739" w:type="dxa"/>
            <w:shd w:val="clear" w:color="auto" w:fill="auto"/>
          </w:tcPr>
          <w:p w:rsidR="00184370" w:rsidRPr="00184370" w:rsidRDefault="00184370" w:rsidP="00184370">
            <w:r w:rsidRPr="00184370">
              <w:t xml:space="preserve">Коллективные приборы учета </w:t>
            </w:r>
          </w:p>
          <w:p w:rsidR="003241BC" w:rsidRDefault="00184370" w:rsidP="003241BC">
            <w:r w:rsidRPr="00184370">
              <w:t>Перечень установленных приборов, марка и номер:</w:t>
            </w:r>
          </w:p>
          <w:p w:rsidR="003241BC" w:rsidRDefault="003241BC" w:rsidP="003241BC">
            <w:r>
              <w:t xml:space="preserve">1. </w:t>
            </w:r>
            <w:r w:rsidR="00184370" w:rsidRPr="00184370">
              <w:rPr>
                <w:lang w:val="en-US"/>
              </w:rPr>
              <w:t>SA-94</w:t>
            </w:r>
            <w:r w:rsidR="00184370" w:rsidRPr="00184370">
              <w:t>Ду-40№ 20038</w:t>
            </w:r>
          </w:p>
          <w:p w:rsidR="00184370" w:rsidRPr="00184370" w:rsidRDefault="003241BC" w:rsidP="003241BC">
            <w:r>
              <w:t xml:space="preserve">2. </w:t>
            </w:r>
            <w:r w:rsidR="00184370" w:rsidRPr="00184370">
              <w:t>ВСКМ-25№ 82322</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F03E93">
            <w:pPr>
              <w:jc w:val="center"/>
            </w:pPr>
            <w:r w:rsidRPr="00184370">
              <w:t>шт.</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p>
          <w:p w:rsidR="00184370" w:rsidRPr="00184370" w:rsidRDefault="00184370" w:rsidP="00184370">
            <w:pPr>
              <w:jc w:val="center"/>
            </w:pPr>
            <w:r w:rsidRPr="00184370">
              <w:t>1</w:t>
            </w:r>
          </w:p>
          <w:p w:rsidR="00184370" w:rsidRPr="00184370" w:rsidRDefault="00184370" w:rsidP="00184370">
            <w:pPr>
              <w:jc w:val="center"/>
            </w:pPr>
            <w:r w:rsidRPr="00184370">
              <w:t>1</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23.</w:t>
            </w:r>
          </w:p>
        </w:tc>
        <w:tc>
          <w:tcPr>
            <w:tcW w:w="4739" w:type="dxa"/>
            <w:shd w:val="clear" w:color="auto" w:fill="auto"/>
          </w:tcPr>
          <w:p w:rsidR="00184370" w:rsidRPr="00184370" w:rsidRDefault="00184370" w:rsidP="00184370">
            <w:r w:rsidRPr="00184370">
              <w:t>Сигнализация</w:t>
            </w:r>
          </w:p>
          <w:p w:rsidR="00184370" w:rsidRPr="00184370" w:rsidRDefault="00184370" w:rsidP="00184370">
            <w:r w:rsidRPr="00184370">
              <w:t>Виды сигнализации</w:t>
            </w:r>
          </w:p>
          <w:p w:rsidR="00184370" w:rsidRPr="00184370" w:rsidRDefault="00184370" w:rsidP="003241BC"/>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3241BC" w:rsidP="00184370">
            <w:pPr>
              <w:jc w:val="center"/>
            </w:pPr>
            <w:r>
              <w:t>нет</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24.</w:t>
            </w:r>
          </w:p>
        </w:tc>
        <w:tc>
          <w:tcPr>
            <w:tcW w:w="4739" w:type="dxa"/>
            <w:shd w:val="clear" w:color="auto" w:fill="auto"/>
          </w:tcPr>
          <w:p w:rsidR="00184370" w:rsidRPr="00184370" w:rsidRDefault="00184370" w:rsidP="00184370">
            <w:r w:rsidRPr="00184370">
              <w:t xml:space="preserve">Противопожарное оборудование </w:t>
            </w:r>
          </w:p>
          <w:p w:rsidR="00184370" w:rsidRPr="00184370" w:rsidRDefault="00184370" w:rsidP="00184370">
            <w:r w:rsidRPr="00184370">
              <w:t>Перечень, марка, параметры:</w:t>
            </w:r>
          </w:p>
          <w:p w:rsidR="00184370" w:rsidRPr="00184370" w:rsidRDefault="00184370" w:rsidP="003241BC"/>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3241BC" w:rsidP="00184370">
            <w:pPr>
              <w:jc w:val="center"/>
            </w:pPr>
            <w:r>
              <w:t>нет</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25.</w:t>
            </w:r>
          </w:p>
        </w:tc>
        <w:tc>
          <w:tcPr>
            <w:tcW w:w="4739" w:type="dxa"/>
            <w:shd w:val="clear" w:color="auto" w:fill="auto"/>
          </w:tcPr>
          <w:p w:rsidR="00184370" w:rsidRPr="00184370" w:rsidRDefault="00184370" w:rsidP="00184370">
            <w:r w:rsidRPr="00184370">
              <w:t>Иное оборудование</w:t>
            </w:r>
          </w:p>
        </w:tc>
        <w:tc>
          <w:tcPr>
            <w:tcW w:w="1418" w:type="dxa"/>
            <w:shd w:val="clear" w:color="auto" w:fill="auto"/>
          </w:tcPr>
          <w:p w:rsidR="00184370" w:rsidRPr="00184370" w:rsidRDefault="00184370" w:rsidP="00184370">
            <w:pPr>
              <w:jc w:val="center"/>
            </w:pP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10207" w:type="dxa"/>
            <w:gridSpan w:val="5"/>
            <w:shd w:val="clear" w:color="auto" w:fill="auto"/>
          </w:tcPr>
          <w:p w:rsidR="00184370" w:rsidRPr="00184370" w:rsidRDefault="00184370" w:rsidP="00184370">
            <w:pPr>
              <w:numPr>
                <w:ilvl w:val="0"/>
                <w:numId w:val="12"/>
              </w:numPr>
              <w:jc w:val="center"/>
              <w:rPr>
                <w:b/>
              </w:rPr>
            </w:pPr>
            <w:r w:rsidRPr="00184370">
              <w:rPr>
                <w:b/>
              </w:rPr>
              <w:t>Земельный участок, входящий в состав общего имущества</w:t>
            </w:r>
          </w:p>
        </w:tc>
      </w:tr>
      <w:tr w:rsidR="00184370" w:rsidRPr="00184370" w:rsidTr="0012705E">
        <w:tc>
          <w:tcPr>
            <w:tcW w:w="648" w:type="dxa"/>
            <w:shd w:val="clear" w:color="auto" w:fill="auto"/>
          </w:tcPr>
          <w:p w:rsidR="00184370" w:rsidRPr="00184370" w:rsidRDefault="00184370" w:rsidP="00184370">
            <w:pPr>
              <w:jc w:val="center"/>
            </w:pPr>
            <w:r w:rsidRPr="00184370">
              <w:t>1.</w:t>
            </w:r>
          </w:p>
        </w:tc>
        <w:tc>
          <w:tcPr>
            <w:tcW w:w="4739" w:type="dxa"/>
            <w:shd w:val="clear" w:color="auto" w:fill="auto"/>
          </w:tcPr>
          <w:p w:rsidR="00184370" w:rsidRPr="00184370" w:rsidRDefault="00184370" w:rsidP="00184370">
            <w:r w:rsidRPr="00184370">
              <w:t>Общая площадь</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2.</w:t>
            </w:r>
          </w:p>
        </w:tc>
        <w:tc>
          <w:tcPr>
            <w:tcW w:w="4739" w:type="dxa"/>
            <w:shd w:val="clear" w:color="auto" w:fill="auto"/>
          </w:tcPr>
          <w:p w:rsidR="00184370" w:rsidRPr="00184370" w:rsidRDefault="00184370" w:rsidP="00184370">
            <w:r w:rsidRPr="00184370">
              <w:t xml:space="preserve">Площадь твердого покрытия придомовой территории: </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1042,8</w:t>
            </w:r>
          </w:p>
        </w:tc>
        <w:tc>
          <w:tcPr>
            <w:tcW w:w="2196" w:type="dxa"/>
            <w:shd w:val="clear" w:color="auto" w:fill="auto"/>
          </w:tcPr>
          <w:p w:rsidR="00184370" w:rsidRPr="00184370" w:rsidRDefault="00B97CE3" w:rsidP="00184370">
            <w:r>
              <w:t>Муниципальный заказ</w:t>
            </w:r>
          </w:p>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-пешеходных дорожек</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-проезда</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935,4</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-бордюр</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107,4</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-отмостки</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-крылец</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-площадок у подъезда (входа)</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-контейнерных площадок</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-площадь ступеней</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-спусков в подвал</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-прочая</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3.</w:t>
            </w:r>
          </w:p>
        </w:tc>
        <w:tc>
          <w:tcPr>
            <w:tcW w:w="4739" w:type="dxa"/>
            <w:shd w:val="clear" w:color="auto" w:fill="auto"/>
          </w:tcPr>
          <w:p w:rsidR="00184370" w:rsidRPr="00184370" w:rsidRDefault="00184370" w:rsidP="00184370">
            <w:r w:rsidRPr="00184370">
              <w:t xml:space="preserve">Уборочная площадь твердого покрытия придомовой территории: </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705,3</w:t>
            </w:r>
          </w:p>
        </w:tc>
        <w:tc>
          <w:tcPr>
            <w:tcW w:w="2196" w:type="dxa"/>
            <w:shd w:val="clear" w:color="auto" w:fill="auto"/>
          </w:tcPr>
          <w:p w:rsidR="00184370" w:rsidRPr="00184370" w:rsidRDefault="00B97CE3" w:rsidP="00184370">
            <w:r>
              <w:t>Входящая в плату за содержание и текущий ремонт</w:t>
            </w:r>
          </w:p>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-пешеходных дорожек</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-проезда</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505,3</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-бордюр</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42,4</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-отмостки</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89</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-крылец</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57,4</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-площадок у подъезда</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B97CE3" w:rsidP="00184370">
            <w:r>
              <w:t>входа</w:t>
            </w:r>
          </w:p>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-контейнерных площадок</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11,2</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-площадь ступеней</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-спусков в подвал</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-прочая</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739" w:type="dxa"/>
            <w:shd w:val="clear" w:color="auto" w:fill="auto"/>
          </w:tcPr>
          <w:p w:rsidR="00184370" w:rsidRPr="00184370" w:rsidRDefault="00184370" w:rsidP="00184370">
            <w:r w:rsidRPr="00184370">
              <w:t>Длина бордюр</w:t>
            </w:r>
          </w:p>
        </w:tc>
        <w:tc>
          <w:tcPr>
            <w:tcW w:w="1418" w:type="dxa"/>
            <w:shd w:val="clear" w:color="auto" w:fill="auto"/>
          </w:tcPr>
          <w:p w:rsidR="00184370" w:rsidRPr="00184370" w:rsidRDefault="00184370" w:rsidP="00184370">
            <w:pPr>
              <w:jc w:val="center"/>
            </w:pPr>
            <w:r w:rsidRPr="00184370">
              <w:t>м.п.</w:t>
            </w:r>
          </w:p>
        </w:tc>
        <w:tc>
          <w:tcPr>
            <w:tcW w:w="1206" w:type="dxa"/>
            <w:shd w:val="clear" w:color="auto" w:fill="auto"/>
          </w:tcPr>
          <w:p w:rsidR="00184370" w:rsidRPr="00184370" w:rsidRDefault="00184370" w:rsidP="00184370">
            <w:pPr>
              <w:jc w:val="center"/>
            </w:pPr>
            <w:r w:rsidRPr="00184370">
              <w:t>84,8</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4.</w:t>
            </w:r>
          </w:p>
        </w:tc>
        <w:tc>
          <w:tcPr>
            <w:tcW w:w="4739" w:type="dxa"/>
            <w:shd w:val="clear" w:color="auto" w:fill="auto"/>
          </w:tcPr>
          <w:p w:rsidR="00184370" w:rsidRPr="00184370" w:rsidRDefault="00184370" w:rsidP="00184370">
            <w:r w:rsidRPr="00184370">
              <w:t>Площадь газонов</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2167,4</w:t>
            </w:r>
          </w:p>
        </w:tc>
        <w:tc>
          <w:tcPr>
            <w:tcW w:w="2196" w:type="dxa"/>
            <w:shd w:val="clear" w:color="auto" w:fill="auto"/>
          </w:tcPr>
          <w:p w:rsidR="00184370" w:rsidRPr="00184370" w:rsidRDefault="00B97CE3" w:rsidP="00184370">
            <w:pPr>
              <w:jc w:val="both"/>
            </w:pPr>
            <w:r>
              <w:t>Муниципальный заказ</w:t>
            </w:r>
          </w:p>
        </w:tc>
      </w:tr>
      <w:tr w:rsidR="00184370" w:rsidRPr="00184370" w:rsidTr="0012705E">
        <w:tc>
          <w:tcPr>
            <w:tcW w:w="648" w:type="dxa"/>
            <w:shd w:val="clear" w:color="auto" w:fill="auto"/>
          </w:tcPr>
          <w:p w:rsidR="00184370" w:rsidRPr="00184370" w:rsidRDefault="00184370" w:rsidP="00184370">
            <w:pPr>
              <w:jc w:val="center"/>
            </w:pPr>
            <w:r w:rsidRPr="00184370">
              <w:t>5.</w:t>
            </w:r>
          </w:p>
        </w:tc>
        <w:tc>
          <w:tcPr>
            <w:tcW w:w="4739" w:type="dxa"/>
            <w:shd w:val="clear" w:color="auto" w:fill="auto"/>
          </w:tcPr>
          <w:p w:rsidR="00184370" w:rsidRPr="00184370" w:rsidRDefault="00184370" w:rsidP="00184370">
            <w:r w:rsidRPr="00184370">
              <w:t>Уборочная площадь газонов</w:t>
            </w:r>
          </w:p>
        </w:tc>
        <w:tc>
          <w:tcPr>
            <w:tcW w:w="1418" w:type="dxa"/>
            <w:shd w:val="clear" w:color="auto" w:fill="auto"/>
          </w:tcPr>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r w:rsidRPr="00184370">
              <w:t>438,6</w:t>
            </w:r>
          </w:p>
        </w:tc>
        <w:tc>
          <w:tcPr>
            <w:tcW w:w="2196"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r w:rsidRPr="00184370">
              <w:t>6.</w:t>
            </w:r>
          </w:p>
        </w:tc>
        <w:tc>
          <w:tcPr>
            <w:tcW w:w="4739" w:type="dxa"/>
            <w:shd w:val="clear" w:color="auto" w:fill="auto"/>
          </w:tcPr>
          <w:p w:rsidR="00184370" w:rsidRPr="00184370" w:rsidRDefault="00184370" w:rsidP="00184370">
            <w:r w:rsidRPr="00184370">
              <w:t>Количество приямков</w:t>
            </w:r>
          </w:p>
        </w:tc>
        <w:tc>
          <w:tcPr>
            <w:tcW w:w="1418" w:type="dxa"/>
            <w:shd w:val="clear" w:color="auto" w:fill="auto"/>
          </w:tcPr>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r w:rsidRPr="00184370">
              <w:t>7</w:t>
            </w:r>
          </w:p>
        </w:tc>
        <w:tc>
          <w:tcPr>
            <w:tcW w:w="2196" w:type="dxa"/>
            <w:shd w:val="clear" w:color="auto" w:fill="auto"/>
          </w:tcPr>
          <w:p w:rsidR="00184370" w:rsidRPr="00184370" w:rsidRDefault="00184370" w:rsidP="00184370">
            <w:pPr>
              <w:jc w:val="both"/>
            </w:pPr>
          </w:p>
        </w:tc>
      </w:tr>
      <w:tr w:rsidR="00184370" w:rsidRPr="00184370" w:rsidTr="0012705E">
        <w:tc>
          <w:tcPr>
            <w:tcW w:w="648" w:type="dxa"/>
            <w:shd w:val="clear" w:color="auto" w:fill="auto"/>
          </w:tcPr>
          <w:p w:rsidR="00184370" w:rsidRPr="00184370" w:rsidRDefault="00184370" w:rsidP="00184370">
            <w:pPr>
              <w:jc w:val="center"/>
            </w:pPr>
            <w:r w:rsidRPr="00184370">
              <w:t>7.</w:t>
            </w:r>
          </w:p>
        </w:tc>
        <w:tc>
          <w:tcPr>
            <w:tcW w:w="4739" w:type="dxa"/>
            <w:shd w:val="clear" w:color="auto" w:fill="auto"/>
          </w:tcPr>
          <w:p w:rsidR="00184370" w:rsidRPr="00184370" w:rsidRDefault="00184370" w:rsidP="00184370">
            <w:r w:rsidRPr="00184370">
              <w:t>Количество урн</w:t>
            </w:r>
          </w:p>
        </w:tc>
        <w:tc>
          <w:tcPr>
            <w:tcW w:w="1418" w:type="dxa"/>
            <w:shd w:val="clear" w:color="auto" w:fill="auto"/>
          </w:tcPr>
          <w:p w:rsidR="00184370" w:rsidRPr="00184370" w:rsidRDefault="00184370" w:rsidP="00184370">
            <w:pPr>
              <w:jc w:val="center"/>
            </w:pPr>
            <w:r w:rsidRPr="00184370">
              <w:t>шт.</w:t>
            </w:r>
          </w:p>
        </w:tc>
        <w:tc>
          <w:tcPr>
            <w:tcW w:w="1206" w:type="dxa"/>
            <w:shd w:val="clear" w:color="auto" w:fill="auto"/>
          </w:tcPr>
          <w:p w:rsidR="00184370" w:rsidRPr="00184370" w:rsidRDefault="00184370" w:rsidP="00184370">
            <w:pPr>
              <w:jc w:val="center"/>
            </w:pPr>
            <w:r w:rsidRPr="00184370">
              <w:t>6</w:t>
            </w:r>
            <w:r w:rsidR="003241BC">
              <w:t>5</w:t>
            </w:r>
          </w:p>
        </w:tc>
        <w:tc>
          <w:tcPr>
            <w:tcW w:w="2196" w:type="dxa"/>
            <w:shd w:val="clear" w:color="auto" w:fill="auto"/>
          </w:tcPr>
          <w:p w:rsidR="00184370" w:rsidRPr="003241BC" w:rsidRDefault="00184370" w:rsidP="003241BC">
            <w:r w:rsidRPr="003241BC">
              <w:t>Тип урн (</w:t>
            </w:r>
            <w:r w:rsidRPr="003241BC">
              <w:rPr>
                <w:u w:val="single"/>
              </w:rPr>
              <w:t xml:space="preserve">железобетонные с мет.  </w:t>
            </w:r>
            <w:r w:rsidR="003241BC">
              <w:rPr>
                <w:u w:val="single"/>
              </w:rPr>
              <w:t>в</w:t>
            </w:r>
            <w:r w:rsidRPr="003241BC">
              <w:rPr>
                <w:u w:val="single"/>
              </w:rPr>
              <w:t>кладышем</w:t>
            </w:r>
            <w:r w:rsidR="003241BC">
              <w:rPr>
                <w:u w:val="single"/>
              </w:rPr>
              <w:t>)</w:t>
            </w:r>
          </w:p>
        </w:tc>
      </w:tr>
      <w:tr w:rsidR="00184370" w:rsidRPr="00184370" w:rsidTr="0012705E">
        <w:tc>
          <w:tcPr>
            <w:tcW w:w="648" w:type="dxa"/>
            <w:shd w:val="clear" w:color="auto" w:fill="auto"/>
          </w:tcPr>
          <w:p w:rsidR="00184370" w:rsidRPr="00184370" w:rsidRDefault="00184370" w:rsidP="00184370">
            <w:pPr>
              <w:jc w:val="center"/>
            </w:pPr>
            <w:r w:rsidRPr="00184370">
              <w:t>8.</w:t>
            </w:r>
          </w:p>
        </w:tc>
        <w:tc>
          <w:tcPr>
            <w:tcW w:w="4739" w:type="dxa"/>
            <w:shd w:val="clear" w:color="auto" w:fill="auto"/>
          </w:tcPr>
          <w:p w:rsidR="00184370" w:rsidRPr="00184370" w:rsidRDefault="00184370" w:rsidP="00184370">
            <w:r w:rsidRPr="00184370">
              <w:t>Элементы благоустройства:</w:t>
            </w:r>
          </w:p>
          <w:p w:rsidR="00184370" w:rsidRPr="00184370" w:rsidRDefault="00184370" w:rsidP="00184370">
            <w:r w:rsidRPr="00184370">
              <w:t>- количество</w:t>
            </w:r>
          </w:p>
          <w:p w:rsidR="00184370" w:rsidRPr="00184370" w:rsidRDefault="00184370" w:rsidP="00184370">
            <w:r w:rsidRPr="00184370">
              <w:t>- протяженность</w:t>
            </w:r>
          </w:p>
          <w:p w:rsidR="00184370" w:rsidRPr="00184370" w:rsidRDefault="00184370" w:rsidP="00184370">
            <w:r w:rsidRPr="00184370">
              <w:t>- площадь</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м</w:t>
            </w:r>
          </w:p>
          <w:p w:rsidR="00184370" w:rsidRPr="00184370" w:rsidRDefault="00184370" w:rsidP="00184370">
            <w:pPr>
              <w:jc w:val="center"/>
            </w:pPr>
            <w:r w:rsidRPr="00184370">
              <w:t>кв. 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0</w:t>
            </w:r>
          </w:p>
          <w:p w:rsidR="00184370" w:rsidRPr="00184370" w:rsidRDefault="00184370" w:rsidP="00184370">
            <w:pPr>
              <w:jc w:val="center"/>
            </w:pPr>
            <w:r w:rsidRPr="00184370">
              <w:t>0</w:t>
            </w:r>
          </w:p>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tc>
      </w:tr>
      <w:tr w:rsidR="00184370" w:rsidRPr="00184370" w:rsidTr="002B0E63">
        <w:trPr>
          <w:trHeight w:val="701"/>
        </w:trPr>
        <w:tc>
          <w:tcPr>
            <w:tcW w:w="648" w:type="dxa"/>
            <w:shd w:val="clear" w:color="auto" w:fill="auto"/>
          </w:tcPr>
          <w:p w:rsidR="00184370" w:rsidRPr="00184370" w:rsidRDefault="00184370" w:rsidP="00184370">
            <w:pPr>
              <w:jc w:val="center"/>
            </w:pPr>
            <w:r w:rsidRPr="00184370">
              <w:t>9.</w:t>
            </w:r>
          </w:p>
        </w:tc>
        <w:tc>
          <w:tcPr>
            <w:tcW w:w="4739" w:type="dxa"/>
            <w:shd w:val="clear" w:color="auto" w:fill="auto"/>
          </w:tcPr>
          <w:p w:rsidR="00184370" w:rsidRPr="00184370" w:rsidRDefault="00184370" w:rsidP="00184370">
            <w:r w:rsidRPr="00184370">
              <w:t>Ливневая сеть:</w:t>
            </w:r>
          </w:p>
          <w:p w:rsidR="00184370" w:rsidRPr="00184370" w:rsidRDefault="00184370" w:rsidP="00184370">
            <w:r w:rsidRPr="00184370">
              <w:t>Люки</w:t>
            </w:r>
          </w:p>
          <w:p w:rsidR="00184370" w:rsidRPr="00184370" w:rsidRDefault="00184370" w:rsidP="00184370">
            <w:r w:rsidRPr="00184370">
              <w:t>Приемные колодцы</w:t>
            </w:r>
          </w:p>
          <w:p w:rsidR="00184370" w:rsidRPr="00184370" w:rsidRDefault="00184370" w:rsidP="00184370">
            <w:r w:rsidRPr="00184370">
              <w:t>Протяженность ливневой канализации</w:t>
            </w:r>
          </w:p>
        </w:tc>
        <w:tc>
          <w:tcPr>
            <w:tcW w:w="1418" w:type="dxa"/>
            <w:shd w:val="clear" w:color="auto" w:fill="auto"/>
          </w:tcPr>
          <w:p w:rsidR="00184370" w:rsidRPr="00184370" w:rsidRDefault="00184370" w:rsidP="00184370">
            <w:pPr>
              <w:jc w:val="center"/>
            </w:pPr>
          </w:p>
          <w:p w:rsidR="00184370" w:rsidRPr="00184370" w:rsidRDefault="00184370" w:rsidP="00184370">
            <w:pPr>
              <w:jc w:val="center"/>
            </w:pPr>
            <w:r w:rsidRPr="00184370">
              <w:t>шт.</w:t>
            </w:r>
          </w:p>
          <w:p w:rsidR="00184370" w:rsidRPr="00184370" w:rsidRDefault="00184370" w:rsidP="00184370">
            <w:pPr>
              <w:jc w:val="center"/>
            </w:pPr>
            <w:r w:rsidRPr="00184370">
              <w:t>шт.</w:t>
            </w:r>
          </w:p>
          <w:p w:rsidR="00184370" w:rsidRPr="00184370" w:rsidRDefault="00184370" w:rsidP="00184370">
            <w:pPr>
              <w:jc w:val="center"/>
            </w:pPr>
            <w:r w:rsidRPr="00184370">
              <w:t>м</w:t>
            </w:r>
          </w:p>
        </w:tc>
        <w:tc>
          <w:tcPr>
            <w:tcW w:w="1206" w:type="dxa"/>
            <w:shd w:val="clear" w:color="auto" w:fill="auto"/>
          </w:tcPr>
          <w:p w:rsidR="00184370" w:rsidRPr="00184370" w:rsidRDefault="00184370" w:rsidP="00184370">
            <w:pPr>
              <w:jc w:val="center"/>
            </w:pPr>
          </w:p>
          <w:p w:rsidR="00184370" w:rsidRPr="00184370" w:rsidRDefault="00184370" w:rsidP="00184370">
            <w:pPr>
              <w:jc w:val="center"/>
            </w:pPr>
            <w:r w:rsidRPr="00184370">
              <w:t>0</w:t>
            </w:r>
          </w:p>
          <w:p w:rsidR="00184370" w:rsidRPr="00184370" w:rsidRDefault="00184370" w:rsidP="00184370">
            <w:pPr>
              <w:jc w:val="center"/>
            </w:pPr>
            <w:r w:rsidRPr="00184370">
              <w:t>0</w:t>
            </w:r>
          </w:p>
          <w:p w:rsidR="00184370" w:rsidRPr="00184370" w:rsidRDefault="00184370" w:rsidP="00184370">
            <w:pPr>
              <w:jc w:val="center"/>
            </w:pPr>
            <w:r w:rsidRPr="00184370">
              <w:t>0</w:t>
            </w:r>
          </w:p>
        </w:tc>
        <w:tc>
          <w:tcPr>
            <w:tcW w:w="2196" w:type="dxa"/>
            <w:shd w:val="clear" w:color="auto" w:fill="auto"/>
          </w:tcPr>
          <w:p w:rsidR="00184370" w:rsidRPr="00184370" w:rsidRDefault="00184370" w:rsidP="00184370">
            <w:r w:rsidRPr="00184370">
              <w:t>Тип, материал</w:t>
            </w:r>
          </w:p>
        </w:tc>
      </w:tr>
    </w:tbl>
    <w:p w:rsidR="00184370" w:rsidRPr="00184370" w:rsidRDefault="00184370" w:rsidP="00184370"/>
    <w:p w:rsidR="00184370" w:rsidRPr="00184370" w:rsidRDefault="00184370" w:rsidP="00184370">
      <w:pPr>
        <w:jc w:val="center"/>
      </w:pPr>
      <w:r w:rsidRPr="00184370">
        <w:rPr>
          <w:lang w:val="en-US"/>
        </w:rPr>
        <w:t>II</w:t>
      </w:r>
      <w:r w:rsidRPr="00184370">
        <w:t xml:space="preserve">. Техническое состояние специализированного многоквартирного дома, </w:t>
      </w:r>
    </w:p>
    <w:p w:rsidR="00184370" w:rsidRPr="00184370" w:rsidRDefault="00184370" w:rsidP="00184370">
      <w:pPr>
        <w:jc w:val="center"/>
      </w:pPr>
      <w:r w:rsidRPr="00184370">
        <w:t>включая пристройки по результатам весеннего осмотра от 22.04.2015</w:t>
      </w:r>
    </w:p>
    <w:p w:rsidR="00184370" w:rsidRPr="00184370" w:rsidRDefault="00184370" w:rsidP="00184370">
      <w:pPr>
        <w:jc w:val="cente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2520"/>
        <w:gridCol w:w="2898"/>
      </w:tblGrid>
      <w:tr w:rsidR="00184370" w:rsidRPr="00184370" w:rsidTr="0012705E">
        <w:tc>
          <w:tcPr>
            <w:tcW w:w="648" w:type="dxa"/>
            <w:shd w:val="clear" w:color="auto" w:fill="auto"/>
            <w:vAlign w:val="center"/>
          </w:tcPr>
          <w:p w:rsidR="00184370" w:rsidRPr="00184370" w:rsidRDefault="00184370" w:rsidP="00184370">
            <w:pPr>
              <w:jc w:val="center"/>
            </w:pPr>
            <w:r w:rsidRPr="00184370">
              <w:t>№ п/п</w:t>
            </w:r>
          </w:p>
        </w:tc>
        <w:tc>
          <w:tcPr>
            <w:tcW w:w="4140" w:type="dxa"/>
            <w:shd w:val="clear" w:color="auto" w:fill="auto"/>
            <w:vAlign w:val="center"/>
          </w:tcPr>
          <w:p w:rsidR="00184370" w:rsidRPr="00184370" w:rsidRDefault="00184370" w:rsidP="00184370">
            <w:pPr>
              <w:jc w:val="center"/>
            </w:pPr>
            <w:r w:rsidRPr="00184370">
              <w:t>Наименование конструктивных элементов</w:t>
            </w:r>
          </w:p>
        </w:tc>
        <w:tc>
          <w:tcPr>
            <w:tcW w:w="2520" w:type="dxa"/>
            <w:shd w:val="clear" w:color="auto" w:fill="auto"/>
            <w:vAlign w:val="center"/>
          </w:tcPr>
          <w:p w:rsidR="00184370" w:rsidRPr="00184370" w:rsidRDefault="00184370" w:rsidP="00184370">
            <w:pPr>
              <w:jc w:val="center"/>
            </w:pPr>
            <w:r w:rsidRPr="00184370">
              <w:t>Техническое состояние элементов общего имущества многоквартирного дома</w:t>
            </w:r>
          </w:p>
        </w:tc>
        <w:tc>
          <w:tcPr>
            <w:tcW w:w="2898" w:type="dxa"/>
            <w:shd w:val="clear" w:color="auto" w:fill="auto"/>
            <w:vAlign w:val="center"/>
          </w:tcPr>
          <w:p w:rsidR="00184370" w:rsidRPr="00184370" w:rsidRDefault="00184370" w:rsidP="00184370">
            <w:pPr>
              <w:jc w:val="center"/>
            </w:pPr>
            <w:r w:rsidRPr="00184370">
              <w:t>Описание дефектов, необходимых работ</w:t>
            </w:r>
          </w:p>
        </w:tc>
      </w:tr>
      <w:tr w:rsidR="00184370" w:rsidRPr="00184370" w:rsidTr="0012705E">
        <w:tc>
          <w:tcPr>
            <w:tcW w:w="648" w:type="dxa"/>
            <w:shd w:val="clear" w:color="auto" w:fill="auto"/>
          </w:tcPr>
          <w:p w:rsidR="00184370" w:rsidRPr="00184370" w:rsidRDefault="00184370" w:rsidP="00184370">
            <w:pPr>
              <w:jc w:val="center"/>
            </w:pPr>
            <w:r w:rsidRPr="00184370">
              <w:t>1.</w:t>
            </w:r>
          </w:p>
        </w:tc>
        <w:tc>
          <w:tcPr>
            <w:tcW w:w="4140" w:type="dxa"/>
            <w:shd w:val="clear" w:color="auto" w:fill="auto"/>
          </w:tcPr>
          <w:p w:rsidR="00184370" w:rsidRPr="00184370" w:rsidRDefault="00184370" w:rsidP="00184370">
            <w:r w:rsidRPr="00184370">
              <w:t>Фундамент</w:t>
            </w:r>
          </w:p>
        </w:tc>
        <w:tc>
          <w:tcPr>
            <w:tcW w:w="2520" w:type="dxa"/>
            <w:shd w:val="clear" w:color="auto" w:fill="auto"/>
          </w:tcPr>
          <w:p w:rsidR="00184370" w:rsidRPr="00184370" w:rsidRDefault="00184370" w:rsidP="00184370">
            <w:pPr>
              <w:rPr>
                <w:rFonts w:ascii="Arial CYR" w:hAnsi="Arial CYR" w:cs="Arial CYR"/>
                <w:sz w:val="20"/>
                <w:szCs w:val="20"/>
              </w:rPr>
            </w:pPr>
            <w:r w:rsidRPr="00184370">
              <w:rPr>
                <w:sz w:val="18"/>
                <w:szCs w:val="18"/>
              </w:rPr>
              <w:t xml:space="preserve">Требуется текущий ремонт цоколя, отмостки </w:t>
            </w:r>
          </w:p>
        </w:tc>
        <w:tc>
          <w:tcPr>
            <w:tcW w:w="2898" w:type="dxa"/>
            <w:shd w:val="clear" w:color="auto" w:fill="auto"/>
          </w:tcPr>
          <w:p w:rsidR="00184370" w:rsidRPr="00184370" w:rsidRDefault="00184370" w:rsidP="00184370">
            <w:pPr>
              <w:jc w:val="center"/>
            </w:pPr>
            <w:r w:rsidRPr="00184370">
              <w:rPr>
                <w:sz w:val="18"/>
                <w:szCs w:val="18"/>
              </w:rPr>
              <w:t xml:space="preserve">Отхождение отмостки от стены цоколя, отпадение штукатурного слоя местами цоколя. </w:t>
            </w:r>
          </w:p>
        </w:tc>
      </w:tr>
      <w:tr w:rsidR="00184370" w:rsidRPr="00184370" w:rsidTr="0012705E">
        <w:tc>
          <w:tcPr>
            <w:tcW w:w="648" w:type="dxa"/>
            <w:shd w:val="clear" w:color="auto" w:fill="auto"/>
          </w:tcPr>
          <w:p w:rsidR="00184370" w:rsidRPr="00184370" w:rsidRDefault="00184370" w:rsidP="00184370">
            <w:pPr>
              <w:jc w:val="center"/>
            </w:pPr>
            <w:r w:rsidRPr="00184370">
              <w:t>2.</w:t>
            </w:r>
          </w:p>
        </w:tc>
        <w:tc>
          <w:tcPr>
            <w:tcW w:w="4140" w:type="dxa"/>
            <w:shd w:val="clear" w:color="auto" w:fill="auto"/>
          </w:tcPr>
          <w:p w:rsidR="00184370" w:rsidRPr="00184370" w:rsidRDefault="00184370" w:rsidP="00184370">
            <w:r w:rsidRPr="00184370">
              <w:t>Наружные и внутренние капитальные стены</w:t>
            </w:r>
          </w:p>
        </w:tc>
        <w:tc>
          <w:tcPr>
            <w:tcW w:w="2520" w:type="dxa"/>
            <w:shd w:val="clear" w:color="auto" w:fill="auto"/>
          </w:tcPr>
          <w:p w:rsidR="00184370" w:rsidRPr="00184370" w:rsidRDefault="00184370" w:rsidP="00184370">
            <w:pPr>
              <w:jc w:val="center"/>
            </w:pPr>
            <w:r w:rsidRPr="00184370">
              <w:rPr>
                <w:sz w:val="18"/>
                <w:szCs w:val="18"/>
              </w:rPr>
              <w:t>Состояние удовлетворительное</w:t>
            </w:r>
            <w:r w:rsidRPr="00184370">
              <w:rPr>
                <w:sz w:val="22"/>
                <w:szCs w:val="22"/>
              </w:rPr>
              <w:t>.</w:t>
            </w:r>
          </w:p>
        </w:tc>
        <w:tc>
          <w:tcPr>
            <w:tcW w:w="2898" w:type="dxa"/>
            <w:shd w:val="clear" w:color="auto" w:fill="auto"/>
          </w:tcPr>
          <w:p w:rsidR="00184370" w:rsidRPr="00184370" w:rsidRDefault="00184370" w:rsidP="00184370">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r w:rsidRPr="00184370">
              <w:t>3.</w:t>
            </w:r>
          </w:p>
        </w:tc>
        <w:tc>
          <w:tcPr>
            <w:tcW w:w="4140" w:type="dxa"/>
            <w:shd w:val="clear" w:color="auto" w:fill="auto"/>
          </w:tcPr>
          <w:p w:rsidR="00184370" w:rsidRPr="00184370" w:rsidRDefault="00184370" w:rsidP="00184370">
            <w:r w:rsidRPr="00184370">
              <w:t>Перегородки</w:t>
            </w:r>
          </w:p>
        </w:tc>
        <w:tc>
          <w:tcPr>
            <w:tcW w:w="2520" w:type="dxa"/>
            <w:shd w:val="clear" w:color="auto" w:fill="auto"/>
          </w:tcPr>
          <w:p w:rsidR="00184370" w:rsidRPr="00184370" w:rsidRDefault="00184370" w:rsidP="00184370">
            <w:pPr>
              <w:jc w:val="center"/>
            </w:pPr>
            <w:r w:rsidRPr="00184370">
              <w:rPr>
                <w:sz w:val="18"/>
                <w:szCs w:val="18"/>
              </w:rPr>
              <w:t>Состояние удовлетворительное</w:t>
            </w:r>
            <w:r w:rsidRPr="00184370">
              <w:rPr>
                <w:sz w:val="22"/>
                <w:szCs w:val="22"/>
              </w:rPr>
              <w:t>.</w:t>
            </w:r>
          </w:p>
        </w:tc>
        <w:tc>
          <w:tcPr>
            <w:tcW w:w="2898" w:type="dxa"/>
            <w:shd w:val="clear" w:color="auto" w:fill="auto"/>
          </w:tcPr>
          <w:p w:rsidR="00184370" w:rsidRPr="00184370" w:rsidRDefault="00184370" w:rsidP="00184370">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r w:rsidRPr="00184370">
              <w:t>4.</w:t>
            </w:r>
          </w:p>
        </w:tc>
        <w:tc>
          <w:tcPr>
            <w:tcW w:w="4140" w:type="dxa"/>
            <w:shd w:val="clear" w:color="auto" w:fill="auto"/>
          </w:tcPr>
          <w:p w:rsidR="00184370" w:rsidRPr="00184370" w:rsidRDefault="00184370" w:rsidP="00184370">
            <w:r w:rsidRPr="00184370">
              <w:t>Перекрытия</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чердачные</w:t>
            </w:r>
          </w:p>
        </w:tc>
        <w:tc>
          <w:tcPr>
            <w:tcW w:w="2520" w:type="dxa"/>
            <w:shd w:val="clear" w:color="auto" w:fill="auto"/>
          </w:tcPr>
          <w:p w:rsidR="00184370" w:rsidRPr="00184370" w:rsidRDefault="00184370" w:rsidP="00184370">
            <w:pPr>
              <w:jc w:val="center"/>
            </w:pPr>
            <w:r w:rsidRPr="00184370">
              <w:rPr>
                <w:sz w:val="18"/>
                <w:szCs w:val="18"/>
              </w:rPr>
              <w:t>Состояние удовлетворительное</w:t>
            </w:r>
            <w:r w:rsidRPr="00184370">
              <w:rPr>
                <w:sz w:val="22"/>
                <w:szCs w:val="22"/>
              </w:rPr>
              <w:t>.</w:t>
            </w:r>
          </w:p>
        </w:tc>
        <w:tc>
          <w:tcPr>
            <w:tcW w:w="2898" w:type="dxa"/>
            <w:shd w:val="clear" w:color="auto" w:fill="auto"/>
          </w:tcPr>
          <w:p w:rsidR="00184370" w:rsidRPr="00184370" w:rsidRDefault="00184370" w:rsidP="00184370">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междуэтажные</w:t>
            </w:r>
          </w:p>
        </w:tc>
        <w:tc>
          <w:tcPr>
            <w:tcW w:w="2520" w:type="dxa"/>
            <w:shd w:val="clear" w:color="auto" w:fill="auto"/>
          </w:tcPr>
          <w:p w:rsidR="00184370" w:rsidRPr="00184370" w:rsidRDefault="00184370" w:rsidP="00184370">
            <w:pPr>
              <w:jc w:val="center"/>
            </w:pPr>
            <w:r w:rsidRPr="00184370">
              <w:rPr>
                <w:sz w:val="18"/>
                <w:szCs w:val="18"/>
              </w:rPr>
              <w:t>Состояние удовлетворительное</w:t>
            </w:r>
            <w:r w:rsidRPr="00184370">
              <w:rPr>
                <w:sz w:val="22"/>
                <w:szCs w:val="22"/>
              </w:rPr>
              <w:t>.</w:t>
            </w:r>
          </w:p>
        </w:tc>
        <w:tc>
          <w:tcPr>
            <w:tcW w:w="2898" w:type="dxa"/>
            <w:shd w:val="clear" w:color="auto" w:fill="auto"/>
          </w:tcPr>
          <w:p w:rsidR="00184370" w:rsidRPr="00184370" w:rsidRDefault="00184370" w:rsidP="00184370">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подвальные</w:t>
            </w:r>
          </w:p>
        </w:tc>
        <w:tc>
          <w:tcPr>
            <w:tcW w:w="2520" w:type="dxa"/>
            <w:shd w:val="clear" w:color="auto" w:fill="auto"/>
          </w:tcPr>
          <w:p w:rsidR="00184370" w:rsidRPr="00184370" w:rsidRDefault="00184370" w:rsidP="00184370">
            <w:pPr>
              <w:jc w:val="center"/>
            </w:pPr>
            <w:r w:rsidRPr="00184370">
              <w:rPr>
                <w:sz w:val="18"/>
                <w:szCs w:val="18"/>
              </w:rPr>
              <w:t>Состояние удовлетворительное</w:t>
            </w:r>
            <w:r w:rsidRPr="00184370">
              <w:rPr>
                <w:sz w:val="22"/>
                <w:szCs w:val="22"/>
              </w:rPr>
              <w:t>.</w:t>
            </w:r>
          </w:p>
        </w:tc>
        <w:tc>
          <w:tcPr>
            <w:tcW w:w="2898" w:type="dxa"/>
            <w:shd w:val="clear" w:color="auto" w:fill="auto"/>
          </w:tcPr>
          <w:p w:rsidR="00184370" w:rsidRPr="00184370" w:rsidRDefault="00184370" w:rsidP="00184370">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другое</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r w:rsidRPr="00184370">
              <w:t>5.</w:t>
            </w:r>
          </w:p>
        </w:tc>
        <w:tc>
          <w:tcPr>
            <w:tcW w:w="4140" w:type="dxa"/>
            <w:shd w:val="clear" w:color="auto" w:fill="auto"/>
          </w:tcPr>
          <w:p w:rsidR="00184370" w:rsidRPr="00184370" w:rsidRDefault="00184370" w:rsidP="00184370">
            <w:r w:rsidRPr="00184370">
              <w:t>Крыша</w:t>
            </w:r>
          </w:p>
        </w:tc>
        <w:tc>
          <w:tcPr>
            <w:tcW w:w="2520" w:type="dxa"/>
            <w:shd w:val="clear" w:color="auto" w:fill="auto"/>
          </w:tcPr>
          <w:p w:rsidR="00184370" w:rsidRPr="00184370" w:rsidRDefault="00184370" w:rsidP="00184370">
            <w:pPr>
              <w:jc w:val="center"/>
            </w:pPr>
            <w:r w:rsidRPr="00184370">
              <w:rPr>
                <w:color w:val="000000"/>
                <w:sz w:val="16"/>
                <w:szCs w:val="16"/>
              </w:rPr>
              <w:t>Требуется дополнительное обследование с привлечением проектной организации для принятия решения о капитальном ремонте</w:t>
            </w:r>
          </w:p>
        </w:tc>
        <w:tc>
          <w:tcPr>
            <w:tcW w:w="2898" w:type="dxa"/>
            <w:shd w:val="clear" w:color="auto" w:fill="auto"/>
          </w:tcPr>
          <w:p w:rsidR="00184370" w:rsidRPr="00184370" w:rsidRDefault="00184370" w:rsidP="00184370">
            <w:pPr>
              <w:rPr>
                <w:color w:val="000000"/>
                <w:sz w:val="16"/>
                <w:szCs w:val="16"/>
              </w:rPr>
            </w:pPr>
            <w:r w:rsidRPr="00184370">
              <w:rPr>
                <w:color w:val="000000"/>
                <w:sz w:val="16"/>
                <w:szCs w:val="16"/>
              </w:rPr>
              <w:t>Вздутие поверхности, трещины, разрывы (местами) верхнего слоя кровли, требующие замены до 10 % кровли, кирпичные парапетные стенки местами и покрытия 3-х вент шахт разрушены.</w:t>
            </w:r>
          </w:p>
          <w:p w:rsidR="00184370" w:rsidRPr="00184370" w:rsidRDefault="00184370" w:rsidP="00184370">
            <w:pPr>
              <w:rPr>
                <w:sz w:val="16"/>
                <w:szCs w:val="16"/>
              </w:rPr>
            </w:pPr>
          </w:p>
        </w:tc>
      </w:tr>
      <w:tr w:rsidR="00184370" w:rsidRPr="00184370" w:rsidTr="0012705E">
        <w:tc>
          <w:tcPr>
            <w:tcW w:w="648" w:type="dxa"/>
            <w:shd w:val="clear" w:color="auto" w:fill="auto"/>
          </w:tcPr>
          <w:p w:rsidR="00184370" w:rsidRPr="00184370" w:rsidRDefault="00184370" w:rsidP="00184370">
            <w:pPr>
              <w:jc w:val="center"/>
            </w:pPr>
            <w:r w:rsidRPr="00184370">
              <w:t>6.</w:t>
            </w:r>
          </w:p>
        </w:tc>
        <w:tc>
          <w:tcPr>
            <w:tcW w:w="4140" w:type="dxa"/>
            <w:shd w:val="clear" w:color="auto" w:fill="auto"/>
          </w:tcPr>
          <w:p w:rsidR="00184370" w:rsidRPr="00184370" w:rsidRDefault="00184370" w:rsidP="00184370">
            <w:r w:rsidRPr="00184370">
              <w:t>Полы</w:t>
            </w:r>
          </w:p>
        </w:tc>
        <w:tc>
          <w:tcPr>
            <w:tcW w:w="2520" w:type="dxa"/>
            <w:shd w:val="clear" w:color="auto" w:fill="auto"/>
          </w:tcPr>
          <w:p w:rsidR="00184370" w:rsidRPr="00184370" w:rsidRDefault="00184370" w:rsidP="00184370">
            <w:pPr>
              <w:jc w:val="center"/>
            </w:pPr>
            <w:r w:rsidRPr="00184370">
              <w:rPr>
                <w:color w:val="000000"/>
                <w:sz w:val="16"/>
                <w:szCs w:val="16"/>
              </w:rPr>
              <w:t xml:space="preserve">Требуется текущий ремонт </w:t>
            </w:r>
          </w:p>
        </w:tc>
        <w:tc>
          <w:tcPr>
            <w:tcW w:w="2898" w:type="dxa"/>
            <w:shd w:val="clear" w:color="auto" w:fill="auto"/>
          </w:tcPr>
          <w:p w:rsidR="00184370" w:rsidRPr="00184370" w:rsidRDefault="00184370" w:rsidP="00184370">
            <w:r w:rsidRPr="00184370">
              <w:rPr>
                <w:sz w:val="18"/>
                <w:szCs w:val="18"/>
              </w:rPr>
              <w:t xml:space="preserve">Местами отставания плитки ПХВ, </w:t>
            </w:r>
            <w:r w:rsidRPr="00184370">
              <w:rPr>
                <w:color w:val="000000"/>
                <w:sz w:val="16"/>
                <w:szCs w:val="16"/>
              </w:rPr>
              <w:t xml:space="preserve">мелкие повреждения плинтусов,основание пола просело и разрушено на площади более 15 %. </w:t>
            </w:r>
          </w:p>
        </w:tc>
      </w:tr>
      <w:tr w:rsidR="00184370" w:rsidRPr="00184370" w:rsidTr="0012705E">
        <w:tc>
          <w:tcPr>
            <w:tcW w:w="648" w:type="dxa"/>
            <w:shd w:val="clear" w:color="auto" w:fill="auto"/>
          </w:tcPr>
          <w:p w:rsidR="00184370" w:rsidRPr="00184370" w:rsidRDefault="00184370" w:rsidP="00184370">
            <w:pPr>
              <w:jc w:val="center"/>
            </w:pPr>
            <w:r w:rsidRPr="00184370">
              <w:t>7.</w:t>
            </w:r>
          </w:p>
        </w:tc>
        <w:tc>
          <w:tcPr>
            <w:tcW w:w="4140" w:type="dxa"/>
            <w:shd w:val="clear" w:color="auto" w:fill="auto"/>
          </w:tcPr>
          <w:p w:rsidR="00184370" w:rsidRPr="00184370" w:rsidRDefault="00184370" w:rsidP="00184370">
            <w:r w:rsidRPr="00184370">
              <w:t>Проемы</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окна</w:t>
            </w:r>
          </w:p>
        </w:tc>
        <w:tc>
          <w:tcPr>
            <w:tcW w:w="2520" w:type="dxa"/>
            <w:shd w:val="clear" w:color="auto" w:fill="auto"/>
          </w:tcPr>
          <w:p w:rsidR="00184370" w:rsidRPr="00184370" w:rsidRDefault="00184370" w:rsidP="00184370">
            <w:r w:rsidRPr="00184370">
              <w:rPr>
                <w:sz w:val="16"/>
                <w:szCs w:val="16"/>
              </w:rPr>
              <w:t xml:space="preserve">Требуется замена оконных блоков </w:t>
            </w:r>
          </w:p>
        </w:tc>
        <w:tc>
          <w:tcPr>
            <w:tcW w:w="2898" w:type="dxa"/>
            <w:shd w:val="clear" w:color="auto" w:fill="auto"/>
          </w:tcPr>
          <w:p w:rsidR="00184370" w:rsidRPr="00184370" w:rsidRDefault="00184370" w:rsidP="00184370">
            <w:pPr>
              <w:rPr>
                <w:sz w:val="16"/>
                <w:szCs w:val="16"/>
              </w:rPr>
            </w:pPr>
            <w:r w:rsidRPr="00184370">
              <w:rPr>
                <w:color w:val="000000"/>
                <w:sz w:val="16"/>
                <w:szCs w:val="16"/>
              </w:rPr>
              <w:t xml:space="preserve">Оконные переплеты рассохлись, покоробились и расшатаны. </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двери</w:t>
            </w:r>
          </w:p>
        </w:tc>
        <w:tc>
          <w:tcPr>
            <w:tcW w:w="2520" w:type="dxa"/>
            <w:shd w:val="clear" w:color="auto" w:fill="auto"/>
          </w:tcPr>
          <w:p w:rsidR="00184370" w:rsidRPr="00184370" w:rsidRDefault="00184370" w:rsidP="00184370">
            <w:r w:rsidRPr="00184370">
              <w:rPr>
                <w:color w:val="000000"/>
                <w:sz w:val="16"/>
                <w:szCs w:val="16"/>
              </w:rPr>
              <w:t xml:space="preserve">Требуется текущий ремонт </w:t>
            </w:r>
          </w:p>
        </w:tc>
        <w:tc>
          <w:tcPr>
            <w:tcW w:w="2898" w:type="dxa"/>
            <w:shd w:val="clear" w:color="auto" w:fill="auto"/>
          </w:tcPr>
          <w:p w:rsidR="00184370" w:rsidRPr="00184370" w:rsidRDefault="00184370" w:rsidP="00184370">
            <w:pPr>
              <w:rPr>
                <w:sz w:val="16"/>
                <w:szCs w:val="16"/>
              </w:rPr>
            </w:pPr>
            <w:r w:rsidRPr="00184370">
              <w:rPr>
                <w:color w:val="000000"/>
                <w:sz w:val="16"/>
                <w:szCs w:val="16"/>
              </w:rPr>
              <w:t>Дверные полотна тамбурных дверей осели и имеют неплотный притвор</w:t>
            </w:r>
            <w:r w:rsidRPr="00184370">
              <w:rPr>
                <w:color w:val="000000"/>
                <w:sz w:val="18"/>
                <w:szCs w:val="18"/>
              </w:rPr>
              <w:t xml:space="preserve"> по периметру коробки, наличники повреждены.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дверь выхода на чердак</w:t>
            </w:r>
          </w:p>
        </w:tc>
        <w:tc>
          <w:tcPr>
            <w:tcW w:w="2520" w:type="dxa"/>
            <w:shd w:val="clear" w:color="auto" w:fill="auto"/>
          </w:tcPr>
          <w:p w:rsidR="00184370" w:rsidRPr="00184370" w:rsidRDefault="00184370" w:rsidP="00184370">
            <w:r w:rsidRPr="00184370">
              <w:rPr>
                <w:sz w:val="20"/>
                <w:szCs w:val="20"/>
              </w:rPr>
              <w:t>Требуется текущий ремонт</w:t>
            </w:r>
          </w:p>
        </w:tc>
        <w:tc>
          <w:tcPr>
            <w:tcW w:w="2898" w:type="dxa"/>
            <w:shd w:val="clear" w:color="auto" w:fill="auto"/>
          </w:tcPr>
          <w:p w:rsidR="00184370" w:rsidRPr="00184370" w:rsidRDefault="00184370" w:rsidP="00184370">
            <w:pPr>
              <w:jc w:val="center"/>
              <w:rPr>
                <w:sz w:val="20"/>
                <w:szCs w:val="20"/>
              </w:rPr>
            </w:pPr>
            <w:r w:rsidRPr="00184370">
              <w:rPr>
                <w:sz w:val="20"/>
                <w:szCs w:val="20"/>
              </w:rPr>
              <w:t>Имеется повреждение метал. обшивки</w:t>
            </w:r>
          </w:p>
        </w:tc>
      </w:tr>
      <w:tr w:rsidR="00184370" w:rsidRPr="00184370" w:rsidTr="0012705E">
        <w:tc>
          <w:tcPr>
            <w:tcW w:w="648" w:type="dxa"/>
            <w:shd w:val="clear" w:color="auto" w:fill="auto"/>
          </w:tcPr>
          <w:p w:rsidR="00184370" w:rsidRPr="00184370" w:rsidRDefault="00184370" w:rsidP="00184370">
            <w:pPr>
              <w:jc w:val="center"/>
            </w:pPr>
            <w:r w:rsidRPr="00184370">
              <w:t>8.</w:t>
            </w:r>
          </w:p>
        </w:tc>
        <w:tc>
          <w:tcPr>
            <w:tcW w:w="4140" w:type="dxa"/>
            <w:shd w:val="clear" w:color="auto" w:fill="auto"/>
          </w:tcPr>
          <w:p w:rsidR="00184370" w:rsidRPr="00184370" w:rsidRDefault="00184370" w:rsidP="00184370">
            <w:r w:rsidRPr="00184370">
              <w:t>Отделка</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внутренняя</w:t>
            </w:r>
          </w:p>
        </w:tc>
        <w:tc>
          <w:tcPr>
            <w:tcW w:w="2520" w:type="dxa"/>
            <w:shd w:val="clear" w:color="auto" w:fill="auto"/>
          </w:tcPr>
          <w:p w:rsidR="00184370" w:rsidRPr="00184370" w:rsidRDefault="00184370" w:rsidP="00184370">
            <w:pPr>
              <w:rPr>
                <w:rFonts w:ascii="Arial CYR" w:hAnsi="Arial CYR" w:cs="Arial CYR"/>
                <w:sz w:val="20"/>
                <w:szCs w:val="20"/>
              </w:rPr>
            </w:pPr>
            <w:r w:rsidRPr="00184370">
              <w:rPr>
                <w:color w:val="000000"/>
                <w:sz w:val="16"/>
                <w:szCs w:val="16"/>
              </w:rPr>
              <w:t xml:space="preserve">Требуется текущий ремонт </w:t>
            </w:r>
          </w:p>
        </w:tc>
        <w:tc>
          <w:tcPr>
            <w:tcW w:w="2898" w:type="dxa"/>
            <w:shd w:val="clear" w:color="auto" w:fill="auto"/>
          </w:tcPr>
          <w:p w:rsidR="00184370" w:rsidRPr="00184370" w:rsidRDefault="00184370" w:rsidP="00184370">
            <w:pPr>
              <w:jc w:val="center"/>
            </w:pPr>
            <w:r w:rsidRPr="00184370">
              <w:rPr>
                <w:color w:val="000000"/>
                <w:sz w:val="16"/>
                <w:szCs w:val="16"/>
              </w:rPr>
              <w:t xml:space="preserve">отслоение вздутие и местами отставание краски со шпаклевкой до 25 % на л/клетках, общих коридоров. </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наружная</w:t>
            </w:r>
          </w:p>
        </w:tc>
        <w:tc>
          <w:tcPr>
            <w:tcW w:w="2520" w:type="dxa"/>
            <w:shd w:val="clear" w:color="auto" w:fill="auto"/>
          </w:tcPr>
          <w:p w:rsidR="00184370" w:rsidRPr="00184370" w:rsidRDefault="00184370" w:rsidP="00184370">
            <w:r w:rsidRPr="00184370">
              <w:rPr>
                <w:color w:val="000000"/>
                <w:sz w:val="16"/>
                <w:szCs w:val="16"/>
              </w:rPr>
              <w:t xml:space="preserve">Требуется текущий ремонт </w:t>
            </w:r>
          </w:p>
        </w:tc>
        <w:tc>
          <w:tcPr>
            <w:tcW w:w="2898" w:type="dxa"/>
            <w:shd w:val="clear" w:color="auto" w:fill="auto"/>
          </w:tcPr>
          <w:p w:rsidR="00184370" w:rsidRPr="00184370" w:rsidRDefault="00184370" w:rsidP="00184370">
            <w:pPr>
              <w:jc w:val="center"/>
            </w:pPr>
            <w:r w:rsidRPr="00184370">
              <w:rPr>
                <w:color w:val="000000"/>
                <w:sz w:val="16"/>
                <w:szCs w:val="16"/>
              </w:rPr>
              <w:t>отслоение вздутие и местами отставание краски со шпаклевкой до 35 % входов.</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другое</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r w:rsidRPr="00184370">
              <w:t>9.</w:t>
            </w:r>
          </w:p>
        </w:tc>
        <w:tc>
          <w:tcPr>
            <w:tcW w:w="4140" w:type="dxa"/>
            <w:shd w:val="clear" w:color="auto" w:fill="auto"/>
          </w:tcPr>
          <w:p w:rsidR="00184370" w:rsidRPr="00184370" w:rsidRDefault="00184370" w:rsidP="00184370">
            <w:r w:rsidRPr="00184370">
              <w:t>Механическое, электрическое, санитарно-техническое и иное оборудование:</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rPr>
                <w:highlight w:val="yellow"/>
              </w:rPr>
            </w:pPr>
          </w:p>
        </w:tc>
        <w:tc>
          <w:tcPr>
            <w:tcW w:w="4140" w:type="dxa"/>
            <w:shd w:val="clear" w:color="auto" w:fill="auto"/>
          </w:tcPr>
          <w:p w:rsidR="00184370" w:rsidRPr="00184370" w:rsidRDefault="00184370" w:rsidP="00184370">
            <w:r w:rsidRPr="00184370">
              <w:t>- ванны напольные в жилых помещениях</w:t>
            </w:r>
          </w:p>
        </w:tc>
        <w:tc>
          <w:tcPr>
            <w:tcW w:w="2520" w:type="dxa"/>
            <w:shd w:val="clear" w:color="auto" w:fill="auto"/>
          </w:tcPr>
          <w:p w:rsidR="00184370" w:rsidRPr="00184370" w:rsidRDefault="00184370" w:rsidP="00184370">
            <w:pPr>
              <w:jc w:val="center"/>
            </w:pPr>
            <w:r w:rsidRPr="00184370">
              <w:t>имеется</w:t>
            </w: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rPr>
                <w:highlight w:val="yellow"/>
              </w:rPr>
            </w:pPr>
          </w:p>
        </w:tc>
        <w:tc>
          <w:tcPr>
            <w:tcW w:w="4140" w:type="dxa"/>
            <w:shd w:val="clear" w:color="auto" w:fill="auto"/>
          </w:tcPr>
          <w:p w:rsidR="00184370" w:rsidRPr="00184370" w:rsidRDefault="00184370" w:rsidP="00184370">
            <w:r w:rsidRPr="00184370">
              <w:t>- электроплиты в жилых помещениях</w:t>
            </w:r>
          </w:p>
        </w:tc>
        <w:tc>
          <w:tcPr>
            <w:tcW w:w="2520" w:type="dxa"/>
            <w:shd w:val="clear" w:color="auto" w:fill="auto"/>
          </w:tcPr>
          <w:p w:rsidR="00184370" w:rsidRPr="00184370" w:rsidRDefault="00184370" w:rsidP="00184370">
            <w:pPr>
              <w:jc w:val="center"/>
            </w:pPr>
            <w:r w:rsidRPr="00184370">
              <w:t>имеется</w:t>
            </w:r>
          </w:p>
        </w:tc>
        <w:tc>
          <w:tcPr>
            <w:tcW w:w="2898" w:type="dxa"/>
            <w:shd w:val="clear" w:color="auto" w:fill="auto"/>
          </w:tcPr>
          <w:p w:rsidR="00184370" w:rsidRPr="00184370" w:rsidRDefault="00184370" w:rsidP="00184370"/>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телефонные сети и оборудование сети проводного радиовещания</w:t>
            </w:r>
          </w:p>
        </w:tc>
        <w:tc>
          <w:tcPr>
            <w:tcW w:w="2520" w:type="dxa"/>
            <w:shd w:val="clear" w:color="auto" w:fill="auto"/>
          </w:tcPr>
          <w:p w:rsidR="00184370" w:rsidRPr="00184370" w:rsidRDefault="00184370" w:rsidP="00184370">
            <w:pPr>
              <w:jc w:val="center"/>
            </w:pPr>
            <w:r w:rsidRPr="00184370">
              <w:rPr>
                <w:sz w:val="22"/>
                <w:szCs w:val="22"/>
              </w:rPr>
              <w:t>в исправном состояние</w:t>
            </w:r>
          </w:p>
        </w:tc>
        <w:tc>
          <w:tcPr>
            <w:tcW w:w="2898" w:type="dxa"/>
            <w:shd w:val="clear" w:color="auto" w:fill="auto"/>
          </w:tcPr>
          <w:p w:rsidR="00184370" w:rsidRPr="00184370" w:rsidRDefault="00184370" w:rsidP="00184370">
            <w:pPr>
              <w:jc w:val="center"/>
              <w:rPr>
                <w:sz w:val="22"/>
                <w:szCs w:val="22"/>
              </w:rP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сигнализация</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мусоропровод</w:t>
            </w:r>
          </w:p>
        </w:tc>
        <w:tc>
          <w:tcPr>
            <w:tcW w:w="2520" w:type="dxa"/>
            <w:shd w:val="clear" w:color="auto" w:fill="auto"/>
          </w:tcPr>
          <w:p w:rsidR="00184370" w:rsidRPr="00184370" w:rsidRDefault="00184370" w:rsidP="00184370">
            <w:pPr>
              <w:jc w:val="center"/>
            </w:pPr>
            <w:r w:rsidRPr="00184370">
              <w:rPr>
                <w:sz w:val="22"/>
                <w:szCs w:val="22"/>
              </w:rPr>
              <w:t>в исправном состояние</w:t>
            </w:r>
          </w:p>
        </w:tc>
        <w:tc>
          <w:tcPr>
            <w:tcW w:w="2898" w:type="dxa"/>
            <w:shd w:val="clear" w:color="auto" w:fill="auto"/>
          </w:tcPr>
          <w:p w:rsidR="00184370" w:rsidRPr="00184370" w:rsidRDefault="00184370" w:rsidP="00184370">
            <w:pPr>
              <w:jc w:val="center"/>
              <w:rPr>
                <w:sz w:val="22"/>
                <w:szCs w:val="22"/>
              </w:rP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лифт</w:t>
            </w:r>
          </w:p>
        </w:tc>
        <w:tc>
          <w:tcPr>
            <w:tcW w:w="2520" w:type="dxa"/>
            <w:shd w:val="clear" w:color="auto" w:fill="auto"/>
          </w:tcPr>
          <w:p w:rsidR="00184370" w:rsidRPr="00184370" w:rsidRDefault="00184370" w:rsidP="00184370">
            <w:pPr>
              <w:jc w:val="center"/>
            </w:pPr>
            <w:r w:rsidRPr="00184370">
              <w:rPr>
                <w:sz w:val="22"/>
                <w:szCs w:val="22"/>
              </w:rPr>
              <w:t>в исправном состояние</w:t>
            </w:r>
          </w:p>
        </w:tc>
        <w:tc>
          <w:tcPr>
            <w:tcW w:w="2898" w:type="dxa"/>
            <w:shd w:val="clear" w:color="auto" w:fill="auto"/>
          </w:tcPr>
          <w:p w:rsidR="00184370" w:rsidRPr="00184370" w:rsidRDefault="00184370" w:rsidP="00184370">
            <w:pPr>
              <w:jc w:val="center"/>
              <w:rPr>
                <w:sz w:val="22"/>
                <w:szCs w:val="22"/>
              </w:rP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домофон</w:t>
            </w:r>
          </w:p>
        </w:tc>
        <w:tc>
          <w:tcPr>
            <w:tcW w:w="2520" w:type="dxa"/>
            <w:shd w:val="clear" w:color="auto" w:fill="auto"/>
          </w:tcPr>
          <w:p w:rsidR="00184370" w:rsidRPr="00184370" w:rsidRDefault="00184370" w:rsidP="00184370">
            <w:pPr>
              <w:jc w:val="center"/>
            </w:pPr>
            <w:r w:rsidRPr="00184370">
              <w:rPr>
                <w:sz w:val="22"/>
                <w:szCs w:val="22"/>
              </w:rPr>
              <w:t>в исправном состояние</w:t>
            </w:r>
          </w:p>
        </w:tc>
        <w:tc>
          <w:tcPr>
            <w:tcW w:w="2898" w:type="dxa"/>
            <w:shd w:val="clear" w:color="auto" w:fill="auto"/>
          </w:tcPr>
          <w:p w:rsidR="00184370" w:rsidRPr="00184370" w:rsidRDefault="00184370" w:rsidP="00184370">
            <w:pPr>
              <w:jc w:val="center"/>
              <w:rPr>
                <w:sz w:val="22"/>
                <w:szCs w:val="22"/>
              </w:rP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антенна</w:t>
            </w:r>
          </w:p>
        </w:tc>
        <w:tc>
          <w:tcPr>
            <w:tcW w:w="2520" w:type="dxa"/>
            <w:shd w:val="clear" w:color="auto" w:fill="auto"/>
          </w:tcPr>
          <w:p w:rsidR="00184370" w:rsidRPr="00184370" w:rsidRDefault="00184370" w:rsidP="00184370">
            <w:pPr>
              <w:jc w:val="center"/>
            </w:pPr>
            <w:r w:rsidRPr="00184370">
              <w:rPr>
                <w:sz w:val="22"/>
                <w:szCs w:val="22"/>
              </w:rPr>
              <w:t>в исправном состояние</w:t>
            </w:r>
          </w:p>
        </w:tc>
        <w:tc>
          <w:tcPr>
            <w:tcW w:w="2898" w:type="dxa"/>
            <w:shd w:val="clear" w:color="auto" w:fill="auto"/>
          </w:tcPr>
          <w:p w:rsidR="00184370" w:rsidRPr="00184370" w:rsidRDefault="00184370" w:rsidP="00184370">
            <w:pPr>
              <w:jc w:val="center"/>
              <w:rPr>
                <w:sz w:val="22"/>
                <w:szCs w:val="22"/>
              </w:rP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вводные приборы учета тепла</w:t>
            </w:r>
          </w:p>
        </w:tc>
        <w:tc>
          <w:tcPr>
            <w:tcW w:w="2520" w:type="dxa"/>
            <w:shd w:val="clear" w:color="auto" w:fill="auto"/>
          </w:tcPr>
          <w:p w:rsidR="00184370" w:rsidRPr="00184370" w:rsidRDefault="00184370" w:rsidP="00184370">
            <w:pPr>
              <w:jc w:val="center"/>
            </w:pPr>
            <w:r w:rsidRPr="00184370">
              <w:rPr>
                <w:sz w:val="22"/>
                <w:szCs w:val="22"/>
              </w:rPr>
              <w:t>в исправном состояние</w:t>
            </w:r>
          </w:p>
        </w:tc>
        <w:tc>
          <w:tcPr>
            <w:tcW w:w="2898" w:type="dxa"/>
            <w:shd w:val="clear" w:color="auto" w:fill="auto"/>
          </w:tcPr>
          <w:p w:rsidR="00184370" w:rsidRPr="00184370" w:rsidRDefault="00184370" w:rsidP="00184370">
            <w:pPr>
              <w:jc w:val="center"/>
              <w:rPr>
                <w:sz w:val="22"/>
                <w:szCs w:val="22"/>
              </w:rP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вводные приборы учета воды</w:t>
            </w:r>
          </w:p>
        </w:tc>
        <w:tc>
          <w:tcPr>
            <w:tcW w:w="2520" w:type="dxa"/>
            <w:shd w:val="clear" w:color="auto" w:fill="auto"/>
          </w:tcPr>
          <w:p w:rsidR="00184370" w:rsidRPr="00184370" w:rsidRDefault="00184370" w:rsidP="00184370">
            <w:pPr>
              <w:jc w:val="center"/>
            </w:pPr>
            <w:r w:rsidRPr="00184370">
              <w:rPr>
                <w:sz w:val="22"/>
                <w:szCs w:val="22"/>
              </w:rPr>
              <w:t>в исправном состояние</w:t>
            </w:r>
          </w:p>
        </w:tc>
        <w:tc>
          <w:tcPr>
            <w:tcW w:w="2898" w:type="dxa"/>
            <w:shd w:val="clear" w:color="auto" w:fill="auto"/>
          </w:tcPr>
          <w:p w:rsidR="00184370" w:rsidRPr="00184370" w:rsidRDefault="00184370" w:rsidP="00184370">
            <w:pPr>
              <w:jc w:val="center"/>
              <w:rPr>
                <w:sz w:val="22"/>
                <w:szCs w:val="22"/>
              </w:rP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другое</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r w:rsidRPr="00184370">
              <w:t>10</w:t>
            </w:r>
          </w:p>
        </w:tc>
        <w:tc>
          <w:tcPr>
            <w:tcW w:w="4140" w:type="dxa"/>
            <w:shd w:val="clear" w:color="auto" w:fill="auto"/>
          </w:tcPr>
          <w:p w:rsidR="00184370" w:rsidRPr="00184370" w:rsidRDefault="00184370" w:rsidP="00184370">
            <w:r w:rsidRPr="00184370">
              <w:t>Внутридомовые инженерные коммуникации и оборудование для предоставления коммунальных услуг:</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электроснабжение</w:t>
            </w:r>
          </w:p>
        </w:tc>
        <w:tc>
          <w:tcPr>
            <w:tcW w:w="2520" w:type="dxa"/>
            <w:shd w:val="clear" w:color="auto" w:fill="auto"/>
          </w:tcPr>
          <w:p w:rsidR="00184370" w:rsidRPr="00184370" w:rsidRDefault="00184370" w:rsidP="00184370">
            <w:r w:rsidRPr="00184370">
              <w:rPr>
                <w:sz w:val="20"/>
                <w:szCs w:val="20"/>
              </w:rPr>
              <w:t xml:space="preserve">Требуется монтаж освещения в подвале </w:t>
            </w:r>
          </w:p>
        </w:tc>
        <w:tc>
          <w:tcPr>
            <w:tcW w:w="2898" w:type="dxa"/>
            <w:shd w:val="clear" w:color="auto" w:fill="auto"/>
          </w:tcPr>
          <w:p w:rsidR="00184370" w:rsidRPr="00184370" w:rsidRDefault="00184370" w:rsidP="00184370">
            <w:pPr>
              <w:jc w:val="center"/>
              <w:rPr>
                <w:sz w:val="20"/>
                <w:szCs w:val="20"/>
              </w:rPr>
            </w:pPr>
            <w:r w:rsidRPr="00184370">
              <w:rPr>
                <w:sz w:val="20"/>
                <w:szCs w:val="20"/>
              </w:rPr>
              <w:t>Электропроводка мест общего пользования выработала свой ресурс и утратила эластичность, необходима замена проводов в местах соединения к приборам. Автоматические выключатели не отключаются при увеличении нагрузки необходима замена. Система светильников с лампами накаливания вышла из строя. Требуется замена.</w:t>
            </w:r>
          </w:p>
          <w:p w:rsidR="00184370" w:rsidRPr="00184370" w:rsidRDefault="00184370" w:rsidP="00184370">
            <w:pPr>
              <w:jc w:val="center"/>
              <w:rPr>
                <w:sz w:val="20"/>
                <w:szCs w:val="20"/>
              </w:rPr>
            </w:pPr>
            <w:r w:rsidRPr="00184370">
              <w:rPr>
                <w:sz w:val="20"/>
                <w:szCs w:val="20"/>
              </w:rPr>
              <w:t xml:space="preserve">Частично отсутствует освещение подвала. </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холодное водоснабжение</w:t>
            </w:r>
          </w:p>
          <w:p w:rsidR="00184370" w:rsidRPr="00184370" w:rsidRDefault="00184370" w:rsidP="00184370">
            <w:r w:rsidRPr="00184370">
              <w:t>(магистраль и стояки)</w:t>
            </w:r>
          </w:p>
        </w:tc>
        <w:tc>
          <w:tcPr>
            <w:tcW w:w="2520" w:type="dxa"/>
            <w:shd w:val="clear" w:color="auto" w:fill="auto"/>
          </w:tcPr>
          <w:p w:rsidR="00184370" w:rsidRPr="00184370" w:rsidRDefault="00184370" w:rsidP="00184370">
            <w:pPr>
              <w:rPr>
                <w:color w:val="000000"/>
                <w:sz w:val="20"/>
                <w:szCs w:val="20"/>
              </w:rPr>
            </w:pPr>
            <w:r w:rsidRPr="00184370">
              <w:rPr>
                <w:color w:val="000000"/>
                <w:sz w:val="20"/>
                <w:szCs w:val="20"/>
              </w:rPr>
              <w:t>Требуется замена запорной арматуры, трубопровода. Требуется текущий ремонт</w:t>
            </w:r>
          </w:p>
          <w:p w:rsidR="00184370" w:rsidRPr="00184370" w:rsidRDefault="00184370" w:rsidP="00184370"/>
        </w:tc>
        <w:tc>
          <w:tcPr>
            <w:tcW w:w="2898" w:type="dxa"/>
            <w:shd w:val="clear" w:color="auto" w:fill="auto"/>
          </w:tcPr>
          <w:p w:rsidR="00184370" w:rsidRPr="00184370" w:rsidRDefault="00457BBB" w:rsidP="00457BBB">
            <w:pPr>
              <w:jc w:val="center"/>
            </w:pPr>
            <w:r>
              <w:rPr>
                <w:color w:val="000000"/>
                <w:sz w:val="20"/>
                <w:szCs w:val="20"/>
              </w:rPr>
              <w:t>С</w:t>
            </w:r>
            <w:r w:rsidR="00184370" w:rsidRPr="00184370">
              <w:rPr>
                <w:color w:val="000000"/>
                <w:sz w:val="20"/>
                <w:szCs w:val="20"/>
              </w:rPr>
              <w:t>леды замены отдельными местами трубопроводов,поражение коррозией отдельных участков трубопроводов, выход из строя запорной арматуры.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горячее водоснабжение</w:t>
            </w:r>
          </w:p>
          <w:p w:rsidR="00184370" w:rsidRPr="00184370" w:rsidRDefault="00184370" w:rsidP="00184370">
            <w:r w:rsidRPr="00184370">
              <w:t>(магистраль и стояки)</w:t>
            </w:r>
          </w:p>
        </w:tc>
        <w:tc>
          <w:tcPr>
            <w:tcW w:w="2520" w:type="dxa"/>
            <w:shd w:val="clear" w:color="auto" w:fill="auto"/>
          </w:tcPr>
          <w:p w:rsidR="00184370" w:rsidRPr="00184370" w:rsidRDefault="00184370" w:rsidP="00184370">
            <w:r w:rsidRPr="00184370">
              <w:rPr>
                <w:sz w:val="20"/>
                <w:szCs w:val="20"/>
              </w:rPr>
              <w:t>Требуется восстановление тепловой изоляции</w:t>
            </w:r>
          </w:p>
        </w:tc>
        <w:tc>
          <w:tcPr>
            <w:tcW w:w="2898" w:type="dxa"/>
            <w:shd w:val="clear" w:color="auto" w:fill="auto"/>
          </w:tcPr>
          <w:p w:rsidR="00184370" w:rsidRPr="00184370" w:rsidRDefault="00184370" w:rsidP="0094074D">
            <w:pPr>
              <w:jc w:val="center"/>
            </w:pPr>
            <w:r w:rsidRPr="00184370">
              <w:rPr>
                <w:sz w:val="20"/>
                <w:szCs w:val="20"/>
              </w:rPr>
              <w:t xml:space="preserve">Частичное отсутствие тепловой изоляции. </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водоотведение</w:t>
            </w:r>
          </w:p>
          <w:p w:rsidR="00184370" w:rsidRPr="00184370" w:rsidRDefault="00184370" w:rsidP="00184370">
            <w:r w:rsidRPr="00184370">
              <w:t>(на коллекторе, стояки)</w:t>
            </w:r>
          </w:p>
        </w:tc>
        <w:tc>
          <w:tcPr>
            <w:tcW w:w="2520" w:type="dxa"/>
            <w:shd w:val="clear" w:color="auto" w:fill="auto"/>
          </w:tcPr>
          <w:p w:rsidR="00184370" w:rsidRPr="00184370" w:rsidRDefault="00184370" w:rsidP="00184370">
            <w:pPr>
              <w:jc w:val="center"/>
            </w:pPr>
            <w:r w:rsidRPr="00184370">
              <w:rPr>
                <w:sz w:val="22"/>
                <w:szCs w:val="22"/>
              </w:rPr>
              <w:t>в исправном состояние</w:t>
            </w:r>
          </w:p>
        </w:tc>
        <w:tc>
          <w:tcPr>
            <w:tcW w:w="2898" w:type="dxa"/>
            <w:shd w:val="clear" w:color="auto" w:fill="auto"/>
          </w:tcPr>
          <w:p w:rsidR="00184370" w:rsidRPr="00184370" w:rsidRDefault="00184370" w:rsidP="00184370">
            <w:pPr>
              <w:jc w:val="center"/>
              <w:rPr>
                <w:sz w:val="22"/>
                <w:szCs w:val="22"/>
              </w:rP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отопление</w:t>
            </w:r>
          </w:p>
          <w:p w:rsidR="00184370" w:rsidRPr="00184370" w:rsidRDefault="00184370" w:rsidP="00184370">
            <w:r w:rsidRPr="00184370">
              <w:t>(магистраль и стояки)</w:t>
            </w:r>
          </w:p>
        </w:tc>
        <w:tc>
          <w:tcPr>
            <w:tcW w:w="2520" w:type="dxa"/>
            <w:shd w:val="clear" w:color="auto" w:fill="auto"/>
          </w:tcPr>
          <w:p w:rsidR="00184370" w:rsidRPr="00184370" w:rsidRDefault="00184370" w:rsidP="00184370">
            <w:r w:rsidRPr="00184370">
              <w:rPr>
                <w:sz w:val="20"/>
                <w:szCs w:val="20"/>
              </w:rPr>
              <w:t>Требуется восстановление тепловой изоляции</w:t>
            </w:r>
          </w:p>
        </w:tc>
        <w:tc>
          <w:tcPr>
            <w:tcW w:w="2898" w:type="dxa"/>
            <w:shd w:val="clear" w:color="auto" w:fill="auto"/>
          </w:tcPr>
          <w:p w:rsidR="00184370" w:rsidRPr="00184370" w:rsidRDefault="00184370" w:rsidP="0094074D">
            <w:pPr>
              <w:jc w:val="center"/>
            </w:pPr>
            <w:r w:rsidRPr="00184370">
              <w:rPr>
                <w:sz w:val="20"/>
                <w:szCs w:val="20"/>
              </w:rPr>
              <w:t xml:space="preserve">Частичное отсутствие тепловой изоляции. </w:t>
            </w: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печи</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калориферы</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АГВ</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p>
        </w:tc>
        <w:tc>
          <w:tcPr>
            <w:tcW w:w="4140" w:type="dxa"/>
            <w:shd w:val="clear" w:color="auto" w:fill="auto"/>
          </w:tcPr>
          <w:p w:rsidR="00184370" w:rsidRPr="00184370" w:rsidRDefault="00184370" w:rsidP="00184370">
            <w:r w:rsidRPr="00184370">
              <w:t>- другое</w:t>
            </w:r>
          </w:p>
        </w:tc>
        <w:tc>
          <w:tcPr>
            <w:tcW w:w="2520" w:type="dxa"/>
            <w:shd w:val="clear" w:color="auto" w:fill="auto"/>
          </w:tcPr>
          <w:p w:rsidR="00184370" w:rsidRPr="00184370" w:rsidRDefault="00184370" w:rsidP="00184370"/>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r w:rsidRPr="00184370">
              <w:t>11.</w:t>
            </w:r>
          </w:p>
        </w:tc>
        <w:tc>
          <w:tcPr>
            <w:tcW w:w="4140" w:type="dxa"/>
            <w:shd w:val="clear" w:color="auto" w:fill="auto"/>
          </w:tcPr>
          <w:p w:rsidR="00184370" w:rsidRPr="00184370" w:rsidRDefault="00184370" w:rsidP="00184370">
            <w:r w:rsidRPr="00184370">
              <w:t>Крыльца</w:t>
            </w:r>
          </w:p>
        </w:tc>
        <w:tc>
          <w:tcPr>
            <w:tcW w:w="2520" w:type="dxa"/>
            <w:shd w:val="clear" w:color="auto" w:fill="auto"/>
          </w:tcPr>
          <w:p w:rsidR="00184370" w:rsidRPr="00184370" w:rsidRDefault="00184370" w:rsidP="00184370">
            <w:r w:rsidRPr="00184370">
              <w:rPr>
                <w:sz w:val="18"/>
                <w:szCs w:val="18"/>
              </w:rPr>
              <w:t>Состояние удовлетворительное</w:t>
            </w:r>
          </w:p>
        </w:tc>
        <w:tc>
          <w:tcPr>
            <w:tcW w:w="2898" w:type="dxa"/>
            <w:shd w:val="clear" w:color="auto" w:fill="auto"/>
          </w:tcPr>
          <w:p w:rsidR="00184370" w:rsidRPr="00184370" w:rsidRDefault="00184370" w:rsidP="00184370">
            <w:pPr>
              <w:jc w:val="center"/>
            </w:pPr>
            <w:r w:rsidRPr="00184370">
              <w:rPr>
                <w:sz w:val="22"/>
                <w:szCs w:val="22"/>
              </w:rPr>
              <w:t>Дефекты не выявлены</w:t>
            </w:r>
          </w:p>
        </w:tc>
      </w:tr>
      <w:tr w:rsidR="00184370" w:rsidRPr="00184370" w:rsidTr="0012705E">
        <w:tc>
          <w:tcPr>
            <w:tcW w:w="648" w:type="dxa"/>
            <w:shd w:val="clear" w:color="auto" w:fill="auto"/>
          </w:tcPr>
          <w:p w:rsidR="00184370" w:rsidRPr="00184370" w:rsidRDefault="00184370" w:rsidP="00184370">
            <w:pPr>
              <w:jc w:val="center"/>
            </w:pPr>
            <w:r w:rsidRPr="00184370">
              <w:lastRenderedPageBreak/>
              <w:t>12.</w:t>
            </w:r>
          </w:p>
        </w:tc>
        <w:tc>
          <w:tcPr>
            <w:tcW w:w="4140" w:type="dxa"/>
            <w:shd w:val="clear" w:color="auto" w:fill="auto"/>
          </w:tcPr>
          <w:p w:rsidR="00184370" w:rsidRPr="00184370" w:rsidRDefault="00184370" w:rsidP="00184370">
            <w:r w:rsidRPr="00184370">
              <w:t>Элементы благоустройства</w:t>
            </w:r>
          </w:p>
        </w:tc>
        <w:tc>
          <w:tcPr>
            <w:tcW w:w="2520" w:type="dxa"/>
            <w:shd w:val="clear" w:color="auto" w:fill="auto"/>
          </w:tcPr>
          <w:p w:rsidR="00184370" w:rsidRPr="00184370" w:rsidRDefault="00184370" w:rsidP="00184370">
            <w:pPr>
              <w:jc w:val="center"/>
            </w:pPr>
          </w:p>
        </w:tc>
        <w:tc>
          <w:tcPr>
            <w:tcW w:w="2898" w:type="dxa"/>
            <w:shd w:val="clear" w:color="auto" w:fill="auto"/>
          </w:tcPr>
          <w:p w:rsidR="00184370" w:rsidRPr="00184370" w:rsidRDefault="00184370" w:rsidP="00184370">
            <w:pPr>
              <w:jc w:val="center"/>
            </w:pPr>
          </w:p>
        </w:tc>
      </w:tr>
      <w:tr w:rsidR="00184370" w:rsidRPr="00184370" w:rsidTr="0012705E">
        <w:tc>
          <w:tcPr>
            <w:tcW w:w="648" w:type="dxa"/>
            <w:shd w:val="clear" w:color="auto" w:fill="auto"/>
          </w:tcPr>
          <w:p w:rsidR="00184370" w:rsidRPr="00184370" w:rsidRDefault="00184370" w:rsidP="00184370">
            <w:pPr>
              <w:jc w:val="center"/>
            </w:pPr>
            <w:r w:rsidRPr="00184370">
              <w:t>13.</w:t>
            </w:r>
          </w:p>
        </w:tc>
        <w:tc>
          <w:tcPr>
            <w:tcW w:w="4140" w:type="dxa"/>
            <w:shd w:val="clear" w:color="auto" w:fill="auto"/>
          </w:tcPr>
          <w:p w:rsidR="00184370" w:rsidRPr="00184370" w:rsidRDefault="00184370" w:rsidP="00184370">
            <w:r w:rsidRPr="00184370">
              <w:t>Устройство козырька над входом в подъезд</w:t>
            </w:r>
          </w:p>
        </w:tc>
        <w:tc>
          <w:tcPr>
            <w:tcW w:w="2520" w:type="dxa"/>
            <w:shd w:val="clear" w:color="auto" w:fill="auto"/>
          </w:tcPr>
          <w:p w:rsidR="00184370" w:rsidRPr="00184370" w:rsidRDefault="00184370" w:rsidP="00184370">
            <w:r w:rsidRPr="00184370">
              <w:rPr>
                <w:sz w:val="18"/>
                <w:szCs w:val="18"/>
              </w:rPr>
              <w:t>Состояние удовлетворительное</w:t>
            </w:r>
          </w:p>
        </w:tc>
        <w:tc>
          <w:tcPr>
            <w:tcW w:w="2898" w:type="dxa"/>
            <w:shd w:val="clear" w:color="auto" w:fill="auto"/>
          </w:tcPr>
          <w:p w:rsidR="00184370" w:rsidRPr="00184370" w:rsidRDefault="00184370" w:rsidP="00184370">
            <w:pPr>
              <w:jc w:val="center"/>
              <w:rPr>
                <w:sz w:val="18"/>
                <w:szCs w:val="18"/>
              </w:rPr>
            </w:pPr>
            <w:r w:rsidRPr="00184370">
              <w:rPr>
                <w:sz w:val="22"/>
                <w:szCs w:val="22"/>
              </w:rPr>
              <w:t>Дефекты не выявлены</w:t>
            </w:r>
          </w:p>
        </w:tc>
      </w:tr>
    </w:tbl>
    <w:p w:rsidR="00D477B7" w:rsidRPr="00D477B7" w:rsidRDefault="00D477B7" w:rsidP="00D477B7">
      <w:pPr>
        <w:widowControl w:val="0"/>
        <w:autoSpaceDE w:val="0"/>
        <w:autoSpaceDN w:val="0"/>
        <w:adjustRightInd w:val="0"/>
        <w:rPr>
          <w:color w:val="000000"/>
        </w:rPr>
      </w:pPr>
    </w:p>
    <w:tbl>
      <w:tblPr>
        <w:tblW w:w="0" w:type="auto"/>
        <w:tblInd w:w="250" w:type="dxa"/>
        <w:tblLook w:val="04A0" w:firstRow="1" w:lastRow="0" w:firstColumn="1" w:lastColumn="0" w:noHBand="0" w:noVBand="1"/>
      </w:tblPr>
      <w:tblGrid>
        <w:gridCol w:w="4960"/>
        <w:gridCol w:w="4963"/>
      </w:tblGrid>
      <w:tr w:rsidR="00F10924" w:rsidRPr="003913EB" w:rsidTr="00E37C8D">
        <w:tc>
          <w:tcPr>
            <w:tcW w:w="4960" w:type="dxa"/>
          </w:tcPr>
          <w:p w:rsidR="00F10924" w:rsidRPr="003913EB" w:rsidRDefault="00F10924" w:rsidP="00BF73D5">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4963" w:type="dxa"/>
            <w:vAlign w:val="bottom"/>
          </w:tcPr>
          <w:p w:rsidR="00F10924" w:rsidRPr="003913EB" w:rsidRDefault="002B0E63" w:rsidP="00BF73D5">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2B0E63" w:rsidRDefault="002B0E63" w:rsidP="00D94E7A">
      <w:pPr>
        <w:widowControl w:val="0"/>
        <w:autoSpaceDE w:val="0"/>
        <w:autoSpaceDN w:val="0"/>
        <w:adjustRightInd w:val="0"/>
        <w:ind w:left="142"/>
        <w:rPr>
          <w:color w:val="000000"/>
        </w:rPr>
      </w:pPr>
    </w:p>
    <w:p w:rsidR="00D477B7" w:rsidRDefault="00D477B7" w:rsidP="00D94E7A">
      <w:pPr>
        <w:widowControl w:val="0"/>
        <w:autoSpaceDE w:val="0"/>
        <w:autoSpaceDN w:val="0"/>
        <w:adjustRightInd w:val="0"/>
        <w:ind w:left="142"/>
        <w:rPr>
          <w:color w:val="000000"/>
        </w:rPr>
      </w:pPr>
      <w:r w:rsidRPr="00D477B7">
        <w:rPr>
          <w:color w:val="000000"/>
        </w:rPr>
        <w:t>М.П.</w:t>
      </w:r>
    </w:p>
    <w:p w:rsidR="007F72DC" w:rsidRDefault="007F72DC">
      <w:pPr>
        <w:rPr>
          <w:color w:val="000000"/>
        </w:rPr>
      </w:pPr>
      <w:r>
        <w:rPr>
          <w:color w:val="000000"/>
        </w:rPr>
        <w:br w:type="page"/>
      </w:r>
    </w:p>
    <w:p w:rsidR="007F72DC" w:rsidRPr="00D477B7" w:rsidRDefault="007F72DC" w:rsidP="00D94E7A">
      <w:pPr>
        <w:widowControl w:val="0"/>
        <w:autoSpaceDE w:val="0"/>
        <w:autoSpaceDN w:val="0"/>
        <w:adjustRightInd w:val="0"/>
        <w:ind w:left="142"/>
        <w:rPr>
          <w:rFonts w:ascii="Arial" w:hAnsi="Arial" w:cs="Arial"/>
        </w:rPr>
      </w:pPr>
    </w:p>
    <w:p w:rsidR="00D477B7" w:rsidRPr="00D477B7" w:rsidRDefault="00D477B7" w:rsidP="00D477B7">
      <w:pPr>
        <w:widowControl w:val="0"/>
        <w:autoSpaceDE w:val="0"/>
        <w:autoSpaceDN w:val="0"/>
        <w:adjustRightInd w:val="0"/>
        <w:jc w:val="right"/>
        <w:rPr>
          <w:color w:val="000000"/>
        </w:rPr>
      </w:pPr>
      <w:r w:rsidRPr="00D477B7">
        <w:rPr>
          <w:color w:val="000000"/>
        </w:rPr>
        <w:t>Приложение 2</w:t>
      </w:r>
    </w:p>
    <w:p w:rsidR="00D477B7" w:rsidRPr="00D477B7" w:rsidRDefault="00D477B7" w:rsidP="00D477B7">
      <w:pPr>
        <w:widowControl w:val="0"/>
        <w:autoSpaceDE w:val="0"/>
        <w:autoSpaceDN w:val="0"/>
        <w:adjustRightInd w:val="0"/>
        <w:jc w:val="right"/>
        <w:rPr>
          <w:color w:val="000000"/>
        </w:rPr>
      </w:pPr>
      <w:r w:rsidRPr="00D477B7">
        <w:rPr>
          <w:color w:val="000000"/>
        </w:rPr>
        <w:t>к договору управления</w:t>
      </w:r>
    </w:p>
    <w:p w:rsidR="00D477B7" w:rsidRPr="00D477B7" w:rsidRDefault="00D477B7" w:rsidP="00D477B7">
      <w:pPr>
        <w:widowControl w:val="0"/>
        <w:autoSpaceDE w:val="0"/>
        <w:autoSpaceDN w:val="0"/>
        <w:adjustRightInd w:val="0"/>
        <w:jc w:val="right"/>
        <w:rPr>
          <w:color w:val="000000"/>
        </w:rPr>
      </w:pPr>
      <w:r w:rsidRPr="00D477B7">
        <w:rPr>
          <w:color w:val="000000"/>
        </w:rPr>
        <w:t>от ______________№ ______</w:t>
      </w:r>
    </w:p>
    <w:p w:rsidR="00D477B7" w:rsidRDefault="00D477B7" w:rsidP="00D477B7">
      <w:pPr>
        <w:widowControl w:val="0"/>
        <w:autoSpaceDE w:val="0"/>
        <w:autoSpaceDN w:val="0"/>
        <w:adjustRightInd w:val="0"/>
        <w:jc w:val="both"/>
        <w:rPr>
          <w:rFonts w:ascii="Arial" w:hAnsi="Arial" w:cs="Arial"/>
        </w:rPr>
      </w:pPr>
    </w:p>
    <w:p w:rsidR="00457BBB" w:rsidRPr="00D477B7" w:rsidRDefault="00457BBB" w:rsidP="00D477B7">
      <w:pPr>
        <w:widowControl w:val="0"/>
        <w:autoSpaceDE w:val="0"/>
        <w:autoSpaceDN w:val="0"/>
        <w:adjustRightInd w:val="0"/>
        <w:jc w:val="both"/>
        <w:rPr>
          <w:rFonts w:ascii="Arial" w:hAnsi="Arial" w:cs="Arial"/>
        </w:rPr>
      </w:pPr>
    </w:p>
    <w:p w:rsidR="00D477B7" w:rsidRPr="00D477B7" w:rsidRDefault="00D477B7" w:rsidP="00D477B7">
      <w:pPr>
        <w:widowControl w:val="0"/>
        <w:autoSpaceDE w:val="0"/>
        <w:autoSpaceDN w:val="0"/>
        <w:adjustRightInd w:val="0"/>
        <w:jc w:val="center"/>
        <w:rPr>
          <w:b/>
          <w:bCs/>
        </w:rPr>
      </w:pPr>
      <w:r w:rsidRPr="00D477B7">
        <w:rPr>
          <w:b/>
          <w:bCs/>
        </w:rPr>
        <w:t xml:space="preserve">ПЕРЕЧЕНЬ ОБЯЗАТЕЛЬНЫХ РАБОТ И УСЛУГ </w:t>
      </w:r>
    </w:p>
    <w:p w:rsidR="00D477B7" w:rsidRPr="00D477B7" w:rsidRDefault="00D477B7" w:rsidP="00D477B7">
      <w:pPr>
        <w:widowControl w:val="0"/>
        <w:autoSpaceDE w:val="0"/>
        <w:autoSpaceDN w:val="0"/>
        <w:adjustRightInd w:val="0"/>
        <w:jc w:val="center"/>
        <w:rPr>
          <w:b/>
          <w:bCs/>
        </w:rPr>
      </w:pPr>
      <w:r w:rsidRPr="00D477B7">
        <w:rPr>
          <w:b/>
          <w:bCs/>
        </w:rPr>
        <w:t>ПО СОДЕРЖАНИЮ И РЕМОНТУ ОБЩЕГО ИМУЩЕСТВА</w:t>
      </w:r>
    </w:p>
    <w:p w:rsidR="00D477B7" w:rsidRPr="00D477B7" w:rsidRDefault="00D477B7" w:rsidP="00D477B7">
      <w:pPr>
        <w:widowControl w:val="0"/>
        <w:autoSpaceDE w:val="0"/>
        <w:autoSpaceDN w:val="0"/>
        <w:adjustRightInd w:val="0"/>
        <w:jc w:val="center"/>
        <w:rPr>
          <w:b/>
          <w:bCs/>
        </w:rPr>
      </w:pPr>
      <w:r w:rsidRPr="00D477B7">
        <w:rPr>
          <w:b/>
        </w:rPr>
        <w:t xml:space="preserve">В МНОГОКВАРТИРНОМ ДОМЕ ПО </w:t>
      </w:r>
      <w:r w:rsidRPr="00241A21">
        <w:rPr>
          <w:b/>
        </w:rPr>
        <w:t xml:space="preserve">УЛ. </w:t>
      </w:r>
      <w:r w:rsidR="0034002E" w:rsidRPr="00241A21">
        <w:rPr>
          <w:b/>
        </w:rPr>
        <w:t>ЛАЗО</w:t>
      </w:r>
      <w:r w:rsidR="00013685" w:rsidRPr="00241A21">
        <w:rPr>
          <w:b/>
        </w:rPr>
        <w:t xml:space="preserve">, Д. </w:t>
      </w:r>
      <w:r w:rsidR="0034002E" w:rsidRPr="00241A21">
        <w:rPr>
          <w:b/>
        </w:rPr>
        <w:t>2А</w:t>
      </w:r>
    </w:p>
    <w:p w:rsidR="00D477B7" w:rsidRPr="00D477B7" w:rsidRDefault="00D477B7" w:rsidP="00D477B7">
      <w:pPr>
        <w:widowControl w:val="0"/>
        <w:autoSpaceDE w:val="0"/>
        <w:autoSpaceDN w:val="0"/>
        <w:adjustRightInd w:val="0"/>
        <w:jc w:val="both"/>
        <w:rPr>
          <w:rFonts w:ascii="Arial" w:hAnsi="Arial" w:cs="Ari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49"/>
        <w:gridCol w:w="1984"/>
        <w:gridCol w:w="1276"/>
        <w:gridCol w:w="1588"/>
      </w:tblGrid>
      <w:tr w:rsidR="006F01AD" w:rsidRPr="00E25B00" w:rsidTr="00861D51">
        <w:tc>
          <w:tcPr>
            <w:tcW w:w="846" w:type="dxa"/>
            <w:shd w:val="clear" w:color="auto" w:fill="auto"/>
            <w:vAlign w:val="center"/>
          </w:tcPr>
          <w:p w:rsidR="00D477B7" w:rsidRPr="00E25B00" w:rsidRDefault="00D477B7" w:rsidP="006F01AD">
            <w:pPr>
              <w:widowControl w:val="0"/>
              <w:autoSpaceDE w:val="0"/>
              <w:autoSpaceDN w:val="0"/>
              <w:adjustRightInd w:val="0"/>
              <w:jc w:val="center"/>
              <w:rPr>
                <w:rFonts w:eastAsia="Calibri"/>
                <w:b/>
                <w:szCs w:val="22"/>
                <w:lang w:eastAsia="en-US"/>
              </w:rPr>
            </w:pPr>
            <w:r w:rsidRPr="00E25B00">
              <w:rPr>
                <w:rFonts w:eastAsia="Calibri"/>
                <w:b/>
                <w:szCs w:val="22"/>
                <w:lang w:eastAsia="en-US"/>
              </w:rPr>
              <w:t>№</w:t>
            </w:r>
          </w:p>
          <w:p w:rsidR="00D477B7" w:rsidRPr="00E25B00" w:rsidRDefault="00D477B7" w:rsidP="006F01AD">
            <w:pPr>
              <w:widowControl w:val="0"/>
              <w:autoSpaceDE w:val="0"/>
              <w:autoSpaceDN w:val="0"/>
              <w:adjustRightInd w:val="0"/>
              <w:jc w:val="center"/>
              <w:rPr>
                <w:rFonts w:eastAsia="Calibri"/>
                <w:b/>
                <w:szCs w:val="22"/>
                <w:lang w:eastAsia="en-US"/>
              </w:rPr>
            </w:pPr>
            <w:r w:rsidRPr="00E25B00">
              <w:rPr>
                <w:rFonts w:eastAsia="Calibri"/>
                <w:b/>
                <w:szCs w:val="22"/>
                <w:lang w:eastAsia="en-US"/>
              </w:rPr>
              <w:t>п/п</w:t>
            </w:r>
          </w:p>
        </w:tc>
        <w:tc>
          <w:tcPr>
            <w:tcW w:w="4649" w:type="dxa"/>
            <w:shd w:val="clear" w:color="auto" w:fill="auto"/>
            <w:vAlign w:val="center"/>
          </w:tcPr>
          <w:p w:rsidR="00D477B7" w:rsidRPr="00E25B00" w:rsidRDefault="00D477B7" w:rsidP="006F01AD">
            <w:pPr>
              <w:widowControl w:val="0"/>
              <w:autoSpaceDE w:val="0"/>
              <w:autoSpaceDN w:val="0"/>
              <w:adjustRightInd w:val="0"/>
              <w:jc w:val="center"/>
              <w:rPr>
                <w:rFonts w:eastAsia="Calibri"/>
                <w:b/>
                <w:szCs w:val="22"/>
                <w:lang w:eastAsia="en-US"/>
              </w:rPr>
            </w:pPr>
            <w:r w:rsidRPr="00E25B00">
              <w:rPr>
                <w:rFonts w:eastAsia="Calibri"/>
                <w:b/>
                <w:szCs w:val="22"/>
                <w:lang w:eastAsia="en-US"/>
              </w:rPr>
              <w:t>Виды работ и услуг</w:t>
            </w:r>
          </w:p>
        </w:tc>
        <w:tc>
          <w:tcPr>
            <w:tcW w:w="1984" w:type="dxa"/>
            <w:shd w:val="clear" w:color="auto" w:fill="auto"/>
            <w:vAlign w:val="center"/>
          </w:tcPr>
          <w:p w:rsidR="00D477B7" w:rsidRPr="00E25B00" w:rsidRDefault="00D477B7" w:rsidP="006F01AD">
            <w:pPr>
              <w:widowControl w:val="0"/>
              <w:autoSpaceDE w:val="0"/>
              <w:autoSpaceDN w:val="0"/>
              <w:adjustRightInd w:val="0"/>
              <w:jc w:val="center"/>
              <w:rPr>
                <w:rFonts w:eastAsia="Calibri"/>
                <w:b/>
                <w:szCs w:val="22"/>
                <w:lang w:eastAsia="en-US"/>
              </w:rPr>
            </w:pPr>
            <w:r w:rsidRPr="00E25B00">
              <w:rPr>
                <w:rFonts w:eastAsia="Calibri"/>
                <w:b/>
                <w:szCs w:val="22"/>
                <w:lang w:eastAsia="en-US"/>
              </w:rPr>
              <w:t>Периодичность</w:t>
            </w:r>
          </w:p>
        </w:tc>
        <w:tc>
          <w:tcPr>
            <w:tcW w:w="1276" w:type="dxa"/>
            <w:shd w:val="clear" w:color="auto" w:fill="auto"/>
            <w:vAlign w:val="center"/>
          </w:tcPr>
          <w:p w:rsidR="00D477B7" w:rsidRPr="00E25B00" w:rsidRDefault="00D477B7" w:rsidP="006F01AD">
            <w:pPr>
              <w:widowControl w:val="0"/>
              <w:autoSpaceDE w:val="0"/>
              <w:autoSpaceDN w:val="0"/>
              <w:adjustRightInd w:val="0"/>
              <w:jc w:val="center"/>
              <w:rPr>
                <w:rFonts w:eastAsia="Calibri"/>
                <w:b/>
                <w:szCs w:val="22"/>
                <w:lang w:eastAsia="en-US"/>
              </w:rPr>
            </w:pPr>
            <w:r w:rsidRPr="00E25B00">
              <w:rPr>
                <w:rFonts w:eastAsia="Calibri"/>
                <w:b/>
                <w:szCs w:val="22"/>
                <w:lang w:eastAsia="en-US"/>
              </w:rPr>
              <w:t>Годовая плата (рублей)</w:t>
            </w:r>
          </w:p>
        </w:tc>
        <w:tc>
          <w:tcPr>
            <w:tcW w:w="1588" w:type="dxa"/>
            <w:shd w:val="clear" w:color="auto" w:fill="auto"/>
            <w:vAlign w:val="center"/>
          </w:tcPr>
          <w:p w:rsidR="00D477B7" w:rsidRPr="00E25B00" w:rsidRDefault="00D477B7" w:rsidP="006F01AD">
            <w:pPr>
              <w:widowControl w:val="0"/>
              <w:autoSpaceDE w:val="0"/>
              <w:autoSpaceDN w:val="0"/>
              <w:adjustRightInd w:val="0"/>
              <w:jc w:val="center"/>
              <w:rPr>
                <w:rFonts w:eastAsia="Calibri"/>
                <w:b/>
                <w:szCs w:val="22"/>
                <w:lang w:eastAsia="en-US"/>
              </w:rPr>
            </w:pPr>
            <w:r w:rsidRPr="00E25B00">
              <w:rPr>
                <w:rFonts w:eastAsia="Calibri"/>
                <w:b/>
                <w:szCs w:val="22"/>
                <w:lang w:eastAsia="en-US"/>
              </w:rPr>
              <w:t>Стоимость</w:t>
            </w:r>
          </w:p>
          <w:p w:rsidR="00D477B7" w:rsidRPr="00E25B00" w:rsidRDefault="00D477B7" w:rsidP="006F01AD">
            <w:pPr>
              <w:widowControl w:val="0"/>
              <w:autoSpaceDE w:val="0"/>
              <w:autoSpaceDN w:val="0"/>
              <w:adjustRightInd w:val="0"/>
              <w:jc w:val="center"/>
              <w:rPr>
                <w:rFonts w:eastAsia="Calibri"/>
                <w:b/>
                <w:szCs w:val="22"/>
                <w:lang w:eastAsia="en-US"/>
              </w:rPr>
            </w:pPr>
            <w:r w:rsidRPr="00E25B00">
              <w:rPr>
                <w:rFonts w:eastAsia="Calibri"/>
                <w:b/>
                <w:szCs w:val="22"/>
                <w:lang w:eastAsia="en-US"/>
              </w:rPr>
              <w:t>на 1 кв. м общ.  площади (рублей в месяц)</w:t>
            </w:r>
          </w:p>
        </w:tc>
      </w:tr>
      <w:tr w:rsidR="00D477B7" w:rsidRPr="00EA7E8B" w:rsidTr="006F01AD">
        <w:tc>
          <w:tcPr>
            <w:tcW w:w="10343" w:type="dxa"/>
            <w:gridSpan w:val="5"/>
            <w:shd w:val="clear" w:color="auto" w:fill="auto"/>
            <w:vAlign w:val="center"/>
          </w:tcPr>
          <w:p w:rsidR="00D477B7" w:rsidRPr="00E25B00" w:rsidRDefault="00D477B7" w:rsidP="006F01AD">
            <w:pPr>
              <w:widowControl w:val="0"/>
              <w:autoSpaceDE w:val="0"/>
              <w:autoSpaceDN w:val="0"/>
              <w:adjustRightInd w:val="0"/>
              <w:jc w:val="center"/>
              <w:rPr>
                <w:rFonts w:eastAsia="Calibri"/>
                <w:b/>
                <w:szCs w:val="22"/>
                <w:lang w:eastAsia="en-US"/>
              </w:rPr>
            </w:pPr>
            <w:r w:rsidRPr="00E25B00">
              <w:rPr>
                <w:rFonts w:eastAsia="Calibri"/>
                <w:b/>
                <w:szCs w:val="22"/>
                <w:lang w:eastAsia="en-US"/>
              </w:rPr>
              <w:t>1. Уборка мест общего пользования</w:t>
            </w:r>
          </w:p>
        </w:tc>
      </w:tr>
      <w:tr w:rsidR="00E25B00" w:rsidRPr="00EA7E8B" w:rsidTr="00861D51">
        <w:tc>
          <w:tcPr>
            <w:tcW w:w="846" w:type="dxa"/>
            <w:vMerge w:val="restart"/>
            <w:shd w:val="clear" w:color="auto" w:fill="auto"/>
          </w:tcPr>
          <w:p w:rsidR="00E25B00" w:rsidRPr="006F01AD" w:rsidRDefault="00E25B00" w:rsidP="006F01AD">
            <w:pPr>
              <w:widowControl w:val="0"/>
              <w:autoSpaceDE w:val="0"/>
              <w:autoSpaceDN w:val="0"/>
              <w:adjustRightInd w:val="0"/>
              <w:jc w:val="center"/>
              <w:rPr>
                <w:rFonts w:eastAsia="Calibri"/>
                <w:szCs w:val="22"/>
                <w:lang w:eastAsia="en-US"/>
              </w:rPr>
            </w:pPr>
            <w:r w:rsidRPr="006F01AD">
              <w:rPr>
                <w:rFonts w:eastAsia="Calibri"/>
                <w:szCs w:val="22"/>
                <w:lang w:eastAsia="en-US"/>
              </w:rPr>
              <w:t>1.1.</w:t>
            </w:r>
          </w:p>
        </w:tc>
        <w:tc>
          <w:tcPr>
            <w:tcW w:w="4649" w:type="dxa"/>
            <w:shd w:val="clear" w:color="auto" w:fill="auto"/>
          </w:tcPr>
          <w:p w:rsidR="00E25B00" w:rsidRDefault="00E25B00" w:rsidP="006F01AD">
            <w:pPr>
              <w:widowControl w:val="0"/>
              <w:autoSpaceDE w:val="0"/>
              <w:autoSpaceDN w:val="0"/>
              <w:adjustRightInd w:val="0"/>
              <w:rPr>
                <w:rFonts w:eastAsia="Calibri"/>
                <w:szCs w:val="22"/>
                <w:lang w:eastAsia="en-US"/>
              </w:rPr>
            </w:pPr>
            <w:r w:rsidRPr="006F01AD">
              <w:rPr>
                <w:rFonts w:eastAsia="Calibri"/>
                <w:szCs w:val="22"/>
                <w:lang w:eastAsia="en-US"/>
              </w:rPr>
              <w:t>Мытье лестничных площадок и маршей</w:t>
            </w:r>
          </w:p>
          <w:p w:rsidR="00E25B00" w:rsidRPr="00E25B00" w:rsidRDefault="00E25B00" w:rsidP="00252445">
            <w:pPr>
              <w:widowControl w:val="0"/>
              <w:autoSpaceDE w:val="0"/>
              <w:autoSpaceDN w:val="0"/>
              <w:adjustRightInd w:val="0"/>
              <w:jc w:val="both"/>
              <w:rPr>
                <w:rFonts w:eastAsia="Calibri"/>
                <w:szCs w:val="22"/>
                <w:lang w:eastAsia="en-US"/>
              </w:rPr>
            </w:pPr>
            <w:r w:rsidRPr="00E25B00">
              <w:rPr>
                <w:bCs/>
              </w:rPr>
              <w:t xml:space="preserve">- нижних 2-х этажей </w:t>
            </w:r>
          </w:p>
        </w:tc>
        <w:tc>
          <w:tcPr>
            <w:tcW w:w="1984" w:type="dxa"/>
            <w:shd w:val="clear" w:color="auto" w:fill="auto"/>
            <w:vAlign w:val="bottom"/>
          </w:tcPr>
          <w:p w:rsidR="00E25B00" w:rsidRPr="006F01AD" w:rsidRDefault="00E25B00" w:rsidP="00E25B00">
            <w:pPr>
              <w:widowControl w:val="0"/>
              <w:autoSpaceDE w:val="0"/>
              <w:autoSpaceDN w:val="0"/>
              <w:adjustRightInd w:val="0"/>
              <w:jc w:val="center"/>
              <w:rPr>
                <w:rFonts w:eastAsia="Calibri"/>
                <w:szCs w:val="22"/>
                <w:lang w:eastAsia="en-US"/>
              </w:rPr>
            </w:pPr>
            <w:r w:rsidRPr="00E25B00">
              <w:rPr>
                <w:bCs/>
              </w:rPr>
              <w:t>2 раза в месяц</w:t>
            </w:r>
          </w:p>
        </w:tc>
        <w:tc>
          <w:tcPr>
            <w:tcW w:w="1276" w:type="dxa"/>
            <w:shd w:val="clear" w:color="auto" w:fill="auto"/>
            <w:vAlign w:val="center"/>
          </w:tcPr>
          <w:p w:rsidR="00E25B00" w:rsidRPr="006F01AD" w:rsidRDefault="00252445" w:rsidP="00861D51">
            <w:pPr>
              <w:widowControl w:val="0"/>
              <w:autoSpaceDE w:val="0"/>
              <w:autoSpaceDN w:val="0"/>
              <w:adjustRightInd w:val="0"/>
              <w:jc w:val="center"/>
              <w:rPr>
                <w:rFonts w:eastAsia="Calibri"/>
                <w:szCs w:val="22"/>
                <w:lang w:eastAsia="en-US"/>
              </w:rPr>
            </w:pPr>
            <w:r>
              <w:rPr>
                <w:rFonts w:eastAsia="Calibri"/>
                <w:szCs w:val="22"/>
                <w:lang w:eastAsia="en-US"/>
              </w:rPr>
              <w:t>3</w:t>
            </w:r>
            <w:r w:rsidR="00131B3C">
              <w:rPr>
                <w:rFonts w:eastAsia="Calibri"/>
                <w:szCs w:val="22"/>
                <w:lang w:eastAsia="en-US"/>
              </w:rPr>
              <w:t>6082,51</w:t>
            </w:r>
          </w:p>
        </w:tc>
        <w:tc>
          <w:tcPr>
            <w:tcW w:w="1588" w:type="dxa"/>
            <w:shd w:val="clear" w:color="auto" w:fill="auto"/>
            <w:vAlign w:val="center"/>
          </w:tcPr>
          <w:p w:rsidR="00E25B00" w:rsidRPr="006F01AD" w:rsidRDefault="00131B3C" w:rsidP="00861D51">
            <w:pPr>
              <w:widowControl w:val="0"/>
              <w:autoSpaceDE w:val="0"/>
              <w:autoSpaceDN w:val="0"/>
              <w:adjustRightInd w:val="0"/>
              <w:jc w:val="center"/>
              <w:rPr>
                <w:rFonts w:eastAsia="Calibri"/>
                <w:szCs w:val="22"/>
                <w:lang w:eastAsia="en-US"/>
              </w:rPr>
            </w:pPr>
            <w:r>
              <w:rPr>
                <w:rFonts w:eastAsia="Calibri"/>
                <w:szCs w:val="22"/>
                <w:lang w:eastAsia="en-US"/>
              </w:rPr>
              <w:t>1,07</w:t>
            </w:r>
          </w:p>
        </w:tc>
      </w:tr>
      <w:tr w:rsidR="00E25B00" w:rsidRPr="00EA7E8B" w:rsidTr="00861D51">
        <w:tc>
          <w:tcPr>
            <w:tcW w:w="846" w:type="dxa"/>
            <w:vMerge/>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p>
        </w:tc>
        <w:tc>
          <w:tcPr>
            <w:tcW w:w="4649" w:type="dxa"/>
          </w:tcPr>
          <w:p w:rsidR="00E25B00" w:rsidRPr="00263797" w:rsidRDefault="00E25B00" w:rsidP="00E25B00">
            <w:pPr>
              <w:widowControl w:val="0"/>
              <w:autoSpaceDE w:val="0"/>
              <w:autoSpaceDN w:val="0"/>
              <w:adjustRightInd w:val="0"/>
              <w:jc w:val="both"/>
              <w:rPr>
                <w:bCs/>
              </w:rPr>
            </w:pPr>
            <w:r w:rsidRPr="00263797">
              <w:rPr>
                <w:bCs/>
              </w:rPr>
              <w:t>- выше 2-го этажа</w:t>
            </w:r>
          </w:p>
        </w:tc>
        <w:tc>
          <w:tcPr>
            <w:tcW w:w="1984" w:type="dxa"/>
          </w:tcPr>
          <w:p w:rsidR="00E25B00" w:rsidRPr="00263797" w:rsidRDefault="00E25B00" w:rsidP="00E25B00">
            <w:pPr>
              <w:widowControl w:val="0"/>
              <w:autoSpaceDE w:val="0"/>
              <w:autoSpaceDN w:val="0"/>
              <w:adjustRightInd w:val="0"/>
              <w:ind w:left="33"/>
              <w:jc w:val="center"/>
              <w:rPr>
                <w:bCs/>
              </w:rPr>
            </w:pPr>
            <w:r w:rsidRPr="00263797">
              <w:rPr>
                <w:bCs/>
              </w:rPr>
              <w:t>2 раза в месяц</w:t>
            </w:r>
          </w:p>
        </w:tc>
        <w:tc>
          <w:tcPr>
            <w:tcW w:w="1276" w:type="dxa"/>
            <w:shd w:val="clear" w:color="auto" w:fill="auto"/>
            <w:vAlign w:val="center"/>
          </w:tcPr>
          <w:p w:rsidR="00E25B00" w:rsidRPr="006F01AD" w:rsidRDefault="00131B3C" w:rsidP="00861D51">
            <w:pPr>
              <w:widowControl w:val="0"/>
              <w:autoSpaceDE w:val="0"/>
              <w:autoSpaceDN w:val="0"/>
              <w:adjustRightInd w:val="0"/>
              <w:jc w:val="center"/>
              <w:rPr>
                <w:rFonts w:eastAsia="Calibri"/>
                <w:szCs w:val="22"/>
                <w:lang w:eastAsia="en-US"/>
              </w:rPr>
            </w:pPr>
            <w:r>
              <w:rPr>
                <w:rFonts w:eastAsia="Calibri"/>
                <w:szCs w:val="22"/>
                <w:lang w:eastAsia="en-US"/>
              </w:rPr>
              <w:t>52503,12</w:t>
            </w:r>
          </w:p>
        </w:tc>
        <w:tc>
          <w:tcPr>
            <w:tcW w:w="1588" w:type="dxa"/>
            <w:shd w:val="clear" w:color="auto" w:fill="auto"/>
            <w:vAlign w:val="center"/>
          </w:tcPr>
          <w:p w:rsidR="00E25B00" w:rsidRPr="006F01AD" w:rsidRDefault="00861D51" w:rsidP="00131B3C">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5</w:t>
            </w:r>
            <w:r w:rsidR="00FE02B3">
              <w:rPr>
                <w:rFonts w:eastAsia="Calibri"/>
                <w:szCs w:val="22"/>
                <w:lang w:eastAsia="en-US"/>
              </w:rPr>
              <w:t>5</w:t>
            </w:r>
          </w:p>
        </w:tc>
      </w:tr>
      <w:tr w:rsidR="00E25B00" w:rsidRPr="00EA7E8B" w:rsidTr="00861D51">
        <w:tc>
          <w:tcPr>
            <w:tcW w:w="846" w:type="dxa"/>
            <w:vMerge w:val="restart"/>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sidRPr="006F01AD">
              <w:rPr>
                <w:rFonts w:eastAsia="Calibri"/>
                <w:szCs w:val="22"/>
                <w:lang w:eastAsia="en-US"/>
              </w:rPr>
              <w:t>1.2.</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 xml:space="preserve">Влажное подметание лестничных площадок и маршей </w:t>
            </w:r>
          </w:p>
        </w:tc>
        <w:tc>
          <w:tcPr>
            <w:tcW w:w="1984" w:type="dxa"/>
            <w:shd w:val="clear" w:color="auto" w:fill="auto"/>
            <w:vAlign w:val="bottom"/>
          </w:tcPr>
          <w:p w:rsidR="00E25B00" w:rsidRPr="006F01AD" w:rsidRDefault="00E25B00" w:rsidP="00E25B00">
            <w:pPr>
              <w:widowControl w:val="0"/>
              <w:autoSpaceDE w:val="0"/>
              <w:autoSpaceDN w:val="0"/>
              <w:adjustRightInd w:val="0"/>
              <w:jc w:val="center"/>
              <w:rPr>
                <w:rFonts w:eastAsia="Calibri"/>
                <w:szCs w:val="22"/>
                <w:lang w:eastAsia="en-US"/>
              </w:rPr>
            </w:pPr>
          </w:p>
        </w:tc>
        <w:tc>
          <w:tcPr>
            <w:tcW w:w="1276" w:type="dxa"/>
            <w:shd w:val="clear" w:color="auto" w:fill="auto"/>
            <w:vAlign w:val="center"/>
          </w:tcPr>
          <w:p w:rsidR="00E25B00" w:rsidRPr="006F01AD" w:rsidRDefault="00E25B00" w:rsidP="00861D51">
            <w:pPr>
              <w:widowControl w:val="0"/>
              <w:autoSpaceDE w:val="0"/>
              <w:autoSpaceDN w:val="0"/>
              <w:adjustRightInd w:val="0"/>
              <w:jc w:val="center"/>
              <w:rPr>
                <w:rFonts w:eastAsia="Calibri"/>
                <w:szCs w:val="22"/>
                <w:lang w:eastAsia="en-US"/>
              </w:rPr>
            </w:pPr>
          </w:p>
        </w:tc>
        <w:tc>
          <w:tcPr>
            <w:tcW w:w="1588" w:type="dxa"/>
            <w:shd w:val="clear" w:color="auto" w:fill="auto"/>
            <w:vAlign w:val="center"/>
          </w:tcPr>
          <w:p w:rsidR="00E25B00" w:rsidRPr="006F01AD" w:rsidRDefault="00E25B00" w:rsidP="00861D51">
            <w:pPr>
              <w:widowControl w:val="0"/>
              <w:autoSpaceDE w:val="0"/>
              <w:autoSpaceDN w:val="0"/>
              <w:adjustRightInd w:val="0"/>
              <w:jc w:val="center"/>
              <w:rPr>
                <w:rFonts w:eastAsia="Calibri"/>
                <w:szCs w:val="22"/>
                <w:lang w:eastAsia="en-US"/>
              </w:rPr>
            </w:pPr>
          </w:p>
        </w:tc>
      </w:tr>
      <w:tr w:rsidR="00E25B00" w:rsidRPr="00EA7E8B" w:rsidTr="00861D51">
        <w:tc>
          <w:tcPr>
            <w:tcW w:w="846" w:type="dxa"/>
            <w:vMerge/>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p>
        </w:tc>
        <w:tc>
          <w:tcPr>
            <w:tcW w:w="4649" w:type="dxa"/>
          </w:tcPr>
          <w:p w:rsidR="00E25B00" w:rsidRPr="00263797" w:rsidRDefault="00E25B00" w:rsidP="00252445">
            <w:pPr>
              <w:widowControl w:val="0"/>
              <w:autoSpaceDE w:val="0"/>
              <w:autoSpaceDN w:val="0"/>
              <w:adjustRightInd w:val="0"/>
              <w:jc w:val="both"/>
              <w:rPr>
                <w:bCs/>
              </w:rPr>
            </w:pPr>
            <w:r w:rsidRPr="00263797">
              <w:rPr>
                <w:bCs/>
              </w:rPr>
              <w:t xml:space="preserve">- нижних </w:t>
            </w:r>
            <w:r w:rsidR="00252445">
              <w:rPr>
                <w:bCs/>
              </w:rPr>
              <w:t>2-х</w:t>
            </w:r>
            <w:r w:rsidRPr="00263797">
              <w:rPr>
                <w:bCs/>
              </w:rPr>
              <w:t xml:space="preserve"> этажей</w:t>
            </w:r>
          </w:p>
        </w:tc>
        <w:tc>
          <w:tcPr>
            <w:tcW w:w="1984" w:type="dxa"/>
            <w:vAlign w:val="center"/>
          </w:tcPr>
          <w:p w:rsidR="00E25B00" w:rsidRPr="00263797" w:rsidRDefault="00E25B00" w:rsidP="00861D51">
            <w:pPr>
              <w:widowControl w:val="0"/>
              <w:autoSpaceDE w:val="0"/>
              <w:autoSpaceDN w:val="0"/>
              <w:adjustRightInd w:val="0"/>
              <w:ind w:left="33"/>
              <w:jc w:val="center"/>
              <w:rPr>
                <w:bCs/>
              </w:rPr>
            </w:pPr>
            <w:r w:rsidRPr="00263797">
              <w:rPr>
                <w:bCs/>
              </w:rPr>
              <w:t>2 раза в неделю</w:t>
            </w:r>
          </w:p>
        </w:tc>
        <w:tc>
          <w:tcPr>
            <w:tcW w:w="1276" w:type="dxa"/>
            <w:shd w:val="clear" w:color="auto" w:fill="auto"/>
            <w:vAlign w:val="center"/>
          </w:tcPr>
          <w:p w:rsidR="00E25B00" w:rsidRPr="006F01AD" w:rsidRDefault="00131B3C" w:rsidP="00861D51">
            <w:pPr>
              <w:widowControl w:val="0"/>
              <w:autoSpaceDE w:val="0"/>
              <w:autoSpaceDN w:val="0"/>
              <w:adjustRightInd w:val="0"/>
              <w:jc w:val="center"/>
              <w:rPr>
                <w:rFonts w:eastAsia="Calibri"/>
                <w:szCs w:val="22"/>
                <w:lang w:eastAsia="en-US"/>
              </w:rPr>
            </w:pPr>
            <w:r>
              <w:rPr>
                <w:rFonts w:eastAsia="Calibri"/>
                <w:szCs w:val="22"/>
                <w:lang w:eastAsia="en-US"/>
              </w:rPr>
              <w:t>106901,39</w:t>
            </w:r>
          </w:p>
        </w:tc>
        <w:tc>
          <w:tcPr>
            <w:tcW w:w="1588" w:type="dxa"/>
            <w:shd w:val="clear" w:color="auto" w:fill="auto"/>
            <w:vAlign w:val="center"/>
          </w:tcPr>
          <w:p w:rsidR="00E25B00" w:rsidRPr="006F01AD" w:rsidRDefault="00131B3C" w:rsidP="00861D51">
            <w:pPr>
              <w:widowControl w:val="0"/>
              <w:autoSpaceDE w:val="0"/>
              <w:autoSpaceDN w:val="0"/>
              <w:adjustRightInd w:val="0"/>
              <w:jc w:val="center"/>
              <w:rPr>
                <w:rFonts w:eastAsia="Calibri"/>
                <w:szCs w:val="22"/>
                <w:lang w:eastAsia="en-US"/>
              </w:rPr>
            </w:pPr>
            <w:r>
              <w:rPr>
                <w:rFonts w:eastAsia="Calibri"/>
                <w:szCs w:val="22"/>
                <w:lang w:eastAsia="en-US"/>
              </w:rPr>
              <w:t>3,17</w:t>
            </w:r>
          </w:p>
        </w:tc>
      </w:tr>
      <w:tr w:rsidR="00E25B00" w:rsidRPr="00EA7E8B" w:rsidTr="00861D51">
        <w:tc>
          <w:tcPr>
            <w:tcW w:w="846" w:type="dxa"/>
            <w:vMerge/>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p>
        </w:tc>
        <w:tc>
          <w:tcPr>
            <w:tcW w:w="4649" w:type="dxa"/>
          </w:tcPr>
          <w:p w:rsidR="00E25B00" w:rsidRPr="00263797" w:rsidRDefault="00E25B00" w:rsidP="00252445">
            <w:pPr>
              <w:widowControl w:val="0"/>
              <w:autoSpaceDE w:val="0"/>
              <w:autoSpaceDN w:val="0"/>
              <w:adjustRightInd w:val="0"/>
              <w:jc w:val="both"/>
              <w:rPr>
                <w:bCs/>
              </w:rPr>
            </w:pPr>
            <w:r w:rsidRPr="00263797">
              <w:rPr>
                <w:bCs/>
              </w:rPr>
              <w:t xml:space="preserve">- выше </w:t>
            </w:r>
            <w:r w:rsidR="00252445">
              <w:rPr>
                <w:bCs/>
              </w:rPr>
              <w:t>2-го</w:t>
            </w:r>
            <w:r w:rsidRPr="00263797">
              <w:rPr>
                <w:bCs/>
              </w:rPr>
              <w:t xml:space="preserve"> этажей</w:t>
            </w:r>
          </w:p>
        </w:tc>
        <w:tc>
          <w:tcPr>
            <w:tcW w:w="1984" w:type="dxa"/>
            <w:vAlign w:val="center"/>
          </w:tcPr>
          <w:p w:rsidR="00E25B00" w:rsidRPr="00263797" w:rsidRDefault="00E25B00" w:rsidP="00861D51">
            <w:pPr>
              <w:widowControl w:val="0"/>
              <w:autoSpaceDE w:val="0"/>
              <w:autoSpaceDN w:val="0"/>
              <w:adjustRightInd w:val="0"/>
              <w:ind w:left="33"/>
              <w:jc w:val="center"/>
              <w:rPr>
                <w:bCs/>
              </w:rPr>
            </w:pPr>
            <w:r w:rsidRPr="00263797">
              <w:rPr>
                <w:bCs/>
              </w:rPr>
              <w:t>2 раза в неделю</w:t>
            </w:r>
          </w:p>
        </w:tc>
        <w:tc>
          <w:tcPr>
            <w:tcW w:w="1276" w:type="dxa"/>
            <w:shd w:val="clear" w:color="auto" w:fill="auto"/>
            <w:vAlign w:val="center"/>
          </w:tcPr>
          <w:p w:rsidR="00E25B00" w:rsidRPr="006F01AD" w:rsidRDefault="00861D51" w:rsidP="00861D51">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70461,20</w:t>
            </w:r>
          </w:p>
        </w:tc>
        <w:tc>
          <w:tcPr>
            <w:tcW w:w="1588" w:type="dxa"/>
            <w:shd w:val="clear" w:color="auto" w:fill="auto"/>
            <w:vAlign w:val="center"/>
          </w:tcPr>
          <w:p w:rsidR="00E25B00" w:rsidRPr="006F01AD" w:rsidRDefault="00131B3C" w:rsidP="00861D51">
            <w:pPr>
              <w:widowControl w:val="0"/>
              <w:autoSpaceDE w:val="0"/>
              <w:autoSpaceDN w:val="0"/>
              <w:adjustRightInd w:val="0"/>
              <w:jc w:val="center"/>
              <w:rPr>
                <w:rFonts w:eastAsia="Calibri"/>
                <w:szCs w:val="22"/>
                <w:lang w:eastAsia="en-US"/>
              </w:rPr>
            </w:pPr>
            <w:r>
              <w:rPr>
                <w:rFonts w:eastAsia="Calibri"/>
                <w:szCs w:val="22"/>
                <w:lang w:eastAsia="en-US"/>
              </w:rPr>
              <w:t>5,05</w:t>
            </w:r>
          </w:p>
        </w:tc>
      </w:tr>
      <w:tr w:rsidR="00E25B00" w:rsidRPr="00EA7E8B" w:rsidTr="00861D51">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sidRPr="006F01AD">
              <w:rPr>
                <w:rFonts w:eastAsia="Calibri"/>
                <w:szCs w:val="22"/>
                <w:lang w:eastAsia="en-US"/>
              </w:rPr>
              <w:t>1.3.</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 xml:space="preserve">Влажная протирка стен, дверей, подоконников, отопительных приборов, перил, чердачных лестниц, шкафов для электросчетчиков, почтовых ящиков, обметание пыли с потолков, мытье окон </w:t>
            </w:r>
          </w:p>
        </w:tc>
        <w:tc>
          <w:tcPr>
            <w:tcW w:w="1984" w:type="dxa"/>
            <w:shd w:val="clear" w:color="auto" w:fill="auto"/>
            <w:vAlign w:val="center"/>
          </w:tcPr>
          <w:p w:rsidR="00E25B00" w:rsidRPr="006F01AD" w:rsidRDefault="00E25B00" w:rsidP="00861D51">
            <w:pPr>
              <w:widowControl w:val="0"/>
              <w:autoSpaceDE w:val="0"/>
              <w:autoSpaceDN w:val="0"/>
              <w:adjustRightInd w:val="0"/>
              <w:jc w:val="center"/>
              <w:rPr>
                <w:rFonts w:eastAsia="Calibri"/>
                <w:szCs w:val="22"/>
                <w:lang w:eastAsia="en-US"/>
              </w:rPr>
            </w:pPr>
            <w:r w:rsidRPr="006F01AD">
              <w:rPr>
                <w:rFonts w:eastAsia="Calibri"/>
                <w:szCs w:val="22"/>
                <w:lang w:eastAsia="en-US"/>
              </w:rPr>
              <w:t>1 раз в год</w:t>
            </w:r>
          </w:p>
        </w:tc>
        <w:tc>
          <w:tcPr>
            <w:tcW w:w="1276" w:type="dxa"/>
            <w:shd w:val="clear" w:color="auto" w:fill="auto"/>
            <w:vAlign w:val="center"/>
          </w:tcPr>
          <w:p w:rsidR="00E25B00" w:rsidRPr="006F01AD" w:rsidRDefault="00861D51" w:rsidP="00861D51">
            <w:pPr>
              <w:widowControl w:val="0"/>
              <w:autoSpaceDE w:val="0"/>
              <w:autoSpaceDN w:val="0"/>
              <w:adjustRightInd w:val="0"/>
              <w:jc w:val="center"/>
              <w:rPr>
                <w:rFonts w:eastAsia="Calibri"/>
                <w:szCs w:val="22"/>
                <w:lang w:eastAsia="en-US"/>
              </w:rPr>
            </w:pPr>
            <w:r>
              <w:rPr>
                <w:rFonts w:eastAsia="Calibri"/>
                <w:szCs w:val="22"/>
                <w:lang w:eastAsia="en-US"/>
              </w:rPr>
              <w:t>1</w:t>
            </w:r>
            <w:r w:rsidR="00252445">
              <w:rPr>
                <w:rFonts w:eastAsia="Calibri"/>
                <w:szCs w:val="22"/>
                <w:lang w:eastAsia="en-US"/>
              </w:rPr>
              <w:t>3</w:t>
            </w:r>
            <w:r w:rsidR="00131B3C">
              <w:rPr>
                <w:rFonts w:eastAsia="Calibri"/>
                <w:szCs w:val="22"/>
                <w:lang w:eastAsia="en-US"/>
              </w:rPr>
              <w:t>903,3</w:t>
            </w:r>
          </w:p>
        </w:tc>
        <w:tc>
          <w:tcPr>
            <w:tcW w:w="1588" w:type="dxa"/>
            <w:shd w:val="clear" w:color="auto" w:fill="auto"/>
            <w:vAlign w:val="center"/>
          </w:tcPr>
          <w:p w:rsidR="00E25B00" w:rsidRPr="006F01AD" w:rsidRDefault="00861D51" w:rsidP="00131B3C">
            <w:pPr>
              <w:widowControl w:val="0"/>
              <w:autoSpaceDE w:val="0"/>
              <w:autoSpaceDN w:val="0"/>
              <w:adjustRightInd w:val="0"/>
              <w:jc w:val="center"/>
              <w:rPr>
                <w:rFonts w:eastAsia="Calibri"/>
                <w:szCs w:val="22"/>
                <w:lang w:eastAsia="en-US"/>
              </w:rPr>
            </w:pPr>
            <w:r>
              <w:rPr>
                <w:rFonts w:eastAsia="Calibri"/>
                <w:szCs w:val="22"/>
                <w:lang w:eastAsia="en-US"/>
              </w:rPr>
              <w:t>0,</w:t>
            </w:r>
            <w:r w:rsidR="00131B3C">
              <w:rPr>
                <w:rFonts w:eastAsia="Calibri"/>
                <w:szCs w:val="22"/>
                <w:lang w:eastAsia="en-US"/>
              </w:rPr>
              <w:t>41</w:t>
            </w:r>
          </w:p>
        </w:tc>
      </w:tr>
      <w:tr w:rsidR="00E25B00" w:rsidRPr="00EA7E8B" w:rsidTr="003068A6">
        <w:tc>
          <w:tcPr>
            <w:tcW w:w="10343" w:type="dxa"/>
            <w:gridSpan w:val="5"/>
            <w:shd w:val="clear" w:color="auto" w:fill="auto"/>
          </w:tcPr>
          <w:p w:rsidR="00E25B00" w:rsidRPr="00E25B00" w:rsidRDefault="00E25B00" w:rsidP="00E25B00">
            <w:pPr>
              <w:widowControl w:val="0"/>
              <w:autoSpaceDE w:val="0"/>
              <w:autoSpaceDN w:val="0"/>
              <w:adjustRightInd w:val="0"/>
              <w:jc w:val="center"/>
              <w:rPr>
                <w:rFonts w:eastAsia="Calibri"/>
                <w:b/>
                <w:szCs w:val="22"/>
                <w:lang w:eastAsia="en-US"/>
              </w:rPr>
            </w:pPr>
            <w:r w:rsidRPr="00E25B00">
              <w:rPr>
                <w:b/>
                <w:bCs/>
              </w:rPr>
              <w:t>2. Содержание и ремонт лифтов</w:t>
            </w:r>
          </w:p>
        </w:tc>
      </w:tr>
      <w:tr w:rsidR="00E25B00" w:rsidRPr="00EA7E8B" w:rsidTr="001670A2">
        <w:tc>
          <w:tcPr>
            <w:tcW w:w="846" w:type="dxa"/>
          </w:tcPr>
          <w:p w:rsidR="00E25B00" w:rsidRPr="002145D5" w:rsidRDefault="00E25B00" w:rsidP="00E25B00">
            <w:pPr>
              <w:ind w:firstLine="71"/>
              <w:jc w:val="center"/>
              <w:rPr>
                <w:bCs/>
              </w:rPr>
            </w:pPr>
            <w:r w:rsidRPr="002145D5">
              <w:rPr>
                <w:bCs/>
              </w:rPr>
              <w:t>2.1.</w:t>
            </w:r>
          </w:p>
        </w:tc>
        <w:tc>
          <w:tcPr>
            <w:tcW w:w="4649" w:type="dxa"/>
          </w:tcPr>
          <w:p w:rsidR="00E25B00" w:rsidRPr="002145D5" w:rsidRDefault="00E25B00" w:rsidP="00E25B00">
            <w:pPr>
              <w:rPr>
                <w:bCs/>
              </w:rPr>
            </w:pPr>
            <w:r w:rsidRPr="002145D5">
              <w:rPr>
                <w:bCs/>
              </w:rPr>
              <w:t>Уборка кабины лифта (мытье пола)</w:t>
            </w:r>
          </w:p>
        </w:tc>
        <w:tc>
          <w:tcPr>
            <w:tcW w:w="1984" w:type="dxa"/>
            <w:vAlign w:val="center"/>
          </w:tcPr>
          <w:p w:rsidR="00E25B00" w:rsidRPr="002145D5" w:rsidRDefault="00E25B00" w:rsidP="001670A2">
            <w:pPr>
              <w:ind w:left="33"/>
              <w:jc w:val="center"/>
              <w:rPr>
                <w:bCs/>
              </w:rPr>
            </w:pPr>
            <w:r w:rsidRPr="002145D5">
              <w:rPr>
                <w:bCs/>
              </w:rPr>
              <w:t>2 раза в неделю</w:t>
            </w:r>
          </w:p>
        </w:tc>
        <w:tc>
          <w:tcPr>
            <w:tcW w:w="1276" w:type="dxa"/>
            <w:shd w:val="clear" w:color="auto" w:fill="auto"/>
            <w:vAlign w:val="center"/>
          </w:tcPr>
          <w:p w:rsidR="00E25B00" w:rsidRPr="006F01AD" w:rsidRDefault="001670A2" w:rsidP="001670A2">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465,46</w:t>
            </w:r>
          </w:p>
        </w:tc>
        <w:tc>
          <w:tcPr>
            <w:tcW w:w="1588" w:type="dxa"/>
            <w:shd w:val="clear" w:color="auto" w:fill="auto"/>
            <w:vAlign w:val="center"/>
          </w:tcPr>
          <w:p w:rsidR="00E25B00" w:rsidRPr="006F01AD" w:rsidRDefault="001670A2" w:rsidP="001670A2">
            <w:pPr>
              <w:widowControl w:val="0"/>
              <w:autoSpaceDE w:val="0"/>
              <w:autoSpaceDN w:val="0"/>
              <w:adjustRightInd w:val="0"/>
              <w:jc w:val="center"/>
              <w:rPr>
                <w:rFonts w:eastAsia="Calibri"/>
                <w:szCs w:val="22"/>
                <w:lang w:eastAsia="en-US"/>
              </w:rPr>
            </w:pPr>
            <w:r>
              <w:rPr>
                <w:rFonts w:eastAsia="Calibri"/>
                <w:szCs w:val="22"/>
                <w:lang w:eastAsia="en-US"/>
              </w:rPr>
              <w:t>0,04</w:t>
            </w:r>
          </w:p>
        </w:tc>
      </w:tr>
      <w:tr w:rsidR="00E25B00" w:rsidRPr="00EA7E8B" w:rsidTr="001670A2">
        <w:tc>
          <w:tcPr>
            <w:tcW w:w="846" w:type="dxa"/>
          </w:tcPr>
          <w:p w:rsidR="00E25B00" w:rsidRPr="002145D5" w:rsidRDefault="00E25B00" w:rsidP="00E25B00">
            <w:pPr>
              <w:ind w:firstLine="71"/>
              <w:jc w:val="center"/>
              <w:rPr>
                <w:bCs/>
              </w:rPr>
            </w:pPr>
            <w:r w:rsidRPr="002145D5">
              <w:rPr>
                <w:bCs/>
              </w:rPr>
              <w:t>2.2.</w:t>
            </w:r>
          </w:p>
        </w:tc>
        <w:tc>
          <w:tcPr>
            <w:tcW w:w="4649" w:type="dxa"/>
          </w:tcPr>
          <w:p w:rsidR="00E25B00" w:rsidRPr="002145D5" w:rsidRDefault="00E25B00" w:rsidP="00E25B00">
            <w:pPr>
              <w:rPr>
                <w:bCs/>
              </w:rPr>
            </w:pPr>
            <w:r w:rsidRPr="002145D5">
              <w:rPr>
                <w:bCs/>
              </w:rPr>
              <w:t>Влажная протирка стен, дверей, плафонов и потолков кабины лифта</w:t>
            </w:r>
          </w:p>
        </w:tc>
        <w:tc>
          <w:tcPr>
            <w:tcW w:w="1984" w:type="dxa"/>
            <w:vAlign w:val="center"/>
          </w:tcPr>
          <w:p w:rsidR="00E25B00" w:rsidRPr="002145D5" w:rsidRDefault="00E25B00" w:rsidP="001670A2">
            <w:pPr>
              <w:ind w:left="33"/>
              <w:jc w:val="center"/>
              <w:rPr>
                <w:bCs/>
              </w:rPr>
            </w:pPr>
            <w:r w:rsidRPr="002145D5">
              <w:rPr>
                <w:bCs/>
              </w:rPr>
              <w:t xml:space="preserve">1 раз в </w:t>
            </w:r>
            <w:r>
              <w:rPr>
                <w:bCs/>
              </w:rPr>
              <w:t>месяц</w:t>
            </w:r>
          </w:p>
        </w:tc>
        <w:tc>
          <w:tcPr>
            <w:tcW w:w="1276" w:type="dxa"/>
            <w:shd w:val="clear" w:color="auto" w:fill="auto"/>
            <w:vAlign w:val="center"/>
          </w:tcPr>
          <w:p w:rsidR="00E25B00" w:rsidRPr="006F01AD" w:rsidRDefault="001670A2" w:rsidP="001670A2">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521,17</w:t>
            </w:r>
          </w:p>
        </w:tc>
        <w:tc>
          <w:tcPr>
            <w:tcW w:w="1588" w:type="dxa"/>
            <w:shd w:val="clear" w:color="auto" w:fill="auto"/>
            <w:vAlign w:val="center"/>
          </w:tcPr>
          <w:p w:rsidR="00E25B00" w:rsidRPr="006F01AD" w:rsidRDefault="001670A2" w:rsidP="00131B3C">
            <w:pPr>
              <w:widowControl w:val="0"/>
              <w:autoSpaceDE w:val="0"/>
              <w:autoSpaceDN w:val="0"/>
              <w:adjustRightInd w:val="0"/>
              <w:jc w:val="center"/>
              <w:rPr>
                <w:rFonts w:eastAsia="Calibri"/>
                <w:szCs w:val="22"/>
                <w:lang w:eastAsia="en-US"/>
              </w:rPr>
            </w:pPr>
            <w:r>
              <w:rPr>
                <w:rFonts w:eastAsia="Calibri"/>
                <w:szCs w:val="22"/>
                <w:lang w:eastAsia="en-US"/>
              </w:rPr>
              <w:t>0,0</w:t>
            </w:r>
            <w:r w:rsidR="00FE02B3">
              <w:rPr>
                <w:rFonts w:eastAsia="Calibri"/>
                <w:szCs w:val="22"/>
                <w:lang w:eastAsia="en-US"/>
              </w:rPr>
              <w:t>4</w:t>
            </w:r>
          </w:p>
        </w:tc>
      </w:tr>
      <w:tr w:rsidR="00E25B00" w:rsidRPr="00EA7E8B" w:rsidTr="001670A2">
        <w:tc>
          <w:tcPr>
            <w:tcW w:w="846" w:type="dxa"/>
          </w:tcPr>
          <w:p w:rsidR="00E25B00" w:rsidRPr="002145D5" w:rsidRDefault="00E25B00" w:rsidP="00E25B00">
            <w:pPr>
              <w:ind w:firstLine="71"/>
              <w:jc w:val="center"/>
              <w:rPr>
                <w:bCs/>
              </w:rPr>
            </w:pPr>
            <w:r w:rsidRPr="002145D5">
              <w:rPr>
                <w:bCs/>
              </w:rPr>
              <w:t>2.3.</w:t>
            </w:r>
          </w:p>
        </w:tc>
        <w:tc>
          <w:tcPr>
            <w:tcW w:w="4649" w:type="dxa"/>
          </w:tcPr>
          <w:p w:rsidR="00E25B00" w:rsidRPr="002145D5" w:rsidRDefault="00E25B00" w:rsidP="00E25B00">
            <w:pPr>
              <w:rPr>
                <w:bCs/>
              </w:rPr>
            </w:pPr>
            <w:r w:rsidRPr="002145D5">
              <w:rPr>
                <w:bCs/>
              </w:rPr>
              <w:t>Техническое обслуживание и ремонт лифтов</w:t>
            </w:r>
          </w:p>
        </w:tc>
        <w:tc>
          <w:tcPr>
            <w:tcW w:w="1984" w:type="dxa"/>
            <w:vAlign w:val="center"/>
          </w:tcPr>
          <w:p w:rsidR="00E25B00" w:rsidRPr="002145D5" w:rsidRDefault="00E25B00" w:rsidP="001670A2">
            <w:pPr>
              <w:ind w:left="33"/>
              <w:jc w:val="center"/>
              <w:rPr>
                <w:bCs/>
              </w:rPr>
            </w:pPr>
            <w:r w:rsidRPr="002145D5">
              <w:rPr>
                <w:bCs/>
              </w:rPr>
              <w:t>по графику</w:t>
            </w:r>
          </w:p>
        </w:tc>
        <w:tc>
          <w:tcPr>
            <w:tcW w:w="1276" w:type="dxa"/>
            <w:shd w:val="clear" w:color="auto" w:fill="auto"/>
            <w:vAlign w:val="center"/>
          </w:tcPr>
          <w:p w:rsidR="00E25B00" w:rsidRPr="006F01AD" w:rsidRDefault="000F13AA" w:rsidP="001670A2">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69137,12</w:t>
            </w:r>
          </w:p>
        </w:tc>
        <w:tc>
          <w:tcPr>
            <w:tcW w:w="1588" w:type="dxa"/>
            <w:shd w:val="clear" w:color="auto" w:fill="auto"/>
            <w:vAlign w:val="center"/>
          </w:tcPr>
          <w:p w:rsidR="00E25B00" w:rsidRPr="006F01AD" w:rsidRDefault="00131B3C" w:rsidP="00252445">
            <w:pPr>
              <w:widowControl w:val="0"/>
              <w:autoSpaceDE w:val="0"/>
              <w:autoSpaceDN w:val="0"/>
              <w:adjustRightInd w:val="0"/>
              <w:jc w:val="center"/>
              <w:rPr>
                <w:rFonts w:eastAsia="Calibri"/>
                <w:szCs w:val="22"/>
                <w:lang w:eastAsia="en-US"/>
              </w:rPr>
            </w:pPr>
            <w:r>
              <w:rPr>
                <w:rFonts w:eastAsia="Calibri"/>
                <w:szCs w:val="22"/>
                <w:lang w:eastAsia="en-US"/>
              </w:rPr>
              <w:t>5,01</w:t>
            </w:r>
          </w:p>
        </w:tc>
      </w:tr>
      <w:tr w:rsidR="00E25B00" w:rsidRPr="00EA7E8B" w:rsidTr="003068A6">
        <w:tc>
          <w:tcPr>
            <w:tcW w:w="10343" w:type="dxa"/>
            <w:gridSpan w:val="5"/>
            <w:shd w:val="clear" w:color="auto" w:fill="auto"/>
          </w:tcPr>
          <w:p w:rsidR="00E25B00" w:rsidRPr="00E25B00" w:rsidRDefault="00E25B00" w:rsidP="00E25B00">
            <w:pPr>
              <w:widowControl w:val="0"/>
              <w:autoSpaceDE w:val="0"/>
              <w:autoSpaceDN w:val="0"/>
              <w:adjustRightInd w:val="0"/>
              <w:jc w:val="center"/>
              <w:rPr>
                <w:rFonts w:eastAsia="Calibri"/>
                <w:b/>
                <w:szCs w:val="22"/>
                <w:lang w:eastAsia="en-US"/>
              </w:rPr>
            </w:pPr>
            <w:r w:rsidRPr="00E25B00">
              <w:rPr>
                <w:rFonts w:eastAsia="Calibri"/>
                <w:b/>
                <w:bCs/>
                <w:szCs w:val="22"/>
                <w:lang w:eastAsia="en-US"/>
              </w:rPr>
              <w:t>3. Содержание мусоропроводов и мусороприемных камер</w:t>
            </w:r>
          </w:p>
        </w:tc>
      </w:tr>
      <w:tr w:rsidR="00E25B00" w:rsidRPr="00EA7E8B" w:rsidTr="000F13AA">
        <w:tc>
          <w:tcPr>
            <w:tcW w:w="846" w:type="dxa"/>
          </w:tcPr>
          <w:p w:rsidR="00E25B00" w:rsidRPr="002145D5" w:rsidRDefault="00E25B00" w:rsidP="00E25B00">
            <w:pPr>
              <w:jc w:val="center"/>
              <w:rPr>
                <w:bCs/>
              </w:rPr>
            </w:pPr>
            <w:r w:rsidRPr="002145D5">
              <w:rPr>
                <w:bCs/>
              </w:rPr>
              <w:t>3.1.</w:t>
            </w:r>
          </w:p>
        </w:tc>
        <w:tc>
          <w:tcPr>
            <w:tcW w:w="4649" w:type="dxa"/>
          </w:tcPr>
          <w:p w:rsidR="00E25B00" w:rsidRPr="002145D5" w:rsidRDefault="00E25B00" w:rsidP="00E25B00">
            <w:pPr>
              <w:rPr>
                <w:bCs/>
              </w:rPr>
            </w:pPr>
            <w:r w:rsidRPr="002145D5">
              <w:rPr>
                <w:bCs/>
              </w:rPr>
              <w:t>Устранение засоров мусоропровода</w:t>
            </w:r>
          </w:p>
        </w:tc>
        <w:tc>
          <w:tcPr>
            <w:tcW w:w="1984" w:type="dxa"/>
            <w:vAlign w:val="center"/>
          </w:tcPr>
          <w:p w:rsidR="00E25B00" w:rsidRPr="002145D5" w:rsidRDefault="00E25B00" w:rsidP="000F13AA">
            <w:pPr>
              <w:ind w:left="33"/>
              <w:jc w:val="center"/>
              <w:rPr>
                <w:bCs/>
              </w:rPr>
            </w:pPr>
            <w:r w:rsidRPr="002145D5">
              <w:rPr>
                <w:bCs/>
              </w:rPr>
              <w:t>по необходимости</w:t>
            </w:r>
          </w:p>
        </w:tc>
        <w:tc>
          <w:tcPr>
            <w:tcW w:w="1276" w:type="dxa"/>
            <w:shd w:val="clear" w:color="auto" w:fill="auto"/>
            <w:vAlign w:val="center"/>
          </w:tcPr>
          <w:p w:rsidR="00E25B00" w:rsidRPr="006F01AD" w:rsidRDefault="00131B3C" w:rsidP="000F13AA">
            <w:pPr>
              <w:widowControl w:val="0"/>
              <w:autoSpaceDE w:val="0"/>
              <w:autoSpaceDN w:val="0"/>
              <w:adjustRightInd w:val="0"/>
              <w:jc w:val="center"/>
              <w:rPr>
                <w:rFonts w:eastAsia="Calibri"/>
                <w:szCs w:val="22"/>
                <w:lang w:eastAsia="en-US"/>
              </w:rPr>
            </w:pPr>
            <w:r>
              <w:rPr>
                <w:rFonts w:eastAsia="Calibri"/>
                <w:szCs w:val="22"/>
                <w:lang w:eastAsia="en-US"/>
              </w:rPr>
              <w:t>406,08</w:t>
            </w:r>
          </w:p>
        </w:tc>
        <w:tc>
          <w:tcPr>
            <w:tcW w:w="1588" w:type="dxa"/>
            <w:shd w:val="clear" w:color="auto" w:fill="auto"/>
            <w:vAlign w:val="center"/>
          </w:tcPr>
          <w:p w:rsidR="00E25B00" w:rsidRPr="006F01AD" w:rsidRDefault="000F13AA" w:rsidP="000F13AA">
            <w:pPr>
              <w:widowControl w:val="0"/>
              <w:autoSpaceDE w:val="0"/>
              <w:autoSpaceDN w:val="0"/>
              <w:adjustRightInd w:val="0"/>
              <w:jc w:val="center"/>
              <w:rPr>
                <w:rFonts w:eastAsia="Calibri"/>
                <w:szCs w:val="22"/>
                <w:lang w:eastAsia="en-US"/>
              </w:rPr>
            </w:pPr>
            <w:r>
              <w:rPr>
                <w:rFonts w:eastAsia="Calibri"/>
                <w:szCs w:val="22"/>
                <w:lang w:eastAsia="en-US"/>
              </w:rPr>
              <w:t>0,01</w:t>
            </w:r>
          </w:p>
        </w:tc>
      </w:tr>
      <w:tr w:rsidR="00E25B00" w:rsidRPr="00EA7E8B" w:rsidTr="000F13AA">
        <w:tc>
          <w:tcPr>
            <w:tcW w:w="846" w:type="dxa"/>
          </w:tcPr>
          <w:p w:rsidR="00E25B00" w:rsidRPr="002145D5" w:rsidRDefault="00E25B00" w:rsidP="00E25B00">
            <w:pPr>
              <w:jc w:val="center"/>
              <w:rPr>
                <w:bCs/>
              </w:rPr>
            </w:pPr>
            <w:r w:rsidRPr="002145D5">
              <w:rPr>
                <w:bCs/>
              </w:rPr>
              <w:t>3.2.</w:t>
            </w:r>
          </w:p>
        </w:tc>
        <w:tc>
          <w:tcPr>
            <w:tcW w:w="4649" w:type="dxa"/>
          </w:tcPr>
          <w:p w:rsidR="00E25B00" w:rsidRPr="002145D5" w:rsidRDefault="00E25B00" w:rsidP="00E25B00">
            <w:pPr>
              <w:rPr>
                <w:bCs/>
              </w:rPr>
            </w:pPr>
            <w:r w:rsidRPr="002145D5">
              <w:rPr>
                <w:bCs/>
              </w:rPr>
              <w:t>Влажное подметание пола мусороприемных камер</w:t>
            </w:r>
          </w:p>
        </w:tc>
        <w:tc>
          <w:tcPr>
            <w:tcW w:w="1984" w:type="dxa"/>
            <w:vAlign w:val="center"/>
          </w:tcPr>
          <w:p w:rsidR="00E25B00" w:rsidRPr="002145D5" w:rsidRDefault="00E25B00" w:rsidP="000F13AA">
            <w:pPr>
              <w:ind w:left="33"/>
              <w:jc w:val="center"/>
              <w:rPr>
                <w:bCs/>
              </w:rPr>
            </w:pPr>
            <w:r w:rsidRPr="002145D5">
              <w:rPr>
                <w:bCs/>
              </w:rPr>
              <w:t>2 раза в неделю</w:t>
            </w:r>
          </w:p>
        </w:tc>
        <w:tc>
          <w:tcPr>
            <w:tcW w:w="1276" w:type="dxa"/>
            <w:shd w:val="clear" w:color="auto" w:fill="auto"/>
            <w:vAlign w:val="center"/>
          </w:tcPr>
          <w:p w:rsidR="00E25B00" w:rsidRPr="006F01AD" w:rsidRDefault="00131B3C" w:rsidP="000F13AA">
            <w:pPr>
              <w:widowControl w:val="0"/>
              <w:autoSpaceDE w:val="0"/>
              <w:autoSpaceDN w:val="0"/>
              <w:adjustRightInd w:val="0"/>
              <w:jc w:val="center"/>
              <w:rPr>
                <w:rFonts w:eastAsia="Calibri"/>
                <w:szCs w:val="22"/>
                <w:lang w:eastAsia="en-US"/>
              </w:rPr>
            </w:pPr>
            <w:r>
              <w:rPr>
                <w:rFonts w:eastAsia="Calibri"/>
                <w:szCs w:val="22"/>
                <w:lang w:eastAsia="en-US"/>
              </w:rPr>
              <w:t>689,94</w:t>
            </w:r>
          </w:p>
        </w:tc>
        <w:tc>
          <w:tcPr>
            <w:tcW w:w="1588" w:type="dxa"/>
            <w:shd w:val="clear" w:color="auto" w:fill="auto"/>
            <w:vAlign w:val="center"/>
          </w:tcPr>
          <w:p w:rsidR="00E25B00" w:rsidRPr="006F01AD" w:rsidRDefault="000F13AA" w:rsidP="000F13AA">
            <w:pPr>
              <w:widowControl w:val="0"/>
              <w:autoSpaceDE w:val="0"/>
              <w:autoSpaceDN w:val="0"/>
              <w:adjustRightInd w:val="0"/>
              <w:jc w:val="center"/>
              <w:rPr>
                <w:rFonts w:eastAsia="Calibri"/>
                <w:szCs w:val="22"/>
                <w:lang w:eastAsia="en-US"/>
              </w:rPr>
            </w:pPr>
            <w:r>
              <w:rPr>
                <w:rFonts w:eastAsia="Calibri"/>
                <w:szCs w:val="22"/>
                <w:lang w:eastAsia="en-US"/>
              </w:rPr>
              <w:t>0,02</w:t>
            </w:r>
          </w:p>
        </w:tc>
      </w:tr>
      <w:tr w:rsidR="00E25B00" w:rsidRPr="00EA7E8B" w:rsidTr="000F13AA">
        <w:tc>
          <w:tcPr>
            <w:tcW w:w="846" w:type="dxa"/>
          </w:tcPr>
          <w:p w:rsidR="00E25B00" w:rsidRPr="002145D5" w:rsidRDefault="00E25B00" w:rsidP="00E25B00">
            <w:pPr>
              <w:jc w:val="center"/>
              <w:rPr>
                <w:bCs/>
              </w:rPr>
            </w:pPr>
            <w:r w:rsidRPr="002145D5">
              <w:rPr>
                <w:bCs/>
              </w:rPr>
              <w:t>3.3.</w:t>
            </w:r>
          </w:p>
        </w:tc>
        <w:tc>
          <w:tcPr>
            <w:tcW w:w="4649" w:type="dxa"/>
          </w:tcPr>
          <w:p w:rsidR="00E25B00" w:rsidRPr="002145D5" w:rsidRDefault="00E25B00" w:rsidP="00E25B00">
            <w:pPr>
              <w:rPr>
                <w:bCs/>
              </w:rPr>
            </w:pPr>
            <w:r w:rsidRPr="002145D5">
              <w:rPr>
                <w:bCs/>
              </w:rPr>
              <w:t xml:space="preserve">Удаление мусора из мусороприемных камер </w:t>
            </w:r>
          </w:p>
        </w:tc>
        <w:tc>
          <w:tcPr>
            <w:tcW w:w="1984" w:type="dxa"/>
            <w:vAlign w:val="center"/>
          </w:tcPr>
          <w:p w:rsidR="00E25B00" w:rsidRPr="002145D5" w:rsidRDefault="00E25B00" w:rsidP="000F13AA">
            <w:pPr>
              <w:ind w:left="33"/>
              <w:jc w:val="center"/>
              <w:rPr>
                <w:bCs/>
              </w:rPr>
            </w:pPr>
            <w:r w:rsidRPr="002145D5">
              <w:rPr>
                <w:bCs/>
              </w:rPr>
              <w:t>2 раза в неделю</w:t>
            </w:r>
          </w:p>
        </w:tc>
        <w:tc>
          <w:tcPr>
            <w:tcW w:w="1276" w:type="dxa"/>
            <w:shd w:val="clear" w:color="auto" w:fill="auto"/>
            <w:vAlign w:val="center"/>
          </w:tcPr>
          <w:p w:rsidR="00E25B00" w:rsidRPr="006F01AD" w:rsidRDefault="00B71979" w:rsidP="000F13AA">
            <w:pPr>
              <w:widowControl w:val="0"/>
              <w:autoSpaceDE w:val="0"/>
              <w:autoSpaceDN w:val="0"/>
              <w:adjustRightInd w:val="0"/>
              <w:jc w:val="center"/>
              <w:rPr>
                <w:rFonts w:eastAsia="Calibri"/>
                <w:szCs w:val="22"/>
                <w:lang w:eastAsia="en-US"/>
              </w:rPr>
            </w:pPr>
            <w:r>
              <w:rPr>
                <w:rFonts w:eastAsia="Calibri"/>
                <w:szCs w:val="22"/>
                <w:lang w:eastAsia="en-US"/>
              </w:rPr>
              <w:t>2</w:t>
            </w:r>
            <w:r w:rsidR="00131B3C">
              <w:rPr>
                <w:rFonts w:eastAsia="Calibri"/>
                <w:szCs w:val="22"/>
                <w:lang w:eastAsia="en-US"/>
              </w:rPr>
              <w:t>3649,75</w:t>
            </w:r>
          </w:p>
        </w:tc>
        <w:tc>
          <w:tcPr>
            <w:tcW w:w="1588" w:type="dxa"/>
            <w:shd w:val="clear" w:color="auto" w:fill="auto"/>
            <w:vAlign w:val="center"/>
          </w:tcPr>
          <w:p w:rsidR="00E25B00" w:rsidRPr="006F01AD" w:rsidRDefault="000F13AA" w:rsidP="00131B3C">
            <w:pPr>
              <w:widowControl w:val="0"/>
              <w:autoSpaceDE w:val="0"/>
              <w:autoSpaceDN w:val="0"/>
              <w:adjustRightInd w:val="0"/>
              <w:jc w:val="center"/>
              <w:rPr>
                <w:rFonts w:eastAsia="Calibri"/>
                <w:szCs w:val="22"/>
                <w:lang w:eastAsia="en-US"/>
              </w:rPr>
            </w:pPr>
            <w:r>
              <w:rPr>
                <w:rFonts w:eastAsia="Calibri"/>
                <w:szCs w:val="22"/>
                <w:lang w:eastAsia="en-US"/>
              </w:rPr>
              <w:t>0,</w:t>
            </w:r>
            <w:r w:rsidR="00131B3C">
              <w:rPr>
                <w:rFonts w:eastAsia="Calibri"/>
                <w:szCs w:val="22"/>
                <w:lang w:eastAsia="en-US"/>
              </w:rPr>
              <w:t>70</w:t>
            </w:r>
          </w:p>
        </w:tc>
      </w:tr>
      <w:tr w:rsidR="00E25B00" w:rsidRPr="00EA7E8B" w:rsidTr="000F13AA">
        <w:tc>
          <w:tcPr>
            <w:tcW w:w="846" w:type="dxa"/>
          </w:tcPr>
          <w:p w:rsidR="00E25B00" w:rsidRPr="002145D5" w:rsidRDefault="00E25B00" w:rsidP="00E25B00">
            <w:pPr>
              <w:jc w:val="center"/>
              <w:rPr>
                <w:bCs/>
              </w:rPr>
            </w:pPr>
            <w:r w:rsidRPr="002145D5">
              <w:rPr>
                <w:bCs/>
              </w:rPr>
              <w:t>3.4.</w:t>
            </w:r>
          </w:p>
        </w:tc>
        <w:tc>
          <w:tcPr>
            <w:tcW w:w="4649" w:type="dxa"/>
          </w:tcPr>
          <w:p w:rsidR="00E25B00" w:rsidRPr="002145D5" w:rsidRDefault="00E25B00" w:rsidP="00E25B00">
            <w:pPr>
              <w:rPr>
                <w:bCs/>
              </w:rPr>
            </w:pPr>
            <w:r w:rsidRPr="002145D5">
              <w:rPr>
                <w:bCs/>
              </w:rPr>
              <w:t>Мытье стен, полов, дверей мусороприемных камер</w:t>
            </w:r>
          </w:p>
        </w:tc>
        <w:tc>
          <w:tcPr>
            <w:tcW w:w="1984" w:type="dxa"/>
            <w:vAlign w:val="center"/>
          </w:tcPr>
          <w:p w:rsidR="00E25B00" w:rsidRPr="002145D5" w:rsidRDefault="00E25B00" w:rsidP="000F13AA">
            <w:pPr>
              <w:ind w:left="33"/>
              <w:jc w:val="center"/>
              <w:rPr>
                <w:bCs/>
              </w:rPr>
            </w:pPr>
            <w:r w:rsidRPr="002145D5">
              <w:rPr>
                <w:bCs/>
              </w:rPr>
              <w:t>1 раз в год в летний период</w:t>
            </w:r>
          </w:p>
        </w:tc>
        <w:tc>
          <w:tcPr>
            <w:tcW w:w="1276" w:type="dxa"/>
            <w:shd w:val="clear" w:color="auto" w:fill="auto"/>
            <w:vAlign w:val="center"/>
          </w:tcPr>
          <w:p w:rsidR="00E25B00" w:rsidRPr="006F01AD" w:rsidRDefault="00131B3C" w:rsidP="000F13AA">
            <w:pPr>
              <w:widowControl w:val="0"/>
              <w:autoSpaceDE w:val="0"/>
              <w:autoSpaceDN w:val="0"/>
              <w:adjustRightInd w:val="0"/>
              <w:jc w:val="center"/>
              <w:rPr>
                <w:rFonts w:eastAsia="Calibri"/>
                <w:szCs w:val="22"/>
                <w:lang w:eastAsia="en-US"/>
              </w:rPr>
            </w:pPr>
            <w:r>
              <w:rPr>
                <w:rFonts w:eastAsia="Calibri"/>
                <w:szCs w:val="22"/>
                <w:lang w:eastAsia="en-US"/>
              </w:rPr>
              <w:t>531,10</w:t>
            </w:r>
          </w:p>
        </w:tc>
        <w:tc>
          <w:tcPr>
            <w:tcW w:w="1588" w:type="dxa"/>
            <w:shd w:val="clear" w:color="auto" w:fill="auto"/>
            <w:vAlign w:val="center"/>
          </w:tcPr>
          <w:p w:rsidR="00E25B00" w:rsidRPr="006F01AD" w:rsidRDefault="000F13AA" w:rsidP="00131B3C">
            <w:pPr>
              <w:widowControl w:val="0"/>
              <w:autoSpaceDE w:val="0"/>
              <w:autoSpaceDN w:val="0"/>
              <w:adjustRightInd w:val="0"/>
              <w:jc w:val="center"/>
              <w:rPr>
                <w:rFonts w:eastAsia="Calibri"/>
                <w:szCs w:val="22"/>
                <w:lang w:eastAsia="en-US"/>
              </w:rPr>
            </w:pPr>
            <w:r>
              <w:rPr>
                <w:rFonts w:eastAsia="Calibri"/>
                <w:szCs w:val="22"/>
                <w:lang w:eastAsia="en-US"/>
              </w:rPr>
              <w:t>0,0</w:t>
            </w:r>
            <w:r w:rsidR="00131B3C">
              <w:rPr>
                <w:rFonts w:eastAsia="Calibri"/>
                <w:szCs w:val="22"/>
                <w:lang w:eastAsia="en-US"/>
              </w:rPr>
              <w:t>2</w:t>
            </w:r>
          </w:p>
        </w:tc>
      </w:tr>
      <w:tr w:rsidR="00E25B00" w:rsidRPr="00EA7E8B" w:rsidTr="000F13AA">
        <w:tc>
          <w:tcPr>
            <w:tcW w:w="846" w:type="dxa"/>
          </w:tcPr>
          <w:p w:rsidR="00E25B00" w:rsidRPr="002145D5" w:rsidRDefault="00E25B00" w:rsidP="00E25B00">
            <w:pPr>
              <w:jc w:val="center"/>
              <w:rPr>
                <w:bCs/>
              </w:rPr>
            </w:pPr>
            <w:r w:rsidRPr="002145D5">
              <w:rPr>
                <w:bCs/>
              </w:rPr>
              <w:t>3.5.</w:t>
            </w:r>
          </w:p>
        </w:tc>
        <w:tc>
          <w:tcPr>
            <w:tcW w:w="4649" w:type="dxa"/>
          </w:tcPr>
          <w:p w:rsidR="00E25B00" w:rsidRPr="002145D5" w:rsidRDefault="00D85B49" w:rsidP="00D85B49">
            <w:pPr>
              <w:rPr>
                <w:bCs/>
              </w:rPr>
            </w:pPr>
            <w:r>
              <w:rPr>
                <w:bCs/>
              </w:rPr>
              <w:t>Уборка</w:t>
            </w:r>
            <w:r w:rsidR="00E25B00" w:rsidRPr="002145D5">
              <w:rPr>
                <w:bCs/>
              </w:rPr>
              <w:t xml:space="preserve"> загрузочных клапанов мусоропровода (</w:t>
            </w:r>
            <w:r>
              <w:rPr>
                <w:bCs/>
              </w:rPr>
              <w:t xml:space="preserve">очистка </w:t>
            </w:r>
            <w:r w:rsidR="00E25B00" w:rsidRPr="002145D5">
              <w:rPr>
                <w:bCs/>
              </w:rPr>
              <w:t>наружны</w:t>
            </w:r>
            <w:r>
              <w:rPr>
                <w:bCs/>
              </w:rPr>
              <w:t>х и внутренних поверхностей от грязи, мытье моющим раствором</w:t>
            </w:r>
            <w:r w:rsidR="006C11A9">
              <w:rPr>
                <w:bCs/>
              </w:rPr>
              <w:t>,</w:t>
            </w:r>
            <w:r>
              <w:rPr>
                <w:bCs/>
              </w:rPr>
              <w:t xml:space="preserve"> вытирание насухо</w:t>
            </w:r>
            <w:r w:rsidR="00E25B00" w:rsidRPr="002145D5">
              <w:rPr>
                <w:bCs/>
              </w:rPr>
              <w:t>)</w:t>
            </w:r>
          </w:p>
        </w:tc>
        <w:tc>
          <w:tcPr>
            <w:tcW w:w="1984" w:type="dxa"/>
            <w:vAlign w:val="center"/>
          </w:tcPr>
          <w:p w:rsidR="00E25B00" w:rsidRPr="002145D5" w:rsidRDefault="00E25B00" w:rsidP="000F13AA">
            <w:pPr>
              <w:ind w:firstLine="33"/>
              <w:jc w:val="center"/>
              <w:rPr>
                <w:bCs/>
              </w:rPr>
            </w:pPr>
            <w:r w:rsidRPr="002145D5">
              <w:rPr>
                <w:bCs/>
              </w:rPr>
              <w:t>1 раз в месяц</w:t>
            </w:r>
          </w:p>
        </w:tc>
        <w:tc>
          <w:tcPr>
            <w:tcW w:w="1276" w:type="dxa"/>
            <w:shd w:val="clear" w:color="auto" w:fill="auto"/>
            <w:vAlign w:val="center"/>
          </w:tcPr>
          <w:p w:rsidR="00E25B00" w:rsidRPr="006F01AD" w:rsidRDefault="00D85B49" w:rsidP="000F13AA">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264,20</w:t>
            </w:r>
          </w:p>
        </w:tc>
        <w:tc>
          <w:tcPr>
            <w:tcW w:w="1588" w:type="dxa"/>
            <w:shd w:val="clear" w:color="auto" w:fill="auto"/>
            <w:vAlign w:val="center"/>
          </w:tcPr>
          <w:p w:rsidR="00E25B00" w:rsidRPr="006F01AD" w:rsidRDefault="00D85B49" w:rsidP="00131B3C">
            <w:pPr>
              <w:widowControl w:val="0"/>
              <w:autoSpaceDE w:val="0"/>
              <w:autoSpaceDN w:val="0"/>
              <w:adjustRightInd w:val="0"/>
              <w:jc w:val="center"/>
              <w:rPr>
                <w:rFonts w:eastAsia="Calibri"/>
                <w:szCs w:val="22"/>
                <w:lang w:eastAsia="en-US"/>
              </w:rPr>
            </w:pPr>
            <w:r>
              <w:rPr>
                <w:rFonts w:eastAsia="Calibri"/>
                <w:szCs w:val="22"/>
                <w:lang w:eastAsia="en-US"/>
              </w:rPr>
              <w:t>0,0</w:t>
            </w:r>
            <w:r w:rsidR="00131B3C">
              <w:rPr>
                <w:rFonts w:eastAsia="Calibri"/>
                <w:szCs w:val="22"/>
                <w:lang w:eastAsia="en-US"/>
              </w:rPr>
              <w:t>4</w:t>
            </w:r>
          </w:p>
        </w:tc>
      </w:tr>
      <w:tr w:rsidR="00D85B49" w:rsidRPr="00EA7E8B" w:rsidTr="000F13AA">
        <w:tc>
          <w:tcPr>
            <w:tcW w:w="846" w:type="dxa"/>
          </w:tcPr>
          <w:p w:rsidR="00D85B49" w:rsidRPr="002145D5" w:rsidRDefault="00D85B49" w:rsidP="00E25B00">
            <w:pPr>
              <w:jc w:val="center"/>
              <w:rPr>
                <w:bCs/>
              </w:rPr>
            </w:pPr>
            <w:r>
              <w:rPr>
                <w:bCs/>
              </w:rPr>
              <w:t>3.6.</w:t>
            </w:r>
          </w:p>
        </w:tc>
        <w:tc>
          <w:tcPr>
            <w:tcW w:w="4649" w:type="dxa"/>
          </w:tcPr>
          <w:p w:rsidR="00D85B49" w:rsidRPr="002145D5" w:rsidRDefault="00D85B49" w:rsidP="00E25B00">
            <w:pPr>
              <w:rPr>
                <w:bCs/>
              </w:rPr>
            </w:pPr>
            <w:r>
              <w:rPr>
                <w:bCs/>
              </w:rPr>
              <w:t>Дезинфекция мусоросборников</w:t>
            </w:r>
          </w:p>
        </w:tc>
        <w:tc>
          <w:tcPr>
            <w:tcW w:w="1984" w:type="dxa"/>
            <w:vAlign w:val="center"/>
          </w:tcPr>
          <w:p w:rsidR="00D85B49" w:rsidRPr="00ED6FB9" w:rsidRDefault="00D85B49" w:rsidP="000F13AA">
            <w:pPr>
              <w:ind w:left="33"/>
              <w:jc w:val="center"/>
              <w:rPr>
                <w:bCs/>
              </w:rPr>
            </w:pPr>
            <w:r w:rsidRPr="002145D5">
              <w:rPr>
                <w:bCs/>
              </w:rPr>
              <w:t>1 раз в год в летний период</w:t>
            </w:r>
          </w:p>
        </w:tc>
        <w:tc>
          <w:tcPr>
            <w:tcW w:w="1276" w:type="dxa"/>
            <w:shd w:val="clear" w:color="auto" w:fill="auto"/>
            <w:vAlign w:val="center"/>
          </w:tcPr>
          <w:p w:rsidR="00D85B49" w:rsidRPr="006F01AD" w:rsidRDefault="00131B3C" w:rsidP="000F13AA">
            <w:pPr>
              <w:widowControl w:val="0"/>
              <w:autoSpaceDE w:val="0"/>
              <w:autoSpaceDN w:val="0"/>
              <w:adjustRightInd w:val="0"/>
              <w:jc w:val="center"/>
              <w:rPr>
                <w:rFonts w:eastAsia="Calibri"/>
                <w:szCs w:val="22"/>
                <w:lang w:eastAsia="en-US"/>
              </w:rPr>
            </w:pPr>
            <w:r>
              <w:rPr>
                <w:rFonts w:eastAsia="Calibri"/>
                <w:szCs w:val="22"/>
                <w:lang w:eastAsia="en-US"/>
              </w:rPr>
              <w:t>31,49</w:t>
            </w:r>
          </w:p>
        </w:tc>
        <w:tc>
          <w:tcPr>
            <w:tcW w:w="1588" w:type="dxa"/>
            <w:shd w:val="clear" w:color="auto" w:fill="auto"/>
            <w:vAlign w:val="center"/>
          </w:tcPr>
          <w:p w:rsidR="00D85B49" w:rsidRPr="006F01AD" w:rsidRDefault="00D85B49" w:rsidP="000F13AA">
            <w:pPr>
              <w:widowControl w:val="0"/>
              <w:autoSpaceDE w:val="0"/>
              <w:autoSpaceDN w:val="0"/>
              <w:adjustRightInd w:val="0"/>
              <w:jc w:val="center"/>
              <w:rPr>
                <w:rFonts w:eastAsia="Calibri"/>
                <w:szCs w:val="22"/>
                <w:lang w:eastAsia="en-US"/>
              </w:rPr>
            </w:pPr>
            <w:r>
              <w:rPr>
                <w:rFonts w:eastAsia="Calibri"/>
                <w:szCs w:val="22"/>
                <w:lang w:eastAsia="en-US"/>
              </w:rPr>
              <w:t>0,00</w:t>
            </w:r>
          </w:p>
        </w:tc>
      </w:tr>
      <w:tr w:rsidR="00E25B00" w:rsidRPr="00EA7E8B" w:rsidTr="000F13AA">
        <w:tc>
          <w:tcPr>
            <w:tcW w:w="846" w:type="dxa"/>
          </w:tcPr>
          <w:p w:rsidR="00E25B00" w:rsidRPr="002145D5" w:rsidRDefault="00E25B00" w:rsidP="00E25B00">
            <w:pPr>
              <w:jc w:val="center"/>
              <w:rPr>
                <w:bCs/>
              </w:rPr>
            </w:pPr>
            <w:r w:rsidRPr="002145D5">
              <w:rPr>
                <w:bCs/>
              </w:rPr>
              <w:t>3.7.</w:t>
            </w:r>
          </w:p>
        </w:tc>
        <w:tc>
          <w:tcPr>
            <w:tcW w:w="4649" w:type="dxa"/>
          </w:tcPr>
          <w:p w:rsidR="00E25B00" w:rsidRPr="002145D5" w:rsidRDefault="00E25B00" w:rsidP="00E25B00">
            <w:pPr>
              <w:rPr>
                <w:bCs/>
              </w:rPr>
            </w:pPr>
            <w:r w:rsidRPr="002145D5">
              <w:rPr>
                <w:bCs/>
              </w:rPr>
              <w:t>Уборка контейнерных площадок</w:t>
            </w:r>
          </w:p>
        </w:tc>
        <w:tc>
          <w:tcPr>
            <w:tcW w:w="1984" w:type="dxa"/>
            <w:vAlign w:val="center"/>
          </w:tcPr>
          <w:p w:rsidR="00E25B00" w:rsidRPr="002145D5" w:rsidRDefault="006C11A9" w:rsidP="000F13AA">
            <w:pPr>
              <w:ind w:left="33"/>
              <w:jc w:val="center"/>
              <w:rPr>
                <w:bCs/>
              </w:rPr>
            </w:pPr>
            <w:r>
              <w:rPr>
                <w:bCs/>
              </w:rPr>
              <w:t>2 раза в неделю</w:t>
            </w:r>
          </w:p>
        </w:tc>
        <w:tc>
          <w:tcPr>
            <w:tcW w:w="1276" w:type="dxa"/>
            <w:shd w:val="clear" w:color="auto" w:fill="auto"/>
            <w:vAlign w:val="center"/>
          </w:tcPr>
          <w:p w:rsidR="00E25B00" w:rsidRPr="006F01AD" w:rsidRDefault="00131B3C" w:rsidP="000F13AA">
            <w:pPr>
              <w:widowControl w:val="0"/>
              <w:autoSpaceDE w:val="0"/>
              <w:autoSpaceDN w:val="0"/>
              <w:adjustRightInd w:val="0"/>
              <w:jc w:val="center"/>
              <w:rPr>
                <w:rFonts w:eastAsia="Calibri"/>
                <w:szCs w:val="22"/>
                <w:lang w:eastAsia="en-US"/>
              </w:rPr>
            </w:pPr>
            <w:r>
              <w:rPr>
                <w:rFonts w:eastAsia="Calibri"/>
                <w:szCs w:val="22"/>
                <w:lang w:eastAsia="en-US"/>
              </w:rPr>
              <w:t>9310,34</w:t>
            </w:r>
          </w:p>
        </w:tc>
        <w:tc>
          <w:tcPr>
            <w:tcW w:w="1588" w:type="dxa"/>
            <w:shd w:val="clear" w:color="auto" w:fill="auto"/>
            <w:vAlign w:val="center"/>
          </w:tcPr>
          <w:p w:rsidR="00E25B00" w:rsidRPr="006F01AD" w:rsidRDefault="00D85B49" w:rsidP="00131B3C">
            <w:pPr>
              <w:widowControl w:val="0"/>
              <w:autoSpaceDE w:val="0"/>
              <w:autoSpaceDN w:val="0"/>
              <w:adjustRightInd w:val="0"/>
              <w:jc w:val="center"/>
              <w:rPr>
                <w:rFonts w:eastAsia="Calibri"/>
                <w:szCs w:val="22"/>
                <w:lang w:eastAsia="en-US"/>
              </w:rPr>
            </w:pPr>
            <w:r>
              <w:rPr>
                <w:rFonts w:eastAsia="Calibri"/>
                <w:szCs w:val="22"/>
                <w:lang w:eastAsia="en-US"/>
              </w:rPr>
              <w:t>0,2</w:t>
            </w:r>
            <w:r w:rsidR="00131B3C">
              <w:rPr>
                <w:rFonts w:eastAsia="Calibri"/>
                <w:szCs w:val="22"/>
                <w:lang w:eastAsia="en-US"/>
              </w:rPr>
              <w:t>8</w:t>
            </w:r>
          </w:p>
        </w:tc>
      </w:tr>
      <w:tr w:rsidR="00E25B00" w:rsidRPr="00EA7E8B" w:rsidTr="006F01AD">
        <w:tc>
          <w:tcPr>
            <w:tcW w:w="10343" w:type="dxa"/>
            <w:gridSpan w:val="5"/>
            <w:shd w:val="clear" w:color="auto" w:fill="auto"/>
          </w:tcPr>
          <w:p w:rsidR="00E25B00" w:rsidRPr="00576EA8" w:rsidRDefault="00E25B00" w:rsidP="00E25B00">
            <w:pPr>
              <w:widowControl w:val="0"/>
              <w:autoSpaceDE w:val="0"/>
              <w:autoSpaceDN w:val="0"/>
              <w:adjustRightInd w:val="0"/>
              <w:jc w:val="center"/>
              <w:rPr>
                <w:rFonts w:eastAsia="Calibri"/>
                <w:b/>
                <w:szCs w:val="22"/>
                <w:lang w:eastAsia="en-US"/>
              </w:rPr>
            </w:pPr>
            <w:r w:rsidRPr="00576EA8">
              <w:rPr>
                <w:rFonts w:eastAsia="Calibri"/>
                <w:b/>
                <w:szCs w:val="22"/>
                <w:lang w:eastAsia="en-US"/>
              </w:rPr>
              <w:t>4. Содержание помещений общего пользования</w:t>
            </w:r>
          </w:p>
        </w:tc>
      </w:tr>
      <w:tr w:rsidR="00E25B00" w:rsidRPr="00EA7E8B" w:rsidTr="001C0202">
        <w:tc>
          <w:tcPr>
            <w:tcW w:w="846" w:type="dxa"/>
          </w:tcPr>
          <w:p w:rsidR="00E25B00" w:rsidRPr="002145D5" w:rsidRDefault="00E25B00" w:rsidP="00E25B00">
            <w:pPr>
              <w:ind w:firstLine="71"/>
              <w:jc w:val="center"/>
              <w:rPr>
                <w:bCs/>
              </w:rPr>
            </w:pPr>
            <w:r w:rsidRPr="002145D5">
              <w:rPr>
                <w:bCs/>
              </w:rPr>
              <w:t>4.1.</w:t>
            </w:r>
          </w:p>
        </w:tc>
        <w:tc>
          <w:tcPr>
            <w:tcW w:w="4649" w:type="dxa"/>
          </w:tcPr>
          <w:p w:rsidR="00576EA8" w:rsidRPr="00576EA8" w:rsidRDefault="00576EA8" w:rsidP="00576EA8">
            <w:pPr>
              <w:ind w:firstLine="5"/>
              <w:rPr>
                <w:bCs/>
              </w:rPr>
            </w:pPr>
            <w:r w:rsidRPr="00576EA8">
              <w:rPr>
                <w:bCs/>
              </w:rPr>
              <w:t xml:space="preserve">Сбор и вывоз твердых бытовых отходов (ТБО) </w:t>
            </w:r>
          </w:p>
          <w:p w:rsidR="00576EA8" w:rsidRPr="00576EA8" w:rsidRDefault="00576EA8" w:rsidP="00576EA8">
            <w:pPr>
              <w:ind w:firstLine="5"/>
              <w:rPr>
                <w:bCs/>
              </w:rPr>
            </w:pPr>
            <w:r w:rsidRPr="00576EA8">
              <w:rPr>
                <w:bCs/>
              </w:rPr>
              <w:t xml:space="preserve">Установка мусоровоза под загрузку. Управление спецоборудованием при </w:t>
            </w:r>
            <w:r w:rsidRPr="00576EA8">
              <w:rPr>
                <w:bCs/>
              </w:rPr>
              <w:lastRenderedPageBreak/>
              <w:t>перегрузке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p w:rsidR="00E25B00" w:rsidRPr="002145D5" w:rsidRDefault="00576EA8" w:rsidP="00576EA8">
            <w:pPr>
              <w:ind w:firstLine="5"/>
              <w:rPr>
                <w:bCs/>
              </w:rPr>
            </w:pPr>
            <w:r w:rsidRPr="00576EA8">
              <w:rPr>
                <w:bCs/>
              </w:rPr>
              <w:t>Кантовка контейнера под захват манипулятора (при необходимости). Подбор просыпавшихся при погрузке ТБО. Открывание заднего борта (при необходимости). Очистка кузова от остатков ТБО после разгрузки.</w:t>
            </w:r>
          </w:p>
        </w:tc>
        <w:tc>
          <w:tcPr>
            <w:tcW w:w="1984" w:type="dxa"/>
            <w:vAlign w:val="center"/>
          </w:tcPr>
          <w:p w:rsidR="00E25B00" w:rsidRPr="002145D5" w:rsidRDefault="00E25B00" w:rsidP="001C0202">
            <w:pPr>
              <w:ind w:left="33"/>
              <w:jc w:val="center"/>
              <w:rPr>
                <w:bCs/>
              </w:rPr>
            </w:pPr>
            <w:r w:rsidRPr="002145D5">
              <w:rPr>
                <w:bCs/>
              </w:rPr>
              <w:lastRenderedPageBreak/>
              <w:t>2 раза в неделю</w:t>
            </w:r>
          </w:p>
        </w:tc>
        <w:tc>
          <w:tcPr>
            <w:tcW w:w="1276" w:type="dxa"/>
            <w:shd w:val="clear" w:color="auto" w:fill="auto"/>
            <w:vAlign w:val="center"/>
          </w:tcPr>
          <w:p w:rsidR="00E25B00" w:rsidRPr="006F01AD" w:rsidRDefault="00131B3C" w:rsidP="001C0202">
            <w:pPr>
              <w:widowControl w:val="0"/>
              <w:autoSpaceDE w:val="0"/>
              <w:autoSpaceDN w:val="0"/>
              <w:adjustRightInd w:val="0"/>
              <w:jc w:val="center"/>
              <w:rPr>
                <w:rFonts w:eastAsia="Calibri"/>
                <w:szCs w:val="22"/>
                <w:lang w:eastAsia="en-US"/>
              </w:rPr>
            </w:pPr>
            <w:r>
              <w:rPr>
                <w:rFonts w:eastAsia="Calibri"/>
                <w:szCs w:val="22"/>
                <w:lang w:eastAsia="en-US"/>
              </w:rPr>
              <w:t>103186,14</w:t>
            </w:r>
          </w:p>
        </w:tc>
        <w:tc>
          <w:tcPr>
            <w:tcW w:w="1588" w:type="dxa"/>
            <w:shd w:val="clear" w:color="auto" w:fill="auto"/>
            <w:vAlign w:val="center"/>
          </w:tcPr>
          <w:p w:rsidR="00E25B00" w:rsidRPr="006F01AD" w:rsidRDefault="006C11A9" w:rsidP="00131B3C">
            <w:pPr>
              <w:widowControl w:val="0"/>
              <w:autoSpaceDE w:val="0"/>
              <w:autoSpaceDN w:val="0"/>
              <w:adjustRightInd w:val="0"/>
              <w:jc w:val="center"/>
              <w:rPr>
                <w:rFonts w:eastAsia="Calibri"/>
                <w:szCs w:val="22"/>
                <w:lang w:eastAsia="en-US"/>
              </w:rPr>
            </w:pPr>
            <w:r>
              <w:rPr>
                <w:rFonts w:eastAsia="Calibri"/>
                <w:szCs w:val="22"/>
                <w:lang w:eastAsia="en-US"/>
              </w:rPr>
              <w:t>3,0</w:t>
            </w:r>
            <w:r w:rsidR="00131B3C">
              <w:rPr>
                <w:rFonts w:eastAsia="Calibri"/>
                <w:szCs w:val="22"/>
                <w:lang w:eastAsia="en-US"/>
              </w:rPr>
              <w:t>6</w:t>
            </w:r>
          </w:p>
        </w:tc>
      </w:tr>
      <w:tr w:rsidR="00E25B00" w:rsidRPr="00EA7E8B" w:rsidTr="001C0202">
        <w:tc>
          <w:tcPr>
            <w:tcW w:w="846" w:type="dxa"/>
          </w:tcPr>
          <w:p w:rsidR="00E25B00" w:rsidRPr="002145D5" w:rsidRDefault="00E25B00" w:rsidP="00E25B00">
            <w:pPr>
              <w:ind w:firstLine="71"/>
              <w:jc w:val="center"/>
              <w:rPr>
                <w:bCs/>
              </w:rPr>
            </w:pPr>
            <w:r w:rsidRPr="002145D5">
              <w:rPr>
                <w:bCs/>
              </w:rPr>
              <w:t>4.2.</w:t>
            </w:r>
          </w:p>
        </w:tc>
        <w:tc>
          <w:tcPr>
            <w:tcW w:w="4649" w:type="dxa"/>
          </w:tcPr>
          <w:p w:rsidR="00E25B00" w:rsidRPr="002145D5" w:rsidRDefault="00E25B00" w:rsidP="00E25B00">
            <w:pPr>
              <w:ind w:firstLine="5"/>
              <w:rPr>
                <w:bCs/>
              </w:rPr>
            </w:pPr>
            <w:r w:rsidRPr="002145D5">
              <w:rPr>
                <w:bCs/>
              </w:rPr>
              <w:t>Очистка чердаков и подвалов от мусора</w:t>
            </w:r>
          </w:p>
        </w:tc>
        <w:tc>
          <w:tcPr>
            <w:tcW w:w="1984" w:type="dxa"/>
            <w:vAlign w:val="center"/>
          </w:tcPr>
          <w:p w:rsidR="00E25B00" w:rsidRPr="002145D5" w:rsidRDefault="00E25B00" w:rsidP="001C0202">
            <w:pPr>
              <w:ind w:left="33"/>
              <w:jc w:val="center"/>
              <w:rPr>
                <w:bCs/>
              </w:rPr>
            </w:pPr>
            <w:r w:rsidRPr="002145D5">
              <w:rPr>
                <w:bCs/>
              </w:rPr>
              <w:t>1 раз в год</w:t>
            </w:r>
          </w:p>
        </w:tc>
        <w:tc>
          <w:tcPr>
            <w:tcW w:w="1276" w:type="dxa"/>
            <w:shd w:val="clear" w:color="auto" w:fill="auto"/>
            <w:vAlign w:val="center"/>
          </w:tcPr>
          <w:p w:rsidR="00E25B00" w:rsidRPr="006F01AD" w:rsidRDefault="006C11A9" w:rsidP="001C0202">
            <w:pPr>
              <w:widowControl w:val="0"/>
              <w:autoSpaceDE w:val="0"/>
              <w:autoSpaceDN w:val="0"/>
              <w:adjustRightInd w:val="0"/>
              <w:jc w:val="center"/>
              <w:rPr>
                <w:rFonts w:eastAsia="Calibri"/>
                <w:szCs w:val="22"/>
                <w:lang w:eastAsia="en-US"/>
              </w:rPr>
            </w:pPr>
            <w:r>
              <w:rPr>
                <w:rFonts w:eastAsia="Calibri"/>
                <w:szCs w:val="22"/>
                <w:lang w:eastAsia="en-US"/>
              </w:rPr>
              <w:t>3</w:t>
            </w:r>
            <w:r w:rsidR="00131B3C">
              <w:rPr>
                <w:rFonts w:eastAsia="Calibri"/>
                <w:szCs w:val="22"/>
                <w:lang w:eastAsia="en-US"/>
              </w:rPr>
              <w:t>937,50</w:t>
            </w:r>
          </w:p>
        </w:tc>
        <w:tc>
          <w:tcPr>
            <w:tcW w:w="1588" w:type="dxa"/>
            <w:shd w:val="clear" w:color="auto" w:fill="auto"/>
            <w:vAlign w:val="center"/>
          </w:tcPr>
          <w:p w:rsidR="00E25B00" w:rsidRPr="006F01AD" w:rsidRDefault="00BC0749" w:rsidP="00131B3C">
            <w:pPr>
              <w:widowControl w:val="0"/>
              <w:autoSpaceDE w:val="0"/>
              <w:autoSpaceDN w:val="0"/>
              <w:adjustRightInd w:val="0"/>
              <w:jc w:val="center"/>
              <w:rPr>
                <w:rFonts w:eastAsia="Calibri"/>
                <w:szCs w:val="22"/>
                <w:lang w:eastAsia="en-US"/>
              </w:rPr>
            </w:pPr>
            <w:r>
              <w:rPr>
                <w:rFonts w:eastAsia="Calibri"/>
                <w:szCs w:val="22"/>
                <w:lang w:eastAsia="en-US"/>
              </w:rPr>
              <w:t>0,</w:t>
            </w:r>
            <w:r w:rsidR="006C11A9">
              <w:rPr>
                <w:rFonts w:eastAsia="Calibri"/>
                <w:szCs w:val="22"/>
                <w:lang w:eastAsia="en-US"/>
              </w:rPr>
              <w:t>1</w:t>
            </w:r>
            <w:r w:rsidR="00131B3C">
              <w:rPr>
                <w:rFonts w:eastAsia="Calibri"/>
                <w:szCs w:val="22"/>
                <w:lang w:eastAsia="en-US"/>
              </w:rPr>
              <w:t>2</w:t>
            </w:r>
          </w:p>
        </w:tc>
      </w:tr>
      <w:tr w:rsidR="00E25B00" w:rsidRPr="00EA7E8B" w:rsidTr="001C0202">
        <w:tc>
          <w:tcPr>
            <w:tcW w:w="846" w:type="dxa"/>
          </w:tcPr>
          <w:p w:rsidR="00E25B00" w:rsidRPr="002145D5" w:rsidRDefault="00E25B00" w:rsidP="00E25B00">
            <w:pPr>
              <w:ind w:firstLine="71"/>
              <w:jc w:val="center"/>
              <w:rPr>
                <w:bCs/>
              </w:rPr>
            </w:pPr>
            <w:r w:rsidRPr="002145D5">
              <w:rPr>
                <w:bCs/>
              </w:rPr>
              <w:t>4.3.</w:t>
            </w:r>
          </w:p>
        </w:tc>
        <w:tc>
          <w:tcPr>
            <w:tcW w:w="4649" w:type="dxa"/>
          </w:tcPr>
          <w:p w:rsidR="00E25B00" w:rsidRPr="002145D5" w:rsidRDefault="00E25B00" w:rsidP="00E25B00">
            <w:pPr>
              <w:ind w:firstLine="5"/>
              <w:rPr>
                <w:bCs/>
              </w:rPr>
            </w:pPr>
            <w:r w:rsidRPr="002145D5">
              <w:rPr>
                <w:bCs/>
              </w:rPr>
              <w:t>Очистка мягких кровель от мусора (30%)</w:t>
            </w:r>
          </w:p>
        </w:tc>
        <w:tc>
          <w:tcPr>
            <w:tcW w:w="1984" w:type="dxa"/>
            <w:vAlign w:val="center"/>
          </w:tcPr>
          <w:p w:rsidR="00E25B00" w:rsidRPr="002145D5" w:rsidRDefault="00E25B00" w:rsidP="001C0202">
            <w:pPr>
              <w:ind w:left="33"/>
              <w:jc w:val="center"/>
              <w:rPr>
                <w:bCs/>
              </w:rPr>
            </w:pPr>
            <w:r w:rsidRPr="002145D5">
              <w:rPr>
                <w:bCs/>
              </w:rPr>
              <w:t>2 раза в год</w:t>
            </w:r>
          </w:p>
        </w:tc>
        <w:tc>
          <w:tcPr>
            <w:tcW w:w="1276" w:type="dxa"/>
            <w:shd w:val="clear" w:color="auto" w:fill="auto"/>
            <w:vAlign w:val="center"/>
          </w:tcPr>
          <w:p w:rsidR="00E25B00" w:rsidRPr="006F01AD" w:rsidRDefault="00BC0749" w:rsidP="001C0202">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919,05</w:t>
            </w:r>
          </w:p>
        </w:tc>
        <w:tc>
          <w:tcPr>
            <w:tcW w:w="1588" w:type="dxa"/>
            <w:shd w:val="clear" w:color="auto" w:fill="auto"/>
            <w:vAlign w:val="center"/>
          </w:tcPr>
          <w:p w:rsidR="00E25B00" w:rsidRPr="006F01AD" w:rsidRDefault="00BC0749" w:rsidP="00131B3C">
            <w:pPr>
              <w:widowControl w:val="0"/>
              <w:autoSpaceDE w:val="0"/>
              <w:autoSpaceDN w:val="0"/>
              <w:adjustRightInd w:val="0"/>
              <w:jc w:val="center"/>
              <w:rPr>
                <w:rFonts w:eastAsia="Calibri"/>
                <w:szCs w:val="22"/>
                <w:lang w:eastAsia="en-US"/>
              </w:rPr>
            </w:pPr>
            <w:r>
              <w:rPr>
                <w:rFonts w:eastAsia="Calibri"/>
                <w:szCs w:val="22"/>
                <w:lang w:eastAsia="en-US"/>
              </w:rPr>
              <w:t>0,0</w:t>
            </w:r>
            <w:r w:rsidR="00131B3C">
              <w:rPr>
                <w:rFonts w:eastAsia="Calibri"/>
                <w:szCs w:val="22"/>
                <w:lang w:eastAsia="en-US"/>
              </w:rPr>
              <w:t>6</w:t>
            </w:r>
          </w:p>
        </w:tc>
      </w:tr>
      <w:tr w:rsidR="00E25B00" w:rsidRPr="00EA7E8B" w:rsidTr="006F01AD">
        <w:tc>
          <w:tcPr>
            <w:tcW w:w="10343" w:type="dxa"/>
            <w:gridSpan w:val="5"/>
            <w:shd w:val="clear" w:color="auto" w:fill="auto"/>
            <w:vAlign w:val="center"/>
          </w:tcPr>
          <w:p w:rsidR="00E25B00" w:rsidRPr="00576EA8" w:rsidRDefault="00E25B00" w:rsidP="00E25B00">
            <w:pPr>
              <w:widowControl w:val="0"/>
              <w:autoSpaceDE w:val="0"/>
              <w:autoSpaceDN w:val="0"/>
              <w:adjustRightInd w:val="0"/>
              <w:jc w:val="center"/>
              <w:rPr>
                <w:rFonts w:eastAsia="Calibri"/>
                <w:b/>
                <w:szCs w:val="22"/>
                <w:lang w:eastAsia="en-US"/>
              </w:rPr>
            </w:pPr>
            <w:r w:rsidRPr="00576EA8">
              <w:rPr>
                <w:rFonts w:eastAsia="Calibri"/>
                <w:b/>
                <w:szCs w:val="22"/>
                <w:lang w:eastAsia="en-US"/>
              </w:rPr>
              <w:t>5. Уборка придомовой территории, входящей в состав общего имущества</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.1.</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 xml:space="preserve">Подметание придомовой территории в летний период </w:t>
            </w:r>
          </w:p>
        </w:tc>
        <w:tc>
          <w:tcPr>
            <w:tcW w:w="1984" w:type="dxa"/>
            <w:shd w:val="clear" w:color="auto" w:fill="auto"/>
            <w:vAlign w:val="center"/>
          </w:tcPr>
          <w:p w:rsidR="00E25B00" w:rsidRPr="006F01AD" w:rsidRDefault="006C11A9" w:rsidP="00BC0749">
            <w:pPr>
              <w:widowControl w:val="0"/>
              <w:autoSpaceDE w:val="0"/>
              <w:autoSpaceDN w:val="0"/>
              <w:adjustRightInd w:val="0"/>
              <w:jc w:val="center"/>
              <w:rPr>
                <w:rFonts w:eastAsia="Calibri"/>
                <w:szCs w:val="22"/>
                <w:lang w:eastAsia="en-US"/>
              </w:rPr>
            </w:pPr>
            <w:r>
              <w:rPr>
                <w:rFonts w:eastAsia="Calibri"/>
                <w:szCs w:val="22"/>
                <w:lang w:eastAsia="en-US"/>
              </w:rPr>
              <w:t>2</w:t>
            </w:r>
            <w:r w:rsidR="00E25B00" w:rsidRPr="006F01AD">
              <w:rPr>
                <w:rFonts w:eastAsia="Calibri"/>
                <w:szCs w:val="22"/>
                <w:lang w:eastAsia="en-US"/>
              </w:rPr>
              <w:t xml:space="preserve"> раза в неделю</w:t>
            </w:r>
          </w:p>
        </w:tc>
        <w:tc>
          <w:tcPr>
            <w:tcW w:w="1276" w:type="dxa"/>
            <w:shd w:val="clear" w:color="auto" w:fill="auto"/>
            <w:vAlign w:val="center"/>
          </w:tcPr>
          <w:p w:rsidR="00E25B00"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10</w:t>
            </w:r>
            <w:r w:rsidR="00131B3C">
              <w:rPr>
                <w:rFonts w:eastAsia="Calibri"/>
                <w:szCs w:val="22"/>
                <w:lang w:eastAsia="en-US"/>
              </w:rPr>
              <w:t>948,56</w:t>
            </w:r>
          </w:p>
        </w:tc>
        <w:tc>
          <w:tcPr>
            <w:tcW w:w="1588" w:type="dxa"/>
            <w:shd w:val="clear" w:color="auto" w:fill="auto"/>
            <w:vAlign w:val="center"/>
          </w:tcPr>
          <w:p w:rsidR="00E25B00" w:rsidRPr="006F01AD" w:rsidRDefault="00AD7ECF" w:rsidP="00131B3C">
            <w:pPr>
              <w:widowControl w:val="0"/>
              <w:autoSpaceDE w:val="0"/>
              <w:autoSpaceDN w:val="0"/>
              <w:adjustRightInd w:val="0"/>
              <w:jc w:val="center"/>
              <w:rPr>
                <w:rFonts w:eastAsia="Calibri"/>
                <w:szCs w:val="22"/>
                <w:lang w:eastAsia="en-US"/>
              </w:rPr>
            </w:pPr>
            <w:r>
              <w:rPr>
                <w:rFonts w:eastAsia="Calibri"/>
                <w:szCs w:val="22"/>
                <w:lang w:eastAsia="en-US"/>
              </w:rPr>
              <w:t>0,3</w:t>
            </w:r>
            <w:r w:rsidR="00131B3C">
              <w:rPr>
                <w:rFonts w:eastAsia="Calibri"/>
                <w:szCs w:val="22"/>
                <w:lang w:eastAsia="en-US"/>
              </w:rPr>
              <w:t>2</w:t>
            </w:r>
          </w:p>
        </w:tc>
      </w:tr>
      <w:tr w:rsidR="00AD7ECF" w:rsidRPr="00EA7E8B" w:rsidTr="00BC0749">
        <w:trPr>
          <w:trHeight w:val="409"/>
        </w:trPr>
        <w:tc>
          <w:tcPr>
            <w:tcW w:w="846" w:type="dxa"/>
            <w:vMerge w:val="restart"/>
            <w:shd w:val="clear" w:color="auto" w:fill="auto"/>
          </w:tcPr>
          <w:p w:rsidR="00AD7ECF" w:rsidRPr="006F01AD" w:rsidRDefault="00AD7ECF"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.2.</w:t>
            </w:r>
          </w:p>
        </w:tc>
        <w:tc>
          <w:tcPr>
            <w:tcW w:w="4649" w:type="dxa"/>
            <w:shd w:val="clear" w:color="auto" w:fill="auto"/>
          </w:tcPr>
          <w:p w:rsidR="00AD7ECF" w:rsidRPr="006F01AD" w:rsidRDefault="00AD7ECF" w:rsidP="00576EA8">
            <w:pPr>
              <w:widowControl w:val="0"/>
              <w:autoSpaceDE w:val="0"/>
              <w:autoSpaceDN w:val="0"/>
              <w:adjustRightInd w:val="0"/>
              <w:rPr>
                <w:rFonts w:eastAsia="Calibri"/>
                <w:szCs w:val="22"/>
                <w:lang w:eastAsia="en-US"/>
              </w:rPr>
            </w:pPr>
            <w:r w:rsidRPr="006F01AD">
              <w:rPr>
                <w:rFonts w:eastAsia="Calibri"/>
                <w:szCs w:val="22"/>
                <w:lang w:eastAsia="en-US"/>
              </w:rPr>
              <w:t xml:space="preserve">Уборка мусора с газона в летний период, в том числе: </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p w:rsidR="00AD7ECF" w:rsidRPr="006F01AD" w:rsidRDefault="00AD7ECF" w:rsidP="00BC0749">
            <w:pPr>
              <w:widowControl w:val="0"/>
              <w:autoSpaceDE w:val="0"/>
              <w:autoSpaceDN w:val="0"/>
              <w:adjustRightInd w:val="0"/>
              <w:jc w:val="center"/>
              <w:rPr>
                <w:rFonts w:eastAsia="Calibri"/>
                <w:szCs w:val="22"/>
                <w:lang w:eastAsia="en-US"/>
              </w:rPr>
            </w:pPr>
          </w:p>
        </w:tc>
        <w:tc>
          <w:tcPr>
            <w:tcW w:w="1276" w:type="dxa"/>
            <w:vMerge w:val="restart"/>
            <w:shd w:val="clear" w:color="auto" w:fill="auto"/>
            <w:vAlign w:val="center"/>
          </w:tcPr>
          <w:p w:rsidR="00AD7ECF" w:rsidRPr="006F01AD" w:rsidRDefault="006C11A9" w:rsidP="00BC0749">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7236,98</w:t>
            </w:r>
          </w:p>
        </w:tc>
        <w:tc>
          <w:tcPr>
            <w:tcW w:w="1588" w:type="dxa"/>
            <w:vMerge w:val="restart"/>
            <w:shd w:val="clear" w:color="auto" w:fill="auto"/>
            <w:vAlign w:val="center"/>
          </w:tcPr>
          <w:p w:rsidR="00AD7ECF" w:rsidRPr="006F01AD" w:rsidRDefault="00681923" w:rsidP="00131B3C">
            <w:pPr>
              <w:widowControl w:val="0"/>
              <w:autoSpaceDE w:val="0"/>
              <w:autoSpaceDN w:val="0"/>
              <w:adjustRightInd w:val="0"/>
              <w:jc w:val="center"/>
              <w:rPr>
                <w:rFonts w:eastAsia="Calibri"/>
                <w:szCs w:val="22"/>
                <w:lang w:eastAsia="en-US"/>
              </w:rPr>
            </w:pPr>
            <w:r>
              <w:rPr>
                <w:rFonts w:eastAsia="Calibri"/>
                <w:szCs w:val="22"/>
                <w:lang w:eastAsia="en-US"/>
              </w:rPr>
              <w:t>0,5</w:t>
            </w:r>
            <w:r w:rsidR="00131B3C">
              <w:rPr>
                <w:rFonts w:eastAsia="Calibri"/>
                <w:szCs w:val="22"/>
                <w:lang w:eastAsia="en-US"/>
              </w:rPr>
              <w:t>1</w:t>
            </w:r>
          </w:p>
        </w:tc>
      </w:tr>
      <w:tr w:rsidR="00AD7ECF" w:rsidRPr="00EA7E8B" w:rsidTr="00BC0749">
        <w:trPr>
          <w:trHeight w:val="289"/>
        </w:trPr>
        <w:tc>
          <w:tcPr>
            <w:tcW w:w="846" w:type="dxa"/>
            <w:vMerge/>
            <w:shd w:val="clear" w:color="auto" w:fill="auto"/>
          </w:tcPr>
          <w:p w:rsidR="00AD7ECF" w:rsidRDefault="00AD7ECF" w:rsidP="00E25B00">
            <w:pPr>
              <w:widowControl w:val="0"/>
              <w:autoSpaceDE w:val="0"/>
              <w:autoSpaceDN w:val="0"/>
              <w:adjustRightInd w:val="0"/>
              <w:jc w:val="center"/>
              <w:rPr>
                <w:rFonts w:eastAsia="Calibri"/>
                <w:szCs w:val="22"/>
                <w:lang w:eastAsia="en-US"/>
              </w:rPr>
            </w:pPr>
          </w:p>
        </w:tc>
        <w:tc>
          <w:tcPr>
            <w:tcW w:w="4649" w:type="dxa"/>
            <w:shd w:val="clear" w:color="auto" w:fill="auto"/>
          </w:tcPr>
          <w:p w:rsidR="00AD7ECF" w:rsidRPr="006F01AD" w:rsidRDefault="00AD7ECF" w:rsidP="00576EA8">
            <w:pPr>
              <w:widowControl w:val="0"/>
              <w:autoSpaceDE w:val="0"/>
              <w:autoSpaceDN w:val="0"/>
              <w:adjustRightInd w:val="0"/>
              <w:rPr>
                <w:rFonts w:eastAsia="Calibri"/>
                <w:szCs w:val="22"/>
                <w:lang w:eastAsia="en-US"/>
              </w:rPr>
            </w:pPr>
            <w:r w:rsidRPr="006F01AD">
              <w:rPr>
                <w:rFonts w:eastAsia="Calibri"/>
                <w:szCs w:val="22"/>
                <w:lang w:eastAsia="en-US"/>
              </w:rPr>
              <w:t xml:space="preserve">- уборка газонов от листьев, сучьев </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 раз в</w:t>
            </w:r>
            <w:r w:rsidR="006C11A9">
              <w:rPr>
                <w:rFonts w:eastAsia="Calibri"/>
                <w:szCs w:val="22"/>
                <w:lang w:eastAsia="en-US"/>
              </w:rPr>
              <w:t xml:space="preserve"> месяц</w:t>
            </w:r>
          </w:p>
        </w:tc>
        <w:tc>
          <w:tcPr>
            <w:tcW w:w="1276"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r>
      <w:tr w:rsidR="00AD7ECF" w:rsidRPr="00EA7E8B" w:rsidTr="00BC0749">
        <w:trPr>
          <w:trHeight w:val="265"/>
        </w:trPr>
        <w:tc>
          <w:tcPr>
            <w:tcW w:w="846" w:type="dxa"/>
            <w:vMerge/>
            <w:shd w:val="clear" w:color="auto" w:fill="auto"/>
          </w:tcPr>
          <w:p w:rsidR="00AD7ECF" w:rsidRDefault="00AD7ECF" w:rsidP="00E25B00">
            <w:pPr>
              <w:widowControl w:val="0"/>
              <w:autoSpaceDE w:val="0"/>
              <w:autoSpaceDN w:val="0"/>
              <w:adjustRightInd w:val="0"/>
              <w:jc w:val="center"/>
              <w:rPr>
                <w:rFonts w:eastAsia="Calibri"/>
                <w:szCs w:val="22"/>
                <w:lang w:eastAsia="en-US"/>
              </w:rPr>
            </w:pPr>
          </w:p>
        </w:tc>
        <w:tc>
          <w:tcPr>
            <w:tcW w:w="4649" w:type="dxa"/>
            <w:shd w:val="clear" w:color="auto" w:fill="auto"/>
          </w:tcPr>
          <w:p w:rsidR="00AD7ECF" w:rsidRPr="006F01AD" w:rsidRDefault="00AD7ECF" w:rsidP="00E25B00">
            <w:pPr>
              <w:widowControl w:val="0"/>
              <w:autoSpaceDE w:val="0"/>
              <w:autoSpaceDN w:val="0"/>
              <w:adjustRightInd w:val="0"/>
              <w:rPr>
                <w:rFonts w:eastAsia="Calibri"/>
                <w:szCs w:val="22"/>
                <w:lang w:eastAsia="en-US"/>
              </w:rPr>
            </w:pPr>
            <w:r w:rsidRPr="006F01AD">
              <w:rPr>
                <w:rFonts w:eastAsia="Calibri"/>
                <w:szCs w:val="22"/>
                <w:lang w:eastAsia="en-US"/>
              </w:rPr>
              <w:t>- случайного мусора</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r w:rsidRPr="006F01AD">
              <w:rPr>
                <w:rFonts w:eastAsia="Calibri"/>
                <w:szCs w:val="22"/>
                <w:lang w:eastAsia="en-US"/>
              </w:rPr>
              <w:t>3 раза в неделю</w:t>
            </w:r>
          </w:p>
        </w:tc>
        <w:tc>
          <w:tcPr>
            <w:tcW w:w="1276"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r>
      <w:tr w:rsidR="00AD7ECF" w:rsidRPr="00EA7E8B" w:rsidTr="00BC0749">
        <w:tc>
          <w:tcPr>
            <w:tcW w:w="846" w:type="dxa"/>
            <w:vMerge w:val="restart"/>
            <w:shd w:val="clear" w:color="auto" w:fill="auto"/>
          </w:tcPr>
          <w:p w:rsidR="00AD7ECF" w:rsidRPr="006F01AD" w:rsidRDefault="00AD7ECF"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.3.</w:t>
            </w:r>
          </w:p>
        </w:tc>
        <w:tc>
          <w:tcPr>
            <w:tcW w:w="4649" w:type="dxa"/>
            <w:shd w:val="clear" w:color="auto" w:fill="auto"/>
          </w:tcPr>
          <w:p w:rsidR="00AD7ECF" w:rsidRPr="006F01AD" w:rsidRDefault="00AD7ECF" w:rsidP="00E25B00">
            <w:pPr>
              <w:widowControl w:val="0"/>
              <w:autoSpaceDE w:val="0"/>
              <w:autoSpaceDN w:val="0"/>
              <w:adjustRightInd w:val="0"/>
              <w:rPr>
                <w:rFonts w:eastAsia="Calibri"/>
                <w:szCs w:val="22"/>
                <w:lang w:eastAsia="en-US"/>
              </w:rPr>
            </w:pPr>
            <w:r w:rsidRPr="006F01AD">
              <w:rPr>
                <w:rFonts w:eastAsia="Calibri"/>
                <w:szCs w:val="22"/>
                <w:lang w:eastAsia="en-US"/>
              </w:rPr>
              <w:t>Очистка урн</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276" w:type="dxa"/>
            <w:vMerge w:val="restart"/>
            <w:shd w:val="clear" w:color="auto" w:fill="auto"/>
            <w:vAlign w:val="center"/>
          </w:tcPr>
          <w:p w:rsidR="00AD7ECF" w:rsidRPr="006F01AD" w:rsidRDefault="00131B3C" w:rsidP="00BC0749">
            <w:pPr>
              <w:widowControl w:val="0"/>
              <w:autoSpaceDE w:val="0"/>
              <w:autoSpaceDN w:val="0"/>
              <w:adjustRightInd w:val="0"/>
              <w:jc w:val="center"/>
              <w:rPr>
                <w:rFonts w:eastAsia="Calibri"/>
                <w:szCs w:val="22"/>
                <w:lang w:eastAsia="en-US"/>
              </w:rPr>
            </w:pPr>
            <w:r>
              <w:rPr>
                <w:rFonts w:eastAsia="Calibri"/>
                <w:szCs w:val="22"/>
                <w:lang w:eastAsia="en-US"/>
              </w:rPr>
              <w:t>5322,24</w:t>
            </w:r>
          </w:p>
        </w:tc>
        <w:tc>
          <w:tcPr>
            <w:tcW w:w="1588" w:type="dxa"/>
            <w:vMerge w:val="restart"/>
            <w:shd w:val="clear" w:color="auto" w:fill="auto"/>
            <w:vAlign w:val="center"/>
          </w:tcPr>
          <w:p w:rsidR="00AD7ECF" w:rsidRPr="006F01AD" w:rsidRDefault="00AD7ECF" w:rsidP="00131B3C">
            <w:pPr>
              <w:widowControl w:val="0"/>
              <w:autoSpaceDE w:val="0"/>
              <w:autoSpaceDN w:val="0"/>
              <w:adjustRightInd w:val="0"/>
              <w:jc w:val="center"/>
              <w:rPr>
                <w:rFonts w:eastAsia="Calibri"/>
                <w:szCs w:val="22"/>
                <w:lang w:eastAsia="en-US"/>
              </w:rPr>
            </w:pPr>
            <w:r>
              <w:rPr>
                <w:rFonts w:eastAsia="Calibri"/>
                <w:szCs w:val="22"/>
                <w:lang w:eastAsia="en-US"/>
              </w:rPr>
              <w:t>0,1</w:t>
            </w:r>
            <w:r w:rsidR="00131B3C">
              <w:rPr>
                <w:rFonts w:eastAsia="Calibri"/>
                <w:szCs w:val="22"/>
                <w:lang w:eastAsia="en-US"/>
              </w:rPr>
              <w:t>6</w:t>
            </w:r>
          </w:p>
        </w:tc>
      </w:tr>
      <w:tr w:rsidR="00AD7ECF" w:rsidRPr="00EA7E8B" w:rsidTr="00BC0749">
        <w:tc>
          <w:tcPr>
            <w:tcW w:w="846" w:type="dxa"/>
            <w:vMerge/>
            <w:shd w:val="clear" w:color="auto" w:fill="auto"/>
          </w:tcPr>
          <w:p w:rsidR="00AD7ECF" w:rsidRPr="006F01AD" w:rsidRDefault="00AD7ECF" w:rsidP="00E25B00">
            <w:pPr>
              <w:widowControl w:val="0"/>
              <w:autoSpaceDE w:val="0"/>
              <w:autoSpaceDN w:val="0"/>
              <w:adjustRightInd w:val="0"/>
              <w:jc w:val="center"/>
              <w:rPr>
                <w:rFonts w:eastAsia="Calibri"/>
                <w:szCs w:val="22"/>
                <w:lang w:eastAsia="en-US"/>
              </w:rPr>
            </w:pPr>
          </w:p>
        </w:tc>
        <w:tc>
          <w:tcPr>
            <w:tcW w:w="4649" w:type="dxa"/>
            <w:shd w:val="clear" w:color="auto" w:fill="auto"/>
          </w:tcPr>
          <w:p w:rsidR="00AD7ECF" w:rsidRPr="006F01AD" w:rsidRDefault="00AD7ECF" w:rsidP="00E25B00">
            <w:pPr>
              <w:widowControl w:val="0"/>
              <w:autoSpaceDE w:val="0"/>
              <w:autoSpaceDN w:val="0"/>
              <w:adjustRightInd w:val="0"/>
              <w:rPr>
                <w:rFonts w:eastAsia="Calibri"/>
                <w:szCs w:val="22"/>
                <w:lang w:eastAsia="en-US"/>
              </w:rPr>
            </w:pPr>
            <w:r w:rsidRPr="006F01AD">
              <w:rPr>
                <w:rFonts w:eastAsia="Calibri"/>
                <w:szCs w:val="22"/>
                <w:lang w:eastAsia="en-US"/>
              </w:rPr>
              <w:t>- в летний период</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r w:rsidRPr="006F01AD">
              <w:rPr>
                <w:rFonts w:eastAsia="Calibri"/>
                <w:szCs w:val="22"/>
                <w:lang w:eastAsia="en-US"/>
              </w:rPr>
              <w:t>3 раза в неделю</w:t>
            </w:r>
          </w:p>
        </w:tc>
        <w:tc>
          <w:tcPr>
            <w:tcW w:w="1276"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r>
      <w:tr w:rsidR="00AD7ECF" w:rsidRPr="00EA7E8B" w:rsidTr="00BC0749">
        <w:tc>
          <w:tcPr>
            <w:tcW w:w="846" w:type="dxa"/>
            <w:vMerge/>
            <w:shd w:val="clear" w:color="auto" w:fill="auto"/>
          </w:tcPr>
          <w:p w:rsidR="00AD7ECF" w:rsidRPr="006F01AD" w:rsidRDefault="00AD7ECF" w:rsidP="00E25B00">
            <w:pPr>
              <w:widowControl w:val="0"/>
              <w:autoSpaceDE w:val="0"/>
              <w:autoSpaceDN w:val="0"/>
              <w:adjustRightInd w:val="0"/>
              <w:jc w:val="center"/>
              <w:rPr>
                <w:rFonts w:eastAsia="Calibri"/>
                <w:szCs w:val="22"/>
                <w:lang w:eastAsia="en-US"/>
              </w:rPr>
            </w:pPr>
          </w:p>
        </w:tc>
        <w:tc>
          <w:tcPr>
            <w:tcW w:w="4649" w:type="dxa"/>
            <w:shd w:val="clear" w:color="auto" w:fill="auto"/>
          </w:tcPr>
          <w:p w:rsidR="00AD7ECF" w:rsidRPr="006F01AD" w:rsidRDefault="00AD7ECF" w:rsidP="00E25B00">
            <w:pPr>
              <w:widowControl w:val="0"/>
              <w:autoSpaceDE w:val="0"/>
              <w:autoSpaceDN w:val="0"/>
              <w:adjustRightInd w:val="0"/>
              <w:rPr>
                <w:rFonts w:eastAsia="Calibri"/>
                <w:szCs w:val="22"/>
                <w:lang w:eastAsia="en-US"/>
              </w:rPr>
            </w:pPr>
            <w:r w:rsidRPr="006F01AD">
              <w:rPr>
                <w:rFonts w:eastAsia="Calibri"/>
                <w:szCs w:val="22"/>
                <w:lang w:eastAsia="en-US"/>
              </w:rPr>
              <w:t>- в зимний период</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 раз в неделю</w:t>
            </w:r>
          </w:p>
        </w:tc>
        <w:tc>
          <w:tcPr>
            <w:tcW w:w="1276"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.4.</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 xml:space="preserve">Сдвижка снега и подметание территории в дни при снегопаде: 30% пешеходных дорожек, входа, ступени и крыльца, отмостки  </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 раз в сутки</w:t>
            </w:r>
          </w:p>
        </w:tc>
        <w:tc>
          <w:tcPr>
            <w:tcW w:w="1276" w:type="dxa"/>
            <w:shd w:val="clear" w:color="auto" w:fill="auto"/>
            <w:vAlign w:val="center"/>
          </w:tcPr>
          <w:p w:rsidR="00E25B00"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1</w:t>
            </w:r>
            <w:r w:rsidR="00131B3C">
              <w:rPr>
                <w:rFonts w:eastAsia="Calibri"/>
                <w:szCs w:val="22"/>
                <w:lang w:eastAsia="en-US"/>
              </w:rPr>
              <w:t>9507,80</w:t>
            </w:r>
          </w:p>
        </w:tc>
        <w:tc>
          <w:tcPr>
            <w:tcW w:w="1588" w:type="dxa"/>
            <w:shd w:val="clear" w:color="auto" w:fill="auto"/>
            <w:vAlign w:val="center"/>
          </w:tcPr>
          <w:p w:rsidR="00E25B00" w:rsidRPr="006F01AD" w:rsidRDefault="00AD7ECF" w:rsidP="00681923">
            <w:pPr>
              <w:widowControl w:val="0"/>
              <w:autoSpaceDE w:val="0"/>
              <w:autoSpaceDN w:val="0"/>
              <w:adjustRightInd w:val="0"/>
              <w:jc w:val="center"/>
              <w:rPr>
                <w:rFonts w:eastAsia="Calibri"/>
                <w:szCs w:val="22"/>
                <w:lang w:eastAsia="en-US"/>
              </w:rPr>
            </w:pPr>
            <w:r>
              <w:rPr>
                <w:rFonts w:eastAsia="Calibri"/>
                <w:szCs w:val="22"/>
                <w:lang w:eastAsia="en-US"/>
              </w:rPr>
              <w:t>0,5</w:t>
            </w:r>
            <w:r w:rsidR="00131B3C">
              <w:rPr>
                <w:rFonts w:eastAsia="Calibri"/>
                <w:szCs w:val="22"/>
                <w:lang w:eastAsia="en-US"/>
              </w:rPr>
              <w:t>8</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.5.</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 xml:space="preserve">Посыпка территории противогололедными материалами: 30% пешеходных дорожек, ступени, спуски в подвал, крыльца, входа </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ежедневно во время гололеда</w:t>
            </w:r>
          </w:p>
        </w:tc>
        <w:tc>
          <w:tcPr>
            <w:tcW w:w="1276" w:type="dxa"/>
            <w:shd w:val="clear" w:color="auto" w:fill="auto"/>
            <w:vAlign w:val="center"/>
          </w:tcPr>
          <w:p w:rsidR="00E25B00"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1</w:t>
            </w:r>
            <w:r w:rsidR="00681923">
              <w:rPr>
                <w:rFonts w:eastAsia="Calibri"/>
                <w:szCs w:val="22"/>
                <w:lang w:eastAsia="en-US"/>
              </w:rPr>
              <w:t>3</w:t>
            </w:r>
            <w:r w:rsidR="00131B3C">
              <w:rPr>
                <w:rFonts w:eastAsia="Calibri"/>
                <w:szCs w:val="22"/>
                <w:lang w:eastAsia="en-US"/>
              </w:rPr>
              <w:t>59,81</w:t>
            </w:r>
          </w:p>
        </w:tc>
        <w:tc>
          <w:tcPr>
            <w:tcW w:w="1588" w:type="dxa"/>
            <w:shd w:val="clear" w:color="auto" w:fill="auto"/>
            <w:vAlign w:val="center"/>
          </w:tcPr>
          <w:p w:rsidR="00E25B00"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0,04</w:t>
            </w:r>
          </w:p>
        </w:tc>
      </w:tr>
      <w:tr w:rsidR="00576EA8" w:rsidRPr="00EA7E8B" w:rsidTr="00BC0749">
        <w:trPr>
          <w:trHeight w:val="268"/>
        </w:trPr>
        <w:tc>
          <w:tcPr>
            <w:tcW w:w="846" w:type="dxa"/>
            <w:vMerge w:val="restart"/>
            <w:shd w:val="clear" w:color="auto" w:fill="auto"/>
          </w:tcPr>
          <w:p w:rsidR="00576EA8" w:rsidRPr="006F01AD" w:rsidRDefault="00576EA8"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.6.</w:t>
            </w:r>
          </w:p>
        </w:tc>
        <w:tc>
          <w:tcPr>
            <w:tcW w:w="4649" w:type="dxa"/>
            <w:shd w:val="clear" w:color="auto" w:fill="auto"/>
          </w:tcPr>
          <w:p w:rsidR="00576EA8" w:rsidRPr="006F01AD" w:rsidRDefault="00576EA8" w:rsidP="00576EA8">
            <w:pPr>
              <w:widowControl w:val="0"/>
              <w:autoSpaceDE w:val="0"/>
              <w:autoSpaceDN w:val="0"/>
              <w:adjustRightInd w:val="0"/>
              <w:rPr>
                <w:rFonts w:eastAsia="Calibri"/>
                <w:szCs w:val="22"/>
                <w:lang w:eastAsia="en-US"/>
              </w:rPr>
            </w:pPr>
            <w:r w:rsidRPr="006F01AD">
              <w:rPr>
                <w:rFonts w:eastAsia="Calibri"/>
                <w:szCs w:val="22"/>
                <w:lang w:eastAsia="en-US"/>
              </w:rPr>
              <w:t>Очистка территории от наледи и льда:</w:t>
            </w:r>
          </w:p>
        </w:tc>
        <w:tc>
          <w:tcPr>
            <w:tcW w:w="1984" w:type="dxa"/>
            <w:shd w:val="clear" w:color="auto" w:fill="auto"/>
            <w:vAlign w:val="center"/>
          </w:tcPr>
          <w:p w:rsidR="00576EA8" w:rsidRPr="006F01AD" w:rsidRDefault="00576EA8" w:rsidP="00BC0749">
            <w:pPr>
              <w:widowControl w:val="0"/>
              <w:autoSpaceDE w:val="0"/>
              <w:autoSpaceDN w:val="0"/>
              <w:adjustRightInd w:val="0"/>
              <w:jc w:val="center"/>
              <w:rPr>
                <w:rFonts w:eastAsia="Calibri"/>
                <w:szCs w:val="22"/>
                <w:lang w:eastAsia="en-US"/>
              </w:rPr>
            </w:pPr>
          </w:p>
        </w:tc>
        <w:tc>
          <w:tcPr>
            <w:tcW w:w="1276" w:type="dxa"/>
            <w:vMerge w:val="restart"/>
            <w:shd w:val="clear" w:color="auto" w:fill="auto"/>
            <w:vAlign w:val="center"/>
          </w:tcPr>
          <w:p w:rsidR="00576EA8" w:rsidRPr="006F01AD" w:rsidRDefault="00681923" w:rsidP="00BC0749">
            <w:pPr>
              <w:widowControl w:val="0"/>
              <w:autoSpaceDE w:val="0"/>
              <w:autoSpaceDN w:val="0"/>
              <w:adjustRightInd w:val="0"/>
              <w:jc w:val="center"/>
              <w:rPr>
                <w:rFonts w:eastAsia="Calibri"/>
                <w:szCs w:val="22"/>
                <w:lang w:eastAsia="en-US"/>
              </w:rPr>
            </w:pPr>
            <w:r>
              <w:rPr>
                <w:rFonts w:eastAsia="Calibri"/>
                <w:szCs w:val="22"/>
                <w:lang w:eastAsia="en-US"/>
              </w:rPr>
              <w:t>8</w:t>
            </w:r>
            <w:r w:rsidR="00131B3C">
              <w:rPr>
                <w:rFonts w:eastAsia="Calibri"/>
                <w:szCs w:val="22"/>
                <w:lang w:eastAsia="en-US"/>
              </w:rPr>
              <w:t>851,50</w:t>
            </w:r>
          </w:p>
        </w:tc>
        <w:tc>
          <w:tcPr>
            <w:tcW w:w="1588" w:type="dxa"/>
            <w:vMerge w:val="restart"/>
            <w:shd w:val="clear" w:color="auto" w:fill="auto"/>
            <w:vAlign w:val="center"/>
          </w:tcPr>
          <w:p w:rsidR="00576EA8" w:rsidRPr="006F01AD" w:rsidRDefault="00AD7ECF" w:rsidP="00131B3C">
            <w:pPr>
              <w:widowControl w:val="0"/>
              <w:autoSpaceDE w:val="0"/>
              <w:autoSpaceDN w:val="0"/>
              <w:adjustRightInd w:val="0"/>
              <w:jc w:val="center"/>
              <w:rPr>
                <w:rFonts w:eastAsia="Calibri"/>
                <w:szCs w:val="22"/>
                <w:lang w:eastAsia="en-US"/>
              </w:rPr>
            </w:pPr>
            <w:r>
              <w:rPr>
                <w:rFonts w:eastAsia="Calibri"/>
                <w:szCs w:val="22"/>
                <w:lang w:eastAsia="en-US"/>
              </w:rPr>
              <w:t>0,2</w:t>
            </w:r>
            <w:r w:rsidR="00131B3C">
              <w:rPr>
                <w:rFonts w:eastAsia="Calibri"/>
                <w:szCs w:val="22"/>
                <w:lang w:eastAsia="en-US"/>
              </w:rPr>
              <w:t>6</w:t>
            </w:r>
          </w:p>
        </w:tc>
      </w:tr>
      <w:tr w:rsidR="00576EA8" w:rsidRPr="00EA7E8B" w:rsidTr="00BC0749">
        <w:trPr>
          <w:trHeight w:val="409"/>
        </w:trPr>
        <w:tc>
          <w:tcPr>
            <w:tcW w:w="846" w:type="dxa"/>
            <w:vMerge/>
            <w:shd w:val="clear" w:color="auto" w:fill="auto"/>
          </w:tcPr>
          <w:p w:rsidR="00576EA8" w:rsidRDefault="00576EA8" w:rsidP="00E25B00">
            <w:pPr>
              <w:widowControl w:val="0"/>
              <w:autoSpaceDE w:val="0"/>
              <w:autoSpaceDN w:val="0"/>
              <w:adjustRightInd w:val="0"/>
              <w:jc w:val="center"/>
              <w:rPr>
                <w:rFonts w:eastAsia="Calibri"/>
                <w:szCs w:val="22"/>
                <w:lang w:eastAsia="en-US"/>
              </w:rPr>
            </w:pPr>
          </w:p>
        </w:tc>
        <w:tc>
          <w:tcPr>
            <w:tcW w:w="4649" w:type="dxa"/>
            <w:shd w:val="clear" w:color="auto" w:fill="auto"/>
          </w:tcPr>
          <w:p w:rsidR="00576EA8" w:rsidRPr="006F01AD" w:rsidRDefault="00576EA8" w:rsidP="00E25B00">
            <w:pPr>
              <w:widowControl w:val="0"/>
              <w:autoSpaceDE w:val="0"/>
              <w:autoSpaceDN w:val="0"/>
              <w:adjustRightInd w:val="0"/>
              <w:rPr>
                <w:rFonts w:eastAsia="Calibri"/>
                <w:szCs w:val="22"/>
                <w:lang w:eastAsia="en-US"/>
              </w:rPr>
            </w:pPr>
            <w:r w:rsidRPr="006F01AD">
              <w:rPr>
                <w:rFonts w:eastAsia="Calibri"/>
                <w:szCs w:val="22"/>
                <w:lang w:eastAsia="en-US"/>
              </w:rPr>
              <w:t>- 30 % пешеходных дорожек, проезжие части вдоль бордюров на ширину 0,5 м</w:t>
            </w:r>
          </w:p>
        </w:tc>
        <w:tc>
          <w:tcPr>
            <w:tcW w:w="1984" w:type="dxa"/>
            <w:shd w:val="clear" w:color="auto" w:fill="auto"/>
            <w:vAlign w:val="center"/>
          </w:tcPr>
          <w:p w:rsidR="00576EA8" w:rsidRPr="006F01AD" w:rsidRDefault="00576EA8"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 раз в год</w:t>
            </w:r>
          </w:p>
        </w:tc>
        <w:tc>
          <w:tcPr>
            <w:tcW w:w="1276" w:type="dxa"/>
            <w:vMerge/>
            <w:shd w:val="clear" w:color="auto" w:fill="auto"/>
            <w:vAlign w:val="center"/>
          </w:tcPr>
          <w:p w:rsidR="00576EA8" w:rsidRPr="006F01AD" w:rsidRDefault="00576EA8"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576EA8" w:rsidRPr="006F01AD" w:rsidRDefault="00576EA8" w:rsidP="00BC0749">
            <w:pPr>
              <w:widowControl w:val="0"/>
              <w:autoSpaceDE w:val="0"/>
              <w:autoSpaceDN w:val="0"/>
              <w:adjustRightInd w:val="0"/>
              <w:jc w:val="center"/>
              <w:rPr>
                <w:rFonts w:eastAsia="Calibri"/>
                <w:szCs w:val="22"/>
                <w:lang w:eastAsia="en-US"/>
              </w:rPr>
            </w:pPr>
          </w:p>
        </w:tc>
      </w:tr>
      <w:tr w:rsidR="00576EA8" w:rsidRPr="00EA7E8B" w:rsidTr="00BC0749">
        <w:trPr>
          <w:trHeight w:val="287"/>
        </w:trPr>
        <w:tc>
          <w:tcPr>
            <w:tcW w:w="846" w:type="dxa"/>
            <w:vMerge/>
            <w:shd w:val="clear" w:color="auto" w:fill="auto"/>
          </w:tcPr>
          <w:p w:rsidR="00576EA8" w:rsidRDefault="00576EA8" w:rsidP="00E25B00">
            <w:pPr>
              <w:widowControl w:val="0"/>
              <w:autoSpaceDE w:val="0"/>
              <w:autoSpaceDN w:val="0"/>
              <w:adjustRightInd w:val="0"/>
              <w:jc w:val="center"/>
              <w:rPr>
                <w:rFonts w:eastAsia="Calibri"/>
                <w:szCs w:val="22"/>
                <w:lang w:eastAsia="en-US"/>
              </w:rPr>
            </w:pPr>
          </w:p>
        </w:tc>
        <w:tc>
          <w:tcPr>
            <w:tcW w:w="4649" w:type="dxa"/>
            <w:shd w:val="clear" w:color="auto" w:fill="auto"/>
          </w:tcPr>
          <w:p w:rsidR="00576EA8" w:rsidRPr="006F01AD" w:rsidRDefault="00576EA8" w:rsidP="00E25B00">
            <w:pPr>
              <w:widowControl w:val="0"/>
              <w:autoSpaceDE w:val="0"/>
              <w:autoSpaceDN w:val="0"/>
              <w:adjustRightInd w:val="0"/>
              <w:rPr>
                <w:rFonts w:eastAsia="Calibri"/>
                <w:szCs w:val="22"/>
                <w:lang w:eastAsia="en-US"/>
              </w:rPr>
            </w:pPr>
            <w:r w:rsidRPr="006F01AD">
              <w:rPr>
                <w:rFonts w:eastAsia="Calibri"/>
                <w:szCs w:val="22"/>
                <w:lang w:eastAsia="en-US"/>
              </w:rPr>
              <w:t>- ступени, спуски в подвал, крыльца</w:t>
            </w:r>
          </w:p>
        </w:tc>
        <w:tc>
          <w:tcPr>
            <w:tcW w:w="1984" w:type="dxa"/>
            <w:shd w:val="clear" w:color="auto" w:fill="auto"/>
            <w:vAlign w:val="center"/>
          </w:tcPr>
          <w:p w:rsidR="00576EA8" w:rsidRPr="006F01AD" w:rsidRDefault="00576EA8" w:rsidP="00BC0749">
            <w:pPr>
              <w:widowControl w:val="0"/>
              <w:autoSpaceDE w:val="0"/>
              <w:autoSpaceDN w:val="0"/>
              <w:adjustRightInd w:val="0"/>
              <w:jc w:val="center"/>
              <w:rPr>
                <w:rFonts w:eastAsia="Calibri"/>
                <w:szCs w:val="22"/>
                <w:lang w:eastAsia="en-US"/>
              </w:rPr>
            </w:pPr>
            <w:r w:rsidRPr="006F01AD">
              <w:rPr>
                <w:rFonts w:eastAsia="Calibri"/>
                <w:szCs w:val="22"/>
                <w:lang w:eastAsia="en-US"/>
              </w:rPr>
              <w:t>2 раза в месяц</w:t>
            </w:r>
          </w:p>
        </w:tc>
        <w:tc>
          <w:tcPr>
            <w:tcW w:w="1276" w:type="dxa"/>
            <w:vMerge/>
            <w:shd w:val="clear" w:color="auto" w:fill="auto"/>
            <w:vAlign w:val="center"/>
          </w:tcPr>
          <w:p w:rsidR="00576EA8" w:rsidRPr="006F01AD" w:rsidRDefault="00576EA8"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576EA8" w:rsidRPr="006F01AD" w:rsidRDefault="00576EA8" w:rsidP="00BC0749">
            <w:pPr>
              <w:widowControl w:val="0"/>
              <w:autoSpaceDE w:val="0"/>
              <w:autoSpaceDN w:val="0"/>
              <w:adjustRightInd w:val="0"/>
              <w:jc w:val="center"/>
              <w:rPr>
                <w:rFonts w:eastAsia="Calibri"/>
                <w:szCs w:val="22"/>
                <w:lang w:eastAsia="en-US"/>
              </w:rPr>
            </w:pPr>
          </w:p>
        </w:tc>
      </w:tr>
      <w:tr w:rsidR="00AD7ECF" w:rsidRPr="00EA7E8B" w:rsidTr="00BC0749">
        <w:tc>
          <w:tcPr>
            <w:tcW w:w="846" w:type="dxa"/>
            <w:shd w:val="clear" w:color="auto" w:fill="auto"/>
          </w:tcPr>
          <w:p w:rsidR="00AD7ECF" w:rsidRPr="006F01AD" w:rsidRDefault="00AD7ECF"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.8.</w:t>
            </w:r>
          </w:p>
        </w:tc>
        <w:tc>
          <w:tcPr>
            <w:tcW w:w="4649" w:type="dxa"/>
            <w:shd w:val="clear" w:color="auto" w:fill="auto"/>
          </w:tcPr>
          <w:p w:rsidR="00AD7ECF" w:rsidRPr="006F01AD" w:rsidRDefault="00AD7ECF" w:rsidP="00E25B00">
            <w:pPr>
              <w:widowControl w:val="0"/>
              <w:autoSpaceDE w:val="0"/>
              <w:autoSpaceDN w:val="0"/>
              <w:adjustRightInd w:val="0"/>
              <w:rPr>
                <w:rFonts w:eastAsia="Calibri"/>
                <w:szCs w:val="22"/>
                <w:lang w:eastAsia="en-US"/>
              </w:rPr>
            </w:pPr>
            <w:r w:rsidRPr="006F01AD">
              <w:rPr>
                <w:rFonts w:eastAsia="Calibri"/>
                <w:szCs w:val="22"/>
                <w:lang w:eastAsia="en-US"/>
              </w:rPr>
              <w:t xml:space="preserve">Механизированная уборка внутридворовых проездов </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276" w:type="dxa"/>
            <w:vMerge w:val="restart"/>
            <w:shd w:val="clear" w:color="auto" w:fill="auto"/>
            <w:vAlign w:val="center"/>
          </w:tcPr>
          <w:p w:rsidR="00AD7ECF" w:rsidRPr="006F01AD" w:rsidRDefault="000458C4" w:rsidP="00BC0749">
            <w:pPr>
              <w:widowControl w:val="0"/>
              <w:autoSpaceDE w:val="0"/>
              <w:autoSpaceDN w:val="0"/>
              <w:adjustRightInd w:val="0"/>
              <w:jc w:val="center"/>
              <w:rPr>
                <w:rFonts w:eastAsia="Calibri"/>
                <w:szCs w:val="22"/>
                <w:lang w:eastAsia="en-US"/>
              </w:rPr>
            </w:pPr>
            <w:r>
              <w:rPr>
                <w:rFonts w:eastAsia="Calibri"/>
                <w:szCs w:val="22"/>
                <w:lang w:eastAsia="en-US"/>
              </w:rPr>
              <w:t>7963,54</w:t>
            </w:r>
          </w:p>
        </w:tc>
        <w:tc>
          <w:tcPr>
            <w:tcW w:w="1588" w:type="dxa"/>
            <w:vMerge w:val="restart"/>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0,</w:t>
            </w:r>
            <w:r w:rsidR="000458C4">
              <w:rPr>
                <w:rFonts w:eastAsia="Calibri"/>
                <w:szCs w:val="22"/>
                <w:lang w:eastAsia="en-US"/>
              </w:rPr>
              <w:t>24</w:t>
            </w:r>
          </w:p>
        </w:tc>
      </w:tr>
      <w:tr w:rsidR="00AD7ECF" w:rsidRPr="00EA7E8B" w:rsidTr="00BC0749">
        <w:tc>
          <w:tcPr>
            <w:tcW w:w="846" w:type="dxa"/>
            <w:shd w:val="clear" w:color="auto" w:fill="auto"/>
          </w:tcPr>
          <w:p w:rsidR="00AD7ECF" w:rsidRPr="006F01AD" w:rsidRDefault="00AD7ECF"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.8.1.</w:t>
            </w:r>
          </w:p>
        </w:tc>
        <w:tc>
          <w:tcPr>
            <w:tcW w:w="4649" w:type="dxa"/>
            <w:shd w:val="clear" w:color="auto" w:fill="auto"/>
          </w:tcPr>
          <w:p w:rsidR="00AD7ECF" w:rsidRPr="006F01AD" w:rsidRDefault="00AD7ECF" w:rsidP="00E25B00">
            <w:pPr>
              <w:widowControl w:val="0"/>
              <w:autoSpaceDE w:val="0"/>
              <w:autoSpaceDN w:val="0"/>
              <w:adjustRightInd w:val="0"/>
              <w:rPr>
                <w:rFonts w:eastAsia="Calibri"/>
                <w:szCs w:val="22"/>
                <w:lang w:eastAsia="en-US"/>
              </w:rPr>
            </w:pPr>
            <w:r w:rsidRPr="006F01AD">
              <w:rPr>
                <w:rFonts w:eastAsia="Calibri"/>
                <w:szCs w:val="22"/>
                <w:lang w:eastAsia="en-US"/>
              </w:rPr>
              <w:t>- подметание снега толщ.слоя до 2 см.</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18 раз в год</w:t>
            </w:r>
          </w:p>
        </w:tc>
        <w:tc>
          <w:tcPr>
            <w:tcW w:w="1276"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r>
      <w:tr w:rsidR="00AD7ECF" w:rsidRPr="00EA7E8B" w:rsidTr="00BC0749">
        <w:tc>
          <w:tcPr>
            <w:tcW w:w="846" w:type="dxa"/>
            <w:shd w:val="clear" w:color="auto" w:fill="auto"/>
          </w:tcPr>
          <w:p w:rsidR="00AD7ECF" w:rsidRPr="006F01AD" w:rsidRDefault="00AD7ECF"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.8.2.</w:t>
            </w:r>
          </w:p>
        </w:tc>
        <w:tc>
          <w:tcPr>
            <w:tcW w:w="4649" w:type="dxa"/>
            <w:shd w:val="clear" w:color="auto" w:fill="auto"/>
          </w:tcPr>
          <w:p w:rsidR="00AD7ECF" w:rsidRPr="006F01AD" w:rsidRDefault="00AD7ECF" w:rsidP="00E25B00">
            <w:pPr>
              <w:widowControl w:val="0"/>
              <w:autoSpaceDE w:val="0"/>
              <w:autoSpaceDN w:val="0"/>
              <w:adjustRightInd w:val="0"/>
              <w:rPr>
                <w:rFonts w:eastAsia="Calibri"/>
                <w:szCs w:val="22"/>
                <w:lang w:eastAsia="en-US"/>
              </w:rPr>
            </w:pPr>
            <w:r w:rsidRPr="006F01AD">
              <w:rPr>
                <w:rFonts w:eastAsia="Calibri"/>
                <w:szCs w:val="22"/>
                <w:lang w:eastAsia="en-US"/>
              </w:rPr>
              <w:t>- подметание снега толщ.слоя свыше 2 см.</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25</w:t>
            </w:r>
            <w:r w:rsidRPr="006F01AD">
              <w:rPr>
                <w:rFonts w:eastAsia="Calibri"/>
                <w:szCs w:val="22"/>
                <w:lang w:eastAsia="en-US"/>
              </w:rPr>
              <w:t xml:space="preserve"> раз в год</w:t>
            </w:r>
          </w:p>
        </w:tc>
        <w:tc>
          <w:tcPr>
            <w:tcW w:w="1276"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r>
      <w:tr w:rsidR="00AD7ECF" w:rsidRPr="00EA7E8B" w:rsidTr="00BC0749">
        <w:tc>
          <w:tcPr>
            <w:tcW w:w="846" w:type="dxa"/>
            <w:shd w:val="clear" w:color="auto" w:fill="auto"/>
          </w:tcPr>
          <w:p w:rsidR="00AD7ECF" w:rsidRPr="006F01AD" w:rsidRDefault="00AD7ECF" w:rsidP="00E25B00">
            <w:pPr>
              <w:widowControl w:val="0"/>
              <w:autoSpaceDE w:val="0"/>
              <w:autoSpaceDN w:val="0"/>
              <w:adjustRightInd w:val="0"/>
              <w:jc w:val="center"/>
              <w:rPr>
                <w:rFonts w:eastAsia="Calibri"/>
                <w:szCs w:val="22"/>
                <w:lang w:eastAsia="en-US"/>
              </w:rPr>
            </w:pPr>
            <w:r>
              <w:rPr>
                <w:rFonts w:eastAsia="Calibri"/>
                <w:szCs w:val="22"/>
                <w:lang w:eastAsia="en-US"/>
              </w:rPr>
              <w:t>5</w:t>
            </w:r>
            <w:r w:rsidRPr="006F01AD">
              <w:rPr>
                <w:rFonts w:eastAsia="Calibri"/>
                <w:szCs w:val="22"/>
                <w:lang w:eastAsia="en-US"/>
              </w:rPr>
              <w:t>.8.3.</w:t>
            </w:r>
          </w:p>
        </w:tc>
        <w:tc>
          <w:tcPr>
            <w:tcW w:w="4649" w:type="dxa"/>
            <w:shd w:val="clear" w:color="auto" w:fill="auto"/>
          </w:tcPr>
          <w:p w:rsidR="00AD7ECF" w:rsidRPr="006F01AD" w:rsidRDefault="00AD7ECF" w:rsidP="00E25B00">
            <w:pPr>
              <w:widowControl w:val="0"/>
              <w:autoSpaceDE w:val="0"/>
              <w:autoSpaceDN w:val="0"/>
              <w:adjustRightInd w:val="0"/>
              <w:rPr>
                <w:rFonts w:eastAsia="Calibri"/>
                <w:szCs w:val="22"/>
                <w:lang w:eastAsia="en-US"/>
              </w:rPr>
            </w:pPr>
            <w:r w:rsidRPr="006F01AD">
              <w:rPr>
                <w:rFonts w:eastAsia="Calibri"/>
                <w:szCs w:val="22"/>
                <w:lang w:eastAsia="en-US"/>
              </w:rPr>
              <w:t>- очистка от уплотненного снега</w:t>
            </w:r>
          </w:p>
        </w:tc>
        <w:tc>
          <w:tcPr>
            <w:tcW w:w="1984" w:type="dxa"/>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 раз в год</w:t>
            </w:r>
          </w:p>
        </w:tc>
        <w:tc>
          <w:tcPr>
            <w:tcW w:w="1276"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AD7ECF" w:rsidRPr="006F01AD" w:rsidRDefault="00AD7ECF" w:rsidP="00BC0749">
            <w:pPr>
              <w:widowControl w:val="0"/>
              <w:autoSpaceDE w:val="0"/>
              <w:autoSpaceDN w:val="0"/>
              <w:adjustRightInd w:val="0"/>
              <w:jc w:val="center"/>
              <w:rPr>
                <w:rFonts w:eastAsia="Calibri"/>
                <w:szCs w:val="22"/>
                <w:lang w:eastAsia="en-US"/>
              </w:rPr>
            </w:pP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5.9</w:t>
            </w:r>
            <w:r w:rsidRPr="006F01AD">
              <w:rPr>
                <w:rFonts w:eastAsia="Calibri"/>
                <w:szCs w:val="22"/>
                <w:lang w:eastAsia="en-US"/>
              </w:rPr>
              <w:t>.</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Pr>
                <w:rFonts w:eastAsia="Calibri"/>
                <w:szCs w:val="22"/>
                <w:lang w:eastAsia="en-US"/>
              </w:rPr>
              <w:t>К</w:t>
            </w:r>
            <w:r w:rsidRPr="006F01AD">
              <w:rPr>
                <w:rFonts w:eastAsia="Calibri"/>
                <w:szCs w:val="22"/>
                <w:lang w:eastAsia="en-US"/>
              </w:rPr>
              <w:t>ошение газонов</w:t>
            </w:r>
            <w:r w:rsidR="00576EA8">
              <w:rPr>
                <w:rFonts w:eastAsia="Calibri"/>
                <w:szCs w:val="22"/>
                <w:lang w:eastAsia="en-US"/>
              </w:rPr>
              <w:t xml:space="preserve">, </w:t>
            </w:r>
            <w:r w:rsidR="00576EA8">
              <w:rPr>
                <w:bCs/>
              </w:rPr>
              <w:t>сбор и вывоз скошенной травы</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2 раза в год</w:t>
            </w:r>
          </w:p>
        </w:tc>
        <w:tc>
          <w:tcPr>
            <w:tcW w:w="1276" w:type="dxa"/>
            <w:shd w:val="clear" w:color="auto" w:fill="auto"/>
            <w:vAlign w:val="center"/>
          </w:tcPr>
          <w:p w:rsidR="00E25B00"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1</w:t>
            </w:r>
            <w:r w:rsidR="00681923">
              <w:rPr>
                <w:rFonts w:eastAsia="Calibri"/>
                <w:szCs w:val="22"/>
                <w:lang w:eastAsia="en-US"/>
              </w:rPr>
              <w:t>5</w:t>
            </w:r>
            <w:r w:rsidR="000458C4">
              <w:rPr>
                <w:rFonts w:eastAsia="Calibri"/>
                <w:szCs w:val="22"/>
                <w:lang w:eastAsia="en-US"/>
              </w:rPr>
              <w:t>87,73</w:t>
            </w:r>
          </w:p>
        </w:tc>
        <w:tc>
          <w:tcPr>
            <w:tcW w:w="1588" w:type="dxa"/>
            <w:shd w:val="clear" w:color="auto" w:fill="auto"/>
            <w:vAlign w:val="center"/>
          </w:tcPr>
          <w:p w:rsidR="00E25B00" w:rsidRPr="006F01AD" w:rsidRDefault="00AD7ECF" w:rsidP="000458C4">
            <w:pPr>
              <w:widowControl w:val="0"/>
              <w:autoSpaceDE w:val="0"/>
              <w:autoSpaceDN w:val="0"/>
              <w:adjustRightInd w:val="0"/>
              <w:jc w:val="center"/>
              <w:rPr>
                <w:rFonts w:eastAsia="Calibri"/>
                <w:szCs w:val="22"/>
                <w:lang w:eastAsia="en-US"/>
              </w:rPr>
            </w:pPr>
            <w:r>
              <w:rPr>
                <w:rFonts w:eastAsia="Calibri"/>
                <w:szCs w:val="22"/>
                <w:lang w:eastAsia="en-US"/>
              </w:rPr>
              <w:t>0,0</w:t>
            </w:r>
            <w:r w:rsidR="000458C4">
              <w:rPr>
                <w:rFonts w:eastAsia="Calibri"/>
                <w:szCs w:val="22"/>
                <w:lang w:eastAsia="en-US"/>
              </w:rPr>
              <w:t>5</w:t>
            </w:r>
          </w:p>
        </w:tc>
      </w:tr>
      <w:tr w:rsidR="00E25B00" w:rsidRPr="00EA7E8B" w:rsidTr="00BC0749">
        <w:tc>
          <w:tcPr>
            <w:tcW w:w="10343" w:type="dxa"/>
            <w:gridSpan w:val="5"/>
            <w:shd w:val="clear" w:color="auto" w:fill="auto"/>
            <w:vAlign w:val="center"/>
          </w:tcPr>
          <w:p w:rsidR="00E25B00" w:rsidRPr="00B81168" w:rsidRDefault="00E25B00" w:rsidP="00BC0749">
            <w:pPr>
              <w:widowControl w:val="0"/>
              <w:autoSpaceDE w:val="0"/>
              <w:autoSpaceDN w:val="0"/>
              <w:adjustRightInd w:val="0"/>
              <w:jc w:val="center"/>
              <w:rPr>
                <w:rFonts w:eastAsia="Calibri"/>
                <w:b/>
                <w:szCs w:val="22"/>
                <w:lang w:eastAsia="en-US"/>
              </w:rPr>
            </w:pPr>
            <w:r w:rsidRPr="00B81168">
              <w:rPr>
                <w:rFonts w:eastAsia="Calibri"/>
                <w:b/>
                <w:szCs w:val="22"/>
                <w:lang w:eastAsia="en-US"/>
              </w:rPr>
              <w:t>6. Подготовка многоквартирного дома к сезонной эксплуатации</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6</w:t>
            </w:r>
            <w:r w:rsidRPr="006F01AD">
              <w:rPr>
                <w:rFonts w:eastAsia="Calibri"/>
                <w:szCs w:val="22"/>
                <w:lang w:eastAsia="en-US"/>
              </w:rPr>
              <w:t>.1.</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Ремонт, регулировка, промывка, испытание, консервация, расконсервация системы центрального отопления</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 раз в год</w:t>
            </w:r>
          </w:p>
        </w:tc>
        <w:tc>
          <w:tcPr>
            <w:tcW w:w="1276" w:type="dxa"/>
            <w:shd w:val="clear" w:color="auto" w:fill="auto"/>
            <w:vAlign w:val="center"/>
          </w:tcPr>
          <w:p w:rsidR="00E25B00" w:rsidRPr="006F01AD" w:rsidRDefault="000458C4" w:rsidP="00BC0749">
            <w:pPr>
              <w:widowControl w:val="0"/>
              <w:autoSpaceDE w:val="0"/>
              <w:autoSpaceDN w:val="0"/>
              <w:adjustRightInd w:val="0"/>
              <w:jc w:val="center"/>
              <w:rPr>
                <w:rFonts w:eastAsia="Calibri"/>
                <w:szCs w:val="22"/>
                <w:lang w:eastAsia="en-US"/>
              </w:rPr>
            </w:pPr>
            <w:r>
              <w:rPr>
                <w:rFonts w:eastAsia="Calibri"/>
                <w:szCs w:val="22"/>
                <w:lang w:eastAsia="en-US"/>
              </w:rPr>
              <w:t>92697,72</w:t>
            </w:r>
          </w:p>
        </w:tc>
        <w:tc>
          <w:tcPr>
            <w:tcW w:w="1588" w:type="dxa"/>
            <w:shd w:val="clear" w:color="auto" w:fill="auto"/>
            <w:vAlign w:val="center"/>
          </w:tcPr>
          <w:p w:rsidR="00E25B00" w:rsidRPr="006F01AD" w:rsidRDefault="00AD7ECF" w:rsidP="000458C4">
            <w:pPr>
              <w:widowControl w:val="0"/>
              <w:autoSpaceDE w:val="0"/>
              <w:autoSpaceDN w:val="0"/>
              <w:adjustRightInd w:val="0"/>
              <w:jc w:val="center"/>
              <w:rPr>
                <w:rFonts w:eastAsia="Calibri"/>
                <w:szCs w:val="22"/>
                <w:lang w:eastAsia="en-US"/>
              </w:rPr>
            </w:pPr>
            <w:r>
              <w:rPr>
                <w:rFonts w:eastAsia="Calibri"/>
                <w:szCs w:val="22"/>
                <w:lang w:eastAsia="en-US"/>
              </w:rPr>
              <w:t>2,</w:t>
            </w:r>
            <w:r w:rsidR="000458C4">
              <w:rPr>
                <w:rFonts w:eastAsia="Calibri"/>
                <w:szCs w:val="22"/>
                <w:lang w:eastAsia="en-US"/>
              </w:rPr>
              <w:t>75</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6</w:t>
            </w:r>
            <w:r w:rsidRPr="006F01AD">
              <w:rPr>
                <w:rFonts w:eastAsia="Calibri"/>
                <w:szCs w:val="22"/>
                <w:lang w:eastAsia="en-US"/>
              </w:rPr>
              <w:t>.2.</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Ремонт просевшей отмостки, ямочный ремонт внутридомовых проездов</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по необходимости</w:t>
            </w:r>
          </w:p>
        </w:tc>
        <w:tc>
          <w:tcPr>
            <w:tcW w:w="1276" w:type="dxa"/>
            <w:shd w:val="clear" w:color="auto" w:fill="auto"/>
            <w:vAlign w:val="center"/>
          </w:tcPr>
          <w:p w:rsidR="00E25B00" w:rsidRPr="006F01AD" w:rsidRDefault="000458C4" w:rsidP="00513EA2">
            <w:pPr>
              <w:widowControl w:val="0"/>
              <w:autoSpaceDE w:val="0"/>
              <w:autoSpaceDN w:val="0"/>
              <w:adjustRightInd w:val="0"/>
              <w:jc w:val="center"/>
              <w:rPr>
                <w:rFonts w:eastAsia="Calibri"/>
                <w:szCs w:val="22"/>
                <w:lang w:eastAsia="en-US"/>
              </w:rPr>
            </w:pPr>
            <w:r>
              <w:rPr>
                <w:rFonts w:eastAsia="Calibri"/>
                <w:szCs w:val="22"/>
                <w:lang w:eastAsia="en-US"/>
              </w:rPr>
              <w:t>759,38</w:t>
            </w:r>
          </w:p>
        </w:tc>
        <w:tc>
          <w:tcPr>
            <w:tcW w:w="1588" w:type="dxa"/>
            <w:shd w:val="clear" w:color="auto" w:fill="auto"/>
            <w:vAlign w:val="center"/>
          </w:tcPr>
          <w:p w:rsidR="00E25B00" w:rsidRPr="006F01AD" w:rsidRDefault="00AD7ECF" w:rsidP="000458C4">
            <w:pPr>
              <w:widowControl w:val="0"/>
              <w:autoSpaceDE w:val="0"/>
              <w:autoSpaceDN w:val="0"/>
              <w:adjustRightInd w:val="0"/>
              <w:jc w:val="center"/>
              <w:rPr>
                <w:rFonts w:eastAsia="Calibri"/>
                <w:szCs w:val="22"/>
                <w:lang w:eastAsia="en-US"/>
              </w:rPr>
            </w:pPr>
            <w:r>
              <w:rPr>
                <w:rFonts w:eastAsia="Calibri"/>
                <w:szCs w:val="22"/>
                <w:lang w:eastAsia="en-US"/>
              </w:rPr>
              <w:t>0,0</w:t>
            </w:r>
            <w:r w:rsidR="000458C4">
              <w:rPr>
                <w:rFonts w:eastAsia="Calibri"/>
                <w:szCs w:val="22"/>
                <w:lang w:eastAsia="en-US"/>
              </w:rPr>
              <w:t>2</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6</w:t>
            </w:r>
            <w:r w:rsidRPr="006F01AD">
              <w:rPr>
                <w:rFonts w:eastAsia="Calibri"/>
                <w:szCs w:val="22"/>
                <w:lang w:eastAsia="en-US"/>
              </w:rPr>
              <w:t>.3.</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Замена разбитых стекол окон и дверей в помещениях общего пользования</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по необходимости</w:t>
            </w:r>
          </w:p>
        </w:tc>
        <w:tc>
          <w:tcPr>
            <w:tcW w:w="1276" w:type="dxa"/>
            <w:shd w:val="clear" w:color="auto" w:fill="auto"/>
            <w:vAlign w:val="center"/>
          </w:tcPr>
          <w:p w:rsidR="00E25B00" w:rsidRPr="006F01AD" w:rsidRDefault="000458C4" w:rsidP="00BC0749">
            <w:pPr>
              <w:widowControl w:val="0"/>
              <w:autoSpaceDE w:val="0"/>
              <w:autoSpaceDN w:val="0"/>
              <w:adjustRightInd w:val="0"/>
              <w:jc w:val="center"/>
              <w:rPr>
                <w:rFonts w:eastAsia="Calibri"/>
                <w:szCs w:val="22"/>
                <w:lang w:eastAsia="en-US"/>
              </w:rPr>
            </w:pPr>
            <w:r>
              <w:rPr>
                <w:rFonts w:eastAsia="Calibri"/>
                <w:szCs w:val="22"/>
                <w:lang w:eastAsia="en-US"/>
              </w:rPr>
              <w:t>6243,75</w:t>
            </w:r>
          </w:p>
        </w:tc>
        <w:tc>
          <w:tcPr>
            <w:tcW w:w="1588" w:type="dxa"/>
            <w:shd w:val="clear" w:color="auto" w:fill="auto"/>
            <w:vAlign w:val="center"/>
          </w:tcPr>
          <w:p w:rsidR="00E25B00" w:rsidRPr="006F01AD" w:rsidRDefault="00AD7ECF" w:rsidP="000458C4">
            <w:pPr>
              <w:widowControl w:val="0"/>
              <w:autoSpaceDE w:val="0"/>
              <w:autoSpaceDN w:val="0"/>
              <w:adjustRightInd w:val="0"/>
              <w:jc w:val="center"/>
              <w:rPr>
                <w:rFonts w:eastAsia="Calibri"/>
                <w:szCs w:val="22"/>
                <w:lang w:eastAsia="en-US"/>
              </w:rPr>
            </w:pPr>
            <w:r>
              <w:rPr>
                <w:rFonts w:eastAsia="Calibri"/>
                <w:szCs w:val="22"/>
                <w:lang w:eastAsia="en-US"/>
              </w:rPr>
              <w:t>0,1</w:t>
            </w:r>
            <w:r w:rsidR="00FE02B3">
              <w:rPr>
                <w:rFonts w:eastAsia="Calibri"/>
                <w:szCs w:val="22"/>
                <w:lang w:eastAsia="en-US"/>
              </w:rPr>
              <w:t>8</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6</w:t>
            </w:r>
            <w:r w:rsidRPr="006F01AD">
              <w:rPr>
                <w:rFonts w:eastAsia="Calibri"/>
                <w:szCs w:val="22"/>
                <w:lang w:eastAsia="en-US"/>
              </w:rPr>
              <w:t>.4.</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Проверка состояния и ремонт продухов в цоколях зданий</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2 раза в год</w:t>
            </w:r>
          </w:p>
        </w:tc>
        <w:tc>
          <w:tcPr>
            <w:tcW w:w="1276" w:type="dxa"/>
            <w:shd w:val="clear" w:color="auto" w:fill="auto"/>
            <w:vAlign w:val="center"/>
          </w:tcPr>
          <w:p w:rsidR="00E25B00" w:rsidRPr="006F01AD" w:rsidRDefault="00513EA2" w:rsidP="00BC0749">
            <w:pPr>
              <w:widowControl w:val="0"/>
              <w:autoSpaceDE w:val="0"/>
              <w:autoSpaceDN w:val="0"/>
              <w:adjustRightInd w:val="0"/>
              <w:jc w:val="center"/>
              <w:rPr>
                <w:rFonts w:eastAsia="Calibri"/>
                <w:szCs w:val="22"/>
                <w:lang w:eastAsia="en-US"/>
              </w:rPr>
            </w:pPr>
            <w:r>
              <w:rPr>
                <w:rFonts w:eastAsia="Calibri"/>
                <w:szCs w:val="22"/>
                <w:lang w:eastAsia="en-US"/>
              </w:rPr>
              <w:t>225,00</w:t>
            </w:r>
          </w:p>
        </w:tc>
        <w:tc>
          <w:tcPr>
            <w:tcW w:w="1588" w:type="dxa"/>
            <w:shd w:val="clear" w:color="auto" w:fill="auto"/>
            <w:vAlign w:val="center"/>
          </w:tcPr>
          <w:p w:rsidR="00E25B00"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0,01</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6</w:t>
            </w:r>
            <w:r w:rsidRPr="006F01AD">
              <w:rPr>
                <w:rFonts w:eastAsia="Calibri"/>
                <w:szCs w:val="22"/>
                <w:lang w:eastAsia="en-US"/>
              </w:rPr>
              <w:t>.5.</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Ремонт и укрепление входных дверей, окон и слуховых окон</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по необходимости</w:t>
            </w:r>
          </w:p>
        </w:tc>
        <w:tc>
          <w:tcPr>
            <w:tcW w:w="1276" w:type="dxa"/>
            <w:shd w:val="clear" w:color="auto" w:fill="auto"/>
            <w:vAlign w:val="center"/>
          </w:tcPr>
          <w:p w:rsidR="00E25B00" w:rsidRPr="006F01AD" w:rsidRDefault="00AD7ECF" w:rsidP="00BC0749">
            <w:pPr>
              <w:widowControl w:val="0"/>
              <w:autoSpaceDE w:val="0"/>
              <w:autoSpaceDN w:val="0"/>
              <w:adjustRightInd w:val="0"/>
              <w:jc w:val="center"/>
              <w:rPr>
                <w:rFonts w:eastAsia="Calibri"/>
                <w:szCs w:val="22"/>
                <w:lang w:eastAsia="en-US"/>
              </w:rPr>
            </w:pPr>
            <w:r>
              <w:rPr>
                <w:rFonts w:eastAsia="Calibri"/>
                <w:szCs w:val="22"/>
                <w:lang w:eastAsia="en-US"/>
              </w:rPr>
              <w:t>3</w:t>
            </w:r>
            <w:r w:rsidR="000458C4">
              <w:rPr>
                <w:rFonts w:eastAsia="Calibri"/>
                <w:szCs w:val="22"/>
                <w:lang w:eastAsia="en-US"/>
              </w:rPr>
              <w:t>796,88</w:t>
            </w:r>
          </w:p>
        </w:tc>
        <w:tc>
          <w:tcPr>
            <w:tcW w:w="1588" w:type="dxa"/>
            <w:shd w:val="clear" w:color="auto" w:fill="auto"/>
            <w:vAlign w:val="center"/>
          </w:tcPr>
          <w:p w:rsidR="00E25B00" w:rsidRPr="006F01AD" w:rsidRDefault="00AD7ECF" w:rsidP="00513EA2">
            <w:pPr>
              <w:widowControl w:val="0"/>
              <w:autoSpaceDE w:val="0"/>
              <w:autoSpaceDN w:val="0"/>
              <w:adjustRightInd w:val="0"/>
              <w:jc w:val="center"/>
              <w:rPr>
                <w:rFonts w:eastAsia="Calibri"/>
                <w:szCs w:val="22"/>
                <w:lang w:eastAsia="en-US"/>
              </w:rPr>
            </w:pPr>
            <w:r>
              <w:rPr>
                <w:rFonts w:eastAsia="Calibri"/>
                <w:szCs w:val="22"/>
                <w:lang w:eastAsia="en-US"/>
              </w:rPr>
              <w:t>0,1</w:t>
            </w:r>
            <w:r w:rsidR="00513EA2">
              <w:rPr>
                <w:rFonts w:eastAsia="Calibri"/>
                <w:szCs w:val="22"/>
                <w:lang w:eastAsia="en-US"/>
              </w:rPr>
              <w:t>1</w:t>
            </w:r>
          </w:p>
        </w:tc>
      </w:tr>
      <w:tr w:rsidR="00E25B00" w:rsidRPr="00EA7E8B" w:rsidTr="00BC0749">
        <w:tc>
          <w:tcPr>
            <w:tcW w:w="10343" w:type="dxa"/>
            <w:gridSpan w:val="5"/>
            <w:shd w:val="clear" w:color="auto" w:fill="auto"/>
            <w:vAlign w:val="center"/>
          </w:tcPr>
          <w:p w:rsidR="00E25B00" w:rsidRPr="00B81168" w:rsidRDefault="00E25B00" w:rsidP="00BC0749">
            <w:pPr>
              <w:widowControl w:val="0"/>
              <w:autoSpaceDE w:val="0"/>
              <w:autoSpaceDN w:val="0"/>
              <w:adjustRightInd w:val="0"/>
              <w:ind w:right="-1333"/>
              <w:jc w:val="center"/>
              <w:rPr>
                <w:rFonts w:eastAsia="Calibri"/>
                <w:b/>
                <w:szCs w:val="22"/>
                <w:lang w:eastAsia="en-US"/>
              </w:rPr>
            </w:pPr>
            <w:r w:rsidRPr="00B81168">
              <w:rPr>
                <w:rFonts w:eastAsia="Calibri"/>
                <w:b/>
                <w:szCs w:val="22"/>
                <w:lang w:eastAsia="en-US"/>
              </w:rPr>
              <w:t>7. Проведение технических осмотров и мелкий ремонт</w:t>
            </w:r>
          </w:p>
        </w:tc>
      </w:tr>
      <w:tr w:rsidR="00457BBB" w:rsidRPr="00EA7E8B" w:rsidTr="00457BBB">
        <w:tc>
          <w:tcPr>
            <w:tcW w:w="846" w:type="dxa"/>
            <w:vMerge w:val="restart"/>
            <w:shd w:val="clear" w:color="auto" w:fill="auto"/>
          </w:tcPr>
          <w:p w:rsidR="00457BBB" w:rsidRPr="006F01AD" w:rsidRDefault="00457BBB" w:rsidP="00E25B00">
            <w:pPr>
              <w:widowControl w:val="0"/>
              <w:autoSpaceDE w:val="0"/>
              <w:autoSpaceDN w:val="0"/>
              <w:adjustRightInd w:val="0"/>
              <w:jc w:val="center"/>
              <w:rPr>
                <w:rFonts w:eastAsia="Calibri"/>
                <w:szCs w:val="22"/>
                <w:lang w:eastAsia="en-US"/>
              </w:rPr>
            </w:pPr>
            <w:r>
              <w:rPr>
                <w:rFonts w:eastAsia="Calibri"/>
                <w:szCs w:val="22"/>
                <w:lang w:eastAsia="en-US"/>
              </w:rPr>
              <w:lastRenderedPageBreak/>
              <w:t>7</w:t>
            </w:r>
            <w:r w:rsidRPr="006F01AD">
              <w:rPr>
                <w:rFonts w:eastAsia="Calibri"/>
                <w:szCs w:val="22"/>
                <w:lang w:eastAsia="en-US"/>
              </w:rPr>
              <w:t>.1.</w:t>
            </w:r>
          </w:p>
        </w:tc>
        <w:tc>
          <w:tcPr>
            <w:tcW w:w="4649" w:type="dxa"/>
            <w:shd w:val="clear" w:color="auto" w:fill="auto"/>
          </w:tcPr>
          <w:p w:rsidR="00457BBB" w:rsidRPr="006F01AD" w:rsidRDefault="00457BBB" w:rsidP="00E25B00">
            <w:pPr>
              <w:widowControl w:val="0"/>
              <w:autoSpaceDE w:val="0"/>
              <w:autoSpaceDN w:val="0"/>
              <w:adjustRightInd w:val="0"/>
              <w:rPr>
                <w:rFonts w:eastAsia="Calibri"/>
                <w:szCs w:val="22"/>
                <w:lang w:eastAsia="en-US"/>
              </w:rPr>
            </w:pPr>
            <w:r w:rsidRPr="006F01AD">
              <w:rPr>
                <w:rFonts w:eastAsia="Calibri"/>
                <w:szCs w:val="22"/>
                <w:lang w:eastAsia="en-US"/>
              </w:rPr>
              <w:t>Проведение технических осмотров и устранение незначительных неисправностей в системах водоснабжения, канализации, ливневой канализации</w:t>
            </w:r>
          </w:p>
        </w:tc>
        <w:tc>
          <w:tcPr>
            <w:tcW w:w="1984" w:type="dxa"/>
            <w:shd w:val="clear" w:color="auto" w:fill="auto"/>
            <w:vAlign w:val="center"/>
          </w:tcPr>
          <w:p w:rsidR="00457BBB" w:rsidRPr="006F01AD" w:rsidRDefault="00457BBB" w:rsidP="00BC0749">
            <w:pPr>
              <w:widowControl w:val="0"/>
              <w:autoSpaceDE w:val="0"/>
              <w:autoSpaceDN w:val="0"/>
              <w:adjustRightInd w:val="0"/>
              <w:jc w:val="center"/>
              <w:rPr>
                <w:rFonts w:eastAsia="Calibri"/>
                <w:szCs w:val="22"/>
                <w:lang w:eastAsia="en-US"/>
              </w:rPr>
            </w:pPr>
          </w:p>
        </w:tc>
        <w:tc>
          <w:tcPr>
            <w:tcW w:w="1276" w:type="dxa"/>
            <w:vMerge w:val="restart"/>
            <w:shd w:val="clear" w:color="auto" w:fill="auto"/>
            <w:vAlign w:val="center"/>
          </w:tcPr>
          <w:p w:rsidR="00457BBB" w:rsidRPr="006F01AD" w:rsidRDefault="0010439F" w:rsidP="00457BBB">
            <w:pPr>
              <w:widowControl w:val="0"/>
              <w:autoSpaceDE w:val="0"/>
              <w:autoSpaceDN w:val="0"/>
              <w:adjustRightInd w:val="0"/>
              <w:jc w:val="center"/>
              <w:rPr>
                <w:rFonts w:eastAsia="Calibri"/>
                <w:szCs w:val="22"/>
                <w:lang w:eastAsia="en-US"/>
              </w:rPr>
            </w:pPr>
            <w:r>
              <w:rPr>
                <w:rFonts w:eastAsia="Calibri"/>
                <w:szCs w:val="22"/>
                <w:lang w:eastAsia="en-US"/>
              </w:rPr>
              <w:t>6468,22</w:t>
            </w:r>
          </w:p>
        </w:tc>
        <w:tc>
          <w:tcPr>
            <w:tcW w:w="1588" w:type="dxa"/>
            <w:vMerge w:val="restart"/>
            <w:shd w:val="clear" w:color="auto" w:fill="auto"/>
            <w:vAlign w:val="center"/>
          </w:tcPr>
          <w:p w:rsidR="00457BBB" w:rsidRPr="006F01AD" w:rsidRDefault="00457BBB" w:rsidP="0010439F">
            <w:pPr>
              <w:widowControl w:val="0"/>
              <w:autoSpaceDE w:val="0"/>
              <w:autoSpaceDN w:val="0"/>
              <w:adjustRightInd w:val="0"/>
              <w:jc w:val="center"/>
              <w:rPr>
                <w:rFonts w:eastAsia="Calibri"/>
                <w:szCs w:val="22"/>
                <w:lang w:eastAsia="en-US"/>
              </w:rPr>
            </w:pPr>
            <w:r>
              <w:rPr>
                <w:rFonts w:eastAsia="Calibri"/>
                <w:szCs w:val="22"/>
                <w:lang w:eastAsia="en-US"/>
              </w:rPr>
              <w:t>0,</w:t>
            </w:r>
            <w:r w:rsidR="0010439F">
              <w:rPr>
                <w:rFonts w:eastAsia="Calibri"/>
                <w:szCs w:val="22"/>
                <w:lang w:eastAsia="en-US"/>
              </w:rPr>
              <w:t>19</w:t>
            </w:r>
          </w:p>
        </w:tc>
      </w:tr>
      <w:tr w:rsidR="00457BBB" w:rsidRPr="00EA7E8B" w:rsidTr="00BC0749">
        <w:tc>
          <w:tcPr>
            <w:tcW w:w="846" w:type="dxa"/>
            <w:vMerge/>
            <w:shd w:val="clear" w:color="auto" w:fill="auto"/>
          </w:tcPr>
          <w:p w:rsidR="00457BBB" w:rsidRPr="006F01AD" w:rsidRDefault="00457BBB" w:rsidP="00E25B00">
            <w:pPr>
              <w:widowControl w:val="0"/>
              <w:autoSpaceDE w:val="0"/>
              <w:autoSpaceDN w:val="0"/>
              <w:adjustRightInd w:val="0"/>
              <w:jc w:val="center"/>
              <w:rPr>
                <w:rFonts w:eastAsia="Calibri"/>
                <w:szCs w:val="22"/>
                <w:lang w:eastAsia="en-US"/>
              </w:rPr>
            </w:pPr>
          </w:p>
        </w:tc>
        <w:tc>
          <w:tcPr>
            <w:tcW w:w="4649" w:type="dxa"/>
            <w:shd w:val="clear" w:color="auto" w:fill="auto"/>
          </w:tcPr>
          <w:p w:rsidR="00457BBB" w:rsidRPr="006F01AD" w:rsidRDefault="00457BBB" w:rsidP="004A261F">
            <w:pPr>
              <w:widowControl w:val="0"/>
              <w:numPr>
                <w:ilvl w:val="0"/>
                <w:numId w:val="9"/>
              </w:numPr>
              <w:autoSpaceDE w:val="0"/>
              <w:autoSpaceDN w:val="0"/>
              <w:adjustRightInd w:val="0"/>
              <w:ind w:left="0" w:firstLine="459"/>
              <w:rPr>
                <w:rFonts w:eastAsia="Calibri"/>
                <w:szCs w:val="22"/>
                <w:lang w:eastAsia="en-US"/>
              </w:rPr>
            </w:pPr>
            <w:r w:rsidRPr="006F01AD">
              <w:rPr>
                <w:rFonts w:eastAsia="Calibri"/>
                <w:szCs w:val="22"/>
                <w:lang w:eastAsia="en-US"/>
              </w:rPr>
              <w:t>на чердаках</w:t>
            </w:r>
          </w:p>
        </w:tc>
        <w:tc>
          <w:tcPr>
            <w:tcW w:w="1984" w:type="dxa"/>
            <w:shd w:val="clear" w:color="auto" w:fill="auto"/>
            <w:vAlign w:val="center"/>
          </w:tcPr>
          <w:p w:rsidR="00457BBB" w:rsidRPr="006F01AD" w:rsidRDefault="00457BBB" w:rsidP="00BC0749">
            <w:pPr>
              <w:widowControl w:val="0"/>
              <w:autoSpaceDE w:val="0"/>
              <w:autoSpaceDN w:val="0"/>
              <w:adjustRightInd w:val="0"/>
              <w:jc w:val="center"/>
              <w:rPr>
                <w:rFonts w:eastAsia="Calibri"/>
                <w:szCs w:val="22"/>
                <w:lang w:eastAsia="en-US"/>
              </w:rPr>
            </w:pPr>
            <w:r w:rsidRPr="006F01AD">
              <w:rPr>
                <w:rFonts w:eastAsia="Calibri"/>
                <w:szCs w:val="22"/>
                <w:lang w:eastAsia="en-US"/>
              </w:rPr>
              <w:t>2 раза в год</w:t>
            </w:r>
          </w:p>
        </w:tc>
        <w:tc>
          <w:tcPr>
            <w:tcW w:w="1276" w:type="dxa"/>
            <w:vMerge/>
            <w:shd w:val="clear" w:color="auto" w:fill="auto"/>
            <w:vAlign w:val="center"/>
          </w:tcPr>
          <w:p w:rsidR="00457BBB" w:rsidRPr="006F01AD" w:rsidRDefault="00457BBB"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457BBB" w:rsidRPr="006F01AD" w:rsidRDefault="00457BBB" w:rsidP="00513EA2">
            <w:pPr>
              <w:widowControl w:val="0"/>
              <w:autoSpaceDE w:val="0"/>
              <w:autoSpaceDN w:val="0"/>
              <w:adjustRightInd w:val="0"/>
              <w:jc w:val="center"/>
              <w:rPr>
                <w:rFonts w:eastAsia="Calibri"/>
                <w:szCs w:val="22"/>
                <w:lang w:eastAsia="en-US"/>
              </w:rPr>
            </w:pPr>
          </w:p>
        </w:tc>
      </w:tr>
      <w:tr w:rsidR="00457BBB" w:rsidRPr="00EA7E8B" w:rsidTr="00BC0749">
        <w:tc>
          <w:tcPr>
            <w:tcW w:w="846" w:type="dxa"/>
            <w:vMerge/>
            <w:shd w:val="clear" w:color="auto" w:fill="auto"/>
          </w:tcPr>
          <w:p w:rsidR="00457BBB" w:rsidRPr="006F01AD" w:rsidRDefault="00457BBB" w:rsidP="00E25B00">
            <w:pPr>
              <w:widowControl w:val="0"/>
              <w:autoSpaceDE w:val="0"/>
              <w:autoSpaceDN w:val="0"/>
              <w:adjustRightInd w:val="0"/>
              <w:jc w:val="center"/>
              <w:rPr>
                <w:rFonts w:eastAsia="Calibri"/>
                <w:szCs w:val="22"/>
                <w:lang w:eastAsia="en-US"/>
              </w:rPr>
            </w:pPr>
          </w:p>
        </w:tc>
        <w:tc>
          <w:tcPr>
            <w:tcW w:w="4649" w:type="dxa"/>
            <w:shd w:val="clear" w:color="auto" w:fill="auto"/>
          </w:tcPr>
          <w:p w:rsidR="00457BBB" w:rsidRPr="006F01AD" w:rsidRDefault="00457BBB" w:rsidP="004A261F">
            <w:pPr>
              <w:widowControl w:val="0"/>
              <w:numPr>
                <w:ilvl w:val="0"/>
                <w:numId w:val="9"/>
              </w:numPr>
              <w:autoSpaceDE w:val="0"/>
              <w:autoSpaceDN w:val="0"/>
              <w:adjustRightInd w:val="0"/>
              <w:ind w:left="0" w:firstLine="459"/>
              <w:rPr>
                <w:rFonts w:eastAsia="Calibri"/>
                <w:szCs w:val="22"/>
                <w:lang w:eastAsia="en-US"/>
              </w:rPr>
            </w:pPr>
            <w:r>
              <w:rPr>
                <w:rFonts w:eastAsia="Calibri"/>
                <w:szCs w:val="22"/>
                <w:lang w:eastAsia="en-US"/>
              </w:rPr>
              <w:t>в подвале</w:t>
            </w:r>
          </w:p>
        </w:tc>
        <w:tc>
          <w:tcPr>
            <w:tcW w:w="1984" w:type="dxa"/>
            <w:shd w:val="clear" w:color="auto" w:fill="auto"/>
            <w:vAlign w:val="center"/>
          </w:tcPr>
          <w:p w:rsidR="00457BBB" w:rsidRPr="006F01AD" w:rsidRDefault="00457BBB" w:rsidP="00BC0749">
            <w:pPr>
              <w:widowControl w:val="0"/>
              <w:autoSpaceDE w:val="0"/>
              <w:autoSpaceDN w:val="0"/>
              <w:adjustRightInd w:val="0"/>
              <w:jc w:val="center"/>
              <w:rPr>
                <w:rFonts w:eastAsia="Calibri"/>
                <w:szCs w:val="22"/>
                <w:lang w:eastAsia="en-US"/>
              </w:rPr>
            </w:pPr>
            <w:r w:rsidRPr="002145D5">
              <w:rPr>
                <w:bCs/>
              </w:rPr>
              <w:t>4 раза в год</w:t>
            </w:r>
          </w:p>
        </w:tc>
        <w:tc>
          <w:tcPr>
            <w:tcW w:w="1276" w:type="dxa"/>
            <w:vMerge/>
            <w:shd w:val="clear" w:color="auto" w:fill="auto"/>
            <w:vAlign w:val="center"/>
          </w:tcPr>
          <w:p w:rsidR="00457BBB" w:rsidRPr="006F01AD" w:rsidRDefault="00457BBB" w:rsidP="00BC0749">
            <w:pPr>
              <w:widowControl w:val="0"/>
              <w:autoSpaceDE w:val="0"/>
              <w:autoSpaceDN w:val="0"/>
              <w:adjustRightInd w:val="0"/>
              <w:jc w:val="center"/>
              <w:rPr>
                <w:rFonts w:eastAsia="Calibri"/>
                <w:szCs w:val="22"/>
                <w:lang w:eastAsia="en-US"/>
              </w:rPr>
            </w:pPr>
          </w:p>
        </w:tc>
        <w:tc>
          <w:tcPr>
            <w:tcW w:w="1588" w:type="dxa"/>
            <w:vMerge/>
            <w:shd w:val="clear" w:color="auto" w:fill="auto"/>
            <w:vAlign w:val="center"/>
          </w:tcPr>
          <w:p w:rsidR="00457BBB" w:rsidRPr="006F01AD" w:rsidRDefault="00457BBB" w:rsidP="00513EA2">
            <w:pPr>
              <w:widowControl w:val="0"/>
              <w:autoSpaceDE w:val="0"/>
              <w:autoSpaceDN w:val="0"/>
              <w:adjustRightInd w:val="0"/>
              <w:jc w:val="center"/>
              <w:rPr>
                <w:rFonts w:eastAsia="Calibri"/>
                <w:szCs w:val="22"/>
                <w:lang w:eastAsia="en-US"/>
              </w:rPr>
            </w:pP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7</w:t>
            </w:r>
            <w:r w:rsidRPr="006F01AD">
              <w:rPr>
                <w:rFonts w:eastAsia="Calibri"/>
                <w:szCs w:val="22"/>
                <w:lang w:eastAsia="en-US"/>
              </w:rPr>
              <w:t>.2.</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 xml:space="preserve">Проведение технических осмотров и устранение незначительных неисправностей систем вентиляции, </w:t>
            </w:r>
          </w:p>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в том числе</w:t>
            </w:r>
          </w:p>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проверка исправности канализационных вытяжек, прочистка засоренных вентиля</w:t>
            </w:r>
            <w:r w:rsidRPr="006F01AD">
              <w:rPr>
                <w:rFonts w:eastAsia="Calibri"/>
                <w:szCs w:val="22"/>
                <w:lang w:eastAsia="en-US"/>
              </w:rPr>
              <w:softHyphen/>
              <w:t>ционных каналов, 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p>
          <w:p w:rsidR="00E25B00" w:rsidRPr="006F01AD" w:rsidRDefault="00E25B00" w:rsidP="00BC0749">
            <w:pPr>
              <w:widowControl w:val="0"/>
              <w:autoSpaceDE w:val="0"/>
              <w:autoSpaceDN w:val="0"/>
              <w:adjustRightInd w:val="0"/>
              <w:jc w:val="center"/>
              <w:rPr>
                <w:rFonts w:eastAsia="Calibri"/>
                <w:szCs w:val="22"/>
                <w:lang w:eastAsia="en-US"/>
              </w:rPr>
            </w:pPr>
          </w:p>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 раз в год</w:t>
            </w:r>
          </w:p>
          <w:p w:rsidR="00E25B00" w:rsidRPr="006F01AD" w:rsidRDefault="00E25B00" w:rsidP="00BC0749">
            <w:pPr>
              <w:widowControl w:val="0"/>
              <w:autoSpaceDE w:val="0"/>
              <w:autoSpaceDN w:val="0"/>
              <w:adjustRightInd w:val="0"/>
              <w:jc w:val="center"/>
              <w:rPr>
                <w:rFonts w:eastAsia="Calibri"/>
                <w:szCs w:val="22"/>
                <w:lang w:eastAsia="en-US"/>
              </w:rPr>
            </w:pPr>
          </w:p>
          <w:p w:rsidR="00E25B00" w:rsidRPr="006F01AD" w:rsidRDefault="00E25B00" w:rsidP="00BC0749">
            <w:pPr>
              <w:widowControl w:val="0"/>
              <w:autoSpaceDE w:val="0"/>
              <w:autoSpaceDN w:val="0"/>
              <w:adjustRightInd w:val="0"/>
              <w:jc w:val="center"/>
              <w:rPr>
                <w:rFonts w:eastAsia="Calibri"/>
                <w:szCs w:val="22"/>
                <w:lang w:eastAsia="en-US"/>
              </w:rPr>
            </w:pPr>
          </w:p>
          <w:p w:rsidR="00E25B00" w:rsidRPr="006F01AD" w:rsidRDefault="00E25B00" w:rsidP="00BC0749">
            <w:pPr>
              <w:widowControl w:val="0"/>
              <w:autoSpaceDE w:val="0"/>
              <w:autoSpaceDN w:val="0"/>
              <w:adjustRightInd w:val="0"/>
              <w:jc w:val="center"/>
              <w:rPr>
                <w:rFonts w:eastAsia="Calibri"/>
                <w:szCs w:val="22"/>
                <w:lang w:eastAsia="en-US"/>
              </w:rPr>
            </w:pPr>
          </w:p>
          <w:p w:rsidR="00E25B00" w:rsidRPr="006F01AD" w:rsidRDefault="00E25B00" w:rsidP="00BC0749">
            <w:pPr>
              <w:widowControl w:val="0"/>
              <w:autoSpaceDE w:val="0"/>
              <w:autoSpaceDN w:val="0"/>
              <w:adjustRightInd w:val="0"/>
              <w:jc w:val="center"/>
              <w:rPr>
                <w:rFonts w:eastAsia="Calibri"/>
                <w:szCs w:val="22"/>
                <w:lang w:eastAsia="en-US"/>
              </w:rPr>
            </w:pPr>
          </w:p>
          <w:p w:rsidR="00E25B00" w:rsidRPr="006F01AD" w:rsidRDefault="00E25B00" w:rsidP="00BC0749">
            <w:pPr>
              <w:widowControl w:val="0"/>
              <w:autoSpaceDE w:val="0"/>
              <w:autoSpaceDN w:val="0"/>
              <w:adjustRightInd w:val="0"/>
              <w:jc w:val="center"/>
              <w:rPr>
                <w:rFonts w:eastAsia="Calibri"/>
                <w:szCs w:val="22"/>
                <w:lang w:eastAsia="en-US"/>
              </w:rPr>
            </w:pPr>
          </w:p>
          <w:p w:rsidR="00E25B00" w:rsidRPr="006F01AD" w:rsidRDefault="00E25B00" w:rsidP="00BC0749">
            <w:pPr>
              <w:widowControl w:val="0"/>
              <w:autoSpaceDE w:val="0"/>
              <w:autoSpaceDN w:val="0"/>
              <w:adjustRightInd w:val="0"/>
              <w:jc w:val="center"/>
              <w:rPr>
                <w:rFonts w:eastAsia="Calibri"/>
                <w:szCs w:val="22"/>
                <w:lang w:eastAsia="en-US"/>
              </w:rPr>
            </w:pPr>
          </w:p>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по необходимости</w:t>
            </w:r>
          </w:p>
        </w:tc>
        <w:tc>
          <w:tcPr>
            <w:tcW w:w="1276" w:type="dxa"/>
            <w:shd w:val="clear" w:color="auto" w:fill="auto"/>
            <w:vAlign w:val="center"/>
          </w:tcPr>
          <w:p w:rsidR="00E25B00" w:rsidRPr="006F01AD" w:rsidRDefault="008906E0" w:rsidP="00BC0749">
            <w:pPr>
              <w:widowControl w:val="0"/>
              <w:autoSpaceDE w:val="0"/>
              <w:autoSpaceDN w:val="0"/>
              <w:adjustRightInd w:val="0"/>
              <w:jc w:val="center"/>
              <w:rPr>
                <w:rFonts w:eastAsia="Calibri"/>
                <w:szCs w:val="22"/>
                <w:lang w:eastAsia="en-US"/>
              </w:rPr>
            </w:pPr>
            <w:r>
              <w:rPr>
                <w:rFonts w:eastAsia="Calibri"/>
                <w:szCs w:val="22"/>
                <w:lang w:eastAsia="en-US"/>
              </w:rPr>
              <w:t>3</w:t>
            </w:r>
            <w:r w:rsidR="0010439F">
              <w:rPr>
                <w:rFonts w:eastAsia="Calibri"/>
                <w:szCs w:val="22"/>
                <w:lang w:eastAsia="en-US"/>
              </w:rPr>
              <w:t>628,13</w:t>
            </w:r>
          </w:p>
        </w:tc>
        <w:tc>
          <w:tcPr>
            <w:tcW w:w="1588" w:type="dxa"/>
            <w:shd w:val="clear" w:color="auto" w:fill="auto"/>
            <w:vAlign w:val="center"/>
          </w:tcPr>
          <w:p w:rsidR="00E25B00" w:rsidRPr="006F01AD" w:rsidRDefault="008906E0" w:rsidP="0010439F">
            <w:pPr>
              <w:widowControl w:val="0"/>
              <w:autoSpaceDE w:val="0"/>
              <w:autoSpaceDN w:val="0"/>
              <w:adjustRightInd w:val="0"/>
              <w:jc w:val="center"/>
              <w:rPr>
                <w:rFonts w:eastAsia="Calibri"/>
                <w:szCs w:val="22"/>
                <w:lang w:eastAsia="en-US"/>
              </w:rPr>
            </w:pPr>
            <w:r>
              <w:rPr>
                <w:rFonts w:eastAsia="Calibri"/>
                <w:szCs w:val="22"/>
                <w:lang w:eastAsia="en-US"/>
              </w:rPr>
              <w:t>0,1</w:t>
            </w:r>
            <w:r w:rsidR="0010439F">
              <w:rPr>
                <w:rFonts w:eastAsia="Calibri"/>
                <w:szCs w:val="22"/>
                <w:lang w:eastAsia="en-US"/>
              </w:rPr>
              <w:t>1</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7</w:t>
            </w:r>
            <w:r w:rsidRPr="006F01AD">
              <w:rPr>
                <w:rFonts w:eastAsia="Calibri"/>
                <w:szCs w:val="22"/>
                <w:lang w:eastAsia="en-US"/>
              </w:rPr>
              <w:t>.3.</w:t>
            </w:r>
          </w:p>
        </w:tc>
        <w:tc>
          <w:tcPr>
            <w:tcW w:w="4649" w:type="dxa"/>
            <w:shd w:val="clear" w:color="auto" w:fill="auto"/>
          </w:tcPr>
          <w:p w:rsidR="00E25B00" w:rsidRPr="006F01AD" w:rsidRDefault="00E25B00" w:rsidP="00A67023">
            <w:pPr>
              <w:widowControl w:val="0"/>
              <w:autoSpaceDE w:val="0"/>
              <w:autoSpaceDN w:val="0"/>
              <w:adjustRightInd w:val="0"/>
              <w:rPr>
                <w:rFonts w:eastAsia="Calibri"/>
                <w:szCs w:val="22"/>
                <w:lang w:eastAsia="en-US"/>
              </w:rPr>
            </w:pPr>
            <w:r w:rsidRPr="006F01AD">
              <w:rPr>
                <w:rFonts w:eastAsia="Calibri"/>
                <w:szCs w:val="22"/>
                <w:lang w:eastAsia="en-US"/>
              </w:rPr>
              <w:t xml:space="preserve">Проведение технических осмотров и устранение незначительных неисправностей системы центрального отопления </w:t>
            </w:r>
          </w:p>
        </w:tc>
        <w:tc>
          <w:tcPr>
            <w:tcW w:w="1984" w:type="dxa"/>
            <w:shd w:val="clear" w:color="auto" w:fill="auto"/>
            <w:vAlign w:val="center"/>
          </w:tcPr>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4 раза в</w:t>
            </w:r>
          </w:p>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отопительный</w:t>
            </w:r>
          </w:p>
          <w:p w:rsidR="00E25B00" w:rsidRPr="006F01AD" w:rsidRDefault="00E25B0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период</w:t>
            </w:r>
          </w:p>
        </w:tc>
        <w:tc>
          <w:tcPr>
            <w:tcW w:w="1276" w:type="dxa"/>
            <w:shd w:val="clear" w:color="auto" w:fill="auto"/>
            <w:vAlign w:val="center"/>
          </w:tcPr>
          <w:p w:rsidR="00E25B00" w:rsidRPr="006F01AD" w:rsidRDefault="0010439F" w:rsidP="00BC0749">
            <w:pPr>
              <w:widowControl w:val="0"/>
              <w:autoSpaceDE w:val="0"/>
              <w:autoSpaceDN w:val="0"/>
              <w:adjustRightInd w:val="0"/>
              <w:jc w:val="center"/>
              <w:rPr>
                <w:rFonts w:eastAsia="Calibri"/>
                <w:szCs w:val="22"/>
                <w:lang w:eastAsia="en-US"/>
              </w:rPr>
            </w:pPr>
            <w:r>
              <w:rPr>
                <w:rFonts w:eastAsia="Calibri"/>
                <w:szCs w:val="22"/>
                <w:lang w:eastAsia="en-US"/>
              </w:rPr>
              <w:t>9131,58</w:t>
            </w:r>
          </w:p>
        </w:tc>
        <w:tc>
          <w:tcPr>
            <w:tcW w:w="1588" w:type="dxa"/>
            <w:shd w:val="clear" w:color="auto" w:fill="auto"/>
            <w:vAlign w:val="center"/>
          </w:tcPr>
          <w:p w:rsidR="00E25B00" w:rsidRPr="006F01AD" w:rsidRDefault="008906E0" w:rsidP="0010439F">
            <w:pPr>
              <w:widowControl w:val="0"/>
              <w:autoSpaceDE w:val="0"/>
              <w:autoSpaceDN w:val="0"/>
              <w:adjustRightInd w:val="0"/>
              <w:jc w:val="center"/>
              <w:rPr>
                <w:rFonts w:eastAsia="Calibri"/>
                <w:szCs w:val="22"/>
                <w:lang w:eastAsia="en-US"/>
              </w:rPr>
            </w:pPr>
            <w:r>
              <w:rPr>
                <w:rFonts w:eastAsia="Calibri"/>
                <w:szCs w:val="22"/>
                <w:lang w:eastAsia="en-US"/>
              </w:rPr>
              <w:t>0,2</w:t>
            </w:r>
            <w:r w:rsidR="0010439F">
              <w:rPr>
                <w:rFonts w:eastAsia="Calibri"/>
                <w:szCs w:val="22"/>
                <w:lang w:eastAsia="en-US"/>
              </w:rPr>
              <w:t>7</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7</w:t>
            </w:r>
            <w:r w:rsidRPr="006F01AD">
              <w:rPr>
                <w:rFonts w:eastAsia="Calibri"/>
                <w:szCs w:val="22"/>
                <w:lang w:eastAsia="en-US"/>
              </w:rPr>
              <w:t>.4.</w:t>
            </w:r>
          </w:p>
        </w:tc>
        <w:tc>
          <w:tcPr>
            <w:tcW w:w="4649" w:type="dxa"/>
            <w:shd w:val="clear" w:color="auto" w:fill="auto"/>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Проведение технических осмотров и устранение незначительных неисправностей электротехнических устройств в местах общего пользования</w:t>
            </w:r>
            <w:r w:rsidR="00BE798E" w:rsidRPr="006F01AD">
              <w:rPr>
                <w:rFonts w:eastAsia="Calibri"/>
                <w:szCs w:val="22"/>
                <w:lang w:eastAsia="en-US"/>
              </w:rPr>
              <w:t xml:space="preserve"> в домах с </w:t>
            </w:r>
            <w:r w:rsidR="00BE798E" w:rsidRPr="002145D5">
              <w:rPr>
                <w:bCs/>
              </w:rPr>
              <w:t>закрытой</w:t>
            </w:r>
            <w:r w:rsidR="00BE798E" w:rsidRPr="006F01AD">
              <w:rPr>
                <w:rFonts w:eastAsia="Calibri"/>
                <w:szCs w:val="22"/>
                <w:lang w:eastAsia="en-US"/>
              </w:rPr>
              <w:t xml:space="preserve"> проводкой</w:t>
            </w:r>
          </w:p>
        </w:tc>
        <w:tc>
          <w:tcPr>
            <w:tcW w:w="1984" w:type="dxa"/>
            <w:shd w:val="clear" w:color="auto" w:fill="auto"/>
            <w:vAlign w:val="center"/>
          </w:tcPr>
          <w:p w:rsidR="00E25B00" w:rsidRPr="006F01AD" w:rsidRDefault="00BE798E" w:rsidP="00BC0749">
            <w:pPr>
              <w:widowControl w:val="0"/>
              <w:autoSpaceDE w:val="0"/>
              <w:autoSpaceDN w:val="0"/>
              <w:adjustRightInd w:val="0"/>
              <w:jc w:val="center"/>
              <w:rPr>
                <w:rFonts w:eastAsia="Calibri"/>
                <w:szCs w:val="22"/>
                <w:lang w:eastAsia="en-US"/>
              </w:rPr>
            </w:pPr>
            <w:r>
              <w:rPr>
                <w:rFonts w:eastAsia="Calibri"/>
                <w:szCs w:val="22"/>
                <w:lang w:eastAsia="en-US"/>
              </w:rPr>
              <w:t>2</w:t>
            </w:r>
            <w:r w:rsidRPr="006F01AD">
              <w:rPr>
                <w:rFonts w:eastAsia="Calibri"/>
                <w:szCs w:val="22"/>
                <w:lang w:eastAsia="en-US"/>
              </w:rPr>
              <w:t xml:space="preserve"> раза в год</w:t>
            </w:r>
          </w:p>
        </w:tc>
        <w:tc>
          <w:tcPr>
            <w:tcW w:w="1276" w:type="dxa"/>
            <w:shd w:val="clear" w:color="auto" w:fill="auto"/>
            <w:vAlign w:val="center"/>
          </w:tcPr>
          <w:p w:rsidR="00E25B00" w:rsidRPr="006F01AD" w:rsidRDefault="008906E0" w:rsidP="00BC0749">
            <w:pPr>
              <w:widowControl w:val="0"/>
              <w:autoSpaceDE w:val="0"/>
              <w:autoSpaceDN w:val="0"/>
              <w:adjustRightInd w:val="0"/>
              <w:jc w:val="center"/>
              <w:rPr>
                <w:rFonts w:eastAsia="Calibri"/>
                <w:szCs w:val="22"/>
                <w:lang w:eastAsia="en-US"/>
              </w:rPr>
            </w:pPr>
            <w:r>
              <w:rPr>
                <w:rFonts w:eastAsia="Calibri"/>
                <w:szCs w:val="22"/>
                <w:lang w:eastAsia="en-US"/>
              </w:rPr>
              <w:t>1</w:t>
            </w:r>
            <w:r w:rsidR="00513EA2">
              <w:rPr>
                <w:rFonts w:eastAsia="Calibri"/>
                <w:szCs w:val="22"/>
                <w:lang w:eastAsia="en-US"/>
              </w:rPr>
              <w:t>5</w:t>
            </w:r>
            <w:r w:rsidR="0010439F">
              <w:rPr>
                <w:rFonts w:eastAsia="Calibri"/>
                <w:szCs w:val="22"/>
                <w:lang w:eastAsia="en-US"/>
              </w:rPr>
              <w:t>890,63</w:t>
            </w:r>
          </w:p>
        </w:tc>
        <w:tc>
          <w:tcPr>
            <w:tcW w:w="1588" w:type="dxa"/>
            <w:shd w:val="clear" w:color="auto" w:fill="auto"/>
            <w:vAlign w:val="center"/>
          </w:tcPr>
          <w:p w:rsidR="00E25B00" w:rsidRPr="006F01AD" w:rsidRDefault="008906E0" w:rsidP="0010439F">
            <w:pPr>
              <w:widowControl w:val="0"/>
              <w:autoSpaceDE w:val="0"/>
              <w:autoSpaceDN w:val="0"/>
              <w:adjustRightInd w:val="0"/>
              <w:jc w:val="center"/>
              <w:rPr>
                <w:rFonts w:eastAsia="Calibri"/>
                <w:szCs w:val="22"/>
                <w:lang w:eastAsia="en-US"/>
              </w:rPr>
            </w:pPr>
            <w:r>
              <w:rPr>
                <w:rFonts w:eastAsia="Calibri"/>
                <w:szCs w:val="22"/>
                <w:lang w:eastAsia="en-US"/>
              </w:rPr>
              <w:t>0,4</w:t>
            </w:r>
            <w:r w:rsidR="0010439F">
              <w:rPr>
                <w:rFonts w:eastAsia="Calibri"/>
                <w:szCs w:val="22"/>
                <w:lang w:eastAsia="en-US"/>
              </w:rPr>
              <w:t>7</w:t>
            </w:r>
          </w:p>
        </w:tc>
      </w:tr>
      <w:tr w:rsidR="00E25B00" w:rsidRPr="00EA7E8B" w:rsidTr="00BC0749">
        <w:tc>
          <w:tcPr>
            <w:tcW w:w="846" w:type="dxa"/>
            <w:shd w:val="clear" w:color="auto" w:fill="auto"/>
          </w:tcPr>
          <w:p w:rsidR="00E25B00" w:rsidRPr="006F01AD" w:rsidRDefault="00E25B00" w:rsidP="00E25B00">
            <w:pPr>
              <w:widowControl w:val="0"/>
              <w:autoSpaceDE w:val="0"/>
              <w:autoSpaceDN w:val="0"/>
              <w:adjustRightInd w:val="0"/>
              <w:jc w:val="center"/>
              <w:rPr>
                <w:rFonts w:eastAsia="Calibri"/>
                <w:szCs w:val="22"/>
                <w:lang w:eastAsia="en-US"/>
              </w:rPr>
            </w:pPr>
            <w:r>
              <w:rPr>
                <w:rFonts w:eastAsia="Calibri"/>
                <w:szCs w:val="22"/>
                <w:lang w:eastAsia="en-US"/>
              </w:rPr>
              <w:t>7</w:t>
            </w:r>
            <w:r w:rsidRPr="006F01AD">
              <w:rPr>
                <w:rFonts w:eastAsia="Calibri"/>
                <w:szCs w:val="22"/>
                <w:lang w:eastAsia="en-US"/>
              </w:rPr>
              <w:t>.5.</w:t>
            </w:r>
          </w:p>
        </w:tc>
        <w:tc>
          <w:tcPr>
            <w:tcW w:w="4649" w:type="dxa"/>
            <w:shd w:val="clear" w:color="auto" w:fill="auto"/>
            <w:vAlign w:val="center"/>
          </w:tcPr>
          <w:p w:rsidR="00E25B00" w:rsidRPr="006F01AD" w:rsidRDefault="00E25B00" w:rsidP="00E25B00">
            <w:pPr>
              <w:widowControl w:val="0"/>
              <w:autoSpaceDE w:val="0"/>
              <w:autoSpaceDN w:val="0"/>
              <w:adjustRightInd w:val="0"/>
              <w:rPr>
                <w:rFonts w:eastAsia="Calibri"/>
                <w:szCs w:val="22"/>
                <w:lang w:eastAsia="en-US"/>
              </w:rPr>
            </w:pPr>
            <w:r w:rsidRPr="006F01AD">
              <w:rPr>
                <w:rFonts w:eastAsia="Calibri"/>
                <w:szCs w:val="22"/>
                <w:lang w:eastAsia="en-US"/>
              </w:rPr>
              <w:t>Замена ламп светильников внутриквартального освещения</w:t>
            </w:r>
          </w:p>
        </w:tc>
        <w:tc>
          <w:tcPr>
            <w:tcW w:w="1984" w:type="dxa"/>
            <w:shd w:val="clear" w:color="auto" w:fill="auto"/>
            <w:vAlign w:val="center"/>
          </w:tcPr>
          <w:p w:rsidR="00E25B00" w:rsidRPr="006F01AD" w:rsidRDefault="008906E0" w:rsidP="00BC0749">
            <w:pPr>
              <w:widowControl w:val="0"/>
              <w:autoSpaceDE w:val="0"/>
              <w:autoSpaceDN w:val="0"/>
              <w:adjustRightInd w:val="0"/>
              <w:jc w:val="center"/>
              <w:rPr>
                <w:rFonts w:eastAsia="Calibri"/>
                <w:szCs w:val="22"/>
                <w:lang w:eastAsia="en-US"/>
              </w:rPr>
            </w:pPr>
            <w:r>
              <w:rPr>
                <w:rFonts w:eastAsia="Calibri"/>
                <w:szCs w:val="22"/>
                <w:lang w:eastAsia="en-US"/>
              </w:rPr>
              <w:t>по необходимости</w:t>
            </w:r>
          </w:p>
        </w:tc>
        <w:tc>
          <w:tcPr>
            <w:tcW w:w="1276" w:type="dxa"/>
            <w:shd w:val="clear" w:color="auto" w:fill="auto"/>
            <w:vAlign w:val="center"/>
          </w:tcPr>
          <w:p w:rsidR="00E25B00" w:rsidRPr="006F01AD" w:rsidRDefault="008906E0" w:rsidP="00BC0749">
            <w:pPr>
              <w:widowControl w:val="0"/>
              <w:autoSpaceDE w:val="0"/>
              <w:autoSpaceDN w:val="0"/>
              <w:adjustRightInd w:val="0"/>
              <w:jc w:val="center"/>
              <w:rPr>
                <w:rFonts w:eastAsia="Calibri"/>
                <w:szCs w:val="22"/>
                <w:lang w:eastAsia="en-US"/>
              </w:rPr>
            </w:pPr>
            <w:r>
              <w:rPr>
                <w:rFonts w:eastAsia="Calibri"/>
                <w:szCs w:val="22"/>
                <w:lang w:eastAsia="en-US"/>
              </w:rPr>
              <w:t>0,00</w:t>
            </w:r>
          </w:p>
        </w:tc>
        <w:tc>
          <w:tcPr>
            <w:tcW w:w="1588" w:type="dxa"/>
            <w:shd w:val="clear" w:color="auto" w:fill="auto"/>
            <w:vAlign w:val="center"/>
          </w:tcPr>
          <w:p w:rsidR="00E25B00" w:rsidRPr="006F01AD" w:rsidRDefault="008906E0" w:rsidP="00BC0749">
            <w:pPr>
              <w:widowControl w:val="0"/>
              <w:autoSpaceDE w:val="0"/>
              <w:autoSpaceDN w:val="0"/>
              <w:adjustRightInd w:val="0"/>
              <w:jc w:val="center"/>
              <w:rPr>
                <w:rFonts w:eastAsia="Calibri"/>
                <w:szCs w:val="22"/>
                <w:lang w:eastAsia="en-US"/>
              </w:rPr>
            </w:pPr>
            <w:r>
              <w:rPr>
                <w:rFonts w:eastAsia="Calibri"/>
                <w:szCs w:val="22"/>
                <w:lang w:eastAsia="en-US"/>
              </w:rPr>
              <w:t>0,00</w:t>
            </w:r>
          </w:p>
        </w:tc>
      </w:tr>
      <w:tr w:rsidR="00BE798E" w:rsidRPr="00EA7E8B" w:rsidTr="00BC0749">
        <w:tc>
          <w:tcPr>
            <w:tcW w:w="846" w:type="dxa"/>
            <w:shd w:val="clear" w:color="auto" w:fill="auto"/>
          </w:tcPr>
          <w:p w:rsidR="00BE798E" w:rsidRPr="006F01AD" w:rsidRDefault="00BE798E" w:rsidP="00BE798E">
            <w:pPr>
              <w:widowControl w:val="0"/>
              <w:autoSpaceDE w:val="0"/>
              <w:autoSpaceDN w:val="0"/>
              <w:adjustRightInd w:val="0"/>
              <w:jc w:val="center"/>
              <w:rPr>
                <w:rFonts w:eastAsia="Calibri"/>
                <w:szCs w:val="22"/>
                <w:lang w:eastAsia="en-US"/>
              </w:rPr>
            </w:pPr>
            <w:r>
              <w:rPr>
                <w:rFonts w:eastAsia="Calibri"/>
                <w:szCs w:val="22"/>
                <w:lang w:eastAsia="en-US"/>
              </w:rPr>
              <w:t>7</w:t>
            </w:r>
            <w:r w:rsidRPr="006F01AD">
              <w:rPr>
                <w:rFonts w:eastAsia="Calibri"/>
                <w:szCs w:val="22"/>
                <w:lang w:eastAsia="en-US"/>
              </w:rPr>
              <w:t>.6.</w:t>
            </w:r>
          </w:p>
        </w:tc>
        <w:tc>
          <w:tcPr>
            <w:tcW w:w="4649" w:type="dxa"/>
          </w:tcPr>
          <w:p w:rsidR="00BE798E" w:rsidRPr="00263797" w:rsidRDefault="00BE798E" w:rsidP="00BE798E">
            <w:pPr>
              <w:widowControl w:val="0"/>
              <w:autoSpaceDE w:val="0"/>
              <w:autoSpaceDN w:val="0"/>
              <w:adjustRightInd w:val="0"/>
              <w:ind w:left="34"/>
              <w:jc w:val="both"/>
              <w:rPr>
                <w:bCs/>
              </w:rPr>
            </w:pPr>
            <w:r w:rsidRPr="00263797">
              <w:rPr>
                <w:bCs/>
              </w:rPr>
              <w:t xml:space="preserve">Замена ламп </w:t>
            </w:r>
            <w:r w:rsidR="00032B81">
              <w:rPr>
                <w:bCs/>
              </w:rPr>
              <w:t>освещения подъездов и подвальных помещений</w:t>
            </w:r>
          </w:p>
        </w:tc>
        <w:tc>
          <w:tcPr>
            <w:tcW w:w="1984" w:type="dxa"/>
            <w:vAlign w:val="center"/>
          </w:tcPr>
          <w:p w:rsidR="00BE798E" w:rsidRPr="00263797" w:rsidRDefault="00BE798E" w:rsidP="00BC0749">
            <w:pPr>
              <w:widowControl w:val="0"/>
              <w:autoSpaceDE w:val="0"/>
              <w:autoSpaceDN w:val="0"/>
              <w:adjustRightInd w:val="0"/>
              <w:ind w:left="33"/>
              <w:jc w:val="center"/>
              <w:rPr>
                <w:bCs/>
              </w:rPr>
            </w:pPr>
            <w:r w:rsidRPr="00263797">
              <w:rPr>
                <w:bCs/>
              </w:rPr>
              <w:t>по необходимости</w:t>
            </w:r>
          </w:p>
        </w:tc>
        <w:tc>
          <w:tcPr>
            <w:tcW w:w="1276" w:type="dxa"/>
            <w:shd w:val="clear" w:color="auto" w:fill="auto"/>
            <w:vAlign w:val="center"/>
          </w:tcPr>
          <w:p w:rsidR="0010439F" w:rsidRPr="006F01AD" w:rsidRDefault="0010439F" w:rsidP="0010439F">
            <w:pPr>
              <w:widowControl w:val="0"/>
              <w:autoSpaceDE w:val="0"/>
              <w:autoSpaceDN w:val="0"/>
              <w:adjustRightInd w:val="0"/>
              <w:jc w:val="center"/>
              <w:rPr>
                <w:rFonts w:eastAsia="Calibri"/>
                <w:szCs w:val="22"/>
                <w:lang w:eastAsia="en-US"/>
              </w:rPr>
            </w:pPr>
            <w:r>
              <w:rPr>
                <w:rFonts w:eastAsia="Calibri"/>
                <w:szCs w:val="22"/>
                <w:lang w:eastAsia="en-US"/>
              </w:rPr>
              <w:t>2936,80</w:t>
            </w:r>
          </w:p>
        </w:tc>
        <w:tc>
          <w:tcPr>
            <w:tcW w:w="1588" w:type="dxa"/>
            <w:shd w:val="clear" w:color="auto" w:fill="auto"/>
            <w:vAlign w:val="center"/>
          </w:tcPr>
          <w:p w:rsidR="00BE798E" w:rsidRPr="006F01AD" w:rsidRDefault="008906E0" w:rsidP="0010439F">
            <w:pPr>
              <w:widowControl w:val="0"/>
              <w:autoSpaceDE w:val="0"/>
              <w:autoSpaceDN w:val="0"/>
              <w:adjustRightInd w:val="0"/>
              <w:jc w:val="center"/>
              <w:rPr>
                <w:rFonts w:eastAsia="Calibri"/>
                <w:szCs w:val="22"/>
                <w:lang w:eastAsia="en-US"/>
              </w:rPr>
            </w:pPr>
            <w:r>
              <w:rPr>
                <w:rFonts w:eastAsia="Calibri"/>
                <w:szCs w:val="22"/>
                <w:lang w:eastAsia="en-US"/>
              </w:rPr>
              <w:t>0,</w:t>
            </w:r>
            <w:r w:rsidR="0010439F">
              <w:rPr>
                <w:rFonts w:eastAsia="Calibri"/>
                <w:szCs w:val="22"/>
                <w:lang w:eastAsia="en-US"/>
              </w:rPr>
              <w:t>09</w:t>
            </w:r>
          </w:p>
        </w:tc>
      </w:tr>
      <w:tr w:rsidR="008906E0" w:rsidRPr="00EA7E8B" w:rsidTr="00BC0749">
        <w:tc>
          <w:tcPr>
            <w:tcW w:w="846" w:type="dxa"/>
            <w:shd w:val="clear" w:color="auto" w:fill="auto"/>
          </w:tcPr>
          <w:p w:rsidR="008906E0" w:rsidRPr="006F01AD" w:rsidRDefault="008906E0" w:rsidP="00F96A54">
            <w:pPr>
              <w:widowControl w:val="0"/>
              <w:autoSpaceDE w:val="0"/>
              <w:autoSpaceDN w:val="0"/>
              <w:adjustRightInd w:val="0"/>
              <w:jc w:val="center"/>
              <w:rPr>
                <w:rFonts w:eastAsia="Calibri"/>
                <w:szCs w:val="22"/>
                <w:lang w:eastAsia="en-US"/>
              </w:rPr>
            </w:pPr>
            <w:r>
              <w:rPr>
                <w:rFonts w:eastAsia="Calibri"/>
                <w:szCs w:val="22"/>
                <w:lang w:eastAsia="en-US"/>
              </w:rPr>
              <w:t>7.</w:t>
            </w:r>
            <w:r w:rsidR="00F96A54">
              <w:rPr>
                <w:rFonts w:eastAsia="Calibri"/>
                <w:szCs w:val="22"/>
                <w:lang w:eastAsia="en-US"/>
              </w:rPr>
              <w:t>7</w:t>
            </w:r>
            <w:r>
              <w:rPr>
                <w:rFonts w:eastAsia="Calibri"/>
                <w:szCs w:val="22"/>
                <w:lang w:eastAsia="en-US"/>
              </w:rPr>
              <w:t>.</w:t>
            </w:r>
          </w:p>
        </w:tc>
        <w:tc>
          <w:tcPr>
            <w:tcW w:w="4649" w:type="dxa"/>
            <w:shd w:val="clear" w:color="auto" w:fill="auto"/>
          </w:tcPr>
          <w:p w:rsidR="008906E0" w:rsidRPr="006F01AD" w:rsidRDefault="008906E0" w:rsidP="00ED6FB9">
            <w:pPr>
              <w:widowControl w:val="0"/>
              <w:autoSpaceDE w:val="0"/>
              <w:autoSpaceDN w:val="0"/>
              <w:adjustRightInd w:val="0"/>
              <w:rPr>
                <w:rFonts w:eastAsia="Calibri"/>
                <w:szCs w:val="22"/>
                <w:lang w:eastAsia="en-US"/>
              </w:rPr>
            </w:pPr>
            <w:r w:rsidRPr="006F01AD">
              <w:rPr>
                <w:rFonts w:eastAsia="Calibri"/>
                <w:szCs w:val="22"/>
                <w:lang w:eastAsia="en-US"/>
              </w:rPr>
              <w:t>Ершение канализационного выпуска</w:t>
            </w:r>
          </w:p>
        </w:tc>
        <w:tc>
          <w:tcPr>
            <w:tcW w:w="1984" w:type="dxa"/>
            <w:shd w:val="clear" w:color="auto" w:fill="auto"/>
            <w:vAlign w:val="center"/>
          </w:tcPr>
          <w:p w:rsidR="008906E0" w:rsidRPr="006F01AD" w:rsidRDefault="008906E0" w:rsidP="00BC0749">
            <w:pPr>
              <w:widowControl w:val="0"/>
              <w:autoSpaceDE w:val="0"/>
              <w:autoSpaceDN w:val="0"/>
              <w:adjustRightInd w:val="0"/>
              <w:jc w:val="center"/>
              <w:rPr>
                <w:rFonts w:eastAsia="Calibri"/>
                <w:szCs w:val="22"/>
                <w:lang w:eastAsia="en-US"/>
              </w:rPr>
            </w:pPr>
            <w:r w:rsidRPr="006F01AD">
              <w:rPr>
                <w:rFonts w:eastAsia="Calibri"/>
                <w:szCs w:val="22"/>
                <w:lang w:eastAsia="en-US"/>
              </w:rPr>
              <w:t>1 раз в год</w:t>
            </w:r>
          </w:p>
        </w:tc>
        <w:tc>
          <w:tcPr>
            <w:tcW w:w="1276" w:type="dxa"/>
            <w:shd w:val="clear" w:color="auto" w:fill="auto"/>
            <w:vAlign w:val="center"/>
          </w:tcPr>
          <w:p w:rsidR="008906E0" w:rsidRPr="006F01AD" w:rsidRDefault="008906E0" w:rsidP="0067516F">
            <w:pPr>
              <w:widowControl w:val="0"/>
              <w:autoSpaceDE w:val="0"/>
              <w:autoSpaceDN w:val="0"/>
              <w:adjustRightInd w:val="0"/>
              <w:jc w:val="center"/>
              <w:rPr>
                <w:rFonts w:eastAsia="Calibri"/>
                <w:szCs w:val="22"/>
                <w:lang w:eastAsia="en-US"/>
              </w:rPr>
            </w:pPr>
            <w:r>
              <w:rPr>
                <w:rFonts w:eastAsia="Calibri"/>
                <w:szCs w:val="22"/>
                <w:lang w:eastAsia="en-US"/>
              </w:rPr>
              <w:t>5</w:t>
            </w:r>
            <w:r w:rsidR="00032B81">
              <w:rPr>
                <w:rFonts w:eastAsia="Calibri"/>
                <w:szCs w:val="22"/>
                <w:lang w:eastAsia="en-US"/>
              </w:rPr>
              <w:t>9</w:t>
            </w:r>
            <w:r w:rsidR="0010439F">
              <w:rPr>
                <w:rFonts w:eastAsia="Calibri"/>
                <w:szCs w:val="22"/>
                <w:lang w:eastAsia="en-US"/>
              </w:rPr>
              <w:t>69,92</w:t>
            </w:r>
          </w:p>
        </w:tc>
        <w:tc>
          <w:tcPr>
            <w:tcW w:w="1588" w:type="dxa"/>
            <w:shd w:val="clear" w:color="auto" w:fill="auto"/>
            <w:vAlign w:val="center"/>
          </w:tcPr>
          <w:p w:rsidR="008906E0" w:rsidRPr="006F01AD" w:rsidRDefault="008906E0" w:rsidP="0067516F">
            <w:pPr>
              <w:widowControl w:val="0"/>
              <w:autoSpaceDE w:val="0"/>
              <w:autoSpaceDN w:val="0"/>
              <w:adjustRightInd w:val="0"/>
              <w:jc w:val="center"/>
              <w:rPr>
                <w:rFonts w:eastAsia="Calibri"/>
                <w:szCs w:val="22"/>
                <w:lang w:eastAsia="en-US"/>
              </w:rPr>
            </w:pPr>
            <w:r>
              <w:rPr>
                <w:rFonts w:eastAsia="Calibri"/>
                <w:szCs w:val="22"/>
                <w:lang w:eastAsia="en-US"/>
              </w:rPr>
              <w:t>0,1</w:t>
            </w:r>
            <w:r w:rsidR="00032B81">
              <w:rPr>
                <w:rFonts w:eastAsia="Calibri"/>
                <w:szCs w:val="22"/>
                <w:lang w:eastAsia="en-US"/>
              </w:rPr>
              <w:t>8</w:t>
            </w:r>
          </w:p>
        </w:tc>
      </w:tr>
      <w:tr w:rsidR="00ED6FB9" w:rsidRPr="00EA7E8B" w:rsidTr="006F01AD">
        <w:tc>
          <w:tcPr>
            <w:tcW w:w="10343" w:type="dxa"/>
            <w:gridSpan w:val="5"/>
            <w:shd w:val="clear" w:color="auto" w:fill="auto"/>
            <w:vAlign w:val="center"/>
          </w:tcPr>
          <w:p w:rsidR="00ED6FB9" w:rsidRPr="00560AFE" w:rsidRDefault="00ED6FB9" w:rsidP="00ED6FB9">
            <w:pPr>
              <w:widowControl w:val="0"/>
              <w:autoSpaceDE w:val="0"/>
              <w:autoSpaceDN w:val="0"/>
              <w:adjustRightInd w:val="0"/>
              <w:jc w:val="center"/>
              <w:rPr>
                <w:rFonts w:eastAsia="Calibri"/>
                <w:b/>
                <w:szCs w:val="22"/>
                <w:lang w:eastAsia="en-US"/>
              </w:rPr>
            </w:pPr>
            <w:r w:rsidRPr="00560AFE">
              <w:rPr>
                <w:rFonts w:eastAsia="Calibri"/>
                <w:b/>
                <w:szCs w:val="22"/>
                <w:lang w:eastAsia="en-US"/>
              </w:rPr>
              <w:t>8. Аварийное обслуживание</w:t>
            </w:r>
          </w:p>
        </w:tc>
      </w:tr>
      <w:tr w:rsidR="00ED6FB9" w:rsidRPr="00EA7E8B" w:rsidTr="00861D51">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8</w:t>
            </w:r>
            <w:r w:rsidRPr="006F01AD">
              <w:rPr>
                <w:rFonts w:eastAsia="Calibri"/>
                <w:szCs w:val="22"/>
                <w:lang w:eastAsia="en-US"/>
              </w:rPr>
              <w:t>.1.</w:t>
            </w:r>
          </w:p>
        </w:tc>
        <w:tc>
          <w:tcPr>
            <w:tcW w:w="4649" w:type="dxa"/>
            <w:shd w:val="clear" w:color="auto" w:fill="auto"/>
          </w:tcPr>
          <w:p w:rsidR="00ED6FB9" w:rsidRPr="006F01AD"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Сантехника, электрика</w:t>
            </w:r>
          </w:p>
        </w:tc>
        <w:tc>
          <w:tcPr>
            <w:tcW w:w="1984"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sidRPr="006F01AD">
              <w:rPr>
                <w:rFonts w:eastAsia="Calibri"/>
                <w:szCs w:val="22"/>
                <w:lang w:eastAsia="en-US"/>
              </w:rPr>
              <w:t>Круглосуточно</w:t>
            </w:r>
          </w:p>
        </w:tc>
        <w:tc>
          <w:tcPr>
            <w:tcW w:w="1276" w:type="dxa"/>
            <w:shd w:val="clear" w:color="auto" w:fill="auto"/>
          </w:tcPr>
          <w:p w:rsidR="00ED6FB9" w:rsidRPr="006F01AD" w:rsidRDefault="0010439F" w:rsidP="0010439F">
            <w:pPr>
              <w:widowControl w:val="0"/>
              <w:autoSpaceDE w:val="0"/>
              <w:autoSpaceDN w:val="0"/>
              <w:adjustRightInd w:val="0"/>
              <w:rPr>
                <w:rFonts w:eastAsia="Calibri"/>
                <w:szCs w:val="22"/>
                <w:lang w:eastAsia="en-US"/>
              </w:rPr>
            </w:pPr>
            <w:r>
              <w:rPr>
                <w:rFonts w:eastAsia="Calibri"/>
                <w:szCs w:val="22"/>
                <w:lang w:eastAsia="en-US"/>
              </w:rPr>
              <w:t>30093,75</w:t>
            </w:r>
          </w:p>
        </w:tc>
        <w:tc>
          <w:tcPr>
            <w:tcW w:w="1588" w:type="dxa"/>
            <w:shd w:val="clear" w:color="auto" w:fill="auto"/>
          </w:tcPr>
          <w:p w:rsidR="00ED6FB9" w:rsidRPr="006F01AD" w:rsidRDefault="00032B81" w:rsidP="0010439F">
            <w:pPr>
              <w:widowControl w:val="0"/>
              <w:autoSpaceDE w:val="0"/>
              <w:autoSpaceDN w:val="0"/>
              <w:adjustRightInd w:val="0"/>
              <w:jc w:val="center"/>
              <w:rPr>
                <w:rFonts w:eastAsia="Calibri"/>
                <w:szCs w:val="22"/>
                <w:lang w:eastAsia="en-US"/>
              </w:rPr>
            </w:pPr>
            <w:r>
              <w:rPr>
                <w:rFonts w:eastAsia="Calibri"/>
                <w:szCs w:val="22"/>
                <w:lang w:eastAsia="en-US"/>
              </w:rPr>
              <w:t>0,8</w:t>
            </w:r>
            <w:r w:rsidR="0010439F">
              <w:rPr>
                <w:rFonts w:eastAsia="Calibri"/>
                <w:szCs w:val="22"/>
                <w:lang w:eastAsia="en-US"/>
              </w:rPr>
              <w:t>9</w:t>
            </w:r>
          </w:p>
        </w:tc>
      </w:tr>
      <w:tr w:rsidR="00ED6FB9" w:rsidRPr="00EA7E8B" w:rsidTr="006F01AD">
        <w:tc>
          <w:tcPr>
            <w:tcW w:w="10343" w:type="dxa"/>
            <w:gridSpan w:val="5"/>
            <w:shd w:val="clear" w:color="auto" w:fill="auto"/>
          </w:tcPr>
          <w:p w:rsidR="00ED6FB9" w:rsidRPr="00560AFE" w:rsidRDefault="00ED6FB9" w:rsidP="00ED6FB9">
            <w:pPr>
              <w:widowControl w:val="0"/>
              <w:autoSpaceDE w:val="0"/>
              <w:autoSpaceDN w:val="0"/>
              <w:adjustRightInd w:val="0"/>
              <w:jc w:val="center"/>
              <w:rPr>
                <w:rFonts w:eastAsia="Calibri"/>
                <w:b/>
                <w:szCs w:val="22"/>
                <w:lang w:eastAsia="en-US"/>
              </w:rPr>
            </w:pPr>
            <w:r w:rsidRPr="00560AFE">
              <w:rPr>
                <w:rFonts w:eastAsia="Calibri"/>
                <w:b/>
                <w:szCs w:val="22"/>
                <w:lang w:eastAsia="en-US"/>
              </w:rPr>
              <w:t>9. Проверка и обслуживание коллективных приборов учета</w:t>
            </w:r>
          </w:p>
        </w:tc>
      </w:tr>
      <w:tr w:rsidR="00ED6FB9" w:rsidRPr="00EA7E8B" w:rsidTr="00861D51">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9</w:t>
            </w:r>
            <w:r w:rsidRPr="006F01AD">
              <w:rPr>
                <w:rFonts w:eastAsia="Calibri"/>
                <w:szCs w:val="22"/>
                <w:lang w:eastAsia="en-US"/>
              </w:rPr>
              <w:t>.1.</w:t>
            </w:r>
          </w:p>
        </w:tc>
        <w:tc>
          <w:tcPr>
            <w:tcW w:w="4649" w:type="dxa"/>
          </w:tcPr>
          <w:p w:rsidR="00ED6FB9" w:rsidRPr="00263797" w:rsidRDefault="00ED6FB9" w:rsidP="00ED6FB9">
            <w:pPr>
              <w:widowControl w:val="0"/>
              <w:autoSpaceDE w:val="0"/>
              <w:autoSpaceDN w:val="0"/>
              <w:adjustRightInd w:val="0"/>
              <w:ind w:firstLine="34"/>
              <w:jc w:val="both"/>
              <w:rPr>
                <w:b/>
                <w:bCs/>
                <w:i/>
              </w:rPr>
            </w:pPr>
            <w:r w:rsidRPr="00263797">
              <w:rPr>
                <w:b/>
                <w:bCs/>
                <w:i/>
              </w:rPr>
              <w:t>Вводные приборы учета тепла</w:t>
            </w:r>
          </w:p>
        </w:tc>
        <w:tc>
          <w:tcPr>
            <w:tcW w:w="1984" w:type="dxa"/>
          </w:tcPr>
          <w:p w:rsidR="00ED6FB9" w:rsidRPr="00263797" w:rsidRDefault="00ED6FB9" w:rsidP="00ED6FB9">
            <w:pPr>
              <w:widowControl w:val="0"/>
              <w:autoSpaceDE w:val="0"/>
              <w:autoSpaceDN w:val="0"/>
              <w:adjustRightInd w:val="0"/>
              <w:ind w:firstLine="708"/>
              <w:jc w:val="center"/>
              <w:rPr>
                <w:bCs/>
              </w:rPr>
            </w:pPr>
          </w:p>
        </w:tc>
        <w:tc>
          <w:tcPr>
            <w:tcW w:w="1276" w:type="dxa"/>
            <w:shd w:val="clear" w:color="auto" w:fill="auto"/>
          </w:tcPr>
          <w:p w:rsidR="00ED6FB9" w:rsidRPr="006F01AD" w:rsidRDefault="00ED6FB9" w:rsidP="00ED6FB9">
            <w:pPr>
              <w:widowControl w:val="0"/>
              <w:autoSpaceDE w:val="0"/>
              <w:autoSpaceDN w:val="0"/>
              <w:adjustRightInd w:val="0"/>
              <w:rPr>
                <w:rFonts w:eastAsia="Calibri"/>
                <w:szCs w:val="22"/>
                <w:lang w:eastAsia="en-US"/>
              </w:rPr>
            </w:pPr>
          </w:p>
        </w:tc>
        <w:tc>
          <w:tcPr>
            <w:tcW w:w="1588" w:type="dxa"/>
            <w:shd w:val="clear" w:color="auto" w:fill="auto"/>
          </w:tcPr>
          <w:p w:rsidR="00ED6FB9" w:rsidRPr="006F01AD" w:rsidRDefault="00ED6FB9" w:rsidP="00ED6FB9">
            <w:pPr>
              <w:widowControl w:val="0"/>
              <w:autoSpaceDE w:val="0"/>
              <w:autoSpaceDN w:val="0"/>
              <w:adjustRightInd w:val="0"/>
              <w:rPr>
                <w:rFonts w:eastAsia="Calibri"/>
                <w:szCs w:val="22"/>
                <w:lang w:eastAsia="en-US"/>
              </w:rPr>
            </w:pPr>
          </w:p>
        </w:tc>
      </w:tr>
      <w:tr w:rsidR="00ED6FB9" w:rsidRPr="00EA7E8B" w:rsidTr="008906E0">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9</w:t>
            </w:r>
            <w:r w:rsidRPr="006F01AD">
              <w:rPr>
                <w:rFonts w:eastAsia="Calibri"/>
                <w:szCs w:val="22"/>
                <w:lang w:eastAsia="en-US"/>
              </w:rPr>
              <w:t>.1.1.</w:t>
            </w:r>
          </w:p>
        </w:tc>
        <w:tc>
          <w:tcPr>
            <w:tcW w:w="4649" w:type="dxa"/>
          </w:tcPr>
          <w:p w:rsidR="00ED6FB9" w:rsidRPr="00263797" w:rsidRDefault="00ED6FB9" w:rsidP="00ED6FB9">
            <w:pPr>
              <w:widowControl w:val="0"/>
              <w:autoSpaceDE w:val="0"/>
              <w:autoSpaceDN w:val="0"/>
              <w:adjustRightInd w:val="0"/>
              <w:ind w:firstLine="34"/>
              <w:jc w:val="both"/>
              <w:rPr>
                <w:bCs/>
              </w:rPr>
            </w:pPr>
            <w:r w:rsidRPr="00263797">
              <w:rPr>
                <w:bCs/>
              </w:rPr>
              <w:t>Обслуживание теплосчетчиков</w:t>
            </w:r>
          </w:p>
          <w:p w:rsidR="00ED6FB9" w:rsidRPr="00263797" w:rsidRDefault="00ED6FB9" w:rsidP="00ED6FB9">
            <w:pPr>
              <w:widowControl w:val="0"/>
              <w:autoSpaceDE w:val="0"/>
              <w:autoSpaceDN w:val="0"/>
              <w:adjustRightInd w:val="0"/>
              <w:ind w:firstLine="34"/>
              <w:jc w:val="both"/>
              <w:rPr>
                <w:bCs/>
              </w:rPr>
            </w:pPr>
            <w:r w:rsidRPr="00263797">
              <w:rPr>
                <w:bCs/>
              </w:rPr>
              <w:t>Визуальный осмотр теплосчетчиков, заземления, снятие параметров, проверка работоспособности, наличия масла</w:t>
            </w:r>
          </w:p>
        </w:tc>
        <w:tc>
          <w:tcPr>
            <w:tcW w:w="1984" w:type="dxa"/>
            <w:vAlign w:val="center"/>
          </w:tcPr>
          <w:p w:rsidR="00ED6FB9" w:rsidRPr="00263797" w:rsidRDefault="00ED6FB9" w:rsidP="008906E0">
            <w:pPr>
              <w:widowControl w:val="0"/>
              <w:autoSpaceDE w:val="0"/>
              <w:autoSpaceDN w:val="0"/>
              <w:adjustRightInd w:val="0"/>
              <w:ind w:left="33"/>
              <w:jc w:val="center"/>
              <w:rPr>
                <w:bCs/>
              </w:rPr>
            </w:pPr>
            <w:r w:rsidRPr="00263797">
              <w:rPr>
                <w:bCs/>
              </w:rPr>
              <w:t>1 раз в месяц</w:t>
            </w:r>
          </w:p>
        </w:tc>
        <w:tc>
          <w:tcPr>
            <w:tcW w:w="1276" w:type="dxa"/>
            <w:shd w:val="clear" w:color="auto" w:fill="auto"/>
            <w:vAlign w:val="center"/>
          </w:tcPr>
          <w:p w:rsidR="008906E0" w:rsidRDefault="008906E0" w:rsidP="008906E0">
            <w:pPr>
              <w:widowControl w:val="0"/>
              <w:autoSpaceDE w:val="0"/>
              <w:autoSpaceDN w:val="0"/>
              <w:adjustRightInd w:val="0"/>
              <w:jc w:val="center"/>
              <w:rPr>
                <w:rFonts w:eastAsia="Calibri"/>
                <w:szCs w:val="22"/>
                <w:lang w:eastAsia="en-US"/>
              </w:rPr>
            </w:pPr>
          </w:p>
          <w:p w:rsidR="00ED6FB9" w:rsidRDefault="0010439F" w:rsidP="008906E0">
            <w:pPr>
              <w:widowControl w:val="0"/>
              <w:autoSpaceDE w:val="0"/>
              <w:autoSpaceDN w:val="0"/>
              <w:adjustRightInd w:val="0"/>
              <w:jc w:val="center"/>
              <w:rPr>
                <w:rFonts w:eastAsia="Calibri"/>
                <w:szCs w:val="22"/>
                <w:lang w:eastAsia="en-US"/>
              </w:rPr>
            </w:pPr>
            <w:r>
              <w:rPr>
                <w:rFonts w:eastAsia="Calibri"/>
                <w:szCs w:val="22"/>
                <w:lang w:eastAsia="en-US"/>
              </w:rPr>
              <w:t>1947,24</w:t>
            </w:r>
          </w:p>
          <w:p w:rsidR="008906E0" w:rsidRPr="006F01AD" w:rsidRDefault="008906E0" w:rsidP="008906E0">
            <w:pPr>
              <w:widowControl w:val="0"/>
              <w:autoSpaceDE w:val="0"/>
              <w:autoSpaceDN w:val="0"/>
              <w:adjustRightInd w:val="0"/>
              <w:jc w:val="center"/>
              <w:rPr>
                <w:rFonts w:eastAsia="Calibri"/>
                <w:szCs w:val="22"/>
                <w:lang w:eastAsia="en-US"/>
              </w:rPr>
            </w:pPr>
          </w:p>
        </w:tc>
        <w:tc>
          <w:tcPr>
            <w:tcW w:w="1588" w:type="dxa"/>
            <w:shd w:val="clear" w:color="auto" w:fill="auto"/>
            <w:vAlign w:val="center"/>
          </w:tcPr>
          <w:p w:rsidR="00ED6FB9" w:rsidRPr="006F01AD" w:rsidRDefault="008906E0" w:rsidP="00ED3988">
            <w:pPr>
              <w:widowControl w:val="0"/>
              <w:autoSpaceDE w:val="0"/>
              <w:autoSpaceDN w:val="0"/>
              <w:adjustRightInd w:val="0"/>
              <w:jc w:val="center"/>
              <w:rPr>
                <w:rFonts w:eastAsia="Calibri"/>
                <w:szCs w:val="22"/>
                <w:lang w:eastAsia="en-US"/>
              </w:rPr>
            </w:pPr>
            <w:r>
              <w:rPr>
                <w:rFonts w:eastAsia="Calibri"/>
                <w:szCs w:val="22"/>
                <w:lang w:eastAsia="en-US"/>
              </w:rPr>
              <w:t>0,</w:t>
            </w:r>
            <w:r w:rsidR="00ED3988">
              <w:rPr>
                <w:rFonts w:eastAsia="Calibri"/>
                <w:szCs w:val="22"/>
                <w:lang w:eastAsia="en-US"/>
              </w:rPr>
              <w:t>0</w:t>
            </w:r>
            <w:r w:rsidR="0010439F">
              <w:rPr>
                <w:rFonts w:eastAsia="Calibri"/>
                <w:szCs w:val="22"/>
                <w:lang w:eastAsia="en-US"/>
              </w:rPr>
              <w:t>6</w:t>
            </w:r>
          </w:p>
        </w:tc>
      </w:tr>
      <w:tr w:rsidR="00ED6FB9" w:rsidRPr="00EA7E8B" w:rsidTr="008906E0">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9</w:t>
            </w:r>
            <w:r w:rsidRPr="006F01AD">
              <w:rPr>
                <w:rFonts w:eastAsia="Calibri"/>
                <w:szCs w:val="22"/>
                <w:lang w:eastAsia="en-US"/>
              </w:rPr>
              <w:t>.1.2.</w:t>
            </w:r>
          </w:p>
        </w:tc>
        <w:tc>
          <w:tcPr>
            <w:tcW w:w="4649" w:type="dxa"/>
          </w:tcPr>
          <w:p w:rsidR="00ED6FB9" w:rsidRPr="00263797" w:rsidRDefault="00ED6FB9" w:rsidP="00ED6FB9">
            <w:pPr>
              <w:widowControl w:val="0"/>
              <w:autoSpaceDE w:val="0"/>
              <w:autoSpaceDN w:val="0"/>
              <w:adjustRightInd w:val="0"/>
              <w:ind w:firstLine="34"/>
              <w:jc w:val="both"/>
              <w:rPr>
                <w:bCs/>
              </w:rPr>
            </w:pPr>
            <w:r w:rsidRPr="00263797">
              <w:rPr>
                <w:bCs/>
              </w:rPr>
              <w:t>Поверка приборов</w:t>
            </w:r>
          </w:p>
          <w:p w:rsidR="00ED6FB9" w:rsidRPr="00263797" w:rsidRDefault="00ED6FB9" w:rsidP="00ED6FB9">
            <w:pPr>
              <w:widowControl w:val="0"/>
              <w:autoSpaceDE w:val="0"/>
              <w:autoSpaceDN w:val="0"/>
              <w:adjustRightInd w:val="0"/>
              <w:ind w:firstLine="34"/>
              <w:jc w:val="both"/>
              <w:rPr>
                <w:bCs/>
              </w:rPr>
            </w:pPr>
            <w:r w:rsidRPr="00263797">
              <w:rPr>
                <w:bCs/>
              </w:rPr>
              <w:t>Снятие преобразователей расхода в поверку</w:t>
            </w:r>
          </w:p>
        </w:tc>
        <w:tc>
          <w:tcPr>
            <w:tcW w:w="1984" w:type="dxa"/>
            <w:shd w:val="clear" w:color="auto" w:fill="auto"/>
            <w:vAlign w:val="center"/>
          </w:tcPr>
          <w:p w:rsidR="00ED6FB9" w:rsidRPr="00263797" w:rsidRDefault="00ED6FB9" w:rsidP="008906E0">
            <w:pPr>
              <w:widowControl w:val="0"/>
              <w:autoSpaceDE w:val="0"/>
              <w:autoSpaceDN w:val="0"/>
              <w:adjustRightInd w:val="0"/>
              <w:ind w:left="33"/>
              <w:jc w:val="center"/>
              <w:rPr>
                <w:bCs/>
              </w:rPr>
            </w:pPr>
            <w:r w:rsidRPr="00ED6FB9">
              <w:rPr>
                <w:bCs/>
              </w:rPr>
              <w:t>1 раз в 4 года</w:t>
            </w:r>
          </w:p>
        </w:tc>
        <w:tc>
          <w:tcPr>
            <w:tcW w:w="1276" w:type="dxa"/>
            <w:shd w:val="clear" w:color="auto" w:fill="auto"/>
            <w:vAlign w:val="center"/>
          </w:tcPr>
          <w:p w:rsidR="00ED6FB9" w:rsidRPr="006F01AD" w:rsidRDefault="008906E0" w:rsidP="008906E0">
            <w:pPr>
              <w:widowControl w:val="0"/>
              <w:autoSpaceDE w:val="0"/>
              <w:autoSpaceDN w:val="0"/>
              <w:adjustRightInd w:val="0"/>
              <w:jc w:val="center"/>
              <w:rPr>
                <w:rFonts w:eastAsia="Calibri"/>
                <w:szCs w:val="22"/>
                <w:lang w:eastAsia="en-US"/>
              </w:rPr>
            </w:pPr>
            <w:r>
              <w:rPr>
                <w:rFonts w:eastAsia="Calibri"/>
                <w:szCs w:val="22"/>
                <w:lang w:eastAsia="en-US"/>
              </w:rPr>
              <w:t>0,00</w:t>
            </w:r>
          </w:p>
        </w:tc>
        <w:tc>
          <w:tcPr>
            <w:tcW w:w="1588" w:type="dxa"/>
            <w:shd w:val="clear" w:color="auto" w:fill="auto"/>
            <w:vAlign w:val="center"/>
          </w:tcPr>
          <w:p w:rsidR="00ED6FB9" w:rsidRPr="006F01AD" w:rsidRDefault="008906E0" w:rsidP="008906E0">
            <w:pPr>
              <w:widowControl w:val="0"/>
              <w:autoSpaceDE w:val="0"/>
              <w:autoSpaceDN w:val="0"/>
              <w:adjustRightInd w:val="0"/>
              <w:jc w:val="center"/>
              <w:rPr>
                <w:rFonts w:eastAsia="Calibri"/>
                <w:szCs w:val="22"/>
                <w:lang w:eastAsia="en-US"/>
              </w:rPr>
            </w:pPr>
            <w:r>
              <w:rPr>
                <w:rFonts w:eastAsia="Calibri"/>
                <w:szCs w:val="22"/>
                <w:lang w:eastAsia="en-US"/>
              </w:rPr>
              <w:t>0,00</w:t>
            </w:r>
          </w:p>
        </w:tc>
      </w:tr>
      <w:tr w:rsidR="00ED6FB9" w:rsidRPr="00EA7E8B" w:rsidTr="008906E0">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9</w:t>
            </w:r>
            <w:r w:rsidRPr="006F01AD">
              <w:rPr>
                <w:rFonts w:eastAsia="Calibri"/>
                <w:szCs w:val="22"/>
                <w:lang w:eastAsia="en-US"/>
              </w:rPr>
              <w:t>.1.3.</w:t>
            </w:r>
          </w:p>
        </w:tc>
        <w:tc>
          <w:tcPr>
            <w:tcW w:w="4649" w:type="dxa"/>
          </w:tcPr>
          <w:p w:rsidR="00ED6FB9" w:rsidRPr="00263797" w:rsidRDefault="00ED6FB9" w:rsidP="00ED6FB9">
            <w:pPr>
              <w:widowControl w:val="0"/>
              <w:autoSpaceDE w:val="0"/>
              <w:autoSpaceDN w:val="0"/>
              <w:adjustRightInd w:val="0"/>
              <w:ind w:firstLine="34"/>
              <w:jc w:val="both"/>
              <w:rPr>
                <w:bCs/>
              </w:rPr>
            </w:pPr>
            <w:r w:rsidRPr="00263797">
              <w:rPr>
                <w:bCs/>
              </w:rPr>
              <w:t>Снятие и запись показаний, обработка информации и занесение в компьютер, передача данных для расчета с энергоснабжающей организацией.</w:t>
            </w:r>
          </w:p>
        </w:tc>
        <w:tc>
          <w:tcPr>
            <w:tcW w:w="1984" w:type="dxa"/>
            <w:vAlign w:val="center"/>
          </w:tcPr>
          <w:p w:rsidR="00ED6FB9" w:rsidRPr="00263797" w:rsidRDefault="00ED6FB9" w:rsidP="008906E0">
            <w:pPr>
              <w:widowControl w:val="0"/>
              <w:autoSpaceDE w:val="0"/>
              <w:autoSpaceDN w:val="0"/>
              <w:adjustRightInd w:val="0"/>
              <w:ind w:left="33"/>
              <w:jc w:val="center"/>
              <w:rPr>
                <w:bCs/>
              </w:rPr>
            </w:pPr>
            <w:r w:rsidRPr="00263797">
              <w:rPr>
                <w:bCs/>
              </w:rPr>
              <w:t>1 раз в месяц</w:t>
            </w:r>
          </w:p>
        </w:tc>
        <w:tc>
          <w:tcPr>
            <w:tcW w:w="1276" w:type="dxa"/>
            <w:shd w:val="clear" w:color="auto" w:fill="auto"/>
            <w:vAlign w:val="center"/>
          </w:tcPr>
          <w:p w:rsidR="00ED6FB9" w:rsidRPr="006F01AD" w:rsidRDefault="0010439F" w:rsidP="008906E0">
            <w:pPr>
              <w:widowControl w:val="0"/>
              <w:autoSpaceDE w:val="0"/>
              <w:autoSpaceDN w:val="0"/>
              <w:adjustRightInd w:val="0"/>
              <w:jc w:val="center"/>
              <w:rPr>
                <w:rFonts w:eastAsia="Calibri"/>
                <w:szCs w:val="22"/>
                <w:lang w:eastAsia="en-US"/>
              </w:rPr>
            </w:pPr>
            <w:r>
              <w:rPr>
                <w:rFonts w:eastAsia="Calibri"/>
                <w:szCs w:val="22"/>
                <w:lang w:eastAsia="en-US"/>
              </w:rPr>
              <w:t>304,2</w:t>
            </w:r>
            <w:r w:rsidR="005D7A6E">
              <w:rPr>
                <w:rFonts w:eastAsia="Calibri"/>
                <w:szCs w:val="22"/>
                <w:lang w:eastAsia="en-US"/>
              </w:rPr>
              <w:t>0</w:t>
            </w:r>
          </w:p>
        </w:tc>
        <w:tc>
          <w:tcPr>
            <w:tcW w:w="1588" w:type="dxa"/>
            <w:shd w:val="clear" w:color="auto" w:fill="auto"/>
            <w:vAlign w:val="center"/>
          </w:tcPr>
          <w:p w:rsidR="00ED6FB9" w:rsidRPr="006F01AD" w:rsidRDefault="009C47EA" w:rsidP="0010439F">
            <w:pPr>
              <w:widowControl w:val="0"/>
              <w:autoSpaceDE w:val="0"/>
              <w:autoSpaceDN w:val="0"/>
              <w:adjustRightInd w:val="0"/>
              <w:jc w:val="center"/>
              <w:rPr>
                <w:rFonts w:eastAsia="Calibri"/>
                <w:szCs w:val="22"/>
                <w:lang w:eastAsia="en-US"/>
              </w:rPr>
            </w:pPr>
            <w:r>
              <w:rPr>
                <w:rFonts w:eastAsia="Calibri"/>
                <w:szCs w:val="22"/>
                <w:lang w:eastAsia="en-US"/>
              </w:rPr>
              <w:t>0,0</w:t>
            </w:r>
            <w:r w:rsidR="0050001A">
              <w:rPr>
                <w:rFonts w:eastAsia="Calibri"/>
                <w:szCs w:val="22"/>
                <w:lang w:eastAsia="en-US"/>
              </w:rPr>
              <w:t>1</w:t>
            </w:r>
          </w:p>
        </w:tc>
      </w:tr>
      <w:tr w:rsidR="00ED6FB9" w:rsidRPr="00EA7E8B" w:rsidTr="008906E0">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9.2.</w:t>
            </w:r>
          </w:p>
        </w:tc>
        <w:tc>
          <w:tcPr>
            <w:tcW w:w="4649" w:type="dxa"/>
            <w:shd w:val="clear" w:color="auto" w:fill="auto"/>
          </w:tcPr>
          <w:p w:rsidR="00ED6FB9" w:rsidRPr="00560AFE" w:rsidRDefault="00ED6FB9" w:rsidP="00ED6FB9">
            <w:pPr>
              <w:widowControl w:val="0"/>
              <w:autoSpaceDE w:val="0"/>
              <w:autoSpaceDN w:val="0"/>
              <w:adjustRightInd w:val="0"/>
              <w:rPr>
                <w:rFonts w:eastAsia="Calibri"/>
                <w:b/>
                <w:i/>
                <w:szCs w:val="22"/>
                <w:lang w:eastAsia="en-US"/>
              </w:rPr>
            </w:pPr>
            <w:r w:rsidRPr="00560AFE">
              <w:rPr>
                <w:rFonts w:eastAsia="Calibri"/>
                <w:b/>
                <w:i/>
                <w:szCs w:val="22"/>
                <w:lang w:eastAsia="en-US"/>
              </w:rPr>
              <w:t>Вводные приборы учета воды</w:t>
            </w:r>
          </w:p>
        </w:tc>
        <w:tc>
          <w:tcPr>
            <w:tcW w:w="1984" w:type="dxa"/>
            <w:shd w:val="clear" w:color="auto" w:fill="auto"/>
            <w:vAlign w:val="center"/>
          </w:tcPr>
          <w:p w:rsidR="00ED6FB9" w:rsidRPr="006F01AD" w:rsidRDefault="00ED6FB9" w:rsidP="008906E0">
            <w:pPr>
              <w:widowControl w:val="0"/>
              <w:autoSpaceDE w:val="0"/>
              <w:autoSpaceDN w:val="0"/>
              <w:adjustRightInd w:val="0"/>
              <w:jc w:val="center"/>
              <w:rPr>
                <w:rFonts w:eastAsia="Calibri"/>
                <w:szCs w:val="22"/>
                <w:lang w:eastAsia="en-US"/>
              </w:rPr>
            </w:pPr>
          </w:p>
        </w:tc>
        <w:tc>
          <w:tcPr>
            <w:tcW w:w="1276" w:type="dxa"/>
            <w:shd w:val="clear" w:color="auto" w:fill="auto"/>
            <w:vAlign w:val="center"/>
          </w:tcPr>
          <w:p w:rsidR="00ED6FB9" w:rsidRPr="006F01AD" w:rsidRDefault="00ED6FB9" w:rsidP="008906E0">
            <w:pPr>
              <w:widowControl w:val="0"/>
              <w:autoSpaceDE w:val="0"/>
              <w:autoSpaceDN w:val="0"/>
              <w:adjustRightInd w:val="0"/>
              <w:jc w:val="center"/>
              <w:rPr>
                <w:rFonts w:eastAsia="Calibri"/>
                <w:szCs w:val="22"/>
                <w:lang w:eastAsia="en-US"/>
              </w:rPr>
            </w:pPr>
          </w:p>
        </w:tc>
        <w:tc>
          <w:tcPr>
            <w:tcW w:w="1588" w:type="dxa"/>
            <w:shd w:val="clear" w:color="auto" w:fill="auto"/>
            <w:vAlign w:val="center"/>
          </w:tcPr>
          <w:p w:rsidR="00ED6FB9" w:rsidRPr="006F01AD" w:rsidRDefault="00ED6FB9" w:rsidP="008906E0">
            <w:pPr>
              <w:widowControl w:val="0"/>
              <w:autoSpaceDE w:val="0"/>
              <w:autoSpaceDN w:val="0"/>
              <w:adjustRightInd w:val="0"/>
              <w:jc w:val="center"/>
              <w:rPr>
                <w:rFonts w:eastAsia="Calibri"/>
                <w:szCs w:val="22"/>
                <w:lang w:eastAsia="en-US"/>
              </w:rPr>
            </w:pPr>
          </w:p>
        </w:tc>
      </w:tr>
      <w:tr w:rsidR="00ED6FB9" w:rsidRPr="00EA7E8B" w:rsidTr="008906E0">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9.2.1.</w:t>
            </w:r>
          </w:p>
        </w:tc>
        <w:tc>
          <w:tcPr>
            <w:tcW w:w="4649" w:type="dxa"/>
            <w:shd w:val="clear" w:color="auto" w:fill="auto"/>
          </w:tcPr>
          <w:p w:rsidR="00ED6FB9" w:rsidRPr="006F01AD"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Обслуживание приборов учета воды</w:t>
            </w:r>
          </w:p>
          <w:p w:rsidR="00ED6FB9" w:rsidRPr="006F01AD"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 xml:space="preserve">Визуальный осмотр и проверка наличия и нарушения пломбы на счетчике, снятие параметров, проверка работоспособности и отсутствия несанкционированных врезок до водосчетчика </w:t>
            </w:r>
          </w:p>
        </w:tc>
        <w:tc>
          <w:tcPr>
            <w:tcW w:w="1984" w:type="dxa"/>
            <w:shd w:val="clear" w:color="auto" w:fill="auto"/>
            <w:vAlign w:val="center"/>
          </w:tcPr>
          <w:p w:rsidR="00ED6FB9" w:rsidRPr="006F01AD" w:rsidRDefault="00ED6FB9" w:rsidP="008906E0">
            <w:pPr>
              <w:widowControl w:val="0"/>
              <w:autoSpaceDE w:val="0"/>
              <w:autoSpaceDN w:val="0"/>
              <w:adjustRightInd w:val="0"/>
              <w:jc w:val="center"/>
              <w:rPr>
                <w:rFonts w:eastAsia="Calibri"/>
                <w:szCs w:val="22"/>
                <w:lang w:eastAsia="en-US"/>
              </w:rPr>
            </w:pPr>
            <w:r w:rsidRPr="006F01AD">
              <w:rPr>
                <w:rFonts w:eastAsia="Calibri"/>
                <w:szCs w:val="22"/>
                <w:lang w:eastAsia="en-US"/>
              </w:rPr>
              <w:t>1 раз в месяц</w:t>
            </w:r>
          </w:p>
        </w:tc>
        <w:tc>
          <w:tcPr>
            <w:tcW w:w="1276" w:type="dxa"/>
            <w:shd w:val="clear" w:color="auto" w:fill="auto"/>
            <w:vAlign w:val="center"/>
          </w:tcPr>
          <w:p w:rsidR="00ED6FB9" w:rsidRPr="006F01AD" w:rsidRDefault="005D7A6E" w:rsidP="008906E0">
            <w:pPr>
              <w:widowControl w:val="0"/>
              <w:autoSpaceDE w:val="0"/>
              <w:autoSpaceDN w:val="0"/>
              <w:adjustRightInd w:val="0"/>
              <w:jc w:val="center"/>
              <w:rPr>
                <w:rFonts w:eastAsia="Calibri"/>
                <w:szCs w:val="22"/>
                <w:lang w:eastAsia="en-US"/>
              </w:rPr>
            </w:pPr>
            <w:r>
              <w:rPr>
                <w:rFonts w:eastAsia="Calibri"/>
                <w:szCs w:val="22"/>
                <w:lang w:eastAsia="en-US"/>
              </w:rPr>
              <w:t>2118,00</w:t>
            </w:r>
          </w:p>
        </w:tc>
        <w:tc>
          <w:tcPr>
            <w:tcW w:w="1588" w:type="dxa"/>
            <w:shd w:val="clear" w:color="auto" w:fill="auto"/>
            <w:vAlign w:val="center"/>
          </w:tcPr>
          <w:p w:rsidR="00ED6FB9" w:rsidRPr="006F01AD" w:rsidRDefault="009C47EA" w:rsidP="008906E0">
            <w:pPr>
              <w:widowControl w:val="0"/>
              <w:autoSpaceDE w:val="0"/>
              <w:autoSpaceDN w:val="0"/>
              <w:adjustRightInd w:val="0"/>
              <w:jc w:val="center"/>
              <w:rPr>
                <w:rFonts w:eastAsia="Calibri"/>
                <w:szCs w:val="22"/>
                <w:lang w:eastAsia="en-US"/>
              </w:rPr>
            </w:pPr>
            <w:r>
              <w:rPr>
                <w:rFonts w:eastAsia="Calibri"/>
                <w:szCs w:val="22"/>
                <w:lang w:eastAsia="en-US"/>
              </w:rPr>
              <w:t>0,0</w:t>
            </w:r>
            <w:r w:rsidR="005D7A6E">
              <w:rPr>
                <w:rFonts w:eastAsia="Calibri"/>
                <w:szCs w:val="22"/>
                <w:lang w:eastAsia="en-US"/>
              </w:rPr>
              <w:t>6</w:t>
            </w:r>
          </w:p>
        </w:tc>
      </w:tr>
      <w:tr w:rsidR="00ED6FB9" w:rsidRPr="00EA7E8B" w:rsidTr="008906E0">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9.2.2.</w:t>
            </w:r>
          </w:p>
        </w:tc>
        <w:tc>
          <w:tcPr>
            <w:tcW w:w="4649" w:type="dxa"/>
            <w:shd w:val="clear" w:color="auto" w:fill="auto"/>
          </w:tcPr>
          <w:p w:rsidR="00ED6FB9" w:rsidRPr="006F01AD"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Поверка приборов</w:t>
            </w:r>
          </w:p>
          <w:p w:rsidR="00ED6FB9" w:rsidRPr="006F01AD"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 xml:space="preserve">Снятие преобразователей расхода в </w:t>
            </w:r>
            <w:r w:rsidRPr="006F01AD">
              <w:rPr>
                <w:rFonts w:eastAsia="Calibri"/>
                <w:szCs w:val="22"/>
                <w:lang w:eastAsia="en-US"/>
              </w:rPr>
              <w:lastRenderedPageBreak/>
              <w:t>поверку</w:t>
            </w:r>
          </w:p>
        </w:tc>
        <w:tc>
          <w:tcPr>
            <w:tcW w:w="1984" w:type="dxa"/>
            <w:shd w:val="clear" w:color="auto" w:fill="auto"/>
            <w:vAlign w:val="center"/>
          </w:tcPr>
          <w:p w:rsidR="00ED6FB9" w:rsidRPr="0093242D" w:rsidRDefault="00ED6FB9" w:rsidP="008906E0">
            <w:pPr>
              <w:widowControl w:val="0"/>
              <w:autoSpaceDE w:val="0"/>
              <w:autoSpaceDN w:val="0"/>
              <w:adjustRightInd w:val="0"/>
              <w:jc w:val="center"/>
              <w:rPr>
                <w:rFonts w:eastAsia="Calibri"/>
              </w:rPr>
            </w:pPr>
            <w:r w:rsidRPr="008D1CC8">
              <w:rPr>
                <w:rFonts w:eastAsia="Calibri"/>
              </w:rPr>
              <w:lastRenderedPageBreak/>
              <w:t xml:space="preserve">в соответствии с паспортом </w:t>
            </w:r>
            <w:r w:rsidRPr="008D1CC8">
              <w:rPr>
                <w:rFonts w:eastAsia="Calibri"/>
              </w:rPr>
              <w:lastRenderedPageBreak/>
              <w:t>завода-изготовителя</w:t>
            </w:r>
          </w:p>
        </w:tc>
        <w:tc>
          <w:tcPr>
            <w:tcW w:w="1276" w:type="dxa"/>
            <w:shd w:val="clear" w:color="auto" w:fill="auto"/>
            <w:vAlign w:val="center"/>
          </w:tcPr>
          <w:p w:rsidR="00ED6FB9" w:rsidRPr="006F01AD" w:rsidRDefault="009C47EA" w:rsidP="008906E0">
            <w:pPr>
              <w:widowControl w:val="0"/>
              <w:autoSpaceDE w:val="0"/>
              <w:autoSpaceDN w:val="0"/>
              <w:adjustRightInd w:val="0"/>
              <w:jc w:val="center"/>
              <w:rPr>
                <w:rFonts w:eastAsia="Calibri"/>
                <w:szCs w:val="22"/>
                <w:lang w:eastAsia="en-US"/>
              </w:rPr>
            </w:pPr>
            <w:r>
              <w:rPr>
                <w:rFonts w:eastAsia="Calibri"/>
                <w:szCs w:val="22"/>
                <w:lang w:eastAsia="en-US"/>
              </w:rPr>
              <w:lastRenderedPageBreak/>
              <w:t>0,00</w:t>
            </w:r>
          </w:p>
        </w:tc>
        <w:tc>
          <w:tcPr>
            <w:tcW w:w="1588" w:type="dxa"/>
            <w:shd w:val="clear" w:color="auto" w:fill="auto"/>
            <w:vAlign w:val="center"/>
          </w:tcPr>
          <w:p w:rsidR="00ED6FB9" w:rsidRPr="006F01AD" w:rsidRDefault="009C47EA" w:rsidP="008906E0">
            <w:pPr>
              <w:widowControl w:val="0"/>
              <w:autoSpaceDE w:val="0"/>
              <w:autoSpaceDN w:val="0"/>
              <w:adjustRightInd w:val="0"/>
              <w:jc w:val="center"/>
              <w:rPr>
                <w:rFonts w:eastAsia="Calibri"/>
                <w:szCs w:val="22"/>
                <w:lang w:eastAsia="en-US"/>
              </w:rPr>
            </w:pPr>
            <w:r>
              <w:rPr>
                <w:rFonts w:eastAsia="Calibri"/>
                <w:szCs w:val="22"/>
                <w:lang w:eastAsia="en-US"/>
              </w:rPr>
              <w:t>0,00</w:t>
            </w:r>
          </w:p>
        </w:tc>
      </w:tr>
      <w:tr w:rsidR="00ED6FB9" w:rsidRPr="00EA7E8B" w:rsidTr="008906E0">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9.2.3.</w:t>
            </w:r>
          </w:p>
        </w:tc>
        <w:tc>
          <w:tcPr>
            <w:tcW w:w="4649" w:type="dxa"/>
            <w:shd w:val="clear" w:color="auto" w:fill="auto"/>
          </w:tcPr>
          <w:p w:rsidR="00ED6FB9" w:rsidRPr="006F01AD"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Снятие и запись показаний, обработка информации и занесение в компьютер, передача данных для расчета с энергоснабжающей организацией.</w:t>
            </w:r>
          </w:p>
        </w:tc>
        <w:tc>
          <w:tcPr>
            <w:tcW w:w="1984" w:type="dxa"/>
            <w:shd w:val="clear" w:color="auto" w:fill="auto"/>
            <w:vAlign w:val="center"/>
          </w:tcPr>
          <w:p w:rsidR="00ED6FB9" w:rsidRPr="006F01AD" w:rsidRDefault="00ED6FB9" w:rsidP="008906E0">
            <w:pPr>
              <w:widowControl w:val="0"/>
              <w:autoSpaceDE w:val="0"/>
              <w:autoSpaceDN w:val="0"/>
              <w:adjustRightInd w:val="0"/>
              <w:jc w:val="center"/>
              <w:rPr>
                <w:rFonts w:eastAsia="Calibri"/>
                <w:szCs w:val="22"/>
                <w:lang w:eastAsia="en-US"/>
              </w:rPr>
            </w:pPr>
            <w:r w:rsidRPr="006F01AD">
              <w:rPr>
                <w:rFonts w:eastAsia="Calibri"/>
                <w:szCs w:val="22"/>
                <w:lang w:eastAsia="en-US"/>
              </w:rPr>
              <w:t>1 раз в месяц</w:t>
            </w:r>
          </w:p>
        </w:tc>
        <w:tc>
          <w:tcPr>
            <w:tcW w:w="1276" w:type="dxa"/>
            <w:shd w:val="clear" w:color="auto" w:fill="auto"/>
            <w:vAlign w:val="center"/>
          </w:tcPr>
          <w:p w:rsidR="00ED6FB9" w:rsidRPr="006F01AD" w:rsidRDefault="005D7A6E" w:rsidP="008906E0">
            <w:pPr>
              <w:widowControl w:val="0"/>
              <w:autoSpaceDE w:val="0"/>
              <w:autoSpaceDN w:val="0"/>
              <w:adjustRightInd w:val="0"/>
              <w:jc w:val="center"/>
              <w:rPr>
                <w:rFonts w:eastAsia="Calibri"/>
                <w:szCs w:val="22"/>
                <w:lang w:eastAsia="en-US"/>
              </w:rPr>
            </w:pPr>
            <w:r>
              <w:rPr>
                <w:rFonts w:eastAsia="Calibri"/>
                <w:szCs w:val="22"/>
                <w:lang w:eastAsia="en-US"/>
              </w:rPr>
              <w:t>304,20</w:t>
            </w:r>
          </w:p>
        </w:tc>
        <w:tc>
          <w:tcPr>
            <w:tcW w:w="1588" w:type="dxa"/>
            <w:shd w:val="clear" w:color="auto" w:fill="auto"/>
            <w:vAlign w:val="center"/>
          </w:tcPr>
          <w:p w:rsidR="00ED6FB9" w:rsidRPr="006F01AD" w:rsidRDefault="009C47EA" w:rsidP="008906E0">
            <w:pPr>
              <w:widowControl w:val="0"/>
              <w:autoSpaceDE w:val="0"/>
              <w:autoSpaceDN w:val="0"/>
              <w:adjustRightInd w:val="0"/>
              <w:jc w:val="center"/>
              <w:rPr>
                <w:rFonts w:eastAsia="Calibri"/>
                <w:szCs w:val="22"/>
                <w:lang w:eastAsia="en-US"/>
              </w:rPr>
            </w:pPr>
            <w:r>
              <w:rPr>
                <w:rFonts w:eastAsia="Calibri"/>
                <w:szCs w:val="22"/>
                <w:lang w:eastAsia="en-US"/>
              </w:rPr>
              <w:t>0,01</w:t>
            </w:r>
          </w:p>
        </w:tc>
      </w:tr>
      <w:tr w:rsidR="00ED6FB9" w:rsidRPr="00EA7E8B" w:rsidTr="006F01AD">
        <w:tc>
          <w:tcPr>
            <w:tcW w:w="10343" w:type="dxa"/>
            <w:gridSpan w:val="5"/>
            <w:shd w:val="clear" w:color="auto" w:fill="auto"/>
            <w:vAlign w:val="center"/>
          </w:tcPr>
          <w:p w:rsidR="00ED6FB9" w:rsidRPr="00940DC5" w:rsidRDefault="00ED6FB9" w:rsidP="00ED6FB9">
            <w:pPr>
              <w:widowControl w:val="0"/>
              <w:autoSpaceDE w:val="0"/>
              <w:autoSpaceDN w:val="0"/>
              <w:adjustRightInd w:val="0"/>
              <w:jc w:val="center"/>
              <w:rPr>
                <w:rFonts w:eastAsia="Calibri"/>
                <w:b/>
                <w:szCs w:val="22"/>
                <w:lang w:eastAsia="en-US"/>
              </w:rPr>
            </w:pPr>
            <w:r w:rsidRPr="00940DC5">
              <w:rPr>
                <w:rFonts w:eastAsia="Calibri"/>
                <w:b/>
                <w:szCs w:val="22"/>
                <w:lang w:eastAsia="en-US"/>
              </w:rPr>
              <w:t>10. Текущий ремонт</w:t>
            </w:r>
          </w:p>
        </w:tc>
      </w:tr>
      <w:tr w:rsidR="00ED6FB9" w:rsidRPr="00EA7E8B" w:rsidTr="0067516F">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10</w:t>
            </w:r>
            <w:r w:rsidRPr="006F01AD">
              <w:rPr>
                <w:rFonts w:eastAsia="Calibri"/>
                <w:szCs w:val="22"/>
                <w:lang w:eastAsia="en-US"/>
              </w:rPr>
              <w:t>.1.</w:t>
            </w:r>
          </w:p>
        </w:tc>
        <w:tc>
          <w:tcPr>
            <w:tcW w:w="4649" w:type="dxa"/>
            <w:shd w:val="clear" w:color="auto" w:fill="auto"/>
          </w:tcPr>
          <w:p w:rsidR="00ED6FB9"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Ремонт конструктивных элементов общего имущества многоквартирных домов</w:t>
            </w:r>
          </w:p>
          <w:p w:rsidR="00A362B2" w:rsidRPr="006F01AD" w:rsidRDefault="00A362B2" w:rsidP="005D7A6E">
            <w:pPr>
              <w:widowControl w:val="0"/>
              <w:autoSpaceDE w:val="0"/>
              <w:autoSpaceDN w:val="0"/>
              <w:adjustRightInd w:val="0"/>
              <w:rPr>
                <w:rFonts w:eastAsia="Calibri"/>
                <w:szCs w:val="22"/>
                <w:lang w:eastAsia="en-US"/>
              </w:rPr>
            </w:pPr>
          </w:p>
        </w:tc>
        <w:tc>
          <w:tcPr>
            <w:tcW w:w="1984" w:type="dxa"/>
            <w:shd w:val="clear" w:color="auto" w:fill="auto"/>
            <w:vAlign w:val="center"/>
          </w:tcPr>
          <w:p w:rsidR="00ED6FB9" w:rsidRPr="006F01AD" w:rsidRDefault="00ED6FB9" w:rsidP="0067516F">
            <w:pPr>
              <w:widowControl w:val="0"/>
              <w:autoSpaceDE w:val="0"/>
              <w:autoSpaceDN w:val="0"/>
              <w:adjustRightInd w:val="0"/>
              <w:jc w:val="center"/>
              <w:rPr>
                <w:rFonts w:eastAsia="Calibri"/>
                <w:szCs w:val="22"/>
                <w:lang w:eastAsia="en-US"/>
              </w:rPr>
            </w:pPr>
            <w:r w:rsidRPr="006F01AD">
              <w:rPr>
                <w:rFonts w:eastAsia="Calibri"/>
                <w:szCs w:val="22"/>
                <w:lang w:eastAsia="en-US"/>
              </w:rPr>
              <w:t>По мере необходимости в соответствии с годовым планом текущего ремонта</w:t>
            </w:r>
          </w:p>
        </w:tc>
        <w:tc>
          <w:tcPr>
            <w:tcW w:w="1276" w:type="dxa"/>
            <w:shd w:val="clear" w:color="auto" w:fill="auto"/>
            <w:vAlign w:val="center"/>
          </w:tcPr>
          <w:p w:rsidR="00ED6FB9" w:rsidRPr="006F01AD" w:rsidRDefault="005D7A6E" w:rsidP="009C47EA">
            <w:pPr>
              <w:widowControl w:val="0"/>
              <w:autoSpaceDE w:val="0"/>
              <w:autoSpaceDN w:val="0"/>
              <w:adjustRightInd w:val="0"/>
              <w:jc w:val="center"/>
              <w:rPr>
                <w:rFonts w:eastAsia="Calibri"/>
                <w:szCs w:val="22"/>
                <w:lang w:eastAsia="en-US"/>
              </w:rPr>
            </w:pPr>
            <w:r>
              <w:rPr>
                <w:rFonts w:eastAsia="Calibri"/>
                <w:szCs w:val="22"/>
                <w:lang w:eastAsia="en-US"/>
              </w:rPr>
              <w:t>0</w:t>
            </w:r>
            <w:r w:rsidR="00A362B2">
              <w:rPr>
                <w:rFonts w:eastAsia="Calibri"/>
                <w:szCs w:val="22"/>
                <w:lang w:eastAsia="en-US"/>
              </w:rPr>
              <w:t>,00</w:t>
            </w:r>
          </w:p>
        </w:tc>
        <w:tc>
          <w:tcPr>
            <w:tcW w:w="1588" w:type="dxa"/>
            <w:shd w:val="clear" w:color="auto" w:fill="auto"/>
            <w:vAlign w:val="center"/>
          </w:tcPr>
          <w:p w:rsidR="00ED6FB9" w:rsidRPr="006F01AD" w:rsidRDefault="005D7A6E" w:rsidP="00A362B2">
            <w:pPr>
              <w:widowControl w:val="0"/>
              <w:autoSpaceDE w:val="0"/>
              <w:autoSpaceDN w:val="0"/>
              <w:adjustRightInd w:val="0"/>
              <w:jc w:val="center"/>
              <w:rPr>
                <w:rFonts w:eastAsia="Calibri"/>
                <w:szCs w:val="22"/>
                <w:lang w:eastAsia="en-US"/>
              </w:rPr>
            </w:pPr>
            <w:r>
              <w:rPr>
                <w:rFonts w:eastAsia="Calibri"/>
                <w:szCs w:val="22"/>
                <w:lang w:eastAsia="en-US"/>
              </w:rPr>
              <w:t>0,00</w:t>
            </w:r>
          </w:p>
        </w:tc>
      </w:tr>
      <w:tr w:rsidR="00ED6FB9" w:rsidRPr="00EA7E8B" w:rsidTr="0067516F">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10</w:t>
            </w:r>
            <w:r w:rsidRPr="006F01AD">
              <w:rPr>
                <w:rFonts w:eastAsia="Calibri"/>
                <w:szCs w:val="22"/>
                <w:lang w:eastAsia="en-US"/>
              </w:rPr>
              <w:t>.2.</w:t>
            </w:r>
          </w:p>
        </w:tc>
        <w:tc>
          <w:tcPr>
            <w:tcW w:w="4649" w:type="dxa"/>
            <w:shd w:val="clear" w:color="auto" w:fill="auto"/>
          </w:tcPr>
          <w:p w:rsidR="00ED6FB9" w:rsidRPr="006F01AD"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Ремонт электрооборудования</w:t>
            </w:r>
          </w:p>
        </w:tc>
        <w:tc>
          <w:tcPr>
            <w:tcW w:w="1984" w:type="dxa"/>
            <w:shd w:val="clear" w:color="auto" w:fill="auto"/>
            <w:vAlign w:val="center"/>
          </w:tcPr>
          <w:p w:rsidR="00ED6FB9" w:rsidRPr="006F01AD" w:rsidRDefault="00ED6FB9" w:rsidP="0067516F">
            <w:pPr>
              <w:widowControl w:val="0"/>
              <w:autoSpaceDE w:val="0"/>
              <w:autoSpaceDN w:val="0"/>
              <w:adjustRightInd w:val="0"/>
              <w:jc w:val="center"/>
              <w:rPr>
                <w:rFonts w:eastAsia="Calibri"/>
                <w:szCs w:val="22"/>
                <w:lang w:eastAsia="en-US"/>
              </w:rPr>
            </w:pPr>
            <w:r w:rsidRPr="006F01AD">
              <w:rPr>
                <w:rFonts w:eastAsia="Calibri"/>
                <w:szCs w:val="22"/>
                <w:lang w:eastAsia="en-US"/>
              </w:rPr>
              <w:t>По мере необходимости в соответствии с годовым планом текущего ремонта</w:t>
            </w:r>
          </w:p>
        </w:tc>
        <w:tc>
          <w:tcPr>
            <w:tcW w:w="1276" w:type="dxa"/>
            <w:shd w:val="clear" w:color="auto" w:fill="auto"/>
            <w:vAlign w:val="center"/>
          </w:tcPr>
          <w:p w:rsidR="00ED6FB9" w:rsidRPr="006F01AD" w:rsidRDefault="00A362B2" w:rsidP="009C47EA">
            <w:pPr>
              <w:widowControl w:val="0"/>
              <w:autoSpaceDE w:val="0"/>
              <w:autoSpaceDN w:val="0"/>
              <w:adjustRightInd w:val="0"/>
              <w:jc w:val="center"/>
              <w:rPr>
                <w:rFonts w:eastAsia="Calibri"/>
                <w:szCs w:val="22"/>
                <w:lang w:eastAsia="en-US"/>
              </w:rPr>
            </w:pPr>
            <w:r>
              <w:rPr>
                <w:rFonts w:eastAsia="Calibri"/>
                <w:szCs w:val="22"/>
                <w:lang w:eastAsia="en-US"/>
              </w:rPr>
              <w:t>2</w:t>
            </w:r>
            <w:r w:rsidR="005D7A6E">
              <w:rPr>
                <w:rFonts w:eastAsia="Calibri"/>
                <w:szCs w:val="22"/>
                <w:lang w:eastAsia="en-US"/>
              </w:rPr>
              <w:t>1630,22</w:t>
            </w:r>
          </w:p>
        </w:tc>
        <w:tc>
          <w:tcPr>
            <w:tcW w:w="1588" w:type="dxa"/>
            <w:shd w:val="clear" w:color="auto" w:fill="auto"/>
            <w:vAlign w:val="center"/>
          </w:tcPr>
          <w:p w:rsidR="00ED6FB9" w:rsidRPr="006F01AD" w:rsidRDefault="0067516F" w:rsidP="005D7A6E">
            <w:pPr>
              <w:widowControl w:val="0"/>
              <w:autoSpaceDE w:val="0"/>
              <w:autoSpaceDN w:val="0"/>
              <w:adjustRightInd w:val="0"/>
              <w:jc w:val="center"/>
              <w:rPr>
                <w:rFonts w:eastAsia="Calibri"/>
                <w:szCs w:val="22"/>
                <w:lang w:eastAsia="en-US"/>
              </w:rPr>
            </w:pPr>
            <w:r>
              <w:rPr>
                <w:rFonts w:eastAsia="Calibri"/>
                <w:szCs w:val="22"/>
                <w:lang w:eastAsia="en-US"/>
              </w:rPr>
              <w:t>0,</w:t>
            </w:r>
            <w:r w:rsidR="005D7A6E">
              <w:rPr>
                <w:rFonts w:eastAsia="Calibri"/>
                <w:szCs w:val="22"/>
                <w:lang w:eastAsia="en-US"/>
              </w:rPr>
              <w:t>64</w:t>
            </w:r>
          </w:p>
        </w:tc>
      </w:tr>
      <w:tr w:rsidR="00ED6FB9" w:rsidRPr="00EA7E8B" w:rsidTr="0067516F">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10</w:t>
            </w:r>
            <w:r w:rsidRPr="006F01AD">
              <w:rPr>
                <w:rFonts w:eastAsia="Calibri"/>
                <w:szCs w:val="22"/>
                <w:lang w:eastAsia="en-US"/>
              </w:rPr>
              <w:t>.3.</w:t>
            </w:r>
          </w:p>
        </w:tc>
        <w:tc>
          <w:tcPr>
            <w:tcW w:w="4649" w:type="dxa"/>
            <w:shd w:val="clear" w:color="auto" w:fill="auto"/>
          </w:tcPr>
          <w:p w:rsidR="00ED6FB9" w:rsidRPr="006F01AD" w:rsidRDefault="00ED6FB9" w:rsidP="00ED6FB9">
            <w:pPr>
              <w:widowControl w:val="0"/>
              <w:autoSpaceDE w:val="0"/>
              <w:autoSpaceDN w:val="0"/>
              <w:adjustRightInd w:val="0"/>
              <w:rPr>
                <w:rFonts w:eastAsia="Calibri"/>
                <w:szCs w:val="22"/>
                <w:lang w:eastAsia="en-US"/>
              </w:rPr>
            </w:pPr>
            <w:r w:rsidRPr="006F01AD">
              <w:rPr>
                <w:rFonts w:eastAsia="Calibri"/>
                <w:szCs w:val="22"/>
                <w:lang w:eastAsia="en-US"/>
              </w:rPr>
              <w:t>Ремонт систем холодного и горячего водоснабжения, водоотведения</w:t>
            </w:r>
          </w:p>
        </w:tc>
        <w:tc>
          <w:tcPr>
            <w:tcW w:w="1984" w:type="dxa"/>
            <w:shd w:val="clear" w:color="auto" w:fill="auto"/>
            <w:vAlign w:val="center"/>
          </w:tcPr>
          <w:p w:rsidR="00ED6FB9" w:rsidRPr="006F01AD" w:rsidRDefault="00ED6FB9" w:rsidP="0067516F">
            <w:pPr>
              <w:widowControl w:val="0"/>
              <w:autoSpaceDE w:val="0"/>
              <w:autoSpaceDN w:val="0"/>
              <w:adjustRightInd w:val="0"/>
              <w:jc w:val="center"/>
              <w:rPr>
                <w:rFonts w:eastAsia="Calibri"/>
                <w:szCs w:val="22"/>
                <w:lang w:eastAsia="en-US"/>
              </w:rPr>
            </w:pPr>
            <w:r w:rsidRPr="006F01AD">
              <w:rPr>
                <w:rFonts w:eastAsia="Calibri"/>
                <w:szCs w:val="22"/>
                <w:lang w:eastAsia="en-US"/>
              </w:rPr>
              <w:t>По мере необходимости в соответствии с годовым планом текущего ремонта</w:t>
            </w:r>
          </w:p>
        </w:tc>
        <w:tc>
          <w:tcPr>
            <w:tcW w:w="1276" w:type="dxa"/>
            <w:shd w:val="clear" w:color="auto" w:fill="auto"/>
            <w:vAlign w:val="center"/>
          </w:tcPr>
          <w:p w:rsidR="00ED6FB9" w:rsidRPr="006F01AD" w:rsidRDefault="00A362B2" w:rsidP="009C47EA">
            <w:pPr>
              <w:widowControl w:val="0"/>
              <w:autoSpaceDE w:val="0"/>
              <w:autoSpaceDN w:val="0"/>
              <w:adjustRightInd w:val="0"/>
              <w:jc w:val="center"/>
              <w:rPr>
                <w:rFonts w:eastAsia="Calibri"/>
                <w:szCs w:val="22"/>
                <w:lang w:eastAsia="en-US"/>
              </w:rPr>
            </w:pPr>
            <w:r>
              <w:rPr>
                <w:rFonts w:eastAsia="Calibri"/>
                <w:szCs w:val="22"/>
                <w:lang w:eastAsia="en-US"/>
              </w:rPr>
              <w:t>5</w:t>
            </w:r>
            <w:r w:rsidR="005D7A6E">
              <w:rPr>
                <w:rFonts w:eastAsia="Calibri"/>
                <w:szCs w:val="22"/>
                <w:lang w:eastAsia="en-US"/>
              </w:rPr>
              <w:t>853,47</w:t>
            </w:r>
          </w:p>
        </w:tc>
        <w:tc>
          <w:tcPr>
            <w:tcW w:w="1588" w:type="dxa"/>
            <w:shd w:val="clear" w:color="auto" w:fill="auto"/>
            <w:vAlign w:val="center"/>
          </w:tcPr>
          <w:p w:rsidR="00ED6FB9" w:rsidRPr="006F01AD" w:rsidRDefault="0067516F" w:rsidP="005D7A6E">
            <w:pPr>
              <w:widowControl w:val="0"/>
              <w:autoSpaceDE w:val="0"/>
              <w:autoSpaceDN w:val="0"/>
              <w:adjustRightInd w:val="0"/>
              <w:jc w:val="center"/>
              <w:rPr>
                <w:rFonts w:eastAsia="Calibri"/>
                <w:szCs w:val="22"/>
                <w:lang w:eastAsia="en-US"/>
              </w:rPr>
            </w:pPr>
            <w:r>
              <w:rPr>
                <w:rFonts w:eastAsia="Calibri"/>
                <w:szCs w:val="22"/>
                <w:lang w:eastAsia="en-US"/>
              </w:rPr>
              <w:t>0,1</w:t>
            </w:r>
            <w:r w:rsidR="005D7A6E">
              <w:rPr>
                <w:rFonts w:eastAsia="Calibri"/>
                <w:szCs w:val="22"/>
                <w:lang w:eastAsia="en-US"/>
              </w:rPr>
              <w:t>7</w:t>
            </w:r>
          </w:p>
        </w:tc>
      </w:tr>
      <w:tr w:rsidR="00ED6FB9" w:rsidRPr="00EA7E8B" w:rsidTr="0067516F">
        <w:tc>
          <w:tcPr>
            <w:tcW w:w="846" w:type="dxa"/>
            <w:shd w:val="clear" w:color="auto" w:fill="auto"/>
          </w:tcPr>
          <w:p w:rsidR="00ED6FB9" w:rsidRPr="006F01AD" w:rsidRDefault="00ED6FB9" w:rsidP="00ED6FB9">
            <w:pPr>
              <w:widowControl w:val="0"/>
              <w:autoSpaceDE w:val="0"/>
              <w:autoSpaceDN w:val="0"/>
              <w:adjustRightInd w:val="0"/>
              <w:jc w:val="center"/>
              <w:rPr>
                <w:rFonts w:eastAsia="Calibri"/>
                <w:szCs w:val="22"/>
                <w:lang w:eastAsia="en-US"/>
              </w:rPr>
            </w:pPr>
            <w:r>
              <w:rPr>
                <w:rFonts w:eastAsia="Calibri"/>
                <w:szCs w:val="22"/>
                <w:lang w:eastAsia="en-US"/>
              </w:rPr>
              <w:t>11</w:t>
            </w:r>
            <w:r w:rsidRPr="006F01AD">
              <w:rPr>
                <w:rFonts w:eastAsia="Calibri"/>
                <w:szCs w:val="22"/>
                <w:lang w:eastAsia="en-US"/>
              </w:rPr>
              <w:t>.</w:t>
            </w:r>
          </w:p>
        </w:tc>
        <w:tc>
          <w:tcPr>
            <w:tcW w:w="4649" w:type="dxa"/>
            <w:shd w:val="clear" w:color="auto" w:fill="auto"/>
          </w:tcPr>
          <w:p w:rsidR="00ED6FB9" w:rsidRPr="002B0E63" w:rsidRDefault="00ED6FB9" w:rsidP="00ED6FB9">
            <w:pPr>
              <w:widowControl w:val="0"/>
              <w:autoSpaceDE w:val="0"/>
              <w:autoSpaceDN w:val="0"/>
              <w:adjustRightInd w:val="0"/>
              <w:rPr>
                <w:rFonts w:eastAsia="Calibri"/>
                <w:szCs w:val="22"/>
                <w:lang w:eastAsia="en-US"/>
              </w:rPr>
            </w:pPr>
            <w:r w:rsidRPr="002B0E63">
              <w:rPr>
                <w:rFonts w:eastAsia="Calibri"/>
                <w:szCs w:val="22"/>
                <w:lang w:eastAsia="en-US"/>
              </w:rPr>
              <w:t>Дератизация</w:t>
            </w:r>
          </w:p>
          <w:p w:rsidR="00ED6FB9" w:rsidRPr="006F01AD" w:rsidRDefault="00ED6FB9" w:rsidP="0067516F">
            <w:pPr>
              <w:widowControl w:val="0"/>
              <w:autoSpaceDE w:val="0"/>
              <w:autoSpaceDN w:val="0"/>
              <w:adjustRightInd w:val="0"/>
              <w:rPr>
                <w:rFonts w:eastAsia="Calibri"/>
                <w:szCs w:val="22"/>
                <w:lang w:eastAsia="en-US"/>
              </w:rPr>
            </w:pPr>
            <w:r w:rsidRPr="006F01AD">
              <w:rPr>
                <w:rFonts w:eastAsia="Calibri"/>
                <w:szCs w:val="22"/>
                <w:lang w:eastAsia="en-US"/>
              </w:rPr>
              <w:t xml:space="preserve">Истребление грызунов, являющихся источниками инфекционных заболеваний, путем обработки помещений </w:t>
            </w:r>
            <w:r w:rsidR="0067516F">
              <w:rPr>
                <w:rFonts w:eastAsia="Calibri"/>
                <w:szCs w:val="22"/>
                <w:lang w:eastAsia="en-US"/>
              </w:rPr>
              <w:t>(подвал, мусороприемная камера</w:t>
            </w:r>
            <w:r w:rsidRPr="006F01AD">
              <w:rPr>
                <w:rFonts w:eastAsia="Calibri"/>
                <w:szCs w:val="22"/>
                <w:lang w:eastAsia="en-US"/>
              </w:rPr>
              <w:t>) с применением отравленных приманок</w:t>
            </w:r>
          </w:p>
        </w:tc>
        <w:tc>
          <w:tcPr>
            <w:tcW w:w="1984" w:type="dxa"/>
            <w:shd w:val="clear" w:color="auto" w:fill="auto"/>
            <w:vAlign w:val="center"/>
          </w:tcPr>
          <w:p w:rsidR="00ED6FB9" w:rsidRPr="006F01AD" w:rsidRDefault="00ED6FB9" w:rsidP="0067516F">
            <w:pPr>
              <w:widowControl w:val="0"/>
              <w:autoSpaceDE w:val="0"/>
              <w:autoSpaceDN w:val="0"/>
              <w:adjustRightInd w:val="0"/>
              <w:jc w:val="center"/>
              <w:rPr>
                <w:rFonts w:eastAsia="Calibri"/>
                <w:szCs w:val="22"/>
                <w:lang w:eastAsia="en-US"/>
              </w:rPr>
            </w:pPr>
            <w:r w:rsidRPr="006F01AD">
              <w:rPr>
                <w:rFonts w:eastAsia="Calibri"/>
                <w:szCs w:val="22"/>
                <w:lang w:eastAsia="en-US"/>
              </w:rPr>
              <w:t>4 раза в год</w:t>
            </w:r>
          </w:p>
        </w:tc>
        <w:tc>
          <w:tcPr>
            <w:tcW w:w="1276" w:type="dxa"/>
            <w:shd w:val="clear" w:color="auto" w:fill="auto"/>
            <w:vAlign w:val="center"/>
          </w:tcPr>
          <w:p w:rsidR="00ED6FB9" w:rsidRPr="006F01AD" w:rsidRDefault="0067516F" w:rsidP="009C47EA">
            <w:pPr>
              <w:widowControl w:val="0"/>
              <w:autoSpaceDE w:val="0"/>
              <w:autoSpaceDN w:val="0"/>
              <w:adjustRightInd w:val="0"/>
              <w:jc w:val="center"/>
              <w:rPr>
                <w:rFonts w:eastAsia="Calibri"/>
                <w:szCs w:val="22"/>
                <w:lang w:eastAsia="en-US"/>
              </w:rPr>
            </w:pPr>
            <w:r>
              <w:rPr>
                <w:rFonts w:eastAsia="Calibri"/>
                <w:szCs w:val="22"/>
                <w:lang w:eastAsia="en-US"/>
              </w:rPr>
              <w:t>3</w:t>
            </w:r>
            <w:r w:rsidR="00A362B2">
              <w:rPr>
                <w:rFonts w:eastAsia="Calibri"/>
                <w:szCs w:val="22"/>
                <w:lang w:eastAsia="en-US"/>
              </w:rPr>
              <w:t>2</w:t>
            </w:r>
            <w:r w:rsidR="005D7A6E">
              <w:rPr>
                <w:rFonts w:eastAsia="Calibri"/>
                <w:szCs w:val="22"/>
                <w:lang w:eastAsia="en-US"/>
              </w:rPr>
              <w:t>29,70</w:t>
            </w:r>
          </w:p>
        </w:tc>
        <w:tc>
          <w:tcPr>
            <w:tcW w:w="1588" w:type="dxa"/>
            <w:shd w:val="clear" w:color="auto" w:fill="auto"/>
            <w:vAlign w:val="center"/>
          </w:tcPr>
          <w:p w:rsidR="00ED6FB9" w:rsidRPr="006F01AD" w:rsidRDefault="0067516F" w:rsidP="009C47EA">
            <w:pPr>
              <w:widowControl w:val="0"/>
              <w:autoSpaceDE w:val="0"/>
              <w:autoSpaceDN w:val="0"/>
              <w:adjustRightInd w:val="0"/>
              <w:jc w:val="center"/>
              <w:rPr>
                <w:rFonts w:eastAsia="Calibri"/>
                <w:szCs w:val="22"/>
                <w:lang w:eastAsia="en-US"/>
              </w:rPr>
            </w:pPr>
            <w:r>
              <w:rPr>
                <w:rFonts w:eastAsia="Calibri"/>
                <w:szCs w:val="22"/>
                <w:lang w:eastAsia="en-US"/>
              </w:rPr>
              <w:t>0,</w:t>
            </w:r>
            <w:r w:rsidR="00A362B2">
              <w:rPr>
                <w:rFonts w:eastAsia="Calibri"/>
                <w:szCs w:val="22"/>
                <w:lang w:eastAsia="en-US"/>
              </w:rPr>
              <w:t>10</w:t>
            </w:r>
          </w:p>
        </w:tc>
      </w:tr>
      <w:tr w:rsidR="00ED6FB9" w:rsidRPr="00EA7E8B" w:rsidTr="0067516F">
        <w:tc>
          <w:tcPr>
            <w:tcW w:w="846" w:type="dxa"/>
          </w:tcPr>
          <w:p w:rsidR="00ED6FB9" w:rsidRPr="002145D5" w:rsidRDefault="00ED6FB9" w:rsidP="00ED6FB9">
            <w:pPr>
              <w:jc w:val="center"/>
              <w:rPr>
                <w:bCs/>
              </w:rPr>
            </w:pPr>
            <w:r w:rsidRPr="002145D5">
              <w:rPr>
                <w:bCs/>
              </w:rPr>
              <w:t>12.</w:t>
            </w:r>
          </w:p>
          <w:p w:rsidR="00ED6FB9" w:rsidRPr="002145D5" w:rsidRDefault="00ED6FB9" w:rsidP="00ED6FB9"/>
        </w:tc>
        <w:tc>
          <w:tcPr>
            <w:tcW w:w="4649" w:type="dxa"/>
          </w:tcPr>
          <w:p w:rsidR="00ED6FB9" w:rsidRPr="002B0E63" w:rsidRDefault="00ED6FB9" w:rsidP="00ED6FB9">
            <w:pPr>
              <w:rPr>
                <w:bCs/>
              </w:rPr>
            </w:pPr>
            <w:r w:rsidRPr="002B0E63">
              <w:rPr>
                <w:bCs/>
              </w:rPr>
              <w:t>Дезинсекция</w:t>
            </w:r>
          </w:p>
          <w:p w:rsidR="00ED6FB9" w:rsidRPr="002145D5" w:rsidRDefault="00ED6FB9" w:rsidP="00ED6FB9">
            <w:pPr>
              <w:rPr>
                <w:bCs/>
              </w:rPr>
            </w:pPr>
            <w:r w:rsidRPr="002145D5">
              <w:rPr>
                <w:bCs/>
              </w:rPr>
              <w:t>Обработка подвальных помещений, мусороприемных камер и стволов мусоропроводов с применением специальных средств (инсектицидов) для уничтожения насекомых</w:t>
            </w:r>
          </w:p>
        </w:tc>
        <w:tc>
          <w:tcPr>
            <w:tcW w:w="1984" w:type="dxa"/>
            <w:vAlign w:val="center"/>
          </w:tcPr>
          <w:p w:rsidR="00ED6FB9" w:rsidRPr="002145D5" w:rsidRDefault="00ED6FB9" w:rsidP="0067516F">
            <w:pPr>
              <w:ind w:firstLine="33"/>
              <w:jc w:val="center"/>
              <w:rPr>
                <w:bCs/>
              </w:rPr>
            </w:pPr>
            <w:r w:rsidRPr="002145D5">
              <w:rPr>
                <w:bCs/>
              </w:rPr>
              <w:t>2 раза в год</w:t>
            </w:r>
          </w:p>
        </w:tc>
        <w:tc>
          <w:tcPr>
            <w:tcW w:w="1276" w:type="dxa"/>
            <w:shd w:val="clear" w:color="auto" w:fill="auto"/>
            <w:vAlign w:val="center"/>
          </w:tcPr>
          <w:p w:rsidR="00ED6FB9" w:rsidRPr="006F01AD" w:rsidRDefault="0067516F" w:rsidP="009C47EA">
            <w:pPr>
              <w:widowControl w:val="0"/>
              <w:autoSpaceDE w:val="0"/>
              <w:autoSpaceDN w:val="0"/>
              <w:adjustRightInd w:val="0"/>
              <w:jc w:val="center"/>
              <w:rPr>
                <w:rFonts w:eastAsia="Calibri"/>
                <w:szCs w:val="22"/>
                <w:lang w:eastAsia="en-US"/>
              </w:rPr>
            </w:pPr>
            <w:r>
              <w:rPr>
                <w:rFonts w:eastAsia="Calibri"/>
                <w:szCs w:val="22"/>
                <w:lang w:eastAsia="en-US"/>
              </w:rPr>
              <w:t>2</w:t>
            </w:r>
            <w:r w:rsidR="005D7A6E">
              <w:rPr>
                <w:rFonts w:eastAsia="Calibri"/>
                <w:szCs w:val="22"/>
                <w:lang w:eastAsia="en-US"/>
              </w:rPr>
              <w:t>491,92</w:t>
            </w:r>
          </w:p>
        </w:tc>
        <w:tc>
          <w:tcPr>
            <w:tcW w:w="1588" w:type="dxa"/>
            <w:shd w:val="clear" w:color="auto" w:fill="auto"/>
            <w:vAlign w:val="center"/>
          </w:tcPr>
          <w:p w:rsidR="00ED6FB9" w:rsidRPr="006F01AD" w:rsidRDefault="0067516F" w:rsidP="009C47EA">
            <w:pPr>
              <w:widowControl w:val="0"/>
              <w:autoSpaceDE w:val="0"/>
              <w:autoSpaceDN w:val="0"/>
              <w:adjustRightInd w:val="0"/>
              <w:jc w:val="center"/>
              <w:rPr>
                <w:rFonts w:eastAsia="Calibri"/>
                <w:szCs w:val="22"/>
                <w:lang w:eastAsia="en-US"/>
              </w:rPr>
            </w:pPr>
            <w:r>
              <w:rPr>
                <w:rFonts w:eastAsia="Calibri"/>
                <w:szCs w:val="22"/>
                <w:lang w:eastAsia="en-US"/>
              </w:rPr>
              <w:t>0,07</w:t>
            </w:r>
          </w:p>
        </w:tc>
      </w:tr>
      <w:tr w:rsidR="0067516F" w:rsidRPr="00EA7E8B" w:rsidTr="0067516F">
        <w:tc>
          <w:tcPr>
            <w:tcW w:w="846" w:type="dxa"/>
            <w:shd w:val="clear" w:color="auto" w:fill="auto"/>
          </w:tcPr>
          <w:p w:rsidR="0067516F" w:rsidRPr="006F01AD" w:rsidRDefault="0067516F" w:rsidP="00ED6FB9">
            <w:pPr>
              <w:widowControl w:val="0"/>
              <w:autoSpaceDE w:val="0"/>
              <w:autoSpaceDN w:val="0"/>
              <w:adjustRightInd w:val="0"/>
              <w:jc w:val="center"/>
              <w:rPr>
                <w:rFonts w:eastAsia="Calibri"/>
                <w:szCs w:val="22"/>
                <w:lang w:eastAsia="en-US"/>
              </w:rPr>
            </w:pPr>
            <w:r w:rsidRPr="006F01AD">
              <w:rPr>
                <w:rFonts w:eastAsia="Calibri"/>
                <w:szCs w:val="22"/>
                <w:lang w:eastAsia="en-US"/>
              </w:rPr>
              <w:t>1</w:t>
            </w:r>
            <w:r>
              <w:rPr>
                <w:rFonts w:eastAsia="Calibri"/>
                <w:szCs w:val="22"/>
                <w:lang w:eastAsia="en-US"/>
              </w:rPr>
              <w:t>3</w:t>
            </w:r>
            <w:r w:rsidRPr="006F01AD">
              <w:rPr>
                <w:rFonts w:eastAsia="Calibri"/>
                <w:szCs w:val="22"/>
                <w:lang w:eastAsia="en-US"/>
              </w:rPr>
              <w:t>.</w:t>
            </w:r>
          </w:p>
        </w:tc>
        <w:tc>
          <w:tcPr>
            <w:tcW w:w="4649" w:type="dxa"/>
            <w:shd w:val="clear" w:color="auto" w:fill="auto"/>
          </w:tcPr>
          <w:p w:rsidR="0067516F" w:rsidRPr="001C0202" w:rsidRDefault="0067516F" w:rsidP="00ED6FB9">
            <w:pPr>
              <w:widowControl w:val="0"/>
              <w:autoSpaceDE w:val="0"/>
              <w:autoSpaceDN w:val="0"/>
              <w:adjustRightInd w:val="0"/>
              <w:rPr>
                <w:rFonts w:eastAsia="Calibri"/>
                <w:szCs w:val="22"/>
                <w:lang w:eastAsia="en-US"/>
              </w:rPr>
            </w:pPr>
            <w:r w:rsidRPr="001C0202">
              <w:rPr>
                <w:rFonts w:eastAsia="Calibri"/>
                <w:szCs w:val="22"/>
                <w:lang w:eastAsia="en-US"/>
              </w:rPr>
              <w:t>Услуги по управлению домами, в том числе услуги паспортной службы</w:t>
            </w:r>
          </w:p>
        </w:tc>
        <w:tc>
          <w:tcPr>
            <w:tcW w:w="1984" w:type="dxa"/>
            <w:shd w:val="clear" w:color="auto" w:fill="auto"/>
            <w:vAlign w:val="center"/>
          </w:tcPr>
          <w:p w:rsidR="0067516F" w:rsidRPr="006F01AD" w:rsidRDefault="0067516F" w:rsidP="0067516F">
            <w:pPr>
              <w:widowControl w:val="0"/>
              <w:autoSpaceDE w:val="0"/>
              <w:autoSpaceDN w:val="0"/>
              <w:adjustRightInd w:val="0"/>
              <w:jc w:val="center"/>
              <w:rPr>
                <w:rFonts w:eastAsia="Calibri"/>
                <w:szCs w:val="22"/>
                <w:lang w:eastAsia="en-US"/>
              </w:rPr>
            </w:pPr>
            <w:r w:rsidRPr="006F01AD">
              <w:rPr>
                <w:rFonts w:eastAsia="Calibri"/>
                <w:szCs w:val="22"/>
                <w:lang w:eastAsia="en-US"/>
              </w:rPr>
              <w:t>постоянно</w:t>
            </w:r>
          </w:p>
        </w:tc>
        <w:tc>
          <w:tcPr>
            <w:tcW w:w="2864" w:type="dxa"/>
            <w:gridSpan w:val="2"/>
            <w:shd w:val="clear" w:color="auto" w:fill="auto"/>
            <w:vAlign w:val="center"/>
          </w:tcPr>
          <w:p w:rsidR="0067516F" w:rsidRPr="006F01AD" w:rsidRDefault="0067516F" w:rsidP="0067516F">
            <w:pPr>
              <w:widowControl w:val="0"/>
              <w:autoSpaceDE w:val="0"/>
              <w:autoSpaceDN w:val="0"/>
              <w:adjustRightInd w:val="0"/>
              <w:jc w:val="center"/>
              <w:rPr>
                <w:rFonts w:eastAsia="Calibri"/>
                <w:szCs w:val="22"/>
                <w:lang w:eastAsia="en-US"/>
              </w:rPr>
            </w:pPr>
            <w:r>
              <w:rPr>
                <w:rFonts w:eastAsia="Calibri"/>
                <w:szCs w:val="22"/>
                <w:lang w:eastAsia="en-US"/>
              </w:rPr>
              <w:t xml:space="preserve">в составе стоимости работ по содержанию и ремонту </w:t>
            </w:r>
          </w:p>
        </w:tc>
      </w:tr>
    </w:tbl>
    <w:p w:rsidR="00D477B7" w:rsidRPr="00D477B7" w:rsidRDefault="00D477B7" w:rsidP="00D477B7">
      <w:pPr>
        <w:widowControl w:val="0"/>
        <w:autoSpaceDE w:val="0"/>
        <w:autoSpaceDN w:val="0"/>
        <w:adjustRightInd w:val="0"/>
        <w:jc w:val="both"/>
        <w:rPr>
          <w:rFonts w:ascii="Arial" w:hAnsi="Arial" w:cs="Arial"/>
        </w:rPr>
      </w:pPr>
    </w:p>
    <w:tbl>
      <w:tblPr>
        <w:tblW w:w="10348" w:type="dxa"/>
        <w:tblInd w:w="-34" w:type="dxa"/>
        <w:tblLayout w:type="fixed"/>
        <w:tblLook w:val="0000" w:firstRow="0" w:lastRow="0" w:firstColumn="0" w:lastColumn="0" w:noHBand="0" w:noVBand="0"/>
      </w:tblPr>
      <w:tblGrid>
        <w:gridCol w:w="5529"/>
        <w:gridCol w:w="4819"/>
      </w:tblGrid>
      <w:tr w:rsidR="00EA7E8B" w:rsidRPr="00D477B7" w:rsidTr="0067516F">
        <w:trPr>
          <w:hidden/>
        </w:trPr>
        <w:tc>
          <w:tcPr>
            <w:tcW w:w="5529" w:type="dxa"/>
            <w:tcBorders>
              <w:top w:val="nil"/>
              <w:left w:val="nil"/>
              <w:bottom w:val="nil"/>
              <w:right w:val="nil"/>
            </w:tcBorders>
          </w:tcPr>
          <w:p w:rsidR="00EA7E8B" w:rsidRPr="00D477B7" w:rsidRDefault="00EA7E8B" w:rsidP="00EA7E8B">
            <w:pPr>
              <w:widowControl w:val="0"/>
              <w:autoSpaceDE w:val="0"/>
              <w:autoSpaceDN w:val="0"/>
              <w:adjustRightInd w:val="0"/>
              <w:jc w:val="both"/>
              <w:rPr>
                <w:color w:val="000000"/>
              </w:rPr>
            </w:pPr>
            <w:r w:rsidRPr="00D477B7">
              <w:rPr>
                <w:vanish/>
                <w:color w:val="000000"/>
              </w:rPr>
              <w:t>#G0</w:t>
            </w:r>
            <w:r w:rsidRPr="00D477B7">
              <w:rPr>
                <w:color w:val="000000"/>
              </w:rPr>
              <w:t xml:space="preserve">Управляющая организация </w:t>
            </w:r>
          </w:p>
        </w:tc>
        <w:tc>
          <w:tcPr>
            <w:tcW w:w="4819" w:type="dxa"/>
            <w:tcBorders>
              <w:top w:val="nil"/>
              <w:left w:val="nil"/>
              <w:bottom w:val="nil"/>
              <w:right w:val="nil"/>
            </w:tcBorders>
          </w:tcPr>
          <w:p w:rsidR="00EA7E8B" w:rsidRPr="00D477B7" w:rsidRDefault="00EA7E8B" w:rsidP="00EA7E8B">
            <w:pPr>
              <w:widowControl w:val="0"/>
              <w:autoSpaceDE w:val="0"/>
              <w:autoSpaceDN w:val="0"/>
              <w:adjustRightInd w:val="0"/>
              <w:jc w:val="both"/>
              <w:rPr>
                <w:color w:val="000000"/>
              </w:rPr>
            </w:pPr>
            <w:r w:rsidRPr="00D477B7">
              <w:rPr>
                <w:color w:val="000000"/>
              </w:rPr>
              <w:t xml:space="preserve">Собственник </w:t>
            </w:r>
          </w:p>
        </w:tc>
      </w:tr>
      <w:tr w:rsidR="00EA7E8B" w:rsidRPr="00D477B7" w:rsidTr="0067516F">
        <w:tc>
          <w:tcPr>
            <w:tcW w:w="5529" w:type="dxa"/>
            <w:tcBorders>
              <w:top w:val="nil"/>
              <w:left w:val="nil"/>
              <w:bottom w:val="nil"/>
              <w:right w:val="nil"/>
            </w:tcBorders>
          </w:tcPr>
          <w:p w:rsidR="00EA7E8B" w:rsidRPr="00D477B7" w:rsidRDefault="00EA7E8B" w:rsidP="00EA7E8B">
            <w:pPr>
              <w:widowControl w:val="0"/>
              <w:autoSpaceDE w:val="0"/>
              <w:autoSpaceDN w:val="0"/>
              <w:adjustRightInd w:val="0"/>
              <w:jc w:val="both"/>
              <w:rPr>
                <w:color w:val="000000"/>
              </w:rPr>
            </w:pPr>
            <w:r w:rsidRPr="00D477B7">
              <w:rPr>
                <w:color w:val="000000"/>
              </w:rPr>
              <w:t>__________________________________</w:t>
            </w:r>
          </w:p>
        </w:tc>
        <w:tc>
          <w:tcPr>
            <w:tcW w:w="4819" w:type="dxa"/>
            <w:tcBorders>
              <w:top w:val="nil"/>
              <w:left w:val="nil"/>
              <w:bottom w:val="nil"/>
              <w:right w:val="nil"/>
            </w:tcBorders>
          </w:tcPr>
          <w:p w:rsidR="00EA7E8B" w:rsidRPr="00D477B7" w:rsidRDefault="00EA7E8B" w:rsidP="00EA7E8B">
            <w:pPr>
              <w:widowControl w:val="0"/>
              <w:autoSpaceDE w:val="0"/>
              <w:autoSpaceDN w:val="0"/>
              <w:adjustRightInd w:val="0"/>
              <w:jc w:val="both"/>
              <w:rPr>
                <w:color w:val="000000"/>
              </w:rPr>
            </w:pPr>
            <w:r w:rsidRPr="00D477B7">
              <w:rPr>
                <w:color w:val="000000"/>
              </w:rPr>
              <w:t>________________________________</w:t>
            </w:r>
          </w:p>
        </w:tc>
      </w:tr>
    </w:tbl>
    <w:p w:rsidR="00B252ED" w:rsidRDefault="00B252ED" w:rsidP="00D477B7">
      <w:pPr>
        <w:widowControl w:val="0"/>
        <w:autoSpaceDE w:val="0"/>
        <w:autoSpaceDN w:val="0"/>
        <w:adjustRightInd w:val="0"/>
        <w:jc w:val="right"/>
        <w:rPr>
          <w:color w:val="000000"/>
        </w:rPr>
      </w:pPr>
    </w:p>
    <w:p w:rsidR="00D477B7" w:rsidRPr="00D477B7" w:rsidRDefault="00D477B7" w:rsidP="00D477B7">
      <w:pPr>
        <w:widowControl w:val="0"/>
        <w:autoSpaceDE w:val="0"/>
        <w:autoSpaceDN w:val="0"/>
        <w:adjustRightInd w:val="0"/>
        <w:jc w:val="right"/>
        <w:rPr>
          <w:color w:val="000000"/>
        </w:rPr>
      </w:pPr>
      <w:r w:rsidRPr="00D477B7">
        <w:rPr>
          <w:color w:val="000000"/>
        </w:rPr>
        <w:t>Приложение 3</w:t>
      </w:r>
    </w:p>
    <w:p w:rsidR="00D477B7" w:rsidRPr="00D477B7" w:rsidRDefault="00D477B7" w:rsidP="00D477B7">
      <w:pPr>
        <w:widowControl w:val="0"/>
        <w:autoSpaceDE w:val="0"/>
        <w:autoSpaceDN w:val="0"/>
        <w:adjustRightInd w:val="0"/>
        <w:jc w:val="right"/>
        <w:rPr>
          <w:color w:val="000000"/>
        </w:rPr>
      </w:pPr>
      <w:r w:rsidRPr="00D477B7">
        <w:rPr>
          <w:color w:val="000000"/>
        </w:rPr>
        <w:t>к договору управления</w:t>
      </w:r>
    </w:p>
    <w:p w:rsidR="00D477B7" w:rsidRPr="00D477B7" w:rsidRDefault="00D477B7" w:rsidP="00D477B7">
      <w:pPr>
        <w:widowControl w:val="0"/>
        <w:autoSpaceDE w:val="0"/>
        <w:autoSpaceDN w:val="0"/>
        <w:adjustRightInd w:val="0"/>
        <w:jc w:val="right"/>
        <w:rPr>
          <w:color w:val="000000"/>
        </w:rPr>
      </w:pPr>
      <w:r w:rsidRPr="00D477B7">
        <w:rPr>
          <w:color w:val="000000"/>
        </w:rPr>
        <w:t>от ______________№ ______</w:t>
      </w:r>
    </w:p>
    <w:p w:rsidR="00D477B7" w:rsidRPr="00D477B7" w:rsidRDefault="00D477B7" w:rsidP="00D477B7">
      <w:pPr>
        <w:widowControl w:val="0"/>
        <w:autoSpaceDE w:val="0"/>
        <w:autoSpaceDN w:val="0"/>
        <w:adjustRightInd w:val="0"/>
        <w:jc w:val="both"/>
        <w:rPr>
          <w:color w:val="000000"/>
        </w:rPr>
      </w:pPr>
    </w:p>
    <w:tbl>
      <w:tblPr>
        <w:tblW w:w="9923" w:type="dxa"/>
        <w:tblInd w:w="108" w:type="dxa"/>
        <w:tblLayout w:type="fixed"/>
        <w:tblLook w:val="0000" w:firstRow="0" w:lastRow="0" w:firstColumn="0" w:lastColumn="0" w:noHBand="0" w:noVBand="0"/>
      </w:tblPr>
      <w:tblGrid>
        <w:gridCol w:w="9923"/>
      </w:tblGrid>
      <w:tr w:rsidR="00D477B7" w:rsidRPr="00D477B7" w:rsidTr="00B252ED">
        <w:trPr>
          <w:hidden/>
        </w:trPr>
        <w:tc>
          <w:tcPr>
            <w:tcW w:w="9923" w:type="dxa"/>
            <w:tcBorders>
              <w:top w:val="nil"/>
              <w:left w:val="nil"/>
              <w:bottom w:val="nil"/>
              <w:right w:val="nil"/>
            </w:tcBorders>
          </w:tcPr>
          <w:p w:rsidR="00D477B7" w:rsidRPr="00D477B7" w:rsidRDefault="00D477B7" w:rsidP="00D477B7">
            <w:pPr>
              <w:widowControl w:val="0"/>
              <w:autoSpaceDE w:val="0"/>
              <w:autoSpaceDN w:val="0"/>
              <w:adjustRightInd w:val="0"/>
              <w:jc w:val="center"/>
              <w:rPr>
                <w:color w:val="000000"/>
              </w:rPr>
            </w:pPr>
            <w:r w:rsidRPr="00D477B7">
              <w:rPr>
                <w:vanish/>
                <w:color w:val="000000"/>
              </w:rPr>
              <w:t>#G0</w:t>
            </w:r>
            <w:r w:rsidRPr="00D477B7">
              <w:rPr>
                <w:color w:val="000000"/>
              </w:rPr>
              <w:t xml:space="preserve">Предельные сроки </w:t>
            </w:r>
          </w:p>
        </w:tc>
      </w:tr>
      <w:tr w:rsidR="00D477B7" w:rsidRPr="00D477B7" w:rsidTr="00B252ED">
        <w:tc>
          <w:tcPr>
            <w:tcW w:w="9923" w:type="dxa"/>
            <w:tcBorders>
              <w:top w:val="nil"/>
              <w:left w:val="nil"/>
              <w:bottom w:val="nil"/>
              <w:right w:val="nil"/>
            </w:tcBorders>
          </w:tcPr>
          <w:p w:rsidR="00D477B7" w:rsidRPr="00D477B7" w:rsidRDefault="00D477B7" w:rsidP="00D477B7">
            <w:pPr>
              <w:widowControl w:val="0"/>
              <w:autoSpaceDE w:val="0"/>
              <w:autoSpaceDN w:val="0"/>
              <w:adjustRightInd w:val="0"/>
              <w:jc w:val="center"/>
              <w:rPr>
                <w:color w:val="000000"/>
              </w:rPr>
            </w:pPr>
            <w:r w:rsidRPr="00D477B7">
              <w:rPr>
                <w:color w:val="000000"/>
              </w:rPr>
              <w:t>устранения неисправностей при выполнении внепланового (непредвиденного)</w:t>
            </w:r>
          </w:p>
        </w:tc>
      </w:tr>
      <w:tr w:rsidR="00D477B7" w:rsidRPr="00D477B7" w:rsidTr="00B252ED">
        <w:tc>
          <w:tcPr>
            <w:tcW w:w="9923" w:type="dxa"/>
            <w:tcBorders>
              <w:top w:val="nil"/>
              <w:left w:val="nil"/>
              <w:bottom w:val="nil"/>
              <w:right w:val="nil"/>
            </w:tcBorders>
          </w:tcPr>
          <w:p w:rsidR="00D477B7" w:rsidRPr="00D477B7" w:rsidRDefault="00D477B7" w:rsidP="00D477B7">
            <w:pPr>
              <w:widowControl w:val="0"/>
              <w:autoSpaceDE w:val="0"/>
              <w:autoSpaceDN w:val="0"/>
              <w:adjustRightInd w:val="0"/>
              <w:jc w:val="center"/>
              <w:rPr>
                <w:color w:val="000000"/>
              </w:rPr>
            </w:pPr>
            <w:r w:rsidRPr="00D477B7">
              <w:rPr>
                <w:color w:val="000000"/>
              </w:rPr>
              <w:t xml:space="preserve">текущего ремонта отдельных частей объектов управления </w:t>
            </w:r>
          </w:p>
        </w:tc>
      </w:tr>
    </w:tbl>
    <w:p w:rsidR="00D477B7" w:rsidRPr="00D477B7" w:rsidRDefault="00D477B7" w:rsidP="00D477B7">
      <w:pPr>
        <w:widowControl w:val="0"/>
        <w:autoSpaceDE w:val="0"/>
        <w:autoSpaceDN w:val="0"/>
        <w:adjustRightInd w:val="0"/>
        <w:jc w:val="both"/>
        <w:rPr>
          <w:color w:val="000000"/>
        </w:rPr>
      </w:pPr>
    </w:p>
    <w:tbl>
      <w:tblPr>
        <w:tblW w:w="10008" w:type="dxa"/>
        <w:tblInd w:w="108" w:type="dxa"/>
        <w:tblLayout w:type="fixed"/>
        <w:tblLook w:val="0000" w:firstRow="0" w:lastRow="0" w:firstColumn="0" w:lastColumn="0" w:noHBand="0" w:noVBand="0"/>
      </w:tblPr>
      <w:tblGrid>
        <w:gridCol w:w="6768"/>
        <w:gridCol w:w="3240"/>
      </w:tblGrid>
      <w:tr w:rsidR="00D477B7" w:rsidRPr="00D477B7" w:rsidTr="00EA7E8B">
        <w:trPr>
          <w:hidden/>
        </w:trPr>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jc w:val="center"/>
              <w:rPr>
                <w:color w:val="000000"/>
              </w:rPr>
            </w:pPr>
            <w:r w:rsidRPr="00D477B7">
              <w:rPr>
                <w:vanish/>
                <w:color w:val="000000"/>
              </w:rPr>
              <w:t>#G0</w:t>
            </w:r>
            <w:r w:rsidRPr="00D477B7">
              <w:rPr>
                <w:i/>
                <w:iCs/>
                <w:color w:val="000000"/>
              </w:rPr>
              <w:t>Неисправности конструктивных элементов и оборудования</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jc w:val="center"/>
              <w:rPr>
                <w:i/>
                <w:iCs/>
                <w:color w:val="000000"/>
              </w:rPr>
            </w:pPr>
            <w:r w:rsidRPr="00D477B7">
              <w:rPr>
                <w:i/>
                <w:iCs/>
                <w:color w:val="000000"/>
              </w:rPr>
              <w:t>Предельный срок</w:t>
            </w:r>
          </w:p>
          <w:p w:rsidR="00D477B7" w:rsidRPr="00D477B7" w:rsidRDefault="00D477B7" w:rsidP="00D477B7">
            <w:pPr>
              <w:widowControl w:val="0"/>
              <w:autoSpaceDE w:val="0"/>
              <w:autoSpaceDN w:val="0"/>
              <w:adjustRightInd w:val="0"/>
              <w:jc w:val="center"/>
              <w:rPr>
                <w:color w:val="000000"/>
              </w:rPr>
            </w:pPr>
            <w:r w:rsidRPr="00D477B7">
              <w:rPr>
                <w:i/>
                <w:iCs/>
                <w:color w:val="000000"/>
              </w:rPr>
              <w:t>выполнения ремонта</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jc w:val="center"/>
              <w:rPr>
                <w:color w:val="000000"/>
              </w:rPr>
            </w:pPr>
            <w:r w:rsidRPr="00D477B7">
              <w:rPr>
                <w:i/>
                <w:iCs/>
                <w:color w:val="000000"/>
              </w:rPr>
              <w:t>1</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jc w:val="center"/>
              <w:rPr>
                <w:color w:val="000000"/>
              </w:rPr>
            </w:pPr>
            <w:r w:rsidRPr="00D477B7">
              <w:rPr>
                <w:i/>
                <w:iCs/>
                <w:color w:val="000000"/>
              </w:rPr>
              <w:t>2</w:t>
            </w:r>
          </w:p>
        </w:tc>
      </w:tr>
      <w:tr w:rsidR="00D477B7" w:rsidRPr="00D477B7" w:rsidTr="00EA7E8B">
        <w:tc>
          <w:tcPr>
            <w:tcW w:w="10008" w:type="dxa"/>
            <w:gridSpan w:val="2"/>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jc w:val="both"/>
              <w:rPr>
                <w:color w:val="000000"/>
              </w:rPr>
            </w:pPr>
            <w:r w:rsidRPr="00D477B7">
              <w:rPr>
                <w:color w:val="000000"/>
              </w:rPr>
              <w:t xml:space="preserve">Кровля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lastRenderedPageBreak/>
              <w:t xml:space="preserve">Протечки в отдельных местах кровли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1 сутки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Повреждение системы организованного водоотвода (водосточных труб, воронок, колен, отметов и пр., расстройство их креплений)</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5 суток </w:t>
            </w:r>
          </w:p>
        </w:tc>
      </w:tr>
      <w:tr w:rsidR="00D477B7" w:rsidRPr="00D477B7" w:rsidTr="00EA7E8B">
        <w:tc>
          <w:tcPr>
            <w:tcW w:w="10008" w:type="dxa"/>
            <w:gridSpan w:val="2"/>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Стены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Утрата связи отдельных кирпичей с кладкой наружных стен, угрожающая их выпадением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1 сутки (с немедленным ограждением опасной зоны)</w:t>
            </w:r>
          </w:p>
        </w:tc>
      </w:tr>
      <w:tr w:rsidR="00D477B7" w:rsidRPr="00D477B7" w:rsidTr="00EA7E8B">
        <w:tc>
          <w:tcPr>
            <w:tcW w:w="10008" w:type="dxa"/>
            <w:gridSpan w:val="2"/>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jc w:val="both"/>
              <w:rPr>
                <w:color w:val="000000"/>
              </w:rPr>
            </w:pPr>
            <w:r w:rsidRPr="00D477B7">
              <w:rPr>
                <w:color w:val="000000"/>
              </w:rPr>
              <w:t xml:space="preserve">Оконные и дверные заполнения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Разбитые стёкла и сорванные створки оконных переплётов, </w:t>
            </w:r>
          </w:p>
          <w:p w:rsidR="00D477B7" w:rsidRPr="00D477B7" w:rsidRDefault="00D477B7" w:rsidP="00D477B7">
            <w:pPr>
              <w:widowControl w:val="0"/>
              <w:autoSpaceDE w:val="0"/>
              <w:autoSpaceDN w:val="0"/>
              <w:adjustRightInd w:val="0"/>
              <w:rPr>
                <w:color w:val="000000"/>
              </w:rPr>
            </w:pPr>
            <w:r w:rsidRPr="00D477B7">
              <w:rPr>
                <w:color w:val="000000"/>
              </w:rPr>
              <w:t xml:space="preserve">форточек, балконных дверных полотен: </w:t>
            </w:r>
          </w:p>
          <w:p w:rsidR="00D477B7" w:rsidRPr="00D477B7" w:rsidRDefault="00D477B7" w:rsidP="00D477B7">
            <w:pPr>
              <w:widowControl w:val="0"/>
              <w:autoSpaceDE w:val="0"/>
              <w:autoSpaceDN w:val="0"/>
              <w:adjustRightInd w:val="0"/>
              <w:rPr>
                <w:color w:val="000000"/>
              </w:rPr>
            </w:pPr>
            <w:r w:rsidRPr="00D477B7">
              <w:rPr>
                <w:color w:val="000000"/>
              </w:rPr>
              <w:t xml:space="preserve">- в зимнее время </w:t>
            </w:r>
          </w:p>
          <w:p w:rsidR="00D477B7" w:rsidRPr="00D477B7" w:rsidRDefault="00D477B7" w:rsidP="00D477B7">
            <w:pPr>
              <w:widowControl w:val="0"/>
              <w:autoSpaceDE w:val="0"/>
              <w:autoSpaceDN w:val="0"/>
              <w:adjustRightInd w:val="0"/>
              <w:rPr>
                <w:color w:val="000000"/>
              </w:rPr>
            </w:pPr>
            <w:r w:rsidRPr="00D477B7">
              <w:rPr>
                <w:color w:val="000000"/>
              </w:rPr>
              <w:t xml:space="preserve">- в летнее время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p>
          <w:p w:rsidR="00D477B7" w:rsidRPr="00D477B7" w:rsidRDefault="00D477B7" w:rsidP="00D477B7">
            <w:pPr>
              <w:widowControl w:val="0"/>
              <w:autoSpaceDE w:val="0"/>
              <w:autoSpaceDN w:val="0"/>
              <w:adjustRightInd w:val="0"/>
              <w:rPr>
                <w:color w:val="000000"/>
              </w:rPr>
            </w:pPr>
          </w:p>
          <w:p w:rsidR="00D477B7" w:rsidRPr="00D477B7" w:rsidRDefault="00D477B7" w:rsidP="00D477B7">
            <w:pPr>
              <w:widowControl w:val="0"/>
              <w:autoSpaceDE w:val="0"/>
              <w:autoSpaceDN w:val="0"/>
              <w:adjustRightInd w:val="0"/>
              <w:rPr>
                <w:color w:val="000000"/>
              </w:rPr>
            </w:pPr>
            <w:r w:rsidRPr="00D477B7">
              <w:rPr>
                <w:color w:val="000000"/>
              </w:rPr>
              <w:t>1 сутки</w:t>
            </w:r>
          </w:p>
          <w:p w:rsidR="00D477B7" w:rsidRPr="00D477B7" w:rsidRDefault="00D477B7" w:rsidP="00D477B7">
            <w:pPr>
              <w:widowControl w:val="0"/>
              <w:autoSpaceDE w:val="0"/>
              <w:autoSpaceDN w:val="0"/>
              <w:adjustRightInd w:val="0"/>
              <w:rPr>
                <w:color w:val="000000"/>
              </w:rPr>
            </w:pPr>
            <w:r w:rsidRPr="00D477B7">
              <w:rPr>
                <w:color w:val="000000"/>
              </w:rPr>
              <w:t xml:space="preserve">3 суток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Дверные заполнения (входные двери в подъездах)</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1 сутки </w:t>
            </w:r>
          </w:p>
        </w:tc>
      </w:tr>
      <w:tr w:rsidR="00D477B7" w:rsidRPr="00D477B7" w:rsidTr="00EA7E8B">
        <w:tc>
          <w:tcPr>
            <w:tcW w:w="10008" w:type="dxa"/>
            <w:gridSpan w:val="2"/>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jc w:val="both"/>
              <w:rPr>
                <w:color w:val="000000"/>
              </w:rPr>
            </w:pPr>
            <w:r w:rsidRPr="00D477B7">
              <w:rPr>
                <w:color w:val="000000"/>
              </w:rPr>
              <w:t xml:space="preserve">Внутренняя и наружная отделка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Отслоение штукатурки потолка или верхней части стены, угрожающее её обрушению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5 суток (с немедленным принятием мер безопасности)</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Нарушение связи наружной облицовки, а также лепных изделий, установленных на фасадах, со стенами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немедленное принятие мер безопасности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Полы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Протечки в перекрытиях, вызванные нарушением водонепроницаемости гидроизоляции полов в санузлах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3 суток </w:t>
            </w:r>
          </w:p>
        </w:tc>
      </w:tr>
      <w:tr w:rsidR="00D477B7" w:rsidRPr="00D477B7" w:rsidTr="00EA7E8B">
        <w:tc>
          <w:tcPr>
            <w:tcW w:w="10008" w:type="dxa"/>
            <w:gridSpan w:val="2"/>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jc w:val="both"/>
              <w:rPr>
                <w:color w:val="000000"/>
              </w:rPr>
            </w:pPr>
            <w:r w:rsidRPr="00D477B7">
              <w:rPr>
                <w:color w:val="000000"/>
              </w:rPr>
              <w:t xml:space="preserve">Санитарно-техническое оборудование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Течи в водопроводных кранах и в кранах сливных бачков при унитазах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1 сутки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немедленно </w:t>
            </w:r>
          </w:p>
        </w:tc>
      </w:tr>
      <w:tr w:rsidR="00D477B7" w:rsidRPr="00D477B7" w:rsidTr="00EA7E8B">
        <w:tc>
          <w:tcPr>
            <w:tcW w:w="6768"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Неисправности мусоропроводов </w:t>
            </w:r>
          </w:p>
        </w:tc>
        <w:tc>
          <w:tcPr>
            <w:tcW w:w="3240" w:type="dxa"/>
            <w:tcBorders>
              <w:top w:val="single" w:sz="2" w:space="0" w:color="auto"/>
              <w:left w:val="single" w:sz="2" w:space="0" w:color="auto"/>
              <w:bottom w:val="single" w:sz="2" w:space="0" w:color="auto"/>
              <w:right w:val="single" w:sz="2" w:space="0" w:color="auto"/>
            </w:tcBorders>
          </w:tcPr>
          <w:p w:rsidR="00D477B7" w:rsidRPr="00D477B7" w:rsidRDefault="00D477B7" w:rsidP="00D477B7">
            <w:pPr>
              <w:widowControl w:val="0"/>
              <w:autoSpaceDE w:val="0"/>
              <w:autoSpaceDN w:val="0"/>
              <w:adjustRightInd w:val="0"/>
              <w:rPr>
                <w:color w:val="000000"/>
              </w:rPr>
            </w:pPr>
            <w:r w:rsidRPr="00D477B7">
              <w:rPr>
                <w:color w:val="000000"/>
              </w:rPr>
              <w:t xml:space="preserve">1 сутки </w:t>
            </w:r>
          </w:p>
        </w:tc>
      </w:tr>
    </w:tbl>
    <w:p w:rsidR="00D477B7" w:rsidRPr="00D477B7" w:rsidRDefault="00D477B7" w:rsidP="00D477B7">
      <w:pPr>
        <w:widowControl w:val="0"/>
        <w:autoSpaceDE w:val="0"/>
        <w:autoSpaceDN w:val="0"/>
        <w:adjustRightInd w:val="0"/>
        <w:jc w:val="both"/>
        <w:rPr>
          <w:color w:val="000000"/>
        </w:rPr>
      </w:pPr>
    </w:p>
    <w:tbl>
      <w:tblPr>
        <w:tblW w:w="10065" w:type="dxa"/>
        <w:tblInd w:w="108" w:type="dxa"/>
        <w:tblLayout w:type="fixed"/>
        <w:tblLook w:val="0000" w:firstRow="0" w:lastRow="0" w:firstColumn="0" w:lastColumn="0" w:noHBand="0" w:noVBand="0"/>
      </w:tblPr>
      <w:tblGrid>
        <w:gridCol w:w="5324"/>
        <w:gridCol w:w="4741"/>
      </w:tblGrid>
      <w:tr w:rsidR="00D477B7" w:rsidRPr="00D477B7" w:rsidTr="002B0E63">
        <w:trPr>
          <w:hidden/>
        </w:trPr>
        <w:tc>
          <w:tcPr>
            <w:tcW w:w="5324"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r w:rsidRPr="00D477B7">
              <w:rPr>
                <w:vanish/>
                <w:color w:val="000000"/>
              </w:rPr>
              <w:t>#G0</w:t>
            </w:r>
            <w:r w:rsidRPr="00D477B7">
              <w:rPr>
                <w:color w:val="000000"/>
              </w:rPr>
              <w:t xml:space="preserve">Управляющая организация </w:t>
            </w:r>
          </w:p>
        </w:tc>
        <w:tc>
          <w:tcPr>
            <w:tcW w:w="4741"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r w:rsidRPr="00D477B7">
              <w:rPr>
                <w:color w:val="000000"/>
              </w:rPr>
              <w:t xml:space="preserve">Собственник </w:t>
            </w:r>
          </w:p>
        </w:tc>
      </w:tr>
      <w:tr w:rsidR="00D477B7" w:rsidRPr="00D477B7" w:rsidTr="002B0E63">
        <w:tc>
          <w:tcPr>
            <w:tcW w:w="5324"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p>
        </w:tc>
        <w:tc>
          <w:tcPr>
            <w:tcW w:w="4741"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p>
        </w:tc>
      </w:tr>
      <w:tr w:rsidR="00D477B7" w:rsidRPr="00D477B7" w:rsidTr="002B0E63">
        <w:tc>
          <w:tcPr>
            <w:tcW w:w="5324"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r w:rsidRPr="00D477B7">
              <w:rPr>
                <w:color w:val="000000"/>
              </w:rPr>
              <w:t>__________________________________</w:t>
            </w:r>
          </w:p>
        </w:tc>
        <w:tc>
          <w:tcPr>
            <w:tcW w:w="4741" w:type="dxa"/>
            <w:tcBorders>
              <w:top w:val="nil"/>
              <w:left w:val="nil"/>
              <w:bottom w:val="nil"/>
              <w:right w:val="nil"/>
            </w:tcBorders>
          </w:tcPr>
          <w:p w:rsidR="00D477B7" w:rsidRPr="00D477B7" w:rsidRDefault="00D477B7" w:rsidP="00D477B7">
            <w:pPr>
              <w:widowControl w:val="0"/>
              <w:autoSpaceDE w:val="0"/>
              <w:autoSpaceDN w:val="0"/>
              <w:adjustRightInd w:val="0"/>
              <w:jc w:val="both"/>
              <w:rPr>
                <w:color w:val="000000"/>
              </w:rPr>
            </w:pPr>
            <w:r w:rsidRPr="00D477B7">
              <w:rPr>
                <w:color w:val="000000"/>
              </w:rPr>
              <w:t>________________________________</w:t>
            </w:r>
          </w:p>
        </w:tc>
      </w:tr>
    </w:tbl>
    <w:p w:rsidR="00EE2350" w:rsidRDefault="00EE2350" w:rsidP="00EA7E8B">
      <w:pPr>
        <w:widowControl w:val="0"/>
        <w:autoSpaceDE w:val="0"/>
        <w:autoSpaceDN w:val="0"/>
        <w:adjustRightInd w:val="0"/>
        <w:jc w:val="right"/>
        <w:rPr>
          <w:color w:val="FF0000"/>
        </w:rPr>
      </w:pPr>
    </w:p>
    <w:p w:rsidR="001D3C51" w:rsidRDefault="001D3C51">
      <w:pPr>
        <w:rPr>
          <w:color w:val="FF0000"/>
        </w:rPr>
      </w:pPr>
      <w:r>
        <w:rPr>
          <w:color w:val="FF0000"/>
        </w:rPr>
        <w:br w:type="page"/>
      </w:r>
    </w:p>
    <w:p w:rsidR="00AC1E85" w:rsidRDefault="00AC1E85" w:rsidP="00EA7E8B">
      <w:pPr>
        <w:widowControl w:val="0"/>
        <w:autoSpaceDE w:val="0"/>
        <w:autoSpaceDN w:val="0"/>
        <w:adjustRightInd w:val="0"/>
        <w:jc w:val="right"/>
        <w:rPr>
          <w:color w:val="FF0000"/>
        </w:rPr>
      </w:pPr>
    </w:p>
    <w:p w:rsidR="002A6B14" w:rsidRDefault="002A6B14" w:rsidP="002A6B14">
      <w:pPr>
        <w:jc w:val="right"/>
      </w:pPr>
      <w:r>
        <w:t>Приложение № 6</w:t>
      </w:r>
    </w:p>
    <w:p w:rsidR="002A6B14" w:rsidRDefault="002A6B14" w:rsidP="002A6B14">
      <w:pPr>
        <w:jc w:val="right"/>
      </w:pPr>
      <w:r>
        <w:t>к конкурсной документации</w:t>
      </w:r>
    </w:p>
    <w:p w:rsidR="002A6B14" w:rsidRDefault="002A6B14" w:rsidP="00EA7E8B">
      <w:pPr>
        <w:widowControl w:val="0"/>
        <w:autoSpaceDE w:val="0"/>
        <w:autoSpaceDN w:val="0"/>
        <w:adjustRightInd w:val="0"/>
        <w:jc w:val="right"/>
        <w:rPr>
          <w:color w:val="FF0000"/>
        </w:rPr>
      </w:pPr>
    </w:p>
    <w:p w:rsidR="00EA7E8B" w:rsidRPr="00EA7E8B" w:rsidRDefault="00EA7E8B" w:rsidP="00EA7E8B">
      <w:pPr>
        <w:widowControl w:val="0"/>
        <w:autoSpaceDE w:val="0"/>
        <w:autoSpaceDN w:val="0"/>
        <w:adjustRightInd w:val="0"/>
        <w:jc w:val="right"/>
        <w:rPr>
          <w:color w:val="FF0000"/>
        </w:rPr>
      </w:pPr>
      <w:r w:rsidRPr="00EA7E8B">
        <w:rPr>
          <w:color w:val="FF0000"/>
        </w:rPr>
        <w:t xml:space="preserve">ПРОЕКТ </w:t>
      </w:r>
    </w:p>
    <w:p w:rsidR="00EA7E8B" w:rsidRPr="00EA7E8B" w:rsidRDefault="00EA7E8B" w:rsidP="00EA7E8B">
      <w:pPr>
        <w:widowControl w:val="0"/>
        <w:autoSpaceDE w:val="0"/>
        <w:autoSpaceDN w:val="0"/>
        <w:adjustRightInd w:val="0"/>
        <w:jc w:val="center"/>
        <w:rPr>
          <w:color w:val="000000"/>
        </w:rPr>
      </w:pPr>
    </w:p>
    <w:p w:rsidR="00EA7E8B" w:rsidRPr="00EA7E8B" w:rsidRDefault="00EA7E8B" w:rsidP="00EA7E8B">
      <w:pPr>
        <w:widowControl w:val="0"/>
        <w:autoSpaceDE w:val="0"/>
        <w:autoSpaceDN w:val="0"/>
        <w:adjustRightInd w:val="0"/>
        <w:jc w:val="center"/>
        <w:rPr>
          <w:color w:val="000000"/>
        </w:rPr>
      </w:pPr>
      <w:r w:rsidRPr="00EA7E8B">
        <w:rPr>
          <w:color w:val="000000"/>
        </w:rPr>
        <w:t>Договор № _______</w:t>
      </w:r>
    </w:p>
    <w:p w:rsidR="00EA7E8B" w:rsidRPr="00EA7E8B" w:rsidRDefault="00EA7E8B" w:rsidP="00EA7E8B">
      <w:pPr>
        <w:widowControl w:val="0"/>
        <w:autoSpaceDE w:val="0"/>
        <w:autoSpaceDN w:val="0"/>
        <w:adjustRightInd w:val="0"/>
        <w:jc w:val="center"/>
        <w:rPr>
          <w:color w:val="000000"/>
        </w:rPr>
      </w:pPr>
      <w:r w:rsidRPr="00EA7E8B">
        <w:rPr>
          <w:color w:val="000000"/>
        </w:rPr>
        <w:t>управления многоквартирным домом по ул. Шолохова 11, в котором</w:t>
      </w:r>
    </w:p>
    <w:p w:rsidR="00EA7E8B" w:rsidRPr="00EA7E8B" w:rsidRDefault="00EA7E8B" w:rsidP="00EA7E8B">
      <w:pPr>
        <w:widowControl w:val="0"/>
        <w:autoSpaceDE w:val="0"/>
        <w:autoSpaceDN w:val="0"/>
        <w:adjustRightInd w:val="0"/>
        <w:jc w:val="center"/>
        <w:rPr>
          <w:color w:val="000000"/>
        </w:rPr>
      </w:pPr>
      <w:r w:rsidRPr="00EA7E8B">
        <w:rPr>
          <w:color w:val="000000"/>
        </w:rPr>
        <w:t>доля муниципального образования город Зеленогорск составляет более</w:t>
      </w:r>
    </w:p>
    <w:p w:rsidR="00EA7E8B" w:rsidRPr="00EA7E8B" w:rsidRDefault="00EA7E8B" w:rsidP="00EA7E8B">
      <w:pPr>
        <w:widowControl w:val="0"/>
        <w:autoSpaceDE w:val="0"/>
        <w:autoSpaceDN w:val="0"/>
        <w:adjustRightInd w:val="0"/>
        <w:jc w:val="center"/>
        <w:rPr>
          <w:color w:val="000000"/>
        </w:rPr>
      </w:pPr>
      <w:r w:rsidRPr="00EA7E8B">
        <w:rPr>
          <w:color w:val="000000"/>
        </w:rPr>
        <w:t>чем пятьдесят процентов</w:t>
      </w:r>
    </w:p>
    <w:p w:rsidR="00EA7E8B" w:rsidRPr="00EA7E8B" w:rsidRDefault="00EA7E8B" w:rsidP="00EA7E8B">
      <w:pPr>
        <w:widowControl w:val="0"/>
        <w:autoSpaceDE w:val="0"/>
        <w:autoSpaceDN w:val="0"/>
        <w:adjustRightInd w:val="0"/>
        <w:jc w:val="both"/>
        <w:rPr>
          <w:color w:val="000000"/>
        </w:rPr>
      </w:pPr>
    </w:p>
    <w:p w:rsidR="00EA7E8B" w:rsidRPr="00EA7E8B" w:rsidRDefault="00EA7E8B" w:rsidP="00EA7E8B">
      <w:pPr>
        <w:widowControl w:val="0"/>
        <w:autoSpaceDE w:val="0"/>
        <w:autoSpaceDN w:val="0"/>
        <w:adjustRightInd w:val="0"/>
        <w:jc w:val="center"/>
        <w:rPr>
          <w:color w:val="000000"/>
        </w:rPr>
      </w:pPr>
      <w:r w:rsidRPr="00EA7E8B">
        <w:rPr>
          <w:color w:val="000000"/>
        </w:rPr>
        <w:t xml:space="preserve">г. Зеленогорск </w:t>
      </w:r>
      <w:r w:rsidRPr="00EA7E8B">
        <w:rPr>
          <w:color w:val="000000"/>
        </w:rPr>
        <w:tab/>
      </w:r>
      <w:r w:rsidRPr="00EA7E8B">
        <w:rPr>
          <w:color w:val="000000"/>
        </w:rPr>
        <w:tab/>
      </w:r>
      <w:r w:rsidRPr="00EA7E8B">
        <w:rPr>
          <w:color w:val="000000"/>
        </w:rPr>
        <w:tab/>
      </w:r>
      <w:r w:rsidRPr="00EA7E8B">
        <w:rPr>
          <w:color w:val="000000"/>
        </w:rPr>
        <w:tab/>
      </w:r>
      <w:r w:rsidRPr="00EA7E8B">
        <w:rPr>
          <w:color w:val="000000"/>
        </w:rPr>
        <w:tab/>
      </w:r>
      <w:r w:rsidRPr="00EA7E8B">
        <w:rPr>
          <w:color w:val="000000"/>
        </w:rPr>
        <w:tab/>
      </w:r>
      <w:r w:rsidRPr="00EA7E8B">
        <w:rPr>
          <w:color w:val="000000"/>
        </w:rPr>
        <w:tab/>
        <w:t>«___»________201__г.</w:t>
      </w:r>
    </w:p>
    <w:p w:rsidR="00EA7E8B" w:rsidRPr="00EA7E8B" w:rsidRDefault="00EA7E8B" w:rsidP="00EA7E8B">
      <w:pPr>
        <w:widowControl w:val="0"/>
        <w:autoSpaceDE w:val="0"/>
        <w:autoSpaceDN w:val="0"/>
        <w:adjustRightInd w:val="0"/>
        <w:jc w:val="both"/>
        <w:rPr>
          <w:color w:val="000000"/>
        </w:rPr>
      </w:pPr>
    </w:p>
    <w:p w:rsidR="00EA7E8B" w:rsidRPr="00EA7E8B" w:rsidRDefault="00EA7E8B" w:rsidP="00EA7E8B">
      <w:pPr>
        <w:widowControl w:val="0"/>
        <w:autoSpaceDE w:val="0"/>
        <w:autoSpaceDN w:val="0"/>
        <w:adjustRightInd w:val="0"/>
        <w:jc w:val="both"/>
        <w:rPr>
          <w:color w:val="000000"/>
        </w:rPr>
      </w:pPr>
      <w:r w:rsidRPr="00EA7E8B">
        <w:rPr>
          <w:color w:val="000000"/>
        </w:rPr>
        <w:t xml:space="preserve">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многоквартирном доме, расположенного по адресу: ул. Шолохова, дом 11, в лице начальника Отдела </w:t>
      </w:r>
      <w:r w:rsidR="00B252ED">
        <w:rPr>
          <w:color w:val="000000"/>
        </w:rPr>
        <w:t>Патенко Алексея Дмитриевича</w:t>
      </w:r>
      <w:r w:rsidRPr="00EA7E8B">
        <w:rPr>
          <w:color w:val="000000"/>
        </w:rPr>
        <w:t xml:space="preserve">, действующего на основании Положения, с одной стороны, </w:t>
      </w:r>
    </w:p>
    <w:p w:rsidR="00EA7E8B" w:rsidRPr="00EA7E8B" w:rsidRDefault="00EA7E8B" w:rsidP="00EA7E8B">
      <w:pPr>
        <w:widowControl w:val="0"/>
        <w:autoSpaceDE w:val="0"/>
        <w:autoSpaceDN w:val="0"/>
        <w:adjustRightInd w:val="0"/>
        <w:jc w:val="both"/>
        <w:rPr>
          <w:color w:val="000000"/>
        </w:rPr>
      </w:pPr>
      <w:r w:rsidRPr="00EA7E8B">
        <w:rPr>
          <w:color w:val="000000"/>
        </w:rPr>
        <w:t>и ________________________________________________________, именуемое в дальнейшем «Управляющая организация», в лице __________________________________________________,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EA7E8B" w:rsidRPr="00AC1E85" w:rsidRDefault="00EA7E8B" w:rsidP="00EA7E8B">
      <w:pPr>
        <w:widowControl w:val="0"/>
        <w:autoSpaceDE w:val="0"/>
        <w:autoSpaceDN w:val="0"/>
        <w:adjustRightInd w:val="0"/>
        <w:jc w:val="both"/>
        <w:rPr>
          <w:color w:val="000000"/>
          <w:sz w:val="16"/>
          <w:szCs w:val="16"/>
        </w:rPr>
      </w:pPr>
    </w:p>
    <w:p w:rsidR="009E422C" w:rsidRPr="009E422C" w:rsidRDefault="009E422C" w:rsidP="009E422C">
      <w:pPr>
        <w:widowControl w:val="0"/>
        <w:autoSpaceDE w:val="0"/>
        <w:autoSpaceDN w:val="0"/>
        <w:adjustRightInd w:val="0"/>
        <w:jc w:val="center"/>
        <w:rPr>
          <w:color w:val="000000"/>
        </w:rPr>
      </w:pPr>
      <w:r w:rsidRPr="009E422C">
        <w:rPr>
          <w:color w:val="000000"/>
        </w:rPr>
        <w:t>1. Цель договора</w:t>
      </w:r>
    </w:p>
    <w:p w:rsidR="009E422C" w:rsidRPr="003056B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9E422C" w:rsidRPr="003056B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2. Общие положения</w:t>
      </w:r>
    </w:p>
    <w:p w:rsidR="009E422C" w:rsidRPr="003056B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2.1.   Настоящий договор заключен на основании протокола от _______ № ______ конкурса по отбору управляющей организации для управления объектом.</w:t>
      </w:r>
    </w:p>
    <w:p w:rsidR="009E422C" w:rsidRPr="009E422C" w:rsidRDefault="009E422C" w:rsidP="009E422C">
      <w:pPr>
        <w:widowControl w:val="0"/>
        <w:autoSpaceDE w:val="0"/>
        <w:autoSpaceDN w:val="0"/>
        <w:adjustRightInd w:val="0"/>
        <w:jc w:val="both"/>
        <w:rPr>
          <w:color w:val="000000"/>
        </w:rPr>
      </w:pPr>
      <w:r w:rsidRPr="009E422C">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 акте оценки технического состояния (Приложение 1).</w:t>
      </w:r>
    </w:p>
    <w:p w:rsidR="009E422C" w:rsidRPr="009E422C" w:rsidRDefault="009E422C" w:rsidP="009E422C">
      <w:pPr>
        <w:widowControl w:val="0"/>
        <w:autoSpaceDE w:val="0"/>
        <w:autoSpaceDN w:val="0"/>
        <w:adjustRightInd w:val="0"/>
        <w:jc w:val="both"/>
        <w:rPr>
          <w:color w:val="000000"/>
        </w:rPr>
      </w:pPr>
      <w:r w:rsidRPr="009E422C">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3. Предмет договора</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4. Права и обязанности Сторон</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4.1. Управляющая организация обязуется:</w:t>
      </w:r>
    </w:p>
    <w:p w:rsidR="009E422C" w:rsidRPr="009E422C" w:rsidRDefault="009E422C" w:rsidP="009E422C">
      <w:pPr>
        <w:widowControl w:val="0"/>
        <w:autoSpaceDE w:val="0"/>
        <w:autoSpaceDN w:val="0"/>
        <w:adjustRightInd w:val="0"/>
        <w:jc w:val="both"/>
        <w:rPr>
          <w:color w:val="000000"/>
        </w:rPr>
      </w:pPr>
      <w:r w:rsidRPr="009E422C">
        <w:rPr>
          <w:color w:val="000000"/>
        </w:rPr>
        <w:lastRenderedPageBreak/>
        <w:t>4.1.1. Управлять объектами в соответствии с условиями настоящего договора и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4.1.2. 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объектов управления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9E422C" w:rsidRPr="009E422C" w:rsidRDefault="009E422C" w:rsidP="009E422C">
      <w:pPr>
        <w:widowControl w:val="0"/>
        <w:autoSpaceDE w:val="0"/>
        <w:autoSpaceDN w:val="0"/>
        <w:adjustRightInd w:val="0"/>
        <w:jc w:val="both"/>
        <w:rPr>
          <w:color w:val="000000"/>
        </w:rPr>
      </w:pPr>
      <w:r w:rsidRPr="009E422C">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9E422C" w:rsidRPr="009E422C" w:rsidRDefault="009E422C" w:rsidP="009E422C">
      <w:pPr>
        <w:widowControl w:val="0"/>
        <w:autoSpaceDE w:val="0"/>
        <w:autoSpaceDN w:val="0"/>
        <w:adjustRightInd w:val="0"/>
        <w:jc w:val="both"/>
        <w:rPr>
          <w:color w:val="000000"/>
        </w:rPr>
      </w:pPr>
      <w:r w:rsidRPr="009E422C">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9E422C" w:rsidRPr="009E422C" w:rsidRDefault="009E422C" w:rsidP="009E422C">
      <w:pPr>
        <w:widowControl w:val="0"/>
        <w:autoSpaceDE w:val="0"/>
        <w:autoSpaceDN w:val="0"/>
        <w:adjustRightInd w:val="0"/>
        <w:jc w:val="both"/>
        <w:rPr>
          <w:color w:val="000000"/>
        </w:rPr>
      </w:pPr>
      <w:r w:rsidRPr="009E422C">
        <w:rPr>
          <w:color w:val="000000"/>
        </w:rPr>
        <w:t>4.1.6. Осуществлять работу по обеспечению пожарной безопасности объекта управления. Соблюдать требования техники безопасности и пожарной безопасности. Нести полную ответственность перед любыми контролирующими и надзорными органами и организациями за противопожарное состояние общего имущества объекта управления и придомовой территории, его сохранность, соблюдение требований техники безопасности, пожарной безопасности, норм санитарии, а также за последствия их несоблюдения</w:t>
      </w:r>
    </w:p>
    <w:p w:rsidR="009E422C" w:rsidRPr="009E422C" w:rsidRDefault="009E422C" w:rsidP="009E422C">
      <w:pPr>
        <w:widowControl w:val="0"/>
        <w:autoSpaceDE w:val="0"/>
        <w:autoSpaceDN w:val="0"/>
        <w:adjustRightInd w:val="0"/>
        <w:jc w:val="both"/>
        <w:rPr>
          <w:color w:val="000000"/>
        </w:rPr>
      </w:pPr>
      <w:r w:rsidRPr="009E422C">
        <w:rPr>
          <w:color w:val="000000"/>
        </w:rPr>
        <w:t>4.1.7. Разрабатывать текущие и перспективные планы работ и услуг по содержанию, текущему ремонту общего имущества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4.1.7.1. Производить работы и оказывать услуги по содержанию и ремонту общего имущества объектов управления согласно приложению № 2 к настоящему договору. Изменение перечня работ и услуг по содержанию и ремонту общего имущества осуществляется по решению собственника в конце календарного года.</w:t>
      </w:r>
    </w:p>
    <w:p w:rsidR="009E422C" w:rsidRPr="009E422C" w:rsidRDefault="009E422C" w:rsidP="009E422C">
      <w:pPr>
        <w:widowControl w:val="0"/>
        <w:autoSpaceDE w:val="0"/>
        <w:autoSpaceDN w:val="0"/>
        <w:adjustRightInd w:val="0"/>
        <w:jc w:val="both"/>
        <w:rPr>
          <w:color w:val="000000"/>
        </w:rPr>
      </w:pPr>
      <w:r w:rsidRPr="009E422C">
        <w:rPr>
          <w:color w:val="000000"/>
        </w:rPr>
        <w:t>4.1.7.2.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9E422C" w:rsidRPr="009E422C" w:rsidRDefault="009E422C" w:rsidP="009E422C">
      <w:pPr>
        <w:widowControl w:val="0"/>
        <w:autoSpaceDE w:val="0"/>
        <w:autoSpaceDN w:val="0"/>
        <w:adjustRightInd w:val="0"/>
        <w:jc w:val="both"/>
        <w:rPr>
          <w:color w:val="000000"/>
        </w:rPr>
      </w:pPr>
      <w:r w:rsidRPr="009E422C">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9E422C" w:rsidRPr="009E422C" w:rsidRDefault="009E422C" w:rsidP="009E422C">
      <w:pPr>
        <w:widowControl w:val="0"/>
        <w:autoSpaceDE w:val="0"/>
        <w:autoSpaceDN w:val="0"/>
        <w:adjustRightInd w:val="0"/>
        <w:jc w:val="both"/>
        <w:rPr>
          <w:color w:val="000000"/>
        </w:rPr>
      </w:pPr>
      <w:r w:rsidRPr="009E422C">
        <w:rPr>
          <w:color w:val="000000"/>
        </w:rPr>
        <w:t>4.1.8. Обеспечивать потребителей коммунальными услугами установленного уровня, качества и в объеме, соответствующем установленным нормативам потребления. Информировать пользователей помещений о причинах и предполагаемой продолжительности перерывов в предоставлении коммунальных услуг, предоставлении коммунальных услуг ненадлежащего качества в течение одних суток с момента обнаружения таких недостатков путем размещения соответствующей информации на информационных стендах дома (общежития, специального дома для одиноких престарелых), а в случае личного обращения – немедленно.</w:t>
      </w:r>
    </w:p>
    <w:p w:rsidR="009E422C" w:rsidRPr="009E422C" w:rsidRDefault="009E422C" w:rsidP="009E422C">
      <w:pPr>
        <w:widowControl w:val="0"/>
        <w:autoSpaceDE w:val="0"/>
        <w:autoSpaceDN w:val="0"/>
        <w:adjustRightInd w:val="0"/>
        <w:jc w:val="both"/>
        <w:rPr>
          <w:color w:val="000000"/>
        </w:rPr>
      </w:pPr>
      <w:r w:rsidRPr="009E422C">
        <w:rPr>
          <w:color w:val="000000"/>
        </w:rPr>
        <w:t>4.1.9. Обеспечивать аварийно-диспетчерское обслуживание принятых в управление объектов.</w:t>
      </w:r>
    </w:p>
    <w:p w:rsidR="009E422C" w:rsidRPr="009E422C" w:rsidRDefault="009E422C" w:rsidP="009E422C">
      <w:pPr>
        <w:widowControl w:val="0"/>
        <w:autoSpaceDE w:val="0"/>
        <w:autoSpaceDN w:val="0"/>
        <w:adjustRightInd w:val="0"/>
        <w:jc w:val="both"/>
        <w:rPr>
          <w:color w:val="000000"/>
        </w:rPr>
      </w:pPr>
      <w:r w:rsidRPr="009E422C">
        <w:rPr>
          <w:color w:val="000000"/>
        </w:rPr>
        <w:t>4.1.10. Осуществлять рассмотрение предложений, заявлений и жалоб Собственника объектов управления и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9E422C" w:rsidRPr="009E422C" w:rsidRDefault="009E422C" w:rsidP="009E422C">
      <w:pPr>
        <w:widowControl w:val="0"/>
        <w:autoSpaceDE w:val="0"/>
        <w:autoSpaceDN w:val="0"/>
        <w:adjustRightInd w:val="0"/>
        <w:jc w:val="both"/>
        <w:rPr>
          <w:color w:val="000000"/>
        </w:rPr>
      </w:pPr>
      <w:r w:rsidRPr="009E422C">
        <w:rPr>
          <w:color w:val="000000"/>
        </w:rPr>
        <w:t>4.1.11.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9E422C" w:rsidRPr="009E422C" w:rsidRDefault="009E422C" w:rsidP="009E422C">
      <w:pPr>
        <w:widowControl w:val="0"/>
        <w:autoSpaceDE w:val="0"/>
        <w:autoSpaceDN w:val="0"/>
        <w:adjustRightInd w:val="0"/>
        <w:jc w:val="both"/>
        <w:rPr>
          <w:color w:val="000000"/>
        </w:rPr>
      </w:pPr>
      <w:r w:rsidRPr="009E422C">
        <w:rPr>
          <w:color w:val="000000"/>
        </w:rPr>
        <w:t>4.1.12. Производить начисление платежей, установленных п. 5.1 договора, обеспечивая выставление счета в срок до 1 числа месяца, следующего за истекшим месяцем.</w:t>
      </w:r>
    </w:p>
    <w:p w:rsidR="009E422C" w:rsidRPr="009E422C" w:rsidRDefault="009E422C" w:rsidP="009E422C">
      <w:pPr>
        <w:widowControl w:val="0"/>
        <w:autoSpaceDE w:val="0"/>
        <w:autoSpaceDN w:val="0"/>
        <w:adjustRightInd w:val="0"/>
        <w:jc w:val="both"/>
        <w:rPr>
          <w:color w:val="000000"/>
        </w:rPr>
      </w:pPr>
      <w:r w:rsidRPr="009E422C">
        <w:rPr>
          <w:color w:val="000000"/>
        </w:rPr>
        <w:t>4.1.13. Обеспечить сбор платежей, установленных разделом 5 договора.</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4.1.14.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w:t>
      </w:r>
      <w:r w:rsidRPr="009E422C">
        <w:rPr>
          <w:color w:val="000000"/>
        </w:rPr>
        <w:lastRenderedPageBreak/>
        <w:t>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9E422C" w:rsidRPr="009E422C" w:rsidRDefault="009E422C" w:rsidP="009E422C">
      <w:pPr>
        <w:widowControl w:val="0"/>
        <w:autoSpaceDE w:val="0"/>
        <w:autoSpaceDN w:val="0"/>
        <w:adjustRightInd w:val="0"/>
        <w:jc w:val="both"/>
        <w:rPr>
          <w:color w:val="000000"/>
        </w:rPr>
      </w:pPr>
      <w:r w:rsidRPr="009E422C">
        <w:rPr>
          <w:color w:val="000000"/>
        </w:rPr>
        <w:t>4.1.15. Рассматривать все претензии Собственника и граждан, проживающих на законных основаниях в помещениях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9E422C" w:rsidRPr="009E422C" w:rsidRDefault="009E422C" w:rsidP="009E422C">
      <w:pPr>
        <w:widowControl w:val="0"/>
        <w:autoSpaceDE w:val="0"/>
        <w:autoSpaceDN w:val="0"/>
        <w:adjustRightInd w:val="0"/>
        <w:jc w:val="both"/>
        <w:rPr>
          <w:color w:val="000000"/>
        </w:rPr>
      </w:pPr>
      <w:r w:rsidRPr="009E422C">
        <w:rPr>
          <w:color w:val="000000"/>
        </w:rPr>
        <w:t>4.1.16. Обеспечивать граждан, проживающих на законных основаниях в помещениях Собственника информацией о телефонах аварийных служб.</w:t>
      </w:r>
    </w:p>
    <w:p w:rsidR="009E422C" w:rsidRPr="009E422C" w:rsidRDefault="009E422C" w:rsidP="009E422C">
      <w:pPr>
        <w:widowControl w:val="0"/>
        <w:autoSpaceDE w:val="0"/>
        <w:autoSpaceDN w:val="0"/>
        <w:adjustRightInd w:val="0"/>
        <w:jc w:val="both"/>
        <w:rPr>
          <w:color w:val="000000"/>
        </w:rPr>
      </w:pPr>
      <w:r w:rsidRPr="009E422C">
        <w:rPr>
          <w:color w:val="000000"/>
        </w:rPr>
        <w:t>4.1.17. Организовать работы по ликвидации аварий на объектах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4.1.18. Обеспечивать соблюдение пользователями жилых помещений Правил пользования жилыми помещениями, Правил пожарной безопасности.</w:t>
      </w:r>
    </w:p>
    <w:p w:rsidR="009E422C" w:rsidRPr="009E422C" w:rsidRDefault="009E422C" w:rsidP="009E422C">
      <w:pPr>
        <w:widowControl w:val="0"/>
        <w:autoSpaceDE w:val="0"/>
        <w:autoSpaceDN w:val="0"/>
        <w:adjustRightInd w:val="0"/>
        <w:jc w:val="both"/>
        <w:rPr>
          <w:color w:val="000000"/>
        </w:rPr>
      </w:pPr>
      <w:r w:rsidRPr="009E422C">
        <w:rPr>
          <w:color w:val="000000"/>
        </w:rPr>
        <w:t>4.1.19.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9E422C" w:rsidRPr="009E422C" w:rsidRDefault="009E422C" w:rsidP="009E422C">
      <w:pPr>
        <w:widowControl w:val="0"/>
        <w:autoSpaceDE w:val="0"/>
        <w:autoSpaceDN w:val="0"/>
        <w:adjustRightInd w:val="0"/>
        <w:jc w:val="both"/>
        <w:rPr>
          <w:color w:val="000000"/>
        </w:rPr>
      </w:pPr>
      <w:r w:rsidRPr="009E422C">
        <w:rPr>
          <w:color w:val="000000"/>
        </w:rPr>
        <w:t>4.1.20. Приступить к выполнению своих обязательств по договору с момента вступления его в силу.</w:t>
      </w:r>
    </w:p>
    <w:p w:rsidR="009E422C" w:rsidRPr="009E422C" w:rsidRDefault="009E422C" w:rsidP="009E422C">
      <w:pPr>
        <w:widowControl w:val="0"/>
        <w:autoSpaceDE w:val="0"/>
        <w:autoSpaceDN w:val="0"/>
        <w:adjustRightInd w:val="0"/>
        <w:jc w:val="both"/>
        <w:rPr>
          <w:color w:val="000000"/>
        </w:rPr>
      </w:pPr>
      <w:r w:rsidRPr="009E422C">
        <w:rPr>
          <w:color w:val="000000"/>
        </w:rPr>
        <w:t>4.1.21. Предоставлять Собственнику отчет о выполнении договора за год в течение первого квартала следующего года.</w:t>
      </w:r>
    </w:p>
    <w:p w:rsidR="009E422C" w:rsidRPr="009E422C" w:rsidRDefault="009E422C" w:rsidP="009E422C">
      <w:pPr>
        <w:widowControl w:val="0"/>
        <w:autoSpaceDE w:val="0"/>
        <w:autoSpaceDN w:val="0"/>
        <w:adjustRightInd w:val="0"/>
        <w:jc w:val="both"/>
        <w:rPr>
          <w:color w:val="000000"/>
        </w:rPr>
      </w:pPr>
      <w:r w:rsidRPr="009E422C">
        <w:rPr>
          <w:color w:val="000000"/>
        </w:rPr>
        <w:t>4.1.22. Ежегодно, не позднее установленной Администрацией ЗАТО г. Зеленогорска даты, предоставлять на утверждение в Администрацию ЗАТО г. Зеленогорска план работ по ремонту общего имущества на следующий календарный год, включающий перечень, объемы, сроки проведения работ, сметную стоимость работ, стоимость мелкого ремонта, расчет стоимости работ и услуг по содержанию и ремонту общего имущества, расчет размера платы за содержание и ремонт жилого помещения на следующий календарный год, выполненный в соответствии с нормативными документами</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4.1.23. Исполнять иные обязанности в соответствии с действующим законодательством. </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4.2. Управляющая организация вправе:</w:t>
      </w:r>
    </w:p>
    <w:p w:rsidR="009E422C" w:rsidRPr="009E422C" w:rsidRDefault="009E422C" w:rsidP="009E422C">
      <w:pPr>
        <w:widowControl w:val="0"/>
        <w:autoSpaceDE w:val="0"/>
        <w:autoSpaceDN w:val="0"/>
        <w:adjustRightInd w:val="0"/>
        <w:jc w:val="both"/>
        <w:rPr>
          <w:color w:val="000000"/>
        </w:rPr>
      </w:pPr>
      <w:r w:rsidRPr="009E422C">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4.2.2. Организовывать и проводить проверку технического состояния коммунальных систем в помещениях Собственника.</w:t>
      </w:r>
    </w:p>
    <w:p w:rsidR="009E422C" w:rsidRPr="009E422C" w:rsidRDefault="009E422C" w:rsidP="009E422C">
      <w:pPr>
        <w:widowControl w:val="0"/>
        <w:autoSpaceDE w:val="0"/>
        <w:autoSpaceDN w:val="0"/>
        <w:adjustRightInd w:val="0"/>
        <w:jc w:val="both"/>
        <w:rPr>
          <w:color w:val="000000"/>
        </w:rPr>
      </w:pPr>
      <w:r w:rsidRPr="009E422C">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9E422C" w:rsidRPr="009E422C" w:rsidRDefault="009E422C" w:rsidP="009E422C">
      <w:pPr>
        <w:widowControl w:val="0"/>
        <w:autoSpaceDE w:val="0"/>
        <w:autoSpaceDN w:val="0"/>
        <w:adjustRightInd w:val="0"/>
        <w:jc w:val="both"/>
        <w:rPr>
          <w:color w:val="000000"/>
        </w:rPr>
      </w:pPr>
      <w:r w:rsidRPr="009E422C">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9E422C" w:rsidRPr="009E422C" w:rsidRDefault="009E422C" w:rsidP="009E422C">
      <w:pPr>
        <w:widowControl w:val="0"/>
        <w:autoSpaceDE w:val="0"/>
        <w:autoSpaceDN w:val="0"/>
        <w:adjustRightInd w:val="0"/>
        <w:jc w:val="both"/>
        <w:rPr>
          <w:color w:val="000000"/>
        </w:rPr>
      </w:pPr>
      <w:r w:rsidRPr="009E422C">
        <w:rPr>
          <w:color w:val="000000"/>
        </w:rPr>
        <w:t>4.2.5. Проводить проверку работы установленных приборов учета и сохранности пломб на них.</w:t>
      </w:r>
    </w:p>
    <w:p w:rsidR="009E422C" w:rsidRPr="009E422C" w:rsidRDefault="009E422C" w:rsidP="009E422C">
      <w:pPr>
        <w:widowControl w:val="0"/>
        <w:autoSpaceDE w:val="0"/>
        <w:autoSpaceDN w:val="0"/>
        <w:adjustRightInd w:val="0"/>
        <w:jc w:val="both"/>
        <w:rPr>
          <w:color w:val="000000"/>
        </w:rPr>
      </w:pPr>
      <w:r w:rsidRPr="009E422C">
        <w:rPr>
          <w:color w:val="000000"/>
        </w:rPr>
        <w:t>4.2.6. Ограничивать, приостанавливать предоставление услуг по договору в случаях и в порядке, предусмотренных разделом ХI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9E422C" w:rsidRPr="009E422C" w:rsidRDefault="009E422C" w:rsidP="009E422C">
      <w:pPr>
        <w:widowControl w:val="0"/>
        <w:autoSpaceDE w:val="0"/>
        <w:autoSpaceDN w:val="0"/>
        <w:adjustRightInd w:val="0"/>
        <w:jc w:val="both"/>
        <w:rPr>
          <w:color w:val="000000"/>
        </w:rPr>
      </w:pPr>
      <w:r w:rsidRPr="009E422C">
        <w:rPr>
          <w:color w:val="000000"/>
        </w:rPr>
        <w:t>4.2.7. Взыскивать с должников сумму неплатежей и ущерба, нанесенной несвоевременной и (или) неполной оплатой, в порядке, установленном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4.2.8. Управляющая организация по согласованию с собственником имеет право выполнить работы и оказать услуги не предусмотренные в составе перечня работ и услуг по содержанию и ремонту общего имущества в многоквартирном доме (общежитии, специальном доме для одиноких престарелых), если выполнение их вызвано необходимостью устранения угрозы жизни и здоровья проживающих, устранением последствий аварии или угрозы наступления ущерба общему имуществу многоквартирного дома (общежития, специального дома для одиноких престарелых), предписаниями надзорных органов. Выполнение таких работ и услуг осуществляется за счет средств поступивших от оплаты работ и услуг по содержанию и текущему ремонту путем перераспределения средств с последующим уведомлением собственника помещений.</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4.2.9. Осуществлять иные права, предусмотренные действующим законодательством, отнесенные к </w:t>
      </w:r>
      <w:r w:rsidRPr="009E422C">
        <w:rPr>
          <w:color w:val="000000"/>
        </w:rPr>
        <w:lastRenderedPageBreak/>
        <w:t>полномочиям Управляющей организации.</w:t>
      </w:r>
    </w:p>
    <w:p w:rsidR="009E422C" w:rsidRPr="009E422C" w:rsidRDefault="009E422C" w:rsidP="009E422C">
      <w:pPr>
        <w:widowControl w:val="0"/>
        <w:autoSpaceDE w:val="0"/>
        <w:autoSpaceDN w:val="0"/>
        <w:adjustRightInd w:val="0"/>
        <w:jc w:val="both"/>
        <w:rPr>
          <w:color w:val="000000"/>
        </w:rPr>
      </w:pPr>
      <w:r w:rsidRPr="009E422C">
        <w:rPr>
          <w:color w:val="000000"/>
        </w:rPr>
        <w:t>4.3. Собственник обязуется:</w:t>
      </w:r>
    </w:p>
    <w:p w:rsidR="009E422C" w:rsidRPr="009E422C" w:rsidRDefault="009E422C" w:rsidP="009E422C">
      <w:pPr>
        <w:widowControl w:val="0"/>
        <w:autoSpaceDE w:val="0"/>
        <w:autoSpaceDN w:val="0"/>
        <w:adjustRightInd w:val="0"/>
        <w:jc w:val="both"/>
        <w:rPr>
          <w:color w:val="000000"/>
        </w:rPr>
      </w:pPr>
      <w:r w:rsidRPr="009E422C">
        <w:rPr>
          <w:color w:val="000000"/>
        </w:rPr>
        <w:t>4.3.1. Своевременно предоставлять Управляющей организации сведения:</w:t>
      </w:r>
    </w:p>
    <w:p w:rsidR="009E422C" w:rsidRPr="009E422C" w:rsidRDefault="009E422C" w:rsidP="009E422C">
      <w:pPr>
        <w:widowControl w:val="0"/>
        <w:autoSpaceDE w:val="0"/>
        <w:autoSpaceDN w:val="0"/>
        <w:adjustRightInd w:val="0"/>
        <w:jc w:val="both"/>
        <w:rPr>
          <w:color w:val="000000"/>
        </w:rPr>
      </w:pPr>
      <w:r w:rsidRPr="009E422C">
        <w:rPr>
          <w:color w:val="000000"/>
        </w:rPr>
        <w:t>- о новом собственнике жилого помещения и дате вступления его в свои права в случае проведения с помещениями, указанными в преамбуле к настоящему договору, сделок, влекущих смену Собственника;</w:t>
      </w:r>
    </w:p>
    <w:p w:rsidR="009E422C" w:rsidRPr="009E422C" w:rsidRDefault="009E422C" w:rsidP="009E422C">
      <w:pPr>
        <w:widowControl w:val="0"/>
        <w:autoSpaceDE w:val="0"/>
        <w:autoSpaceDN w:val="0"/>
        <w:adjustRightInd w:val="0"/>
        <w:jc w:val="both"/>
        <w:rPr>
          <w:color w:val="000000"/>
        </w:rPr>
      </w:pPr>
      <w:r w:rsidRPr="009E422C">
        <w:rPr>
          <w:color w:val="000000"/>
        </w:rPr>
        <w:t>- о предстоящих санкционированных работах по перепланировке и (или) переустройству помещения.</w:t>
      </w:r>
    </w:p>
    <w:p w:rsidR="009E422C" w:rsidRPr="009E422C" w:rsidRDefault="009E422C" w:rsidP="009E422C">
      <w:pPr>
        <w:widowControl w:val="0"/>
        <w:autoSpaceDE w:val="0"/>
        <w:autoSpaceDN w:val="0"/>
        <w:adjustRightInd w:val="0"/>
        <w:jc w:val="both"/>
        <w:rPr>
          <w:color w:val="000000"/>
        </w:rPr>
      </w:pPr>
      <w:r w:rsidRPr="009E422C">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9E422C" w:rsidRPr="009E422C" w:rsidRDefault="009E422C" w:rsidP="009E422C">
      <w:pPr>
        <w:widowControl w:val="0"/>
        <w:autoSpaceDE w:val="0"/>
        <w:autoSpaceDN w:val="0"/>
        <w:adjustRightInd w:val="0"/>
        <w:jc w:val="both"/>
        <w:rPr>
          <w:color w:val="000000"/>
        </w:rPr>
      </w:pPr>
      <w:r w:rsidRPr="009E422C">
        <w:rPr>
          <w:color w:val="000000"/>
        </w:rPr>
        <w:t>4.4. Собственник имеет право:</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4.4.1. Знакомиться с условиями сделок, совершенных Управляющей организацией в рамках исполнения договора. </w:t>
      </w:r>
    </w:p>
    <w:p w:rsidR="009E422C" w:rsidRPr="009E422C" w:rsidRDefault="009E422C" w:rsidP="009E422C">
      <w:pPr>
        <w:widowControl w:val="0"/>
        <w:autoSpaceDE w:val="0"/>
        <w:autoSpaceDN w:val="0"/>
        <w:adjustRightInd w:val="0"/>
        <w:jc w:val="both"/>
        <w:rPr>
          <w:color w:val="000000"/>
        </w:rPr>
      </w:pPr>
      <w:r w:rsidRPr="009E422C">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5. Цена и порядок расчетов</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9E422C" w:rsidRPr="009E422C" w:rsidRDefault="009E422C" w:rsidP="009E422C">
      <w:pPr>
        <w:widowControl w:val="0"/>
        <w:autoSpaceDE w:val="0"/>
        <w:autoSpaceDN w:val="0"/>
        <w:adjustRightInd w:val="0"/>
        <w:jc w:val="both"/>
        <w:rPr>
          <w:color w:val="000000"/>
        </w:rPr>
      </w:pPr>
      <w:r w:rsidRPr="009E422C">
        <w:rPr>
          <w:color w:val="000000"/>
        </w:rPr>
        <w:t>5.2. Размер платы услуг по содержанию и текущему ремонту общего имущества объектов управления устанавливается постановлением Администрации ЗАТО г. Зеленогорска.</w:t>
      </w:r>
    </w:p>
    <w:p w:rsidR="009E422C" w:rsidRPr="009E422C" w:rsidRDefault="009E422C" w:rsidP="009E422C">
      <w:pPr>
        <w:widowControl w:val="0"/>
        <w:autoSpaceDE w:val="0"/>
        <w:autoSpaceDN w:val="0"/>
        <w:adjustRightInd w:val="0"/>
        <w:jc w:val="both"/>
        <w:rPr>
          <w:color w:val="000000"/>
        </w:rPr>
      </w:pPr>
      <w:r w:rsidRPr="009E422C">
        <w:rPr>
          <w:color w:val="000000"/>
        </w:rPr>
        <w:t>5.3.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9E422C" w:rsidRPr="009E422C" w:rsidRDefault="009E422C" w:rsidP="009E422C">
      <w:pPr>
        <w:widowControl w:val="0"/>
        <w:autoSpaceDE w:val="0"/>
        <w:autoSpaceDN w:val="0"/>
        <w:adjustRightInd w:val="0"/>
        <w:jc w:val="both"/>
        <w:rPr>
          <w:color w:val="000000"/>
        </w:rPr>
      </w:pPr>
      <w:r w:rsidRPr="009E422C">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9E422C" w:rsidRPr="009E422C" w:rsidRDefault="009E422C" w:rsidP="009E422C">
      <w:pPr>
        <w:widowControl w:val="0"/>
        <w:autoSpaceDE w:val="0"/>
        <w:autoSpaceDN w:val="0"/>
        <w:adjustRightInd w:val="0"/>
        <w:jc w:val="both"/>
        <w:rPr>
          <w:color w:val="000000"/>
        </w:rPr>
      </w:pPr>
      <w:r w:rsidRPr="009E422C">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9E422C" w:rsidRPr="009E422C" w:rsidRDefault="009E422C" w:rsidP="009E422C">
      <w:pPr>
        <w:widowControl w:val="0"/>
        <w:autoSpaceDE w:val="0"/>
        <w:autoSpaceDN w:val="0"/>
        <w:adjustRightInd w:val="0"/>
        <w:jc w:val="both"/>
        <w:rPr>
          <w:color w:val="000000"/>
        </w:rPr>
      </w:pPr>
      <w:r w:rsidRPr="009E422C">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6. Порядок предоставления информации об услугах</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9E422C" w:rsidRPr="009E422C" w:rsidRDefault="009E422C" w:rsidP="009E422C">
      <w:pPr>
        <w:widowControl w:val="0"/>
        <w:autoSpaceDE w:val="0"/>
        <w:autoSpaceDN w:val="0"/>
        <w:adjustRightInd w:val="0"/>
        <w:jc w:val="both"/>
        <w:rPr>
          <w:color w:val="000000"/>
        </w:rPr>
      </w:pPr>
      <w:r w:rsidRPr="009E422C">
        <w:rPr>
          <w:color w:val="000000"/>
        </w:rPr>
        <w:t>- телефоны и адреса аварийно-диспетчерских служб и территориального подразделения государственной жилищной инспекции;</w:t>
      </w:r>
    </w:p>
    <w:p w:rsidR="009E422C" w:rsidRPr="009E422C" w:rsidRDefault="009E422C" w:rsidP="009E422C">
      <w:pPr>
        <w:widowControl w:val="0"/>
        <w:autoSpaceDE w:val="0"/>
        <w:autoSpaceDN w:val="0"/>
        <w:adjustRightInd w:val="0"/>
        <w:jc w:val="both"/>
        <w:rPr>
          <w:color w:val="000000"/>
        </w:rPr>
      </w:pPr>
      <w:r w:rsidRPr="009E422C">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 установленные для ЗАТО г. Зеленогорска стандарты и нормативы предоставления жилищно-</w:t>
      </w:r>
      <w:r w:rsidRPr="009E422C">
        <w:rPr>
          <w:color w:val="000000"/>
        </w:rPr>
        <w:lastRenderedPageBreak/>
        <w:t>коммунальных услуг, включая предельные сроки устранения аварий и неисправностей, периодичность выполнения работ;</w:t>
      </w:r>
    </w:p>
    <w:p w:rsidR="009E422C" w:rsidRPr="009E422C" w:rsidRDefault="009E422C" w:rsidP="009E422C">
      <w:pPr>
        <w:widowControl w:val="0"/>
        <w:autoSpaceDE w:val="0"/>
        <w:autoSpaceDN w:val="0"/>
        <w:adjustRightInd w:val="0"/>
        <w:jc w:val="both"/>
        <w:rPr>
          <w:color w:val="000000"/>
        </w:rPr>
      </w:pPr>
      <w:r w:rsidRPr="009E422C">
        <w:rPr>
          <w:color w:val="000000"/>
        </w:rPr>
        <w:t>- планируемые и фактически выполненные работы по обслуживанию конкретного жилого дома;</w:t>
      </w:r>
    </w:p>
    <w:p w:rsidR="009E422C" w:rsidRPr="009E422C" w:rsidRDefault="009E422C" w:rsidP="009E422C">
      <w:pPr>
        <w:widowControl w:val="0"/>
        <w:autoSpaceDE w:val="0"/>
        <w:autoSpaceDN w:val="0"/>
        <w:adjustRightInd w:val="0"/>
        <w:jc w:val="both"/>
        <w:rPr>
          <w:color w:val="000000"/>
        </w:rPr>
      </w:pPr>
      <w:r w:rsidRPr="009E422C">
        <w:rPr>
          <w:color w:val="000000"/>
        </w:rPr>
        <w:t>- сроки и существо изменения условий предоставления отдельных видов жилищно-коммунальных и иных услуг (например, дату и время отключения систем центрального отопления, холодного и горячего водоснабжения и их ожидаемую продолжительность, изменения периодичности вывоза бытовых отходов и т.п.);</w:t>
      </w:r>
    </w:p>
    <w:p w:rsidR="009E422C" w:rsidRPr="009E422C" w:rsidRDefault="009E422C" w:rsidP="009E422C">
      <w:pPr>
        <w:widowControl w:val="0"/>
        <w:autoSpaceDE w:val="0"/>
        <w:autoSpaceDN w:val="0"/>
        <w:adjustRightInd w:val="0"/>
        <w:jc w:val="both"/>
        <w:rPr>
          <w:color w:val="000000"/>
        </w:rPr>
      </w:pPr>
      <w:r w:rsidRPr="009E422C">
        <w:rPr>
          <w:color w:val="000000"/>
        </w:rPr>
        <w:t>- требования (предписания) надзорных органов, а так же меры принятые для их устранения;</w:t>
      </w:r>
    </w:p>
    <w:p w:rsidR="009E422C" w:rsidRPr="009E422C" w:rsidRDefault="009E422C" w:rsidP="009E422C">
      <w:pPr>
        <w:widowControl w:val="0"/>
        <w:autoSpaceDE w:val="0"/>
        <w:autoSpaceDN w:val="0"/>
        <w:adjustRightInd w:val="0"/>
        <w:jc w:val="both"/>
        <w:rPr>
          <w:color w:val="000000"/>
        </w:rPr>
      </w:pPr>
      <w:r w:rsidRPr="009E422C">
        <w:rPr>
          <w:color w:val="000000"/>
        </w:rPr>
        <w:t>- иную информацию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7. Ответственность Сторон</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7.2. Управляющая организация не несет ответственности за все виды ущерба, возникшие не по ее вине или не по вине ее работников.</w:t>
      </w:r>
    </w:p>
    <w:p w:rsidR="009E422C" w:rsidRPr="009E422C" w:rsidRDefault="009E422C" w:rsidP="009E422C">
      <w:pPr>
        <w:widowControl w:val="0"/>
        <w:autoSpaceDE w:val="0"/>
        <w:autoSpaceDN w:val="0"/>
        <w:adjustRightInd w:val="0"/>
        <w:jc w:val="both"/>
        <w:rPr>
          <w:color w:val="000000"/>
        </w:rPr>
      </w:pPr>
      <w:r w:rsidRPr="009E422C">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9E422C" w:rsidRPr="009E422C" w:rsidRDefault="009E422C" w:rsidP="009E422C">
      <w:pPr>
        <w:widowControl w:val="0"/>
        <w:autoSpaceDE w:val="0"/>
        <w:autoSpaceDN w:val="0"/>
        <w:adjustRightInd w:val="0"/>
        <w:jc w:val="both"/>
        <w:rPr>
          <w:color w:val="000000"/>
        </w:rPr>
      </w:pPr>
      <w:r w:rsidRPr="009E422C">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9E422C" w:rsidRPr="009E422C" w:rsidRDefault="009E422C" w:rsidP="009E422C">
      <w:pPr>
        <w:widowControl w:val="0"/>
        <w:autoSpaceDE w:val="0"/>
        <w:autoSpaceDN w:val="0"/>
        <w:adjustRightInd w:val="0"/>
        <w:jc w:val="both"/>
        <w:rPr>
          <w:color w:val="000000"/>
        </w:rPr>
      </w:pPr>
      <w:r w:rsidRPr="009E422C">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9E422C" w:rsidRPr="009E422C" w:rsidRDefault="009E422C" w:rsidP="009E422C">
      <w:pPr>
        <w:widowControl w:val="0"/>
        <w:autoSpaceDE w:val="0"/>
        <w:autoSpaceDN w:val="0"/>
        <w:adjustRightInd w:val="0"/>
        <w:jc w:val="both"/>
        <w:rPr>
          <w:color w:val="000000"/>
        </w:rPr>
      </w:pPr>
      <w:r w:rsidRPr="009E422C">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9E422C" w:rsidRPr="009E422C" w:rsidRDefault="009E422C" w:rsidP="009E422C">
      <w:pPr>
        <w:widowControl w:val="0"/>
        <w:autoSpaceDE w:val="0"/>
        <w:autoSpaceDN w:val="0"/>
        <w:adjustRightInd w:val="0"/>
        <w:jc w:val="both"/>
        <w:rPr>
          <w:color w:val="000000"/>
        </w:rPr>
      </w:pPr>
      <w:r w:rsidRPr="009E422C">
        <w:rPr>
          <w:color w:val="000000"/>
        </w:rPr>
        <w:t>7.7. Сумма ущерба причиненного аварией определяется совместной комиссией.</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8. Срок действия Договора</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8.1. Настоящий договор является публичным договором в соответствии со ст. 426 Гражданского кодекса РФ.</w:t>
      </w:r>
    </w:p>
    <w:p w:rsidR="009E422C" w:rsidRPr="009E422C" w:rsidRDefault="009E422C" w:rsidP="009E422C">
      <w:pPr>
        <w:widowControl w:val="0"/>
        <w:autoSpaceDE w:val="0"/>
        <w:autoSpaceDN w:val="0"/>
        <w:adjustRightInd w:val="0"/>
        <w:jc w:val="both"/>
        <w:rPr>
          <w:color w:val="000000"/>
        </w:rPr>
      </w:pPr>
      <w:r w:rsidRPr="009E422C">
        <w:rPr>
          <w:color w:val="000000"/>
        </w:rPr>
        <w:t xml:space="preserve">8.2. Договор действует с момента его подписания до </w:t>
      </w:r>
      <w:r w:rsidR="003056B1" w:rsidRPr="00685010">
        <w:rPr>
          <w:color w:val="000000"/>
        </w:rPr>
        <w:t>«</w:t>
      </w:r>
      <w:r w:rsidR="003056B1">
        <w:rPr>
          <w:color w:val="000000"/>
          <w:u w:val="single"/>
        </w:rPr>
        <w:t>0</w:t>
      </w:r>
      <w:r w:rsidR="003056B1" w:rsidRPr="00685010">
        <w:rPr>
          <w:color w:val="000000"/>
          <w:u w:val="single"/>
        </w:rPr>
        <w:t>1</w:t>
      </w:r>
      <w:r w:rsidR="003056B1" w:rsidRPr="00685010">
        <w:rPr>
          <w:color w:val="000000"/>
        </w:rPr>
        <w:t xml:space="preserve">» </w:t>
      </w:r>
      <w:r w:rsidR="003056B1">
        <w:rPr>
          <w:color w:val="000000"/>
          <w:u w:val="single"/>
        </w:rPr>
        <w:t xml:space="preserve">  июн</w:t>
      </w:r>
      <w:r w:rsidR="003056B1" w:rsidRPr="00685010">
        <w:rPr>
          <w:color w:val="000000"/>
          <w:u w:val="single"/>
        </w:rPr>
        <w:t xml:space="preserve">я  </w:t>
      </w:r>
      <w:r w:rsidR="003056B1" w:rsidRPr="00685010">
        <w:rPr>
          <w:color w:val="000000"/>
        </w:rPr>
        <w:t xml:space="preserve"> 20</w:t>
      </w:r>
      <w:r w:rsidR="003056B1">
        <w:rPr>
          <w:color w:val="000000"/>
        </w:rPr>
        <w:t>20</w:t>
      </w:r>
      <w:r w:rsidR="003056B1" w:rsidRPr="00B10A7C">
        <w:rPr>
          <w:color w:val="000000"/>
        </w:rPr>
        <w:t xml:space="preserve"> года</w:t>
      </w:r>
      <w:r w:rsidRPr="009E422C">
        <w:rPr>
          <w:color w:val="000000"/>
        </w:rPr>
        <w:t>.</w:t>
      </w:r>
    </w:p>
    <w:p w:rsidR="009E422C" w:rsidRPr="009E422C" w:rsidRDefault="009E422C" w:rsidP="009E422C">
      <w:pPr>
        <w:widowControl w:val="0"/>
        <w:autoSpaceDE w:val="0"/>
        <w:autoSpaceDN w:val="0"/>
        <w:adjustRightInd w:val="0"/>
        <w:jc w:val="both"/>
        <w:rPr>
          <w:color w:val="000000"/>
        </w:rPr>
      </w:pPr>
      <w:r w:rsidRPr="009E422C">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9E422C" w:rsidRPr="009E422C" w:rsidRDefault="009E422C" w:rsidP="009E422C">
      <w:pPr>
        <w:widowControl w:val="0"/>
        <w:autoSpaceDE w:val="0"/>
        <w:autoSpaceDN w:val="0"/>
        <w:adjustRightInd w:val="0"/>
        <w:jc w:val="both"/>
        <w:rPr>
          <w:color w:val="000000"/>
        </w:rPr>
      </w:pPr>
      <w:r w:rsidRPr="009E422C">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9E422C" w:rsidRPr="009E422C" w:rsidRDefault="009E422C" w:rsidP="009E422C">
      <w:pPr>
        <w:widowControl w:val="0"/>
        <w:autoSpaceDE w:val="0"/>
        <w:autoSpaceDN w:val="0"/>
        <w:adjustRightInd w:val="0"/>
        <w:jc w:val="both"/>
        <w:rPr>
          <w:color w:val="000000"/>
        </w:rPr>
      </w:pPr>
      <w:r w:rsidRPr="009E422C">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9E422C" w:rsidRPr="009E422C" w:rsidRDefault="009E422C" w:rsidP="009E422C">
      <w:pPr>
        <w:widowControl w:val="0"/>
        <w:autoSpaceDE w:val="0"/>
        <w:autoSpaceDN w:val="0"/>
        <w:adjustRightInd w:val="0"/>
        <w:jc w:val="both"/>
        <w:rPr>
          <w:color w:val="000000"/>
        </w:rPr>
      </w:pPr>
      <w:r w:rsidRPr="009E422C">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9. Форс-мажор</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9E422C" w:rsidRPr="009E422C" w:rsidRDefault="009E422C" w:rsidP="009E422C">
      <w:pPr>
        <w:widowControl w:val="0"/>
        <w:autoSpaceDE w:val="0"/>
        <w:autoSpaceDN w:val="0"/>
        <w:adjustRightInd w:val="0"/>
        <w:jc w:val="both"/>
        <w:rPr>
          <w:color w:val="000000"/>
        </w:rPr>
      </w:pPr>
      <w:r w:rsidRPr="009E422C">
        <w:rPr>
          <w:color w:val="000000"/>
        </w:rPr>
        <w:t xml:space="preserve">9.2. Если обстоятельств непреодолимой силы действуют в течение более двух месяцев, любая из </w:t>
      </w:r>
      <w:r w:rsidRPr="009E422C">
        <w:rPr>
          <w:color w:val="000000"/>
        </w:rPr>
        <w:lastRenderedPageBreak/>
        <w:t>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E422C" w:rsidRPr="009E422C" w:rsidRDefault="009E422C" w:rsidP="009E422C">
      <w:pPr>
        <w:widowControl w:val="0"/>
        <w:autoSpaceDE w:val="0"/>
        <w:autoSpaceDN w:val="0"/>
        <w:adjustRightInd w:val="0"/>
        <w:jc w:val="both"/>
        <w:rPr>
          <w:color w:val="000000"/>
        </w:rPr>
      </w:pPr>
      <w:r w:rsidRPr="009E422C">
        <w:rPr>
          <w:color w:val="000000"/>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обязательств, препятствующих выполнению этих обязательств.</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10. Особые условия</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10.1. Все споры, возникшие из договора и 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9E422C" w:rsidRPr="009E422C" w:rsidRDefault="009E422C" w:rsidP="009E422C">
      <w:pPr>
        <w:widowControl w:val="0"/>
        <w:autoSpaceDE w:val="0"/>
        <w:autoSpaceDN w:val="0"/>
        <w:adjustRightInd w:val="0"/>
        <w:jc w:val="both"/>
        <w:rPr>
          <w:color w:val="000000"/>
        </w:rPr>
      </w:pPr>
      <w:r w:rsidRPr="009E422C">
        <w:rPr>
          <w:color w:val="000000"/>
        </w:rPr>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9E422C" w:rsidRPr="009E422C" w:rsidRDefault="009E422C" w:rsidP="009E422C">
      <w:pPr>
        <w:widowControl w:val="0"/>
        <w:autoSpaceDE w:val="0"/>
        <w:autoSpaceDN w:val="0"/>
        <w:adjustRightInd w:val="0"/>
        <w:jc w:val="both"/>
        <w:rPr>
          <w:color w:val="000000"/>
        </w:rPr>
      </w:pPr>
      <w:r w:rsidRPr="009E422C">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9E422C" w:rsidRPr="00D477B7" w:rsidRDefault="009E422C" w:rsidP="009E422C">
      <w:pPr>
        <w:widowControl w:val="0"/>
        <w:autoSpaceDE w:val="0"/>
        <w:autoSpaceDN w:val="0"/>
        <w:adjustRightInd w:val="0"/>
        <w:jc w:val="both"/>
        <w:rPr>
          <w:color w:val="000000"/>
          <w:sz w:val="12"/>
          <w:szCs w:val="12"/>
        </w:rPr>
      </w:pPr>
      <w:r w:rsidRPr="009E422C">
        <w:rPr>
          <w:color w:val="000000"/>
        </w:rPr>
        <w:t>10.4. Настоящий договор подписан в двух экземплярах, по одному для каждой из сторон, имеющих равную юридическую силу.</w:t>
      </w:r>
    </w:p>
    <w:p w:rsidR="00EA7E8B" w:rsidRPr="00EA7E8B" w:rsidRDefault="00EA7E8B" w:rsidP="00EA7E8B">
      <w:pPr>
        <w:widowControl w:val="0"/>
        <w:autoSpaceDE w:val="0"/>
        <w:autoSpaceDN w:val="0"/>
        <w:adjustRightInd w:val="0"/>
        <w:jc w:val="both"/>
        <w:rPr>
          <w:color w:val="000000"/>
        </w:rPr>
      </w:pPr>
    </w:p>
    <w:p w:rsidR="00EA7E8B" w:rsidRPr="00EA7E8B" w:rsidRDefault="00EA7E8B" w:rsidP="00EA7E8B">
      <w:pPr>
        <w:widowControl w:val="0"/>
        <w:autoSpaceDE w:val="0"/>
        <w:autoSpaceDN w:val="0"/>
        <w:adjustRightInd w:val="0"/>
        <w:jc w:val="center"/>
        <w:rPr>
          <w:color w:val="000000"/>
        </w:rPr>
      </w:pPr>
      <w:r w:rsidRPr="00EA7E8B">
        <w:rPr>
          <w:color w:val="000000"/>
        </w:rPr>
        <w:t xml:space="preserve">12. Реквизиты и подписи Сторон </w:t>
      </w:r>
    </w:p>
    <w:p w:rsidR="00EA7E8B" w:rsidRPr="00EA7E8B" w:rsidRDefault="00EA7E8B" w:rsidP="00EA7E8B">
      <w:pPr>
        <w:widowControl w:val="0"/>
        <w:autoSpaceDE w:val="0"/>
        <w:autoSpaceDN w:val="0"/>
        <w:adjustRightInd w:val="0"/>
        <w:jc w:val="both"/>
        <w:rPr>
          <w:color w:val="000000"/>
        </w:rPr>
      </w:pPr>
    </w:p>
    <w:tbl>
      <w:tblPr>
        <w:tblW w:w="0" w:type="auto"/>
        <w:tblInd w:w="108" w:type="dxa"/>
        <w:tblLayout w:type="fixed"/>
        <w:tblLook w:val="0000" w:firstRow="0" w:lastRow="0" w:firstColumn="0" w:lastColumn="0" w:noHBand="0" w:noVBand="0"/>
      </w:tblPr>
      <w:tblGrid>
        <w:gridCol w:w="5040"/>
        <w:gridCol w:w="5040"/>
      </w:tblGrid>
      <w:tr w:rsidR="00EA7E8B" w:rsidRPr="00EA7E8B" w:rsidTr="00EA7E8B">
        <w:trPr>
          <w:hidden/>
        </w:trPr>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r w:rsidRPr="00EA7E8B">
              <w:rPr>
                <w:vanish/>
                <w:color w:val="000000"/>
              </w:rPr>
              <w:t>#G0</w:t>
            </w:r>
            <w:r w:rsidRPr="00EA7E8B">
              <w:rPr>
                <w:color w:val="000000"/>
              </w:rPr>
              <w:t xml:space="preserve">Управляющая организация </w:t>
            </w:r>
          </w:p>
        </w:tc>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r w:rsidRPr="00EA7E8B">
              <w:rPr>
                <w:color w:val="000000"/>
              </w:rPr>
              <w:t xml:space="preserve">Собственник </w:t>
            </w:r>
          </w:p>
        </w:tc>
      </w:tr>
      <w:tr w:rsidR="00EA7E8B" w:rsidRPr="00EA7E8B" w:rsidTr="00EA7E8B">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p>
        </w:tc>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p>
        </w:tc>
      </w:tr>
      <w:tr w:rsidR="00EA7E8B" w:rsidRPr="00EA7E8B" w:rsidTr="00EA7E8B">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p>
        </w:tc>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p>
        </w:tc>
      </w:tr>
      <w:tr w:rsidR="00EA7E8B" w:rsidRPr="00EA7E8B" w:rsidTr="00EA7E8B">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r w:rsidRPr="00EA7E8B">
              <w:rPr>
                <w:color w:val="000000"/>
              </w:rPr>
              <w:t xml:space="preserve">__________________________ </w:t>
            </w:r>
          </w:p>
        </w:tc>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r w:rsidRPr="00EA7E8B">
              <w:rPr>
                <w:color w:val="000000"/>
              </w:rPr>
              <w:t>__________________________</w:t>
            </w:r>
          </w:p>
        </w:tc>
      </w:tr>
    </w:tbl>
    <w:p w:rsidR="001D3C51" w:rsidRDefault="001D3C51" w:rsidP="00EA7E8B">
      <w:pPr>
        <w:widowControl w:val="0"/>
        <w:autoSpaceDE w:val="0"/>
        <w:autoSpaceDN w:val="0"/>
        <w:adjustRightInd w:val="0"/>
        <w:jc w:val="right"/>
        <w:rPr>
          <w:color w:val="000000"/>
        </w:rPr>
      </w:pPr>
    </w:p>
    <w:p w:rsidR="001D3C51" w:rsidRDefault="001D3C51">
      <w:pPr>
        <w:rPr>
          <w:color w:val="000000"/>
        </w:rPr>
      </w:pPr>
      <w:r>
        <w:rPr>
          <w:color w:val="000000"/>
        </w:rPr>
        <w:br w:type="page"/>
      </w:r>
    </w:p>
    <w:p w:rsidR="00EA7E8B" w:rsidRPr="00EA7E8B" w:rsidRDefault="00EA7E8B" w:rsidP="00EA7E8B">
      <w:pPr>
        <w:widowControl w:val="0"/>
        <w:autoSpaceDE w:val="0"/>
        <w:autoSpaceDN w:val="0"/>
        <w:adjustRightInd w:val="0"/>
        <w:jc w:val="right"/>
        <w:rPr>
          <w:color w:val="000000"/>
        </w:rPr>
      </w:pPr>
      <w:r w:rsidRPr="00EA7E8B">
        <w:rPr>
          <w:color w:val="000000"/>
        </w:rPr>
        <w:lastRenderedPageBreak/>
        <w:t>Приложение 1</w:t>
      </w:r>
    </w:p>
    <w:p w:rsidR="00EA7E8B" w:rsidRPr="00EA7E8B" w:rsidRDefault="00EA7E8B" w:rsidP="00EA7E8B">
      <w:pPr>
        <w:widowControl w:val="0"/>
        <w:autoSpaceDE w:val="0"/>
        <w:autoSpaceDN w:val="0"/>
        <w:adjustRightInd w:val="0"/>
        <w:jc w:val="right"/>
        <w:rPr>
          <w:color w:val="000000"/>
        </w:rPr>
      </w:pPr>
      <w:r w:rsidRPr="00EA7E8B">
        <w:rPr>
          <w:color w:val="000000"/>
        </w:rPr>
        <w:t>к договору управления</w:t>
      </w:r>
    </w:p>
    <w:p w:rsidR="00EA7E8B" w:rsidRPr="00EA7E8B" w:rsidRDefault="00EA7E8B" w:rsidP="00EA7E8B">
      <w:pPr>
        <w:widowControl w:val="0"/>
        <w:autoSpaceDE w:val="0"/>
        <w:autoSpaceDN w:val="0"/>
        <w:adjustRightInd w:val="0"/>
        <w:jc w:val="right"/>
        <w:rPr>
          <w:color w:val="000000"/>
        </w:rPr>
      </w:pPr>
      <w:r w:rsidRPr="00EA7E8B">
        <w:rPr>
          <w:color w:val="000000"/>
        </w:rPr>
        <w:t>от ______________№ ______</w:t>
      </w:r>
    </w:p>
    <w:p w:rsidR="00EA7E8B" w:rsidRPr="00EA7E8B" w:rsidRDefault="00EA7E8B" w:rsidP="00EA7E8B">
      <w:pPr>
        <w:widowControl w:val="0"/>
        <w:autoSpaceDE w:val="0"/>
        <w:autoSpaceDN w:val="0"/>
        <w:adjustRightInd w:val="0"/>
        <w:jc w:val="both"/>
        <w:rPr>
          <w:color w:val="000000"/>
        </w:rPr>
      </w:pPr>
    </w:p>
    <w:p w:rsidR="00ED6FB9" w:rsidRPr="00ED6FB9" w:rsidRDefault="00ED6FB9" w:rsidP="00ED6FB9">
      <w:pPr>
        <w:jc w:val="center"/>
      </w:pPr>
      <w:r w:rsidRPr="00ED6FB9">
        <w:t xml:space="preserve">Состав и состояние общего имущества многоквартирного дома, по адресу: </w:t>
      </w:r>
    </w:p>
    <w:p w:rsidR="00ED6FB9" w:rsidRPr="00ED6FB9" w:rsidRDefault="00ED6FB9" w:rsidP="00ED6FB9">
      <w:pPr>
        <w:jc w:val="center"/>
        <w:rPr>
          <w:b/>
          <w:u w:val="single"/>
        </w:rPr>
      </w:pPr>
      <w:r w:rsidRPr="00ED6FB9">
        <w:rPr>
          <w:b/>
          <w:u w:val="single"/>
        </w:rPr>
        <w:t>ул. Шолохова</w:t>
      </w:r>
      <w:r w:rsidR="00E12F3E">
        <w:rPr>
          <w:b/>
          <w:u w:val="single"/>
        </w:rPr>
        <w:t>, дом</w:t>
      </w:r>
      <w:r w:rsidRPr="00ED6FB9">
        <w:rPr>
          <w:b/>
          <w:u w:val="single"/>
        </w:rPr>
        <w:t xml:space="preserve"> №11</w:t>
      </w:r>
    </w:p>
    <w:p w:rsidR="00ED6FB9" w:rsidRPr="00ED6FB9" w:rsidRDefault="00ED6FB9" w:rsidP="00ED6FB9">
      <w:pPr>
        <w:jc w:val="center"/>
      </w:pPr>
    </w:p>
    <w:p w:rsidR="00ED6FB9" w:rsidRPr="00ED6FB9" w:rsidRDefault="00ED6FB9" w:rsidP="00ED6FB9">
      <w:pPr>
        <w:jc w:val="center"/>
      </w:pPr>
      <w:r w:rsidRPr="00ED6FB9">
        <w:rPr>
          <w:lang w:val="en-US"/>
        </w:rPr>
        <w:t>I</w:t>
      </w:r>
      <w:r w:rsidRPr="00ED6FB9">
        <w:t>. Состав общего имущества многоквартирного дома</w:t>
      </w:r>
    </w:p>
    <w:p w:rsidR="00ED6FB9" w:rsidRPr="00ED6FB9" w:rsidRDefault="00ED6FB9" w:rsidP="00ED6FB9">
      <w:pPr>
        <w:jc w:val="center"/>
      </w:pPr>
    </w:p>
    <w:tbl>
      <w:tblPr>
        <w:tblW w:w="992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740"/>
        <w:gridCol w:w="1416"/>
        <w:gridCol w:w="1418"/>
        <w:gridCol w:w="1702"/>
      </w:tblGrid>
      <w:tr w:rsidR="00ED6FB9" w:rsidRPr="00ED6FB9" w:rsidTr="001242E4">
        <w:trPr>
          <w:trHeight w:val="1204"/>
        </w:trPr>
        <w:tc>
          <w:tcPr>
            <w:tcW w:w="648" w:type="dxa"/>
            <w:shd w:val="clear" w:color="auto" w:fill="auto"/>
            <w:vAlign w:val="center"/>
          </w:tcPr>
          <w:p w:rsidR="00ED6FB9" w:rsidRPr="00ED6FB9" w:rsidRDefault="00ED6FB9" w:rsidP="00ED6FB9">
            <w:pPr>
              <w:jc w:val="center"/>
            </w:pPr>
            <w:r w:rsidRPr="00ED6FB9">
              <w:t>№ п/п</w:t>
            </w:r>
          </w:p>
        </w:tc>
        <w:tc>
          <w:tcPr>
            <w:tcW w:w="4740" w:type="dxa"/>
            <w:shd w:val="clear" w:color="auto" w:fill="auto"/>
            <w:vAlign w:val="center"/>
          </w:tcPr>
          <w:p w:rsidR="00ED6FB9" w:rsidRPr="00ED6FB9" w:rsidRDefault="00ED6FB9" w:rsidP="00ED6FB9">
            <w:pPr>
              <w:jc w:val="center"/>
            </w:pPr>
            <w:r w:rsidRPr="00ED6FB9">
              <w:t>Наименование показателя</w:t>
            </w:r>
          </w:p>
        </w:tc>
        <w:tc>
          <w:tcPr>
            <w:tcW w:w="1416" w:type="dxa"/>
            <w:shd w:val="clear" w:color="auto" w:fill="auto"/>
            <w:vAlign w:val="center"/>
          </w:tcPr>
          <w:p w:rsidR="00ED6FB9" w:rsidRPr="00ED6FB9" w:rsidRDefault="00ED6FB9" w:rsidP="00ED6FB9">
            <w:pPr>
              <w:jc w:val="center"/>
            </w:pPr>
            <w:r w:rsidRPr="00ED6FB9">
              <w:t>Единица измерения</w:t>
            </w:r>
          </w:p>
        </w:tc>
        <w:tc>
          <w:tcPr>
            <w:tcW w:w="1418" w:type="dxa"/>
            <w:shd w:val="clear" w:color="auto" w:fill="auto"/>
            <w:vAlign w:val="center"/>
          </w:tcPr>
          <w:p w:rsidR="00ED6FB9" w:rsidRPr="00ED6FB9" w:rsidRDefault="00ED6FB9" w:rsidP="00ED6FB9">
            <w:pPr>
              <w:jc w:val="center"/>
            </w:pPr>
            <w:r w:rsidRPr="00ED6FB9">
              <w:t>Значение показателя</w:t>
            </w:r>
          </w:p>
        </w:tc>
        <w:tc>
          <w:tcPr>
            <w:tcW w:w="1702" w:type="dxa"/>
            <w:shd w:val="clear" w:color="auto" w:fill="auto"/>
            <w:vAlign w:val="center"/>
          </w:tcPr>
          <w:p w:rsidR="00ED6FB9" w:rsidRPr="00ED6FB9" w:rsidRDefault="00ED6FB9" w:rsidP="00ED6FB9">
            <w:pPr>
              <w:jc w:val="center"/>
            </w:pPr>
            <w:r w:rsidRPr="00ED6FB9">
              <w:t>Характеристика</w:t>
            </w:r>
          </w:p>
        </w:tc>
      </w:tr>
      <w:tr w:rsidR="00ED6FB9" w:rsidRPr="00ED6FB9" w:rsidTr="00ED6FB9">
        <w:tc>
          <w:tcPr>
            <w:tcW w:w="9924" w:type="dxa"/>
            <w:gridSpan w:val="5"/>
            <w:shd w:val="clear" w:color="auto" w:fill="auto"/>
          </w:tcPr>
          <w:p w:rsidR="00ED6FB9" w:rsidRPr="00ED6FB9" w:rsidRDefault="00ED6FB9" w:rsidP="008E601C">
            <w:pPr>
              <w:numPr>
                <w:ilvl w:val="0"/>
                <w:numId w:val="77"/>
              </w:numPr>
              <w:ind w:hanging="2520"/>
              <w:jc w:val="center"/>
              <w:rPr>
                <w:b/>
              </w:rPr>
            </w:pPr>
            <w:r w:rsidRPr="00ED6FB9">
              <w:rPr>
                <w:b/>
              </w:rPr>
              <w:t>Общие сведения о многоквартирном доме</w:t>
            </w:r>
          </w:p>
        </w:tc>
      </w:tr>
      <w:tr w:rsidR="00ED6FB9" w:rsidRPr="00ED6FB9" w:rsidTr="001242E4">
        <w:tc>
          <w:tcPr>
            <w:tcW w:w="648" w:type="dxa"/>
            <w:shd w:val="clear" w:color="auto" w:fill="auto"/>
          </w:tcPr>
          <w:p w:rsidR="00ED6FB9" w:rsidRPr="00ED6FB9" w:rsidRDefault="00ED6FB9" w:rsidP="00ED6FB9">
            <w:pPr>
              <w:jc w:val="center"/>
            </w:pPr>
            <w:r w:rsidRPr="00ED6FB9">
              <w:t>1.</w:t>
            </w:r>
          </w:p>
        </w:tc>
        <w:tc>
          <w:tcPr>
            <w:tcW w:w="4740" w:type="dxa"/>
            <w:shd w:val="clear" w:color="auto" w:fill="auto"/>
          </w:tcPr>
          <w:p w:rsidR="00ED6FB9" w:rsidRPr="00ED6FB9" w:rsidRDefault="00ED6FB9" w:rsidP="00ED6FB9">
            <w:r w:rsidRPr="00ED6FB9">
              <w:t xml:space="preserve">Кадастровый номер многоквартирного дома </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2.</w:t>
            </w:r>
          </w:p>
        </w:tc>
        <w:tc>
          <w:tcPr>
            <w:tcW w:w="4740" w:type="dxa"/>
            <w:shd w:val="clear" w:color="auto" w:fill="auto"/>
          </w:tcPr>
          <w:p w:rsidR="00ED6FB9" w:rsidRPr="00ED6FB9" w:rsidRDefault="00ED6FB9" w:rsidP="00ED6FB9">
            <w:r w:rsidRPr="00ED6FB9">
              <w:t>Серия, тип постройки</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3.</w:t>
            </w:r>
          </w:p>
        </w:tc>
        <w:tc>
          <w:tcPr>
            <w:tcW w:w="4740" w:type="dxa"/>
            <w:shd w:val="clear" w:color="auto" w:fill="auto"/>
          </w:tcPr>
          <w:p w:rsidR="00ED6FB9" w:rsidRPr="00ED6FB9" w:rsidRDefault="00ED6FB9" w:rsidP="00ED6FB9">
            <w:r w:rsidRPr="00ED6FB9">
              <w:t>Год постройки</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2004</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4.</w:t>
            </w:r>
          </w:p>
        </w:tc>
        <w:tc>
          <w:tcPr>
            <w:tcW w:w="4740" w:type="dxa"/>
            <w:shd w:val="clear" w:color="auto" w:fill="auto"/>
          </w:tcPr>
          <w:p w:rsidR="00ED6FB9" w:rsidRPr="00ED6FB9" w:rsidRDefault="00ED6FB9" w:rsidP="00ED6FB9">
            <w:r w:rsidRPr="00ED6FB9">
              <w:t>Степень износа по данным государственного технического учета</w:t>
            </w:r>
          </w:p>
        </w:tc>
        <w:tc>
          <w:tcPr>
            <w:tcW w:w="1416" w:type="dxa"/>
            <w:shd w:val="clear" w:color="auto" w:fill="auto"/>
          </w:tcPr>
          <w:p w:rsidR="00ED6FB9" w:rsidRPr="00ED6FB9" w:rsidRDefault="00ED6FB9" w:rsidP="00ED6FB9">
            <w:pPr>
              <w:jc w:val="center"/>
            </w:pPr>
            <w:r w:rsidRPr="00ED6FB9">
              <w:t>%</w:t>
            </w: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5.</w:t>
            </w:r>
          </w:p>
        </w:tc>
        <w:tc>
          <w:tcPr>
            <w:tcW w:w="4740" w:type="dxa"/>
            <w:shd w:val="clear" w:color="auto" w:fill="auto"/>
          </w:tcPr>
          <w:p w:rsidR="00ED6FB9" w:rsidRPr="00ED6FB9" w:rsidRDefault="00ED6FB9" w:rsidP="00ED6FB9">
            <w:r w:rsidRPr="00ED6FB9">
              <w:t>Степень фактического износа</w:t>
            </w:r>
          </w:p>
        </w:tc>
        <w:tc>
          <w:tcPr>
            <w:tcW w:w="1416" w:type="dxa"/>
            <w:shd w:val="clear" w:color="auto" w:fill="auto"/>
          </w:tcPr>
          <w:p w:rsidR="00ED6FB9" w:rsidRPr="00ED6FB9" w:rsidRDefault="00ED6FB9" w:rsidP="00ED6FB9">
            <w:pPr>
              <w:jc w:val="center"/>
            </w:pPr>
            <w:r w:rsidRPr="00ED6FB9">
              <w:t>%</w:t>
            </w: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6.</w:t>
            </w:r>
          </w:p>
        </w:tc>
        <w:tc>
          <w:tcPr>
            <w:tcW w:w="4740" w:type="dxa"/>
            <w:shd w:val="clear" w:color="auto" w:fill="auto"/>
          </w:tcPr>
          <w:p w:rsidR="00ED6FB9" w:rsidRPr="00ED6FB9" w:rsidRDefault="00ED6FB9" w:rsidP="00ED6FB9">
            <w:r w:rsidRPr="00ED6FB9">
              <w:t>Год последнего капитального ремонта</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7.</w:t>
            </w:r>
          </w:p>
        </w:tc>
        <w:tc>
          <w:tcPr>
            <w:tcW w:w="4740" w:type="dxa"/>
            <w:shd w:val="clear" w:color="auto" w:fill="auto"/>
          </w:tcPr>
          <w:p w:rsidR="00ED6FB9" w:rsidRPr="00ED6FB9" w:rsidRDefault="00ED6FB9" w:rsidP="00ED6FB9">
            <w:r w:rsidRPr="00ED6FB9">
              <w:t>Реквизиты правового акта о признании многоквартирного дома аварийным и подлежащим сносу</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8.</w:t>
            </w:r>
          </w:p>
        </w:tc>
        <w:tc>
          <w:tcPr>
            <w:tcW w:w="4740" w:type="dxa"/>
            <w:shd w:val="clear" w:color="auto" w:fill="auto"/>
          </w:tcPr>
          <w:p w:rsidR="00ED6FB9" w:rsidRPr="00ED6FB9" w:rsidRDefault="00ED6FB9" w:rsidP="00ED6FB9">
            <w:r w:rsidRPr="00ED6FB9">
              <w:t>Численность проживающих (зарегистрированных)</w:t>
            </w:r>
          </w:p>
        </w:tc>
        <w:tc>
          <w:tcPr>
            <w:tcW w:w="1416" w:type="dxa"/>
            <w:shd w:val="clear" w:color="auto" w:fill="auto"/>
          </w:tcPr>
          <w:p w:rsidR="00ED6FB9" w:rsidRPr="00ED6FB9" w:rsidRDefault="00ED6FB9" w:rsidP="00ED6FB9">
            <w:pPr>
              <w:jc w:val="center"/>
            </w:pPr>
            <w:r w:rsidRPr="00ED6FB9">
              <w:t>чел.</w:t>
            </w:r>
          </w:p>
        </w:tc>
        <w:tc>
          <w:tcPr>
            <w:tcW w:w="1418" w:type="dxa"/>
            <w:shd w:val="clear" w:color="auto" w:fill="auto"/>
          </w:tcPr>
          <w:p w:rsidR="00ED6FB9" w:rsidRPr="00ED6FB9" w:rsidRDefault="00AB04C2" w:rsidP="00ED6FB9">
            <w:pPr>
              <w:jc w:val="center"/>
            </w:pPr>
            <w:r>
              <w:t>33</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9.</w:t>
            </w:r>
          </w:p>
        </w:tc>
        <w:tc>
          <w:tcPr>
            <w:tcW w:w="4740" w:type="dxa"/>
            <w:shd w:val="clear" w:color="auto" w:fill="auto"/>
          </w:tcPr>
          <w:p w:rsidR="00ED6FB9" w:rsidRPr="00ED6FB9" w:rsidRDefault="00ED6FB9" w:rsidP="00ED6FB9">
            <w:r w:rsidRPr="00ED6FB9">
              <w:t>Количество этажей</w:t>
            </w:r>
          </w:p>
        </w:tc>
        <w:tc>
          <w:tcPr>
            <w:tcW w:w="1416" w:type="dxa"/>
            <w:shd w:val="clear" w:color="auto" w:fill="auto"/>
          </w:tcPr>
          <w:p w:rsidR="00ED6FB9" w:rsidRPr="00ED6FB9" w:rsidRDefault="00ED6FB9" w:rsidP="00ED6FB9">
            <w:pPr>
              <w:jc w:val="center"/>
            </w:pPr>
            <w:r w:rsidRPr="00ED6FB9">
              <w:t>ед.</w:t>
            </w:r>
          </w:p>
        </w:tc>
        <w:tc>
          <w:tcPr>
            <w:tcW w:w="1418" w:type="dxa"/>
            <w:shd w:val="clear" w:color="auto" w:fill="auto"/>
          </w:tcPr>
          <w:p w:rsidR="00ED6FB9" w:rsidRPr="00ED6FB9" w:rsidRDefault="00ED6FB9" w:rsidP="00ED6FB9">
            <w:pPr>
              <w:jc w:val="center"/>
            </w:pPr>
            <w:r w:rsidRPr="00ED6FB9">
              <w:t>4</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10.</w:t>
            </w:r>
          </w:p>
        </w:tc>
        <w:tc>
          <w:tcPr>
            <w:tcW w:w="4740" w:type="dxa"/>
            <w:shd w:val="clear" w:color="auto" w:fill="auto"/>
          </w:tcPr>
          <w:p w:rsidR="00ED6FB9" w:rsidRPr="00ED6FB9" w:rsidRDefault="00ED6FB9" w:rsidP="00ED6FB9">
            <w:r w:rsidRPr="00ED6FB9">
              <w:t>Количество квартир</w:t>
            </w:r>
          </w:p>
        </w:tc>
        <w:tc>
          <w:tcPr>
            <w:tcW w:w="1416" w:type="dxa"/>
            <w:shd w:val="clear" w:color="auto" w:fill="auto"/>
          </w:tcPr>
          <w:p w:rsidR="00ED6FB9" w:rsidRPr="00ED6FB9" w:rsidRDefault="00ED6FB9" w:rsidP="00ED6FB9">
            <w:pPr>
              <w:jc w:val="center"/>
            </w:pPr>
            <w:r w:rsidRPr="00ED6FB9">
              <w:t>ед.</w:t>
            </w:r>
          </w:p>
        </w:tc>
        <w:tc>
          <w:tcPr>
            <w:tcW w:w="1418" w:type="dxa"/>
            <w:shd w:val="clear" w:color="auto" w:fill="auto"/>
          </w:tcPr>
          <w:p w:rsidR="00ED6FB9" w:rsidRPr="00ED6FB9" w:rsidRDefault="00ED6FB9" w:rsidP="00ED6FB9">
            <w:pPr>
              <w:jc w:val="center"/>
            </w:pPr>
            <w:r w:rsidRPr="00ED6FB9">
              <w:t>10</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11.</w:t>
            </w:r>
          </w:p>
        </w:tc>
        <w:tc>
          <w:tcPr>
            <w:tcW w:w="4740" w:type="dxa"/>
            <w:shd w:val="clear" w:color="auto" w:fill="auto"/>
          </w:tcPr>
          <w:p w:rsidR="00ED6FB9" w:rsidRPr="00ED6FB9" w:rsidRDefault="00ED6FB9" w:rsidP="00ED6FB9">
            <w:r w:rsidRPr="00ED6FB9">
              <w:t>Количество лестниц</w:t>
            </w:r>
          </w:p>
        </w:tc>
        <w:tc>
          <w:tcPr>
            <w:tcW w:w="1416" w:type="dxa"/>
            <w:shd w:val="clear" w:color="auto" w:fill="auto"/>
          </w:tcPr>
          <w:p w:rsidR="00ED6FB9" w:rsidRPr="00ED6FB9" w:rsidRDefault="00ED6FB9" w:rsidP="00ED6FB9">
            <w:pPr>
              <w:jc w:val="center"/>
            </w:pPr>
            <w:r w:rsidRPr="00ED6FB9">
              <w:t>ед.</w:t>
            </w:r>
          </w:p>
        </w:tc>
        <w:tc>
          <w:tcPr>
            <w:tcW w:w="1418" w:type="dxa"/>
            <w:shd w:val="clear" w:color="auto" w:fill="auto"/>
          </w:tcPr>
          <w:p w:rsidR="00ED6FB9" w:rsidRPr="00ED6FB9" w:rsidRDefault="00ED6FB9" w:rsidP="00ED6FB9">
            <w:pPr>
              <w:jc w:val="center"/>
            </w:pPr>
            <w:r w:rsidRPr="00ED6FB9">
              <w:t>1</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11.</w:t>
            </w:r>
          </w:p>
        </w:tc>
        <w:tc>
          <w:tcPr>
            <w:tcW w:w="4740" w:type="dxa"/>
            <w:shd w:val="clear" w:color="auto" w:fill="auto"/>
          </w:tcPr>
          <w:p w:rsidR="00ED6FB9" w:rsidRPr="00ED6FB9" w:rsidRDefault="00ED6FB9" w:rsidP="00ED6FB9">
            <w:r w:rsidRPr="00ED6FB9">
              <w:t>Количество нежилых помещений, не входящих в состав общего имущества</w:t>
            </w:r>
          </w:p>
        </w:tc>
        <w:tc>
          <w:tcPr>
            <w:tcW w:w="1416" w:type="dxa"/>
            <w:shd w:val="clear" w:color="auto" w:fill="auto"/>
          </w:tcPr>
          <w:p w:rsidR="00ED6FB9" w:rsidRPr="00ED6FB9" w:rsidRDefault="00ED6FB9" w:rsidP="00ED6FB9">
            <w:pPr>
              <w:jc w:val="center"/>
            </w:pPr>
            <w:r w:rsidRPr="00ED6FB9">
              <w:t>ед.</w:t>
            </w: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12.</w:t>
            </w:r>
          </w:p>
        </w:tc>
        <w:tc>
          <w:tcPr>
            <w:tcW w:w="4740" w:type="dxa"/>
            <w:shd w:val="clear" w:color="auto" w:fill="auto"/>
          </w:tcPr>
          <w:p w:rsidR="00ED6FB9" w:rsidRPr="00ED6FB9" w:rsidRDefault="00ED6FB9" w:rsidP="00ED6FB9">
            <w:r w:rsidRPr="00ED6FB9">
              <w:t>Наличие подвала</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Есть</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13.</w:t>
            </w:r>
          </w:p>
        </w:tc>
        <w:tc>
          <w:tcPr>
            <w:tcW w:w="4740" w:type="dxa"/>
            <w:shd w:val="clear" w:color="auto" w:fill="auto"/>
          </w:tcPr>
          <w:p w:rsidR="00ED6FB9" w:rsidRPr="00ED6FB9" w:rsidRDefault="00ED6FB9" w:rsidP="00ED6FB9">
            <w:r w:rsidRPr="00ED6FB9">
              <w:t>Наличие цокольного этажа</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Нет</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14.</w:t>
            </w:r>
          </w:p>
        </w:tc>
        <w:tc>
          <w:tcPr>
            <w:tcW w:w="4740" w:type="dxa"/>
            <w:shd w:val="clear" w:color="auto" w:fill="auto"/>
          </w:tcPr>
          <w:p w:rsidR="00ED6FB9" w:rsidRPr="00ED6FB9" w:rsidRDefault="00ED6FB9" w:rsidP="00ED6FB9">
            <w:r w:rsidRPr="00ED6FB9">
              <w:t>Наличие мансарды</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Нет</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15.</w:t>
            </w:r>
          </w:p>
        </w:tc>
        <w:tc>
          <w:tcPr>
            <w:tcW w:w="4740" w:type="dxa"/>
            <w:shd w:val="clear" w:color="auto" w:fill="auto"/>
          </w:tcPr>
          <w:p w:rsidR="00ED6FB9" w:rsidRPr="00ED6FB9" w:rsidRDefault="00ED6FB9" w:rsidP="00ED6FB9">
            <w:r w:rsidRPr="00ED6FB9">
              <w:t>Наличие мезонина</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Нет</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16.</w:t>
            </w:r>
          </w:p>
        </w:tc>
        <w:tc>
          <w:tcPr>
            <w:tcW w:w="4740" w:type="dxa"/>
            <w:shd w:val="clear" w:color="auto" w:fill="auto"/>
          </w:tcPr>
          <w:p w:rsidR="00ED6FB9" w:rsidRPr="00ED6FB9" w:rsidRDefault="00ED6FB9" w:rsidP="00ED6FB9">
            <w:r w:rsidRPr="00ED6FB9">
              <w:t>Строительный объем</w:t>
            </w:r>
          </w:p>
        </w:tc>
        <w:tc>
          <w:tcPr>
            <w:tcW w:w="1416" w:type="dxa"/>
            <w:shd w:val="clear" w:color="auto" w:fill="auto"/>
          </w:tcPr>
          <w:p w:rsidR="00ED6FB9" w:rsidRPr="00ED6FB9" w:rsidRDefault="00ED6FB9" w:rsidP="00ED6FB9">
            <w:pPr>
              <w:jc w:val="center"/>
            </w:pPr>
            <w:r w:rsidRPr="00ED6FB9">
              <w:t>куб. м</w:t>
            </w:r>
          </w:p>
        </w:tc>
        <w:tc>
          <w:tcPr>
            <w:tcW w:w="1418" w:type="dxa"/>
            <w:shd w:val="clear" w:color="auto" w:fill="auto"/>
          </w:tcPr>
          <w:p w:rsidR="00ED6FB9" w:rsidRPr="00ED6FB9" w:rsidRDefault="00ED6FB9" w:rsidP="00ED6FB9">
            <w:pPr>
              <w:jc w:val="center"/>
            </w:pPr>
            <w:r w:rsidRPr="00ED6FB9">
              <w:t>4185</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17.</w:t>
            </w:r>
          </w:p>
        </w:tc>
        <w:tc>
          <w:tcPr>
            <w:tcW w:w="4740" w:type="dxa"/>
            <w:shd w:val="clear" w:color="auto" w:fill="auto"/>
          </w:tcPr>
          <w:p w:rsidR="00ED6FB9" w:rsidRPr="00ED6FB9" w:rsidRDefault="00ED6FB9" w:rsidP="00ED6FB9">
            <w:r w:rsidRPr="00ED6FB9">
              <w:t>Общая площадь:</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 жилых помещений (общая площадь квартир)</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638,3</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 нежилых помещений (общая площадь нежилых помещений, не входящих в состав общего имущества)</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 помещений общего пользования (общая площадь нежилых помещений, входящих в состав общего имущества)</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114</w:t>
            </w:r>
          </w:p>
        </w:tc>
        <w:tc>
          <w:tcPr>
            <w:tcW w:w="1702" w:type="dxa"/>
            <w:shd w:val="clear" w:color="auto" w:fill="auto"/>
          </w:tcPr>
          <w:p w:rsidR="00ED6FB9" w:rsidRPr="00ED6FB9" w:rsidRDefault="00ED6FB9" w:rsidP="00ED6FB9"/>
        </w:tc>
      </w:tr>
      <w:tr w:rsidR="00ED6FB9" w:rsidRPr="00ED6FB9" w:rsidTr="00ED6FB9">
        <w:tc>
          <w:tcPr>
            <w:tcW w:w="9924" w:type="dxa"/>
            <w:gridSpan w:val="5"/>
            <w:shd w:val="clear" w:color="auto" w:fill="auto"/>
          </w:tcPr>
          <w:p w:rsidR="00ED6FB9" w:rsidRPr="00ED6FB9" w:rsidRDefault="00ED6FB9" w:rsidP="00ED6E16">
            <w:pPr>
              <w:numPr>
                <w:ilvl w:val="0"/>
                <w:numId w:val="77"/>
              </w:numPr>
              <w:jc w:val="center"/>
              <w:rPr>
                <w:b/>
              </w:rPr>
            </w:pPr>
            <w:r w:rsidRPr="00ED6FB9">
              <w:rPr>
                <w:b/>
              </w:rPr>
              <w:t>Помещения общего пользования</w:t>
            </w:r>
          </w:p>
        </w:tc>
      </w:tr>
      <w:tr w:rsidR="00ED6FB9" w:rsidRPr="00ED6FB9" w:rsidTr="001242E4">
        <w:tc>
          <w:tcPr>
            <w:tcW w:w="648" w:type="dxa"/>
            <w:shd w:val="clear" w:color="auto" w:fill="auto"/>
          </w:tcPr>
          <w:p w:rsidR="00ED6FB9" w:rsidRPr="00ED6FB9" w:rsidRDefault="00ED6FB9" w:rsidP="00ED6FB9">
            <w:pPr>
              <w:jc w:val="center"/>
            </w:pPr>
            <w:r w:rsidRPr="00ED6FB9">
              <w:t>1.</w:t>
            </w:r>
          </w:p>
        </w:tc>
        <w:tc>
          <w:tcPr>
            <w:tcW w:w="4740" w:type="dxa"/>
            <w:shd w:val="clear" w:color="auto" w:fill="auto"/>
          </w:tcPr>
          <w:p w:rsidR="00ED6FB9" w:rsidRPr="00ED6FB9" w:rsidRDefault="00ED6FB9" w:rsidP="00ED6FB9">
            <w:r w:rsidRPr="00ED6FB9">
              <w:t>Лестницы, межквартирные лестничные площадки, коридор</w:t>
            </w:r>
            <w:r w:rsidR="00E12F3E">
              <w:t>ы, вестибюли, колясочные и т.д.</w:t>
            </w:r>
          </w:p>
          <w:p w:rsidR="00ED6FB9" w:rsidRPr="00ED6FB9" w:rsidRDefault="00ED6FB9" w:rsidP="00ED6FB9"/>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кв. м</w:t>
            </w:r>
          </w:p>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134</w:t>
            </w:r>
          </w:p>
        </w:tc>
        <w:tc>
          <w:tcPr>
            <w:tcW w:w="1702" w:type="dxa"/>
            <w:shd w:val="clear" w:color="auto" w:fill="auto"/>
          </w:tcPr>
          <w:p w:rsidR="00ED6FB9" w:rsidRPr="00ED6FB9" w:rsidRDefault="00ED6FB9" w:rsidP="00ED6FB9">
            <w:pPr>
              <w:rPr>
                <w:i/>
              </w:rPr>
            </w:pPr>
          </w:p>
        </w:tc>
      </w:tr>
      <w:tr w:rsidR="00ED6FB9" w:rsidRPr="00ED6FB9" w:rsidTr="001242E4">
        <w:tc>
          <w:tcPr>
            <w:tcW w:w="648" w:type="dxa"/>
            <w:shd w:val="clear" w:color="auto" w:fill="auto"/>
          </w:tcPr>
          <w:p w:rsidR="00ED6FB9" w:rsidRPr="00ED6FB9" w:rsidRDefault="00ED6FB9" w:rsidP="00ED6FB9">
            <w:pPr>
              <w:jc w:val="center"/>
            </w:pPr>
            <w:r w:rsidRPr="00ED6FB9">
              <w:t>2.</w:t>
            </w:r>
          </w:p>
        </w:tc>
        <w:tc>
          <w:tcPr>
            <w:tcW w:w="4740" w:type="dxa"/>
            <w:shd w:val="clear" w:color="auto" w:fill="auto"/>
          </w:tcPr>
          <w:p w:rsidR="00ED6FB9" w:rsidRPr="00ED6FB9" w:rsidRDefault="00ED6FB9" w:rsidP="00ED6FB9">
            <w:r w:rsidRPr="00ED6FB9">
              <w:t>Уборочная площадь пола лестничных клеток, маршей, и прочих помещений общего пользования:</w:t>
            </w:r>
          </w:p>
          <w:p w:rsidR="00ED6FB9" w:rsidRPr="00ED6FB9" w:rsidRDefault="00ED6FB9" w:rsidP="00ED6FB9">
            <w:r w:rsidRPr="00ED6FB9">
              <w:t>- нижних двух этажей</w:t>
            </w:r>
          </w:p>
          <w:p w:rsidR="00ED6FB9" w:rsidRPr="00ED6FB9" w:rsidRDefault="00ED6FB9" w:rsidP="00ED6FB9">
            <w:r w:rsidRPr="00ED6FB9">
              <w:lastRenderedPageBreak/>
              <w:t>- третьего этажа</w:t>
            </w:r>
          </w:p>
          <w:p w:rsidR="00ED6FB9" w:rsidRPr="00ED6FB9" w:rsidRDefault="00ED6FB9" w:rsidP="00ED6FB9">
            <w:r w:rsidRPr="00ED6FB9">
              <w:t>- выше третьего этажа</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кв. м</w:t>
            </w:r>
          </w:p>
          <w:p w:rsidR="00ED6FB9" w:rsidRPr="00ED6FB9" w:rsidRDefault="00ED6FB9" w:rsidP="00ED6FB9">
            <w:pPr>
              <w:jc w:val="center"/>
            </w:pPr>
            <w:r w:rsidRPr="00ED6FB9">
              <w:lastRenderedPageBreak/>
              <w:t>кв. м</w:t>
            </w: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67</w:t>
            </w:r>
          </w:p>
          <w:p w:rsidR="00ED6FB9" w:rsidRPr="00ED6FB9" w:rsidRDefault="00ED6FB9" w:rsidP="00ED6FB9">
            <w:pPr>
              <w:jc w:val="center"/>
            </w:pPr>
            <w:r w:rsidRPr="00ED6FB9">
              <w:lastRenderedPageBreak/>
              <w:t>33,5</w:t>
            </w:r>
          </w:p>
          <w:p w:rsidR="00ED6FB9" w:rsidRPr="00ED6FB9" w:rsidRDefault="00ED6FB9" w:rsidP="00ED6FB9">
            <w:pPr>
              <w:jc w:val="center"/>
            </w:pPr>
            <w:r w:rsidRPr="00ED6FB9">
              <w:t>33,5</w:t>
            </w:r>
          </w:p>
        </w:tc>
        <w:tc>
          <w:tcPr>
            <w:tcW w:w="1702" w:type="dxa"/>
            <w:shd w:val="clear" w:color="auto" w:fill="auto"/>
          </w:tcPr>
          <w:p w:rsidR="00ED6FB9" w:rsidRPr="00ED6FB9" w:rsidRDefault="00ED6FB9" w:rsidP="00ED6FB9">
            <w:pPr>
              <w:rPr>
                <w:i/>
              </w:rPr>
            </w:pPr>
          </w:p>
        </w:tc>
      </w:tr>
      <w:tr w:rsidR="00ED6FB9" w:rsidRPr="00ED6FB9" w:rsidTr="001242E4">
        <w:tc>
          <w:tcPr>
            <w:tcW w:w="648" w:type="dxa"/>
            <w:shd w:val="clear" w:color="auto" w:fill="auto"/>
          </w:tcPr>
          <w:p w:rsidR="00ED6FB9" w:rsidRPr="00ED6FB9" w:rsidRDefault="00ED6FB9" w:rsidP="00ED6FB9">
            <w:pPr>
              <w:jc w:val="center"/>
            </w:pPr>
            <w:r w:rsidRPr="00ED6FB9">
              <w:t>3.</w:t>
            </w:r>
          </w:p>
        </w:tc>
        <w:tc>
          <w:tcPr>
            <w:tcW w:w="4740" w:type="dxa"/>
            <w:shd w:val="clear" w:color="auto" w:fill="auto"/>
          </w:tcPr>
          <w:p w:rsidR="00ED6FB9" w:rsidRPr="00ED6FB9" w:rsidRDefault="00ED6FB9" w:rsidP="00ED6FB9">
            <w:r w:rsidRPr="00ED6FB9">
              <w:t>Уборочная площадь элементов помещений общего пользования:</w:t>
            </w:r>
          </w:p>
          <w:p w:rsidR="00ED6FB9" w:rsidRPr="00ED6FB9" w:rsidRDefault="00ED6FB9" w:rsidP="00ED6FB9">
            <w:r w:rsidRPr="00ED6FB9">
              <w:t>- стен</w:t>
            </w:r>
          </w:p>
          <w:p w:rsidR="00ED6FB9" w:rsidRPr="00ED6FB9" w:rsidRDefault="00ED6FB9" w:rsidP="00ED6FB9">
            <w:r w:rsidRPr="00ED6FB9">
              <w:t>- потолка</w:t>
            </w:r>
          </w:p>
          <w:p w:rsidR="00ED6FB9" w:rsidRPr="00ED6FB9" w:rsidRDefault="00ED6FB9" w:rsidP="00ED6FB9">
            <w:r w:rsidRPr="00ED6FB9">
              <w:t>- лестничных ограждений (перил)</w:t>
            </w:r>
          </w:p>
          <w:p w:rsidR="00ED6FB9" w:rsidRPr="00ED6FB9" w:rsidRDefault="00ED6FB9" w:rsidP="00ED6FB9">
            <w:r w:rsidRPr="00ED6FB9">
              <w:t>- почтовых ящиков</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182</w:t>
            </w:r>
          </w:p>
          <w:p w:rsidR="00ED6FB9" w:rsidRPr="00ED6FB9" w:rsidRDefault="00ED6FB9" w:rsidP="00ED6FB9">
            <w:pPr>
              <w:jc w:val="center"/>
            </w:pPr>
            <w:r w:rsidRPr="00ED6FB9">
              <w:t>134</w:t>
            </w:r>
          </w:p>
          <w:p w:rsidR="00ED6FB9" w:rsidRPr="00ED6FB9" w:rsidRDefault="00ED6FB9" w:rsidP="00ED6FB9">
            <w:pPr>
              <w:jc w:val="center"/>
            </w:pPr>
            <w:r w:rsidRPr="00ED6FB9">
              <w:t>10</w:t>
            </w:r>
          </w:p>
          <w:p w:rsidR="00ED6FB9" w:rsidRPr="00ED6FB9" w:rsidRDefault="00ED6FB9" w:rsidP="00ED6FB9">
            <w:pPr>
              <w:jc w:val="center"/>
            </w:pPr>
            <w:r w:rsidRPr="00ED6FB9">
              <w:t>1,8</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4.</w:t>
            </w:r>
          </w:p>
        </w:tc>
        <w:tc>
          <w:tcPr>
            <w:tcW w:w="4740" w:type="dxa"/>
            <w:shd w:val="clear" w:color="auto" w:fill="auto"/>
          </w:tcPr>
          <w:p w:rsidR="00ED6FB9" w:rsidRPr="00ED6FB9" w:rsidRDefault="00ED6FB9" w:rsidP="00ED6FB9">
            <w:r w:rsidRPr="00ED6FB9">
              <w:t>Мусороприемные камеры:</w:t>
            </w:r>
          </w:p>
          <w:p w:rsidR="00ED6FB9" w:rsidRPr="00ED6FB9" w:rsidRDefault="00ED6FB9" w:rsidP="00ED6FB9">
            <w:r w:rsidRPr="00ED6FB9">
              <w:t>- площадь пола</w:t>
            </w:r>
          </w:p>
          <w:p w:rsidR="00ED6FB9" w:rsidRPr="00ED6FB9" w:rsidRDefault="00ED6FB9" w:rsidP="00ED6FB9">
            <w:r w:rsidRPr="00ED6FB9">
              <w:t>- площадь стен</w:t>
            </w:r>
          </w:p>
          <w:p w:rsidR="00ED6FB9" w:rsidRPr="00ED6FB9" w:rsidRDefault="00ED6FB9" w:rsidP="00ED6FB9">
            <w:r w:rsidRPr="00ED6FB9">
              <w:t>- площадь дверей</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5.</w:t>
            </w:r>
          </w:p>
        </w:tc>
        <w:tc>
          <w:tcPr>
            <w:tcW w:w="4740" w:type="dxa"/>
            <w:shd w:val="clear" w:color="auto" w:fill="auto"/>
          </w:tcPr>
          <w:p w:rsidR="00ED6FB9" w:rsidRPr="00ED6FB9" w:rsidRDefault="00ED6FB9" w:rsidP="00ED6FB9">
            <w:r w:rsidRPr="00ED6FB9">
              <w:t>Чердаки:</w:t>
            </w:r>
          </w:p>
          <w:p w:rsidR="00ED6FB9" w:rsidRPr="00ED6FB9" w:rsidRDefault="00ED6FB9" w:rsidP="00ED6FB9">
            <w:r w:rsidRPr="00ED6FB9">
              <w:t>- площадь пола</w:t>
            </w:r>
          </w:p>
          <w:p w:rsidR="00ED6FB9" w:rsidRPr="00ED6FB9" w:rsidRDefault="00ED6FB9" w:rsidP="00ED6FB9">
            <w:r w:rsidRPr="00ED6FB9">
              <w:t>- уборочная площадь пола</w:t>
            </w:r>
          </w:p>
          <w:p w:rsidR="00ED6FB9" w:rsidRPr="00ED6FB9" w:rsidRDefault="00ED6FB9" w:rsidP="00ED6FB9">
            <w:r w:rsidRPr="00ED6FB9">
              <w:t>- осматриваемая площадь</w:t>
            </w:r>
          </w:p>
          <w:p w:rsidR="00ED6FB9" w:rsidRPr="00ED6FB9" w:rsidRDefault="00ED6FB9" w:rsidP="00ED6FB9">
            <w:r w:rsidRPr="00ED6FB9">
              <w:t>Количество чердачных лестниц</w:t>
            </w:r>
          </w:p>
          <w:p w:rsidR="00ED6FB9" w:rsidRPr="00ED6FB9" w:rsidRDefault="00ED6FB9" w:rsidP="00ED6FB9">
            <w:r w:rsidRPr="00ED6FB9">
              <w:t>Уборочная площадь чердачных лестниц</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шт.</w:t>
            </w: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324,1</w:t>
            </w:r>
          </w:p>
          <w:p w:rsidR="00ED6FB9" w:rsidRPr="00ED6FB9" w:rsidRDefault="00ED6FB9" w:rsidP="00ED6FB9">
            <w:pPr>
              <w:jc w:val="center"/>
            </w:pPr>
            <w:r w:rsidRPr="00ED6FB9">
              <w:t>324,1</w:t>
            </w:r>
          </w:p>
          <w:p w:rsidR="00ED6FB9" w:rsidRPr="00ED6FB9" w:rsidRDefault="00ED6FB9" w:rsidP="00ED6FB9">
            <w:pPr>
              <w:jc w:val="center"/>
            </w:pPr>
            <w:r w:rsidRPr="00ED6FB9">
              <w:t>324,1</w:t>
            </w:r>
          </w:p>
          <w:p w:rsidR="00ED6FB9" w:rsidRPr="00ED6FB9" w:rsidRDefault="00ED6FB9" w:rsidP="00ED6FB9">
            <w:pPr>
              <w:jc w:val="center"/>
            </w:pPr>
            <w:r w:rsidRPr="00ED6FB9">
              <w:t>1</w:t>
            </w:r>
          </w:p>
          <w:p w:rsidR="00ED6FB9" w:rsidRPr="00ED6FB9" w:rsidRDefault="00ED6FB9" w:rsidP="00ED6FB9">
            <w:pPr>
              <w:jc w:val="center"/>
            </w:pPr>
            <w:r w:rsidRPr="00ED6FB9">
              <w:t>1</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6.</w:t>
            </w:r>
          </w:p>
        </w:tc>
        <w:tc>
          <w:tcPr>
            <w:tcW w:w="4740" w:type="dxa"/>
            <w:shd w:val="clear" w:color="auto" w:fill="auto"/>
          </w:tcPr>
          <w:p w:rsidR="00ED6FB9" w:rsidRPr="00ED6FB9" w:rsidRDefault="00ED6FB9" w:rsidP="00ED6FB9">
            <w:r w:rsidRPr="00ED6FB9">
              <w:t>Технические подвалы:</w:t>
            </w:r>
          </w:p>
          <w:p w:rsidR="00ED6FB9" w:rsidRPr="00ED6FB9" w:rsidRDefault="00ED6FB9" w:rsidP="00ED6FB9">
            <w:r w:rsidRPr="00ED6FB9">
              <w:t>- количество</w:t>
            </w:r>
          </w:p>
          <w:p w:rsidR="00ED6FB9" w:rsidRPr="00ED6FB9" w:rsidRDefault="00ED6FB9" w:rsidP="00ED6FB9">
            <w:r w:rsidRPr="00ED6FB9">
              <w:t>- площадь пола</w:t>
            </w:r>
          </w:p>
          <w:p w:rsidR="00ED6FB9" w:rsidRPr="00ED6FB9" w:rsidRDefault="00ED6FB9" w:rsidP="00ED6FB9">
            <w:r w:rsidRPr="00ED6FB9">
              <w:t>- уборочная площадь пола</w:t>
            </w:r>
          </w:p>
          <w:p w:rsidR="00ED6FB9" w:rsidRPr="00ED6FB9" w:rsidRDefault="00ED6FB9" w:rsidP="00ED6FB9">
            <w:r w:rsidRPr="00ED6FB9">
              <w:t>- осматриваемая площадь</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1</w:t>
            </w:r>
          </w:p>
          <w:p w:rsidR="00ED6FB9" w:rsidRPr="00ED6FB9" w:rsidRDefault="00ED6FB9" w:rsidP="00ED6FB9">
            <w:pPr>
              <w:jc w:val="center"/>
            </w:pPr>
            <w:r w:rsidRPr="00ED6FB9">
              <w:t>236,3</w:t>
            </w:r>
          </w:p>
          <w:p w:rsidR="00ED6FB9" w:rsidRPr="00ED6FB9" w:rsidRDefault="00ED6FB9" w:rsidP="00ED6FB9">
            <w:pPr>
              <w:jc w:val="center"/>
            </w:pPr>
            <w:r w:rsidRPr="00ED6FB9">
              <w:t>236,3</w:t>
            </w:r>
          </w:p>
          <w:p w:rsidR="00ED6FB9" w:rsidRPr="00ED6FB9" w:rsidRDefault="00ED6FB9" w:rsidP="00ED6FB9">
            <w:pPr>
              <w:jc w:val="center"/>
            </w:pPr>
            <w:r w:rsidRPr="00ED6FB9">
              <w:t>236,3</w:t>
            </w:r>
          </w:p>
          <w:p w:rsidR="00ED6FB9" w:rsidRPr="00ED6FB9" w:rsidRDefault="00ED6FB9" w:rsidP="00ED6FB9">
            <w:pPr>
              <w:jc w:val="center"/>
            </w:pP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7.</w:t>
            </w:r>
          </w:p>
        </w:tc>
        <w:tc>
          <w:tcPr>
            <w:tcW w:w="4740" w:type="dxa"/>
            <w:shd w:val="clear" w:color="auto" w:fill="auto"/>
          </w:tcPr>
          <w:p w:rsidR="00ED6FB9" w:rsidRPr="00ED6FB9" w:rsidRDefault="00ED6FB9" w:rsidP="00ED6FB9">
            <w:r w:rsidRPr="00ED6FB9">
              <w:t>Технические этажи:</w:t>
            </w:r>
          </w:p>
          <w:p w:rsidR="00ED6FB9" w:rsidRPr="00ED6FB9" w:rsidRDefault="00ED6FB9" w:rsidP="00ED6FB9">
            <w:r w:rsidRPr="00ED6FB9">
              <w:t>- количество</w:t>
            </w:r>
          </w:p>
          <w:p w:rsidR="00ED6FB9" w:rsidRPr="00ED6FB9" w:rsidRDefault="00ED6FB9" w:rsidP="00ED6FB9">
            <w:r w:rsidRPr="00ED6FB9">
              <w:t>- площадь пола</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w:t>
            </w:r>
          </w:p>
        </w:tc>
        <w:tc>
          <w:tcPr>
            <w:tcW w:w="1702" w:type="dxa"/>
            <w:shd w:val="clear" w:color="auto" w:fill="auto"/>
          </w:tcPr>
          <w:p w:rsidR="00ED6FB9" w:rsidRPr="00ED6FB9" w:rsidRDefault="00ED6FB9" w:rsidP="00ED6FB9">
            <w:pPr>
              <w:jc w:val="both"/>
            </w:pPr>
          </w:p>
        </w:tc>
      </w:tr>
      <w:tr w:rsidR="00ED6FB9" w:rsidRPr="00ED6FB9" w:rsidTr="001242E4">
        <w:tc>
          <w:tcPr>
            <w:tcW w:w="648" w:type="dxa"/>
            <w:shd w:val="clear" w:color="auto" w:fill="auto"/>
          </w:tcPr>
          <w:p w:rsidR="00ED6FB9" w:rsidRPr="00ED6FB9" w:rsidRDefault="00ED6FB9" w:rsidP="00ED6FB9">
            <w:pPr>
              <w:jc w:val="center"/>
            </w:pPr>
            <w:r w:rsidRPr="00ED6FB9">
              <w:t>8.</w:t>
            </w:r>
          </w:p>
        </w:tc>
        <w:tc>
          <w:tcPr>
            <w:tcW w:w="4740" w:type="dxa"/>
            <w:shd w:val="clear" w:color="auto" w:fill="auto"/>
          </w:tcPr>
          <w:p w:rsidR="00ED6FB9" w:rsidRPr="00ED6FB9" w:rsidRDefault="00ED6FB9" w:rsidP="00ED6FB9">
            <w:r w:rsidRPr="00ED6FB9">
              <w:t>Лифтовые и иные шахты:</w:t>
            </w:r>
          </w:p>
          <w:p w:rsidR="00ED6FB9" w:rsidRPr="00ED6FB9" w:rsidRDefault="00ED6FB9" w:rsidP="00ED6FB9">
            <w:r w:rsidRPr="00ED6FB9">
              <w:t xml:space="preserve">- количество лифтовых шахт </w:t>
            </w:r>
          </w:p>
          <w:p w:rsidR="00ED6FB9" w:rsidRPr="00ED6FB9" w:rsidRDefault="00ED6FB9" w:rsidP="00ED6FB9">
            <w:r w:rsidRPr="00ED6FB9">
              <w:t>- площадь лифтовых шахт</w:t>
            </w:r>
          </w:p>
          <w:p w:rsidR="00ED6FB9" w:rsidRPr="00ED6FB9" w:rsidRDefault="00ED6FB9" w:rsidP="00ED6FB9">
            <w:r w:rsidRPr="00ED6FB9">
              <w:t>- высота (длина) лифтовых шахт</w:t>
            </w:r>
          </w:p>
          <w:p w:rsidR="00ED6FB9" w:rsidRPr="00ED6FB9" w:rsidRDefault="00ED6FB9" w:rsidP="00ED6FB9">
            <w:r w:rsidRPr="00ED6FB9">
              <w:t>- количество иных шахт</w:t>
            </w:r>
          </w:p>
          <w:p w:rsidR="00ED6FB9" w:rsidRPr="00ED6FB9" w:rsidRDefault="00ED6FB9" w:rsidP="00ED6FB9">
            <w:r w:rsidRPr="00ED6FB9">
              <w:t>- площадь иных шахт</w:t>
            </w:r>
          </w:p>
          <w:p w:rsidR="00ED6FB9" w:rsidRPr="00ED6FB9" w:rsidRDefault="00ED6FB9" w:rsidP="00ED6FB9">
            <w:r w:rsidRPr="00ED6FB9">
              <w:t>- высота (длина) иных шахт</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кв. м</w:t>
            </w:r>
          </w:p>
          <w:p w:rsidR="00ED6FB9" w:rsidRPr="00ED6FB9" w:rsidRDefault="00ED6FB9" w:rsidP="00ED6FB9">
            <w:pPr>
              <w:jc w:val="center"/>
            </w:pPr>
            <w:r w:rsidRPr="00ED6FB9">
              <w:t>м</w:t>
            </w:r>
          </w:p>
          <w:p w:rsidR="00ED6FB9" w:rsidRPr="00ED6FB9" w:rsidRDefault="00ED6FB9" w:rsidP="00ED6FB9">
            <w:pPr>
              <w:jc w:val="center"/>
            </w:pPr>
            <w:r w:rsidRPr="00ED6FB9">
              <w:t>шт.</w:t>
            </w:r>
          </w:p>
          <w:p w:rsidR="00ED6FB9" w:rsidRPr="00ED6FB9" w:rsidRDefault="00ED6FB9" w:rsidP="00ED6FB9">
            <w:pPr>
              <w:jc w:val="center"/>
            </w:pPr>
            <w:r w:rsidRPr="00ED6FB9">
              <w:t>кв. м</w:t>
            </w: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w:t>
            </w:r>
          </w:p>
        </w:tc>
        <w:tc>
          <w:tcPr>
            <w:tcW w:w="1702" w:type="dxa"/>
            <w:shd w:val="clear" w:color="auto" w:fill="auto"/>
          </w:tcPr>
          <w:p w:rsidR="00ED6FB9" w:rsidRPr="00ED6FB9" w:rsidRDefault="00ED6FB9" w:rsidP="00ED6FB9">
            <w:pPr>
              <w:jc w:val="both"/>
            </w:pPr>
          </w:p>
        </w:tc>
      </w:tr>
      <w:tr w:rsidR="00ED6FB9" w:rsidRPr="00ED6FB9" w:rsidTr="00ED6FB9">
        <w:tc>
          <w:tcPr>
            <w:tcW w:w="9924" w:type="dxa"/>
            <w:gridSpan w:val="5"/>
            <w:shd w:val="clear" w:color="auto" w:fill="auto"/>
          </w:tcPr>
          <w:p w:rsidR="00ED6FB9" w:rsidRPr="00ED6FB9" w:rsidRDefault="00ED6FB9" w:rsidP="008E601C">
            <w:pPr>
              <w:numPr>
                <w:ilvl w:val="0"/>
                <w:numId w:val="77"/>
              </w:numPr>
              <w:ind w:hanging="2520"/>
              <w:jc w:val="center"/>
              <w:rPr>
                <w:b/>
              </w:rPr>
            </w:pPr>
            <w:r w:rsidRPr="00ED6FB9">
              <w:rPr>
                <w:b/>
              </w:rPr>
              <w:t>Ограждающие несущие и ненесущие конструкции</w:t>
            </w:r>
          </w:p>
        </w:tc>
      </w:tr>
      <w:tr w:rsidR="00ED6FB9" w:rsidRPr="00ED6FB9" w:rsidTr="001242E4">
        <w:tc>
          <w:tcPr>
            <w:tcW w:w="648" w:type="dxa"/>
            <w:shd w:val="clear" w:color="auto" w:fill="auto"/>
          </w:tcPr>
          <w:p w:rsidR="00ED6FB9" w:rsidRPr="00ED6FB9" w:rsidRDefault="00ED6FB9" w:rsidP="00ED6FB9">
            <w:pPr>
              <w:jc w:val="center"/>
            </w:pPr>
            <w:r w:rsidRPr="00ED6FB9">
              <w:t>1.</w:t>
            </w:r>
          </w:p>
        </w:tc>
        <w:tc>
          <w:tcPr>
            <w:tcW w:w="4740" w:type="dxa"/>
            <w:shd w:val="clear" w:color="auto" w:fill="auto"/>
          </w:tcPr>
          <w:p w:rsidR="00ED6FB9" w:rsidRPr="00ED6FB9" w:rsidRDefault="00ED6FB9" w:rsidP="00ED6FB9">
            <w:r w:rsidRPr="00ED6FB9">
              <w:t>Фундаменты:</w:t>
            </w:r>
          </w:p>
          <w:p w:rsidR="00ED6FB9" w:rsidRPr="00ED6FB9" w:rsidRDefault="00ED6FB9" w:rsidP="00ED6FB9">
            <w:r w:rsidRPr="00ED6FB9">
              <w:t>- количество продухов</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8</w:t>
            </w:r>
          </w:p>
        </w:tc>
        <w:tc>
          <w:tcPr>
            <w:tcW w:w="1702" w:type="dxa"/>
            <w:shd w:val="clear" w:color="auto" w:fill="auto"/>
          </w:tcPr>
          <w:p w:rsidR="00ED6FB9" w:rsidRPr="00E12F3E"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r w:rsidRPr="00ED6FB9">
              <w:t>2.</w:t>
            </w:r>
          </w:p>
        </w:tc>
        <w:tc>
          <w:tcPr>
            <w:tcW w:w="4740" w:type="dxa"/>
            <w:shd w:val="clear" w:color="auto" w:fill="auto"/>
          </w:tcPr>
          <w:p w:rsidR="00ED6FB9" w:rsidRPr="00ED6FB9" w:rsidRDefault="00ED6FB9" w:rsidP="00ED6FB9">
            <w:r w:rsidRPr="00ED6FB9">
              <w:t>Наружные стены и перегородки:</w:t>
            </w:r>
          </w:p>
          <w:p w:rsidR="00ED6FB9" w:rsidRPr="00ED6FB9" w:rsidRDefault="00ED6FB9" w:rsidP="00ED6FB9">
            <w:r w:rsidRPr="00ED6FB9">
              <w:t>- площадь стен</w:t>
            </w:r>
          </w:p>
          <w:p w:rsidR="00ED6FB9" w:rsidRPr="00ED6FB9" w:rsidRDefault="00ED6FB9" w:rsidP="00ED6FB9">
            <w:r w:rsidRPr="00ED6FB9">
              <w:t>- длина межпанельных швов</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тыс. кв. м</w:t>
            </w: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12F3E">
            <w:pPr>
              <w:jc w:val="center"/>
            </w:pPr>
            <w:r w:rsidRPr="00ED6FB9">
              <w:t xml:space="preserve">1,075 </w:t>
            </w:r>
          </w:p>
        </w:tc>
        <w:tc>
          <w:tcPr>
            <w:tcW w:w="1702" w:type="dxa"/>
            <w:shd w:val="clear" w:color="auto" w:fill="auto"/>
          </w:tcPr>
          <w:p w:rsidR="00ED6FB9" w:rsidRPr="00E12F3E" w:rsidRDefault="00E12F3E" w:rsidP="00ED6FB9">
            <w:pPr>
              <w:rPr>
                <w:sz w:val="22"/>
                <w:szCs w:val="22"/>
              </w:rPr>
            </w:pPr>
            <w:r w:rsidRPr="00E12F3E">
              <w:rPr>
                <w:sz w:val="22"/>
                <w:szCs w:val="22"/>
              </w:rPr>
              <w:t>Материал - кирпич</w:t>
            </w:r>
          </w:p>
        </w:tc>
      </w:tr>
      <w:tr w:rsidR="00ED6FB9" w:rsidRPr="00ED6FB9" w:rsidTr="001242E4">
        <w:tc>
          <w:tcPr>
            <w:tcW w:w="648" w:type="dxa"/>
            <w:shd w:val="clear" w:color="auto" w:fill="auto"/>
          </w:tcPr>
          <w:p w:rsidR="00ED6FB9" w:rsidRPr="00ED6FB9" w:rsidRDefault="00ED6FB9" w:rsidP="00ED6FB9">
            <w:pPr>
              <w:jc w:val="center"/>
            </w:pPr>
            <w:r w:rsidRPr="00ED6FB9">
              <w:t>3.</w:t>
            </w:r>
          </w:p>
        </w:tc>
        <w:tc>
          <w:tcPr>
            <w:tcW w:w="4740" w:type="dxa"/>
            <w:shd w:val="clear" w:color="auto" w:fill="auto"/>
          </w:tcPr>
          <w:p w:rsidR="00ED6FB9" w:rsidRPr="00ED6FB9" w:rsidRDefault="00ED6FB9" w:rsidP="00ED6FB9">
            <w:r w:rsidRPr="00ED6FB9">
              <w:t>Перекрытия:</w:t>
            </w:r>
          </w:p>
          <w:p w:rsidR="00ED6FB9" w:rsidRPr="00ED6FB9" w:rsidRDefault="00ED6FB9" w:rsidP="00ED6FB9">
            <w:r w:rsidRPr="00ED6FB9">
              <w:t>- площадь</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тыс. кв. м</w:t>
            </w:r>
          </w:p>
        </w:tc>
        <w:tc>
          <w:tcPr>
            <w:tcW w:w="1418" w:type="dxa"/>
            <w:shd w:val="clear" w:color="auto" w:fill="auto"/>
          </w:tcPr>
          <w:p w:rsidR="00ED6FB9" w:rsidRPr="00ED6FB9" w:rsidRDefault="00ED6FB9" w:rsidP="00ED6FB9">
            <w:pPr>
              <w:jc w:val="center"/>
            </w:pPr>
          </w:p>
          <w:p w:rsidR="00ED6FB9" w:rsidRPr="00ED6FB9" w:rsidRDefault="00E12F3E" w:rsidP="00ED6FB9">
            <w:pPr>
              <w:jc w:val="center"/>
            </w:pPr>
            <w:r>
              <w:t>0,772</w:t>
            </w:r>
          </w:p>
        </w:tc>
        <w:tc>
          <w:tcPr>
            <w:tcW w:w="1702" w:type="dxa"/>
            <w:shd w:val="clear" w:color="auto" w:fill="auto"/>
          </w:tcPr>
          <w:p w:rsidR="00ED6FB9" w:rsidRPr="00E12F3E" w:rsidRDefault="00ED6FB9" w:rsidP="00ED6FB9">
            <w:pPr>
              <w:rPr>
                <w:sz w:val="22"/>
                <w:szCs w:val="22"/>
              </w:rPr>
            </w:pPr>
            <w:r w:rsidRPr="00E12F3E">
              <w:rPr>
                <w:sz w:val="22"/>
                <w:szCs w:val="22"/>
              </w:rPr>
              <w:t>Материал</w:t>
            </w:r>
            <w:r w:rsidR="00E12F3E" w:rsidRPr="00E12F3E">
              <w:rPr>
                <w:sz w:val="22"/>
                <w:szCs w:val="22"/>
              </w:rPr>
              <w:t xml:space="preserve"> – ж/б панели</w:t>
            </w:r>
          </w:p>
        </w:tc>
      </w:tr>
      <w:tr w:rsidR="00ED6FB9" w:rsidRPr="00ED6FB9" w:rsidTr="001242E4">
        <w:tc>
          <w:tcPr>
            <w:tcW w:w="648" w:type="dxa"/>
            <w:shd w:val="clear" w:color="auto" w:fill="auto"/>
          </w:tcPr>
          <w:p w:rsidR="00ED6FB9" w:rsidRPr="00ED6FB9" w:rsidRDefault="00ED6FB9" w:rsidP="00ED6FB9">
            <w:pPr>
              <w:jc w:val="center"/>
            </w:pPr>
            <w:r w:rsidRPr="00ED6FB9">
              <w:t>4.</w:t>
            </w:r>
          </w:p>
        </w:tc>
        <w:tc>
          <w:tcPr>
            <w:tcW w:w="4740" w:type="dxa"/>
            <w:shd w:val="clear" w:color="auto" w:fill="auto"/>
          </w:tcPr>
          <w:p w:rsidR="00ED6FB9" w:rsidRPr="00ED6FB9" w:rsidRDefault="00ED6FB9" w:rsidP="00ED6FB9">
            <w:r w:rsidRPr="00ED6FB9">
              <w:t>Крыши:</w:t>
            </w:r>
          </w:p>
          <w:p w:rsidR="00ED6FB9" w:rsidRPr="00ED6FB9" w:rsidRDefault="00ED6FB9" w:rsidP="00ED6FB9">
            <w:r w:rsidRPr="00ED6FB9">
              <w:t>- площадь кровли</w:t>
            </w:r>
          </w:p>
          <w:p w:rsidR="00ED6FB9" w:rsidRPr="00ED6FB9" w:rsidRDefault="00ED6FB9" w:rsidP="00ED6FB9">
            <w:r w:rsidRPr="00ED6FB9">
              <w:t>- убираемая площадь кровли</w:t>
            </w:r>
          </w:p>
          <w:p w:rsidR="00ED6FB9" w:rsidRPr="00ED6FB9" w:rsidRDefault="00ED6FB9" w:rsidP="00ED6FB9">
            <w:r w:rsidRPr="00ED6FB9">
              <w:t>- протяженность ограждения</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437,5</w:t>
            </w:r>
          </w:p>
          <w:p w:rsidR="00ED6FB9" w:rsidRPr="00ED6FB9" w:rsidRDefault="00ED6FB9" w:rsidP="00ED6FB9">
            <w:pPr>
              <w:jc w:val="center"/>
            </w:pPr>
          </w:p>
        </w:tc>
        <w:tc>
          <w:tcPr>
            <w:tcW w:w="1702" w:type="dxa"/>
            <w:shd w:val="clear" w:color="auto" w:fill="auto"/>
          </w:tcPr>
          <w:p w:rsidR="00ED6FB9" w:rsidRPr="00E12F3E" w:rsidRDefault="00ED6FB9" w:rsidP="00E12F3E">
            <w:pPr>
              <w:rPr>
                <w:sz w:val="22"/>
                <w:szCs w:val="22"/>
              </w:rPr>
            </w:pPr>
            <w:r w:rsidRPr="00E12F3E">
              <w:rPr>
                <w:sz w:val="22"/>
                <w:szCs w:val="22"/>
              </w:rPr>
              <w:t xml:space="preserve">Вид кровли </w:t>
            </w:r>
            <w:r w:rsidR="00E12F3E" w:rsidRPr="00E12F3E">
              <w:rPr>
                <w:sz w:val="22"/>
                <w:szCs w:val="22"/>
              </w:rPr>
              <w:t xml:space="preserve">– скатная; </w:t>
            </w:r>
            <w:r w:rsidRPr="00E12F3E">
              <w:rPr>
                <w:sz w:val="22"/>
                <w:szCs w:val="22"/>
              </w:rPr>
              <w:t>материал кровли</w:t>
            </w:r>
            <w:r w:rsidR="00E12F3E" w:rsidRPr="00E12F3E">
              <w:rPr>
                <w:sz w:val="22"/>
                <w:szCs w:val="22"/>
              </w:rPr>
              <w:t xml:space="preserve"> – шифер.</w:t>
            </w:r>
          </w:p>
        </w:tc>
      </w:tr>
      <w:tr w:rsidR="00ED6FB9" w:rsidRPr="00ED6FB9" w:rsidTr="001242E4">
        <w:tc>
          <w:tcPr>
            <w:tcW w:w="648" w:type="dxa"/>
            <w:shd w:val="clear" w:color="auto" w:fill="auto"/>
          </w:tcPr>
          <w:p w:rsidR="00ED6FB9" w:rsidRPr="00ED6FB9" w:rsidRDefault="00ED6FB9" w:rsidP="00ED6FB9">
            <w:pPr>
              <w:jc w:val="center"/>
            </w:pPr>
            <w:r w:rsidRPr="00ED6FB9">
              <w:t>5.</w:t>
            </w:r>
          </w:p>
        </w:tc>
        <w:tc>
          <w:tcPr>
            <w:tcW w:w="4740" w:type="dxa"/>
            <w:shd w:val="clear" w:color="auto" w:fill="auto"/>
          </w:tcPr>
          <w:p w:rsidR="00ED6FB9" w:rsidRPr="00ED6FB9" w:rsidRDefault="00ED6FB9" w:rsidP="00ED6FB9">
            <w:r w:rsidRPr="00ED6FB9">
              <w:t>Козырьки над входом в подъезд:</w:t>
            </w:r>
          </w:p>
          <w:p w:rsidR="00ED6FB9" w:rsidRPr="00ED6FB9" w:rsidRDefault="00ED6FB9" w:rsidP="00ED6FB9">
            <w:r w:rsidRPr="00ED6FB9">
              <w:t>- количество</w:t>
            </w:r>
          </w:p>
          <w:p w:rsidR="00ED6FB9" w:rsidRPr="00ED6FB9" w:rsidRDefault="00ED6FB9" w:rsidP="00ED6FB9">
            <w:r w:rsidRPr="00ED6FB9">
              <w:t>- площадь</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12F3E">
            <w:pPr>
              <w:jc w:val="center"/>
            </w:pPr>
            <w:r w:rsidRPr="00ED6FB9">
              <w:t xml:space="preserve">1 </w:t>
            </w:r>
          </w:p>
        </w:tc>
        <w:tc>
          <w:tcPr>
            <w:tcW w:w="1702" w:type="dxa"/>
            <w:shd w:val="clear" w:color="auto" w:fill="auto"/>
          </w:tcPr>
          <w:p w:rsidR="00ED6FB9" w:rsidRPr="00E12F3E" w:rsidRDefault="00ED6FB9" w:rsidP="00ED6FB9">
            <w:pPr>
              <w:rPr>
                <w:sz w:val="22"/>
                <w:szCs w:val="22"/>
              </w:rPr>
            </w:pPr>
            <w:r w:rsidRPr="00E12F3E">
              <w:rPr>
                <w:sz w:val="22"/>
                <w:szCs w:val="22"/>
              </w:rPr>
              <w:t>Материал</w:t>
            </w:r>
            <w:r w:rsidR="00E12F3E" w:rsidRPr="00E12F3E">
              <w:rPr>
                <w:sz w:val="22"/>
                <w:szCs w:val="22"/>
              </w:rPr>
              <w:t xml:space="preserve"> - рулонное покрытие</w:t>
            </w:r>
          </w:p>
        </w:tc>
      </w:tr>
      <w:tr w:rsidR="00ED6FB9" w:rsidRPr="00ED6FB9" w:rsidTr="001242E4">
        <w:tc>
          <w:tcPr>
            <w:tcW w:w="648" w:type="dxa"/>
            <w:shd w:val="clear" w:color="auto" w:fill="auto"/>
          </w:tcPr>
          <w:p w:rsidR="00ED6FB9" w:rsidRPr="00ED6FB9" w:rsidRDefault="00ED6FB9" w:rsidP="00ED6FB9">
            <w:pPr>
              <w:jc w:val="center"/>
            </w:pPr>
            <w:r w:rsidRPr="00ED6FB9">
              <w:t>6.</w:t>
            </w:r>
          </w:p>
        </w:tc>
        <w:tc>
          <w:tcPr>
            <w:tcW w:w="4740" w:type="dxa"/>
            <w:shd w:val="clear" w:color="auto" w:fill="auto"/>
          </w:tcPr>
          <w:p w:rsidR="00ED6FB9" w:rsidRPr="00ED6FB9" w:rsidRDefault="00ED6FB9" w:rsidP="00ED6FB9">
            <w:r w:rsidRPr="00ED6FB9">
              <w:t>Двери, ограждающие вход в помещения общего пользования:</w:t>
            </w:r>
          </w:p>
          <w:p w:rsidR="00ED6FB9" w:rsidRPr="00ED6FB9" w:rsidRDefault="00ED6FB9" w:rsidP="00ED6FB9">
            <w:r w:rsidRPr="00ED6FB9">
              <w:t xml:space="preserve">- деревянные </w:t>
            </w:r>
          </w:p>
          <w:p w:rsidR="00ED6FB9" w:rsidRPr="00ED6FB9" w:rsidRDefault="00ED6FB9" w:rsidP="0000185F">
            <w:r w:rsidRPr="00ED6FB9">
              <w:t>- металлические</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шт./ кв. м</w:t>
            </w:r>
          </w:p>
          <w:p w:rsidR="00ED6FB9" w:rsidRPr="00ED6FB9" w:rsidRDefault="00ED6FB9" w:rsidP="00ED6FB9">
            <w:pPr>
              <w:jc w:val="center"/>
            </w:pPr>
            <w:r w:rsidRPr="00ED6FB9">
              <w:t>шт./ 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1/3,15</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7.</w:t>
            </w:r>
          </w:p>
        </w:tc>
        <w:tc>
          <w:tcPr>
            <w:tcW w:w="4740" w:type="dxa"/>
            <w:shd w:val="clear" w:color="auto" w:fill="auto"/>
          </w:tcPr>
          <w:p w:rsidR="00ED6FB9" w:rsidRPr="00ED6FB9" w:rsidRDefault="00ED6FB9" w:rsidP="00ED6FB9">
            <w:r w:rsidRPr="00ED6FB9">
              <w:t>Окна:</w:t>
            </w:r>
          </w:p>
          <w:p w:rsidR="00ED6FB9" w:rsidRPr="00ED6FB9" w:rsidRDefault="00ED6FB9" w:rsidP="00ED6FB9">
            <w:r w:rsidRPr="00ED6FB9">
              <w:t>- деревянные</w:t>
            </w:r>
          </w:p>
          <w:p w:rsidR="00ED6FB9" w:rsidRPr="00ED6FB9" w:rsidRDefault="00ED6FB9" w:rsidP="00ED6FB9"/>
          <w:p w:rsidR="00ED6FB9" w:rsidRPr="00ED6FB9" w:rsidRDefault="00ED6FB9" w:rsidP="00ED6FB9">
            <w:r w:rsidRPr="00ED6FB9">
              <w:t>- пластиковые</w:t>
            </w:r>
          </w:p>
          <w:p w:rsidR="00ED6FB9" w:rsidRPr="00ED6FB9" w:rsidRDefault="00ED6FB9" w:rsidP="00ED6FB9"/>
          <w:p w:rsidR="00ED6FB9" w:rsidRPr="00ED6FB9" w:rsidRDefault="00ED6FB9" w:rsidP="00ED6FB9">
            <w:r w:rsidRPr="00ED6FB9">
              <w:t>уборочная площадь:</w:t>
            </w:r>
          </w:p>
          <w:p w:rsidR="00ED6FB9" w:rsidRPr="00ED6FB9" w:rsidRDefault="00ED6FB9" w:rsidP="00ED6FB9">
            <w:r w:rsidRPr="00ED6FB9">
              <w:t>- в легкодоступных местах</w:t>
            </w:r>
          </w:p>
          <w:p w:rsidR="00ED6FB9" w:rsidRPr="00ED6FB9" w:rsidRDefault="00ED6FB9" w:rsidP="00ED6FB9">
            <w:r w:rsidRPr="00ED6FB9">
              <w:t>- в труднодоступных местах</w:t>
            </w:r>
          </w:p>
          <w:p w:rsidR="00ED6FB9" w:rsidRPr="00ED6FB9" w:rsidRDefault="00ED6FB9" w:rsidP="00ED6FB9">
            <w:r w:rsidRPr="00ED6FB9">
              <w:t>Площадь подоконников</w:t>
            </w:r>
          </w:p>
          <w:p w:rsidR="00ED6FB9" w:rsidRPr="00ED6FB9" w:rsidRDefault="00ED6FB9" w:rsidP="00ED6FB9">
            <w:r w:rsidRPr="00ED6FB9">
              <w:t>Площадь оконных ограждений (решеток)</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 кв. м</w:t>
            </w:r>
          </w:p>
          <w:p w:rsidR="0000185F" w:rsidRDefault="0000185F" w:rsidP="00ED6FB9">
            <w:pPr>
              <w:jc w:val="center"/>
            </w:pPr>
          </w:p>
          <w:p w:rsidR="00ED6FB9" w:rsidRPr="00ED6FB9" w:rsidRDefault="00ED6FB9" w:rsidP="00ED6FB9">
            <w:pPr>
              <w:jc w:val="center"/>
            </w:pPr>
            <w:r w:rsidRPr="00ED6FB9">
              <w:t>шт./ кв. м</w:t>
            </w:r>
          </w:p>
          <w:p w:rsidR="00ED6FB9" w:rsidRPr="00ED6FB9" w:rsidRDefault="00ED6FB9" w:rsidP="00ED6FB9">
            <w:pPr>
              <w:jc w:val="center"/>
            </w:pPr>
          </w:p>
          <w:p w:rsidR="0000185F" w:rsidRDefault="0000185F" w:rsidP="00ED6FB9">
            <w:pPr>
              <w:jc w:val="center"/>
            </w:pP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lastRenderedPageBreak/>
              <w:t>/34</w:t>
            </w: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4</w:t>
            </w:r>
          </w:p>
          <w:p w:rsidR="00ED6FB9" w:rsidRPr="00ED6FB9" w:rsidRDefault="00ED6FB9" w:rsidP="00ED6FB9">
            <w:pPr>
              <w:jc w:val="center"/>
            </w:pPr>
            <w:r w:rsidRPr="00ED6FB9">
              <w:t>30</w:t>
            </w:r>
          </w:p>
          <w:p w:rsidR="00ED6FB9" w:rsidRPr="00ED6FB9" w:rsidRDefault="00ED6FB9" w:rsidP="00ED6FB9">
            <w:pPr>
              <w:jc w:val="center"/>
            </w:pPr>
            <w:r w:rsidRPr="00ED6FB9">
              <w:t>0</w:t>
            </w:r>
          </w:p>
          <w:p w:rsidR="00ED6FB9" w:rsidRPr="00ED6FB9" w:rsidRDefault="00ED6FB9" w:rsidP="00ED6FB9">
            <w:pPr>
              <w:jc w:val="center"/>
            </w:pPr>
            <w:r w:rsidRPr="00ED6FB9">
              <w:t>10</w:t>
            </w:r>
          </w:p>
        </w:tc>
        <w:tc>
          <w:tcPr>
            <w:tcW w:w="1702" w:type="dxa"/>
            <w:shd w:val="clear" w:color="auto" w:fill="auto"/>
          </w:tcPr>
          <w:p w:rsidR="00ED6FB9" w:rsidRPr="00ED6FB9" w:rsidRDefault="00ED6FB9" w:rsidP="00ED6FB9"/>
        </w:tc>
      </w:tr>
      <w:tr w:rsidR="00ED6FB9" w:rsidRPr="00ED6FB9" w:rsidTr="00ED6FB9">
        <w:tc>
          <w:tcPr>
            <w:tcW w:w="9924" w:type="dxa"/>
            <w:gridSpan w:val="5"/>
            <w:shd w:val="clear" w:color="auto" w:fill="auto"/>
          </w:tcPr>
          <w:p w:rsidR="00ED6FB9" w:rsidRPr="00ED6FB9" w:rsidRDefault="00ED6FB9" w:rsidP="004A1995">
            <w:pPr>
              <w:numPr>
                <w:ilvl w:val="0"/>
                <w:numId w:val="77"/>
              </w:numPr>
              <w:ind w:left="0" w:firstLine="0"/>
              <w:jc w:val="center"/>
              <w:rPr>
                <w:b/>
              </w:rPr>
            </w:pPr>
            <w:r w:rsidRPr="00ED6FB9">
              <w:rPr>
                <w:b/>
              </w:rPr>
              <w:t>Механическое, электрическое, санитарно-техническое и иное оборудование</w:t>
            </w:r>
          </w:p>
        </w:tc>
      </w:tr>
      <w:tr w:rsidR="00ED6FB9" w:rsidRPr="00ED6FB9" w:rsidTr="001242E4">
        <w:tc>
          <w:tcPr>
            <w:tcW w:w="648" w:type="dxa"/>
            <w:shd w:val="clear" w:color="auto" w:fill="auto"/>
          </w:tcPr>
          <w:p w:rsidR="00ED6FB9" w:rsidRPr="00ED6FB9" w:rsidRDefault="00ED6FB9" w:rsidP="00ED6FB9">
            <w:pPr>
              <w:jc w:val="center"/>
            </w:pPr>
            <w:r w:rsidRPr="00ED6FB9">
              <w:t>1.</w:t>
            </w:r>
          </w:p>
        </w:tc>
        <w:tc>
          <w:tcPr>
            <w:tcW w:w="4740" w:type="dxa"/>
            <w:shd w:val="clear" w:color="auto" w:fill="auto"/>
          </w:tcPr>
          <w:p w:rsidR="00ED6FB9" w:rsidRPr="00ED6FB9" w:rsidRDefault="00ED6FB9" w:rsidP="00ED6FB9">
            <w:r w:rsidRPr="00ED6FB9">
              <w:t>Лифты и лифтовое оборудование:</w:t>
            </w:r>
          </w:p>
          <w:p w:rsidR="00ED6FB9" w:rsidRPr="00ED6FB9" w:rsidRDefault="00ED6FB9" w:rsidP="00ED6FB9">
            <w:r w:rsidRPr="00ED6FB9">
              <w:t>- количество, в т.ч.</w:t>
            </w:r>
          </w:p>
          <w:p w:rsidR="00ED6FB9" w:rsidRPr="00ED6FB9" w:rsidRDefault="00ED6FB9" w:rsidP="00ED6FB9">
            <w:r w:rsidRPr="00ED6FB9">
              <w:t>- грузовых</w:t>
            </w:r>
          </w:p>
          <w:p w:rsidR="00ED6FB9" w:rsidRPr="00ED6FB9" w:rsidRDefault="00ED6FB9" w:rsidP="00ED6FB9">
            <w:r w:rsidRPr="00ED6FB9">
              <w:t>площадь кабины:</w:t>
            </w:r>
          </w:p>
          <w:p w:rsidR="00ED6FB9" w:rsidRPr="00ED6FB9" w:rsidRDefault="00ED6FB9" w:rsidP="00ED6FB9">
            <w:r w:rsidRPr="00ED6FB9">
              <w:t>- пол</w:t>
            </w:r>
          </w:p>
          <w:p w:rsidR="00ED6FB9" w:rsidRPr="00ED6FB9" w:rsidRDefault="00ED6FB9" w:rsidP="00ED6FB9">
            <w:r w:rsidRPr="00ED6FB9">
              <w:t>- стены</w:t>
            </w:r>
          </w:p>
          <w:p w:rsidR="00ED6FB9" w:rsidRPr="00ED6FB9" w:rsidRDefault="00ED6FB9" w:rsidP="00ED6FB9">
            <w:r w:rsidRPr="00ED6FB9">
              <w:t>- двери</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шт.</w:t>
            </w:r>
          </w:p>
          <w:p w:rsidR="00ED6FB9" w:rsidRPr="00ED6FB9" w:rsidRDefault="00ED6FB9" w:rsidP="00ED6FB9">
            <w:pPr>
              <w:jc w:val="center"/>
            </w:pPr>
          </w:p>
          <w:p w:rsidR="00ED6FB9" w:rsidRPr="00ED6FB9" w:rsidRDefault="00ED6FB9" w:rsidP="00ED6FB9">
            <w:pPr>
              <w:jc w:val="center"/>
            </w:pPr>
            <w:r w:rsidRPr="00ED6FB9">
              <w:t>кв. м</w:t>
            </w:r>
          </w:p>
          <w:p w:rsidR="00ED6FB9" w:rsidRPr="00ED6FB9" w:rsidRDefault="00ED6FB9" w:rsidP="00ED6FB9">
            <w:pPr>
              <w:jc w:val="center"/>
            </w:pPr>
            <w:r w:rsidRPr="00ED6FB9">
              <w:t>кв. м</w:t>
            </w: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2.</w:t>
            </w:r>
          </w:p>
        </w:tc>
        <w:tc>
          <w:tcPr>
            <w:tcW w:w="4740" w:type="dxa"/>
            <w:shd w:val="clear" w:color="auto" w:fill="auto"/>
          </w:tcPr>
          <w:p w:rsidR="00ED6FB9" w:rsidRPr="00ED6FB9" w:rsidRDefault="00ED6FB9" w:rsidP="00ED6FB9">
            <w:r w:rsidRPr="00ED6FB9">
              <w:t>Мусоропровод</w:t>
            </w:r>
          </w:p>
          <w:p w:rsidR="00ED6FB9" w:rsidRPr="00ED6FB9" w:rsidRDefault="00ED6FB9" w:rsidP="00ED6FB9">
            <w:r w:rsidRPr="00ED6FB9">
              <w:t>- количество мусоропроводов</w:t>
            </w:r>
          </w:p>
          <w:p w:rsidR="00ED6FB9" w:rsidRPr="00ED6FB9" w:rsidRDefault="00ED6FB9" w:rsidP="00ED6FB9">
            <w:r w:rsidRPr="00ED6FB9">
              <w:t>- длина ствола</w:t>
            </w:r>
          </w:p>
          <w:p w:rsidR="00ED6FB9" w:rsidRPr="00ED6FB9" w:rsidRDefault="00ED6FB9" w:rsidP="00ED6FB9">
            <w:r w:rsidRPr="00ED6FB9">
              <w:t>- количество загрузочных устройств (клапанов)</w:t>
            </w:r>
          </w:p>
          <w:p w:rsidR="00ED6FB9" w:rsidRPr="00ED6FB9" w:rsidRDefault="00ED6FB9" w:rsidP="00ED6FB9">
            <w:r w:rsidRPr="00ED6FB9">
              <w:t>- количество мусоросборников</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м</w:t>
            </w:r>
          </w:p>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3.</w:t>
            </w:r>
          </w:p>
        </w:tc>
        <w:tc>
          <w:tcPr>
            <w:tcW w:w="4740" w:type="dxa"/>
            <w:shd w:val="clear" w:color="auto" w:fill="auto"/>
          </w:tcPr>
          <w:p w:rsidR="00ED6FB9" w:rsidRPr="00ED6FB9" w:rsidRDefault="00ED6FB9" w:rsidP="00ED6FB9">
            <w:r w:rsidRPr="00ED6FB9">
              <w:t>Вентиляция:</w:t>
            </w:r>
          </w:p>
          <w:p w:rsidR="00ED6FB9" w:rsidRPr="00ED6FB9" w:rsidRDefault="00ED6FB9" w:rsidP="00ED6FB9">
            <w:r w:rsidRPr="00ED6FB9">
              <w:t>- количество вентиляционных каналов</w:t>
            </w:r>
          </w:p>
          <w:p w:rsidR="00ED6FB9" w:rsidRPr="00ED6FB9" w:rsidRDefault="00ED6FB9" w:rsidP="00ED6FB9">
            <w:r w:rsidRPr="00ED6FB9">
              <w:t>- протяженность вентиляционных каналов</w:t>
            </w:r>
          </w:p>
          <w:p w:rsidR="00ED6FB9" w:rsidRPr="00ED6FB9" w:rsidRDefault="00ED6FB9" w:rsidP="00ED6FB9">
            <w:r w:rsidRPr="00ED6FB9">
              <w:t>- количество вентиляционных коробов</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м</w:t>
            </w: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6</w:t>
            </w:r>
          </w:p>
          <w:p w:rsidR="00ED6FB9" w:rsidRPr="00ED6FB9" w:rsidRDefault="00ED6FB9" w:rsidP="00ED6FB9">
            <w:pPr>
              <w:jc w:val="center"/>
            </w:pPr>
            <w:r w:rsidRPr="00ED6FB9">
              <w:t>69,6</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Дымовые/ вентиляционные трубы:</w:t>
            </w:r>
          </w:p>
          <w:p w:rsidR="00ED6FB9" w:rsidRPr="00ED6FB9" w:rsidRDefault="00ED6FB9" w:rsidP="00ED6FB9">
            <w:r w:rsidRPr="00ED6FB9">
              <w:t>- количество вентиляционных труб</w:t>
            </w:r>
          </w:p>
          <w:p w:rsidR="00ED6FB9" w:rsidRPr="00ED6FB9" w:rsidRDefault="00ED6FB9" w:rsidP="00ED6FB9">
            <w:r w:rsidRPr="00ED6FB9">
              <w:t>- протяженность</w:t>
            </w:r>
          </w:p>
          <w:p w:rsidR="00ED6FB9" w:rsidRPr="00ED6FB9" w:rsidRDefault="00ED6FB9" w:rsidP="00ED6FB9">
            <w:r w:rsidRPr="00ED6FB9">
              <w:t>- количество дымовых труб</w:t>
            </w:r>
          </w:p>
          <w:p w:rsidR="00ED6FB9" w:rsidRPr="00ED6FB9" w:rsidRDefault="00ED6FB9" w:rsidP="00ED6FB9">
            <w:r w:rsidRPr="00ED6FB9">
              <w:t>- протяженность</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м</w:t>
            </w: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w:t>
            </w:r>
          </w:p>
        </w:tc>
        <w:tc>
          <w:tcPr>
            <w:tcW w:w="1702" w:type="dxa"/>
            <w:shd w:val="clear" w:color="auto" w:fill="auto"/>
          </w:tcPr>
          <w:p w:rsidR="00ED6FB9" w:rsidRPr="00ED6FB9" w:rsidRDefault="00ED6FB9" w:rsidP="00E12F3E"/>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Водосточные желоба/ водосточные трубы:</w:t>
            </w:r>
          </w:p>
          <w:p w:rsidR="00ED6FB9" w:rsidRPr="00ED6FB9" w:rsidRDefault="00ED6FB9" w:rsidP="00ED6FB9">
            <w:r w:rsidRPr="00ED6FB9">
              <w:t>- количество водосточных труб</w:t>
            </w:r>
          </w:p>
          <w:p w:rsidR="00ED6FB9" w:rsidRPr="00ED6FB9" w:rsidRDefault="00ED6FB9" w:rsidP="00ED6FB9">
            <w:r w:rsidRPr="00ED6FB9">
              <w:t>- протяженность водосточных труб</w:t>
            </w:r>
          </w:p>
          <w:p w:rsidR="00ED6FB9" w:rsidRPr="00ED6FB9" w:rsidRDefault="00ED6FB9" w:rsidP="00ED6FB9">
            <w:r w:rsidRPr="00ED6FB9">
              <w:t>- протяженность водосточных желобов</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м</w:t>
            </w: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6</w:t>
            </w:r>
          </w:p>
          <w:p w:rsidR="00ED6FB9" w:rsidRPr="00ED6FB9" w:rsidRDefault="00ED6FB9" w:rsidP="00ED6FB9">
            <w:pPr>
              <w:jc w:val="center"/>
            </w:pPr>
            <w:r w:rsidRPr="00ED6FB9">
              <w:t>69</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4.</w:t>
            </w:r>
          </w:p>
        </w:tc>
        <w:tc>
          <w:tcPr>
            <w:tcW w:w="4740" w:type="dxa"/>
            <w:shd w:val="clear" w:color="auto" w:fill="auto"/>
          </w:tcPr>
          <w:p w:rsidR="00ED6FB9" w:rsidRPr="00ED6FB9" w:rsidRDefault="00ED6FB9" w:rsidP="00ED6FB9">
            <w:r w:rsidRPr="00ED6FB9">
              <w:t>Электрические водно-распределительные устройства</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1</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5.</w:t>
            </w:r>
          </w:p>
        </w:tc>
        <w:tc>
          <w:tcPr>
            <w:tcW w:w="4740" w:type="dxa"/>
            <w:shd w:val="clear" w:color="auto" w:fill="auto"/>
          </w:tcPr>
          <w:p w:rsidR="00ED6FB9" w:rsidRPr="00ED6FB9" w:rsidRDefault="00ED6FB9" w:rsidP="00ED6FB9">
            <w:r w:rsidRPr="00ED6FB9">
              <w:t>Светильники:</w:t>
            </w:r>
          </w:p>
          <w:p w:rsidR="00ED6FB9" w:rsidRPr="00ED6FB9" w:rsidRDefault="00ED6FB9" w:rsidP="00ED6FB9">
            <w:r w:rsidRPr="00ED6FB9">
              <w:t>Подъезды</w:t>
            </w:r>
          </w:p>
          <w:p w:rsidR="00ED6FB9" w:rsidRPr="00ED6FB9" w:rsidRDefault="00ED6FB9" w:rsidP="00E12F3E">
            <w:pPr>
              <w:numPr>
                <w:ilvl w:val="0"/>
                <w:numId w:val="136"/>
              </w:numPr>
              <w:ind w:left="662"/>
            </w:pPr>
          </w:p>
          <w:p w:rsidR="00ED6FB9" w:rsidRPr="00ED6FB9" w:rsidRDefault="00ED6FB9" w:rsidP="00ED6FB9">
            <w:r w:rsidRPr="00ED6FB9">
              <w:t>Чердаки, подвалы</w:t>
            </w:r>
          </w:p>
          <w:p w:rsidR="00ED6FB9" w:rsidRPr="00ED6FB9" w:rsidRDefault="00ED6FB9" w:rsidP="00ED6FB9">
            <w:r w:rsidRPr="00ED6FB9">
              <w:t xml:space="preserve">     1.</w:t>
            </w:r>
          </w:p>
          <w:p w:rsidR="00ED6FB9" w:rsidRPr="00ED6FB9" w:rsidRDefault="00ED6FB9" w:rsidP="00ED6FB9">
            <w:r w:rsidRPr="00ED6FB9">
              <w:t xml:space="preserve">     2.</w:t>
            </w:r>
          </w:p>
          <w:p w:rsidR="00ED6FB9" w:rsidRPr="00ED6FB9" w:rsidRDefault="00ED6FB9" w:rsidP="00ED6FB9">
            <w:r w:rsidRPr="00ED6FB9">
              <w:t>Внутриквартального освещения</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Default="00ED6FB9" w:rsidP="00ED6FB9">
            <w:pPr>
              <w:jc w:val="center"/>
            </w:pPr>
            <w:r w:rsidRPr="00ED6FB9">
              <w:t>шт.</w:t>
            </w:r>
          </w:p>
          <w:p w:rsidR="00E12F3E" w:rsidRPr="00ED6FB9" w:rsidRDefault="00E12F3E"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18</w:t>
            </w:r>
          </w:p>
          <w:p w:rsidR="00ED6FB9" w:rsidRPr="00ED6FB9" w:rsidRDefault="00ED6FB9" w:rsidP="00ED6FB9">
            <w:pPr>
              <w:jc w:val="center"/>
            </w:pPr>
          </w:p>
          <w:p w:rsidR="00ED6FB9" w:rsidRPr="00ED6FB9" w:rsidRDefault="00ED6FB9" w:rsidP="00ED6FB9">
            <w:pPr>
              <w:jc w:val="center"/>
            </w:pPr>
            <w:r w:rsidRPr="00ED6FB9">
              <w:t>2</w:t>
            </w:r>
          </w:p>
          <w:p w:rsidR="00ED6FB9" w:rsidRPr="00ED6FB9" w:rsidRDefault="00ED6FB9" w:rsidP="00ED6FB9">
            <w:pPr>
              <w:jc w:val="center"/>
            </w:pPr>
            <w:r w:rsidRPr="00ED6FB9">
              <w:t>18</w:t>
            </w:r>
          </w:p>
          <w:p w:rsidR="00ED6FB9" w:rsidRPr="00ED6FB9" w:rsidRDefault="00ED6FB9" w:rsidP="00ED6FB9">
            <w:pPr>
              <w:jc w:val="center"/>
            </w:pPr>
            <w:r w:rsidRPr="00ED6FB9">
              <w:t>1</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6.</w:t>
            </w:r>
          </w:p>
        </w:tc>
        <w:tc>
          <w:tcPr>
            <w:tcW w:w="4740" w:type="dxa"/>
            <w:shd w:val="clear" w:color="auto" w:fill="auto"/>
          </w:tcPr>
          <w:p w:rsidR="00ED6FB9" w:rsidRPr="00ED6FB9" w:rsidRDefault="00ED6FB9" w:rsidP="00ED6FB9">
            <w:r w:rsidRPr="00ED6FB9">
              <w:t>Лампы:</w:t>
            </w:r>
          </w:p>
          <w:p w:rsidR="00ED6FB9" w:rsidRPr="00ED6FB9" w:rsidRDefault="00ED6FB9" w:rsidP="00ED6FB9">
            <w:r w:rsidRPr="00ED6FB9">
              <w:t>Подъезды</w:t>
            </w:r>
          </w:p>
          <w:p w:rsidR="00ED6FB9" w:rsidRPr="00ED6FB9" w:rsidRDefault="00ED6FB9" w:rsidP="00E12F3E">
            <w:pPr>
              <w:numPr>
                <w:ilvl w:val="0"/>
                <w:numId w:val="137"/>
              </w:numPr>
              <w:ind w:left="945" w:hanging="567"/>
            </w:pPr>
            <w:r w:rsidRPr="00ED6FB9">
              <w:t>Накаливания</w:t>
            </w:r>
          </w:p>
          <w:p w:rsidR="00ED6FB9" w:rsidRPr="00ED6FB9" w:rsidRDefault="00ED6FB9" w:rsidP="00E12F3E">
            <w:pPr>
              <w:numPr>
                <w:ilvl w:val="0"/>
                <w:numId w:val="137"/>
              </w:numPr>
              <w:ind w:left="945" w:hanging="567"/>
            </w:pPr>
            <w:r w:rsidRPr="00ED6FB9">
              <w:t>Люминесцентные</w:t>
            </w:r>
          </w:p>
          <w:p w:rsidR="00ED6FB9" w:rsidRPr="00ED6FB9" w:rsidRDefault="00ED6FB9" w:rsidP="00ED6FB9">
            <w:r w:rsidRPr="00ED6FB9">
              <w:t>Чердаки, подвалы</w:t>
            </w:r>
          </w:p>
          <w:p w:rsidR="00ED6FB9" w:rsidRPr="00ED6FB9" w:rsidRDefault="00ED6FB9" w:rsidP="00E12F3E">
            <w:pPr>
              <w:numPr>
                <w:ilvl w:val="0"/>
                <w:numId w:val="138"/>
              </w:numPr>
              <w:ind w:hanging="702"/>
            </w:pPr>
            <w:r w:rsidRPr="00ED6FB9">
              <w:t>Накаливания</w:t>
            </w:r>
          </w:p>
          <w:p w:rsidR="00ED6FB9" w:rsidRPr="00ED6FB9" w:rsidRDefault="00ED6FB9" w:rsidP="00E12F3E">
            <w:pPr>
              <w:numPr>
                <w:ilvl w:val="0"/>
                <w:numId w:val="138"/>
              </w:numPr>
              <w:ind w:hanging="702"/>
            </w:pPr>
            <w:r w:rsidRPr="00ED6FB9">
              <w:t>Люминесцентные</w:t>
            </w:r>
          </w:p>
          <w:p w:rsidR="00ED6FB9" w:rsidRPr="00ED6FB9" w:rsidRDefault="00ED6FB9" w:rsidP="00ED6FB9">
            <w:r w:rsidRPr="00ED6FB9">
              <w:t>Внутриквартального освещения</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шт.</w:t>
            </w:r>
          </w:p>
          <w:p w:rsidR="00ED6FB9" w:rsidRDefault="00E12F3E" w:rsidP="00ED6FB9">
            <w:pPr>
              <w:jc w:val="center"/>
            </w:pPr>
            <w:r>
              <w:t>шт.</w:t>
            </w:r>
          </w:p>
          <w:p w:rsidR="00E12F3E" w:rsidRPr="00ED6FB9" w:rsidRDefault="00E12F3E"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18</w:t>
            </w:r>
          </w:p>
          <w:p w:rsidR="00ED6FB9" w:rsidRPr="00ED6FB9" w:rsidRDefault="00ED6FB9" w:rsidP="00ED6FB9">
            <w:pPr>
              <w:jc w:val="center"/>
            </w:pPr>
          </w:p>
          <w:p w:rsidR="00E12F3E" w:rsidRDefault="00E12F3E" w:rsidP="00ED6FB9">
            <w:pPr>
              <w:jc w:val="center"/>
            </w:pPr>
          </w:p>
          <w:p w:rsidR="00ED6FB9" w:rsidRPr="00ED6FB9" w:rsidRDefault="00ED6FB9" w:rsidP="00ED6FB9">
            <w:pPr>
              <w:jc w:val="center"/>
            </w:pPr>
            <w:r w:rsidRPr="00ED6FB9">
              <w:t>19</w:t>
            </w:r>
          </w:p>
        </w:tc>
        <w:tc>
          <w:tcPr>
            <w:tcW w:w="1702" w:type="dxa"/>
            <w:shd w:val="clear" w:color="auto" w:fill="auto"/>
          </w:tcPr>
          <w:p w:rsidR="00ED6FB9" w:rsidRPr="00ED6FB9" w:rsidRDefault="00ED6FB9" w:rsidP="00ED6FB9">
            <w:r w:rsidRPr="00ED6FB9">
              <w:t>Тип ламп</w:t>
            </w:r>
          </w:p>
        </w:tc>
      </w:tr>
      <w:tr w:rsidR="00ED6FB9" w:rsidRPr="00ED6FB9" w:rsidTr="001242E4">
        <w:tc>
          <w:tcPr>
            <w:tcW w:w="648" w:type="dxa"/>
            <w:shd w:val="clear" w:color="auto" w:fill="auto"/>
          </w:tcPr>
          <w:p w:rsidR="00ED6FB9" w:rsidRPr="00ED6FB9" w:rsidRDefault="00ED6FB9" w:rsidP="00ED6FB9">
            <w:pPr>
              <w:jc w:val="center"/>
            </w:pPr>
            <w:r w:rsidRPr="00ED6FB9">
              <w:t>7.</w:t>
            </w:r>
          </w:p>
        </w:tc>
        <w:tc>
          <w:tcPr>
            <w:tcW w:w="4740" w:type="dxa"/>
            <w:shd w:val="clear" w:color="auto" w:fill="auto"/>
          </w:tcPr>
          <w:p w:rsidR="00ED6FB9" w:rsidRPr="00ED6FB9" w:rsidRDefault="00ED6FB9" w:rsidP="00ED6FB9">
            <w:r w:rsidRPr="00ED6FB9">
              <w:t>Иное электрооборудование и приборы:</w:t>
            </w:r>
          </w:p>
          <w:p w:rsidR="00ED6FB9" w:rsidRPr="00ED6FB9" w:rsidRDefault="00ED6FB9" w:rsidP="00ED6FB9">
            <w:r w:rsidRPr="00ED6FB9">
              <w:t>Перечень электрооборудования и приборов общего пользования:</w:t>
            </w:r>
          </w:p>
          <w:p w:rsidR="00ED6FB9" w:rsidRPr="00ED6FB9" w:rsidRDefault="00ED6FB9" w:rsidP="00ED6FB9">
            <w:r w:rsidRPr="00ED6FB9">
              <w:t xml:space="preserve">     1.рубильник</w:t>
            </w:r>
          </w:p>
          <w:p w:rsidR="00ED6FB9" w:rsidRPr="00ED6FB9" w:rsidRDefault="00ED6FB9" w:rsidP="00ED6FB9">
            <w:r w:rsidRPr="00ED6FB9">
              <w:lastRenderedPageBreak/>
              <w:t xml:space="preserve">     2.автомат</w:t>
            </w:r>
          </w:p>
          <w:p w:rsidR="00ED6FB9" w:rsidRPr="00ED6FB9" w:rsidRDefault="00ED6FB9" w:rsidP="00E12F3E">
            <w:r w:rsidRPr="00ED6FB9">
              <w:t xml:space="preserve">     3.</w:t>
            </w:r>
            <w:r w:rsidR="00E12F3E">
              <w:t xml:space="preserve"> э</w:t>
            </w:r>
            <w:r w:rsidRPr="00ED6FB9">
              <w:t>л.счетчик</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2</w:t>
            </w:r>
          </w:p>
          <w:p w:rsidR="00ED6FB9" w:rsidRPr="00ED6FB9" w:rsidRDefault="00ED6FB9" w:rsidP="00ED6FB9">
            <w:pPr>
              <w:jc w:val="center"/>
            </w:pPr>
            <w:r w:rsidRPr="00ED6FB9">
              <w:lastRenderedPageBreak/>
              <w:t>21</w:t>
            </w:r>
          </w:p>
          <w:p w:rsidR="00ED6FB9" w:rsidRPr="00ED6FB9" w:rsidRDefault="00ED6FB9" w:rsidP="00ED6FB9">
            <w:pPr>
              <w:jc w:val="center"/>
            </w:pPr>
            <w:r w:rsidRPr="00ED6FB9">
              <w:t>2</w:t>
            </w:r>
          </w:p>
        </w:tc>
        <w:tc>
          <w:tcPr>
            <w:tcW w:w="1702" w:type="dxa"/>
            <w:shd w:val="clear" w:color="auto" w:fill="auto"/>
          </w:tcPr>
          <w:p w:rsidR="00ED6FB9" w:rsidRPr="00ED6FB9" w:rsidRDefault="00ED6FB9" w:rsidP="00ED6FB9">
            <w:r w:rsidRPr="00ED6FB9">
              <w:lastRenderedPageBreak/>
              <w:t>Тип, марка</w:t>
            </w:r>
          </w:p>
        </w:tc>
      </w:tr>
      <w:tr w:rsidR="00ED6FB9" w:rsidRPr="00ED6FB9" w:rsidTr="001242E4">
        <w:tc>
          <w:tcPr>
            <w:tcW w:w="648" w:type="dxa"/>
            <w:shd w:val="clear" w:color="auto" w:fill="auto"/>
          </w:tcPr>
          <w:p w:rsidR="00ED6FB9" w:rsidRPr="00ED6FB9" w:rsidRDefault="00ED6FB9" w:rsidP="00ED6FB9">
            <w:pPr>
              <w:jc w:val="center"/>
            </w:pPr>
            <w:r w:rsidRPr="00ED6FB9">
              <w:t>8.</w:t>
            </w:r>
          </w:p>
        </w:tc>
        <w:tc>
          <w:tcPr>
            <w:tcW w:w="4740" w:type="dxa"/>
            <w:shd w:val="clear" w:color="auto" w:fill="auto"/>
          </w:tcPr>
          <w:p w:rsidR="00ED6FB9" w:rsidRPr="00ED6FB9" w:rsidRDefault="00ED6FB9" w:rsidP="00ED6FB9">
            <w:r w:rsidRPr="00ED6FB9">
              <w:t>Системы дымоудаления</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9.</w:t>
            </w:r>
          </w:p>
        </w:tc>
        <w:tc>
          <w:tcPr>
            <w:tcW w:w="4740" w:type="dxa"/>
            <w:shd w:val="clear" w:color="auto" w:fill="auto"/>
          </w:tcPr>
          <w:p w:rsidR="00ED6FB9" w:rsidRPr="00ED6FB9" w:rsidRDefault="00ED6FB9" w:rsidP="00ED6FB9">
            <w:r w:rsidRPr="00ED6FB9">
              <w:t>Магистраль с распределительным щитком</w:t>
            </w:r>
          </w:p>
          <w:p w:rsidR="00ED6FB9" w:rsidRPr="00ED6FB9" w:rsidRDefault="00ED6FB9" w:rsidP="00ED6FB9">
            <w:r w:rsidRPr="00ED6FB9">
              <w:t>- количество щитков</w:t>
            </w:r>
          </w:p>
          <w:p w:rsidR="00ED6FB9" w:rsidRPr="00ED6FB9" w:rsidRDefault="00ED6FB9" w:rsidP="00ED6FB9">
            <w:r w:rsidRPr="00ED6FB9">
              <w:t>- длина магистрали</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4</w:t>
            </w:r>
          </w:p>
          <w:p w:rsidR="00ED6FB9" w:rsidRPr="00ED6FB9" w:rsidRDefault="00ED6FB9" w:rsidP="00ED6FB9">
            <w:pPr>
              <w:jc w:val="center"/>
            </w:pPr>
            <w:r w:rsidRPr="00ED6FB9">
              <w:t>290/25мм2</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10.</w:t>
            </w:r>
          </w:p>
        </w:tc>
        <w:tc>
          <w:tcPr>
            <w:tcW w:w="4740" w:type="dxa"/>
            <w:shd w:val="clear" w:color="auto" w:fill="auto"/>
          </w:tcPr>
          <w:p w:rsidR="00ED6FB9" w:rsidRPr="00ED6FB9" w:rsidRDefault="00ED6FB9" w:rsidP="00ED6FB9">
            <w:r w:rsidRPr="00ED6FB9">
              <w:t>Сети электроснабжения</w:t>
            </w:r>
          </w:p>
          <w:p w:rsidR="00ED6FB9" w:rsidRPr="00ED6FB9" w:rsidRDefault="00ED6FB9" w:rsidP="00ED6FB9">
            <w:r w:rsidRPr="00ED6FB9">
              <w:t>Длина, сечение:</w:t>
            </w:r>
          </w:p>
          <w:p w:rsidR="00ED6FB9" w:rsidRPr="00ED6FB9" w:rsidRDefault="00ED6FB9" w:rsidP="00E12F3E">
            <w:pPr>
              <w:numPr>
                <w:ilvl w:val="0"/>
                <w:numId w:val="139"/>
              </w:numPr>
              <w:ind w:hanging="702"/>
            </w:pPr>
            <w:r w:rsidRPr="00ED6FB9">
              <w:t>______________</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623</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11.</w:t>
            </w:r>
          </w:p>
        </w:tc>
        <w:tc>
          <w:tcPr>
            <w:tcW w:w="4740" w:type="dxa"/>
            <w:shd w:val="clear" w:color="auto" w:fill="auto"/>
          </w:tcPr>
          <w:p w:rsidR="00ED6FB9" w:rsidRPr="00ED6FB9" w:rsidRDefault="00ED6FB9" w:rsidP="00ED6FB9">
            <w:r w:rsidRPr="00ED6FB9">
              <w:t>Сети теплоснабжения</w:t>
            </w:r>
          </w:p>
          <w:p w:rsidR="00ED6FB9" w:rsidRPr="00ED6FB9" w:rsidRDefault="00ED6FB9" w:rsidP="00ED6FB9">
            <w:r w:rsidRPr="00ED6FB9">
              <w:t>Диаметр, материал труб в однотрубном исчислении:</w:t>
            </w:r>
          </w:p>
          <w:p w:rsidR="00ED6FB9" w:rsidRPr="00ED6FB9" w:rsidRDefault="00E12F3E" w:rsidP="00E12F3E">
            <w:pPr>
              <w:numPr>
                <w:ilvl w:val="0"/>
                <w:numId w:val="140"/>
              </w:numPr>
              <w:ind w:hanging="702"/>
            </w:pPr>
            <w:r w:rsidRPr="00E12F3E">
              <w:t>Ду-</w:t>
            </w:r>
            <w:r w:rsidR="00ED6FB9" w:rsidRPr="00E12F3E">
              <w:t>25</w:t>
            </w:r>
            <w:r>
              <w:t xml:space="preserve">   мм</w:t>
            </w:r>
          </w:p>
          <w:p w:rsidR="00ED6FB9" w:rsidRPr="00ED6FB9" w:rsidRDefault="00E12F3E" w:rsidP="00E12F3E">
            <w:pPr>
              <w:numPr>
                <w:ilvl w:val="0"/>
                <w:numId w:val="140"/>
              </w:numPr>
              <w:ind w:hanging="702"/>
            </w:pPr>
            <w:r w:rsidRPr="00E12F3E">
              <w:t>Ду-</w:t>
            </w:r>
            <w:r w:rsidR="00ED6FB9" w:rsidRPr="00E12F3E">
              <w:t>15</w:t>
            </w:r>
            <w:r w:rsidR="00ED6FB9" w:rsidRPr="00ED6FB9">
              <w:t>мм</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м</w:t>
            </w:r>
          </w:p>
          <w:p w:rsidR="00ED6FB9" w:rsidRPr="00ED6FB9" w:rsidRDefault="00ED6FB9" w:rsidP="00181451">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Default="00ED6FB9" w:rsidP="00ED6FB9">
            <w:pPr>
              <w:jc w:val="center"/>
            </w:pPr>
            <w:r w:rsidRPr="00ED6FB9">
              <w:t>180</w:t>
            </w:r>
          </w:p>
          <w:p w:rsidR="00E12F3E" w:rsidRPr="00ED6FB9" w:rsidRDefault="00E12F3E" w:rsidP="00ED6FB9">
            <w:pPr>
              <w:jc w:val="center"/>
            </w:pPr>
            <w:r>
              <w:t>112</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12.</w:t>
            </w:r>
          </w:p>
        </w:tc>
        <w:tc>
          <w:tcPr>
            <w:tcW w:w="4740" w:type="dxa"/>
            <w:shd w:val="clear" w:color="auto" w:fill="auto"/>
          </w:tcPr>
          <w:p w:rsidR="00ED6FB9" w:rsidRPr="00ED6FB9" w:rsidRDefault="00ED6FB9" w:rsidP="00ED6FB9">
            <w:r w:rsidRPr="00ED6FB9">
              <w:t>Задвижки, вентили, краны на системах теплоснабжения</w:t>
            </w:r>
          </w:p>
          <w:p w:rsidR="00ED6FB9" w:rsidRPr="00ED6FB9" w:rsidRDefault="00ED6FB9" w:rsidP="00ED6FB9">
            <w:r w:rsidRPr="00ED6FB9">
              <w:t>Задвижки:</w:t>
            </w:r>
          </w:p>
          <w:p w:rsidR="00181451" w:rsidRDefault="00181451" w:rsidP="00181451">
            <w:pPr>
              <w:numPr>
                <w:ilvl w:val="0"/>
                <w:numId w:val="141"/>
              </w:numPr>
              <w:ind w:hanging="822"/>
            </w:pPr>
            <w:r>
              <w:t>Ду-</w:t>
            </w:r>
            <w:r w:rsidR="00ED6FB9" w:rsidRPr="00181451">
              <w:t>50</w:t>
            </w:r>
            <w:r w:rsidR="00ED6FB9" w:rsidRPr="00ED6FB9">
              <w:t>мм</w:t>
            </w:r>
          </w:p>
          <w:p w:rsidR="00ED6FB9" w:rsidRPr="00ED6FB9" w:rsidRDefault="00181451" w:rsidP="00181451">
            <w:pPr>
              <w:numPr>
                <w:ilvl w:val="0"/>
                <w:numId w:val="141"/>
              </w:numPr>
              <w:ind w:hanging="822"/>
            </w:pPr>
            <w:r>
              <w:t>Ду-</w:t>
            </w:r>
            <w:r w:rsidR="00ED6FB9" w:rsidRPr="00181451">
              <w:t>32</w:t>
            </w:r>
            <w:r w:rsidR="00ED6FB9" w:rsidRPr="00ED6FB9">
              <w:t>мм</w:t>
            </w:r>
          </w:p>
          <w:p w:rsidR="00ED6FB9" w:rsidRPr="00ED6FB9" w:rsidRDefault="00ED6FB9" w:rsidP="00ED6FB9">
            <w:r w:rsidRPr="00ED6FB9">
              <w:t>Вентили:</w:t>
            </w:r>
          </w:p>
          <w:p w:rsidR="00ED6FB9" w:rsidRPr="00181451" w:rsidRDefault="00181451" w:rsidP="00181451">
            <w:pPr>
              <w:numPr>
                <w:ilvl w:val="0"/>
                <w:numId w:val="142"/>
              </w:numPr>
              <w:ind w:hanging="1242"/>
            </w:pPr>
            <w:r>
              <w:t>Ду-</w:t>
            </w:r>
            <w:r w:rsidR="00ED6FB9" w:rsidRPr="00181451">
              <w:t>25   мм</w:t>
            </w:r>
          </w:p>
          <w:p w:rsidR="00ED6FB9" w:rsidRPr="00181451" w:rsidRDefault="00181451" w:rsidP="00181451">
            <w:pPr>
              <w:numPr>
                <w:ilvl w:val="0"/>
                <w:numId w:val="142"/>
              </w:numPr>
              <w:ind w:hanging="1242"/>
            </w:pPr>
            <w:r>
              <w:t>Ду-</w:t>
            </w:r>
            <w:r w:rsidR="00ED6FB9" w:rsidRPr="00181451">
              <w:t>15   мм</w:t>
            </w:r>
          </w:p>
          <w:p w:rsidR="00ED6FB9" w:rsidRPr="00ED6FB9" w:rsidRDefault="00ED6FB9" w:rsidP="00ED6FB9">
            <w:r w:rsidRPr="00ED6FB9">
              <w:t>Краны:</w:t>
            </w:r>
          </w:p>
          <w:p w:rsidR="00ED6FB9" w:rsidRPr="00ED6FB9" w:rsidRDefault="00181451" w:rsidP="00181451">
            <w:pPr>
              <w:numPr>
                <w:ilvl w:val="0"/>
                <w:numId w:val="143"/>
              </w:numPr>
              <w:ind w:hanging="702"/>
            </w:pPr>
            <w:r>
              <w:t>______мм, _____</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шт.</w:t>
            </w:r>
          </w:p>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шт.</w:t>
            </w:r>
          </w:p>
          <w:p w:rsidR="00ED6FB9" w:rsidRPr="00ED6FB9" w:rsidRDefault="00ED6FB9" w:rsidP="00ED6FB9">
            <w:pPr>
              <w:jc w:val="center"/>
            </w:pPr>
          </w:p>
          <w:p w:rsidR="00ED6FB9" w:rsidRPr="00ED6FB9" w:rsidRDefault="00ED6FB9" w:rsidP="00181451">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2</w:t>
            </w:r>
          </w:p>
          <w:p w:rsidR="00ED6FB9" w:rsidRPr="00ED6FB9" w:rsidRDefault="00ED6FB9" w:rsidP="00ED6FB9">
            <w:pPr>
              <w:jc w:val="center"/>
            </w:pPr>
            <w:r w:rsidRPr="00ED6FB9">
              <w:t>2</w:t>
            </w:r>
          </w:p>
          <w:p w:rsidR="00ED6FB9" w:rsidRPr="00ED6FB9" w:rsidRDefault="00ED6FB9" w:rsidP="00ED6FB9">
            <w:pPr>
              <w:jc w:val="center"/>
            </w:pPr>
          </w:p>
          <w:p w:rsidR="00ED6FB9" w:rsidRPr="00ED6FB9" w:rsidRDefault="00ED6FB9" w:rsidP="00ED6FB9">
            <w:pPr>
              <w:jc w:val="center"/>
            </w:pPr>
            <w:r w:rsidRPr="00ED6FB9">
              <w:t>2</w:t>
            </w:r>
          </w:p>
          <w:p w:rsidR="00ED6FB9" w:rsidRPr="00ED6FB9" w:rsidRDefault="00ED6FB9" w:rsidP="00ED6FB9">
            <w:pPr>
              <w:jc w:val="center"/>
            </w:pPr>
            <w:r w:rsidRPr="00ED6FB9">
              <w:t>83</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13.</w:t>
            </w:r>
          </w:p>
        </w:tc>
        <w:tc>
          <w:tcPr>
            <w:tcW w:w="4740" w:type="dxa"/>
            <w:shd w:val="clear" w:color="auto" w:fill="auto"/>
          </w:tcPr>
          <w:p w:rsidR="00ED6FB9" w:rsidRPr="00ED6FB9" w:rsidRDefault="00ED6FB9" w:rsidP="00ED6FB9">
            <w:r w:rsidRPr="00ED6FB9">
              <w:t>Элеваторные узлы</w:t>
            </w:r>
          </w:p>
        </w:tc>
        <w:tc>
          <w:tcPr>
            <w:tcW w:w="1416" w:type="dxa"/>
            <w:shd w:val="clear" w:color="auto" w:fill="auto"/>
          </w:tcPr>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r w:rsidRPr="00ED6FB9">
              <w:t>1</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14.</w:t>
            </w:r>
          </w:p>
        </w:tc>
        <w:tc>
          <w:tcPr>
            <w:tcW w:w="4740" w:type="dxa"/>
            <w:shd w:val="clear" w:color="auto" w:fill="auto"/>
          </w:tcPr>
          <w:p w:rsidR="00ED6FB9" w:rsidRPr="00ED6FB9" w:rsidRDefault="00ED6FB9" w:rsidP="00ED6FB9">
            <w:r w:rsidRPr="00ED6FB9">
              <w:t>Радиаторы</w:t>
            </w:r>
          </w:p>
          <w:p w:rsidR="00ED6FB9" w:rsidRPr="00ED6FB9" w:rsidRDefault="00181451" w:rsidP="00181451">
            <w:pPr>
              <w:numPr>
                <w:ilvl w:val="0"/>
                <w:numId w:val="144"/>
              </w:numPr>
            </w:pPr>
            <w:r>
              <w:t>радиаторы</w:t>
            </w:r>
          </w:p>
          <w:p w:rsidR="00ED6FB9" w:rsidRPr="00ED6FB9" w:rsidRDefault="00ED6FB9" w:rsidP="00ED6FB9">
            <w:r w:rsidRPr="00ED6FB9">
              <w:t>Уборочная площадь отопительных приборов (радиаторов)</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r w:rsidRPr="00ED6FB9">
              <w:t>2</w:t>
            </w:r>
          </w:p>
          <w:p w:rsidR="00ED6FB9" w:rsidRPr="00ED6FB9" w:rsidRDefault="00ED6FB9" w:rsidP="00ED6FB9">
            <w:pPr>
              <w:jc w:val="center"/>
            </w:pPr>
          </w:p>
          <w:p w:rsidR="00ED6FB9" w:rsidRPr="00ED6FB9" w:rsidRDefault="00ED6FB9" w:rsidP="00ED6FB9">
            <w:pPr>
              <w:jc w:val="center"/>
            </w:pPr>
            <w:r w:rsidRPr="00ED6FB9">
              <w:t>5,75</w:t>
            </w:r>
          </w:p>
        </w:tc>
        <w:tc>
          <w:tcPr>
            <w:tcW w:w="1702" w:type="dxa"/>
            <w:shd w:val="clear" w:color="auto" w:fill="auto"/>
          </w:tcPr>
          <w:p w:rsidR="00ED6FB9" w:rsidRPr="00181451" w:rsidRDefault="00ED6FB9" w:rsidP="00ED6FB9">
            <w:pPr>
              <w:rPr>
                <w:sz w:val="22"/>
                <w:szCs w:val="22"/>
              </w:rPr>
            </w:pPr>
          </w:p>
          <w:p w:rsidR="00181451" w:rsidRPr="00181451" w:rsidRDefault="00181451" w:rsidP="00ED6FB9">
            <w:pPr>
              <w:rPr>
                <w:sz w:val="22"/>
                <w:szCs w:val="22"/>
              </w:rPr>
            </w:pPr>
            <w:r w:rsidRPr="00181451">
              <w:rPr>
                <w:sz w:val="22"/>
                <w:szCs w:val="22"/>
              </w:rPr>
              <w:t>23 секции</w:t>
            </w:r>
          </w:p>
        </w:tc>
      </w:tr>
      <w:tr w:rsidR="00ED6FB9" w:rsidRPr="00ED6FB9" w:rsidTr="001242E4">
        <w:tc>
          <w:tcPr>
            <w:tcW w:w="648" w:type="dxa"/>
            <w:shd w:val="clear" w:color="auto" w:fill="auto"/>
          </w:tcPr>
          <w:p w:rsidR="00ED6FB9" w:rsidRPr="00ED6FB9" w:rsidRDefault="00ED6FB9" w:rsidP="00ED6FB9">
            <w:pPr>
              <w:jc w:val="center"/>
            </w:pPr>
            <w:r w:rsidRPr="00ED6FB9">
              <w:t>15.</w:t>
            </w:r>
          </w:p>
        </w:tc>
        <w:tc>
          <w:tcPr>
            <w:tcW w:w="4740" w:type="dxa"/>
            <w:shd w:val="clear" w:color="auto" w:fill="auto"/>
          </w:tcPr>
          <w:p w:rsidR="00ED6FB9" w:rsidRPr="00ED6FB9" w:rsidRDefault="00ED6FB9" w:rsidP="00ED6FB9">
            <w:r w:rsidRPr="00ED6FB9">
              <w:t>Системы очистки воды</w:t>
            </w:r>
          </w:p>
        </w:tc>
        <w:tc>
          <w:tcPr>
            <w:tcW w:w="1416" w:type="dxa"/>
            <w:shd w:val="clear" w:color="auto" w:fill="auto"/>
          </w:tcPr>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16.</w:t>
            </w:r>
          </w:p>
        </w:tc>
        <w:tc>
          <w:tcPr>
            <w:tcW w:w="4740" w:type="dxa"/>
            <w:shd w:val="clear" w:color="auto" w:fill="auto"/>
          </w:tcPr>
          <w:p w:rsidR="00ED6FB9" w:rsidRPr="00ED6FB9" w:rsidRDefault="00ED6FB9" w:rsidP="00ED6FB9">
            <w:r w:rsidRPr="00ED6FB9">
              <w:t>Насосы</w:t>
            </w:r>
          </w:p>
          <w:p w:rsidR="00ED6FB9" w:rsidRPr="00ED6FB9" w:rsidRDefault="00ED6FB9" w:rsidP="00ED6FB9">
            <w:r w:rsidRPr="00ED6FB9">
              <w:t>Марка насоса:</w:t>
            </w:r>
          </w:p>
          <w:p w:rsidR="00ED6FB9" w:rsidRPr="00ED6FB9" w:rsidRDefault="00ED6FB9" w:rsidP="00D655D8">
            <w:pPr>
              <w:numPr>
                <w:ilvl w:val="0"/>
                <w:numId w:val="145"/>
              </w:numPr>
              <w:ind w:hanging="702"/>
            </w:pPr>
            <w:r w:rsidRPr="00ED6FB9">
              <w:rPr>
                <w:lang w:val="en-US"/>
              </w:rPr>
              <w:t>grundfas</w:t>
            </w:r>
            <w:r w:rsidR="00181451">
              <w:t xml:space="preserve"> 25*80</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181451">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1</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17.</w:t>
            </w:r>
          </w:p>
        </w:tc>
        <w:tc>
          <w:tcPr>
            <w:tcW w:w="4740" w:type="dxa"/>
            <w:shd w:val="clear" w:color="auto" w:fill="auto"/>
          </w:tcPr>
          <w:p w:rsidR="00ED6FB9" w:rsidRPr="00ED6FB9" w:rsidRDefault="00ED6FB9" w:rsidP="00ED6FB9">
            <w:r w:rsidRPr="00ED6FB9">
              <w:t>Трубопроводы холодной воды</w:t>
            </w:r>
          </w:p>
          <w:p w:rsidR="00ED6FB9" w:rsidRPr="00ED6FB9" w:rsidRDefault="00ED6FB9" w:rsidP="00ED6FB9">
            <w:r w:rsidRPr="00ED6FB9">
              <w:t>Диаметр, материал труб в однотрубном исчислении:</w:t>
            </w:r>
          </w:p>
          <w:p w:rsidR="00ED6FB9" w:rsidRPr="00181451" w:rsidRDefault="00ED6FB9" w:rsidP="00ED6FB9">
            <w:r w:rsidRPr="00ED6FB9">
              <w:t xml:space="preserve">     1</w:t>
            </w:r>
            <w:r w:rsidRPr="00181451">
              <w:t>.</w:t>
            </w:r>
            <w:r w:rsidR="00181451">
              <w:t xml:space="preserve">  Ду-</w:t>
            </w:r>
            <w:r w:rsidRPr="00181451">
              <w:t>32мм</w:t>
            </w:r>
          </w:p>
          <w:p w:rsidR="00ED6FB9" w:rsidRPr="00ED6FB9" w:rsidRDefault="00ED6FB9" w:rsidP="00181451">
            <w:r w:rsidRPr="00181451">
              <w:t xml:space="preserve">     2.</w:t>
            </w:r>
            <w:r w:rsidR="00181451">
              <w:t xml:space="preserve">  Ду-2</w:t>
            </w:r>
            <w:r w:rsidRPr="00181451">
              <w:t>0мм</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м</w:t>
            </w: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20</w:t>
            </w:r>
          </w:p>
          <w:p w:rsidR="00ED6FB9" w:rsidRPr="00ED6FB9" w:rsidRDefault="00ED6FB9" w:rsidP="00ED6FB9">
            <w:pPr>
              <w:jc w:val="center"/>
            </w:pPr>
            <w:r w:rsidRPr="00ED6FB9">
              <w:t>48</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18.</w:t>
            </w:r>
          </w:p>
        </w:tc>
        <w:tc>
          <w:tcPr>
            <w:tcW w:w="4740" w:type="dxa"/>
            <w:shd w:val="clear" w:color="auto" w:fill="auto"/>
          </w:tcPr>
          <w:p w:rsidR="00ED6FB9" w:rsidRPr="00ED6FB9" w:rsidRDefault="00ED6FB9" w:rsidP="00ED6FB9">
            <w:r w:rsidRPr="00ED6FB9">
              <w:t>Трубопроводы горячей воды</w:t>
            </w:r>
          </w:p>
          <w:p w:rsidR="00ED6FB9" w:rsidRPr="00ED6FB9" w:rsidRDefault="00ED6FB9" w:rsidP="00ED6FB9">
            <w:r w:rsidRPr="00ED6FB9">
              <w:t>Диаметр, материал труб в однотрубном исчислении:</w:t>
            </w:r>
          </w:p>
          <w:p w:rsidR="00ED6FB9" w:rsidRPr="00ED6FB9" w:rsidRDefault="00ED6FB9" w:rsidP="00ED6FB9">
            <w:r w:rsidRPr="00ED6FB9">
              <w:t xml:space="preserve">     1.</w:t>
            </w:r>
            <w:r w:rsidR="00181451">
              <w:t xml:space="preserve">  Ду-</w:t>
            </w:r>
            <w:r w:rsidRPr="00ED6FB9">
              <w:t>20мм</w:t>
            </w:r>
          </w:p>
          <w:p w:rsidR="00ED6FB9" w:rsidRPr="00ED6FB9" w:rsidRDefault="00ED6FB9" w:rsidP="00181451">
            <w:r w:rsidRPr="00ED6FB9">
              <w:t xml:space="preserve">     2.</w:t>
            </w:r>
            <w:r w:rsidR="00181451">
              <w:t xml:space="preserve">  Ду-</w:t>
            </w:r>
            <w:r w:rsidRPr="00ED6FB9">
              <w:t>15мм</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м</w:t>
            </w: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60</w:t>
            </w:r>
          </w:p>
          <w:p w:rsidR="00ED6FB9" w:rsidRPr="00ED6FB9" w:rsidRDefault="00ED6FB9" w:rsidP="00ED6FB9">
            <w:pPr>
              <w:jc w:val="center"/>
            </w:pPr>
            <w:r w:rsidRPr="00ED6FB9">
              <w:t>60</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19.</w:t>
            </w:r>
          </w:p>
        </w:tc>
        <w:tc>
          <w:tcPr>
            <w:tcW w:w="4740" w:type="dxa"/>
            <w:shd w:val="clear" w:color="auto" w:fill="auto"/>
          </w:tcPr>
          <w:p w:rsidR="00ED6FB9" w:rsidRPr="00ED6FB9" w:rsidRDefault="00ED6FB9" w:rsidP="00ED6FB9">
            <w:r w:rsidRPr="00ED6FB9">
              <w:t>Задвижки, вентили, краны на системах  водоснабжения</w:t>
            </w:r>
          </w:p>
          <w:p w:rsidR="00ED6FB9" w:rsidRPr="00ED6FB9" w:rsidRDefault="00ED6FB9" w:rsidP="00ED6FB9">
            <w:r w:rsidRPr="00ED6FB9">
              <w:t>Задвижки:</w:t>
            </w:r>
          </w:p>
          <w:p w:rsidR="00ED6FB9" w:rsidRPr="00ED6FB9" w:rsidRDefault="00181451" w:rsidP="00181451">
            <w:pPr>
              <w:numPr>
                <w:ilvl w:val="0"/>
                <w:numId w:val="146"/>
              </w:numPr>
              <w:ind w:left="360" w:firstLine="18"/>
            </w:pPr>
            <w:r>
              <w:t>Ду-</w:t>
            </w:r>
            <w:r w:rsidR="00ED6FB9" w:rsidRPr="00ED6FB9">
              <w:t>50</w:t>
            </w:r>
            <w:r>
              <w:t xml:space="preserve">  мм</w:t>
            </w:r>
          </w:p>
          <w:p w:rsidR="00ED6FB9" w:rsidRPr="00ED6FB9" w:rsidRDefault="00ED6FB9" w:rsidP="00ED6FB9">
            <w:r w:rsidRPr="00ED6FB9">
              <w:t>Вентили:</w:t>
            </w:r>
          </w:p>
          <w:p w:rsidR="00181451" w:rsidRDefault="00181451" w:rsidP="00181451">
            <w:pPr>
              <w:numPr>
                <w:ilvl w:val="0"/>
                <w:numId w:val="147"/>
              </w:numPr>
              <w:ind w:left="720"/>
            </w:pPr>
            <w:r>
              <w:t>Ду-</w:t>
            </w:r>
            <w:r w:rsidR="00ED6FB9" w:rsidRPr="00ED6FB9">
              <w:t>25</w:t>
            </w:r>
            <w:r>
              <w:t xml:space="preserve">  м</w:t>
            </w:r>
            <w:r w:rsidR="00ED6FB9" w:rsidRPr="00ED6FB9">
              <w:t>м</w:t>
            </w:r>
          </w:p>
          <w:p w:rsidR="00ED6FB9" w:rsidRPr="00ED6FB9" w:rsidRDefault="00181451" w:rsidP="00181451">
            <w:pPr>
              <w:numPr>
                <w:ilvl w:val="0"/>
                <w:numId w:val="147"/>
              </w:numPr>
              <w:ind w:left="720"/>
            </w:pPr>
            <w:r>
              <w:t>Ду-</w:t>
            </w:r>
            <w:r w:rsidR="00ED6FB9" w:rsidRPr="00ED6FB9">
              <w:t>15мм</w:t>
            </w:r>
          </w:p>
          <w:p w:rsidR="00ED6FB9" w:rsidRPr="00ED6FB9" w:rsidRDefault="00ED6FB9" w:rsidP="00ED6FB9">
            <w:r w:rsidRPr="00ED6FB9">
              <w:t>Краны:</w:t>
            </w:r>
          </w:p>
          <w:p w:rsidR="00ED6FB9" w:rsidRPr="00ED6FB9" w:rsidRDefault="00ED6FB9" w:rsidP="00181451">
            <w:pPr>
              <w:numPr>
                <w:ilvl w:val="0"/>
                <w:numId w:val="148"/>
              </w:numPr>
            </w:pPr>
            <w:r w:rsidRPr="00ED6FB9">
              <w:t>______мм, ______</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шт.</w:t>
            </w:r>
          </w:p>
          <w:p w:rsid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шт.</w:t>
            </w:r>
          </w:p>
          <w:p w:rsidR="00ED6FB9" w:rsidRPr="00ED6FB9" w:rsidRDefault="00ED6FB9" w:rsidP="00ED6FB9">
            <w:pPr>
              <w:jc w:val="center"/>
            </w:pPr>
          </w:p>
          <w:p w:rsidR="00ED6FB9" w:rsidRPr="00ED6FB9" w:rsidRDefault="00ED6FB9" w:rsidP="00181451">
            <w:pPr>
              <w:jc w:val="center"/>
            </w:pPr>
            <w:r w:rsidRPr="00ED6FB9">
              <w:t>шт.</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3</w:t>
            </w:r>
          </w:p>
          <w:p w:rsidR="00ED6FB9" w:rsidRPr="00ED6FB9" w:rsidRDefault="00ED6FB9" w:rsidP="00ED6FB9">
            <w:pPr>
              <w:jc w:val="center"/>
            </w:pPr>
          </w:p>
          <w:p w:rsidR="00ED6FB9" w:rsidRPr="00ED6FB9" w:rsidRDefault="00ED6FB9" w:rsidP="00ED6FB9">
            <w:pPr>
              <w:jc w:val="center"/>
            </w:pPr>
            <w:r w:rsidRPr="00ED6FB9">
              <w:t>1</w:t>
            </w:r>
          </w:p>
          <w:p w:rsidR="00ED6FB9" w:rsidRPr="00ED6FB9" w:rsidRDefault="00ED6FB9" w:rsidP="00ED6FB9">
            <w:pPr>
              <w:jc w:val="center"/>
            </w:pPr>
            <w:r w:rsidRPr="00ED6FB9">
              <w:t>18</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20.</w:t>
            </w:r>
          </w:p>
        </w:tc>
        <w:tc>
          <w:tcPr>
            <w:tcW w:w="4740" w:type="dxa"/>
            <w:shd w:val="clear" w:color="auto" w:fill="auto"/>
          </w:tcPr>
          <w:p w:rsidR="00ED6FB9" w:rsidRPr="00ED6FB9" w:rsidRDefault="00ED6FB9" w:rsidP="00ED6FB9">
            <w:r w:rsidRPr="00ED6FB9">
              <w:t>Трубопроводы канализации</w:t>
            </w:r>
          </w:p>
          <w:p w:rsidR="00ED6FB9" w:rsidRPr="00ED6FB9" w:rsidRDefault="00ED6FB9" w:rsidP="00ED6FB9">
            <w:r w:rsidRPr="00ED6FB9">
              <w:t>Диаметр, материал труб в однотрубном исчислении:</w:t>
            </w:r>
          </w:p>
          <w:p w:rsidR="00ED6FB9" w:rsidRPr="00ED6FB9" w:rsidRDefault="00ED6FB9" w:rsidP="00ED6FB9">
            <w:r w:rsidRPr="00ED6FB9">
              <w:t xml:space="preserve">     1.</w:t>
            </w:r>
            <w:r w:rsidR="00D655D8">
              <w:t xml:space="preserve">  Ду-</w:t>
            </w:r>
            <w:r w:rsidRPr="00ED6FB9">
              <w:t>100мм</w:t>
            </w:r>
          </w:p>
          <w:p w:rsidR="00ED6FB9" w:rsidRPr="00ED6FB9" w:rsidRDefault="00ED6FB9" w:rsidP="00D655D8">
            <w:r w:rsidRPr="00ED6FB9">
              <w:lastRenderedPageBreak/>
              <w:t xml:space="preserve">     2.</w:t>
            </w:r>
            <w:r w:rsidR="00D655D8">
              <w:t xml:space="preserve">  Ду-</w:t>
            </w:r>
            <w:r w:rsidRPr="00ED6FB9">
              <w:t>50мм</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м</w:t>
            </w:r>
          </w:p>
          <w:p w:rsidR="00ED6FB9" w:rsidRPr="00ED6FB9" w:rsidRDefault="00ED6FB9" w:rsidP="00ED6FB9">
            <w:pPr>
              <w:jc w:val="center"/>
            </w:pPr>
            <w:r w:rsidRPr="00ED6FB9">
              <w:lastRenderedPageBreak/>
              <w:t>м</w:t>
            </w:r>
          </w:p>
        </w:tc>
        <w:tc>
          <w:tcPr>
            <w:tcW w:w="1418" w:type="dxa"/>
            <w:shd w:val="clear" w:color="auto" w:fill="auto"/>
          </w:tcPr>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p>
          <w:p w:rsidR="00ED6FB9" w:rsidRPr="00ED6FB9" w:rsidRDefault="00ED6FB9" w:rsidP="00ED6FB9">
            <w:pPr>
              <w:jc w:val="center"/>
            </w:pPr>
            <w:r w:rsidRPr="00ED6FB9">
              <w:t>77</w:t>
            </w:r>
          </w:p>
          <w:p w:rsidR="00ED6FB9" w:rsidRPr="00ED6FB9" w:rsidRDefault="00ED6FB9" w:rsidP="00ED6FB9">
            <w:pPr>
              <w:jc w:val="center"/>
            </w:pPr>
            <w:r w:rsidRPr="00ED6FB9">
              <w:lastRenderedPageBreak/>
              <w:t>32</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21.</w:t>
            </w:r>
          </w:p>
        </w:tc>
        <w:tc>
          <w:tcPr>
            <w:tcW w:w="4740" w:type="dxa"/>
            <w:shd w:val="clear" w:color="auto" w:fill="auto"/>
          </w:tcPr>
          <w:p w:rsidR="00ED6FB9" w:rsidRPr="00ED6FB9" w:rsidRDefault="00ED6FB9" w:rsidP="00ED6FB9">
            <w:r w:rsidRPr="00ED6FB9">
              <w:t>Канализационный коллектор (выпуск)</w:t>
            </w:r>
          </w:p>
          <w:p w:rsidR="00ED6FB9" w:rsidRPr="00ED6FB9" w:rsidRDefault="00ED6FB9" w:rsidP="00ED6FB9">
            <w:r w:rsidRPr="00ED6FB9">
              <w:t>Длина, диаметр</w:t>
            </w:r>
            <w:r w:rsidR="00D655D8">
              <w:t xml:space="preserve"> Ду-100</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p>
          <w:p w:rsidR="00ED6FB9" w:rsidRPr="00ED6FB9" w:rsidRDefault="00ED6FB9" w:rsidP="00D655D8">
            <w:pPr>
              <w:jc w:val="center"/>
            </w:pPr>
            <w:r w:rsidRPr="00ED6FB9">
              <w:t>3</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22.</w:t>
            </w:r>
          </w:p>
        </w:tc>
        <w:tc>
          <w:tcPr>
            <w:tcW w:w="4740" w:type="dxa"/>
            <w:shd w:val="clear" w:color="auto" w:fill="auto"/>
          </w:tcPr>
          <w:p w:rsidR="00ED6FB9" w:rsidRPr="00765B8E" w:rsidRDefault="00ED6FB9" w:rsidP="00ED6FB9">
            <w:r w:rsidRPr="00765B8E">
              <w:t xml:space="preserve">Коллективные приборы учета </w:t>
            </w:r>
          </w:p>
          <w:p w:rsidR="00ED6FB9" w:rsidRPr="00765B8E" w:rsidRDefault="00ED6FB9" w:rsidP="00ED6FB9">
            <w:r w:rsidRPr="00765B8E">
              <w:t>Перечень установленных приборов, марка и номер:</w:t>
            </w:r>
          </w:p>
          <w:p w:rsidR="00ED6FB9" w:rsidRPr="00765B8E" w:rsidRDefault="00ED6FB9" w:rsidP="00E24DD2">
            <w:pPr>
              <w:numPr>
                <w:ilvl w:val="0"/>
                <w:numId w:val="149"/>
              </w:numPr>
              <w:tabs>
                <w:tab w:val="left" w:pos="662"/>
              </w:tabs>
              <w:ind w:hanging="1062"/>
            </w:pPr>
            <w:r w:rsidRPr="00765B8E">
              <w:t>ТЭМ</w:t>
            </w:r>
            <w:r w:rsidR="00096AFF">
              <w:t>-3 Ду-25</w:t>
            </w:r>
            <w:r w:rsidRPr="00765B8E">
              <w:t xml:space="preserve"> №11445</w:t>
            </w:r>
          </w:p>
          <w:p w:rsidR="00ED6FB9" w:rsidRPr="00765B8E" w:rsidRDefault="00ED6FB9" w:rsidP="00E24DD2">
            <w:pPr>
              <w:numPr>
                <w:ilvl w:val="0"/>
                <w:numId w:val="149"/>
              </w:numPr>
              <w:tabs>
                <w:tab w:val="left" w:pos="662"/>
              </w:tabs>
              <w:ind w:hanging="1062"/>
            </w:pPr>
            <w:r w:rsidRPr="00765B8E">
              <w:t>СКБ</w:t>
            </w:r>
            <w:r w:rsidR="00096AFF" w:rsidRPr="00765B8E">
              <w:t xml:space="preserve">№765601 </w:t>
            </w:r>
          </w:p>
          <w:p w:rsidR="00ED6FB9" w:rsidRPr="00765B8E" w:rsidRDefault="00ED6FB9" w:rsidP="00E24DD2">
            <w:pPr>
              <w:numPr>
                <w:ilvl w:val="0"/>
                <w:numId w:val="149"/>
              </w:numPr>
              <w:tabs>
                <w:tab w:val="left" w:pos="662"/>
              </w:tabs>
              <w:ind w:hanging="1062"/>
            </w:pPr>
            <w:r w:rsidRPr="00765B8E">
              <w:t>БИМ №315978, 316090</w:t>
            </w:r>
          </w:p>
        </w:tc>
        <w:tc>
          <w:tcPr>
            <w:tcW w:w="1416" w:type="dxa"/>
            <w:shd w:val="clear" w:color="auto" w:fill="auto"/>
          </w:tcPr>
          <w:p w:rsidR="00ED6FB9" w:rsidRPr="00765B8E" w:rsidRDefault="00ED6FB9" w:rsidP="00ED6FB9">
            <w:pPr>
              <w:jc w:val="center"/>
            </w:pPr>
          </w:p>
          <w:p w:rsidR="00ED6FB9" w:rsidRPr="00765B8E" w:rsidRDefault="00ED6FB9" w:rsidP="00ED6FB9">
            <w:pPr>
              <w:jc w:val="center"/>
            </w:pPr>
          </w:p>
          <w:p w:rsidR="00ED6FB9" w:rsidRPr="00765B8E" w:rsidRDefault="00ED6FB9" w:rsidP="00ED6FB9">
            <w:pPr>
              <w:jc w:val="center"/>
            </w:pPr>
          </w:p>
          <w:p w:rsidR="00ED6FB9" w:rsidRPr="00765B8E" w:rsidRDefault="00ED6FB9" w:rsidP="00ED6FB9">
            <w:pPr>
              <w:jc w:val="center"/>
            </w:pPr>
            <w:r w:rsidRPr="00765B8E">
              <w:t>шт.</w:t>
            </w:r>
          </w:p>
          <w:p w:rsidR="00ED6FB9" w:rsidRPr="00765B8E" w:rsidRDefault="00ED6FB9" w:rsidP="00ED6FB9">
            <w:pPr>
              <w:jc w:val="center"/>
            </w:pPr>
            <w:r w:rsidRPr="00765B8E">
              <w:t>шт.</w:t>
            </w:r>
          </w:p>
          <w:p w:rsidR="00ED6FB9" w:rsidRPr="00765B8E" w:rsidRDefault="00ED6FB9" w:rsidP="00ED6FB9">
            <w:pPr>
              <w:jc w:val="center"/>
            </w:pPr>
            <w:r w:rsidRPr="00765B8E">
              <w:t>шт.</w:t>
            </w:r>
          </w:p>
        </w:tc>
        <w:tc>
          <w:tcPr>
            <w:tcW w:w="1418" w:type="dxa"/>
            <w:shd w:val="clear" w:color="auto" w:fill="auto"/>
          </w:tcPr>
          <w:p w:rsidR="00ED6FB9" w:rsidRPr="00765B8E" w:rsidRDefault="00ED6FB9" w:rsidP="00ED6FB9">
            <w:pPr>
              <w:jc w:val="center"/>
            </w:pPr>
          </w:p>
          <w:p w:rsidR="00ED6FB9" w:rsidRPr="00765B8E" w:rsidRDefault="00ED6FB9" w:rsidP="00ED6FB9">
            <w:pPr>
              <w:jc w:val="center"/>
            </w:pPr>
          </w:p>
          <w:p w:rsidR="00ED6FB9" w:rsidRPr="00765B8E" w:rsidRDefault="00ED6FB9" w:rsidP="00ED6FB9">
            <w:pPr>
              <w:jc w:val="center"/>
            </w:pPr>
          </w:p>
          <w:p w:rsidR="00ED6FB9" w:rsidRPr="00765B8E" w:rsidRDefault="00ED6FB9" w:rsidP="00ED6FB9">
            <w:pPr>
              <w:jc w:val="center"/>
            </w:pPr>
            <w:r w:rsidRPr="00765B8E">
              <w:t>1</w:t>
            </w:r>
          </w:p>
          <w:p w:rsidR="00ED6FB9" w:rsidRPr="00765B8E" w:rsidRDefault="00ED6FB9" w:rsidP="00ED6FB9">
            <w:pPr>
              <w:jc w:val="center"/>
            </w:pPr>
            <w:r w:rsidRPr="00765B8E">
              <w:t>1</w:t>
            </w:r>
          </w:p>
          <w:p w:rsidR="00ED6FB9" w:rsidRPr="00765B8E" w:rsidRDefault="00ED6FB9" w:rsidP="00ED6FB9">
            <w:pPr>
              <w:jc w:val="center"/>
            </w:pPr>
            <w:r w:rsidRPr="00765B8E">
              <w:t>2</w:t>
            </w:r>
          </w:p>
        </w:tc>
        <w:tc>
          <w:tcPr>
            <w:tcW w:w="1702" w:type="dxa"/>
            <w:shd w:val="clear" w:color="auto" w:fill="auto"/>
          </w:tcPr>
          <w:p w:rsidR="00096AFF" w:rsidRPr="00096AFF" w:rsidRDefault="00096AFF"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r w:rsidRPr="00ED6FB9">
              <w:t>23.</w:t>
            </w:r>
          </w:p>
        </w:tc>
        <w:tc>
          <w:tcPr>
            <w:tcW w:w="4740" w:type="dxa"/>
            <w:shd w:val="clear" w:color="auto" w:fill="auto"/>
          </w:tcPr>
          <w:p w:rsidR="00ED6FB9" w:rsidRPr="00ED6FB9" w:rsidRDefault="00ED6FB9" w:rsidP="00ED6FB9">
            <w:r w:rsidRPr="00ED6FB9">
              <w:t>Сигнализация</w:t>
            </w:r>
          </w:p>
          <w:p w:rsidR="00ED6FB9" w:rsidRPr="00ED6FB9" w:rsidRDefault="00ED6FB9" w:rsidP="00ED6FB9">
            <w:r w:rsidRPr="00ED6FB9">
              <w:t>Виды сигнализации</w:t>
            </w:r>
          </w:p>
          <w:p w:rsidR="00ED6FB9" w:rsidRPr="00ED6FB9" w:rsidRDefault="00ED6FB9" w:rsidP="00096AFF">
            <w:pPr>
              <w:numPr>
                <w:ilvl w:val="0"/>
                <w:numId w:val="150"/>
              </w:numPr>
              <w:ind w:hanging="702"/>
            </w:pPr>
            <w:r w:rsidRPr="00ED6FB9">
              <w:t>_______________</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24.</w:t>
            </w:r>
          </w:p>
        </w:tc>
        <w:tc>
          <w:tcPr>
            <w:tcW w:w="4740" w:type="dxa"/>
            <w:shd w:val="clear" w:color="auto" w:fill="auto"/>
          </w:tcPr>
          <w:p w:rsidR="00ED6FB9" w:rsidRPr="00ED6FB9" w:rsidRDefault="00ED6FB9" w:rsidP="00ED6FB9">
            <w:r w:rsidRPr="00ED6FB9">
              <w:t xml:space="preserve">Противопожарное оборудование </w:t>
            </w:r>
          </w:p>
          <w:p w:rsidR="00ED6FB9" w:rsidRPr="00ED6FB9" w:rsidRDefault="00ED6FB9" w:rsidP="00ED6FB9">
            <w:r w:rsidRPr="00ED6FB9">
              <w:t>Перечень, марка, параметры:</w:t>
            </w:r>
          </w:p>
          <w:p w:rsidR="00ED6FB9" w:rsidRPr="00ED6FB9" w:rsidRDefault="00ED6FB9" w:rsidP="00096AFF">
            <w:pPr>
              <w:numPr>
                <w:ilvl w:val="0"/>
                <w:numId w:val="151"/>
              </w:numPr>
              <w:ind w:hanging="702"/>
            </w:pPr>
            <w:r w:rsidRPr="00ED6FB9">
              <w:t>______________</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pPr>
              <w:jc w:val="center"/>
            </w:pPr>
            <w:r w:rsidRPr="00ED6FB9">
              <w:t>-</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25.</w:t>
            </w:r>
          </w:p>
        </w:tc>
        <w:tc>
          <w:tcPr>
            <w:tcW w:w="4740" w:type="dxa"/>
            <w:shd w:val="clear" w:color="auto" w:fill="auto"/>
          </w:tcPr>
          <w:p w:rsidR="00ED6FB9" w:rsidRPr="00ED6FB9" w:rsidRDefault="00ED6FB9" w:rsidP="00ED6FB9">
            <w:r w:rsidRPr="00ED6FB9">
              <w:t>Иное оборудование</w:t>
            </w:r>
          </w:p>
        </w:tc>
        <w:tc>
          <w:tcPr>
            <w:tcW w:w="1416" w:type="dxa"/>
            <w:shd w:val="clear" w:color="auto" w:fill="auto"/>
          </w:tcPr>
          <w:p w:rsidR="00ED6FB9" w:rsidRPr="00ED6FB9" w:rsidRDefault="00ED6FB9" w:rsidP="00ED6FB9">
            <w:pPr>
              <w:jc w:val="center"/>
            </w:pPr>
          </w:p>
        </w:tc>
        <w:tc>
          <w:tcPr>
            <w:tcW w:w="1418" w:type="dxa"/>
            <w:shd w:val="clear" w:color="auto" w:fill="auto"/>
          </w:tcPr>
          <w:p w:rsidR="00ED6FB9" w:rsidRPr="00ED6FB9" w:rsidRDefault="00ED6FB9" w:rsidP="00ED6FB9"/>
        </w:tc>
        <w:tc>
          <w:tcPr>
            <w:tcW w:w="1702" w:type="dxa"/>
            <w:shd w:val="clear" w:color="auto" w:fill="auto"/>
          </w:tcPr>
          <w:p w:rsidR="00ED6FB9" w:rsidRPr="00ED6FB9" w:rsidRDefault="00ED6FB9" w:rsidP="00ED6FB9"/>
        </w:tc>
      </w:tr>
      <w:tr w:rsidR="00ED6FB9" w:rsidRPr="00ED6FB9" w:rsidTr="00ED6FB9">
        <w:tc>
          <w:tcPr>
            <w:tcW w:w="9924" w:type="dxa"/>
            <w:gridSpan w:val="5"/>
            <w:shd w:val="clear" w:color="auto" w:fill="auto"/>
          </w:tcPr>
          <w:p w:rsidR="00ED6FB9" w:rsidRPr="00ED6FB9" w:rsidRDefault="00ED6FB9" w:rsidP="008E601C">
            <w:pPr>
              <w:numPr>
                <w:ilvl w:val="0"/>
                <w:numId w:val="77"/>
              </w:numPr>
              <w:ind w:hanging="2486"/>
              <w:jc w:val="center"/>
              <w:rPr>
                <w:b/>
              </w:rPr>
            </w:pPr>
            <w:r w:rsidRPr="00ED6FB9">
              <w:rPr>
                <w:b/>
              </w:rPr>
              <w:t xml:space="preserve">Земельный участок, входящий в состав общего имущества </w:t>
            </w:r>
          </w:p>
        </w:tc>
      </w:tr>
      <w:tr w:rsidR="00ED6FB9" w:rsidRPr="00ED6FB9" w:rsidTr="001242E4">
        <w:tc>
          <w:tcPr>
            <w:tcW w:w="648" w:type="dxa"/>
            <w:shd w:val="clear" w:color="auto" w:fill="auto"/>
          </w:tcPr>
          <w:p w:rsidR="00ED6FB9" w:rsidRPr="00ED6FB9" w:rsidRDefault="00ED6FB9" w:rsidP="00ED6FB9">
            <w:pPr>
              <w:jc w:val="center"/>
            </w:pPr>
            <w:r w:rsidRPr="00ED6FB9">
              <w:t>1.</w:t>
            </w:r>
          </w:p>
        </w:tc>
        <w:tc>
          <w:tcPr>
            <w:tcW w:w="4740" w:type="dxa"/>
            <w:shd w:val="clear" w:color="auto" w:fill="auto"/>
          </w:tcPr>
          <w:p w:rsidR="00ED6FB9" w:rsidRPr="00ED6FB9" w:rsidRDefault="00ED6FB9" w:rsidP="00ED6FB9">
            <w:r w:rsidRPr="00ED6FB9">
              <w:t>Общая площадь</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356,15</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2.</w:t>
            </w:r>
          </w:p>
        </w:tc>
        <w:tc>
          <w:tcPr>
            <w:tcW w:w="4740" w:type="dxa"/>
            <w:shd w:val="clear" w:color="auto" w:fill="auto"/>
          </w:tcPr>
          <w:p w:rsidR="00ED6FB9" w:rsidRPr="00ED6FB9" w:rsidRDefault="00ED6FB9" w:rsidP="00ED6FB9">
            <w:r w:rsidRPr="00ED6FB9">
              <w:t xml:space="preserve">Площадь твердого покрытия придомовой территории: </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253,15</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-пешеходных дорожек</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25,4</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-проезда</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100</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-бордюр</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8,25</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-отмостки</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101</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-крылец</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3,5</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-площадок у подъезда (входа)</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15</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-контейнерных площадок</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0</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-площадь ступеней</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0</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-спусков в подвал</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0</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-прочая</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0</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3.</w:t>
            </w:r>
          </w:p>
        </w:tc>
        <w:tc>
          <w:tcPr>
            <w:tcW w:w="4740" w:type="dxa"/>
            <w:shd w:val="clear" w:color="auto" w:fill="auto"/>
          </w:tcPr>
          <w:p w:rsidR="00ED6FB9" w:rsidRPr="00ED6FB9" w:rsidRDefault="00ED6FB9" w:rsidP="00ED6FB9">
            <w:r w:rsidRPr="00ED6FB9">
              <w:t xml:space="preserve">Уборочная площадь твердого покрытия придомовой территории: </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253,15</w:t>
            </w:r>
          </w:p>
        </w:tc>
        <w:tc>
          <w:tcPr>
            <w:tcW w:w="1702" w:type="dxa"/>
            <w:shd w:val="clear" w:color="auto" w:fill="auto"/>
          </w:tcPr>
          <w:p w:rsidR="00ED6FB9" w:rsidRPr="00096AFF" w:rsidRDefault="00ED6FB9" w:rsidP="00ED6FB9">
            <w:pPr>
              <w:rPr>
                <w:sz w:val="22"/>
                <w:szCs w:val="22"/>
              </w:rPr>
            </w:pPr>
            <w:r w:rsidRPr="00096AFF">
              <w:rPr>
                <w:sz w:val="22"/>
                <w:szCs w:val="22"/>
              </w:rPr>
              <w:t>Входящая в плату за содержание и текущий ремонт</w:t>
            </w: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-пешеходных дорожек</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25,4</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-проезда</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100</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-бордюр</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8,25</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-отмостки</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101</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-крылец</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3,5</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-площадок у подъезда</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15</w:t>
            </w:r>
          </w:p>
        </w:tc>
        <w:tc>
          <w:tcPr>
            <w:tcW w:w="1702" w:type="dxa"/>
            <w:shd w:val="clear" w:color="auto" w:fill="auto"/>
          </w:tcPr>
          <w:p w:rsidR="00ED6FB9" w:rsidRPr="00F356A3" w:rsidRDefault="00ED6FB9" w:rsidP="00ED6FB9">
            <w:pPr>
              <w:rPr>
                <w:sz w:val="22"/>
                <w:szCs w:val="22"/>
              </w:rPr>
            </w:pPr>
            <w:r w:rsidRPr="00F356A3">
              <w:rPr>
                <w:sz w:val="22"/>
                <w:szCs w:val="22"/>
              </w:rPr>
              <w:t>Входа</w:t>
            </w: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-контейнерных площадок</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0</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-площадь ступеней</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0</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-спусков в подвал</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0</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-прочая</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0</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p>
        </w:tc>
        <w:tc>
          <w:tcPr>
            <w:tcW w:w="4740" w:type="dxa"/>
            <w:shd w:val="clear" w:color="auto" w:fill="auto"/>
          </w:tcPr>
          <w:p w:rsidR="00ED6FB9" w:rsidRPr="00ED6FB9" w:rsidRDefault="00ED6FB9" w:rsidP="00ED6FB9">
            <w:r w:rsidRPr="00ED6FB9">
              <w:t>Длина бордюр</w:t>
            </w:r>
          </w:p>
        </w:tc>
        <w:tc>
          <w:tcPr>
            <w:tcW w:w="1416" w:type="dxa"/>
            <w:shd w:val="clear" w:color="auto" w:fill="auto"/>
          </w:tcPr>
          <w:p w:rsidR="00ED6FB9" w:rsidRPr="00ED6FB9" w:rsidRDefault="00ED6FB9" w:rsidP="00ED6FB9">
            <w:pPr>
              <w:jc w:val="center"/>
            </w:pPr>
            <w:r w:rsidRPr="00ED6FB9">
              <w:t>м.п.</w:t>
            </w:r>
          </w:p>
        </w:tc>
        <w:tc>
          <w:tcPr>
            <w:tcW w:w="1418" w:type="dxa"/>
            <w:shd w:val="clear" w:color="auto" w:fill="auto"/>
          </w:tcPr>
          <w:p w:rsidR="00ED6FB9" w:rsidRPr="00ED6FB9" w:rsidRDefault="00ED6FB9" w:rsidP="00ED6FB9">
            <w:pPr>
              <w:jc w:val="center"/>
            </w:pPr>
            <w:r w:rsidRPr="00ED6FB9">
              <w:t>16,5</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r w:rsidRPr="00ED6FB9">
              <w:t>4.</w:t>
            </w:r>
          </w:p>
        </w:tc>
        <w:tc>
          <w:tcPr>
            <w:tcW w:w="4740" w:type="dxa"/>
            <w:shd w:val="clear" w:color="auto" w:fill="auto"/>
          </w:tcPr>
          <w:p w:rsidR="00ED6FB9" w:rsidRPr="00ED6FB9" w:rsidRDefault="00ED6FB9" w:rsidP="00ED6FB9">
            <w:r w:rsidRPr="00ED6FB9">
              <w:t>Площадь газонов</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103</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r w:rsidRPr="00ED6FB9">
              <w:t>5.</w:t>
            </w:r>
          </w:p>
        </w:tc>
        <w:tc>
          <w:tcPr>
            <w:tcW w:w="4740" w:type="dxa"/>
            <w:shd w:val="clear" w:color="auto" w:fill="auto"/>
          </w:tcPr>
          <w:p w:rsidR="00ED6FB9" w:rsidRPr="00ED6FB9" w:rsidRDefault="00ED6FB9" w:rsidP="00ED6FB9">
            <w:r w:rsidRPr="00ED6FB9">
              <w:t>Уборочная площадь газонов</w:t>
            </w:r>
          </w:p>
        </w:tc>
        <w:tc>
          <w:tcPr>
            <w:tcW w:w="1416" w:type="dxa"/>
            <w:shd w:val="clear" w:color="auto" w:fill="auto"/>
          </w:tcPr>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r w:rsidRPr="00ED6FB9">
              <w:t>103</w:t>
            </w:r>
          </w:p>
        </w:tc>
        <w:tc>
          <w:tcPr>
            <w:tcW w:w="1702" w:type="dxa"/>
            <w:shd w:val="clear" w:color="auto" w:fill="auto"/>
          </w:tcPr>
          <w:p w:rsidR="00ED6FB9" w:rsidRPr="00096AFF" w:rsidRDefault="00ED6FB9" w:rsidP="00ED6FB9">
            <w:pPr>
              <w:rPr>
                <w:sz w:val="22"/>
                <w:szCs w:val="22"/>
              </w:rPr>
            </w:pPr>
          </w:p>
        </w:tc>
      </w:tr>
      <w:tr w:rsidR="00ED6FB9" w:rsidRPr="00ED6FB9" w:rsidTr="001242E4">
        <w:tc>
          <w:tcPr>
            <w:tcW w:w="648" w:type="dxa"/>
            <w:shd w:val="clear" w:color="auto" w:fill="auto"/>
          </w:tcPr>
          <w:p w:rsidR="00ED6FB9" w:rsidRPr="00ED6FB9" w:rsidRDefault="00ED6FB9" w:rsidP="00ED6FB9">
            <w:pPr>
              <w:jc w:val="center"/>
            </w:pPr>
            <w:r w:rsidRPr="00ED6FB9">
              <w:t>6.</w:t>
            </w:r>
          </w:p>
        </w:tc>
        <w:tc>
          <w:tcPr>
            <w:tcW w:w="4740" w:type="dxa"/>
            <w:shd w:val="clear" w:color="auto" w:fill="auto"/>
          </w:tcPr>
          <w:p w:rsidR="00ED6FB9" w:rsidRPr="00ED6FB9" w:rsidRDefault="00ED6FB9" w:rsidP="00ED6FB9">
            <w:r w:rsidRPr="00ED6FB9">
              <w:t>Количество приямков</w:t>
            </w:r>
          </w:p>
        </w:tc>
        <w:tc>
          <w:tcPr>
            <w:tcW w:w="1416" w:type="dxa"/>
            <w:shd w:val="clear" w:color="auto" w:fill="auto"/>
          </w:tcPr>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r w:rsidRPr="00ED6FB9">
              <w:t>2</w:t>
            </w:r>
          </w:p>
        </w:tc>
        <w:tc>
          <w:tcPr>
            <w:tcW w:w="1702" w:type="dxa"/>
            <w:shd w:val="clear" w:color="auto" w:fill="auto"/>
          </w:tcPr>
          <w:p w:rsidR="00ED6FB9" w:rsidRPr="00096AFF" w:rsidRDefault="00ED6FB9" w:rsidP="00ED6FB9">
            <w:pPr>
              <w:jc w:val="both"/>
              <w:rPr>
                <w:sz w:val="22"/>
                <w:szCs w:val="22"/>
              </w:rPr>
            </w:pPr>
          </w:p>
        </w:tc>
      </w:tr>
      <w:tr w:rsidR="00ED6FB9" w:rsidRPr="00ED6FB9" w:rsidTr="001242E4">
        <w:tc>
          <w:tcPr>
            <w:tcW w:w="648" w:type="dxa"/>
            <w:shd w:val="clear" w:color="auto" w:fill="auto"/>
          </w:tcPr>
          <w:p w:rsidR="00ED6FB9" w:rsidRPr="00ED6FB9" w:rsidRDefault="00ED6FB9" w:rsidP="00ED6FB9">
            <w:pPr>
              <w:jc w:val="center"/>
            </w:pPr>
            <w:r w:rsidRPr="00ED6FB9">
              <w:t>7.</w:t>
            </w:r>
          </w:p>
        </w:tc>
        <w:tc>
          <w:tcPr>
            <w:tcW w:w="4740" w:type="dxa"/>
            <w:shd w:val="clear" w:color="auto" w:fill="auto"/>
          </w:tcPr>
          <w:p w:rsidR="00ED6FB9" w:rsidRPr="00ED6FB9" w:rsidRDefault="00ED6FB9" w:rsidP="00ED6FB9">
            <w:r w:rsidRPr="00ED6FB9">
              <w:t>Количество урн</w:t>
            </w:r>
          </w:p>
        </w:tc>
        <w:tc>
          <w:tcPr>
            <w:tcW w:w="1416" w:type="dxa"/>
            <w:shd w:val="clear" w:color="auto" w:fill="auto"/>
          </w:tcPr>
          <w:p w:rsidR="00ED6FB9" w:rsidRPr="00ED6FB9" w:rsidRDefault="00ED6FB9" w:rsidP="00ED6FB9">
            <w:pPr>
              <w:jc w:val="center"/>
            </w:pPr>
            <w:r w:rsidRPr="00ED6FB9">
              <w:t>шт.</w:t>
            </w:r>
          </w:p>
        </w:tc>
        <w:tc>
          <w:tcPr>
            <w:tcW w:w="1418" w:type="dxa"/>
            <w:shd w:val="clear" w:color="auto" w:fill="auto"/>
          </w:tcPr>
          <w:p w:rsidR="00ED6FB9" w:rsidRPr="00ED6FB9" w:rsidRDefault="00ED6FB9" w:rsidP="00ED6FB9">
            <w:pPr>
              <w:jc w:val="center"/>
            </w:pPr>
            <w:r w:rsidRPr="00ED6FB9">
              <w:t>2</w:t>
            </w: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8.</w:t>
            </w:r>
          </w:p>
        </w:tc>
        <w:tc>
          <w:tcPr>
            <w:tcW w:w="4740" w:type="dxa"/>
            <w:shd w:val="clear" w:color="auto" w:fill="auto"/>
          </w:tcPr>
          <w:p w:rsidR="00ED6FB9" w:rsidRPr="00ED6FB9" w:rsidRDefault="00ED6FB9" w:rsidP="00ED6FB9">
            <w:r w:rsidRPr="00ED6FB9">
              <w:t>Элементы благоустройства:</w:t>
            </w:r>
          </w:p>
          <w:p w:rsidR="00ED6FB9" w:rsidRPr="00ED6FB9" w:rsidRDefault="00ED6FB9" w:rsidP="00ED6FB9">
            <w:r w:rsidRPr="00ED6FB9">
              <w:t>- количество</w:t>
            </w:r>
          </w:p>
          <w:p w:rsidR="00ED6FB9" w:rsidRPr="00ED6FB9" w:rsidRDefault="00ED6FB9" w:rsidP="00ED6FB9">
            <w:r w:rsidRPr="00ED6FB9">
              <w:t>- протяженность</w:t>
            </w:r>
          </w:p>
          <w:p w:rsidR="00ED6FB9" w:rsidRPr="00ED6FB9" w:rsidRDefault="00ED6FB9" w:rsidP="00ED6FB9">
            <w:r w:rsidRPr="00ED6FB9">
              <w:t>- площадь</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t>шт.</w:t>
            </w:r>
          </w:p>
          <w:p w:rsidR="00ED6FB9" w:rsidRPr="00ED6FB9" w:rsidRDefault="00ED6FB9" w:rsidP="00ED6FB9">
            <w:pPr>
              <w:jc w:val="center"/>
            </w:pPr>
            <w:r w:rsidRPr="00ED6FB9">
              <w:t>м</w:t>
            </w:r>
          </w:p>
          <w:p w:rsidR="00ED6FB9" w:rsidRPr="00ED6FB9" w:rsidRDefault="00ED6FB9" w:rsidP="00ED6FB9">
            <w:pPr>
              <w:jc w:val="center"/>
            </w:pPr>
            <w:r w:rsidRPr="00ED6FB9">
              <w:t>кв. м</w:t>
            </w:r>
          </w:p>
        </w:tc>
        <w:tc>
          <w:tcPr>
            <w:tcW w:w="1418" w:type="dxa"/>
            <w:shd w:val="clear" w:color="auto" w:fill="auto"/>
          </w:tcPr>
          <w:p w:rsidR="00ED6FB9" w:rsidRPr="00ED6FB9" w:rsidRDefault="00ED6FB9" w:rsidP="00ED6FB9">
            <w:pPr>
              <w:jc w:val="center"/>
            </w:pPr>
          </w:p>
        </w:tc>
        <w:tc>
          <w:tcPr>
            <w:tcW w:w="1702" w:type="dxa"/>
            <w:shd w:val="clear" w:color="auto" w:fill="auto"/>
          </w:tcPr>
          <w:p w:rsidR="00ED6FB9" w:rsidRPr="00ED6FB9" w:rsidRDefault="00ED6FB9" w:rsidP="00ED6FB9"/>
        </w:tc>
      </w:tr>
      <w:tr w:rsidR="00ED6FB9" w:rsidRPr="00ED6FB9" w:rsidTr="001242E4">
        <w:tc>
          <w:tcPr>
            <w:tcW w:w="648" w:type="dxa"/>
            <w:shd w:val="clear" w:color="auto" w:fill="auto"/>
          </w:tcPr>
          <w:p w:rsidR="00ED6FB9" w:rsidRPr="00ED6FB9" w:rsidRDefault="00ED6FB9" w:rsidP="00ED6FB9">
            <w:pPr>
              <w:jc w:val="center"/>
            </w:pPr>
            <w:r w:rsidRPr="00ED6FB9">
              <w:t>9.</w:t>
            </w:r>
          </w:p>
        </w:tc>
        <w:tc>
          <w:tcPr>
            <w:tcW w:w="4740" w:type="dxa"/>
            <w:shd w:val="clear" w:color="auto" w:fill="auto"/>
          </w:tcPr>
          <w:p w:rsidR="00ED6FB9" w:rsidRPr="00ED6FB9" w:rsidRDefault="00ED6FB9" w:rsidP="00ED6FB9">
            <w:r w:rsidRPr="00ED6FB9">
              <w:t>Ливневая сеть:</w:t>
            </w:r>
          </w:p>
          <w:p w:rsidR="00ED6FB9" w:rsidRPr="00ED6FB9" w:rsidRDefault="00ED6FB9" w:rsidP="00ED6FB9">
            <w:r w:rsidRPr="00ED6FB9">
              <w:lastRenderedPageBreak/>
              <w:t>Люки</w:t>
            </w:r>
          </w:p>
          <w:p w:rsidR="00ED6FB9" w:rsidRPr="00ED6FB9" w:rsidRDefault="00ED6FB9" w:rsidP="00ED6FB9">
            <w:r w:rsidRPr="00ED6FB9">
              <w:t>Приемные колодцы</w:t>
            </w:r>
          </w:p>
          <w:p w:rsidR="00ED6FB9" w:rsidRPr="00ED6FB9" w:rsidRDefault="00ED6FB9" w:rsidP="00ED6FB9">
            <w:r w:rsidRPr="00ED6FB9">
              <w:t>Протяженность ливневой канализации</w:t>
            </w:r>
          </w:p>
        </w:tc>
        <w:tc>
          <w:tcPr>
            <w:tcW w:w="1416" w:type="dxa"/>
            <w:shd w:val="clear" w:color="auto" w:fill="auto"/>
          </w:tcPr>
          <w:p w:rsidR="00ED6FB9" w:rsidRPr="00ED6FB9" w:rsidRDefault="00ED6FB9" w:rsidP="00ED6FB9">
            <w:pPr>
              <w:jc w:val="center"/>
            </w:pPr>
          </w:p>
          <w:p w:rsidR="00ED6FB9" w:rsidRPr="00ED6FB9" w:rsidRDefault="00ED6FB9" w:rsidP="00ED6FB9">
            <w:pPr>
              <w:jc w:val="center"/>
            </w:pPr>
            <w:r w:rsidRPr="00ED6FB9">
              <w:lastRenderedPageBreak/>
              <w:t>шт.</w:t>
            </w:r>
          </w:p>
          <w:p w:rsidR="00ED6FB9" w:rsidRPr="00ED6FB9" w:rsidRDefault="00ED6FB9" w:rsidP="00ED6FB9">
            <w:pPr>
              <w:jc w:val="center"/>
            </w:pPr>
            <w:r w:rsidRPr="00ED6FB9">
              <w:t>шт.</w:t>
            </w:r>
          </w:p>
          <w:p w:rsidR="00ED6FB9" w:rsidRPr="00ED6FB9" w:rsidRDefault="00ED6FB9" w:rsidP="00ED6FB9">
            <w:pPr>
              <w:jc w:val="center"/>
            </w:pPr>
            <w:r w:rsidRPr="00ED6FB9">
              <w:t>м</w:t>
            </w:r>
          </w:p>
        </w:tc>
        <w:tc>
          <w:tcPr>
            <w:tcW w:w="1418" w:type="dxa"/>
            <w:shd w:val="clear" w:color="auto" w:fill="auto"/>
          </w:tcPr>
          <w:p w:rsidR="00ED6FB9" w:rsidRPr="00ED6FB9" w:rsidRDefault="00ED6FB9" w:rsidP="00ED6FB9">
            <w:pPr>
              <w:jc w:val="center"/>
            </w:pPr>
            <w:r w:rsidRPr="00ED6FB9">
              <w:lastRenderedPageBreak/>
              <w:t>-</w:t>
            </w:r>
          </w:p>
        </w:tc>
        <w:tc>
          <w:tcPr>
            <w:tcW w:w="1702" w:type="dxa"/>
            <w:shd w:val="clear" w:color="auto" w:fill="auto"/>
          </w:tcPr>
          <w:p w:rsidR="00ED6FB9" w:rsidRPr="00ED6FB9" w:rsidRDefault="00ED6FB9" w:rsidP="00ED6FB9"/>
        </w:tc>
      </w:tr>
    </w:tbl>
    <w:p w:rsidR="00ED6FB9" w:rsidRPr="00ED6FB9" w:rsidRDefault="00ED6FB9" w:rsidP="00ED6FB9">
      <w:pPr>
        <w:jc w:val="center"/>
      </w:pPr>
    </w:p>
    <w:p w:rsidR="00ED6FB9" w:rsidRPr="00ED6FB9" w:rsidRDefault="00ED6FB9" w:rsidP="00ED6FB9">
      <w:pPr>
        <w:jc w:val="center"/>
      </w:pPr>
      <w:r w:rsidRPr="00ED6FB9">
        <w:rPr>
          <w:lang w:val="en-US"/>
        </w:rPr>
        <w:t>II</w:t>
      </w:r>
      <w:r w:rsidRPr="00ED6FB9">
        <w:t>. Техническое состояние многоквартирного дома, включая пристройки</w:t>
      </w:r>
    </w:p>
    <w:p w:rsidR="00ED6FB9" w:rsidRPr="00ED6FB9" w:rsidRDefault="00ED6FB9" w:rsidP="00ED6FB9">
      <w:pPr>
        <w:jc w:val="center"/>
      </w:pPr>
    </w:p>
    <w:tbl>
      <w:tblPr>
        <w:tblW w:w="99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456"/>
        <w:gridCol w:w="2520"/>
        <w:gridCol w:w="2340"/>
      </w:tblGrid>
      <w:tr w:rsidR="00ED6FB9" w:rsidRPr="00ED6FB9" w:rsidTr="0000185F">
        <w:tc>
          <w:tcPr>
            <w:tcW w:w="648" w:type="dxa"/>
            <w:shd w:val="clear" w:color="auto" w:fill="auto"/>
          </w:tcPr>
          <w:p w:rsidR="00ED6FB9" w:rsidRPr="00ED6FB9" w:rsidRDefault="00ED6FB9" w:rsidP="00ED6FB9">
            <w:pPr>
              <w:jc w:val="center"/>
            </w:pPr>
            <w:r w:rsidRPr="00ED6FB9">
              <w:t>№ п/п</w:t>
            </w:r>
          </w:p>
        </w:tc>
        <w:tc>
          <w:tcPr>
            <w:tcW w:w="4456" w:type="dxa"/>
            <w:shd w:val="clear" w:color="auto" w:fill="auto"/>
          </w:tcPr>
          <w:p w:rsidR="00ED6FB9" w:rsidRPr="00ED6FB9" w:rsidRDefault="00ED6FB9" w:rsidP="00ED6FB9">
            <w:pPr>
              <w:jc w:val="center"/>
            </w:pPr>
            <w:r w:rsidRPr="00ED6FB9">
              <w:t>Наименование конструктивных элементов</w:t>
            </w:r>
          </w:p>
        </w:tc>
        <w:tc>
          <w:tcPr>
            <w:tcW w:w="2520" w:type="dxa"/>
            <w:shd w:val="clear" w:color="auto" w:fill="auto"/>
          </w:tcPr>
          <w:p w:rsidR="00ED6FB9" w:rsidRPr="00ED6FB9" w:rsidRDefault="00ED6FB9" w:rsidP="00ED6FB9">
            <w:pPr>
              <w:jc w:val="center"/>
            </w:pPr>
            <w:r w:rsidRPr="00ED6FB9">
              <w:t xml:space="preserve">Техническое состояние элементов общего имущества многоквартирного дома </w:t>
            </w:r>
          </w:p>
        </w:tc>
        <w:tc>
          <w:tcPr>
            <w:tcW w:w="2340" w:type="dxa"/>
            <w:shd w:val="clear" w:color="auto" w:fill="auto"/>
          </w:tcPr>
          <w:p w:rsidR="00ED6FB9" w:rsidRPr="00ED6FB9" w:rsidRDefault="00ED6FB9" w:rsidP="00ED6FB9">
            <w:pPr>
              <w:jc w:val="center"/>
            </w:pPr>
            <w:r w:rsidRPr="00ED6FB9">
              <w:t xml:space="preserve">Описание дефектов, необходимых работ  </w:t>
            </w:r>
          </w:p>
        </w:tc>
      </w:tr>
      <w:tr w:rsidR="00ED6FB9" w:rsidRPr="00ED6FB9" w:rsidTr="0000185F">
        <w:tc>
          <w:tcPr>
            <w:tcW w:w="648" w:type="dxa"/>
            <w:shd w:val="clear" w:color="auto" w:fill="auto"/>
          </w:tcPr>
          <w:p w:rsidR="00ED6FB9" w:rsidRPr="00ED6FB9" w:rsidRDefault="00ED6FB9" w:rsidP="00ED6FB9">
            <w:pPr>
              <w:jc w:val="center"/>
            </w:pPr>
            <w:r w:rsidRPr="00ED6FB9">
              <w:t>1.</w:t>
            </w:r>
          </w:p>
        </w:tc>
        <w:tc>
          <w:tcPr>
            <w:tcW w:w="4456" w:type="dxa"/>
            <w:shd w:val="clear" w:color="auto" w:fill="auto"/>
          </w:tcPr>
          <w:p w:rsidR="00ED6FB9" w:rsidRPr="00ED6FB9" w:rsidRDefault="00ED6FB9" w:rsidP="00ED6FB9">
            <w:r w:rsidRPr="00ED6FB9">
              <w:t>Фундамент</w:t>
            </w:r>
          </w:p>
        </w:tc>
        <w:tc>
          <w:tcPr>
            <w:tcW w:w="2520" w:type="dxa"/>
            <w:shd w:val="clear" w:color="auto" w:fill="auto"/>
          </w:tcPr>
          <w:p w:rsidR="00ED6FB9"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ED6FB9" w:rsidRPr="00F356A3" w:rsidRDefault="00F356A3" w:rsidP="00ED6FB9">
            <w:pPr>
              <w:jc w:val="center"/>
              <w:rPr>
                <w:sz w:val="20"/>
                <w:szCs w:val="20"/>
              </w:rPr>
            </w:pPr>
            <w:r w:rsidRPr="00F356A3">
              <w:rPr>
                <w:sz w:val="20"/>
                <w:szCs w:val="20"/>
              </w:rPr>
              <w:t>Дефектов не выявлено</w:t>
            </w:r>
          </w:p>
        </w:tc>
      </w:tr>
      <w:tr w:rsidR="00ED6FB9" w:rsidRPr="00ED6FB9" w:rsidTr="0000185F">
        <w:tc>
          <w:tcPr>
            <w:tcW w:w="648" w:type="dxa"/>
            <w:shd w:val="clear" w:color="auto" w:fill="auto"/>
          </w:tcPr>
          <w:p w:rsidR="00ED6FB9" w:rsidRPr="00ED6FB9" w:rsidRDefault="00ED6FB9" w:rsidP="00ED6FB9">
            <w:pPr>
              <w:jc w:val="center"/>
            </w:pPr>
            <w:r w:rsidRPr="00ED6FB9">
              <w:t>2.</w:t>
            </w:r>
          </w:p>
        </w:tc>
        <w:tc>
          <w:tcPr>
            <w:tcW w:w="4456" w:type="dxa"/>
            <w:shd w:val="clear" w:color="auto" w:fill="auto"/>
          </w:tcPr>
          <w:p w:rsidR="00ED6FB9" w:rsidRPr="00ED6FB9" w:rsidRDefault="00ED6FB9" w:rsidP="00ED6FB9">
            <w:r w:rsidRPr="00ED6FB9">
              <w:t>Наружные и внутренние капитальные стены</w:t>
            </w:r>
          </w:p>
        </w:tc>
        <w:tc>
          <w:tcPr>
            <w:tcW w:w="2520" w:type="dxa"/>
            <w:shd w:val="clear" w:color="auto" w:fill="auto"/>
          </w:tcPr>
          <w:p w:rsidR="00ED6FB9" w:rsidRPr="00ED6FB9" w:rsidRDefault="00ED6FB9" w:rsidP="00ED6FB9"/>
        </w:tc>
        <w:tc>
          <w:tcPr>
            <w:tcW w:w="2340" w:type="dxa"/>
            <w:shd w:val="clear" w:color="auto" w:fill="auto"/>
          </w:tcPr>
          <w:p w:rsidR="00ED6FB9" w:rsidRPr="00ED6FB9" w:rsidRDefault="00ED6FB9" w:rsidP="00ED6FB9">
            <w:pPr>
              <w:jc w:val="center"/>
            </w:pPr>
          </w:p>
        </w:tc>
      </w:tr>
      <w:tr w:rsidR="00F356A3" w:rsidRPr="00ED6FB9" w:rsidTr="0000185F">
        <w:tc>
          <w:tcPr>
            <w:tcW w:w="648" w:type="dxa"/>
            <w:shd w:val="clear" w:color="auto" w:fill="auto"/>
          </w:tcPr>
          <w:p w:rsidR="00F356A3" w:rsidRPr="00ED6FB9" w:rsidRDefault="00F356A3" w:rsidP="00ED6FB9">
            <w:pPr>
              <w:jc w:val="center"/>
            </w:pPr>
            <w:r w:rsidRPr="00ED6FB9">
              <w:t>3.</w:t>
            </w:r>
          </w:p>
        </w:tc>
        <w:tc>
          <w:tcPr>
            <w:tcW w:w="4456" w:type="dxa"/>
            <w:shd w:val="clear" w:color="auto" w:fill="auto"/>
          </w:tcPr>
          <w:p w:rsidR="00F356A3" w:rsidRPr="00ED6FB9" w:rsidRDefault="00F356A3" w:rsidP="00ED6FB9">
            <w:r w:rsidRPr="00ED6FB9">
              <w:t>Перегородки</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ED6FB9" w:rsidRPr="00ED6FB9" w:rsidTr="0000185F">
        <w:tc>
          <w:tcPr>
            <w:tcW w:w="648" w:type="dxa"/>
            <w:shd w:val="clear" w:color="auto" w:fill="auto"/>
          </w:tcPr>
          <w:p w:rsidR="00ED6FB9" w:rsidRPr="00ED6FB9" w:rsidRDefault="00ED6FB9" w:rsidP="00ED6FB9">
            <w:pPr>
              <w:jc w:val="center"/>
            </w:pPr>
            <w:r w:rsidRPr="00ED6FB9">
              <w:t>4.</w:t>
            </w:r>
          </w:p>
        </w:tc>
        <w:tc>
          <w:tcPr>
            <w:tcW w:w="4456" w:type="dxa"/>
            <w:shd w:val="clear" w:color="auto" w:fill="auto"/>
          </w:tcPr>
          <w:p w:rsidR="00ED6FB9" w:rsidRPr="00ED6FB9" w:rsidRDefault="00ED6FB9" w:rsidP="00ED6FB9">
            <w:r w:rsidRPr="00ED6FB9">
              <w:t>Перекрытия</w:t>
            </w:r>
          </w:p>
        </w:tc>
        <w:tc>
          <w:tcPr>
            <w:tcW w:w="2520" w:type="dxa"/>
            <w:shd w:val="clear" w:color="auto" w:fill="auto"/>
          </w:tcPr>
          <w:p w:rsidR="00ED6FB9" w:rsidRPr="00ED6FB9" w:rsidRDefault="00ED6FB9" w:rsidP="00ED6FB9">
            <w:pPr>
              <w:jc w:val="center"/>
            </w:pPr>
          </w:p>
        </w:tc>
        <w:tc>
          <w:tcPr>
            <w:tcW w:w="2340" w:type="dxa"/>
            <w:shd w:val="clear" w:color="auto" w:fill="auto"/>
          </w:tcPr>
          <w:p w:rsidR="00ED6FB9" w:rsidRPr="00ED6FB9" w:rsidRDefault="00ED6FB9" w:rsidP="00ED6FB9">
            <w:pPr>
              <w:jc w:val="center"/>
            </w:pP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чердачные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междуэтажные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подвальные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r w:rsidRPr="00ED6FB9">
              <w:t>5.</w:t>
            </w:r>
          </w:p>
        </w:tc>
        <w:tc>
          <w:tcPr>
            <w:tcW w:w="4456" w:type="dxa"/>
            <w:shd w:val="clear" w:color="auto" w:fill="auto"/>
          </w:tcPr>
          <w:p w:rsidR="00F356A3" w:rsidRPr="00ED6FB9" w:rsidRDefault="00F356A3" w:rsidP="00ED6FB9">
            <w:r w:rsidRPr="00ED6FB9">
              <w:t>Крыша</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r w:rsidRPr="00ED6FB9">
              <w:t>6.</w:t>
            </w:r>
          </w:p>
        </w:tc>
        <w:tc>
          <w:tcPr>
            <w:tcW w:w="4456" w:type="dxa"/>
            <w:shd w:val="clear" w:color="auto" w:fill="auto"/>
          </w:tcPr>
          <w:p w:rsidR="00F356A3" w:rsidRPr="00ED6FB9" w:rsidRDefault="00F356A3" w:rsidP="00ED6FB9">
            <w:r w:rsidRPr="00ED6FB9">
              <w:t>Полы</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r w:rsidRPr="00ED6FB9">
              <w:t>7.</w:t>
            </w:r>
          </w:p>
        </w:tc>
        <w:tc>
          <w:tcPr>
            <w:tcW w:w="4456" w:type="dxa"/>
            <w:shd w:val="clear" w:color="auto" w:fill="auto"/>
          </w:tcPr>
          <w:p w:rsidR="00F356A3" w:rsidRPr="00ED6FB9" w:rsidRDefault="00F356A3" w:rsidP="00ED6FB9">
            <w:r w:rsidRPr="00ED6FB9">
              <w:t>Проемы</w:t>
            </w:r>
          </w:p>
        </w:tc>
        <w:tc>
          <w:tcPr>
            <w:tcW w:w="2520" w:type="dxa"/>
            <w:shd w:val="clear" w:color="auto" w:fill="auto"/>
          </w:tcPr>
          <w:p w:rsidR="00F356A3" w:rsidRPr="00F356A3" w:rsidRDefault="00F356A3" w:rsidP="00F356A3">
            <w:pPr>
              <w:jc w:val="center"/>
              <w:rPr>
                <w:sz w:val="20"/>
                <w:szCs w:val="20"/>
              </w:rPr>
            </w:pPr>
          </w:p>
        </w:tc>
        <w:tc>
          <w:tcPr>
            <w:tcW w:w="2340" w:type="dxa"/>
            <w:shd w:val="clear" w:color="auto" w:fill="auto"/>
          </w:tcPr>
          <w:p w:rsidR="00F356A3" w:rsidRPr="00F356A3" w:rsidRDefault="00F356A3" w:rsidP="00F356A3">
            <w:pPr>
              <w:jc w:val="center"/>
              <w:rPr>
                <w:sz w:val="20"/>
                <w:szCs w:val="20"/>
              </w:rPr>
            </w:pP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окна</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двери</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r w:rsidRPr="00ED6FB9">
              <w:t>8.</w:t>
            </w:r>
          </w:p>
        </w:tc>
        <w:tc>
          <w:tcPr>
            <w:tcW w:w="4456" w:type="dxa"/>
            <w:shd w:val="clear" w:color="auto" w:fill="auto"/>
          </w:tcPr>
          <w:p w:rsidR="00F356A3" w:rsidRPr="00ED6FB9" w:rsidRDefault="00F356A3" w:rsidP="00ED6FB9">
            <w:r w:rsidRPr="00ED6FB9">
              <w:t>Отделка</w:t>
            </w:r>
          </w:p>
        </w:tc>
        <w:tc>
          <w:tcPr>
            <w:tcW w:w="2520" w:type="dxa"/>
            <w:shd w:val="clear" w:color="auto" w:fill="auto"/>
          </w:tcPr>
          <w:p w:rsidR="00F356A3" w:rsidRPr="00F356A3" w:rsidRDefault="00F356A3" w:rsidP="00F356A3">
            <w:pPr>
              <w:jc w:val="center"/>
              <w:rPr>
                <w:sz w:val="20"/>
                <w:szCs w:val="20"/>
              </w:rPr>
            </w:pPr>
          </w:p>
        </w:tc>
        <w:tc>
          <w:tcPr>
            <w:tcW w:w="2340" w:type="dxa"/>
            <w:shd w:val="clear" w:color="auto" w:fill="auto"/>
          </w:tcPr>
          <w:p w:rsidR="00F356A3" w:rsidRPr="00F356A3" w:rsidRDefault="00F356A3" w:rsidP="00F356A3">
            <w:pPr>
              <w:jc w:val="center"/>
              <w:rPr>
                <w:sz w:val="20"/>
                <w:szCs w:val="20"/>
              </w:rPr>
            </w:pP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внутренняя</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наружная</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ED6FB9" w:rsidRPr="00ED6FB9" w:rsidTr="0000185F">
        <w:tc>
          <w:tcPr>
            <w:tcW w:w="648" w:type="dxa"/>
            <w:shd w:val="clear" w:color="auto" w:fill="auto"/>
          </w:tcPr>
          <w:p w:rsidR="00ED6FB9" w:rsidRPr="00ED6FB9" w:rsidRDefault="00ED6FB9" w:rsidP="00ED6FB9">
            <w:pPr>
              <w:jc w:val="center"/>
            </w:pPr>
            <w:r w:rsidRPr="00ED6FB9">
              <w:t>9.</w:t>
            </w:r>
          </w:p>
        </w:tc>
        <w:tc>
          <w:tcPr>
            <w:tcW w:w="4456" w:type="dxa"/>
            <w:shd w:val="clear" w:color="auto" w:fill="auto"/>
          </w:tcPr>
          <w:p w:rsidR="00ED6FB9" w:rsidRPr="00ED6FB9" w:rsidRDefault="00ED6FB9" w:rsidP="00ED6FB9">
            <w:r w:rsidRPr="00ED6FB9">
              <w:t>Механическое, электрическое, санитарно-техническое и иное оборудование:</w:t>
            </w:r>
          </w:p>
        </w:tc>
        <w:tc>
          <w:tcPr>
            <w:tcW w:w="2520" w:type="dxa"/>
            <w:shd w:val="clear" w:color="auto" w:fill="auto"/>
          </w:tcPr>
          <w:p w:rsidR="00ED6FB9" w:rsidRPr="00ED6FB9" w:rsidRDefault="00ED6FB9" w:rsidP="00ED6FB9">
            <w:pPr>
              <w:jc w:val="center"/>
            </w:pPr>
          </w:p>
        </w:tc>
        <w:tc>
          <w:tcPr>
            <w:tcW w:w="2340" w:type="dxa"/>
            <w:shd w:val="clear" w:color="auto" w:fill="auto"/>
          </w:tcPr>
          <w:p w:rsidR="00ED6FB9" w:rsidRPr="00ED6FB9" w:rsidRDefault="00ED6FB9" w:rsidP="00ED6FB9">
            <w:pPr>
              <w:jc w:val="center"/>
            </w:pPr>
          </w:p>
        </w:tc>
      </w:tr>
      <w:tr w:rsidR="00F356A3" w:rsidRPr="00ED6FB9" w:rsidTr="0000185F">
        <w:tc>
          <w:tcPr>
            <w:tcW w:w="648" w:type="dxa"/>
            <w:shd w:val="clear" w:color="auto" w:fill="auto"/>
          </w:tcPr>
          <w:p w:rsidR="00F356A3" w:rsidRPr="00ED6FB9" w:rsidRDefault="00F356A3" w:rsidP="00ED6FB9">
            <w:pPr>
              <w:jc w:val="center"/>
              <w:rPr>
                <w:highlight w:val="yellow"/>
              </w:rPr>
            </w:pPr>
          </w:p>
        </w:tc>
        <w:tc>
          <w:tcPr>
            <w:tcW w:w="4456" w:type="dxa"/>
            <w:shd w:val="clear" w:color="auto" w:fill="auto"/>
          </w:tcPr>
          <w:p w:rsidR="00F356A3" w:rsidRPr="00ED6FB9" w:rsidRDefault="00F356A3" w:rsidP="00ED6FB9">
            <w:r w:rsidRPr="00ED6FB9">
              <w:t>- ванны напольные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rPr>
                <w:highlight w:val="yellow"/>
              </w:rPr>
            </w:pPr>
          </w:p>
        </w:tc>
        <w:tc>
          <w:tcPr>
            <w:tcW w:w="4456" w:type="dxa"/>
            <w:shd w:val="clear" w:color="auto" w:fill="auto"/>
          </w:tcPr>
          <w:p w:rsidR="00F356A3" w:rsidRPr="00ED6FB9" w:rsidRDefault="00F356A3" w:rsidP="00ED6FB9">
            <w:r w:rsidRPr="00ED6FB9">
              <w:t>- электроплиты</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телефонные сети и оборудование сети проводного радиовещания</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ED6FB9" w:rsidRPr="00ED6FB9" w:rsidTr="0000185F">
        <w:tc>
          <w:tcPr>
            <w:tcW w:w="648" w:type="dxa"/>
            <w:shd w:val="clear" w:color="auto" w:fill="auto"/>
          </w:tcPr>
          <w:p w:rsidR="00ED6FB9" w:rsidRPr="00ED6FB9" w:rsidRDefault="00ED6FB9" w:rsidP="00ED6FB9">
            <w:pPr>
              <w:jc w:val="center"/>
            </w:pPr>
          </w:p>
        </w:tc>
        <w:tc>
          <w:tcPr>
            <w:tcW w:w="4456" w:type="dxa"/>
            <w:shd w:val="clear" w:color="auto" w:fill="auto"/>
          </w:tcPr>
          <w:p w:rsidR="00ED6FB9" w:rsidRPr="00ED6FB9" w:rsidRDefault="00ED6FB9" w:rsidP="00ED6FB9">
            <w:r w:rsidRPr="00ED6FB9">
              <w:t>- сигнализация</w:t>
            </w:r>
          </w:p>
        </w:tc>
        <w:tc>
          <w:tcPr>
            <w:tcW w:w="2520" w:type="dxa"/>
            <w:shd w:val="clear" w:color="auto" w:fill="auto"/>
          </w:tcPr>
          <w:p w:rsidR="00ED6FB9" w:rsidRPr="00F356A3" w:rsidRDefault="00F356A3" w:rsidP="00ED6FB9">
            <w:pPr>
              <w:jc w:val="center"/>
              <w:rPr>
                <w:sz w:val="20"/>
                <w:szCs w:val="20"/>
              </w:rPr>
            </w:pPr>
            <w:r w:rsidRPr="00F356A3">
              <w:rPr>
                <w:sz w:val="20"/>
                <w:szCs w:val="20"/>
              </w:rPr>
              <w:t>Отсутствует</w:t>
            </w:r>
          </w:p>
        </w:tc>
        <w:tc>
          <w:tcPr>
            <w:tcW w:w="2340" w:type="dxa"/>
            <w:shd w:val="clear" w:color="auto" w:fill="auto"/>
          </w:tcPr>
          <w:p w:rsidR="00ED6FB9" w:rsidRPr="00ED6FB9" w:rsidRDefault="00ED6FB9" w:rsidP="00ED6FB9">
            <w:pPr>
              <w:jc w:val="center"/>
            </w:pP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мусоропровод</w:t>
            </w:r>
          </w:p>
        </w:tc>
        <w:tc>
          <w:tcPr>
            <w:tcW w:w="2520" w:type="dxa"/>
            <w:shd w:val="clear" w:color="auto" w:fill="auto"/>
          </w:tcPr>
          <w:p w:rsidR="00F356A3" w:rsidRDefault="00F356A3" w:rsidP="00F356A3">
            <w:pPr>
              <w:jc w:val="center"/>
            </w:pPr>
            <w:r w:rsidRPr="00C2631D">
              <w:rPr>
                <w:sz w:val="20"/>
                <w:szCs w:val="20"/>
              </w:rPr>
              <w:t>Отсутствует</w:t>
            </w:r>
          </w:p>
        </w:tc>
        <w:tc>
          <w:tcPr>
            <w:tcW w:w="2340" w:type="dxa"/>
            <w:shd w:val="clear" w:color="auto" w:fill="auto"/>
          </w:tcPr>
          <w:p w:rsidR="00F356A3" w:rsidRPr="00ED6FB9" w:rsidRDefault="00F356A3" w:rsidP="00ED6FB9">
            <w:pPr>
              <w:jc w:val="center"/>
            </w:pP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лифт</w:t>
            </w:r>
          </w:p>
        </w:tc>
        <w:tc>
          <w:tcPr>
            <w:tcW w:w="2520" w:type="dxa"/>
            <w:shd w:val="clear" w:color="auto" w:fill="auto"/>
          </w:tcPr>
          <w:p w:rsidR="00F356A3" w:rsidRDefault="00F356A3" w:rsidP="00F356A3">
            <w:pPr>
              <w:jc w:val="center"/>
            </w:pPr>
            <w:r w:rsidRPr="00C2631D">
              <w:rPr>
                <w:sz w:val="20"/>
                <w:szCs w:val="20"/>
              </w:rPr>
              <w:t>Отсутствует</w:t>
            </w:r>
          </w:p>
        </w:tc>
        <w:tc>
          <w:tcPr>
            <w:tcW w:w="2340" w:type="dxa"/>
            <w:shd w:val="clear" w:color="auto" w:fill="auto"/>
          </w:tcPr>
          <w:p w:rsidR="00F356A3" w:rsidRPr="00ED6FB9" w:rsidRDefault="00F356A3" w:rsidP="00ED6FB9">
            <w:pPr>
              <w:jc w:val="center"/>
            </w:pP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домофон</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антенна</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вводные приборы учета тепла</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вводные приборы учета воды</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ED6FB9" w:rsidRPr="00ED6FB9" w:rsidTr="0000185F">
        <w:tc>
          <w:tcPr>
            <w:tcW w:w="648" w:type="dxa"/>
            <w:shd w:val="clear" w:color="auto" w:fill="auto"/>
          </w:tcPr>
          <w:p w:rsidR="00ED6FB9" w:rsidRPr="00ED6FB9" w:rsidRDefault="00ED6FB9" w:rsidP="00ED6FB9">
            <w:pPr>
              <w:jc w:val="center"/>
            </w:pPr>
          </w:p>
        </w:tc>
        <w:tc>
          <w:tcPr>
            <w:tcW w:w="4456" w:type="dxa"/>
            <w:shd w:val="clear" w:color="auto" w:fill="auto"/>
          </w:tcPr>
          <w:p w:rsidR="00ED6FB9" w:rsidRPr="00ED6FB9" w:rsidRDefault="00ED6FB9" w:rsidP="00ED6FB9">
            <w:r w:rsidRPr="00ED6FB9">
              <w:t>- другое</w:t>
            </w:r>
          </w:p>
        </w:tc>
        <w:tc>
          <w:tcPr>
            <w:tcW w:w="2520" w:type="dxa"/>
            <w:shd w:val="clear" w:color="auto" w:fill="auto"/>
          </w:tcPr>
          <w:p w:rsidR="00ED6FB9" w:rsidRPr="00ED6FB9" w:rsidRDefault="00ED6FB9" w:rsidP="00ED6FB9">
            <w:pPr>
              <w:jc w:val="center"/>
            </w:pPr>
            <w:r w:rsidRPr="00ED6FB9">
              <w:t>-</w:t>
            </w:r>
          </w:p>
        </w:tc>
        <w:tc>
          <w:tcPr>
            <w:tcW w:w="2340" w:type="dxa"/>
            <w:shd w:val="clear" w:color="auto" w:fill="auto"/>
          </w:tcPr>
          <w:p w:rsidR="00ED6FB9" w:rsidRPr="00ED6FB9" w:rsidRDefault="00ED6FB9" w:rsidP="00ED6FB9">
            <w:pPr>
              <w:jc w:val="center"/>
            </w:pPr>
          </w:p>
        </w:tc>
      </w:tr>
      <w:tr w:rsidR="00ED6FB9" w:rsidRPr="00ED6FB9" w:rsidTr="0000185F">
        <w:tc>
          <w:tcPr>
            <w:tcW w:w="648" w:type="dxa"/>
            <w:shd w:val="clear" w:color="auto" w:fill="auto"/>
          </w:tcPr>
          <w:p w:rsidR="00ED6FB9" w:rsidRPr="00ED6FB9" w:rsidRDefault="00ED6FB9" w:rsidP="00ED6FB9">
            <w:pPr>
              <w:jc w:val="center"/>
            </w:pPr>
            <w:r w:rsidRPr="00ED6FB9">
              <w:lastRenderedPageBreak/>
              <w:t>10</w:t>
            </w:r>
          </w:p>
        </w:tc>
        <w:tc>
          <w:tcPr>
            <w:tcW w:w="4456" w:type="dxa"/>
            <w:shd w:val="clear" w:color="auto" w:fill="auto"/>
          </w:tcPr>
          <w:p w:rsidR="00ED6FB9" w:rsidRPr="00ED6FB9" w:rsidRDefault="00ED6FB9" w:rsidP="00ED6FB9">
            <w:r w:rsidRPr="00ED6FB9">
              <w:t>Внутридомовые инженерные коммуникации и оборудование для предоставления коммунальных услуг:</w:t>
            </w:r>
          </w:p>
        </w:tc>
        <w:tc>
          <w:tcPr>
            <w:tcW w:w="2520" w:type="dxa"/>
            <w:shd w:val="clear" w:color="auto" w:fill="auto"/>
          </w:tcPr>
          <w:p w:rsidR="00ED6FB9" w:rsidRPr="00ED6FB9" w:rsidRDefault="00ED6FB9" w:rsidP="00ED6FB9">
            <w:pPr>
              <w:jc w:val="center"/>
            </w:pPr>
          </w:p>
        </w:tc>
        <w:tc>
          <w:tcPr>
            <w:tcW w:w="2340" w:type="dxa"/>
            <w:shd w:val="clear" w:color="auto" w:fill="auto"/>
          </w:tcPr>
          <w:p w:rsidR="00ED6FB9" w:rsidRPr="00ED6FB9" w:rsidRDefault="00ED6FB9" w:rsidP="00ED6FB9">
            <w:pPr>
              <w:jc w:val="center"/>
            </w:pP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электроснабжение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холодное водоснабжение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горячее водоснабжение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водоотведение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p>
        </w:tc>
        <w:tc>
          <w:tcPr>
            <w:tcW w:w="4456" w:type="dxa"/>
            <w:shd w:val="clear" w:color="auto" w:fill="auto"/>
          </w:tcPr>
          <w:p w:rsidR="00F356A3" w:rsidRPr="00ED6FB9" w:rsidRDefault="00F356A3" w:rsidP="00ED6FB9">
            <w:r w:rsidRPr="00ED6FB9">
              <w:t>- отопление</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r w:rsidRPr="00ED6FB9">
              <w:t>11.</w:t>
            </w:r>
          </w:p>
        </w:tc>
        <w:tc>
          <w:tcPr>
            <w:tcW w:w="4456" w:type="dxa"/>
            <w:shd w:val="clear" w:color="auto" w:fill="auto"/>
          </w:tcPr>
          <w:p w:rsidR="00F356A3" w:rsidRPr="00ED6FB9" w:rsidRDefault="00F356A3" w:rsidP="00ED6FB9">
            <w:r w:rsidRPr="00ED6FB9">
              <w:t>Крыльца</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r w:rsidR="00F356A3" w:rsidRPr="00ED6FB9" w:rsidTr="0000185F">
        <w:tc>
          <w:tcPr>
            <w:tcW w:w="648" w:type="dxa"/>
            <w:shd w:val="clear" w:color="auto" w:fill="auto"/>
          </w:tcPr>
          <w:p w:rsidR="00F356A3" w:rsidRPr="00ED6FB9" w:rsidRDefault="00F356A3" w:rsidP="00ED6FB9">
            <w:pPr>
              <w:jc w:val="center"/>
            </w:pPr>
            <w:r w:rsidRPr="00ED6FB9">
              <w:t>12.</w:t>
            </w:r>
          </w:p>
        </w:tc>
        <w:tc>
          <w:tcPr>
            <w:tcW w:w="4456" w:type="dxa"/>
            <w:shd w:val="clear" w:color="auto" w:fill="auto"/>
          </w:tcPr>
          <w:p w:rsidR="00F356A3" w:rsidRPr="00ED6FB9" w:rsidRDefault="00F356A3" w:rsidP="00ED6FB9">
            <w:r w:rsidRPr="00ED6FB9">
              <w:t>Элементы благоустройства</w:t>
            </w:r>
          </w:p>
        </w:tc>
        <w:tc>
          <w:tcPr>
            <w:tcW w:w="2520" w:type="dxa"/>
            <w:shd w:val="clear" w:color="auto" w:fill="auto"/>
          </w:tcPr>
          <w:p w:rsidR="00F356A3" w:rsidRPr="00F356A3" w:rsidRDefault="00F356A3" w:rsidP="00F356A3">
            <w:pPr>
              <w:jc w:val="center"/>
              <w:rPr>
                <w:sz w:val="20"/>
                <w:szCs w:val="20"/>
              </w:rPr>
            </w:pPr>
            <w:r w:rsidRPr="00F356A3">
              <w:rPr>
                <w:sz w:val="20"/>
                <w:szCs w:val="20"/>
              </w:rPr>
              <w:t>Состояние удовлетворительное</w:t>
            </w:r>
          </w:p>
        </w:tc>
        <w:tc>
          <w:tcPr>
            <w:tcW w:w="2340" w:type="dxa"/>
            <w:shd w:val="clear" w:color="auto" w:fill="auto"/>
          </w:tcPr>
          <w:p w:rsidR="00F356A3" w:rsidRPr="00F356A3" w:rsidRDefault="00F356A3" w:rsidP="00F356A3">
            <w:pPr>
              <w:jc w:val="center"/>
              <w:rPr>
                <w:sz w:val="20"/>
                <w:szCs w:val="20"/>
              </w:rPr>
            </w:pPr>
            <w:r w:rsidRPr="00F356A3">
              <w:rPr>
                <w:sz w:val="20"/>
                <w:szCs w:val="20"/>
              </w:rPr>
              <w:t>Дефектов не выявлено</w:t>
            </w:r>
          </w:p>
        </w:tc>
      </w:tr>
    </w:tbl>
    <w:p w:rsidR="00EA7E8B" w:rsidRPr="00EA7E8B" w:rsidRDefault="00EA7E8B" w:rsidP="00EA7E8B">
      <w:pPr>
        <w:widowControl w:val="0"/>
        <w:autoSpaceDE w:val="0"/>
        <w:autoSpaceDN w:val="0"/>
        <w:adjustRightInd w:val="0"/>
        <w:rPr>
          <w:color w:val="000000"/>
        </w:rPr>
      </w:pPr>
    </w:p>
    <w:tbl>
      <w:tblPr>
        <w:tblW w:w="0" w:type="auto"/>
        <w:tblLook w:val="04A0" w:firstRow="1" w:lastRow="0" w:firstColumn="1" w:lastColumn="0" w:noHBand="0" w:noVBand="1"/>
      </w:tblPr>
      <w:tblGrid>
        <w:gridCol w:w="5114"/>
        <w:gridCol w:w="5091"/>
      </w:tblGrid>
      <w:tr w:rsidR="00F10924" w:rsidRPr="003913EB" w:rsidTr="00BF73D5">
        <w:tc>
          <w:tcPr>
            <w:tcW w:w="5210" w:type="dxa"/>
          </w:tcPr>
          <w:p w:rsidR="00F10924" w:rsidRPr="003913EB" w:rsidRDefault="00F10924" w:rsidP="00BF73D5">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5211" w:type="dxa"/>
            <w:vAlign w:val="bottom"/>
          </w:tcPr>
          <w:p w:rsidR="00F10924" w:rsidRPr="003913EB" w:rsidRDefault="002B0E63" w:rsidP="00BF73D5">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EA7E8B" w:rsidRPr="00EA7E8B" w:rsidRDefault="00EA7E8B" w:rsidP="00EA7E8B">
      <w:pPr>
        <w:widowControl w:val="0"/>
        <w:autoSpaceDE w:val="0"/>
        <w:autoSpaceDN w:val="0"/>
        <w:adjustRightInd w:val="0"/>
        <w:rPr>
          <w:color w:val="000000"/>
          <w:u w:val="single"/>
        </w:rPr>
      </w:pPr>
    </w:p>
    <w:p w:rsidR="00EA7E8B" w:rsidRPr="00EA7E8B" w:rsidRDefault="00EA7E8B" w:rsidP="00EA7E8B">
      <w:pPr>
        <w:widowControl w:val="0"/>
        <w:autoSpaceDE w:val="0"/>
        <w:autoSpaceDN w:val="0"/>
        <w:adjustRightInd w:val="0"/>
        <w:rPr>
          <w:color w:val="000000"/>
        </w:rPr>
      </w:pPr>
      <w:r w:rsidRPr="00EA7E8B">
        <w:rPr>
          <w:color w:val="000000"/>
        </w:rPr>
        <w:t>«</w:t>
      </w:r>
      <w:r w:rsidRPr="00EA7E8B">
        <w:rPr>
          <w:color w:val="000000"/>
          <w:u w:val="single"/>
        </w:rPr>
        <w:tab/>
      </w:r>
      <w:r w:rsidRPr="00EA7E8B">
        <w:rPr>
          <w:color w:val="000000"/>
        </w:rPr>
        <w:t xml:space="preserve">» </w:t>
      </w:r>
      <w:r w:rsidRPr="00EA7E8B">
        <w:rPr>
          <w:color w:val="000000"/>
          <w:u w:val="single"/>
        </w:rPr>
        <w:tab/>
      </w:r>
      <w:r w:rsidRPr="00EA7E8B">
        <w:rPr>
          <w:color w:val="000000"/>
          <w:u w:val="single"/>
        </w:rPr>
        <w:tab/>
      </w:r>
      <w:r w:rsidRPr="00EA7E8B">
        <w:rPr>
          <w:color w:val="000000"/>
          <w:u w:val="single"/>
        </w:rPr>
        <w:tab/>
      </w:r>
      <w:r w:rsidRPr="00EA7E8B">
        <w:rPr>
          <w:color w:val="000000"/>
        </w:rPr>
        <w:t xml:space="preserve"> 20 г.</w:t>
      </w:r>
    </w:p>
    <w:p w:rsidR="00EA7E8B" w:rsidRPr="00EA7E8B" w:rsidRDefault="00EA7E8B" w:rsidP="00EA7E8B">
      <w:pPr>
        <w:widowControl w:val="0"/>
        <w:autoSpaceDE w:val="0"/>
        <w:autoSpaceDN w:val="0"/>
        <w:adjustRightInd w:val="0"/>
        <w:rPr>
          <w:rFonts w:ascii="Arial" w:hAnsi="Arial" w:cs="Arial"/>
        </w:rPr>
      </w:pPr>
      <w:r w:rsidRPr="00EA7E8B">
        <w:rPr>
          <w:color w:val="000000"/>
        </w:rPr>
        <w:t>М.П.</w:t>
      </w:r>
    </w:p>
    <w:p w:rsidR="00EA7E8B" w:rsidRPr="00EA7E8B" w:rsidRDefault="00EA7E8B" w:rsidP="00EA7E8B">
      <w:pPr>
        <w:widowControl w:val="0"/>
        <w:autoSpaceDE w:val="0"/>
        <w:autoSpaceDN w:val="0"/>
        <w:adjustRightInd w:val="0"/>
        <w:jc w:val="right"/>
        <w:rPr>
          <w:color w:val="000000"/>
        </w:rPr>
      </w:pPr>
    </w:p>
    <w:p w:rsidR="001A482F" w:rsidRDefault="001A482F">
      <w:pPr>
        <w:rPr>
          <w:color w:val="000000"/>
        </w:rPr>
      </w:pPr>
      <w:r>
        <w:rPr>
          <w:color w:val="000000"/>
        </w:rPr>
        <w:br w:type="page"/>
      </w:r>
    </w:p>
    <w:p w:rsidR="00EA7E8B" w:rsidRPr="00EA7E8B" w:rsidRDefault="00EA7E8B" w:rsidP="00EA7E8B">
      <w:pPr>
        <w:widowControl w:val="0"/>
        <w:autoSpaceDE w:val="0"/>
        <w:autoSpaceDN w:val="0"/>
        <w:adjustRightInd w:val="0"/>
        <w:jc w:val="right"/>
        <w:rPr>
          <w:color w:val="000000"/>
        </w:rPr>
      </w:pPr>
      <w:r w:rsidRPr="00EA7E8B">
        <w:rPr>
          <w:color w:val="000000"/>
        </w:rPr>
        <w:lastRenderedPageBreak/>
        <w:t>Приложение 2</w:t>
      </w:r>
    </w:p>
    <w:p w:rsidR="00EA7E8B" w:rsidRPr="00EA7E8B" w:rsidRDefault="00EA7E8B" w:rsidP="00EA7E8B">
      <w:pPr>
        <w:widowControl w:val="0"/>
        <w:autoSpaceDE w:val="0"/>
        <w:autoSpaceDN w:val="0"/>
        <w:adjustRightInd w:val="0"/>
        <w:jc w:val="right"/>
        <w:rPr>
          <w:color w:val="000000"/>
        </w:rPr>
      </w:pPr>
      <w:r w:rsidRPr="00EA7E8B">
        <w:rPr>
          <w:color w:val="000000"/>
        </w:rPr>
        <w:t>к договору управления</w:t>
      </w:r>
    </w:p>
    <w:p w:rsidR="00EA7E8B" w:rsidRPr="00EA7E8B" w:rsidRDefault="00EA7E8B" w:rsidP="00EA7E8B">
      <w:pPr>
        <w:widowControl w:val="0"/>
        <w:autoSpaceDE w:val="0"/>
        <w:autoSpaceDN w:val="0"/>
        <w:adjustRightInd w:val="0"/>
        <w:jc w:val="right"/>
        <w:rPr>
          <w:color w:val="000000"/>
        </w:rPr>
      </w:pPr>
      <w:r w:rsidRPr="00EA7E8B">
        <w:rPr>
          <w:color w:val="000000"/>
        </w:rPr>
        <w:t>от ______________№ ______</w:t>
      </w:r>
    </w:p>
    <w:p w:rsidR="00EA7E8B" w:rsidRPr="00EA7E8B" w:rsidRDefault="00EA7E8B" w:rsidP="00EA7E8B">
      <w:pPr>
        <w:widowControl w:val="0"/>
        <w:autoSpaceDE w:val="0"/>
        <w:autoSpaceDN w:val="0"/>
        <w:adjustRightInd w:val="0"/>
        <w:jc w:val="both"/>
        <w:rPr>
          <w:rFonts w:ascii="Arial" w:hAnsi="Arial" w:cs="Arial"/>
        </w:rPr>
      </w:pPr>
    </w:p>
    <w:p w:rsidR="00EA7E8B" w:rsidRPr="00EA7E8B" w:rsidRDefault="00EA7E8B" w:rsidP="00EA7E8B">
      <w:pPr>
        <w:widowControl w:val="0"/>
        <w:autoSpaceDE w:val="0"/>
        <w:autoSpaceDN w:val="0"/>
        <w:adjustRightInd w:val="0"/>
        <w:jc w:val="center"/>
        <w:rPr>
          <w:b/>
          <w:bCs/>
        </w:rPr>
      </w:pPr>
      <w:r w:rsidRPr="00EA7E8B">
        <w:rPr>
          <w:b/>
          <w:bCs/>
        </w:rPr>
        <w:t xml:space="preserve">ПЕРЕЧЕНЬ ОБЯЗАТЕЛЬНЫХ РАБОТ И УСЛУГ </w:t>
      </w:r>
    </w:p>
    <w:p w:rsidR="00EA7E8B" w:rsidRPr="00EA7E8B" w:rsidRDefault="00EA7E8B" w:rsidP="00EA7E8B">
      <w:pPr>
        <w:widowControl w:val="0"/>
        <w:autoSpaceDE w:val="0"/>
        <w:autoSpaceDN w:val="0"/>
        <w:adjustRightInd w:val="0"/>
        <w:jc w:val="center"/>
        <w:rPr>
          <w:b/>
          <w:bCs/>
        </w:rPr>
      </w:pPr>
      <w:r w:rsidRPr="00EA7E8B">
        <w:rPr>
          <w:b/>
          <w:bCs/>
        </w:rPr>
        <w:t>ПО СОДЕРЖАНИЮ И РЕМОНТУ ОБЩЕГО ИМУЩЕСТВА</w:t>
      </w:r>
    </w:p>
    <w:p w:rsidR="00EA7E8B" w:rsidRPr="00EA7E8B" w:rsidRDefault="00EA7E8B" w:rsidP="00EA7E8B">
      <w:pPr>
        <w:widowControl w:val="0"/>
        <w:autoSpaceDE w:val="0"/>
        <w:autoSpaceDN w:val="0"/>
        <w:adjustRightInd w:val="0"/>
        <w:jc w:val="center"/>
        <w:rPr>
          <w:b/>
          <w:bCs/>
        </w:rPr>
      </w:pPr>
      <w:r w:rsidRPr="00EA7E8B">
        <w:rPr>
          <w:b/>
        </w:rPr>
        <w:t xml:space="preserve">В МНОГОКВАРТИРНОМ ДОМЕ ПО </w:t>
      </w:r>
      <w:r w:rsidRPr="00EA12B0">
        <w:rPr>
          <w:b/>
        </w:rPr>
        <w:t>УЛ. ШОЛОХОВА</w:t>
      </w:r>
      <w:r w:rsidR="00A457FE" w:rsidRPr="00EA12B0">
        <w:rPr>
          <w:b/>
        </w:rPr>
        <w:t>, д.</w:t>
      </w:r>
      <w:r w:rsidRPr="00EA12B0">
        <w:rPr>
          <w:b/>
        </w:rPr>
        <w:t>11</w:t>
      </w:r>
    </w:p>
    <w:p w:rsidR="00EA7E8B" w:rsidRPr="00EA7E8B" w:rsidRDefault="00EA7E8B" w:rsidP="00EA7E8B">
      <w:pPr>
        <w:widowControl w:val="0"/>
        <w:autoSpaceDE w:val="0"/>
        <w:autoSpaceDN w:val="0"/>
        <w:adjustRightInd w:val="0"/>
        <w:jc w:val="both"/>
        <w:rPr>
          <w:rFonts w:ascii="Arial" w:hAnsi="Arial" w:cs="Arial"/>
        </w:rPr>
      </w:pPr>
    </w:p>
    <w:tbl>
      <w:tblPr>
        <w:tblW w:w="10266"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4726"/>
        <w:gridCol w:w="1984"/>
        <w:gridCol w:w="1134"/>
        <w:gridCol w:w="1666"/>
      </w:tblGrid>
      <w:tr w:rsidR="00EE2350" w:rsidRPr="00EA7E8B" w:rsidTr="00EE2350">
        <w:tc>
          <w:tcPr>
            <w:tcW w:w="756" w:type="dxa"/>
            <w:vAlign w:val="center"/>
          </w:tcPr>
          <w:p w:rsidR="00EE2350" w:rsidRPr="00EA7E8B" w:rsidRDefault="00EE2350" w:rsidP="00EE2350">
            <w:pPr>
              <w:jc w:val="center"/>
              <w:rPr>
                <w:b/>
              </w:rPr>
            </w:pPr>
            <w:r w:rsidRPr="00EA7E8B">
              <w:rPr>
                <w:b/>
              </w:rPr>
              <w:t>№</w:t>
            </w:r>
          </w:p>
          <w:p w:rsidR="00EE2350" w:rsidRPr="00EA7E8B" w:rsidRDefault="00EE2350" w:rsidP="00EE2350">
            <w:pPr>
              <w:jc w:val="center"/>
              <w:rPr>
                <w:b/>
              </w:rPr>
            </w:pPr>
            <w:r w:rsidRPr="00EA7E8B">
              <w:rPr>
                <w:b/>
              </w:rPr>
              <w:t>п/п</w:t>
            </w:r>
          </w:p>
        </w:tc>
        <w:tc>
          <w:tcPr>
            <w:tcW w:w="4726" w:type="dxa"/>
            <w:vAlign w:val="center"/>
          </w:tcPr>
          <w:p w:rsidR="00EE2350" w:rsidRPr="00EA7E8B" w:rsidRDefault="00EE2350" w:rsidP="00EE2350">
            <w:pPr>
              <w:jc w:val="center"/>
              <w:rPr>
                <w:b/>
                <w:bCs/>
              </w:rPr>
            </w:pPr>
          </w:p>
          <w:p w:rsidR="00EE2350" w:rsidRPr="00EA7E8B" w:rsidRDefault="00EE2350" w:rsidP="00EE2350">
            <w:pPr>
              <w:jc w:val="center"/>
              <w:rPr>
                <w:b/>
                <w:bCs/>
              </w:rPr>
            </w:pPr>
            <w:r w:rsidRPr="00EA7E8B">
              <w:rPr>
                <w:b/>
                <w:bCs/>
              </w:rPr>
              <w:t>Виды работ и услуг</w:t>
            </w:r>
          </w:p>
        </w:tc>
        <w:tc>
          <w:tcPr>
            <w:tcW w:w="1984" w:type="dxa"/>
            <w:vAlign w:val="center"/>
          </w:tcPr>
          <w:p w:rsidR="00EE2350" w:rsidRPr="00EA7E8B" w:rsidRDefault="00EE2350" w:rsidP="00EE2350">
            <w:pPr>
              <w:jc w:val="center"/>
              <w:rPr>
                <w:b/>
              </w:rPr>
            </w:pPr>
            <w:r w:rsidRPr="00EA7E8B">
              <w:rPr>
                <w:b/>
              </w:rPr>
              <w:t>Периодичность выполнения работ и услуг</w:t>
            </w:r>
          </w:p>
        </w:tc>
        <w:tc>
          <w:tcPr>
            <w:tcW w:w="1134" w:type="dxa"/>
            <w:shd w:val="clear" w:color="auto" w:fill="auto"/>
            <w:vAlign w:val="center"/>
          </w:tcPr>
          <w:p w:rsidR="00EE2350" w:rsidRPr="00EE2350" w:rsidRDefault="00EE2350" w:rsidP="00EE2350">
            <w:pPr>
              <w:widowControl w:val="0"/>
              <w:autoSpaceDE w:val="0"/>
              <w:autoSpaceDN w:val="0"/>
              <w:adjustRightInd w:val="0"/>
              <w:jc w:val="center"/>
              <w:rPr>
                <w:rFonts w:eastAsia="Calibri"/>
                <w:b/>
                <w:lang w:eastAsia="en-US"/>
              </w:rPr>
            </w:pPr>
            <w:r w:rsidRPr="00EE2350">
              <w:rPr>
                <w:rFonts w:eastAsia="Calibri"/>
                <w:b/>
                <w:lang w:eastAsia="en-US"/>
              </w:rPr>
              <w:t>Годовая плата (рублей)</w:t>
            </w:r>
          </w:p>
        </w:tc>
        <w:tc>
          <w:tcPr>
            <w:tcW w:w="1666" w:type="dxa"/>
            <w:shd w:val="clear" w:color="auto" w:fill="auto"/>
            <w:vAlign w:val="center"/>
          </w:tcPr>
          <w:p w:rsidR="00EE2350" w:rsidRPr="00EE2350" w:rsidRDefault="00EE2350" w:rsidP="00EE2350">
            <w:pPr>
              <w:widowControl w:val="0"/>
              <w:autoSpaceDE w:val="0"/>
              <w:autoSpaceDN w:val="0"/>
              <w:adjustRightInd w:val="0"/>
              <w:jc w:val="center"/>
              <w:rPr>
                <w:rFonts w:eastAsia="Calibri"/>
                <w:b/>
                <w:lang w:eastAsia="en-US"/>
              </w:rPr>
            </w:pPr>
            <w:r w:rsidRPr="00EE2350">
              <w:rPr>
                <w:rFonts w:eastAsia="Calibri"/>
                <w:b/>
                <w:lang w:eastAsia="en-US"/>
              </w:rPr>
              <w:t>Стоимость</w:t>
            </w:r>
          </w:p>
          <w:p w:rsidR="00EE2350" w:rsidRPr="00EE2350" w:rsidRDefault="00EE2350" w:rsidP="00EE2350">
            <w:pPr>
              <w:widowControl w:val="0"/>
              <w:autoSpaceDE w:val="0"/>
              <w:autoSpaceDN w:val="0"/>
              <w:adjustRightInd w:val="0"/>
              <w:jc w:val="center"/>
              <w:rPr>
                <w:rFonts w:eastAsia="Calibri"/>
                <w:b/>
                <w:lang w:eastAsia="en-US"/>
              </w:rPr>
            </w:pPr>
            <w:r w:rsidRPr="00EE2350">
              <w:rPr>
                <w:rFonts w:eastAsia="Calibri"/>
                <w:b/>
                <w:lang w:eastAsia="en-US"/>
              </w:rPr>
              <w:t>на 1 кв. м общ.  площади (рублей в месяц)</w:t>
            </w:r>
          </w:p>
        </w:tc>
      </w:tr>
      <w:tr w:rsidR="00EE2350" w:rsidRPr="00EA7E8B" w:rsidTr="00EE2350">
        <w:trPr>
          <w:tblHeader/>
        </w:trPr>
        <w:tc>
          <w:tcPr>
            <w:tcW w:w="7466" w:type="dxa"/>
            <w:gridSpan w:val="3"/>
          </w:tcPr>
          <w:p w:rsidR="00EE2350" w:rsidRPr="00EA7E8B" w:rsidRDefault="00EE2350" w:rsidP="00EE2350">
            <w:pPr>
              <w:jc w:val="center"/>
              <w:rPr>
                <w:b/>
              </w:rPr>
            </w:pPr>
            <w:r w:rsidRPr="00EA7E8B">
              <w:rPr>
                <w:b/>
              </w:rPr>
              <w:t>1. Уборка мест общего пользования</w:t>
            </w:r>
          </w:p>
        </w:tc>
        <w:tc>
          <w:tcPr>
            <w:tcW w:w="1134" w:type="dxa"/>
          </w:tcPr>
          <w:p w:rsidR="00EE2350" w:rsidRPr="00EA7E8B" w:rsidRDefault="00EE2350" w:rsidP="00EE2350">
            <w:pPr>
              <w:jc w:val="center"/>
              <w:rPr>
                <w:b/>
              </w:rPr>
            </w:pPr>
          </w:p>
        </w:tc>
        <w:tc>
          <w:tcPr>
            <w:tcW w:w="1666" w:type="dxa"/>
          </w:tcPr>
          <w:p w:rsidR="00EE2350" w:rsidRPr="00EA7E8B" w:rsidRDefault="00EE2350" w:rsidP="00EE2350">
            <w:pPr>
              <w:jc w:val="center"/>
              <w:rPr>
                <w:b/>
              </w:rPr>
            </w:pPr>
          </w:p>
        </w:tc>
      </w:tr>
      <w:tr w:rsidR="00EE2350" w:rsidRPr="00EA7E8B" w:rsidTr="00C22437">
        <w:trPr>
          <w:tblHeader/>
        </w:trPr>
        <w:tc>
          <w:tcPr>
            <w:tcW w:w="756" w:type="dxa"/>
            <w:tcBorders>
              <w:top w:val="nil"/>
            </w:tcBorders>
          </w:tcPr>
          <w:p w:rsidR="00EE2350" w:rsidRPr="00EA7E8B" w:rsidRDefault="00EE2350" w:rsidP="00EE2350">
            <w:pPr>
              <w:jc w:val="center"/>
            </w:pPr>
            <w:r w:rsidRPr="00EA7E8B">
              <w:t>1.1.</w:t>
            </w:r>
          </w:p>
        </w:tc>
        <w:tc>
          <w:tcPr>
            <w:tcW w:w="4726" w:type="dxa"/>
            <w:tcBorders>
              <w:top w:val="nil"/>
            </w:tcBorders>
          </w:tcPr>
          <w:p w:rsidR="00EE2350" w:rsidRPr="00EA7E8B" w:rsidRDefault="00EE2350" w:rsidP="00EE2350">
            <w:pPr>
              <w:jc w:val="both"/>
            </w:pPr>
            <w:r w:rsidRPr="00EA7E8B">
              <w:t xml:space="preserve">Мытье лестничных площадок и маршей </w:t>
            </w:r>
          </w:p>
          <w:p w:rsidR="00EE2350" w:rsidRPr="00EA7E8B" w:rsidRDefault="00EE2350" w:rsidP="00EE2350">
            <w:pPr>
              <w:jc w:val="both"/>
            </w:pPr>
            <w:r w:rsidRPr="00EA7E8B">
              <w:t xml:space="preserve">- </w:t>
            </w:r>
            <w:r w:rsidRPr="00D74F4B">
              <w:t>нижних</w:t>
            </w:r>
            <w:r w:rsidRPr="00EA7E8B">
              <w:t xml:space="preserve"> двух этажей</w:t>
            </w:r>
          </w:p>
          <w:p w:rsidR="00EE2350" w:rsidRPr="00EA7E8B" w:rsidRDefault="00EE2350" w:rsidP="00EE2350">
            <w:pPr>
              <w:jc w:val="both"/>
            </w:pPr>
            <w:r w:rsidRPr="00EA7E8B">
              <w:t xml:space="preserve">- выше 2-го этажа </w:t>
            </w:r>
          </w:p>
        </w:tc>
        <w:tc>
          <w:tcPr>
            <w:tcW w:w="1984" w:type="dxa"/>
            <w:vAlign w:val="bottom"/>
          </w:tcPr>
          <w:p w:rsidR="00EE2350" w:rsidRDefault="00EE2350" w:rsidP="00EE2350">
            <w:pPr>
              <w:jc w:val="center"/>
            </w:pPr>
            <w:r w:rsidRPr="00EA7E8B">
              <w:t>2 раза в месяц</w:t>
            </w:r>
          </w:p>
          <w:p w:rsidR="00EE2350" w:rsidRPr="00EA7E8B" w:rsidRDefault="00EE2350" w:rsidP="00EE2350">
            <w:pPr>
              <w:jc w:val="center"/>
            </w:pPr>
            <w:r w:rsidRPr="00EA7E8B">
              <w:t>2 раза в месяц</w:t>
            </w:r>
          </w:p>
        </w:tc>
        <w:tc>
          <w:tcPr>
            <w:tcW w:w="1134" w:type="dxa"/>
            <w:vAlign w:val="center"/>
          </w:tcPr>
          <w:p w:rsidR="00EE2350" w:rsidRPr="00EA7E8B" w:rsidRDefault="00972054" w:rsidP="0093521C">
            <w:pPr>
              <w:jc w:val="center"/>
            </w:pPr>
            <w:r>
              <w:t>14938,32</w:t>
            </w:r>
          </w:p>
        </w:tc>
        <w:tc>
          <w:tcPr>
            <w:tcW w:w="1666" w:type="dxa"/>
            <w:vAlign w:val="center"/>
          </w:tcPr>
          <w:p w:rsidR="00EE2350" w:rsidRPr="00EA7E8B" w:rsidRDefault="00C22437" w:rsidP="00C22437">
            <w:pPr>
              <w:jc w:val="center"/>
            </w:pPr>
            <w:r>
              <w:t>1,</w:t>
            </w:r>
            <w:r w:rsidR="00972054">
              <w:t>95</w:t>
            </w:r>
          </w:p>
        </w:tc>
      </w:tr>
      <w:tr w:rsidR="00EE2350" w:rsidRPr="00EA7E8B" w:rsidTr="00C22437">
        <w:trPr>
          <w:tblHeader/>
        </w:trPr>
        <w:tc>
          <w:tcPr>
            <w:tcW w:w="756" w:type="dxa"/>
          </w:tcPr>
          <w:p w:rsidR="00EE2350" w:rsidRPr="00EA7E8B" w:rsidRDefault="00EE2350" w:rsidP="00EE2350">
            <w:pPr>
              <w:jc w:val="center"/>
            </w:pPr>
            <w:r w:rsidRPr="00EA7E8B">
              <w:t>1.2.</w:t>
            </w:r>
          </w:p>
        </w:tc>
        <w:tc>
          <w:tcPr>
            <w:tcW w:w="4726" w:type="dxa"/>
          </w:tcPr>
          <w:p w:rsidR="00EE2350" w:rsidRPr="00EA7E8B" w:rsidRDefault="00EE2350" w:rsidP="00EE2350">
            <w:pPr>
              <w:jc w:val="both"/>
            </w:pPr>
            <w:r w:rsidRPr="00EA7E8B">
              <w:t xml:space="preserve">Влажное подметание лестничных площадок и маршей </w:t>
            </w:r>
          </w:p>
          <w:p w:rsidR="00EE2350" w:rsidRPr="00EA7E8B" w:rsidRDefault="00EE2350" w:rsidP="00EE2350">
            <w:pPr>
              <w:jc w:val="both"/>
            </w:pPr>
            <w:r w:rsidRPr="00EA7E8B">
              <w:t>- ниже двух этажей</w:t>
            </w:r>
          </w:p>
          <w:p w:rsidR="00EE2350" w:rsidRPr="00EA7E8B" w:rsidRDefault="00EE2350" w:rsidP="00EE2350">
            <w:pPr>
              <w:jc w:val="both"/>
            </w:pPr>
            <w:r w:rsidRPr="00EA7E8B">
              <w:t>- выше 2-го этажа</w:t>
            </w:r>
          </w:p>
        </w:tc>
        <w:tc>
          <w:tcPr>
            <w:tcW w:w="1984" w:type="dxa"/>
            <w:vAlign w:val="bottom"/>
          </w:tcPr>
          <w:p w:rsidR="00EE2350" w:rsidRDefault="00EE2350" w:rsidP="00EE2350">
            <w:pPr>
              <w:jc w:val="center"/>
            </w:pPr>
            <w:r w:rsidRPr="00EA7E8B">
              <w:t>2 раза в месяц</w:t>
            </w:r>
          </w:p>
          <w:p w:rsidR="00EE2350" w:rsidRPr="00EA7E8B" w:rsidRDefault="00EE2350" w:rsidP="00EE2350">
            <w:pPr>
              <w:jc w:val="center"/>
            </w:pPr>
            <w:r w:rsidRPr="00EA7E8B">
              <w:t>2 раза в месяц</w:t>
            </w:r>
          </w:p>
        </w:tc>
        <w:tc>
          <w:tcPr>
            <w:tcW w:w="1134" w:type="dxa"/>
            <w:vAlign w:val="center"/>
          </w:tcPr>
          <w:p w:rsidR="00EE2350" w:rsidRPr="00EA7E8B" w:rsidRDefault="00DE3231" w:rsidP="00C22437">
            <w:pPr>
              <w:jc w:val="center"/>
            </w:pPr>
            <w:r>
              <w:t>5804,88</w:t>
            </w:r>
          </w:p>
        </w:tc>
        <w:tc>
          <w:tcPr>
            <w:tcW w:w="1666" w:type="dxa"/>
            <w:vAlign w:val="center"/>
          </w:tcPr>
          <w:p w:rsidR="00EE2350" w:rsidRPr="00EA7E8B" w:rsidRDefault="00C22437" w:rsidP="0093521C">
            <w:pPr>
              <w:jc w:val="center"/>
            </w:pPr>
            <w:r>
              <w:t>0,</w:t>
            </w:r>
            <w:r w:rsidR="00DE3231">
              <w:t>76</w:t>
            </w:r>
          </w:p>
        </w:tc>
      </w:tr>
      <w:tr w:rsidR="00EE2350" w:rsidRPr="00EA7E8B" w:rsidTr="00C22437">
        <w:trPr>
          <w:tblHeader/>
        </w:trPr>
        <w:tc>
          <w:tcPr>
            <w:tcW w:w="756" w:type="dxa"/>
          </w:tcPr>
          <w:p w:rsidR="00EE2350" w:rsidRPr="00EA7E8B" w:rsidRDefault="00EE2350" w:rsidP="00EE2350">
            <w:pPr>
              <w:jc w:val="center"/>
            </w:pPr>
            <w:r w:rsidRPr="00EA7E8B">
              <w:t>1.3.</w:t>
            </w:r>
          </w:p>
        </w:tc>
        <w:tc>
          <w:tcPr>
            <w:tcW w:w="4726" w:type="dxa"/>
          </w:tcPr>
          <w:p w:rsidR="00EE2350" w:rsidRPr="00EA7E8B" w:rsidRDefault="00EE2350" w:rsidP="00EE2350">
            <w:pPr>
              <w:jc w:val="both"/>
            </w:pPr>
            <w:r w:rsidRPr="00EA7E8B">
              <w:t xml:space="preserve">Влажная протирка стен, дверей плафонов, оконных решеток, чердачных лестниц, шкафов для электросчетчиков, почтовых ящиков, обметание пыли с потолков. </w:t>
            </w:r>
          </w:p>
        </w:tc>
        <w:tc>
          <w:tcPr>
            <w:tcW w:w="1984" w:type="dxa"/>
            <w:vAlign w:val="center"/>
          </w:tcPr>
          <w:p w:rsidR="00EE2350" w:rsidRPr="00EA7E8B" w:rsidRDefault="00EE2350" w:rsidP="00C22437">
            <w:pPr>
              <w:jc w:val="center"/>
            </w:pPr>
            <w:r w:rsidRPr="00EA7E8B">
              <w:t>1 раз в год</w:t>
            </w:r>
          </w:p>
        </w:tc>
        <w:tc>
          <w:tcPr>
            <w:tcW w:w="1134" w:type="dxa"/>
            <w:vAlign w:val="center"/>
          </w:tcPr>
          <w:p w:rsidR="00EE2350" w:rsidRPr="00EA7E8B" w:rsidRDefault="00C22437" w:rsidP="00C22437">
            <w:pPr>
              <w:jc w:val="center"/>
            </w:pPr>
            <w:r>
              <w:t>1</w:t>
            </w:r>
            <w:r w:rsidR="00DE3231">
              <w:t>563,30</w:t>
            </w:r>
          </w:p>
        </w:tc>
        <w:tc>
          <w:tcPr>
            <w:tcW w:w="1666" w:type="dxa"/>
            <w:vAlign w:val="center"/>
          </w:tcPr>
          <w:p w:rsidR="00EE2350" w:rsidRPr="00EA7E8B" w:rsidRDefault="00C22437" w:rsidP="00DE3231">
            <w:pPr>
              <w:jc w:val="center"/>
            </w:pPr>
            <w:r>
              <w:t>0,</w:t>
            </w:r>
            <w:r w:rsidR="00DE3231">
              <w:t>20</w:t>
            </w:r>
          </w:p>
        </w:tc>
      </w:tr>
      <w:tr w:rsidR="00EE2350" w:rsidRPr="00EA7E8B" w:rsidTr="00EE2350">
        <w:trPr>
          <w:trHeight w:val="234"/>
          <w:tblHeader/>
        </w:trPr>
        <w:tc>
          <w:tcPr>
            <w:tcW w:w="7466" w:type="dxa"/>
            <w:gridSpan w:val="3"/>
          </w:tcPr>
          <w:p w:rsidR="00EE2350" w:rsidRPr="00EA7E8B" w:rsidRDefault="00EE2350" w:rsidP="00EE2350">
            <w:pPr>
              <w:jc w:val="center"/>
            </w:pPr>
            <w:r w:rsidRPr="00EA7E8B">
              <w:rPr>
                <w:b/>
              </w:rPr>
              <w:t>2. Содержание помещений общего пользования</w:t>
            </w:r>
          </w:p>
        </w:tc>
        <w:tc>
          <w:tcPr>
            <w:tcW w:w="1134" w:type="dxa"/>
          </w:tcPr>
          <w:p w:rsidR="00EE2350" w:rsidRPr="00EA7E8B" w:rsidRDefault="00EE2350" w:rsidP="00EE2350">
            <w:pPr>
              <w:jc w:val="center"/>
              <w:rPr>
                <w:b/>
              </w:rPr>
            </w:pPr>
          </w:p>
        </w:tc>
        <w:tc>
          <w:tcPr>
            <w:tcW w:w="1666" w:type="dxa"/>
          </w:tcPr>
          <w:p w:rsidR="00EE2350" w:rsidRPr="00EA7E8B" w:rsidRDefault="00EE2350" w:rsidP="00EE2350">
            <w:pPr>
              <w:jc w:val="center"/>
              <w:rPr>
                <w:b/>
              </w:rPr>
            </w:pPr>
          </w:p>
        </w:tc>
      </w:tr>
      <w:tr w:rsidR="00EE2350" w:rsidRPr="00EA7E8B" w:rsidTr="00C22437">
        <w:trPr>
          <w:tblHeader/>
        </w:trPr>
        <w:tc>
          <w:tcPr>
            <w:tcW w:w="756" w:type="dxa"/>
          </w:tcPr>
          <w:p w:rsidR="00EE2350" w:rsidRPr="00EA7E8B" w:rsidRDefault="00EE2350" w:rsidP="00EE2350">
            <w:pPr>
              <w:jc w:val="center"/>
            </w:pPr>
            <w:r w:rsidRPr="00EA7E8B">
              <w:t>2.1.</w:t>
            </w:r>
          </w:p>
        </w:tc>
        <w:tc>
          <w:tcPr>
            <w:tcW w:w="4726" w:type="dxa"/>
          </w:tcPr>
          <w:p w:rsidR="00EE2350" w:rsidRDefault="00EE2350" w:rsidP="00EE2350">
            <w:pPr>
              <w:jc w:val="both"/>
            </w:pPr>
            <w:r w:rsidRPr="00EA7E8B">
              <w:t>Сбор и вывоз твердых бытовых отходов (ТБО)</w:t>
            </w:r>
          </w:p>
          <w:p w:rsidR="00376A54" w:rsidRPr="00376A54" w:rsidRDefault="00376A54" w:rsidP="00376A54">
            <w:pPr>
              <w:ind w:firstLine="34"/>
              <w:rPr>
                <w:rFonts w:eastAsia="Calibri"/>
                <w:lang w:eastAsia="en-US"/>
              </w:rPr>
            </w:pPr>
            <w:r w:rsidRPr="00376A54">
              <w:rPr>
                <w:rFonts w:eastAsia="Calibri"/>
                <w:lang w:eastAsia="en-US"/>
              </w:rPr>
              <w:t>Установка мусоровоза под загрузку. Управление спецоборудованием при перегруз</w:t>
            </w:r>
            <w:r w:rsidRPr="00376A54">
              <w:rPr>
                <w:rFonts w:eastAsia="Calibri"/>
                <w:lang w:eastAsia="en-US"/>
              </w:rPr>
              <w:softHyphen/>
              <w:t>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p w:rsidR="00376A54" w:rsidRPr="00EA7E8B" w:rsidRDefault="00376A54" w:rsidP="00376A54">
            <w:pPr>
              <w:jc w:val="both"/>
            </w:pPr>
            <w:r w:rsidRPr="00376A54">
              <w:rPr>
                <w:rFonts w:eastAsia="Calibri"/>
                <w:lang w:eastAsia="en-US"/>
              </w:rPr>
              <w:t>Кантовка контейнера под захват манипулятора (при необходимости). Подбор просыпавшихся при погрузке ТБО. Открывание заднего борта (при необходимости). Очистка кузова от остатков ТБО после разгрузки.</w:t>
            </w:r>
          </w:p>
        </w:tc>
        <w:tc>
          <w:tcPr>
            <w:tcW w:w="1984" w:type="dxa"/>
            <w:vAlign w:val="center"/>
          </w:tcPr>
          <w:p w:rsidR="00EE2350" w:rsidRPr="00EA7E8B" w:rsidRDefault="00EE2350" w:rsidP="00C22437">
            <w:pPr>
              <w:jc w:val="center"/>
            </w:pPr>
            <w:r w:rsidRPr="00EA7E8B">
              <w:t>по графику</w:t>
            </w:r>
          </w:p>
        </w:tc>
        <w:tc>
          <w:tcPr>
            <w:tcW w:w="1134" w:type="dxa"/>
            <w:vAlign w:val="center"/>
          </w:tcPr>
          <w:p w:rsidR="00EE2350" w:rsidRPr="00EA7E8B" w:rsidRDefault="00C22437" w:rsidP="00C22437">
            <w:pPr>
              <w:jc w:val="center"/>
            </w:pPr>
            <w:r>
              <w:t>2</w:t>
            </w:r>
            <w:r w:rsidR="00DE3231">
              <w:t>5796,53</w:t>
            </w:r>
          </w:p>
        </w:tc>
        <w:tc>
          <w:tcPr>
            <w:tcW w:w="1666" w:type="dxa"/>
            <w:vAlign w:val="center"/>
          </w:tcPr>
          <w:p w:rsidR="00EE2350" w:rsidRPr="00EA7E8B" w:rsidRDefault="00DE3231" w:rsidP="0093521C">
            <w:pPr>
              <w:jc w:val="center"/>
            </w:pPr>
            <w:r>
              <w:t>3,37</w:t>
            </w:r>
          </w:p>
        </w:tc>
      </w:tr>
      <w:tr w:rsidR="00EE2350" w:rsidRPr="00EA7E8B" w:rsidTr="00C22437">
        <w:trPr>
          <w:tblHeader/>
        </w:trPr>
        <w:tc>
          <w:tcPr>
            <w:tcW w:w="756" w:type="dxa"/>
          </w:tcPr>
          <w:p w:rsidR="00EE2350" w:rsidRPr="00EA7E8B" w:rsidRDefault="00EE2350" w:rsidP="00EE2350">
            <w:pPr>
              <w:jc w:val="center"/>
            </w:pPr>
            <w:r w:rsidRPr="00EA7E8B">
              <w:t>2.2.</w:t>
            </w:r>
          </w:p>
        </w:tc>
        <w:tc>
          <w:tcPr>
            <w:tcW w:w="4726" w:type="dxa"/>
          </w:tcPr>
          <w:p w:rsidR="00EE2350" w:rsidRPr="00EA7E8B" w:rsidRDefault="00EE2350" w:rsidP="00EE2350">
            <w:pPr>
              <w:jc w:val="both"/>
            </w:pPr>
            <w:r w:rsidRPr="00EA7E8B">
              <w:t xml:space="preserve">Очистка чердаков </w:t>
            </w:r>
            <w:r w:rsidR="0093521C">
              <w:t xml:space="preserve">и подвалов </w:t>
            </w:r>
            <w:r w:rsidRPr="00EA7E8B">
              <w:t>от мусора</w:t>
            </w:r>
          </w:p>
        </w:tc>
        <w:tc>
          <w:tcPr>
            <w:tcW w:w="1984" w:type="dxa"/>
            <w:vAlign w:val="center"/>
          </w:tcPr>
          <w:p w:rsidR="00EE2350" w:rsidRPr="00EA7E8B" w:rsidRDefault="00EE2350" w:rsidP="00C22437">
            <w:pPr>
              <w:jc w:val="center"/>
            </w:pPr>
            <w:r w:rsidRPr="00EA7E8B">
              <w:t>1 раз в год</w:t>
            </w:r>
          </w:p>
        </w:tc>
        <w:tc>
          <w:tcPr>
            <w:tcW w:w="1134" w:type="dxa"/>
            <w:vAlign w:val="center"/>
          </w:tcPr>
          <w:p w:rsidR="00EE2350" w:rsidRPr="00EA7E8B" w:rsidRDefault="00DE3231" w:rsidP="00C22437">
            <w:pPr>
              <w:jc w:val="center"/>
            </w:pPr>
            <w:r>
              <w:t>1097,88</w:t>
            </w:r>
          </w:p>
        </w:tc>
        <w:tc>
          <w:tcPr>
            <w:tcW w:w="1666" w:type="dxa"/>
            <w:vAlign w:val="center"/>
          </w:tcPr>
          <w:p w:rsidR="00EE2350" w:rsidRPr="00EA7E8B" w:rsidRDefault="00C22437" w:rsidP="00DE3231">
            <w:pPr>
              <w:jc w:val="center"/>
            </w:pPr>
            <w:r>
              <w:t>0,</w:t>
            </w:r>
            <w:r w:rsidR="0096128B">
              <w:t>1</w:t>
            </w:r>
            <w:r w:rsidR="00DE3231">
              <w:t>4</w:t>
            </w:r>
          </w:p>
        </w:tc>
      </w:tr>
      <w:tr w:rsidR="00EE2350" w:rsidRPr="00EA7E8B" w:rsidTr="00C22437">
        <w:trPr>
          <w:tblHeader/>
        </w:trPr>
        <w:tc>
          <w:tcPr>
            <w:tcW w:w="756" w:type="dxa"/>
          </w:tcPr>
          <w:p w:rsidR="00EE2350" w:rsidRPr="00EA7E8B" w:rsidRDefault="00EE2350" w:rsidP="00EE2350">
            <w:pPr>
              <w:jc w:val="center"/>
            </w:pPr>
            <w:r w:rsidRPr="00EA7E8B">
              <w:t>2.3.</w:t>
            </w:r>
          </w:p>
        </w:tc>
        <w:tc>
          <w:tcPr>
            <w:tcW w:w="4726" w:type="dxa"/>
          </w:tcPr>
          <w:p w:rsidR="00EE2350" w:rsidRPr="00EA7E8B" w:rsidRDefault="00EE2350" w:rsidP="00EE2350">
            <w:pPr>
              <w:jc w:val="both"/>
            </w:pPr>
            <w:r w:rsidRPr="00EA7E8B">
              <w:t>Удаление с крыш снега и наледи (30%)</w:t>
            </w:r>
          </w:p>
        </w:tc>
        <w:tc>
          <w:tcPr>
            <w:tcW w:w="1984" w:type="dxa"/>
            <w:vAlign w:val="center"/>
          </w:tcPr>
          <w:p w:rsidR="00EE2350" w:rsidRPr="00EA7E8B" w:rsidRDefault="00EE2350" w:rsidP="00C22437">
            <w:pPr>
              <w:jc w:val="center"/>
            </w:pPr>
            <w:r w:rsidRPr="00EA7E8B">
              <w:t>1 раз в год</w:t>
            </w:r>
          </w:p>
        </w:tc>
        <w:tc>
          <w:tcPr>
            <w:tcW w:w="1134" w:type="dxa"/>
            <w:vAlign w:val="center"/>
          </w:tcPr>
          <w:p w:rsidR="00EE2350" w:rsidRPr="00EA7E8B" w:rsidRDefault="00C22437" w:rsidP="00C22437">
            <w:pPr>
              <w:jc w:val="center"/>
            </w:pPr>
            <w:r>
              <w:t>7</w:t>
            </w:r>
            <w:r w:rsidR="00DE3231">
              <w:t>98,00</w:t>
            </w:r>
          </w:p>
        </w:tc>
        <w:tc>
          <w:tcPr>
            <w:tcW w:w="1666" w:type="dxa"/>
            <w:vAlign w:val="center"/>
          </w:tcPr>
          <w:p w:rsidR="00EE2350" w:rsidRPr="00EA7E8B" w:rsidRDefault="00C22437" w:rsidP="00F12454">
            <w:pPr>
              <w:jc w:val="center"/>
            </w:pPr>
            <w:r>
              <w:t>0,</w:t>
            </w:r>
            <w:r w:rsidR="00F12454">
              <w:t>10</w:t>
            </w:r>
          </w:p>
        </w:tc>
      </w:tr>
      <w:tr w:rsidR="00BB228C" w:rsidRPr="00EA7E8B" w:rsidTr="007130DD">
        <w:trPr>
          <w:tblHeader/>
        </w:trPr>
        <w:tc>
          <w:tcPr>
            <w:tcW w:w="10266" w:type="dxa"/>
            <w:gridSpan w:val="5"/>
          </w:tcPr>
          <w:p w:rsidR="00BB228C" w:rsidRPr="00EA7E8B" w:rsidRDefault="00BB228C" w:rsidP="00EE2350">
            <w:pPr>
              <w:jc w:val="center"/>
              <w:rPr>
                <w:b/>
              </w:rPr>
            </w:pPr>
            <w:r w:rsidRPr="00EA7E8B">
              <w:rPr>
                <w:b/>
              </w:rPr>
              <w:t>3. Уборка придомовой территории, входящей в состав общего имущества</w:t>
            </w:r>
          </w:p>
        </w:tc>
      </w:tr>
      <w:tr w:rsidR="00EE2350" w:rsidRPr="00EA7E8B" w:rsidTr="00201CEB">
        <w:trPr>
          <w:tblHeader/>
        </w:trPr>
        <w:tc>
          <w:tcPr>
            <w:tcW w:w="756" w:type="dxa"/>
          </w:tcPr>
          <w:p w:rsidR="00EE2350" w:rsidRPr="00EA7E8B" w:rsidRDefault="00EE2350" w:rsidP="00EE2350">
            <w:pPr>
              <w:jc w:val="center"/>
            </w:pPr>
            <w:r w:rsidRPr="00EA7E8B">
              <w:t>3.1.</w:t>
            </w:r>
          </w:p>
        </w:tc>
        <w:tc>
          <w:tcPr>
            <w:tcW w:w="4726" w:type="dxa"/>
          </w:tcPr>
          <w:p w:rsidR="00EE2350" w:rsidRPr="00EA7E8B" w:rsidRDefault="00EE2350" w:rsidP="00201CEB">
            <w:r w:rsidRPr="00EA7E8B">
              <w:t xml:space="preserve">Подметание придомовой территории в летний период </w:t>
            </w:r>
          </w:p>
        </w:tc>
        <w:tc>
          <w:tcPr>
            <w:tcW w:w="1984" w:type="dxa"/>
            <w:vAlign w:val="center"/>
          </w:tcPr>
          <w:p w:rsidR="00EE2350" w:rsidRPr="00EA7E8B" w:rsidRDefault="00EE2350" w:rsidP="00201CEB">
            <w:pPr>
              <w:jc w:val="center"/>
            </w:pPr>
            <w:r w:rsidRPr="00EA7E8B">
              <w:t>2 раза в неделю</w:t>
            </w:r>
          </w:p>
        </w:tc>
        <w:tc>
          <w:tcPr>
            <w:tcW w:w="1134" w:type="dxa"/>
            <w:vAlign w:val="center"/>
          </w:tcPr>
          <w:p w:rsidR="00EE2350" w:rsidRPr="00EA7E8B" w:rsidRDefault="00DE3231" w:rsidP="00201CEB">
            <w:pPr>
              <w:jc w:val="center"/>
            </w:pPr>
            <w:r>
              <w:t>4114,32</w:t>
            </w:r>
          </w:p>
        </w:tc>
        <w:tc>
          <w:tcPr>
            <w:tcW w:w="1666" w:type="dxa"/>
            <w:vAlign w:val="center"/>
          </w:tcPr>
          <w:p w:rsidR="00EE2350" w:rsidRPr="00EA7E8B" w:rsidRDefault="00201CEB" w:rsidP="00DE3231">
            <w:pPr>
              <w:jc w:val="center"/>
            </w:pPr>
            <w:r>
              <w:t>0,5</w:t>
            </w:r>
            <w:r w:rsidR="00DE3231">
              <w:t>4</w:t>
            </w:r>
          </w:p>
        </w:tc>
      </w:tr>
      <w:tr w:rsidR="00201CEB" w:rsidRPr="00EA7E8B" w:rsidTr="00201CEB">
        <w:trPr>
          <w:trHeight w:val="409"/>
          <w:tblHeader/>
        </w:trPr>
        <w:tc>
          <w:tcPr>
            <w:tcW w:w="756" w:type="dxa"/>
            <w:vMerge w:val="restart"/>
          </w:tcPr>
          <w:p w:rsidR="00201CEB" w:rsidRPr="00EA7E8B" w:rsidRDefault="00201CEB" w:rsidP="00EE2350">
            <w:pPr>
              <w:jc w:val="center"/>
            </w:pPr>
            <w:r w:rsidRPr="00EA7E8B">
              <w:t>3.2.</w:t>
            </w:r>
          </w:p>
        </w:tc>
        <w:tc>
          <w:tcPr>
            <w:tcW w:w="4726" w:type="dxa"/>
          </w:tcPr>
          <w:p w:rsidR="00201CEB" w:rsidRPr="00EA7E8B" w:rsidRDefault="00201CEB" w:rsidP="0040239F">
            <w:r w:rsidRPr="00EA7E8B">
              <w:t xml:space="preserve">Уборка мусора с газона в летний период, в том числе: </w:t>
            </w:r>
          </w:p>
        </w:tc>
        <w:tc>
          <w:tcPr>
            <w:tcW w:w="1984" w:type="dxa"/>
            <w:vAlign w:val="center"/>
          </w:tcPr>
          <w:p w:rsidR="00201CEB" w:rsidRPr="00EA7E8B" w:rsidRDefault="00201CEB" w:rsidP="00201CEB">
            <w:pPr>
              <w:jc w:val="center"/>
            </w:pPr>
          </w:p>
          <w:p w:rsidR="00201CEB" w:rsidRPr="00EA7E8B" w:rsidRDefault="00201CEB" w:rsidP="00201CEB">
            <w:pPr>
              <w:jc w:val="center"/>
            </w:pPr>
          </w:p>
        </w:tc>
        <w:tc>
          <w:tcPr>
            <w:tcW w:w="1134" w:type="dxa"/>
            <w:vMerge w:val="restart"/>
            <w:vAlign w:val="center"/>
          </w:tcPr>
          <w:p w:rsidR="00201CEB" w:rsidRPr="00EA7E8B" w:rsidRDefault="00DE3231" w:rsidP="00201CEB">
            <w:pPr>
              <w:jc w:val="center"/>
            </w:pPr>
            <w:r>
              <w:t>4047,90</w:t>
            </w:r>
          </w:p>
        </w:tc>
        <w:tc>
          <w:tcPr>
            <w:tcW w:w="1666" w:type="dxa"/>
            <w:vMerge w:val="restart"/>
            <w:vAlign w:val="center"/>
          </w:tcPr>
          <w:p w:rsidR="00201CEB" w:rsidRPr="00EA7E8B" w:rsidRDefault="00201CEB" w:rsidP="00F12454">
            <w:pPr>
              <w:jc w:val="center"/>
            </w:pPr>
            <w:r>
              <w:t>0,</w:t>
            </w:r>
            <w:r w:rsidR="00F12454">
              <w:t>5</w:t>
            </w:r>
            <w:r w:rsidR="00DE3231">
              <w:t>3</w:t>
            </w:r>
          </w:p>
        </w:tc>
      </w:tr>
      <w:tr w:rsidR="00201CEB" w:rsidRPr="00EA7E8B" w:rsidTr="00201CEB">
        <w:trPr>
          <w:trHeight w:val="272"/>
          <w:tblHeader/>
        </w:trPr>
        <w:tc>
          <w:tcPr>
            <w:tcW w:w="756" w:type="dxa"/>
            <w:vMerge/>
          </w:tcPr>
          <w:p w:rsidR="00201CEB" w:rsidRPr="00EA7E8B" w:rsidRDefault="00201CEB" w:rsidP="00EE2350">
            <w:pPr>
              <w:jc w:val="center"/>
            </w:pPr>
          </w:p>
        </w:tc>
        <w:tc>
          <w:tcPr>
            <w:tcW w:w="4726" w:type="dxa"/>
          </w:tcPr>
          <w:p w:rsidR="00201CEB" w:rsidRPr="00EA7E8B" w:rsidRDefault="00201CEB" w:rsidP="00201CEB">
            <w:r w:rsidRPr="00EA7E8B">
              <w:t xml:space="preserve">- уборка газонов от листьев, сучьев </w:t>
            </w:r>
          </w:p>
        </w:tc>
        <w:tc>
          <w:tcPr>
            <w:tcW w:w="1984" w:type="dxa"/>
            <w:vAlign w:val="center"/>
          </w:tcPr>
          <w:p w:rsidR="00201CEB" w:rsidRPr="00EA7E8B" w:rsidRDefault="00201CEB" w:rsidP="00201CEB">
            <w:pPr>
              <w:jc w:val="center"/>
            </w:pPr>
            <w:r w:rsidRPr="00EA7E8B">
              <w:t>1 раз в месяц</w:t>
            </w:r>
          </w:p>
        </w:tc>
        <w:tc>
          <w:tcPr>
            <w:tcW w:w="1134" w:type="dxa"/>
            <w:vMerge/>
            <w:vAlign w:val="center"/>
          </w:tcPr>
          <w:p w:rsidR="00201CEB" w:rsidRPr="00EA7E8B" w:rsidRDefault="00201CEB" w:rsidP="00201CEB">
            <w:pPr>
              <w:jc w:val="center"/>
            </w:pPr>
          </w:p>
        </w:tc>
        <w:tc>
          <w:tcPr>
            <w:tcW w:w="1666" w:type="dxa"/>
            <w:vMerge/>
            <w:vAlign w:val="center"/>
          </w:tcPr>
          <w:p w:rsidR="00201CEB" w:rsidRPr="00EA7E8B" w:rsidRDefault="00201CEB" w:rsidP="00201CEB">
            <w:pPr>
              <w:jc w:val="center"/>
            </w:pPr>
          </w:p>
        </w:tc>
      </w:tr>
      <w:tr w:rsidR="00201CEB" w:rsidRPr="00EA7E8B" w:rsidTr="00201CEB">
        <w:trPr>
          <w:trHeight w:val="261"/>
          <w:tblHeader/>
        </w:trPr>
        <w:tc>
          <w:tcPr>
            <w:tcW w:w="756" w:type="dxa"/>
            <w:vMerge/>
          </w:tcPr>
          <w:p w:rsidR="00201CEB" w:rsidRPr="00EA7E8B" w:rsidRDefault="00201CEB" w:rsidP="00EE2350">
            <w:pPr>
              <w:jc w:val="center"/>
            </w:pPr>
          </w:p>
        </w:tc>
        <w:tc>
          <w:tcPr>
            <w:tcW w:w="4726" w:type="dxa"/>
          </w:tcPr>
          <w:p w:rsidR="00201CEB" w:rsidRPr="00EA7E8B" w:rsidRDefault="00201CEB" w:rsidP="00201CEB">
            <w:r w:rsidRPr="00EA7E8B">
              <w:t>- случайного мусора</w:t>
            </w:r>
          </w:p>
        </w:tc>
        <w:tc>
          <w:tcPr>
            <w:tcW w:w="1984" w:type="dxa"/>
            <w:vAlign w:val="center"/>
          </w:tcPr>
          <w:p w:rsidR="00201CEB" w:rsidRPr="00EA7E8B" w:rsidRDefault="00201CEB" w:rsidP="00201CEB">
            <w:pPr>
              <w:jc w:val="center"/>
            </w:pPr>
            <w:r w:rsidRPr="00EA7E8B">
              <w:t>3 раза в неделю</w:t>
            </w:r>
          </w:p>
        </w:tc>
        <w:tc>
          <w:tcPr>
            <w:tcW w:w="1134" w:type="dxa"/>
            <w:vMerge/>
            <w:vAlign w:val="center"/>
          </w:tcPr>
          <w:p w:rsidR="00201CEB" w:rsidRPr="00EA7E8B" w:rsidRDefault="00201CEB" w:rsidP="00201CEB">
            <w:pPr>
              <w:jc w:val="center"/>
            </w:pPr>
          </w:p>
        </w:tc>
        <w:tc>
          <w:tcPr>
            <w:tcW w:w="1666" w:type="dxa"/>
            <w:vMerge/>
            <w:vAlign w:val="center"/>
          </w:tcPr>
          <w:p w:rsidR="00201CEB" w:rsidRPr="00EA7E8B" w:rsidRDefault="00201CEB" w:rsidP="00201CEB">
            <w:pPr>
              <w:jc w:val="center"/>
            </w:pPr>
          </w:p>
        </w:tc>
      </w:tr>
      <w:tr w:rsidR="00201CEB" w:rsidRPr="00EA7E8B" w:rsidTr="00201CEB">
        <w:trPr>
          <w:tblHeader/>
        </w:trPr>
        <w:tc>
          <w:tcPr>
            <w:tcW w:w="756" w:type="dxa"/>
            <w:vMerge w:val="restart"/>
          </w:tcPr>
          <w:p w:rsidR="00201CEB" w:rsidRPr="00EA7E8B" w:rsidRDefault="00201CEB" w:rsidP="00EE2350">
            <w:pPr>
              <w:jc w:val="center"/>
            </w:pPr>
            <w:r w:rsidRPr="00EA7E8B">
              <w:t>3.3.</w:t>
            </w:r>
          </w:p>
        </w:tc>
        <w:tc>
          <w:tcPr>
            <w:tcW w:w="4726" w:type="dxa"/>
          </w:tcPr>
          <w:p w:rsidR="00201CEB" w:rsidRPr="00EA7E8B" w:rsidRDefault="00201CEB" w:rsidP="00201CEB">
            <w:r w:rsidRPr="00EA7E8B">
              <w:t>Очистка урн</w:t>
            </w:r>
          </w:p>
        </w:tc>
        <w:tc>
          <w:tcPr>
            <w:tcW w:w="1984" w:type="dxa"/>
            <w:vAlign w:val="center"/>
          </w:tcPr>
          <w:p w:rsidR="00201CEB" w:rsidRPr="00EA7E8B" w:rsidRDefault="00201CEB" w:rsidP="00201CEB">
            <w:pPr>
              <w:jc w:val="center"/>
            </w:pPr>
          </w:p>
        </w:tc>
        <w:tc>
          <w:tcPr>
            <w:tcW w:w="1134" w:type="dxa"/>
            <w:vMerge w:val="restart"/>
            <w:vAlign w:val="center"/>
          </w:tcPr>
          <w:p w:rsidR="00201CEB" w:rsidRPr="00EA7E8B" w:rsidRDefault="00201CEB" w:rsidP="00201CEB">
            <w:pPr>
              <w:jc w:val="center"/>
            </w:pPr>
            <w:r>
              <w:t>1</w:t>
            </w:r>
            <w:r w:rsidR="00DE3231">
              <w:t>774,08</w:t>
            </w:r>
          </w:p>
        </w:tc>
        <w:tc>
          <w:tcPr>
            <w:tcW w:w="1666" w:type="dxa"/>
            <w:vMerge w:val="restart"/>
            <w:vAlign w:val="center"/>
          </w:tcPr>
          <w:p w:rsidR="00201CEB" w:rsidRPr="00EA7E8B" w:rsidRDefault="00201CEB" w:rsidP="00DE3231">
            <w:pPr>
              <w:jc w:val="center"/>
            </w:pPr>
            <w:r>
              <w:t>0,2</w:t>
            </w:r>
            <w:r w:rsidR="00DE3231">
              <w:t>3</w:t>
            </w:r>
          </w:p>
        </w:tc>
      </w:tr>
      <w:tr w:rsidR="00201CEB" w:rsidRPr="00EA7E8B" w:rsidTr="00201CEB">
        <w:trPr>
          <w:tblHeader/>
        </w:trPr>
        <w:tc>
          <w:tcPr>
            <w:tcW w:w="756" w:type="dxa"/>
            <w:vMerge/>
          </w:tcPr>
          <w:p w:rsidR="00201CEB" w:rsidRPr="00EA7E8B" w:rsidRDefault="00201CEB" w:rsidP="00EE2350">
            <w:pPr>
              <w:jc w:val="center"/>
            </w:pPr>
          </w:p>
        </w:tc>
        <w:tc>
          <w:tcPr>
            <w:tcW w:w="4726" w:type="dxa"/>
          </w:tcPr>
          <w:p w:rsidR="00201CEB" w:rsidRPr="00EA7E8B" w:rsidRDefault="00201CEB" w:rsidP="00201CEB">
            <w:r w:rsidRPr="00EA7E8B">
              <w:t>- в летний период</w:t>
            </w:r>
          </w:p>
        </w:tc>
        <w:tc>
          <w:tcPr>
            <w:tcW w:w="1984" w:type="dxa"/>
            <w:vAlign w:val="center"/>
          </w:tcPr>
          <w:p w:rsidR="00201CEB" w:rsidRPr="00EA7E8B" w:rsidRDefault="00201CEB" w:rsidP="00201CEB">
            <w:pPr>
              <w:jc w:val="center"/>
            </w:pPr>
            <w:r w:rsidRPr="00EA7E8B">
              <w:t>3 раза в неделю</w:t>
            </w:r>
          </w:p>
        </w:tc>
        <w:tc>
          <w:tcPr>
            <w:tcW w:w="1134" w:type="dxa"/>
            <w:vMerge/>
            <w:vAlign w:val="center"/>
          </w:tcPr>
          <w:p w:rsidR="00201CEB" w:rsidRPr="00EA7E8B" w:rsidRDefault="00201CEB" w:rsidP="00201CEB">
            <w:pPr>
              <w:jc w:val="center"/>
            </w:pPr>
          </w:p>
        </w:tc>
        <w:tc>
          <w:tcPr>
            <w:tcW w:w="1666" w:type="dxa"/>
            <w:vMerge/>
            <w:vAlign w:val="center"/>
          </w:tcPr>
          <w:p w:rsidR="00201CEB" w:rsidRPr="00EA7E8B" w:rsidRDefault="00201CEB" w:rsidP="00201CEB">
            <w:pPr>
              <w:jc w:val="center"/>
            </w:pPr>
          </w:p>
        </w:tc>
      </w:tr>
      <w:tr w:rsidR="00201CEB" w:rsidRPr="00EA7E8B" w:rsidTr="00201CEB">
        <w:trPr>
          <w:tblHeader/>
        </w:trPr>
        <w:tc>
          <w:tcPr>
            <w:tcW w:w="756" w:type="dxa"/>
            <w:vMerge/>
          </w:tcPr>
          <w:p w:rsidR="00201CEB" w:rsidRPr="00EA7E8B" w:rsidRDefault="00201CEB" w:rsidP="00EE2350">
            <w:pPr>
              <w:jc w:val="center"/>
            </w:pPr>
          </w:p>
        </w:tc>
        <w:tc>
          <w:tcPr>
            <w:tcW w:w="4726" w:type="dxa"/>
          </w:tcPr>
          <w:p w:rsidR="00201CEB" w:rsidRPr="00EA7E8B" w:rsidRDefault="00201CEB" w:rsidP="00201CEB">
            <w:r w:rsidRPr="00EA7E8B">
              <w:t>- в зимний период</w:t>
            </w:r>
          </w:p>
        </w:tc>
        <w:tc>
          <w:tcPr>
            <w:tcW w:w="1984" w:type="dxa"/>
            <w:vAlign w:val="center"/>
          </w:tcPr>
          <w:p w:rsidR="00201CEB" w:rsidRPr="00EA7E8B" w:rsidRDefault="00201CEB" w:rsidP="00201CEB">
            <w:pPr>
              <w:jc w:val="center"/>
            </w:pPr>
            <w:r w:rsidRPr="00EA7E8B">
              <w:t>1 раз в неделю</w:t>
            </w:r>
          </w:p>
        </w:tc>
        <w:tc>
          <w:tcPr>
            <w:tcW w:w="1134" w:type="dxa"/>
            <w:vMerge/>
            <w:vAlign w:val="center"/>
          </w:tcPr>
          <w:p w:rsidR="00201CEB" w:rsidRPr="00EA7E8B" w:rsidRDefault="00201CEB" w:rsidP="00201CEB">
            <w:pPr>
              <w:jc w:val="center"/>
            </w:pPr>
          </w:p>
        </w:tc>
        <w:tc>
          <w:tcPr>
            <w:tcW w:w="1666" w:type="dxa"/>
            <w:vMerge/>
            <w:vAlign w:val="center"/>
          </w:tcPr>
          <w:p w:rsidR="00201CEB" w:rsidRPr="00EA7E8B" w:rsidRDefault="00201CEB" w:rsidP="00201CEB">
            <w:pPr>
              <w:jc w:val="center"/>
            </w:pPr>
          </w:p>
        </w:tc>
      </w:tr>
      <w:tr w:rsidR="00201CEB" w:rsidRPr="00EA7E8B" w:rsidTr="00201CEB">
        <w:trPr>
          <w:trHeight w:val="511"/>
          <w:tblHeader/>
        </w:trPr>
        <w:tc>
          <w:tcPr>
            <w:tcW w:w="756" w:type="dxa"/>
            <w:vMerge w:val="restart"/>
          </w:tcPr>
          <w:p w:rsidR="00201CEB" w:rsidRPr="00EA7E8B" w:rsidRDefault="00201CEB" w:rsidP="00EE2350">
            <w:pPr>
              <w:jc w:val="center"/>
            </w:pPr>
            <w:r w:rsidRPr="00EA7E8B">
              <w:lastRenderedPageBreak/>
              <w:t>3.4.</w:t>
            </w:r>
          </w:p>
        </w:tc>
        <w:tc>
          <w:tcPr>
            <w:tcW w:w="4726" w:type="dxa"/>
          </w:tcPr>
          <w:p w:rsidR="00201CEB" w:rsidRPr="00EA7E8B" w:rsidRDefault="00201CEB" w:rsidP="00201CEB">
            <w:r w:rsidRPr="00EA7E8B">
              <w:t xml:space="preserve">Подметание от снега пешеходных дорожек, ступеней, спусков в подвал, крылец, входов, проездов </w:t>
            </w:r>
          </w:p>
        </w:tc>
        <w:tc>
          <w:tcPr>
            <w:tcW w:w="1984" w:type="dxa"/>
            <w:vAlign w:val="center"/>
          </w:tcPr>
          <w:p w:rsidR="00201CEB" w:rsidRPr="00EA7E8B" w:rsidRDefault="00201CEB" w:rsidP="00201CEB">
            <w:pPr>
              <w:jc w:val="center"/>
            </w:pPr>
          </w:p>
          <w:p w:rsidR="00201CEB" w:rsidRPr="00EA7E8B" w:rsidRDefault="00201CEB" w:rsidP="00201CEB">
            <w:pPr>
              <w:jc w:val="center"/>
            </w:pPr>
          </w:p>
        </w:tc>
        <w:tc>
          <w:tcPr>
            <w:tcW w:w="1134" w:type="dxa"/>
            <w:vMerge w:val="restart"/>
            <w:vAlign w:val="center"/>
          </w:tcPr>
          <w:p w:rsidR="00201CEB" w:rsidRPr="00EA7E8B" w:rsidRDefault="00F12454" w:rsidP="00201CEB">
            <w:pPr>
              <w:jc w:val="center"/>
            </w:pPr>
            <w:r>
              <w:t>8</w:t>
            </w:r>
            <w:r w:rsidR="00DE3231">
              <w:t>592,27</w:t>
            </w:r>
          </w:p>
        </w:tc>
        <w:tc>
          <w:tcPr>
            <w:tcW w:w="1666" w:type="dxa"/>
            <w:vMerge w:val="restart"/>
            <w:vAlign w:val="center"/>
          </w:tcPr>
          <w:p w:rsidR="00201CEB" w:rsidRPr="00EA7E8B" w:rsidRDefault="00F12454" w:rsidP="00DE3231">
            <w:pPr>
              <w:jc w:val="center"/>
            </w:pPr>
            <w:r>
              <w:t>1,</w:t>
            </w:r>
            <w:r w:rsidR="00DE3231">
              <w:t>12</w:t>
            </w:r>
          </w:p>
        </w:tc>
      </w:tr>
      <w:tr w:rsidR="00201CEB" w:rsidRPr="00EA7E8B" w:rsidTr="00201CEB">
        <w:trPr>
          <w:trHeight w:val="150"/>
          <w:tblHeader/>
        </w:trPr>
        <w:tc>
          <w:tcPr>
            <w:tcW w:w="756" w:type="dxa"/>
            <w:vMerge/>
          </w:tcPr>
          <w:p w:rsidR="00201CEB" w:rsidRPr="00EA7E8B" w:rsidRDefault="00201CEB" w:rsidP="00BB228C">
            <w:pPr>
              <w:jc w:val="center"/>
            </w:pPr>
          </w:p>
        </w:tc>
        <w:tc>
          <w:tcPr>
            <w:tcW w:w="4726" w:type="dxa"/>
          </w:tcPr>
          <w:p w:rsidR="00201CEB" w:rsidRPr="00EA7E8B" w:rsidRDefault="00201CEB" w:rsidP="00201CEB">
            <w:r w:rsidRPr="00EA7E8B">
              <w:t>- толщиной слоя до 2 см</w:t>
            </w:r>
          </w:p>
        </w:tc>
        <w:tc>
          <w:tcPr>
            <w:tcW w:w="1984" w:type="dxa"/>
            <w:vAlign w:val="center"/>
          </w:tcPr>
          <w:p w:rsidR="00201CEB" w:rsidRPr="00D74F4B" w:rsidRDefault="00201CEB" w:rsidP="00201CEB">
            <w:pPr>
              <w:jc w:val="center"/>
            </w:pPr>
            <w:r w:rsidRPr="00D74F4B">
              <w:t>18 раз в год</w:t>
            </w:r>
          </w:p>
        </w:tc>
        <w:tc>
          <w:tcPr>
            <w:tcW w:w="1134" w:type="dxa"/>
            <w:vMerge/>
            <w:vAlign w:val="center"/>
          </w:tcPr>
          <w:p w:rsidR="00201CEB" w:rsidRPr="00EA7E8B" w:rsidRDefault="00201CEB" w:rsidP="00201CEB">
            <w:pPr>
              <w:jc w:val="center"/>
            </w:pPr>
          </w:p>
        </w:tc>
        <w:tc>
          <w:tcPr>
            <w:tcW w:w="1666" w:type="dxa"/>
            <w:vMerge/>
            <w:vAlign w:val="center"/>
          </w:tcPr>
          <w:p w:rsidR="00201CEB" w:rsidRPr="00EA7E8B" w:rsidRDefault="00201CEB" w:rsidP="00201CEB">
            <w:pPr>
              <w:jc w:val="center"/>
            </w:pPr>
          </w:p>
        </w:tc>
      </w:tr>
      <w:tr w:rsidR="00201CEB" w:rsidRPr="00EA7E8B" w:rsidTr="00201CEB">
        <w:trPr>
          <w:trHeight w:val="281"/>
          <w:tblHeader/>
        </w:trPr>
        <w:tc>
          <w:tcPr>
            <w:tcW w:w="756" w:type="dxa"/>
            <w:vMerge/>
          </w:tcPr>
          <w:p w:rsidR="00201CEB" w:rsidRPr="00EA7E8B" w:rsidRDefault="00201CEB" w:rsidP="00BB228C">
            <w:pPr>
              <w:jc w:val="center"/>
            </w:pPr>
          </w:p>
        </w:tc>
        <w:tc>
          <w:tcPr>
            <w:tcW w:w="4726" w:type="dxa"/>
          </w:tcPr>
          <w:p w:rsidR="00201CEB" w:rsidRPr="00EA7E8B" w:rsidRDefault="00201CEB" w:rsidP="00201CEB">
            <w:r w:rsidRPr="00EA7E8B">
              <w:t>- толщиной слоя свыше 2 см</w:t>
            </w:r>
          </w:p>
        </w:tc>
        <w:tc>
          <w:tcPr>
            <w:tcW w:w="1984" w:type="dxa"/>
            <w:vAlign w:val="center"/>
          </w:tcPr>
          <w:p w:rsidR="00201CEB" w:rsidRPr="00D74F4B" w:rsidRDefault="00201CEB" w:rsidP="00201CEB">
            <w:pPr>
              <w:jc w:val="center"/>
            </w:pPr>
            <w:r w:rsidRPr="00D74F4B">
              <w:t>25 раз в год</w:t>
            </w:r>
          </w:p>
        </w:tc>
        <w:tc>
          <w:tcPr>
            <w:tcW w:w="1134" w:type="dxa"/>
            <w:vMerge/>
            <w:vAlign w:val="center"/>
          </w:tcPr>
          <w:p w:rsidR="00201CEB" w:rsidRPr="00EA7E8B" w:rsidRDefault="00201CEB" w:rsidP="00201CEB">
            <w:pPr>
              <w:jc w:val="center"/>
            </w:pPr>
          </w:p>
        </w:tc>
        <w:tc>
          <w:tcPr>
            <w:tcW w:w="1666" w:type="dxa"/>
            <w:vMerge/>
            <w:vAlign w:val="center"/>
          </w:tcPr>
          <w:p w:rsidR="00201CEB" w:rsidRPr="00EA7E8B" w:rsidRDefault="00201CEB" w:rsidP="00201CEB">
            <w:pPr>
              <w:jc w:val="center"/>
            </w:pPr>
          </w:p>
        </w:tc>
      </w:tr>
      <w:tr w:rsidR="00EE2350" w:rsidRPr="00EA7E8B" w:rsidTr="00201CEB">
        <w:trPr>
          <w:tblHeader/>
        </w:trPr>
        <w:tc>
          <w:tcPr>
            <w:tcW w:w="756" w:type="dxa"/>
          </w:tcPr>
          <w:p w:rsidR="00EE2350" w:rsidRPr="00EA7E8B" w:rsidRDefault="00EE2350" w:rsidP="00EE2350">
            <w:pPr>
              <w:jc w:val="center"/>
            </w:pPr>
            <w:r w:rsidRPr="00EA7E8B">
              <w:t>3.5.</w:t>
            </w:r>
          </w:p>
        </w:tc>
        <w:tc>
          <w:tcPr>
            <w:tcW w:w="4726" w:type="dxa"/>
          </w:tcPr>
          <w:p w:rsidR="00EE2350" w:rsidRPr="00EA7E8B" w:rsidRDefault="00EE2350" w:rsidP="00201CEB">
            <w:r w:rsidRPr="00EA7E8B">
              <w:t xml:space="preserve">Посыпка территории противогололедными материалами пешеходных дорожек, ступени, спуски в подвал, крыльца, входа </w:t>
            </w:r>
          </w:p>
        </w:tc>
        <w:tc>
          <w:tcPr>
            <w:tcW w:w="1984" w:type="dxa"/>
            <w:vAlign w:val="center"/>
          </w:tcPr>
          <w:p w:rsidR="00EE2350" w:rsidRPr="00EA7E8B" w:rsidRDefault="00EE2350" w:rsidP="00201CEB">
            <w:pPr>
              <w:jc w:val="center"/>
            </w:pPr>
            <w:r w:rsidRPr="00EA7E8B">
              <w:t>по необходимости во время гололеда</w:t>
            </w:r>
          </w:p>
        </w:tc>
        <w:tc>
          <w:tcPr>
            <w:tcW w:w="1134" w:type="dxa"/>
            <w:vAlign w:val="center"/>
          </w:tcPr>
          <w:p w:rsidR="00EE2350" w:rsidRPr="00EA7E8B" w:rsidRDefault="006D7372" w:rsidP="00201CEB">
            <w:pPr>
              <w:jc w:val="center"/>
            </w:pPr>
            <w:r>
              <w:t>370,63</w:t>
            </w:r>
          </w:p>
        </w:tc>
        <w:tc>
          <w:tcPr>
            <w:tcW w:w="1666" w:type="dxa"/>
            <w:vAlign w:val="center"/>
          </w:tcPr>
          <w:p w:rsidR="00EE2350" w:rsidRPr="00EA7E8B" w:rsidRDefault="00201CEB" w:rsidP="00462EFA">
            <w:pPr>
              <w:jc w:val="center"/>
            </w:pPr>
            <w:r>
              <w:t>0,0</w:t>
            </w:r>
            <w:r w:rsidR="00462EFA">
              <w:t>6</w:t>
            </w:r>
          </w:p>
        </w:tc>
      </w:tr>
      <w:tr w:rsidR="006D7372" w:rsidRPr="00EA7E8B" w:rsidTr="00201CEB">
        <w:trPr>
          <w:tblHeader/>
        </w:trPr>
        <w:tc>
          <w:tcPr>
            <w:tcW w:w="756" w:type="dxa"/>
          </w:tcPr>
          <w:p w:rsidR="006D7372" w:rsidRPr="00EA7E8B" w:rsidRDefault="006D7372" w:rsidP="00EE2350">
            <w:pPr>
              <w:jc w:val="center"/>
            </w:pPr>
            <w:r>
              <w:t>3.6.</w:t>
            </w:r>
          </w:p>
        </w:tc>
        <w:tc>
          <w:tcPr>
            <w:tcW w:w="4726" w:type="dxa"/>
          </w:tcPr>
          <w:p w:rsidR="006D7372" w:rsidRDefault="006D7372" w:rsidP="00201CEB">
            <w:r>
              <w:t>Очистка территории от наледи и льда: 30% пешеходных дорожек, входа, ступени и спуски в подвал, проезжие части вдоль бордюр на ширину 0,5 метров</w:t>
            </w:r>
          </w:p>
          <w:p w:rsidR="006D7372" w:rsidRPr="00EA7E8B" w:rsidRDefault="006D7372" w:rsidP="00201CEB"/>
        </w:tc>
        <w:tc>
          <w:tcPr>
            <w:tcW w:w="1984" w:type="dxa"/>
            <w:vAlign w:val="center"/>
          </w:tcPr>
          <w:p w:rsidR="006D7372" w:rsidRPr="00EA7E8B" w:rsidRDefault="006D7372" w:rsidP="00201CEB">
            <w:pPr>
              <w:jc w:val="center"/>
            </w:pPr>
            <w:r>
              <w:t>1 раз в год</w:t>
            </w:r>
          </w:p>
        </w:tc>
        <w:tc>
          <w:tcPr>
            <w:tcW w:w="1134" w:type="dxa"/>
            <w:vAlign w:val="center"/>
          </w:tcPr>
          <w:p w:rsidR="006D7372" w:rsidRDefault="006D7372" w:rsidP="00201CEB">
            <w:pPr>
              <w:jc w:val="center"/>
            </w:pPr>
            <w:r>
              <w:t>493,55</w:t>
            </w:r>
          </w:p>
        </w:tc>
        <w:tc>
          <w:tcPr>
            <w:tcW w:w="1666" w:type="dxa"/>
            <w:vAlign w:val="center"/>
          </w:tcPr>
          <w:p w:rsidR="006D7372" w:rsidRDefault="006D7372" w:rsidP="00462EFA">
            <w:pPr>
              <w:jc w:val="center"/>
            </w:pPr>
            <w:r>
              <w:t>0,06</w:t>
            </w:r>
          </w:p>
        </w:tc>
      </w:tr>
      <w:tr w:rsidR="00201CEB" w:rsidRPr="00EA7E8B" w:rsidTr="00201CEB">
        <w:trPr>
          <w:tblHeader/>
        </w:trPr>
        <w:tc>
          <w:tcPr>
            <w:tcW w:w="756" w:type="dxa"/>
            <w:vMerge w:val="restart"/>
          </w:tcPr>
          <w:p w:rsidR="00201CEB" w:rsidRPr="00EA7E8B" w:rsidRDefault="00201CEB" w:rsidP="00EE2350">
            <w:pPr>
              <w:jc w:val="center"/>
            </w:pPr>
            <w:r w:rsidRPr="00EA7E8B">
              <w:t>3.6.</w:t>
            </w:r>
          </w:p>
        </w:tc>
        <w:tc>
          <w:tcPr>
            <w:tcW w:w="4726" w:type="dxa"/>
          </w:tcPr>
          <w:p w:rsidR="00201CEB" w:rsidRPr="00EA7E8B" w:rsidRDefault="00201CEB" w:rsidP="00201CEB">
            <w:r w:rsidRPr="00EA7E8B">
              <w:t xml:space="preserve">Механизированная уборка внутридворовых проездов </w:t>
            </w:r>
          </w:p>
        </w:tc>
        <w:tc>
          <w:tcPr>
            <w:tcW w:w="1984" w:type="dxa"/>
            <w:vMerge w:val="restart"/>
            <w:vAlign w:val="center"/>
          </w:tcPr>
          <w:p w:rsidR="00201CEB" w:rsidRPr="00EA7E8B" w:rsidRDefault="00201CEB" w:rsidP="00201CEB">
            <w:pPr>
              <w:jc w:val="center"/>
            </w:pPr>
            <w:r w:rsidRPr="00EA7E8B">
              <w:t>1 раз в год</w:t>
            </w:r>
          </w:p>
        </w:tc>
        <w:tc>
          <w:tcPr>
            <w:tcW w:w="1134" w:type="dxa"/>
            <w:vMerge w:val="restart"/>
            <w:vAlign w:val="center"/>
          </w:tcPr>
          <w:p w:rsidR="00201CEB" w:rsidRPr="00EA7E8B" w:rsidRDefault="00462EFA" w:rsidP="0096128B">
            <w:pPr>
              <w:jc w:val="center"/>
            </w:pPr>
            <w:r>
              <w:t>39,00</w:t>
            </w:r>
          </w:p>
        </w:tc>
        <w:tc>
          <w:tcPr>
            <w:tcW w:w="1666" w:type="dxa"/>
            <w:vMerge w:val="restart"/>
            <w:vAlign w:val="center"/>
          </w:tcPr>
          <w:p w:rsidR="00201CEB" w:rsidRPr="00EA7E8B" w:rsidRDefault="00201CEB" w:rsidP="00462EFA">
            <w:pPr>
              <w:jc w:val="center"/>
            </w:pPr>
            <w:r>
              <w:t>0,0</w:t>
            </w:r>
            <w:r w:rsidR="00462EFA">
              <w:t>1</w:t>
            </w:r>
          </w:p>
        </w:tc>
      </w:tr>
      <w:tr w:rsidR="00201CEB" w:rsidRPr="00EA7E8B" w:rsidTr="00201CEB">
        <w:trPr>
          <w:tblHeader/>
        </w:trPr>
        <w:tc>
          <w:tcPr>
            <w:tcW w:w="756" w:type="dxa"/>
            <w:vMerge/>
          </w:tcPr>
          <w:p w:rsidR="00201CEB" w:rsidRPr="00EA7E8B" w:rsidRDefault="00201CEB" w:rsidP="00EE2350">
            <w:pPr>
              <w:jc w:val="center"/>
            </w:pPr>
          </w:p>
        </w:tc>
        <w:tc>
          <w:tcPr>
            <w:tcW w:w="4726" w:type="dxa"/>
          </w:tcPr>
          <w:p w:rsidR="00201CEB" w:rsidRPr="00EA7E8B" w:rsidRDefault="00201CEB" w:rsidP="00201CEB">
            <w:r w:rsidRPr="00EA7E8B">
              <w:t>- очистка от уплотненного снега</w:t>
            </w:r>
          </w:p>
        </w:tc>
        <w:tc>
          <w:tcPr>
            <w:tcW w:w="1984" w:type="dxa"/>
            <w:vMerge/>
            <w:vAlign w:val="center"/>
          </w:tcPr>
          <w:p w:rsidR="00201CEB" w:rsidRPr="00EA7E8B" w:rsidRDefault="00201CEB" w:rsidP="00201CEB">
            <w:pPr>
              <w:jc w:val="center"/>
            </w:pPr>
          </w:p>
        </w:tc>
        <w:tc>
          <w:tcPr>
            <w:tcW w:w="1134" w:type="dxa"/>
            <w:vMerge/>
            <w:vAlign w:val="center"/>
          </w:tcPr>
          <w:p w:rsidR="00201CEB" w:rsidRPr="00EA7E8B" w:rsidRDefault="00201CEB" w:rsidP="00201CEB">
            <w:pPr>
              <w:jc w:val="center"/>
            </w:pPr>
          </w:p>
        </w:tc>
        <w:tc>
          <w:tcPr>
            <w:tcW w:w="1666" w:type="dxa"/>
            <w:vMerge/>
            <w:vAlign w:val="center"/>
          </w:tcPr>
          <w:p w:rsidR="00201CEB" w:rsidRPr="00EA7E8B" w:rsidRDefault="00201CEB" w:rsidP="00201CEB">
            <w:pPr>
              <w:jc w:val="center"/>
            </w:pPr>
          </w:p>
        </w:tc>
      </w:tr>
      <w:tr w:rsidR="00EE2350" w:rsidRPr="00EA7E8B" w:rsidTr="00201CEB">
        <w:trPr>
          <w:tblHeader/>
        </w:trPr>
        <w:tc>
          <w:tcPr>
            <w:tcW w:w="756" w:type="dxa"/>
          </w:tcPr>
          <w:p w:rsidR="00EE2350" w:rsidRPr="00EA7E8B" w:rsidRDefault="00EE2350" w:rsidP="00EE2350">
            <w:pPr>
              <w:jc w:val="center"/>
            </w:pPr>
            <w:r w:rsidRPr="00EA7E8B">
              <w:t>3.7.</w:t>
            </w:r>
          </w:p>
        </w:tc>
        <w:tc>
          <w:tcPr>
            <w:tcW w:w="4726" w:type="dxa"/>
          </w:tcPr>
          <w:p w:rsidR="00EE2350" w:rsidRPr="00EA7E8B" w:rsidRDefault="00EE2350" w:rsidP="00201CEB">
            <w:r w:rsidRPr="00EA7E8B">
              <w:t>Кошение газонов</w:t>
            </w:r>
            <w:r w:rsidR="00BB228C">
              <w:t>, сбор и вывоз скошенной травы</w:t>
            </w:r>
          </w:p>
        </w:tc>
        <w:tc>
          <w:tcPr>
            <w:tcW w:w="1984" w:type="dxa"/>
            <w:vAlign w:val="center"/>
          </w:tcPr>
          <w:p w:rsidR="00EE2350" w:rsidRPr="00EA7E8B" w:rsidRDefault="00EE2350" w:rsidP="00201CEB">
            <w:pPr>
              <w:jc w:val="center"/>
            </w:pPr>
            <w:r w:rsidRPr="00EA7E8B">
              <w:t>2 раза в год</w:t>
            </w:r>
          </w:p>
        </w:tc>
        <w:tc>
          <w:tcPr>
            <w:tcW w:w="1134" w:type="dxa"/>
            <w:vAlign w:val="center"/>
          </w:tcPr>
          <w:p w:rsidR="00EE2350" w:rsidRPr="00EA7E8B" w:rsidRDefault="00201CEB" w:rsidP="0096128B">
            <w:pPr>
              <w:jc w:val="center"/>
            </w:pPr>
            <w:r>
              <w:t>3</w:t>
            </w:r>
            <w:r w:rsidR="00462EFA">
              <w:t>72,86</w:t>
            </w:r>
          </w:p>
        </w:tc>
        <w:tc>
          <w:tcPr>
            <w:tcW w:w="1666" w:type="dxa"/>
            <w:vAlign w:val="center"/>
          </w:tcPr>
          <w:p w:rsidR="00EE2350" w:rsidRPr="00EA7E8B" w:rsidRDefault="00201CEB" w:rsidP="00201CEB">
            <w:pPr>
              <w:jc w:val="center"/>
            </w:pPr>
            <w:r>
              <w:t>0,0</w:t>
            </w:r>
            <w:r w:rsidR="00F12454">
              <w:t>5</w:t>
            </w:r>
          </w:p>
        </w:tc>
      </w:tr>
      <w:tr w:rsidR="00EE2350" w:rsidRPr="00EA7E8B" w:rsidTr="00201CEB">
        <w:trPr>
          <w:tblHeader/>
        </w:trPr>
        <w:tc>
          <w:tcPr>
            <w:tcW w:w="7466" w:type="dxa"/>
            <w:gridSpan w:val="3"/>
            <w:vAlign w:val="center"/>
          </w:tcPr>
          <w:p w:rsidR="00EE2350" w:rsidRPr="00EA7E8B" w:rsidRDefault="00EE2350" w:rsidP="00201CEB">
            <w:r w:rsidRPr="00EA7E8B">
              <w:rPr>
                <w:b/>
                <w:bCs/>
              </w:rPr>
              <w:t>4. Подготовка многоквартирного дома к сезонной эксплуатации</w:t>
            </w:r>
          </w:p>
        </w:tc>
        <w:tc>
          <w:tcPr>
            <w:tcW w:w="1134" w:type="dxa"/>
            <w:vAlign w:val="center"/>
          </w:tcPr>
          <w:p w:rsidR="00EE2350" w:rsidRPr="00EA7E8B" w:rsidRDefault="00EE2350" w:rsidP="00201CEB">
            <w:pPr>
              <w:jc w:val="center"/>
              <w:rPr>
                <w:b/>
                <w:bCs/>
              </w:rPr>
            </w:pPr>
          </w:p>
        </w:tc>
        <w:tc>
          <w:tcPr>
            <w:tcW w:w="1666" w:type="dxa"/>
            <w:vAlign w:val="center"/>
          </w:tcPr>
          <w:p w:rsidR="00EE2350" w:rsidRPr="00EA7E8B" w:rsidRDefault="00EE2350" w:rsidP="00201CEB">
            <w:pPr>
              <w:jc w:val="center"/>
              <w:rPr>
                <w:b/>
                <w:bCs/>
              </w:rPr>
            </w:pPr>
          </w:p>
        </w:tc>
      </w:tr>
      <w:tr w:rsidR="00EE2350" w:rsidRPr="00EA7E8B" w:rsidTr="00201CEB">
        <w:trPr>
          <w:tblHeader/>
        </w:trPr>
        <w:tc>
          <w:tcPr>
            <w:tcW w:w="756" w:type="dxa"/>
          </w:tcPr>
          <w:p w:rsidR="00EE2350" w:rsidRPr="00EA7E8B" w:rsidRDefault="00EE2350" w:rsidP="00EE2350">
            <w:pPr>
              <w:jc w:val="center"/>
            </w:pPr>
            <w:r w:rsidRPr="00EA7E8B">
              <w:t>4.1.</w:t>
            </w:r>
          </w:p>
        </w:tc>
        <w:tc>
          <w:tcPr>
            <w:tcW w:w="4726" w:type="dxa"/>
          </w:tcPr>
          <w:p w:rsidR="00EE2350" w:rsidRPr="00EA7E8B" w:rsidRDefault="00EE2350" w:rsidP="00201CEB">
            <w:r w:rsidRPr="00EA7E8B">
              <w:t>Ремонт, регулировка, промывка, испытание, консервация, расконсервация системы центрального отопления</w:t>
            </w:r>
          </w:p>
        </w:tc>
        <w:tc>
          <w:tcPr>
            <w:tcW w:w="1984" w:type="dxa"/>
            <w:vAlign w:val="center"/>
          </w:tcPr>
          <w:p w:rsidR="00EE2350" w:rsidRPr="00EA7E8B" w:rsidRDefault="00EE2350" w:rsidP="00201CEB">
            <w:pPr>
              <w:jc w:val="center"/>
            </w:pPr>
            <w:r w:rsidRPr="00EA7E8B">
              <w:t>1 раз в год</w:t>
            </w:r>
          </w:p>
        </w:tc>
        <w:tc>
          <w:tcPr>
            <w:tcW w:w="1134" w:type="dxa"/>
            <w:vAlign w:val="center"/>
          </w:tcPr>
          <w:p w:rsidR="00EE2350" w:rsidRPr="00EA7E8B" w:rsidRDefault="00B003D5" w:rsidP="00201CEB">
            <w:pPr>
              <w:jc w:val="center"/>
            </w:pPr>
            <w:r>
              <w:t>2</w:t>
            </w:r>
            <w:r w:rsidR="00462EFA">
              <w:t>2004,28</w:t>
            </w:r>
          </w:p>
        </w:tc>
        <w:tc>
          <w:tcPr>
            <w:tcW w:w="1666" w:type="dxa"/>
            <w:vAlign w:val="center"/>
          </w:tcPr>
          <w:p w:rsidR="00EE2350" w:rsidRPr="00EA7E8B" w:rsidRDefault="00B003D5" w:rsidP="0096128B">
            <w:pPr>
              <w:jc w:val="center"/>
            </w:pPr>
            <w:r>
              <w:t>2,</w:t>
            </w:r>
            <w:r w:rsidR="00F12454">
              <w:t>8</w:t>
            </w:r>
            <w:r w:rsidR="00462EFA">
              <w:t>7</w:t>
            </w:r>
          </w:p>
        </w:tc>
      </w:tr>
      <w:tr w:rsidR="00EE2350" w:rsidRPr="00EA7E8B" w:rsidTr="00201CEB">
        <w:trPr>
          <w:tblHeader/>
        </w:trPr>
        <w:tc>
          <w:tcPr>
            <w:tcW w:w="756" w:type="dxa"/>
          </w:tcPr>
          <w:p w:rsidR="00EE2350" w:rsidRPr="00EA7E8B" w:rsidRDefault="00EE2350" w:rsidP="00EE2350">
            <w:pPr>
              <w:jc w:val="center"/>
            </w:pPr>
            <w:r w:rsidRPr="00EA7E8B">
              <w:t>4.2.</w:t>
            </w:r>
          </w:p>
        </w:tc>
        <w:tc>
          <w:tcPr>
            <w:tcW w:w="4726" w:type="dxa"/>
          </w:tcPr>
          <w:p w:rsidR="00EE2350" w:rsidRPr="00EA7E8B" w:rsidRDefault="00EE2350" w:rsidP="00201CEB">
            <w:r w:rsidRPr="00EA7E8B">
              <w:t>Ремонт просевшей отмостки, ямочный ремонт внутридомовых проездов</w:t>
            </w:r>
          </w:p>
        </w:tc>
        <w:tc>
          <w:tcPr>
            <w:tcW w:w="1984" w:type="dxa"/>
            <w:vAlign w:val="center"/>
          </w:tcPr>
          <w:p w:rsidR="00EE2350" w:rsidRPr="00EA7E8B" w:rsidRDefault="00EE2350" w:rsidP="00201CEB">
            <w:pPr>
              <w:jc w:val="center"/>
            </w:pPr>
            <w:r w:rsidRPr="00EA7E8B">
              <w:t>по необходимости</w:t>
            </w:r>
          </w:p>
        </w:tc>
        <w:tc>
          <w:tcPr>
            <w:tcW w:w="1134" w:type="dxa"/>
            <w:vAlign w:val="center"/>
          </w:tcPr>
          <w:p w:rsidR="00EE2350" w:rsidRPr="00EA7E8B" w:rsidRDefault="00462EFA" w:rsidP="00201CEB">
            <w:pPr>
              <w:jc w:val="center"/>
            </w:pPr>
            <w:r>
              <w:t>172,34</w:t>
            </w:r>
          </w:p>
        </w:tc>
        <w:tc>
          <w:tcPr>
            <w:tcW w:w="1666" w:type="dxa"/>
            <w:vAlign w:val="center"/>
          </w:tcPr>
          <w:p w:rsidR="00EE2350" w:rsidRPr="00EA7E8B" w:rsidRDefault="00B003D5" w:rsidP="00462EFA">
            <w:pPr>
              <w:jc w:val="center"/>
            </w:pPr>
            <w:r>
              <w:t>0,0</w:t>
            </w:r>
            <w:r w:rsidR="00462EFA">
              <w:t>2</w:t>
            </w:r>
          </w:p>
        </w:tc>
      </w:tr>
      <w:tr w:rsidR="00EE2350" w:rsidRPr="00EA7E8B" w:rsidTr="00201CEB">
        <w:trPr>
          <w:tblHeader/>
        </w:trPr>
        <w:tc>
          <w:tcPr>
            <w:tcW w:w="756" w:type="dxa"/>
          </w:tcPr>
          <w:p w:rsidR="00EE2350" w:rsidRPr="00EA7E8B" w:rsidRDefault="00EE2350" w:rsidP="00EE2350">
            <w:pPr>
              <w:jc w:val="center"/>
            </w:pPr>
            <w:r w:rsidRPr="00EA7E8B">
              <w:t>4.3.</w:t>
            </w:r>
          </w:p>
        </w:tc>
        <w:tc>
          <w:tcPr>
            <w:tcW w:w="4726" w:type="dxa"/>
          </w:tcPr>
          <w:p w:rsidR="00EE2350" w:rsidRPr="00EA7E8B" w:rsidRDefault="00EE2350" w:rsidP="00201CEB">
            <w:r w:rsidRPr="00EA7E8B">
              <w:t>Замена разбитых стекол окон и дверей в помещениях общего пользования</w:t>
            </w:r>
          </w:p>
        </w:tc>
        <w:tc>
          <w:tcPr>
            <w:tcW w:w="1984" w:type="dxa"/>
            <w:vAlign w:val="center"/>
          </w:tcPr>
          <w:p w:rsidR="00EE2350" w:rsidRPr="00EA7E8B" w:rsidRDefault="00EE2350" w:rsidP="00201CEB">
            <w:pPr>
              <w:jc w:val="center"/>
            </w:pPr>
            <w:r w:rsidRPr="00EA7E8B">
              <w:t>по необходимости</w:t>
            </w:r>
          </w:p>
        </w:tc>
        <w:tc>
          <w:tcPr>
            <w:tcW w:w="1134" w:type="dxa"/>
            <w:vAlign w:val="center"/>
          </w:tcPr>
          <w:p w:rsidR="00EE2350" w:rsidRPr="00EA7E8B" w:rsidRDefault="00B003D5" w:rsidP="00201CEB">
            <w:pPr>
              <w:jc w:val="center"/>
            </w:pPr>
            <w:r>
              <w:t>1</w:t>
            </w:r>
            <w:r w:rsidR="00462EFA">
              <w:t>417,03</w:t>
            </w:r>
          </w:p>
        </w:tc>
        <w:tc>
          <w:tcPr>
            <w:tcW w:w="1666" w:type="dxa"/>
            <w:vAlign w:val="center"/>
          </w:tcPr>
          <w:p w:rsidR="00EE2350" w:rsidRPr="00EA7E8B" w:rsidRDefault="00B003D5" w:rsidP="00462EFA">
            <w:pPr>
              <w:jc w:val="center"/>
            </w:pPr>
            <w:r>
              <w:t>0,1</w:t>
            </w:r>
            <w:r w:rsidR="00462EFA">
              <w:t>8</w:t>
            </w:r>
          </w:p>
        </w:tc>
      </w:tr>
      <w:tr w:rsidR="00EE2350" w:rsidRPr="00EA7E8B" w:rsidTr="00201CEB">
        <w:trPr>
          <w:tblHeader/>
        </w:trPr>
        <w:tc>
          <w:tcPr>
            <w:tcW w:w="756" w:type="dxa"/>
          </w:tcPr>
          <w:p w:rsidR="00EE2350" w:rsidRPr="00EA7E8B" w:rsidRDefault="00EE2350" w:rsidP="00EE2350">
            <w:pPr>
              <w:jc w:val="center"/>
            </w:pPr>
            <w:r w:rsidRPr="00EA7E8B">
              <w:t>4.4.</w:t>
            </w:r>
          </w:p>
        </w:tc>
        <w:tc>
          <w:tcPr>
            <w:tcW w:w="4726" w:type="dxa"/>
          </w:tcPr>
          <w:p w:rsidR="00EE2350" w:rsidRPr="00EA7E8B" w:rsidRDefault="00EE2350" w:rsidP="00201CEB">
            <w:r w:rsidRPr="00EA7E8B">
              <w:t>Проверка состояния и ремонт продухов в цоколях зданий</w:t>
            </w:r>
          </w:p>
        </w:tc>
        <w:tc>
          <w:tcPr>
            <w:tcW w:w="1984" w:type="dxa"/>
            <w:vAlign w:val="center"/>
          </w:tcPr>
          <w:p w:rsidR="00EE2350" w:rsidRPr="00EA7E8B" w:rsidRDefault="00EE2350" w:rsidP="00201CEB">
            <w:pPr>
              <w:jc w:val="center"/>
            </w:pPr>
            <w:r w:rsidRPr="00EA7E8B">
              <w:t>2 раза в год</w:t>
            </w:r>
          </w:p>
        </w:tc>
        <w:tc>
          <w:tcPr>
            <w:tcW w:w="1134" w:type="dxa"/>
            <w:vAlign w:val="center"/>
          </w:tcPr>
          <w:p w:rsidR="00EE2350" w:rsidRPr="00EA7E8B" w:rsidRDefault="00F12454" w:rsidP="00201CEB">
            <w:pPr>
              <w:jc w:val="center"/>
            </w:pPr>
            <w:r>
              <w:t>76,60</w:t>
            </w:r>
          </w:p>
        </w:tc>
        <w:tc>
          <w:tcPr>
            <w:tcW w:w="1666" w:type="dxa"/>
            <w:vAlign w:val="center"/>
          </w:tcPr>
          <w:p w:rsidR="00EE2350" w:rsidRPr="00EA7E8B" w:rsidRDefault="00B003D5" w:rsidP="00201CEB">
            <w:pPr>
              <w:jc w:val="center"/>
            </w:pPr>
            <w:r>
              <w:t>0,01</w:t>
            </w:r>
          </w:p>
        </w:tc>
      </w:tr>
      <w:tr w:rsidR="00EE2350" w:rsidRPr="00EA7E8B" w:rsidTr="00201CEB">
        <w:trPr>
          <w:tblHeader/>
        </w:trPr>
        <w:tc>
          <w:tcPr>
            <w:tcW w:w="756" w:type="dxa"/>
          </w:tcPr>
          <w:p w:rsidR="00EE2350" w:rsidRPr="00EA7E8B" w:rsidRDefault="00EE2350" w:rsidP="00EE2350">
            <w:pPr>
              <w:jc w:val="center"/>
            </w:pPr>
            <w:r w:rsidRPr="00EA7E8B">
              <w:t>4.5.</w:t>
            </w:r>
          </w:p>
        </w:tc>
        <w:tc>
          <w:tcPr>
            <w:tcW w:w="4726" w:type="dxa"/>
          </w:tcPr>
          <w:p w:rsidR="00EE2350" w:rsidRPr="00EA7E8B" w:rsidRDefault="00EE2350" w:rsidP="00201CEB">
            <w:r w:rsidRPr="00EA7E8B">
              <w:t>Ремонт и укрепление входных дверей, окон и слуховых окон</w:t>
            </w:r>
          </w:p>
        </w:tc>
        <w:tc>
          <w:tcPr>
            <w:tcW w:w="1984" w:type="dxa"/>
            <w:vAlign w:val="center"/>
          </w:tcPr>
          <w:p w:rsidR="00EE2350" w:rsidRPr="00EA7E8B" w:rsidRDefault="00EE2350" w:rsidP="00201CEB">
            <w:pPr>
              <w:jc w:val="center"/>
            </w:pPr>
            <w:r w:rsidRPr="00EA7E8B">
              <w:t>по необходимости</w:t>
            </w:r>
          </w:p>
        </w:tc>
        <w:tc>
          <w:tcPr>
            <w:tcW w:w="1134" w:type="dxa"/>
            <w:vAlign w:val="center"/>
          </w:tcPr>
          <w:p w:rsidR="00EE2350" w:rsidRPr="00EA7E8B" w:rsidRDefault="00F12454" w:rsidP="00201CEB">
            <w:pPr>
              <w:jc w:val="center"/>
            </w:pPr>
            <w:r>
              <w:t>8</w:t>
            </w:r>
            <w:r w:rsidR="00462EFA">
              <w:t>61,71</w:t>
            </w:r>
          </w:p>
        </w:tc>
        <w:tc>
          <w:tcPr>
            <w:tcW w:w="1666" w:type="dxa"/>
            <w:vAlign w:val="center"/>
          </w:tcPr>
          <w:p w:rsidR="00EE2350" w:rsidRPr="00EA7E8B" w:rsidRDefault="00B003D5" w:rsidP="0096128B">
            <w:pPr>
              <w:jc w:val="center"/>
            </w:pPr>
            <w:r>
              <w:t>0,</w:t>
            </w:r>
            <w:r w:rsidR="0096128B">
              <w:t>1</w:t>
            </w:r>
            <w:r w:rsidR="00F12454">
              <w:t>1</w:t>
            </w:r>
          </w:p>
        </w:tc>
      </w:tr>
      <w:tr w:rsidR="00EE2350" w:rsidRPr="00EA7E8B" w:rsidTr="00201CEB">
        <w:trPr>
          <w:tblHeader/>
        </w:trPr>
        <w:tc>
          <w:tcPr>
            <w:tcW w:w="7466" w:type="dxa"/>
            <w:gridSpan w:val="3"/>
            <w:vAlign w:val="center"/>
          </w:tcPr>
          <w:p w:rsidR="00EE2350" w:rsidRPr="00EA7E8B" w:rsidRDefault="00EE2350" w:rsidP="00201CEB">
            <w:pPr>
              <w:ind w:right="-1333"/>
            </w:pPr>
            <w:r w:rsidRPr="00EA7E8B">
              <w:rPr>
                <w:b/>
                <w:bCs/>
              </w:rPr>
              <w:t>5. Проведение технических осмотров и мелкий ремонт</w:t>
            </w:r>
          </w:p>
        </w:tc>
        <w:tc>
          <w:tcPr>
            <w:tcW w:w="1134" w:type="dxa"/>
            <w:vAlign w:val="center"/>
          </w:tcPr>
          <w:p w:rsidR="00EE2350" w:rsidRPr="00EA7E8B" w:rsidRDefault="00EE2350" w:rsidP="00201CEB">
            <w:pPr>
              <w:ind w:right="-1333"/>
              <w:jc w:val="center"/>
              <w:rPr>
                <w:b/>
                <w:bCs/>
              </w:rPr>
            </w:pPr>
          </w:p>
        </w:tc>
        <w:tc>
          <w:tcPr>
            <w:tcW w:w="1666" w:type="dxa"/>
            <w:vAlign w:val="center"/>
          </w:tcPr>
          <w:p w:rsidR="00EE2350" w:rsidRPr="00EA7E8B" w:rsidRDefault="00EE2350" w:rsidP="00201CEB">
            <w:pPr>
              <w:ind w:right="-1333"/>
              <w:jc w:val="center"/>
              <w:rPr>
                <w:b/>
                <w:bCs/>
              </w:rPr>
            </w:pPr>
          </w:p>
        </w:tc>
      </w:tr>
      <w:tr w:rsidR="00457BBB" w:rsidRPr="00EA7E8B" w:rsidTr="00201CEB">
        <w:trPr>
          <w:tblHeader/>
        </w:trPr>
        <w:tc>
          <w:tcPr>
            <w:tcW w:w="756" w:type="dxa"/>
            <w:vMerge w:val="restart"/>
          </w:tcPr>
          <w:p w:rsidR="00457BBB" w:rsidRPr="00EA7E8B" w:rsidRDefault="00457BBB" w:rsidP="00EE2350">
            <w:pPr>
              <w:jc w:val="center"/>
            </w:pPr>
            <w:r w:rsidRPr="00EA7E8B">
              <w:t>5.1.</w:t>
            </w:r>
          </w:p>
        </w:tc>
        <w:tc>
          <w:tcPr>
            <w:tcW w:w="4726" w:type="dxa"/>
          </w:tcPr>
          <w:p w:rsidR="00457BBB" w:rsidRPr="00EA7E8B" w:rsidRDefault="00457BBB" w:rsidP="00201CEB">
            <w:r w:rsidRPr="00EA7E8B">
              <w:t>Проведение технических осмотров и устранение незначительных неисправностей в системах водоснабжения, канализации, ливневой канализации</w:t>
            </w:r>
          </w:p>
        </w:tc>
        <w:tc>
          <w:tcPr>
            <w:tcW w:w="1984" w:type="dxa"/>
            <w:vAlign w:val="center"/>
          </w:tcPr>
          <w:p w:rsidR="00457BBB" w:rsidRPr="00EA7E8B" w:rsidRDefault="00457BBB" w:rsidP="00201CEB">
            <w:pPr>
              <w:jc w:val="center"/>
            </w:pPr>
          </w:p>
        </w:tc>
        <w:tc>
          <w:tcPr>
            <w:tcW w:w="1134" w:type="dxa"/>
            <w:vMerge w:val="restart"/>
            <w:vAlign w:val="center"/>
          </w:tcPr>
          <w:p w:rsidR="00457BBB" w:rsidRPr="00EA7E8B" w:rsidRDefault="00462EFA" w:rsidP="00201CEB">
            <w:pPr>
              <w:jc w:val="center"/>
            </w:pPr>
            <w:r>
              <w:t>1605,04</w:t>
            </w:r>
          </w:p>
        </w:tc>
        <w:tc>
          <w:tcPr>
            <w:tcW w:w="1666" w:type="dxa"/>
            <w:vMerge w:val="restart"/>
            <w:vAlign w:val="center"/>
          </w:tcPr>
          <w:p w:rsidR="00457BBB" w:rsidRPr="00EA7E8B" w:rsidRDefault="00462EFA" w:rsidP="00457BBB">
            <w:pPr>
              <w:jc w:val="center"/>
            </w:pPr>
            <w:r>
              <w:t>0,21</w:t>
            </w:r>
          </w:p>
        </w:tc>
      </w:tr>
      <w:tr w:rsidR="00457BBB" w:rsidRPr="00EA7E8B" w:rsidTr="00201CEB">
        <w:trPr>
          <w:tblHeader/>
        </w:trPr>
        <w:tc>
          <w:tcPr>
            <w:tcW w:w="756" w:type="dxa"/>
            <w:vMerge/>
          </w:tcPr>
          <w:p w:rsidR="00457BBB" w:rsidRPr="00EA7E8B" w:rsidRDefault="00457BBB" w:rsidP="00EE2350">
            <w:pPr>
              <w:jc w:val="center"/>
            </w:pPr>
          </w:p>
        </w:tc>
        <w:tc>
          <w:tcPr>
            <w:tcW w:w="4726" w:type="dxa"/>
          </w:tcPr>
          <w:p w:rsidR="00457BBB" w:rsidRPr="00EA7E8B" w:rsidRDefault="00457BBB" w:rsidP="00201CEB">
            <w:pPr>
              <w:widowControl w:val="0"/>
              <w:numPr>
                <w:ilvl w:val="0"/>
                <w:numId w:val="9"/>
              </w:numPr>
              <w:autoSpaceDE w:val="0"/>
              <w:autoSpaceDN w:val="0"/>
              <w:adjustRightInd w:val="0"/>
            </w:pPr>
            <w:r w:rsidRPr="00EA7E8B">
              <w:t>на чердаках</w:t>
            </w:r>
          </w:p>
        </w:tc>
        <w:tc>
          <w:tcPr>
            <w:tcW w:w="1984" w:type="dxa"/>
            <w:vAlign w:val="center"/>
          </w:tcPr>
          <w:p w:rsidR="00457BBB" w:rsidRPr="00EA7E8B" w:rsidRDefault="00457BBB" w:rsidP="00201CEB">
            <w:pPr>
              <w:jc w:val="center"/>
            </w:pPr>
            <w:r w:rsidRPr="00EA7E8B">
              <w:t>3 раза в год</w:t>
            </w:r>
          </w:p>
        </w:tc>
        <w:tc>
          <w:tcPr>
            <w:tcW w:w="1134" w:type="dxa"/>
            <w:vMerge/>
            <w:vAlign w:val="center"/>
          </w:tcPr>
          <w:p w:rsidR="00457BBB" w:rsidRPr="00EA7E8B" w:rsidRDefault="00457BBB" w:rsidP="00201CEB">
            <w:pPr>
              <w:jc w:val="center"/>
            </w:pPr>
          </w:p>
        </w:tc>
        <w:tc>
          <w:tcPr>
            <w:tcW w:w="1666" w:type="dxa"/>
            <w:vMerge/>
            <w:vAlign w:val="center"/>
          </w:tcPr>
          <w:p w:rsidR="00457BBB" w:rsidRPr="00EA7E8B" w:rsidRDefault="00457BBB" w:rsidP="00F12454">
            <w:pPr>
              <w:jc w:val="center"/>
            </w:pPr>
          </w:p>
        </w:tc>
      </w:tr>
      <w:tr w:rsidR="00457BBB" w:rsidRPr="00EA7E8B" w:rsidTr="00201CEB">
        <w:trPr>
          <w:tblHeader/>
        </w:trPr>
        <w:tc>
          <w:tcPr>
            <w:tcW w:w="756" w:type="dxa"/>
            <w:vMerge/>
          </w:tcPr>
          <w:p w:rsidR="00457BBB" w:rsidRPr="00EA7E8B" w:rsidRDefault="00457BBB" w:rsidP="00EE2350">
            <w:pPr>
              <w:jc w:val="center"/>
            </w:pPr>
          </w:p>
        </w:tc>
        <w:tc>
          <w:tcPr>
            <w:tcW w:w="4726" w:type="dxa"/>
          </w:tcPr>
          <w:p w:rsidR="00457BBB" w:rsidRPr="00EA7E8B" w:rsidRDefault="00457BBB" w:rsidP="00201CEB">
            <w:pPr>
              <w:widowControl w:val="0"/>
              <w:numPr>
                <w:ilvl w:val="0"/>
                <w:numId w:val="9"/>
              </w:numPr>
              <w:autoSpaceDE w:val="0"/>
              <w:autoSpaceDN w:val="0"/>
              <w:adjustRightInd w:val="0"/>
            </w:pPr>
            <w:r w:rsidRPr="00EA7E8B">
              <w:t>в подвалах</w:t>
            </w:r>
          </w:p>
        </w:tc>
        <w:tc>
          <w:tcPr>
            <w:tcW w:w="1984" w:type="dxa"/>
            <w:vAlign w:val="center"/>
          </w:tcPr>
          <w:p w:rsidR="00457BBB" w:rsidRPr="00EA7E8B" w:rsidRDefault="00457BBB" w:rsidP="00201CEB">
            <w:pPr>
              <w:jc w:val="center"/>
            </w:pPr>
            <w:r w:rsidRPr="00EA7E8B">
              <w:t>3 раза в год</w:t>
            </w:r>
          </w:p>
        </w:tc>
        <w:tc>
          <w:tcPr>
            <w:tcW w:w="1134" w:type="dxa"/>
            <w:vMerge/>
            <w:vAlign w:val="center"/>
          </w:tcPr>
          <w:p w:rsidR="00457BBB" w:rsidRPr="00EA7E8B" w:rsidRDefault="00457BBB" w:rsidP="00201CEB">
            <w:pPr>
              <w:jc w:val="center"/>
            </w:pPr>
          </w:p>
        </w:tc>
        <w:tc>
          <w:tcPr>
            <w:tcW w:w="1666" w:type="dxa"/>
            <w:vMerge/>
            <w:vAlign w:val="center"/>
          </w:tcPr>
          <w:p w:rsidR="00457BBB" w:rsidRPr="00EA7E8B" w:rsidRDefault="00457BBB" w:rsidP="00F12454">
            <w:pPr>
              <w:jc w:val="center"/>
            </w:pPr>
          </w:p>
        </w:tc>
      </w:tr>
      <w:tr w:rsidR="00EE2350" w:rsidRPr="00EA7E8B" w:rsidTr="00201CEB">
        <w:trPr>
          <w:tblHeader/>
        </w:trPr>
        <w:tc>
          <w:tcPr>
            <w:tcW w:w="756" w:type="dxa"/>
          </w:tcPr>
          <w:p w:rsidR="00EE2350" w:rsidRPr="00EA7E8B" w:rsidRDefault="00EE2350" w:rsidP="00EE2350">
            <w:pPr>
              <w:jc w:val="center"/>
            </w:pPr>
            <w:r w:rsidRPr="00EA7E8B">
              <w:t>5.2.</w:t>
            </w:r>
          </w:p>
        </w:tc>
        <w:tc>
          <w:tcPr>
            <w:tcW w:w="4726" w:type="dxa"/>
          </w:tcPr>
          <w:p w:rsidR="00EE2350" w:rsidRPr="00EA7E8B" w:rsidRDefault="00EE2350" w:rsidP="00201CEB">
            <w:r w:rsidRPr="00EA7E8B">
              <w:t xml:space="preserve">Проведение технических осмотров и устранение незначительных неисправностей систем вентиляции, </w:t>
            </w:r>
          </w:p>
          <w:p w:rsidR="00EE2350" w:rsidRPr="00EA7E8B" w:rsidRDefault="00EE2350" w:rsidP="00201CEB">
            <w:r w:rsidRPr="00EA7E8B">
              <w:t>в том числе</w:t>
            </w:r>
          </w:p>
          <w:p w:rsidR="00EE2350" w:rsidRPr="00EA7E8B" w:rsidRDefault="00EE2350" w:rsidP="00201CEB">
            <w:r w:rsidRPr="00EA7E8B">
              <w:t>проверка исправности канализационных вытяжек, прочистка засоренных вентиля</w:t>
            </w:r>
            <w:r w:rsidRPr="00EA7E8B">
              <w:softHyphen/>
              <w:t>ционных каналов, 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984" w:type="dxa"/>
            <w:vAlign w:val="center"/>
          </w:tcPr>
          <w:p w:rsidR="00EE2350" w:rsidRPr="00EA7E8B" w:rsidRDefault="00EE2350" w:rsidP="00201CEB">
            <w:pPr>
              <w:jc w:val="center"/>
            </w:pPr>
            <w:r w:rsidRPr="00EA7E8B">
              <w:t>1 раз в год</w:t>
            </w:r>
          </w:p>
          <w:p w:rsidR="00EE2350" w:rsidRPr="00EA7E8B" w:rsidRDefault="00EE2350" w:rsidP="00201CEB">
            <w:pPr>
              <w:jc w:val="center"/>
            </w:pPr>
          </w:p>
          <w:p w:rsidR="00EE2350" w:rsidRPr="00EA7E8B" w:rsidRDefault="00EE2350" w:rsidP="00201CEB">
            <w:pPr>
              <w:jc w:val="center"/>
            </w:pPr>
          </w:p>
          <w:p w:rsidR="00136E13" w:rsidRDefault="00136E13" w:rsidP="00201CEB">
            <w:pPr>
              <w:jc w:val="center"/>
            </w:pPr>
          </w:p>
          <w:p w:rsidR="00EE2350" w:rsidRPr="00EA7E8B" w:rsidRDefault="00EE2350" w:rsidP="00201CEB">
            <w:pPr>
              <w:jc w:val="center"/>
            </w:pPr>
            <w:r w:rsidRPr="00EA7E8B">
              <w:t>по необходимости</w:t>
            </w:r>
          </w:p>
        </w:tc>
        <w:tc>
          <w:tcPr>
            <w:tcW w:w="1134" w:type="dxa"/>
            <w:vAlign w:val="center"/>
          </w:tcPr>
          <w:p w:rsidR="00EE2350" w:rsidRPr="00EA7E8B" w:rsidRDefault="00462EFA" w:rsidP="00201CEB">
            <w:pPr>
              <w:jc w:val="center"/>
            </w:pPr>
            <w:r>
              <w:t>823,41</w:t>
            </w:r>
          </w:p>
        </w:tc>
        <w:tc>
          <w:tcPr>
            <w:tcW w:w="1666" w:type="dxa"/>
            <w:vAlign w:val="center"/>
          </w:tcPr>
          <w:p w:rsidR="00EE2350" w:rsidRPr="00EA7E8B" w:rsidRDefault="00B003D5" w:rsidP="00462EFA">
            <w:pPr>
              <w:jc w:val="center"/>
            </w:pPr>
            <w:r>
              <w:t>0,</w:t>
            </w:r>
            <w:r w:rsidR="00462EFA">
              <w:t>11</w:t>
            </w:r>
          </w:p>
        </w:tc>
      </w:tr>
      <w:tr w:rsidR="00EE2350" w:rsidRPr="00EA7E8B" w:rsidTr="00201CEB">
        <w:trPr>
          <w:tblHeader/>
        </w:trPr>
        <w:tc>
          <w:tcPr>
            <w:tcW w:w="756" w:type="dxa"/>
          </w:tcPr>
          <w:p w:rsidR="00EE2350" w:rsidRPr="00EA7E8B" w:rsidRDefault="00EE2350" w:rsidP="00EE2350">
            <w:pPr>
              <w:jc w:val="center"/>
            </w:pPr>
            <w:r w:rsidRPr="00EA7E8B">
              <w:t>5.3.</w:t>
            </w:r>
          </w:p>
        </w:tc>
        <w:tc>
          <w:tcPr>
            <w:tcW w:w="4726" w:type="dxa"/>
          </w:tcPr>
          <w:p w:rsidR="00EE2350" w:rsidRPr="00EA7E8B" w:rsidRDefault="00EE2350" w:rsidP="00201CEB">
            <w:r w:rsidRPr="00EA7E8B">
              <w:t xml:space="preserve">Проведение технических осмотров и устранение незначительных неисправностей системы центрального отопления  </w:t>
            </w:r>
          </w:p>
        </w:tc>
        <w:tc>
          <w:tcPr>
            <w:tcW w:w="1984" w:type="dxa"/>
            <w:vAlign w:val="center"/>
          </w:tcPr>
          <w:p w:rsidR="00EE2350" w:rsidRPr="00EA7E8B" w:rsidRDefault="00EE2350" w:rsidP="00201CEB">
            <w:pPr>
              <w:jc w:val="center"/>
            </w:pPr>
            <w:r w:rsidRPr="00EA7E8B">
              <w:t>4 раза в отопительный период</w:t>
            </w:r>
          </w:p>
        </w:tc>
        <w:tc>
          <w:tcPr>
            <w:tcW w:w="1134" w:type="dxa"/>
            <w:vAlign w:val="center"/>
          </w:tcPr>
          <w:p w:rsidR="00EE2350" w:rsidRPr="00EA7E8B" w:rsidRDefault="008240C8" w:rsidP="00201CEB">
            <w:pPr>
              <w:jc w:val="center"/>
            </w:pPr>
            <w:r>
              <w:t>2510,59</w:t>
            </w:r>
          </w:p>
        </w:tc>
        <w:tc>
          <w:tcPr>
            <w:tcW w:w="1666" w:type="dxa"/>
            <w:vAlign w:val="center"/>
          </w:tcPr>
          <w:p w:rsidR="00EE2350" w:rsidRPr="00EA7E8B" w:rsidRDefault="00B003D5" w:rsidP="008240C8">
            <w:pPr>
              <w:jc w:val="center"/>
            </w:pPr>
            <w:r>
              <w:t>0,</w:t>
            </w:r>
            <w:r w:rsidR="008240C8">
              <w:t>33</w:t>
            </w:r>
          </w:p>
        </w:tc>
      </w:tr>
      <w:tr w:rsidR="00EE2350" w:rsidRPr="00EA7E8B" w:rsidTr="00201CEB">
        <w:trPr>
          <w:tblHeader/>
        </w:trPr>
        <w:tc>
          <w:tcPr>
            <w:tcW w:w="756" w:type="dxa"/>
          </w:tcPr>
          <w:p w:rsidR="00EE2350" w:rsidRPr="00EA7E8B" w:rsidRDefault="00EE2350" w:rsidP="00EE2350">
            <w:pPr>
              <w:jc w:val="center"/>
            </w:pPr>
            <w:r w:rsidRPr="00EA7E8B">
              <w:t>5.4.</w:t>
            </w:r>
          </w:p>
        </w:tc>
        <w:tc>
          <w:tcPr>
            <w:tcW w:w="4726" w:type="dxa"/>
          </w:tcPr>
          <w:p w:rsidR="00EE2350" w:rsidRPr="00EA7E8B" w:rsidRDefault="00EE2350" w:rsidP="00201CEB">
            <w:pPr>
              <w:rPr>
                <w:bCs/>
              </w:rPr>
            </w:pPr>
            <w:r w:rsidRPr="00EA7E8B">
              <w:t xml:space="preserve">Проведение технических осмотров и устранение незначительных неисправностей электротехнических </w:t>
            </w:r>
            <w:r w:rsidRPr="00EA7E8B">
              <w:lastRenderedPageBreak/>
              <w:t>устройств в местах общего пользования</w:t>
            </w:r>
            <w:r w:rsidR="00136E13" w:rsidRPr="00EA7E8B">
              <w:rPr>
                <w:bCs/>
              </w:rPr>
              <w:t xml:space="preserve"> в домах с закрытой проводкой</w:t>
            </w:r>
          </w:p>
        </w:tc>
        <w:tc>
          <w:tcPr>
            <w:tcW w:w="1984" w:type="dxa"/>
            <w:vAlign w:val="center"/>
          </w:tcPr>
          <w:p w:rsidR="00EE2350" w:rsidRPr="00EA7E8B" w:rsidRDefault="00136E13" w:rsidP="00201CEB">
            <w:pPr>
              <w:jc w:val="center"/>
            </w:pPr>
            <w:r w:rsidRPr="00EA7E8B">
              <w:lastRenderedPageBreak/>
              <w:t>2 раза в год</w:t>
            </w:r>
          </w:p>
        </w:tc>
        <w:tc>
          <w:tcPr>
            <w:tcW w:w="1134" w:type="dxa"/>
            <w:vAlign w:val="center"/>
          </w:tcPr>
          <w:p w:rsidR="00EE2350" w:rsidRPr="00EA7E8B" w:rsidRDefault="00B003D5" w:rsidP="00201CEB">
            <w:pPr>
              <w:jc w:val="center"/>
            </w:pPr>
            <w:r>
              <w:t>3</w:t>
            </w:r>
            <w:r w:rsidR="008240C8">
              <w:t>778,74</w:t>
            </w:r>
          </w:p>
        </w:tc>
        <w:tc>
          <w:tcPr>
            <w:tcW w:w="1666" w:type="dxa"/>
            <w:vAlign w:val="center"/>
          </w:tcPr>
          <w:p w:rsidR="00EE2350" w:rsidRPr="00EA7E8B" w:rsidRDefault="00B003D5" w:rsidP="008240C8">
            <w:pPr>
              <w:jc w:val="center"/>
            </w:pPr>
            <w:r>
              <w:t>0,4</w:t>
            </w:r>
            <w:r w:rsidR="008240C8">
              <w:t>9</w:t>
            </w:r>
          </w:p>
        </w:tc>
      </w:tr>
      <w:tr w:rsidR="00EE2350" w:rsidRPr="00EA7E8B" w:rsidTr="00201CEB">
        <w:trPr>
          <w:tblHeader/>
        </w:trPr>
        <w:tc>
          <w:tcPr>
            <w:tcW w:w="756" w:type="dxa"/>
          </w:tcPr>
          <w:p w:rsidR="00EE2350" w:rsidRPr="00EA7E8B" w:rsidRDefault="00EE2350" w:rsidP="00EE2350">
            <w:pPr>
              <w:jc w:val="center"/>
            </w:pPr>
            <w:r w:rsidRPr="00EA7E8B">
              <w:t>5.5.</w:t>
            </w:r>
          </w:p>
        </w:tc>
        <w:tc>
          <w:tcPr>
            <w:tcW w:w="4726" w:type="dxa"/>
          </w:tcPr>
          <w:p w:rsidR="00EE2350" w:rsidRPr="00EA7E8B" w:rsidRDefault="00EE2350" w:rsidP="00201CEB">
            <w:pPr>
              <w:rPr>
                <w:bCs/>
              </w:rPr>
            </w:pPr>
            <w:r w:rsidRPr="00EA7E8B">
              <w:rPr>
                <w:bCs/>
              </w:rPr>
              <w:t>Замена ламп светильников внутриквартального освещения</w:t>
            </w:r>
          </w:p>
        </w:tc>
        <w:tc>
          <w:tcPr>
            <w:tcW w:w="1984" w:type="dxa"/>
            <w:vAlign w:val="center"/>
          </w:tcPr>
          <w:p w:rsidR="00EE2350" w:rsidRPr="00EA7E8B" w:rsidRDefault="0000185F" w:rsidP="00201CEB">
            <w:pPr>
              <w:jc w:val="center"/>
            </w:pPr>
            <w:r>
              <w:t>по необходимости</w:t>
            </w:r>
          </w:p>
        </w:tc>
        <w:tc>
          <w:tcPr>
            <w:tcW w:w="1134" w:type="dxa"/>
            <w:vAlign w:val="center"/>
          </w:tcPr>
          <w:p w:rsidR="00EE2350" w:rsidRPr="00EA7E8B" w:rsidRDefault="00B003D5" w:rsidP="00201CEB">
            <w:pPr>
              <w:jc w:val="center"/>
            </w:pPr>
            <w:r>
              <w:t>2</w:t>
            </w:r>
            <w:r w:rsidR="00FB38B0">
              <w:t>7</w:t>
            </w:r>
            <w:r w:rsidR="008240C8">
              <w:t>1,47</w:t>
            </w:r>
          </w:p>
        </w:tc>
        <w:tc>
          <w:tcPr>
            <w:tcW w:w="1666" w:type="dxa"/>
            <w:vAlign w:val="center"/>
          </w:tcPr>
          <w:p w:rsidR="00EE2350" w:rsidRPr="00EA7E8B" w:rsidRDefault="00B003D5" w:rsidP="00FB38B0">
            <w:pPr>
              <w:jc w:val="center"/>
            </w:pPr>
            <w:r>
              <w:t>0,0</w:t>
            </w:r>
            <w:r w:rsidR="00FB38B0">
              <w:t>4</w:t>
            </w:r>
          </w:p>
        </w:tc>
      </w:tr>
      <w:tr w:rsidR="00EE2350" w:rsidRPr="00EA7E8B" w:rsidTr="00201CEB">
        <w:trPr>
          <w:tblHeader/>
        </w:trPr>
        <w:tc>
          <w:tcPr>
            <w:tcW w:w="756" w:type="dxa"/>
          </w:tcPr>
          <w:p w:rsidR="00EE2350" w:rsidRPr="00EA7E8B" w:rsidRDefault="00EE2350" w:rsidP="00EE2350">
            <w:pPr>
              <w:jc w:val="center"/>
            </w:pPr>
            <w:r w:rsidRPr="00EA7E8B">
              <w:t>5.6.</w:t>
            </w:r>
          </w:p>
        </w:tc>
        <w:tc>
          <w:tcPr>
            <w:tcW w:w="4726" w:type="dxa"/>
          </w:tcPr>
          <w:p w:rsidR="00EE2350" w:rsidRPr="00EA7E8B" w:rsidRDefault="00EE2350" w:rsidP="00201CEB">
            <w:r w:rsidRPr="00EA7E8B">
              <w:rPr>
                <w:bCs/>
              </w:rPr>
              <w:t xml:space="preserve">Замена ламп освещения подъездов и подвальных помещений </w:t>
            </w:r>
          </w:p>
        </w:tc>
        <w:tc>
          <w:tcPr>
            <w:tcW w:w="1984" w:type="dxa"/>
            <w:vAlign w:val="center"/>
          </w:tcPr>
          <w:p w:rsidR="00EE2350" w:rsidRPr="00EA7E8B" w:rsidRDefault="0000185F" w:rsidP="00201CEB">
            <w:pPr>
              <w:jc w:val="center"/>
            </w:pPr>
            <w:r w:rsidRPr="0000185F">
              <w:t>по необходимости</w:t>
            </w:r>
          </w:p>
        </w:tc>
        <w:tc>
          <w:tcPr>
            <w:tcW w:w="1134" w:type="dxa"/>
            <w:vAlign w:val="center"/>
          </w:tcPr>
          <w:p w:rsidR="00EE2350" w:rsidRPr="00EA7E8B" w:rsidRDefault="00B003D5" w:rsidP="00201CEB">
            <w:pPr>
              <w:jc w:val="center"/>
            </w:pPr>
            <w:r>
              <w:t>13</w:t>
            </w:r>
            <w:r w:rsidR="008240C8">
              <w:t>58,27</w:t>
            </w:r>
          </w:p>
        </w:tc>
        <w:tc>
          <w:tcPr>
            <w:tcW w:w="1666" w:type="dxa"/>
            <w:vAlign w:val="center"/>
          </w:tcPr>
          <w:p w:rsidR="00EE2350" w:rsidRPr="00EA7E8B" w:rsidRDefault="00B003D5" w:rsidP="00201CEB">
            <w:pPr>
              <w:jc w:val="center"/>
            </w:pPr>
            <w:r>
              <w:t>0,1</w:t>
            </w:r>
            <w:r w:rsidR="008240C8">
              <w:t>8</w:t>
            </w:r>
          </w:p>
        </w:tc>
      </w:tr>
      <w:tr w:rsidR="00EE2350" w:rsidRPr="00EA7E8B" w:rsidTr="00201CEB">
        <w:trPr>
          <w:tblHeader/>
        </w:trPr>
        <w:tc>
          <w:tcPr>
            <w:tcW w:w="756" w:type="dxa"/>
          </w:tcPr>
          <w:p w:rsidR="00EE2350" w:rsidRPr="00EA7E8B" w:rsidRDefault="00EE2350" w:rsidP="00EE2350">
            <w:pPr>
              <w:jc w:val="center"/>
            </w:pPr>
            <w:r w:rsidRPr="00EA7E8B">
              <w:t>5.7.</w:t>
            </w:r>
          </w:p>
        </w:tc>
        <w:tc>
          <w:tcPr>
            <w:tcW w:w="4726" w:type="dxa"/>
          </w:tcPr>
          <w:p w:rsidR="00EE2350" w:rsidRPr="00EA7E8B" w:rsidRDefault="00EE2350" w:rsidP="00201CEB">
            <w:r w:rsidRPr="00EA7E8B">
              <w:t>Ершение канализационного выпуска</w:t>
            </w:r>
          </w:p>
        </w:tc>
        <w:tc>
          <w:tcPr>
            <w:tcW w:w="1984" w:type="dxa"/>
            <w:vAlign w:val="center"/>
          </w:tcPr>
          <w:p w:rsidR="00EE2350" w:rsidRPr="00EA7E8B" w:rsidRDefault="00EE2350" w:rsidP="00201CEB">
            <w:pPr>
              <w:jc w:val="center"/>
            </w:pPr>
            <w:r w:rsidRPr="00EA7E8B">
              <w:t>1 раз в год</w:t>
            </w:r>
          </w:p>
        </w:tc>
        <w:tc>
          <w:tcPr>
            <w:tcW w:w="1134" w:type="dxa"/>
            <w:vAlign w:val="center"/>
          </w:tcPr>
          <w:p w:rsidR="00EE2350" w:rsidRPr="00EA7E8B" w:rsidRDefault="00FB38B0" w:rsidP="00201CEB">
            <w:pPr>
              <w:jc w:val="center"/>
            </w:pPr>
            <w:r>
              <w:t>14</w:t>
            </w:r>
            <w:r w:rsidR="008240C8">
              <w:t>92,48</w:t>
            </w:r>
          </w:p>
        </w:tc>
        <w:tc>
          <w:tcPr>
            <w:tcW w:w="1666" w:type="dxa"/>
            <w:vAlign w:val="center"/>
          </w:tcPr>
          <w:p w:rsidR="00EE2350" w:rsidRPr="00EA7E8B" w:rsidRDefault="00B003D5" w:rsidP="008240C8">
            <w:pPr>
              <w:jc w:val="center"/>
            </w:pPr>
            <w:r>
              <w:t>0,</w:t>
            </w:r>
            <w:r w:rsidR="00A338AE">
              <w:t>19</w:t>
            </w:r>
          </w:p>
        </w:tc>
      </w:tr>
      <w:tr w:rsidR="008E2690" w:rsidRPr="00EA7E8B" w:rsidTr="00201CEB">
        <w:trPr>
          <w:tblHeader/>
        </w:trPr>
        <w:tc>
          <w:tcPr>
            <w:tcW w:w="10266" w:type="dxa"/>
            <w:gridSpan w:val="5"/>
            <w:vAlign w:val="center"/>
          </w:tcPr>
          <w:p w:rsidR="008E2690" w:rsidRPr="00EA7E8B" w:rsidRDefault="008E2690" w:rsidP="00201CEB">
            <w:pPr>
              <w:jc w:val="center"/>
              <w:rPr>
                <w:b/>
              </w:rPr>
            </w:pPr>
            <w:r w:rsidRPr="00EA7E8B">
              <w:rPr>
                <w:b/>
              </w:rPr>
              <w:t>6. Аварийное обслуживание</w:t>
            </w:r>
          </w:p>
        </w:tc>
      </w:tr>
      <w:tr w:rsidR="00EE2350" w:rsidRPr="00EA7E8B" w:rsidTr="00201CEB">
        <w:trPr>
          <w:tblHeader/>
        </w:trPr>
        <w:tc>
          <w:tcPr>
            <w:tcW w:w="756" w:type="dxa"/>
          </w:tcPr>
          <w:p w:rsidR="00EE2350" w:rsidRPr="00EA7E8B" w:rsidRDefault="00EE2350" w:rsidP="00EE2350">
            <w:pPr>
              <w:jc w:val="center"/>
            </w:pPr>
            <w:r w:rsidRPr="00EA7E8B">
              <w:t>6.1.</w:t>
            </w:r>
          </w:p>
        </w:tc>
        <w:tc>
          <w:tcPr>
            <w:tcW w:w="4726" w:type="dxa"/>
          </w:tcPr>
          <w:p w:rsidR="00EE2350" w:rsidRPr="00EA7E8B" w:rsidRDefault="00EE2350" w:rsidP="00EE2350">
            <w:pPr>
              <w:jc w:val="both"/>
            </w:pPr>
            <w:r w:rsidRPr="00EA7E8B">
              <w:t>Сантехника, электрика</w:t>
            </w:r>
          </w:p>
        </w:tc>
        <w:tc>
          <w:tcPr>
            <w:tcW w:w="1984" w:type="dxa"/>
            <w:vAlign w:val="center"/>
          </w:tcPr>
          <w:p w:rsidR="00EE2350" w:rsidRPr="00EA7E8B" w:rsidRDefault="00EE2350" w:rsidP="00201CEB">
            <w:pPr>
              <w:jc w:val="center"/>
            </w:pPr>
            <w:r w:rsidRPr="00EA7E8B">
              <w:t>Круглосуточно</w:t>
            </w:r>
          </w:p>
        </w:tc>
        <w:tc>
          <w:tcPr>
            <w:tcW w:w="1134" w:type="dxa"/>
            <w:vAlign w:val="center"/>
          </w:tcPr>
          <w:p w:rsidR="00EE2350" w:rsidRPr="00EA7E8B" w:rsidRDefault="008240C8" w:rsidP="00201CEB">
            <w:pPr>
              <w:jc w:val="center"/>
            </w:pPr>
            <w:r>
              <w:t>6829,81</w:t>
            </w:r>
          </w:p>
        </w:tc>
        <w:tc>
          <w:tcPr>
            <w:tcW w:w="1666" w:type="dxa"/>
            <w:vAlign w:val="center"/>
          </w:tcPr>
          <w:p w:rsidR="00EE2350" w:rsidRPr="00EA7E8B" w:rsidRDefault="00B003D5" w:rsidP="00FB38B0">
            <w:pPr>
              <w:jc w:val="center"/>
            </w:pPr>
            <w:r>
              <w:t>0,</w:t>
            </w:r>
            <w:r w:rsidR="00FB38B0">
              <w:t>8</w:t>
            </w:r>
            <w:r w:rsidR="008240C8">
              <w:t>9</w:t>
            </w:r>
          </w:p>
        </w:tc>
      </w:tr>
      <w:tr w:rsidR="008E2690" w:rsidRPr="00EA7E8B" w:rsidTr="00201CEB">
        <w:trPr>
          <w:tblHeader/>
        </w:trPr>
        <w:tc>
          <w:tcPr>
            <w:tcW w:w="10266" w:type="dxa"/>
            <w:gridSpan w:val="5"/>
            <w:vAlign w:val="center"/>
          </w:tcPr>
          <w:p w:rsidR="008E2690" w:rsidRPr="00EA7E8B" w:rsidRDefault="008E2690" w:rsidP="00201CEB">
            <w:pPr>
              <w:jc w:val="center"/>
              <w:rPr>
                <w:b/>
              </w:rPr>
            </w:pPr>
            <w:r w:rsidRPr="00EA7E8B">
              <w:rPr>
                <w:b/>
              </w:rPr>
              <w:t>7. Проверка и обслуживание коллективных приборов учета</w:t>
            </w:r>
          </w:p>
        </w:tc>
      </w:tr>
      <w:tr w:rsidR="00EE2350" w:rsidRPr="00EA7E8B" w:rsidTr="00201CEB">
        <w:trPr>
          <w:tblHeader/>
        </w:trPr>
        <w:tc>
          <w:tcPr>
            <w:tcW w:w="756" w:type="dxa"/>
          </w:tcPr>
          <w:p w:rsidR="00EE2350" w:rsidRPr="00EA7E8B" w:rsidRDefault="00EE2350" w:rsidP="00EE2350">
            <w:pPr>
              <w:jc w:val="center"/>
            </w:pPr>
            <w:r w:rsidRPr="00EA7E8B">
              <w:t>7.1.</w:t>
            </w:r>
          </w:p>
        </w:tc>
        <w:tc>
          <w:tcPr>
            <w:tcW w:w="4726" w:type="dxa"/>
          </w:tcPr>
          <w:p w:rsidR="00EE2350" w:rsidRPr="00EA7E8B" w:rsidRDefault="00EE2350" w:rsidP="00201CEB">
            <w:pPr>
              <w:rPr>
                <w:b/>
              </w:rPr>
            </w:pPr>
            <w:r w:rsidRPr="00EA7E8B">
              <w:rPr>
                <w:b/>
              </w:rPr>
              <w:t>Вводные приборы учета тепла</w:t>
            </w:r>
          </w:p>
        </w:tc>
        <w:tc>
          <w:tcPr>
            <w:tcW w:w="1984" w:type="dxa"/>
            <w:vAlign w:val="center"/>
          </w:tcPr>
          <w:p w:rsidR="00EE2350" w:rsidRPr="00EA7E8B" w:rsidRDefault="00EE2350" w:rsidP="00201CEB">
            <w:pPr>
              <w:jc w:val="center"/>
            </w:pPr>
          </w:p>
        </w:tc>
        <w:tc>
          <w:tcPr>
            <w:tcW w:w="1134" w:type="dxa"/>
            <w:vAlign w:val="center"/>
          </w:tcPr>
          <w:p w:rsidR="00EE2350" w:rsidRPr="00EA7E8B" w:rsidRDefault="00EE2350" w:rsidP="00201CEB">
            <w:pPr>
              <w:jc w:val="center"/>
            </w:pPr>
          </w:p>
        </w:tc>
        <w:tc>
          <w:tcPr>
            <w:tcW w:w="1666" w:type="dxa"/>
            <w:vAlign w:val="center"/>
          </w:tcPr>
          <w:p w:rsidR="00EE2350" w:rsidRPr="00EA7E8B" w:rsidRDefault="00EE2350" w:rsidP="00201CEB">
            <w:pPr>
              <w:jc w:val="center"/>
            </w:pPr>
          </w:p>
        </w:tc>
      </w:tr>
      <w:tr w:rsidR="00EE2350" w:rsidRPr="00EA7E8B" w:rsidTr="00201CEB">
        <w:trPr>
          <w:tblHeader/>
        </w:trPr>
        <w:tc>
          <w:tcPr>
            <w:tcW w:w="756" w:type="dxa"/>
          </w:tcPr>
          <w:p w:rsidR="00EE2350" w:rsidRPr="00EA7E8B" w:rsidRDefault="00EE2350" w:rsidP="00EE2350">
            <w:pPr>
              <w:jc w:val="center"/>
            </w:pPr>
            <w:r w:rsidRPr="00EA7E8B">
              <w:t>7.1.1.</w:t>
            </w:r>
          </w:p>
        </w:tc>
        <w:tc>
          <w:tcPr>
            <w:tcW w:w="4726" w:type="dxa"/>
          </w:tcPr>
          <w:p w:rsidR="00EE2350" w:rsidRPr="00EA7E8B" w:rsidRDefault="00EE2350" w:rsidP="00201CEB">
            <w:r w:rsidRPr="00EA7E8B">
              <w:t>Обслуживание теплосчетчиков</w:t>
            </w:r>
          </w:p>
          <w:p w:rsidR="00EE2350" w:rsidRPr="00EA7E8B" w:rsidRDefault="00EE2350" w:rsidP="00201CEB">
            <w:r w:rsidRPr="00EA7E8B">
              <w:t>Визуальный осмотр теплосчетчиков, заземления, снятие параметров, проверка работоспособности, наличия масла</w:t>
            </w:r>
          </w:p>
        </w:tc>
        <w:tc>
          <w:tcPr>
            <w:tcW w:w="1984" w:type="dxa"/>
            <w:vAlign w:val="center"/>
          </w:tcPr>
          <w:p w:rsidR="00EE2350" w:rsidRPr="00EA7E8B" w:rsidRDefault="00EE2350" w:rsidP="00201CEB">
            <w:pPr>
              <w:jc w:val="center"/>
            </w:pPr>
            <w:r w:rsidRPr="00EA7E8B">
              <w:t>2 раза в месяц</w:t>
            </w:r>
          </w:p>
        </w:tc>
        <w:tc>
          <w:tcPr>
            <w:tcW w:w="1134" w:type="dxa"/>
            <w:vAlign w:val="center"/>
          </w:tcPr>
          <w:p w:rsidR="00EE2350" w:rsidRPr="00EA7E8B" w:rsidRDefault="008240C8" w:rsidP="00201CEB">
            <w:pPr>
              <w:jc w:val="center"/>
            </w:pPr>
            <w:r>
              <w:t>3894,48</w:t>
            </w:r>
          </w:p>
        </w:tc>
        <w:tc>
          <w:tcPr>
            <w:tcW w:w="1666" w:type="dxa"/>
            <w:vAlign w:val="center"/>
          </w:tcPr>
          <w:p w:rsidR="00EE2350" w:rsidRPr="00EA7E8B" w:rsidRDefault="00B003D5" w:rsidP="00FB38B0">
            <w:pPr>
              <w:jc w:val="center"/>
            </w:pPr>
            <w:r>
              <w:t>0,</w:t>
            </w:r>
            <w:r w:rsidR="008240C8">
              <w:t>5</w:t>
            </w:r>
            <w:r w:rsidR="00FB38B0">
              <w:t>1</w:t>
            </w:r>
          </w:p>
        </w:tc>
      </w:tr>
      <w:tr w:rsidR="00EE2350" w:rsidRPr="00EA7E8B" w:rsidTr="00201CEB">
        <w:trPr>
          <w:tblHeader/>
        </w:trPr>
        <w:tc>
          <w:tcPr>
            <w:tcW w:w="756" w:type="dxa"/>
          </w:tcPr>
          <w:p w:rsidR="00EE2350" w:rsidRPr="00EA7E8B" w:rsidRDefault="00EE2350" w:rsidP="00EE2350">
            <w:pPr>
              <w:jc w:val="center"/>
            </w:pPr>
            <w:r w:rsidRPr="00EA7E8B">
              <w:t>7.1.2.</w:t>
            </w:r>
          </w:p>
        </w:tc>
        <w:tc>
          <w:tcPr>
            <w:tcW w:w="4726" w:type="dxa"/>
          </w:tcPr>
          <w:p w:rsidR="00EE2350" w:rsidRPr="00EA7E8B" w:rsidRDefault="00EE2350" w:rsidP="00201CEB">
            <w:r w:rsidRPr="00EA7E8B">
              <w:t xml:space="preserve">Поверка приборов </w:t>
            </w:r>
          </w:p>
          <w:p w:rsidR="00EE2350" w:rsidRPr="00EA7E8B" w:rsidRDefault="00EE2350" w:rsidP="00201CEB">
            <w:r w:rsidRPr="00EA7E8B">
              <w:t>Снятие преобразователей расхода в поверку</w:t>
            </w:r>
          </w:p>
        </w:tc>
        <w:tc>
          <w:tcPr>
            <w:tcW w:w="1984" w:type="dxa"/>
            <w:vAlign w:val="center"/>
          </w:tcPr>
          <w:p w:rsidR="00EE2350" w:rsidRPr="00EA7E8B" w:rsidRDefault="00EE2350" w:rsidP="00201CEB">
            <w:pPr>
              <w:jc w:val="center"/>
            </w:pPr>
            <w:r w:rsidRPr="00EA7E8B">
              <w:t>1 раз в 4 года</w:t>
            </w:r>
          </w:p>
        </w:tc>
        <w:tc>
          <w:tcPr>
            <w:tcW w:w="1134" w:type="dxa"/>
            <w:vAlign w:val="center"/>
          </w:tcPr>
          <w:p w:rsidR="00EE2350" w:rsidRPr="00EA7E8B" w:rsidRDefault="00FB38B0" w:rsidP="00201CEB">
            <w:pPr>
              <w:jc w:val="center"/>
            </w:pPr>
            <w:r>
              <w:t>0,00</w:t>
            </w:r>
          </w:p>
        </w:tc>
        <w:tc>
          <w:tcPr>
            <w:tcW w:w="1666" w:type="dxa"/>
            <w:vAlign w:val="center"/>
          </w:tcPr>
          <w:p w:rsidR="00EE2350" w:rsidRPr="00EA7E8B" w:rsidRDefault="00FB38B0" w:rsidP="00201CEB">
            <w:pPr>
              <w:jc w:val="center"/>
            </w:pPr>
            <w:r>
              <w:t>0,00</w:t>
            </w:r>
          </w:p>
        </w:tc>
      </w:tr>
      <w:tr w:rsidR="00EE2350" w:rsidRPr="00EA7E8B" w:rsidTr="00201CEB">
        <w:trPr>
          <w:tblHeader/>
        </w:trPr>
        <w:tc>
          <w:tcPr>
            <w:tcW w:w="756" w:type="dxa"/>
          </w:tcPr>
          <w:p w:rsidR="00EE2350" w:rsidRPr="00EA7E8B" w:rsidRDefault="00EE2350" w:rsidP="00EE2350">
            <w:pPr>
              <w:jc w:val="center"/>
            </w:pPr>
            <w:r w:rsidRPr="00EA7E8B">
              <w:t>7.1.3.</w:t>
            </w:r>
          </w:p>
        </w:tc>
        <w:tc>
          <w:tcPr>
            <w:tcW w:w="4726" w:type="dxa"/>
          </w:tcPr>
          <w:p w:rsidR="00EE2350" w:rsidRPr="00EA7E8B" w:rsidRDefault="00EE2350" w:rsidP="00201CEB">
            <w:r w:rsidRPr="00EA7E8B">
              <w:t>Снятие и запись показаний, обработка информации и занесение в компьютер, передача данных для расчета с энергоснабжающей организацией.</w:t>
            </w:r>
          </w:p>
        </w:tc>
        <w:tc>
          <w:tcPr>
            <w:tcW w:w="1984" w:type="dxa"/>
            <w:vAlign w:val="center"/>
          </w:tcPr>
          <w:p w:rsidR="00EE2350" w:rsidRPr="00EA7E8B" w:rsidRDefault="00EE2350" w:rsidP="00201CEB">
            <w:pPr>
              <w:jc w:val="center"/>
            </w:pPr>
            <w:r w:rsidRPr="00EA7E8B">
              <w:t>1 раз в месяц</w:t>
            </w:r>
          </w:p>
        </w:tc>
        <w:tc>
          <w:tcPr>
            <w:tcW w:w="1134" w:type="dxa"/>
            <w:vAlign w:val="center"/>
          </w:tcPr>
          <w:p w:rsidR="00EE2350" w:rsidRPr="00EA7E8B" w:rsidRDefault="008240C8" w:rsidP="00201CEB">
            <w:pPr>
              <w:jc w:val="center"/>
            </w:pPr>
            <w:r>
              <w:t>304,20</w:t>
            </w:r>
          </w:p>
        </w:tc>
        <w:tc>
          <w:tcPr>
            <w:tcW w:w="1666" w:type="dxa"/>
            <w:vAlign w:val="center"/>
          </w:tcPr>
          <w:p w:rsidR="00EE2350" w:rsidRPr="00EA7E8B" w:rsidRDefault="00B003D5" w:rsidP="00A457FE">
            <w:pPr>
              <w:jc w:val="center"/>
            </w:pPr>
            <w:r>
              <w:t>0,0</w:t>
            </w:r>
            <w:r w:rsidR="00A457FE">
              <w:t>4</w:t>
            </w:r>
          </w:p>
        </w:tc>
      </w:tr>
      <w:tr w:rsidR="00EE2350" w:rsidRPr="00EA7E8B" w:rsidTr="00201CEB">
        <w:trPr>
          <w:tblHeader/>
        </w:trPr>
        <w:tc>
          <w:tcPr>
            <w:tcW w:w="756" w:type="dxa"/>
          </w:tcPr>
          <w:p w:rsidR="00EE2350" w:rsidRPr="00EA7E8B" w:rsidRDefault="00EE2350" w:rsidP="00EE2350">
            <w:pPr>
              <w:jc w:val="center"/>
            </w:pPr>
            <w:r w:rsidRPr="00EA7E8B">
              <w:t>7.1.</w:t>
            </w:r>
          </w:p>
        </w:tc>
        <w:tc>
          <w:tcPr>
            <w:tcW w:w="4726" w:type="dxa"/>
          </w:tcPr>
          <w:p w:rsidR="00EE2350" w:rsidRPr="00EA7E8B" w:rsidRDefault="00EE2350" w:rsidP="00201CEB">
            <w:pPr>
              <w:rPr>
                <w:b/>
              </w:rPr>
            </w:pPr>
            <w:r w:rsidRPr="00EA7E8B">
              <w:rPr>
                <w:b/>
              </w:rPr>
              <w:t>Вводные приборы учета воды</w:t>
            </w:r>
          </w:p>
        </w:tc>
        <w:tc>
          <w:tcPr>
            <w:tcW w:w="1984" w:type="dxa"/>
            <w:vAlign w:val="center"/>
          </w:tcPr>
          <w:p w:rsidR="00EE2350" w:rsidRPr="00EA7E8B" w:rsidRDefault="00EE2350" w:rsidP="00201CEB">
            <w:pPr>
              <w:jc w:val="center"/>
            </w:pPr>
          </w:p>
        </w:tc>
        <w:tc>
          <w:tcPr>
            <w:tcW w:w="1134" w:type="dxa"/>
            <w:vAlign w:val="center"/>
          </w:tcPr>
          <w:p w:rsidR="00EE2350" w:rsidRPr="00EA7E8B" w:rsidRDefault="00EE2350" w:rsidP="00201CEB">
            <w:pPr>
              <w:jc w:val="center"/>
            </w:pPr>
          </w:p>
        </w:tc>
        <w:tc>
          <w:tcPr>
            <w:tcW w:w="1666" w:type="dxa"/>
            <w:vAlign w:val="center"/>
          </w:tcPr>
          <w:p w:rsidR="00EE2350" w:rsidRPr="00EA7E8B" w:rsidRDefault="00EE2350" w:rsidP="00201CEB">
            <w:pPr>
              <w:jc w:val="center"/>
            </w:pPr>
          </w:p>
        </w:tc>
      </w:tr>
      <w:tr w:rsidR="00EE2350" w:rsidRPr="00EA7E8B" w:rsidTr="00201CEB">
        <w:trPr>
          <w:tblHeader/>
        </w:trPr>
        <w:tc>
          <w:tcPr>
            <w:tcW w:w="756" w:type="dxa"/>
          </w:tcPr>
          <w:p w:rsidR="00EE2350" w:rsidRPr="00EA7E8B" w:rsidRDefault="00EE2350" w:rsidP="00EE2350">
            <w:pPr>
              <w:jc w:val="center"/>
            </w:pPr>
            <w:r w:rsidRPr="00EA7E8B">
              <w:t>7.1.1.</w:t>
            </w:r>
          </w:p>
        </w:tc>
        <w:tc>
          <w:tcPr>
            <w:tcW w:w="4726" w:type="dxa"/>
          </w:tcPr>
          <w:p w:rsidR="00EE2350" w:rsidRPr="00EA7E8B" w:rsidRDefault="00EE2350" w:rsidP="00201CEB">
            <w:r w:rsidRPr="00EA7E8B">
              <w:t>Обслуживание приборов учета воды</w:t>
            </w:r>
          </w:p>
          <w:p w:rsidR="00EE2350" w:rsidRPr="00EA7E8B" w:rsidRDefault="00EE2350" w:rsidP="00201CEB">
            <w:r w:rsidRPr="00EA7E8B">
              <w:t xml:space="preserve">Визуальный осмотр и проверка наличия и нарушения пломбы на счетчике, снятие параметров, проверка работоспособности и отсутствия несанкционированных врезок до водосчетчика </w:t>
            </w:r>
          </w:p>
        </w:tc>
        <w:tc>
          <w:tcPr>
            <w:tcW w:w="1984" w:type="dxa"/>
            <w:vAlign w:val="center"/>
          </w:tcPr>
          <w:p w:rsidR="00EE2350" w:rsidRPr="00EA7E8B" w:rsidRDefault="00EE2350" w:rsidP="00201CEB">
            <w:pPr>
              <w:jc w:val="center"/>
            </w:pPr>
            <w:r w:rsidRPr="00EA7E8B">
              <w:t>2 раза в месяц</w:t>
            </w:r>
          </w:p>
        </w:tc>
        <w:tc>
          <w:tcPr>
            <w:tcW w:w="1134" w:type="dxa"/>
            <w:vAlign w:val="center"/>
          </w:tcPr>
          <w:p w:rsidR="00EE2350" w:rsidRPr="00EA7E8B" w:rsidRDefault="00B003D5" w:rsidP="00201CEB">
            <w:pPr>
              <w:jc w:val="center"/>
            </w:pPr>
            <w:r>
              <w:t>4</w:t>
            </w:r>
            <w:r w:rsidR="008240C8">
              <w:t>236,00</w:t>
            </w:r>
          </w:p>
        </w:tc>
        <w:tc>
          <w:tcPr>
            <w:tcW w:w="1666" w:type="dxa"/>
            <w:vAlign w:val="center"/>
          </w:tcPr>
          <w:p w:rsidR="00EE2350" w:rsidRPr="00EA7E8B" w:rsidRDefault="00B003D5" w:rsidP="008240C8">
            <w:pPr>
              <w:jc w:val="center"/>
            </w:pPr>
            <w:r>
              <w:t>0,</w:t>
            </w:r>
            <w:r w:rsidR="008240C8">
              <w:t>5</w:t>
            </w:r>
            <w:r w:rsidR="00FB38B0">
              <w:t>5</w:t>
            </w:r>
          </w:p>
        </w:tc>
      </w:tr>
      <w:tr w:rsidR="0000185F" w:rsidRPr="00EA7E8B" w:rsidTr="00201CEB">
        <w:trPr>
          <w:tblHeader/>
        </w:trPr>
        <w:tc>
          <w:tcPr>
            <w:tcW w:w="756" w:type="dxa"/>
          </w:tcPr>
          <w:p w:rsidR="0000185F" w:rsidRPr="00EA7E8B" w:rsidRDefault="0000185F" w:rsidP="0000185F">
            <w:pPr>
              <w:jc w:val="center"/>
            </w:pPr>
            <w:r w:rsidRPr="00EA7E8B">
              <w:t>7.1.2.</w:t>
            </w:r>
          </w:p>
        </w:tc>
        <w:tc>
          <w:tcPr>
            <w:tcW w:w="4726" w:type="dxa"/>
          </w:tcPr>
          <w:p w:rsidR="0000185F" w:rsidRPr="00EA7E8B" w:rsidRDefault="0000185F" w:rsidP="00201CEB">
            <w:r w:rsidRPr="00EA7E8B">
              <w:t>Поверка приборов</w:t>
            </w:r>
          </w:p>
          <w:p w:rsidR="0000185F" w:rsidRPr="00EA7E8B" w:rsidRDefault="0000185F" w:rsidP="00201CEB">
            <w:r w:rsidRPr="00EA7E8B">
              <w:t>Снятие преобразователей расхода в поверку</w:t>
            </w:r>
          </w:p>
        </w:tc>
        <w:tc>
          <w:tcPr>
            <w:tcW w:w="1984" w:type="dxa"/>
            <w:vAlign w:val="center"/>
          </w:tcPr>
          <w:p w:rsidR="0000185F" w:rsidRPr="00AB4B05" w:rsidRDefault="0000185F" w:rsidP="00201CEB">
            <w:pPr>
              <w:jc w:val="center"/>
            </w:pPr>
            <w:r>
              <w:t>в соответствии с паспортом завода-изготовителя</w:t>
            </w:r>
          </w:p>
        </w:tc>
        <w:tc>
          <w:tcPr>
            <w:tcW w:w="1134" w:type="dxa"/>
            <w:vAlign w:val="center"/>
          </w:tcPr>
          <w:p w:rsidR="0000185F" w:rsidRPr="00EA7E8B" w:rsidRDefault="008240C8" w:rsidP="00201CEB">
            <w:pPr>
              <w:jc w:val="center"/>
            </w:pPr>
            <w:r>
              <w:t>1746,09</w:t>
            </w:r>
          </w:p>
        </w:tc>
        <w:tc>
          <w:tcPr>
            <w:tcW w:w="1666" w:type="dxa"/>
            <w:vAlign w:val="center"/>
          </w:tcPr>
          <w:p w:rsidR="0000185F" w:rsidRPr="00EA7E8B" w:rsidRDefault="00B003D5" w:rsidP="00201CEB">
            <w:pPr>
              <w:jc w:val="center"/>
            </w:pPr>
            <w:r>
              <w:t>0,</w:t>
            </w:r>
            <w:r w:rsidR="008240C8">
              <w:t>23</w:t>
            </w:r>
          </w:p>
        </w:tc>
      </w:tr>
      <w:tr w:rsidR="00EE2350" w:rsidRPr="00EA7E8B" w:rsidTr="00201CEB">
        <w:trPr>
          <w:tblHeader/>
        </w:trPr>
        <w:tc>
          <w:tcPr>
            <w:tcW w:w="756" w:type="dxa"/>
          </w:tcPr>
          <w:p w:rsidR="00EE2350" w:rsidRPr="00EA7E8B" w:rsidRDefault="00EE2350" w:rsidP="00EE2350">
            <w:pPr>
              <w:jc w:val="center"/>
            </w:pPr>
            <w:r w:rsidRPr="00EA7E8B">
              <w:t>7.1.3.</w:t>
            </w:r>
          </w:p>
        </w:tc>
        <w:tc>
          <w:tcPr>
            <w:tcW w:w="4726" w:type="dxa"/>
          </w:tcPr>
          <w:p w:rsidR="00EE2350" w:rsidRPr="00EA7E8B" w:rsidRDefault="00EE2350" w:rsidP="00201CEB">
            <w:r w:rsidRPr="00EA7E8B">
              <w:t>Снятие и запись показаний, обработка информации и занесение в компьютер, передача данных для расчета с энергоснабжающей организацией.</w:t>
            </w:r>
          </w:p>
        </w:tc>
        <w:tc>
          <w:tcPr>
            <w:tcW w:w="1984" w:type="dxa"/>
            <w:vAlign w:val="center"/>
          </w:tcPr>
          <w:p w:rsidR="00EE2350" w:rsidRPr="00EA7E8B" w:rsidRDefault="00EE2350" w:rsidP="00201CEB">
            <w:pPr>
              <w:jc w:val="center"/>
            </w:pPr>
            <w:r w:rsidRPr="00EA7E8B">
              <w:t>1 раз в месяц</w:t>
            </w:r>
          </w:p>
        </w:tc>
        <w:tc>
          <w:tcPr>
            <w:tcW w:w="1134" w:type="dxa"/>
            <w:vAlign w:val="center"/>
          </w:tcPr>
          <w:p w:rsidR="00EE2350" w:rsidRPr="00EA7E8B" w:rsidRDefault="00EA211E" w:rsidP="00201CEB">
            <w:pPr>
              <w:jc w:val="center"/>
            </w:pPr>
            <w:r>
              <w:t>304,2</w:t>
            </w:r>
          </w:p>
        </w:tc>
        <w:tc>
          <w:tcPr>
            <w:tcW w:w="1666" w:type="dxa"/>
            <w:vAlign w:val="center"/>
          </w:tcPr>
          <w:p w:rsidR="00EE2350" w:rsidRPr="00EA7E8B" w:rsidRDefault="00A457FE" w:rsidP="00201CEB">
            <w:pPr>
              <w:jc w:val="center"/>
            </w:pPr>
            <w:r>
              <w:t>0,04</w:t>
            </w:r>
          </w:p>
        </w:tc>
      </w:tr>
      <w:tr w:rsidR="008E2690" w:rsidRPr="00EA7E8B" w:rsidTr="0060728A">
        <w:trPr>
          <w:tblHeader/>
        </w:trPr>
        <w:tc>
          <w:tcPr>
            <w:tcW w:w="10266" w:type="dxa"/>
            <w:gridSpan w:val="5"/>
          </w:tcPr>
          <w:p w:rsidR="008E2690" w:rsidRPr="00EA7E8B" w:rsidRDefault="008E2690" w:rsidP="00201CEB">
            <w:pPr>
              <w:rPr>
                <w:b/>
              </w:rPr>
            </w:pPr>
            <w:r w:rsidRPr="00EA7E8B">
              <w:rPr>
                <w:b/>
              </w:rPr>
              <w:t>8. Текущий ремонт</w:t>
            </w:r>
          </w:p>
        </w:tc>
      </w:tr>
      <w:tr w:rsidR="00EE2350" w:rsidRPr="00EA7E8B" w:rsidTr="00A457FE">
        <w:trPr>
          <w:tblHeader/>
        </w:trPr>
        <w:tc>
          <w:tcPr>
            <w:tcW w:w="756" w:type="dxa"/>
          </w:tcPr>
          <w:p w:rsidR="00EE2350" w:rsidRPr="00EA7E8B" w:rsidRDefault="00EE2350" w:rsidP="00EE2350">
            <w:pPr>
              <w:jc w:val="center"/>
            </w:pPr>
            <w:r w:rsidRPr="00EA7E8B">
              <w:t>8.1.</w:t>
            </w:r>
          </w:p>
        </w:tc>
        <w:tc>
          <w:tcPr>
            <w:tcW w:w="4726" w:type="dxa"/>
          </w:tcPr>
          <w:p w:rsidR="00EE2350" w:rsidRPr="00EA7E8B" w:rsidRDefault="00EE2350" w:rsidP="00201CEB">
            <w:r w:rsidRPr="00EA7E8B">
              <w:t>Ремонт конструктивных элементов общего имущества многоквартирных домов</w:t>
            </w:r>
          </w:p>
        </w:tc>
        <w:tc>
          <w:tcPr>
            <w:tcW w:w="1984" w:type="dxa"/>
          </w:tcPr>
          <w:p w:rsidR="00EE2350" w:rsidRPr="00EA7E8B" w:rsidRDefault="00EE2350" w:rsidP="00201CEB">
            <w:pPr>
              <w:jc w:val="center"/>
            </w:pPr>
            <w:r w:rsidRPr="00EA7E8B">
              <w:t>По мере необходимости в соответствии с годовым планом текущего ремонта</w:t>
            </w:r>
          </w:p>
        </w:tc>
        <w:tc>
          <w:tcPr>
            <w:tcW w:w="1134" w:type="dxa"/>
            <w:vAlign w:val="center"/>
          </w:tcPr>
          <w:p w:rsidR="00EE2350" w:rsidRPr="00EA7E8B" w:rsidRDefault="00A457FE" w:rsidP="00A457FE">
            <w:pPr>
              <w:jc w:val="center"/>
            </w:pPr>
            <w:r>
              <w:t>0,00</w:t>
            </w:r>
          </w:p>
        </w:tc>
        <w:tc>
          <w:tcPr>
            <w:tcW w:w="1666" w:type="dxa"/>
            <w:vAlign w:val="center"/>
          </w:tcPr>
          <w:p w:rsidR="00EE2350" w:rsidRPr="00EA7E8B" w:rsidRDefault="00A457FE" w:rsidP="00A457FE">
            <w:pPr>
              <w:jc w:val="center"/>
            </w:pPr>
            <w:r>
              <w:t>0,00</w:t>
            </w:r>
          </w:p>
        </w:tc>
      </w:tr>
      <w:tr w:rsidR="00EE2350" w:rsidRPr="00EA7E8B" w:rsidTr="00A457FE">
        <w:trPr>
          <w:tblHeader/>
        </w:trPr>
        <w:tc>
          <w:tcPr>
            <w:tcW w:w="756" w:type="dxa"/>
          </w:tcPr>
          <w:p w:rsidR="00EE2350" w:rsidRPr="00EA7E8B" w:rsidRDefault="00EE2350" w:rsidP="00EE2350">
            <w:pPr>
              <w:jc w:val="center"/>
            </w:pPr>
            <w:r w:rsidRPr="00EA7E8B">
              <w:t>8.2.</w:t>
            </w:r>
          </w:p>
        </w:tc>
        <w:tc>
          <w:tcPr>
            <w:tcW w:w="4726" w:type="dxa"/>
          </w:tcPr>
          <w:p w:rsidR="00EE2350" w:rsidRDefault="00EE2350" w:rsidP="00201CEB">
            <w:r w:rsidRPr="00EA7E8B">
              <w:t>Ремонт электрооборудования</w:t>
            </w:r>
          </w:p>
          <w:p w:rsidR="00EA211E" w:rsidRPr="00EA7E8B" w:rsidRDefault="00EA211E" w:rsidP="00201CEB">
            <w:r>
              <w:t>Замена осветительных установок в помещениях общего пользования</w:t>
            </w:r>
          </w:p>
        </w:tc>
        <w:tc>
          <w:tcPr>
            <w:tcW w:w="1984" w:type="dxa"/>
          </w:tcPr>
          <w:p w:rsidR="00EE2350" w:rsidRPr="00EA7E8B" w:rsidRDefault="00EE2350" w:rsidP="00201CEB">
            <w:pPr>
              <w:jc w:val="center"/>
            </w:pPr>
            <w:r w:rsidRPr="00EA7E8B">
              <w:t>По мере необходимости в соответствии с годовым планом текущего ремонта</w:t>
            </w:r>
          </w:p>
        </w:tc>
        <w:tc>
          <w:tcPr>
            <w:tcW w:w="1134" w:type="dxa"/>
            <w:vAlign w:val="center"/>
          </w:tcPr>
          <w:p w:rsidR="00EE2350" w:rsidRPr="00EA7E8B" w:rsidRDefault="00EA211E" w:rsidP="00A457FE">
            <w:pPr>
              <w:jc w:val="center"/>
            </w:pPr>
            <w:r>
              <w:t>15570,90</w:t>
            </w:r>
          </w:p>
        </w:tc>
        <w:tc>
          <w:tcPr>
            <w:tcW w:w="1666" w:type="dxa"/>
            <w:vAlign w:val="center"/>
          </w:tcPr>
          <w:p w:rsidR="00EE2350" w:rsidRPr="00EA7E8B" w:rsidRDefault="00EA211E" w:rsidP="00FB38B0">
            <w:pPr>
              <w:jc w:val="center"/>
            </w:pPr>
            <w:r>
              <w:t>2,03</w:t>
            </w:r>
          </w:p>
        </w:tc>
      </w:tr>
      <w:tr w:rsidR="00EE2350" w:rsidRPr="00EA7E8B" w:rsidTr="00A457FE">
        <w:trPr>
          <w:tblHeader/>
        </w:trPr>
        <w:tc>
          <w:tcPr>
            <w:tcW w:w="756" w:type="dxa"/>
          </w:tcPr>
          <w:p w:rsidR="00EE2350" w:rsidRPr="00EA7E8B" w:rsidRDefault="00EE2350" w:rsidP="00EE2350">
            <w:pPr>
              <w:jc w:val="center"/>
            </w:pPr>
            <w:r w:rsidRPr="00EA7E8B">
              <w:t>8.3.</w:t>
            </w:r>
          </w:p>
        </w:tc>
        <w:tc>
          <w:tcPr>
            <w:tcW w:w="4726" w:type="dxa"/>
          </w:tcPr>
          <w:p w:rsidR="00EE2350" w:rsidRPr="00EA7E8B" w:rsidRDefault="00EE2350" w:rsidP="00201CEB">
            <w:r w:rsidRPr="00EA7E8B">
              <w:t>Ремонт систем холодного и горячего водоснабжения, водоотведения</w:t>
            </w:r>
          </w:p>
          <w:p w:rsidR="00EE2350" w:rsidRPr="00EA7E8B" w:rsidRDefault="00EE2350" w:rsidP="00201CEB"/>
          <w:p w:rsidR="00EE2350" w:rsidRPr="00EA7E8B" w:rsidRDefault="00EE2350" w:rsidP="00201CEB"/>
          <w:p w:rsidR="00EE2350" w:rsidRPr="00EA7E8B" w:rsidRDefault="00EE2350" w:rsidP="00201CEB"/>
        </w:tc>
        <w:tc>
          <w:tcPr>
            <w:tcW w:w="1984" w:type="dxa"/>
          </w:tcPr>
          <w:p w:rsidR="00EE2350" w:rsidRPr="00EA7E8B" w:rsidRDefault="00EE2350" w:rsidP="00A457FE">
            <w:pPr>
              <w:jc w:val="center"/>
            </w:pPr>
            <w:r w:rsidRPr="00EA7E8B">
              <w:t>По мере необходимости в соответствии с годовым планом текущего ремонта</w:t>
            </w:r>
          </w:p>
        </w:tc>
        <w:tc>
          <w:tcPr>
            <w:tcW w:w="1134" w:type="dxa"/>
            <w:vAlign w:val="center"/>
          </w:tcPr>
          <w:p w:rsidR="00EE2350" w:rsidRPr="00EA7E8B" w:rsidRDefault="00FB38B0" w:rsidP="00A457FE">
            <w:pPr>
              <w:jc w:val="center"/>
            </w:pPr>
            <w:r>
              <w:t>4</w:t>
            </w:r>
            <w:r w:rsidR="00EA211E">
              <w:t>58,49</w:t>
            </w:r>
          </w:p>
        </w:tc>
        <w:tc>
          <w:tcPr>
            <w:tcW w:w="1666" w:type="dxa"/>
            <w:vAlign w:val="center"/>
          </w:tcPr>
          <w:p w:rsidR="00EE2350" w:rsidRPr="00EA7E8B" w:rsidRDefault="00A457FE" w:rsidP="00FB38B0">
            <w:pPr>
              <w:jc w:val="center"/>
            </w:pPr>
            <w:r>
              <w:t>0,0</w:t>
            </w:r>
            <w:r w:rsidR="00FB38B0">
              <w:t>6</w:t>
            </w:r>
          </w:p>
        </w:tc>
      </w:tr>
      <w:tr w:rsidR="00EE2350" w:rsidRPr="00EA7E8B" w:rsidTr="00A457FE">
        <w:trPr>
          <w:tblHeader/>
        </w:trPr>
        <w:tc>
          <w:tcPr>
            <w:tcW w:w="756" w:type="dxa"/>
          </w:tcPr>
          <w:p w:rsidR="00EE2350" w:rsidRPr="00EA7E8B" w:rsidRDefault="00EE2350" w:rsidP="00EE2350">
            <w:pPr>
              <w:jc w:val="center"/>
            </w:pPr>
            <w:r w:rsidRPr="00EA7E8B">
              <w:lastRenderedPageBreak/>
              <w:t>9.</w:t>
            </w:r>
          </w:p>
        </w:tc>
        <w:tc>
          <w:tcPr>
            <w:tcW w:w="4726" w:type="dxa"/>
          </w:tcPr>
          <w:p w:rsidR="00EE2350" w:rsidRPr="00EA7E8B" w:rsidRDefault="00EE2350" w:rsidP="00201CEB">
            <w:pPr>
              <w:rPr>
                <w:b/>
              </w:rPr>
            </w:pPr>
            <w:r w:rsidRPr="00EA7E8B">
              <w:rPr>
                <w:b/>
              </w:rPr>
              <w:t>Дератизация</w:t>
            </w:r>
          </w:p>
          <w:p w:rsidR="00EE2350" w:rsidRPr="00EA7E8B" w:rsidRDefault="00EE2350" w:rsidP="00201CEB">
            <w:r w:rsidRPr="00EA7E8B">
              <w:t>Истребление грызунов, являющихся источниками инфекционных заболеваний, путем обработки подвальных помещений с применением отравленных приманок</w:t>
            </w:r>
          </w:p>
        </w:tc>
        <w:tc>
          <w:tcPr>
            <w:tcW w:w="1984" w:type="dxa"/>
          </w:tcPr>
          <w:p w:rsidR="00EE2350" w:rsidRPr="00EA7E8B" w:rsidRDefault="00EE2350" w:rsidP="00201CEB">
            <w:pPr>
              <w:jc w:val="center"/>
            </w:pPr>
          </w:p>
          <w:p w:rsidR="00EE2350" w:rsidRPr="00EA7E8B" w:rsidRDefault="00EE2350" w:rsidP="00201CEB">
            <w:pPr>
              <w:jc w:val="center"/>
            </w:pPr>
            <w:r w:rsidRPr="00EA7E8B">
              <w:t>4 раза в год</w:t>
            </w:r>
          </w:p>
        </w:tc>
        <w:tc>
          <w:tcPr>
            <w:tcW w:w="1134" w:type="dxa"/>
            <w:vAlign w:val="center"/>
          </w:tcPr>
          <w:p w:rsidR="00EE2350" w:rsidRPr="00EA7E8B" w:rsidRDefault="0003757F" w:rsidP="00A457FE">
            <w:pPr>
              <w:jc w:val="center"/>
            </w:pPr>
            <w:r>
              <w:t>8</w:t>
            </w:r>
            <w:r w:rsidR="00EA211E">
              <w:t>79,04</w:t>
            </w:r>
          </w:p>
        </w:tc>
        <w:tc>
          <w:tcPr>
            <w:tcW w:w="1666" w:type="dxa"/>
            <w:vAlign w:val="center"/>
          </w:tcPr>
          <w:p w:rsidR="00EE2350" w:rsidRPr="00EA7E8B" w:rsidRDefault="0003757F" w:rsidP="00FB38B0">
            <w:pPr>
              <w:jc w:val="center"/>
            </w:pPr>
            <w:r>
              <w:t>0,1</w:t>
            </w:r>
            <w:r w:rsidR="00FB38B0">
              <w:t>2</w:t>
            </w:r>
          </w:p>
        </w:tc>
      </w:tr>
      <w:tr w:rsidR="00EE2350" w:rsidRPr="00EA7E8B" w:rsidTr="00A457FE">
        <w:trPr>
          <w:tblHeader/>
        </w:trPr>
        <w:tc>
          <w:tcPr>
            <w:tcW w:w="756" w:type="dxa"/>
          </w:tcPr>
          <w:p w:rsidR="00EE2350" w:rsidRPr="00EA7E8B" w:rsidRDefault="00EE2350" w:rsidP="00EE2350">
            <w:pPr>
              <w:jc w:val="center"/>
            </w:pPr>
            <w:r w:rsidRPr="00EA7E8B">
              <w:t>10.</w:t>
            </w:r>
          </w:p>
        </w:tc>
        <w:tc>
          <w:tcPr>
            <w:tcW w:w="4726" w:type="dxa"/>
          </w:tcPr>
          <w:p w:rsidR="00EE2350" w:rsidRPr="00EA7E8B" w:rsidRDefault="00EE2350" w:rsidP="00201CEB">
            <w:pPr>
              <w:rPr>
                <w:b/>
              </w:rPr>
            </w:pPr>
            <w:r w:rsidRPr="00EA7E8B">
              <w:rPr>
                <w:b/>
              </w:rPr>
              <w:t>Дезинсекция</w:t>
            </w:r>
          </w:p>
          <w:p w:rsidR="00EE2350" w:rsidRPr="00EA7E8B" w:rsidRDefault="00EE2350" w:rsidP="00201CEB">
            <w:r w:rsidRPr="00EA7E8B">
              <w:t>Обработка подвальных помещений с применением специальных средств (инсектицидов) для уничтожения насекомых</w:t>
            </w:r>
          </w:p>
        </w:tc>
        <w:tc>
          <w:tcPr>
            <w:tcW w:w="1984" w:type="dxa"/>
          </w:tcPr>
          <w:p w:rsidR="00EE2350" w:rsidRPr="00EA7E8B" w:rsidRDefault="00EE2350" w:rsidP="00201CEB">
            <w:pPr>
              <w:jc w:val="center"/>
            </w:pPr>
          </w:p>
          <w:p w:rsidR="00EE2350" w:rsidRPr="00EA7E8B" w:rsidRDefault="00EE2350" w:rsidP="00201CEB">
            <w:pPr>
              <w:jc w:val="center"/>
            </w:pPr>
            <w:r w:rsidRPr="00EA7E8B">
              <w:t>2 раза в год</w:t>
            </w:r>
          </w:p>
        </w:tc>
        <w:tc>
          <w:tcPr>
            <w:tcW w:w="1134" w:type="dxa"/>
            <w:vAlign w:val="center"/>
          </w:tcPr>
          <w:p w:rsidR="00EE2350" w:rsidRPr="00EA7E8B" w:rsidRDefault="0003757F" w:rsidP="00A457FE">
            <w:pPr>
              <w:jc w:val="center"/>
            </w:pPr>
            <w:r>
              <w:t>6</w:t>
            </w:r>
            <w:r w:rsidR="00EA211E">
              <w:t>75,82</w:t>
            </w:r>
          </w:p>
        </w:tc>
        <w:tc>
          <w:tcPr>
            <w:tcW w:w="1666" w:type="dxa"/>
            <w:vAlign w:val="center"/>
          </w:tcPr>
          <w:p w:rsidR="00EE2350" w:rsidRPr="00EA7E8B" w:rsidRDefault="00A457FE" w:rsidP="00A457FE">
            <w:pPr>
              <w:jc w:val="center"/>
            </w:pPr>
            <w:r>
              <w:t>0,0</w:t>
            </w:r>
            <w:r w:rsidR="0003757F">
              <w:t>9</w:t>
            </w:r>
          </w:p>
        </w:tc>
      </w:tr>
      <w:tr w:rsidR="00A457FE" w:rsidRPr="00343061" w:rsidTr="00E13A47">
        <w:trPr>
          <w:tblHeader/>
        </w:trPr>
        <w:tc>
          <w:tcPr>
            <w:tcW w:w="756" w:type="dxa"/>
          </w:tcPr>
          <w:p w:rsidR="00A457FE" w:rsidRPr="00343061" w:rsidRDefault="00A457FE" w:rsidP="00343061">
            <w:pPr>
              <w:jc w:val="center"/>
            </w:pPr>
            <w:r w:rsidRPr="00343061">
              <w:t>11.</w:t>
            </w:r>
          </w:p>
        </w:tc>
        <w:tc>
          <w:tcPr>
            <w:tcW w:w="4726" w:type="dxa"/>
            <w:shd w:val="clear" w:color="auto" w:fill="auto"/>
          </w:tcPr>
          <w:p w:rsidR="00A457FE" w:rsidRPr="00343061" w:rsidRDefault="00A457FE" w:rsidP="00201CEB">
            <w:pPr>
              <w:rPr>
                <w:b/>
              </w:rPr>
            </w:pPr>
            <w:r w:rsidRPr="0000185F">
              <w:rPr>
                <w:b/>
              </w:rPr>
              <w:t>Услуги по управлению домами, в том числе услуги паспортной службы</w:t>
            </w:r>
          </w:p>
        </w:tc>
        <w:tc>
          <w:tcPr>
            <w:tcW w:w="1984" w:type="dxa"/>
            <w:shd w:val="clear" w:color="auto" w:fill="auto"/>
          </w:tcPr>
          <w:p w:rsidR="00A457FE" w:rsidRPr="00343061" w:rsidRDefault="00A457FE" w:rsidP="00201CEB">
            <w:pPr>
              <w:jc w:val="center"/>
            </w:pPr>
            <w:r w:rsidRPr="00343061">
              <w:t>постоянно</w:t>
            </w:r>
          </w:p>
        </w:tc>
        <w:tc>
          <w:tcPr>
            <w:tcW w:w="2800" w:type="dxa"/>
            <w:gridSpan w:val="2"/>
            <w:vAlign w:val="center"/>
          </w:tcPr>
          <w:p w:rsidR="00A457FE" w:rsidRPr="00343061" w:rsidRDefault="00A457FE" w:rsidP="00A457FE">
            <w:pPr>
              <w:jc w:val="center"/>
            </w:pPr>
            <w:r>
              <w:rPr>
                <w:rFonts w:eastAsia="Calibri"/>
                <w:szCs w:val="22"/>
                <w:lang w:eastAsia="en-US"/>
              </w:rPr>
              <w:t>в составе стоимости работ по содержанию и ремонту</w:t>
            </w:r>
          </w:p>
        </w:tc>
      </w:tr>
    </w:tbl>
    <w:p w:rsidR="00EA7E8B" w:rsidRDefault="00EA7E8B" w:rsidP="00EA7E8B">
      <w:pPr>
        <w:widowControl w:val="0"/>
        <w:autoSpaceDE w:val="0"/>
        <w:autoSpaceDN w:val="0"/>
        <w:adjustRightInd w:val="0"/>
        <w:jc w:val="both"/>
        <w:rPr>
          <w:rFonts w:ascii="Arial" w:hAnsi="Arial" w:cs="Arial"/>
        </w:rPr>
      </w:pPr>
    </w:p>
    <w:p w:rsidR="0000185F" w:rsidRPr="00EA7E8B" w:rsidRDefault="0000185F" w:rsidP="00EA7E8B">
      <w:pPr>
        <w:widowControl w:val="0"/>
        <w:autoSpaceDE w:val="0"/>
        <w:autoSpaceDN w:val="0"/>
        <w:adjustRightInd w:val="0"/>
        <w:jc w:val="both"/>
        <w:rPr>
          <w:rFonts w:ascii="Arial" w:hAnsi="Arial" w:cs="Arial"/>
        </w:rPr>
      </w:pPr>
    </w:p>
    <w:tbl>
      <w:tblPr>
        <w:tblW w:w="10031" w:type="dxa"/>
        <w:tblInd w:w="392" w:type="dxa"/>
        <w:tblLayout w:type="fixed"/>
        <w:tblLook w:val="0000" w:firstRow="0" w:lastRow="0" w:firstColumn="0" w:lastColumn="0" w:noHBand="0" w:noVBand="0"/>
      </w:tblPr>
      <w:tblGrid>
        <w:gridCol w:w="5040"/>
        <w:gridCol w:w="4991"/>
      </w:tblGrid>
      <w:tr w:rsidR="00022A87" w:rsidRPr="00021D98" w:rsidTr="00B84879">
        <w:trPr>
          <w:hidden/>
        </w:trPr>
        <w:tc>
          <w:tcPr>
            <w:tcW w:w="5040" w:type="dxa"/>
            <w:tcBorders>
              <w:top w:val="nil"/>
              <w:left w:val="nil"/>
              <w:bottom w:val="nil"/>
              <w:right w:val="nil"/>
            </w:tcBorders>
          </w:tcPr>
          <w:p w:rsidR="00022A87" w:rsidRPr="00021D98" w:rsidRDefault="00022A87" w:rsidP="00BF73D5">
            <w:r w:rsidRPr="00021D98">
              <w:rPr>
                <w:vanish/>
              </w:rPr>
              <w:t>#G0</w:t>
            </w:r>
            <w:r w:rsidRPr="00021D98">
              <w:t xml:space="preserve">Управляющая организация </w:t>
            </w:r>
          </w:p>
        </w:tc>
        <w:tc>
          <w:tcPr>
            <w:tcW w:w="4991" w:type="dxa"/>
            <w:tcBorders>
              <w:top w:val="nil"/>
              <w:left w:val="nil"/>
              <w:bottom w:val="nil"/>
              <w:right w:val="nil"/>
            </w:tcBorders>
          </w:tcPr>
          <w:p w:rsidR="00022A87" w:rsidRPr="00021D98" w:rsidRDefault="00022A87" w:rsidP="00BF73D5">
            <w:r w:rsidRPr="00021D98">
              <w:t xml:space="preserve">Собственник </w:t>
            </w:r>
          </w:p>
        </w:tc>
      </w:tr>
      <w:tr w:rsidR="00022A87" w:rsidRPr="00021D98" w:rsidTr="00B84879">
        <w:tc>
          <w:tcPr>
            <w:tcW w:w="5040" w:type="dxa"/>
            <w:tcBorders>
              <w:top w:val="nil"/>
              <w:left w:val="nil"/>
              <w:bottom w:val="nil"/>
              <w:right w:val="nil"/>
            </w:tcBorders>
          </w:tcPr>
          <w:p w:rsidR="00022A87" w:rsidRPr="00021D98" w:rsidRDefault="00022A87" w:rsidP="00BF73D5"/>
        </w:tc>
        <w:tc>
          <w:tcPr>
            <w:tcW w:w="4991" w:type="dxa"/>
            <w:tcBorders>
              <w:top w:val="nil"/>
              <w:left w:val="nil"/>
              <w:bottom w:val="nil"/>
              <w:right w:val="nil"/>
            </w:tcBorders>
          </w:tcPr>
          <w:p w:rsidR="00022A87" w:rsidRPr="00021D98" w:rsidRDefault="00022A87" w:rsidP="00BF73D5"/>
        </w:tc>
      </w:tr>
      <w:tr w:rsidR="00022A87" w:rsidRPr="00021D98" w:rsidTr="00B84879">
        <w:tc>
          <w:tcPr>
            <w:tcW w:w="5040" w:type="dxa"/>
            <w:tcBorders>
              <w:top w:val="nil"/>
              <w:left w:val="nil"/>
              <w:bottom w:val="nil"/>
              <w:right w:val="nil"/>
            </w:tcBorders>
          </w:tcPr>
          <w:p w:rsidR="00022A87" w:rsidRPr="00021D98" w:rsidRDefault="00022A87" w:rsidP="00BF73D5">
            <w:r w:rsidRPr="00021D98">
              <w:t>__________________________________</w:t>
            </w:r>
          </w:p>
        </w:tc>
        <w:tc>
          <w:tcPr>
            <w:tcW w:w="4991" w:type="dxa"/>
            <w:tcBorders>
              <w:top w:val="nil"/>
              <w:left w:val="nil"/>
              <w:bottom w:val="nil"/>
              <w:right w:val="nil"/>
            </w:tcBorders>
          </w:tcPr>
          <w:p w:rsidR="00022A87" w:rsidRPr="00021D98" w:rsidRDefault="00022A87" w:rsidP="00BF73D5">
            <w:r w:rsidRPr="00021D98">
              <w:t>________________________________</w:t>
            </w:r>
          </w:p>
        </w:tc>
      </w:tr>
    </w:tbl>
    <w:p w:rsidR="00022A87" w:rsidRDefault="00022A87" w:rsidP="00022A87">
      <w:pPr>
        <w:widowControl w:val="0"/>
        <w:autoSpaceDE w:val="0"/>
        <w:autoSpaceDN w:val="0"/>
        <w:adjustRightInd w:val="0"/>
        <w:rPr>
          <w:color w:val="000000"/>
        </w:rPr>
      </w:pPr>
    </w:p>
    <w:p w:rsidR="001A482F" w:rsidRDefault="001A482F">
      <w:pPr>
        <w:rPr>
          <w:color w:val="000000"/>
        </w:rPr>
      </w:pPr>
      <w:r>
        <w:rPr>
          <w:color w:val="000000"/>
        </w:rPr>
        <w:br w:type="page"/>
      </w:r>
    </w:p>
    <w:p w:rsidR="00022A87" w:rsidRDefault="00022A87" w:rsidP="00EA7E8B">
      <w:pPr>
        <w:widowControl w:val="0"/>
        <w:autoSpaceDE w:val="0"/>
        <w:autoSpaceDN w:val="0"/>
        <w:adjustRightInd w:val="0"/>
        <w:jc w:val="right"/>
        <w:rPr>
          <w:color w:val="000000"/>
        </w:rPr>
      </w:pPr>
    </w:p>
    <w:p w:rsidR="00EA7E8B" w:rsidRPr="00EA7E8B" w:rsidRDefault="00EA7E8B" w:rsidP="00EA7E8B">
      <w:pPr>
        <w:widowControl w:val="0"/>
        <w:autoSpaceDE w:val="0"/>
        <w:autoSpaceDN w:val="0"/>
        <w:adjustRightInd w:val="0"/>
        <w:jc w:val="right"/>
        <w:rPr>
          <w:color w:val="000000"/>
        </w:rPr>
      </w:pPr>
      <w:r w:rsidRPr="00EA7E8B">
        <w:rPr>
          <w:color w:val="000000"/>
        </w:rPr>
        <w:t>Приложение 3</w:t>
      </w:r>
    </w:p>
    <w:p w:rsidR="00EA7E8B" w:rsidRPr="00EA7E8B" w:rsidRDefault="00EA7E8B" w:rsidP="00EA7E8B">
      <w:pPr>
        <w:widowControl w:val="0"/>
        <w:autoSpaceDE w:val="0"/>
        <w:autoSpaceDN w:val="0"/>
        <w:adjustRightInd w:val="0"/>
        <w:jc w:val="right"/>
        <w:rPr>
          <w:color w:val="000000"/>
        </w:rPr>
      </w:pPr>
      <w:r w:rsidRPr="00EA7E8B">
        <w:rPr>
          <w:color w:val="000000"/>
        </w:rPr>
        <w:t>к договору управления</w:t>
      </w:r>
    </w:p>
    <w:p w:rsidR="00EA7E8B" w:rsidRPr="00EA7E8B" w:rsidRDefault="00EA7E8B" w:rsidP="00EA7E8B">
      <w:pPr>
        <w:widowControl w:val="0"/>
        <w:autoSpaceDE w:val="0"/>
        <w:autoSpaceDN w:val="0"/>
        <w:adjustRightInd w:val="0"/>
        <w:jc w:val="right"/>
        <w:rPr>
          <w:color w:val="000000"/>
        </w:rPr>
      </w:pPr>
      <w:r w:rsidRPr="00EA7E8B">
        <w:rPr>
          <w:color w:val="000000"/>
        </w:rPr>
        <w:t>от ______________№ ______</w:t>
      </w:r>
    </w:p>
    <w:p w:rsidR="00EA7E8B" w:rsidRPr="00EA7E8B" w:rsidRDefault="00EA7E8B" w:rsidP="00EA7E8B">
      <w:pPr>
        <w:widowControl w:val="0"/>
        <w:autoSpaceDE w:val="0"/>
        <w:autoSpaceDN w:val="0"/>
        <w:adjustRightInd w:val="0"/>
        <w:jc w:val="both"/>
        <w:rPr>
          <w:color w:val="000000"/>
        </w:rPr>
      </w:pPr>
    </w:p>
    <w:tbl>
      <w:tblPr>
        <w:tblW w:w="10080" w:type="dxa"/>
        <w:tblLayout w:type="fixed"/>
        <w:tblLook w:val="0000" w:firstRow="0" w:lastRow="0" w:firstColumn="0" w:lastColumn="0" w:noHBand="0" w:noVBand="0"/>
      </w:tblPr>
      <w:tblGrid>
        <w:gridCol w:w="10080"/>
      </w:tblGrid>
      <w:tr w:rsidR="00EA7E8B" w:rsidRPr="00EA7E8B" w:rsidTr="00EA7E8B">
        <w:trPr>
          <w:hidden/>
        </w:trPr>
        <w:tc>
          <w:tcPr>
            <w:tcW w:w="10080" w:type="dxa"/>
            <w:tcBorders>
              <w:top w:val="nil"/>
              <w:left w:val="nil"/>
              <w:bottom w:val="nil"/>
              <w:right w:val="nil"/>
            </w:tcBorders>
          </w:tcPr>
          <w:p w:rsidR="00EA7E8B" w:rsidRPr="00EA7E8B" w:rsidRDefault="00EA7E8B" w:rsidP="00EA7E8B">
            <w:pPr>
              <w:widowControl w:val="0"/>
              <w:autoSpaceDE w:val="0"/>
              <w:autoSpaceDN w:val="0"/>
              <w:adjustRightInd w:val="0"/>
              <w:jc w:val="center"/>
              <w:rPr>
                <w:color w:val="000000"/>
              </w:rPr>
            </w:pPr>
            <w:r w:rsidRPr="00EA7E8B">
              <w:rPr>
                <w:vanish/>
                <w:color w:val="000000"/>
              </w:rPr>
              <w:t>#G0</w:t>
            </w:r>
            <w:r w:rsidRPr="00EA7E8B">
              <w:rPr>
                <w:color w:val="000000"/>
              </w:rPr>
              <w:t xml:space="preserve">Предельные сроки </w:t>
            </w:r>
          </w:p>
        </w:tc>
      </w:tr>
      <w:tr w:rsidR="00EA7E8B" w:rsidRPr="00EA7E8B" w:rsidTr="00EA7E8B">
        <w:tc>
          <w:tcPr>
            <w:tcW w:w="10080" w:type="dxa"/>
            <w:tcBorders>
              <w:top w:val="nil"/>
              <w:left w:val="nil"/>
              <w:bottom w:val="nil"/>
              <w:right w:val="nil"/>
            </w:tcBorders>
          </w:tcPr>
          <w:p w:rsidR="00EA7E8B" w:rsidRPr="00EA7E8B" w:rsidRDefault="00EA7E8B" w:rsidP="00EA7E8B">
            <w:pPr>
              <w:widowControl w:val="0"/>
              <w:autoSpaceDE w:val="0"/>
              <w:autoSpaceDN w:val="0"/>
              <w:adjustRightInd w:val="0"/>
              <w:jc w:val="center"/>
              <w:rPr>
                <w:color w:val="000000"/>
              </w:rPr>
            </w:pPr>
            <w:r w:rsidRPr="00EA7E8B">
              <w:rPr>
                <w:color w:val="000000"/>
              </w:rPr>
              <w:t>устранения неисправностей при выполнении внепланового (непредвиденного)</w:t>
            </w:r>
          </w:p>
        </w:tc>
      </w:tr>
      <w:tr w:rsidR="00EA7E8B" w:rsidRPr="00EA7E8B" w:rsidTr="00EA7E8B">
        <w:tc>
          <w:tcPr>
            <w:tcW w:w="10080" w:type="dxa"/>
            <w:tcBorders>
              <w:top w:val="nil"/>
              <w:left w:val="nil"/>
              <w:bottom w:val="nil"/>
              <w:right w:val="nil"/>
            </w:tcBorders>
          </w:tcPr>
          <w:p w:rsidR="00EA7E8B" w:rsidRPr="00EA7E8B" w:rsidRDefault="00EA7E8B" w:rsidP="00EA7E8B">
            <w:pPr>
              <w:widowControl w:val="0"/>
              <w:autoSpaceDE w:val="0"/>
              <w:autoSpaceDN w:val="0"/>
              <w:adjustRightInd w:val="0"/>
              <w:jc w:val="center"/>
              <w:rPr>
                <w:color w:val="000000"/>
              </w:rPr>
            </w:pPr>
            <w:r w:rsidRPr="00EA7E8B">
              <w:rPr>
                <w:color w:val="000000"/>
              </w:rPr>
              <w:t xml:space="preserve">текущего ремонта отдельных частей объектов управления </w:t>
            </w:r>
          </w:p>
        </w:tc>
      </w:tr>
    </w:tbl>
    <w:p w:rsidR="00EA7E8B" w:rsidRPr="00EA7E8B" w:rsidRDefault="00EA7E8B" w:rsidP="00EA7E8B">
      <w:pPr>
        <w:widowControl w:val="0"/>
        <w:autoSpaceDE w:val="0"/>
        <w:autoSpaceDN w:val="0"/>
        <w:adjustRightInd w:val="0"/>
        <w:jc w:val="both"/>
        <w:rPr>
          <w:color w:val="000000"/>
        </w:rPr>
      </w:pPr>
    </w:p>
    <w:tbl>
      <w:tblPr>
        <w:tblW w:w="10008" w:type="dxa"/>
        <w:tblInd w:w="108" w:type="dxa"/>
        <w:tblLayout w:type="fixed"/>
        <w:tblLook w:val="0000" w:firstRow="0" w:lastRow="0" w:firstColumn="0" w:lastColumn="0" w:noHBand="0" w:noVBand="0"/>
      </w:tblPr>
      <w:tblGrid>
        <w:gridCol w:w="6768"/>
        <w:gridCol w:w="3240"/>
      </w:tblGrid>
      <w:tr w:rsidR="00EA7E8B" w:rsidRPr="00EA7E8B" w:rsidTr="00EA7E8B">
        <w:trPr>
          <w:hidden/>
        </w:trPr>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jc w:val="center"/>
              <w:rPr>
                <w:color w:val="000000"/>
              </w:rPr>
            </w:pPr>
            <w:r w:rsidRPr="00EA7E8B">
              <w:rPr>
                <w:vanish/>
                <w:color w:val="000000"/>
              </w:rPr>
              <w:t>#G0</w:t>
            </w:r>
            <w:r w:rsidRPr="00EA7E8B">
              <w:rPr>
                <w:i/>
                <w:iCs/>
                <w:color w:val="000000"/>
              </w:rPr>
              <w:t>Неисправности конструктивных элементов и оборудования</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jc w:val="center"/>
              <w:rPr>
                <w:i/>
                <w:iCs/>
                <w:color w:val="000000"/>
              </w:rPr>
            </w:pPr>
            <w:r w:rsidRPr="00EA7E8B">
              <w:rPr>
                <w:i/>
                <w:iCs/>
                <w:color w:val="000000"/>
              </w:rPr>
              <w:t>Предельный срок</w:t>
            </w:r>
          </w:p>
          <w:p w:rsidR="00EA7E8B" w:rsidRPr="00EA7E8B" w:rsidRDefault="00EA7E8B" w:rsidP="00EA7E8B">
            <w:pPr>
              <w:widowControl w:val="0"/>
              <w:autoSpaceDE w:val="0"/>
              <w:autoSpaceDN w:val="0"/>
              <w:adjustRightInd w:val="0"/>
              <w:jc w:val="center"/>
              <w:rPr>
                <w:color w:val="000000"/>
              </w:rPr>
            </w:pPr>
            <w:r w:rsidRPr="00EA7E8B">
              <w:rPr>
                <w:i/>
                <w:iCs/>
                <w:color w:val="000000"/>
              </w:rPr>
              <w:t>выполнения ремонта</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jc w:val="center"/>
              <w:rPr>
                <w:color w:val="000000"/>
              </w:rPr>
            </w:pPr>
            <w:r w:rsidRPr="00EA7E8B">
              <w:rPr>
                <w:i/>
                <w:iCs/>
                <w:color w:val="000000"/>
              </w:rPr>
              <w:t>1</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jc w:val="center"/>
              <w:rPr>
                <w:color w:val="000000"/>
              </w:rPr>
            </w:pPr>
            <w:r w:rsidRPr="00EA7E8B">
              <w:rPr>
                <w:i/>
                <w:iCs/>
                <w:color w:val="000000"/>
              </w:rPr>
              <w:t>2</w:t>
            </w:r>
          </w:p>
        </w:tc>
      </w:tr>
      <w:tr w:rsidR="00EA7E8B" w:rsidRPr="00EA7E8B" w:rsidTr="00EA7E8B">
        <w:tc>
          <w:tcPr>
            <w:tcW w:w="10008" w:type="dxa"/>
            <w:gridSpan w:val="2"/>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jc w:val="both"/>
              <w:rPr>
                <w:color w:val="000000"/>
              </w:rPr>
            </w:pPr>
            <w:r w:rsidRPr="00EA7E8B">
              <w:rPr>
                <w:color w:val="000000"/>
              </w:rPr>
              <w:t xml:space="preserve">Кровля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Протечки в отдельных местах кровли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1 сутки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Повреждение системы организованного водоотвода (водосточных труб, воронок, колен, отметов и пр., расстройство их креплений)</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5 суток </w:t>
            </w:r>
          </w:p>
        </w:tc>
      </w:tr>
      <w:tr w:rsidR="00EA7E8B" w:rsidRPr="00EA7E8B" w:rsidTr="00EA7E8B">
        <w:tc>
          <w:tcPr>
            <w:tcW w:w="10008" w:type="dxa"/>
            <w:gridSpan w:val="2"/>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Стены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Утрата связи отдельных кирпичей с кладкой наружных стен, угрожающая их выпадением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1 сутки (с немедленным ограждением опасной зоны)</w:t>
            </w:r>
          </w:p>
        </w:tc>
      </w:tr>
      <w:tr w:rsidR="00EA7E8B" w:rsidRPr="00EA7E8B" w:rsidTr="00EA7E8B">
        <w:tc>
          <w:tcPr>
            <w:tcW w:w="10008" w:type="dxa"/>
            <w:gridSpan w:val="2"/>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jc w:val="both"/>
              <w:rPr>
                <w:color w:val="000000"/>
              </w:rPr>
            </w:pPr>
            <w:r w:rsidRPr="00EA7E8B">
              <w:rPr>
                <w:color w:val="000000"/>
              </w:rPr>
              <w:t xml:space="preserve">Оконные и дверные заполнения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Разбитые стёкла и сорванные створки оконных переплётов, форточек, балконных дверных полотен: </w:t>
            </w:r>
          </w:p>
          <w:p w:rsidR="00EA7E8B" w:rsidRPr="00EA7E8B" w:rsidRDefault="00EA7E8B" w:rsidP="00EA7E8B">
            <w:pPr>
              <w:widowControl w:val="0"/>
              <w:autoSpaceDE w:val="0"/>
              <w:autoSpaceDN w:val="0"/>
              <w:adjustRightInd w:val="0"/>
              <w:rPr>
                <w:color w:val="000000"/>
              </w:rPr>
            </w:pPr>
            <w:r w:rsidRPr="00EA7E8B">
              <w:rPr>
                <w:color w:val="000000"/>
              </w:rPr>
              <w:t xml:space="preserve">- в зимнее время </w:t>
            </w:r>
          </w:p>
          <w:p w:rsidR="00EA7E8B" w:rsidRPr="00EA7E8B" w:rsidRDefault="00EA7E8B" w:rsidP="00EA7E8B">
            <w:pPr>
              <w:widowControl w:val="0"/>
              <w:autoSpaceDE w:val="0"/>
              <w:autoSpaceDN w:val="0"/>
              <w:adjustRightInd w:val="0"/>
              <w:rPr>
                <w:color w:val="000000"/>
              </w:rPr>
            </w:pPr>
            <w:r w:rsidRPr="00EA7E8B">
              <w:rPr>
                <w:color w:val="000000"/>
              </w:rPr>
              <w:t xml:space="preserve">- в летнее время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p>
          <w:p w:rsidR="00EA7E8B" w:rsidRPr="00EA7E8B" w:rsidRDefault="00EA7E8B" w:rsidP="00EA7E8B">
            <w:pPr>
              <w:widowControl w:val="0"/>
              <w:autoSpaceDE w:val="0"/>
              <w:autoSpaceDN w:val="0"/>
              <w:adjustRightInd w:val="0"/>
              <w:rPr>
                <w:color w:val="000000"/>
              </w:rPr>
            </w:pPr>
          </w:p>
          <w:p w:rsidR="00EA7E8B" w:rsidRPr="00EA7E8B" w:rsidRDefault="00EA7E8B" w:rsidP="00EA7E8B">
            <w:pPr>
              <w:widowControl w:val="0"/>
              <w:autoSpaceDE w:val="0"/>
              <w:autoSpaceDN w:val="0"/>
              <w:adjustRightInd w:val="0"/>
              <w:rPr>
                <w:color w:val="000000"/>
              </w:rPr>
            </w:pPr>
            <w:r w:rsidRPr="00EA7E8B">
              <w:rPr>
                <w:color w:val="000000"/>
              </w:rPr>
              <w:t>1 сутки</w:t>
            </w:r>
          </w:p>
          <w:p w:rsidR="00EA7E8B" w:rsidRPr="00EA7E8B" w:rsidRDefault="00EA7E8B" w:rsidP="00EA7E8B">
            <w:pPr>
              <w:widowControl w:val="0"/>
              <w:autoSpaceDE w:val="0"/>
              <w:autoSpaceDN w:val="0"/>
              <w:adjustRightInd w:val="0"/>
              <w:rPr>
                <w:color w:val="000000"/>
              </w:rPr>
            </w:pPr>
            <w:r w:rsidRPr="00EA7E8B">
              <w:rPr>
                <w:color w:val="000000"/>
              </w:rPr>
              <w:t xml:space="preserve">3 суток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Дверные заполнения (входные двери в подъездах)</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1 сутки </w:t>
            </w:r>
          </w:p>
        </w:tc>
      </w:tr>
      <w:tr w:rsidR="00EA7E8B" w:rsidRPr="00EA7E8B" w:rsidTr="00EA7E8B">
        <w:tc>
          <w:tcPr>
            <w:tcW w:w="10008" w:type="dxa"/>
            <w:gridSpan w:val="2"/>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jc w:val="both"/>
              <w:rPr>
                <w:color w:val="000000"/>
              </w:rPr>
            </w:pPr>
            <w:r w:rsidRPr="00EA7E8B">
              <w:rPr>
                <w:color w:val="000000"/>
              </w:rPr>
              <w:t xml:space="preserve">Внутренняя и наружная отделка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Отслоение штукатурки потолка или верхней части стены, угрожающее её обрушению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5 суток (с немедленным принятием мер безопасности)</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Нарушение связи наружной облицовки, а также лепных изделий, установленных на фасадах, со стенами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немедленное принятие мер безопасности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Полы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Протечки в перекрытиях, вызванные нарушением водонепроницаемости гидроизоляции полов в санузлах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3 суток </w:t>
            </w:r>
          </w:p>
        </w:tc>
      </w:tr>
      <w:tr w:rsidR="00EA7E8B" w:rsidRPr="00EA7E8B" w:rsidTr="00EA7E8B">
        <w:tc>
          <w:tcPr>
            <w:tcW w:w="10008" w:type="dxa"/>
            <w:gridSpan w:val="2"/>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jc w:val="both"/>
              <w:rPr>
                <w:color w:val="000000"/>
              </w:rPr>
            </w:pPr>
            <w:r w:rsidRPr="00EA7E8B">
              <w:rPr>
                <w:color w:val="000000"/>
              </w:rPr>
              <w:t xml:space="preserve">Санитарно-техническое оборудование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Течи в водопроводных кранах и в кранах сливных бачков при унитазах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1 сутки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немедленно </w:t>
            </w:r>
          </w:p>
        </w:tc>
      </w:tr>
      <w:tr w:rsidR="00EA7E8B" w:rsidRPr="00EA7E8B" w:rsidTr="00EA7E8B">
        <w:tc>
          <w:tcPr>
            <w:tcW w:w="6768"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Неисправности мусоропроводов </w:t>
            </w:r>
          </w:p>
        </w:tc>
        <w:tc>
          <w:tcPr>
            <w:tcW w:w="3240" w:type="dxa"/>
            <w:tcBorders>
              <w:top w:val="single" w:sz="2" w:space="0" w:color="auto"/>
              <w:left w:val="single" w:sz="2" w:space="0" w:color="auto"/>
              <w:bottom w:val="single" w:sz="2" w:space="0" w:color="auto"/>
              <w:right w:val="single" w:sz="2" w:space="0" w:color="auto"/>
            </w:tcBorders>
          </w:tcPr>
          <w:p w:rsidR="00EA7E8B" w:rsidRPr="00EA7E8B" w:rsidRDefault="00EA7E8B" w:rsidP="00EA7E8B">
            <w:pPr>
              <w:widowControl w:val="0"/>
              <w:autoSpaceDE w:val="0"/>
              <w:autoSpaceDN w:val="0"/>
              <w:adjustRightInd w:val="0"/>
              <w:rPr>
                <w:color w:val="000000"/>
              </w:rPr>
            </w:pPr>
            <w:r w:rsidRPr="00EA7E8B">
              <w:rPr>
                <w:color w:val="000000"/>
              </w:rPr>
              <w:t xml:space="preserve">1 сутки </w:t>
            </w:r>
          </w:p>
        </w:tc>
      </w:tr>
    </w:tbl>
    <w:p w:rsidR="00EA7E8B" w:rsidRPr="00EA7E8B" w:rsidRDefault="00EA7E8B" w:rsidP="00EA7E8B">
      <w:pPr>
        <w:widowControl w:val="0"/>
        <w:autoSpaceDE w:val="0"/>
        <w:autoSpaceDN w:val="0"/>
        <w:adjustRightInd w:val="0"/>
        <w:jc w:val="both"/>
        <w:rPr>
          <w:color w:val="000000"/>
        </w:rPr>
      </w:pPr>
    </w:p>
    <w:tbl>
      <w:tblPr>
        <w:tblpPr w:leftFromText="180" w:rightFromText="180" w:vertAnchor="text" w:horzAnchor="margin" w:tblpX="250" w:tblpY="168"/>
        <w:tblW w:w="9639" w:type="dxa"/>
        <w:tblLayout w:type="fixed"/>
        <w:tblLook w:val="0000" w:firstRow="0" w:lastRow="0" w:firstColumn="0" w:lastColumn="0" w:noHBand="0" w:noVBand="0"/>
      </w:tblPr>
      <w:tblGrid>
        <w:gridCol w:w="5040"/>
        <w:gridCol w:w="4599"/>
      </w:tblGrid>
      <w:tr w:rsidR="00EA7E8B" w:rsidRPr="00EA7E8B" w:rsidTr="00EA7E8B">
        <w:trPr>
          <w:hidden/>
        </w:trPr>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r w:rsidRPr="00EA7E8B">
              <w:rPr>
                <w:vanish/>
                <w:color w:val="000000"/>
              </w:rPr>
              <w:t>#G0</w:t>
            </w:r>
            <w:r w:rsidRPr="00EA7E8B">
              <w:rPr>
                <w:color w:val="000000"/>
              </w:rPr>
              <w:t xml:space="preserve">Управляющая организация </w:t>
            </w:r>
          </w:p>
        </w:tc>
        <w:tc>
          <w:tcPr>
            <w:tcW w:w="4599"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r w:rsidRPr="00EA7E8B">
              <w:rPr>
                <w:color w:val="000000"/>
              </w:rPr>
              <w:t xml:space="preserve">Собственник </w:t>
            </w:r>
          </w:p>
        </w:tc>
      </w:tr>
      <w:tr w:rsidR="00EA7E8B" w:rsidRPr="00EA7E8B" w:rsidTr="00EA7E8B">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p>
        </w:tc>
        <w:tc>
          <w:tcPr>
            <w:tcW w:w="4599"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p>
        </w:tc>
      </w:tr>
      <w:tr w:rsidR="00EA7E8B" w:rsidRPr="00EA7E8B" w:rsidTr="00EA7E8B">
        <w:tc>
          <w:tcPr>
            <w:tcW w:w="5040"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r w:rsidRPr="00EA7E8B">
              <w:rPr>
                <w:color w:val="000000"/>
              </w:rPr>
              <w:t>__________________________________</w:t>
            </w:r>
          </w:p>
        </w:tc>
        <w:tc>
          <w:tcPr>
            <w:tcW w:w="4599" w:type="dxa"/>
            <w:tcBorders>
              <w:top w:val="nil"/>
              <w:left w:val="nil"/>
              <w:bottom w:val="nil"/>
              <w:right w:val="nil"/>
            </w:tcBorders>
          </w:tcPr>
          <w:p w:rsidR="00EA7E8B" w:rsidRPr="00EA7E8B" w:rsidRDefault="00EA7E8B" w:rsidP="00EA7E8B">
            <w:pPr>
              <w:widowControl w:val="0"/>
              <w:autoSpaceDE w:val="0"/>
              <w:autoSpaceDN w:val="0"/>
              <w:adjustRightInd w:val="0"/>
              <w:jc w:val="both"/>
              <w:rPr>
                <w:color w:val="000000"/>
              </w:rPr>
            </w:pPr>
            <w:r w:rsidRPr="00EA7E8B">
              <w:rPr>
                <w:color w:val="000000"/>
              </w:rPr>
              <w:t>________________________________</w:t>
            </w:r>
          </w:p>
        </w:tc>
      </w:tr>
    </w:tbl>
    <w:p w:rsidR="00EA7E8B" w:rsidRPr="00EA7E8B" w:rsidRDefault="00EA7E8B" w:rsidP="00EA7E8B">
      <w:pPr>
        <w:widowControl w:val="0"/>
        <w:autoSpaceDE w:val="0"/>
        <w:autoSpaceDN w:val="0"/>
        <w:adjustRightInd w:val="0"/>
        <w:jc w:val="both"/>
        <w:rPr>
          <w:color w:val="000000"/>
        </w:rPr>
      </w:pPr>
    </w:p>
    <w:p w:rsidR="00D477B7" w:rsidRDefault="00D477B7" w:rsidP="001250DD">
      <w:pPr>
        <w:pStyle w:val="ConsPlusNonformat"/>
        <w:ind w:firstLine="7513"/>
        <w:rPr>
          <w:rFonts w:ascii="Times New Roman" w:hAnsi="Times New Roman" w:cs="Times New Roman"/>
          <w:color w:val="FF0000"/>
          <w:sz w:val="22"/>
        </w:rPr>
      </w:pPr>
    </w:p>
    <w:p w:rsidR="00AC1E85" w:rsidRDefault="00AC1E85" w:rsidP="002A6B14">
      <w:pPr>
        <w:pStyle w:val="ConsPlusNonformat"/>
        <w:ind w:firstLine="7513"/>
        <w:jc w:val="right"/>
        <w:rPr>
          <w:rFonts w:ascii="Times New Roman" w:hAnsi="Times New Roman" w:cs="Times New Roman"/>
          <w:sz w:val="22"/>
        </w:rPr>
      </w:pPr>
    </w:p>
    <w:p w:rsidR="00AC1E85" w:rsidRDefault="00AC1E85" w:rsidP="002A6B14">
      <w:pPr>
        <w:pStyle w:val="ConsPlusNonformat"/>
        <w:ind w:firstLine="7513"/>
        <w:jc w:val="right"/>
        <w:rPr>
          <w:rFonts w:ascii="Times New Roman" w:hAnsi="Times New Roman" w:cs="Times New Roman"/>
          <w:sz w:val="22"/>
        </w:rPr>
      </w:pPr>
    </w:p>
    <w:p w:rsidR="00AC1E85" w:rsidRDefault="00AC1E85" w:rsidP="002A6B14">
      <w:pPr>
        <w:pStyle w:val="ConsPlusNonformat"/>
        <w:ind w:firstLine="7513"/>
        <w:jc w:val="right"/>
        <w:rPr>
          <w:rFonts w:ascii="Times New Roman" w:hAnsi="Times New Roman" w:cs="Times New Roman"/>
          <w:sz w:val="22"/>
        </w:rPr>
      </w:pPr>
    </w:p>
    <w:p w:rsidR="00AC1E85" w:rsidRDefault="00AC1E85" w:rsidP="002A6B14">
      <w:pPr>
        <w:pStyle w:val="ConsPlusNonformat"/>
        <w:ind w:firstLine="7513"/>
        <w:jc w:val="right"/>
        <w:rPr>
          <w:rFonts w:ascii="Times New Roman" w:hAnsi="Times New Roman" w:cs="Times New Roman"/>
          <w:sz w:val="22"/>
        </w:rPr>
      </w:pPr>
    </w:p>
    <w:p w:rsidR="00AC1E85" w:rsidRDefault="00AC1E85" w:rsidP="002A6B14">
      <w:pPr>
        <w:pStyle w:val="ConsPlusNonformat"/>
        <w:ind w:firstLine="7513"/>
        <w:jc w:val="right"/>
        <w:rPr>
          <w:rFonts w:ascii="Times New Roman" w:hAnsi="Times New Roman" w:cs="Times New Roman"/>
          <w:sz w:val="22"/>
        </w:rPr>
      </w:pPr>
    </w:p>
    <w:p w:rsidR="003056B1" w:rsidRDefault="003056B1" w:rsidP="002A6B14">
      <w:pPr>
        <w:pStyle w:val="ConsPlusNonformat"/>
        <w:ind w:firstLine="7513"/>
        <w:jc w:val="right"/>
        <w:rPr>
          <w:rFonts w:ascii="Times New Roman" w:hAnsi="Times New Roman" w:cs="Times New Roman"/>
          <w:sz w:val="22"/>
        </w:rPr>
      </w:pPr>
    </w:p>
    <w:p w:rsidR="003056B1" w:rsidRDefault="003056B1" w:rsidP="002A6B14">
      <w:pPr>
        <w:pStyle w:val="ConsPlusNonformat"/>
        <w:ind w:firstLine="7513"/>
        <w:jc w:val="right"/>
        <w:rPr>
          <w:rFonts w:ascii="Times New Roman" w:hAnsi="Times New Roman" w:cs="Times New Roman"/>
          <w:sz w:val="22"/>
        </w:rPr>
      </w:pPr>
    </w:p>
    <w:p w:rsidR="002A6B14" w:rsidRPr="002A6B14" w:rsidRDefault="002A6B14" w:rsidP="002A6B14">
      <w:pPr>
        <w:pStyle w:val="ConsPlusNonformat"/>
        <w:ind w:firstLine="7513"/>
        <w:jc w:val="right"/>
        <w:rPr>
          <w:rFonts w:ascii="Times New Roman" w:hAnsi="Times New Roman" w:cs="Times New Roman"/>
          <w:sz w:val="22"/>
        </w:rPr>
      </w:pPr>
      <w:r w:rsidRPr="002A6B14">
        <w:rPr>
          <w:rFonts w:ascii="Times New Roman" w:hAnsi="Times New Roman" w:cs="Times New Roman"/>
          <w:sz w:val="22"/>
        </w:rPr>
        <w:lastRenderedPageBreak/>
        <w:t xml:space="preserve">Приложение № </w:t>
      </w:r>
      <w:r>
        <w:rPr>
          <w:rFonts w:ascii="Times New Roman" w:hAnsi="Times New Roman" w:cs="Times New Roman"/>
          <w:sz w:val="22"/>
        </w:rPr>
        <w:t>7</w:t>
      </w:r>
    </w:p>
    <w:p w:rsidR="00EA7E8B" w:rsidRPr="002A6B14" w:rsidRDefault="002A6B14" w:rsidP="002A6B14">
      <w:pPr>
        <w:pStyle w:val="ConsPlusNonformat"/>
        <w:ind w:firstLine="7513"/>
        <w:jc w:val="right"/>
        <w:rPr>
          <w:rFonts w:ascii="Times New Roman" w:hAnsi="Times New Roman" w:cs="Times New Roman"/>
          <w:sz w:val="22"/>
        </w:rPr>
      </w:pPr>
      <w:r w:rsidRPr="002A6B14">
        <w:rPr>
          <w:rFonts w:ascii="Times New Roman" w:hAnsi="Times New Roman" w:cs="Times New Roman"/>
          <w:sz w:val="22"/>
        </w:rPr>
        <w:t>к конкурсной документации</w:t>
      </w:r>
    </w:p>
    <w:p w:rsidR="002A6B14" w:rsidRDefault="002A6B14" w:rsidP="001250DD">
      <w:pPr>
        <w:pStyle w:val="ConsPlusNonformat"/>
        <w:ind w:firstLine="7513"/>
        <w:rPr>
          <w:rFonts w:ascii="Times New Roman" w:hAnsi="Times New Roman" w:cs="Times New Roman"/>
          <w:color w:val="FF0000"/>
          <w:sz w:val="22"/>
        </w:rPr>
      </w:pPr>
    </w:p>
    <w:p w:rsidR="009A61BA" w:rsidRPr="001250DD" w:rsidRDefault="009A61BA" w:rsidP="001250DD">
      <w:pPr>
        <w:pStyle w:val="ConsPlusNonformat"/>
        <w:ind w:firstLine="7513"/>
        <w:rPr>
          <w:rFonts w:ascii="Times New Roman" w:hAnsi="Times New Roman" w:cs="Times New Roman"/>
          <w:color w:val="FF0000"/>
          <w:sz w:val="22"/>
        </w:rPr>
      </w:pPr>
      <w:r w:rsidRPr="001250DD">
        <w:rPr>
          <w:rFonts w:ascii="Times New Roman" w:hAnsi="Times New Roman" w:cs="Times New Roman"/>
          <w:color w:val="FF0000"/>
          <w:sz w:val="22"/>
        </w:rPr>
        <w:t xml:space="preserve">ПРОЕКТ </w:t>
      </w:r>
    </w:p>
    <w:p w:rsidR="009A61BA" w:rsidRPr="009A61BA" w:rsidRDefault="009A61BA" w:rsidP="009A61BA">
      <w:pPr>
        <w:widowControl w:val="0"/>
        <w:autoSpaceDE w:val="0"/>
        <w:autoSpaceDN w:val="0"/>
        <w:adjustRightInd w:val="0"/>
        <w:ind w:firstLine="720"/>
        <w:jc w:val="center"/>
        <w:rPr>
          <w:color w:val="000000"/>
        </w:rPr>
      </w:pPr>
    </w:p>
    <w:p w:rsidR="009A61BA" w:rsidRPr="009A61BA" w:rsidRDefault="009A61BA" w:rsidP="009A61BA">
      <w:pPr>
        <w:widowControl w:val="0"/>
        <w:autoSpaceDE w:val="0"/>
        <w:autoSpaceDN w:val="0"/>
        <w:adjustRightInd w:val="0"/>
        <w:jc w:val="center"/>
        <w:rPr>
          <w:color w:val="000000"/>
        </w:rPr>
      </w:pPr>
      <w:r w:rsidRPr="009A61BA">
        <w:rPr>
          <w:color w:val="000000"/>
        </w:rPr>
        <w:t>Договор № _______</w:t>
      </w:r>
    </w:p>
    <w:p w:rsidR="003056B1" w:rsidRDefault="009A61BA" w:rsidP="009A61BA">
      <w:pPr>
        <w:widowControl w:val="0"/>
        <w:autoSpaceDE w:val="0"/>
        <w:autoSpaceDN w:val="0"/>
        <w:adjustRightInd w:val="0"/>
        <w:jc w:val="center"/>
        <w:rPr>
          <w:color w:val="000000"/>
        </w:rPr>
      </w:pPr>
      <w:r w:rsidRPr="009A61BA">
        <w:rPr>
          <w:color w:val="000000"/>
        </w:rPr>
        <w:t>управления муниципальными общежитиями по ул. Гагарина 20, Гагарина 22</w:t>
      </w:r>
    </w:p>
    <w:p w:rsidR="009A61BA" w:rsidRPr="009A61BA" w:rsidRDefault="009A61BA" w:rsidP="009A61BA">
      <w:pPr>
        <w:widowControl w:val="0"/>
        <w:autoSpaceDE w:val="0"/>
        <w:autoSpaceDN w:val="0"/>
        <w:adjustRightInd w:val="0"/>
        <w:jc w:val="center"/>
        <w:rPr>
          <w:color w:val="000000"/>
        </w:rPr>
      </w:pPr>
      <w:r w:rsidRPr="009A61BA">
        <w:rPr>
          <w:color w:val="000000"/>
        </w:rPr>
        <w:t xml:space="preserve"> </w:t>
      </w:r>
    </w:p>
    <w:p w:rsidR="009A61BA" w:rsidRPr="009A61BA" w:rsidRDefault="009A61BA" w:rsidP="009A61BA">
      <w:pPr>
        <w:widowControl w:val="0"/>
        <w:autoSpaceDE w:val="0"/>
        <w:autoSpaceDN w:val="0"/>
        <w:adjustRightInd w:val="0"/>
        <w:jc w:val="center"/>
        <w:rPr>
          <w:color w:val="000000"/>
        </w:rPr>
      </w:pPr>
      <w:r w:rsidRPr="009A61BA">
        <w:rPr>
          <w:color w:val="000000"/>
        </w:rPr>
        <w:t xml:space="preserve">г. Зеленогорск </w:t>
      </w:r>
      <w:r w:rsidRPr="009A61BA">
        <w:rPr>
          <w:color w:val="000000"/>
        </w:rPr>
        <w:tab/>
      </w:r>
      <w:r w:rsidRPr="009A61BA">
        <w:rPr>
          <w:color w:val="000000"/>
        </w:rPr>
        <w:tab/>
      </w:r>
      <w:r w:rsidRPr="009A61BA">
        <w:rPr>
          <w:color w:val="000000"/>
        </w:rPr>
        <w:tab/>
      </w:r>
      <w:r w:rsidRPr="009A61BA">
        <w:rPr>
          <w:color w:val="000000"/>
        </w:rPr>
        <w:tab/>
      </w:r>
      <w:r w:rsidRPr="009A61BA">
        <w:rPr>
          <w:color w:val="000000"/>
        </w:rPr>
        <w:tab/>
      </w:r>
      <w:r w:rsidRPr="009A61BA">
        <w:rPr>
          <w:color w:val="000000"/>
        </w:rPr>
        <w:tab/>
      </w:r>
      <w:r w:rsidRPr="009A61BA">
        <w:rPr>
          <w:color w:val="000000"/>
        </w:rPr>
        <w:tab/>
        <w:t>«___»________201__г.</w:t>
      </w:r>
    </w:p>
    <w:p w:rsidR="009A61BA" w:rsidRPr="00C06DF2" w:rsidRDefault="009A61BA" w:rsidP="009A61BA">
      <w:pPr>
        <w:widowControl w:val="0"/>
        <w:autoSpaceDE w:val="0"/>
        <w:autoSpaceDN w:val="0"/>
        <w:adjustRightInd w:val="0"/>
        <w:ind w:firstLine="720"/>
        <w:jc w:val="both"/>
        <w:rPr>
          <w:color w:val="000000"/>
          <w:sz w:val="12"/>
          <w:szCs w:val="12"/>
        </w:rPr>
      </w:pPr>
    </w:p>
    <w:p w:rsidR="009A61BA" w:rsidRPr="009A61BA" w:rsidRDefault="009A61BA" w:rsidP="003913EB">
      <w:pPr>
        <w:widowControl w:val="0"/>
        <w:autoSpaceDE w:val="0"/>
        <w:autoSpaceDN w:val="0"/>
        <w:adjustRightInd w:val="0"/>
        <w:ind w:firstLine="426"/>
        <w:jc w:val="both"/>
        <w:rPr>
          <w:color w:val="000000"/>
        </w:rPr>
      </w:pPr>
      <w:r w:rsidRPr="009A61BA">
        <w:rPr>
          <w:color w:val="000000"/>
        </w:rPr>
        <w:t xml:space="preserve">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муниципальных общежитиях, расположенных по адресу: ул. Гагарина, дом 20, 22, в лице начальника Отдела </w:t>
      </w:r>
      <w:r w:rsidR="00B252ED">
        <w:rPr>
          <w:color w:val="000000"/>
        </w:rPr>
        <w:t>Патенко Алексея Дмитриевича</w:t>
      </w:r>
      <w:r w:rsidRPr="009A61BA">
        <w:rPr>
          <w:color w:val="000000"/>
        </w:rPr>
        <w:t xml:space="preserve">, действующего на основании Положения, с одной стороны, </w:t>
      </w:r>
    </w:p>
    <w:p w:rsidR="009A61BA" w:rsidRPr="009A61BA" w:rsidRDefault="009A61BA" w:rsidP="009A61BA">
      <w:pPr>
        <w:widowControl w:val="0"/>
        <w:autoSpaceDE w:val="0"/>
        <w:autoSpaceDN w:val="0"/>
        <w:adjustRightInd w:val="0"/>
        <w:jc w:val="both"/>
        <w:rPr>
          <w:color w:val="000000"/>
        </w:rPr>
      </w:pPr>
      <w:r w:rsidRPr="009A61BA">
        <w:rPr>
          <w:color w:val="000000"/>
        </w:rPr>
        <w:t>и ________________________________________________________, именуемое в дальнейшем «Управляющая организация», в лице __________________________________________________,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9A61BA" w:rsidRPr="00C06DF2" w:rsidRDefault="009A61BA" w:rsidP="009A61BA">
      <w:pPr>
        <w:widowControl w:val="0"/>
        <w:autoSpaceDE w:val="0"/>
        <w:autoSpaceDN w:val="0"/>
        <w:adjustRightInd w:val="0"/>
        <w:ind w:firstLine="240"/>
        <w:jc w:val="both"/>
        <w:rPr>
          <w:color w:val="000000"/>
          <w:sz w:val="12"/>
          <w:szCs w:val="12"/>
        </w:rPr>
      </w:pPr>
    </w:p>
    <w:p w:rsidR="009E422C" w:rsidRPr="009E422C" w:rsidRDefault="009E422C" w:rsidP="009E422C">
      <w:pPr>
        <w:widowControl w:val="0"/>
        <w:autoSpaceDE w:val="0"/>
        <w:autoSpaceDN w:val="0"/>
        <w:adjustRightInd w:val="0"/>
        <w:jc w:val="center"/>
        <w:rPr>
          <w:color w:val="000000"/>
        </w:rPr>
      </w:pPr>
      <w:r w:rsidRPr="009E422C">
        <w:rPr>
          <w:color w:val="000000"/>
        </w:rPr>
        <w:t>1. Цель договора</w:t>
      </w:r>
    </w:p>
    <w:p w:rsidR="009E422C" w:rsidRPr="003056B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9E422C" w:rsidRPr="003056B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2. Общие положения</w:t>
      </w:r>
    </w:p>
    <w:p w:rsidR="009E422C" w:rsidRPr="003056B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2.1.   Настоящий договор заключен на основании протокола от _______ № ______ конкурса по отбору управляющей организации для управления объектом.</w:t>
      </w:r>
    </w:p>
    <w:p w:rsidR="009E422C" w:rsidRPr="009E422C" w:rsidRDefault="009E422C" w:rsidP="009E422C">
      <w:pPr>
        <w:widowControl w:val="0"/>
        <w:autoSpaceDE w:val="0"/>
        <w:autoSpaceDN w:val="0"/>
        <w:adjustRightInd w:val="0"/>
        <w:jc w:val="both"/>
        <w:rPr>
          <w:color w:val="000000"/>
        </w:rPr>
      </w:pPr>
      <w:r w:rsidRPr="009E422C">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 акте оценки технического состояния (Приложение 1).</w:t>
      </w:r>
    </w:p>
    <w:p w:rsidR="009E422C" w:rsidRPr="009E422C" w:rsidRDefault="009E422C" w:rsidP="009E422C">
      <w:pPr>
        <w:widowControl w:val="0"/>
        <w:autoSpaceDE w:val="0"/>
        <w:autoSpaceDN w:val="0"/>
        <w:adjustRightInd w:val="0"/>
        <w:jc w:val="both"/>
        <w:rPr>
          <w:color w:val="000000"/>
        </w:rPr>
      </w:pPr>
      <w:r w:rsidRPr="009E422C">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9E422C" w:rsidRPr="002D777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3. Предмет договора</w:t>
      </w:r>
    </w:p>
    <w:p w:rsidR="009E422C" w:rsidRPr="002D777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9E422C" w:rsidRPr="002D777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center"/>
        <w:rPr>
          <w:color w:val="000000"/>
        </w:rPr>
      </w:pPr>
      <w:r w:rsidRPr="009E422C">
        <w:rPr>
          <w:color w:val="000000"/>
        </w:rPr>
        <w:t>4. Права и обязанности Сторон</w:t>
      </w:r>
    </w:p>
    <w:p w:rsidR="009E422C" w:rsidRPr="002D7771" w:rsidRDefault="009E422C" w:rsidP="009E422C">
      <w:pPr>
        <w:widowControl w:val="0"/>
        <w:autoSpaceDE w:val="0"/>
        <w:autoSpaceDN w:val="0"/>
        <w:adjustRightInd w:val="0"/>
        <w:jc w:val="both"/>
        <w:rPr>
          <w:color w:val="000000"/>
          <w:sz w:val="10"/>
          <w:szCs w:val="10"/>
        </w:rPr>
      </w:pPr>
    </w:p>
    <w:p w:rsidR="009E422C" w:rsidRPr="009E422C" w:rsidRDefault="009E422C" w:rsidP="009E422C">
      <w:pPr>
        <w:widowControl w:val="0"/>
        <w:autoSpaceDE w:val="0"/>
        <w:autoSpaceDN w:val="0"/>
        <w:adjustRightInd w:val="0"/>
        <w:jc w:val="both"/>
        <w:rPr>
          <w:color w:val="000000"/>
        </w:rPr>
      </w:pPr>
      <w:r w:rsidRPr="009E422C">
        <w:rPr>
          <w:color w:val="000000"/>
        </w:rPr>
        <w:t>4.1. Управляющая организация обязуется:</w:t>
      </w:r>
    </w:p>
    <w:p w:rsidR="009E422C" w:rsidRPr="009E422C" w:rsidRDefault="009E422C" w:rsidP="009E422C">
      <w:pPr>
        <w:widowControl w:val="0"/>
        <w:autoSpaceDE w:val="0"/>
        <w:autoSpaceDN w:val="0"/>
        <w:adjustRightInd w:val="0"/>
        <w:jc w:val="both"/>
        <w:rPr>
          <w:color w:val="000000"/>
        </w:rPr>
      </w:pPr>
      <w:r w:rsidRPr="009E422C">
        <w:rPr>
          <w:color w:val="000000"/>
        </w:rPr>
        <w:t>4.1.1. Управлять объектами в соответствии с условиями настоящего договора и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4.1.2. 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объектов управления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lastRenderedPageBreak/>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9E422C" w:rsidRPr="009E422C" w:rsidRDefault="009E422C" w:rsidP="009E422C">
      <w:pPr>
        <w:widowControl w:val="0"/>
        <w:autoSpaceDE w:val="0"/>
        <w:autoSpaceDN w:val="0"/>
        <w:adjustRightInd w:val="0"/>
        <w:jc w:val="both"/>
        <w:rPr>
          <w:color w:val="000000"/>
        </w:rPr>
      </w:pPr>
      <w:r w:rsidRPr="009E422C">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9E422C" w:rsidRPr="009E422C" w:rsidRDefault="009E422C" w:rsidP="009E422C">
      <w:pPr>
        <w:widowControl w:val="0"/>
        <w:autoSpaceDE w:val="0"/>
        <w:autoSpaceDN w:val="0"/>
        <w:adjustRightInd w:val="0"/>
        <w:jc w:val="both"/>
        <w:rPr>
          <w:color w:val="000000"/>
        </w:rPr>
      </w:pPr>
      <w:r w:rsidRPr="009E422C">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9E422C" w:rsidRPr="009E422C" w:rsidRDefault="009E422C" w:rsidP="009E422C">
      <w:pPr>
        <w:widowControl w:val="0"/>
        <w:autoSpaceDE w:val="0"/>
        <w:autoSpaceDN w:val="0"/>
        <w:adjustRightInd w:val="0"/>
        <w:jc w:val="both"/>
        <w:rPr>
          <w:color w:val="000000"/>
        </w:rPr>
      </w:pPr>
      <w:r w:rsidRPr="009E422C">
        <w:rPr>
          <w:color w:val="000000"/>
        </w:rPr>
        <w:t>4.1.6. Осуществлять работу по обеспечению пожарной безопасности объекта управления. Соблюдать требования техники безопасности и пожарной безопасности. Нести полную ответственность перед любыми контролирующими и надзорными органами и организациями за противопожарное состояние общего имущества объекта управления и придомовой территории, его сохранность, соблюдение требований техники безопасности, пожарной безопасности, норм санитарии, а также за последствия их несоблюдения</w:t>
      </w:r>
    </w:p>
    <w:p w:rsidR="009E422C" w:rsidRPr="009E422C" w:rsidRDefault="009E422C" w:rsidP="009E422C">
      <w:pPr>
        <w:widowControl w:val="0"/>
        <w:autoSpaceDE w:val="0"/>
        <w:autoSpaceDN w:val="0"/>
        <w:adjustRightInd w:val="0"/>
        <w:jc w:val="both"/>
        <w:rPr>
          <w:color w:val="000000"/>
        </w:rPr>
      </w:pPr>
      <w:r w:rsidRPr="009E422C">
        <w:rPr>
          <w:color w:val="000000"/>
        </w:rPr>
        <w:t>4.1.7. Разрабатывать текущие и перспективные планы работ и услуг по содержанию, текущему ремонту общего имущества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4.1.7.1. Производить работы и оказывать услуги по содержанию и ремонту общего имущества объектов управления согласно приложению № 2 к настоящему договору. Изменение перечня работ и услуг по содержанию и ремонту общего имущества осуществляется по решению собственника в конце календарного года.</w:t>
      </w:r>
    </w:p>
    <w:p w:rsidR="009E422C" w:rsidRPr="009E422C" w:rsidRDefault="009E422C" w:rsidP="009E422C">
      <w:pPr>
        <w:widowControl w:val="0"/>
        <w:autoSpaceDE w:val="0"/>
        <w:autoSpaceDN w:val="0"/>
        <w:adjustRightInd w:val="0"/>
        <w:jc w:val="both"/>
        <w:rPr>
          <w:color w:val="000000"/>
        </w:rPr>
      </w:pPr>
      <w:r w:rsidRPr="009E422C">
        <w:rPr>
          <w:color w:val="000000"/>
        </w:rPr>
        <w:t>4.1.7.2.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9E422C" w:rsidRPr="009E422C" w:rsidRDefault="009E422C" w:rsidP="009E422C">
      <w:pPr>
        <w:widowControl w:val="0"/>
        <w:autoSpaceDE w:val="0"/>
        <w:autoSpaceDN w:val="0"/>
        <w:adjustRightInd w:val="0"/>
        <w:jc w:val="both"/>
        <w:rPr>
          <w:color w:val="000000"/>
        </w:rPr>
      </w:pPr>
      <w:r w:rsidRPr="009E422C">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9E422C" w:rsidRPr="009E422C" w:rsidRDefault="009E422C" w:rsidP="009E422C">
      <w:pPr>
        <w:widowControl w:val="0"/>
        <w:autoSpaceDE w:val="0"/>
        <w:autoSpaceDN w:val="0"/>
        <w:adjustRightInd w:val="0"/>
        <w:jc w:val="both"/>
        <w:rPr>
          <w:color w:val="000000"/>
        </w:rPr>
      </w:pPr>
      <w:r w:rsidRPr="009E422C">
        <w:rPr>
          <w:color w:val="000000"/>
        </w:rPr>
        <w:t>4.1.8. Обеспечивать потребителей коммунальными услугами установленного уровня, качества и в объеме, соответствующем установленным нормативам потребления. Информировать пользователей помещений о причинах и предполагаемой продолжительности перерывов в предоставлении коммунальных услуг, предоставлении коммунальных услуг ненадлежащего качества в течение одних суток с момента обнаружения таких недостатков путем размещения соответствующей информации на информационных стендах дома (общежития, специального дома для одиноких престарелых), а в случае личного обращения – немедленно.</w:t>
      </w:r>
    </w:p>
    <w:p w:rsidR="009E422C" w:rsidRPr="009E422C" w:rsidRDefault="009E422C" w:rsidP="009E422C">
      <w:pPr>
        <w:widowControl w:val="0"/>
        <w:autoSpaceDE w:val="0"/>
        <w:autoSpaceDN w:val="0"/>
        <w:adjustRightInd w:val="0"/>
        <w:jc w:val="both"/>
        <w:rPr>
          <w:color w:val="000000"/>
        </w:rPr>
      </w:pPr>
      <w:r w:rsidRPr="009E422C">
        <w:rPr>
          <w:color w:val="000000"/>
        </w:rPr>
        <w:t>4.1.9. Обеспечивать аварийно-диспетчерское обслуживание принятых в управление объектов.</w:t>
      </w:r>
    </w:p>
    <w:p w:rsidR="009E422C" w:rsidRPr="009E422C" w:rsidRDefault="009E422C" w:rsidP="009E422C">
      <w:pPr>
        <w:widowControl w:val="0"/>
        <w:autoSpaceDE w:val="0"/>
        <w:autoSpaceDN w:val="0"/>
        <w:adjustRightInd w:val="0"/>
        <w:jc w:val="both"/>
        <w:rPr>
          <w:color w:val="000000"/>
        </w:rPr>
      </w:pPr>
      <w:r w:rsidRPr="009E422C">
        <w:rPr>
          <w:color w:val="000000"/>
        </w:rPr>
        <w:t>4.1.10. Осуществлять рассмотрение предложений, заявлений и жалоб Собственника объектов управления и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9E422C" w:rsidRPr="009E422C" w:rsidRDefault="009E422C" w:rsidP="009E422C">
      <w:pPr>
        <w:widowControl w:val="0"/>
        <w:autoSpaceDE w:val="0"/>
        <w:autoSpaceDN w:val="0"/>
        <w:adjustRightInd w:val="0"/>
        <w:jc w:val="both"/>
        <w:rPr>
          <w:color w:val="000000"/>
        </w:rPr>
      </w:pPr>
      <w:r w:rsidRPr="009E422C">
        <w:rPr>
          <w:color w:val="000000"/>
        </w:rPr>
        <w:t>4.1.11.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9E422C" w:rsidRPr="009E422C" w:rsidRDefault="009E422C" w:rsidP="009E422C">
      <w:pPr>
        <w:widowControl w:val="0"/>
        <w:autoSpaceDE w:val="0"/>
        <w:autoSpaceDN w:val="0"/>
        <w:adjustRightInd w:val="0"/>
        <w:jc w:val="both"/>
        <w:rPr>
          <w:color w:val="000000"/>
        </w:rPr>
      </w:pPr>
      <w:r w:rsidRPr="009E422C">
        <w:rPr>
          <w:color w:val="000000"/>
        </w:rPr>
        <w:t>4.1.12. Производить начисление платежей, установленных п. 5.1 договора, обеспечивая выставление счета в срок до 1 числа месяца, следующего за истекшим месяцем.</w:t>
      </w:r>
    </w:p>
    <w:p w:rsidR="009E422C" w:rsidRPr="009E422C" w:rsidRDefault="009E422C" w:rsidP="009E422C">
      <w:pPr>
        <w:widowControl w:val="0"/>
        <w:autoSpaceDE w:val="0"/>
        <w:autoSpaceDN w:val="0"/>
        <w:adjustRightInd w:val="0"/>
        <w:jc w:val="both"/>
        <w:rPr>
          <w:color w:val="000000"/>
        </w:rPr>
      </w:pPr>
      <w:r w:rsidRPr="009E422C">
        <w:rPr>
          <w:color w:val="000000"/>
        </w:rPr>
        <w:t>4.1.13. Обеспечить сбор платежей, установленных разделом 5 договора.</w:t>
      </w:r>
    </w:p>
    <w:p w:rsidR="009E422C" w:rsidRPr="009E422C" w:rsidRDefault="009E422C" w:rsidP="009E422C">
      <w:pPr>
        <w:widowControl w:val="0"/>
        <w:autoSpaceDE w:val="0"/>
        <w:autoSpaceDN w:val="0"/>
        <w:adjustRightInd w:val="0"/>
        <w:jc w:val="both"/>
        <w:rPr>
          <w:color w:val="000000"/>
        </w:rPr>
      </w:pPr>
      <w:r w:rsidRPr="009E422C">
        <w:rPr>
          <w:color w:val="000000"/>
        </w:rPr>
        <w:t>4.1.14.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9E422C" w:rsidRPr="009E422C" w:rsidRDefault="009E422C" w:rsidP="009E422C">
      <w:pPr>
        <w:widowControl w:val="0"/>
        <w:autoSpaceDE w:val="0"/>
        <w:autoSpaceDN w:val="0"/>
        <w:adjustRightInd w:val="0"/>
        <w:jc w:val="both"/>
        <w:rPr>
          <w:color w:val="000000"/>
        </w:rPr>
      </w:pPr>
      <w:r w:rsidRPr="009E422C">
        <w:rPr>
          <w:color w:val="000000"/>
        </w:rPr>
        <w:t>4.1.15. Рассматривать все претензии Собственника и граждан, проживающих на законных основаниях в помещениях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9E422C" w:rsidRPr="009E422C" w:rsidRDefault="009E422C" w:rsidP="009E422C">
      <w:pPr>
        <w:widowControl w:val="0"/>
        <w:autoSpaceDE w:val="0"/>
        <w:autoSpaceDN w:val="0"/>
        <w:adjustRightInd w:val="0"/>
        <w:jc w:val="both"/>
        <w:rPr>
          <w:color w:val="000000"/>
        </w:rPr>
      </w:pPr>
      <w:r w:rsidRPr="009E422C">
        <w:rPr>
          <w:color w:val="000000"/>
        </w:rPr>
        <w:t>4.1.16. Обеспечивать граждан, проживающих на законных основаниях в помещениях Собственника информацией о телефонах аварийных служб.</w:t>
      </w:r>
    </w:p>
    <w:p w:rsidR="009E422C" w:rsidRPr="009E422C" w:rsidRDefault="009E422C" w:rsidP="009E422C">
      <w:pPr>
        <w:widowControl w:val="0"/>
        <w:autoSpaceDE w:val="0"/>
        <w:autoSpaceDN w:val="0"/>
        <w:adjustRightInd w:val="0"/>
        <w:jc w:val="both"/>
        <w:rPr>
          <w:color w:val="000000"/>
        </w:rPr>
      </w:pPr>
      <w:r w:rsidRPr="009E422C">
        <w:rPr>
          <w:color w:val="000000"/>
        </w:rPr>
        <w:lastRenderedPageBreak/>
        <w:t>4.1.17. Организовать работы по ликвидации аварий на объектах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4.1.18. Обеспечивать соблюдение пользователями жилых помещений Правил пользования жилыми помещениями, Правил пожарной безопасности.</w:t>
      </w:r>
    </w:p>
    <w:p w:rsidR="009E422C" w:rsidRPr="009E422C" w:rsidRDefault="009E422C" w:rsidP="009E422C">
      <w:pPr>
        <w:widowControl w:val="0"/>
        <w:autoSpaceDE w:val="0"/>
        <w:autoSpaceDN w:val="0"/>
        <w:adjustRightInd w:val="0"/>
        <w:jc w:val="both"/>
        <w:rPr>
          <w:color w:val="000000"/>
        </w:rPr>
      </w:pPr>
      <w:r w:rsidRPr="009E422C">
        <w:rPr>
          <w:color w:val="000000"/>
        </w:rPr>
        <w:t>4.1.19.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9E422C" w:rsidRPr="009E422C" w:rsidRDefault="009E422C" w:rsidP="009E422C">
      <w:pPr>
        <w:widowControl w:val="0"/>
        <w:autoSpaceDE w:val="0"/>
        <w:autoSpaceDN w:val="0"/>
        <w:adjustRightInd w:val="0"/>
        <w:jc w:val="both"/>
        <w:rPr>
          <w:color w:val="000000"/>
        </w:rPr>
      </w:pPr>
      <w:r w:rsidRPr="009E422C">
        <w:rPr>
          <w:color w:val="000000"/>
        </w:rPr>
        <w:t>4.1.20. Приступить к выполнению своих обязательств по договору с момента вступления его в силу.</w:t>
      </w:r>
    </w:p>
    <w:p w:rsidR="009E422C" w:rsidRPr="009E422C" w:rsidRDefault="009E422C" w:rsidP="009E422C">
      <w:pPr>
        <w:widowControl w:val="0"/>
        <w:autoSpaceDE w:val="0"/>
        <w:autoSpaceDN w:val="0"/>
        <w:adjustRightInd w:val="0"/>
        <w:jc w:val="both"/>
        <w:rPr>
          <w:color w:val="000000"/>
        </w:rPr>
      </w:pPr>
      <w:r w:rsidRPr="009E422C">
        <w:rPr>
          <w:color w:val="000000"/>
        </w:rPr>
        <w:t>4.1.21. Предоставлять Собственнику отчет о выполнении договора за год в течение первого квартала следующего года.</w:t>
      </w:r>
    </w:p>
    <w:p w:rsidR="009E422C" w:rsidRPr="009E422C" w:rsidRDefault="009E422C" w:rsidP="009E422C">
      <w:pPr>
        <w:widowControl w:val="0"/>
        <w:autoSpaceDE w:val="0"/>
        <w:autoSpaceDN w:val="0"/>
        <w:adjustRightInd w:val="0"/>
        <w:jc w:val="both"/>
        <w:rPr>
          <w:color w:val="000000"/>
        </w:rPr>
      </w:pPr>
      <w:r w:rsidRPr="009E422C">
        <w:rPr>
          <w:color w:val="000000"/>
        </w:rPr>
        <w:t>4.1.22. Ежегодно, не позднее установленной Администрацией ЗАТО г. Зеленогорска даты, предоставлять на утверждение в Администрацию ЗАТО г. Зеленогорска план работ по ремонту общего имущества на следующий календарный год, включающий перечень, объемы, сроки проведения работ, сметную стоимость работ, стоимость мелкого ремонта, расчет стоимости работ и услуг по содержанию и ремонту общего имущества, расчет размера платы за содержание и ремонт жилого помещения на следующий календарный год, выполненный в соответствии с нормативными документами</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4.1.23. Исполнять иные обязанности в соответствии с действующим законодательством. </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4.2. Управляющая организация вправе:</w:t>
      </w:r>
    </w:p>
    <w:p w:rsidR="009E422C" w:rsidRPr="009E422C" w:rsidRDefault="009E422C" w:rsidP="009E422C">
      <w:pPr>
        <w:widowControl w:val="0"/>
        <w:autoSpaceDE w:val="0"/>
        <w:autoSpaceDN w:val="0"/>
        <w:adjustRightInd w:val="0"/>
        <w:jc w:val="both"/>
        <w:rPr>
          <w:color w:val="000000"/>
        </w:rPr>
      </w:pPr>
      <w:r w:rsidRPr="009E422C">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9E422C" w:rsidRPr="009E422C" w:rsidRDefault="009E422C" w:rsidP="009E422C">
      <w:pPr>
        <w:widowControl w:val="0"/>
        <w:autoSpaceDE w:val="0"/>
        <w:autoSpaceDN w:val="0"/>
        <w:adjustRightInd w:val="0"/>
        <w:jc w:val="both"/>
        <w:rPr>
          <w:color w:val="000000"/>
        </w:rPr>
      </w:pPr>
      <w:r w:rsidRPr="009E422C">
        <w:rPr>
          <w:color w:val="000000"/>
        </w:rPr>
        <w:t>4.2.2. Организовывать и проводить проверку технического состояния коммунальных систем в помещениях Собственника.</w:t>
      </w:r>
    </w:p>
    <w:p w:rsidR="009E422C" w:rsidRPr="009E422C" w:rsidRDefault="009E422C" w:rsidP="009E422C">
      <w:pPr>
        <w:widowControl w:val="0"/>
        <w:autoSpaceDE w:val="0"/>
        <w:autoSpaceDN w:val="0"/>
        <w:adjustRightInd w:val="0"/>
        <w:jc w:val="both"/>
        <w:rPr>
          <w:color w:val="000000"/>
        </w:rPr>
      </w:pPr>
      <w:r w:rsidRPr="009E422C">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9E422C" w:rsidRPr="009E422C" w:rsidRDefault="009E422C" w:rsidP="009E422C">
      <w:pPr>
        <w:widowControl w:val="0"/>
        <w:autoSpaceDE w:val="0"/>
        <w:autoSpaceDN w:val="0"/>
        <w:adjustRightInd w:val="0"/>
        <w:jc w:val="both"/>
        <w:rPr>
          <w:color w:val="000000"/>
        </w:rPr>
      </w:pPr>
      <w:r w:rsidRPr="009E422C">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9E422C" w:rsidRPr="009E422C" w:rsidRDefault="009E422C" w:rsidP="009E422C">
      <w:pPr>
        <w:widowControl w:val="0"/>
        <w:autoSpaceDE w:val="0"/>
        <w:autoSpaceDN w:val="0"/>
        <w:adjustRightInd w:val="0"/>
        <w:jc w:val="both"/>
        <w:rPr>
          <w:color w:val="000000"/>
        </w:rPr>
      </w:pPr>
      <w:r w:rsidRPr="009E422C">
        <w:rPr>
          <w:color w:val="000000"/>
        </w:rPr>
        <w:t>4.2.5. Проводить проверку работы установленных приборов учета и сохранности пломб на них.</w:t>
      </w:r>
    </w:p>
    <w:p w:rsidR="009E422C" w:rsidRPr="009E422C" w:rsidRDefault="009E422C" w:rsidP="009E422C">
      <w:pPr>
        <w:widowControl w:val="0"/>
        <w:autoSpaceDE w:val="0"/>
        <w:autoSpaceDN w:val="0"/>
        <w:adjustRightInd w:val="0"/>
        <w:jc w:val="both"/>
        <w:rPr>
          <w:color w:val="000000"/>
        </w:rPr>
      </w:pPr>
      <w:r w:rsidRPr="009E422C">
        <w:rPr>
          <w:color w:val="000000"/>
        </w:rPr>
        <w:t>4.2.6. Ограничивать, приостанавливать предоставление услуг по договору в случаях и в порядке, предусмотренных разделом ХI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9E422C" w:rsidRPr="009E422C" w:rsidRDefault="009E422C" w:rsidP="009E422C">
      <w:pPr>
        <w:widowControl w:val="0"/>
        <w:autoSpaceDE w:val="0"/>
        <w:autoSpaceDN w:val="0"/>
        <w:adjustRightInd w:val="0"/>
        <w:jc w:val="both"/>
        <w:rPr>
          <w:color w:val="000000"/>
        </w:rPr>
      </w:pPr>
      <w:r w:rsidRPr="009E422C">
        <w:rPr>
          <w:color w:val="000000"/>
        </w:rPr>
        <w:t>4.2.7. Взыскивать с должников сумму неплатежей и ущерба, нанесенной несвоевременной и (или) неполной оплатой, в порядке, установленном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4.2.8. Управляющая организация по согласованию с собственником имеет право выполнить работы и оказать услуги не предусмотренные в составе перечня работ и услуг по содержанию и ремонту общего имущества в многоквартирном доме (общежитии, специальном доме для одиноких престарелых), если выполнение их вызвано необходимостью устранения угрозы жизни и здоровья проживающих, устранением последствий аварии или угрозы наступления ущерба общему имуществу многоквартирного дома (общежития, специального дома для одиноких престарелых), предписаниями надзорных органов. Выполнение таких работ и услуг осуществляется за счет средств поступивших от оплаты работ и услуг по содержанию и текущему ремонту путем перераспределения средств с последующим уведомлением собственника помещений.</w:t>
      </w:r>
    </w:p>
    <w:p w:rsidR="009E422C" w:rsidRPr="009E422C" w:rsidRDefault="009E422C" w:rsidP="009E422C">
      <w:pPr>
        <w:widowControl w:val="0"/>
        <w:autoSpaceDE w:val="0"/>
        <w:autoSpaceDN w:val="0"/>
        <w:adjustRightInd w:val="0"/>
        <w:jc w:val="both"/>
        <w:rPr>
          <w:color w:val="000000"/>
        </w:rPr>
      </w:pPr>
      <w:r w:rsidRPr="009E422C">
        <w:rPr>
          <w:color w:val="000000"/>
        </w:rPr>
        <w:t>4.2.9. Осуществлять иные права, предусмотренные действующим законодательством, отнесенные к полномочиям Управляющей организации.</w:t>
      </w:r>
    </w:p>
    <w:p w:rsidR="009E422C" w:rsidRPr="009E422C" w:rsidRDefault="009E422C" w:rsidP="009E422C">
      <w:pPr>
        <w:widowControl w:val="0"/>
        <w:autoSpaceDE w:val="0"/>
        <w:autoSpaceDN w:val="0"/>
        <w:adjustRightInd w:val="0"/>
        <w:jc w:val="both"/>
        <w:rPr>
          <w:color w:val="000000"/>
        </w:rPr>
      </w:pPr>
      <w:r w:rsidRPr="009E422C">
        <w:rPr>
          <w:color w:val="000000"/>
        </w:rPr>
        <w:t>4.3. Собственник обязуется:</w:t>
      </w:r>
    </w:p>
    <w:p w:rsidR="009E422C" w:rsidRPr="009E422C" w:rsidRDefault="009E422C" w:rsidP="009E422C">
      <w:pPr>
        <w:widowControl w:val="0"/>
        <w:autoSpaceDE w:val="0"/>
        <w:autoSpaceDN w:val="0"/>
        <w:adjustRightInd w:val="0"/>
        <w:jc w:val="both"/>
        <w:rPr>
          <w:color w:val="000000"/>
        </w:rPr>
      </w:pPr>
      <w:r w:rsidRPr="009E422C">
        <w:rPr>
          <w:color w:val="000000"/>
        </w:rPr>
        <w:t>4.3.1. Своевременно предоставлять Управляющей организации сведения:</w:t>
      </w:r>
    </w:p>
    <w:p w:rsidR="009E422C" w:rsidRPr="009E422C" w:rsidRDefault="009E422C" w:rsidP="009E422C">
      <w:pPr>
        <w:widowControl w:val="0"/>
        <w:autoSpaceDE w:val="0"/>
        <w:autoSpaceDN w:val="0"/>
        <w:adjustRightInd w:val="0"/>
        <w:jc w:val="both"/>
        <w:rPr>
          <w:color w:val="000000"/>
        </w:rPr>
      </w:pPr>
      <w:r w:rsidRPr="009E422C">
        <w:rPr>
          <w:color w:val="000000"/>
        </w:rPr>
        <w:t>- о новом собственнике жилого помещения и дате вступления его в свои права в случае проведения с помещениями, указанными в преамбуле к настоящему договору, сделок, влекущих смену Собственника;</w:t>
      </w:r>
    </w:p>
    <w:p w:rsidR="009E422C" w:rsidRPr="009E422C" w:rsidRDefault="009E422C" w:rsidP="009E422C">
      <w:pPr>
        <w:widowControl w:val="0"/>
        <w:autoSpaceDE w:val="0"/>
        <w:autoSpaceDN w:val="0"/>
        <w:adjustRightInd w:val="0"/>
        <w:jc w:val="both"/>
        <w:rPr>
          <w:color w:val="000000"/>
        </w:rPr>
      </w:pPr>
      <w:r w:rsidRPr="009E422C">
        <w:rPr>
          <w:color w:val="000000"/>
        </w:rPr>
        <w:t xml:space="preserve">- о предстоящих санкционированных работах по перепланировке и (или) переустройству </w:t>
      </w:r>
      <w:r w:rsidRPr="009E422C">
        <w:rPr>
          <w:color w:val="000000"/>
        </w:rPr>
        <w:lastRenderedPageBreak/>
        <w:t>помещения.</w:t>
      </w:r>
    </w:p>
    <w:p w:rsidR="009E422C" w:rsidRPr="009E422C" w:rsidRDefault="009E422C" w:rsidP="009E422C">
      <w:pPr>
        <w:widowControl w:val="0"/>
        <w:autoSpaceDE w:val="0"/>
        <w:autoSpaceDN w:val="0"/>
        <w:adjustRightInd w:val="0"/>
        <w:jc w:val="both"/>
        <w:rPr>
          <w:color w:val="000000"/>
        </w:rPr>
      </w:pPr>
      <w:r w:rsidRPr="009E422C">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9E422C" w:rsidRPr="009E422C" w:rsidRDefault="009E422C" w:rsidP="009E422C">
      <w:pPr>
        <w:widowControl w:val="0"/>
        <w:autoSpaceDE w:val="0"/>
        <w:autoSpaceDN w:val="0"/>
        <w:adjustRightInd w:val="0"/>
        <w:jc w:val="both"/>
        <w:rPr>
          <w:color w:val="000000"/>
        </w:rPr>
      </w:pPr>
      <w:r w:rsidRPr="009E422C">
        <w:rPr>
          <w:color w:val="000000"/>
        </w:rPr>
        <w:t>4.4. Собственник имеет право:</w:t>
      </w:r>
    </w:p>
    <w:p w:rsidR="009E422C" w:rsidRPr="009E422C" w:rsidRDefault="009E422C" w:rsidP="009E422C">
      <w:pPr>
        <w:widowControl w:val="0"/>
        <w:autoSpaceDE w:val="0"/>
        <w:autoSpaceDN w:val="0"/>
        <w:adjustRightInd w:val="0"/>
        <w:jc w:val="both"/>
        <w:rPr>
          <w:color w:val="000000"/>
        </w:rPr>
      </w:pPr>
      <w:r w:rsidRPr="009E422C">
        <w:rPr>
          <w:color w:val="000000"/>
        </w:rPr>
        <w:t xml:space="preserve">4.4.1. Знакомиться с условиями сделок, совершенных Управляющей организацией в рамках исполнения договора. </w:t>
      </w:r>
    </w:p>
    <w:p w:rsidR="009E422C" w:rsidRPr="009E422C" w:rsidRDefault="009E422C" w:rsidP="009E422C">
      <w:pPr>
        <w:widowControl w:val="0"/>
        <w:autoSpaceDE w:val="0"/>
        <w:autoSpaceDN w:val="0"/>
        <w:adjustRightInd w:val="0"/>
        <w:jc w:val="both"/>
        <w:rPr>
          <w:color w:val="000000"/>
        </w:rPr>
      </w:pPr>
      <w:r w:rsidRPr="009E422C">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5. Цена и порядок расчетов</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9E422C" w:rsidRPr="009E422C" w:rsidRDefault="009E422C" w:rsidP="009E422C">
      <w:pPr>
        <w:widowControl w:val="0"/>
        <w:autoSpaceDE w:val="0"/>
        <w:autoSpaceDN w:val="0"/>
        <w:adjustRightInd w:val="0"/>
        <w:jc w:val="both"/>
        <w:rPr>
          <w:color w:val="000000"/>
        </w:rPr>
      </w:pPr>
      <w:r w:rsidRPr="009E422C">
        <w:rPr>
          <w:color w:val="000000"/>
        </w:rPr>
        <w:t>5.2. Размер платы услуг по содержанию и текущему ремонту общего имущества объектов управления устанавливается постановлением Администрации ЗАТО г. Зеленогорска.</w:t>
      </w:r>
    </w:p>
    <w:p w:rsidR="009E422C" w:rsidRPr="009E422C" w:rsidRDefault="009E422C" w:rsidP="009E422C">
      <w:pPr>
        <w:widowControl w:val="0"/>
        <w:autoSpaceDE w:val="0"/>
        <w:autoSpaceDN w:val="0"/>
        <w:adjustRightInd w:val="0"/>
        <w:jc w:val="both"/>
        <w:rPr>
          <w:color w:val="000000"/>
        </w:rPr>
      </w:pPr>
      <w:r w:rsidRPr="009E422C">
        <w:rPr>
          <w:color w:val="000000"/>
        </w:rPr>
        <w:t>5.3.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9E422C" w:rsidRPr="009E422C" w:rsidRDefault="009E422C" w:rsidP="009E422C">
      <w:pPr>
        <w:widowControl w:val="0"/>
        <w:autoSpaceDE w:val="0"/>
        <w:autoSpaceDN w:val="0"/>
        <w:adjustRightInd w:val="0"/>
        <w:jc w:val="both"/>
        <w:rPr>
          <w:color w:val="000000"/>
        </w:rPr>
      </w:pPr>
      <w:r w:rsidRPr="009E422C">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9E422C" w:rsidRPr="009E422C" w:rsidRDefault="009E422C" w:rsidP="009E422C">
      <w:pPr>
        <w:widowControl w:val="0"/>
        <w:autoSpaceDE w:val="0"/>
        <w:autoSpaceDN w:val="0"/>
        <w:adjustRightInd w:val="0"/>
        <w:jc w:val="both"/>
        <w:rPr>
          <w:color w:val="000000"/>
        </w:rPr>
      </w:pPr>
      <w:r w:rsidRPr="009E422C">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9E422C" w:rsidRPr="009E422C" w:rsidRDefault="009E422C" w:rsidP="009E422C">
      <w:pPr>
        <w:widowControl w:val="0"/>
        <w:autoSpaceDE w:val="0"/>
        <w:autoSpaceDN w:val="0"/>
        <w:adjustRightInd w:val="0"/>
        <w:jc w:val="both"/>
        <w:rPr>
          <w:color w:val="000000"/>
        </w:rPr>
      </w:pPr>
      <w:r w:rsidRPr="009E422C">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6. Порядок предоставления информации об услугах</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9E422C" w:rsidRPr="009E422C" w:rsidRDefault="009E422C" w:rsidP="009E422C">
      <w:pPr>
        <w:widowControl w:val="0"/>
        <w:autoSpaceDE w:val="0"/>
        <w:autoSpaceDN w:val="0"/>
        <w:adjustRightInd w:val="0"/>
        <w:jc w:val="both"/>
        <w:rPr>
          <w:color w:val="000000"/>
        </w:rPr>
      </w:pPr>
      <w:r w:rsidRPr="009E422C">
        <w:rPr>
          <w:color w:val="000000"/>
        </w:rPr>
        <w:t>- телефоны и адреса аварийно-диспетчерских служб и территориального подразделения государственной жилищной инспекции;</w:t>
      </w:r>
    </w:p>
    <w:p w:rsidR="009E422C" w:rsidRPr="009E422C" w:rsidRDefault="009E422C" w:rsidP="009E422C">
      <w:pPr>
        <w:widowControl w:val="0"/>
        <w:autoSpaceDE w:val="0"/>
        <w:autoSpaceDN w:val="0"/>
        <w:adjustRightInd w:val="0"/>
        <w:jc w:val="both"/>
        <w:rPr>
          <w:color w:val="000000"/>
        </w:rPr>
      </w:pPr>
      <w:r w:rsidRPr="009E422C">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 установленные для ЗАТО г. Зеленогорска стандарты и нормативы предоставления жилищно-коммунальных услуг, включая предельные сроки устранения аварий и неисправностей, периодичность выполнения работ;</w:t>
      </w:r>
    </w:p>
    <w:p w:rsidR="009E422C" w:rsidRPr="009E422C" w:rsidRDefault="009E422C" w:rsidP="009E422C">
      <w:pPr>
        <w:widowControl w:val="0"/>
        <w:autoSpaceDE w:val="0"/>
        <w:autoSpaceDN w:val="0"/>
        <w:adjustRightInd w:val="0"/>
        <w:jc w:val="both"/>
        <w:rPr>
          <w:color w:val="000000"/>
        </w:rPr>
      </w:pPr>
      <w:r w:rsidRPr="009E422C">
        <w:rPr>
          <w:color w:val="000000"/>
        </w:rPr>
        <w:t>- планируемые и фактически выполненные работы по обслуживанию конкретного жилого дома;</w:t>
      </w:r>
    </w:p>
    <w:p w:rsidR="009E422C" w:rsidRPr="009E422C" w:rsidRDefault="009E422C" w:rsidP="009E422C">
      <w:pPr>
        <w:widowControl w:val="0"/>
        <w:autoSpaceDE w:val="0"/>
        <w:autoSpaceDN w:val="0"/>
        <w:adjustRightInd w:val="0"/>
        <w:jc w:val="both"/>
        <w:rPr>
          <w:color w:val="000000"/>
        </w:rPr>
      </w:pPr>
      <w:r w:rsidRPr="009E422C">
        <w:rPr>
          <w:color w:val="000000"/>
        </w:rPr>
        <w:t>- сроки и существо изменения условий предоставления отдельных видов жилищно-коммунальных и иных услуг (например, дату и время отключения систем центрального отопления, холодного и горячего водоснабжения и их ожидаемую продолжительность, изменения периодичности вывоза бытовых отходов и т.п.);</w:t>
      </w:r>
    </w:p>
    <w:p w:rsidR="009E422C" w:rsidRPr="009E422C" w:rsidRDefault="009E422C" w:rsidP="009E422C">
      <w:pPr>
        <w:widowControl w:val="0"/>
        <w:autoSpaceDE w:val="0"/>
        <w:autoSpaceDN w:val="0"/>
        <w:adjustRightInd w:val="0"/>
        <w:jc w:val="both"/>
        <w:rPr>
          <w:color w:val="000000"/>
        </w:rPr>
      </w:pPr>
      <w:r w:rsidRPr="009E422C">
        <w:rPr>
          <w:color w:val="000000"/>
        </w:rPr>
        <w:lastRenderedPageBreak/>
        <w:t>- требования (предписания) надзорных органов, а так же меры принятые для их устранения;</w:t>
      </w:r>
    </w:p>
    <w:p w:rsidR="009E422C" w:rsidRPr="009E422C" w:rsidRDefault="009E422C" w:rsidP="009E422C">
      <w:pPr>
        <w:widowControl w:val="0"/>
        <w:autoSpaceDE w:val="0"/>
        <w:autoSpaceDN w:val="0"/>
        <w:adjustRightInd w:val="0"/>
        <w:jc w:val="both"/>
        <w:rPr>
          <w:color w:val="000000"/>
        </w:rPr>
      </w:pPr>
      <w:r w:rsidRPr="009E422C">
        <w:rPr>
          <w:color w:val="000000"/>
        </w:rPr>
        <w:t>- иную информацию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7. Ответственность Сторон</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9E422C" w:rsidRPr="009E422C" w:rsidRDefault="009E422C" w:rsidP="009E422C">
      <w:pPr>
        <w:widowControl w:val="0"/>
        <w:autoSpaceDE w:val="0"/>
        <w:autoSpaceDN w:val="0"/>
        <w:adjustRightInd w:val="0"/>
        <w:jc w:val="both"/>
        <w:rPr>
          <w:color w:val="000000"/>
        </w:rPr>
      </w:pPr>
      <w:r w:rsidRPr="009E422C">
        <w:rPr>
          <w:color w:val="000000"/>
        </w:rPr>
        <w:t>7.2. Управляющая организация не несет ответственности за все виды ущерба, возникшие не по ее вине или не по вине ее работников.</w:t>
      </w:r>
    </w:p>
    <w:p w:rsidR="009E422C" w:rsidRPr="009E422C" w:rsidRDefault="009E422C" w:rsidP="009E422C">
      <w:pPr>
        <w:widowControl w:val="0"/>
        <w:autoSpaceDE w:val="0"/>
        <w:autoSpaceDN w:val="0"/>
        <w:adjustRightInd w:val="0"/>
        <w:jc w:val="both"/>
        <w:rPr>
          <w:color w:val="000000"/>
        </w:rPr>
      </w:pPr>
      <w:r w:rsidRPr="009E422C">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9E422C" w:rsidRPr="009E422C" w:rsidRDefault="009E422C" w:rsidP="009E422C">
      <w:pPr>
        <w:widowControl w:val="0"/>
        <w:autoSpaceDE w:val="0"/>
        <w:autoSpaceDN w:val="0"/>
        <w:adjustRightInd w:val="0"/>
        <w:jc w:val="both"/>
        <w:rPr>
          <w:color w:val="000000"/>
        </w:rPr>
      </w:pPr>
      <w:r w:rsidRPr="009E422C">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9E422C" w:rsidRPr="009E422C" w:rsidRDefault="009E422C" w:rsidP="009E422C">
      <w:pPr>
        <w:widowControl w:val="0"/>
        <w:autoSpaceDE w:val="0"/>
        <w:autoSpaceDN w:val="0"/>
        <w:adjustRightInd w:val="0"/>
        <w:jc w:val="both"/>
        <w:rPr>
          <w:color w:val="000000"/>
        </w:rPr>
      </w:pPr>
      <w:r w:rsidRPr="009E422C">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9E422C" w:rsidRPr="009E422C" w:rsidRDefault="009E422C" w:rsidP="009E422C">
      <w:pPr>
        <w:widowControl w:val="0"/>
        <w:autoSpaceDE w:val="0"/>
        <w:autoSpaceDN w:val="0"/>
        <w:adjustRightInd w:val="0"/>
        <w:jc w:val="both"/>
        <w:rPr>
          <w:color w:val="000000"/>
        </w:rPr>
      </w:pPr>
      <w:r w:rsidRPr="009E422C">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9E422C" w:rsidRPr="009E422C" w:rsidRDefault="009E422C" w:rsidP="009E422C">
      <w:pPr>
        <w:widowControl w:val="0"/>
        <w:autoSpaceDE w:val="0"/>
        <w:autoSpaceDN w:val="0"/>
        <w:adjustRightInd w:val="0"/>
        <w:jc w:val="both"/>
        <w:rPr>
          <w:color w:val="000000"/>
        </w:rPr>
      </w:pPr>
      <w:r w:rsidRPr="009E422C">
        <w:rPr>
          <w:color w:val="000000"/>
        </w:rPr>
        <w:t>7.7. Сумма ущерба причиненного аварией определяется совместной комиссией.</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8. Срок действия Договора</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8.1. Настоящий договор является публичным договором в соответствии со ст. 426 Гражданского кодекса РФ.</w:t>
      </w:r>
    </w:p>
    <w:p w:rsidR="009E422C" w:rsidRPr="009E422C" w:rsidRDefault="009E422C" w:rsidP="009E422C">
      <w:pPr>
        <w:widowControl w:val="0"/>
        <w:autoSpaceDE w:val="0"/>
        <w:autoSpaceDN w:val="0"/>
        <w:adjustRightInd w:val="0"/>
        <w:jc w:val="both"/>
        <w:rPr>
          <w:color w:val="000000"/>
        </w:rPr>
      </w:pPr>
      <w:r w:rsidRPr="009E422C">
        <w:rPr>
          <w:color w:val="000000"/>
        </w:rPr>
        <w:t xml:space="preserve">8.2. Договор действует с момента его подписания до </w:t>
      </w:r>
      <w:r w:rsidR="002D7771" w:rsidRPr="00685010">
        <w:rPr>
          <w:color w:val="000000"/>
        </w:rPr>
        <w:t>«</w:t>
      </w:r>
      <w:r w:rsidR="002D7771">
        <w:rPr>
          <w:color w:val="000000"/>
          <w:u w:val="single"/>
        </w:rPr>
        <w:t>0</w:t>
      </w:r>
      <w:r w:rsidR="002D7771" w:rsidRPr="00685010">
        <w:rPr>
          <w:color w:val="000000"/>
          <w:u w:val="single"/>
        </w:rPr>
        <w:t>1</w:t>
      </w:r>
      <w:r w:rsidR="002D7771" w:rsidRPr="00685010">
        <w:rPr>
          <w:color w:val="000000"/>
        </w:rPr>
        <w:t xml:space="preserve">» </w:t>
      </w:r>
      <w:r w:rsidR="002D7771">
        <w:rPr>
          <w:color w:val="000000"/>
          <w:u w:val="single"/>
        </w:rPr>
        <w:t xml:space="preserve">  июн</w:t>
      </w:r>
      <w:r w:rsidR="002D7771" w:rsidRPr="00685010">
        <w:rPr>
          <w:color w:val="000000"/>
          <w:u w:val="single"/>
        </w:rPr>
        <w:t xml:space="preserve">я  </w:t>
      </w:r>
      <w:r w:rsidR="002D7771" w:rsidRPr="00685010">
        <w:rPr>
          <w:color w:val="000000"/>
        </w:rPr>
        <w:t xml:space="preserve"> 20</w:t>
      </w:r>
      <w:r w:rsidR="002D7771">
        <w:rPr>
          <w:color w:val="000000"/>
        </w:rPr>
        <w:t>20</w:t>
      </w:r>
      <w:r w:rsidR="002D7771" w:rsidRPr="00B10A7C">
        <w:rPr>
          <w:color w:val="000000"/>
        </w:rPr>
        <w:t xml:space="preserve"> года</w:t>
      </w:r>
      <w:r w:rsidRPr="009E422C">
        <w:rPr>
          <w:color w:val="000000"/>
        </w:rPr>
        <w:t>.</w:t>
      </w:r>
    </w:p>
    <w:p w:rsidR="009E422C" w:rsidRPr="009E422C" w:rsidRDefault="009E422C" w:rsidP="009E422C">
      <w:pPr>
        <w:widowControl w:val="0"/>
        <w:autoSpaceDE w:val="0"/>
        <w:autoSpaceDN w:val="0"/>
        <w:adjustRightInd w:val="0"/>
        <w:jc w:val="both"/>
        <w:rPr>
          <w:color w:val="000000"/>
        </w:rPr>
      </w:pPr>
      <w:r w:rsidRPr="009E422C">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9E422C" w:rsidRPr="009E422C" w:rsidRDefault="009E422C" w:rsidP="009E422C">
      <w:pPr>
        <w:widowControl w:val="0"/>
        <w:autoSpaceDE w:val="0"/>
        <w:autoSpaceDN w:val="0"/>
        <w:adjustRightInd w:val="0"/>
        <w:jc w:val="both"/>
        <w:rPr>
          <w:color w:val="000000"/>
        </w:rPr>
      </w:pPr>
      <w:r w:rsidRPr="009E422C">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9E422C" w:rsidRPr="009E422C" w:rsidRDefault="009E422C" w:rsidP="009E422C">
      <w:pPr>
        <w:widowControl w:val="0"/>
        <w:autoSpaceDE w:val="0"/>
        <w:autoSpaceDN w:val="0"/>
        <w:adjustRightInd w:val="0"/>
        <w:jc w:val="both"/>
        <w:rPr>
          <w:color w:val="000000"/>
        </w:rPr>
      </w:pPr>
      <w:r w:rsidRPr="009E422C">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9E422C" w:rsidRPr="009E422C" w:rsidRDefault="009E422C" w:rsidP="009E422C">
      <w:pPr>
        <w:widowControl w:val="0"/>
        <w:autoSpaceDE w:val="0"/>
        <w:autoSpaceDN w:val="0"/>
        <w:adjustRightInd w:val="0"/>
        <w:jc w:val="both"/>
        <w:rPr>
          <w:color w:val="000000"/>
        </w:rPr>
      </w:pPr>
      <w:r w:rsidRPr="009E422C">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9. Форс-мажор</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9E422C" w:rsidRPr="009E422C" w:rsidRDefault="009E422C" w:rsidP="009E422C">
      <w:pPr>
        <w:widowControl w:val="0"/>
        <w:autoSpaceDE w:val="0"/>
        <w:autoSpaceDN w:val="0"/>
        <w:adjustRightInd w:val="0"/>
        <w:jc w:val="both"/>
        <w:rPr>
          <w:color w:val="000000"/>
        </w:rPr>
      </w:pPr>
      <w:r w:rsidRPr="009E422C">
        <w:rPr>
          <w:color w:val="000000"/>
        </w:rPr>
        <w:t>9.2. Если обстоятельств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9E422C" w:rsidRPr="009E422C" w:rsidRDefault="009E422C" w:rsidP="009E422C">
      <w:pPr>
        <w:widowControl w:val="0"/>
        <w:autoSpaceDE w:val="0"/>
        <w:autoSpaceDN w:val="0"/>
        <w:adjustRightInd w:val="0"/>
        <w:jc w:val="both"/>
        <w:rPr>
          <w:color w:val="000000"/>
        </w:rPr>
      </w:pPr>
      <w:r w:rsidRPr="009E422C">
        <w:rPr>
          <w:color w:val="000000"/>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обязательств, препятствующих выполнению этих обязательств.</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center"/>
        <w:rPr>
          <w:color w:val="000000"/>
        </w:rPr>
      </w:pPr>
      <w:r w:rsidRPr="009E422C">
        <w:rPr>
          <w:color w:val="000000"/>
        </w:rPr>
        <w:t>10. Особые условия</w:t>
      </w:r>
    </w:p>
    <w:p w:rsidR="009E422C" w:rsidRPr="009E422C" w:rsidRDefault="009E422C" w:rsidP="009E422C">
      <w:pPr>
        <w:widowControl w:val="0"/>
        <w:autoSpaceDE w:val="0"/>
        <w:autoSpaceDN w:val="0"/>
        <w:adjustRightInd w:val="0"/>
        <w:jc w:val="both"/>
        <w:rPr>
          <w:color w:val="000000"/>
        </w:rPr>
      </w:pPr>
    </w:p>
    <w:p w:rsidR="009E422C" w:rsidRPr="009E422C" w:rsidRDefault="009E422C" w:rsidP="009E422C">
      <w:pPr>
        <w:widowControl w:val="0"/>
        <w:autoSpaceDE w:val="0"/>
        <w:autoSpaceDN w:val="0"/>
        <w:adjustRightInd w:val="0"/>
        <w:jc w:val="both"/>
        <w:rPr>
          <w:color w:val="000000"/>
        </w:rPr>
      </w:pPr>
      <w:r w:rsidRPr="009E422C">
        <w:rPr>
          <w:color w:val="000000"/>
        </w:rPr>
        <w:t>10.1. Все споры, возникшие из договора и 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9E422C" w:rsidRPr="009E422C" w:rsidRDefault="009E422C" w:rsidP="009E422C">
      <w:pPr>
        <w:widowControl w:val="0"/>
        <w:autoSpaceDE w:val="0"/>
        <w:autoSpaceDN w:val="0"/>
        <w:adjustRightInd w:val="0"/>
        <w:jc w:val="both"/>
        <w:rPr>
          <w:color w:val="000000"/>
        </w:rPr>
      </w:pPr>
      <w:r w:rsidRPr="009E422C">
        <w:rPr>
          <w:color w:val="000000"/>
        </w:rPr>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9E422C" w:rsidRPr="009E422C" w:rsidRDefault="009E422C" w:rsidP="009E422C">
      <w:pPr>
        <w:widowControl w:val="0"/>
        <w:autoSpaceDE w:val="0"/>
        <w:autoSpaceDN w:val="0"/>
        <w:adjustRightInd w:val="0"/>
        <w:jc w:val="both"/>
        <w:rPr>
          <w:color w:val="000000"/>
        </w:rPr>
      </w:pPr>
      <w:r w:rsidRPr="009E422C">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9E422C" w:rsidRPr="00D477B7" w:rsidRDefault="009E422C" w:rsidP="009E422C">
      <w:pPr>
        <w:widowControl w:val="0"/>
        <w:autoSpaceDE w:val="0"/>
        <w:autoSpaceDN w:val="0"/>
        <w:adjustRightInd w:val="0"/>
        <w:jc w:val="both"/>
        <w:rPr>
          <w:color w:val="000000"/>
          <w:sz w:val="12"/>
          <w:szCs w:val="12"/>
        </w:rPr>
      </w:pPr>
      <w:r w:rsidRPr="009E422C">
        <w:rPr>
          <w:color w:val="000000"/>
        </w:rPr>
        <w:t>10.4. Настоящий договор подписан в двух экземплярах, по одному для каждой из сторон, имеющих равную юридическую силу.</w:t>
      </w:r>
    </w:p>
    <w:p w:rsidR="009A61BA" w:rsidRPr="009A61BA" w:rsidRDefault="009A61BA" w:rsidP="009A61BA">
      <w:pPr>
        <w:widowControl w:val="0"/>
        <w:autoSpaceDE w:val="0"/>
        <w:autoSpaceDN w:val="0"/>
        <w:adjustRightInd w:val="0"/>
        <w:ind w:firstLine="240"/>
        <w:jc w:val="both"/>
        <w:rPr>
          <w:color w:val="000000"/>
        </w:rPr>
      </w:pPr>
    </w:p>
    <w:p w:rsidR="009A61BA" w:rsidRPr="009A61BA" w:rsidRDefault="009A61BA" w:rsidP="009A61BA">
      <w:pPr>
        <w:widowControl w:val="0"/>
        <w:autoSpaceDE w:val="0"/>
        <w:autoSpaceDN w:val="0"/>
        <w:adjustRightInd w:val="0"/>
        <w:ind w:firstLine="720"/>
        <w:jc w:val="center"/>
        <w:rPr>
          <w:color w:val="000000"/>
        </w:rPr>
      </w:pPr>
      <w:r w:rsidRPr="009A61BA">
        <w:rPr>
          <w:color w:val="000000"/>
        </w:rPr>
        <w:t xml:space="preserve">12. Реквизиты и подписи Сторон </w:t>
      </w:r>
    </w:p>
    <w:p w:rsidR="00E44BF1" w:rsidRDefault="00E44BF1" w:rsidP="001250DD">
      <w:pPr>
        <w:widowControl w:val="0"/>
        <w:autoSpaceDE w:val="0"/>
        <w:autoSpaceDN w:val="0"/>
        <w:adjustRightInd w:val="0"/>
        <w:ind w:left="7230"/>
      </w:pPr>
    </w:p>
    <w:tbl>
      <w:tblPr>
        <w:tblW w:w="10031" w:type="dxa"/>
        <w:tblLayout w:type="fixed"/>
        <w:tblLook w:val="0000" w:firstRow="0" w:lastRow="0" w:firstColumn="0" w:lastColumn="0" w:noHBand="0" w:noVBand="0"/>
      </w:tblPr>
      <w:tblGrid>
        <w:gridCol w:w="5040"/>
        <w:gridCol w:w="4991"/>
      </w:tblGrid>
      <w:tr w:rsidR="00F10924" w:rsidRPr="00021D98" w:rsidTr="00BF73D5">
        <w:trPr>
          <w:hidden/>
        </w:trPr>
        <w:tc>
          <w:tcPr>
            <w:tcW w:w="5040" w:type="dxa"/>
            <w:tcBorders>
              <w:top w:val="nil"/>
              <w:left w:val="nil"/>
              <w:bottom w:val="nil"/>
              <w:right w:val="nil"/>
            </w:tcBorders>
          </w:tcPr>
          <w:p w:rsidR="00F10924" w:rsidRPr="00021D98" w:rsidRDefault="00F10924" w:rsidP="00BF73D5">
            <w:r w:rsidRPr="00021D98">
              <w:rPr>
                <w:vanish/>
              </w:rPr>
              <w:t>#G0</w:t>
            </w:r>
            <w:r w:rsidRPr="00021D98">
              <w:t xml:space="preserve">Управляющая организация </w:t>
            </w:r>
          </w:p>
        </w:tc>
        <w:tc>
          <w:tcPr>
            <w:tcW w:w="4991" w:type="dxa"/>
            <w:tcBorders>
              <w:top w:val="nil"/>
              <w:left w:val="nil"/>
              <w:bottom w:val="nil"/>
              <w:right w:val="nil"/>
            </w:tcBorders>
          </w:tcPr>
          <w:p w:rsidR="00F10924" w:rsidRPr="00021D98" w:rsidRDefault="00F10924" w:rsidP="00BF73D5">
            <w:r w:rsidRPr="00021D98">
              <w:t xml:space="preserve">Собственник </w:t>
            </w:r>
          </w:p>
        </w:tc>
      </w:tr>
      <w:tr w:rsidR="00F10924" w:rsidRPr="00021D98" w:rsidTr="00BF73D5">
        <w:tc>
          <w:tcPr>
            <w:tcW w:w="5040" w:type="dxa"/>
            <w:tcBorders>
              <w:top w:val="nil"/>
              <w:left w:val="nil"/>
              <w:bottom w:val="nil"/>
              <w:right w:val="nil"/>
            </w:tcBorders>
          </w:tcPr>
          <w:p w:rsidR="00F10924" w:rsidRPr="00021D98" w:rsidRDefault="00F10924" w:rsidP="00BF73D5"/>
        </w:tc>
        <w:tc>
          <w:tcPr>
            <w:tcW w:w="4991" w:type="dxa"/>
            <w:tcBorders>
              <w:top w:val="nil"/>
              <w:left w:val="nil"/>
              <w:bottom w:val="nil"/>
              <w:right w:val="nil"/>
            </w:tcBorders>
          </w:tcPr>
          <w:p w:rsidR="00F10924" w:rsidRPr="00021D98" w:rsidRDefault="00F10924" w:rsidP="00BF73D5"/>
        </w:tc>
      </w:tr>
      <w:tr w:rsidR="00F10924" w:rsidRPr="00021D98" w:rsidTr="00BF73D5">
        <w:tc>
          <w:tcPr>
            <w:tcW w:w="5040" w:type="dxa"/>
            <w:tcBorders>
              <w:top w:val="nil"/>
              <w:left w:val="nil"/>
              <w:bottom w:val="nil"/>
              <w:right w:val="nil"/>
            </w:tcBorders>
          </w:tcPr>
          <w:p w:rsidR="00F10924" w:rsidRPr="00021D98" w:rsidRDefault="00F10924" w:rsidP="00BF73D5">
            <w:r w:rsidRPr="00021D98">
              <w:t>__________________________________</w:t>
            </w:r>
          </w:p>
        </w:tc>
        <w:tc>
          <w:tcPr>
            <w:tcW w:w="4991" w:type="dxa"/>
            <w:tcBorders>
              <w:top w:val="nil"/>
              <w:left w:val="nil"/>
              <w:bottom w:val="nil"/>
              <w:right w:val="nil"/>
            </w:tcBorders>
          </w:tcPr>
          <w:p w:rsidR="00F10924" w:rsidRPr="00021D98" w:rsidRDefault="00F10924" w:rsidP="00BF73D5">
            <w:r w:rsidRPr="00021D98">
              <w:t>________________________________</w:t>
            </w:r>
          </w:p>
        </w:tc>
      </w:tr>
    </w:tbl>
    <w:p w:rsidR="00E44BF1" w:rsidRDefault="00E44BF1" w:rsidP="00F10924">
      <w:pPr>
        <w:widowControl w:val="0"/>
        <w:autoSpaceDE w:val="0"/>
        <w:autoSpaceDN w:val="0"/>
        <w:adjustRightInd w:val="0"/>
      </w:pPr>
    </w:p>
    <w:p w:rsidR="00E44BF1" w:rsidRDefault="00E44BF1" w:rsidP="001250DD">
      <w:pPr>
        <w:widowControl w:val="0"/>
        <w:autoSpaceDE w:val="0"/>
        <w:autoSpaceDN w:val="0"/>
        <w:adjustRightInd w:val="0"/>
        <w:ind w:left="7230"/>
      </w:pPr>
    </w:p>
    <w:p w:rsidR="002C0662" w:rsidRDefault="002C0662" w:rsidP="001250DD">
      <w:pPr>
        <w:widowControl w:val="0"/>
        <w:autoSpaceDE w:val="0"/>
        <w:autoSpaceDN w:val="0"/>
        <w:adjustRightInd w:val="0"/>
        <w:ind w:left="7230"/>
      </w:pPr>
    </w:p>
    <w:p w:rsidR="0040086C" w:rsidRDefault="0040086C">
      <w:r>
        <w:br w:type="page"/>
      </w:r>
    </w:p>
    <w:p w:rsidR="001250DD" w:rsidRPr="00442777" w:rsidRDefault="00E55071" w:rsidP="001250DD">
      <w:pPr>
        <w:widowControl w:val="0"/>
        <w:autoSpaceDE w:val="0"/>
        <w:autoSpaceDN w:val="0"/>
        <w:adjustRightInd w:val="0"/>
        <w:ind w:left="7230"/>
      </w:pPr>
      <w:r>
        <w:lastRenderedPageBreak/>
        <w:t>П</w:t>
      </w:r>
      <w:r w:rsidR="001250DD" w:rsidRPr="00495057">
        <w:t xml:space="preserve">риложение № </w:t>
      </w:r>
      <w:r w:rsidR="001250DD">
        <w:t>1</w:t>
      </w:r>
    </w:p>
    <w:p w:rsidR="00F356A3" w:rsidRDefault="001250DD" w:rsidP="001250DD">
      <w:pPr>
        <w:ind w:left="7230"/>
      </w:pPr>
      <w:r w:rsidRPr="00495057">
        <w:t xml:space="preserve">к договору управления </w:t>
      </w:r>
      <w:r>
        <w:t>муниципальными общежитиями по ул. Гагарина 20, Гагарина 22</w:t>
      </w:r>
    </w:p>
    <w:p w:rsidR="001250DD" w:rsidRDefault="00F356A3" w:rsidP="001250DD">
      <w:pPr>
        <w:ind w:left="7230"/>
      </w:pPr>
      <w:r>
        <w:t xml:space="preserve"> от ___________ № _____</w:t>
      </w:r>
    </w:p>
    <w:p w:rsidR="00021D98" w:rsidRDefault="00021D98" w:rsidP="001250DD">
      <w:pPr>
        <w:ind w:left="7230"/>
      </w:pPr>
    </w:p>
    <w:p w:rsidR="00892B83" w:rsidRPr="00892B83" w:rsidRDefault="00892B83" w:rsidP="00892B83">
      <w:pPr>
        <w:jc w:val="center"/>
      </w:pPr>
      <w:r w:rsidRPr="00892B83">
        <w:t xml:space="preserve">Состав и состояние общего имущества муниципального общежития, </w:t>
      </w:r>
    </w:p>
    <w:p w:rsidR="00892B83" w:rsidRPr="00892B83" w:rsidRDefault="00892B83" w:rsidP="00892B83">
      <w:pPr>
        <w:jc w:val="center"/>
      </w:pPr>
      <w:r w:rsidRPr="00892B83">
        <w:t xml:space="preserve">по адресу: </w:t>
      </w:r>
      <w:r w:rsidRPr="00892B83">
        <w:rPr>
          <w:b/>
          <w:u w:val="words"/>
        </w:rPr>
        <w:t>__ул</w:t>
      </w:r>
      <w:r w:rsidRPr="00892B83">
        <w:rPr>
          <w:b/>
          <w:u w:val="single"/>
        </w:rPr>
        <w:t xml:space="preserve">. </w:t>
      </w:r>
      <w:r w:rsidRPr="00892B83">
        <w:rPr>
          <w:b/>
          <w:u w:val="words"/>
        </w:rPr>
        <w:t>Гагарина</w:t>
      </w:r>
      <w:r w:rsidRPr="00892B83">
        <w:rPr>
          <w:b/>
          <w:u w:val="single"/>
        </w:rPr>
        <w:t xml:space="preserve">, </w:t>
      </w:r>
      <w:r w:rsidRPr="00892B83">
        <w:rPr>
          <w:b/>
          <w:u w:val="words"/>
        </w:rPr>
        <w:t>дом</w:t>
      </w:r>
      <w:r w:rsidR="00852E85">
        <w:rPr>
          <w:b/>
          <w:u w:val="single"/>
        </w:rPr>
        <w:t xml:space="preserve"> </w:t>
      </w:r>
      <w:r w:rsidRPr="00892B83">
        <w:rPr>
          <w:b/>
          <w:u w:val="words"/>
        </w:rPr>
        <w:t>№</w:t>
      </w:r>
      <w:r w:rsidR="00852E85" w:rsidRPr="00852E85">
        <w:rPr>
          <w:b/>
          <w:u w:val="single"/>
        </w:rPr>
        <w:t xml:space="preserve"> </w:t>
      </w:r>
      <w:r w:rsidRPr="00892B83">
        <w:rPr>
          <w:b/>
          <w:u w:val="words"/>
        </w:rPr>
        <w:t>20__</w:t>
      </w:r>
    </w:p>
    <w:p w:rsidR="00892B83" w:rsidRPr="00892B83" w:rsidRDefault="00892B83" w:rsidP="00892B83">
      <w:pPr>
        <w:jc w:val="center"/>
      </w:pPr>
    </w:p>
    <w:p w:rsidR="00892B83" w:rsidRPr="00892B83" w:rsidRDefault="00892B83" w:rsidP="00ED6E16">
      <w:pPr>
        <w:numPr>
          <w:ilvl w:val="0"/>
          <w:numId w:val="31"/>
        </w:numPr>
        <w:jc w:val="center"/>
      </w:pPr>
      <w:r w:rsidRPr="00892B83">
        <w:t xml:space="preserve">Состав общего имущества муниципального общежития </w:t>
      </w:r>
    </w:p>
    <w:p w:rsidR="00892B83" w:rsidRPr="00892B83" w:rsidRDefault="00892B83" w:rsidP="00892B83">
      <w:pPr>
        <w:ind w:left="1080"/>
      </w:pPr>
    </w:p>
    <w:tbl>
      <w:tblPr>
        <w:tblW w:w="97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60"/>
        <w:gridCol w:w="900"/>
        <w:gridCol w:w="1440"/>
        <w:gridCol w:w="1899"/>
      </w:tblGrid>
      <w:tr w:rsidR="00892B83" w:rsidRPr="00892B83" w:rsidTr="00892B83">
        <w:tc>
          <w:tcPr>
            <w:tcW w:w="648" w:type="dxa"/>
            <w:shd w:val="clear" w:color="auto" w:fill="auto"/>
            <w:vAlign w:val="center"/>
          </w:tcPr>
          <w:p w:rsidR="00892B83" w:rsidRPr="00892B83" w:rsidRDefault="00892B83" w:rsidP="00892B83">
            <w:pPr>
              <w:jc w:val="center"/>
            </w:pPr>
            <w:r w:rsidRPr="00892B83">
              <w:t>№ п/п</w:t>
            </w:r>
          </w:p>
        </w:tc>
        <w:tc>
          <w:tcPr>
            <w:tcW w:w="4860" w:type="dxa"/>
            <w:shd w:val="clear" w:color="auto" w:fill="auto"/>
            <w:vAlign w:val="center"/>
          </w:tcPr>
          <w:p w:rsidR="00892B83" w:rsidRPr="00892B83" w:rsidRDefault="00892B83" w:rsidP="00892B83">
            <w:pPr>
              <w:jc w:val="center"/>
            </w:pPr>
            <w:r w:rsidRPr="00892B83">
              <w:t>Наименование показателя</w:t>
            </w:r>
          </w:p>
        </w:tc>
        <w:tc>
          <w:tcPr>
            <w:tcW w:w="900" w:type="dxa"/>
            <w:shd w:val="clear" w:color="auto" w:fill="auto"/>
            <w:vAlign w:val="center"/>
          </w:tcPr>
          <w:p w:rsidR="00892B83" w:rsidRPr="00892B83" w:rsidRDefault="00892B83" w:rsidP="00892B83">
            <w:pPr>
              <w:jc w:val="center"/>
            </w:pPr>
            <w:r w:rsidRPr="00892B83">
              <w:t>Единица измерения</w:t>
            </w:r>
          </w:p>
        </w:tc>
        <w:tc>
          <w:tcPr>
            <w:tcW w:w="1440" w:type="dxa"/>
            <w:shd w:val="clear" w:color="auto" w:fill="auto"/>
            <w:vAlign w:val="center"/>
          </w:tcPr>
          <w:p w:rsidR="00892B83" w:rsidRPr="00892B83" w:rsidRDefault="00892B83" w:rsidP="00892B83">
            <w:pPr>
              <w:jc w:val="center"/>
            </w:pPr>
            <w:r w:rsidRPr="00892B83">
              <w:t>Значение показателя</w:t>
            </w:r>
          </w:p>
        </w:tc>
        <w:tc>
          <w:tcPr>
            <w:tcW w:w="1899" w:type="dxa"/>
            <w:shd w:val="clear" w:color="auto" w:fill="auto"/>
            <w:vAlign w:val="center"/>
          </w:tcPr>
          <w:p w:rsidR="00892B83" w:rsidRPr="00892B83" w:rsidRDefault="00892B83" w:rsidP="00892B83">
            <w:pPr>
              <w:jc w:val="center"/>
            </w:pPr>
            <w:r w:rsidRPr="00892B83">
              <w:t>Характеристика</w:t>
            </w:r>
          </w:p>
        </w:tc>
      </w:tr>
      <w:tr w:rsidR="00892B83" w:rsidRPr="00892B83" w:rsidTr="00892B83">
        <w:tc>
          <w:tcPr>
            <w:tcW w:w="9747" w:type="dxa"/>
            <w:gridSpan w:val="5"/>
            <w:shd w:val="clear" w:color="auto" w:fill="auto"/>
          </w:tcPr>
          <w:p w:rsidR="00892B83" w:rsidRPr="00892B83" w:rsidRDefault="00892B83" w:rsidP="00ED6E16">
            <w:pPr>
              <w:numPr>
                <w:ilvl w:val="0"/>
                <w:numId w:val="78"/>
              </w:numPr>
              <w:ind w:left="742"/>
              <w:jc w:val="center"/>
              <w:rPr>
                <w:b/>
              </w:rPr>
            </w:pPr>
            <w:r w:rsidRPr="00892B83">
              <w:rPr>
                <w:b/>
              </w:rPr>
              <w:t>Общие сведения</w:t>
            </w:r>
          </w:p>
        </w:tc>
      </w:tr>
      <w:tr w:rsidR="00892B83" w:rsidRPr="00892B83" w:rsidTr="00892B83">
        <w:tc>
          <w:tcPr>
            <w:tcW w:w="648" w:type="dxa"/>
            <w:shd w:val="clear" w:color="auto" w:fill="auto"/>
          </w:tcPr>
          <w:p w:rsidR="00892B83" w:rsidRPr="00892B83" w:rsidRDefault="00892B83" w:rsidP="00892B83">
            <w:pPr>
              <w:jc w:val="center"/>
            </w:pPr>
            <w:r w:rsidRPr="00892B83">
              <w:t>1.</w:t>
            </w:r>
          </w:p>
        </w:tc>
        <w:tc>
          <w:tcPr>
            <w:tcW w:w="4860" w:type="dxa"/>
            <w:shd w:val="clear" w:color="auto" w:fill="auto"/>
          </w:tcPr>
          <w:p w:rsidR="00892B83" w:rsidRPr="00892B83" w:rsidRDefault="00892B83" w:rsidP="00892B83">
            <w:r w:rsidRPr="00892B83">
              <w:t xml:space="preserve">Кадастровый номер многоквартирного дома </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r w:rsidRPr="00892B83">
              <w:rPr>
                <w:sz w:val="20"/>
                <w:szCs w:val="20"/>
              </w:rPr>
              <w:t>При его наличии</w:t>
            </w:r>
          </w:p>
        </w:tc>
      </w:tr>
      <w:tr w:rsidR="00892B83" w:rsidRPr="00892B83" w:rsidTr="00892B83">
        <w:tc>
          <w:tcPr>
            <w:tcW w:w="648" w:type="dxa"/>
            <w:shd w:val="clear" w:color="auto" w:fill="auto"/>
          </w:tcPr>
          <w:p w:rsidR="00892B83" w:rsidRPr="00892B83" w:rsidRDefault="00892B83" w:rsidP="00892B83">
            <w:pPr>
              <w:jc w:val="center"/>
            </w:pPr>
            <w:r w:rsidRPr="00892B83">
              <w:t>2.</w:t>
            </w:r>
          </w:p>
        </w:tc>
        <w:tc>
          <w:tcPr>
            <w:tcW w:w="4860" w:type="dxa"/>
            <w:shd w:val="clear" w:color="auto" w:fill="auto"/>
          </w:tcPr>
          <w:p w:rsidR="00892B83" w:rsidRPr="00892B83" w:rsidRDefault="00892B83" w:rsidP="00892B83">
            <w:r w:rsidRPr="00892B83">
              <w:t>Серия, тип постройки</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3.</w:t>
            </w:r>
          </w:p>
        </w:tc>
        <w:tc>
          <w:tcPr>
            <w:tcW w:w="4860" w:type="dxa"/>
            <w:shd w:val="clear" w:color="auto" w:fill="auto"/>
          </w:tcPr>
          <w:p w:rsidR="00892B83" w:rsidRPr="00892B83" w:rsidRDefault="00892B83" w:rsidP="00892B83">
            <w:r w:rsidRPr="00892B83">
              <w:t>Год постройки</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r w:rsidRPr="00892B83">
              <w:t>1976</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4.</w:t>
            </w:r>
          </w:p>
        </w:tc>
        <w:tc>
          <w:tcPr>
            <w:tcW w:w="4860" w:type="dxa"/>
            <w:shd w:val="clear" w:color="auto" w:fill="auto"/>
          </w:tcPr>
          <w:p w:rsidR="00892B83" w:rsidRPr="00892B83" w:rsidRDefault="00892B83" w:rsidP="00892B83">
            <w:r w:rsidRPr="00892B83">
              <w:t>Степень износа по данным государственного технического учета</w:t>
            </w:r>
          </w:p>
        </w:tc>
        <w:tc>
          <w:tcPr>
            <w:tcW w:w="900" w:type="dxa"/>
            <w:shd w:val="clear" w:color="auto" w:fill="auto"/>
          </w:tcPr>
          <w:p w:rsidR="00892B83" w:rsidRPr="00892B83" w:rsidRDefault="00892B83" w:rsidP="00892B83">
            <w:pPr>
              <w:jc w:val="center"/>
            </w:pPr>
            <w:r w:rsidRPr="00892B83">
              <w:t>%</w:t>
            </w:r>
          </w:p>
        </w:tc>
        <w:tc>
          <w:tcPr>
            <w:tcW w:w="1440" w:type="dxa"/>
            <w:shd w:val="clear" w:color="auto" w:fill="auto"/>
          </w:tcPr>
          <w:p w:rsidR="00892B83" w:rsidRPr="00892B83" w:rsidRDefault="00892B83" w:rsidP="00892B83">
            <w:pPr>
              <w:jc w:val="center"/>
            </w:pPr>
            <w:r w:rsidRPr="00892B83">
              <w:t>20,3</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5.</w:t>
            </w:r>
          </w:p>
        </w:tc>
        <w:tc>
          <w:tcPr>
            <w:tcW w:w="4860" w:type="dxa"/>
            <w:shd w:val="clear" w:color="auto" w:fill="auto"/>
          </w:tcPr>
          <w:p w:rsidR="00892B83" w:rsidRPr="00892B83" w:rsidRDefault="00892B83" w:rsidP="00892B83">
            <w:r w:rsidRPr="00892B83">
              <w:t>Степень фактического износа</w:t>
            </w:r>
          </w:p>
        </w:tc>
        <w:tc>
          <w:tcPr>
            <w:tcW w:w="900" w:type="dxa"/>
            <w:shd w:val="clear" w:color="auto" w:fill="auto"/>
          </w:tcPr>
          <w:p w:rsidR="00892B83" w:rsidRPr="00892B83" w:rsidRDefault="00892B83" w:rsidP="00892B83">
            <w:pPr>
              <w:jc w:val="center"/>
            </w:pPr>
            <w:r w:rsidRPr="00892B83">
              <w:t>%</w:t>
            </w:r>
          </w:p>
        </w:tc>
        <w:tc>
          <w:tcPr>
            <w:tcW w:w="1440" w:type="dxa"/>
            <w:shd w:val="clear" w:color="auto" w:fill="auto"/>
          </w:tcPr>
          <w:p w:rsidR="00892B83" w:rsidRPr="00892B83" w:rsidRDefault="00892B83" w:rsidP="00892B83">
            <w:pPr>
              <w:jc w:val="center"/>
            </w:pPr>
            <w:r w:rsidRPr="00892B83">
              <w:t>37</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6.</w:t>
            </w:r>
          </w:p>
        </w:tc>
        <w:tc>
          <w:tcPr>
            <w:tcW w:w="4860" w:type="dxa"/>
            <w:shd w:val="clear" w:color="auto" w:fill="auto"/>
          </w:tcPr>
          <w:p w:rsidR="00892B83" w:rsidRPr="00892B83" w:rsidRDefault="00892B83" w:rsidP="00892B83">
            <w:r w:rsidRPr="00892B83">
              <w:t>Год последнего капитального ремонта</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7.</w:t>
            </w:r>
          </w:p>
        </w:tc>
        <w:tc>
          <w:tcPr>
            <w:tcW w:w="4860" w:type="dxa"/>
            <w:shd w:val="clear" w:color="auto" w:fill="auto"/>
          </w:tcPr>
          <w:p w:rsidR="00892B83" w:rsidRPr="00892B83" w:rsidRDefault="00892B83" w:rsidP="00892B83">
            <w:r w:rsidRPr="00892B83">
              <w:t>Реквизиты правового акта о признании многоквартирного дома аварийным и подлежащим сносу</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tc>
      </w:tr>
      <w:tr w:rsidR="00AB04C2" w:rsidRPr="00892B83" w:rsidTr="00892B83">
        <w:tc>
          <w:tcPr>
            <w:tcW w:w="648" w:type="dxa"/>
            <w:shd w:val="clear" w:color="auto" w:fill="auto"/>
          </w:tcPr>
          <w:p w:rsidR="00AB04C2" w:rsidRPr="00892B83" w:rsidRDefault="00AB04C2" w:rsidP="00892B83">
            <w:pPr>
              <w:jc w:val="center"/>
            </w:pPr>
            <w:r w:rsidRPr="00892B83">
              <w:t>8.</w:t>
            </w:r>
          </w:p>
        </w:tc>
        <w:tc>
          <w:tcPr>
            <w:tcW w:w="4860" w:type="dxa"/>
            <w:shd w:val="clear" w:color="auto" w:fill="auto"/>
          </w:tcPr>
          <w:p w:rsidR="00AB04C2" w:rsidRPr="00892B83" w:rsidRDefault="00AB04C2" w:rsidP="00892B83">
            <w:r w:rsidRPr="00892B83">
              <w:t>Численность проживающих (зарегистрированных)</w:t>
            </w:r>
          </w:p>
        </w:tc>
        <w:tc>
          <w:tcPr>
            <w:tcW w:w="900" w:type="dxa"/>
            <w:shd w:val="clear" w:color="auto" w:fill="auto"/>
          </w:tcPr>
          <w:p w:rsidR="00AB04C2" w:rsidRPr="00892B83" w:rsidRDefault="00AB04C2" w:rsidP="00892B83">
            <w:pPr>
              <w:jc w:val="center"/>
            </w:pPr>
            <w:r w:rsidRPr="00892B83">
              <w:t>чел.</w:t>
            </w:r>
          </w:p>
        </w:tc>
        <w:tc>
          <w:tcPr>
            <w:tcW w:w="1440" w:type="dxa"/>
            <w:shd w:val="clear" w:color="auto" w:fill="auto"/>
          </w:tcPr>
          <w:p w:rsidR="00AB04C2" w:rsidRPr="00892B83" w:rsidRDefault="00AB04C2" w:rsidP="00852E85">
            <w:pPr>
              <w:jc w:val="center"/>
            </w:pPr>
            <w:r w:rsidRPr="00892B83">
              <w:t>1</w:t>
            </w:r>
            <w:r w:rsidR="00852E85">
              <w:t>30</w:t>
            </w:r>
            <w:r w:rsidR="007260AD">
              <w:t>/1</w:t>
            </w:r>
            <w:r w:rsidR="00852E85">
              <w:t>30</w:t>
            </w:r>
          </w:p>
        </w:tc>
        <w:tc>
          <w:tcPr>
            <w:tcW w:w="1899" w:type="dxa"/>
            <w:shd w:val="clear" w:color="auto" w:fill="auto"/>
          </w:tcPr>
          <w:p w:rsidR="00AB04C2" w:rsidRPr="00AB04C2" w:rsidRDefault="00AB04C2" w:rsidP="00676D44">
            <w:pPr>
              <w:rPr>
                <w:sz w:val="22"/>
                <w:szCs w:val="22"/>
              </w:rPr>
            </w:pPr>
          </w:p>
        </w:tc>
      </w:tr>
      <w:tr w:rsidR="00892B83" w:rsidRPr="00892B83" w:rsidTr="00892B83">
        <w:tc>
          <w:tcPr>
            <w:tcW w:w="648" w:type="dxa"/>
            <w:shd w:val="clear" w:color="auto" w:fill="auto"/>
          </w:tcPr>
          <w:p w:rsidR="00892B83" w:rsidRPr="00892B83" w:rsidRDefault="00892B83" w:rsidP="00892B83">
            <w:pPr>
              <w:jc w:val="center"/>
            </w:pPr>
            <w:r w:rsidRPr="00892B83">
              <w:t>9.</w:t>
            </w:r>
          </w:p>
        </w:tc>
        <w:tc>
          <w:tcPr>
            <w:tcW w:w="4860" w:type="dxa"/>
            <w:shd w:val="clear" w:color="auto" w:fill="auto"/>
          </w:tcPr>
          <w:p w:rsidR="00892B83" w:rsidRPr="00892B83" w:rsidRDefault="00892B83" w:rsidP="00892B83">
            <w:r w:rsidRPr="00892B83">
              <w:t>Количество этажей</w:t>
            </w:r>
          </w:p>
        </w:tc>
        <w:tc>
          <w:tcPr>
            <w:tcW w:w="900" w:type="dxa"/>
            <w:shd w:val="clear" w:color="auto" w:fill="auto"/>
          </w:tcPr>
          <w:p w:rsidR="00892B83" w:rsidRPr="00892B83" w:rsidRDefault="00892B83" w:rsidP="00892B83">
            <w:pPr>
              <w:jc w:val="center"/>
            </w:pPr>
            <w:r w:rsidRPr="00892B83">
              <w:t>ед.</w:t>
            </w:r>
          </w:p>
        </w:tc>
        <w:tc>
          <w:tcPr>
            <w:tcW w:w="1440" w:type="dxa"/>
            <w:shd w:val="clear" w:color="auto" w:fill="auto"/>
          </w:tcPr>
          <w:p w:rsidR="00892B83" w:rsidRPr="00892B83" w:rsidRDefault="00892B83" w:rsidP="00892B83">
            <w:pPr>
              <w:jc w:val="center"/>
            </w:pPr>
            <w:r w:rsidRPr="00892B83">
              <w:t>5</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10.</w:t>
            </w:r>
          </w:p>
        </w:tc>
        <w:tc>
          <w:tcPr>
            <w:tcW w:w="4860" w:type="dxa"/>
            <w:shd w:val="clear" w:color="auto" w:fill="auto"/>
          </w:tcPr>
          <w:p w:rsidR="00892B83" w:rsidRPr="00892B83" w:rsidRDefault="00892B83" w:rsidP="00892B83">
            <w:r w:rsidRPr="00892B83">
              <w:t>Количество комнат</w:t>
            </w:r>
          </w:p>
        </w:tc>
        <w:tc>
          <w:tcPr>
            <w:tcW w:w="900" w:type="dxa"/>
            <w:shd w:val="clear" w:color="auto" w:fill="auto"/>
          </w:tcPr>
          <w:p w:rsidR="00892B83" w:rsidRPr="00892B83" w:rsidRDefault="00892B83" w:rsidP="00892B83">
            <w:pPr>
              <w:jc w:val="center"/>
            </w:pPr>
            <w:r w:rsidRPr="00892B83">
              <w:t>ед.</w:t>
            </w:r>
          </w:p>
        </w:tc>
        <w:tc>
          <w:tcPr>
            <w:tcW w:w="1440" w:type="dxa"/>
            <w:shd w:val="clear" w:color="auto" w:fill="auto"/>
          </w:tcPr>
          <w:p w:rsidR="00892B83" w:rsidRPr="00892B83" w:rsidRDefault="00892B83" w:rsidP="00892B83">
            <w:pPr>
              <w:jc w:val="center"/>
            </w:pPr>
            <w:r w:rsidRPr="00892B83">
              <w:t>66</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11.</w:t>
            </w:r>
          </w:p>
        </w:tc>
        <w:tc>
          <w:tcPr>
            <w:tcW w:w="4860" w:type="dxa"/>
            <w:shd w:val="clear" w:color="auto" w:fill="auto"/>
          </w:tcPr>
          <w:p w:rsidR="00892B83" w:rsidRPr="00892B83" w:rsidRDefault="00892B83" w:rsidP="00892B83">
            <w:r w:rsidRPr="00892B83">
              <w:t>Количество лестниц</w:t>
            </w:r>
          </w:p>
        </w:tc>
        <w:tc>
          <w:tcPr>
            <w:tcW w:w="900" w:type="dxa"/>
            <w:shd w:val="clear" w:color="auto" w:fill="auto"/>
          </w:tcPr>
          <w:p w:rsidR="00892B83" w:rsidRPr="00892B83" w:rsidRDefault="00892B83" w:rsidP="00892B83">
            <w:pPr>
              <w:jc w:val="center"/>
            </w:pPr>
            <w:r w:rsidRPr="00892B83">
              <w:t>ед.</w:t>
            </w:r>
          </w:p>
        </w:tc>
        <w:tc>
          <w:tcPr>
            <w:tcW w:w="1440" w:type="dxa"/>
            <w:shd w:val="clear" w:color="auto" w:fill="auto"/>
          </w:tcPr>
          <w:p w:rsidR="00892B83" w:rsidRPr="00892B83" w:rsidRDefault="00892B83" w:rsidP="00892B83">
            <w:pPr>
              <w:jc w:val="center"/>
            </w:pPr>
            <w:r w:rsidRPr="00892B83">
              <w:t>1</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11.</w:t>
            </w:r>
          </w:p>
        </w:tc>
        <w:tc>
          <w:tcPr>
            <w:tcW w:w="4860" w:type="dxa"/>
            <w:shd w:val="clear" w:color="auto" w:fill="auto"/>
          </w:tcPr>
          <w:p w:rsidR="00892B83" w:rsidRPr="00892B83" w:rsidRDefault="00892B83" w:rsidP="00892B83">
            <w:r w:rsidRPr="00892B83">
              <w:t>Количество нежилых помещений, не входящих в состав общего имущества</w:t>
            </w:r>
          </w:p>
        </w:tc>
        <w:tc>
          <w:tcPr>
            <w:tcW w:w="900" w:type="dxa"/>
            <w:shd w:val="clear" w:color="auto" w:fill="auto"/>
          </w:tcPr>
          <w:p w:rsidR="00892B83" w:rsidRPr="00892B83" w:rsidRDefault="00892B83" w:rsidP="00892B83">
            <w:pPr>
              <w:jc w:val="center"/>
            </w:pPr>
            <w:r w:rsidRPr="00892B83">
              <w:t>ед.</w:t>
            </w: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12.</w:t>
            </w:r>
          </w:p>
        </w:tc>
        <w:tc>
          <w:tcPr>
            <w:tcW w:w="4860" w:type="dxa"/>
            <w:shd w:val="clear" w:color="auto" w:fill="auto"/>
          </w:tcPr>
          <w:p w:rsidR="00892B83" w:rsidRPr="00892B83" w:rsidRDefault="00892B83" w:rsidP="00892B83">
            <w:r w:rsidRPr="00892B83">
              <w:t>Наличие подвала</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r w:rsidRPr="00892B83">
              <w:t>имеется</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13.</w:t>
            </w:r>
          </w:p>
        </w:tc>
        <w:tc>
          <w:tcPr>
            <w:tcW w:w="4860" w:type="dxa"/>
            <w:shd w:val="clear" w:color="auto" w:fill="auto"/>
          </w:tcPr>
          <w:p w:rsidR="00892B83" w:rsidRPr="00892B83" w:rsidRDefault="00892B83" w:rsidP="00892B83">
            <w:r w:rsidRPr="00892B83">
              <w:t>Наличие цокольного этажа</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14.</w:t>
            </w:r>
          </w:p>
        </w:tc>
        <w:tc>
          <w:tcPr>
            <w:tcW w:w="4860" w:type="dxa"/>
            <w:shd w:val="clear" w:color="auto" w:fill="auto"/>
          </w:tcPr>
          <w:p w:rsidR="00892B83" w:rsidRPr="00892B83" w:rsidRDefault="00892B83" w:rsidP="00892B83">
            <w:r w:rsidRPr="00892B83">
              <w:t>Наличие мансарды</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15.</w:t>
            </w:r>
          </w:p>
        </w:tc>
        <w:tc>
          <w:tcPr>
            <w:tcW w:w="4860" w:type="dxa"/>
            <w:shd w:val="clear" w:color="auto" w:fill="auto"/>
          </w:tcPr>
          <w:p w:rsidR="00892B83" w:rsidRPr="00892B83" w:rsidRDefault="00892B83" w:rsidP="00892B83">
            <w:r w:rsidRPr="00892B83">
              <w:t>Наличие мезонина</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16.</w:t>
            </w:r>
          </w:p>
        </w:tc>
        <w:tc>
          <w:tcPr>
            <w:tcW w:w="4860" w:type="dxa"/>
            <w:shd w:val="clear" w:color="auto" w:fill="auto"/>
          </w:tcPr>
          <w:p w:rsidR="00892B83" w:rsidRPr="00892B83" w:rsidRDefault="00892B83" w:rsidP="00892B83">
            <w:r w:rsidRPr="00892B83">
              <w:t>Строительный объем</w:t>
            </w:r>
          </w:p>
        </w:tc>
        <w:tc>
          <w:tcPr>
            <w:tcW w:w="900" w:type="dxa"/>
            <w:shd w:val="clear" w:color="auto" w:fill="auto"/>
          </w:tcPr>
          <w:p w:rsidR="00892B83" w:rsidRPr="00892B83" w:rsidRDefault="00892B83" w:rsidP="00892B83">
            <w:pPr>
              <w:jc w:val="center"/>
            </w:pPr>
            <w:r w:rsidRPr="00892B83">
              <w:t>куб. м</w:t>
            </w:r>
          </w:p>
        </w:tc>
        <w:tc>
          <w:tcPr>
            <w:tcW w:w="1440" w:type="dxa"/>
            <w:shd w:val="clear" w:color="auto" w:fill="auto"/>
          </w:tcPr>
          <w:p w:rsidR="00892B83" w:rsidRPr="00892B83" w:rsidRDefault="00892B83" w:rsidP="00892B83">
            <w:pPr>
              <w:jc w:val="center"/>
            </w:pPr>
            <w:r w:rsidRPr="00892B83">
              <w:t>9038,4</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17.</w:t>
            </w:r>
          </w:p>
        </w:tc>
        <w:tc>
          <w:tcPr>
            <w:tcW w:w="4860" w:type="dxa"/>
            <w:shd w:val="clear" w:color="auto" w:fill="auto"/>
          </w:tcPr>
          <w:p w:rsidR="00892B83" w:rsidRPr="00892B83" w:rsidRDefault="00892B83" w:rsidP="00892B83">
            <w:r w:rsidRPr="00892B83">
              <w:t>Общая площадь:</w:t>
            </w:r>
          </w:p>
        </w:tc>
        <w:tc>
          <w:tcPr>
            <w:tcW w:w="900" w:type="dxa"/>
            <w:shd w:val="clear" w:color="auto" w:fill="auto"/>
          </w:tcPr>
          <w:p w:rsidR="00892B83" w:rsidRPr="00892B83" w:rsidRDefault="00892B83" w:rsidP="00892B83">
            <w:pPr>
              <w:jc w:val="center"/>
            </w:pPr>
            <w:r w:rsidRPr="00892B83">
              <w:t>кв. м</w:t>
            </w:r>
          </w:p>
        </w:tc>
        <w:tc>
          <w:tcPr>
            <w:tcW w:w="1440" w:type="dxa"/>
            <w:shd w:val="clear" w:color="auto" w:fill="auto"/>
          </w:tcPr>
          <w:p w:rsidR="00892B83" w:rsidRPr="00892B83" w:rsidRDefault="00892B83" w:rsidP="00852E85">
            <w:pPr>
              <w:jc w:val="center"/>
            </w:pPr>
            <w:r w:rsidRPr="00892B83">
              <w:t>241</w:t>
            </w:r>
            <w:r w:rsidR="00852E85">
              <w:t>5,0</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 жилых помещений (площадь комнат)</w:t>
            </w:r>
          </w:p>
        </w:tc>
        <w:tc>
          <w:tcPr>
            <w:tcW w:w="900" w:type="dxa"/>
            <w:shd w:val="clear" w:color="auto" w:fill="auto"/>
          </w:tcPr>
          <w:p w:rsidR="00892B83" w:rsidRPr="00892B83" w:rsidRDefault="00892B83" w:rsidP="00892B83">
            <w:pPr>
              <w:jc w:val="center"/>
            </w:pPr>
            <w:r w:rsidRPr="00892B83">
              <w:t>кв. м</w:t>
            </w:r>
          </w:p>
        </w:tc>
        <w:tc>
          <w:tcPr>
            <w:tcW w:w="1440" w:type="dxa"/>
            <w:shd w:val="clear" w:color="auto" w:fill="auto"/>
          </w:tcPr>
          <w:p w:rsidR="00892B83" w:rsidRPr="00892B83" w:rsidRDefault="00892B83" w:rsidP="00852E85">
            <w:pPr>
              <w:jc w:val="center"/>
            </w:pPr>
            <w:r w:rsidRPr="00892B83">
              <w:t>1</w:t>
            </w:r>
            <w:r w:rsidR="00852E85">
              <w:t>119</w:t>
            </w:r>
            <w:r w:rsidRPr="00892B83">
              <w:t>,</w:t>
            </w:r>
            <w:r w:rsidR="00852E85">
              <w:t>6</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 нежилых помещений (общая площадь нежилых помещений, не входящих в состав общего имущества)</w:t>
            </w:r>
          </w:p>
        </w:tc>
        <w:tc>
          <w:tcPr>
            <w:tcW w:w="900" w:type="dxa"/>
            <w:shd w:val="clear" w:color="auto" w:fill="auto"/>
          </w:tcPr>
          <w:p w:rsidR="00892B83" w:rsidRPr="00892B83" w:rsidRDefault="00892B83" w:rsidP="00892B83">
            <w:pPr>
              <w:jc w:val="center"/>
            </w:pPr>
            <w:r w:rsidRPr="00892B83">
              <w:t>кв. м</w:t>
            </w:r>
          </w:p>
        </w:tc>
        <w:tc>
          <w:tcPr>
            <w:tcW w:w="1440" w:type="dxa"/>
            <w:shd w:val="clear" w:color="auto" w:fill="auto"/>
          </w:tcPr>
          <w:p w:rsidR="00892B83" w:rsidRPr="00892B83" w:rsidRDefault="006A600A" w:rsidP="00892B83">
            <w:pPr>
              <w:jc w:val="center"/>
            </w:pPr>
            <w:r>
              <w:t>-</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 помещений общего пользования (общая площадь нежилых помещений, входящих в состав общего имущества)</w:t>
            </w:r>
          </w:p>
        </w:tc>
        <w:tc>
          <w:tcPr>
            <w:tcW w:w="900" w:type="dxa"/>
            <w:shd w:val="clear" w:color="auto" w:fill="auto"/>
          </w:tcPr>
          <w:p w:rsidR="00892B83" w:rsidRPr="00892B83" w:rsidRDefault="00892B83" w:rsidP="00892B83">
            <w:pPr>
              <w:jc w:val="center"/>
            </w:pPr>
            <w:r w:rsidRPr="00892B83">
              <w:t>кв. м</w:t>
            </w:r>
          </w:p>
        </w:tc>
        <w:tc>
          <w:tcPr>
            <w:tcW w:w="1440" w:type="dxa"/>
            <w:shd w:val="clear" w:color="auto" w:fill="auto"/>
          </w:tcPr>
          <w:p w:rsidR="00892B83" w:rsidRPr="00892B83" w:rsidRDefault="00852E85" w:rsidP="00892B83">
            <w:pPr>
              <w:jc w:val="center"/>
            </w:pPr>
            <w:r>
              <w:t>1295,4</w:t>
            </w:r>
          </w:p>
        </w:tc>
        <w:tc>
          <w:tcPr>
            <w:tcW w:w="1899" w:type="dxa"/>
            <w:shd w:val="clear" w:color="auto" w:fill="auto"/>
          </w:tcPr>
          <w:p w:rsidR="00892B83" w:rsidRPr="00892B83" w:rsidRDefault="00892B83" w:rsidP="00892B83"/>
        </w:tc>
      </w:tr>
      <w:tr w:rsidR="00892B83" w:rsidRPr="00892B83" w:rsidTr="00892B83">
        <w:tc>
          <w:tcPr>
            <w:tcW w:w="9747" w:type="dxa"/>
            <w:gridSpan w:val="5"/>
            <w:shd w:val="clear" w:color="auto" w:fill="auto"/>
          </w:tcPr>
          <w:p w:rsidR="00892B83" w:rsidRPr="00892B83" w:rsidRDefault="00892B83" w:rsidP="00ED6E16">
            <w:pPr>
              <w:numPr>
                <w:ilvl w:val="0"/>
                <w:numId w:val="78"/>
              </w:numPr>
              <w:ind w:left="742"/>
              <w:jc w:val="center"/>
              <w:rPr>
                <w:b/>
              </w:rPr>
            </w:pPr>
            <w:r w:rsidRPr="00892B83">
              <w:rPr>
                <w:b/>
              </w:rPr>
              <w:t>Помещения общего пользования</w:t>
            </w:r>
          </w:p>
        </w:tc>
      </w:tr>
      <w:tr w:rsidR="00892B83" w:rsidRPr="00892B83" w:rsidTr="00892B83">
        <w:tc>
          <w:tcPr>
            <w:tcW w:w="648" w:type="dxa"/>
            <w:shd w:val="clear" w:color="auto" w:fill="auto"/>
          </w:tcPr>
          <w:p w:rsidR="00892B83" w:rsidRPr="00892B83" w:rsidRDefault="00892B83" w:rsidP="00892B83">
            <w:pPr>
              <w:jc w:val="center"/>
            </w:pPr>
            <w:r w:rsidRPr="00892B83">
              <w:t>1.</w:t>
            </w:r>
          </w:p>
        </w:tc>
        <w:tc>
          <w:tcPr>
            <w:tcW w:w="4860" w:type="dxa"/>
            <w:shd w:val="clear" w:color="auto" w:fill="auto"/>
          </w:tcPr>
          <w:p w:rsidR="00892B83" w:rsidRPr="00892B83" w:rsidRDefault="00892B83" w:rsidP="00892B83">
            <w:r w:rsidRPr="00892B83">
              <w:t>Площадь помещений общего пользования:</w:t>
            </w:r>
          </w:p>
          <w:p w:rsidR="00892B83" w:rsidRPr="00892B83" w:rsidRDefault="00892B83" w:rsidP="00892B83">
            <w:r w:rsidRPr="00892B83">
              <w:t>- коридоры</w:t>
            </w:r>
          </w:p>
          <w:p w:rsidR="00892B83" w:rsidRPr="00892B83" w:rsidRDefault="00892B83" w:rsidP="00892B83">
            <w:r w:rsidRPr="00892B83">
              <w:t>- лестничные клетки</w:t>
            </w:r>
          </w:p>
          <w:p w:rsidR="00892B83" w:rsidRPr="00892B83" w:rsidRDefault="00892B83" w:rsidP="00892B83">
            <w:r w:rsidRPr="00892B83">
              <w:t>- холлы, фойе, вестибюли</w:t>
            </w:r>
          </w:p>
          <w:p w:rsidR="00892B83" w:rsidRPr="00892B83" w:rsidRDefault="00892B83" w:rsidP="00892B83">
            <w:r w:rsidRPr="00892B83">
              <w:t>- кухни</w:t>
            </w:r>
          </w:p>
          <w:p w:rsidR="00892B83" w:rsidRPr="00892B83" w:rsidRDefault="00892B83" w:rsidP="00892B83">
            <w:r w:rsidRPr="00892B83">
              <w:t>- душевые</w:t>
            </w:r>
          </w:p>
          <w:p w:rsidR="00892B83" w:rsidRPr="00892B83" w:rsidRDefault="00892B83" w:rsidP="00892B83">
            <w:r w:rsidRPr="00892B83">
              <w:t>- санузлы (туалеты)</w:t>
            </w:r>
          </w:p>
          <w:p w:rsidR="00892B83" w:rsidRPr="00892B83" w:rsidRDefault="00892B83" w:rsidP="00892B83">
            <w:r w:rsidRPr="00892B83">
              <w:lastRenderedPageBreak/>
              <w:t>- постирочные</w:t>
            </w:r>
          </w:p>
          <w:p w:rsidR="00892B83" w:rsidRPr="00892B83" w:rsidRDefault="00892B83" w:rsidP="00892B83">
            <w:r w:rsidRPr="00892B83">
              <w:t>- умывальники</w:t>
            </w:r>
          </w:p>
          <w:p w:rsidR="00892B83" w:rsidRPr="00892B83" w:rsidRDefault="00892B83" w:rsidP="00892B83">
            <w:r w:rsidRPr="00892B83">
              <w:t>- гладильные</w:t>
            </w:r>
          </w:p>
          <w:p w:rsidR="00892B83" w:rsidRPr="00892B83" w:rsidRDefault="00892B83" w:rsidP="00892B83">
            <w:r w:rsidRPr="00892B83">
              <w:t>- бытовые помещения</w:t>
            </w:r>
          </w:p>
          <w:p w:rsidR="00892B83" w:rsidRPr="00892B83" w:rsidRDefault="00892B83" w:rsidP="00892B83">
            <w:r w:rsidRPr="00892B83">
              <w:t>- служебные помещения</w:t>
            </w:r>
          </w:p>
          <w:p w:rsidR="00892B83" w:rsidRPr="00892B83" w:rsidRDefault="00892B83" w:rsidP="00892B83">
            <w:r w:rsidRPr="00892B83">
              <w:t>- технические помещения</w:t>
            </w:r>
          </w:p>
          <w:p w:rsidR="00892B83" w:rsidRDefault="00892B83" w:rsidP="00EA5A6D">
            <w:r w:rsidRPr="00892B83">
              <w:t>- тамбура</w:t>
            </w:r>
          </w:p>
          <w:p w:rsidR="00852E85" w:rsidRPr="00892B83" w:rsidRDefault="00852E85" w:rsidP="00156EA5">
            <w:r>
              <w:t>- прочи</w:t>
            </w:r>
            <w:r w:rsidR="00156EA5">
              <w:t>е</w:t>
            </w:r>
            <w:r>
              <w:t xml:space="preserve"> помещени</w:t>
            </w:r>
            <w:r w:rsidR="00156EA5">
              <w:t>я</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lastRenderedPageBreak/>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Default="00892B83" w:rsidP="00EA5A6D">
            <w:pPr>
              <w:jc w:val="center"/>
            </w:pPr>
            <w:r w:rsidRPr="00892B83">
              <w:t>кв. м</w:t>
            </w:r>
          </w:p>
          <w:p w:rsidR="00852E85" w:rsidRPr="00892B83" w:rsidRDefault="00852E85" w:rsidP="00852E85">
            <w:pPr>
              <w:jc w:val="center"/>
            </w:pPr>
            <w:r w:rsidRPr="00892B83">
              <w:t>кв. м</w:t>
            </w:r>
          </w:p>
        </w:tc>
        <w:tc>
          <w:tcPr>
            <w:tcW w:w="1440" w:type="dxa"/>
            <w:shd w:val="clear" w:color="auto" w:fill="auto"/>
          </w:tcPr>
          <w:p w:rsidR="00892B83" w:rsidRPr="00892B83" w:rsidRDefault="00852E85" w:rsidP="00892B83">
            <w:pPr>
              <w:jc w:val="center"/>
            </w:pPr>
            <w:r>
              <w:lastRenderedPageBreak/>
              <w:t>1295,4</w:t>
            </w:r>
          </w:p>
          <w:p w:rsidR="00892B83" w:rsidRPr="00892B83" w:rsidRDefault="00852E85" w:rsidP="00892B83">
            <w:pPr>
              <w:jc w:val="center"/>
            </w:pPr>
            <w:r>
              <w:t>504,5</w:t>
            </w:r>
          </w:p>
          <w:p w:rsidR="00892B83" w:rsidRPr="00892B83" w:rsidRDefault="00892B83" w:rsidP="00892B83">
            <w:pPr>
              <w:jc w:val="center"/>
            </w:pPr>
            <w:r w:rsidRPr="00892B83">
              <w:t>1</w:t>
            </w:r>
            <w:r w:rsidR="00852E85">
              <w:t>16</w:t>
            </w:r>
          </w:p>
          <w:p w:rsidR="00892B83" w:rsidRPr="00892B83" w:rsidRDefault="00892B83" w:rsidP="00892B83">
            <w:pPr>
              <w:jc w:val="center"/>
            </w:pPr>
            <w:r w:rsidRPr="00892B83">
              <w:t>232,9</w:t>
            </w:r>
          </w:p>
          <w:p w:rsidR="00892B83" w:rsidRPr="00892B83" w:rsidRDefault="00892B83" w:rsidP="00892B83">
            <w:pPr>
              <w:jc w:val="center"/>
            </w:pPr>
            <w:r w:rsidRPr="00892B83">
              <w:t>85,6</w:t>
            </w:r>
          </w:p>
          <w:p w:rsidR="00892B83" w:rsidRPr="00892B83" w:rsidRDefault="00892B83" w:rsidP="00892B83">
            <w:pPr>
              <w:jc w:val="center"/>
            </w:pPr>
            <w:r w:rsidRPr="00892B83">
              <w:t>43,7</w:t>
            </w:r>
          </w:p>
          <w:p w:rsidR="00892B83" w:rsidRPr="00892B83" w:rsidRDefault="00892B83" w:rsidP="00892B83">
            <w:pPr>
              <w:jc w:val="center"/>
            </w:pPr>
            <w:r w:rsidRPr="00892B83">
              <w:t>40,6</w:t>
            </w:r>
          </w:p>
          <w:p w:rsidR="00892B83" w:rsidRPr="00892B83" w:rsidRDefault="00892B83" w:rsidP="00892B83">
            <w:pPr>
              <w:jc w:val="center"/>
            </w:pPr>
            <w:r w:rsidRPr="00892B83">
              <w:lastRenderedPageBreak/>
              <w:t>13</w:t>
            </w:r>
          </w:p>
          <w:p w:rsidR="00892B83" w:rsidRPr="00892B83" w:rsidRDefault="00892B83" w:rsidP="00892B83">
            <w:pPr>
              <w:jc w:val="center"/>
            </w:pPr>
            <w:r w:rsidRPr="00892B83">
              <w:t>76,1</w:t>
            </w:r>
          </w:p>
          <w:p w:rsidR="00892B83" w:rsidRPr="00892B83" w:rsidRDefault="00892B83" w:rsidP="00892B83">
            <w:pPr>
              <w:jc w:val="center"/>
            </w:pPr>
            <w:r w:rsidRPr="00892B83">
              <w:t>10,8</w:t>
            </w:r>
          </w:p>
          <w:p w:rsidR="00892B83" w:rsidRPr="00892B83" w:rsidRDefault="00852E85" w:rsidP="00892B83">
            <w:pPr>
              <w:jc w:val="center"/>
            </w:pPr>
            <w:r>
              <w:t>53,6</w:t>
            </w:r>
          </w:p>
          <w:p w:rsidR="00892B83" w:rsidRPr="00892B83" w:rsidRDefault="00892B83" w:rsidP="00892B83">
            <w:pPr>
              <w:jc w:val="center"/>
            </w:pPr>
            <w:r w:rsidRPr="00892B83">
              <w:t>68,7</w:t>
            </w:r>
          </w:p>
          <w:p w:rsidR="00892B83" w:rsidRPr="00892B83" w:rsidRDefault="00852E85" w:rsidP="00892B83">
            <w:pPr>
              <w:jc w:val="center"/>
            </w:pPr>
            <w:r>
              <w:t>40,2</w:t>
            </w:r>
          </w:p>
          <w:p w:rsidR="00892B83" w:rsidRDefault="00852E85" w:rsidP="00EA5A6D">
            <w:pPr>
              <w:jc w:val="center"/>
            </w:pPr>
            <w:r>
              <w:t>9,7</w:t>
            </w:r>
          </w:p>
          <w:p w:rsidR="00852E85" w:rsidRPr="00892B83" w:rsidRDefault="00852E85" w:rsidP="00EA5A6D">
            <w:pPr>
              <w:jc w:val="center"/>
            </w:pPr>
            <w:r>
              <w:t>0</w:t>
            </w:r>
          </w:p>
        </w:tc>
        <w:tc>
          <w:tcPr>
            <w:tcW w:w="1899" w:type="dxa"/>
            <w:shd w:val="clear" w:color="auto" w:fill="auto"/>
          </w:tcPr>
          <w:p w:rsidR="00892B83" w:rsidRPr="00F356A3" w:rsidRDefault="006A600A" w:rsidP="00892B83">
            <w:pPr>
              <w:rPr>
                <w:sz w:val="20"/>
                <w:szCs w:val="20"/>
              </w:rPr>
            </w:pPr>
            <w:r w:rsidRPr="00F356A3">
              <w:rPr>
                <w:sz w:val="20"/>
                <w:szCs w:val="20"/>
              </w:rPr>
              <w:lastRenderedPageBreak/>
              <w:t>П</w:t>
            </w:r>
            <w:r w:rsidR="00892B83" w:rsidRPr="00F356A3">
              <w:rPr>
                <w:sz w:val="20"/>
                <w:szCs w:val="20"/>
              </w:rPr>
              <w:t xml:space="preserve">ол- линолеум, метлахская плитка, </w:t>
            </w:r>
            <w:r w:rsidRPr="00F356A3">
              <w:rPr>
                <w:sz w:val="20"/>
                <w:szCs w:val="20"/>
              </w:rPr>
              <w:t>керамическая плитка, плитка ПХВ;</w:t>
            </w:r>
            <w:r w:rsidR="00892B83" w:rsidRPr="00F356A3">
              <w:rPr>
                <w:sz w:val="20"/>
                <w:szCs w:val="20"/>
              </w:rPr>
              <w:t xml:space="preserve"> стены -масл</w:t>
            </w:r>
            <w:r w:rsidRPr="00F356A3">
              <w:rPr>
                <w:sz w:val="20"/>
                <w:szCs w:val="20"/>
              </w:rPr>
              <w:t>янаяокраска , глазурованная плитка;</w:t>
            </w:r>
            <w:r w:rsidR="00892B83" w:rsidRPr="00F356A3">
              <w:rPr>
                <w:sz w:val="20"/>
                <w:szCs w:val="20"/>
              </w:rPr>
              <w:t xml:space="preserve">  потолок- </w:t>
            </w:r>
            <w:r w:rsidR="00892B83" w:rsidRPr="00F356A3">
              <w:rPr>
                <w:sz w:val="20"/>
                <w:szCs w:val="20"/>
              </w:rPr>
              <w:lastRenderedPageBreak/>
              <w:t>клеевая окраска, масляная окраска</w:t>
            </w:r>
          </w:p>
          <w:p w:rsidR="00892B83" w:rsidRPr="00F356A3" w:rsidRDefault="00892B83" w:rsidP="00892B83">
            <w:pPr>
              <w:rPr>
                <w:i/>
                <w:sz w:val="20"/>
                <w:szCs w:val="20"/>
              </w:rPr>
            </w:pPr>
            <w:r w:rsidRPr="00F356A3">
              <w:rPr>
                <w:sz w:val="20"/>
                <w:szCs w:val="20"/>
              </w:rPr>
              <w:t>Материал лестничных ограждений- метал</w:t>
            </w:r>
            <w:r w:rsidR="006A600A" w:rsidRPr="00F356A3">
              <w:rPr>
                <w:sz w:val="20"/>
                <w:szCs w:val="20"/>
              </w:rPr>
              <w:t>л</w:t>
            </w:r>
          </w:p>
        </w:tc>
      </w:tr>
      <w:tr w:rsidR="00892B83" w:rsidRPr="00892B83" w:rsidTr="00892B83">
        <w:tc>
          <w:tcPr>
            <w:tcW w:w="648" w:type="dxa"/>
            <w:shd w:val="clear" w:color="auto" w:fill="auto"/>
          </w:tcPr>
          <w:p w:rsidR="00892B83" w:rsidRPr="00892B83" w:rsidRDefault="00892B83" w:rsidP="00892B83">
            <w:pPr>
              <w:jc w:val="center"/>
            </w:pPr>
            <w:r w:rsidRPr="00892B83">
              <w:t>2.</w:t>
            </w:r>
          </w:p>
        </w:tc>
        <w:tc>
          <w:tcPr>
            <w:tcW w:w="4860" w:type="dxa"/>
            <w:shd w:val="clear" w:color="auto" w:fill="auto"/>
          </w:tcPr>
          <w:p w:rsidR="00892B83" w:rsidRPr="00892B83" w:rsidRDefault="00892B83" w:rsidP="00892B83">
            <w:r w:rsidRPr="00892B83">
              <w:t>Уборочная площадь помещений общего пользования:</w:t>
            </w:r>
          </w:p>
          <w:p w:rsidR="00892B83" w:rsidRPr="00892B83" w:rsidRDefault="00892B83" w:rsidP="00892B83">
            <w:r w:rsidRPr="00892B83">
              <w:t>- коридоры</w:t>
            </w:r>
          </w:p>
          <w:p w:rsidR="00892B83" w:rsidRPr="00892B83" w:rsidRDefault="00892B83" w:rsidP="00892B83">
            <w:r w:rsidRPr="00892B83">
              <w:t>- лестничные клетки</w:t>
            </w:r>
          </w:p>
          <w:p w:rsidR="00892B83" w:rsidRPr="00892B83" w:rsidRDefault="00892B83" w:rsidP="00892B83">
            <w:r w:rsidRPr="00892B83">
              <w:t>- холлы, фойе, вестибюли</w:t>
            </w:r>
          </w:p>
          <w:p w:rsidR="00892B83" w:rsidRPr="00892B83" w:rsidRDefault="00892B83" w:rsidP="00892B83">
            <w:r w:rsidRPr="00892B83">
              <w:t>- кухни</w:t>
            </w:r>
          </w:p>
          <w:p w:rsidR="00892B83" w:rsidRPr="00892B83" w:rsidRDefault="00892B83" w:rsidP="00892B83">
            <w:r w:rsidRPr="00892B83">
              <w:t>- душевые</w:t>
            </w:r>
          </w:p>
          <w:p w:rsidR="00892B83" w:rsidRPr="00892B83" w:rsidRDefault="00892B83" w:rsidP="00892B83">
            <w:r w:rsidRPr="00892B83">
              <w:t>- санузлы (туалеты)</w:t>
            </w:r>
          </w:p>
          <w:p w:rsidR="00892B83" w:rsidRPr="00892B83" w:rsidRDefault="00892B83" w:rsidP="00892B83">
            <w:r w:rsidRPr="00892B83">
              <w:t>- постирочные</w:t>
            </w:r>
          </w:p>
          <w:p w:rsidR="00892B83" w:rsidRPr="00892B83" w:rsidRDefault="00892B83" w:rsidP="00892B83">
            <w:r w:rsidRPr="00892B83">
              <w:t>- умывальники</w:t>
            </w:r>
          </w:p>
          <w:p w:rsidR="00892B83" w:rsidRPr="00892B83" w:rsidRDefault="00892B83" w:rsidP="00892B83">
            <w:r w:rsidRPr="00892B83">
              <w:t>- гладильные</w:t>
            </w:r>
          </w:p>
          <w:p w:rsidR="00892B83" w:rsidRPr="00892B83" w:rsidRDefault="00892B83" w:rsidP="00892B83">
            <w:r w:rsidRPr="00892B83">
              <w:t>- бытовые помещения</w:t>
            </w:r>
          </w:p>
          <w:p w:rsidR="00892B83" w:rsidRPr="00892B83" w:rsidRDefault="00892B83" w:rsidP="00892B83">
            <w:r w:rsidRPr="00892B83">
              <w:t>- служебные помещения</w:t>
            </w:r>
          </w:p>
          <w:p w:rsidR="00892B83" w:rsidRPr="00892B83" w:rsidRDefault="00892B83" w:rsidP="00892B83">
            <w:r w:rsidRPr="00892B83">
              <w:t>- технические помещения</w:t>
            </w:r>
          </w:p>
          <w:p w:rsidR="00892B83" w:rsidRDefault="00892B83" w:rsidP="00EA5A6D">
            <w:r w:rsidRPr="00892B83">
              <w:t>- тамбура</w:t>
            </w:r>
          </w:p>
          <w:p w:rsidR="00156EA5" w:rsidRPr="00892B83" w:rsidRDefault="00156EA5" w:rsidP="00EA5A6D">
            <w:r>
              <w:t>- прочие помещения</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Default="00892B83" w:rsidP="00EA5A6D">
            <w:pPr>
              <w:jc w:val="center"/>
            </w:pPr>
            <w:r w:rsidRPr="00892B83">
              <w:t>кв. м</w:t>
            </w:r>
          </w:p>
          <w:p w:rsidR="00156EA5" w:rsidRPr="00892B83" w:rsidRDefault="00156EA5" w:rsidP="00156EA5">
            <w:pPr>
              <w:jc w:val="center"/>
            </w:pPr>
            <w:r w:rsidRPr="00892B83">
              <w:t>кв. м</w:t>
            </w:r>
          </w:p>
        </w:tc>
        <w:tc>
          <w:tcPr>
            <w:tcW w:w="1440" w:type="dxa"/>
            <w:shd w:val="clear" w:color="auto" w:fill="auto"/>
          </w:tcPr>
          <w:p w:rsidR="00892B83" w:rsidRPr="00892B83" w:rsidRDefault="00156EA5" w:rsidP="00892B83">
            <w:pPr>
              <w:jc w:val="center"/>
            </w:pPr>
            <w:r>
              <w:t>1144,7</w:t>
            </w:r>
          </w:p>
          <w:p w:rsidR="00892B83" w:rsidRPr="00892B83" w:rsidRDefault="00892B83" w:rsidP="00892B83">
            <w:pPr>
              <w:jc w:val="center"/>
            </w:pPr>
          </w:p>
          <w:p w:rsidR="00892B83" w:rsidRPr="00892B83" w:rsidRDefault="00892B83" w:rsidP="00892B83">
            <w:pPr>
              <w:jc w:val="center"/>
            </w:pPr>
            <w:r w:rsidRPr="00892B83">
              <w:t>49</w:t>
            </w:r>
            <w:r w:rsidR="00156EA5">
              <w:t>8</w:t>
            </w:r>
            <w:r w:rsidRPr="00892B83">
              <w:t>,</w:t>
            </w:r>
            <w:r w:rsidR="00156EA5">
              <w:t>8</w:t>
            </w:r>
          </w:p>
          <w:p w:rsidR="00892B83" w:rsidRPr="00892B83" w:rsidRDefault="00892B83" w:rsidP="00892B83">
            <w:pPr>
              <w:jc w:val="center"/>
            </w:pPr>
            <w:r w:rsidRPr="00892B83">
              <w:t>138</w:t>
            </w:r>
          </w:p>
          <w:p w:rsidR="00892B83" w:rsidRPr="00892B83" w:rsidRDefault="00156EA5" w:rsidP="00892B83">
            <w:pPr>
              <w:jc w:val="center"/>
            </w:pPr>
            <w:r>
              <w:t>182,2</w:t>
            </w:r>
          </w:p>
          <w:p w:rsidR="00892B83" w:rsidRPr="00892B83" w:rsidRDefault="00892B83" w:rsidP="00892B83">
            <w:pPr>
              <w:jc w:val="center"/>
            </w:pPr>
            <w:r w:rsidRPr="00892B83">
              <w:t>85,6</w:t>
            </w:r>
          </w:p>
          <w:p w:rsidR="00892B83" w:rsidRPr="00892B83" w:rsidRDefault="00892B83" w:rsidP="00892B83">
            <w:pPr>
              <w:jc w:val="center"/>
            </w:pPr>
            <w:r w:rsidRPr="00892B83">
              <w:t>43,7</w:t>
            </w:r>
          </w:p>
          <w:p w:rsidR="00892B83" w:rsidRPr="00892B83" w:rsidRDefault="00892B83" w:rsidP="00892B83">
            <w:pPr>
              <w:jc w:val="center"/>
            </w:pPr>
            <w:r w:rsidRPr="00892B83">
              <w:t>40,6</w:t>
            </w:r>
          </w:p>
          <w:p w:rsidR="00892B83" w:rsidRPr="00892B83" w:rsidRDefault="00892B83" w:rsidP="00892B83">
            <w:pPr>
              <w:jc w:val="center"/>
            </w:pPr>
            <w:r w:rsidRPr="00892B83">
              <w:t>13</w:t>
            </w:r>
          </w:p>
          <w:p w:rsidR="00892B83" w:rsidRPr="00892B83" w:rsidRDefault="00892B83" w:rsidP="00892B83">
            <w:pPr>
              <w:jc w:val="center"/>
            </w:pPr>
            <w:r w:rsidRPr="00892B83">
              <w:t>76,1</w:t>
            </w:r>
          </w:p>
          <w:p w:rsidR="00892B83" w:rsidRPr="00892B83" w:rsidRDefault="00892B83" w:rsidP="00892B83">
            <w:pPr>
              <w:jc w:val="center"/>
            </w:pPr>
            <w:r w:rsidRPr="00892B83">
              <w:t>10,8</w:t>
            </w:r>
          </w:p>
          <w:p w:rsidR="00892B83" w:rsidRPr="00892B83" w:rsidRDefault="00156EA5" w:rsidP="00892B83">
            <w:pPr>
              <w:jc w:val="center"/>
            </w:pPr>
            <w:r>
              <w:t>12,8</w:t>
            </w:r>
          </w:p>
          <w:p w:rsidR="00892B83" w:rsidRPr="00892B83" w:rsidRDefault="00156EA5" w:rsidP="00892B83">
            <w:pPr>
              <w:jc w:val="center"/>
            </w:pPr>
            <w:r>
              <w:t>0</w:t>
            </w:r>
          </w:p>
          <w:p w:rsidR="00892B83" w:rsidRPr="00892B83" w:rsidRDefault="00156EA5" w:rsidP="00892B83">
            <w:pPr>
              <w:jc w:val="center"/>
            </w:pPr>
            <w:r>
              <w:t>39</w:t>
            </w:r>
          </w:p>
          <w:p w:rsidR="00892B83" w:rsidRDefault="00156EA5" w:rsidP="00EA5A6D">
            <w:pPr>
              <w:jc w:val="center"/>
            </w:pPr>
            <w:r>
              <w:t>4</w:t>
            </w:r>
            <w:r w:rsidR="00892B83" w:rsidRPr="00892B83">
              <w:t>,1</w:t>
            </w:r>
          </w:p>
          <w:p w:rsidR="00156EA5" w:rsidRPr="00892B83" w:rsidRDefault="00156EA5" w:rsidP="00EA5A6D">
            <w:pPr>
              <w:jc w:val="center"/>
            </w:pPr>
            <w:r>
              <w:t>0</w:t>
            </w:r>
          </w:p>
        </w:tc>
        <w:tc>
          <w:tcPr>
            <w:tcW w:w="1899" w:type="dxa"/>
            <w:shd w:val="clear" w:color="auto" w:fill="auto"/>
          </w:tcPr>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20"/>
                <w:szCs w:val="20"/>
              </w:rPr>
            </w:pPr>
          </w:p>
          <w:p w:rsidR="00892B83" w:rsidRPr="00892B83" w:rsidRDefault="00892B83" w:rsidP="00892B83">
            <w:pPr>
              <w:rPr>
                <w:i/>
                <w:sz w:val="16"/>
                <w:szCs w:val="16"/>
              </w:rPr>
            </w:pPr>
            <w:r w:rsidRPr="00892B83">
              <w:rPr>
                <w:i/>
                <w:sz w:val="16"/>
                <w:szCs w:val="16"/>
              </w:rPr>
              <w:t>Складские помещения</w:t>
            </w:r>
          </w:p>
          <w:p w:rsidR="00892B83" w:rsidRPr="00892B83" w:rsidRDefault="00892B83" w:rsidP="00892B83">
            <w:pPr>
              <w:rPr>
                <w:i/>
                <w:sz w:val="16"/>
                <w:szCs w:val="16"/>
              </w:rPr>
            </w:pPr>
            <w:r w:rsidRPr="00892B83">
              <w:rPr>
                <w:i/>
                <w:sz w:val="16"/>
                <w:szCs w:val="16"/>
              </w:rPr>
              <w:t>Учрежденческие помещения</w:t>
            </w:r>
          </w:p>
          <w:p w:rsidR="00892B83" w:rsidRPr="00892B83" w:rsidRDefault="00892B83" w:rsidP="00892B83">
            <w:pPr>
              <w:rPr>
                <w:i/>
                <w:sz w:val="16"/>
                <w:szCs w:val="16"/>
              </w:rPr>
            </w:pPr>
            <w:r w:rsidRPr="00892B83">
              <w:rPr>
                <w:i/>
                <w:sz w:val="16"/>
                <w:szCs w:val="16"/>
              </w:rPr>
              <w:t>Бытовые помещения</w:t>
            </w:r>
          </w:p>
          <w:p w:rsidR="00892B83" w:rsidRPr="00892B83" w:rsidRDefault="00892B83" w:rsidP="00892B83">
            <w:pPr>
              <w:rPr>
                <w:i/>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3.</w:t>
            </w:r>
          </w:p>
        </w:tc>
        <w:tc>
          <w:tcPr>
            <w:tcW w:w="4860" w:type="dxa"/>
            <w:shd w:val="clear" w:color="auto" w:fill="auto"/>
          </w:tcPr>
          <w:p w:rsidR="00892B83" w:rsidRPr="00892B83" w:rsidRDefault="00892B83" w:rsidP="00892B83">
            <w:r w:rsidRPr="00892B83">
              <w:t>Уборочная площадь элементов помещений общего пользования:</w:t>
            </w:r>
          </w:p>
          <w:p w:rsidR="00892B83" w:rsidRPr="00892B83" w:rsidRDefault="00892B83" w:rsidP="00892B83">
            <w:r w:rsidRPr="00892B83">
              <w:t>- стен</w:t>
            </w:r>
          </w:p>
          <w:p w:rsidR="00892B83" w:rsidRPr="00892B83" w:rsidRDefault="00892B83" w:rsidP="00892B83">
            <w:r w:rsidRPr="00892B83">
              <w:t>- потолка</w:t>
            </w:r>
          </w:p>
          <w:p w:rsidR="00892B83" w:rsidRPr="00892B83" w:rsidRDefault="00892B83" w:rsidP="00892B83">
            <w:r w:rsidRPr="00892B83">
              <w:t>- лестничных ограждений (перил)</w:t>
            </w:r>
          </w:p>
          <w:p w:rsidR="00892B83" w:rsidRPr="00892B83" w:rsidRDefault="00892B83" w:rsidP="00892B83">
            <w:r w:rsidRPr="00892B83">
              <w:t>- почтовых ящиков</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156EA5" w:rsidP="00892B83">
            <w:pPr>
              <w:jc w:val="center"/>
            </w:pPr>
            <w:r>
              <w:t>2903,2</w:t>
            </w:r>
          </w:p>
          <w:p w:rsidR="00892B83" w:rsidRPr="00892B83" w:rsidRDefault="00156EA5" w:rsidP="00892B83">
            <w:pPr>
              <w:jc w:val="center"/>
            </w:pPr>
            <w:r>
              <w:t>1295,4</w:t>
            </w:r>
          </w:p>
          <w:p w:rsidR="00892B83" w:rsidRPr="00892B83" w:rsidRDefault="00892B83" w:rsidP="00892B83">
            <w:pPr>
              <w:jc w:val="center"/>
            </w:pPr>
            <w:r w:rsidRPr="00892B83">
              <w:t>44,4</w:t>
            </w:r>
          </w:p>
          <w:p w:rsidR="00892B83" w:rsidRPr="00892B83" w:rsidRDefault="00156EA5" w:rsidP="00892B83">
            <w:pPr>
              <w:jc w:val="center"/>
            </w:pPr>
            <w:r>
              <w:t>4,3</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rPr>
                <w:highlight w:val="yellow"/>
              </w:rPr>
            </w:pPr>
            <w:r w:rsidRPr="00892B83">
              <w:t>4.</w:t>
            </w:r>
          </w:p>
        </w:tc>
        <w:tc>
          <w:tcPr>
            <w:tcW w:w="4860" w:type="dxa"/>
            <w:shd w:val="clear" w:color="auto" w:fill="auto"/>
          </w:tcPr>
          <w:p w:rsidR="00892B83" w:rsidRPr="00892B83" w:rsidRDefault="00892B83" w:rsidP="00892B83">
            <w:r w:rsidRPr="00892B83">
              <w:t>Количество оборудования в помещениях общего пользования:</w:t>
            </w:r>
          </w:p>
          <w:p w:rsidR="00892B83" w:rsidRPr="00892B83" w:rsidRDefault="00892B83" w:rsidP="00892B83">
            <w:r w:rsidRPr="00892B83">
              <w:t>- раковины</w:t>
            </w:r>
          </w:p>
          <w:p w:rsidR="00892B83" w:rsidRPr="00892B83" w:rsidRDefault="00892B83" w:rsidP="00892B83">
            <w:r w:rsidRPr="00892B83">
              <w:t>- унитазы</w:t>
            </w:r>
          </w:p>
          <w:p w:rsidR="00892B83" w:rsidRPr="00892B83" w:rsidRDefault="00892B83" w:rsidP="00892B83">
            <w:r w:rsidRPr="00892B83">
              <w:t>- умывальники</w:t>
            </w:r>
          </w:p>
          <w:p w:rsidR="00892B83" w:rsidRPr="00892B83" w:rsidRDefault="00892B83" w:rsidP="00892B83">
            <w:r w:rsidRPr="00892B83">
              <w:t>- электроплиты</w:t>
            </w:r>
          </w:p>
          <w:p w:rsidR="00892B83" w:rsidRDefault="00892B83" w:rsidP="00892B83">
            <w:r w:rsidRPr="00892B83">
              <w:t>- ванны</w:t>
            </w:r>
          </w:p>
          <w:p w:rsidR="00156EA5" w:rsidRPr="00892B83" w:rsidRDefault="00156EA5" w:rsidP="00892B83">
            <w:r>
              <w:t>- поддоны</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Default="00892B83" w:rsidP="00892B83">
            <w:pPr>
              <w:jc w:val="center"/>
            </w:pPr>
            <w:r w:rsidRPr="00892B83">
              <w:t>шт.</w:t>
            </w:r>
          </w:p>
          <w:p w:rsidR="00156EA5" w:rsidRPr="00892B83" w:rsidRDefault="00156EA5" w:rsidP="00892B83">
            <w:pPr>
              <w:jc w:val="center"/>
            </w:pPr>
            <w:r>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18</w:t>
            </w:r>
          </w:p>
          <w:p w:rsidR="00892B83" w:rsidRPr="00892B83" w:rsidRDefault="00892B83" w:rsidP="00892B83">
            <w:pPr>
              <w:jc w:val="center"/>
            </w:pPr>
            <w:r w:rsidRPr="00892B83">
              <w:t>36</w:t>
            </w:r>
          </w:p>
          <w:p w:rsidR="00892B83" w:rsidRPr="00892B83" w:rsidRDefault="00892B83" w:rsidP="00892B83">
            <w:pPr>
              <w:jc w:val="center"/>
            </w:pPr>
            <w:r w:rsidRPr="00892B83">
              <w:t>36</w:t>
            </w:r>
          </w:p>
          <w:p w:rsidR="00892B83" w:rsidRPr="00892B83" w:rsidRDefault="00892B83" w:rsidP="00892B83">
            <w:pPr>
              <w:jc w:val="center"/>
            </w:pPr>
            <w:r w:rsidRPr="00892B83">
              <w:t>19</w:t>
            </w:r>
          </w:p>
          <w:p w:rsidR="00892B83" w:rsidRDefault="00892B83" w:rsidP="00892B83">
            <w:pPr>
              <w:jc w:val="center"/>
            </w:pPr>
            <w:r w:rsidRPr="00892B83">
              <w:t>1</w:t>
            </w:r>
          </w:p>
          <w:p w:rsidR="00156EA5" w:rsidRPr="00892B83" w:rsidRDefault="00156EA5" w:rsidP="00892B83">
            <w:pPr>
              <w:jc w:val="center"/>
            </w:pPr>
            <w:r>
              <w:t>18</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5.</w:t>
            </w:r>
          </w:p>
        </w:tc>
        <w:tc>
          <w:tcPr>
            <w:tcW w:w="4860" w:type="dxa"/>
            <w:shd w:val="clear" w:color="auto" w:fill="auto"/>
          </w:tcPr>
          <w:p w:rsidR="00892B83" w:rsidRPr="00892B83" w:rsidRDefault="00892B83" w:rsidP="00892B83">
            <w:r w:rsidRPr="00892B83">
              <w:t>Мусороприемные камеры:</w:t>
            </w:r>
          </w:p>
          <w:p w:rsidR="00892B83" w:rsidRPr="00892B83" w:rsidRDefault="00892B83" w:rsidP="00892B83">
            <w:r w:rsidRPr="00892B83">
              <w:t>- площадь пола</w:t>
            </w:r>
          </w:p>
          <w:p w:rsidR="00892B83" w:rsidRPr="00892B83" w:rsidRDefault="00892B83" w:rsidP="00892B83">
            <w:r w:rsidRPr="00892B83">
              <w:t>- площадь стен</w:t>
            </w:r>
          </w:p>
          <w:p w:rsidR="00892B83" w:rsidRPr="00892B83" w:rsidRDefault="00892B83" w:rsidP="00892B83">
            <w:r w:rsidRPr="00892B83">
              <w:t>- площадь дверей</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0</w:t>
            </w:r>
          </w:p>
          <w:p w:rsidR="00892B83" w:rsidRPr="00892B83" w:rsidRDefault="00892B83" w:rsidP="00892B83">
            <w:pPr>
              <w:jc w:val="center"/>
            </w:pPr>
            <w:r w:rsidRPr="00892B83">
              <w:t>0</w:t>
            </w:r>
          </w:p>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6.</w:t>
            </w:r>
          </w:p>
        </w:tc>
        <w:tc>
          <w:tcPr>
            <w:tcW w:w="4860" w:type="dxa"/>
            <w:shd w:val="clear" w:color="auto" w:fill="auto"/>
          </w:tcPr>
          <w:p w:rsidR="00892B83" w:rsidRPr="00892B83" w:rsidRDefault="00892B83" w:rsidP="00892B83">
            <w:r w:rsidRPr="00892B83">
              <w:t>Чердаки:</w:t>
            </w:r>
          </w:p>
          <w:p w:rsidR="00892B83" w:rsidRPr="00892B83" w:rsidRDefault="00892B83" w:rsidP="00892B83">
            <w:r w:rsidRPr="00892B83">
              <w:t>- площадь пола</w:t>
            </w:r>
          </w:p>
          <w:p w:rsidR="00892B83" w:rsidRPr="00892B83" w:rsidRDefault="00892B83" w:rsidP="00892B83">
            <w:r w:rsidRPr="00892B83">
              <w:t>- уборочная площадь пола</w:t>
            </w:r>
          </w:p>
          <w:p w:rsidR="00892B83" w:rsidRPr="00892B83" w:rsidRDefault="00892B83" w:rsidP="00892B83">
            <w:r w:rsidRPr="00892B83">
              <w:t>- осматриваемая площадь</w:t>
            </w:r>
          </w:p>
          <w:p w:rsidR="00892B83" w:rsidRPr="00892B83" w:rsidRDefault="00892B83" w:rsidP="00892B83">
            <w:r w:rsidRPr="00892B83">
              <w:t>- количество чердачных лестниц</w:t>
            </w:r>
          </w:p>
          <w:p w:rsidR="00892B83" w:rsidRPr="00892B83" w:rsidRDefault="00892B83" w:rsidP="00892B83">
            <w:r w:rsidRPr="00892B83">
              <w:t>- уборочная площадь чердачных лестниц</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шт.</w:t>
            </w:r>
          </w:p>
          <w:p w:rsidR="00892B83" w:rsidRPr="00892B83" w:rsidRDefault="00892B83" w:rsidP="00892B83">
            <w:pPr>
              <w:jc w:val="center"/>
            </w:pPr>
            <w:r w:rsidRPr="00892B83">
              <w:t>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0</w:t>
            </w:r>
          </w:p>
          <w:p w:rsidR="00892B83" w:rsidRPr="00892B83" w:rsidRDefault="00892B83" w:rsidP="00892B83">
            <w:pPr>
              <w:jc w:val="center"/>
            </w:pPr>
            <w:r w:rsidRPr="00892B83">
              <w:t>0</w:t>
            </w:r>
          </w:p>
          <w:p w:rsidR="00892B83" w:rsidRPr="00892B83" w:rsidRDefault="00892B83" w:rsidP="00892B83">
            <w:pPr>
              <w:jc w:val="center"/>
            </w:pPr>
            <w:r w:rsidRPr="00892B83">
              <w:t>0</w:t>
            </w:r>
          </w:p>
          <w:p w:rsidR="00892B83" w:rsidRPr="00892B83" w:rsidRDefault="00892B83" w:rsidP="00892B83">
            <w:pPr>
              <w:jc w:val="center"/>
            </w:pPr>
            <w:r w:rsidRPr="00892B83">
              <w:t>0</w:t>
            </w:r>
          </w:p>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rPr>
                <w:sz w:val="22"/>
                <w:szCs w:val="22"/>
              </w:rPr>
            </w:pPr>
          </w:p>
        </w:tc>
      </w:tr>
      <w:tr w:rsidR="00892B83" w:rsidRPr="00892B83" w:rsidTr="00892B83">
        <w:tc>
          <w:tcPr>
            <w:tcW w:w="648" w:type="dxa"/>
            <w:shd w:val="clear" w:color="auto" w:fill="auto"/>
          </w:tcPr>
          <w:p w:rsidR="00892B83" w:rsidRPr="00892B83" w:rsidRDefault="00892B83" w:rsidP="00892B83">
            <w:pPr>
              <w:jc w:val="center"/>
            </w:pPr>
            <w:r w:rsidRPr="00892B83">
              <w:t>7.</w:t>
            </w:r>
          </w:p>
        </w:tc>
        <w:tc>
          <w:tcPr>
            <w:tcW w:w="4860" w:type="dxa"/>
            <w:shd w:val="clear" w:color="auto" w:fill="auto"/>
          </w:tcPr>
          <w:p w:rsidR="00892B83" w:rsidRPr="00892B83" w:rsidRDefault="00892B83" w:rsidP="00892B83">
            <w:r w:rsidRPr="00892B83">
              <w:t>Технические подвалы:</w:t>
            </w:r>
          </w:p>
          <w:p w:rsidR="00892B83" w:rsidRPr="00892B83" w:rsidRDefault="00892B83" w:rsidP="00892B83">
            <w:r w:rsidRPr="00892B83">
              <w:t>- количество</w:t>
            </w:r>
          </w:p>
          <w:p w:rsidR="00892B83" w:rsidRPr="00892B83" w:rsidRDefault="00892B83" w:rsidP="00892B83">
            <w:r w:rsidRPr="00892B83">
              <w:t>- площадь пола</w:t>
            </w:r>
          </w:p>
          <w:p w:rsidR="00892B83" w:rsidRPr="00892B83" w:rsidRDefault="00892B83" w:rsidP="00892B83">
            <w:r w:rsidRPr="00892B83">
              <w:t>- уборочная площадь пола</w:t>
            </w:r>
          </w:p>
          <w:p w:rsidR="00892B83" w:rsidRPr="00892B83" w:rsidRDefault="00892B83" w:rsidP="00892B83">
            <w:r w:rsidRPr="00892B83">
              <w:t>- осматриваемая площадь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1</w:t>
            </w:r>
          </w:p>
          <w:p w:rsidR="00892B83" w:rsidRPr="00892B83" w:rsidRDefault="00892B83" w:rsidP="00892B83">
            <w:pPr>
              <w:jc w:val="center"/>
            </w:pPr>
            <w:r w:rsidRPr="00892B83">
              <w:t>498,5</w:t>
            </w:r>
          </w:p>
          <w:p w:rsidR="00892B83" w:rsidRPr="00892B83" w:rsidRDefault="00892B83" w:rsidP="00892B83">
            <w:pPr>
              <w:jc w:val="center"/>
            </w:pPr>
            <w:r w:rsidRPr="00892B83">
              <w:t>498,5</w:t>
            </w:r>
          </w:p>
          <w:p w:rsidR="00892B83" w:rsidRPr="00892B83" w:rsidRDefault="00892B83" w:rsidP="00892B83">
            <w:pPr>
              <w:jc w:val="center"/>
            </w:pPr>
            <w:r w:rsidRPr="00892B83">
              <w:t>498,5</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8.</w:t>
            </w:r>
          </w:p>
          <w:p w:rsidR="00892B83" w:rsidRPr="00892B83" w:rsidRDefault="00892B83" w:rsidP="00892B83">
            <w:pPr>
              <w:jc w:val="center"/>
            </w:pPr>
          </w:p>
        </w:tc>
        <w:tc>
          <w:tcPr>
            <w:tcW w:w="4860" w:type="dxa"/>
            <w:shd w:val="clear" w:color="auto" w:fill="auto"/>
          </w:tcPr>
          <w:p w:rsidR="00892B83" w:rsidRPr="00892B83" w:rsidRDefault="00892B83" w:rsidP="00892B83">
            <w:r w:rsidRPr="00892B83">
              <w:t>Технические этажи:</w:t>
            </w:r>
          </w:p>
          <w:p w:rsidR="00892B83" w:rsidRPr="00892B83" w:rsidRDefault="00892B83" w:rsidP="00892B83">
            <w:r w:rsidRPr="00892B83">
              <w:t>- количество</w:t>
            </w:r>
          </w:p>
          <w:p w:rsidR="00892B83" w:rsidRPr="00892B83" w:rsidRDefault="00892B83" w:rsidP="00892B83">
            <w:r w:rsidRPr="00892B83">
              <w:t>- площадь пола</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0</w:t>
            </w:r>
          </w:p>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lastRenderedPageBreak/>
              <w:t>9.</w:t>
            </w:r>
          </w:p>
        </w:tc>
        <w:tc>
          <w:tcPr>
            <w:tcW w:w="4860" w:type="dxa"/>
            <w:shd w:val="clear" w:color="auto" w:fill="auto"/>
          </w:tcPr>
          <w:p w:rsidR="00892B83" w:rsidRPr="00892B83" w:rsidRDefault="00892B83" w:rsidP="00892B83">
            <w:r w:rsidRPr="00892B83">
              <w:t xml:space="preserve">Лифтовые и иные шахты: </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rPr>
                <w:sz w:val="20"/>
                <w:szCs w:val="20"/>
              </w:rPr>
            </w:pPr>
          </w:p>
        </w:tc>
      </w:tr>
      <w:tr w:rsidR="00892B83" w:rsidRPr="00892B83" w:rsidTr="00892B83">
        <w:tc>
          <w:tcPr>
            <w:tcW w:w="9747" w:type="dxa"/>
            <w:gridSpan w:val="5"/>
            <w:shd w:val="clear" w:color="auto" w:fill="auto"/>
          </w:tcPr>
          <w:p w:rsidR="00892B83" w:rsidRPr="00892B83" w:rsidRDefault="00892B83" w:rsidP="00ED6E16">
            <w:pPr>
              <w:numPr>
                <w:ilvl w:val="0"/>
                <w:numId w:val="78"/>
              </w:numPr>
              <w:ind w:left="742"/>
              <w:jc w:val="center"/>
              <w:rPr>
                <w:b/>
              </w:rPr>
            </w:pPr>
            <w:r w:rsidRPr="00892B83">
              <w:rPr>
                <w:b/>
              </w:rPr>
              <w:t>Ограждающие несущие и ненесущие конструкции</w:t>
            </w:r>
          </w:p>
        </w:tc>
      </w:tr>
      <w:tr w:rsidR="00892B83" w:rsidRPr="00892B83" w:rsidTr="00892B83">
        <w:tc>
          <w:tcPr>
            <w:tcW w:w="648" w:type="dxa"/>
            <w:shd w:val="clear" w:color="auto" w:fill="auto"/>
          </w:tcPr>
          <w:p w:rsidR="00892B83" w:rsidRPr="00892B83" w:rsidRDefault="00892B83" w:rsidP="00892B83">
            <w:pPr>
              <w:jc w:val="center"/>
            </w:pPr>
            <w:r w:rsidRPr="00892B83">
              <w:t>1.</w:t>
            </w:r>
          </w:p>
        </w:tc>
        <w:tc>
          <w:tcPr>
            <w:tcW w:w="4860" w:type="dxa"/>
            <w:shd w:val="clear" w:color="auto" w:fill="auto"/>
          </w:tcPr>
          <w:p w:rsidR="00892B83" w:rsidRPr="00892B83" w:rsidRDefault="00892B83" w:rsidP="00892B83">
            <w:r w:rsidRPr="00892B83">
              <w:t>Фундаменты:</w:t>
            </w:r>
          </w:p>
          <w:p w:rsidR="00892B83" w:rsidRPr="00892B83" w:rsidRDefault="00892B83" w:rsidP="00892B83">
            <w:r w:rsidRPr="00892B83">
              <w:t>- количество продухов</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F356A3" w:rsidRDefault="00892B83" w:rsidP="006A600A">
            <w:pPr>
              <w:rPr>
                <w:sz w:val="20"/>
                <w:szCs w:val="20"/>
              </w:rPr>
            </w:pPr>
            <w:r w:rsidRPr="00F356A3">
              <w:rPr>
                <w:sz w:val="20"/>
                <w:szCs w:val="20"/>
              </w:rPr>
              <w:t>Вид фундамента</w:t>
            </w:r>
            <w:r w:rsidR="006A600A" w:rsidRPr="00F356A3">
              <w:rPr>
                <w:sz w:val="20"/>
                <w:szCs w:val="20"/>
              </w:rPr>
              <w:t>- Сборный железобетонный</w:t>
            </w:r>
            <w:r w:rsidRPr="00F356A3">
              <w:rPr>
                <w:sz w:val="20"/>
                <w:szCs w:val="20"/>
              </w:rPr>
              <w:t xml:space="preserve"> ленточный</w:t>
            </w:r>
          </w:p>
        </w:tc>
      </w:tr>
      <w:tr w:rsidR="00892B83" w:rsidRPr="00892B83" w:rsidTr="00892B83">
        <w:tc>
          <w:tcPr>
            <w:tcW w:w="648" w:type="dxa"/>
            <w:shd w:val="clear" w:color="auto" w:fill="auto"/>
          </w:tcPr>
          <w:p w:rsidR="00892B83" w:rsidRPr="00892B83" w:rsidRDefault="00892B83" w:rsidP="00892B83">
            <w:pPr>
              <w:jc w:val="center"/>
            </w:pPr>
            <w:r w:rsidRPr="00892B83">
              <w:t>2.</w:t>
            </w:r>
          </w:p>
        </w:tc>
        <w:tc>
          <w:tcPr>
            <w:tcW w:w="4860" w:type="dxa"/>
            <w:shd w:val="clear" w:color="auto" w:fill="auto"/>
          </w:tcPr>
          <w:p w:rsidR="00892B83" w:rsidRPr="00892B83" w:rsidRDefault="00892B83" w:rsidP="00892B83">
            <w:r w:rsidRPr="00892B83">
              <w:t>Наружные стены и перегородки:</w:t>
            </w:r>
          </w:p>
          <w:p w:rsidR="00892B83" w:rsidRPr="00892B83" w:rsidRDefault="00892B83" w:rsidP="00892B83">
            <w:r w:rsidRPr="00892B83">
              <w:t>- площадь стен</w:t>
            </w:r>
          </w:p>
          <w:p w:rsidR="00892B83" w:rsidRPr="00892B83" w:rsidRDefault="00892B83" w:rsidP="00892B83"/>
          <w:p w:rsidR="00892B83" w:rsidRPr="00892B83" w:rsidRDefault="00892B83" w:rsidP="00892B83">
            <w:r w:rsidRPr="00892B83">
              <w:t>- длина межпанельных швов</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тыс. кв. м</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0,9</w:t>
            </w:r>
          </w:p>
          <w:p w:rsidR="00892B83" w:rsidRPr="00892B83" w:rsidRDefault="00892B83" w:rsidP="00892B83">
            <w:pPr>
              <w:jc w:val="center"/>
            </w:pPr>
          </w:p>
          <w:p w:rsidR="00892B83" w:rsidRPr="00892B83" w:rsidRDefault="00892B83" w:rsidP="00892B83">
            <w:pPr>
              <w:jc w:val="center"/>
            </w:pPr>
            <w:r w:rsidRPr="00892B83">
              <w:t>0</w:t>
            </w:r>
          </w:p>
        </w:tc>
        <w:tc>
          <w:tcPr>
            <w:tcW w:w="1899" w:type="dxa"/>
            <w:shd w:val="clear" w:color="auto" w:fill="auto"/>
          </w:tcPr>
          <w:p w:rsidR="00892B83" w:rsidRPr="00892B83" w:rsidRDefault="00892B83" w:rsidP="00EA5A6D">
            <w:r w:rsidRPr="00892B83">
              <w:rPr>
                <w:sz w:val="22"/>
                <w:szCs w:val="22"/>
              </w:rPr>
              <w:t>Материал стен</w:t>
            </w:r>
            <w:r w:rsidR="00F356A3">
              <w:rPr>
                <w:sz w:val="22"/>
                <w:szCs w:val="22"/>
              </w:rPr>
              <w:t xml:space="preserve">–пустотный </w:t>
            </w:r>
            <w:r w:rsidRPr="00892B83">
              <w:rPr>
                <w:sz w:val="22"/>
                <w:szCs w:val="22"/>
              </w:rPr>
              <w:t>кирпич</w:t>
            </w:r>
            <w:r w:rsidR="002E4208">
              <w:rPr>
                <w:sz w:val="22"/>
                <w:szCs w:val="22"/>
              </w:rPr>
              <w:t>, облицовка –силикатным кирпичом, перегородки - кирпич</w:t>
            </w:r>
          </w:p>
        </w:tc>
      </w:tr>
      <w:tr w:rsidR="00892B83" w:rsidRPr="00892B83" w:rsidTr="00892B83">
        <w:tc>
          <w:tcPr>
            <w:tcW w:w="648" w:type="dxa"/>
            <w:shd w:val="clear" w:color="auto" w:fill="auto"/>
          </w:tcPr>
          <w:p w:rsidR="00892B83" w:rsidRPr="00892B83" w:rsidRDefault="00892B83" w:rsidP="00892B83">
            <w:pPr>
              <w:jc w:val="center"/>
            </w:pPr>
            <w:r w:rsidRPr="00892B83">
              <w:t>3.</w:t>
            </w:r>
          </w:p>
        </w:tc>
        <w:tc>
          <w:tcPr>
            <w:tcW w:w="4860" w:type="dxa"/>
            <w:shd w:val="clear" w:color="auto" w:fill="auto"/>
          </w:tcPr>
          <w:p w:rsidR="00892B83" w:rsidRPr="00892B83" w:rsidRDefault="00892B83" w:rsidP="00892B83">
            <w:r w:rsidRPr="00892B83">
              <w:t>Перекрытия:</w:t>
            </w:r>
          </w:p>
          <w:p w:rsidR="00892B83" w:rsidRPr="00892B83" w:rsidRDefault="00892B83" w:rsidP="00892B83">
            <w:r w:rsidRPr="00892B83">
              <w:t>- площадь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тыс. 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4,8</w:t>
            </w:r>
          </w:p>
        </w:tc>
        <w:tc>
          <w:tcPr>
            <w:tcW w:w="1899" w:type="dxa"/>
            <w:shd w:val="clear" w:color="auto" w:fill="auto"/>
          </w:tcPr>
          <w:p w:rsidR="00892B83" w:rsidRPr="00892B83" w:rsidRDefault="00892B83" w:rsidP="002E4208">
            <w:pPr>
              <w:rPr>
                <w:sz w:val="22"/>
                <w:szCs w:val="22"/>
              </w:rPr>
            </w:pPr>
            <w:r w:rsidRPr="00892B83">
              <w:rPr>
                <w:sz w:val="22"/>
                <w:szCs w:val="22"/>
              </w:rPr>
              <w:t xml:space="preserve">Материал- сборные </w:t>
            </w:r>
            <w:r w:rsidR="002374B8">
              <w:rPr>
                <w:sz w:val="22"/>
                <w:szCs w:val="22"/>
              </w:rPr>
              <w:t xml:space="preserve">железобетонные </w:t>
            </w:r>
            <w:r w:rsidRPr="00892B83">
              <w:rPr>
                <w:sz w:val="22"/>
                <w:szCs w:val="22"/>
              </w:rPr>
              <w:t>плиты</w:t>
            </w:r>
          </w:p>
        </w:tc>
      </w:tr>
      <w:tr w:rsidR="00892B83" w:rsidRPr="00892B83" w:rsidTr="00892B83">
        <w:tc>
          <w:tcPr>
            <w:tcW w:w="648" w:type="dxa"/>
            <w:shd w:val="clear" w:color="auto" w:fill="auto"/>
          </w:tcPr>
          <w:p w:rsidR="00892B83" w:rsidRPr="00892B83" w:rsidRDefault="00892B83" w:rsidP="00892B83">
            <w:pPr>
              <w:jc w:val="center"/>
            </w:pPr>
            <w:r w:rsidRPr="00892B83">
              <w:t>4.</w:t>
            </w:r>
          </w:p>
        </w:tc>
        <w:tc>
          <w:tcPr>
            <w:tcW w:w="4860" w:type="dxa"/>
            <w:shd w:val="clear" w:color="auto" w:fill="auto"/>
          </w:tcPr>
          <w:p w:rsidR="00892B83" w:rsidRPr="00892B83" w:rsidRDefault="00892B83" w:rsidP="00892B83">
            <w:r w:rsidRPr="00892B83">
              <w:t>Крыши:</w:t>
            </w:r>
          </w:p>
          <w:p w:rsidR="00892B83" w:rsidRPr="00892B83" w:rsidRDefault="00892B83" w:rsidP="00892B83">
            <w:r w:rsidRPr="00892B83">
              <w:t>- площадь кровли</w:t>
            </w:r>
          </w:p>
          <w:p w:rsidR="00892B83" w:rsidRPr="00892B83" w:rsidRDefault="00892B83" w:rsidP="00892B83">
            <w:r w:rsidRPr="00892B83">
              <w:t>- убираемая площадь кровли</w:t>
            </w:r>
          </w:p>
          <w:p w:rsidR="00892B83" w:rsidRPr="00892B83" w:rsidRDefault="00892B83" w:rsidP="00892B83">
            <w:r w:rsidRPr="00892B83">
              <w:t>- протяженность ограждения</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кв.м</w:t>
            </w:r>
          </w:p>
          <w:p w:rsidR="00892B83" w:rsidRPr="00892B83" w:rsidRDefault="00892B83" w:rsidP="00892B83">
            <w:pPr>
              <w:jc w:val="center"/>
            </w:pPr>
            <w:r w:rsidRPr="00892B83">
              <w:t>кв.м</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726,3</w:t>
            </w:r>
          </w:p>
          <w:p w:rsidR="00892B83" w:rsidRPr="00892B83" w:rsidRDefault="00892B83" w:rsidP="00892B83">
            <w:pPr>
              <w:jc w:val="center"/>
            </w:pPr>
            <w:r w:rsidRPr="00892B83">
              <w:t>726,3</w:t>
            </w:r>
          </w:p>
          <w:p w:rsidR="00892B83" w:rsidRPr="00892B83" w:rsidRDefault="00892B83" w:rsidP="00892B83">
            <w:pPr>
              <w:jc w:val="center"/>
            </w:pPr>
            <w:r w:rsidRPr="00892B83">
              <w:t>106,6</w:t>
            </w:r>
          </w:p>
        </w:tc>
        <w:tc>
          <w:tcPr>
            <w:tcW w:w="1899" w:type="dxa"/>
            <w:shd w:val="clear" w:color="auto" w:fill="auto"/>
          </w:tcPr>
          <w:p w:rsidR="00892B83" w:rsidRPr="00892B83" w:rsidRDefault="00892B83" w:rsidP="006A600A">
            <w:pPr>
              <w:rPr>
                <w:sz w:val="22"/>
                <w:szCs w:val="22"/>
              </w:rPr>
            </w:pPr>
            <w:r w:rsidRPr="00892B83">
              <w:rPr>
                <w:sz w:val="22"/>
                <w:szCs w:val="22"/>
              </w:rPr>
              <w:t xml:space="preserve">Вид кровли </w:t>
            </w:r>
            <w:r w:rsidR="006A600A">
              <w:rPr>
                <w:sz w:val="22"/>
                <w:szCs w:val="22"/>
              </w:rPr>
              <w:t>–плоская.М</w:t>
            </w:r>
            <w:r w:rsidRPr="00892B83">
              <w:rPr>
                <w:sz w:val="22"/>
                <w:szCs w:val="22"/>
              </w:rPr>
              <w:t>атериал кровли</w:t>
            </w:r>
            <w:r w:rsidRPr="006A600A">
              <w:rPr>
                <w:sz w:val="22"/>
                <w:szCs w:val="22"/>
              </w:rPr>
              <w:t>- рубероид</w:t>
            </w:r>
          </w:p>
        </w:tc>
      </w:tr>
      <w:tr w:rsidR="00892B83" w:rsidRPr="00892B83" w:rsidTr="00892B83">
        <w:tc>
          <w:tcPr>
            <w:tcW w:w="648" w:type="dxa"/>
            <w:shd w:val="clear" w:color="auto" w:fill="auto"/>
          </w:tcPr>
          <w:p w:rsidR="00892B83" w:rsidRPr="00892B83" w:rsidRDefault="00892B83" w:rsidP="00892B83">
            <w:pPr>
              <w:jc w:val="center"/>
            </w:pPr>
            <w:r w:rsidRPr="00892B83">
              <w:t>5.</w:t>
            </w:r>
          </w:p>
        </w:tc>
        <w:tc>
          <w:tcPr>
            <w:tcW w:w="4860" w:type="dxa"/>
            <w:shd w:val="clear" w:color="auto" w:fill="auto"/>
          </w:tcPr>
          <w:p w:rsidR="00892B83" w:rsidRPr="00892B83" w:rsidRDefault="00892B83" w:rsidP="00892B83">
            <w:r w:rsidRPr="00892B83">
              <w:t>Козырьки над входом в подъезд:</w:t>
            </w:r>
          </w:p>
          <w:p w:rsidR="00892B83" w:rsidRPr="00892B83" w:rsidRDefault="00892B83" w:rsidP="00892B83">
            <w:r w:rsidRPr="00892B83">
              <w:t>- количество</w:t>
            </w:r>
          </w:p>
          <w:p w:rsidR="00892B83" w:rsidRPr="00892B83" w:rsidRDefault="00892B83" w:rsidP="00892B83">
            <w:r w:rsidRPr="00892B83">
              <w:t>- площадь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2</w:t>
            </w:r>
          </w:p>
          <w:p w:rsidR="00892B83" w:rsidRPr="00892B83" w:rsidRDefault="00892B83" w:rsidP="00892B83">
            <w:pPr>
              <w:jc w:val="center"/>
            </w:pPr>
            <w:r w:rsidRPr="00892B83">
              <w:t>9,6</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6.</w:t>
            </w:r>
          </w:p>
        </w:tc>
        <w:tc>
          <w:tcPr>
            <w:tcW w:w="4860" w:type="dxa"/>
            <w:shd w:val="clear" w:color="auto" w:fill="auto"/>
          </w:tcPr>
          <w:p w:rsidR="00892B83" w:rsidRPr="00892B83" w:rsidRDefault="00892B83" w:rsidP="00892B83">
            <w:r w:rsidRPr="00892B83">
              <w:t>Двери, ограждающие вход в помещения общего пользования:</w:t>
            </w:r>
          </w:p>
          <w:p w:rsidR="00892B83" w:rsidRPr="00892B83" w:rsidRDefault="00892B83" w:rsidP="00892B83">
            <w:r w:rsidRPr="00892B83">
              <w:t xml:space="preserve">- деревянные </w:t>
            </w:r>
          </w:p>
          <w:p w:rsidR="00892B83" w:rsidRPr="00892B83" w:rsidRDefault="00892B83" w:rsidP="00892B83">
            <w:r w:rsidRPr="00892B83">
              <w:t>- металлические</w:t>
            </w:r>
          </w:p>
          <w:p w:rsidR="00892B83" w:rsidRPr="00892B83" w:rsidRDefault="00892B83" w:rsidP="00EA5A6D">
            <w:r w:rsidRPr="00892B83">
              <w:t>- пластиковые</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EA5A6D" w:rsidRDefault="00892B83" w:rsidP="00892B83">
            <w:pPr>
              <w:jc w:val="center"/>
              <w:rPr>
                <w:sz w:val="16"/>
                <w:szCs w:val="16"/>
              </w:rPr>
            </w:pPr>
            <w:r w:rsidRPr="00EA5A6D">
              <w:rPr>
                <w:sz w:val="16"/>
                <w:szCs w:val="16"/>
              </w:rPr>
              <w:t>шт./ кв.м</w:t>
            </w:r>
          </w:p>
          <w:p w:rsidR="00892B83" w:rsidRPr="00EA5A6D" w:rsidRDefault="00892B83" w:rsidP="00892B83">
            <w:pPr>
              <w:jc w:val="center"/>
              <w:rPr>
                <w:sz w:val="16"/>
                <w:szCs w:val="16"/>
              </w:rPr>
            </w:pPr>
          </w:p>
          <w:p w:rsidR="00892B83" w:rsidRPr="00EA5A6D" w:rsidRDefault="00892B83" w:rsidP="00892B83">
            <w:pPr>
              <w:jc w:val="center"/>
              <w:rPr>
                <w:sz w:val="16"/>
                <w:szCs w:val="16"/>
              </w:rPr>
            </w:pPr>
            <w:r w:rsidRPr="00EA5A6D">
              <w:rPr>
                <w:sz w:val="16"/>
                <w:szCs w:val="16"/>
              </w:rPr>
              <w:t>шт./ кв. м</w:t>
            </w:r>
          </w:p>
          <w:p w:rsidR="00892B83" w:rsidRPr="00892B83" w:rsidRDefault="00892B83" w:rsidP="00892B83">
            <w:pPr>
              <w:jc w:val="center"/>
            </w:pPr>
            <w:r w:rsidRPr="00EA5A6D">
              <w:rPr>
                <w:sz w:val="16"/>
                <w:szCs w:val="16"/>
              </w:rPr>
              <w:t>шт./ 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140/263,8</w:t>
            </w:r>
          </w:p>
          <w:p w:rsidR="00892B83" w:rsidRPr="00892B83" w:rsidRDefault="00892B83" w:rsidP="00892B83">
            <w:pPr>
              <w:jc w:val="center"/>
            </w:pPr>
            <w:r w:rsidRPr="00892B83">
              <w:t>1/1,8</w:t>
            </w:r>
          </w:p>
          <w:p w:rsidR="00892B83" w:rsidRPr="00892B83" w:rsidRDefault="00892B83" w:rsidP="00892B83">
            <w:pPr>
              <w:jc w:val="center"/>
            </w:pPr>
            <w:r w:rsidRPr="00892B83">
              <w:t>18/21,6</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7.</w:t>
            </w:r>
          </w:p>
        </w:tc>
        <w:tc>
          <w:tcPr>
            <w:tcW w:w="4860" w:type="dxa"/>
            <w:shd w:val="clear" w:color="auto" w:fill="auto"/>
          </w:tcPr>
          <w:p w:rsidR="00892B83" w:rsidRPr="00892B83" w:rsidRDefault="00892B83" w:rsidP="00892B83">
            <w:r w:rsidRPr="00892B83">
              <w:t>Окна:</w:t>
            </w:r>
          </w:p>
          <w:p w:rsidR="00892B83" w:rsidRPr="00892B83" w:rsidRDefault="00892B83" w:rsidP="00892B83">
            <w:r w:rsidRPr="00892B83">
              <w:t>- деревянные</w:t>
            </w:r>
          </w:p>
          <w:p w:rsidR="00892B83" w:rsidRPr="00892B83" w:rsidRDefault="00892B83" w:rsidP="00892B83">
            <w:r w:rsidRPr="00892B83">
              <w:t>- пластиковые</w:t>
            </w:r>
          </w:p>
          <w:p w:rsidR="00892B83" w:rsidRPr="00892B83" w:rsidRDefault="00892B83" w:rsidP="00892B83"/>
          <w:p w:rsidR="00892B83" w:rsidRPr="00892B83" w:rsidRDefault="00892B83" w:rsidP="00892B83">
            <w:r w:rsidRPr="00892B83">
              <w:t>уборочная площадь:</w:t>
            </w:r>
          </w:p>
          <w:p w:rsidR="00892B83" w:rsidRPr="00892B83" w:rsidRDefault="00892B83" w:rsidP="00892B83">
            <w:r w:rsidRPr="00892B83">
              <w:t>- в легкодоступных местах</w:t>
            </w:r>
          </w:p>
          <w:p w:rsidR="00892B83" w:rsidRPr="00892B83" w:rsidRDefault="00892B83" w:rsidP="00892B83">
            <w:r w:rsidRPr="00892B83">
              <w:t>- в труднодоступных местах</w:t>
            </w:r>
          </w:p>
          <w:p w:rsidR="00892B83" w:rsidRPr="00892B83" w:rsidRDefault="00892B83" w:rsidP="00892B83">
            <w:r w:rsidRPr="00892B83">
              <w:t>Площадь подоконников</w:t>
            </w:r>
          </w:p>
          <w:p w:rsidR="00892B83" w:rsidRPr="00892B83" w:rsidRDefault="00892B83" w:rsidP="00892B83">
            <w:r w:rsidRPr="00892B83">
              <w:t>Площадь оконных ограждений (решеток)</w:t>
            </w:r>
          </w:p>
        </w:tc>
        <w:tc>
          <w:tcPr>
            <w:tcW w:w="900" w:type="dxa"/>
            <w:shd w:val="clear" w:color="auto" w:fill="auto"/>
          </w:tcPr>
          <w:p w:rsidR="00892B83" w:rsidRPr="00892B83" w:rsidRDefault="00892B83" w:rsidP="00892B83">
            <w:pPr>
              <w:jc w:val="center"/>
            </w:pPr>
          </w:p>
          <w:p w:rsidR="00892B83" w:rsidRPr="00892B83" w:rsidRDefault="00892B83" w:rsidP="00892B83">
            <w:pPr>
              <w:jc w:val="center"/>
              <w:rPr>
                <w:sz w:val="16"/>
                <w:szCs w:val="16"/>
              </w:rPr>
            </w:pPr>
            <w:r w:rsidRPr="00892B83">
              <w:rPr>
                <w:sz w:val="16"/>
                <w:szCs w:val="16"/>
              </w:rPr>
              <w:t>шт./ кв. м</w:t>
            </w:r>
          </w:p>
          <w:p w:rsidR="00892B83" w:rsidRPr="00892B83" w:rsidRDefault="00892B83" w:rsidP="00892B83">
            <w:pPr>
              <w:jc w:val="center"/>
              <w:rPr>
                <w:sz w:val="16"/>
                <w:szCs w:val="16"/>
              </w:rPr>
            </w:pPr>
          </w:p>
          <w:p w:rsidR="00892B83" w:rsidRPr="00892B83" w:rsidRDefault="00892B83" w:rsidP="00892B83">
            <w:pPr>
              <w:jc w:val="center"/>
              <w:rPr>
                <w:sz w:val="16"/>
                <w:szCs w:val="16"/>
              </w:rPr>
            </w:pPr>
            <w:r w:rsidRPr="00892B83">
              <w:rPr>
                <w:sz w:val="16"/>
                <w:szCs w:val="16"/>
              </w:rPr>
              <w:t>шт./ кв. м</w:t>
            </w:r>
          </w:p>
          <w:p w:rsidR="00892B83" w:rsidRPr="00892B83" w:rsidRDefault="00892B83" w:rsidP="00892B83">
            <w:pPr>
              <w:jc w:val="center"/>
            </w:pP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28/70,5</w:t>
            </w:r>
          </w:p>
          <w:p w:rsidR="00892B83" w:rsidRPr="00892B83" w:rsidRDefault="00892B83" w:rsidP="00892B83">
            <w:pPr>
              <w:jc w:val="center"/>
            </w:pPr>
            <w:r w:rsidRPr="00892B83">
              <w:t>0/0</w:t>
            </w:r>
          </w:p>
          <w:p w:rsidR="00892B83" w:rsidRPr="00892B83" w:rsidRDefault="00892B83" w:rsidP="00892B83">
            <w:pPr>
              <w:jc w:val="center"/>
            </w:pPr>
          </w:p>
          <w:p w:rsidR="00892B83" w:rsidRPr="00892B83" w:rsidRDefault="00892B83" w:rsidP="00892B83">
            <w:pPr>
              <w:jc w:val="center"/>
            </w:pPr>
            <w:r w:rsidRPr="00892B83">
              <w:t>128</w:t>
            </w:r>
          </w:p>
          <w:p w:rsidR="00892B83" w:rsidRPr="00892B83" w:rsidRDefault="00892B83" w:rsidP="00892B83">
            <w:pPr>
              <w:jc w:val="center"/>
            </w:pPr>
            <w:r w:rsidRPr="00892B83">
              <w:t>58</w:t>
            </w:r>
          </w:p>
          <w:p w:rsidR="00892B83" w:rsidRPr="00892B83" w:rsidRDefault="00892B83" w:rsidP="00892B83">
            <w:pPr>
              <w:jc w:val="center"/>
            </w:pPr>
            <w:r w:rsidRPr="00892B83">
              <w:t>70</w:t>
            </w:r>
          </w:p>
          <w:p w:rsidR="00892B83" w:rsidRPr="00892B83" w:rsidRDefault="00892B83" w:rsidP="00892B83">
            <w:pPr>
              <w:jc w:val="center"/>
            </w:pPr>
            <w:r w:rsidRPr="00892B83">
              <w:t>24,9</w:t>
            </w:r>
          </w:p>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r w:rsidRPr="00892B83">
              <w:rPr>
                <w:sz w:val="20"/>
                <w:szCs w:val="20"/>
              </w:rPr>
              <w:t>Тип окон: простые двойные створные</w:t>
            </w:r>
          </w:p>
        </w:tc>
      </w:tr>
      <w:tr w:rsidR="00892B83" w:rsidRPr="00892B83" w:rsidTr="00892B83">
        <w:tc>
          <w:tcPr>
            <w:tcW w:w="9747" w:type="dxa"/>
            <w:gridSpan w:val="5"/>
            <w:shd w:val="clear" w:color="auto" w:fill="auto"/>
          </w:tcPr>
          <w:p w:rsidR="00892B83" w:rsidRPr="00892B83" w:rsidRDefault="00892B83" w:rsidP="00ED6E16">
            <w:pPr>
              <w:numPr>
                <w:ilvl w:val="0"/>
                <w:numId w:val="78"/>
              </w:numPr>
              <w:ind w:left="742"/>
              <w:jc w:val="center"/>
              <w:rPr>
                <w:b/>
              </w:rPr>
            </w:pPr>
            <w:r w:rsidRPr="00892B83">
              <w:rPr>
                <w:b/>
              </w:rPr>
              <w:t>Механическое, электрическое, санитарно-техническое и иное оборудование</w:t>
            </w:r>
          </w:p>
        </w:tc>
      </w:tr>
      <w:tr w:rsidR="00892B83" w:rsidRPr="00892B83" w:rsidTr="00892B83">
        <w:tc>
          <w:tcPr>
            <w:tcW w:w="648" w:type="dxa"/>
            <w:shd w:val="clear" w:color="auto" w:fill="auto"/>
          </w:tcPr>
          <w:p w:rsidR="00892B83" w:rsidRPr="00892B83" w:rsidRDefault="00892B83" w:rsidP="00892B83">
            <w:pPr>
              <w:jc w:val="center"/>
            </w:pPr>
            <w:r w:rsidRPr="00892B83">
              <w:t>1.</w:t>
            </w:r>
          </w:p>
        </w:tc>
        <w:tc>
          <w:tcPr>
            <w:tcW w:w="4860" w:type="dxa"/>
            <w:shd w:val="clear" w:color="auto" w:fill="auto"/>
          </w:tcPr>
          <w:p w:rsidR="00892B83" w:rsidRPr="00892B83" w:rsidRDefault="00892B83" w:rsidP="00892B83">
            <w:r w:rsidRPr="00892B83">
              <w:t>Лифты и лифтовое оборудование:</w:t>
            </w:r>
          </w:p>
          <w:p w:rsidR="00892B83" w:rsidRPr="00892B83" w:rsidRDefault="00892B83" w:rsidP="00892B83">
            <w:r w:rsidRPr="00892B83">
              <w:t>- количество, в т.ч.</w:t>
            </w:r>
          </w:p>
          <w:p w:rsidR="00892B83" w:rsidRPr="00892B83" w:rsidRDefault="00892B83" w:rsidP="00892B83">
            <w:r w:rsidRPr="00892B83">
              <w:t>- грузовых</w:t>
            </w:r>
          </w:p>
          <w:p w:rsidR="00892B83" w:rsidRPr="00892B83" w:rsidRDefault="00892B83" w:rsidP="00892B83">
            <w:r w:rsidRPr="00892B83">
              <w:t>площадь кабины:</w:t>
            </w:r>
          </w:p>
          <w:p w:rsidR="00892B83" w:rsidRPr="00892B83" w:rsidRDefault="00892B83" w:rsidP="00892B83">
            <w:r w:rsidRPr="00892B83">
              <w:t>- пол</w:t>
            </w:r>
          </w:p>
          <w:p w:rsidR="00892B83" w:rsidRPr="00892B83" w:rsidRDefault="00892B83" w:rsidP="00892B83">
            <w:r w:rsidRPr="00892B83">
              <w:t>- стены</w:t>
            </w:r>
          </w:p>
          <w:p w:rsidR="00892B83" w:rsidRPr="00892B83" w:rsidRDefault="00892B83" w:rsidP="00892B83">
            <w:r w:rsidRPr="00892B83">
              <w:t>- двери</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p>
          <w:p w:rsidR="00892B83" w:rsidRPr="00892B83" w:rsidRDefault="00892B83" w:rsidP="00892B83">
            <w:pPr>
              <w:jc w:val="center"/>
            </w:pPr>
            <w:r w:rsidRPr="00892B83">
              <w:t>кв. м</w:t>
            </w:r>
          </w:p>
          <w:p w:rsidR="00892B83" w:rsidRPr="00892B83" w:rsidRDefault="00892B83" w:rsidP="00892B83">
            <w:pPr>
              <w:jc w:val="center"/>
            </w:pPr>
            <w:r w:rsidRPr="00892B83">
              <w:t>кв. м</w:t>
            </w:r>
          </w:p>
          <w:p w:rsidR="00892B83" w:rsidRPr="00892B83" w:rsidRDefault="00892B83" w:rsidP="00892B83">
            <w:pPr>
              <w:jc w:val="center"/>
            </w:pPr>
            <w:r w:rsidRPr="00892B83">
              <w:t>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0</w:t>
            </w:r>
          </w:p>
          <w:p w:rsidR="00892B83" w:rsidRPr="00892B83" w:rsidRDefault="00892B83" w:rsidP="00892B83">
            <w:pPr>
              <w:jc w:val="center"/>
            </w:pPr>
            <w:r w:rsidRPr="00892B83">
              <w:t>0</w:t>
            </w:r>
          </w:p>
          <w:p w:rsidR="00892B83" w:rsidRPr="00892B83" w:rsidRDefault="00892B83" w:rsidP="00892B83">
            <w:pPr>
              <w:jc w:val="center"/>
            </w:pPr>
          </w:p>
          <w:p w:rsidR="00892B83" w:rsidRPr="00892B83" w:rsidRDefault="00892B83" w:rsidP="00892B83">
            <w:pPr>
              <w:jc w:val="center"/>
            </w:pPr>
            <w:r w:rsidRPr="00892B83">
              <w:t>0</w:t>
            </w:r>
          </w:p>
          <w:p w:rsidR="00892B83" w:rsidRPr="00892B83" w:rsidRDefault="00892B83" w:rsidP="00892B83">
            <w:pPr>
              <w:jc w:val="center"/>
            </w:pPr>
            <w:r w:rsidRPr="00892B83">
              <w:t>0</w:t>
            </w:r>
          </w:p>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rPr>
                <w:sz w:val="22"/>
                <w:szCs w:val="22"/>
              </w:rPr>
            </w:pPr>
          </w:p>
        </w:tc>
      </w:tr>
      <w:tr w:rsidR="00892B83" w:rsidRPr="00892B83" w:rsidTr="00892B83">
        <w:tc>
          <w:tcPr>
            <w:tcW w:w="648" w:type="dxa"/>
            <w:shd w:val="clear" w:color="auto" w:fill="auto"/>
          </w:tcPr>
          <w:p w:rsidR="00892B83" w:rsidRPr="00892B83" w:rsidRDefault="00892B83" w:rsidP="00892B83">
            <w:pPr>
              <w:jc w:val="center"/>
            </w:pPr>
            <w:r w:rsidRPr="00892B83">
              <w:t>2.</w:t>
            </w:r>
          </w:p>
        </w:tc>
        <w:tc>
          <w:tcPr>
            <w:tcW w:w="4860" w:type="dxa"/>
            <w:shd w:val="clear" w:color="auto" w:fill="auto"/>
          </w:tcPr>
          <w:p w:rsidR="00892B83" w:rsidRPr="00892B83" w:rsidRDefault="00892B83" w:rsidP="00892B83">
            <w:r w:rsidRPr="00892B83">
              <w:t>Мусоропровод</w:t>
            </w:r>
          </w:p>
          <w:p w:rsidR="00892B83" w:rsidRPr="00892B83" w:rsidRDefault="00892B83" w:rsidP="00892B83">
            <w:r w:rsidRPr="00892B83">
              <w:t>- количество мусоропроводов</w:t>
            </w:r>
          </w:p>
          <w:p w:rsidR="00892B83" w:rsidRPr="00892B83" w:rsidRDefault="00892B83" w:rsidP="00892B83">
            <w:r w:rsidRPr="00892B83">
              <w:t>- длина ствола</w:t>
            </w:r>
          </w:p>
          <w:p w:rsidR="00892B83" w:rsidRPr="00892B83" w:rsidRDefault="00892B83" w:rsidP="00892B83">
            <w:r w:rsidRPr="00892B83">
              <w:t>- количество загрузочных устройств (клапанов)</w:t>
            </w:r>
          </w:p>
          <w:p w:rsidR="00892B83" w:rsidRPr="00892B83" w:rsidRDefault="00892B83" w:rsidP="00892B83">
            <w:r w:rsidRPr="00892B83">
              <w:t>- количество мусоросборников</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м</w:t>
            </w: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0</w:t>
            </w:r>
          </w:p>
          <w:p w:rsidR="00892B83" w:rsidRPr="00892B83" w:rsidRDefault="00892B83" w:rsidP="00892B83">
            <w:pPr>
              <w:jc w:val="center"/>
            </w:pPr>
            <w:r w:rsidRPr="00892B83">
              <w:t>0</w:t>
            </w:r>
          </w:p>
          <w:p w:rsidR="00892B83" w:rsidRPr="00892B83" w:rsidRDefault="00892B83" w:rsidP="00892B83">
            <w:pPr>
              <w:jc w:val="center"/>
            </w:pPr>
          </w:p>
          <w:p w:rsidR="00892B83" w:rsidRPr="00892B83" w:rsidRDefault="00892B83" w:rsidP="00892B83">
            <w:pPr>
              <w:jc w:val="center"/>
            </w:pPr>
            <w:r w:rsidRPr="00892B83">
              <w:t>0</w:t>
            </w:r>
          </w:p>
          <w:p w:rsidR="00892B83" w:rsidRPr="00892B83" w:rsidRDefault="00892B83" w:rsidP="00892B83">
            <w:pPr>
              <w:jc w:val="center"/>
            </w:pPr>
            <w:r w:rsidRPr="00892B83">
              <w:t>0</w:t>
            </w:r>
          </w:p>
        </w:tc>
        <w:tc>
          <w:tcPr>
            <w:tcW w:w="1899" w:type="dxa"/>
            <w:shd w:val="clear" w:color="auto" w:fill="auto"/>
          </w:tcPr>
          <w:p w:rsidR="00892B83" w:rsidRPr="00892B83" w:rsidRDefault="00892B83" w:rsidP="006A600A">
            <w:pPr>
              <w:rPr>
                <w:sz w:val="22"/>
                <w:szCs w:val="22"/>
              </w:rPr>
            </w:pPr>
          </w:p>
        </w:tc>
      </w:tr>
      <w:tr w:rsidR="00892B83" w:rsidRPr="00892B83" w:rsidTr="00892B83">
        <w:tc>
          <w:tcPr>
            <w:tcW w:w="648" w:type="dxa"/>
            <w:shd w:val="clear" w:color="auto" w:fill="auto"/>
          </w:tcPr>
          <w:p w:rsidR="00892B83" w:rsidRPr="00892B83" w:rsidRDefault="00892B83" w:rsidP="00892B83">
            <w:pPr>
              <w:jc w:val="center"/>
            </w:pPr>
            <w:r w:rsidRPr="00892B83">
              <w:t>3.</w:t>
            </w:r>
          </w:p>
        </w:tc>
        <w:tc>
          <w:tcPr>
            <w:tcW w:w="4860" w:type="dxa"/>
            <w:shd w:val="clear" w:color="auto" w:fill="auto"/>
          </w:tcPr>
          <w:p w:rsidR="00892B83" w:rsidRPr="00892B83" w:rsidRDefault="00892B83" w:rsidP="00892B83">
            <w:r w:rsidRPr="00892B83">
              <w:t>Вентиляция:</w:t>
            </w:r>
          </w:p>
          <w:p w:rsidR="00892B83" w:rsidRPr="00892B83" w:rsidRDefault="00892B83" w:rsidP="00892B83">
            <w:r w:rsidRPr="00892B83">
              <w:t>- количество вентиляционных каналов</w:t>
            </w:r>
          </w:p>
          <w:p w:rsidR="00892B83" w:rsidRPr="00892B83" w:rsidRDefault="00892B83" w:rsidP="00892B83">
            <w:r w:rsidRPr="00892B83">
              <w:t>- протяженность вентиляционных каналов</w:t>
            </w:r>
          </w:p>
          <w:p w:rsidR="00892B83" w:rsidRPr="00892B83" w:rsidRDefault="00892B83" w:rsidP="00892B83">
            <w:r w:rsidRPr="00892B83">
              <w:t>- количество вентиляционных коробов</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м</w:t>
            </w: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22</w:t>
            </w:r>
          </w:p>
          <w:p w:rsidR="00892B83" w:rsidRPr="00892B83" w:rsidRDefault="00892B83" w:rsidP="00892B83">
            <w:pPr>
              <w:jc w:val="center"/>
            </w:pPr>
            <w:r w:rsidRPr="00892B83">
              <w:t>418</w:t>
            </w:r>
          </w:p>
        </w:tc>
        <w:tc>
          <w:tcPr>
            <w:tcW w:w="1899" w:type="dxa"/>
            <w:shd w:val="clear" w:color="auto" w:fill="auto"/>
          </w:tcPr>
          <w:p w:rsidR="00892B83" w:rsidRPr="00892B83" w:rsidRDefault="00892B83" w:rsidP="00892B83">
            <w:pPr>
              <w:rPr>
                <w:sz w:val="20"/>
                <w:szCs w:val="20"/>
              </w:rPr>
            </w:pPr>
            <w:r w:rsidRPr="00892B83">
              <w:rPr>
                <w:sz w:val="20"/>
                <w:szCs w:val="20"/>
              </w:rPr>
              <w:t>Кирпич</w:t>
            </w:r>
          </w:p>
        </w:tc>
      </w:tr>
      <w:tr w:rsidR="00892B83" w:rsidRPr="00892B83" w:rsidTr="00892B83">
        <w:tc>
          <w:tcPr>
            <w:tcW w:w="648" w:type="dxa"/>
            <w:shd w:val="clear" w:color="auto" w:fill="auto"/>
          </w:tcPr>
          <w:p w:rsidR="00892B83" w:rsidRPr="00892B83" w:rsidRDefault="00892B83" w:rsidP="00892B83">
            <w:pPr>
              <w:jc w:val="center"/>
            </w:pPr>
            <w:r w:rsidRPr="00892B83">
              <w:t>4.</w:t>
            </w:r>
          </w:p>
        </w:tc>
        <w:tc>
          <w:tcPr>
            <w:tcW w:w="4860" w:type="dxa"/>
            <w:shd w:val="clear" w:color="auto" w:fill="auto"/>
          </w:tcPr>
          <w:p w:rsidR="00892B83" w:rsidRPr="00892B83" w:rsidRDefault="00892B83" w:rsidP="00892B83">
            <w:r w:rsidRPr="00892B83">
              <w:t>Дымовые/ вентиляционные трубы:</w:t>
            </w:r>
          </w:p>
          <w:p w:rsidR="00892B83" w:rsidRPr="00892B83" w:rsidRDefault="00892B83" w:rsidP="00892B83">
            <w:r w:rsidRPr="00892B83">
              <w:lastRenderedPageBreak/>
              <w:t>- количество вентиляционных труб</w:t>
            </w:r>
          </w:p>
          <w:p w:rsidR="00892B83" w:rsidRPr="00892B83" w:rsidRDefault="00892B83" w:rsidP="00892B83">
            <w:r w:rsidRPr="00892B83">
              <w:t>- протяженность</w:t>
            </w:r>
          </w:p>
          <w:p w:rsidR="00892B83" w:rsidRPr="00892B83" w:rsidRDefault="00892B83" w:rsidP="00892B83">
            <w:r w:rsidRPr="00892B83">
              <w:t>- количество дымовых труб</w:t>
            </w:r>
          </w:p>
          <w:p w:rsidR="00892B83" w:rsidRPr="00892B83" w:rsidRDefault="00892B83" w:rsidP="00892B83">
            <w:r w:rsidRPr="00892B83">
              <w:t>- протяженность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lastRenderedPageBreak/>
              <w:t>шт.</w:t>
            </w:r>
          </w:p>
          <w:p w:rsidR="00892B83" w:rsidRPr="00892B83" w:rsidRDefault="00892B83" w:rsidP="00892B83">
            <w:pPr>
              <w:jc w:val="center"/>
            </w:pPr>
            <w:r w:rsidRPr="00892B83">
              <w:t>м</w:t>
            </w: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5.</w:t>
            </w:r>
          </w:p>
        </w:tc>
        <w:tc>
          <w:tcPr>
            <w:tcW w:w="4860" w:type="dxa"/>
            <w:shd w:val="clear" w:color="auto" w:fill="auto"/>
          </w:tcPr>
          <w:p w:rsidR="00892B83" w:rsidRPr="00892B83" w:rsidRDefault="00892B83" w:rsidP="00892B83">
            <w:r w:rsidRPr="00892B83">
              <w:t>Водосточные желоба/ водосточные трубы:</w:t>
            </w:r>
          </w:p>
          <w:p w:rsidR="00892B83" w:rsidRPr="00892B83" w:rsidRDefault="00892B83" w:rsidP="00892B83">
            <w:r w:rsidRPr="00892B83">
              <w:t>- количество водосточных труб</w:t>
            </w:r>
          </w:p>
          <w:p w:rsidR="00892B83" w:rsidRPr="00892B83" w:rsidRDefault="00892B83" w:rsidP="00892B83">
            <w:r w:rsidRPr="00892B83">
              <w:t>- протяженность водосточных труб</w:t>
            </w:r>
          </w:p>
          <w:p w:rsidR="00892B83" w:rsidRPr="00892B83" w:rsidRDefault="00892B83" w:rsidP="00892B83">
            <w:r w:rsidRPr="00892B83">
              <w:t>- протяженность водосточных желобов</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м</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0</w:t>
            </w:r>
          </w:p>
          <w:p w:rsidR="00892B83" w:rsidRPr="00892B83" w:rsidRDefault="00892B83" w:rsidP="00892B83">
            <w:pPr>
              <w:jc w:val="center"/>
            </w:pPr>
            <w:r w:rsidRPr="00892B83">
              <w:t>0</w:t>
            </w:r>
          </w:p>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6.</w:t>
            </w:r>
          </w:p>
        </w:tc>
        <w:tc>
          <w:tcPr>
            <w:tcW w:w="4860" w:type="dxa"/>
            <w:shd w:val="clear" w:color="auto" w:fill="auto"/>
          </w:tcPr>
          <w:p w:rsidR="00892B83" w:rsidRPr="00892B83" w:rsidRDefault="00892B83" w:rsidP="00892B83">
            <w:r w:rsidRPr="00892B83">
              <w:t>Электрические водно-распределительные устройства</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1</w:t>
            </w:r>
          </w:p>
        </w:tc>
        <w:tc>
          <w:tcPr>
            <w:tcW w:w="1899" w:type="dxa"/>
            <w:shd w:val="clear" w:color="auto" w:fill="auto"/>
          </w:tcPr>
          <w:p w:rsidR="00892B83" w:rsidRPr="006A600A" w:rsidRDefault="00892B83" w:rsidP="00892B83">
            <w:pPr>
              <w:rPr>
                <w:sz w:val="22"/>
                <w:szCs w:val="22"/>
              </w:rPr>
            </w:pPr>
          </w:p>
          <w:p w:rsidR="00892B83" w:rsidRPr="006A600A" w:rsidRDefault="00892B83" w:rsidP="00892B83">
            <w:pPr>
              <w:rPr>
                <w:sz w:val="22"/>
                <w:szCs w:val="22"/>
              </w:rPr>
            </w:pPr>
            <w:r w:rsidRPr="006A600A">
              <w:rPr>
                <w:sz w:val="22"/>
                <w:szCs w:val="22"/>
              </w:rPr>
              <w:t xml:space="preserve">ВРУ </w:t>
            </w:r>
          </w:p>
        </w:tc>
      </w:tr>
      <w:tr w:rsidR="00892B83" w:rsidRPr="00892B83" w:rsidTr="00892B83">
        <w:tc>
          <w:tcPr>
            <w:tcW w:w="648" w:type="dxa"/>
            <w:shd w:val="clear" w:color="auto" w:fill="auto"/>
          </w:tcPr>
          <w:p w:rsidR="00892B83" w:rsidRPr="00892B83" w:rsidRDefault="00892B83" w:rsidP="00892B83">
            <w:pPr>
              <w:jc w:val="center"/>
            </w:pPr>
            <w:r w:rsidRPr="00892B83">
              <w:t>7.</w:t>
            </w:r>
          </w:p>
        </w:tc>
        <w:tc>
          <w:tcPr>
            <w:tcW w:w="4860" w:type="dxa"/>
            <w:shd w:val="clear" w:color="auto" w:fill="auto"/>
          </w:tcPr>
          <w:p w:rsidR="00892B83" w:rsidRPr="00892B83" w:rsidRDefault="00892B83" w:rsidP="00892B83">
            <w:r w:rsidRPr="00892B83">
              <w:t>Светильники:</w:t>
            </w:r>
          </w:p>
          <w:p w:rsidR="00892B83" w:rsidRPr="00892B83" w:rsidRDefault="00892B83" w:rsidP="00892B83">
            <w:r w:rsidRPr="00892B83">
              <w:t>Подъезды</w:t>
            </w:r>
          </w:p>
          <w:p w:rsidR="00892B83" w:rsidRPr="00892B83" w:rsidRDefault="006A600A" w:rsidP="00E24DD2">
            <w:pPr>
              <w:numPr>
                <w:ilvl w:val="0"/>
                <w:numId w:val="52"/>
              </w:numPr>
              <w:tabs>
                <w:tab w:val="left" w:pos="661"/>
              </w:tabs>
              <w:ind w:hanging="844"/>
            </w:pPr>
            <w:r>
              <w:t>НПО</w:t>
            </w:r>
          </w:p>
          <w:p w:rsidR="00892B83" w:rsidRPr="00892B83" w:rsidRDefault="002C26F6" w:rsidP="00E24DD2">
            <w:pPr>
              <w:numPr>
                <w:ilvl w:val="0"/>
                <w:numId w:val="52"/>
              </w:numPr>
              <w:tabs>
                <w:tab w:val="left" w:pos="661"/>
              </w:tabs>
              <w:ind w:hanging="844"/>
            </w:pPr>
            <w:r>
              <w:t>ЛБО</w:t>
            </w:r>
          </w:p>
          <w:p w:rsidR="00892B83" w:rsidRPr="00892B83" w:rsidRDefault="00892B83" w:rsidP="00892B83">
            <w:r w:rsidRPr="00892B83">
              <w:t>Чердаки, подвалы</w:t>
            </w:r>
          </w:p>
          <w:p w:rsidR="00892B83" w:rsidRPr="00892B83" w:rsidRDefault="00892B83" w:rsidP="00892B83">
            <w:r w:rsidRPr="00892B83">
              <w:t>Внутриквартального освещения</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Default="00892B83" w:rsidP="00892B83">
            <w:pPr>
              <w:jc w:val="center"/>
            </w:pPr>
            <w:r w:rsidRPr="00892B83">
              <w:t>шт.</w:t>
            </w:r>
          </w:p>
          <w:p w:rsidR="006A600A" w:rsidRPr="00892B83" w:rsidRDefault="006A600A" w:rsidP="00892B83">
            <w:pPr>
              <w:jc w:val="center"/>
            </w:pPr>
            <w:r>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98</w:t>
            </w:r>
          </w:p>
          <w:p w:rsidR="00892B83" w:rsidRPr="00892B83" w:rsidRDefault="00892B83" w:rsidP="00892B83">
            <w:pPr>
              <w:jc w:val="center"/>
            </w:pPr>
            <w:r w:rsidRPr="00892B83">
              <w:t>95</w:t>
            </w:r>
          </w:p>
          <w:p w:rsidR="00892B83" w:rsidRPr="00892B83" w:rsidRDefault="00892B83" w:rsidP="00892B83">
            <w:pPr>
              <w:jc w:val="center"/>
            </w:pPr>
            <w:r w:rsidRPr="00892B83">
              <w:t>0</w:t>
            </w:r>
          </w:p>
          <w:p w:rsidR="00892B83" w:rsidRPr="00892B83" w:rsidRDefault="00892B83" w:rsidP="00892B83">
            <w:pPr>
              <w:jc w:val="center"/>
            </w:pPr>
            <w:r w:rsidRPr="00892B83">
              <w:t>1</w:t>
            </w:r>
          </w:p>
        </w:tc>
        <w:tc>
          <w:tcPr>
            <w:tcW w:w="1899" w:type="dxa"/>
            <w:shd w:val="clear" w:color="auto" w:fill="auto"/>
          </w:tcPr>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p>
          <w:p w:rsidR="002C26F6" w:rsidRDefault="002C26F6" w:rsidP="00892B83">
            <w:pPr>
              <w:rPr>
                <w:sz w:val="20"/>
                <w:szCs w:val="20"/>
              </w:rPr>
            </w:pPr>
          </w:p>
          <w:p w:rsidR="002C26F6" w:rsidRDefault="002C26F6" w:rsidP="00892B83">
            <w:pPr>
              <w:rPr>
                <w:sz w:val="20"/>
                <w:szCs w:val="20"/>
              </w:rPr>
            </w:pPr>
          </w:p>
          <w:p w:rsidR="00892B83" w:rsidRPr="00892B83" w:rsidRDefault="00892B83" w:rsidP="00892B83">
            <w:pPr>
              <w:rPr>
                <w:sz w:val="20"/>
                <w:szCs w:val="20"/>
              </w:rPr>
            </w:pPr>
            <w:r w:rsidRPr="00892B83">
              <w:rPr>
                <w:sz w:val="20"/>
                <w:szCs w:val="20"/>
              </w:rPr>
              <w:t>РКУ</w:t>
            </w:r>
          </w:p>
        </w:tc>
      </w:tr>
      <w:tr w:rsidR="00892B83" w:rsidRPr="00892B83" w:rsidTr="00892B83">
        <w:tc>
          <w:tcPr>
            <w:tcW w:w="648" w:type="dxa"/>
            <w:shd w:val="clear" w:color="auto" w:fill="auto"/>
          </w:tcPr>
          <w:p w:rsidR="00892B83" w:rsidRPr="00892B83" w:rsidRDefault="00892B83" w:rsidP="00892B83">
            <w:pPr>
              <w:jc w:val="center"/>
            </w:pPr>
            <w:r w:rsidRPr="00892B83">
              <w:t>8.</w:t>
            </w:r>
          </w:p>
        </w:tc>
        <w:tc>
          <w:tcPr>
            <w:tcW w:w="4860" w:type="dxa"/>
            <w:shd w:val="clear" w:color="auto" w:fill="auto"/>
          </w:tcPr>
          <w:p w:rsidR="00892B83" w:rsidRPr="00892B83" w:rsidRDefault="00892B83" w:rsidP="00892B83">
            <w:r w:rsidRPr="00892B83">
              <w:t>Лампы:</w:t>
            </w:r>
          </w:p>
          <w:p w:rsidR="00892B83" w:rsidRPr="00892B83" w:rsidRDefault="00892B83" w:rsidP="00892B83">
            <w:r w:rsidRPr="00892B83">
              <w:t>Подъезды</w:t>
            </w:r>
          </w:p>
          <w:p w:rsidR="00892B83" w:rsidRPr="00892B83" w:rsidRDefault="00892B83" w:rsidP="00E24DD2">
            <w:pPr>
              <w:numPr>
                <w:ilvl w:val="0"/>
                <w:numId w:val="53"/>
              </w:numPr>
              <w:tabs>
                <w:tab w:val="left" w:pos="661"/>
              </w:tabs>
              <w:ind w:hanging="1204"/>
            </w:pPr>
            <w:r w:rsidRPr="00892B83">
              <w:t>Накаливания</w:t>
            </w:r>
          </w:p>
          <w:p w:rsidR="00892B83" w:rsidRPr="00892B83" w:rsidRDefault="00892B83" w:rsidP="00E24DD2">
            <w:pPr>
              <w:numPr>
                <w:ilvl w:val="0"/>
                <w:numId w:val="53"/>
              </w:numPr>
              <w:tabs>
                <w:tab w:val="left" w:pos="661"/>
              </w:tabs>
              <w:ind w:hanging="1204"/>
            </w:pPr>
            <w:r w:rsidRPr="00892B83">
              <w:t>Люминесцентные</w:t>
            </w:r>
          </w:p>
          <w:p w:rsidR="00892B83" w:rsidRPr="00892B83" w:rsidRDefault="00892B83" w:rsidP="00E24DD2">
            <w:pPr>
              <w:tabs>
                <w:tab w:val="left" w:pos="661"/>
              </w:tabs>
            </w:pPr>
            <w:r w:rsidRPr="00892B83">
              <w:t>Чердаки, подвалы</w:t>
            </w:r>
          </w:p>
          <w:p w:rsidR="00892B83" w:rsidRPr="00892B83" w:rsidRDefault="00892B83" w:rsidP="00E24DD2">
            <w:pPr>
              <w:numPr>
                <w:ilvl w:val="0"/>
                <w:numId w:val="54"/>
              </w:numPr>
              <w:tabs>
                <w:tab w:val="left" w:pos="661"/>
              </w:tabs>
              <w:ind w:hanging="844"/>
            </w:pPr>
            <w:r w:rsidRPr="00892B83">
              <w:t>Накаливания</w:t>
            </w:r>
          </w:p>
          <w:p w:rsidR="00892B83" w:rsidRPr="00892B83" w:rsidRDefault="00892B83" w:rsidP="00E24DD2">
            <w:pPr>
              <w:numPr>
                <w:ilvl w:val="0"/>
                <w:numId w:val="54"/>
              </w:numPr>
              <w:tabs>
                <w:tab w:val="left" w:pos="661"/>
              </w:tabs>
              <w:ind w:hanging="844"/>
            </w:pPr>
            <w:r w:rsidRPr="00892B83">
              <w:t>Люминесцентные</w:t>
            </w:r>
          </w:p>
          <w:p w:rsidR="00892B83" w:rsidRPr="00892B83" w:rsidRDefault="00892B83" w:rsidP="00892B83">
            <w:r w:rsidRPr="00892B83">
              <w:t>Внутриквартального освещения</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95</w:t>
            </w:r>
          </w:p>
          <w:p w:rsidR="00892B83" w:rsidRPr="00892B83" w:rsidRDefault="00892B83" w:rsidP="00892B83">
            <w:pPr>
              <w:jc w:val="center"/>
            </w:pPr>
            <w:r w:rsidRPr="00892B83">
              <w:t>190</w:t>
            </w: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1</w:t>
            </w:r>
          </w:p>
        </w:tc>
        <w:tc>
          <w:tcPr>
            <w:tcW w:w="1899" w:type="dxa"/>
            <w:shd w:val="clear" w:color="auto" w:fill="auto"/>
          </w:tcPr>
          <w:p w:rsidR="00892B83" w:rsidRPr="00083782" w:rsidRDefault="00892B83" w:rsidP="00892B83">
            <w:pPr>
              <w:rPr>
                <w:szCs w:val="20"/>
              </w:rPr>
            </w:pPr>
            <w:r w:rsidRPr="00083782">
              <w:rPr>
                <w:szCs w:val="20"/>
              </w:rPr>
              <w:t>Тип ламп</w:t>
            </w:r>
          </w:p>
          <w:p w:rsidR="00892B83" w:rsidRPr="00083782" w:rsidRDefault="00892B83" w:rsidP="00892B83">
            <w:pPr>
              <w:rPr>
                <w:szCs w:val="20"/>
              </w:rPr>
            </w:pPr>
          </w:p>
          <w:p w:rsidR="00892B83" w:rsidRPr="00083782" w:rsidRDefault="00892B83" w:rsidP="00892B83">
            <w:pPr>
              <w:rPr>
                <w:szCs w:val="22"/>
              </w:rPr>
            </w:pPr>
            <w:r w:rsidRPr="00083782">
              <w:rPr>
                <w:szCs w:val="22"/>
              </w:rPr>
              <w:t>Лон 40</w:t>
            </w:r>
          </w:p>
          <w:p w:rsidR="00892B83" w:rsidRPr="00083782" w:rsidRDefault="00892B83" w:rsidP="00892B83">
            <w:pPr>
              <w:rPr>
                <w:szCs w:val="22"/>
              </w:rPr>
            </w:pPr>
            <w:r w:rsidRPr="00083782">
              <w:rPr>
                <w:szCs w:val="22"/>
              </w:rPr>
              <w:t>Лб 40</w:t>
            </w:r>
          </w:p>
          <w:p w:rsidR="00892B83" w:rsidRPr="00083782" w:rsidRDefault="00892B83" w:rsidP="00892B83">
            <w:pPr>
              <w:rPr>
                <w:szCs w:val="20"/>
              </w:rPr>
            </w:pPr>
          </w:p>
          <w:p w:rsidR="00892B83" w:rsidRPr="00083782" w:rsidRDefault="00892B83" w:rsidP="00892B83">
            <w:pPr>
              <w:rPr>
                <w:szCs w:val="20"/>
              </w:rPr>
            </w:pPr>
          </w:p>
          <w:p w:rsidR="00892B83" w:rsidRPr="00083782" w:rsidRDefault="00083782" w:rsidP="00892B83">
            <w:pPr>
              <w:rPr>
                <w:szCs w:val="22"/>
              </w:rPr>
            </w:pPr>
            <w:r>
              <w:rPr>
                <w:szCs w:val="20"/>
              </w:rPr>
              <w:t>Светодиодный светильник</w:t>
            </w:r>
          </w:p>
        </w:tc>
      </w:tr>
      <w:tr w:rsidR="00892B83" w:rsidRPr="00892B83" w:rsidTr="00892B83">
        <w:tc>
          <w:tcPr>
            <w:tcW w:w="648" w:type="dxa"/>
            <w:shd w:val="clear" w:color="auto" w:fill="auto"/>
          </w:tcPr>
          <w:p w:rsidR="00892B83" w:rsidRPr="00892B83" w:rsidRDefault="00892B83" w:rsidP="00892B83">
            <w:pPr>
              <w:jc w:val="center"/>
            </w:pPr>
            <w:r w:rsidRPr="00892B83">
              <w:t>9.</w:t>
            </w:r>
          </w:p>
        </w:tc>
        <w:tc>
          <w:tcPr>
            <w:tcW w:w="4860" w:type="dxa"/>
            <w:shd w:val="clear" w:color="auto" w:fill="auto"/>
          </w:tcPr>
          <w:p w:rsidR="00892B83" w:rsidRPr="00892B83" w:rsidRDefault="00892B83" w:rsidP="00892B83">
            <w:r w:rsidRPr="00892B83">
              <w:t>Иное электрооборудование и приборы:</w:t>
            </w:r>
          </w:p>
          <w:p w:rsidR="00892B83" w:rsidRPr="00892B83" w:rsidRDefault="00892B83" w:rsidP="00892B83">
            <w:r w:rsidRPr="00892B83">
              <w:t>Перечень электрооборудования и приборов  общего пользования:</w:t>
            </w:r>
          </w:p>
          <w:p w:rsidR="00892B83" w:rsidRPr="00892B83" w:rsidRDefault="00892B83" w:rsidP="00892B83">
            <w:r w:rsidRPr="00892B83">
              <w:t xml:space="preserve">     1. выключатели</w:t>
            </w:r>
          </w:p>
          <w:p w:rsidR="00892B83" w:rsidRPr="00892B83" w:rsidRDefault="00892B83" w:rsidP="00892B83">
            <w:r w:rsidRPr="00892B83">
              <w:t xml:space="preserve">     2. розетки</w:t>
            </w:r>
          </w:p>
          <w:p w:rsidR="00892B83" w:rsidRPr="00892B83" w:rsidRDefault="00892B83" w:rsidP="00892B83">
            <w:r w:rsidRPr="00892B83">
              <w:t xml:space="preserve">     3. автоматические выключатели</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14</w:t>
            </w:r>
          </w:p>
          <w:p w:rsidR="00892B83" w:rsidRPr="00892B83" w:rsidRDefault="00892B83" w:rsidP="00892B83">
            <w:pPr>
              <w:jc w:val="center"/>
            </w:pPr>
            <w:r w:rsidRPr="00892B83">
              <w:t>14</w:t>
            </w:r>
          </w:p>
          <w:p w:rsidR="00892B83" w:rsidRPr="00892B83" w:rsidRDefault="00892B83" w:rsidP="00892B83">
            <w:pPr>
              <w:jc w:val="center"/>
            </w:pPr>
            <w:r w:rsidRPr="00892B83">
              <w:t>77</w:t>
            </w:r>
          </w:p>
        </w:tc>
        <w:tc>
          <w:tcPr>
            <w:tcW w:w="1899" w:type="dxa"/>
            <w:shd w:val="clear" w:color="auto" w:fill="auto"/>
          </w:tcPr>
          <w:p w:rsidR="00892B83" w:rsidRPr="00892B83" w:rsidRDefault="00892B83" w:rsidP="00892B83">
            <w:pPr>
              <w:rPr>
                <w:sz w:val="20"/>
                <w:szCs w:val="20"/>
              </w:rPr>
            </w:pPr>
            <w:r w:rsidRPr="00892B83">
              <w:rPr>
                <w:sz w:val="20"/>
                <w:szCs w:val="20"/>
              </w:rPr>
              <w:t>Тип, марка</w:t>
            </w:r>
          </w:p>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r w:rsidRPr="00892B83">
              <w:rPr>
                <w:sz w:val="20"/>
                <w:szCs w:val="20"/>
              </w:rPr>
              <w:t>ВА 47-29 16А</w:t>
            </w:r>
          </w:p>
        </w:tc>
      </w:tr>
      <w:tr w:rsidR="00892B83" w:rsidRPr="00892B83" w:rsidTr="00892B83">
        <w:tc>
          <w:tcPr>
            <w:tcW w:w="648" w:type="dxa"/>
            <w:shd w:val="clear" w:color="auto" w:fill="auto"/>
          </w:tcPr>
          <w:p w:rsidR="00892B83" w:rsidRPr="00892B83" w:rsidRDefault="00892B83" w:rsidP="00892B83">
            <w:pPr>
              <w:jc w:val="center"/>
            </w:pPr>
            <w:r w:rsidRPr="00892B83">
              <w:t>10.</w:t>
            </w:r>
          </w:p>
        </w:tc>
        <w:tc>
          <w:tcPr>
            <w:tcW w:w="4860" w:type="dxa"/>
            <w:shd w:val="clear" w:color="auto" w:fill="auto"/>
          </w:tcPr>
          <w:p w:rsidR="00892B83" w:rsidRPr="00892B83" w:rsidRDefault="00892B83" w:rsidP="00892B83">
            <w:r w:rsidRPr="00892B83">
              <w:t>Системы дымоудаления</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11.</w:t>
            </w:r>
          </w:p>
        </w:tc>
        <w:tc>
          <w:tcPr>
            <w:tcW w:w="4860" w:type="dxa"/>
            <w:shd w:val="clear" w:color="auto" w:fill="auto"/>
          </w:tcPr>
          <w:p w:rsidR="00892B83" w:rsidRPr="00892B83" w:rsidRDefault="00892B83" w:rsidP="00892B83">
            <w:r w:rsidRPr="00892B83">
              <w:t>Магистраль с распределительным щитком</w:t>
            </w:r>
          </w:p>
          <w:p w:rsidR="00892B83" w:rsidRPr="00892B83" w:rsidRDefault="00892B83" w:rsidP="00892B83">
            <w:r w:rsidRPr="00892B83">
              <w:t>- количество щитков</w:t>
            </w:r>
          </w:p>
          <w:p w:rsidR="00892B83" w:rsidRPr="00892B83" w:rsidRDefault="00892B83" w:rsidP="00892B83">
            <w:r w:rsidRPr="00892B83">
              <w:t>- длина магистрали</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12</w:t>
            </w:r>
          </w:p>
          <w:p w:rsidR="00892B83" w:rsidRPr="00892B83" w:rsidRDefault="00892B83" w:rsidP="00892B83">
            <w:pPr>
              <w:jc w:val="center"/>
            </w:pPr>
            <w:r w:rsidRPr="00892B83">
              <w:t>50</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12.</w:t>
            </w:r>
          </w:p>
        </w:tc>
        <w:tc>
          <w:tcPr>
            <w:tcW w:w="4860" w:type="dxa"/>
            <w:shd w:val="clear" w:color="auto" w:fill="auto"/>
          </w:tcPr>
          <w:p w:rsidR="00892B83" w:rsidRPr="00892B83" w:rsidRDefault="00892B83" w:rsidP="00892B83">
            <w:r w:rsidRPr="00892B83">
              <w:t>Сети электроснабжения</w:t>
            </w:r>
          </w:p>
          <w:p w:rsidR="00892B83" w:rsidRPr="00892B83" w:rsidRDefault="00892B83" w:rsidP="002C26F6">
            <w:r w:rsidRPr="00892B83">
              <w:t>Длина</w:t>
            </w:r>
          </w:p>
        </w:tc>
        <w:tc>
          <w:tcPr>
            <w:tcW w:w="900" w:type="dxa"/>
            <w:shd w:val="clear" w:color="auto" w:fill="auto"/>
          </w:tcPr>
          <w:p w:rsidR="00892B83" w:rsidRPr="00892B83" w:rsidRDefault="00892B83" w:rsidP="002C26F6"/>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1250</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13.</w:t>
            </w:r>
          </w:p>
        </w:tc>
        <w:tc>
          <w:tcPr>
            <w:tcW w:w="4860" w:type="dxa"/>
            <w:shd w:val="clear" w:color="auto" w:fill="auto"/>
          </w:tcPr>
          <w:p w:rsidR="00892B83" w:rsidRPr="00892B83" w:rsidRDefault="00892B83" w:rsidP="00892B83">
            <w:r w:rsidRPr="00892B83">
              <w:t>Сети теплоснабжения</w:t>
            </w:r>
          </w:p>
          <w:p w:rsidR="00892B83" w:rsidRPr="00892B83" w:rsidRDefault="00892B83" w:rsidP="00892B83">
            <w:r w:rsidRPr="00892B83">
              <w:t>Диаметр, материал труб в однотрубном исчислении:</w:t>
            </w:r>
          </w:p>
          <w:p w:rsidR="00892B83" w:rsidRPr="00892B83" w:rsidRDefault="002C26F6" w:rsidP="00ED6E16">
            <w:pPr>
              <w:numPr>
                <w:ilvl w:val="0"/>
                <w:numId w:val="56"/>
              </w:numPr>
            </w:pPr>
            <w:r>
              <w:t>ду-</w:t>
            </w:r>
            <w:r w:rsidR="00892B83" w:rsidRPr="00892B83">
              <w:t>76мм, сталь</w:t>
            </w:r>
          </w:p>
          <w:p w:rsidR="00892B83" w:rsidRPr="00892B83" w:rsidRDefault="002C26F6" w:rsidP="00ED6E16">
            <w:pPr>
              <w:numPr>
                <w:ilvl w:val="0"/>
                <w:numId w:val="56"/>
              </w:numPr>
            </w:pPr>
            <w:r>
              <w:t>ду-</w:t>
            </w:r>
            <w:r w:rsidR="00892B83" w:rsidRPr="00892B83">
              <w:t>20мм,сталь</w:t>
            </w:r>
          </w:p>
          <w:p w:rsidR="00892B83" w:rsidRPr="00892B83" w:rsidRDefault="002C26F6" w:rsidP="00ED6E16">
            <w:pPr>
              <w:numPr>
                <w:ilvl w:val="0"/>
                <w:numId w:val="56"/>
              </w:numPr>
            </w:pPr>
            <w:r>
              <w:t>ду-</w:t>
            </w:r>
            <w:r w:rsidR="00892B83" w:rsidRPr="00892B83">
              <w:t>50</w:t>
            </w:r>
            <w:r>
              <w:t xml:space="preserve">   мм,    </w:t>
            </w:r>
            <w:r w:rsidR="00892B83" w:rsidRPr="00892B83">
              <w:t>сталь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м</w:t>
            </w:r>
          </w:p>
          <w:p w:rsidR="00892B83" w:rsidRPr="00892B83" w:rsidRDefault="00892B83" w:rsidP="00892B83">
            <w:pPr>
              <w:jc w:val="center"/>
            </w:pPr>
            <w:r w:rsidRPr="00892B83">
              <w:t>м</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25</w:t>
            </w:r>
          </w:p>
          <w:p w:rsidR="00892B83" w:rsidRPr="00892B83" w:rsidRDefault="00892B83" w:rsidP="00892B83">
            <w:pPr>
              <w:jc w:val="center"/>
            </w:pPr>
            <w:r w:rsidRPr="00892B83">
              <w:t>780</w:t>
            </w:r>
          </w:p>
          <w:p w:rsidR="00892B83" w:rsidRPr="00892B83" w:rsidRDefault="00892B83" w:rsidP="00892B83">
            <w:pPr>
              <w:jc w:val="center"/>
            </w:pPr>
            <w:r w:rsidRPr="00892B83">
              <w:t>230</w:t>
            </w:r>
          </w:p>
        </w:tc>
        <w:tc>
          <w:tcPr>
            <w:tcW w:w="1899" w:type="dxa"/>
            <w:shd w:val="clear" w:color="auto" w:fill="auto"/>
          </w:tcPr>
          <w:p w:rsidR="00892B83" w:rsidRPr="00892B83" w:rsidRDefault="001F17B0" w:rsidP="00892B83">
            <w:pPr>
              <w:rPr>
                <w:sz w:val="20"/>
                <w:szCs w:val="20"/>
              </w:rPr>
            </w:pPr>
            <w:r>
              <w:rPr>
                <w:sz w:val="20"/>
                <w:szCs w:val="20"/>
              </w:rPr>
              <w:t>Верхняя разводка</w:t>
            </w:r>
          </w:p>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r w:rsidRPr="00892B83">
              <w:rPr>
                <w:sz w:val="20"/>
                <w:szCs w:val="20"/>
              </w:rPr>
              <w:t>25*2</w:t>
            </w:r>
          </w:p>
        </w:tc>
      </w:tr>
      <w:tr w:rsidR="00892B83" w:rsidRPr="00892B83" w:rsidTr="00892B83">
        <w:tc>
          <w:tcPr>
            <w:tcW w:w="648" w:type="dxa"/>
            <w:shd w:val="clear" w:color="auto" w:fill="auto"/>
          </w:tcPr>
          <w:p w:rsidR="00892B83" w:rsidRPr="00892B83" w:rsidRDefault="00892B83" w:rsidP="00892B83">
            <w:pPr>
              <w:jc w:val="center"/>
            </w:pPr>
            <w:r w:rsidRPr="00892B83">
              <w:t>14.</w:t>
            </w:r>
          </w:p>
        </w:tc>
        <w:tc>
          <w:tcPr>
            <w:tcW w:w="4860" w:type="dxa"/>
            <w:shd w:val="clear" w:color="auto" w:fill="auto"/>
          </w:tcPr>
          <w:p w:rsidR="00892B83" w:rsidRPr="00892B83" w:rsidRDefault="00892B83" w:rsidP="00892B83">
            <w:r w:rsidRPr="00892B83">
              <w:t>Задвижки, вентили, краны на системах теплоснабжения</w:t>
            </w:r>
          </w:p>
          <w:p w:rsidR="00892B83" w:rsidRPr="00892B83" w:rsidRDefault="00892B83" w:rsidP="00892B83">
            <w:r w:rsidRPr="00892B83">
              <w:t>Задвижки:</w:t>
            </w:r>
          </w:p>
          <w:p w:rsidR="00892B83" w:rsidRPr="00892B83" w:rsidRDefault="00892B83" w:rsidP="00ED6E16">
            <w:pPr>
              <w:numPr>
                <w:ilvl w:val="0"/>
                <w:numId w:val="55"/>
              </w:numPr>
            </w:pPr>
            <w:r w:rsidRPr="00892B83">
              <w:t>_____мм, _______</w:t>
            </w:r>
          </w:p>
          <w:p w:rsidR="00892B83" w:rsidRPr="00892B83" w:rsidRDefault="00892B83" w:rsidP="00892B83">
            <w:r w:rsidRPr="00892B83">
              <w:t>Вентили:</w:t>
            </w:r>
          </w:p>
          <w:p w:rsidR="00892B83" w:rsidRPr="00892B83" w:rsidRDefault="002C26F6" w:rsidP="00ED6E16">
            <w:pPr>
              <w:numPr>
                <w:ilvl w:val="0"/>
                <w:numId w:val="57"/>
              </w:numPr>
              <w:ind w:left="1086" w:hanging="354"/>
            </w:pPr>
            <w:r>
              <w:t>Ду-</w:t>
            </w:r>
            <w:r w:rsidR="00892B83" w:rsidRPr="00892B83">
              <w:t>65мм,чугун</w:t>
            </w:r>
          </w:p>
          <w:p w:rsidR="00892B83" w:rsidRPr="00892B83" w:rsidRDefault="002C26F6" w:rsidP="00ED6E16">
            <w:pPr>
              <w:numPr>
                <w:ilvl w:val="0"/>
                <w:numId w:val="57"/>
              </w:numPr>
              <w:ind w:left="1086" w:hanging="354"/>
            </w:pPr>
            <w:r>
              <w:t xml:space="preserve">Ду – </w:t>
            </w:r>
            <w:r w:rsidR="00892B83" w:rsidRPr="00892B83">
              <w:t xml:space="preserve">32мм, </w:t>
            </w:r>
            <w:r>
              <w:t xml:space="preserve"> ч</w:t>
            </w:r>
            <w:r w:rsidR="00892B83" w:rsidRPr="00892B83">
              <w:t>угун</w:t>
            </w:r>
          </w:p>
          <w:p w:rsidR="00892B83" w:rsidRPr="00892B83" w:rsidRDefault="002C26F6" w:rsidP="00ED6E16">
            <w:pPr>
              <w:numPr>
                <w:ilvl w:val="0"/>
                <w:numId w:val="57"/>
              </w:numPr>
              <w:ind w:left="1086" w:hanging="354"/>
            </w:pPr>
            <w:r>
              <w:t xml:space="preserve">Ду – </w:t>
            </w:r>
            <w:r w:rsidR="00892B83" w:rsidRPr="00892B83">
              <w:t>25мм, чугун</w:t>
            </w:r>
          </w:p>
          <w:p w:rsidR="00892B83" w:rsidRPr="00892B83" w:rsidRDefault="002C26F6" w:rsidP="00ED6E16">
            <w:pPr>
              <w:numPr>
                <w:ilvl w:val="0"/>
                <w:numId w:val="57"/>
              </w:numPr>
              <w:ind w:left="1086" w:hanging="354"/>
            </w:pPr>
            <w:r>
              <w:t xml:space="preserve">Ду - </w:t>
            </w:r>
            <w:r w:rsidR="00892B83" w:rsidRPr="00892B83">
              <w:t>20мм,чугун</w:t>
            </w:r>
          </w:p>
          <w:p w:rsidR="00892B83" w:rsidRPr="00892B83" w:rsidRDefault="002C26F6" w:rsidP="00ED6E16">
            <w:pPr>
              <w:numPr>
                <w:ilvl w:val="0"/>
                <w:numId w:val="57"/>
              </w:numPr>
              <w:ind w:left="1086" w:hanging="354"/>
            </w:pPr>
            <w:r>
              <w:t xml:space="preserve">Ду- </w:t>
            </w:r>
            <w:r w:rsidR="00892B83" w:rsidRPr="00892B83">
              <w:t>15мм,чугун</w:t>
            </w:r>
          </w:p>
          <w:p w:rsidR="00892B83" w:rsidRPr="00892B83" w:rsidRDefault="00892B83" w:rsidP="00892B83">
            <w:r w:rsidRPr="00892B83">
              <w:t>Краны:</w:t>
            </w:r>
          </w:p>
          <w:p w:rsidR="00892B83" w:rsidRPr="00892B83" w:rsidRDefault="00892B83" w:rsidP="00ED6E16">
            <w:pPr>
              <w:numPr>
                <w:ilvl w:val="0"/>
                <w:numId w:val="58"/>
              </w:numPr>
            </w:pP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p>
          <w:p w:rsidR="00892B83" w:rsidRPr="00892B83" w:rsidRDefault="00892B83" w:rsidP="00D91BB1">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6</w:t>
            </w:r>
          </w:p>
          <w:p w:rsidR="00892B83" w:rsidRPr="00892B83" w:rsidRDefault="00892B83" w:rsidP="00892B83">
            <w:pPr>
              <w:jc w:val="center"/>
            </w:pPr>
            <w:r w:rsidRPr="00892B83">
              <w:t>5</w:t>
            </w:r>
          </w:p>
          <w:p w:rsidR="00892B83" w:rsidRPr="00892B83" w:rsidRDefault="00892B83" w:rsidP="00892B83">
            <w:pPr>
              <w:jc w:val="center"/>
            </w:pPr>
            <w:r w:rsidRPr="00892B83">
              <w:t>3</w:t>
            </w:r>
          </w:p>
          <w:p w:rsidR="00892B83" w:rsidRPr="00892B83" w:rsidRDefault="00892B83" w:rsidP="00D91BB1">
            <w:pPr>
              <w:jc w:val="center"/>
            </w:pPr>
            <w:r w:rsidRPr="00892B83">
              <w:t>1</w:t>
            </w:r>
            <w:r w:rsidR="00D91BB1">
              <w:t>60</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15.</w:t>
            </w:r>
          </w:p>
        </w:tc>
        <w:tc>
          <w:tcPr>
            <w:tcW w:w="4860" w:type="dxa"/>
            <w:shd w:val="clear" w:color="auto" w:fill="auto"/>
          </w:tcPr>
          <w:p w:rsidR="00892B83" w:rsidRPr="00892B83" w:rsidRDefault="00892B83" w:rsidP="00892B83">
            <w:r w:rsidRPr="00892B83">
              <w:t>Элеваторные узлы</w:t>
            </w:r>
          </w:p>
        </w:tc>
        <w:tc>
          <w:tcPr>
            <w:tcW w:w="900" w:type="dxa"/>
            <w:shd w:val="clear" w:color="auto" w:fill="auto"/>
          </w:tcPr>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r w:rsidRPr="00892B83">
              <w:t>1</w:t>
            </w:r>
          </w:p>
        </w:tc>
        <w:tc>
          <w:tcPr>
            <w:tcW w:w="1899" w:type="dxa"/>
            <w:shd w:val="clear" w:color="auto" w:fill="auto"/>
          </w:tcPr>
          <w:p w:rsidR="00892B83" w:rsidRPr="00892B83" w:rsidRDefault="00892B83" w:rsidP="00892B83">
            <w:pPr>
              <w:rPr>
                <w:sz w:val="20"/>
                <w:szCs w:val="20"/>
              </w:rPr>
            </w:pPr>
            <w:r w:rsidRPr="00892B83">
              <w:rPr>
                <w:sz w:val="20"/>
                <w:szCs w:val="20"/>
              </w:rPr>
              <w:t xml:space="preserve">№ 3 </w:t>
            </w:r>
            <w:r w:rsidRPr="00892B83">
              <w:rPr>
                <w:sz w:val="20"/>
                <w:szCs w:val="20"/>
                <w:lang w:val="en-US"/>
              </w:rPr>
              <w:t>dc=11</w:t>
            </w:r>
            <w:r w:rsidRPr="00892B83">
              <w:rPr>
                <w:sz w:val="20"/>
                <w:szCs w:val="20"/>
              </w:rPr>
              <w:t>,</w:t>
            </w:r>
            <w:r w:rsidRPr="00892B83">
              <w:rPr>
                <w:sz w:val="20"/>
                <w:szCs w:val="20"/>
                <w:lang w:val="en-US"/>
              </w:rPr>
              <w:t>1</w:t>
            </w:r>
          </w:p>
        </w:tc>
      </w:tr>
      <w:tr w:rsidR="00892B83" w:rsidRPr="00892B83" w:rsidTr="00892B83">
        <w:tc>
          <w:tcPr>
            <w:tcW w:w="648" w:type="dxa"/>
            <w:shd w:val="clear" w:color="auto" w:fill="auto"/>
          </w:tcPr>
          <w:p w:rsidR="00892B83" w:rsidRPr="00892B83" w:rsidRDefault="00892B83" w:rsidP="00892B83">
            <w:pPr>
              <w:jc w:val="center"/>
            </w:pPr>
            <w:r w:rsidRPr="00892B83">
              <w:t>16.</w:t>
            </w:r>
          </w:p>
        </w:tc>
        <w:tc>
          <w:tcPr>
            <w:tcW w:w="4860" w:type="dxa"/>
            <w:shd w:val="clear" w:color="auto" w:fill="auto"/>
          </w:tcPr>
          <w:p w:rsidR="00892B83" w:rsidRPr="00892B83" w:rsidRDefault="00892B83" w:rsidP="00892B83">
            <w:r w:rsidRPr="00892B83">
              <w:t>Радиаторы</w:t>
            </w:r>
          </w:p>
          <w:p w:rsidR="00892B83" w:rsidRPr="00892B83" w:rsidRDefault="00892B83" w:rsidP="00ED6E16">
            <w:pPr>
              <w:numPr>
                <w:ilvl w:val="0"/>
                <w:numId w:val="59"/>
              </w:numPr>
            </w:pPr>
            <w:r w:rsidRPr="00892B83">
              <w:lastRenderedPageBreak/>
              <w:t>МС-140</w:t>
            </w:r>
          </w:p>
          <w:p w:rsidR="00D91BB1" w:rsidRDefault="00892B83" w:rsidP="00ED6E16">
            <w:pPr>
              <w:numPr>
                <w:ilvl w:val="0"/>
                <w:numId w:val="59"/>
              </w:numPr>
            </w:pPr>
            <w:r w:rsidRPr="00892B83">
              <w:t>Регистр 108х6х4</w:t>
            </w:r>
          </w:p>
          <w:p w:rsidR="00892B83" w:rsidRPr="00892B83" w:rsidRDefault="00892B83" w:rsidP="00D91BB1">
            <w:r w:rsidRPr="00892B83">
              <w:t>Уборочная площадь отопительных приборов (радиаторов)</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lastRenderedPageBreak/>
              <w:t>шт.</w:t>
            </w:r>
          </w:p>
          <w:p w:rsidR="00892B83" w:rsidRPr="00892B83" w:rsidRDefault="00892B83" w:rsidP="00892B83">
            <w:pPr>
              <w:jc w:val="center"/>
            </w:pPr>
            <w:r w:rsidRPr="00892B83">
              <w:t>шт.</w:t>
            </w:r>
          </w:p>
          <w:p w:rsidR="00892B83" w:rsidRPr="00892B83" w:rsidRDefault="00892B83" w:rsidP="00892B83">
            <w:pPr>
              <w:jc w:val="center"/>
            </w:pPr>
          </w:p>
          <w:p w:rsidR="00892B83" w:rsidRPr="00892B83" w:rsidRDefault="00892B83" w:rsidP="00892B83">
            <w:pPr>
              <w:jc w:val="center"/>
            </w:pPr>
            <w:r w:rsidRPr="00892B83">
              <w:t>кв. 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lastRenderedPageBreak/>
              <w:t>175</w:t>
            </w:r>
          </w:p>
          <w:p w:rsidR="00892B83" w:rsidRPr="00892B83" w:rsidRDefault="00892B83" w:rsidP="00892B83">
            <w:pPr>
              <w:jc w:val="center"/>
            </w:pPr>
            <w:r w:rsidRPr="00892B83">
              <w:t>5</w:t>
            </w:r>
          </w:p>
          <w:p w:rsidR="00892B83" w:rsidRPr="00892B83" w:rsidRDefault="00892B83" w:rsidP="00892B83">
            <w:pPr>
              <w:jc w:val="center"/>
            </w:pPr>
          </w:p>
          <w:p w:rsidR="00892B83" w:rsidRPr="00892B83" w:rsidRDefault="00892B83" w:rsidP="00892B83">
            <w:pPr>
              <w:jc w:val="center"/>
            </w:pPr>
            <w:r w:rsidRPr="00892B83">
              <w:t>20</w:t>
            </w:r>
          </w:p>
        </w:tc>
        <w:tc>
          <w:tcPr>
            <w:tcW w:w="1899" w:type="dxa"/>
            <w:shd w:val="clear" w:color="auto" w:fill="auto"/>
          </w:tcPr>
          <w:p w:rsidR="00892B83" w:rsidRPr="00892B83" w:rsidRDefault="00892B83" w:rsidP="00892B83">
            <w:pPr>
              <w:rPr>
                <w:sz w:val="20"/>
                <w:szCs w:val="20"/>
              </w:rPr>
            </w:pPr>
          </w:p>
          <w:p w:rsidR="00892B83" w:rsidRPr="00892B83" w:rsidRDefault="00892B83" w:rsidP="00892B83">
            <w:pPr>
              <w:rPr>
                <w:sz w:val="20"/>
                <w:szCs w:val="20"/>
              </w:rPr>
            </w:pPr>
          </w:p>
          <w:p w:rsidR="00892B83" w:rsidRPr="00892B83" w:rsidRDefault="00892B83" w:rsidP="00892B83">
            <w:pPr>
              <w:rPr>
                <w:sz w:val="20"/>
                <w:szCs w:val="20"/>
              </w:rPr>
            </w:pPr>
            <w:r w:rsidRPr="00892B83">
              <w:rPr>
                <w:sz w:val="20"/>
                <w:szCs w:val="20"/>
              </w:rPr>
              <w:t>343 секций</w:t>
            </w:r>
            <w:r w:rsidRPr="00892B83">
              <w:rPr>
                <w:sz w:val="16"/>
                <w:szCs w:val="16"/>
              </w:rPr>
              <w:t xml:space="preserve"> Указано кол-во секций, трубы отопления д50мм- 6шт. по 4 мп</w:t>
            </w:r>
          </w:p>
        </w:tc>
      </w:tr>
      <w:tr w:rsidR="00892B83" w:rsidRPr="00892B83" w:rsidTr="00892B83">
        <w:tc>
          <w:tcPr>
            <w:tcW w:w="648" w:type="dxa"/>
            <w:shd w:val="clear" w:color="auto" w:fill="auto"/>
          </w:tcPr>
          <w:p w:rsidR="00892B83" w:rsidRPr="00892B83" w:rsidRDefault="00892B83" w:rsidP="00892B83">
            <w:pPr>
              <w:jc w:val="center"/>
            </w:pPr>
            <w:r w:rsidRPr="00892B83">
              <w:t>17.</w:t>
            </w:r>
          </w:p>
        </w:tc>
        <w:tc>
          <w:tcPr>
            <w:tcW w:w="4860" w:type="dxa"/>
            <w:shd w:val="clear" w:color="auto" w:fill="auto"/>
          </w:tcPr>
          <w:p w:rsidR="00892B83" w:rsidRPr="00892B83" w:rsidRDefault="00892B83" w:rsidP="00892B83">
            <w:r w:rsidRPr="00892B83">
              <w:t>Системы очистки воды</w:t>
            </w:r>
          </w:p>
        </w:tc>
        <w:tc>
          <w:tcPr>
            <w:tcW w:w="900" w:type="dxa"/>
            <w:shd w:val="clear" w:color="auto" w:fill="auto"/>
          </w:tcPr>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18.</w:t>
            </w:r>
          </w:p>
        </w:tc>
        <w:tc>
          <w:tcPr>
            <w:tcW w:w="4860" w:type="dxa"/>
            <w:shd w:val="clear" w:color="auto" w:fill="auto"/>
          </w:tcPr>
          <w:p w:rsidR="00892B83" w:rsidRPr="00892B83" w:rsidRDefault="00892B83" w:rsidP="00892B83">
            <w:r w:rsidRPr="00892B83">
              <w:t>Насосы</w:t>
            </w:r>
          </w:p>
          <w:p w:rsidR="00892B83" w:rsidRPr="00892B83" w:rsidRDefault="00892B83" w:rsidP="00892B83">
            <w:r w:rsidRPr="00892B83">
              <w:t>Марка насоса:</w:t>
            </w:r>
          </w:p>
          <w:p w:rsidR="00892B83" w:rsidRPr="00892B83" w:rsidRDefault="00892B83" w:rsidP="00ED6E16">
            <w:pPr>
              <w:numPr>
                <w:ilvl w:val="0"/>
                <w:numId w:val="60"/>
              </w:numPr>
            </w:pPr>
            <w:r w:rsidRPr="00892B83">
              <w:t>____________</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D91BB1" w:rsidP="00D91BB1">
            <w:pPr>
              <w:jc w:val="center"/>
            </w:pPr>
            <w:r>
              <w:t>шт.</w:t>
            </w: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19.</w:t>
            </w:r>
          </w:p>
        </w:tc>
        <w:tc>
          <w:tcPr>
            <w:tcW w:w="4860" w:type="dxa"/>
            <w:shd w:val="clear" w:color="auto" w:fill="auto"/>
          </w:tcPr>
          <w:p w:rsidR="00892B83" w:rsidRPr="00892B83" w:rsidRDefault="00892B83" w:rsidP="00892B83">
            <w:r w:rsidRPr="00892B83">
              <w:t>Иное оборудование на системах теплоснабжения</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20.</w:t>
            </w:r>
          </w:p>
        </w:tc>
        <w:tc>
          <w:tcPr>
            <w:tcW w:w="4860" w:type="dxa"/>
            <w:shd w:val="clear" w:color="auto" w:fill="auto"/>
          </w:tcPr>
          <w:p w:rsidR="00892B83" w:rsidRPr="00892B83" w:rsidRDefault="00892B83" w:rsidP="00892B83">
            <w:r w:rsidRPr="00892B83">
              <w:t>Трубопроводы холодной воды</w:t>
            </w:r>
          </w:p>
          <w:p w:rsidR="00892B83" w:rsidRPr="00892B83" w:rsidRDefault="00892B83" w:rsidP="00892B83">
            <w:r w:rsidRPr="00892B83">
              <w:t>Диаметр, материал труб в однотрубном исчислении:</w:t>
            </w:r>
          </w:p>
          <w:p w:rsidR="00892B83" w:rsidRPr="00892B83" w:rsidRDefault="00892B83" w:rsidP="00892B83">
            <w:r w:rsidRPr="00892B83">
              <w:t xml:space="preserve">     1.</w:t>
            </w:r>
            <w:r w:rsidR="00D91BB1">
              <w:t xml:space="preserve">  Ду-</w:t>
            </w:r>
            <w:r w:rsidRPr="00892B83">
              <w:t>76мм,сталь</w:t>
            </w:r>
          </w:p>
          <w:p w:rsidR="00892B83" w:rsidRPr="00892B83" w:rsidRDefault="00892B83" w:rsidP="00892B83">
            <w:r w:rsidRPr="00892B83">
              <w:t xml:space="preserve">     2.</w:t>
            </w:r>
            <w:r w:rsidR="00D91BB1">
              <w:t xml:space="preserve">  Ду-</w:t>
            </w:r>
            <w:r w:rsidRPr="00892B83">
              <w:t xml:space="preserve">50мм, </w:t>
            </w:r>
            <w:r w:rsidR="00D91BB1">
              <w:t xml:space="preserve"> с</w:t>
            </w:r>
            <w:r w:rsidRPr="00892B83">
              <w:t>таль</w:t>
            </w:r>
          </w:p>
          <w:p w:rsidR="00892B83" w:rsidRPr="00892B83" w:rsidRDefault="00892B83" w:rsidP="00892B83">
            <w:r w:rsidRPr="00892B83">
              <w:t xml:space="preserve">     3.</w:t>
            </w:r>
            <w:r w:rsidR="00D91BB1">
              <w:t xml:space="preserve">  Ду-</w:t>
            </w:r>
            <w:r w:rsidRPr="00892B83">
              <w:t xml:space="preserve"> 32мм, сталь</w:t>
            </w:r>
          </w:p>
          <w:p w:rsidR="00892B83" w:rsidRPr="00892B83" w:rsidRDefault="00892B83" w:rsidP="00892B83">
            <w:r w:rsidRPr="00892B83">
              <w:t xml:space="preserve">     4.</w:t>
            </w:r>
            <w:r w:rsidR="00D91BB1">
              <w:t xml:space="preserve">  Ду- </w:t>
            </w:r>
            <w:r w:rsidRPr="00892B83">
              <w:t>25мм, сталь</w:t>
            </w:r>
          </w:p>
          <w:p w:rsidR="00892B83" w:rsidRPr="00892B83" w:rsidRDefault="00892B83" w:rsidP="00D91BB1">
            <w:r w:rsidRPr="00892B83">
              <w:t xml:space="preserve">     5.</w:t>
            </w:r>
            <w:r w:rsidR="00D91BB1">
              <w:t xml:space="preserve">  Ду- </w:t>
            </w:r>
            <w:r w:rsidRPr="00892B83">
              <w:t>15мм, сталь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м</w:t>
            </w:r>
          </w:p>
          <w:p w:rsidR="00892B83" w:rsidRPr="00892B83" w:rsidRDefault="00892B83" w:rsidP="00892B83">
            <w:pPr>
              <w:jc w:val="center"/>
            </w:pPr>
            <w:r w:rsidRPr="00892B83">
              <w:t>м</w:t>
            </w:r>
          </w:p>
          <w:p w:rsidR="00892B83" w:rsidRPr="00892B83" w:rsidRDefault="00892B83" w:rsidP="00892B83">
            <w:pPr>
              <w:jc w:val="center"/>
            </w:pPr>
            <w:r w:rsidRPr="00892B83">
              <w:t>м</w:t>
            </w:r>
          </w:p>
          <w:p w:rsidR="00892B83" w:rsidRPr="00892B83" w:rsidRDefault="00892B83" w:rsidP="00892B83">
            <w:pPr>
              <w:jc w:val="center"/>
            </w:pPr>
            <w:r w:rsidRPr="00892B83">
              <w:t>м</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40</w:t>
            </w:r>
          </w:p>
          <w:p w:rsidR="00892B83" w:rsidRPr="00892B83" w:rsidRDefault="00892B83" w:rsidP="00892B83">
            <w:pPr>
              <w:jc w:val="center"/>
            </w:pPr>
            <w:r w:rsidRPr="00892B83">
              <w:t>22</w:t>
            </w:r>
          </w:p>
          <w:p w:rsidR="00892B83" w:rsidRPr="00892B83" w:rsidRDefault="00892B83" w:rsidP="00892B83">
            <w:pPr>
              <w:jc w:val="center"/>
            </w:pPr>
            <w:r w:rsidRPr="00892B83">
              <w:t>75</w:t>
            </w:r>
          </w:p>
          <w:p w:rsidR="00892B83" w:rsidRPr="00892B83" w:rsidRDefault="00892B83" w:rsidP="00892B83">
            <w:pPr>
              <w:jc w:val="center"/>
            </w:pPr>
            <w:r w:rsidRPr="00892B83">
              <w:t>50</w:t>
            </w:r>
          </w:p>
          <w:p w:rsidR="00892B83" w:rsidRPr="00892B83" w:rsidRDefault="00892B83" w:rsidP="00892B83">
            <w:pPr>
              <w:jc w:val="center"/>
            </w:pPr>
            <w:r w:rsidRPr="00892B83">
              <w:t>340</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21.</w:t>
            </w:r>
          </w:p>
        </w:tc>
        <w:tc>
          <w:tcPr>
            <w:tcW w:w="4860" w:type="dxa"/>
            <w:shd w:val="clear" w:color="auto" w:fill="auto"/>
          </w:tcPr>
          <w:p w:rsidR="00892B83" w:rsidRPr="00892B83" w:rsidRDefault="00892B83" w:rsidP="00892B83">
            <w:r w:rsidRPr="00892B83">
              <w:t>Трубопроводы горячей воды</w:t>
            </w:r>
          </w:p>
          <w:p w:rsidR="00892B83" w:rsidRPr="00892B83" w:rsidRDefault="00892B83" w:rsidP="00892B83">
            <w:r w:rsidRPr="00892B83">
              <w:t>Диаметр, материал труб в однотрубном исчислении:</w:t>
            </w:r>
          </w:p>
          <w:p w:rsidR="002374B8" w:rsidRDefault="00892B83" w:rsidP="00892B83">
            <w:r w:rsidRPr="00892B83">
              <w:t xml:space="preserve">     1.</w:t>
            </w:r>
            <w:r w:rsidR="002374B8">
              <w:t xml:space="preserve">  Ду-</w:t>
            </w:r>
            <w:r w:rsidRPr="00892B83">
              <w:t>40мм, сталь</w:t>
            </w:r>
          </w:p>
          <w:p w:rsidR="00892B83" w:rsidRPr="00892B83" w:rsidRDefault="00892B83" w:rsidP="00892B83">
            <w:r w:rsidRPr="00892B83">
              <w:t xml:space="preserve">    2.</w:t>
            </w:r>
            <w:r w:rsidR="002374B8">
              <w:t xml:space="preserve">  Ду-</w:t>
            </w:r>
            <w:r w:rsidRPr="00892B83">
              <w:t>25мм, сталь</w:t>
            </w:r>
          </w:p>
          <w:p w:rsidR="00892B83" w:rsidRPr="00892B83" w:rsidRDefault="00892B83" w:rsidP="002374B8">
            <w:r w:rsidRPr="00892B83">
              <w:t xml:space="preserve">     3.</w:t>
            </w:r>
            <w:r w:rsidR="002374B8">
              <w:t xml:space="preserve">  Ду-</w:t>
            </w:r>
            <w:r w:rsidRPr="00892B83">
              <w:t>15мм, сталь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м</w:t>
            </w:r>
          </w:p>
          <w:p w:rsidR="00892B83" w:rsidRPr="00892B83" w:rsidRDefault="00892B83" w:rsidP="00892B83">
            <w:pPr>
              <w:jc w:val="center"/>
            </w:pPr>
            <w:r w:rsidRPr="00892B83">
              <w:t>м</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40</w:t>
            </w:r>
          </w:p>
          <w:p w:rsidR="00892B83" w:rsidRPr="00892B83" w:rsidRDefault="00892B83" w:rsidP="00892B83">
            <w:pPr>
              <w:jc w:val="center"/>
            </w:pPr>
            <w:r w:rsidRPr="00892B83">
              <w:t>125</w:t>
            </w:r>
          </w:p>
          <w:p w:rsidR="00892B83" w:rsidRPr="00892B83" w:rsidRDefault="00892B83" w:rsidP="00892B83">
            <w:pPr>
              <w:jc w:val="center"/>
            </w:pPr>
            <w:r w:rsidRPr="00892B83">
              <w:t>240</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22.</w:t>
            </w:r>
          </w:p>
        </w:tc>
        <w:tc>
          <w:tcPr>
            <w:tcW w:w="4860" w:type="dxa"/>
            <w:shd w:val="clear" w:color="auto" w:fill="auto"/>
          </w:tcPr>
          <w:p w:rsidR="00892B83" w:rsidRPr="00892B83" w:rsidRDefault="00892B83" w:rsidP="00892B83">
            <w:r w:rsidRPr="00892B83">
              <w:t>Задвижки, вентили, краны на системах  водоснабжения</w:t>
            </w:r>
          </w:p>
          <w:p w:rsidR="00892B83" w:rsidRPr="00892B83" w:rsidRDefault="00892B83" w:rsidP="00892B83">
            <w:r w:rsidRPr="00892B83">
              <w:t>Задвижки:</w:t>
            </w:r>
          </w:p>
          <w:p w:rsidR="00892B83" w:rsidRPr="00892B83" w:rsidRDefault="002374B8" w:rsidP="00892B83">
            <w:pPr>
              <w:ind w:left="360"/>
            </w:pPr>
            <w:r>
              <w:t>1</w:t>
            </w:r>
            <w:r w:rsidR="00964AF7">
              <w:t>.</w:t>
            </w:r>
            <w:r>
              <w:t>_____мм, _______</w:t>
            </w:r>
          </w:p>
          <w:p w:rsidR="00892B83" w:rsidRPr="00892B83" w:rsidRDefault="00892B83" w:rsidP="00892B83">
            <w:r w:rsidRPr="00892B83">
              <w:t>Вентили:</w:t>
            </w:r>
          </w:p>
          <w:p w:rsidR="002374B8" w:rsidRDefault="00892B83" w:rsidP="00892B83">
            <w:pPr>
              <w:ind w:left="360"/>
            </w:pPr>
            <w:r w:rsidRPr="00892B83">
              <w:t>1</w:t>
            </w:r>
            <w:r w:rsidR="00964AF7">
              <w:t>.</w:t>
            </w:r>
            <w:r w:rsidR="002374B8">
              <w:t xml:space="preserve">  Ду- </w:t>
            </w:r>
            <w:r w:rsidRPr="00892B83">
              <w:t>65мм,чугун</w:t>
            </w:r>
          </w:p>
          <w:p w:rsidR="00892B83" w:rsidRPr="00892B83" w:rsidRDefault="00892B83" w:rsidP="00892B83">
            <w:pPr>
              <w:ind w:left="360"/>
            </w:pPr>
            <w:r w:rsidRPr="00892B83">
              <w:t>2</w:t>
            </w:r>
            <w:r w:rsidR="00964AF7">
              <w:t>.</w:t>
            </w:r>
            <w:r w:rsidR="002374B8">
              <w:t xml:space="preserve">  Ду-</w:t>
            </w:r>
            <w:r w:rsidRPr="00892B83">
              <w:t>32мм, чугун</w:t>
            </w:r>
          </w:p>
          <w:p w:rsidR="002374B8" w:rsidRDefault="00892B83" w:rsidP="00892B83">
            <w:pPr>
              <w:ind w:left="360"/>
            </w:pPr>
            <w:r w:rsidRPr="00892B83">
              <w:t>3</w:t>
            </w:r>
            <w:r w:rsidR="00964AF7">
              <w:t>.</w:t>
            </w:r>
            <w:r w:rsidR="002374B8">
              <w:t xml:space="preserve">  Ду-</w:t>
            </w:r>
            <w:r w:rsidRPr="00892B83">
              <w:t>25мм, чугун</w:t>
            </w:r>
          </w:p>
          <w:p w:rsidR="00892B83" w:rsidRPr="00892B83" w:rsidRDefault="00892B83" w:rsidP="00892B83">
            <w:pPr>
              <w:ind w:left="360"/>
            </w:pPr>
            <w:r w:rsidRPr="00892B83">
              <w:t>4</w:t>
            </w:r>
            <w:r w:rsidR="00964AF7">
              <w:t>.</w:t>
            </w:r>
            <w:r w:rsidR="002374B8">
              <w:t xml:space="preserve">  Ду-</w:t>
            </w:r>
            <w:r w:rsidRPr="00892B83">
              <w:t>15мм, чугун</w:t>
            </w:r>
          </w:p>
          <w:p w:rsidR="00892B83" w:rsidRPr="00892B83" w:rsidRDefault="00892B83" w:rsidP="00892B83">
            <w:r w:rsidRPr="00892B83">
              <w:t>Краны:</w:t>
            </w:r>
          </w:p>
          <w:p w:rsidR="00892B83" w:rsidRPr="00892B83" w:rsidRDefault="002374B8" w:rsidP="002374B8">
            <w:pPr>
              <w:ind w:left="378"/>
            </w:pPr>
            <w:r>
              <w:t>1</w:t>
            </w:r>
            <w:r w:rsidR="00964AF7">
              <w:t>.</w:t>
            </w:r>
            <w:r w:rsidR="00892B83" w:rsidRPr="00892B83">
              <w:t>______мм, ______</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2374B8" w:rsidP="00892B83">
            <w:pPr>
              <w:jc w:val="center"/>
            </w:pPr>
            <w:r>
              <w:t>шт.</w:t>
            </w:r>
          </w:p>
          <w:p w:rsidR="00892B83" w:rsidRPr="00892B83" w:rsidRDefault="00892B83" w:rsidP="00892B83">
            <w:pPr>
              <w:jc w:val="center"/>
            </w:pPr>
            <w:r w:rsidRPr="00892B83">
              <w:t>шт.</w:t>
            </w:r>
          </w:p>
          <w:p w:rsidR="00892B83" w:rsidRPr="00892B83" w:rsidRDefault="00892B83" w:rsidP="00892B83">
            <w:pPr>
              <w:jc w:val="center"/>
            </w:pP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3</w:t>
            </w:r>
          </w:p>
          <w:p w:rsidR="00892B83" w:rsidRPr="00892B83" w:rsidRDefault="00892B83" w:rsidP="00892B83">
            <w:pPr>
              <w:jc w:val="center"/>
            </w:pPr>
            <w:r w:rsidRPr="00892B83">
              <w:t>6</w:t>
            </w:r>
          </w:p>
          <w:p w:rsidR="00892B83" w:rsidRPr="00892B83" w:rsidRDefault="00892B83" w:rsidP="00892B83">
            <w:pPr>
              <w:jc w:val="center"/>
            </w:pPr>
            <w:r w:rsidRPr="00892B83">
              <w:t>14</w:t>
            </w:r>
          </w:p>
          <w:p w:rsidR="00892B83" w:rsidRPr="00892B83" w:rsidRDefault="00892B83" w:rsidP="00892B83">
            <w:pPr>
              <w:jc w:val="center"/>
            </w:pPr>
            <w:r w:rsidRPr="00892B83">
              <w:t>110</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23.</w:t>
            </w:r>
          </w:p>
        </w:tc>
        <w:tc>
          <w:tcPr>
            <w:tcW w:w="4860" w:type="dxa"/>
            <w:shd w:val="clear" w:color="auto" w:fill="auto"/>
          </w:tcPr>
          <w:p w:rsidR="00892B83" w:rsidRPr="00892B83" w:rsidRDefault="00892B83" w:rsidP="00892B83">
            <w:r w:rsidRPr="00892B83">
              <w:t>Трубопроводы канализации</w:t>
            </w:r>
          </w:p>
          <w:p w:rsidR="00892B83" w:rsidRPr="00892B83" w:rsidRDefault="00892B83" w:rsidP="00892B83">
            <w:r w:rsidRPr="00892B83">
              <w:t>Диаметр, материал труб в однотрубном исчислении:</w:t>
            </w:r>
          </w:p>
          <w:p w:rsidR="002374B8" w:rsidRDefault="00892B83" w:rsidP="00892B83">
            <w:r w:rsidRPr="00892B83">
              <w:t xml:space="preserve">     1.</w:t>
            </w:r>
            <w:r w:rsidR="002374B8">
              <w:t xml:space="preserve">  Ду-</w:t>
            </w:r>
            <w:r w:rsidRPr="00892B83">
              <w:t>100мм,чугун</w:t>
            </w:r>
          </w:p>
          <w:p w:rsidR="002374B8" w:rsidRDefault="00892B83" w:rsidP="002374B8">
            <w:r w:rsidRPr="00892B83">
              <w:t xml:space="preserve">     2.</w:t>
            </w:r>
            <w:r w:rsidR="002374B8">
              <w:t xml:space="preserve">  Ду-</w:t>
            </w:r>
            <w:r w:rsidRPr="00892B83">
              <w:t>50мм, чугун</w:t>
            </w:r>
          </w:p>
          <w:p w:rsidR="00892B83" w:rsidRPr="00892B83" w:rsidRDefault="00892B83" w:rsidP="002374B8">
            <w:r w:rsidRPr="00892B83">
              <w:t xml:space="preserve">     3.</w:t>
            </w:r>
            <w:r w:rsidR="002374B8">
              <w:t>Ду-</w:t>
            </w:r>
            <w:r w:rsidRPr="00892B83">
              <w:t>100 мм, сталь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м</w:t>
            </w:r>
          </w:p>
          <w:p w:rsidR="00892B83" w:rsidRPr="00892B83" w:rsidRDefault="00892B83" w:rsidP="00892B83">
            <w:pPr>
              <w:jc w:val="center"/>
            </w:pPr>
            <w:r w:rsidRPr="00892B83">
              <w:t>м</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t>154</w:t>
            </w:r>
          </w:p>
          <w:p w:rsidR="00892B83" w:rsidRPr="00892B83" w:rsidRDefault="00892B83" w:rsidP="00892B83">
            <w:pPr>
              <w:jc w:val="center"/>
            </w:pPr>
            <w:r w:rsidRPr="00892B83">
              <w:t>188</w:t>
            </w:r>
          </w:p>
          <w:p w:rsidR="00892B83" w:rsidRPr="00892B83" w:rsidRDefault="00892B83" w:rsidP="00892B83">
            <w:pPr>
              <w:jc w:val="center"/>
            </w:pPr>
            <w:r w:rsidRPr="00892B83">
              <w:t>35</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24.</w:t>
            </w:r>
          </w:p>
        </w:tc>
        <w:tc>
          <w:tcPr>
            <w:tcW w:w="4860" w:type="dxa"/>
            <w:shd w:val="clear" w:color="auto" w:fill="auto"/>
          </w:tcPr>
          <w:p w:rsidR="00892B83" w:rsidRPr="00892B83" w:rsidRDefault="00892B83" w:rsidP="00892B83">
            <w:r w:rsidRPr="00892B83">
              <w:t>Канализационный коллектор (выпуск)</w:t>
            </w:r>
          </w:p>
          <w:p w:rsidR="00892B83" w:rsidRPr="00892B83" w:rsidRDefault="00892B83" w:rsidP="00892B83">
            <w:r w:rsidRPr="00892B83">
              <w:t>Длина, диаметр Ду-100</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7,8</w:t>
            </w:r>
          </w:p>
        </w:tc>
        <w:tc>
          <w:tcPr>
            <w:tcW w:w="1899" w:type="dxa"/>
            <w:shd w:val="clear" w:color="auto" w:fill="auto"/>
          </w:tcPr>
          <w:p w:rsidR="00892B83" w:rsidRPr="00892B83" w:rsidRDefault="00892B83" w:rsidP="00892B83">
            <w:pPr>
              <w:rPr>
                <w:sz w:val="20"/>
                <w:szCs w:val="20"/>
              </w:rPr>
            </w:pPr>
          </w:p>
          <w:p w:rsidR="00892B83" w:rsidRPr="00892B83" w:rsidRDefault="00892B83" w:rsidP="00892B83">
            <w:pPr>
              <w:rPr>
                <w:sz w:val="20"/>
                <w:szCs w:val="20"/>
              </w:rPr>
            </w:pPr>
            <w:r w:rsidRPr="00892B83">
              <w:rPr>
                <w:sz w:val="20"/>
                <w:szCs w:val="20"/>
              </w:rPr>
              <w:t>1 выпуск</w:t>
            </w:r>
          </w:p>
        </w:tc>
      </w:tr>
      <w:tr w:rsidR="00892B83" w:rsidRPr="00892B83" w:rsidTr="00892B83">
        <w:tc>
          <w:tcPr>
            <w:tcW w:w="648" w:type="dxa"/>
            <w:shd w:val="clear" w:color="auto" w:fill="auto"/>
          </w:tcPr>
          <w:p w:rsidR="00892B83" w:rsidRPr="00892B83" w:rsidRDefault="00892B83" w:rsidP="00892B83">
            <w:pPr>
              <w:jc w:val="center"/>
            </w:pPr>
            <w:r w:rsidRPr="00892B83">
              <w:t>25.</w:t>
            </w:r>
          </w:p>
        </w:tc>
        <w:tc>
          <w:tcPr>
            <w:tcW w:w="4860" w:type="dxa"/>
            <w:shd w:val="clear" w:color="auto" w:fill="auto"/>
          </w:tcPr>
          <w:p w:rsidR="00892B83" w:rsidRPr="00892B83" w:rsidRDefault="00892B83" w:rsidP="00892B83">
            <w:r w:rsidRPr="00892B83">
              <w:t>Иное оборудование на системах водоснабжения, водоотведения</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26.</w:t>
            </w:r>
          </w:p>
        </w:tc>
        <w:tc>
          <w:tcPr>
            <w:tcW w:w="4860" w:type="dxa"/>
            <w:shd w:val="clear" w:color="auto" w:fill="auto"/>
          </w:tcPr>
          <w:p w:rsidR="00892B83" w:rsidRPr="00892B83" w:rsidRDefault="00892B83" w:rsidP="00892B83">
            <w:r w:rsidRPr="00892B83">
              <w:t xml:space="preserve">Коллективные приборы учета </w:t>
            </w:r>
          </w:p>
          <w:p w:rsidR="00892B83" w:rsidRDefault="00892B83" w:rsidP="00892B83">
            <w:r w:rsidRPr="00892B83">
              <w:t>Перечень установленных приборов, марка и номер:</w:t>
            </w:r>
          </w:p>
          <w:p w:rsidR="009F61E0" w:rsidRPr="00892B83" w:rsidRDefault="009F61E0" w:rsidP="00892B83"/>
          <w:p w:rsidR="00513F3D" w:rsidRDefault="00892B83" w:rsidP="00ED6E16">
            <w:pPr>
              <w:numPr>
                <w:ilvl w:val="0"/>
                <w:numId w:val="61"/>
              </w:numPr>
              <w:ind w:hanging="1204"/>
            </w:pPr>
            <w:r w:rsidRPr="00892B83">
              <w:rPr>
                <w:lang w:val="en-US"/>
              </w:rPr>
              <w:t>SA</w:t>
            </w:r>
            <w:r w:rsidRPr="00513F3D">
              <w:t>-94</w:t>
            </w:r>
            <w:r w:rsidRPr="00892B83">
              <w:t xml:space="preserve"> Ду-25 № 15656</w:t>
            </w:r>
          </w:p>
          <w:p w:rsidR="00892B83" w:rsidRPr="00892B83" w:rsidRDefault="00892B83" w:rsidP="00ED6E16">
            <w:pPr>
              <w:numPr>
                <w:ilvl w:val="0"/>
                <w:numId w:val="61"/>
              </w:numPr>
              <w:ind w:hanging="1204"/>
            </w:pPr>
            <w:r w:rsidRPr="00892B83">
              <w:t>ОСВ-40 № 24364</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9F61E0" w:rsidRDefault="009F61E0"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p>
          <w:p w:rsidR="009F61E0" w:rsidRDefault="009F61E0" w:rsidP="00892B83">
            <w:pPr>
              <w:jc w:val="center"/>
            </w:pPr>
          </w:p>
          <w:p w:rsidR="00892B83" w:rsidRPr="00892B83" w:rsidRDefault="00892B83" w:rsidP="00892B83">
            <w:pPr>
              <w:jc w:val="center"/>
            </w:pPr>
            <w:r w:rsidRPr="00892B83">
              <w:t>1</w:t>
            </w:r>
          </w:p>
          <w:p w:rsidR="00892B83" w:rsidRPr="00892B83" w:rsidRDefault="00892B83" w:rsidP="00892B83">
            <w:pPr>
              <w:jc w:val="center"/>
            </w:pPr>
            <w:r w:rsidRPr="00892B83">
              <w:t>1</w:t>
            </w:r>
          </w:p>
        </w:tc>
        <w:tc>
          <w:tcPr>
            <w:tcW w:w="1899" w:type="dxa"/>
            <w:shd w:val="clear" w:color="auto" w:fill="auto"/>
          </w:tcPr>
          <w:p w:rsidR="00892B83" w:rsidRDefault="009F61E0" w:rsidP="00892B83">
            <w:pPr>
              <w:rPr>
                <w:szCs w:val="20"/>
              </w:rPr>
            </w:pPr>
            <w:r w:rsidRPr="009F61E0">
              <w:rPr>
                <w:szCs w:val="20"/>
              </w:rPr>
              <w:t>Срок следующей поверки:</w:t>
            </w:r>
          </w:p>
          <w:p w:rsidR="009F61E0" w:rsidRDefault="009F61E0" w:rsidP="00892B83">
            <w:pPr>
              <w:rPr>
                <w:szCs w:val="20"/>
              </w:rPr>
            </w:pPr>
          </w:p>
          <w:p w:rsidR="009F61E0" w:rsidRDefault="009F61E0" w:rsidP="00892B83">
            <w:pPr>
              <w:rPr>
                <w:szCs w:val="20"/>
              </w:rPr>
            </w:pPr>
            <w:r>
              <w:rPr>
                <w:szCs w:val="20"/>
              </w:rPr>
              <w:t>30.09.2017</w:t>
            </w:r>
          </w:p>
          <w:p w:rsidR="009F61E0" w:rsidRPr="009F61E0" w:rsidRDefault="009F61E0" w:rsidP="00892B83">
            <w:pPr>
              <w:rPr>
                <w:szCs w:val="20"/>
              </w:rPr>
            </w:pPr>
            <w:r>
              <w:rPr>
                <w:szCs w:val="20"/>
              </w:rPr>
              <w:t>14.02.2017</w:t>
            </w:r>
          </w:p>
        </w:tc>
      </w:tr>
      <w:tr w:rsidR="00892B83" w:rsidRPr="00892B83" w:rsidTr="00892B83">
        <w:tc>
          <w:tcPr>
            <w:tcW w:w="648" w:type="dxa"/>
            <w:shd w:val="clear" w:color="auto" w:fill="auto"/>
          </w:tcPr>
          <w:p w:rsidR="00892B83" w:rsidRPr="00892B83" w:rsidRDefault="00892B83" w:rsidP="00892B83">
            <w:pPr>
              <w:jc w:val="center"/>
            </w:pPr>
            <w:r w:rsidRPr="00892B83">
              <w:t>27.</w:t>
            </w:r>
          </w:p>
        </w:tc>
        <w:tc>
          <w:tcPr>
            <w:tcW w:w="4860" w:type="dxa"/>
            <w:shd w:val="clear" w:color="auto" w:fill="auto"/>
          </w:tcPr>
          <w:p w:rsidR="00892B83" w:rsidRPr="00892B83" w:rsidRDefault="00892B83" w:rsidP="00892B83">
            <w:r w:rsidRPr="00892B83">
              <w:t>Сигнализация</w:t>
            </w:r>
          </w:p>
          <w:p w:rsidR="00892B83" w:rsidRPr="00892B83" w:rsidRDefault="00892B83" w:rsidP="00892B83">
            <w:r w:rsidRPr="00892B83">
              <w:t>Виды сигнализации</w:t>
            </w:r>
          </w:p>
          <w:p w:rsidR="00892B83" w:rsidRPr="00892B83" w:rsidRDefault="00513F3D" w:rsidP="00513F3D">
            <w:pPr>
              <w:ind w:left="236"/>
            </w:pPr>
            <w:r>
              <w:t>1.</w:t>
            </w:r>
            <w:r w:rsidR="00892B83" w:rsidRPr="00892B83">
              <w:t>Пожарная сигнализация</w:t>
            </w:r>
          </w:p>
        </w:tc>
        <w:tc>
          <w:tcPr>
            <w:tcW w:w="900" w:type="dxa"/>
            <w:shd w:val="clear" w:color="auto" w:fill="auto"/>
          </w:tcPr>
          <w:p w:rsidR="00892B83" w:rsidRPr="00892B83" w:rsidRDefault="00892B83" w:rsidP="00892B83">
            <w:pPr>
              <w:jc w:val="center"/>
            </w:pP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28.</w:t>
            </w:r>
          </w:p>
        </w:tc>
        <w:tc>
          <w:tcPr>
            <w:tcW w:w="4860" w:type="dxa"/>
            <w:shd w:val="clear" w:color="auto" w:fill="auto"/>
          </w:tcPr>
          <w:p w:rsidR="00892B83" w:rsidRPr="00892B83" w:rsidRDefault="00892B83" w:rsidP="00892B83">
            <w:r w:rsidRPr="00892B83">
              <w:t xml:space="preserve">Противопожарное оборудование </w:t>
            </w:r>
          </w:p>
          <w:p w:rsidR="00892B83" w:rsidRPr="00892B83" w:rsidRDefault="00892B83" w:rsidP="00892B83">
            <w:r w:rsidRPr="00892B83">
              <w:t>Перечень, марка, параметры:</w:t>
            </w:r>
          </w:p>
          <w:p w:rsidR="00892B83" w:rsidRPr="00892B83" w:rsidRDefault="00892B83" w:rsidP="00ED6E16">
            <w:pPr>
              <w:numPr>
                <w:ilvl w:val="0"/>
                <w:numId w:val="62"/>
              </w:numPr>
            </w:pPr>
            <w:r w:rsidRPr="00892B83">
              <w:lastRenderedPageBreak/>
              <w:t>Пожарный кран 1Б1р</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lastRenderedPageBreak/>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p>
          <w:p w:rsidR="00892B83" w:rsidRPr="00892B83" w:rsidRDefault="00892B83" w:rsidP="00892B83">
            <w:pPr>
              <w:jc w:val="center"/>
            </w:pPr>
            <w:r w:rsidRPr="00892B83">
              <w:lastRenderedPageBreak/>
              <w:t>5</w:t>
            </w:r>
          </w:p>
        </w:tc>
        <w:tc>
          <w:tcPr>
            <w:tcW w:w="1899" w:type="dxa"/>
            <w:shd w:val="clear" w:color="auto" w:fill="auto"/>
          </w:tcPr>
          <w:p w:rsidR="00892B83" w:rsidRPr="00892B83" w:rsidRDefault="00892B83" w:rsidP="00892B83">
            <w:pPr>
              <w:rPr>
                <w:sz w:val="20"/>
                <w:szCs w:val="20"/>
              </w:rPr>
            </w:pPr>
          </w:p>
        </w:tc>
      </w:tr>
      <w:tr w:rsidR="00892B83" w:rsidRPr="00892B83" w:rsidTr="00892B83">
        <w:tc>
          <w:tcPr>
            <w:tcW w:w="9747" w:type="dxa"/>
            <w:gridSpan w:val="5"/>
            <w:shd w:val="clear" w:color="auto" w:fill="auto"/>
          </w:tcPr>
          <w:p w:rsidR="00892B83" w:rsidRPr="00892B83" w:rsidRDefault="00892B83" w:rsidP="00ED6E16">
            <w:pPr>
              <w:numPr>
                <w:ilvl w:val="0"/>
                <w:numId w:val="78"/>
              </w:numPr>
              <w:ind w:left="742"/>
              <w:jc w:val="center"/>
              <w:rPr>
                <w:b/>
              </w:rPr>
            </w:pPr>
            <w:r w:rsidRPr="00892B83">
              <w:rPr>
                <w:b/>
              </w:rPr>
              <w:t>Земельный участок, входящий в состав общего имущества</w:t>
            </w:r>
          </w:p>
        </w:tc>
      </w:tr>
      <w:tr w:rsidR="00892B83" w:rsidRPr="00892B83" w:rsidTr="00892B83">
        <w:tc>
          <w:tcPr>
            <w:tcW w:w="648" w:type="dxa"/>
            <w:shd w:val="clear" w:color="auto" w:fill="auto"/>
          </w:tcPr>
          <w:p w:rsidR="00892B83" w:rsidRPr="00892B83" w:rsidRDefault="00892B83" w:rsidP="00892B83">
            <w:pPr>
              <w:jc w:val="center"/>
            </w:pPr>
            <w:r w:rsidRPr="00892B83">
              <w:t>1.</w:t>
            </w:r>
          </w:p>
        </w:tc>
        <w:tc>
          <w:tcPr>
            <w:tcW w:w="4860" w:type="dxa"/>
            <w:shd w:val="clear" w:color="auto" w:fill="auto"/>
          </w:tcPr>
          <w:p w:rsidR="00892B83" w:rsidRPr="00892B83" w:rsidRDefault="00892B83" w:rsidP="00892B83">
            <w:r w:rsidRPr="00892B83">
              <w:t>Общая площадь</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2.</w:t>
            </w:r>
          </w:p>
        </w:tc>
        <w:tc>
          <w:tcPr>
            <w:tcW w:w="4860" w:type="dxa"/>
            <w:shd w:val="clear" w:color="auto" w:fill="auto"/>
          </w:tcPr>
          <w:p w:rsidR="00892B83" w:rsidRPr="00892B83" w:rsidRDefault="00892B83" w:rsidP="00892B83">
            <w:r w:rsidRPr="00892B83">
              <w:t xml:space="preserve">Площадь твердого покрытия придомовой территории: </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958,3</w:t>
            </w:r>
          </w:p>
        </w:tc>
        <w:tc>
          <w:tcPr>
            <w:tcW w:w="1899" w:type="dxa"/>
            <w:shd w:val="clear" w:color="auto" w:fill="auto"/>
          </w:tcPr>
          <w:p w:rsidR="00892B83" w:rsidRPr="00513F3D" w:rsidRDefault="00892B83" w:rsidP="00892B83">
            <w:pPr>
              <w:jc w:val="both"/>
              <w:rPr>
                <w:sz w:val="22"/>
                <w:szCs w:val="22"/>
              </w:rPr>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-пешеходных дорожек</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507,6</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-проезда</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349,3</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-бордюр</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57,3</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-отмостки</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-крылец</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-площадок у подъезда (входа)</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-контейнерных площадок</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-площадь ступеней</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-спусков в подвал</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-прочая</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r w:rsidRPr="00892B83">
              <w:t>3.</w:t>
            </w:r>
          </w:p>
        </w:tc>
        <w:tc>
          <w:tcPr>
            <w:tcW w:w="4860" w:type="dxa"/>
            <w:shd w:val="clear" w:color="auto" w:fill="auto"/>
          </w:tcPr>
          <w:p w:rsidR="00892B83" w:rsidRPr="00892B83" w:rsidRDefault="00892B83" w:rsidP="00892B83">
            <w:r w:rsidRPr="00892B83">
              <w:t xml:space="preserve">Уборочная площадь твердого покрытия придомовой территории: </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835,7</w:t>
            </w:r>
          </w:p>
        </w:tc>
        <w:tc>
          <w:tcPr>
            <w:tcW w:w="1899" w:type="dxa"/>
            <w:shd w:val="clear" w:color="auto" w:fill="auto"/>
          </w:tcPr>
          <w:p w:rsidR="00892B83" w:rsidRPr="00892B83" w:rsidRDefault="00892B83" w:rsidP="00513F3D">
            <w:r w:rsidRPr="00892B83">
              <w:rPr>
                <w:sz w:val="20"/>
                <w:szCs w:val="20"/>
              </w:rPr>
              <w:t>Входящая в плату за содержание и текущий ремонт</w:t>
            </w: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-пешеходных дорожек</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-проезда</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589,2</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-бордюр</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33,9</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-отмостки</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153,2</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-крылец</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43,3</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-площадок у подъезда (входа)</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-контейнерных площадок</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-площадь ступеней</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3,1</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-спусков в подвал</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13</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-прочая</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tc>
        <w:tc>
          <w:tcPr>
            <w:tcW w:w="4860" w:type="dxa"/>
            <w:shd w:val="clear" w:color="auto" w:fill="auto"/>
          </w:tcPr>
          <w:p w:rsidR="00892B83" w:rsidRPr="00892B83" w:rsidRDefault="00892B83" w:rsidP="00892B83">
            <w:r w:rsidRPr="00892B83">
              <w:t>Длина бордюр</w:t>
            </w:r>
          </w:p>
        </w:tc>
        <w:tc>
          <w:tcPr>
            <w:tcW w:w="900" w:type="dxa"/>
            <w:shd w:val="clear" w:color="auto" w:fill="auto"/>
          </w:tcPr>
          <w:p w:rsidR="00892B83" w:rsidRPr="00892B83" w:rsidRDefault="00892B83" w:rsidP="00892B83">
            <w:pPr>
              <w:jc w:val="center"/>
            </w:pPr>
            <w:r w:rsidRPr="00892B83">
              <w:t>м.п.</w:t>
            </w:r>
          </w:p>
        </w:tc>
        <w:tc>
          <w:tcPr>
            <w:tcW w:w="1440" w:type="dxa"/>
            <w:shd w:val="clear" w:color="auto" w:fill="auto"/>
          </w:tcPr>
          <w:p w:rsidR="00892B83" w:rsidRPr="00892B83" w:rsidRDefault="00892B83" w:rsidP="00892B83">
            <w:pPr>
              <w:jc w:val="center"/>
            </w:pPr>
            <w:r w:rsidRPr="00892B83">
              <w:t>67,8</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4.</w:t>
            </w:r>
          </w:p>
        </w:tc>
        <w:tc>
          <w:tcPr>
            <w:tcW w:w="4860" w:type="dxa"/>
            <w:shd w:val="clear" w:color="auto" w:fill="auto"/>
          </w:tcPr>
          <w:p w:rsidR="00892B83" w:rsidRPr="00892B83" w:rsidRDefault="00892B83" w:rsidP="00892B83">
            <w:r w:rsidRPr="00892B83">
              <w:t>Площадь газонов</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2063,7</w:t>
            </w:r>
          </w:p>
        </w:tc>
        <w:tc>
          <w:tcPr>
            <w:tcW w:w="1899" w:type="dxa"/>
            <w:shd w:val="clear" w:color="auto" w:fill="auto"/>
          </w:tcPr>
          <w:p w:rsidR="00892B83" w:rsidRPr="00892B83" w:rsidRDefault="00892B83" w:rsidP="00892B83"/>
        </w:tc>
      </w:tr>
      <w:tr w:rsidR="00892B83" w:rsidRPr="00892B83" w:rsidTr="00892B83">
        <w:tc>
          <w:tcPr>
            <w:tcW w:w="648" w:type="dxa"/>
            <w:shd w:val="clear" w:color="auto" w:fill="auto"/>
          </w:tcPr>
          <w:p w:rsidR="00892B83" w:rsidRPr="00892B83" w:rsidRDefault="00892B83" w:rsidP="00892B83">
            <w:pPr>
              <w:jc w:val="center"/>
            </w:pPr>
            <w:r w:rsidRPr="00892B83">
              <w:t>5.</w:t>
            </w:r>
          </w:p>
        </w:tc>
        <w:tc>
          <w:tcPr>
            <w:tcW w:w="4860" w:type="dxa"/>
            <w:shd w:val="clear" w:color="auto" w:fill="auto"/>
          </w:tcPr>
          <w:p w:rsidR="00892B83" w:rsidRPr="00892B83" w:rsidRDefault="00892B83" w:rsidP="00892B83">
            <w:r w:rsidRPr="00892B83">
              <w:t>Уборочная площадь газонов</w:t>
            </w:r>
          </w:p>
        </w:tc>
        <w:tc>
          <w:tcPr>
            <w:tcW w:w="900" w:type="dxa"/>
            <w:shd w:val="clear" w:color="auto" w:fill="auto"/>
          </w:tcPr>
          <w:p w:rsidR="00892B83" w:rsidRPr="00892B83" w:rsidRDefault="00892B83" w:rsidP="00892B83">
            <w:pPr>
              <w:jc w:val="center"/>
            </w:pPr>
            <w:r w:rsidRPr="00892B83">
              <w:t>кв.м</w:t>
            </w:r>
          </w:p>
        </w:tc>
        <w:tc>
          <w:tcPr>
            <w:tcW w:w="1440" w:type="dxa"/>
            <w:shd w:val="clear" w:color="auto" w:fill="auto"/>
          </w:tcPr>
          <w:p w:rsidR="00892B83" w:rsidRPr="00892B83" w:rsidRDefault="00892B83" w:rsidP="00892B83">
            <w:pPr>
              <w:jc w:val="center"/>
            </w:pPr>
            <w:r w:rsidRPr="00892B83">
              <w:t>56,2</w:t>
            </w:r>
          </w:p>
        </w:tc>
        <w:tc>
          <w:tcPr>
            <w:tcW w:w="1899" w:type="dxa"/>
            <w:shd w:val="clear" w:color="auto" w:fill="auto"/>
          </w:tcPr>
          <w:p w:rsidR="00892B83" w:rsidRPr="00892B83" w:rsidRDefault="00892B83" w:rsidP="00892B83">
            <w:r w:rsidRPr="00892B83">
              <w:rPr>
                <w:sz w:val="20"/>
                <w:szCs w:val="20"/>
              </w:rPr>
              <w:t>Входящая в плату за содержание и текущий ремонт</w:t>
            </w:r>
          </w:p>
        </w:tc>
      </w:tr>
      <w:tr w:rsidR="00892B83" w:rsidRPr="00892B83" w:rsidTr="00892B83">
        <w:tc>
          <w:tcPr>
            <w:tcW w:w="648" w:type="dxa"/>
            <w:shd w:val="clear" w:color="auto" w:fill="auto"/>
          </w:tcPr>
          <w:p w:rsidR="00892B83" w:rsidRPr="00892B83" w:rsidRDefault="00892B83" w:rsidP="00892B83">
            <w:pPr>
              <w:jc w:val="center"/>
            </w:pPr>
            <w:r w:rsidRPr="00892B83">
              <w:t>6.</w:t>
            </w:r>
          </w:p>
        </w:tc>
        <w:tc>
          <w:tcPr>
            <w:tcW w:w="4860" w:type="dxa"/>
            <w:shd w:val="clear" w:color="auto" w:fill="auto"/>
          </w:tcPr>
          <w:p w:rsidR="00892B83" w:rsidRPr="00892B83" w:rsidRDefault="00892B83" w:rsidP="00892B83">
            <w:r w:rsidRPr="00892B83">
              <w:t>Количество приямков</w:t>
            </w:r>
          </w:p>
        </w:tc>
        <w:tc>
          <w:tcPr>
            <w:tcW w:w="900" w:type="dxa"/>
            <w:shd w:val="clear" w:color="auto" w:fill="auto"/>
          </w:tcPr>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r w:rsidRPr="00892B83">
              <w:t>0</w:t>
            </w:r>
          </w:p>
        </w:tc>
        <w:tc>
          <w:tcPr>
            <w:tcW w:w="1899" w:type="dxa"/>
            <w:shd w:val="clear" w:color="auto" w:fill="auto"/>
          </w:tcPr>
          <w:p w:rsidR="00892B83" w:rsidRPr="00892B83" w:rsidRDefault="00892B83" w:rsidP="00892B83">
            <w:pPr>
              <w:jc w:val="both"/>
            </w:pPr>
          </w:p>
        </w:tc>
      </w:tr>
      <w:tr w:rsidR="00892B83" w:rsidRPr="00892B83" w:rsidTr="00892B83">
        <w:tc>
          <w:tcPr>
            <w:tcW w:w="648" w:type="dxa"/>
            <w:shd w:val="clear" w:color="auto" w:fill="auto"/>
          </w:tcPr>
          <w:p w:rsidR="00892B83" w:rsidRPr="00892B83" w:rsidRDefault="00892B83" w:rsidP="00892B83">
            <w:pPr>
              <w:jc w:val="center"/>
            </w:pPr>
          </w:p>
          <w:p w:rsidR="00892B83" w:rsidRPr="00892B83" w:rsidRDefault="00892B83" w:rsidP="00892B83">
            <w:pPr>
              <w:jc w:val="center"/>
            </w:pPr>
            <w:r w:rsidRPr="00892B83">
              <w:t>7.</w:t>
            </w:r>
          </w:p>
        </w:tc>
        <w:tc>
          <w:tcPr>
            <w:tcW w:w="4860" w:type="dxa"/>
            <w:shd w:val="clear" w:color="auto" w:fill="auto"/>
          </w:tcPr>
          <w:p w:rsidR="00892B83" w:rsidRPr="00892B83" w:rsidRDefault="00892B83" w:rsidP="00892B83"/>
          <w:p w:rsidR="00892B83" w:rsidRPr="00892B83" w:rsidRDefault="00892B83" w:rsidP="00892B83">
            <w:r w:rsidRPr="00892B83">
              <w:t>Количество урн</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tc>
        <w:tc>
          <w:tcPr>
            <w:tcW w:w="1440" w:type="dxa"/>
            <w:shd w:val="clear" w:color="auto" w:fill="auto"/>
          </w:tcPr>
          <w:p w:rsidR="00892B83" w:rsidRPr="00892B83" w:rsidRDefault="00892B83" w:rsidP="00892B83">
            <w:pPr>
              <w:jc w:val="center"/>
            </w:pPr>
          </w:p>
          <w:p w:rsidR="00892B83" w:rsidRPr="00892B83" w:rsidRDefault="00892B83" w:rsidP="00892B83">
            <w:pPr>
              <w:jc w:val="center"/>
            </w:pPr>
            <w:r w:rsidRPr="00892B83">
              <w:t>2</w:t>
            </w:r>
          </w:p>
        </w:tc>
        <w:tc>
          <w:tcPr>
            <w:tcW w:w="1899" w:type="dxa"/>
            <w:shd w:val="clear" w:color="auto" w:fill="auto"/>
          </w:tcPr>
          <w:p w:rsidR="00892B83" w:rsidRPr="00892B83" w:rsidRDefault="00892B83" w:rsidP="00F356A3">
            <w:pPr>
              <w:rPr>
                <w:sz w:val="20"/>
                <w:szCs w:val="20"/>
              </w:rPr>
            </w:pPr>
            <w:r w:rsidRPr="00892B83">
              <w:rPr>
                <w:sz w:val="20"/>
                <w:szCs w:val="20"/>
              </w:rPr>
              <w:t xml:space="preserve">Тип урн </w:t>
            </w:r>
            <w:r w:rsidR="00513F3D">
              <w:rPr>
                <w:sz w:val="20"/>
                <w:szCs w:val="20"/>
              </w:rPr>
              <w:t xml:space="preserve">- </w:t>
            </w:r>
            <w:r w:rsidRPr="00892B83">
              <w:rPr>
                <w:sz w:val="20"/>
                <w:szCs w:val="20"/>
              </w:rPr>
              <w:t>железобетонные с мет.  вкладышем</w:t>
            </w:r>
          </w:p>
        </w:tc>
      </w:tr>
      <w:tr w:rsidR="00892B83" w:rsidRPr="00892B83" w:rsidTr="00892B83">
        <w:tc>
          <w:tcPr>
            <w:tcW w:w="648" w:type="dxa"/>
            <w:shd w:val="clear" w:color="auto" w:fill="auto"/>
          </w:tcPr>
          <w:p w:rsidR="00892B83" w:rsidRPr="00892B83" w:rsidRDefault="00892B83" w:rsidP="00892B83">
            <w:pPr>
              <w:jc w:val="center"/>
            </w:pPr>
            <w:r w:rsidRPr="00892B83">
              <w:t>8.</w:t>
            </w:r>
          </w:p>
        </w:tc>
        <w:tc>
          <w:tcPr>
            <w:tcW w:w="4860" w:type="dxa"/>
            <w:shd w:val="clear" w:color="auto" w:fill="auto"/>
          </w:tcPr>
          <w:p w:rsidR="00892B83" w:rsidRPr="00892B83" w:rsidRDefault="00892B83" w:rsidP="00892B83">
            <w:r w:rsidRPr="00892B83">
              <w:t>Элементы благоустройства:</w:t>
            </w:r>
          </w:p>
          <w:p w:rsidR="00892B83" w:rsidRPr="00892B83" w:rsidRDefault="00892B83" w:rsidP="00892B83">
            <w:r w:rsidRPr="00892B83">
              <w:t>- количество</w:t>
            </w:r>
          </w:p>
          <w:p w:rsidR="00892B83" w:rsidRPr="00892B83" w:rsidRDefault="00892B83" w:rsidP="00892B83">
            <w:r w:rsidRPr="00892B83">
              <w:t>- протяженность</w:t>
            </w:r>
          </w:p>
          <w:p w:rsidR="00892B83" w:rsidRPr="00892B83" w:rsidRDefault="00892B83" w:rsidP="00892B83">
            <w:r w:rsidRPr="00892B83">
              <w:t>- площадь</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м</w:t>
            </w:r>
          </w:p>
          <w:p w:rsidR="00892B83" w:rsidRPr="00892B83" w:rsidRDefault="00892B83" w:rsidP="00892B83">
            <w:pPr>
              <w:jc w:val="center"/>
            </w:pPr>
            <w:r w:rsidRPr="00892B83">
              <w:t>кв. м</w:t>
            </w: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r w:rsidR="00892B83" w:rsidRPr="00892B83" w:rsidTr="00892B83">
        <w:tc>
          <w:tcPr>
            <w:tcW w:w="648" w:type="dxa"/>
            <w:shd w:val="clear" w:color="auto" w:fill="auto"/>
          </w:tcPr>
          <w:p w:rsidR="00892B83" w:rsidRPr="00892B83" w:rsidRDefault="00892B83" w:rsidP="00892B83">
            <w:pPr>
              <w:jc w:val="center"/>
            </w:pPr>
            <w:r w:rsidRPr="00892B83">
              <w:t>9.</w:t>
            </w:r>
          </w:p>
        </w:tc>
        <w:tc>
          <w:tcPr>
            <w:tcW w:w="4860" w:type="dxa"/>
            <w:shd w:val="clear" w:color="auto" w:fill="auto"/>
          </w:tcPr>
          <w:p w:rsidR="00892B83" w:rsidRPr="00892B83" w:rsidRDefault="00892B83" w:rsidP="00892B83">
            <w:r w:rsidRPr="00892B83">
              <w:t>Ливневая сеть:</w:t>
            </w:r>
          </w:p>
          <w:p w:rsidR="00892B83" w:rsidRPr="00892B83" w:rsidRDefault="00892B83" w:rsidP="00892B83">
            <w:r w:rsidRPr="00892B83">
              <w:t>Люки</w:t>
            </w:r>
          </w:p>
          <w:p w:rsidR="00892B83" w:rsidRPr="00892B83" w:rsidRDefault="00892B83" w:rsidP="00892B83">
            <w:r w:rsidRPr="00892B83">
              <w:t>Приемные колодцы</w:t>
            </w:r>
          </w:p>
          <w:p w:rsidR="00892B83" w:rsidRPr="00892B83" w:rsidRDefault="00892B83" w:rsidP="00892B83">
            <w:r w:rsidRPr="00892B83">
              <w:t>Протяженность ливневой канализации</w:t>
            </w:r>
          </w:p>
        </w:tc>
        <w:tc>
          <w:tcPr>
            <w:tcW w:w="900" w:type="dxa"/>
            <w:shd w:val="clear" w:color="auto" w:fill="auto"/>
          </w:tcPr>
          <w:p w:rsidR="00892B83" w:rsidRPr="00892B83" w:rsidRDefault="00892B83" w:rsidP="00892B83">
            <w:pPr>
              <w:jc w:val="center"/>
            </w:pPr>
          </w:p>
          <w:p w:rsidR="00892B83" w:rsidRPr="00892B83" w:rsidRDefault="00892B83" w:rsidP="00892B83">
            <w:pPr>
              <w:jc w:val="center"/>
            </w:pPr>
            <w:r w:rsidRPr="00892B83">
              <w:t>шт.</w:t>
            </w:r>
          </w:p>
          <w:p w:rsidR="00892B83" w:rsidRPr="00892B83" w:rsidRDefault="00892B83" w:rsidP="00892B83">
            <w:pPr>
              <w:jc w:val="center"/>
            </w:pPr>
            <w:r w:rsidRPr="00892B83">
              <w:t>шт.</w:t>
            </w:r>
          </w:p>
          <w:p w:rsidR="00892B83" w:rsidRPr="00892B83" w:rsidRDefault="00892B83" w:rsidP="00892B83">
            <w:pPr>
              <w:jc w:val="center"/>
            </w:pPr>
            <w:r w:rsidRPr="00892B83">
              <w:t>м</w:t>
            </w:r>
          </w:p>
        </w:tc>
        <w:tc>
          <w:tcPr>
            <w:tcW w:w="1440" w:type="dxa"/>
            <w:shd w:val="clear" w:color="auto" w:fill="auto"/>
          </w:tcPr>
          <w:p w:rsidR="00892B83" w:rsidRPr="00892B83" w:rsidRDefault="00892B83" w:rsidP="00892B83">
            <w:pPr>
              <w:jc w:val="center"/>
            </w:pPr>
          </w:p>
        </w:tc>
        <w:tc>
          <w:tcPr>
            <w:tcW w:w="1899" w:type="dxa"/>
            <w:shd w:val="clear" w:color="auto" w:fill="auto"/>
          </w:tcPr>
          <w:p w:rsidR="00892B83" w:rsidRPr="00892B83" w:rsidRDefault="00892B83" w:rsidP="00892B83">
            <w:pPr>
              <w:rPr>
                <w:sz w:val="20"/>
                <w:szCs w:val="20"/>
              </w:rPr>
            </w:pPr>
          </w:p>
        </w:tc>
      </w:tr>
    </w:tbl>
    <w:p w:rsidR="00892B83" w:rsidRPr="00892B83" w:rsidRDefault="00892B83" w:rsidP="00892B83"/>
    <w:p w:rsidR="00892B83" w:rsidRDefault="00892B83" w:rsidP="00ED6E16">
      <w:pPr>
        <w:numPr>
          <w:ilvl w:val="0"/>
          <w:numId w:val="78"/>
        </w:numPr>
        <w:ind w:left="709" w:hanging="688"/>
        <w:jc w:val="center"/>
      </w:pPr>
      <w:r w:rsidRPr="00892B83">
        <w:t>Техническое состояние общежития</w:t>
      </w:r>
      <w:r w:rsidR="008E2690" w:rsidRPr="008E2690">
        <w:t>,</w:t>
      </w:r>
      <w:r w:rsidRPr="00892B83">
        <w:t xml:space="preserve"> включая пристройки</w:t>
      </w:r>
    </w:p>
    <w:p w:rsidR="00892B83" w:rsidRPr="00892B83" w:rsidRDefault="00892B83" w:rsidP="00892B83">
      <w:pPr>
        <w:ind w:left="1080"/>
      </w:pPr>
    </w:p>
    <w:tbl>
      <w:tblPr>
        <w:tblW w:w="9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3485"/>
        <w:gridCol w:w="2728"/>
        <w:gridCol w:w="2822"/>
      </w:tblGrid>
      <w:tr w:rsidR="00892B83" w:rsidRPr="00892B83" w:rsidTr="00A20A03">
        <w:tc>
          <w:tcPr>
            <w:tcW w:w="627" w:type="dxa"/>
            <w:shd w:val="clear" w:color="auto" w:fill="auto"/>
          </w:tcPr>
          <w:p w:rsidR="00892B83" w:rsidRPr="00892B83" w:rsidRDefault="00892B83" w:rsidP="00892B83">
            <w:pPr>
              <w:jc w:val="center"/>
            </w:pPr>
            <w:r w:rsidRPr="00892B83">
              <w:t>№ п/п</w:t>
            </w:r>
          </w:p>
        </w:tc>
        <w:tc>
          <w:tcPr>
            <w:tcW w:w="3756" w:type="dxa"/>
            <w:shd w:val="clear" w:color="auto" w:fill="auto"/>
          </w:tcPr>
          <w:p w:rsidR="00892B83" w:rsidRPr="00892B83" w:rsidRDefault="00892B83" w:rsidP="00892B83">
            <w:pPr>
              <w:jc w:val="center"/>
            </w:pPr>
            <w:r w:rsidRPr="00892B83">
              <w:t>Наименование конструктивных элементов</w:t>
            </w:r>
          </w:p>
        </w:tc>
        <w:tc>
          <w:tcPr>
            <w:tcW w:w="2443" w:type="dxa"/>
            <w:shd w:val="clear" w:color="auto" w:fill="auto"/>
          </w:tcPr>
          <w:p w:rsidR="00892B83" w:rsidRPr="00892B83" w:rsidRDefault="00892B83" w:rsidP="00892B83">
            <w:pPr>
              <w:jc w:val="center"/>
            </w:pPr>
            <w:r w:rsidRPr="00892B83">
              <w:t xml:space="preserve">Техническое состояние элементов общего имущества многоквартирного дома </w:t>
            </w:r>
          </w:p>
        </w:tc>
        <w:tc>
          <w:tcPr>
            <w:tcW w:w="2822" w:type="dxa"/>
            <w:shd w:val="clear" w:color="auto" w:fill="auto"/>
          </w:tcPr>
          <w:p w:rsidR="00892B83" w:rsidRPr="00892B83" w:rsidRDefault="00892B83" w:rsidP="00892B83">
            <w:pPr>
              <w:jc w:val="center"/>
            </w:pPr>
            <w:r w:rsidRPr="00892B83">
              <w:t xml:space="preserve">Описание дефектов </w:t>
            </w:r>
          </w:p>
        </w:tc>
      </w:tr>
      <w:tr w:rsidR="00892B83" w:rsidRPr="00892B83" w:rsidTr="00A20A03">
        <w:tc>
          <w:tcPr>
            <w:tcW w:w="627" w:type="dxa"/>
            <w:shd w:val="clear" w:color="auto" w:fill="auto"/>
          </w:tcPr>
          <w:p w:rsidR="00892B83" w:rsidRPr="00892B83" w:rsidRDefault="00892B83" w:rsidP="00892B83">
            <w:pPr>
              <w:jc w:val="center"/>
            </w:pPr>
            <w:r w:rsidRPr="00892B83">
              <w:t>1.</w:t>
            </w:r>
          </w:p>
        </w:tc>
        <w:tc>
          <w:tcPr>
            <w:tcW w:w="3756" w:type="dxa"/>
            <w:shd w:val="clear" w:color="auto" w:fill="auto"/>
          </w:tcPr>
          <w:p w:rsidR="00892B83" w:rsidRPr="00892B83" w:rsidRDefault="00892B83" w:rsidP="00892B83">
            <w:r w:rsidRPr="00892B83">
              <w:t>Фундамент</w:t>
            </w:r>
          </w:p>
        </w:tc>
        <w:tc>
          <w:tcPr>
            <w:tcW w:w="2443" w:type="dxa"/>
            <w:shd w:val="clear" w:color="auto" w:fill="auto"/>
          </w:tcPr>
          <w:p w:rsidR="00892B83" w:rsidRPr="00F356A3" w:rsidRDefault="002E4208" w:rsidP="002D496E">
            <w:pPr>
              <w:jc w:val="center"/>
              <w:rPr>
                <w:sz w:val="20"/>
                <w:szCs w:val="20"/>
              </w:rPr>
            </w:pPr>
            <w:r w:rsidRPr="00F356A3">
              <w:rPr>
                <w:sz w:val="20"/>
                <w:szCs w:val="20"/>
              </w:rPr>
              <w:t xml:space="preserve">Требуется текущий ремонт цоколя </w:t>
            </w:r>
          </w:p>
        </w:tc>
        <w:tc>
          <w:tcPr>
            <w:tcW w:w="2822" w:type="dxa"/>
            <w:shd w:val="clear" w:color="auto" w:fill="auto"/>
          </w:tcPr>
          <w:p w:rsidR="00892B83" w:rsidRPr="00F356A3" w:rsidRDefault="002E4208" w:rsidP="002D496E">
            <w:pPr>
              <w:jc w:val="center"/>
              <w:rPr>
                <w:sz w:val="20"/>
                <w:szCs w:val="20"/>
              </w:rPr>
            </w:pPr>
            <w:r>
              <w:rPr>
                <w:sz w:val="20"/>
                <w:szCs w:val="20"/>
              </w:rPr>
              <w:t>О</w:t>
            </w:r>
            <w:r w:rsidR="00892B83" w:rsidRPr="00F356A3">
              <w:rPr>
                <w:sz w:val="20"/>
                <w:szCs w:val="20"/>
              </w:rPr>
              <w:t>т</w:t>
            </w:r>
            <w:r w:rsidR="002D496E">
              <w:rPr>
                <w:sz w:val="20"/>
                <w:szCs w:val="20"/>
              </w:rPr>
              <w:t>сло</w:t>
            </w:r>
            <w:r w:rsidR="00892B83" w:rsidRPr="00F356A3">
              <w:rPr>
                <w:sz w:val="20"/>
                <w:szCs w:val="20"/>
              </w:rPr>
              <w:t>ение штукатурного слоя местами цоколя.</w:t>
            </w:r>
          </w:p>
        </w:tc>
      </w:tr>
      <w:tr w:rsidR="00892B83" w:rsidRPr="00892B83" w:rsidTr="00A20A03">
        <w:tc>
          <w:tcPr>
            <w:tcW w:w="627" w:type="dxa"/>
            <w:shd w:val="clear" w:color="auto" w:fill="auto"/>
          </w:tcPr>
          <w:p w:rsidR="00892B83" w:rsidRPr="00892B83" w:rsidRDefault="00892B83" w:rsidP="00892B83">
            <w:pPr>
              <w:jc w:val="center"/>
            </w:pPr>
            <w:r w:rsidRPr="00892B83">
              <w:t>2.</w:t>
            </w:r>
          </w:p>
        </w:tc>
        <w:tc>
          <w:tcPr>
            <w:tcW w:w="3756" w:type="dxa"/>
            <w:shd w:val="clear" w:color="auto" w:fill="auto"/>
          </w:tcPr>
          <w:p w:rsidR="00892B83" w:rsidRPr="00892B83" w:rsidRDefault="00892B83" w:rsidP="00892B83">
            <w:r w:rsidRPr="00892B83">
              <w:t>Наружные и внутренние капитальные стены</w:t>
            </w:r>
          </w:p>
        </w:tc>
        <w:tc>
          <w:tcPr>
            <w:tcW w:w="2443" w:type="dxa"/>
            <w:shd w:val="clear" w:color="auto" w:fill="auto"/>
          </w:tcPr>
          <w:p w:rsidR="00892B83" w:rsidRPr="00F356A3" w:rsidRDefault="009F61E0" w:rsidP="00D91BB1">
            <w:pPr>
              <w:jc w:val="center"/>
              <w:rPr>
                <w:sz w:val="20"/>
                <w:szCs w:val="20"/>
              </w:rPr>
            </w:pPr>
            <w:r w:rsidRPr="009F61E0">
              <w:rPr>
                <w:sz w:val="20"/>
                <w:szCs w:val="20"/>
              </w:rPr>
              <w:t>Требуется текущий ремонт</w:t>
            </w:r>
          </w:p>
        </w:tc>
        <w:tc>
          <w:tcPr>
            <w:tcW w:w="2822" w:type="dxa"/>
            <w:shd w:val="clear" w:color="auto" w:fill="auto"/>
          </w:tcPr>
          <w:p w:rsidR="00892B83" w:rsidRPr="00F356A3" w:rsidRDefault="002E4208" w:rsidP="00D91BB1">
            <w:pPr>
              <w:jc w:val="center"/>
              <w:rPr>
                <w:sz w:val="20"/>
                <w:szCs w:val="20"/>
              </w:rPr>
            </w:pPr>
            <w:r>
              <w:rPr>
                <w:sz w:val="20"/>
                <w:szCs w:val="20"/>
              </w:rPr>
              <w:t>Дефекты не выявлены</w:t>
            </w:r>
          </w:p>
        </w:tc>
      </w:tr>
      <w:tr w:rsidR="002E4208" w:rsidRPr="00892B83" w:rsidTr="00A20A03">
        <w:tc>
          <w:tcPr>
            <w:tcW w:w="627" w:type="dxa"/>
            <w:shd w:val="clear" w:color="auto" w:fill="auto"/>
          </w:tcPr>
          <w:p w:rsidR="002E4208" w:rsidRPr="00892B83" w:rsidRDefault="002E4208" w:rsidP="00892B83">
            <w:pPr>
              <w:jc w:val="center"/>
            </w:pPr>
            <w:r w:rsidRPr="00892B83">
              <w:t>3.</w:t>
            </w:r>
          </w:p>
        </w:tc>
        <w:tc>
          <w:tcPr>
            <w:tcW w:w="3756" w:type="dxa"/>
            <w:shd w:val="clear" w:color="auto" w:fill="auto"/>
          </w:tcPr>
          <w:p w:rsidR="002E4208" w:rsidRPr="00892B83" w:rsidRDefault="002E4208" w:rsidP="00892B83">
            <w:r w:rsidRPr="00892B83">
              <w:t>Перегородки</w:t>
            </w:r>
          </w:p>
        </w:tc>
        <w:tc>
          <w:tcPr>
            <w:tcW w:w="2443" w:type="dxa"/>
            <w:shd w:val="clear" w:color="auto" w:fill="auto"/>
          </w:tcPr>
          <w:p w:rsidR="002E4208" w:rsidRPr="00F356A3" w:rsidRDefault="009F61E0" w:rsidP="001108EF">
            <w:pPr>
              <w:jc w:val="center"/>
              <w:rPr>
                <w:sz w:val="20"/>
                <w:szCs w:val="20"/>
              </w:rPr>
            </w:pPr>
            <w:r w:rsidRPr="009F61E0">
              <w:rPr>
                <w:sz w:val="20"/>
                <w:szCs w:val="20"/>
              </w:rPr>
              <w:t>Требуется текущий ремонт</w:t>
            </w:r>
          </w:p>
        </w:tc>
        <w:tc>
          <w:tcPr>
            <w:tcW w:w="2822" w:type="dxa"/>
            <w:shd w:val="clear" w:color="auto" w:fill="auto"/>
          </w:tcPr>
          <w:p w:rsidR="002E4208" w:rsidRPr="00F356A3" w:rsidRDefault="002E4208" w:rsidP="001108EF">
            <w:pPr>
              <w:jc w:val="center"/>
              <w:rPr>
                <w:sz w:val="20"/>
                <w:szCs w:val="20"/>
              </w:rPr>
            </w:pPr>
            <w:r>
              <w:rPr>
                <w:sz w:val="20"/>
                <w:szCs w:val="20"/>
              </w:rPr>
              <w:t>Дефекты не выявлены</w:t>
            </w:r>
          </w:p>
        </w:tc>
      </w:tr>
      <w:tr w:rsidR="00892B83" w:rsidRPr="00892B83" w:rsidTr="00A20A03">
        <w:tc>
          <w:tcPr>
            <w:tcW w:w="627" w:type="dxa"/>
            <w:shd w:val="clear" w:color="auto" w:fill="auto"/>
          </w:tcPr>
          <w:p w:rsidR="00892B83" w:rsidRPr="00892B83" w:rsidRDefault="00892B83" w:rsidP="00892B83">
            <w:pPr>
              <w:jc w:val="center"/>
            </w:pPr>
            <w:r w:rsidRPr="00892B83">
              <w:lastRenderedPageBreak/>
              <w:t>4.</w:t>
            </w:r>
          </w:p>
        </w:tc>
        <w:tc>
          <w:tcPr>
            <w:tcW w:w="3756" w:type="dxa"/>
            <w:shd w:val="clear" w:color="auto" w:fill="auto"/>
          </w:tcPr>
          <w:p w:rsidR="00892B83" w:rsidRPr="00892B83" w:rsidRDefault="00892B83" w:rsidP="00892B83">
            <w:r w:rsidRPr="00892B83">
              <w:t>Перекрытия</w:t>
            </w:r>
          </w:p>
        </w:tc>
        <w:tc>
          <w:tcPr>
            <w:tcW w:w="2443" w:type="dxa"/>
            <w:shd w:val="clear" w:color="auto" w:fill="auto"/>
            <w:vAlign w:val="center"/>
          </w:tcPr>
          <w:p w:rsidR="00892B83" w:rsidRPr="00F356A3" w:rsidRDefault="00A20A03" w:rsidP="00A20A03">
            <w:pPr>
              <w:jc w:val="center"/>
              <w:rPr>
                <w:sz w:val="20"/>
                <w:szCs w:val="20"/>
              </w:rPr>
            </w:pPr>
            <w:r w:rsidRPr="009F61E0">
              <w:rPr>
                <w:sz w:val="20"/>
                <w:szCs w:val="20"/>
              </w:rPr>
              <w:t>Требуется текущий ремонт</w:t>
            </w:r>
          </w:p>
        </w:tc>
        <w:tc>
          <w:tcPr>
            <w:tcW w:w="2822" w:type="dxa"/>
            <w:shd w:val="clear" w:color="auto" w:fill="auto"/>
          </w:tcPr>
          <w:p w:rsidR="00892B83" w:rsidRPr="00F356A3" w:rsidRDefault="00A20A03" w:rsidP="00D91BB1">
            <w:pPr>
              <w:jc w:val="center"/>
              <w:rPr>
                <w:sz w:val="20"/>
                <w:szCs w:val="20"/>
              </w:rPr>
            </w:pPr>
            <w:r>
              <w:rPr>
                <w:sz w:val="20"/>
                <w:szCs w:val="20"/>
              </w:rPr>
              <w:t>Частичное выпадение цементного раствора из швов карниза</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чердачные</w:t>
            </w:r>
          </w:p>
        </w:tc>
        <w:tc>
          <w:tcPr>
            <w:tcW w:w="2443" w:type="dxa"/>
            <w:shd w:val="clear" w:color="auto" w:fill="auto"/>
          </w:tcPr>
          <w:p w:rsidR="00A20A03" w:rsidRPr="00F356A3" w:rsidRDefault="00A20A03" w:rsidP="00A20A03">
            <w:pPr>
              <w:jc w:val="center"/>
              <w:rPr>
                <w:sz w:val="20"/>
                <w:szCs w:val="20"/>
              </w:rPr>
            </w:pPr>
            <w:r>
              <w:rPr>
                <w:sz w:val="20"/>
                <w:szCs w:val="20"/>
              </w:rPr>
              <w:t>С</w:t>
            </w:r>
            <w:r w:rsidRPr="00F356A3">
              <w:rPr>
                <w:sz w:val="20"/>
                <w:szCs w:val="20"/>
              </w:rPr>
              <w:t>остояние удовлетворительное</w:t>
            </w:r>
          </w:p>
        </w:tc>
        <w:tc>
          <w:tcPr>
            <w:tcW w:w="2822" w:type="dxa"/>
            <w:shd w:val="clear" w:color="auto" w:fill="auto"/>
          </w:tcPr>
          <w:p w:rsidR="00A20A03" w:rsidRPr="00F356A3" w:rsidRDefault="00A20A03" w:rsidP="00A20A03">
            <w:pPr>
              <w:jc w:val="center"/>
              <w:rPr>
                <w:sz w:val="20"/>
                <w:szCs w:val="20"/>
              </w:rPr>
            </w:pPr>
            <w:r>
              <w:rPr>
                <w:sz w:val="20"/>
                <w:szCs w:val="20"/>
              </w:rPr>
              <w:t>Дефекты не выявлены</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междуэтажные</w:t>
            </w:r>
          </w:p>
        </w:tc>
        <w:tc>
          <w:tcPr>
            <w:tcW w:w="2443" w:type="dxa"/>
            <w:shd w:val="clear" w:color="auto" w:fill="auto"/>
          </w:tcPr>
          <w:p w:rsidR="00A20A03" w:rsidRPr="00F356A3" w:rsidRDefault="00A20A03" w:rsidP="00A20A03">
            <w:pPr>
              <w:jc w:val="center"/>
              <w:rPr>
                <w:sz w:val="20"/>
                <w:szCs w:val="20"/>
              </w:rPr>
            </w:pPr>
            <w:r>
              <w:rPr>
                <w:sz w:val="20"/>
                <w:szCs w:val="20"/>
              </w:rPr>
              <w:t>С</w:t>
            </w:r>
            <w:r w:rsidRPr="00F356A3">
              <w:rPr>
                <w:sz w:val="20"/>
                <w:szCs w:val="20"/>
              </w:rPr>
              <w:t>остояние удовлетворительное</w:t>
            </w:r>
          </w:p>
        </w:tc>
        <w:tc>
          <w:tcPr>
            <w:tcW w:w="2822" w:type="dxa"/>
            <w:shd w:val="clear" w:color="auto" w:fill="auto"/>
          </w:tcPr>
          <w:p w:rsidR="00A20A03" w:rsidRPr="00F356A3" w:rsidRDefault="00A20A03" w:rsidP="00A20A03">
            <w:pPr>
              <w:jc w:val="center"/>
              <w:rPr>
                <w:sz w:val="20"/>
                <w:szCs w:val="20"/>
              </w:rPr>
            </w:pPr>
            <w:r>
              <w:rPr>
                <w:sz w:val="20"/>
                <w:szCs w:val="20"/>
              </w:rPr>
              <w:t>Дефекты не выявлены</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подвальные</w:t>
            </w:r>
          </w:p>
        </w:tc>
        <w:tc>
          <w:tcPr>
            <w:tcW w:w="2443" w:type="dxa"/>
            <w:shd w:val="clear" w:color="auto" w:fill="auto"/>
          </w:tcPr>
          <w:p w:rsidR="00A20A03" w:rsidRPr="00F356A3" w:rsidRDefault="00A20A03" w:rsidP="00A20A03">
            <w:pPr>
              <w:jc w:val="center"/>
              <w:rPr>
                <w:sz w:val="20"/>
                <w:szCs w:val="20"/>
              </w:rPr>
            </w:pPr>
            <w:r>
              <w:rPr>
                <w:sz w:val="20"/>
                <w:szCs w:val="20"/>
              </w:rPr>
              <w:t>С</w:t>
            </w:r>
            <w:r w:rsidRPr="00F356A3">
              <w:rPr>
                <w:sz w:val="20"/>
                <w:szCs w:val="20"/>
              </w:rPr>
              <w:t>остояние удовлетворительное</w:t>
            </w:r>
          </w:p>
        </w:tc>
        <w:tc>
          <w:tcPr>
            <w:tcW w:w="2822" w:type="dxa"/>
            <w:shd w:val="clear" w:color="auto" w:fill="auto"/>
          </w:tcPr>
          <w:p w:rsidR="00A20A03" w:rsidRPr="00F356A3" w:rsidRDefault="00A20A03" w:rsidP="00A20A03">
            <w:pPr>
              <w:jc w:val="center"/>
              <w:rPr>
                <w:sz w:val="20"/>
                <w:szCs w:val="20"/>
              </w:rPr>
            </w:pPr>
            <w:r>
              <w:rPr>
                <w:sz w:val="20"/>
                <w:szCs w:val="20"/>
              </w:rPr>
              <w:t>Дефекты не выявлены</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балконы</w:t>
            </w:r>
          </w:p>
        </w:tc>
        <w:tc>
          <w:tcPr>
            <w:tcW w:w="2443" w:type="dxa"/>
            <w:shd w:val="clear" w:color="auto" w:fill="auto"/>
          </w:tcPr>
          <w:p w:rsidR="00A20A03" w:rsidRPr="00F356A3" w:rsidRDefault="00A20A03" w:rsidP="00A20A03">
            <w:pPr>
              <w:jc w:val="center"/>
              <w:rPr>
                <w:sz w:val="20"/>
                <w:szCs w:val="20"/>
              </w:rPr>
            </w:pPr>
            <w:r w:rsidRPr="00F356A3">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r w:rsidRPr="00F356A3">
              <w:rPr>
                <w:sz w:val="20"/>
                <w:szCs w:val="20"/>
              </w:rPr>
              <w:t>.</w:t>
            </w:r>
          </w:p>
        </w:tc>
        <w:tc>
          <w:tcPr>
            <w:tcW w:w="2822" w:type="dxa"/>
            <w:shd w:val="clear" w:color="auto" w:fill="auto"/>
          </w:tcPr>
          <w:p w:rsidR="00A20A03" w:rsidRPr="00F356A3" w:rsidRDefault="00A20A03" w:rsidP="00A20A03">
            <w:pPr>
              <w:jc w:val="center"/>
              <w:rPr>
                <w:sz w:val="20"/>
                <w:szCs w:val="20"/>
              </w:rPr>
            </w:pPr>
            <w:r w:rsidRPr="00F356A3">
              <w:rPr>
                <w:color w:val="000000"/>
                <w:sz w:val="20"/>
                <w:szCs w:val="20"/>
              </w:rPr>
              <w:t>Мелкие повреждения металлических обделок и ограждений. Следы увлажнения на нижней плоскости плиты и на участках стены, примыкающих к балкону. Цементный пол и гидроизоляции местами повреждены, протечки, разрушение защитного слоя , обнажение арматуры, отсутствуют балконные сливы на 5 этаже (3 шт.)</w:t>
            </w:r>
          </w:p>
        </w:tc>
      </w:tr>
      <w:tr w:rsidR="00A20A03" w:rsidRPr="00892B83" w:rsidTr="00A20A03">
        <w:tc>
          <w:tcPr>
            <w:tcW w:w="627" w:type="dxa"/>
            <w:shd w:val="clear" w:color="auto" w:fill="auto"/>
          </w:tcPr>
          <w:p w:rsidR="00A20A03" w:rsidRPr="00892B83" w:rsidRDefault="00A20A03" w:rsidP="00A20A03">
            <w:pPr>
              <w:jc w:val="center"/>
            </w:pPr>
            <w:r w:rsidRPr="00892B83">
              <w:t>5.</w:t>
            </w:r>
          </w:p>
        </w:tc>
        <w:tc>
          <w:tcPr>
            <w:tcW w:w="3756" w:type="dxa"/>
            <w:shd w:val="clear" w:color="auto" w:fill="auto"/>
          </w:tcPr>
          <w:p w:rsidR="00A20A03" w:rsidRPr="00892B83" w:rsidRDefault="00A20A03" w:rsidP="00A20A03">
            <w:r w:rsidRPr="00892B83">
              <w:t>Крыша</w:t>
            </w:r>
          </w:p>
        </w:tc>
        <w:tc>
          <w:tcPr>
            <w:tcW w:w="2443" w:type="dxa"/>
            <w:shd w:val="clear" w:color="auto" w:fill="auto"/>
          </w:tcPr>
          <w:p w:rsidR="00A20A03" w:rsidRPr="00F356A3" w:rsidRDefault="00A20A03" w:rsidP="00A20A03">
            <w:pPr>
              <w:jc w:val="center"/>
              <w:rPr>
                <w:sz w:val="20"/>
                <w:szCs w:val="20"/>
              </w:rPr>
            </w:pPr>
            <w:r w:rsidRPr="00F356A3">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r>
              <w:rPr>
                <w:color w:val="000000"/>
                <w:sz w:val="20"/>
                <w:szCs w:val="20"/>
              </w:rPr>
              <w:t>.</w:t>
            </w:r>
          </w:p>
        </w:tc>
        <w:tc>
          <w:tcPr>
            <w:tcW w:w="2822" w:type="dxa"/>
            <w:shd w:val="clear" w:color="auto" w:fill="auto"/>
          </w:tcPr>
          <w:p w:rsidR="00A20A03" w:rsidRPr="00F356A3" w:rsidRDefault="00A20A03" w:rsidP="00A20A03">
            <w:pPr>
              <w:jc w:val="center"/>
              <w:rPr>
                <w:sz w:val="20"/>
                <w:szCs w:val="20"/>
              </w:rPr>
            </w:pPr>
            <w:r w:rsidRPr="00F356A3">
              <w:rPr>
                <w:color w:val="000000"/>
                <w:sz w:val="20"/>
                <w:szCs w:val="20"/>
              </w:rPr>
              <w:t>Вздутие поверхности, трещины, разрывы (местами) верхнего слоя кровли, требующие замены до 10 % кровли; ржавление и значительные повреждения настенных желобов и ограждающей решетки; проникание влаги в местах примыканий к вертикальным поверхностям; повреждение деталей водоприемного устройства.</w:t>
            </w:r>
          </w:p>
        </w:tc>
      </w:tr>
      <w:tr w:rsidR="00A20A03" w:rsidRPr="00892B83" w:rsidTr="00A20A03">
        <w:tc>
          <w:tcPr>
            <w:tcW w:w="627" w:type="dxa"/>
            <w:shd w:val="clear" w:color="auto" w:fill="auto"/>
          </w:tcPr>
          <w:p w:rsidR="00A20A03" w:rsidRPr="00892B83" w:rsidRDefault="00A20A03" w:rsidP="00A20A03">
            <w:pPr>
              <w:jc w:val="center"/>
            </w:pPr>
            <w:r w:rsidRPr="00892B83">
              <w:t>6.</w:t>
            </w:r>
          </w:p>
        </w:tc>
        <w:tc>
          <w:tcPr>
            <w:tcW w:w="3756" w:type="dxa"/>
            <w:shd w:val="clear" w:color="auto" w:fill="auto"/>
          </w:tcPr>
          <w:p w:rsidR="00A20A03" w:rsidRPr="00892B83" w:rsidRDefault="00A20A03" w:rsidP="00A20A03">
            <w:r w:rsidRPr="00892B83">
              <w:t>Полы</w:t>
            </w:r>
          </w:p>
        </w:tc>
        <w:tc>
          <w:tcPr>
            <w:tcW w:w="2443" w:type="dxa"/>
            <w:shd w:val="clear" w:color="auto" w:fill="auto"/>
          </w:tcPr>
          <w:p w:rsidR="00A20A03" w:rsidRPr="00F356A3" w:rsidRDefault="00A20A03" w:rsidP="00A20A03">
            <w:pPr>
              <w:jc w:val="center"/>
              <w:rPr>
                <w:sz w:val="20"/>
                <w:szCs w:val="20"/>
              </w:rPr>
            </w:pPr>
            <w:r w:rsidRPr="00F356A3">
              <w:rPr>
                <w:sz w:val="20"/>
                <w:szCs w:val="20"/>
              </w:rPr>
              <w:t xml:space="preserve">Требуется </w:t>
            </w:r>
            <w:r>
              <w:rPr>
                <w:sz w:val="20"/>
                <w:szCs w:val="20"/>
              </w:rPr>
              <w:t>текущий ремонт</w:t>
            </w:r>
          </w:p>
        </w:tc>
        <w:tc>
          <w:tcPr>
            <w:tcW w:w="2822" w:type="dxa"/>
            <w:shd w:val="clear" w:color="auto" w:fill="auto"/>
          </w:tcPr>
          <w:p w:rsidR="00A20A03" w:rsidRPr="00F356A3" w:rsidRDefault="00A20A03" w:rsidP="00A20A03">
            <w:pPr>
              <w:jc w:val="center"/>
              <w:rPr>
                <w:sz w:val="20"/>
                <w:szCs w:val="20"/>
              </w:rPr>
            </w:pPr>
            <w:r>
              <w:rPr>
                <w:sz w:val="20"/>
                <w:szCs w:val="20"/>
              </w:rPr>
              <w:t>М</w:t>
            </w:r>
            <w:r w:rsidRPr="00F356A3">
              <w:rPr>
                <w:sz w:val="20"/>
                <w:szCs w:val="20"/>
              </w:rPr>
              <w:t xml:space="preserve">елкие повреждения деревянных плинтусов, частичное повреждение метлахской плитки, стирание (линолеума) в ходовых местах. </w:t>
            </w:r>
          </w:p>
        </w:tc>
      </w:tr>
      <w:tr w:rsidR="00A20A03" w:rsidRPr="00892B83" w:rsidTr="00A20A03">
        <w:tc>
          <w:tcPr>
            <w:tcW w:w="627" w:type="dxa"/>
            <w:shd w:val="clear" w:color="auto" w:fill="auto"/>
          </w:tcPr>
          <w:p w:rsidR="00A20A03" w:rsidRPr="00892B83" w:rsidRDefault="00A20A03" w:rsidP="00A20A03">
            <w:pPr>
              <w:jc w:val="center"/>
            </w:pPr>
            <w:r w:rsidRPr="00892B83">
              <w:t>7.</w:t>
            </w:r>
          </w:p>
        </w:tc>
        <w:tc>
          <w:tcPr>
            <w:tcW w:w="3756" w:type="dxa"/>
            <w:shd w:val="clear" w:color="auto" w:fill="auto"/>
          </w:tcPr>
          <w:p w:rsidR="00A20A03" w:rsidRPr="00892B83" w:rsidRDefault="00A20A03" w:rsidP="00A20A03">
            <w:r w:rsidRPr="00892B83">
              <w:t>Проемы</w:t>
            </w:r>
          </w:p>
        </w:tc>
        <w:tc>
          <w:tcPr>
            <w:tcW w:w="2443" w:type="dxa"/>
            <w:shd w:val="clear" w:color="auto" w:fill="auto"/>
          </w:tcPr>
          <w:p w:rsidR="00A20A03" w:rsidRPr="00F356A3" w:rsidRDefault="00A20A03" w:rsidP="00A20A03">
            <w:pPr>
              <w:jc w:val="center"/>
              <w:rPr>
                <w:sz w:val="20"/>
                <w:szCs w:val="20"/>
              </w:rPr>
            </w:pPr>
          </w:p>
        </w:tc>
        <w:tc>
          <w:tcPr>
            <w:tcW w:w="2822" w:type="dxa"/>
            <w:shd w:val="clear" w:color="auto" w:fill="auto"/>
          </w:tcPr>
          <w:p w:rsidR="00A20A03" w:rsidRPr="00F356A3" w:rsidRDefault="00A20A03" w:rsidP="00A20A03">
            <w:pPr>
              <w:jc w:val="center"/>
              <w:rPr>
                <w:sz w:val="20"/>
                <w:szCs w:val="20"/>
              </w:rPr>
            </w:pP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окна</w:t>
            </w:r>
          </w:p>
        </w:tc>
        <w:tc>
          <w:tcPr>
            <w:tcW w:w="2443" w:type="dxa"/>
            <w:shd w:val="clear" w:color="auto" w:fill="auto"/>
          </w:tcPr>
          <w:p w:rsidR="00A20A03" w:rsidRPr="00F356A3" w:rsidRDefault="00A20A03" w:rsidP="00A20A03">
            <w:pPr>
              <w:jc w:val="center"/>
              <w:rPr>
                <w:sz w:val="20"/>
                <w:szCs w:val="20"/>
              </w:rPr>
            </w:pPr>
            <w:r w:rsidRPr="00F356A3">
              <w:rPr>
                <w:sz w:val="20"/>
                <w:szCs w:val="20"/>
              </w:rPr>
              <w:t xml:space="preserve">Требуется текущий ремонт </w:t>
            </w:r>
            <w:r w:rsidRPr="00CF070E">
              <w:rPr>
                <w:sz w:val="20"/>
                <w:szCs w:val="20"/>
              </w:rPr>
              <w:t>в 2015г</w:t>
            </w:r>
          </w:p>
        </w:tc>
        <w:tc>
          <w:tcPr>
            <w:tcW w:w="2822" w:type="dxa"/>
            <w:shd w:val="clear" w:color="auto" w:fill="auto"/>
          </w:tcPr>
          <w:p w:rsidR="00A20A03" w:rsidRPr="00F356A3" w:rsidRDefault="00A20A03" w:rsidP="00A20A03">
            <w:pPr>
              <w:jc w:val="center"/>
              <w:rPr>
                <w:sz w:val="20"/>
                <w:szCs w:val="20"/>
              </w:rPr>
            </w:pPr>
            <w:r>
              <w:rPr>
                <w:color w:val="000000"/>
                <w:sz w:val="20"/>
                <w:szCs w:val="20"/>
              </w:rPr>
              <w:t>М</w:t>
            </w:r>
            <w:r w:rsidRPr="00F356A3">
              <w:rPr>
                <w:color w:val="000000"/>
                <w:sz w:val="20"/>
                <w:szCs w:val="20"/>
              </w:rPr>
              <w:t xml:space="preserve">естами отставание краски </w:t>
            </w:r>
            <w:r w:rsidRPr="00F356A3">
              <w:rPr>
                <w:sz w:val="20"/>
                <w:szCs w:val="20"/>
              </w:rPr>
              <w:t>(кухни 5эт. -2шт., 4эт.-2 шт.,3эт.,3-3 шт., 4 эт.-2 шт.),</w:t>
            </w:r>
          </w:p>
          <w:p w:rsidR="00A20A03" w:rsidRPr="00F356A3" w:rsidRDefault="00A20A03" w:rsidP="00A20A03">
            <w:pPr>
              <w:jc w:val="center"/>
              <w:rPr>
                <w:sz w:val="20"/>
                <w:szCs w:val="20"/>
              </w:rPr>
            </w:pPr>
            <w:r w:rsidRPr="00F356A3">
              <w:rPr>
                <w:sz w:val="20"/>
                <w:szCs w:val="20"/>
              </w:rPr>
              <w:t>местами отсутствуют оконные сливы.</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двери</w:t>
            </w:r>
          </w:p>
        </w:tc>
        <w:tc>
          <w:tcPr>
            <w:tcW w:w="2443" w:type="dxa"/>
            <w:shd w:val="clear" w:color="auto" w:fill="auto"/>
          </w:tcPr>
          <w:p w:rsidR="00A20A03" w:rsidRPr="00F356A3" w:rsidRDefault="00A20A03" w:rsidP="00A20A03">
            <w:pPr>
              <w:jc w:val="center"/>
              <w:rPr>
                <w:sz w:val="20"/>
                <w:szCs w:val="20"/>
              </w:rPr>
            </w:pPr>
            <w:r>
              <w:rPr>
                <w:sz w:val="20"/>
                <w:szCs w:val="20"/>
              </w:rPr>
              <w:t>С</w:t>
            </w:r>
            <w:r w:rsidRPr="00F356A3">
              <w:rPr>
                <w:sz w:val="20"/>
                <w:szCs w:val="20"/>
              </w:rPr>
              <w:t>остояние удовлетворительное</w:t>
            </w:r>
          </w:p>
        </w:tc>
        <w:tc>
          <w:tcPr>
            <w:tcW w:w="2822" w:type="dxa"/>
            <w:shd w:val="clear" w:color="auto" w:fill="auto"/>
          </w:tcPr>
          <w:p w:rsidR="00A20A03" w:rsidRPr="00F356A3" w:rsidRDefault="00A20A03" w:rsidP="00A20A03">
            <w:pPr>
              <w:jc w:val="center"/>
              <w:rPr>
                <w:color w:val="000000"/>
                <w:sz w:val="20"/>
                <w:szCs w:val="20"/>
              </w:rPr>
            </w:pPr>
            <w:r w:rsidRPr="00F356A3">
              <w:rPr>
                <w:color w:val="000000"/>
                <w:sz w:val="20"/>
                <w:szCs w:val="20"/>
              </w:rPr>
              <w:t>Местные единичные повреждения окрасочного слоя, царапины</w:t>
            </w:r>
          </w:p>
          <w:p w:rsidR="00A20A03" w:rsidRPr="00F356A3" w:rsidRDefault="00A20A03" w:rsidP="00A20A03">
            <w:pPr>
              <w:jc w:val="center"/>
              <w:rPr>
                <w:sz w:val="20"/>
                <w:szCs w:val="20"/>
              </w:rPr>
            </w:pPr>
          </w:p>
        </w:tc>
      </w:tr>
      <w:tr w:rsidR="00A20A03" w:rsidRPr="00892B83" w:rsidTr="00A20A03">
        <w:tc>
          <w:tcPr>
            <w:tcW w:w="627" w:type="dxa"/>
            <w:shd w:val="clear" w:color="auto" w:fill="auto"/>
          </w:tcPr>
          <w:p w:rsidR="00A20A03" w:rsidRPr="00892B83" w:rsidRDefault="00A20A03" w:rsidP="00A20A03">
            <w:pPr>
              <w:jc w:val="center"/>
            </w:pPr>
            <w:r w:rsidRPr="00892B83">
              <w:t>8.</w:t>
            </w:r>
          </w:p>
        </w:tc>
        <w:tc>
          <w:tcPr>
            <w:tcW w:w="3756" w:type="dxa"/>
            <w:shd w:val="clear" w:color="auto" w:fill="auto"/>
          </w:tcPr>
          <w:p w:rsidR="00A20A03" w:rsidRPr="00892B83" w:rsidRDefault="00A20A03" w:rsidP="00A20A03">
            <w:r w:rsidRPr="00892B83">
              <w:t>Отделка</w:t>
            </w:r>
          </w:p>
        </w:tc>
        <w:tc>
          <w:tcPr>
            <w:tcW w:w="2443" w:type="dxa"/>
            <w:shd w:val="clear" w:color="auto" w:fill="auto"/>
          </w:tcPr>
          <w:p w:rsidR="00A20A03" w:rsidRPr="00F356A3" w:rsidRDefault="00A20A03" w:rsidP="00A20A03">
            <w:pPr>
              <w:jc w:val="center"/>
              <w:rPr>
                <w:sz w:val="20"/>
                <w:szCs w:val="20"/>
              </w:rPr>
            </w:pPr>
          </w:p>
        </w:tc>
        <w:tc>
          <w:tcPr>
            <w:tcW w:w="2822" w:type="dxa"/>
            <w:shd w:val="clear" w:color="auto" w:fill="auto"/>
          </w:tcPr>
          <w:p w:rsidR="00A20A03" w:rsidRPr="00F356A3" w:rsidRDefault="00A20A03" w:rsidP="00A20A03">
            <w:pPr>
              <w:jc w:val="center"/>
              <w:rPr>
                <w:sz w:val="20"/>
                <w:szCs w:val="20"/>
              </w:rPr>
            </w:pP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внутренняя</w:t>
            </w:r>
          </w:p>
        </w:tc>
        <w:tc>
          <w:tcPr>
            <w:tcW w:w="2443" w:type="dxa"/>
            <w:shd w:val="clear" w:color="auto" w:fill="auto"/>
          </w:tcPr>
          <w:p w:rsidR="00A20A03" w:rsidRPr="00F356A3" w:rsidRDefault="00A20A03" w:rsidP="00A20A03">
            <w:pPr>
              <w:jc w:val="center"/>
              <w:rPr>
                <w:sz w:val="20"/>
                <w:szCs w:val="20"/>
              </w:rPr>
            </w:pPr>
            <w:r w:rsidRPr="00F356A3">
              <w:rPr>
                <w:sz w:val="20"/>
                <w:szCs w:val="20"/>
              </w:rPr>
              <w:t>Требуется текущий ремонт</w:t>
            </w:r>
          </w:p>
        </w:tc>
        <w:tc>
          <w:tcPr>
            <w:tcW w:w="2822" w:type="dxa"/>
            <w:shd w:val="clear" w:color="auto" w:fill="auto"/>
          </w:tcPr>
          <w:p w:rsidR="00A20A03" w:rsidRPr="00F356A3" w:rsidRDefault="00A20A03" w:rsidP="00A20A03">
            <w:pPr>
              <w:jc w:val="center"/>
              <w:rPr>
                <w:color w:val="000000"/>
                <w:sz w:val="20"/>
                <w:szCs w:val="20"/>
              </w:rPr>
            </w:pPr>
            <w:r>
              <w:rPr>
                <w:color w:val="000000"/>
                <w:sz w:val="20"/>
                <w:szCs w:val="20"/>
              </w:rPr>
              <w:t>О</w:t>
            </w:r>
            <w:r w:rsidRPr="00F356A3">
              <w:rPr>
                <w:color w:val="000000"/>
                <w:sz w:val="20"/>
                <w:szCs w:val="20"/>
              </w:rPr>
              <w:t>тслоение вздутие и местами отставание краски со шпаклевкой до 35 % в умывальниках, сан. узлах, холлах</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наружная</w:t>
            </w:r>
          </w:p>
        </w:tc>
        <w:tc>
          <w:tcPr>
            <w:tcW w:w="2443" w:type="dxa"/>
            <w:shd w:val="clear" w:color="auto" w:fill="auto"/>
          </w:tcPr>
          <w:p w:rsidR="00A20A03" w:rsidRPr="00F356A3" w:rsidRDefault="00A20A03" w:rsidP="00A20A03">
            <w:pPr>
              <w:jc w:val="center"/>
              <w:rPr>
                <w:bCs/>
                <w:sz w:val="20"/>
                <w:szCs w:val="20"/>
              </w:rPr>
            </w:pPr>
            <w:r w:rsidRPr="00F356A3">
              <w:rPr>
                <w:sz w:val="20"/>
                <w:szCs w:val="20"/>
              </w:rPr>
              <w:t>Требуется текущий ремонт</w:t>
            </w:r>
          </w:p>
        </w:tc>
        <w:tc>
          <w:tcPr>
            <w:tcW w:w="2822" w:type="dxa"/>
            <w:shd w:val="clear" w:color="auto" w:fill="auto"/>
          </w:tcPr>
          <w:p w:rsidR="00A20A03" w:rsidRPr="00F356A3" w:rsidRDefault="00A20A03" w:rsidP="00A20A03">
            <w:pPr>
              <w:jc w:val="center"/>
              <w:rPr>
                <w:sz w:val="20"/>
                <w:szCs w:val="20"/>
              </w:rPr>
            </w:pPr>
            <w:r>
              <w:rPr>
                <w:sz w:val="20"/>
                <w:szCs w:val="20"/>
              </w:rPr>
              <w:t>Ч</w:t>
            </w:r>
            <w:r w:rsidRPr="00F356A3">
              <w:rPr>
                <w:sz w:val="20"/>
                <w:szCs w:val="20"/>
              </w:rPr>
              <w:t>астичное выпадение цементного раствора из швов.</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другое</w:t>
            </w:r>
          </w:p>
        </w:tc>
        <w:tc>
          <w:tcPr>
            <w:tcW w:w="2443" w:type="dxa"/>
            <w:shd w:val="clear" w:color="auto" w:fill="auto"/>
          </w:tcPr>
          <w:p w:rsidR="00A20A03" w:rsidRPr="00F356A3" w:rsidRDefault="00A20A03" w:rsidP="00A20A03">
            <w:pPr>
              <w:jc w:val="center"/>
              <w:rPr>
                <w:sz w:val="20"/>
                <w:szCs w:val="20"/>
              </w:rPr>
            </w:pPr>
          </w:p>
        </w:tc>
        <w:tc>
          <w:tcPr>
            <w:tcW w:w="2822" w:type="dxa"/>
            <w:shd w:val="clear" w:color="auto" w:fill="auto"/>
          </w:tcPr>
          <w:p w:rsidR="00A20A03" w:rsidRPr="00F356A3" w:rsidRDefault="00A20A03" w:rsidP="00A20A03">
            <w:pPr>
              <w:jc w:val="center"/>
              <w:rPr>
                <w:sz w:val="20"/>
                <w:szCs w:val="20"/>
              </w:rPr>
            </w:pPr>
          </w:p>
        </w:tc>
      </w:tr>
      <w:tr w:rsidR="00A20A03" w:rsidRPr="00892B83" w:rsidTr="00A20A03">
        <w:tc>
          <w:tcPr>
            <w:tcW w:w="627" w:type="dxa"/>
            <w:shd w:val="clear" w:color="auto" w:fill="auto"/>
          </w:tcPr>
          <w:p w:rsidR="00A20A03" w:rsidRPr="00892B83" w:rsidRDefault="00A20A03" w:rsidP="00A20A03">
            <w:pPr>
              <w:jc w:val="center"/>
            </w:pPr>
            <w:r w:rsidRPr="00892B83">
              <w:t>9.</w:t>
            </w:r>
          </w:p>
        </w:tc>
        <w:tc>
          <w:tcPr>
            <w:tcW w:w="3756" w:type="dxa"/>
            <w:shd w:val="clear" w:color="auto" w:fill="auto"/>
          </w:tcPr>
          <w:p w:rsidR="00A20A03" w:rsidRPr="00892B83" w:rsidRDefault="00A20A03" w:rsidP="00A20A03">
            <w:r w:rsidRPr="00892B83">
              <w:t>Механическое, электрическое, санитарно-техническое и иное оборудование:</w:t>
            </w:r>
          </w:p>
        </w:tc>
        <w:tc>
          <w:tcPr>
            <w:tcW w:w="2443" w:type="dxa"/>
            <w:shd w:val="clear" w:color="auto" w:fill="auto"/>
          </w:tcPr>
          <w:p w:rsidR="00A20A03" w:rsidRPr="00F356A3" w:rsidRDefault="00A20A03" w:rsidP="00A20A03">
            <w:pPr>
              <w:jc w:val="center"/>
              <w:rPr>
                <w:sz w:val="20"/>
                <w:szCs w:val="20"/>
              </w:rPr>
            </w:pPr>
          </w:p>
        </w:tc>
        <w:tc>
          <w:tcPr>
            <w:tcW w:w="2822" w:type="dxa"/>
            <w:shd w:val="clear" w:color="auto" w:fill="auto"/>
          </w:tcPr>
          <w:p w:rsidR="00A20A03" w:rsidRPr="00F356A3" w:rsidRDefault="00A20A03" w:rsidP="00A20A03">
            <w:pPr>
              <w:jc w:val="center"/>
              <w:rPr>
                <w:sz w:val="20"/>
                <w:szCs w:val="20"/>
              </w:rPr>
            </w:pP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ванны напольные</w:t>
            </w:r>
          </w:p>
        </w:tc>
        <w:tc>
          <w:tcPr>
            <w:tcW w:w="2443" w:type="dxa"/>
            <w:shd w:val="clear" w:color="auto" w:fill="auto"/>
          </w:tcPr>
          <w:p w:rsidR="00A20A03" w:rsidRPr="00F356A3" w:rsidRDefault="00A20A03" w:rsidP="00A20A03">
            <w:pPr>
              <w:jc w:val="center"/>
              <w:rPr>
                <w:sz w:val="20"/>
                <w:szCs w:val="20"/>
              </w:rPr>
            </w:pPr>
            <w:r w:rsidRPr="00F356A3">
              <w:rPr>
                <w:sz w:val="20"/>
                <w:szCs w:val="20"/>
              </w:rPr>
              <w:t xml:space="preserve">в исправном состоянии </w:t>
            </w:r>
          </w:p>
        </w:tc>
        <w:tc>
          <w:tcPr>
            <w:tcW w:w="2822" w:type="dxa"/>
            <w:shd w:val="clear" w:color="auto" w:fill="auto"/>
          </w:tcPr>
          <w:p w:rsidR="00A20A03" w:rsidRPr="00F356A3" w:rsidRDefault="00A20A03" w:rsidP="00A20A03">
            <w:pPr>
              <w:jc w:val="center"/>
              <w:rPr>
                <w:sz w:val="20"/>
                <w:szCs w:val="20"/>
              </w:rPr>
            </w:pPr>
            <w:r>
              <w:rPr>
                <w:sz w:val="20"/>
                <w:szCs w:val="20"/>
              </w:rPr>
              <w:t>М</w:t>
            </w:r>
            <w:r w:rsidRPr="00F356A3">
              <w:rPr>
                <w:sz w:val="20"/>
                <w:szCs w:val="20"/>
              </w:rPr>
              <w:t>елк. волос. трещины эмали, стёртость (постирочная)</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электроплиты</w:t>
            </w:r>
          </w:p>
        </w:tc>
        <w:tc>
          <w:tcPr>
            <w:tcW w:w="2443" w:type="dxa"/>
            <w:shd w:val="clear" w:color="auto" w:fill="auto"/>
          </w:tcPr>
          <w:p w:rsidR="00A20A03" w:rsidRDefault="00A20A03" w:rsidP="000861F6">
            <w:pPr>
              <w:jc w:val="center"/>
              <w:rPr>
                <w:sz w:val="20"/>
                <w:szCs w:val="20"/>
              </w:rPr>
            </w:pPr>
            <w:r w:rsidRPr="00CF070E">
              <w:rPr>
                <w:sz w:val="20"/>
                <w:szCs w:val="20"/>
              </w:rPr>
              <w:t xml:space="preserve">Требуется </w:t>
            </w:r>
            <w:r w:rsidR="004C420F">
              <w:rPr>
                <w:sz w:val="20"/>
                <w:szCs w:val="20"/>
              </w:rPr>
              <w:t>замена</w:t>
            </w:r>
            <w:r w:rsidRPr="00CF070E">
              <w:rPr>
                <w:sz w:val="20"/>
                <w:szCs w:val="20"/>
              </w:rPr>
              <w:t xml:space="preserve"> электрических плит</w:t>
            </w:r>
          </w:p>
          <w:p w:rsidR="00A20A03" w:rsidRDefault="00A20A03" w:rsidP="000861F6">
            <w:pPr>
              <w:rPr>
                <w:sz w:val="20"/>
                <w:szCs w:val="20"/>
              </w:rPr>
            </w:pPr>
          </w:p>
          <w:p w:rsidR="00A20A03" w:rsidRPr="002E4208" w:rsidRDefault="00A20A03" w:rsidP="000861F6">
            <w:pPr>
              <w:rPr>
                <w:color w:val="FF0000"/>
                <w:sz w:val="20"/>
                <w:szCs w:val="20"/>
              </w:rPr>
            </w:pPr>
          </w:p>
        </w:tc>
        <w:tc>
          <w:tcPr>
            <w:tcW w:w="2822" w:type="dxa"/>
            <w:shd w:val="clear" w:color="auto" w:fill="auto"/>
          </w:tcPr>
          <w:p w:rsidR="00A20A03" w:rsidRPr="00F356A3" w:rsidRDefault="00A20A03" w:rsidP="000861F6">
            <w:pPr>
              <w:rPr>
                <w:sz w:val="20"/>
                <w:szCs w:val="20"/>
              </w:rPr>
            </w:pPr>
            <w:r w:rsidRPr="00CF070E">
              <w:rPr>
                <w:sz w:val="20"/>
                <w:szCs w:val="20"/>
              </w:rPr>
              <w:t>Проржавели корпуса, утратили эластичность соединительные провода переключателей мощности, жарочные шкафы утратили герметичность. Обнаружены перегоревшие конфорки</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телефонные сети и оборудование сети проводного радиовещания</w:t>
            </w:r>
          </w:p>
        </w:tc>
        <w:tc>
          <w:tcPr>
            <w:tcW w:w="2443" w:type="dxa"/>
            <w:shd w:val="clear" w:color="auto" w:fill="auto"/>
          </w:tcPr>
          <w:p w:rsidR="00A20A03" w:rsidRPr="00F356A3" w:rsidRDefault="00A20A03" w:rsidP="00A20A03">
            <w:pPr>
              <w:jc w:val="center"/>
              <w:rPr>
                <w:sz w:val="20"/>
                <w:szCs w:val="20"/>
              </w:rPr>
            </w:pPr>
            <w:r w:rsidRPr="00F356A3">
              <w:rPr>
                <w:sz w:val="20"/>
                <w:szCs w:val="20"/>
              </w:rPr>
              <w:t>имеется</w:t>
            </w:r>
          </w:p>
        </w:tc>
        <w:tc>
          <w:tcPr>
            <w:tcW w:w="2822" w:type="dxa"/>
            <w:shd w:val="clear" w:color="auto" w:fill="auto"/>
          </w:tcPr>
          <w:p w:rsidR="00A20A03" w:rsidRPr="00F356A3" w:rsidRDefault="00A20A03" w:rsidP="00A20A03">
            <w:pPr>
              <w:jc w:val="center"/>
              <w:rPr>
                <w:sz w:val="20"/>
                <w:szCs w:val="20"/>
              </w:rPr>
            </w:pPr>
            <w:r w:rsidRPr="00F356A3">
              <w:rPr>
                <w:sz w:val="20"/>
                <w:szCs w:val="20"/>
              </w:rPr>
              <w:t>в исправном состоянии</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сигнализация</w:t>
            </w:r>
          </w:p>
        </w:tc>
        <w:tc>
          <w:tcPr>
            <w:tcW w:w="2443" w:type="dxa"/>
            <w:shd w:val="clear" w:color="auto" w:fill="auto"/>
          </w:tcPr>
          <w:p w:rsidR="00A20A03" w:rsidRPr="00F356A3" w:rsidRDefault="00A20A03" w:rsidP="00A20A03">
            <w:pPr>
              <w:jc w:val="center"/>
              <w:rPr>
                <w:sz w:val="20"/>
                <w:szCs w:val="20"/>
              </w:rPr>
            </w:pPr>
          </w:p>
        </w:tc>
        <w:tc>
          <w:tcPr>
            <w:tcW w:w="2822" w:type="dxa"/>
            <w:shd w:val="clear" w:color="auto" w:fill="auto"/>
          </w:tcPr>
          <w:p w:rsidR="00A20A03" w:rsidRPr="00F356A3" w:rsidRDefault="00A20A03" w:rsidP="00A20A03">
            <w:pPr>
              <w:jc w:val="center"/>
              <w:rPr>
                <w:sz w:val="20"/>
                <w:szCs w:val="20"/>
              </w:rPr>
            </w:pP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мусоропровод</w:t>
            </w:r>
          </w:p>
        </w:tc>
        <w:tc>
          <w:tcPr>
            <w:tcW w:w="2443" w:type="dxa"/>
            <w:shd w:val="clear" w:color="auto" w:fill="auto"/>
          </w:tcPr>
          <w:p w:rsidR="00A20A03" w:rsidRPr="00F356A3" w:rsidRDefault="00A20A03" w:rsidP="00A20A03">
            <w:pPr>
              <w:jc w:val="center"/>
              <w:rPr>
                <w:sz w:val="20"/>
                <w:szCs w:val="20"/>
              </w:rPr>
            </w:pPr>
            <w:r>
              <w:rPr>
                <w:sz w:val="20"/>
                <w:szCs w:val="20"/>
              </w:rPr>
              <w:t>-</w:t>
            </w:r>
          </w:p>
        </w:tc>
        <w:tc>
          <w:tcPr>
            <w:tcW w:w="2822" w:type="dxa"/>
            <w:shd w:val="clear" w:color="auto" w:fill="auto"/>
          </w:tcPr>
          <w:p w:rsidR="00A20A03" w:rsidRPr="00F356A3" w:rsidRDefault="00A20A03" w:rsidP="00A20A03">
            <w:pPr>
              <w:jc w:val="center"/>
              <w:rPr>
                <w:sz w:val="20"/>
                <w:szCs w:val="20"/>
              </w:rPr>
            </w:pPr>
            <w:r>
              <w:rPr>
                <w:sz w:val="20"/>
                <w:szCs w:val="20"/>
              </w:rPr>
              <w:t>-</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лифт</w:t>
            </w:r>
          </w:p>
        </w:tc>
        <w:tc>
          <w:tcPr>
            <w:tcW w:w="2443" w:type="dxa"/>
            <w:shd w:val="clear" w:color="auto" w:fill="auto"/>
          </w:tcPr>
          <w:p w:rsidR="00A20A03" w:rsidRPr="00F356A3" w:rsidRDefault="00A20A03" w:rsidP="00A20A03">
            <w:pPr>
              <w:jc w:val="center"/>
              <w:rPr>
                <w:sz w:val="20"/>
                <w:szCs w:val="20"/>
              </w:rPr>
            </w:pPr>
            <w:r>
              <w:rPr>
                <w:sz w:val="20"/>
                <w:szCs w:val="20"/>
              </w:rPr>
              <w:t>-</w:t>
            </w:r>
          </w:p>
        </w:tc>
        <w:tc>
          <w:tcPr>
            <w:tcW w:w="2822" w:type="dxa"/>
            <w:shd w:val="clear" w:color="auto" w:fill="auto"/>
          </w:tcPr>
          <w:p w:rsidR="00A20A03" w:rsidRPr="00F356A3" w:rsidRDefault="00A20A03" w:rsidP="00A20A03">
            <w:pPr>
              <w:jc w:val="center"/>
              <w:rPr>
                <w:sz w:val="20"/>
                <w:szCs w:val="20"/>
              </w:rPr>
            </w:pPr>
            <w:r>
              <w:rPr>
                <w:sz w:val="20"/>
                <w:szCs w:val="20"/>
              </w:rPr>
              <w:t>-</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домофон</w:t>
            </w:r>
          </w:p>
        </w:tc>
        <w:tc>
          <w:tcPr>
            <w:tcW w:w="2443" w:type="dxa"/>
            <w:shd w:val="clear" w:color="auto" w:fill="auto"/>
          </w:tcPr>
          <w:p w:rsidR="00A20A03" w:rsidRPr="00F356A3" w:rsidRDefault="00A20A03" w:rsidP="00A20A03">
            <w:pPr>
              <w:jc w:val="center"/>
              <w:rPr>
                <w:sz w:val="20"/>
                <w:szCs w:val="20"/>
              </w:rPr>
            </w:pPr>
            <w:r>
              <w:rPr>
                <w:sz w:val="20"/>
                <w:szCs w:val="20"/>
              </w:rPr>
              <w:t>-</w:t>
            </w:r>
          </w:p>
        </w:tc>
        <w:tc>
          <w:tcPr>
            <w:tcW w:w="2822" w:type="dxa"/>
            <w:shd w:val="clear" w:color="auto" w:fill="auto"/>
          </w:tcPr>
          <w:p w:rsidR="00A20A03" w:rsidRPr="00F356A3" w:rsidRDefault="00A20A03" w:rsidP="000861F6">
            <w:pPr>
              <w:rPr>
                <w:sz w:val="20"/>
                <w:szCs w:val="20"/>
              </w:rPr>
            </w:pPr>
            <w:r>
              <w:rPr>
                <w:sz w:val="20"/>
                <w:szCs w:val="20"/>
              </w:rPr>
              <w:t>-</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антенна</w:t>
            </w:r>
          </w:p>
        </w:tc>
        <w:tc>
          <w:tcPr>
            <w:tcW w:w="2443" w:type="dxa"/>
            <w:shd w:val="clear" w:color="auto" w:fill="auto"/>
          </w:tcPr>
          <w:p w:rsidR="00A20A03" w:rsidRPr="00F356A3" w:rsidRDefault="00A20A03" w:rsidP="00A20A03">
            <w:pPr>
              <w:jc w:val="center"/>
              <w:rPr>
                <w:sz w:val="20"/>
                <w:szCs w:val="20"/>
              </w:rPr>
            </w:pPr>
            <w:r w:rsidRPr="00F356A3">
              <w:rPr>
                <w:sz w:val="20"/>
                <w:szCs w:val="20"/>
              </w:rPr>
              <w:t>имеется</w:t>
            </w:r>
          </w:p>
        </w:tc>
        <w:tc>
          <w:tcPr>
            <w:tcW w:w="2822" w:type="dxa"/>
            <w:shd w:val="clear" w:color="auto" w:fill="auto"/>
          </w:tcPr>
          <w:p w:rsidR="00A20A03" w:rsidRPr="00F356A3" w:rsidRDefault="00A20A03" w:rsidP="000861F6">
            <w:pPr>
              <w:rPr>
                <w:sz w:val="20"/>
                <w:szCs w:val="20"/>
              </w:rPr>
            </w:pPr>
            <w:r w:rsidRPr="00F356A3">
              <w:rPr>
                <w:sz w:val="20"/>
                <w:szCs w:val="20"/>
              </w:rPr>
              <w:t>в исправном состоянии</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вводные приборы учета тепла</w:t>
            </w:r>
          </w:p>
        </w:tc>
        <w:tc>
          <w:tcPr>
            <w:tcW w:w="2443" w:type="dxa"/>
            <w:shd w:val="clear" w:color="auto" w:fill="auto"/>
          </w:tcPr>
          <w:p w:rsidR="00A20A03" w:rsidRPr="00F356A3" w:rsidRDefault="00A20A03" w:rsidP="00A20A03">
            <w:pPr>
              <w:jc w:val="center"/>
              <w:rPr>
                <w:sz w:val="20"/>
                <w:szCs w:val="20"/>
              </w:rPr>
            </w:pPr>
            <w:r w:rsidRPr="00F356A3">
              <w:rPr>
                <w:sz w:val="20"/>
                <w:szCs w:val="20"/>
              </w:rPr>
              <w:t>имеется</w:t>
            </w:r>
          </w:p>
        </w:tc>
        <w:tc>
          <w:tcPr>
            <w:tcW w:w="2822" w:type="dxa"/>
            <w:shd w:val="clear" w:color="auto" w:fill="auto"/>
          </w:tcPr>
          <w:p w:rsidR="00A20A03" w:rsidRPr="00F356A3" w:rsidRDefault="00A20A03" w:rsidP="00A20A03">
            <w:pPr>
              <w:rPr>
                <w:sz w:val="20"/>
                <w:szCs w:val="20"/>
              </w:rPr>
            </w:pPr>
            <w:r w:rsidRPr="00F356A3">
              <w:rPr>
                <w:sz w:val="20"/>
                <w:szCs w:val="20"/>
              </w:rPr>
              <w:t>в исправном состоянии</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вводные приборы учета воды</w:t>
            </w:r>
          </w:p>
        </w:tc>
        <w:tc>
          <w:tcPr>
            <w:tcW w:w="2443" w:type="dxa"/>
            <w:shd w:val="clear" w:color="auto" w:fill="auto"/>
          </w:tcPr>
          <w:p w:rsidR="00A20A03" w:rsidRPr="00F356A3" w:rsidRDefault="00A20A03" w:rsidP="00A20A03">
            <w:pPr>
              <w:jc w:val="center"/>
              <w:rPr>
                <w:sz w:val="20"/>
                <w:szCs w:val="20"/>
              </w:rPr>
            </w:pPr>
            <w:r w:rsidRPr="00F356A3">
              <w:rPr>
                <w:sz w:val="20"/>
                <w:szCs w:val="20"/>
              </w:rPr>
              <w:t>имеется</w:t>
            </w:r>
          </w:p>
        </w:tc>
        <w:tc>
          <w:tcPr>
            <w:tcW w:w="2822" w:type="dxa"/>
            <w:shd w:val="clear" w:color="auto" w:fill="auto"/>
          </w:tcPr>
          <w:p w:rsidR="00A20A03" w:rsidRPr="00F356A3" w:rsidRDefault="00A20A03" w:rsidP="00A20A03">
            <w:pPr>
              <w:rPr>
                <w:sz w:val="20"/>
                <w:szCs w:val="20"/>
              </w:rPr>
            </w:pPr>
            <w:r w:rsidRPr="00F356A3">
              <w:rPr>
                <w:sz w:val="20"/>
                <w:szCs w:val="20"/>
              </w:rPr>
              <w:t>в исправном состоянии</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другое</w:t>
            </w:r>
          </w:p>
        </w:tc>
        <w:tc>
          <w:tcPr>
            <w:tcW w:w="2443" w:type="dxa"/>
            <w:shd w:val="clear" w:color="auto" w:fill="auto"/>
          </w:tcPr>
          <w:p w:rsidR="00A20A03" w:rsidRPr="00F356A3" w:rsidRDefault="00A20A03" w:rsidP="00A20A03">
            <w:pPr>
              <w:jc w:val="center"/>
              <w:rPr>
                <w:sz w:val="20"/>
                <w:szCs w:val="20"/>
              </w:rPr>
            </w:pPr>
          </w:p>
        </w:tc>
        <w:tc>
          <w:tcPr>
            <w:tcW w:w="2822" w:type="dxa"/>
            <w:shd w:val="clear" w:color="auto" w:fill="auto"/>
          </w:tcPr>
          <w:p w:rsidR="00A20A03" w:rsidRPr="00F356A3" w:rsidRDefault="00A20A03" w:rsidP="00A20A03">
            <w:pPr>
              <w:jc w:val="center"/>
              <w:rPr>
                <w:sz w:val="20"/>
                <w:szCs w:val="20"/>
              </w:rPr>
            </w:pPr>
          </w:p>
        </w:tc>
      </w:tr>
      <w:tr w:rsidR="00A20A03" w:rsidRPr="00892B83" w:rsidTr="00A20A03">
        <w:tc>
          <w:tcPr>
            <w:tcW w:w="627" w:type="dxa"/>
            <w:shd w:val="clear" w:color="auto" w:fill="auto"/>
          </w:tcPr>
          <w:p w:rsidR="00A20A03" w:rsidRPr="00892B83" w:rsidRDefault="00A20A03" w:rsidP="00A20A03">
            <w:pPr>
              <w:jc w:val="center"/>
            </w:pPr>
            <w:r w:rsidRPr="00892B83">
              <w:t>10</w:t>
            </w:r>
          </w:p>
        </w:tc>
        <w:tc>
          <w:tcPr>
            <w:tcW w:w="3756" w:type="dxa"/>
            <w:shd w:val="clear" w:color="auto" w:fill="auto"/>
          </w:tcPr>
          <w:p w:rsidR="00A20A03" w:rsidRPr="00892B83" w:rsidRDefault="00A20A03" w:rsidP="00A20A03">
            <w:r w:rsidRPr="00892B83">
              <w:t>Внутридомовые инженерные коммуникации и оборудование для предоставления коммунальных услуг:</w:t>
            </w:r>
          </w:p>
        </w:tc>
        <w:tc>
          <w:tcPr>
            <w:tcW w:w="2443" w:type="dxa"/>
            <w:shd w:val="clear" w:color="auto" w:fill="auto"/>
          </w:tcPr>
          <w:p w:rsidR="00A20A03" w:rsidRPr="00F356A3" w:rsidRDefault="00A20A03" w:rsidP="00A20A03">
            <w:pPr>
              <w:jc w:val="center"/>
              <w:rPr>
                <w:sz w:val="20"/>
                <w:szCs w:val="20"/>
              </w:rPr>
            </w:pPr>
          </w:p>
        </w:tc>
        <w:tc>
          <w:tcPr>
            <w:tcW w:w="2822" w:type="dxa"/>
            <w:shd w:val="clear" w:color="auto" w:fill="auto"/>
          </w:tcPr>
          <w:p w:rsidR="00A20A03" w:rsidRPr="00F356A3" w:rsidRDefault="00A20A03" w:rsidP="00A20A03">
            <w:pPr>
              <w:jc w:val="center"/>
              <w:rPr>
                <w:sz w:val="20"/>
                <w:szCs w:val="20"/>
              </w:rPr>
            </w:pP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электроснабжение</w:t>
            </w:r>
          </w:p>
        </w:tc>
        <w:tc>
          <w:tcPr>
            <w:tcW w:w="2443" w:type="dxa"/>
            <w:shd w:val="clear" w:color="auto" w:fill="auto"/>
          </w:tcPr>
          <w:p w:rsidR="00A20A03" w:rsidRPr="004C420F" w:rsidRDefault="004C420F" w:rsidP="004C420F">
            <w:pPr>
              <w:rPr>
                <w:sz w:val="20"/>
                <w:szCs w:val="20"/>
                <w:highlight w:val="yellow"/>
              </w:rPr>
            </w:pPr>
            <w:r w:rsidRPr="004C420F">
              <w:rPr>
                <w:sz w:val="20"/>
                <w:szCs w:val="20"/>
              </w:rPr>
              <w:t>Требуется испытание электрооборудования</w:t>
            </w:r>
            <w:r>
              <w:rPr>
                <w:sz w:val="20"/>
                <w:szCs w:val="20"/>
              </w:rPr>
              <w:t>,ремонт и замена светильников, текущий ремонт розеток, выключателей, блока управления уличного освещения.</w:t>
            </w:r>
          </w:p>
        </w:tc>
        <w:tc>
          <w:tcPr>
            <w:tcW w:w="2822" w:type="dxa"/>
            <w:shd w:val="clear" w:color="auto" w:fill="auto"/>
          </w:tcPr>
          <w:p w:rsidR="00A20A03" w:rsidRPr="00CF070E" w:rsidRDefault="00A20A03" w:rsidP="004C420F">
            <w:pPr>
              <w:rPr>
                <w:sz w:val="20"/>
                <w:szCs w:val="20"/>
              </w:rPr>
            </w:pPr>
            <w:r w:rsidRPr="00CF070E">
              <w:rPr>
                <w:sz w:val="20"/>
                <w:szCs w:val="20"/>
              </w:rPr>
              <w:t xml:space="preserve">Выключатели, розетки в удовлетворительном состоянии. Местами требуют замен. В распределительных сетях электроснабжения, в местах соединения проводов выявлена потеря эластичности.Автоматические выключатели не выдерживают нагрузки, необходима замена. Неисправность системы светильников с лампами накаливания, люминесцентными. </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холодное водоснабжение</w:t>
            </w:r>
          </w:p>
          <w:p w:rsidR="00A20A03" w:rsidRPr="00892B83" w:rsidRDefault="00A20A03" w:rsidP="00A20A03">
            <w:r w:rsidRPr="00892B83">
              <w:t>(магистраль и стояки)</w:t>
            </w:r>
          </w:p>
        </w:tc>
        <w:tc>
          <w:tcPr>
            <w:tcW w:w="2443" w:type="dxa"/>
            <w:shd w:val="clear" w:color="auto" w:fill="auto"/>
          </w:tcPr>
          <w:p w:rsidR="00A20A03" w:rsidRDefault="00A20A03" w:rsidP="00A20A03">
            <w:pPr>
              <w:jc w:val="center"/>
              <w:rPr>
                <w:sz w:val="20"/>
                <w:szCs w:val="20"/>
              </w:rPr>
            </w:pPr>
            <w:r w:rsidRPr="00F356A3">
              <w:rPr>
                <w:sz w:val="20"/>
                <w:szCs w:val="20"/>
              </w:rPr>
              <w:t>Требуется текущий ремонт.</w:t>
            </w:r>
          </w:p>
          <w:p w:rsidR="00A20A03" w:rsidRDefault="00A20A03" w:rsidP="00A20A03">
            <w:pPr>
              <w:jc w:val="center"/>
              <w:rPr>
                <w:sz w:val="20"/>
                <w:szCs w:val="20"/>
              </w:rPr>
            </w:pPr>
          </w:p>
          <w:p w:rsidR="00A20A03" w:rsidRPr="001F17B0" w:rsidRDefault="00A20A03" w:rsidP="00A20A03">
            <w:pPr>
              <w:jc w:val="center"/>
              <w:rPr>
                <w:b/>
                <w:color w:val="FF0000"/>
                <w:sz w:val="20"/>
                <w:szCs w:val="20"/>
                <w:u w:val="single"/>
              </w:rPr>
            </w:pPr>
          </w:p>
        </w:tc>
        <w:tc>
          <w:tcPr>
            <w:tcW w:w="2822" w:type="dxa"/>
            <w:shd w:val="clear" w:color="auto" w:fill="auto"/>
          </w:tcPr>
          <w:p w:rsidR="00A20A03" w:rsidRPr="00F356A3" w:rsidRDefault="00A20A03" w:rsidP="004C420F">
            <w:pPr>
              <w:rPr>
                <w:sz w:val="20"/>
                <w:szCs w:val="20"/>
              </w:rPr>
            </w:pPr>
            <w:r w:rsidRPr="00F356A3">
              <w:rPr>
                <w:sz w:val="20"/>
                <w:szCs w:val="20"/>
              </w:rPr>
              <w:t>Выход из строя запорной арматуры, следы ремонта трубопроводов и магистралей, значительная коррозия трубопроводов, расстройство арматуры смывных бачков (трещины, потеря крышек, рукояток).</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горячее водоснабжение</w:t>
            </w:r>
          </w:p>
          <w:p w:rsidR="00A20A03" w:rsidRPr="00892B83" w:rsidRDefault="00A20A03" w:rsidP="00A20A03">
            <w:r w:rsidRPr="00892B83">
              <w:t>(магистраль и стояки)</w:t>
            </w:r>
          </w:p>
        </w:tc>
        <w:tc>
          <w:tcPr>
            <w:tcW w:w="2443" w:type="dxa"/>
            <w:shd w:val="clear" w:color="auto" w:fill="auto"/>
          </w:tcPr>
          <w:p w:rsidR="00A20A03" w:rsidRPr="00F356A3" w:rsidRDefault="00A20A03" w:rsidP="00A20A03">
            <w:pPr>
              <w:jc w:val="center"/>
              <w:rPr>
                <w:sz w:val="20"/>
                <w:szCs w:val="20"/>
              </w:rPr>
            </w:pPr>
            <w:r w:rsidRPr="00F356A3">
              <w:rPr>
                <w:sz w:val="20"/>
                <w:szCs w:val="20"/>
              </w:rPr>
              <w:t>Требуется текущий ремонт</w:t>
            </w:r>
          </w:p>
        </w:tc>
        <w:tc>
          <w:tcPr>
            <w:tcW w:w="2822" w:type="dxa"/>
            <w:shd w:val="clear" w:color="auto" w:fill="auto"/>
          </w:tcPr>
          <w:p w:rsidR="00A20A03" w:rsidRPr="00F356A3" w:rsidRDefault="00A20A03" w:rsidP="004C420F">
            <w:pPr>
              <w:rPr>
                <w:sz w:val="20"/>
                <w:szCs w:val="20"/>
              </w:rPr>
            </w:pPr>
            <w:r w:rsidRPr="00F356A3">
              <w:rPr>
                <w:sz w:val="20"/>
                <w:szCs w:val="20"/>
              </w:rPr>
              <w:t xml:space="preserve">Неисправность запорной арматуры, следы ремонта трубопроводов и магистралей, значительная коррозия трубопроводов, нарушение теплоизоляции, неисправность регулятора для автоматического поддержания заданной температуры воды. </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водоотведение</w:t>
            </w:r>
          </w:p>
          <w:p w:rsidR="00A20A03" w:rsidRPr="00892B83" w:rsidRDefault="00A20A03" w:rsidP="00A20A03">
            <w:r w:rsidRPr="00892B83">
              <w:t>(на коллекторе, стояки)</w:t>
            </w:r>
          </w:p>
        </w:tc>
        <w:tc>
          <w:tcPr>
            <w:tcW w:w="2443" w:type="dxa"/>
            <w:shd w:val="clear" w:color="auto" w:fill="auto"/>
          </w:tcPr>
          <w:p w:rsidR="00A20A03" w:rsidRPr="00F356A3" w:rsidRDefault="00A20A03" w:rsidP="00A20A03">
            <w:pPr>
              <w:jc w:val="center"/>
              <w:rPr>
                <w:sz w:val="20"/>
                <w:szCs w:val="20"/>
              </w:rPr>
            </w:pPr>
            <w:r w:rsidRPr="00F356A3">
              <w:rPr>
                <w:sz w:val="20"/>
                <w:szCs w:val="20"/>
              </w:rPr>
              <w:t>Требуется текущий ремонт</w:t>
            </w:r>
          </w:p>
        </w:tc>
        <w:tc>
          <w:tcPr>
            <w:tcW w:w="2822" w:type="dxa"/>
            <w:shd w:val="clear" w:color="auto" w:fill="auto"/>
          </w:tcPr>
          <w:p w:rsidR="00A20A03" w:rsidRPr="00F356A3" w:rsidRDefault="00A20A03" w:rsidP="004C420F">
            <w:pPr>
              <w:rPr>
                <w:sz w:val="20"/>
                <w:szCs w:val="20"/>
              </w:rPr>
            </w:pPr>
            <w:r w:rsidRPr="00CF070E">
              <w:rPr>
                <w:sz w:val="20"/>
                <w:szCs w:val="20"/>
              </w:rPr>
              <w:t xml:space="preserve">повреждение эмалированного покрытия моек, раковин, ванн, умывальников </w:t>
            </w:r>
            <w:r w:rsidR="004C420F">
              <w:rPr>
                <w:sz w:val="20"/>
                <w:szCs w:val="20"/>
              </w:rPr>
              <w:t xml:space="preserve">и </w:t>
            </w:r>
            <w:r w:rsidRPr="00CF070E">
              <w:rPr>
                <w:sz w:val="20"/>
                <w:szCs w:val="20"/>
              </w:rPr>
              <w:t>их поверхности.  Повреждение керамических унитазов и умывальников.</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отопление</w:t>
            </w:r>
          </w:p>
          <w:p w:rsidR="00A20A03" w:rsidRPr="00892B83" w:rsidRDefault="00A20A03" w:rsidP="00A20A03">
            <w:r w:rsidRPr="00892B83">
              <w:t>(магистраль и стояки)</w:t>
            </w:r>
          </w:p>
        </w:tc>
        <w:tc>
          <w:tcPr>
            <w:tcW w:w="2443" w:type="dxa"/>
            <w:shd w:val="clear" w:color="auto" w:fill="auto"/>
          </w:tcPr>
          <w:p w:rsidR="00A20A03" w:rsidRPr="00F356A3" w:rsidRDefault="00A20A03" w:rsidP="00A20A03">
            <w:pPr>
              <w:jc w:val="center"/>
              <w:rPr>
                <w:sz w:val="20"/>
                <w:szCs w:val="20"/>
              </w:rPr>
            </w:pPr>
            <w:r w:rsidRPr="00F356A3">
              <w:rPr>
                <w:sz w:val="20"/>
                <w:szCs w:val="20"/>
              </w:rPr>
              <w:t>Требуется текущий ремонт.</w:t>
            </w:r>
          </w:p>
        </w:tc>
        <w:tc>
          <w:tcPr>
            <w:tcW w:w="2822" w:type="dxa"/>
            <w:shd w:val="clear" w:color="auto" w:fill="auto"/>
          </w:tcPr>
          <w:p w:rsidR="00A20A03" w:rsidRPr="00F356A3" w:rsidRDefault="00A20A03" w:rsidP="004C420F">
            <w:pPr>
              <w:rPr>
                <w:sz w:val="20"/>
                <w:szCs w:val="20"/>
              </w:rPr>
            </w:pPr>
            <w:r w:rsidRPr="00F356A3">
              <w:rPr>
                <w:sz w:val="20"/>
                <w:szCs w:val="20"/>
              </w:rPr>
              <w:t xml:space="preserve">коррозия трубопроводов, следы ремонта, нарушение </w:t>
            </w:r>
            <w:r w:rsidRPr="00F356A3">
              <w:rPr>
                <w:sz w:val="20"/>
                <w:szCs w:val="20"/>
              </w:rPr>
              <w:lastRenderedPageBreak/>
              <w:t xml:space="preserve">теплоизоляции трубопроводов. </w:t>
            </w:r>
          </w:p>
        </w:tc>
      </w:tr>
      <w:tr w:rsidR="00A20A03" w:rsidRPr="00892B83" w:rsidTr="00A20A03">
        <w:tc>
          <w:tcPr>
            <w:tcW w:w="627" w:type="dxa"/>
            <w:shd w:val="clear" w:color="auto" w:fill="auto"/>
          </w:tcPr>
          <w:p w:rsidR="00A20A03" w:rsidRPr="00892B83" w:rsidRDefault="00A20A03" w:rsidP="00A20A03">
            <w:pPr>
              <w:jc w:val="center"/>
            </w:pPr>
          </w:p>
        </w:tc>
        <w:tc>
          <w:tcPr>
            <w:tcW w:w="3756" w:type="dxa"/>
            <w:shd w:val="clear" w:color="auto" w:fill="auto"/>
          </w:tcPr>
          <w:p w:rsidR="00A20A03" w:rsidRPr="00892B83" w:rsidRDefault="00A20A03" w:rsidP="00A20A03">
            <w:r w:rsidRPr="00892B83">
              <w:t>- водомерный узел</w:t>
            </w:r>
          </w:p>
        </w:tc>
        <w:tc>
          <w:tcPr>
            <w:tcW w:w="2443" w:type="dxa"/>
            <w:shd w:val="clear" w:color="auto" w:fill="auto"/>
          </w:tcPr>
          <w:p w:rsidR="00A20A03" w:rsidRPr="00F356A3" w:rsidRDefault="00A20A03" w:rsidP="00A20A03">
            <w:pPr>
              <w:jc w:val="center"/>
              <w:rPr>
                <w:sz w:val="20"/>
                <w:szCs w:val="20"/>
              </w:rPr>
            </w:pPr>
            <w:r w:rsidRPr="00F356A3">
              <w:rPr>
                <w:sz w:val="20"/>
                <w:szCs w:val="20"/>
              </w:rPr>
              <w:t>Требуется текущий ремонт.</w:t>
            </w:r>
          </w:p>
        </w:tc>
        <w:tc>
          <w:tcPr>
            <w:tcW w:w="2822" w:type="dxa"/>
            <w:shd w:val="clear" w:color="auto" w:fill="auto"/>
          </w:tcPr>
          <w:p w:rsidR="00A20A03" w:rsidRPr="00F356A3" w:rsidRDefault="00A20A03" w:rsidP="004C420F">
            <w:pPr>
              <w:rPr>
                <w:sz w:val="20"/>
                <w:szCs w:val="20"/>
              </w:rPr>
            </w:pPr>
            <w:r w:rsidRPr="00F356A3">
              <w:rPr>
                <w:sz w:val="20"/>
                <w:szCs w:val="20"/>
              </w:rPr>
              <w:t xml:space="preserve">Следы ремонта трубопровода, неисправность смесителей и запорной арматуры, значительная коррозия трубопровода. </w:t>
            </w:r>
          </w:p>
        </w:tc>
      </w:tr>
      <w:tr w:rsidR="00A20A03" w:rsidRPr="00892B83" w:rsidTr="00A20A03">
        <w:tc>
          <w:tcPr>
            <w:tcW w:w="627" w:type="dxa"/>
            <w:shd w:val="clear" w:color="auto" w:fill="auto"/>
          </w:tcPr>
          <w:p w:rsidR="00A20A03" w:rsidRPr="00892B83" w:rsidRDefault="00A20A03" w:rsidP="00A20A03">
            <w:pPr>
              <w:jc w:val="center"/>
            </w:pPr>
            <w:r w:rsidRPr="00892B83">
              <w:t>11.</w:t>
            </w:r>
          </w:p>
        </w:tc>
        <w:tc>
          <w:tcPr>
            <w:tcW w:w="3756" w:type="dxa"/>
            <w:shd w:val="clear" w:color="auto" w:fill="auto"/>
          </w:tcPr>
          <w:p w:rsidR="00A20A03" w:rsidRPr="00892B83" w:rsidRDefault="00A20A03" w:rsidP="00A20A03">
            <w:r w:rsidRPr="00892B83">
              <w:t>Крыльцо</w:t>
            </w:r>
          </w:p>
        </w:tc>
        <w:tc>
          <w:tcPr>
            <w:tcW w:w="2443" w:type="dxa"/>
            <w:shd w:val="clear" w:color="auto" w:fill="auto"/>
          </w:tcPr>
          <w:p w:rsidR="00A20A03" w:rsidRPr="00F356A3" w:rsidRDefault="00A20A03" w:rsidP="00A20A03">
            <w:pPr>
              <w:jc w:val="center"/>
              <w:rPr>
                <w:sz w:val="20"/>
                <w:szCs w:val="20"/>
              </w:rPr>
            </w:pPr>
            <w:r>
              <w:rPr>
                <w:sz w:val="20"/>
                <w:szCs w:val="20"/>
              </w:rPr>
              <w:t>С</w:t>
            </w:r>
            <w:r w:rsidRPr="00F356A3">
              <w:rPr>
                <w:sz w:val="20"/>
                <w:szCs w:val="20"/>
              </w:rPr>
              <w:t>остояние удовлетворительное</w:t>
            </w:r>
          </w:p>
        </w:tc>
        <w:tc>
          <w:tcPr>
            <w:tcW w:w="2822" w:type="dxa"/>
            <w:shd w:val="clear" w:color="auto" w:fill="auto"/>
          </w:tcPr>
          <w:p w:rsidR="00A20A03" w:rsidRPr="00F356A3" w:rsidRDefault="000861F6" w:rsidP="000861F6">
            <w:pPr>
              <w:rPr>
                <w:sz w:val="20"/>
                <w:szCs w:val="20"/>
              </w:rPr>
            </w:pPr>
            <w:r>
              <w:rPr>
                <w:sz w:val="20"/>
                <w:szCs w:val="20"/>
              </w:rPr>
              <w:t>Мелкие отслоения фактурного слоя</w:t>
            </w:r>
          </w:p>
        </w:tc>
      </w:tr>
      <w:tr w:rsidR="00A20A03" w:rsidRPr="00892B83" w:rsidTr="00A20A03">
        <w:tc>
          <w:tcPr>
            <w:tcW w:w="627" w:type="dxa"/>
            <w:shd w:val="clear" w:color="auto" w:fill="auto"/>
          </w:tcPr>
          <w:p w:rsidR="00A20A03" w:rsidRPr="00892B83" w:rsidRDefault="00A20A03" w:rsidP="00A20A03">
            <w:pPr>
              <w:jc w:val="center"/>
            </w:pPr>
            <w:r w:rsidRPr="00892B83">
              <w:t>12.</w:t>
            </w:r>
          </w:p>
        </w:tc>
        <w:tc>
          <w:tcPr>
            <w:tcW w:w="3756" w:type="dxa"/>
            <w:shd w:val="clear" w:color="auto" w:fill="auto"/>
          </w:tcPr>
          <w:p w:rsidR="00A20A03" w:rsidRPr="00892B83" w:rsidRDefault="00A20A03" w:rsidP="00A20A03">
            <w:r w:rsidRPr="00892B83">
              <w:t>Крыльцо запасного выхода</w:t>
            </w:r>
          </w:p>
        </w:tc>
        <w:tc>
          <w:tcPr>
            <w:tcW w:w="2443" w:type="dxa"/>
            <w:shd w:val="clear" w:color="auto" w:fill="auto"/>
          </w:tcPr>
          <w:p w:rsidR="00A20A03" w:rsidRPr="00F356A3" w:rsidRDefault="00A20A03" w:rsidP="00A20A03">
            <w:pPr>
              <w:jc w:val="center"/>
              <w:rPr>
                <w:sz w:val="20"/>
                <w:szCs w:val="20"/>
              </w:rPr>
            </w:pPr>
            <w:r w:rsidRPr="00F356A3">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2822" w:type="dxa"/>
            <w:shd w:val="clear" w:color="auto" w:fill="auto"/>
          </w:tcPr>
          <w:p w:rsidR="00A20A03" w:rsidRPr="00F356A3" w:rsidRDefault="00A20A03" w:rsidP="000861F6">
            <w:pPr>
              <w:rPr>
                <w:sz w:val="20"/>
                <w:szCs w:val="20"/>
              </w:rPr>
            </w:pPr>
            <w:r w:rsidRPr="00F356A3">
              <w:rPr>
                <w:color w:val="000000"/>
                <w:sz w:val="20"/>
                <w:szCs w:val="20"/>
              </w:rPr>
              <w:t>Массовые отслоения отделочного штукатурного слоя, массовые повреждения и разрушения бетонных ступеней</w:t>
            </w:r>
            <w:r>
              <w:rPr>
                <w:sz w:val="20"/>
                <w:szCs w:val="20"/>
              </w:rPr>
              <w:t>.</w:t>
            </w:r>
          </w:p>
          <w:p w:rsidR="00A20A03" w:rsidRPr="00F356A3" w:rsidRDefault="00A20A03" w:rsidP="000861F6">
            <w:pPr>
              <w:rPr>
                <w:sz w:val="20"/>
                <w:szCs w:val="20"/>
              </w:rPr>
            </w:pPr>
          </w:p>
        </w:tc>
      </w:tr>
      <w:tr w:rsidR="00A20A03" w:rsidRPr="00892B83" w:rsidTr="00A20A03">
        <w:tc>
          <w:tcPr>
            <w:tcW w:w="627" w:type="dxa"/>
            <w:shd w:val="clear" w:color="auto" w:fill="auto"/>
          </w:tcPr>
          <w:p w:rsidR="00A20A03" w:rsidRPr="00892B83" w:rsidRDefault="00A20A03" w:rsidP="00A20A03">
            <w:pPr>
              <w:jc w:val="center"/>
            </w:pPr>
            <w:r w:rsidRPr="00892B83">
              <w:t>13.</w:t>
            </w:r>
          </w:p>
        </w:tc>
        <w:tc>
          <w:tcPr>
            <w:tcW w:w="3756" w:type="dxa"/>
            <w:shd w:val="clear" w:color="auto" w:fill="auto"/>
          </w:tcPr>
          <w:p w:rsidR="00A20A03" w:rsidRPr="00892B83" w:rsidRDefault="00A20A03" w:rsidP="00A20A03">
            <w:r w:rsidRPr="00892B83">
              <w:t>- устройство козырька над входом в подъезд</w:t>
            </w:r>
          </w:p>
        </w:tc>
        <w:tc>
          <w:tcPr>
            <w:tcW w:w="2443" w:type="dxa"/>
            <w:shd w:val="clear" w:color="auto" w:fill="auto"/>
          </w:tcPr>
          <w:p w:rsidR="00A20A03" w:rsidRPr="00F356A3" w:rsidRDefault="00A20A03" w:rsidP="00A20A03">
            <w:pPr>
              <w:jc w:val="center"/>
              <w:rPr>
                <w:sz w:val="20"/>
                <w:szCs w:val="20"/>
              </w:rPr>
            </w:pPr>
            <w:r>
              <w:rPr>
                <w:sz w:val="20"/>
                <w:szCs w:val="20"/>
              </w:rPr>
              <w:t>С</w:t>
            </w:r>
            <w:r w:rsidRPr="00F356A3">
              <w:rPr>
                <w:sz w:val="20"/>
                <w:szCs w:val="20"/>
              </w:rPr>
              <w:t>остояние удовлетворительное</w:t>
            </w:r>
          </w:p>
        </w:tc>
        <w:tc>
          <w:tcPr>
            <w:tcW w:w="2822" w:type="dxa"/>
            <w:shd w:val="clear" w:color="auto" w:fill="auto"/>
          </w:tcPr>
          <w:p w:rsidR="00A20A03" w:rsidRPr="00F356A3" w:rsidRDefault="000861F6" w:rsidP="000861F6">
            <w:pPr>
              <w:rPr>
                <w:sz w:val="20"/>
                <w:szCs w:val="20"/>
              </w:rPr>
            </w:pPr>
            <w:r w:rsidRPr="000861F6">
              <w:rPr>
                <w:sz w:val="20"/>
                <w:szCs w:val="20"/>
              </w:rPr>
              <w:t>Мелкие отслоения фактурного слоя</w:t>
            </w:r>
          </w:p>
        </w:tc>
      </w:tr>
      <w:tr w:rsidR="00A20A03" w:rsidRPr="00892B83" w:rsidTr="00A20A03">
        <w:tc>
          <w:tcPr>
            <w:tcW w:w="627" w:type="dxa"/>
            <w:shd w:val="clear" w:color="auto" w:fill="auto"/>
          </w:tcPr>
          <w:p w:rsidR="00A20A03" w:rsidRPr="00892B83" w:rsidRDefault="00A20A03" w:rsidP="00A20A03">
            <w:pPr>
              <w:jc w:val="center"/>
            </w:pPr>
            <w:r w:rsidRPr="00892B83">
              <w:t>14.</w:t>
            </w:r>
          </w:p>
        </w:tc>
        <w:tc>
          <w:tcPr>
            <w:tcW w:w="3756" w:type="dxa"/>
            <w:shd w:val="clear" w:color="auto" w:fill="auto"/>
          </w:tcPr>
          <w:p w:rsidR="00A20A03" w:rsidRPr="00892B83" w:rsidRDefault="00A20A03" w:rsidP="00A20A03">
            <w:r w:rsidRPr="00892B83">
              <w:t>Элементы благоустройства</w:t>
            </w:r>
          </w:p>
        </w:tc>
        <w:tc>
          <w:tcPr>
            <w:tcW w:w="2443" w:type="dxa"/>
            <w:shd w:val="clear" w:color="auto" w:fill="auto"/>
          </w:tcPr>
          <w:p w:rsidR="00A20A03" w:rsidRPr="00892B83" w:rsidRDefault="00A20A03" w:rsidP="00A20A03">
            <w:pPr>
              <w:jc w:val="center"/>
            </w:pPr>
          </w:p>
        </w:tc>
        <w:tc>
          <w:tcPr>
            <w:tcW w:w="2822" w:type="dxa"/>
            <w:shd w:val="clear" w:color="auto" w:fill="auto"/>
          </w:tcPr>
          <w:p w:rsidR="00A20A03" w:rsidRPr="00892B83" w:rsidRDefault="00A20A03" w:rsidP="00A20A03">
            <w:pPr>
              <w:jc w:val="center"/>
            </w:pPr>
          </w:p>
        </w:tc>
      </w:tr>
    </w:tbl>
    <w:p w:rsidR="00021D98" w:rsidRPr="00021D98" w:rsidRDefault="00021D98" w:rsidP="00021D98"/>
    <w:p w:rsidR="00021D98" w:rsidRPr="00021D98" w:rsidRDefault="00021D98" w:rsidP="00021D98">
      <w:pPr>
        <w:rPr>
          <w:u w:val="single"/>
        </w:rPr>
      </w:pPr>
    </w:p>
    <w:tbl>
      <w:tblPr>
        <w:tblW w:w="0" w:type="auto"/>
        <w:tblLook w:val="04A0" w:firstRow="1" w:lastRow="0" w:firstColumn="1" w:lastColumn="0" w:noHBand="0" w:noVBand="1"/>
      </w:tblPr>
      <w:tblGrid>
        <w:gridCol w:w="5114"/>
        <w:gridCol w:w="5091"/>
      </w:tblGrid>
      <w:tr w:rsidR="00E44BF1" w:rsidRPr="003913EB" w:rsidTr="00E44BF1">
        <w:tc>
          <w:tcPr>
            <w:tcW w:w="5210" w:type="dxa"/>
          </w:tcPr>
          <w:p w:rsidR="00E44BF1" w:rsidRPr="003913EB" w:rsidRDefault="00E44BF1" w:rsidP="00E44BF1">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5211" w:type="dxa"/>
            <w:vAlign w:val="bottom"/>
          </w:tcPr>
          <w:p w:rsidR="00E44BF1" w:rsidRPr="003913EB" w:rsidRDefault="001F3FDD" w:rsidP="00E44BF1">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021D98" w:rsidRPr="00021D98" w:rsidRDefault="00021D98" w:rsidP="00021D98"/>
    <w:p w:rsidR="00021D98" w:rsidRPr="00021D98" w:rsidRDefault="00021D98" w:rsidP="00021D98">
      <w:r w:rsidRPr="00021D98">
        <w:t>М.П.</w:t>
      </w:r>
    </w:p>
    <w:p w:rsidR="001A482F" w:rsidRDefault="001A482F">
      <w:r>
        <w:br w:type="page"/>
      </w:r>
    </w:p>
    <w:p w:rsidR="00021D98" w:rsidRPr="00021D98" w:rsidRDefault="00021D98" w:rsidP="00E44BF1">
      <w:pPr>
        <w:ind w:left="7088"/>
      </w:pPr>
      <w:r w:rsidRPr="00021D98">
        <w:lastRenderedPageBreak/>
        <w:t>Приложение 2</w:t>
      </w:r>
    </w:p>
    <w:p w:rsidR="00021D98" w:rsidRPr="00021D98" w:rsidRDefault="00021D98" w:rsidP="00E44BF1">
      <w:pPr>
        <w:ind w:left="7088"/>
      </w:pPr>
      <w:r w:rsidRPr="00021D98">
        <w:t>к договору управления</w:t>
      </w:r>
    </w:p>
    <w:p w:rsidR="00021D98" w:rsidRPr="00021D98" w:rsidRDefault="00021D98" w:rsidP="00E44BF1">
      <w:pPr>
        <w:ind w:left="7088"/>
      </w:pPr>
      <w:r w:rsidRPr="00021D98">
        <w:t>от ______________№ ______</w:t>
      </w:r>
    </w:p>
    <w:p w:rsidR="00021D98" w:rsidRPr="00021D98" w:rsidRDefault="00021D98" w:rsidP="00021D98"/>
    <w:p w:rsidR="00621ED6" w:rsidRPr="00621ED6" w:rsidRDefault="00621ED6" w:rsidP="00621ED6">
      <w:pPr>
        <w:jc w:val="center"/>
      </w:pPr>
      <w:r w:rsidRPr="00621ED6">
        <w:t xml:space="preserve">Состав и состояние общего имущества муниципального общежития, </w:t>
      </w:r>
    </w:p>
    <w:p w:rsidR="00621ED6" w:rsidRPr="00621ED6" w:rsidRDefault="00621ED6" w:rsidP="00621ED6">
      <w:pPr>
        <w:jc w:val="center"/>
        <w:rPr>
          <w:b/>
          <w:u w:val="words"/>
        </w:rPr>
      </w:pPr>
      <w:r w:rsidRPr="00621ED6">
        <w:t>по адресу</w:t>
      </w:r>
      <w:r w:rsidRPr="00621ED6">
        <w:rPr>
          <w:b/>
        </w:rPr>
        <w:t>:</w:t>
      </w:r>
      <w:r w:rsidRPr="00621ED6">
        <w:rPr>
          <w:b/>
          <w:u w:val="words"/>
        </w:rPr>
        <w:t xml:space="preserve"> ул.Гагарина,</w:t>
      </w:r>
      <w:r w:rsidR="00BE0CE4" w:rsidRPr="00BE0CE4">
        <w:rPr>
          <w:b/>
          <w:u w:val="single"/>
        </w:rPr>
        <w:t xml:space="preserve"> </w:t>
      </w:r>
      <w:r w:rsidRPr="00621ED6">
        <w:rPr>
          <w:b/>
          <w:u w:val="words"/>
        </w:rPr>
        <w:t>дом</w:t>
      </w:r>
      <w:r w:rsidR="00BE0CE4" w:rsidRPr="00BE0CE4">
        <w:rPr>
          <w:b/>
          <w:u w:val="single"/>
        </w:rPr>
        <w:t xml:space="preserve"> </w:t>
      </w:r>
      <w:r w:rsidRPr="00621ED6">
        <w:rPr>
          <w:b/>
          <w:u w:val="words"/>
        </w:rPr>
        <w:t>№</w:t>
      </w:r>
      <w:r w:rsidR="00BE0CE4" w:rsidRPr="00BE0CE4">
        <w:rPr>
          <w:b/>
          <w:u w:val="single"/>
        </w:rPr>
        <w:t xml:space="preserve"> </w:t>
      </w:r>
      <w:r w:rsidRPr="00621ED6">
        <w:rPr>
          <w:b/>
          <w:u w:val="words"/>
        </w:rPr>
        <w:t>22</w:t>
      </w:r>
    </w:p>
    <w:p w:rsidR="00621ED6" w:rsidRPr="00621ED6" w:rsidRDefault="00621ED6" w:rsidP="00621ED6"/>
    <w:p w:rsidR="00621ED6" w:rsidRPr="00621ED6" w:rsidRDefault="00621ED6" w:rsidP="00ED6E16">
      <w:pPr>
        <w:numPr>
          <w:ilvl w:val="0"/>
          <w:numId w:val="80"/>
        </w:numPr>
        <w:ind w:left="709"/>
        <w:jc w:val="center"/>
      </w:pPr>
      <w:r w:rsidRPr="00621ED6">
        <w:t>Состав общего имущества муниципального общежития</w:t>
      </w:r>
    </w:p>
    <w:p w:rsidR="00621ED6" w:rsidRPr="00621ED6" w:rsidRDefault="00621ED6" w:rsidP="00621ED6">
      <w:pPr>
        <w:ind w:left="1080"/>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60"/>
        <w:gridCol w:w="900"/>
        <w:gridCol w:w="1440"/>
        <w:gridCol w:w="2358"/>
      </w:tblGrid>
      <w:tr w:rsidR="00621ED6" w:rsidRPr="00621ED6" w:rsidTr="00147916">
        <w:tc>
          <w:tcPr>
            <w:tcW w:w="648" w:type="dxa"/>
            <w:shd w:val="clear" w:color="auto" w:fill="auto"/>
            <w:vAlign w:val="center"/>
          </w:tcPr>
          <w:p w:rsidR="00621ED6" w:rsidRPr="00621ED6" w:rsidRDefault="00621ED6" w:rsidP="00621ED6">
            <w:pPr>
              <w:jc w:val="center"/>
            </w:pPr>
            <w:r w:rsidRPr="00621ED6">
              <w:t>№ п/п</w:t>
            </w:r>
          </w:p>
        </w:tc>
        <w:tc>
          <w:tcPr>
            <w:tcW w:w="4860" w:type="dxa"/>
            <w:shd w:val="clear" w:color="auto" w:fill="auto"/>
            <w:vAlign w:val="center"/>
          </w:tcPr>
          <w:p w:rsidR="00621ED6" w:rsidRPr="00621ED6" w:rsidRDefault="00621ED6" w:rsidP="00621ED6">
            <w:pPr>
              <w:jc w:val="center"/>
            </w:pPr>
            <w:r w:rsidRPr="00621ED6">
              <w:t>Наименование показателя</w:t>
            </w:r>
          </w:p>
        </w:tc>
        <w:tc>
          <w:tcPr>
            <w:tcW w:w="900" w:type="dxa"/>
            <w:shd w:val="clear" w:color="auto" w:fill="auto"/>
            <w:vAlign w:val="center"/>
          </w:tcPr>
          <w:p w:rsidR="00621ED6" w:rsidRPr="00621ED6" w:rsidRDefault="00621ED6" w:rsidP="00621ED6">
            <w:pPr>
              <w:jc w:val="center"/>
            </w:pPr>
            <w:r w:rsidRPr="00621ED6">
              <w:t>Единица измерения</w:t>
            </w:r>
          </w:p>
        </w:tc>
        <w:tc>
          <w:tcPr>
            <w:tcW w:w="1440" w:type="dxa"/>
            <w:shd w:val="clear" w:color="auto" w:fill="auto"/>
            <w:vAlign w:val="center"/>
          </w:tcPr>
          <w:p w:rsidR="00621ED6" w:rsidRPr="00621ED6" w:rsidRDefault="00621ED6" w:rsidP="00621ED6">
            <w:pPr>
              <w:jc w:val="center"/>
            </w:pPr>
            <w:r w:rsidRPr="00621ED6">
              <w:t>Значение показателя</w:t>
            </w:r>
          </w:p>
        </w:tc>
        <w:tc>
          <w:tcPr>
            <w:tcW w:w="2358" w:type="dxa"/>
            <w:shd w:val="clear" w:color="auto" w:fill="auto"/>
            <w:vAlign w:val="center"/>
          </w:tcPr>
          <w:p w:rsidR="00621ED6" w:rsidRPr="00621ED6" w:rsidRDefault="00621ED6" w:rsidP="00621ED6">
            <w:pPr>
              <w:jc w:val="center"/>
            </w:pPr>
            <w:r w:rsidRPr="00621ED6">
              <w:t>Характеристика</w:t>
            </w:r>
          </w:p>
        </w:tc>
      </w:tr>
      <w:tr w:rsidR="00621ED6" w:rsidRPr="00621ED6" w:rsidTr="00147916">
        <w:tc>
          <w:tcPr>
            <w:tcW w:w="10206" w:type="dxa"/>
            <w:gridSpan w:val="5"/>
            <w:shd w:val="clear" w:color="auto" w:fill="auto"/>
          </w:tcPr>
          <w:p w:rsidR="00621ED6" w:rsidRPr="00621ED6" w:rsidRDefault="00621ED6" w:rsidP="00BE0CE4">
            <w:pPr>
              <w:numPr>
                <w:ilvl w:val="0"/>
                <w:numId w:val="79"/>
              </w:numPr>
              <w:ind w:left="0" w:firstLine="0"/>
              <w:jc w:val="center"/>
              <w:rPr>
                <w:b/>
              </w:rPr>
            </w:pPr>
            <w:r w:rsidRPr="00621ED6">
              <w:rPr>
                <w:b/>
              </w:rPr>
              <w:t>Общие сведения</w:t>
            </w:r>
          </w:p>
        </w:tc>
      </w:tr>
      <w:tr w:rsidR="00621ED6" w:rsidRPr="00621ED6" w:rsidTr="00147916">
        <w:tc>
          <w:tcPr>
            <w:tcW w:w="648" w:type="dxa"/>
            <w:shd w:val="clear" w:color="auto" w:fill="auto"/>
          </w:tcPr>
          <w:p w:rsidR="00621ED6" w:rsidRPr="00621ED6" w:rsidRDefault="00621ED6" w:rsidP="00621ED6">
            <w:pPr>
              <w:jc w:val="center"/>
            </w:pPr>
            <w:r w:rsidRPr="00621ED6">
              <w:t>1.</w:t>
            </w:r>
          </w:p>
        </w:tc>
        <w:tc>
          <w:tcPr>
            <w:tcW w:w="4860" w:type="dxa"/>
            <w:shd w:val="clear" w:color="auto" w:fill="auto"/>
          </w:tcPr>
          <w:p w:rsidR="00621ED6" w:rsidRPr="00621ED6" w:rsidRDefault="00621ED6" w:rsidP="00621ED6">
            <w:r w:rsidRPr="00621ED6">
              <w:t xml:space="preserve">Кадастровый номер многоквартирного дома </w:t>
            </w:r>
          </w:p>
        </w:tc>
        <w:tc>
          <w:tcPr>
            <w:tcW w:w="900" w:type="dxa"/>
            <w:shd w:val="clear" w:color="auto" w:fill="auto"/>
          </w:tcPr>
          <w:p w:rsidR="00621ED6" w:rsidRPr="00621ED6" w:rsidRDefault="00621ED6" w:rsidP="00621ED6">
            <w:pPr>
              <w:jc w:val="center"/>
            </w:pPr>
          </w:p>
        </w:tc>
        <w:tc>
          <w:tcPr>
            <w:tcW w:w="1440" w:type="dxa"/>
            <w:shd w:val="clear" w:color="auto" w:fill="auto"/>
          </w:tcPr>
          <w:p w:rsidR="00621ED6" w:rsidRPr="00621ED6" w:rsidRDefault="002F0EA0" w:rsidP="00621ED6">
            <w:pPr>
              <w:jc w:val="center"/>
            </w:pPr>
            <w:r>
              <w:t>-</w:t>
            </w:r>
          </w:p>
        </w:tc>
        <w:tc>
          <w:tcPr>
            <w:tcW w:w="2358" w:type="dxa"/>
            <w:shd w:val="clear" w:color="auto" w:fill="auto"/>
          </w:tcPr>
          <w:p w:rsidR="00621ED6" w:rsidRPr="00621ED6" w:rsidRDefault="00621ED6" w:rsidP="00621ED6">
            <w:pPr>
              <w:rPr>
                <w:sz w:val="20"/>
                <w:szCs w:val="20"/>
              </w:rPr>
            </w:pPr>
          </w:p>
        </w:tc>
      </w:tr>
      <w:tr w:rsidR="00621ED6" w:rsidRPr="00621ED6" w:rsidTr="00147916">
        <w:tc>
          <w:tcPr>
            <w:tcW w:w="648" w:type="dxa"/>
            <w:shd w:val="clear" w:color="auto" w:fill="auto"/>
          </w:tcPr>
          <w:p w:rsidR="00621ED6" w:rsidRPr="00621ED6" w:rsidRDefault="00621ED6" w:rsidP="00621ED6">
            <w:pPr>
              <w:jc w:val="center"/>
            </w:pPr>
            <w:r w:rsidRPr="00621ED6">
              <w:t>2.</w:t>
            </w:r>
          </w:p>
        </w:tc>
        <w:tc>
          <w:tcPr>
            <w:tcW w:w="4860" w:type="dxa"/>
            <w:shd w:val="clear" w:color="auto" w:fill="auto"/>
          </w:tcPr>
          <w:p w:rsidR="00621ED6" w:rsidRPr="00621ED6" w:rsidRDefault="00621ED6" w:rsidP="00621ED6">
            <w:r w:rsidRPr="00621ED6">
              <w:t>Серия, тип постройки</w:t>
            </w:r>
          </w:p>
        </w:tc>
        <w:tc>
          <w:tcPr>
            <w:tcW w:w="900" w:type="dxa"/>
            <w:shd w:val="clear" w:color="auto" w:fill="auto"/>
          </w:tcPr>
          <w:p w:rsidR="00621ED6" w:rsidRPr="00621ED6" w:rsidRDefault="00621ED6" w:rsidP="00621ED6">
            <w:pPr>
              <w:jc w:val="center"/>
            </w:pPr>
          </w:p>
        </w:tc>
        <w:tc>
          <w:tcPr>
            <w:tcW w:w="1440" w:type="dxa"/>
            <w:shd w:val="clear" w:color="auto" w:fill="auto"/>
          </w:tcPr>
          <w:p w:rsidR="00621ED6" w:rsidRPr="00621ED6" w:rsidRDefault="002F0EA0" w:rsidP="00621ED6">
            <w:pPr>
              <w:jc w:val="center"/>
            </w:pPr>
            <w:r>
              <w:t>-</w:t>
            </w:r>
          </w:p>
        </w:tc>
        <w:tc>
          <w:tcPr>
            <w:tcW w:w="2358" w:type="dxa"/>
            <w:shd w:val="clear" w:color="auto" w:fill="auto"/>
          </w:tcPr>
          <w:p w:rsidR="00621ED6" w:rsidRPr="00621ED6" w:rsidRDefault="00621ED6" w:rsidP="00621ED6"/>
        </w:tc>
      </w:tr>
      <w:tr w:rsidR="00621ED6" w:rsidRPr="00621ED6" w:rsidTr="00147916">
        <w:tc>
          <w:tcPr>
            <w:tcW w:w="648" w:type="dxa"/>
            <w:shd w:val="clear" w:color="auto" w:fill="auto"/>
          </w:tcPr>
          <w:p w:rsidR="00621ED6" w:rsidRPr="00621ED6" w:rsidRDefault="00621ED6" w:rsidP="00621ED6">
            <w:pPr>
              <w:jc w:val="center"/>
            </w:pPr>
            <w:r w:rsidRPr="00621ED6">
              <w:t>3.</w:t>
            </w:r>
          </w:p>
        </w:tc>
        <w:tc>
          <w:tcPr>
            <w:tcW w:w="4860" w:type="dxa"/>
            <w:shd w:val="clear" w:color="auto" w:fill="auto"/>
          </w:tcPr>
          <w:p w:rsidR="00621ED6" w:rsidRPr="00621ED6" w:rsidRDefault="00621ED6" w:rsidP="00621ED6">
            <w:r w:rsidRPr="00621ED6">
              <w:t>Год постройки</w:t>
            </w:r>
          </w:p>
        </w:tc>
        <w:tc>
          <w:tcPr>
            <w:tcW w:w="900" w:type="dxa"/>
            <w:shd w:val="clear" w:color="auto" w:fill="auto"/>
          </w:tcPr>
          <w:p w:rsidR="00621ED6" w:rsidRPr="00621ED6" w:rsidRDefault="00621ED6" w:rsidP="00621ED6">
            <w:pPr>
              <w:jc w:val="center"/>
            </w:pPr>
          </w:p>
        </w:tc>
        <w:tc>
          <w:tcPr>
            <w:tcW w:w="1440" w:type="dxa"/>
            <w:shd w:val="clear" w:color="auto" w:fill="auto"/>
          </w:tcPr>
          <w:p w:rsidR="00621ED6" w:rsidRPr="00621ED6" w:rsidRDefault="00621ED6" w:rsidP="00621ED6">
            <w:pPr>
              <w:jc w:val="center"/>
            </w:pPr>
            <w:r w:rsidRPr="00621ED6">
              <w:t>1976</w:t>
            </w:r>
          </w:p>
        </w:tc>
        <w:tc>
          <w:tcPr>
            <w:tcW w:w="2358" w:type="dxa"/>
            <w:shd w:val="clear" w:color="auto" w:fill="auto"/>
          </w:tcPr>
          <w:p w:rsidR="00621ED6" w:rsidRPr="00621ED6" w:rsidRDefault="00621ED6" w:rsidP="00621ED6"/>
        </w:tc>
      </w:tr>
      <w:tr w:rsidR="00621ED6" w:rsidRPr="00621ED6" w:rsidTr="00147916">
        <w:tc>
          <w:tcPr>
            <w:tcW w:w="648" w:type="dxa"/>
            <w:shd w:val="clear" w:color="auto" w:fill="auto"/>
          </w:tcPr>
          <w:p w:rsidR="00621ED6" w:rsidRPr="00621ED6" w:rsidRDefault="00621ED6" w:rsidP="00621ED6">
            <w:pPr>
              <w:jc w:val="center"/>
            </w:pPr>
            <w:r w:rsidRPr="00621ED6">
              <w:t>4.</w:t>
            </w:r>
          </w:p>
        </w:tc>
        <w:tc>
          <w:tcPr>
            <w:tcW w:w="4860" w:type="dxa"/>
            <w:shd w:val="clear" w:color="auto" w:fill="auto"/>
          </w:tcPr>
          <w:p w:rsidR="00621ED6" w:rsidRPr="00621ED6" w:rsidRDefault="00621ED6" w:rsidP="00621ED6">
            <w:r w:rsidRPr="00621ED6">
              <w:t>Степень износа по данным государственного технического учета</w:t>
            </w:r>
          </w:p>
        </w:tc>
        <w:tc>
          <w:tcPr>
            <w:tcW w:w="900" w:type="dxa"/>
            <w:shd w:val="clear" w:color="auto" w:fill="auto"/>
          </w:tcPr>
          <w:p w:rsidR="00621ED6" w:rsidRPr="00621ED6" w:rsidRDefault="00621ED6" w:rsidP="00621ED6">
            <w:pPr>
              <w:jc w:val="center"/>
            </w:pPr>
            <w:r w:rsidRPr="00621ED6">
              <w:t>%</w:t>
            </w:r>
          </w:p>
        </w:tc>
        <w:tc>
          <w:tcPr>
            <w:tcW w:w="1440" w:type="dxa"/>
            <w:shd w:val="clear" w:color="auto" w:fill="auto"/>
          </w:tcPr>
          <w:p w:rsidR="00621ED6" w:rsidRPr="00621ED6" w:rsidRDefault="00621ED6" w:rsidP="00621ED6">
            <w:pPr>
              <w:jc w:val="center"/>
            </w:pPr>
            <w:r w:rsidRPr="00621ED6">
              <w:t>34,6</w:t>
            </w:r>
          </w:p>
        </w:tc>
        <w:tc>
          <w:tcPr>
            <w:tcW w:w="2358" w:type="dxa"/>
            <w:shd w:val="clear" w:color="auto" w:fill="auto"/>
          </w:tcPr>
          <w:p w:rsidR="00621ED6" w:rsidRPr="00621ED6" w:rsidRDefault="00621ED6" w:rsidP="00621ED6"/>
        </w:tc>
      </w:tr>
      <w:tr w:rsidR="00621ED6" w:rsidRPr="00621ED6" w:rsidTr="00147916">
        <w:tc>
          <w:tcPr>
            <w:tcW w:w="648" w:type="dxa"/>
            <w:shd w:val="clear" w:color="auto" w:fill="auto"/>
          </w:tcPr>
          <w:p w:rsidR="00621ED6" w:rsidRPr="00621ED6" w:rsidRDefault="00621ED6" w:rsidP="00621ED6">
            <w:pPr>
              <w:jc w:val="center"/>
            </w:pPr>
            <w:r w:rsidRPr="00621ED6">
              <w:t>5.</w:t>
            </w:r>
          </w:p>
        </w:tc>
        <w:tc>
          <w:tcPr>
            <w:tcW w:w="4860" w:type="dxa"/>
            <w:shd w:val="clear" w:color="auto" w:fill="auto"/>
          </w:tcPr>
          <w:p w:rsidR="00621ED6" w:rsidRPr="00621ED6" w:rsidRDefault="00621ED6" w:rsidP="00621ED6">
            <w:r w:rsidRPr="00621ED6">
              <w:t>Степень фактического износа</w:t>
            </w:r>
          </w:p>
        </w:tc>
        <w:tc>
          <w:tcPr>
            <w:tcW w:w="900" w:type="dxa"/>
            <w:shd w:val="clear" w:color="auto" w:fill="auto"/>
          </w:tcPr>
          <w:p w:rsidR="00621ED6" w:rsidRPr="00621ED6" w:rsidRDefault="00621ED6" w:rsidP="00621ED6">
            <w:pPr>
              <w:jc w:val="center"/>
            </w:pPr>
            <w:r w:rsidRPr="00621ED6">
              <w:t>%</w:t>
            </w:r>
          </w:p>
        </w:tc>
        <w:tc>
          <w:tcPr>
            <w:tcW w:w="1440" w:type="dxa"/>
            <w:shd w:val="clear" w:color="auto" w:fill="auto"/>
          </w:tcPr>
          <w:p w:rsidR="00621ED6" w:rsidRPr="00621ED6" w:rsidRDefault="00621ED6" w:rsidP="00621ED6">
            <w:pPr>
              <w:jc w:val="center"/>
            </w:pPr>
            <w:r w:rsidRPr="00621ED6">
              <w:t>38</w:t>
            </w:r>
          </w:p>
        </w:tc>
        <w:tc>
          <w:tcPr>
            <w:tcW w:w="2358" w:type="dxa"/>
            <w:shd w:val="clear" w:color="auto" w:fill="auto"/>
          </w:tcPr>
          <w:p w:rsidR="00621ED6" w:rsidRPr="00621ED6" w:rsidRDefault="00621ED6" w:rsidP="00621ED6"/>
        </w:tc>
      </w:tr>
      <w:tr w:rsidR="00621ED6" w:rsidRPr="00621ED6" w:rsidTr="00147916">
        <w:tc>
          <w:tcPr>
            <w:tcW w:w="648" w:type="dxa"/>
            <w:shd w:val="clear" w:color="auto" w:fill="auto"/>
          </w:tcPr>
          <w:p w:rsidR="00621ED6" w:rsidRPr="00621ED6" w:rsidRDefault="00621ED6" w:rsidP="00621ED6">
            <w:pPr>
              <w:jc w:val="center"/>
            </w:pPr>
            <w:r w:rsidRPr="00621ED6">
              <w:t>6.</w:t>
            </w:r>
          </w:p>
        </w:tc>
        <w:tc>
          <w:tcPr>
            <w:tcW w:w="4860" w:type="dxa"/>
            <w:shd w:val="clear" w:color="auto" w:fill="auto"/>
          </w:tcPr>
          <w:p w:rsidR="00621ED6" w:rsidRPr="00621ED6" w:rsidRDefault="00621ED6" w:rsidP="00621ED6">
            <w:r w:rsidRPr="00621ED6">
              <w:t>Год последнего капитального ремонта</w:t>
            </w:r>
          </w:p>
        </w:tc>
        <w:tc>
          <w:tcPr>
            <w:tcW w:w="900" w:type="dxa"/>
            <w:shd w:val="clear" w:color="auto" w:fill="auto"/>
          </w:tcPr>
          <w:p w:rsidR="00621ED6" w:rsidRPr="00621ED6" w:rsidRDefault="00621ED6" w:rsidP="00621ED6">
            <w:pPr>
              <w:jc w:val="center"/>
            </w:pPr>
          </w:p>
        </w:tc>
        <w:tc>
          <w:tcPr>
            <w:tcW w:w="1440" w:type="dxa"/>
            <w:shd w:val="clear" w:color="auto" w:fill="auto"/>
          </w:tcPr>
          <w:p w:rsidR="00621ED6" w:rsidRPr="00621ED6" w:rsidRDefault="00621ED6" w:rsidP="00621ED6">
            <w:pPr>
              <w:jc w:val="center"/>
            </w:pPr>
            <w:r w:rsidRPr="00621ED6">
              <w:t>2000</w:t>
            </w:r>
          </w:p>
        </w:tc>
        <w:tc>
          <w:tcPr>
            <w:tcW w:w="2358" w:type="dxa"/>
            <w:shd w:val="clear" w:color="auto" w:fill="auto"/>
          </w:tcPr>
          <w:p w:rsidR="00621ED6" w:rsidRPr="00513F3D" w:rsidRDefault="00621ED6" w:rsidP="00513F3D">
            <w:pPr>
              <w:rPr>
                <w:sz w:val="22"/>
                <w:szCs w:val="22"/>
              </w:rPr>
            </w:pPr>
            <w:r w:rsidRPr="00513F3D">
              <w:rPr>
                <w:sz w:val="22"/>
                <w:szCs w:val="22"/>
              </w:rPr>
              <w:t>Кап</w:t>
            </w:r>
            <w:r w:rsidR="00513F3D" w:rsidRPr="00513F3D">
              <w:rPr>
                <w:sz w:val="22"/>
                <w:szCs w:val="22"/>
              </w:rPr>
              <w:t>итальный</w:t>
            </w:r>
            <w:r w:rsidRPr="00513F3D">
              <w:rPr>
                <w:sz w:val="22"/>
                <w:szCs w:val="22"/>
              </w:rPr>
              <w:t xml:space="preserve"> ремонт кровли</w:t>
            </w:r>
          </w:p>
        </w:tc>
      </w:tr>
      <w:tr w:rsidR="00621ED6" w:rsidRPr="00621ED6" w:rsidTr="00147916">
        <w:tc>
          <w:tcPr>
            <w:tcW w:w="648" w:type="dxa"/>
            <w:shd w:val="clear" w:color="auto" w:fill="auto"/>
          </w:tcPr>
          <w:p w:rsidR="00621ED6" w:rsidRPr="00621ED6" w:rsidRDefault="00621ED6" w:rsidP="00621ED6">
            <w:pPr>
              <w:jc w:val="center"/>
            </w:pPr>
            <w:r w:rsidRPr="00621ED6">
              <w:t>7.</w:t>
            </w:r>
          </w:p>
        </w:tc>
        <w:tc>
          <w:tcPr>
            <w:tcW w:w="4860" w:type="dxa"/>
            <w:shd w:val="clear" w:color="auto" w:fill="auto"/>
          </w:tcPr>
          <w:p w:rsidR="00621ED6" w:rsidRPr="00621ED6" w:rsidRDefault="00621ED6" w:rsidP="00621ED6">
            <w:r w:rsidRPr="00621ED6">
              <w:t>Реквизиты правового акта о признании многоквартирного дома аварийным и подлежащим сносу</w:t>
            </w:r>
          </w:p>
        </w:tc>
        <w:tc>
          <w:tcPr>
            <w:tcW w:w="900" w:type="dxa"/>
            <w:shd w:val="clear" w:color="auto" w:fill="auto"/>
          </w:tcPr>
          <w:p w:rsidR="00621ED6" w:rsidRPr="00621ED6" w:rsidRDefault="00621ED6" w:rsidP="00621ED6">
            <w:pPr>
              <w:jc w:val="center"/>
            </w:pPr>
          </w:p>
        </w:tc>
        <w:tc>
          <w:tcPr>
            <w:tcW w:w="1440" w:type="dxa"/>
            <w:shd w:val="clear" w:color="auto" w:fill="auto"/>
          </w:tcPr>
          <w:p w:rsidR="00621ED6" w:rsidRPr="00621ED6" w:rsidRDefault="00621ED6" w:rsidP="00621ED6">
            <w:pPr>
              <w:jc w:val="center"/>
            </w:pPr>
          </w:p>
        </w:tc>
        <w:tc>
          <w:tcPr>
            <w:tcW w:w="2358" w:type="dxa"/>
            <w:shd w:val="clear" w:color="auto" w:fill="auto"/>
          </w:tcPr>
          <w:p w:rsidR="00621ED6" w:rsidRPr="00621ED6" w:rsidRDefault="00621ED6" w:rsidP="00621ED6"/>
        </w:tc>
      </w:tr>
      <w:tr w:rsidR="00AB04C2" w:rsidRPr="00621ED6" w:rsidTr="00147916">
        <w:tc>
          <w:tcPr>
            <w:tcW w:w="648" w:type="dxa"/>
            <w:shd w:val="clear" w:color="auto" w:fill="auto"/>
          </w:tcPr>
          <w:p w:rsidR="00AB04C2" w:rsidRPr="00621ED6" w:rsidRDefault="00AB04C2" w:rsidP="00621ED6">
            <w:pPr>
              <w:jc w:val="center"/>
            </w:pPr>
            <w:r w:rsidRPr="00621ED6">
              <w:t>8.</w:t>
            </w:r>
          </w:p>
        </w:tc>
        <w:tc>
          <w:tcPr>
            <w:tcW w:w="4860" w:type="dxa"/>
            <w:shd w:val="clear" w:color="auto" w:fill="auto"/>
          </w:tcPr>
          <w:p w:rsidR="00AB04C2" w:rsidRPr="00621ED6" w:rsidRDefault="00AB04C2" w:rsidP="00621ED6">
            <w:r w:rsidRPr="00621ED6">
              <w:t>Численность проживающих (зарегистрированных)</w:t>
            </w:r>
          </w:p>
        </w:tc>
        <w:tc>
          <w:tcPr>
            <w:tcW w:w="900" w:type="dxa"/>
            <w:shd w:val="clear" w:color="auto" w:fill="auto"/>
          </w:tcPr>
          <w:p w:rsidR="00AB04C2" w:rsidRPr="00621ED6" w:rsidRDefault="00AB04C2" w:rsidP="00621ED6">
            <w:pPr>
              <w:jc w:val="center"/>
            </w:pPr>
            <w:r w:rsidRPr="00621ED6">
              <w:t>чел.</w:t>
            </w:r>
          </w:p>
        </w:tc>
        <w:tc>
          <w:tcPr>
            <w:tcW w:w="1440" w:type="dxa"/>
            <w:shd w:val="clear" w:color="auto" w:fill="auto"/>
          </w:tcPr>
          <w:p w:rsidR="00AB04C2" w:rsidRPr="00621ED6" w:rsidRDefault="000861F6" w:rsidP="000861F6">
            <w:pPr>
              <w:jc w:val="center"/>
            </w:pPr>
            <w:r>
              <w:t>102</w:t>
            </w:r>
            <w:r w:rsidR="007260AD">
              <w:t>/</w:t>
            </w:r>
            <w:r>
              <w:t>102</w:t>
            </w:r>
          </w:p>
        </w:tc>
        <w:tc>
          <w:tcPr>
            <w:tcW w:w="2358" w:type="dxa"/>
            <w:shd w:val="clear" w:color="auto" w:fill="auto"/>
          </w:tcPr>
          <w:p w:rsidR="00AB04C2" w:rsidRPr="00AB04C2" w:rsidRDefault="00AB04C2" w:rsidP="00676D44">
            <w:pPr>
              <w:rPr>
                <w:sz w:val="22"/>
                <w:szCs w:val="22"/>
              </w:rPr>
            </w:pPr>
          </w:p>
        </w:tc>
      </w:tr>
      <w:tr w:rsidR="00AB04C2" w:rsidRPr="00621ED6" w:rsidTr="00147916">
        <w:tc>
          <w:tcPr>
            <w:tcW w:w="648" w:type="dxa"/>
            <w:shd w:val="clear" w:color="auto" w:fill="auto"/>
          </w:tcPr>
          <w:p w:rsidR="00AB04C2" w:rsidRPr="00621ED6" w:rsidRDefault="00AB04C2" w:rsidP="00621ED6">
            <w:pPr>
              <w:jc w:val="center"/>
            </w:pPr>
            <w:r w:rsidRPr="00621ED6">
              <w:t>9.</w:t>
            </w:r>
          </w:p>
        </w:tc>
        <w:tc>
          <w:tcPr>
            <w:tcW w:w="4860" w:type="dxa"/>
            <w:shd w:val="clear" w:color="auto" w:fill="auto"/>
          </w:tcPr>
          <w:p w:rsidR="00AB04C2" w:rsidRPr="00621ED6" w:rsidRDefault="00AB04C2" w:rsidP="00621ED6">
            <w:r w:rsidRPr="00621ED6">
              <w:t>Количество этажей</w:t>
            </w:r>
          </w:p>
        </w:tc>
        <w:tc>
          <w:tcPr>
            <w:tcW w:w="900" w:type="dxa"/>
            <w:shd w:val="clear" w:color="auto" w:fill="auto"/>
          </w:tcPr>
          <w:p w:rsidR="00AB04C2" w:rsidRPr="00621ED6" w:rsidRDefault="00AB04C2" w:rsidP="00621ED6">
            <w:pPr>
              <w:jc w:val="center"/>
            </w:pPr>
            <w:r w:rsidRPr="00621ED6">
              <w:t>ед.</w:t>
            </w:r>
          </w:p>
        </w:tc>
        <w:tc>
          <w:tcPr>
            <w:tcW w:w="1440" w:type="dxa"/>
            <w:shd w:val="clear" w:color="auto" w:fill="auto"/>
          </w:tcPr>
          <w:p w:rsidR="00AB04C2" w:rsidRPr="00621ED6" w:rsidRDefault="00AB04C2" w:rsidP="00621ED6">
            <w:pPr>
              <w:jc w:val="center"/>
            </w:pPr>
            <w:r w:rsidRPr="00621ED6">
              <w:t>5</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10.</w:t>
            </w:r>
          </w:p>
        </w:tc>
        <w:tc>
          <w:tcPr>
            <w:tcW w:w="4860" w:type="dxa"/>
            <w:shd w:val="clear" w:color="auto" w:fill="auto"/>
          </w:tcPr>
          <w:p w:rsidR="00AB04C2" w:rsidRPr="00621ED6" w:rsidRDefault="00AB04C2" w:rsidP="00621ED6">
            <w:r w:rsidRPr="00621ED6">
              <w:t>Количество комнат</w:t>
            </w:r>
          </w:p>
        </w:tc>
        <w:tc>
          <w:tcPr>
            <w:tcW w:w="900" w:type="dxa"/>
            <w:shd w:val="clear" w:color="auto" w:fill="auto"/>
          </w:tcPr>
          <w:p w:rsidR="00AB04C2" w:rsidRPr="00621ED6" w:rsidRDefault="00AB04C2" w:rsidP="00621ED6">
            <w:pPr>
              <w:jc w:val="center"/>
            </w:pPr>
            <w:r w:rsidRPr="00621ED6">
              <w:t>ед.</w:t>
            </w:r>
          </w:p>
        </w:tc>
        <w:tc>
          <w:tcPr>
            <w:tcW w:w="1440" w:type="dxa"/>
            <w:shd w:val="clear" w:color="auto" w:fill="auto"/>
          </w:tcPr>
          <w:p w:rsidR="00AB04C2" w:rsidRPr="00621ED6" w:rsidRDefault="00AB04C2" w:rsidP="00621ED6">
            <w:pPr>
              <w:jc w:val="center"/>
            </w:pPr>
            <w:r w:rsidRPr="00621ED6">
              <w:t>60</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11.</w:t>
            </w:r>
          </w:p>
        </w:tc>
        <w:tc>
          <w:tcPr>
            <w:tcW w:w="4860" w:type="dxa"/>
            <w:shd w:val="clear" w:color="auto" w:fill="auto"/>
          </w:tcPr>
          <w:p w:rsidR="00AB04C2" w:rsidRPr="00621ED6" w:rsidRDefault="00AB04C2" w:rsidP="00621ED6">
            <w:r w:rsidRPr="00621ED6">
              <w:t>Количество лестниц</w:t>
            </w:r>
          </w:p>
        </w:tc>
        <w:tc>
          <w:tcPr>
            <w:tcW w:w="900" w:type="dxa"/>
            <w:shd w:val="clear" w:color="auto" w:fill="auto"/>
          </w:tcPr>
          <w:p w:rsidR="00AB04C2" w:rsidRPr="00621ED6" w:rsidRDefault="00AB04C2" w:rsidP="00621ED6">
            <w:pPr>
              <w:jc w:val="center"/>
            </w:pPr>
            <w:r w:rsidRPr="00621ED6">
              <w:t>ед.</w:t>
            </w:r>
          </w:p>
        </w:tc>
        <w:tc>
          <w:tcPr>
            <w:tcW w:w="1440" w:type="dxa"/>
            <w:shd w:val="clear" w:color="auto" w:fill="auto"/>
          </w:tcPr>
          <w:p w:rsidR="00AB04C2" w:rsidRPr="00621ED6" w:rsidRDefault="00AB04C2" w:rsidP="00621ED6">
            <w:pPr>
              <w:jc w:val="center"/>
            </w:pPr>
            <w:r w:rsidRPr="00621ED6">
              <w:t>1</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11.</w:t>
            </w:r>
          </w:p>
        </w:tc>
        <w:tc>
          <w:tcPr>
            <w:tcW w:w="4860" w:type="dxa"/>
            <w:shd w:val="clear" w:color="auto" w:fill="auto"/>
          </w:tcPr>
          <w:p w:rsidR="00AB04C2" w:rsidRPr="00621ED6" w:rsidRDefault="00AB04C2" w:rsidP="00621ED6">
            <w:r w:rsidRPr="00621ED6">
              <w:t>Количество нежилых помещений, не входящих в состав общего имущества</w:t>
            </w:r>
          </w:p>
        </w:tc>
        <w:tc>
          <w:tcPr>
            <w:tcW w:w="900" w:type="dxa"/>
            <w:shd w:val="clear" w:color="auto" w:fill="auto"/>
          </w:tcPr>
          <w:p w:rsidR="00AB04C2" w:rsidRPr="00621ED6" w:rsidRDefault="00AB04C2" w:rsidP="00621ED6">
            <w:pPr>
              <w:jc w:val="center"/>
            </w:pPr>
            <w:r w:rsidRPr="00621ED6">
              <w:t>ед.</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12.</w:t>
            </w:r>
          </w:p>
        </w:tc>
        <w:tc>
          <w:tcPr>
            <w:tcW w:w="4860" w:type="dxa"/>
            <w:shd w:val="clear" w:color="auto" w:fill="auto"/>
          </w:tcPr>
          <w:p w:rsidR="00AB04C2" w:rsidRPr="00621ED6" w:rsidRDefault="00AB04C2" w:rsidP="00621ED6">
            <w:r w:rsidRPr="00621ED6">
              <w:t>Наличие подвала</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r w:rsidRPr="00621ED6">
              <w:t>имеется</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13.</w:t>
            </w:r>
          </w:p>
        </w:tc>
        <w:tc>
          <w:tcPr>
            <w:tcW w:w="4860" w:type="dxa"/>
            <w:shd w:val="clear" w:color="auto" w:fill="auto"/>
          </w:tcPr>
          <w:p w:rsidR="00AB04C2" w:rsidRPr="00621ED6" w:rsidRDefault="00AB04C2" w:rsidP="00621ED6">
            <w:r w:rsidRPr="00621ED6">
              <w:t>Наличие цокольного этажа</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14.</w:t>
            </w:r>
          </w:p>
        </w:tc>
        <w:tc>
          <w:tcPr>
            <w:tcW w:w="4860" w:type="dxa"/>
            <w:shd w:val="clear" w:color="auto" w:fill="auto"/>
          </w:tcPr>
          <w:p w:rsidR="00AB04C2" w:rsidRPr="00621ED6" w:rsidRDefault="00AB04C2" w:rsidP="00621ED6">
            <w:r w:rsidRPr="00621ED6">
              <w:t>Наличие мансарды</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15.</w:t>
            </w:r>
          </w:p>
        </w:tc>
        <w:tc>
          <w:tcPr>
            <w:tcW w:w="4860" w:type="dxa"/>
            <w:shd w:val="clear" w:color="auto" w:fill="auto"/>
          </w:tcPr>
          <w:p w:rsidR="00AB04C2" w:rsidRPr="00621ED6" w:rsidRDefault="00AB04C2" w:rsidP="00621ED6">
            <w:r w:rsidRPr="00621ED6">
              <w:t>Наличие мезонина</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16.</w:t>
            </w:r>
          </w:p>
        </w:tc>
        <w:tc>
          <w:tcPr>
            <w:tcW w:w="4860" w:type="dxa"/>
            <w:shd w:val="clear" w:color="auto" w:fill="auto"/>
          </w:tcPr>
          <w:p w:rsidR="00AB04C2" w:rsidRPr="00621ED6" w:rsidRDefault="00AB04C2" w:rsidP="00621ED6">
            <w:r w:rsidRPr="00621ED6">
              <w:t>Строительный объем</w:t>
            </w:r>
          </w:p>
        </w:tc>
        <w:tc>
          <w:tcPr>
            <w:tcW w:w="900" w:type="dxa"/>
            <w:shd w:val="clear" w:color="auto" w:fill="auto"/>
          </w:tcPr>
          <w:p w:rsidR="00AB04C2" w:rsidRPr="00621ED6" w:rsidRDefault="00AB04C2" w:rsidP="00621ED6">
            <w:pPr>
              <w:jc w:val="center"/>
            </w:pPr>
            <w:r w:rsidRPr="00621ED6">
              <w:t>куб. м</w:t>
            </w:r>
          </w:p>
        </w:tc>
        <w:tc>
          <w:tcPr>
            <w:tcW w:w="1440" w:type="dxa"/>
            <w:shd w:val="clear" w:color="auto" w:fill="auto"/>
          </w:tcPr>
          <w:p w:rsidR="00AB04C2" w:rsidRPr="00621ED6" w:rsidRDefault="00AB04C2" w:rsidP="00621ED6">
            <w:pPr>
              <w:jc w:val="center"/>
            </w:pPr>
            <w:r w:rsidRPr="00621ED6">
              <w:t>9632</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17.</w:t>
            </w:r>
          </w:p>
        </w:tc>
        <w:tc>
          <w:tcPr>
            <w:tcW w:w="4860" w:type="dxa"/>
            <w:shd w:val="clear" w:color="auto" w:fill="auto"/>
          </w:tcPr>
          <w:p w:rsidR="00AB04C2" w:rsidRPr="00621ED6" w:rsidRDefault="00AB04C2" w:rsidP="00621ED6">
            <w:r w:rsidRPr="00621ED6">
              <w:t>Общая площадь:</w:t>
            </w:r>
          </w:p>
        </w:tc>
        <w:tc>
          <w:tcPr>
            <w:tcW w:w="900" w:type="dxa"/>
            <w:shd w:val="clear" w:color="auto" w:fill="auto"/>
          </w:tcPr>
          <w:p w:rsidR="00AB04C2" w:rsidRPr="00621ED6" w:rsidRDefault="00AB04C2" w:rsidP="00621ED6">
            <w:pPr>
              <w:jc w:val="center"/>
            </w:pPr>
            <w:r w:rsidRPr="00621ED6">
              <w:t>кв. м</w:t>
            </w:r>
          </w:p>
        </w:tc>
        <w:tc>
          <w:tcPr>
            <w:tcW w:w="1440" w:type="dxa"/>
            <w:shd w:val="clear" w:color="auto" w:fill="auto"/>
          </w:tcPr>
          <w:p w:rsidR="00AB04C2" w:rsidRPr="00621ED6" w:rsidRDefault="00AB04C2" w:rsidP="000861F6">
            <w:pPr>
              <w:jc w:val="center"/>
            </w:pPr>
            <w:r w:rsidRPr="00621ED6">
              <w:t>24</w:t>
            </w:r>
            <w:r w:rsidR="000861F6">
              <w:t>51,2</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 жилых помещений (площадь комнат)</w:t>
            </w:r>
          </w:p>
        </w:tc>
        <w:tc>
          <w:tcPr>
            <w:tcW w:w="900" w:type="dxa"/>
            <w:shd w:val="clear" w:color="auto" w:fill="auto"/>
          </w:tcPr>
          <w:p w:rsidR="00AB04C2" w:rsidRPr="00621ED6" w:rsidRDefault="00AB04C2" w:rsidP="00621ED6">
            <w:pPr>
              <w:jc w:val="center"/>
            </w:pPr>
            <w:r w:rsidRPr="00621ED6">
              <w:t>кв. м</w:t>
            </w:r>
          </w:p>
        </w:tc>
        <w:tc>
          <w:tcPr>
            <w:tcW w:w="1440" w:type="dxa"/>
            <w:shd w:val="clear" w:color="auto" w:fill="auto"/>
          </w:tcPr>
          <w:p w:rsidR="00AB04C2" w:rsidRPr="00621ED6" w:rsidRDefault="000861F6" w:rsidP="00621ED6">
            <w:pPr>
              <w:jc w:val="center"/>
            </w:pPr>
            <w:r>
              <w:t>939,8</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 нежилых помещений (общая площадь нежилых помещений, не входящих в состав общего имущества)</w:t>
            </w:r>
          </w:p>
        </w:tc>
        <w:tc>
          <w:tcPr>
            <w:tcW w:w="900" w:type="dxa"/>
            <w:shd w:val="clear" w:color="auto" w:fill="auto"/>
          </w:tcPr>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 помещений общего пользования (общая площадь нежилых помещений, входящих в состав общего имущества)</w:t>
            </w:r>
          </w:p>
        </w:tc>
        <w:tc>
          <w:tcPr>
            <w:tcW w:w="900" w:type="dxa"/>
            <w:shd w:val="clear" w:color="auto" w:fill="auto"/>
          </w:tcPr>
          <w:p w:rsidR="00AB04C2" w:rsidRPr="00621ED6" w:rsidRDefault="00AB04C2" w:rsidP="00621ED6">
            <w:pPr>
              <w:jc w:val="center"/>
            </w:pPr>
            <w:r w:rsidRPr="00621ED6">
              <w:t>кв. м</w:t>
            </w:r>
          </w:p>
        </w:tc>
        <w:tc>
          <w:tcPr>
            <w:tcW w:w="1440" w:type="dxa"/>
            <w:shd w:val="clear" w:color="auto" w:fill="auto"/>
          </w:tcPr>
          <w:p w:rsidR="00AB04C2" w:rsidRPr="00621ED6" w:rsidRDefault="000861F6" w:rsidP="00621ED6">
            <w:pPr>
              <w:jc w:val="center"/>
            </w:pPr>
            <w:r>
              <w:t>1511,4</w:t>
            </w:r>
          </w:p>
        </w:tc>
        <w:tc>
          <w:tcPr>
            <w:tcW w:w="2358" w:type="dxa"/>
            <w:shd w:val="clear" w:color="auto" w:fill="auto"/>
          </w:tcPr>
          <w:p w:rsidR="00AB04C2" w:rsidRPr="00621ED6" w:rsidRDefault="00AB04C2" w:rsidP="00621ED6"/>
        </w:tc>
      </w:tr>
      <w:tr w:rsidR="00AB04C2" w:rsidRPr="00621ED6" w:rsidTr="00147916">
        <w:tc>
          <w:tcPr>
            <w:tcW w:w="10206" w:type="dxa"/>
            <w:gridSpan w:val="5"/>
            <w:shd w:val="clear" w:color="auto" w:fill="auto"/>
          </w:tcPr>
          <w:p w:rsidR="00AB04C2" w:rsidRPr="00621ED6" w:rsidRDefault="00AB04C2" w:rsidP="00ED6E16">
            <w:pPr>
              <w:numPr>
                <w:ilvl w:val="0"/>
                <w:numId w:val="79"/>
              </w:numPr>
              <w:ind w:hanging="3960"/>
              <w:jc w:val="center"/>
              <w:rPr>
                <w:b/>
              </w:rPr>
            </w:pPr>
            <w:r w:rsidRPr="00621ED6">
              <w:rPr>
                <w:b/>
              </w:rPr>
              <w:t>Помещения общего пользования</w:t>
            </w:r>
          </w:p>
        </w:tc>
      </w:tr>
      <w:tr w:rsidR="00AB04C2" w:rsidRPr="00621ED6" w:rsidTr="00147916">
        <w:tc>
          <w:tcPr>
            <w:tcW w:w="648" w:type="dxa"/>
            <w:shd w:val="clear" w:color="auto" w:fill="auto"/>
          </w:tcPr>
          <w:p w:rsidR="00AB04C2" w:rsidRPr="00621ED6" w:rsidRDefault="00AB04C2" w:rsidP="00621ED6">
            <w:pPr>
              <w:jc w:val="center"/>
            </w:pPr>
            <w:r w:rsidRPr="00621ED6">
              <w:t>1.</w:t>
            </w:r>
          </w:p>
        </w:tc>
        <w:tc>
          <w:tcPr>
            <w:tcW w:w="4860" w:type="dxa"/>
            <w:shd w:val="clear" w:color="auto" w:fill="auto"/>
          </w:tcPr>
          <w:p w:rsidR="00AB04C2" w:rsidRPr="00621ED6" w:rsidRDefault="00AB04C2" w:rsidP="00621ED6">
            <w:r w:rsidRPr="00621ED6">
              <w:t>Площадь помещений общего пользования:</w:t>
            </w:r>
          </w:p>
          <w:p w:rsidR="00AB04C2" w:rsidRPr="00621ED6" w:rsidRDefault="00AB04C2" w:rsidP="00621ED6">
            <w:r w:rsidRPr="00621ED6">
              <w:t>- коридоры</w:t>
            </w:r>
          </w:p>
          <w:p w:rsidR="00AB04C2" w:rsidRPr="00621ED6" w:rsidRDefault="00AB04C2" w:rsidP="00621ED6">
            <w:r w:rsidRPr="00621ED6">
              <w:t>- лестничные клетки</w:t>
            </w:r>
          </w:p>
          <w:p w:rsidR="00AB04C2" w:rsidRPr="00621ED6" w:rsidRDefault="00AB04C2" w:rsidP="00621ED6">
            <w:r w:rsidRPr="00621ED6">
              <w:t>- холлы, фойе, вестибюли</w:t>
            </w:r>
          </w:p>
          <w:p w:rsidR="00AB04C2" w:rsidRPr="00621ED6" w:rsidRDefault="00AB04C2" w:rsidP="00621ED6">
            <w:r w:rsidRPr="00621ED6">
              <w:t>- кухни</w:t>
            </w:r>
          </w:p>
          <w:p w:rsidR="00AB04C2" w:rsidRPr="00621ED6" w:rsidRDefault="00AB04C2" w:rsidP="00621ED6">
            <w:r w:rsidRPr="00621ED6">
              <w:t>- душевые</w:t>
            </w:r>
          </w:p>
          <w:p w:rsidR="00AB04C2" w:rsidRPr="00621ED6" w:rsidRDefault="00AB04C2" w:rsidP="00621ED6">
            <w:r w:rsidRPr="00621ED6">
              <w:t>- санузлы (туалеты)</w:t>
            </w:r>
          </w:p>
          <w:p w:rsidR="00AB04C2" w:rsidRPr="00621ED6" w:rsidRDefault="00AB04C2" w:rsidP="00621ED6">
            <w:r w:rsidRPr="00621ED6">
              <w:t>- постирочные</w:t>
            </w:r>
          </w:p>
          <w:p w:rsidR="00AB04C2" w:rsidRPr="00621ED6" w:rsidRDefault="00AB04C2" w:rsidP="00621ED6">
            <w:r w:rsidRPr="00621ED6">
              <w:t>- умывальники</w:t>
            </w:r>
          </w:p>
          <w:p w:rsidR="00AB04C2" w:rsidRPr="00621ED6" w:rsidRDefault="00AB04C2" w:rsidP="00621ED6">
            <w:r w:rsidRPr="00621ED6">
              <w:t>- гладильные</w:t>
            </w:r>
          </w:p>
          <w:p w:rsidR="00AB04C2" w:rsidRPr="00621ED6" w:rsidRDefault="00AB04C2" w:rsidP="00621ED6">
            <w:r w:rsidRPr="00621ED6">
              <w:lastRenderedPageBreak/>
              <w:t>- бытовые помещения</w:t>
            </w:r>
          </w:p>
          <w:p w:rsidR="00AB04C2" w:rsidRPr="00621ED6" w:rsidRDefault="00AB04C2" w:rsidP="00621ED6">
            <w:r w:rsidRPr="00621ED6">
              <w:t>- служебные помещения</w:t>
            </w:r>
          </w:p>
          <w:p w:rsidR="00AB04C2" w:rsidRPr="00621ED6" w:rsidRDefault="00AB04C2" w:rsidP="00621ED6">
            <w:r w:rsidRPr="00621ED6">
              <w:t>- технические помещения</w:t>
            </w:r>
          </w:p>
          <w:p w:rsidR="00AB04C2" w:rsidRPr="00621ED6" w:rsidRDefault="00AB04C2" w:rsidP="00621ED6">
            <w:r w:rsidRPr="00621ED6">
              <w:t>- тамбура</w:t>
            </w:r>
          </w:p>
          <w:p w:rsidR="00AB04C2" w:rsidRPr="00621ED6" w:rsidRDefault="00AB04C2" w:rsidP="00621ED6">
            <w:r w:rsidRPr="00621ED6">
              <w:t>- прочие помещения</w:t>
            </w:r>
          </w:p>
        </w:tc>
        <w:tc>
          <w:tcPr>
            <w:tcW w:w="900" w:type="dxa"/>
            <w:shd w:val="clear" w:color="auto" w:fill="auto"/>
          </w:tcPr>
          <w:p w:rsidR="00AB04C2" w:rsidRPr="00621ED6" w:rsidRDefault="00AB04C2" w:rsidP="00621ED6">
            <w:pPr>
              <w:jc w:val="center"/>
            </w:pPr>
            <w:r w:rsidRPr="00621ED6">
              <w:lastRenderedPageBreak/>
              <w:t>кв. м 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lastRenderedPageBreak/>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tc>
        <w:tc>
          <w:tcPr>
            <w:tcW w:w="1440" w:type="dxa"/>
            <w:shd w:val="clear" w:color="auto" w:fill="auto"/>
          </w:tcPr>
          <w:p w:rsidR="000861F6" w:rsidRDefault="000861F6" w:rsidP="00621ED6">
            <w:pPr>
              <w:jc w:val="center"/>
            </w:pPr>
            <w:r w:rsidRPr="000861F6">
              <w:lastRenderedPageBreak/>
              <w:t>1511,4</w:t>
            </w:r>
          </w:p>
          <w:p w:rsidR="00AB04C2" w:rsidRPr="00621ED6" w:rsidRDefault="00AB04C2" w:rsidP="00621ED6">
            <w:pPr>
              <w:jc w:val="center"/>
            </w:pPr>
            <w:r w:rsidRPr="00621ED6">
              <w:t>162,8</w:t>
            </w:r>
          </w:p>
          <w:p w:rsidR="00AB04C2" w:rsidRPr="00621ED6" w:rsidRDefault="000861F6" w:rsidP="00621ED6">
            <w:pPr>
              <w:jc w:val="center"/>
            </w:pPr>
            <w:r>
              <w:t>117,5</w:t>
            </w:r>
          </w:p>
          <w:p w:rsidR="00AB04C2" w:rsidRPr="00621ED6" w:rsidRDefault="00AB04C2" w:rsidP="00621ED6">
            <w:pPr>
              <w:jc w:val="center"/>
            </w:pPr>
            <w:r w:rsidRPr="00621ED6">
              <w:t>786,3</w:t>
            </w:r>
          </w:p>
          <w:p w:rsidR="00AB04C2" w:rsidRPr="00621ED6" w:rsidRDefault="00AB04C2" w:rsidP="00621ED6">
            <w:pPr>
              <w:jc w:val="center"/>
            </w:pPr>
            <w:r w:rsidRPr="00621ED6">
              <w:t>99,2</w:t>
            </w:r>
          </w:p>
          <w:p w:rsidR="00AB04C2" w:rsidRPr="00621ED6" w:rsidRDefault="00AB04C2" w:rsidP="00621ED6">
            <w:pPr>
              <w:jc w:val="center"/>
            </w:pPr>
            <w:r w:rsidRPr="00621ED6">
              <w:t>28,5</w:t>
            </w:r>
          </w:p>
          <w:p w:rsidR="00AB04C2" w:rsidRPr="00621ED6" w:rsidRDefault="00AB04C2" w:rsidP="00621ED6">
            <w:pPr>
              <w:jc w:val="center"/>
            </w:pPr>
            <w:r w:rsidRPr="00621ED6">
              <w:t>42,7</w:t>
            </w:r>
          </w:p>
          <w:p w:rsidR="00AB04C2" w:rsidRPr="00621ED6" w:rsidRDefault="00AB04C2" w:rsidP="00621ED6">
            <w:pPr>
              <w:jc w:val="center"/>
            </w:pPr>
            <w:r w:rsidRPr="00621ED6">
              <w:t>15,3</w:t>
            </w:r>
          </w:p>
          <w:p w:rsidR="00AB04C2" w:rsidRPr="00621ED6" w:rsidRDefault="00AB04C2" w:rsidP="00621ED6">
            <w:pPr>
              <w:jc w:val="center"/>
            </w:pPr>
            <w:r w:rsidRPr="00621ED6">
              <w:t>74,5</w:t>
            </w:r>
          </w:p>
          <w:p w:rsidR="00AB04C2" w:rsidRPr="00621ED6" w:rsidRDefault="00AB04C2" w:rsidP="00621ED6">
            <w:pPr>
              <w:jc w:val="center"/>
            </w:pPr>
            <w:r w:rsidRPr="00621ED6">
              <w:t>12,4</w:t>
            </w:r>
          </w:p>
          <w:p w:rsidR="00AB04C2" w:rsidRPr="00621ED6" w:rsidRDefault="000861F6" w:rsidP="00621ED6">
            <w:pPr>
              <w:jc w:val="center"/>
            </w:pPr>
            <w:r>
              <w:lastRenderedPageBreak/>
              <w:t>101</w:t>
            </w:r>
          </w:p>
          <w:p w:rsidR="00AB04C2" w:rsidRPr="00621ED6" w:rsidRDefault="00AB04C2" w:rsidP="00621ED6">
            <w:pPr>
              <w:jc w:val="center"/>
            </w:pPr>
            <w:r w:rsidRPr="00621ED6">
              <w:t>13,9</w:t>
            </w:r>
          </w:p>
          <w:p w:rsidR="00AB04C2" w:rsidRPr="00621ED6" w:rsidRDefault="000861F6" w:rsidP="00621ED6">
            <w:pPr>
              <w:jc w:val="center"/>
            </w:pPr>
            <w:r>
              <w:t>45,7</w:t>
            </w:r>
          </w:p>
          <w:p w:rsidR="00AB04C2" w:rsidRPr="00621ED6" w:rsidRDefault="000861F6" w:rsidP="00621ED6">
            <w:pPr>
              <w:jc w:val="center"/>
            </w:pPr>
            <w:r>
              <w:t>11,6</w:t>
            </w:r>
          </w:p>
          <w:p w:rsidR="00AB04C2" w:rsidRPr="00621ED6" w:rsidRDefault="000861F6" w:rsidP="00621ED6">
            <w:pPr>
              <w:jc w:val="center"/>
            </w:pPr>
            <w:r>
              <w:t>0</w:t>
            </w:r>
          </w:p>
        </w:tc>
        <w:tc>
          <w:tcPr>
            <w:tcW w:w="2358" w:type="dxa"/>
            <w:shd w:val="clear" w:color="auto" w:fill="auto"/>
          </w:tcPr>
          <w:p w:rsidR="00AB04C2" w:rsidRPr="002F0EA0" w:rsidRDefault="00AB04C2" w:rsidP="00621ED6">
            <w:pPr>
              <w:rPr>
                <w:sz w:val="20"/>
                <w:szCs w:val="20"/>
              </w:rPr>
            </w:pPr>
            <w:r w:rsidRPr="002F0EA0">
              <w:rPr>
                <w:sz w:val="20"/>
                <w:szCs w:val="20"/>
              </w:rPr>
              <w:lastRenderedPageBreak/>
              <w:t>пол- линолеум, метлахская плитка, керамическая плитка, плитка ПХВ,  стены –масляная окраска , глазурованная плитка,  потолок- клеевая окраска, масляная окраска</w:t>
            </w:r>
          </w:p>
          <w:p w:rsidR="00AB04C2" w:rsidRPr="002F0EA0" w:rsidRDefault="00AB04C2" w:rsidP="00621ED6">
            <w:pPr>
              <w:rPr>
                <w:i/>
                <w:sz w:val="20"/>
                <w:szCs w:val="20"/>
              </w:rPr>
            </w:pPr>
            <w:r w:rsidRPr="002F0EA0">
              <w:rPr>
                <w:sz w:val="20"/>
                <w:szCs w:val="20"/>
              </w:rPr>
              <w:t>Материал лестничных ограждений- металл</w:t>
            </w:r>
          </w:p>
          <w:p w:rsidR="00AB04C2" w:rsidRPr="002F0EA0" w:rsidRDefault="00AB04C2" w:rsidP="00621ED6">
            <w:pPr>
              <w:rPr>
                <w:i/>
                <w:sz w:val="20"/>
                <w:szCs w:val="20"/>
              </w:rPr>
            </w:pPr>
          </w:p>
          <w:p w:rsidR="00AB04C2" w:rsidRPr="002F0EA0" w:rsidRDefault="00AB04C2" w:rsidP="002F0EA0">
            <w:pPr>
              <w:rPr>
                <w:i/>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2.</w:t>
            </w:r>
          </w:p>
        </w:tc>
        <w:tc>
          <w:tcPr>
            <w:tcW w:w="4860" w:type="dxa"/>
            <w:shd w:val="clear" w:color="auto" w:fill="auto"/>
          </w:tcPr>
          <w:p w:rsidR="00AB04C2" w:rsidRPr="00621ED6" w:rsidRDefault="00AB04C2" w:rsidP="00621ED6">
            <w:r w:rsidRPr="00621ED6">
              <w:t>Уборочная площадь помещений общего пользования:</w:t>
            </w:r>
          </w:p>
          <w:p w:rsidR="00AB04C2" w:rsidRPr="00621ED6" w:rsidRDefault="00AB04C2" w:rsidP="00621ED6">
            <w:r w:rsidRPr="00621ED6">
              <w:t>- коридоры</w:t>
            </w:r>
          </w:p>
          <w:p w:rsidR="00AB04C2" w:rsidRPr="00621ED6" w:rsidRDefault="00AB04C2" w:rsidP="00621ED6">
            <w:r w:rsidRPr="00621ED6">
              <w:t>- лестничные клетки</w:t>
            </w:r>
          </w:p>
          <w:p w:rsidR="00AB04C2" w:rsidRPr="00621ED6" w:rsidRDefault="00AB04C2" w:rsidP="00621ED6">
            <w:r w:rsidRPr="00621ED6">
              <w:t>- холлы, фойе, вестибюли</w:t>
            </w:r>
          </w:p>
          <w:p w:rsidR="00AB04C2" w:rsidRPr="00621ED6" w:rsidRDefault="00AB04C2" w:rsidP="00621ED6">
            <w:r w:rsidRPr="00621ED6">
              <w:t>- кухни</w:t>
            </w:r>
          </w:p>
          <w:p w:rsidR="00AB04C2" w:rsidRPr="00621ED6" w:rsidRDefault="00AB04C2" w:rsidP="00621ED6">
            <w:r w:rsidRPr="00621ED6">
              <w:t>- душевые</w:t>
            </w:r>
          </w:p>
          <w:p w:rsidR="00AB04C2" w:rsidRPr="00621ED6" w:rsidRDefault="00AB04C2" w:rsidP="00621ED6">
            <w:r w:rsidRPr="00621ED6">
              <w:t>- санузлы (туалеты)</w:t>
            </w:r>
          </w:p>
          <w:p w:rsidR="00AB04C2" w:rsidRPr="00621ED6" w:rsidRDefault="00AB04C2" w:rsidP="00621ED6">
            <w:r w:rsidRPr="00621ED6">
              <w:t>- постирочные</w:t>
            </w:r>
          </w:p>
          <w:p w:rsidR="00AB04C2" w:rsidRPr="00621ED6" w:rsidRDefault="00AB04C2" w:rsidP="00621ED6">
            <w:r w:rsidRPr="00621ED6">
              <w:t>- умывальники</w:t>
            </w:r>
          </w:p>
          <w:p w:rsidR="00AB04C2" w:rsidRPr="00621ED6" w:rsidRDefault="00AB04C2" w:rsidP="00621ED6">
            <w:r w:rsidRPr="00621ED6">
              <w:t>- гладильные</w:t>
            </w:r>
          </w:p>
          <w:p w:rsidR="00AB04C2" w:rsidRPr="00621ED6" w:rsidRDefault="00AB04C2" w:rsidP="00621ED6">
            <w:r w:rsidRPr="00621ED6">
              <w:t>- бытовые помещения</w:t>
            </w:r>
          </w:p>
          <w:p w:rsidR="00AB04C2" w:rsidRPr="00621ED6" w:rsidRDefault="00AB04C2" w:rsidP="00621ED6">
            <w:r w:rsidRPr="00621ED6">
              <w:t>- служебные помещения</w:t>
            </w:r>
          </w:p>
          <w:p w:rsidR="00AB04C2" w:rsidRPr="00621ED6" w:rsidRDefault="00AB04C2" w:rsidP="00621ED6">
            <w:r w:rsidRPr="00621ED6">
              <w:t>- технические помещения</w:t>
            </w:r>
          </w:p>
          <w:p w:rsidR="00AB04C2" w:rsidRPr="00621ED6" w:rsidRDefault="00AB04C2" w:rsidP="00621ED6">
            <w:r w:rsidRPr="00621ED6">
              <w:t>- тамбура</w:t>
            </w:r>
          </w:p>
          <w:p w:rsidR="00AB04C2" w:rsidRPr="00621ED6" w:rsidRDefault="00AB04C2" w:rsidP="00621ED6">
            <w:r w:rsidRPr="00621ED6">
              <w:t>- прочих помещения</w:t>
            </w:r>
          </w:p>
        </w:tc>
        <w:tc>
          <w:tcPr>
            <w:tcW w:w="900" w:type="dxa"/>
            <w:shd w:val="clear" w:color="auto" w:fill="auto"/>
          </w:tcPr>
          <w:p w:rsidR="00AB04C2" w:rsidRPr="00621ED6" w:rsidRDefault="00AB04C2" w:rsidP="00621ED6">
            <w:pPr>
              <w:jc w:val="center"/>
            </w:pPr>
          </w:p>
          <w:p w:rsidR="000861F6" w:rsidRPr="00621ED6" w:rsidRDefault="000861F6" w:rsidP="000861F6">
            <w:pPr>
              <w:jc w:val="center"/>
            </w:pPr>
            <w:r w:rsidRPr="00621ED6">
              <w:t>кв.м</w:t>
            </w:r>
          </w:p>
          <w:p w:rsidR="000861F6" w:rsidRPr="00621ED6" w:rsidRDefault="000861F6" w:rsidP="000861F6">
            <w:pPr>
              <w:jc w:val="center"/>
            </w:pPr>
            <w:r w:rsidRPr="00621ED6">
              <w:t>кв.м</w:t>
            </w:r>
          </w:p>
          <w:p w:rsidR="00AB04C2" w:rsidRPr="00621ED6" w:rsidRDefault="00AB04C2" w:rsidP="00621ED6">
            <w:pPr>
              <w:jc w:val="center"/>
            </w:pPr>
            <w:r w:rsidRPr="00621ED6">
              <w:t>кв.м</w:t>
            </w:r>
          </w:p>
          <w:p w:rsidR="00AB04C2" w:rsidRPr="00621ED6" w:rsidRDefault="00AB04C2" w:rsidP="00621ED6">
            <w:pPr>
              <w:jc w:val="center"/>
            </w:pPr>
            <w:r w:rsidRPr="00621ED6">
              <w:t>кв.м</w:t>
            </w:r>
          </w:p>
          <w:p w:rsidR="00AB04C2" w:rsidRPr="00621ED6" w:rsidRDefault="00AB04C2" w:rsidP="00621ED6">
            <w:pPr>
              <w:jc w:val="center"/>
            </w:pPr>
            <w:r w:rsidRPr="00621ED6">
              <w:t>кв.м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C22063">
            <w:pPr>
              <w:jc w:val="center"/>
            </w:pPr>
            <w:r w:rsidRPr="00621ED6">
              <w:t>кв. м</w:t>
            </w:r>
          </w:p>
        </w:tc>
        <w:tc>
          <w:tcPr>
            <w:tcW w:w="1440" w:type="dxa"/>
            <w:shd w:val="clear" w:color="auto" w:fill="auto"/>
          </w:tcPr>
          <w:p w:rsidR="00AB04C2" w:rsidRPr="00621ED6" w:rsidRDefault="00AB04C2" w:rsidP="00621ED6">
            <w:pPr>
              <w:jc w:val="center"/>
            </w:pPr>
          </w:p>
          <w:p w:rsidR="000861F6" w:rsidRPr="00621ED6" w:rsidRDefault="000861F6" w:rsidP="000861F6">
            <w:pPr>
              <w:jc w:val="center"/>
            </w:pPr>
            <w:r>
              <w:t>1303</w:t>
            </w:r>
          </w:p>
          <w:p w:rsidR="000861F6" w:rsidRPr="00621ED6" w:rsidRDefault="000861F6" w:rsidP="000861F6">
            <w:pPr>
              <w:jc w:val="center"/>
            </w:pPr>
            <w:r w:rsidRPr="00621ED6">
              <w:t>1</w:t>
            </w:r>
            <w:r>
              <w:t>55,4</w:t>
            </w:r>
          </w:p>
          <w:p w:rsidR="000861F6" w:rsidRPr="00621ED6" w:rsidRDefault="000861F6" w:rsidP="000861F6">
            <w:pPr>
              <w:jc w:val="center"/>
            </w:pPr>
            <w:r w:rsidRPr="00621ED6">
              <w:t>139,7</w:t>
            </w:r>
          </w:p>
          <w:p w:rsidR="000861F6" w:rsidRPr="00621ED6" w:rsidRDefault="000861F6" w:rsidP="000861F6">
            <w:pPr>
              <w:jc w:val="center"/>
            </w:pPr>
            <w:r w:rsidRPr="00621ED6">
              <w:t>7</w:t>
            </w:r>
            <w:r>
              <w:t>35,2</w:t>
            </w:r>
          </w:p>
          <w:p w:rsidR="000861F6" w:rsidRPr="00621ED6" w:rsidRDefault="000861F6" w:rsidP="000861F6">
            <w:pPr>
              <w:jc w:val="center"/>
            </w:pPr>
            <w:r w:rsidRPr="00621ED6">
              <w:t>99,2</w:t>
            </w:r>
          </w:p>
          <w:p w:rsidR="000861F6" w:rsidRPr="00621ED6" w:rsidRDefault="000861F6" w:rsidP="000861F6">
            <w:pPr>
              <w:jc w:val="center"/>
            </w:pPr>
            <w:r w:rsidRPr="00621ED6">
              <w:t>28,5</w:t>
            </w:r>
          </w:p>
          <w:p w:rsidR="000861F6" w:rsidRPr="00621ED6" w:rsidRDefault="000861F6" w:rsidP="000861F6">
            <w:pPr>
              <w:jc w:val="center"/>
            </w:pPr>
            <w:r w:rsidRPr="00621ED6">
              <w:t>4</w:t>
            </w:r>
            <w:r>
              <w:t>0</w:t>
            </w:r>
            <w:r w:rsidRPr="00621ED6">
              <w:t>,7</w:t>
            </w:r>
          </w:p>
          <w:p w:rsidR="000861F6" w:rsidRPr="00621ED6" w:rsidRDefault="000861F6" w:rsidP="000861F6">
            <w:pPr>
              <w:jc w:val="center"/>
            </w:pPr>
            <w:r>
              <w:t>0</w:t>
            </w:r>
          </w:p>
          <w:p w:rsidR="000861F6" w:rsidRPr="00621ED6" w:rsidRDefault="000861F6" w:rsidP="000861F6">
            <w:pPr>
              <w:jc w:val="center"/>
            </w:pPr>
            <w:r>
              <w:t>72,9</w:t>
            </w:r>
          </w:p>
          <w:p w:rsidR="000861F6" w:rsidRPr="00621ED6" w:rsidRDefault="000861F6" w:rsidP="000861F6">
            <w:pPr>
              <w:jc w:val="center"/>
            </w:pPr>
            <w:r>
              <w:t>0</w:t>
            </w:r>
          </w:p>
          <w:p w:rsidR="000861F6" w:rsidRPr="00621ED6" w:rsidRDefault="000861F6" w:rsidP="000861F6">
            <w:pPr>
              <w:jc w:val="center"/>
            </w:pPr>
            <w:r>
              <w:t>27,2</w:t>
            </w:r>
          </w:p>
          <w:p w:rsidR="000861F6" w:rsidRPr="00621ED6" w:rsidRDefault="000861F6" w:rsidP="000861F6">
            <w:pPr>
              <w:jc w:val="center"/>
            </w:pPr>
            <w:r w:rsidRPr="00621ED6">
              <w:t>0</w:t>
            </w:r>
          </w:p>
          <w:p w:rsidR="00C22063" w:rsidRPr="00621ED6" w:rsidRDefault="00C22063" w:rsidP="00C22063">
            <w:pPr>
              <w:jc w:val="center"/>
            </w:pPr>
            <w:r w:rsidRPr="00621ED6">
              <w:t>0</w:t>
            </w:r>
          </w:p>
          <w:p w:rsidR="00AB04C2" w:rsidRDefault="000861F6" w:rsidP="000861F6">
            <w:pPr>
              <w:jc w:val="center"/>
            </w:pPr>
            <w:r w:rsidRPr="00621ED6">
              <w:t>4,2</w:t>
            </w:r>
          </w:p>
          <w:p w:rsidR="00AB04C2" w:rsidRPr="00621ED6" w:rsidRDefault="00C22063" w:rsidP="00621ED6">
            <w:pPr>
              <w:jc w:val="center"/>
            </w:pPr>
            <w:r>
              <w:t>0</w:t>
            </w:r>
          </w:p>
        </w:tc>
        <w:tc>
          <w:tcPr>
            <w:tcW w:w="2358" w:type="dxa"/>
            <w:shd w:val="clear" w:color="auto" w:fill="auto"/>
          </w:tcPr>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621ED6">
            <w:pPr>
              <w:rPr>
                <w:i/>
                <w:sz w:val="20"/>
                <w:szCs w:val="20"/>
              </w:rPr>
            </w:pPr>
          </w:p>
          <w:p w:rsidR="00AB04C2" w:rsidRPr="00621ED6" w:rsidRDefault="00AB04C2" w:rsidP="002F0EA0">
            <w:pPr>
              <w:rPr>
                <w:i/>
                <w:sz w:val="20"/>
                <w:szCs w:val="20"/>
              </w:rPr>
            </w:pPr>
          </w:p>
        </w:tc>
      </w:tr>
      <w:tr w:rsidR="00C22063" w:rsidRPr="00621ED6" w:rsidTr="00C22063">
        <w:tc>
          <w:tcPr>
            <w:tcW w:w="648" w:type="dxa"/>
            <w:shd w:val="clear" w:color="auto" w:fill="auto"/>
          </w:tcPr>
          <w:p w:rsidR="00C22063" w:rsidRPr="00621ED6" w:rsidRDefault="00C22063" w:rsidP="00621ED6">
            <w:pPr>
              <w:jc w:val="center"/>
            </w:pPr>
            <w:r w:rsidRPr="00621ED6">
              <w:t>3.</w:t>
            </w:r>
          </w:p>
        </w:tc>
        <w:tc>
          <w:tcPr>
            <w:tcW w:w="4860" w:type="dxa"/>
            <w:shd w:val="clear" w:color="auto" w:fill="auto"/>
          </w:tcPr>
          <w:p w:rsidR="00C22063" w:rsidRPr="00621ED6" w:rsidRDefault="00C22063" w:rsidP="00621ED6">
            <w:r w:rsidRPr="00621ED6">
              <w:t>Уборочная площадь</w:t>
            </w:r>
            <w:r>
              <w:t xml:space="preserve"> подсобных и вспомогательных помещений</w:t>
            </w:r>
          </w:p>
        </w:tc>
        <w:tc>
          <w:tcPr>
            <w:tcW w:w="900" w:type="dxa"/>
            <w:shd w:val="clear" w:color="auto" w:fill="auto"/>
            <w:vAlign w:val="bottom"/>
          </w:tcPr>
          <w:p w:rsidR="00C22063" w:rsidRPr="00621ED6" w:rsidRDefault="00C22063" w:rsidP="00C22063">
            <w:pPr>
              <w:jc w:val="center"/>
            </w:pPr>
            <w:r w:rsidRPr="00621ED6">
              <w:t>кв. м</w:t>
            </w:r>
          </w:p>
        </w:tc>
        <w:tc>
          <w:tcPr>
            <w:tcW w:w="1440" w:type="dxa"/>
            <w:shd w:val="clear" w:color="auto" w:fill="auto"/>
            <w:vAlign w:val="bottom"/>
          </w:tcPr>
          <w:p w:rsidR="00C22063" w:rsidRPr="00621ED6" w:rsidRDefault="00C22063" w:rsidP="00C22063">
            <w:pPr>
              <w:jc w:val="center"/>
            </w:pPr>
            <w:r>
              <w:t>230,6</w:t>
            </w:r>
          </w:p>
        </w:tc>
        <w:tc>
          <w:tcPr>
            <w:tcW w:w="2358" w:type="dxa"/>
            <w:shd w:val="clear" w:color="auto" w:fill="auto"/>
          </w:tcPr>
          <w:p w:rsidR="00C22063" w:rsidRPr="00621ED6" w:rsidRDefault="00C22063" w:rsidP="00621ED6">
            <w:pPr>
              <w:rPr>
                <w:i/>
                <w:sz w:val="20"/>
                <w:szCs w:val="20"/>
              </w:rPr>
            </w:pPr>
          </w:p>
        </w:tc>
      </w:tr>
      <w:tr w:rsidR="00AB04C2" w:rsidRPr="00621ED6" w:rsidTr="00147916">
        <w:tc>
          <w:tcPr>
            <w:tcW w:w="648" w:type="dxa"/>
            <w:shd w:val="clear" w:color="auto" w:fill="auto"/>
          </w:tcPr>
          <w:p w:rsidR="00AB04C2" w:rsidRPr="00621ED6" w:rsidRDefault="00C22063" w:rsidP="00621ED6">
            <w:pPr>
              <w:jc w:val="center"/>
            </w:pPr>
            <w:r w:rsidRPr="00621ED6">
              <w:t>4.</w:t>
            </w:r>
          </w:p>
        </w:tc>
        <w:tc>
          <w:tcPr>
            <w:tcW w:w="4860" w:type="dxa"/>
            <w:shd w:val="clear" w:color="auto" w:fill="auto"/>
          </w:tcPr>
          <w:p w:rsidR="00AB04C2" w:rsidRPr="00621ED6" w:rsidRDefault="00AB04C2" w:rsidP="00621ED6">
            <w:r w:rsidRPr="00621ED6">
              <w:t>Уборочная площадь элементов помещений общего пользования:</w:t>
            </w:r>
          </w:p>
          <w:p w:rsidR="00AB04C2" w:rsidRPr="00621ED6" w:rsidRDefault="00AB04C2" w:rsidP="00621ED6">
            <w:r w:rsidRPr="00621ED6">
              <w:t>- стен</w:t>
            </w:r>
          </w:p>
          <w:p w:rsidR="00AB04C2" w:rsidRPr="00621ED6" w:rsidRDefault="00AB04C2" w:rsidP="00621ED6">
            <w:r w:rsidRPr="00621ED6">
              <w:t>- потолка</w:t>
            </w:r>
          </w:p>
          <w:p w:rsidR="00AB04C2" w:rsidRPr="00621ED6" w:rsidRDefault="00AB04C2" w:rsidP="00621ED6">
            <w:r w:rsidRPr="00621ED6">
              <w:t>- лестничных ограждений (перил)</w:t>
            </w:r>
          </w:p>
          <w:p w:rsidR="00AB04C2" w:rsidRPr="00621ED6" w:rsidRDefault="00AB04C2" w:rsidP="00621ED6">
            <w:r w:rsidRPr="00621ED6">
              <w:t>- почтовых ящиков</w:t>
            </w:r>
          </w:p>
        </w:tc>
        <w:tc>
          <w:tcPr>
            <w:tcW w:w="900" w:type="dxa"/>
            <w:shd w:val="clear" w:color="auto" w:fill="auto"/>
          </w:tcPr>
          <w:p w:rsidR="00AB04C2" w:rsidRPr="00621ED6" w:rsidRDefault="00AB04C2" w:rsidP="00621ED6">
            <w:pPr>
              <w:jc w:val="center"/>
            </w:pPr>
          </w:p>
          <w:p w:rsidR="00AB04C2" w:rsidRDefault="00AB04C2" w:rsidP="00621ED6">
            <w:pPr>
              <w:jc w:val="center"/>
            </w:pP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E452ED" w:rsidP="00621ED6">
            <w:pPr>
              <w:jc w:val="center"/>
            </w:pPr>
            <w:r>
              <w:t>2990,1</w:t>
            </w:r>
          </w:p>
          <w:p w:rsidR="00AB04C2" w:rsidRPr="00621ED6" w:rsidRDefault="00E452ED" w:rsidP="00621ED6">
            <w:pPr>
              <w:jc w:val="center"/>
            </w:pPr>
            <w:r>
              <w:t>1280,8</w:t>
            </w:r>
          </w:p>
          <w:p w:rsidR="00AB04C2" w:rsidRPr="00621ED6" w:rsidRDefault="00AB04C2" w:rsidP="00621ED6">
            <w:pPr>
              <w:jc w:val="center"/>
            </w:pPr>
            <w:r w:rsidRPr="00621ED6">
              <w:t>44,4</w:t>
            </w:r>
          </w:p>
          <w:p w:rsidR="00AB04C2" w:rsidRPr="00621ED6" w:rsidRDefault="00E452ED" w:rsidP="00621ED6">
            <w:pPr>
              <w:jc w:val="center"/>
            </w:pPr>
            <w:r>
              <w:t>3,1</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rPr>
                <w:highlight w:val="yellow"/>
              </w:rPr>
            </w:pPr>
          </w:p>
        </w:tc>
        <w:tc>
          <w:tcPr>
            <w:tcW w:w="4860" w:type="dxa"/>
            <w:shd w:val="clear" w:color="auto" w:fill="auto"/>
          </w:tcPr>
          <w:p w:rsidR="00AB04C2" w:rsidRPr="00621ED6" w:rsidRDefault="00AB04C2" w:rsidP="00621ED6">
            <w:r w:rsidRPr="00621ED6">
              <w:t>Количество оборудования в помещениях общего пользования:</w:t>
            </w:r>
          </w:p>
          <w:p w:rsidR="00AB04C2" w:rsidRPr="00621ED6" w:rsidRDefault="00AB04C2" w:rsidP="00621ED6">
            <w:r w:rsidRPr="00621ED6">
              <w:t>- раковины</w:t>
            </w:r>
          </w:p>
          <w:p w:rsidR="00AB04C2" w:rsidRPr="00621ED6" w:rsidRDefault="00AB04C2" w:rsidP="00621ED6">
            <w:r w:rsidRPr="00621ED6">
              <w:t>- унитазы</w:t>
            </w:r>
          </w:p>
          <w:p w:rsidR="00AB04C2" w:rsidRPr="00621ED6" w:rsidRDefault="00AB04C2" w:rsidP="00621ED6">
            <w:r w:rsidRPr="00621ED6">
              <w:t>- умывальники</w:t>
            </w:r>
          </w:p>
          <w:p w:rsidR="00AB04C2" w:rsidRPr="00621ED6" w:rsidRDefault="00AB04C2" w:rsidP="00621ED6">
            <w:r w:rsidRPr="00621ED6">
              <w:t>- электроплиты</w:t>
            </w:r>
          </w:p>
          <w:p w:rsidR="00AB04C2" w:rsidRDefault="00AB04C2" w:rsidP="00621ED6">
            <w:r w:rsidRPr="00621ED6">
              <w:t>- ванны</w:t>
            </w:r>
          </w:p>
          <w:p w:rsidR="00F254C1" w:rsidRPr="00621ED6" w:rsidRDefault="00F254C1" w:rsidP="00621ED6">
            <w:r>
              <w:t>- поддоны</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Default="00AB04C2" w:rsidP="00621ED6">
            <w:pPr>
              <w:jc w:val="center"/>
            </w:pPr>
            <w:r w:rsidRPr="00621ED6">
              <w:t>шт.</w:t>
            </w:r>
          </w:p>
          <w:p w:rsidR="00F254C1" w:rsidRPr="00621ED6" w:rsidRDefault="00F254C1" w:rsidP="00F254C1">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F254C1" w:rsidP="00621ED6">
            <w:pPr>
              <w:jc w:val="center"/>
            </w:pPr>
            <w:r>
              <w:t>27</w:t>
            </w:r>
          </w:p>
          <w:p w:rsidR="00AB04C2" w:rsidRPr="00621ED6" w:rsidRDefault="00F254C1" w:rsidP="00621ED6">
            <w:pPr>
              <w:jc w:val="center"/>
            </w:pPr>
            <w:r>
              <w:t>36</w:t>
            </w:r>
          </w:p>
          <w:p w:rsidR="00AB04C2" w:rsidRPr="00621ED6" w:rsidRDefault="00F254C1" w:rsidP="00621ED6">
            <w:pPr>
              <w:jc w:val="center"/>
            </w:pPr>
            <w:r>
              <w:t>36</w:t>
            </w:r>
          </w:p>
          <w:p w:rsidR="00AB04C2" w:rsidRPr="00621ED6" w:rsidRDefault="00AB04C2" w:rsidP="00621ED6">
            <w:pPr>
              <w:jc w:val="center"/>
            </w:pPr>
            <w:r w:rsidRPr="00621ED6">
              <w:t>19</w:t>
            </w:r>
          </w:p>
          <w:p w:rsidR="00AB04C2" w:rsidRDefault="00AB04C2" w:rsidP="00621ED6">
            <w:pPr>
              <w:jc w:val="center"/>
            </w:pPr>
            <w:r w:rsidRPr="00621ED6">
              <w:t>1</w:t>
            </w:r>
          </w:p>
          <w:p w:rsidR="00F254C1" w:rsidRPr="00621ED6" w:rsidRDefault="00F254C1" w:rsidP="00621ED6">
            <w:pPr>
              <w:jc w:val="center"/>
            </w:pPr>
            <w:r>
              <w:t>18</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5.</w:t>
            </w:r>
          </w:p>
        </w:tc>
        <w:tc>
          <w:tcPr>
            <w:tcW w:w="4860" w:type="dxa"/>
            <w:shd w:val="clear" w:color="auto" w:fill="auto"/>
          </w:tcPr>
          <w:p w:rsidR="00AB04C2" w:rsidRPr="00621ED6" w:rsidRDefault="00AB04C2" w:rsidP="00621ED6">
            <w:r w:rsidRPr="00621ED6">
              <w:t>Мусороприемные камеры:</w:t>
            </w:r>
          </w:p>
          <w:p w:rsidR="00AB04C2" w:rsidRPr="00621ED6" w:rsidRDefault="00AB04C2" w:rsidP="00621ED6">
            <w:r w:rsidRPr="00621ED6">
              <w:t>- площадь пола</w:t>
            </w:r>
          </w:p>
          <w:p w:rsidR="00AB04C2" w:rsidRPr="00621ED6" w:rsidRDefault="00AB04C2" w:rsidP="00621ED6">
            <w:r w:rsidRPr="00621ED6">
              <w:t>- площадь стен</w:t>
            </w:r>
          </w:p>
          <w:p w:rsidR="00AB04C2" w:rsidRPr="00621ED6" w:rsidRDefault="00AB04C2" w:rsidP="00621ED6">
            <w:r w:rsidRPr="00621ED6">
              <w:t>- площадь дверей</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0</w:t>
            </w:r>
          </w:p>
          <w:p w:rsidR="00AB04C2" w:rsidRPr="00621ED6" w:rsidRDefault="00AB04C2" w:rsidP="00621ED6">
            <w:pPr>
              <w:jc w:val="center"/>
            </w:pPr>
            <w:r w:rsidRPr="00621ED6">
              <w:t>0</w:t>
            </w:r>
          </w:p>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6.</w:t>
            </w:r>
          </w:p>
        </w:tc>
        <w:tc>
          <w:tcPr>
            <w:tcW w:w="4860" w:type="dxa"/>
            <w:shd w:val="clear" w:color="auto" w:fill="auto"/>
          </w:tcPr>
          <w:p w:rsidR="00AB04C2" w:rsidRPr="00621ED6" w:rsidRDefault="00AB04C2" w:rsidP="00621ED6">
            <w:r w:rsidRPr="00621ED6">
              <w:t>Чердаки:</w:t>
            </w:r>
          </w:p>
          <w:p w:rsidR="00AB04C2" w:rsidRPr="00621ED6" w:rsidRDefault="00AB04C2" w:rsidP="00621ED6">
            <w:r w:rsidRPr="00621ED6">
              <w:t>- площадь пола</w:t>
            </w:r>
          </w:p>
          <w:p w:rsidR="00AB04C2" w:rsidRPr="00621ED6" w:rsidRDefault="00AB04C2" w:rsidP="00621ED6">
            <w:r w:rsidRPr="00621ED6">
              <w:t>- уборочная площадь пола</w:t>
            </w:r>
          </w:p>
          <w:p w:rsidR="00AB04C2" w:rsidRPr="00621ED6" w:rsidRDefault="00AB04C2" w:rsidP="00621ED6">
            <w:r w:rsidRPr="00621ED6">
              <w:t>- осматриваемая площадь</w:t>
            </w:r>
          </w:p>
          <w:p w:rsidR="00AB04C2" w:rsidRPr="00621ED6" w:rsidRDefault="00AB04C2" w:rsidP="00621ED6">
            <w:r w:rsidRPr="00621ED6">
              <w:t>- количество чердачных лестниц</w:t>
            </w:r>
          </w:p>
          <w:p w:rsidR="00AB04C2" w:rsidRPr="00621ED6" w:rsidRDefault="00AB04C2" w:rsidP="00621ED6">
            <w:r w:rsidRPr="00621ED6">
              <w:t>- уборочная площадь чердачных лестниц</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шт.</w:t>
            </w:r>
          </w:p>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730</w:t>
            </w:r>
          </w:p>
          <w:p w:rsidR="00AB04C2" w:rsidRPr="00621ED6" w:rsidRDefault="00AB04C2" w:rsidP="00621ED6">
            <w:pPr>
              <w:jc w:val="center"/>
            </w:pPr>
            <w:r w:rsidRPr="00621ED6">
              <w:t>730</w:t>
            </w:r>
          </w:p>
          <w:p w:rsidR="00AB04C2" w:rsidRPr="00621ED6" w:rsidRDefault="00AB04C2" w:rsidP="00621ED6">
            <w:pPr>
              <w:jc w:val="center"/>
            </w:pPr>
            <w:r w:rsidRPr="00621ED6">
              <w:t>730</w:t>
            </w:r>
          </w:p>
          <w:p w:rsidR="00AB04C2" w:rsidRPr="00621ED6" w:rsidRDefault="00AB04C2" w:rsidP="00621ED6">
            <w:pPr>
              <w:jc w:val="center"/>
            </w:pPr>
            <w:r w:rsidRPr="00621ED6">
              <w:t>1</w:t>
            </w:r>
          </w:p>
          <w:p w:rsidR="00AB04C2" w:rsidRPr="00621ED6" w:rsidRDefault="00AB04C2" w:rsidP="00621ED6">
            <w:pPr>
              <w:jc w:val="center"/>
            </w:pPr>
            <w:r w:rsidRPr="00621ED6">
              <w:t>2,8</w:t>
            </w:r>
          </w:p>
        </w:tc>
        <w:tc>
          <w:tcPr>
            <w:tcW w:w="2358" w:type="dxa"/>
            <w:shd w:val="clear" w:color="auto" w:fill="auto"/>
          </w:tcPr>
          <w:p w:rsidR="00AB04C2" w:rsidRPr="00621ED6" w:rsidRDefault="00AB04C2" w:rsidP="00621ED6">
            <w:pPr>
              <w:rPr>
                <w:sz w:val="22"/>
                <w:szCs w:val="22"/>
              </w:rPr>
            </w:pPr>
          </w:p>
          <w:p w:rsidR="00AB04C2" w:rsidRPr="00621ED6" w:rsidRDefault="00AB04C2" w:rsidP="00621ED6">
            <w:pPr>
              <w:rPr>
                <w:sz w:val="22"/>
                <w:szCs w:val="22"/>
              </w:rPr>
            </w:pPr>
          </w:p>
          <w:p w:rsidR="00AB04C2" w:rsidRPr="00621ED6" w:rsidRDefault="00AB04C2" w:rsidP="00621ED6">
            <w:pPr>
              <w:rPr>
                <w:sz w:val="22"/>
                <w:szCs w:val="22"/>
              </w:rPr>
            </w:pPr>
          </w:p>
          <w:p w:rsidR="00AB04C2" w:rsidRPr="00621ED6" w:rsidRDefault="00AB04C2" w:rsidP="00621ED6">
            <w:pPr>
              <w:rPr>
                <w:sz w:val="22"/>
                <w:szCs w:val="22"/>
              </w:rPr>
            </w:pPr>
          </w:p>
          <w:p w:rsidR="00AB04C2" w:rsidRPr="00621ED6" w:rsidRDefault="00AB04C2" w:rsidP="00621ED6">
            <w:pPr>
              <w:rPr>
                <w:sz w:val="22"/>
                <w:szCs w:val="22"/>
              </w:rPr>
            </w:pPr>
          </w:p>
        </w:tc>
      </w:tr>
      <w:tr w:rsidR="00AB04C2" w:rsidRPr="00621ED6" w:rsidTr="00147916">
        <w:tc>
          <w:tcPr>
            <w:tcW w:w="648" w:type="dxa"/>
            <w:shd w:val="clear" w:color="auto" w:fill="auto"/>
          </w:tcPr>
          <w:p w:rsidR="00AB04C2" w:rsidRPr="00621ED6" w:rsidRDefault="00AB04C2" w:rsidP="00621ED6">
            <w:pPr>
              <w:jc w:val="center"/>
            </w:pPr>
            <w:r w:rsidRPr="00621ED6">
              <w:t>7.</w:t>
            </w:r>
          </w:p>
        </w:tc>
        <w:tc>
          <w:tcPr>
            <w:tcW w:w="4860" w:type="dxa"/>
            <w:shd w:val="clear" w:color="auto" w:fill="auto"/>
          </w:tcPr>
          <w:p w:rsidR="00AB04C2" w:rsidRPr="00621ED6" w:rsidRDefault="00AB04C2" w:rsidP="00621ED6">
            <w:r w:rsidRPr="00621ED6">
              <w:t>Технические подвалы:</w:t>
            </w:r>
          </w:p>
          <w:p w:rsidR="00AB04C2" w:rsidRPr="00621ED6" w:rsidRDefault="00AB04C2" w:rsidP="00621ED6">
            <w:r w:rsidRPr="00621ED6">
              <w:t>- количество</w:t>
            </w:r>
          </w:p>
          <w:p w:rsidR="00AB04C2" w:rsidRPr="00621ED6" w:rsidRDefault="00AB04C2" w:rsidP="00621ED6">
            <w:r w:rsidRPr="00621ED6">
              <w:t>- площадь пола</w:t>
            </w:r>
          </w:p>
          <w:p w:rsidR="00AB04C2" w:rsidRPr="00621ED6" w:rsidRDefault="00AB04C2" w:rsidP="00621ED6">
            <w:r w:rsidRPr="00621ED6">
              <w:t>- уборочная площадь пола</w:t>
            </w:r>
          </w:p>
          <w:p w:rsidR="00AB04C2" w:rsidRPr="00621ED6" w:rsidRDefault="00AB04C2" w:rsidP="00621ED6">
            <w:r w:rsidRPr="00621ED6">
              <w:t>- осматриваемая площадь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1</w:t>
            </w:r>
          </w:p>
          <w:p w:rsidR="00AB04C2" w:rsidRPr="00621ED6" w:rsidRDefault="00AB04C2" w:rsidP="00621ED6">
            <w:pPr>
              <w:jc w:val="center"/>
            </w:pPr>
            <w:r w:rsidRPr="00621ED6">
              <w:t>498,5</w:t>
            </w:r>
          </w:p>
          <w:p w:rsidR="00AB04C2" w:rsidRPr="00621ED6" w:rsidRDefault="00AB04C2" w:rsidP="00621ED6">
            <w:pPr>
              <w:jc w:val="center"/>
            </w:pPr>
            <w:r w:rsidRPr="00621ED6">
              <w:t>498,5</w:t>
            </w:r>
          </w:p>
          <w:p w:rsidR="00AB04C2" w:rsidRPr="00621ED6" w:rsidRDefault="00AB04C2" w:rsidP="00621ED6">
            <w:pPr>
              <w:jc w:val="center"/>
            </w:pPr>
            <w:r w:rsidRPr="00621ED6">
              <w:t>498,5</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8.</w:t>
            </w:r>
          </w:p>
          <w:p w:rsidR="00AB04C2" w:rsidRPr="00621ED6" w:rsidRDefault="00AB04C2" w:rsidP="00621ED6">
            <w:pPr>
              <w:jc w:val="center"/>
            </w:pPr>
          </w:p>
        </w:tc>
        <w:tc>
          <w:tcPr>
            <w:tcW w:w="4860" w:type="dxa"/>
            <w:shd w:val="clear" w:color="auto" w:fill="auto"/>
          </w:tcPr>
          <w:p w:rsidR="00AB04C2" w:rsidRPr="00621ED6" w:rsidRDefault="00AB04C2" w:rsidP="00621ED6">
            <w:r w:rsidRPr="00621ED6">
              <w:t>Технические этажи:</w:t>
            </w:r>
          </w:p>
          <w:p w:rsidR="00AB04C2" w:rsidRPr="00621ED6" w:rsidRDefault="00AB04C2" w:rsidP="00621ED6">
            <w:r w:rsidRPr="00621ED6">
              <w:t>- количество</w:t>
            </w:r>
          </w:p>
          <w:p w:rsidR="00AB04C2" w:rsidRPr="00621ED6" w:rsidRDefault="00AB04C2" w:rsidP="00621ED6">
            <w:r w:rsidRPr="00621ED6">
              <w:t>- площадь пола</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0</w:t>
            </w:r>
          </w:p>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9.</w:t>
            </w:r>
          </w:p>
        </w:tc>
        <w:tc>
          <w:tcPr>
            <w:tcW w:w="4860" w:type="dxa"/>
            <w:shd w:val="clear" w:color="auto" w:fill="auto"/>
          </w:tcPr>
          <w:p w:rsidR="00AB04C2" w:rsidRPr="00621ED6" w:rsidRDefault="00AB04C2" w:rsidP="00621ED6">
            <w:r w:rsidRPr="00621ED6">
              <w:t xml:space="preserve">Лифтовые и иные шахты: </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rPr>
                <w:sz w:val="20"/>
                <w:szCs w:val="20"/>
              </w:rPr>
            </w:pPr>
          </w:p>
        </w:tc>
      </w:tr>
      <w:tr w:rsidR="00AB04C2" w:rsidRPr="00621ED6" w:rsidTr="00147916">
        <w:tc>
          <w:tcPr>
            <w:tcW w:w="10206" w:type="dxa"/>
            <w:gridSpan w:val="5"/>
            <w:shd w:val="clear" w:color="auto" w:fill="auto"/>
          </w:tcPr>
          <w:p w:rsidR="00AB04C2" w:rsidRPr="00621ED6" w:rsidRDefault="00AB04C2" w:rsidP="00EA5A6D">
            <w:pPr>
              <w:numPr>
                <w:ilvl w:val="0"/>
                <w:numId w:val="79"/>
              </w:numPr>
              <w:ind w:left="0" w:firstLine="0"/>
              <w:jc w:val="center"/>
              <w:rPr>
                <w:b/>
              </w:rPr>
            </w:pPr>
            <w:r w:rsidRPr="00621ED6">
              <w:rPr>
                <w:b/>
              </w:rPr>
              <w:lastRenderedPageBreak/>
              <w:t>Ограждающие несущие и ненесущие конструкции</w:t>
            </w:r>
          </w:p>
        </w:tc>
      </w:tr>
      <w:tr w:rsidR="00AB04C2" w:rsidRPr="00621ED6" w:rsidTr="00147916">
        <w:tc>
          <w:tcPr>
            <w:tcW w:w="648" w:type="dxa"/>
            <w:shd w:val="clear" w:color="auto" w:fill="auto"/>
          </w:tcPr>
          <w:p w:rsidR="00AB04C2" w:rsidRPr="00621ED6" w:rsidRDefault="00AB04C2" w:rsidP="00621ED6">
            <w:pPr>
              <w:jc w:val="center"/>
            </w:pPr>
            <w:r w:rsidRPr="00621ED6">
              <w:t>1.</w:t>
            </w:r>
          </w:p>
        </w:tc>
        <w:tc>
          <w:tcPr>
            <w:tcW w:w="4860" w:type="dxa"/>
            <w:shd w:val="clear" w:color="auto" w:fill="auto"/>
          </w:tcPr>
          <w:p w:rsidR="00AB04C2" w:rsidRPr="00621ED6" w:rsidRDefault="00AB04C2" w:rsidP="00621ED6">
            <w:r w:rsidRPr="00621ED6">
              <w:t>Фундаменты:</w:t>
            </w:r>
          </w:p>
          <w:p w:rsidR="00AB04C2" w:rsidRPr="00621ED6" w:rsidRDefault="00AB04C2" w:rsidP="00621ED6">
            <w:r w:rsidRPr="00621ED6">
              <w:t>- количество продухов</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0</w:t>
            </w:r>
          </w:p>
        </w:tc>
        <w:tc>
          <w:tcPr>
            <w:tcW w:w="2358" w:type="dxa"/>
            <w:shd w:val="clear" w:color="auto" w:fill="auto"/>
          </w:tcPr>
          <w:p w:rsidR="00AB04C2" w:rsidRPr="00621ED6" w:rsidRDefault="00AB04C2" w:rsidP="00095D66">
            <w:pPr>
              <w:rPr>
                <w:sz w:val="22"/>
                <w:szCs w:val="22"/>
              </w:rPr>
            </w:pPr>
            <w:r w:rsidRPr="00621ED6">
              <w:rPr>
                <w:sz w:val="22"/>
                <w:szCs w:val="22"/>
              </w:rPr>
              <w:t>Вид фундамента</w:t>
            </w:r>
            <w:r w:rsidR="00A97B3A">
              <w:rPr>
                <w:sz w:val="22"/>
                <w:szCs w:val="22"/>
              </w:rPr>
              <w:t xml:space="preserve"> </w:t>
            </w:r>
            <w:r w:rsidRPr="00095D66">
              <w:rPr>
                <w:sz w:val="20"/>
                <w:szCs w:val="20"/>
              </w:rPr>
              <w:t>Сборный железобетонный ленточный</w:t>
            </w:r>
          </w:p>
        </w:tc>
      </w:tr>
      <w:tr w:rsidR="00AB04C2" w:rsidRPr="00621ED6" w:rsidTr="00147916">
        <w:tc>
          <w:tcPr>
            <w:tcW w:w="648" w:type="dxa"/>
            <w:shd w:val="clear" w:color="auto" w:fill="auto"/>
          </w:tcPr>
          <w:p w:rsidR="00AB04C2" w:rsidRPr="00621ED6" w:rsidRDefault="00AB04C2" w:rsidP="00621ED6">
            <w:pPr>
              <w:jc w:val="center"/>
            </w:pPr>
            <w:r w:rsidRPr="00621ED6">
              <w:t>2.</w:t>
            </w:r>
          </w:p>
        </w:tc>
        <w:tc>
          <w:tcPr>
            <w:tcW w:w="4860" w:type="dxa"/>
            <w:shd w:val="clear" w:color="auto" w:fill="auto"/>
          </w:tcPr>
          <w:p w:rsidR="00AB04C2" w:rsidRPr="00621ED6" w:rsidRDefault="00AB04C2" w:rsidP="00621ED6">
            <w:r w:rsidRPr="00621ED6">
              <w:t>Наружные стены и перегородки:</w:t>
            </w:r>
          </w:p>
          <w:p w:rsidR="00AB04C2" w:rsidRPr="00621ED6" w:rsidRDefault="00AB04C2" w:rsidP="00621ED6">
            <w:r w:rsidRPr="00621ED6">
              <w:t>- площадь стен</w:t>
            </w:r>
          </w:p>
          <w:p w:rsidR="00AB04C2" w:rsidRPr="00621ED6" w:rsidRDefault="00AB04C2" w:rsidP="00621ED6"/>
          <w:p w:rsidR="00AB04C2" w:rsidRPr="00621ED6" w:rsidRDefault="00AB04C2" w:rsidP="00621ED6">
            <w:r w:rsidRPr="00621ED6">
              <w:t>- длина межпанельных швов</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тыс. кв. м</w:t>
            </w: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p w:rsidR="00AB04C2" w:rsidRDefault="00AB04C2" w:rsidP="00621ED6">
            <w:pPr>
              <w:jc w:val="center"/>
            </w:pPr>
          </w:p>
          <w:p w:rsidR="00AB04C2" w:rsidRPr="00621ED6" w:rsidRDefault="00AB04C2" w:rsidP="00621ED6">
            <w:pPr>
              <w:jc w:val="center"/>
            </w:pPr>
            <w:r w:rsidRPr="00621ED6">
              <w:t>0,9</w:t>
            </w:r>
          </w:p>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rPr>
                <w:sz w:val="22"/>
                <w:szCs w:val="22"/>
              </w:rPr>
            </w:pPr>
            <w:r w:rsidRPr="00621ED6">
              <w:rPr>
                <w:sz w:val="22"/>
                <w:szCs w:val="22"/>
              </w:rPr>
              <w:t>Материал стен -кирпич</w:t>
            </w:r>
          </w:p>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3.</w:t>
            </w:r>
          </w:p>
        </w:tc>
        <w:tc>
          <w:tcPr>
            <w:tcW w:w="4860" w:type="dxa"/>
            <w:shd w:val="clear" w:color="auto" w:fill="auto"/>
          </w:tcPr>
          <w:p w:rsidR="00AB04C2" w:rsidRPr="00621ED6" w:rsidRDefault="00AB04C2" w:rsidP="00621ED6">
            <w:r w:rsidRPr="00621ED6">
              <w:t>Перекрытия:</w:t>
            </w:r>
          </w:p>
          <w:p w:rsidR="00AB04C2" w:rsidRPr="00621ED6" w:rsidRDefault="00AB04C2" w:rsidP="00621ED6">
            <w:r w:rsidRPr="00621ED6">
              <w:t>- площадь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тыс. 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4,8</w:t>
            </w:r>
          </w:p>
        </w:tc>
        <w:tc>
          <w:tcPr>
            <w:tcW w:w="2358" w:type="dxa"/>
            <w:shd w:val="clear" w:color="auto" w:fill="auto"/>
          </w:tcPr>
          <w:p w:rsidR="00AB04C2" w:rsidRPr="00621ED6" w:rsidRDefault="00AB04C2" w:rsidP="00095D66">
            <w:pPr>
              <w:rPr>
                <w:sz w:val="22"/>
                <w:szCs w:val="22"/>
              </w:rPr>
            </w:pPr>
            <w:r w:rsidRPr="00621ED6">
              <w:rPr>
                <w:sz w:val="22"/>
                <w:szCs w:val="22"/>
              </w:rPr>
              <w:t xml:space="preserve">Материал- сборные </w:t>
            </w:r>
            <w:r>
              <w:rPr>
                <w:sz w:val="22"/>
                <w:szCs w:val="22"/>
              </w:rPr>
              <w:t>железобетонные</w:t>
            </w:r>
            <w:r w:rsidRPr="00621ED6">
              <w:rPr>
                <w:sz w:val="22"/>
                <w:szCs w:val="22"/>
              </w:rPr>
              <w:t xml:space="preserve"> плиты</w:t>
            </w:r>
          </w:p>
        </w:tc>
      </w:tr>
      <w:tr w:rsidR="00AB04C2" w:rsidRPr="00621ED6" w:rsidTr="00147916">
        <w:tc>
          <w:tcPr>
            <w:tcW w:w="648" w:type="dxa"/>
            <w:shd w:val="clear" w:color="auto" w:fill="auto"/>
          </w:tcPr>
          <w:p w:rsidR="00AB04C2" w:rsidRPr="00621ED6" w:rsidRDefault="00AB04C2" w:rsidP="00621ED6">
            <w:pPr>
              <w:jc w:val="center"/>
            </w:pPr>
            <w:r w:rsidRPr="00621ED6">
              <w:t>4.</w:t>
            </w:r>
          </w:p>
        </w:tc>
        <w:tc>
          <w:tcPr>
            <w:tcW w:w="4860" w:type="dxa"/>
            <w:shd w:val="clear" w:color="auto" w:fill="auto"/>
          </w:tcPr>
          <w:p w:rsidR="00AB04C2" w:rsidRPr="00621ED6" w:rsidRDefault="00AB04C2" w:rsidP="00621ED6">
            <w:r w:rsidRPr="00621ED6">
              <w:t>Крыши:</w:t>
            </w:r>
          </w:p>
          <w:p w:rsidR="00AB04C2" w:rsidRPr="00621ED6" w:rsidRDefault="00AB04C2" w:rsidP="00621ED6">
            <w:r w:rsidRPr="00621ED6">
              <w:t>- площадь кровли</w:t>
            </w:r>
          </w:p>
          <w:p w:rsidR="00AB04C2" w:rsidRPr="00621ED6" w:rsidRDefault="00AB04C2" w:rsidP="00621ED6">
            <w:r w:rsidRPr="00621ED6">
              <w:t>- убираемая площадь кровли</w:t>
            </w:r>
          </w:p>
          <w:p w:rsidR="00AB04C2" w:rsidRPr="00621ED6" w:rsidRDefault="00AB04C2" w:rsidP="00621ED6">
            <w:r w:rsidRPr="00621ED6">
              <w:t>- протяженность ограждения</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 xml:space="preserve">м </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985,5</w:t>
            </w:r>
          </w:p>
          <w:p w:rsidR="00AB04C2" w:rsidRPr="00621ED6" w:rsidRDefault="00AB04C2" w:rsidP="00621ED6">
            <w:pPr>
              <w:jc w:val="center"/>
            </w:pPr>
            <w:r w:rsidRPr="00621ED6">
              <w:t>985,5</w:t>
            </w:r>
          </w:p>
          <w:p w:rsidR="00AB04C2" w:rsidRPr="00621ED6" w:rsidRDefault="00AB04C2" w:rsidP="00621ED6">
            <w:pPr>
              <w:jc w:val="center"/>
            </w:pPr>
            <w:r w:rsidRPr="00621ED6">
              <w:t>106,6</w:t>
            </w:r>
          </w:p>
        </w:tc>
        <w:tc>
          <w:tcPr>
            <w:tcW w:w="2358" w:type="dxa"/>
            <w:shd w:val="clear" w:color="auto" w:fill="auto"/>
          </w:tcPr>
          <w:p w:rsidR="00AB04C2" w:rsidRPr="00621ED6" w:rsidRDefault="00AB04C2" w:rsidP="00095D66">
            <w:pPr>
              <w:rPr>
                <w:sz w:val="22"/>
                <w:szCs w:val="22"/>
              </w:rPr>
            </w:pPr>
            <w:r w:rsidRPr="00621ED6">
              <w:rPr>
                <w:sz w:val="22"/>
                <w:szCs w:val="22"/>
              </w:rPr>
              <w:t>Вид кровли</w:t>
            </w:r>
            <w:r>
              <w:rPr>
                <w:sz w:val="22"/>
                <w:szCs w:val="22"/>
              </w:rPr>
              <w:t xml:space="preserve"> -</w:t>
            </w:r>
            <w:r w:rsidRPr="00095D66">
              <w:rPr>
                <w:sz w:val="22"/>
                <w:szCs w:val="22"/>
              </w:rPr>
              <w:t>двускатная,</w:t>
            </w:r>
            <w:r>
              <w:rPr>
                <w:sz w:val="22"/>
                <w:szCs w:val="22"/>
              </w:rPr>
              <w:t>М</w:t>
            </w:r>
            <w:r w:rsidRPr="00621ED6">
              <w:rPr>
                <w:sz w:val="22"/>
                <w:szCs w:val="22"/>
              </w:rPr>
              <w:t xml:space="preserve">атериал кровли- </w:t>
            </w:r>
            <w:r w:rsidRPr="00095D66">
              <w:rPr>
                <w:sz w:val="22"/>
                <w:szCs w:val="22"/>
              </w:rPr>
              <w:t>шифер</w:t>
            </w:r>
          </w:p>
        </w:tc>
      </w:tr>
      <w:tr w:rsidR="00AB04C2" w:rsidRPr="00621ED6" w:rsidTr="00147916">
        <w:tc>
          <w:tcPr>
            <w:tcW w:w="648" w:type="dxa"/>
            <w:shd w:val="clear" w:color="auto" w:fill="auto"/>
          </w:tcPr>
          <w:p w:rsidR="00AB04C2" w:rsidRPr="00621ED6" w:rsidRDefault="00AB04C2" w:rsidP="00621ED6">
            <w:pPr>
              <w:jc w:val="center"/>
            </w:pPr>
            <w:r w:rsidRPr="00621ED6">
              <w:t>5.</w:t>
            </w:r>
          </w:p>
        </w:tc>
        <w:tc>
          <w:tcPr>
            <w:tcW w:w="4860" w:type="dxa"/>
            <w:shd w:val="clear" w:color="auto" w:fill="auto"/>
          </w:tcPr>
          <w:p w:rsidR="00AB04C2" w:rsidRPr="00621ED6" w:rsidRDefault="00AB04C2" w:rsidP="00621ED6">
            <w:r w:rsidRPr="00621ED6">
              <w:t>Козырьки над входом в подъезд:</w:t>
            </w:r>
          </w:p>
          <w:p w:rsidR="00AB04C2" w:rsidRPr="00621ED6" w:rsidRDefault="00AB04C2" w:rsidP="00621ED6">
            <w:r w:rsidRPr="00621ED6">
              <w:t>- количество</w:t>
            </w:r>
          </w:p>
          <w:p w:rsidR="00AB04C2" w:rsidRPr="00621ED6" w:rsidRDefault="00AB04C2" w:rsidP="00621ED6">
            <w:r w:rsidRPr="00621ED6">
              <w:t>- площадь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3</w:t>
            </w:r>
          </w:p>
          <w:p w:rsidR="00AB04C2" w:rsidRPr="00621ED6" w:rsidRDefault="00AB04C2" w:rsidP="00621ED6">
            <w:pPr>
              <w:jc w:val="center"/>
            </w:pPr>
            <w:r w:rsidRPr="00621ED6">
              <w:t>9,7</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6.</w:t>
            </w:r>
          </w:p>
        </w:tc>
        <w:tc>
          <w:tcPr>
            <w:tcW w:w="4860" w:type="dxa"/>
            <w:shd w:val="clear" w:color="auto" w:fill="auto"/>
          </w:tcPr>
          <w:p w:rsidR="00AB04C2" w:rsidRPr="00621ED6" w:rsidRDefault="00AB04C2" w:rsidP="00621ED6">
            <w:r w:rsidRPr="00621ED6">
              <w:t>Двери, ограждающие вход в помещения общего пользования:</w:t>
            </w:r>
          </w:p>
          <w:p w:rsidR="00AB04C2" w:rsidRPr="00621ED6" w:rsidRDefault="00AB04C2" w:rsidP="00621ED6">
            <w:r w:rsidRPr="00621ED6">
              <w:t xml:space="preserve">- деревянные </w:t>
            </w:r>
          </w:p>
          <w:p w:rsidR="00AB04C2" w:rsidRPr="00621ED6" w:rsidRDefault="00AB04C2" w:rsidP="00621ED6">
            <w:r w:rsidRPr="00621ED6">
              <w:t>- металлические</w:t>
            </w:r>
          </w:p>
          <w:p w:rsidR="00AB04C2" w:rsidRPr="00621ED6" w:rsidRDefault="00AB04C2" w:rsidP="00621ED6">
            <w:r w:rsidRPr="00621ED6">
              <w:t>-пластиковых</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rPr>
                <w:sz w:val="16"/>
                <w:szCs w:val="16"/>
              </w:rPr>
            </w:pPr>
            <w:r w:rsidRPr="00621ED6">
              <w:rPr>
                <w:sz w:val="16"/>
                <w:szCs w:val="16"/>
              </w:rPr>
              <w:t>шт./ кв. м</w:t>
            </w:r>
          </w:p>
          <w:p w:rsidR="00AB04C2" w:rsidRPr="00EA5A6D" w:rsidRDefault="00AB04C2" w:rsidP="00621ED6">
            <w:pPr>
              <w:jc w:val="center"/>
              <w:rPr>
                <w:sz w:val="8"/>
                <w:szCs w:val="16"/>
              </w:rPr>
            </w:pPr>
          </w:p>
          <w:p w:rsidR="00AB04C2" w:rsidRPr="00621ED6" w:rsidRDefault="00AB04C2" w:rsidP="00621ED6">
            <w:pPr>
              <w:jc w:val="center"/>
              <w:rPr>
                <w:sz w:val="16"/>
                <w:szCs w:val="16"/>
              </w:rPr>
            </w:pPr>
            <w:r w:rsidRPr="00621ED6">
              <w:rPr>
                <w:sz w:val="16"/>
                <w:szCs w:val="16"/>
              </w:rPr>
              <w:t>шт./ кв. м</w:t>
            </w:r>
          </w:p>
          <w:p w:rsidR="00AB04C2" w:rsidRPr="00EA5A6D" w:rsidRDefault="00AB04C2" w:rsidP="00621ED6">
            <w:pPr>
              <w:jc w:val="center"/>
              <w:rPr>
                <w:sz w:val="12"/>
                <w:szCs w:val="16"/>
              </w:rPr>
            </w:pPr>
          </w:p>
          <w:p w:rsidR="00AB04C2" w:rsidRPr="00621ED6" w:rsidRDefault="00AB04C2" w:rsidP="00621ED6">
            <w:pPr>
              <w:jc w:val="center"/>
              <w:rPr>
                <w:sz w:val="16"/>
                <w:szCs w:val="16"/>
              </w:rPr>
            </w:pPr>
            <w:r w:rsidRPr="00621ED6">
              <w:rPr>
                <w:sz w:val="16"/>
                <w:szCs w:val="16"/>
              </w:rPr>
              <w:t>шт./ кв. м</w:t>
            </w:r>
          </w:p>
        </w:tc>
        <w:tc>
          <w:tcPr>
            <w:tcW w:w="1440" w:type="dxa"/>
            <w:shd w:val="clear" w:color="auto" w:fill="auto"/>
          </w:tcPr>
          <w:p w:rsidR="00AB04C2" w:rsidRPr="00EA5A6D" w:rsidRDefault="00AB04C2" w:rsidP="00621ED6">
            <w:pPr>
              <w:jc w:val="center"/>
              <w:rPr>
                <w:sz w:val="20"/>
              </w:rPr>
            </w:pPr>
          </w:p>
          <w:p w:rsidR="00AB04C2" w:rsidRPr="00EA5A6D" w:rsidRDefault="00AB04C2" w:rsidP="00621ED6">
            <w:pPr>
              <w:jc w:val="center"/>
              <w:rPr>
                <w:sz w:val="20"/>
              </w:rPr>
            </w:pPr>
          </w:p>
          <w:p w:rsidR="00AB04C2" w:rsidRPr="00621ED6" w:rsidRDefault="00AB04C2" w:rsidP="00EA5A6D">
            <w:pPr>
              <w:spacing w:line="276" w:lineRule="auto"/>
              <w:jc w:val="center"/>
            </w:pPr>
            <w:r w:rsidRPr="00621ED6">
              <w:t>168/308,2</w:t>
            </w:r>
          </w:p>
          <w:p w:rsidR="00AB04C2" w:rsidRPr="00621ED6" w:rsidRDefault="00AB04C2" w:rsidP="00EA5A6D">
            <w:pPr>
              <w:spacing w:line="276" w:lineRule="auto"/>
              <w:jc w:val="center"/>
            </w:pPr>
            <w:r w:rsidRPr="00621ED6">
              <w:t>1/1,8</w:t>
            </w:r>
          </w:p>
          <w:p w:rsidR="00AB04C2" w:rsidRPr="00621ED6" w:rsidRDefault="00AB04C2" w:rsidP="00EA5A6D">
            <w:pPr>
              <w:spacing w:line="276" w:lineRule="auto"/>
              <w:jc w:val="center"/>
            </w:pPr>
            <w:r w:rsidRPr="00621ED6">
              <w:t>5/11</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7.</w:t>
            </w:r>
          </w:p>
        </w:tc>
        <w:tc>
          <w:tcPr>
            <w:tcW w:w="4860" w:type="dxa"/>
            <w:shd w:val="clear" w:color="auto" w:fill="auto"/>
          </w:tcPr>
          <w:p w:rsidR="00AB04C2" w:rsidRPr="00621ED6" w:rsidRDefault="00AB04C2" w:rsidP="00621ED6">
            <w:r w:rsidRPr="00621ED6">
              <w:t>Окна:</w:t>
            </w:r>
          </w:p>
          <w:p w:rsidR="00AB04C2" w:rsidRPr="00621ED6" w:rsidRDefault="00AB04C2" w:rsidP="00621ED6">
            <w:r w:rsidRPr="00621ED6">
              <w:t>- деревянные</w:t>
            </w:r>
          </w:p>
          <w:p w:rsidR="00AB04C2" w:rsidRPr="00621ED6" w:rsidRDefault="00AB04C2" w:rsidP="00621ED6"/>
          <w:p w:rsidR="00AB04C2" w:rsidRPr="00621ED6" w:rsidRDefault="00AB04C2" w:rsidP="00621ED6">
            <w:r w:rsidRPr="00621ED6">
              <w:t>- пластиковые</w:t>
            </w:r>
          </w:p>
          <w:p w:rsidR="00AB04C2" w:rsidRPr="00621ED6" w:rsidRDefault="00AB04C2" w:rsidP="00621ED6"/>
          <w:p w:rsidR="00AB04C2" w:rsidRPr="00621ED6" w:rsidRDefault="00AB04C2" w:rsidP="00621ED6">
            <w:r w:rsidRPr="00621ED6">
              <w:t>уборочная площадь:</w:t>
            </w:r>
          </w:p>
          <w:p w:rsidR="00AB04C2" w:rsidRPr="00621ED6" w:rsidRDefault="00AB04C2" w:rsidP="00621ED6">
            <w:r w:rsidRPr="00621ED6">
              <w:t>- в легкодоступных местах</w:t>
            </w:r>
          </w:p>
          <w:p w:rsidR="00AB04C2" w:rsidRPr="00621ED6" w:rsidRDefault="00AB04C2" w:rsidP="00621ED6">
            <w:r w:rsidRPr="00621ED6">
              <w:t>- в труднодоступных местах</w:t>
            </w:r>
          </w:p>
          <w:p w:rsidR="00AB04C2" w:rsidRPr="00621ED6" w:rsidRDefault="00AB04C2" w:rsidP="00621ED6">
            <w:r w:rsidRPr="00621ED6">
              <w:t>Площадь подоконников</w:t>
            </w:r>
          </w:p>
          <w:p w:rsidR="00AB04C2" w:rsidRPr="00621ED6" w:rsidRDefault="00AB04C2" w:rsidP="00621ED6">
            <w:r w:rsidRPr="00621ED6">
              <w:t>Площадь оконных ограждений (решеток)</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 кв. м</w:t>
            </w:r>
          </w:p>
          <w:p w:rsidR="00AB04C2" w:rsidRPr="00621ED6" w:rsidRDefault="00AB04C2" w:rsidP="00621ED6">
            <w:pPr>
              <w:jc w:val="center"/>
            </w:pPr>
            <w:r w:rsidRPr="00621ED6">
              <w:t>шт./ 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33/92,1</w:t>
            </w:r>
          </w:p>
          <w:p w:rsidR="00AB04C2" w:rsidRPr="00621ED6" w:rsidRDefault="00AB04C2" w:rsidP="00621ED6">
            <w:pPr>
              <w:jc w:val="center"/>
            </w:pPr>
          </w:p>
          <w:p w:rsidR="00AB04C2" w:rsidRPr="00621ED6" w:rsidRDefault="00AB04C2" w:rsidP="00621ED6">
            <w:pPr>
              <w:jc w:val="center"/>
            </w:pPr>
            <w:r w:rsidRPr="00621ED6">
              <w:t>0/0</w:t>
            </w:r>
          </w:p>
          <w:p w:rsidR="00AB04C2" w:rsidRPr="00621ED6" w:rsidRDefault="00AB04C2" w:rsidP="00621ED6">
            <w:pPr>
              <w:jc w:val="center"/>
            </w:pPr>
          </w:p>
          <w:p w:rsidR="00AB04C2" w:rsidRPr="00621ED6" w:rsidRDefault="00AB04C2" w:rsidP="00621ED6">
            <w:pPr>
              <w:jc w:val="center"/>
            </w:pPr>
            <w:r w:rsidRPr="00621ED6">
              <w:t>128</w:t>
            </w:r>
          </w:p>
          <w:p w:rsidR="00AB04C2" w:rsidRPr="00621ED6" w:rsidRDefault="00A97B3A" w:rsidP="00621ED6">
            <w:pPr>
              <w:jc w:val="center"/>
            </w:pPr>
            <w:r>
              <w:t>103,5</w:t>
            </w:r>
          </w:p>
          <w:p w:rsidR="00AB04C2" w:rsidRPr="00621ED6" w:rsidRDefault="00AB04C2" w:rsidP="00621ED6">
            <w:pPr>
              <w:jc w:val="center"/>
            </w:pPr>
            <w:r w:rsidRPr="00621ED6">
              <w:t>24,</w:t>
            </w:r>
            <w:r w:rsidR="00A97B3A">
              <w:t>5</w:t>
            </w:r>
          </w:p>
          <w:p w:rsidR="00AB04C2" w:rsidRDefault="00A97B3A" w:rsidP="00621ED6">
            <w:pPr>
              <w:jc w:val="center"/>
            </w:pPr>
            <w:r>
              <w:t>24,9</w:t>
            </w:r>
          </w:p>
          <w:p w:rsidR="00A97B3A" w:rsidRPr="00621ED6" w:rsidRDefault="00A97B3A" w:rsidP="00621ED6">
            <w:pPr>
              <w:jc w:val="center"/>
            </w:pPr>
            <w:r>
              <w:t>0</w:t>
            </w:r>
          </w:p>
        </w:tc>
        <w:tc>
          <w:tcPr>
            <w:tcW w:w="2358" w:type="dxa"/>
            <w:shd w:val="clear" w:color="auto" w:fill="auto"/>
          </w:tcPr>
          <w:p w:rsidR="00AB04C2" w:rsidRPr="00621ED6" w:rsidRDefault="00AB04C2" w:rsidP="00621ED6">
            <w:r w:rsidRPr="00621ED6">
              <w:rPr>
                <w:sz w:val="20"/>
                <w:szCs w:val="20"/>
              </w:rPr>
              <w:t>Тип окон: простые двойные створные</w:t>
            </w:r>
          </w:p>
        </w:tc>
      </w:tr>
      <w:tr w:rsidR="00AB04C2" w:rsidRPr="00621ED6" w:rsidTr="00147916">
        <w:tc>
          <w:tcPr>
            <w:tcW w:w="10206" w:type="dxa"/>
            <w:gridSpan w:val="5"/>
            <w:shd w:val="clear" w:color="auto" w:fill="auto"/>
          </w:tcPr>
          <w:p w:rsidR="00AB04C2" w:rsidRPr="00621ED6" w:rsidRDefault="00AB04C2" w:rsidP="00147916">
            <w:pPr>
              <w:numPr>
                <w:ilvl w:val="0"/>
                <w:numId w:val="79"/>
              </w:numPr>
              <w:ind w:left="0" w:firstLine="0"/>
              <w:jc w:val="center"/>
              <w:rPr>
                <w:b/>
              </w:rPr>
            </w:pPr>
            <w:r w:rsidRPr="00621ED6">
              <w:rPr>
                <w:b/>
              </w:rPr>
              <w:t>Механическое, электрическое, санитарно-техническое и иное оборудование</w:t>
            </w:r>
          </w:p>
        </w:tc>
      </w:tr>
      <w:tr w:rsidR="00AB04C2" w:rsidRPr="00621ED6" w:rsidTr="00147916">
        <w:tc>
          <w:tcPr>
            <w:tcW w:w="648" w:type="dxa"/>
            <w:shd w:val="clear" w:color="auto" w:fill="auto"/>
          </w:tcPr>
          <w:p w:rsidR="00AB04C2" w:rsidRPr="00621ED6" w:rsidRDefault="00AB04C2" w:rsidP="00621ED6">
            <w:pPr>
              <w:jc w:val="center"/>
            </w:pPr>
            <w:r w:rsidRPr="00621ED6">
              <w:t>1.</w:t>
            </w:r>
          </w:p>
        </w:tc>
        <w:tc>
          <w:tcPr>
            <w:tcW w:w="4860" w:type="dxa"/>
            <w:shd w:val="clear" w:color="auto" w:fill="auto"/>
          </w:tcPr>
          <w:p w:rsidR="00AB04C2" w:rsidRPr="00621ED6" w:rsidRDefault="00AB04C2" w:rsidP="00621ED6">
            <w:r w:rsidRPr="00621ED6">
              <w:t>Лифты и лифтовое оборудование:</w:t>
            </w:r>
          </w:p>
          <w:p w:rsidR="00AB04C2" w:rsidRPr="00621ED6" w:rsidRDefault="00AB04C2" w:rsidP="00621ED6">
            <w:r w:rsidRPr="00621ED6">
              <w:t>- количество, в т.ч.</w:t>
            </w:r>
          </w:p>
          <w:p w:rsidR="00AB04C2" w:rsidRPr="00621ED6" w:rsidRDefault="00AB04C2" w:rsidP="00621ED6">
            <w:r w:rsidRPr="00621ED6">
              <w:t>- грузовых</w:t>
            </w:r>
          </w:p>
          <w:p w:rsidR="00AB04C2" w:rsidRPr="00621ED6" w:rsidRDefault="00AB04C2" w:rsidP="00621ED6">
            <w:r w:rsidRPr="00621ED6">
              <w:t>площадь кабины:</w:t>
            </w:r>
          </w:p>
          <w:p w:rsidR="00AB04C2" w:rsidRPr="00621ED6" w:rsidRDefault="00AB04C2" w:rsidP="00621ED6">
            <w:r w:rsidRPr="00621ED6">
              <w:t>- пол</w:t>
            </w:r>
          </w:p>
          <w:p w:rsidR="00AB04C2" w:rsidRPr="00621ED6" w:rsidRDefault="00AB04C2" w:rsidP="00621ED6">
            <w:r w:rsidRPr="00621ED6">
              <w:t>- стены</w:t>
            </w:r>
          </w:p>
          <w:p w:rsidR="00AB04C2" w:rsidRPr="00621ED6" w:rsidRDefault="00AB04C2" w:rsidP="00621ED6">
            <w:r w:rsidRPr="00621ED6">
              <w:t>- двери</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p>
          <w:p w:rsidR="00AB04C2" w:rsidRPr="00621ED6" w:rsidRDefault="00AB04C2" w:rsidP="00621ED6">
            <w:pPr>
              <w:jc w:val="center"/>
            </w:pPr>
            <w:r w:rsidRPr="00621ED6">
              <w:t>кв. м</w:t>
            </w:r>
          </w:p>
          <w:p w:rsidR="00AB04C2" w:rsidRPr="00621ED6" w:rsidRDefault="00AB04C2" w:rsidP="00621ED6">
            <w:pPr>
              <w:jc w:val="center"/>
            </w:pPr>
            <w:r w:rsidRPr="00621ED6">
              <w:t>кв. м</w:t>
            </w:r>
          </w:p>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0</w:t>
            </w:r>
          </w:p>
          <w:p w:rsidR="00AB04C2" w:rsidRPr="00621ED6" w:rsidRDefault="00AB04C2" w:rsidP="00621ED6">
            <w:pPr>
              <w:jc w:val="center"/>
            </w:pPr>
            <w:r w:rsidRPr="00621ED6">
              <w:t>0</w:t>
            </w:r>
          </w:p>
          <w:p w:rsidR="00AB04C2" w:rsidRPr="00621ED6" w:rsidRDefault="00AB04C2" w:rsidP="00621ED6">
            <w:pPr>
              <w:jc w:val="center"/>
            </w:pPr>
          </w:p>
          <w:p w:rsidR="00AB04C2" w:rsidRPr="00621ED6" w:rsidRDefault="00AB04C2" w:rsidP="00621ED6">
            <w:pPr>
              <w:jc w:val="center"/>
            </w:pPr>
            <w:r w:rsidRPr="00621ED6">
              <w:t>0</w:t>
            </w:r>
          </w:p>
          <w:p w:rsidR="00AB04C2" w:rsidRPr="00621ED6" w:rsidRDefault="00AB04C2" w:rsidP="00621ED6">
            <w:pPr>
              <w:jc w:val="center"/>
            </w:pPr>
            <w:r w:rsidRPr="00621ED6">
              <w:t>0</w:t>
            </w:r>
          </w:p>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rPr>
                <w:sz w:val="22"/>
                <w:szCs w:val="22"/>
              </w:rPr>
            </w:pPr>
          </w:p>
        </w:tc>
      </w:tr>
      <w:tr w:rsidR="00AB04C2" w:rsidRPr="00621ED6" w:rsidTr="00147916">
        <w:tc>
          <w:tcPr>
            <w:tcW w:w="648" w:type="dxa"/>
            <w:shd w:val="clear" w:color="auto" w:fill="auto"/>
          </w:tcPr>
          <w:p w:rsidR="00AB04C2" w:rsidRPr="00621ED6" w:rsidRDefault="00AB04C2" w:rsidP="00621ED6">
            <w:pPr>
              <w:jc w:val="center"/>
            </w:pPr>
            <w:r w:rsidRPr="00621ED6">
              <w:t>2.</w:t>
            </w:r>
          </w:p>
        </w:tc>
        <w:tc>
          <w:tcPr>
            <w:tcW w:w="4860" w:type="dxa"/>
            <w:shd w:val="clear" w:color="auto" w:fill="auto"/>
          </w:tcPr>
          <w:p w:rsidR="00AB04C2" w:rsidRPr="00621ED6" w:rsidRDefault="00AB04C2" w:rsidP="00621ED6">
            <w:r w:rsidRPr="00621ED6">
              <w:t>Мусоропровод</w:t>
            </w:r>
          </w:p>
          <w:p w:rsidR="00AB04C2" w:rsidRPr="00621ED6" w:rsidRDefault="00AB04C2" w:rsidP="00621ED6">
            <w:r w:rsidRPr="00621ED6">
              <w:t>- количество мусоропроводов</w:t>
            </w:r>
          </w:p>
          <w:p w:rsidR="00AB04C2" w:rsidRPr="00621ED6" w:rsidRDefault="00AB04C2" w:rsidP="00621ED6">
            <w:r w:rsidRPr="00621ED6">
              <w:t>- длина ствола</w:t>
            </w:r>
          </w:p>
          <w:p w:rsidR="00AB04C2" w:rsidRPr="00621ED6" w:rsidRDefault="00AB04C2" w:rsidP="00621ED6">
            <w:r w:rsidRPr="00621ED6">
              <w:t>- количество загрузочных устройств (клапанов)</w:t>
            </w:r>
          </w:p>
          <w:p w:rsidR="00AB04C2" w:rsidRPr="00621ED6" w:rsidRDefault="00AB04C2" w:rsidP="00621ED6">
            <w:r w:rsidRPr="00621ED6">
              <w:t>- количество мусоросборников</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м</w:t>
            </w:r>
          </w:p>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0</w:t>
            </w:r>
          </w:p>
          <w:p w:rsidR="00AB04C2" w:rsidRPr="00621ED6" w:rsidRDefault="00AB04C2" w:rsidP="00621ED6">
            <w:pPr>
              <w:jc w:val="center"/>
            </w:pPr>
            <w:r w:rsidRPr="00621ED6">
              <w:t>0</w:t>
            </w:r>
          </w:p>
          <w:p w:rsidR="00AB04C2" w:rsidRPr="00621ED6" w:rsidRDefault="00AB04C2" w:rsidP="00621ED6">
            <w:pPr>
              <w:jc w:val="center"/>
            </w:pPr>
          </w:p>
          <w:p w:rsidR="00AB04C2" w:rsidRPr="00621ED6" w:rsidRDefault="00AB04C2" w:rsidP="00621ED6">
            <w:pPr>
              <w:jc w:val="center"/>
            </w:pPr>
            <w:r w:rsidRPr="00621ED6">
              <w:t>0</w:t>
            </w:r>
          </w:p>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rPr>
                <w:sz w:val="22"/>
                <w:szCs w:val="22"/>
              </w:rPr>
            </w:pPr>
          </w:p>
        </w:tc>
      </w:tr>
      <w:tr w:rsidR="00AB04C2" w:rsidRPr="00621ED6" w:rsidTr="00147916">
        <w:tc>
          <w:tcPr>
            <w:tcW w:w="648" w:type="dxa"/>
            <w:shd w:val="clear" w:color="auto" w:fill="auto"/>
          </w:tcPr>
          <w:p w:rsidR="00AB04C2" w:rsidRPr="00621ED6" w:rsidRDefault="00AB04C2" w:rsidP="00621ED6">
            <w:pPr>
              <w:jc w:val="center"/>
            </w:pPr>
            <w:r w:rsidRPr="00621ED6">
              <w:t>3.</w:t>
            </w:r>
          </w:p>
        </w:tc>
        <w:tc>
          <w:tcPr>
            <w:tcW w:w="4860" w:type="dxa"/>
            <w:shd w:val="clear" w:color="auto" w:fill="auto"/>
          </w:tcPr>
          <w:p w:rsidR="00AB04C2" w:rsidRPr="00621ED6" w:rsidRDefault="00AB04C2" w:rsidP="00621ED6">
            <w:r w:rsidRPr="00621ED6">
              <w:t>Вентиляция:</w:t>
            </w:r>
          </w:p>
          <w:p w:rsidR="00AB04C2" w:rsidRPr="00621ED6" w:rsidRDefault="00AB04C2" w:rsidP="00621ED6">
            <w:r w:rsidRPr="00621ED6">
              <w:t>- количество вентиляционных каналов</w:t>
            </w:r>
          </w:p>
          <w:p w:rsidR="00AB04C2" w:rsidRPr="00621ED6" w:rsidRDefault="00AB04C2" w:rsidP="00621ED6">
            <w:r w:rsidRPr="00621ED6">
              <w:t>- протяженность вентиляционных каналов</w:t>
            </w:r>
          </w:p>
          <w:p w:rsidR="00AB04C2" w:rsidRPr="00621ED6" w:rsidRDefault="00AB04C2" w:rsidP="00621ED6">
            <w:r w:rsidRPr="00621ED6">
              <w:t>- количество вентиляционных коробов</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м</w:t>
            </w: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22</w:t>
            </w:r>
          </w:p>
          <w:p w:rsidR="00AB04C2" w:rsidRPr="00621ED6" w:rsidRDefault="00AB04C2" w:rsidP="00621ED6">
            <w:pPr>
              <w:jc w:val="center"/>
            </w:pPr>
            <w:r w:rsidRPr="00621ED6">
              <w:t>418</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4.</w:t>
            </w:r>
          </w:p>
        </w:tc>
        <w:tc>
          <w:tcPr>
            <w:tcW w:w="4860" w:type="dxa"/>
            <w:shd w:val="clear" w:color="auto" w:fill="auto"/>
          </w:tcPr>
          <w:p w:rsidR="00AB04C2" w:rsidRPr="00621ED6" w:rsidRDefault="00AB04C2" w:rsidP="00621ED6">
            <w:r w:rsidRPr="00621ED6">
              <w:t>Дымовые/ вентиляционные трубы:</w:t>
            </w:r>
          </w:p>
          <w:p w:rsidR="00AB04C2" w:rsidRPr="00621ED6" w:rsidRDefault="00AB04C2" w:rsidP="00621ED6">
            <w:r w:rsidRPr="00621ED6">
              <w:t>- количество вентиляционных труб</w:t>
            </w:r>
          </w:p>
          <w:p w:rsidR="00AB04C2" w:rsidRPr="00621ED6" w:rsidRDefault="00AB04C2" w:rsidP="00621ED6">
            <w:r w:rsidRPr="00621ED6">
              <w:t>- протяженность</w:t>
            </w:r>
          </w:p>
          <w:p w:rsidR="00AB04C2" w:rsidRPr="00621ED6" w:rsidRDefault="00AB04C2" w:rsidP="00621ED6">
            <w:r w:rsidRPr="00621ED6">
              <w:t>- количество дымовых труб</w:t>
            </w:r>
          </w:p>
          <w:p w:rsidR="00AB04C2" w:rsidRPr="00621ED6" w:rsidRDefault="00AB04C2" w:rsidP="00621ED6">
            <w:r w:rsidRPr="00621ED6">
              <w:lastRenderedPageBreak/>
              <w:t>- протяженность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м</w:t>
            </w: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5.</w:t>
            </w:r>
          </w:p>
        </w:tc>
        <w:tc>
          <w:tcPr>
            <w:tcW w:w="4860" w:type="dxa"/>
            <w:shd w:val="clear" w:color="auto" w:fill="auto"/>
          </w:tcPr>
          <w:p w:rsidR="00AB04C2" w:rsidRPr="00621ED6" w:rsidRDefault="00AB04C2" w:rsidP="00621ED6">
            <w:r w:rsidRPr="00621ED6">
              <w:t>Водосточные желоба/ водосточные трубы:</w:t>
            </w:r>
          </w:p>
          <w:p w:rsidR="00AB04C2" w:rsidRPr="00621ED6" w:rsidRDefault="00AB04C2" w:rsidP="00621ED6">
            <w:r w:rsidRPr="00621ED6">
              <w:t>- количество водосточных труб</w:t>
            </w:r>
          </w:p>
          <w:p w:rsidR="00AB04C2" w:rsidRPr="00621ED6" w:rsidRDefault="00AB04C2" w:rsidP="00621ED6">
            <w:r w:rsidRPr="00621ED6">
              <w:t>- протяженность водосточных труб</w:t>
            </w:r>
          </w:p>
          <w:p w:rsidR="00AB04C2" w:rsidRPr="00621ED6" w:rsidRDefault="00AB04C2" w:rsidP="00621ED6">
            <w:r w:rsidRPr="00621ED6">
              <w:t>- протяженность водосточных желобов</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м</w:t>
            </w: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6.</w:t>
            </w:r>
          </w:p>
        </w:tc>
        <w:tc>
          <w:tcPr>
            <w:tcW w:w="4860" w:type="dxa"/>
            <w:shd w:val="clear" w:color="auto" w:fill="auto"/>
          </w:tcPr>
          <w:p w:rsidR="00AB04C2" w:rsidRPr="00621ED6" w:rsidRDefault="00AB04C2" w:rsidP="00621ED6">
            <w:r w:rsidRPr="00621ED6">
              <w:t>Электрические водно-распределительные устройства</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1</w:t>
            </w:r>
          </w:p>
        </w:tc>
        <w:tc>
          <w:tcPr>
            <w:tcW w:w="2358" w:type="dxa"/>
            <w:shd w:val="clear" w:color="auto" w:fill="auto"/>
          </w:tcPr>
          <w:p w:rsidR="00AB04C2" w:rsidRDefault="00AB04C2" w:rsidP="00095D66">
            <w:pPr>
              <w:rPr>
                <w:sz w:val="20"/>
                <w:szCs w:val="20"/>
              </w:rPr>
            </w:pPr>
          </w:p>
          <w:p w:rsidR="00AB04C2" w:rsidRPr="00621ED6" w:rsidRDefault="00AB04C2" w:rsidP="00095D66">
            <w:pPr>
              <w:rPr>
                <w:sz w:val="20"/>
                <w:szCs w:val="20"/>
              </w:rPr>
            </w:pPr>
            <w:r>
              <w:rPr>
                <w:sz w:val="20"/>
                <w:szCs w:val="20"/>
              </w:rPr>
              <w:t>ВР</w:t>
            </w:r>
            <w:r w:rsidRPr="00621ED6">
              <w:rPr>
                <w:sz w:val="20"/>
                <w:szCs w:val="20"/>
              </w:rPr>
              <w:t>У</w:t>
            </w:r>
          </w:p>
        </w:tc>
      </w:tr>
      <w:tr w:rsidR="00AB04C2" w:rsidRPr="00621ED6" w:rsidTr="00147916">
        <w:tc>
          <w:tcPr>
            <w:tcW w:w="648" w:type="dxa"/>
            <w:shd w:val="clear" w:color="auto" w:fill="auto"/>
          </w:tcPr>
          <w:p w:rsidR="00AB04C2" w:rsidRPr="00621ED6" w:rsidRDefault="00AB04C2" w:rsidP="00621ED6">
            <w:pPr>
              <w:jc w:val="center"/>
            </w:pPr>
            <w:r w:rsidRPr="00621ED6">
              <w:t>7.</w:t>
            </w:r>
          </w:p>
        </w:tc>
        <w:tc>
          <w:tcPr>
            <w:tcW w:w="4860" w:type="dxa"/>
            <w:shd w:val="clear" w:color="auto" w:fill="auto"/>
          </w:tcPr>
          <w:p w:rsidR="00AB04C2" w:rsidRPr="00621ED6" w:rsidRDefault="00AB04C2" w:rsidP="00621ED6">
            <w:r w:rsidRPr="00621ED6">
              <w:t>Светильники:</w:t>
            </w:r>
          </w:p>
          <w:p w:rsidR="00AB04C2" w:rsidRPr="00621ED6" w:rsidRDefault="00AB04C2" w:rsidP="00621ED6">
            <w:r w:rsidRPr="00621ED6">
              <w:t>Подъезды</w:t>
            </w:r>
          </w:p>
          <w:p w:rsidR="00AB04C2" w:rsidRDefault="00AB04C2" w:rsidP="00445264">
            <w:pPr>
              <w:numPr>
                <w:ilvl w:val="0"/>
                <w:numId w:val="63"/>
              </w:numPr>
              <w:ind w:left="378" w:firstLine="0"/>
            </w:pPr>
            <w:r>
              <w:t>НПО</w:t>
            </w:r>
          </w:p>
          <w:p w:rsidR="00AB04C2" w:rsidRPr="00621ED6" w:rsidRDefault="00AB04C2" w:rsidP="00ED6E16">
            <w:pPr>
              <w:numPr>
                <w:ilvl w:val="0"/>
                <w:numId w:val="63"/>
              </w:numPr>
              <w:ind w:left="720"/>
            </w:pPr>
            <w:r>
              <w:t>ЛПО</w:t>
            </w:r>
          </w:p>
          <w:p w:rsidR="00AB04C2" w:rsidRPr="00621ED6" w:rsidRDefault="00AB04C2" w:rsidP="00621ED6">
            <w:r w:rsidRPr="00621ED6">
              <w:t>Чердаки, подвалы</w:t>
            </w:r>
          </w:p>
          <w:p w:rsidR="00AB04C2" w:rsidRPr="00621ED6" w:rsidRDefault="00AB04C2" w:rsidP="00621ED6">
            <w:r w:rsidRPr="00621ED6">
              <w:t xml:space="preserve">     1.</w:t>
            </w:r>
            <w:r>
              <w:t xml:space="preserve">  НПО    </w:t>
            </w:r>
          </w:p>
          <w:p w:rsidR="00AB04C2" w:rsidRPr="00621ED6" w:rsidRDefault="00AB04C2" w:rsidP="00621ED6">
            <w:r w:rsidRPr="00621ED6">
              <w:t>Внутриквартального освещения</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p>
          <w:p w:rsidR="00AB04C2" w:rsidRDefault="00AB04C2" w:rsidP="00095D66">
            <w:pPr>
              <w:jc w:val="center"/>
            </w:pPr>
            <w:r w:rsidRPr="00621ED6">
              <w:t>шт.</w:t>
            </w:r>
          </w:p>
          <w:p w:rsidR="00AB04C2" w:rsidRPr="00621ED6" w:rsidRDefault="00AB04C2" w:rsidP="00095D66">
            <w:pPr>
              <w:jc w:val="center"/>
            </w:pPr>
            <w:r>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95</w:t>
            </w:r>
          </w:p>
          <w:p w:rsidR="00AB04C2" w:rsidRPr="00621ED6" w:rsidRDefault="00AB04C2" w:rsidP="00621ED6">
            <w:pPr>
              <w:jc w:val="center"/>
            </w:pPr>
            <w:r w:rsidRPr="00621ED6">
              <w:t>222</w:t>
            </w:r>
          </w:p>
          <w:p w:rsidR="00AB04C2" w:rsidRPr="00621ED6" w:rsidRDefault="00AB04C2" w:rsidP="00621ED6">
            <w:pPr>
              <w:jc w:val="center"/>
            </w:pPr>
          </w:p>
          <w:p w:rsidR="00AB04C2" w:rsidRDefault="00AB04C2" w:rsidP="00621ED6">
            <w:pPr>
              <w:jc w:val="center"/>
            </w:pPr>
            <w:r w:rsidRPr="00621ED6">
              <w:t>20</w:t>
            </w:r>
          </w:p>
          <w:p w:rsidR="00AB04C2" w:rsidRPr="00621ED6" w:rsidRDefault="00AB04C2" w:rsidP="00621ED6">
            <w:pPr>
              <w:jc w:val="center"/>
            </w:pPr>
            <w:r w:rsidRPr="00621ED6">
              <w:t>1</w:t>
            </w:r>
          </w:p>
        </w:tc>
        <w:tc>
          <w:tcPr>
            <w:tcW w:w="2358" w:type="dxa"/>
            <w:shd w:val="clear" w:color="auto" w:fill="auto"/>
          </w:tcPr>
          <w:p w:rsidR="00AB04C2" w:rsidRPr="00445264" w:rsidRDefault="00AB04C2" w:rsidP="00621ED6">
            <w:pPr>
              <w:rPr>
                <w:szCs w:val="20"/>
              </w:rPr>
            </w:pPr>
            <w:r w:rsidRPr="00445264">
              <w:rPr>
                <w:szCs w:val="20"/>
              </w:rPr>
              <w:t>По маркам светильников</w:t>
            </w:r>
          </w:p>
          <w:p w:rsidR="00AB04C2" w:rsidRPr="00445264" w:rsidRDefault="00AB04C2" w:rsidP="00621ED6">
            <w:pPr>
              <w:rPr>
                <w:szCs w:val="20"/>
              </w:rPr>
            </w:pPr>
          </w:p>
          <w:p w:rsidR="00AB04C2" w:rsidRPr="00445264" w:rsidRDefault="00AB04C2" w:rsidP="00621ED6">
            <w:pPr>
              <w:rPr>
                <w:szCs w:val="20"/>
              </w:rPr>
            </w:pPr>
          </w:p>
          <w:p w:rsidR="00AB04C2" w:rsidRPr="00445264" w:rsidRDefault="00AB04C2" w:rsidP="00621ED6">
            <w:pPr>
              <w:rPr>
                <w:szCs w:val="20"/>
              </w:rPr>
            </w:pPr>
          </w:p>
          <w:p w:rsidR="00AB04C2" w:rsidRPr="00445264" w:rsidRDefault="00AB04C2" w:rsidP="00621ED6">
            <w:pPr>
              <w:rPr>
                <w:szCs w:val="20"/>
              </w:rPr>
            </w:pPr>
          </w:p>
          <w:p w:rsidR="00445264" w:rsidRPr="00445264" w:rsidRDefault="00445264" w:rsidP="00621ED6">
            <w:pPr>
              <w:rPr>
                <w:szCs w:val="20"/>
                <w:lang w:val="en-US"/>
              </w:rPr>
            </w:pPr>
            <w:r>
              <w:rPr>
                <w:szCs w:val="20"/>
              </w:rPr>
              <w:t xml:space="preserve">Светодиодный </w:t>
            </w:r>
            <w:r>
              <w:rPr>
                <w:szCs w:val="20"/>
                <w:lang w:val="en-US"/>
              </w:rPr>
              <w:t>W-32</w:t>
            </w:r>
          </w:p>
        </w:tc>
      </w:tr>
      <w:tr w:rsidR="00AB04C2" w:rsidRPr="00621ED6" w:rsidTr="00147916">
        <w:tc>
          <w:tcPr>
            <w:tcW w:w="648" w:type="dxa"/>
            <w:shd w:val="clear" w:color="auto" w:fill="auto"/>
          </w:tcPr>
          <w:p w:rsidR="00AB04C2" w:rsidRPr="00621ED6" w:rsidRDefault="00AB04C2" w:rsidP="00621ED6">
            <w:pPr>
              <w:jc w:val="center"/>
            </w:pPr>
            <w:r w:rsidRPr="00621ED6">
              <w:t>8.</w:t>
            </w:r>
          </w:p>
        </w:tc>
        <w:tc>
          <w:tcPr>
            <w:tcW w:w="4860" w:type="dxa"/>
            <w:shd w:val="clear" w:color="auto" w:fill="auto"/>
          </w:tcPr>
          <w:p w:rsidR="00AB04C2" w:rsidRPr="00621ED6" w:rsidRDefault="00AB04C2" w:rsidP="00621ED6">
            <w:r w:rsidRPr="00621ED6">
              <w:t>Лампы:</w:t>
            </w:r>
          </w:p>
          <w:p w:rsidR="00AB04C2" w:rsidRPr="00621ED6" w:rsidRDefault="00AB04C2" w:rsidP="00621ED6">
            <w:r w:rsidRPr="00621ED6">
              <w:t>Подъезды</w:t>
            </w:r>
          </w:p>
          <w:p w:rsidR="00AB04C2" w:rsidRPr="00621ED6" w:rsidRDefault="00AB04C2" w:rsidP="00ED6E16">
            <w:pPr>
              <w:numPr>
                <w:ilvl w:val="0"/>
                <w:numId w:val="40"/>
              </w:numPr>
            </w:pPr>
            <w:r w:rsidRPr="00621ED6">
              <w:t>Накаливания</w:t>
            </w:r>
          </w:p>
          <w:p w:rsidR="00AB04C2" w:rsidRPr="00621ED6" w:rsidRDefault="00AB04C2" w:rsidP="00ED6E16">
            <w:pPr>
              <w:numPr>
                <w:ilvl w:val="0"/>
                <w:numId w:val="40"/>
              </w:numPr>
            </w:pPr>
            <w:r w:rsidRPr="00621ED6">
              <w:t>Люминесцентные</w:t>
            </w:r>
          </w:p>
          <w:p w:rsidR="00AB04C2" w:rsidRPr="00621ED6" w:rsidRDefault="00AB04C2" w:rsidP="00621ED6">
            <w:r w:rsidRPr="00621ED6">
              <w:t>Чердаки, подвалы</w:t>
            </w:r>
          </w:p>
          <w:p w:rsidR="00AB04C2" w:rsidRPr="00621ED6" w:rsidRDefault="00AB04C2" w:rsidP="00E12F3E">
            <w:pPr>
              <w:numPr>
                <w:ilvl w:val="0"/>
                <w:numId w:val="139"/>
              </w:numPr>
            </w:pPr>
            <w:r w:rsidRPr="00621ED6">
              <w:t>Накаливания</w:t>
            </w:r>
          </w:p>
          <w:p w:rsidR="00AB04C2" w:rsidRPr="00621ED6" w:rsidRDefault="00AB04C2" w:rsidP="00E12F3E">
            <w:pPr>
              <w:numPr>
                <w:ilvl w:val="0"/>
                <w:numId w:val="139"/>
              </w:numPr>
            </w:pPr>
            <w:r w:rsidRPr="00621ED6">
              <w:t>Люминесцентные</w:t>
            </w:r>
          </w:p>
          <w:p w:rsidR="00AB04C2" w:rsidRPr="00621ED6" w:rsidRDefault="00AB04C2" w:rsidP="00621ED6">
            <w:r w:rsidRPr="00621ED6">
              <w:t>Внутриквартального освещения</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p>
          <w:p w:rsidR="00AB04C2" w:rsidRPr="00621ED6" w:rsidRDefault="00AB04C2" w:rsidP="00621ED6">
            <w:pPr>
              <w:jc w:val="center"/>
            </w:pPr>
            <w:r w:rsidRPr="00621ED6">
              <w:t>шт.</w:t>
            </w:r>
          </w:p>
          <w:p w:rsidR="00AB04C2" w:rsidRDefault="00AB04C2" w:rsidP="00621ED6">
            <w:pPr>
              <w:jc w:val="center"/>
            </w:pPr>
            <w:r w:rsidRPr="00621ED6">
              <w:t>шт.</w:t>
            </w:r>
          </w:p>
          <w:p w:rsidR="00AB04C2" w:rsidRPr="00621ED6" w:rsidRDefault="00AB04C2" w:rsidP="00621ED6">
            <w:pPr>
              <w:jc w:val="center"/>
            </w:pPr>
            <w:r>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95</w:t>
            </w:r>
          </w:p>
          <w:p w:rsidR="00AB04C2" w:rsidRPr="00621ED6" w:rsidRDefault="00AB04C2" w:rsidP="00621ED6">
            <w:pPr>
              <w:jc w:val="center"/>
            </w:pPr>
            <w:r w:rsidRPr="00621ED6">
              <w:t>392</w:t>
            </w: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1</w:t>
            </w:r>
          </w:p>
        </w:tc>
        <w:tc>
          <w:tcPr>
            <w:tcW w:w="2358" w:type="dxa"/>
            <w:shd w:val="clear" w:color="auto" w:fill="auto"/>
          </w:tcPr>
          <w:p w:rsidR="00AB04C2" w:rsidRPr="00445264" w:rsidRDefault="00AB04C2" w:rsidP="00621ED6">
            <w:pPr>
              <w:rPr>
                <w:szCs w:val="20"/>
              </w:rPr>
            </w:pPr>
            <w:r w:rsidRPr="00445264">
              <w:rPr>
                <w:szCs w:val="20"/>
              </w:rPr>
              <w:t>Тип ламп</w:t>
            </w:r>
          </w:p>
          <w:p w:rsidR="00AB04C2" w:rsidRPr="00445264" w:rsidRDefault="00AB04C2" w:rsidP="00621ED6">
            <w:pPr>
              <w:rPr>
                <w:szCs w:val="20"/>
              </w:rPr>
            </w:pPr>
          </w:p>
          <w:p w:rsidR="00AB04C2" w:rsidRPr="00445264" w:rsidRDefault="00AB04C2" w:rsidP="00621ED6">
            <w:pPr>
              <w:rPr>
                <w:szCs w:val="20"/>
              </w:rPr>
            </w:pPr>
            <w:r w:rsidRPr="00445264">
              <w:rPr>
                <w:szCs w:val="20"/>
              </w:rPr>
              <w:t>Лон 40</w:t>
            </w:r>
          </w:p>
          <w:p w:rsidR="00AB04C2" w:rsidRPr="00445264" w:rsidRDefault="00AB04C2" w:rsidP="00621ED6">
            <w:pPr>
              <w:rPr>
                <w:szCs w:val="20"/>
              </w:rPr>
            </w:pPr>
            <w:r w:rsidRPr="00445264">
              <w:rPr>
                <w:szCs w:val="20"/>
              </w:rPr>
              <w:t>Лб 40</w:t>
            </w:r>
          </w:p>
          <w:p w:rsidR="00AB04C2" w:rsidRPr="00445264" w:rsidRDefault="00AB04C2" w:rsidP="00621ED6">
            <w:pPr>
              <w:rPr>
                <w:szCs w:val="20"/>
              </w:rPr>
            </w:pPr>
          </w:p>
          <w:p w:rsidR="00AB04C2" w:rsidRPr="00445264" w:rsidRDefault="00AB04C2" w:rsidP="00621ED6">
            <w:pPr>
              <w:rPr>
                <w:szCs w:val="20"/>
              </w:rPr>
            </w:pPr>
          </w:p>
          <w:p w:rsidR="00AB04C2" w:rsidRPr="00445264" w:rsidRDefault="00AB04C2" w:rsidP="00621ED6">
            <w:pPr>
              <w:rPr>
                <w:szCs w:val="20"/>
              </w:rPr>
            </w:pPr>
          </w:p>
          <w:p w:rsidR="00AB04C2" w:rsidRPr="00445264" w:rsidRDefault="00AB04C2" w:rsidP="00621ED6">
            <w:pPr>
              <w:rPr>
                <w:szCs w:val="20"/>
              </w:rPr>
            </w:pPr>
            <w:r w:rsidRPr="00445264">
              <w:rPr>
                <w:szCs w:val="20"/>
              </w:rPr>
              <w:t>ДРЛ</w:t>
            </w:r>
          </w:p>
        </w:tc>
      </w:tr>
      <w:tr w:rsidR="00AB04C2" w:rsidRPr="00621ED6" w:rsidTr="00147916">
        <w:tc>
          <w:tcPr>
            <w:tcW w:w="648" w:type="dxa"/>
            <w:shd w:val="clear" w:color="auto" w:fill="auto"/>
          </w:tcPr>
          <w:p w:rsidR="00AB04C2" w:rsidRPr="00621ED6" w:rsidRDefault="00AB04C2" w:rsidP="00621ED6">
            <w:pPr>
              <w:jc w:val="center"/>
            </w:pPr>
            <w:r w:rsidRPr="00621ED6">
              <w:t>9.</w:t>
            </w:r>
          </w:p>
        </w:tc>
        <w:tc>
          <w:tcPr>
            <w:tcW w:w="4860" w:type="dxa"/>
            <w:shd w:val="clear" w:color="auto" w:fill="auto"/>
          </w:tcPr>
          <w:p w:rsidR="00AB04C2" w:rsidRPr="00621ED6" w:rsidRDefault="00AB04C2" w:rsidP="00621ED6">
            <w:r w:rsidRPr="00621ED6">
              <w:t>Иное электрооборудование и приборы:</w:t>
            </w:r>
          </w:p>
          <w:p w:rsidR="00AB04C2" w:rsidRPr="00621ED6" w:rsidRDefault="00AB04C2" w:rsidP="00621ED6">
            <w:r w:rsidRPr="00621ED6">
              <w:t>Перечень электрооборудования и приборов  общего пользования:</w:t>
            </w:r>
          </w:p>
          <w:p w:rsidR="00AB04C2" w:rsidRPr="00621ED6" w:rsidRDefault="00AB04C2" w:rsidP="00621ED6">
            <w:r w:rsidRPr="00621ED6">
              <w:t xml:space="preserve">     1. выключатели </w:t>
            </w:r>
          </w:p>
          <w:p w:rsidR="00AB04C2" w:rsidRPr="00621ED6" w:rsidRDefault="00AB04C2" w:rsidP="00621ED6">
            <w:r w:rsidRPr="00621ED6">
              <w:t xml:space="preserve">     2. розетки</w:t>
            </w:r>
          </w:p>
          <w:p w:rsidR="00AB04C2" w:rsidRPr="00621ED6" w:rsidRDefault="00AB04C2" w:rsidP="00621ED6">
            <w:r w:rsidRPr="00621ED6">
              <w:t xml:space="preserve">     3.автоматические выключатели </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10</w:t>
            </w:r>
          </w:p>
          <w:p w:rsidR="00AB04C2" w:rsidRPr="00621ED6" w:rsidRDefault="00AB04C2" w:rsidP="00621ED6">
            <w:pPr>
              <w:jc w:val="center"/>
            </w:pPr>
            <w:r w:rsidRPr="00621ED6">
              <w:t>11</w:t>
            </w:r>
          </w:p>
          <w:p w:rsidR="00AB04C2" w:rsidRPr="00621ED6" w:rsidRDefault="00AB04C2" w:rsidP="00621ED6">
            <w:pPr>
              <w:jc w:val="center"/>
            </w:pPr>
            <w:r w:rsidRPr="00621ED6">
              <w:t>91</w:t>
            </w:r>
          </w:p>
        </w:tc>
        <w:tc>
          <w:tcPr>
            <w:tcW w:w="2358" w:type="dxa"/>
            <w:shd w:val="clear" w:color="auto" w:fill="auto"/>
          </w:tcPr>
          <w:p w:rsidR="00AB04C2" w:rsidRPr="00621ED6" w:rsidRDefault="00AB04C2" w:rsidP="00621ED6">
            <w:pPr>
              <w:rPr>
                <w:sz w:val="20"/>
                <w:szCs w:val="20"/>
              </w:rPr>
            </w:pPr>
            <w:r w:rsidRPr="00621ED6">
              <w:rPr>
                <w:sz w:val="20"/>
                <w:szCs w:val="20"/>
              </w:rPr>
              <w:t>Тип, марка</w:t>
            </w:r>
          </w:p>
          <w:p w:rsidR="00AB04C2" w:rsidRPr="00621ED6" w:rsidRDefault="00AB04C2" w:rsidP="00621ED6">
            <w:pPr>
              <w:rPr>
                <w:sz w:val="20"/>
                <w:szCs w:val="20"/>
              </w:rPr>
            </w:pPr>
          </w:p>
          <w:p w:rsidR="00AB04C2" w:rsidRPr="00621ED6" w:rsidRDefault="00AB04C2" w:rsidP="00621ED6">
            <w:pPr>
              <w:rPr>
                <w:sz w:val="20"/>
                <w:szCs w:val="20"/>
              </w:rPr>
            </w:pPr>
          </w:p>
          <w:p w:rsidR="00AB04C2" w:rsidRPr="00621ED6" w:rsidRDefault="00AB04C2" w:rsidP="00621ED6">
            <w:pPr>
              <w:rPr>
                <w:sz w:val="20"/>
                <w:szCs w:val="20"/>
              </w:rPr>
            </w:pPr>
          </w:p>
          <w:p w:rsidR="00AB04C2" w:rsidRPr="00621ED6" w:rsidRDefault="00AB04C2" w:rsidP="00621ED6">
            <w:pPr>
              <w:rPr>
                <w:sz w:val="20"/>
                <w:szCs w:val="20"/>
              </w:rPr>
            </w:pPr>
          </w:p>
          <w:p w:rsidR="00AB04C2" w:rsidRPr="00621ED6" w:rsidRDefault="00AB04C2" w:rsidP="00621ED6">
            <w:pPr>
              <w:rPr>
                <w:sz w:val="20"/>
                <w:szCs w:val="20"/>
              </w:rPr>
            </w:pPr>
          </w:p>
          <w:p w:rsidR="00AB04C2" w:rsidRPr="00621ED6" w:rsidRDefault="00AB04C2" w:rsidP="00621ED6">
            <w:pPr>
              <w:rPr>
                <w:sz w:val="20"/>
                <w:szCs w:val="20"/>
              </w:rPr>
            </w:pPr>
            <w:r w:rsidRPr="00621ED6">
              <w:rPr>
                <w:sz w:val="20"/>
                <w:szCs w:val="20"/>
              </w:rPr>
              <w:t>ВА 47-29 16А</w:t>
            </w:r>
          </w:p>
        </w:tc>
      </w:tr>
      <w:tr w:rsidR="00AB04C2" w:rsidRPr="00621ED6" w:rsidTr="00147916">
        <w:tc>
          <w:tcPr>
            <w:tcW w:w="648" w:type="dxa"/>
            <w:shd w:val="clear" w:color="auto" w:fill="auto"/>
          </w:tcPr>
          <w:p w:rsidR="00AB04C2" w:rsidRPr="00621ED6" w:rsidRDefault="00AB04C2" w:rsidP="00621ED6">
            <w:pPr>
              <w:jc w:val="center"/>
            </w:pPr>
            <w:r w:rsidRPr="00621ED6">
              <w:t>10.</w:t>
            </w:r>
          </w:p>
        </w:tc>
        <w:tc>
          <w:tcPr>
            <w:tcW w:w="4860" w:type="dxa"/>
            <w:shd w:val="clear" w:color="auto" w:fill="auto"/>
          </w:tcPr>
          <w:p w:rsidR="00AB04C2" w:rsidRPr="00621ED6" w:rsidRDefault="00AB04C2" w:rsidP="00621ED6">
            <w:r w:rsidRPr="00621ED6">
              <w:t>Системы дымоудаления</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11.</w:t>
            </w:r>
          </w:p>
        </w:tc>
        <w:tc>
          <w:tcPr>
            <w:tcW w:w="4860" w:type="dxa"/>
            <w:shd w:val="clear" w:color="auto" w:fill="auto"/>
          </w:tcPr>
          <w:p w:rsidR="00AB04C2" w:rsidRPr="00621ED6" w:rsidRDefault="00AB04C2" w:rsidP="00621ED6">
            <w:r w:rsidRPr="00621ED6">
              <w:t>Магистраль с распределительным щитком</w:t>
            </w:r>
          </w:p>
          <w:p w:rsidR="00AB04C2" w:rsidRPr="00621ED6" w:rsidRDefault="00AB04C2" w:rsidP="00621ED6">
            <w:r w:rsidRPr="00621ED6">
              <w:t>- количество щитков</w:t>
            </w:r>
          </w:p>
          <w:p w:rsidR="00AB04C2" w:rsidRPr="00621ED6" w:rsidRDefault="00AB04C2" w:rsidP="00621ED6">
            <w:r w:rsidRPr="00621ED6">
              <w:t>- длина магистрали</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12</w:t>
            </w:r>
          </w:p>
          <w:p w:rsidR="00AB04C2" w:rsidRPr="00621ED6" w:rsidRDefault="00AB04C2" w:rsidP="00621ED6">
            <w:pPr>
              <w:jc w:val="center"/>
            </w:pPr>
            <w:r w:rsidRPr="00621ED6">
              <w:t>50</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12.</w:t>
            </w:r>
          </w:p>
        </w:tc>
        <w:tc>
          <w:tcPr>
            <w:tcW w:w="4860" w:type="dxa"/>
            <w:shd w:val="clear" w:color="auto" w:fill="auto"/>
          </w:tcPr>
          <w:p w:rsidR="00AB04C2" w:rsidRPr="00621ED6" w:rsidRDefault="00AB04C2" w:rsidP="00621ED6">
            <w:r w:rsidRPr="00621ED6">
              <w:t>Сети электроснабжения</w:t>
            </w:r>
          </w:p>
          <w:p w:rsidR="00AB04C2" w:rsidRPr="00621ED6" w:rsidRDefault="00AB04C2" w:rsidP="00095D66">
            <w:r w:rsidRPr="00621ED6">
              <w:t>Длина, сечение</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921</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13.</w:t>
            </w:r>
          </w:p>
        </w:tc>
        <w:tc>
          <w:tcPr>
            <w:tcW w:w="4860" w:type="dxa"/>
            <w:shd w:val="clear" w:color="auto" w:fill="auto"/>
          </w:tcPr>
          <w:p w:rsidR="00AB04C2" w:rsidRPr="00621ED6" w:rsidRDefault="00AB04C2" w:rsidP="00621ED6">
            <w:r w:rsidRPr="00621ED6">
              <w:t>Сети теплоснабжения</w:t>
            </w:r>
          </w:p>
          <w:p w:rsidR="00AB04C2" w:rsidRPr="00621ED6" w:rsidRDefault="00AB04C2" w:rsidP="00621ED6">
            <w:r w:rsidRPr="00621ED6">
              <w:t>Диаметр, материал труб в однотрубном исчислении:</w:t>
            </w:r>
          </w:p>
          <w:p w:rsidR="00AB04C2" w:rsidRPr="00621ED6" w:rsidRDefault="00AB04C2" w:rsidP="00ED6E16">
            <w:pPr>
              <w:numPr>
                <w:ilvl w:val="0"/>
                <w:numId w:val="64"/>
              </w:numPr>
              <w:ind w:hanging="1204"/>
            </w:pPr>
            <w:r>
              <w:t>Ду-</w:t>
            </w:r>
            <w:r w:rsidRPr="00621ED6">
              <w:t>76мм, сталь</w:t>
            </w:r>
          </w:p>
          <w:p w:rsidR="00AB04C2" w:rsidRPr="00621ED6" w:rsidRDefault="00AB04C2" w:rsidP="00ED6E16">
            <w:pPr>
              <w:numPr>
                <w:ilvl w:val="0"/>
                <w:numId w:val="64"/>
              </w:numPr>
              <w:ind w:hanging="1204"/>
            </w:pPr>
            <w:r>
              <w:t>Ду-</w:t>
            </w:r>
            <w:r w:rsidRPr="00621ED6">
              <w:t>20мм, сталь</w:t>
            </w:r>
          </w:p>
          <w:p w:rsidR="00AB04C2" w:rsidRPr="00621ED6" w:rsidRDefault="00AB04C2" w:rsidP="00ED6E16">
            <w:pPr>
              <w:numPr>
                <w:ilvl w:val="0"/>
                <w:numId w:val="64"/>
              </w:numPr>
              <w:ind w:hanging="1204"/>
            </w:pPr>
            <w:r>
              <w:t>Ду-</w:t>
            </w:r>
            <w:r w:rsidRPr="00621ED6">
              <w:t>50мм, сталь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м</w:t>
            </w:r>
          </w:p>
          <w:p w:rsidR="00AB04C2" w:rsidRPr="00621ED6" w:rsidRDefault="00AB04C2" w:rsidP="00621ED6">
            <w:pPr>
              <w:jc w:val="center"/>
            </w:pPr>
            <w:r w:rsidRPr="00621ED6">
              <w:t>м</w:t>
            </w:r>
          </w:p>
          <w:p w:rsidR="00AB04C2" w:rsidRPr="00621ED6" w:rsidRDefault="00AB04C2" w:rsidP="00095D66">
            <w:pPr>
              <w:jc w:val="center"/>
            </w:pPr>
            <w:r w:rsidRPr="00621ED6">
              <w:t>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25</w:t>
            </w:r>
          </w:p>
          <w:p w:rsidR="00AB04C2" w:rsidRPr="00621ED6" w:rsidRDefault="00AB04C2" w:rsidP="00621ED6">
            <w:pPr>
              <w:jc w:val="center"/>
            </w:pPr>
            <w:r w:rsidRPr="00621ED6">
              <w:t>780</w:t>
            </w:r>
          </w:p>
          <w:p w:rsidR="00AB04C2" w:rsidRPr="00621ED6" w:rsidRDefault="00AB04C2" w:rsidP="00621ED6">
            <w:pPr>
              <w:jc w:val="center"/>
            </w:pPr>
            <w:r w:rsidRPr="00621ED6">
              <w:t>230</w:t>
            </w:r>
          </w:p>
        </w:tc>
        <w:tc>
          <w:tcPr>
            <w:tcW w:w="2358" w:type="dxa"/>
            <w:shd w:val="clear" w:color="auto" w:fill="auto"/>
          </w:tcPr>
          <w:p w:rsidR="00AB04C2" w:rsidRPr="00445264" w:rsidRDefault="00AB04C2" w:rsidP="00621ED6">
            <w:pPr>
              <w:rPr>
                <w:szCs w:val="20"/>
              </w:rPr>
            </w:pPr>
          </w:p>
          <w:p w:rsidR="00AB04C2" w:rsidRPr="00445264" w:rsidRDefault="00AB04C2" w:rsidP="00621ED6">
            <w:pPr>
              <w:rPr>
                <w:szCs w:val="20"/>
              </w:rPr>
            </w:pPr>
          </w:p>
          <w:p w:rsidR="00AB04C2" w:rsidRPr="00445264" w:rsidRDefault="00AB04C2" w:rsidP="00621ED6">
            <w:pPr>
              <w:rPr>
                <w:szCs w:val="20"/>
              </w:rPr>
            </w:pPr>
          </w:p>
          <w:p w:rsidR="00AB04C2" w:rsidRPr="00445264" w:rsidRDefault="00AB04C2" w:rsidP="00445264">
            <w:pPr>
              <w:rPr>
                <w:szCs w:val="20"/>
              </w:rPr>
            </w:pPr>
            <w:r w:rsidRPr="00445264">
              <w:rPr>
                <w:szCs w:val="20"/>
              </w:rPr>
              <w:t>25</w:t>
            </w:r>
            <w:r w:rsidR="00445264">
              <w:rPr>
                <w:szCs w:val="20"/>
              </w:rPr>
              <w:t>×</w:t>
            </w:r>
            <w:r w:rsidRPr="00445264">
              <w:rPr>
                <w:szCs w:val="20"/>
              </w:rPr>
              <w:t>2</w:t>
            </w:r>
          </w:p>
        </w:tc>
      </w:tr>
      <w:tr w:rsidR="00AB04C2" w:rsidRPr="00621ED6" w:rsidTr="00147916">
        <w:tc>
          <w:tcPr>
            <w:tcW w:w="648" w:type="dxa"/>
            <w:shd w:val="clear" w:color="auto" w:fill="auto"/>
          </w:tcPr>
          <w:p w:rsidR="00AB04C2" w:rsidRPr="00621ED6" w:rsidRDefault="00AB04C2" w:rsidP="00621ED6">
            <w:pPr>
              <w:jc w:val="center"/>
            </w:pPr>
            <w:r w:rsidRPr="00621ED6">
              <w:t>14.</w:t>
            </w:r>
          </w:p>
        </w:tc>
        <w:tc>
          <w:tcPr>
            <w:tcW w:w="4860" w:type="dxa"/>
            <w:shd w:val="clear" w:color="auto" w:fill="auto"/>
          </w:tcPr>
          <w:p w:rsidR="00AB04C2" w:rsidRPr="00621ED6" w:rsidRDefault="00AB04C2" w:rsidP="00621ED6">
            <w:r w:rsidRPr="00621ED6">
              <w:t>Задвижки, вентили, краны на системах теплоснабжения</w:t>
            </w:r>
          </w:p>
          <w:p w:rsidR="00AB04C2" w:rsidRPr="00621ED6" w:rsidRDefault="00AB04C2" w:rsidP="00621ED6">
            <w:r w:rsidRPr="00621ED6">
              <w:t>Задвижки:</w:t>
            </w:r>
          </w:p>
          <w:p w:rsidR="00AB04C2" w:rsidRPr="00621ED6" w:rsidRDefault="00AB04C2" w:rsidP="00ED6E16">
            <w:pPr>
              <w:numPr>
                <w:ilvl w:val="0"/>
                <w:numId w:val="65"/>
              </w:numPr>
              <w:ind w:left="720" w:hanging="484"/>
            </w:pPr>
            <w:r w:rsidRPr="00621ED6">
              <w:t>_____мм, _______</w:t>
            </w:r>
          </w:p>
          <w:p w:rsidR="00AB04C2" w:rsidRPr="00621ED6" w:rsidRDefault="00AB04C2" w:rsidP="00621ED6">
            <w:r w:rsidRPr="00621ED6">
              <w:t>Вентили:</w:t>
            </w:r>
          </w:p>
          <w:p w:rsidR="00AB04C2" w:rsidRPr="00621ED6" w:rsidRDefault="00AB04C2" w:rsidP="00ED6E16">
            <w:pPr>
              <w:numPr>
                <w:ilvl w:val="0"/>
                <w:numId w:val="66"/>
              </w:numPr>
              <w:ind w:hanging="1062"/>
            </w:pPr>
            <w:r>
              <w:t>Ду-</w:t>
            </w:r>
            <w:r w:rsidRPr="00621ED6">
              <w:t xml:space="preserve">65мм, </w:t>
            </w:r>
            <w:r>
              <w:t xml:space="preserve">  ч</w:t>
            </w:r>
            <w:r w:rsidRPr="00621ED6">
              <w:t>угун</w:t>
            </w:r>
          </w:p>
          <w:p w:rsidR="00AB04C2" w:rsidRDefault="00AB04C2" w:rsidP="00ED6E16">
            <w:pPr>
              <w:numPr>
                <w:ilvl w:val="0"/>
                <w:numId w:val="66"/>
              </w:numPr>
              <w:ind w:hanging="1062"/>
            </w:pPr>
            <w:r>
              <w:t>Ду-</w:t>
            </w:r>
            <w:r w:rsidRPr="00621ED6">
              <w:t>32мм, чугун</w:t>
            </w:r>
          </w:p>
          <w:p w:rsidR="00AB04C2" w:rsidRPr="00621ED6" w:rsidRDefault="00AB04C2" w:rsidP="00ED6E16">
            <w:pPr>
              <w:numPr>
                <w:ilvl w:val="0"/>
                <w:numId w:val="66"/>
              </w:numPr>
              <w:ind w:hanging="1062"/>
            </w:pPr>
            <w:r>
              <w:t>Ду-</w:t>
            </w:r>
            <w:r w:rsidRPr="00621ED6">
              <w:t>25мм,</w:t>
            </w:r>
            <w:r>
              <w:t xml:space="preserve">   ч</w:t>
            </w:r>
            <w:r w:rsidRPr="00621ED6">
              <w:t>угун</w:t>
            </w:r>
          </w:p>
          <w:p w:rsidR="00AB04C2" w:rsidRPr="00621ED6" w:rsidRDefault="00AB04C2" w:rsidP="00ED6E16">
            <w:pPr>
              <w:numPr>
                <w:ilvl w:val="0"/>
                <w:numId w:val="66"/>
              </w:numPr>
              <w:ind w:hanging="1062"/>
            </w:pPr>
            <w:r>
              <w:t>Ду-</w:t>
            </w:r>
            <w:r w:rsidRPr="00621ED6">
              <w:t>15мм,чугун</w:t>
            </w:r>
          </w:p>
          <w:p w:rsidR="00AB04C2" w:rsidRPr="00621ED6" w:rsidRDefault="00AB04C2" w:rsidP="00621ED6">
            <w:r w:rsidRPr="00621ED6">
              <w:t>Краны:</w:t>
            </w:r>
          </w:p>
          <w:p w:rsidR="00AB04C2" w:rsidRPr="00621ED6" w:rsidRDefault="00AB04C2" w:rsidP="00ED6E16">
            <w:pPr>
              <w:numPr>
                <w:ilvl w:val="0"/>
                <w:numId w:val="67"/>
              </w:numPr>
              <w:ind w:hanging="702"/>
            </w:pPr>
            <w:r w:rsidRPr="00621ED6">
              <w:t>_____мм, ______</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095D66"/>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p>
          <w:p w:rsidR="00AB04C2" w:rsidRPr="00621ED6" w:rsidRDefault="00AB04C2" w:rsidP="00755FC3">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6</w:t>
            </w:r>
          </w:p>
          <w:p w:rsidR="00AB04C2" w:rsidRPr="00621ED6" w:rsidRDefault="00AB04C2" w:rsidP="00621ED6">
            <w:pPr>
              <w:jc w:val="center"/>
            </w:pPr>
            <w:r w:rsidRPr="00621ED6">
              <w:t>5</w:t>
            </w:r>
          </w:p>
          <w:p w:rsidR="00AB04C2" w:rsidRPr="00621ED6" w:rsidRDefault="00AB04C2" w:rsidP="00621ED6">
            <w:pPr>
              <w:jc w:val="center"/>
            </w:pPr>
            <w:r w:rsidRPr="00621ED6">
              <w:t>3</w:t>
            </w:r>
          </w:p>
          <w:p w:rsidR="00AB04C2" w:rsidRPr="00621ED6" w:rsidRDefault="00AB04C2" w:rsidP="00621ED6">
            <w:pPr>
              <w:jc w:val="center"/>
            </w:pPr>
            <w:r w:rsidRPr="00621ED6">
              <w:t>160</w:t>
            </w:r>
          </w:p>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15.</w:t>
            </w:r>
          </w:p>
        </w:tc>
        <w:tc>
          <w:tcPr>
            <w:tcW w:w="4860" w:type="dxa"/>
            <w:shd w:val="clear" w:color="auto" w:fill="auto"/>
          </w:tcPr>
          <w:p w:rsidR="00AB04C2" w:rsidRPr="00621ED6" w:rsidRDefault="00AB04C2" w:rsidP="00621ED6">
            <w:r w:rsidRPr="00621ED6">
              <w:t>Элеваторные узлы</w:t>
            </w:r>
          </w:p>
        </w:tc>
        <w:tc>
          <w:tcPr>
            <w:tcW w:w="900" w:type="dxa"/>
            <w:shd w:val="clear" w:color="auto" w:fill="auto"/>
          </w:tcPr>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r w:rsidRPr="00621ED6">
              <w:t>1</w:t>
            </w:r>
          </w:p>
        </w:tc>
        <w:tc>
          <w:tcPr>
            <w:tcW w:w="2358" w:type="dxa"/>
            <w:shd w:val="clear" w:color="auto" w:fill="auto"/>
          </w:tcPr>
          <w:p w:rsidR="00AB04C2" w:rsidRPr="00621ED6" w:rsidRDefault="00AB04C2" w:rsidP="00621ED6">
            <w:pPr>
              <w:rPr>
                <w:sz w:val="20"/>
                <w:szCs w:val="20"/>
              </w:rPr>
            </w:pPr>
            <w:r w:rsidRPr="00621ED6">
              <w:rPr>
                <w:sz w:val="20"/>
                <w:szCs w:val="20"/>
              </w:rPr>
              <w:t xml:space="preserve">№ 3 </w:t>
            </w:r>
            <w:r w:rsidRPr="00621ED6">
              <w:rPr>
                <w:sz w:val="20"/>
                <w:szCs w:val="20"/>
                <w:lang w:val="en-US"/>
              </w:rPr>
              <w:t>dc</w:t>
            </w:r>
            <w:r w:rsidRPr="00621ED6">
              <w:rPr>
                <w:sz w:val="20"/>
                <w:szCs w:val="20"/>
              </w:rPr>
              <w:t xml:space="preserve"> = 11,1</w:t>
            </w:r>
          </w:p>
        </w:tc>
      </w:tr>
      <w:tr w:rsidR="00AB04C2" w:rsidRPr="00621ED6" w:rsidTr="00147916">
        <w:tc>
          <w:tcPr>
            <w:tcW w:w="648" w:type="dxa"/>
            <w:shd w:val="clear" w:color="auto" w:fill="auto"/>
          </w:tcPr>
          <w:p w:rsidR="00AB04C2" w:rsidRPr="00621ED6" w:rsidRDefault="00AB04C2" w:rsidP="00621ED6">
            <w:pPr>
              <w:jc w:val="center"/>
            </w:pPr>
            <w:r w:rsidRPr="00621ED6">
              <w:t>16.</w:t>
            </w:r>
          </w:p>
        </w:tc>
        <w:tc>
          <w:tcPr>
            <w:tcW w:w="4860" w:type="dxa"/>
            <w:shd w:val="clear" w:color="auto" w:fill="auto"/>
          </w:tcPr>
          <w:p w:rsidR="00AB04C2" w:rsidRPr="00621ED6" w:rsidRDefault="00AB04C2" w:rsidP="00621ED6">
            <w:r w:rsidRPr="00621ED6">
              <w:t>Радиаторы</w:t>
            </w:r>
          </w:p>
          <w:p w:rsidR="00AB04C2" w:rsidRDefault="00AB04C2" w:rsidP="00ED6E16">
            <w:pPr>
              <w:numPr>
                <w:ilvl w:val="0"/>
                <w:numId w:val="68"/>
              </w:numPr>
              <w:ind w:hanging="1062"/>
            </w:pPr>
            <w:r w:rsidRPr="00621ED6">
              <w:t>МС -140</w:t>
            </w:r>
          </w:p>
          <w:p w:rsidR="00AB04C2" w:rsidRDefault="00AB04C2" w:rsidP="00ED6E16">
            <w:pPr>
              <w:numPr>
                <w:ilvl w:val="0"/>
                <w:numId w:val="68"/>
              </w:numPr>
              <w:ind w:hanging="1062"/>
            </w:pPr>
            <w:r w:rsidRPr="00621ED6">
              <w:t>Регистр 108х6х4</w:t>
            </w:r>
          </w:p>
          <w:p w:rsidR="00AB04C2" w:rsidRPr="00621ED6" w:rsidRDefault="00AB04C2" w:rsidP="00755FC3">
            <w:r w:rsidRPr="00621ED6">
              <w:lastRenderedPageBreak/>
              <w:t>Уборочная площадь отопительных приборов (радиаторов)</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p>
          <w:p w:rsidR="00AB04C2" w:rsidRPr="00621ED6" w:rsidRDefault="00AB04C2" w:rsidP="00621ED6">
            <w:pPr>
              <w:jc w:val="center"/>
            </w:pPr>
            <w:r w:rsidRPr="00621ED6">
              <w:lastRenderedPageBreak/>
              <w:t>кв. 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175</w:t>
            </w:r>
          </w:p>
          <w:p w:rsidR="00AB04C2" w:rsidRPr="00621ED6" w:rsidRDefault="00AB04C2" w:rsidP="00621ED6">
            <w:pPr>
              <w:jc w:val="center"/>
            </w:pPr>
            <w:r w:rsidRPr="00621ED6">
              <w:t>5</w:t>
            </w:r>
          </w:p>
          <w:p w:rsidR="00AB04C2" w:rsidRPr="00621ED6" w:rsidRDefault="00AB04C2" w:rsidP="00621ED6">
            <w:pPr>
              <w:jc w:val="center"/>
            </w:pPr>
          </w:p>
          <w:p w:rsidR="00AB04C2" w:rsidRPr="00621ED6" w:rsidRDefault="00AB04C2" w:rsidP="00621ED6">
            <w:pPr>
              <w:jc w:val="center"/>
            </w:pPr>
            <w:r w:rsidRPr="00621ED6">
              <w:lastRenderedPageBreak/>
              <w:t>29,4</w:t>
            </w:r>
          </w:p>
        </w:tc>
        <w:tc>
          <w:tcPr>
            <w:tcW w:w="2358" w:type="dxa"/>
            <w:shd w:val="clear" w:color="auto" w:fill="auto"/>
          </w:tcPr>
          <w:p w:rsidR="00AB04C2" w:rsidRPr="00621ED6" w:rsidRDefault="00AB04C2" w:rsidP="00621ED6">
            <w:pPr>
              <w:rPr>
                <w:sz w:val="20"/>
                <w:szCs w:val="20"/>
              </w:rPr>
            </w:pPr>
          </w:p>
          <w:p w:rsidR="00AB04C2" w:rsidRPr="00621ED6" w:rsidRDefault="00AB04C2" w:rsidP="00621ED6">
            <w:pPr>
              <w:rPr>
                <w:sz w:val="20"/>
                <w:szCs w:val="20"/>
              </w:rPr>
            </w:pPr>
            <w:r w:rsidRPr="00621ED6">
              <w:rPr>
                <w:sz w:val="18"/>
                <w:szCs w:val="18"/>
              </w:rPr>
              <w:t>402 секции. Указано кол-во секции, 3шт. плоских радиаторов</w:t>
            </w:r>
          </w:p>
        </w:tc>
      </w:tr>
      <w:tr w:rsidR="00AB04C2" w:rsidRPr="00621ED6" w:rsidTr="00147916">
        <w:tc>
          <w:tcPr>
            <w:tcW w:w="648" w:type="dxa"/>
            <w:shd w:val="clear" w:color="auto" w:fill="auto"/>
          </w:tcPr>
          <w:p w:rsidR="00AB04C2" w:rsidRPr="00621ED6" w:rsidRDefault="00AB04C2" w:rsidP="00621ED6">
            <w:pPr>
              <w:jc w:val="center"/>
            </w:pPr>
            <w:r w:rsidRPr="00621ED6">
              <w:t>17.</w:t>
            </w:r>
          </w:p>
        </w:tc>
        <w:tc>
          <w:tcPr>
            <w:tcW w:w="4860" w:type="dxa"/>
            <w:shd w:val="clear" w:color="auto" w:fill="auto"/>
          </w:tcPr>
          <w:p w:rsidR="00AB04C2" w:rsidRPr="00621ED6" w:rsidRDefault="00AB04C2" w:rsidP="00621ED6">
            <w:r w:rsidRPr="00621ED6">
              <w:t>Системы очистки воды</w:t>
            </w:r>
          </w:p>
        </w:tc>
        <w:tc>
          <w:tcPr>
            <w:tcW w:w="900" w:type="dxa"/>
            <w:shd w:val="clear" w:color="auto" w:fill="auto"/>
          </w:tcPr>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18.</w:t>
            </w:r>
          </w:p>
        </w:tc>
        <w:tc>
          <w:tcPr>
            <w:tcW w:w="4860" w:type="dxa"/>
            <w:shd w:val="clear" w:color="auto" w:fill="auto"/>
          </w:tcPr>
          <w:p w:rsidR="00AB04C2" w:rsidRPr="00621ED6" w:rsidRDefault="00AB04C2" w:rsidP="00621ED6">
            <w:r w:rsidRPr="00621ED6">
              <w:t>Насосы</w:t>
            </w:r>
          </w:p>
          <w:p w:rsidR="00AB04C2" w:rsidRPr="00621ED6" w:rsidRDefault="00AB04C2" w:rsidP="00621ED6">
            <w:r w:rsidRPr="00621ED6">
              <w:t>Марка насоса:</w:t>
            </w:r>
          </w:p>
          <w:p w:rsidR="00AB04C2" w:rsidRPr="00621ED6" w:rsidRDefault="00AB04C2" w:rsidP="00ED6E16">
            <w:pPr>
              <w:numPr>
                <w:ilvl w:val="0"/>
                <w:numId w:val="69"/>
              </w:numPr>
            </w:pPr>
            <w:r w:rsidRPr="00621ED6">
              <w:t>___________</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755FC3">
            <w:pPr>
              <w:jc w:val="center"/>
            </w:pPr>
            <w:r w:rsidRPr="00621ED6">
              <w:t>шт.</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19.</w:t>
            </w:r>
          </w:p>
        </w:tc>
        <w:tc>
          <w:tcPr>
            <w:tcW w:w="4860" w:type="dxa"/>
            <w:shd w:val="clear" w:color="auto" w:fill="auto"/>
          </w:tcPr>
          <w:p w:rsidR="00AB04C2" w:rsidRPr="00621ED6" w:rsidRDefault="00AB04C2" w:rsidP="00621ED6">
            <w:r w:rsidRPr="00621ED6">
              <w:t>Иное оборудование на системах теплоснабжения</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20.</w:t>
            </w:r>
          </w:p>
        </w:tc>
        <w:tc>
          <w:tcPr>
            <w:tcW w:w="4860" w:type="dxa"/>
            <w:shd w:val="clear" w:color="auto" w:fill="auto"/>
          </w:tcPr>
          <w:p w:rsidR="00AB04C2" w:rsidRPr="00621ED6" w:rsidRDefault="00AB04C2" w:rsidP="00621ED6">
            <w:r w:rsidRPr="00621ED6">
              <w:t>Трубопроводы холодной воды</w:t>
            </w:r>
          </w:p>
          <w:p w:rsidR="00AB04C2" w:rsidRPr="00621ED6" w:rsidRDefault="00AB04C2" w:rsidP="00621ED6">
            <w:r w:rsidRPr="00621ED6">
              <w:t>Диаметр, материал труб в однотрубном исчислении:</w:t>
            </w:r>
          </w:p>
          <w:p w:rsidR="00AB04C2" w:rsidRDefault="00AB04C2" w:rsidP="00621ED6">
            <w:r w:rsidRPr="00621ED6">
              <w:t xml:space="preserve">     1.</w:t>
            </w:r>
            <w:r>
              <w:t xml:space="preserve">   Ду-</w:t>
            </w:r>
            <w:r w:rsidRPr="00621ED6">
              <w:t>76мм, сталь</w:t>
            </w:r>
          </w:p>
          <w:p w:rsidR="00AB04C2" w:rsidRPr="00621ED6" w:rsidRDefault="00AB04C2" w:rsidP="00621ED6">
            <w:r w:rsidRPr="00621ED6">
              <w:t xml:space="preserve">     2.</w:t>
            </w:r>
            <w:r>
              <w:t xml:space="preserve">   Ду-</w:t>
            </w:r>
            <w:r w:rsidRPr="00621ED6">
              <w:t>50мм, сталь</w:t>
            </w:r>
          </w:p>
          <w:p w:rsidR="00AB04C2" w:rsidRPr="00621ED6" w:rsidRDefault="00AB04C2" w:rsidP="00621ED6">
            <w:r w:rsidRPr="00621ED6">
              <w:t xml:space="preserve">     3.</w:t>
            </w:r>
            <w:r>
              <w:t xml:space="preserve">   Ду-</w:t>
            </w:r>
            <w:r w:rsidRPr="00621ED6">
              <w:t>32</w:t>
            </w:r>
            <w:r>
              <w:t xml:space="preserve">   мм,    </w:t>
            </w:r>
            <w:r w:rsidRPr="00621ED6">
              <w:t>сталь</w:t>
            </w:r>
          </w:p>
          <w:p w:rsidR="00AB04C2" w:rsidRPr="00621ED6" w:rsidRDefault="00AB04C2" w:rsidP="00621ED6">
            <w:r w:rsidRPr="00621ED6">
              <w:t xml:space="preserve">     4.</w:t>
            </w:r>
            <w:r>
              <w:t xml:space="preserve">   Ду-</w:t>
            </w:r>
            <w:r w:rsidRPr="00621ED6">
              <w:t>25мм, сталь</w:t>
            </w:r>
          </w:p>
          <w:p w:rsidR="00AB04C2" w:rsidRPr="00621ED6" w:rsidRDefault="00AB04C2" w:rsidP="00755FC3">
            <w:r w:rsidRPr="00621ED6">
              <w:t xml:space="preserve">     5.</w:t>
            </w:r>
            <w:r>
              <w:t xml:space="preserve">   Ду-</w:t>
            </w:r>
            <w:r w:rsidRPr="00621ED6">
              <w:t>15мм, сталь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м</w:t>
            </w:r>
          </w:p>
          <w:p w:rsidR="00AB04C2" w:rsidRPr="00621ED6" w:rsidRDefault="00AB04C2" w:rsidP="00621ED6">
            <w:pPr>
              <w:jc w:val="center"/>
            </w:pPr>
            <w:r w:rsidRPr="00621ED6">
              <w:t>м</w:t>
            </w:r>
          </w:p>
          <w:p w:rsidR="00AB04C2" w:rsidRPr="00621ED6" w:rsidRDefault="00AB04C2" w:rsidP="00621ED6">
            <w:pPr>
              <w:jc w:val="center"/>
            </w:pPr>
            <w:r w:rsidRPr="00621ED6">
              <w:t>м</w:t>
            </w:r>
          </w:p>
          <w:p w:rsidR="00AB04C2" w:rsidRPr="00621ED6" w:rsidRDefault="00AB04C2" w:rsidP="00621ED6">
            <w:pPr>
              <w:jc w:val="center"/>
            </w:pPr>
            <w:r w:rsidRPr="00621ED6">
              <w:t>м</w:t>
            </w: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40</w:t>
            </w:r>
          </w:p>
          <w:p w:rsidR="00AB04C2" w:rsidRPr="00621ED6" w:rsidRDefault="00AB04C2" w:rsidP="00621ED6">
            <w:pPr>
              <w:jc w:val="center"/>
            </w:pPr>
            <w:r w:rsidRPr="00621ED6">
              <w:t>22</w:t>
            </w:r>
          </w:p>
          <w:p w:rsidR="00AB04C2" w:rsidRPr="00621ED6" w:rsidRDefault="00AB04C2" w:rsidP="00621ED6">
            <w:pPr>
              <w:jc w:val="center"/>
            </w:pPr>
            <w:r w:rsidRPr="00621ED6">
              <w:t>75</w:t>
            </w:r>
          </w:p>
          <w:p w:rsidR="00AB04C2" w:rsidRPr="00621ED6" w:rsidRDefault="00AB04C2" w:rsidP="00621ED6">
            <w:pPr>
              <w:jc w:val="center"/>
            </w:pPr>
            <w:r w:rsidRPr="00621ED6">
              <w:t>50</w:t>
            </w:r>
          </w:p>
          <w:p w:rsidR="00AB04C2" w:rsidRPr="00621ED6" w:rsidRDefault="00AB04C2" w:rsidP="00621ED6">
            <w:pPr>
              <w:jc w:val="center"/>
            </w:pPr>
            <w:r w:rsidRPr="00621ED6">
              <w:t>340</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21.</w:t>
            </w:r>
          </w:p>
        </w:tc>
        <w:tc>
          <w:tcPr>
            <w:tcW w:w="4860" w:type="dxa"/>
            <w:shd w:val="clear" w:color="auto" w:fill="auto"/>
          </w:tcPr>
          <w:p w:rsidR="00AB04C2" w:rsidRPr="00621ED6" w:rsidRDefault="00AB04C2" w:rsidP="00621ED6">
            <w:r w:rsidRPr="00621ED6">
              <w:t>Трубопроводы горячей воды</w:t>
            </w:r>
          </w:p>
          <w:p w:rsidR="00AB04C2" w:rsidRPr="00621ED6" w:rsidRDefault="00AB04C2" w:rsidP="00621ED6">
            <w:r w:rsidRPr="00621ED6">
              <w:t>Диаметр, материал труб в однотрубном исчислении:</w:t>
            </w:r>
          </w:p>
          <w:p w:rsidR="00AB04C2" w:rsidRPr="00621ED6" w:rsidRDefault="00AB04C2" w:rsidP="00621ED6">
            <w:r w:rsidRPr="00621ED6">
              <w:t xml:space="preserve">     1.</w:t>
            </w:r>
            <w:r>
              <w:t xml:space="preserve">  Ду-</w:t>
            </w:r>
            <w:r w:rsidRPr="00621ED6">
              <w:t xml:space="preserve">40мм, </w:t>
            </w:r>
            <w:r>
              <w:t xml:space="preserve">   с</w:t>
            </w:r>
            <w:r w:rsidRPr="00621ED6">
              <w:t>таль</w:t>
            </w:r>
          </w:p>
          <w:p w:rsidR="00AB04C2" w:rsidRPr="00621ED6" w:rsidRDefault="00AB04C2" w:rsidP="00621ED6">
            <w:r w:rsidRPr="00621ED6">
              <w:t xml:space="preserve">     2.</w:t>
            </w:r>
            <w:r>
              <w:t xml:space="preserve">  Ду-</w:t>
            </w:r>
            <w:r w:rsidRPr="00621ED6">
              <w:t>25мм, сталь</w:t>
            </w:r>
          </w:p>
          <w:p w:rsidR="00AB04C2" w:rsidRPr="00621ED6" w:rsidRDefault="00AB04C2" w:rsidP="00755FC3">
            <w:r w:rsidRPr="00621ED6">
              <w:t xml:space="preserve">     3.</w:t>
            </w:r>
            <w:r>
              <w:t xml:space="preserve">  Ду-</w:t>
            </w:r>
            <w:r w:rsidRPr="00621ED6">
              <w:t>15мм, сталь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м</w:t>
            </w:r>
          </w:p>
          <w:p w:rsidR="00AB04C2" w:rsidRPr="00621ED6" w:rsidRDefault="00AB04C2" w:rsidP="00621ED6">
            <w:pPr>
              <w:jc w:val="center"/>
            </w:pPr>
            <w:r w:rsidRPr="00621ED6">
              <w:t>м</w:t>
            </w: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40</w:t>
            </w:r>
          </w:p>
          <w:p w:rsidR="00AB04C2" w:rsidRPr="00621ED6" w:rsidRDefault="00AB04C2" w:rsidP="00621ED6">
            <w:pPr>
              <w:jc w:val="center"/>
            </w:pPr>
            <w:r w:rsidRPr="00621ED6">
              <w:t>125</w:t>
            </w:r>
          </w:p>
          <w:p w:rsidR="00AB04C2" w:rsidRPr="00621ED6" w:rsidRDefault="00AB04C2" w:rsidP="00621ED6">
            <w:pPr>
              <w:jc w:val="center"/>
            </w:pPr>
            <w:r w:rsidRPr="00621ED6">
              <w:t>240</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22.</w:t>
            </w:r>
          </w:p>
        </w:tc>
        <w:tc>
          <w:tcPr>
            <w:tcW w:w="4860" w:type="dxa"/>
            <w:shd w:val="clear" w:color="auto" w:fill="auto"/>
          </w:tcPr>
          <w:p w:rsidR="00AB04C2" w:rsidRPr="00621ED6" w:rsidRDefault="00AB04C2" w:rsidP="00621ED6">
            <w:r w:rsidRPr="00621ED6">
              <w:t>Задвижки, вентили, краны на системах  водоснабжения</w:t>
            </w:r>
          </w:p>
          <w:p w:rsidR="00AB04C2" w:rsidRPr="00621ED6" w:rsidRDefault="00AB04C2" w:rsidP="00621ED6">
            <w:r w:rsidRPr="00621ED6">
              <w:t>Задвижки:</w:t>
            </w:r>
          </w:p>
          <w:p w:rsidR="00AB04C2" w:rsidRPr="00621ED6" w:rsidRDefault="00AB04C2" w:rsidP="00ED6E16">
            <w:pPr>
              <w:numPr>
                <w:ilvl w:val="0"/>
                <w:numId w:val="70"/>
              </w:numPr>
            </w:pPr>
            <w:r w:rsidRPr="00621ED6">
              <w:t>_____мм, _______</w:t>
            </w:r>
          </w:p>
          <w:p w:rsidR="00AB04C2" w:rsidRPr="00621ED6" w:rsidRDefault="00AB04C2" w:rsidP="00621ED6">
            <w:r w:rsidRPr="00621ED6">
              <w:t>Вентили:</w:t>
            </w:r>
          </w:p>
          <w:p w:rsidR="00AB04C2" w:rsidRPr="00621ED6" w:rsidRDefault="00AB04C2" w:rsidP="00621ED6">
            <w:pPr>
              <w:ind w:left="360"/>
            </w:pPr>
            <w:r w:rsidRPr="00621ED6">
              <w:t>1.</w:t>
            </w:r>
            <w:r>
              <w:t xml:space="preserve">  Ду-</w:t>
            </w:r>
            <w:r w:rsidRPr="00621ED6">
              <w:t>65мм,чугун</w:t>
            </w:r>
          </w:p>
          <w:p w:rsidR="00AB04C2" w:rsidRPr="00621ED6" w:rsidRDefault="00AB04C2" w:rsidP="00621ED6">
            <w:pPr>
              <w:ind w:left="360"/>
            </w:pPr>
            <w:r w:rsidRPr="00621ED6">
              <w:t>2.</w:t>
            </w:r>
            <w:r>
              <w:t xml:space="preserve">  Ду-3</w:t>
            </w:r>
            <w:r w:rsidRPr="00621ED6">
              <w:t>2мм, чугун</w:t>
            </w:r>
          </w:p>
          <w:p w:rsidR="00AB04C2" w:rsidRPr="00621ED6" w:rsidRDefault="00AB04C2" w:rsidP="000B0F8D">
            <w:pPr>
              <w:ind w:left="378"/>
            </w:pPr>
            <w:r>
              <w:t>3.  Ду-</w:t>
            </w:r>
            <w:r w:rsidRPr="00621ED6">
              <w:t>25мм,</w:t>
            </w:r>
            <w:r>
              <w:t xml:space="preserve">   ч</w:t>
            </w:r>
            <w:r w:rsidRPr="00621ED6">
              <w:t>угун</w:t>
            </w:r>
          </w:p>
          <w:p w:rsidR="00AB04C2" w:rsidRPr="00621ED6" w:rsidRDefault="00AB04C2" w:rsidP="000B0F8D">
            <w:r>
              <w:t xml:space="preserve">      4.  Ду-</w:t>
            </w:r>
            <w:r w:rsidRPr="00621ED6">
              <w:t>15</w:t>
            </w:r>
            <w:r>
              <w:t xml:space="preserve">  мм</w:t>
            </w:r>
            <w:r w:rsidRPr="00621ED6">
              <w:t>,чугун</w:t>
            </w:r>
          </w:p>
          <w:p w:rsidR="00AB04C2" w:rsidRPr="00621ED6" w:rsidRDefault="00AB04C2" w:rsidP="00621ED6">
            <w:r w:rsidRPr="00621ED6">
              <w:t>Краны:</w:t>
            </w:r>
          </w:p>
          <w:p w:rsidR="00AB04C2" w:rsidRPr="00621ED6" w:rsidRDefault="00AB04C2" w:rsidP="00ED6E16">
            <w:pPr>
              <w:numPr>
                <w:ilvl w:val="0"/>
                <w:numId w:val="71"/>
              </w:numPr>
            </w:pPr>
            <w:r w:rsidRPr="00621ED6">
              <w:t>______мм, ______</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p>
          <w:p w:rsidR="00AB04C2" w:rsidRPr="00621ED6" w:rsidRDefault="00AB04C2" w:rsidP="000B0F8D">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3</w:t>
            </w:r>
          </w:p>
          <w:p w:rsidR="00AB04C2" w:rsidRPr="00621ED6" w:rsidRDefault="00AB04C2" w:rsidP="00621ED6">
            <w:pPr>
              <w:jc w:val="center"/>
            </w:pPr>
            <w:r w:rsidRPr="00621ED6">
              <w:t>6</w:t>
            </w:r>
          </w:p>
          <w:p w:rsidR="00AB04C2" w:rsidRPr="00621ED6" w:rsidRDefault="00AB04C2" w:rsidP="00621ED6">
            <w:pPr>
              <w:jc w:val="center"/>
            </w:pPr>
            <w:r w:rsidRPr="00621ED6">
              <w:t>14</w:t>
            </w:r>
          </w:p>
          <w:p w:rsidR="00AB04C2" w:rsidRPr="00621ED6" w:rsidRDefault="00AB04C2" w:rsidP="00621ED6">
            <w:pPr>
              <w:jc w:val="center"/>
            </w:pPr>
            <w:r w:rsidRPr="00621ED6">
              <w:t>110</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23.</w:t>
            </w:r>
          </w:p>
        </w:tc>
        <w:tc>
          <w:tcPr>
            <w:tcW w:w="4860" w:type="dxa"/>
            <w:shd w:val="clear" w:color="auto" w:fill="auto"/>
          </w:tcPr>
          <w:p w:rsidR="00AB04C2" w:rsidRPr="00621ED6" w:rsidRDefault="00AB04C2" w:rsidP="00621ED6">
            <w:r w:rsidRPr="00621ED6">
              <w:t>Трубопроводы канализации</w:t>
            </w:r>
          </w:p>
          <w:p w:rsidR="00AB04C2" w:rsidRPr="00621ED6" w:rsidRDefault="00AB04C2" w:rsidP="00621ED6">
            <w:r w:rsidRPr="00621ED6">
              <w:t>Диаметр, материал труб в однотрубном исчислении:</w:t>
            </w:r>
          </w:p>
          <w:p w:rsidR="00AB04C2" w:rsidRPr="00621ED6" w:rsidRDefault="00AB04C2" w:rsidP="00621ED6">
            <w:r w:rsidRPr="00621ED6">
              <w:t xml:space="preserve">     1.</w:t>
            </w:r>
            <w:r>
              <w:t xml:space="preserve">  Ду-</w:t>
            </w:r>
            <w:r w:rsidRPr="00621ED6">
              <w:t>100мм,чугун</w:t>
            </w:r>
          </w:p>
          <w:p w:rsidR="00AB04C2" w:rsidRDefault="00AB04C2" w:rsidP="000B0F8D">
            <w:r w:rsidRPr="00621ED6">
              <w:t xml:space="preserve">     2.</w:t>
            </w:r>
            <w:r>
              <w:t xml:space="preserve">  Ду-</w:t>
            </w:r>
            <w:r w:rsidRPr="00621ED6">
              <w:t>50мм, чугун</w:t>
            </w:r>
          </w:p>
          <w:p w:rsidR="00AB04C2" w:rsidRPr="00621ED6" w:rsidRDefault="00AB04C2" w:rsidP="000B0F8D">
            <w:r w:rsidRPr="00621ED6">
              <w:t xml:space="preserve">     3. </w:t>
            </w:r>
            <w:r>
              <w:t>Ду-</w:t>
            </w:r>
            <w:r w:rsidRPr="00621ED6">
              <w:t>100мм, сталь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м</w:t>
            </w:r>
          </w:p>
          <w:p w:rsidR="00AB04C2" w:rsidRPr="00621ED6" w:rsidRDefault="00AB04C2" w:rsidP="00621ED6">
            <w:pPr>
              <w:jc w:val="center"/>
            </w:pPr>
            <w:r w:rsidRPr="00621ED6">
              <w:t>м</w:t>
            </w: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154</w:t>
            </w:r>
          </w:p>
          <w:p w:rsidR="00AB04C2" w:rsidRPr="00621ED6" w:rsidRDefault="00AB04C2" w:rsidP="00621ED6">
            <w:pPr>
              <w:jc w:val="center"/>
            </w:pPr>
            <w:r w:rsidRPr="00621ED6">
              <w:t>188</w:t>
            </w:r>
          </w:p>
          <w:p w:rsidR="00AB04C2" w:rsidRPr="00621ED6" w:rsidRDefault="00AB04C2" w:rsidP="00621ED6">
            <w:pPr>
              <w:jc w:val="center"/>
            </w:pPr>
            <w:r w:rsidRPr="00621ED6">
              <w:t>35</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24.</w:t>
            </w:r>
          </w:p>
        </w:tc>
        <w:tc>
          <w:tcPr>
            <w:tcW w:w="4860" w:type="dxa"/>
            <w:shd w:val="clear" w:color="auto" w:fill="auto"/>
          </w:tcPr>
          <w:p w:rsidR="00AB04C2" w:rsidRPr="00621ED6" w:rsidRDefault="00AB04C2" w:rsidP="00621ED6">
            <w:r w:rsidRPr="00621ED6">
              <w:t>Канализационный коллектор (выпуск)</w:t>
            </w:r>
          </w:p>
          <w:p w:rsidR="00AB04C2" w:rsidRPr="00621ED6" w:rsidRDefault="00AB04C2" w:rsidP="00621ED6">
            <w:r w:rsidRPr="00621ED6">
              <w:t>Длина, диаметр Ду-100</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7,8</w:t>
            </w:r>
          </w:p>
        </w:tc>
        <w:tc>
          <w:tcPr>
            <w:tcW w:w="2358" w:type="dxa"/>
            <w:shd w:val="clear" w:color="auto" w:fill="auto"/>
          </w:tcPr>
          <w:p w:rsidR="00AB04C2" w:rsidRPr="00621ED6" w:rsidRDefault="00AB04C2" w:rsidP="00621ED6">
            <w:pPr>
              <w:rPr>
                <w:sz w:val="20"/>
                <w:szCs w:val="20"/>
              </w:rPr>
            </w:pPr>
          </w:p>
          <w:p w:rsidR="00AB04C2" w:rsidRPr="00621ED6" w:rsidRDefault="00AB04C2" w:rsidP="00621ED6">
            <w:pPr>
              <w:rPr>
                <w:sz w:val="20"/>
                <w:szCs w:val="20"/>
              </w:rPr>
            </w:pPr>
            <w:r w:rsidRPr="00621ED6">
              <w:rPr>
                <w:sz w:val="20"/>
                <w:szCs w:val="20"/>
              </w:rPr>
              <w:t>1 выпуск</w:t>
            </w:r>
          </w:p>
        </w:tc>
      </w:tr>
      <w:tr w:rsidR="00AB04C2" w:rsidRPr="00621ED6" w:rsidTr="00147916">
        <w:tc>
          <w:tcPr>
            <w:tcW w:w="648" w:type="dxa"/>
            <w:shd w:val="clear" w:color="auto" w:fill="auto"/>
          </w:tcPr>
          <w:p w:rsidR="00AB04C2" w:rsidRPr="00621ED6" w:rsidRDefault="00AB04C2" w:rsidP="00621ED6">
            <w:pPr>
              <w:jc w:val="center"/>
            </w:pPr>
            <w:r w:rsidRPr="00621ED6">
              <w:t>25.</w:t>
            </w:r>
          </w:p>
        </w:tc>
        <w:tc>
          <w:tcPr>
            <w:tcW w:w="4860" w:type="dxa"/>
            <w:shd w:val="clear" w:color="auto" w:fill="auto"/>
          </w:tcPr>
          <w:p w:rsidR="00AB04C2" w:rsidRPr="00621ED6" w:rsidRDefault="00AB04C2" w:rsidP="00621ED6">
            <w:r w:rsidRPr="00621ED6">
              <w:t>Иное оборудование на системах водоснабжения, водоотведения</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r w:rsidRPr="00621ED6">
              <w:rPr>
                <w:sz w:val="20"/>
                <w:szCs w:val="20"/>
              </w:rPr>
              <w:t>Перечень оборудования, характеристики</w:t>
            </w:r>
          </w:p>
        </w:tc>
      </w:tr>
      <w:tr w:rsidR="00AB04C2" w:rsidRPr="00621ED6" w:rsidTr="00147916">
        <w:tc>
          <w:tcPr>
            <w:tcW w:w="648" w:type="dxa"/>
            <w:shd w:val="clear" w:color="auto" w:fill="auto"/>
          </w:tcPr>
          <w:p w:rsidR="00AB04C2" w:rsidRPr="00621ED6" w:rsidRDefault="00AB04C2" w:rsidP="00621ED6">
            <w:pPr>
              <w:jc w:val="center"/>
            </w:pPr>
            <w:r w:rsidRPr="00621ED6">
              <w:t>26.</w:t>
            </w:r>
          </w:p>
        </w:tc>
        <w:tc>
          <w:tcPr>
            <w:tcW w:w="4860" w:type="dxa"/>
            <w:shd w:val="clear" w:color="auto" w:fill="auto"/>
          </w:tcPr>
          <w:p w:rsidR="00AB04C2" w:rsidRPr="00621ED6" w:rsidRDefault="00AB04C2" w:rsidP="00621ED6">
            <w:r w:rsidRPr="00621ED6">
              <w:t xml:space="preserve">Коллективные приборы учета </w:t>
            </w:r>
          </w:p>
          <w:p w:rsidR="00AB04C2" w:rsidRPr="00621ED6" w:rsidRDefault="00AB04C2" w:rsidP="00621ED6">
            <w:r w:rsidRPr="00621ED6">
              <w:t>Перечень установленных приборов, марка и номер:</w:t>
            </w:r>
          </w:p>
          <w:p w:rsidR="00AB04C2" w:rsidRDefault="00AB04C2" w:rsidP="00E24DD2">
            <w:pPr>
              <w:numPr>
                <w:ilvl w:val="0"/>
                <w:numId w:val="72"/>
              </w:numPr>
              <w:ind w:left="804" w:hanging="426"/>
            </w:pPr>
            <w:r w:rsidRPr="00621ED6">
              <w:rPr>
                <w:lang w:val="en-US"/>
              </w:rPr>
              <w:t>SA-94</w:t>
            </w:r>
            <w:r w:rsidRPr="00621ED6">
              <w:t xml:space="preserve"> Ду 25 № 3786</w:t>
            </w:r>
          </w:p>
          <w:p w:rsidR="00AB04C2" w:rsidRPr="00621ED6" w:rsidRDefault="00AB04C2" w:rsidP="00E24DD2">
            <w:pPr>
              <w:numPr>
                <w:ilvl w:val="0"/>
                <w:numId w:val="72"/>
              </w:numPr>
              <w:ind w:left="804" w:hanging="426"/>
            </w:pPr>
            <w:r w:rsidRPr="00621ED6">
              <w:t>СКБ -32 № 72483</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1</w:t>
            </w:r>
          </w:p>
          <w:p w:rsidR="00AB04C2" w:rsidRPr="00621ED6" w:rsidRDefault="00AB04C2" w:rsidP="00621ED6">
            <w:pPr>
              <w:jc w:val="center"/>
            </w:pPr>
            <w:r w:rsidRPr="00621ED6">
              <w:t>1</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27.</w:t>
            </w:r>
          </w:p>
        </w:tc>
        <w:tc>
          <w:tcPr>
            <w:tcW w:w="4860" w:type="dxa"/>
            <w:shd w:val="clear" w:color="auto" w:fill="auto"/>
          </w:tcPr>
          <w:p w:rsidR="00AB04C2" w:rsidRPr="00621ED6" w:rsidRDefault="00AB04C2" w:rsidP="00621ED6">
            <w:r w:rsidRPr="00621ED6">
              <w:t>Сигнализация</w:t>
            </w:r>
          </w:p>
          <w:p w:rsidR="00AB04C2" w:rsidRPr="00621ED6" w:rsidRDefault="00AB04C2" w:rsidP="00621ED6">
            <w:r w:rsidRPr="00621ED6">
              <w:t>Виды сигнализации</w:t>
            </w:r>
          </w:p>
          <w:p w:rsidR="00AB04C2" w:rsidRPr="00621ED6" w:rsidRDefault="00AB04C2" w:rsidP="00ED6E16">
            <w:pPr>
              <w:numPr>
                <w:ilvl w:val="0"/>
                <w:numId w:val="73"/>
              </w:numPr>
              <w:ind w:hanging="702"/>
            </w:pPr>
            <w:r>
              <w:t>Пожарная сигнализация</w:t>
            </w:r>
          </w:p>
        </w:tc>
        <w:tc>
          <w:tcPr>
            <w:tcW w:w="900" w:type="dxa"/>
            <w:shd w:val="clear" w:color="auto" w:fill="auto"/>
          </w:tcPr>
          <w:p w:rsidR="00AB04C2" w:rsidRPr="00621ED6" w:rsidRDefault="00AB04C2" w:rsidP="00621ED6">
            <w:pPr>
              <w:jc w:val="center"/>
            </w:pP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28.</w:t>
            </w:r>
          </w:p>
        </w:tc>
        <w:tc>
          <w:tcPr>
            <w:tcW w:w="4860" w:type="dxa"/>
            <w:shd w:val="clear" w:color="auto" w:fill="auto"/>
          </w:tcPr>
          <w:p w:rsidR="00AB04C2" w:rsidRPr="00621ED6" w:rsidRDefault="00AB04C2" w:rsidP="00621ED6">
            <w:r w:rsidRPr="00621ED6">
              <w:t>Противопожарное оборудование</w:t>
            </w:r>
          </w:p>
          <w:p w:rsidR="00AB04C2" w:rsidRPr="00621ED6" w:rsidRDefault="00AB04C2" w:rsidP="00621ED6">
            <w:r w:rsidRPr="00621ED6">
              <w:t>Перечень, марка, параметры:</w:t>
            </w:r>
          </w:p>
          <w:p w:rsidR="00AB04C2" w:rsidRPr="00621ED6" w:rsidRDefault="00AB04C2" w:rsidP="000B0F8D">
            <w:pPr>
              <w:ind w:firstLine="378"/>
            </w:pPr>
            <w:r w:rsidRPr="00621ED6">
              <w:t>1. Пожарный кран 1Б1р</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p>
          <w:p w:rsidR="00AB04C2" w:rsidRPr="00621ED6" w:rsidRDefault="00AB04C2" w:rsidP="00621ED6">
            <w:pPr>
              <w:jc w:val="center"/>
            </w:pPr>
            <w:r w:rsidRPr="00621ED6">
              <w:t>5</w:t>
            </w:r>
          </w:p>
        </w:tc>
        <w:tc>
          <w:tcPr>
            <w:tcW w:w="2358" w:type="dxa"/>
            <w:shd w:val="clear" w:color="auto" w:fill="auto"/>
          </w:tcPr>
          <w:p w:rsidR="00AB04C2" w:rsidRPr="00621ED6" w:rsidRDefault="00AB04C2" w:rsidP="00621ED6">
            <w:pPr>
              <w:rPr>
                <w:sz w:val="20"/>
                <w:szCs w:val="20"/>
              </w:rPr>
            </w:pPr>
          </w:p>
        </w:tc>
      </w:tr>
      <w:tr w:rsidR="00AB04C2" w:rsidRPr="00621ED6" w:rsidTr="00147916">
        <w:tc>
          <w:tcPr>
            <w:tcW w:w="10206" w:type="dxa"/>
            <w:gridSpan w:val="5"/>
            <w:shd w:val="clear" w:color="auto" w:fill="auto"/>
          </w:tcPr>
          <w:p w:rsidR="00AB04C2" w:rsidRPr="00621ED6" w:rsidRDefault="00AB04C2" w:rsidP="00ED6E16">
            <w:pPr>
              <w:numPr>
                <w:ilvl w:val="0"/>
                <w:numId w:val="79"/>
              </w:numPr>
              <w:ind w:left="742"/>
              <w:jc w:val="center"/>
              <w:rPr>
                <w:b/>
              </w:rPr>
            </w:pPr>
            <w:r w:rsidRPr="00621ED6">
              <w:rPr>
                <w:b/>
              </w:rPr>
              <w:t>Земельный участок, входящий в состав общего имущества</w:t>
            </w:r>
          </w:p>
        </w:tc>
      </w:tr>
      <w:tr w:rsidR="00AB04C2" w:rsidRPr="00621ED6" w:rsidTr="00147916">
        <w:tc>
          <w:tcPr>
            <w:tcW w:w="648" w:type="dxa"/>
            <w:shd w:val="clear" w:color="auto" w:fill="auto"/>
          </w:tcPr>
          <w:p w:rsidR="00AB04C2" w:rsidRPr="00621ED6" w:rsidRDefault="00AB04C2" w:rsidP="00621ED6">
            <w:pPr>
              <w:jc w:val="center"/>
            </w:pPr>
            <w:r w:rsidRPr="00621ED6">
              <w:t>1.</w:t>
            </w:r>
          </w:p>
        </w:tc>
        <w:tc>
          <w:tcPr>
            <w:tcW w:w="4860" w:type="dxa"/>
            <w:shd w:val="clear" w:color="auto" w:fill="auto"/>
          </w:tcPr>
          <w:p w:rsidR="00AB04C2" w:rsidRPr="00621ED6" w:rsidRDefault="00AB04C2" w:rsidP="00621ED6">
            <w:r w:rsidRPr="00621ED6">
              <w:t>Общая площадь</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lastRenderedPageBreak/>
              <w:t>2.</w:t>
            </w:r>
          </w:p>
        </w:tc>
        <w:tc>
          <w:tcPr>
            <w:tcW w:w="4860" w:type="dxa"/>
            <w:shd w:val="clear" w:color="auto" w:fill="auto"/>
          </w:tcPr>
          <w:p w:rsidR="00AB04C2" w:rsidRPr="00621ED6" w:rsidRDefault="00AB04C2" w:rsidP="00621ED6">
            <w:r w:rsidRPr="00621ED6">
              <w:t xml:space="preserve">Площадь твердого покрытия придомовой территории: </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620,5</w:t>
            </w:r>
          </w:p>
        </w:tc>
        <w:tc>
          <w:tcPr>
            <w:tcW w:w="2358" w:type="dxa"/>
            <w:shd w:val="clear" w:color="auto" w:fill="auto"/>
          </w:tcPr>
          <w:p w:rsidR="00AB04C2" w:rsidRPr="00621ED6" w:rsidRDefault="00AB04C2" w:rsidP="00621ED6">
            <w:pPr>
              <w:jc w:val="both"/>
              <w:rPr>
                <w:sz w:val="20"/>
                <w:szCs w:val="20"/>
              </w:rPr>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-пешеходных дорожек</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-проезда</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561,3</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-бордюр</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59,2</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-отмостки</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-крылец</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-площадок у подъезда (входа)</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-контейнерных площадок</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-площадь ступеней</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-спусков в подвал</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-прочая</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3.</w:t>
            </w:r>
          </w:p>
        </w:tc>
        <w:tc>
          <w:tcPr>
            <w:tcW w:w="4860" w:type="dxa"/>
            <w:shd w:val="clear" w:color="auto" w:fill="auto"/>
          </w:tcPr>
          <w:p w:rsidR="00AB04C2" w:rsidRPr="00621ED6" w:rsidRDefault="00AB04C2" w:rsidP="00621ED6">
            <w:r w:rsidRPr="00621ED6">
              <w:t xml:space="preserve">Уборочная площадь твердого покрытия придомовой территории: </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679,7</w:t>
            </w:r>
          </w:p>
        </w:tc>
        <w:tc>
          <w:tcPr>
            <w:tcW w:w="2358" w:type="dxa"/>
            <w:shd w:val="clear" w:color="auto" w:fill="auto"/>
          </w:tcPr>
          <w:p w:rsidR="00AB04C2" w:rsidRPr="00621ED6" w:rsidRDefault="00AB04C2" w:rsidP="00621ED6">
            <w:pPr>
              <w:jc w:val="both"/>
            </w:pPr>
            <w:r w:rsidRPr="00621ED6">
              <w:rPr>
                <w:sz w:val="20"/>
                <w:szCs w:val="20"/>
              </w:rPr>
              <w:t>Входящая в плату за содержание и текущий ремонт</w:t>
            </w: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-пешеходных дорожек</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-проезда</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431</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-бордюр</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42,6</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-отмостки</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142,7</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-крылец</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39</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-площадок у подъезда (входа)</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-контейнерных площадок</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0</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-площадь ступеней</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3,1</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-спусков в подвал</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13</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-прочая</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8,3</w:t>
            </w:r>
          </w:p>
        </w:tc>
        <w:tc>
          <w:tcPr>
            <w:tcW w:w="2358" w:type="dxa"/>
            <w:shd w:val="clear" w:color="auto" w:fill="auto"/>
          </w:tcPr>
          <w:p w:rsidR="00AB04C2" w:rsidRPr="00621ED6" w:rsidRDefault="00AB04C2" w:rsidP="00621ED6">
            <w:pPr>
              <w:jc w:val="both"/>
              <w:rPr>
                <w:sz w:val="20"/>
                <w:szCs w:val="20"/>
              </w:rPr>
            </w:pPr>
            <w:r w:rsidRPr="00621ED6">
              <w:rPr>
                <w:sz w:val="20"/>
                <w:szCs w:val="20"/>
              </w:rPr>
              <w:t>Козырьки приямков</w:t>
            </w:r>
          </w:p>
        </w:tc>
      </w:tr>
      <w:tr w:rsidR="00AB04C2" w:rsidRPr="00621ED6" w:rsidTr="00147916">
        <w:tc>
          <w:tcPr>
            <w:tcW w:w="648" w:type="dxa"/>
            <w:shd w:val="clear" w:color="auto" w:fill="auto"/>
          </w:tcPr>
          <w:p w:rsidR="00AB04C2" w:rsidRPr="00621ED6" w:rsidRDefault="00AB04C2" w:rsidP="00621ED6">
            <w:pPr>
              <w:jc w:val="center"/>
            </w:pPr>
          </w:p>
        </w:tc>
        <w:tc>
          <w:tcPr>
            <w:tcW w:w="4860" w:type="dxa"/>
            <w:shd w:val="clear" w:color="auto" w:fill="auto"/>
          </w:tcPr>
          <w:p w:rsidR="00AB04C2" w:rsidRPr="00621ED6" w:rsidRDefault="00AB04C2" w:rsidP="00621ED6">
            <w:r w:rsidRPr="00621ED6">
              <w:t>Длина бордюр</w:t>
            </w:r>
          </w:p>
        </w:tc>
        <w:tc>
          <w:tcPr>
            <w:tcW w:w="900" w:type="dxa"/>
            <w:shd w:val="clear" w:color="auto" w:fill="auto"/>
          </w:tcPr>
          <w:p w:rsidR="00AB04C2" w:rsidRPr="00621ED6" w:rsidRDefault="00AB04C2" w:rsidP="00621ED6">
            <w:pPr>
              <w:jc w:val="center"/>
            </w:pPr>
            <w:r w:rsidRPr="00621ED6">
              <w:t>м.п.</w:t>
            </w:r>
          </w:p>
        </w:tc>
        <w:tc>
          <w:tcPr>
            <w:tcW w:w="1440" w:type="dxa"/>
            <w:shd w:val="clear" w:color="auto" w:fill="auto"/>
          </w:tcPr>
          <w:p w:rsidR="00AB04C2" w:rsidRPr="00621ED6" w:rsidRDefault="00AB04C2" w:rsidP="00621ED6">
            <w:pPr>
              <w:jc w:val="center"/>
            </w:pPr>
            <w:r w:rsidRPr="00621ED6">
              <w:t>85,1</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4.</w:t>
            </w:r>
          </w:p>
        </w:tc>
        <w:tc>
          <w:tcPr>
            <w:tcW w:w="4860" w:type="dxa"/>
            <w:shd w:val="clear" w:color="auto" w:fill="auto"/>
          </w:tcPr>
          <w:p w:rsidR="00AB04C2" w:rsidRPr="00621ED6" w:rsidRDefault="00AB04C2" w:rsidP="00621ED6">
            <w:r w:rsidRPr="00621ED6">
              <w:t>Площадь газонов</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170,8</w:t>
            </w:r>
          </w:p>
        </w:tc>
        <w:tc>
          <w:tcPr>
            <w:tcW w:w="2358" w:type="dxa"/>
            <w:shd w:val="clear" w:color="auto" w:fill="auto"/>
          </w:tcPr>
          <w:p w:rsidR="00AB04C2" w:rsidRPr="00621ED6" w:rsidRDefault="00AB04C2" w:rsidP="00621ED6"/>
        </w:tc>
      </w:tr>
      <w:tr w:rsidR="00AB04C2" w:rsidRPr="00621ED6" w:rsidTr="00147916">
        <w:tc>
          <w:tcPr>
            <w:tcW w:w="648" w:type="dxa"/>
            <w:shd w:val="clear" w:color="auto" w:fill="auto"/>
          </w:tcPr>
          <w:p w:rsidR="00AB04C2" w:rsidRPr="00621ED6" w:rsidRDefault="00AB04C2" w:rsidP="00621ED6">
            <w:pPr>
              <w:jc w:val="center"/>
            </w:pPr>
            <w:r w:rsidRPr="00621ED6">
              <w:t>5.</w:t>
            </w:r>
          </w:p>
        </w:tc>
        <w:tc>
          <w:tcPr>
            <w:tcW w:w="4860" w:type="dxa"/>
            <w:shd w:val="clear" w:color="auto" w:fill="auto"/>
          </w:tcPr>
          <w:p w:rsidR="00AB04C2" w:rsidRPr="00621ED6" w:rsidRDefault="00AB04C2" w:rsidP="00621ED6">
            <w:r w:rsidRPr="00621ED6">
              <w:t>Уборочная площадь газонов</w:t>
            </w:r>
          </w:p>
        </w:tc>
        <w:tc>
          <w:tcPr>
            <w:tcW w:w="900" w:type="dxa"/>
            <w:shd w:val="clear" w:color="auto" w:fill="auto"/>
          </w:tcPr>
          <w:p w:rsidR="00AB04C2" w:rsidRPr="00621ED6" w:rsidRDefault="00AB04C2" w:rsidP="00621ED6">
            <w:pPr>
              <w:jc w:val="center"/>
            </w:pPr>
            <w:r w:rsidRPr="00621ED6">
              <w:t>кв.м</w:t>
            </w:r>
          </w:p>
        </w:tc>
        <w:tc>
          <w:tcPr>
            <w:tcW w:w="1440" w:type="dxa"/>
            <w:shd w:val="clear" w:color="auto" w:fill="auto"/>
          </w:tcPr>
          <w:p w:rsidR="00AB04C2" w:rsidRPr="00621ED6" w:rsidRDefault="00AB04C2" w:rsidP="00621ED6">
            <w:pPr>
              <w:jc w:val="center"/>
            </w:pPr>
            <w:r w:rsidRPr="00621ED6">
              <w:t>173,6</w:t>
            </w:r>
          </w:p>
        </w:tc>
        <w:tc>
          <w:tcPr>
            <w:tcW w:w="2358" w:type="dxa"/>
            <w:shd w:val="clear" w:color="auto" w:fill="auto"/>
          </w:tcPr>
          <w:p w:rsidR="00AB04C2" w:rsidRPr="00621ED6" w:rsidRDefault="00AB04C2" w:rsidP="00621ED6">
            <w:pPr>
              <w:rPr>
                <w:sz w:val="20"/>
                <w:szCs w:val="20"/>
              </w:rPr>
            </w:pPr>
            <w:r w:rsidRPr="00621ED6">
              <w:rPr>
                <w:sz w:val="20"/>
                <w:szCs w:val="20"/>
              </w:rPr>
              <w:t>Входящая в плату за содержание и текущий ремонт</w:t>
            </w:r>
          </w:p>
        </w:tc>
      </w:tr>
      <w:tr w:rsidR="00AB04C2" w:rsidRPr="00621ED6" w:rsidTr="00147916">
        <w:tc>
          <w:tcPr>
            <w:tcW w:w="648" w:type="dxa"/>
            <w:shd w:val="clear" w:color="auto" w:fill="auto"/>
          </w:tcPr>
          <w:p w:rsidR="00AB04C2" w:rsidRPr="00621ED6" w:rsidRDefault="00AB04C2" w:rsidP="00621ED6">
            <w:pPr>
              <w:jc w:val="center"/>
            </w:pPr>
            <w:r w:rsidRPr="00621ED6">
              <w:t>6.</w:t>
            </w:r>
          </w:p>
        </w:tc>
        <w:tc>
          <w:tcPr>
            <w:tcW w:w="4860" w:type="dxa"/>
            <w:shd w:val="clear" w:color="auto" w:fill="auto"/>
          </w:tcPr>
          <w:p w:rsidR="00AB04C2" w:rsidRPr="00621ED6" w:rsidRDefault="00AB04C2" w:rsidP="00621ED6">
            <w:r w:rsidRPr="00621ED6">
              <w:t>Количество приямков</w:t>
            </w:r>
          </w:p>
        </w:tc>
        <w:tc>
          <w:tcPr>
            <w:tcW w:w="900" w:type="dxa"/>
            <w:shd w:val="clear" w:color="auto" w:fill="auto"/>
          </w:tcPr>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r w:rsidRPr="00621ED6">
              <w:t>3</w:t>
            </w:r>
          </w:p>
        </w:tc>
        <w:tc>
          <w:tcPr>
            <w:tcW w:w="2358" w:type="dxa"/>
            <w:shd w:val="clear" w:color="auto" w:fill="auto"/>
          </w:tcPr>
          <w:p w:rsidR="00AB04C2" w:rsidRPr="00621ED6" w:rsidRDefault="00AB04C2" w:rsidP="00621ED6">
            <w:pPr>
              <w:jc w:val="both"/>
            </w:pPr>
          </w:p>
        </w:tc>
      </w:tr>
      <w:tr w:rsidR="00AB04C2" w:rsidRPr="00621ED6" w:rsidTr="00147916">
        <w:tc>
          <w:tcPr>
            <w:tcW w:w="648" w:type="dxa"/>
            <w:shd w:val="clear" w:color="auto" w:fill="auto"/>
          </w:tcPr>
          <w:p w:rsidR="00AB04C2" w:rsidRPr="00621ED6" w:rsidRDefault="00AB04C2" w:rsidP="00621ED6">
            <w:pPr>
              <w:jc w:val="center"/>
            </w:pPr>
          </w:p>
          <w:p w:rsidR="00AB04C2" w:rsidRPr="00621ED6" w:rsidRDefault="00AB04C2" w:rsidP="00621ED6">
            <w:pPr>
              <w:jc w:val="center"/>
            </w:pPr>
            <w:r w:rsidRPr="00621ED6">
              <w:t>7.</w:t>
            </w:r>
          </w:p>
        </w:tc>
        <w:tc>
          <w:tcPr>
            <w:tcW w:w="4860" w:type="dxa"/>
            <w:shd w:val="clear" w:color="auto" w:fill="auto"/>
          </w:tcPr>
          <w:p w:rsidR="00AB04C2" w:rsidRPr="00621ED6" w:rsidRDefault="00AB04C2" w:rsidP="00621ED6"/>
          <w:p w:rsidR="00AB04C2" w:rsidRPr="00621ED6" w:rsidRDefault="00AB04C2" w:rsidP="00621ED6">
            <w:r w:rsidRPr="00621ED6">
              <w:t>Количество урн</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tc>
        <w:tc>
          <w:tcPr>
            <w:tcW w:w="1440" w:type="dxa"/>
            <w:shd w:val="clear" w:color="auto" w:fill="auto"/>
          </w:tcPr>
          <w:p w:rsidR="00AB04C2" w:rsidRPr="00621ED6" w:rsidRDefault="00AB04C2" w:rsidP="00621ED6">
            <w:pPr>
              <w:jc w:val="center"/>
            </w:pPr>
          </w:p>
          <w:p w:rsidR="00AB04C2" w:rsidRPr="00621ED6" w:rsidRDefault="00AB04C2" w:rsidP="00621ED6">
            <w:pPr>
              <w:jc w:val="center"/>
            </w:pPr>
            <w:r w:rsidRPr="00621ED6">
              <w:t>1</w:t>
            </w:r>
          </w:p>
          <w:p w:rsidR="00AB04C2" w:rsidRPr="00621ED6" w:rsidRDefault="00AB04C2" w:rsidP="00621ED6">
            <w:pPr>
              <w:jc w:val="center"/>
            </w:pPr>
          </w:p>
        </w:tc>
        <w:tc>
          <w:tcPr>
            <w:tcW w:w="2358" w:type="dxa"/>
            <w:shd w:val="clear" w:color="auto" w:fill="auto"/>
          </w:tcPr>
          <w:p w:rsidR="00AB04C2" w:rsidRPr="00621ED6" w:rsidRDefault="00AB04C2" w:rsidP="000B0F8D">
            <w:pPr>
              <w:rPr>
                <w:sz w:val="20"/>
                <w:szCs w:val="20"/>
              </w:rPr>
            </w:pPr>
            <w:r w:rsidRPr="00621ED6">
              <w:rPr>
                <w:sz w:val="20"/>
                <w:szCs w:val="20"/>
              </w:rPr>
              <w:t xml:space="preserve">Тип урн </w:t>
            </w:r>
            <w:r>
              <w:rPr>
                <w:sz w:val="20"/>
                <w:szCs w:val="20"/>
              </w:rPr>
              <w:t>-</w:t>
            </w:r>
            <w:r w:rsidRPr="00621ED6">
              <w:rPr>
                <w:sz w:val="20"/>
                <w:szCs w:val="20"/>
              </w:rPr>
              <w:t xml:space="preserve"> железобетонные с мет.  вкладышем</w:t>
            </w:r>
          </w:p>
        </w:tc>
      </w:tr>
      <w:tr w:rsidR="00AB04C2" w:rsidRPr="00621ED6" w:rsidTr="00147916">
        <w:tc>
          <w:tcPr>
            <w:tcW w:w="648" w:type="dxa"/>
            <w:shd w:val="clear" w:color="auto" w:fill="auto"/>
          </w:tcPr>
          <w:p w:rsidR="00AB04C2" w:rsidRPr="00621ED6" w:rsidRDefault="00AB04C2" w:rsidP="00621ED6">
            <w:pPr>
              <w:jc w:val="center"/>
            </w:pPr>
            <w:r w:rsidRPr="00621ED6">
              <w:t>8.</w:t>
            </w:r>
          </w:p>
        </w:tc>
        <w:tc>
          <w:tcPr>
            <w:tcW w:w="4860" w:type="dxa"/>
            <w:shd w:val="clear" w:color="auto" w:fill="auto"/>
          </w:tcPr>
          <w:p w:rsidR="00AB04C2" w:rsidRPr="00621ED6" w:rsidRDefault="00AB04C2" w:rsidP="00621ED6">
            <w:r w:rsidRPr="00621ED6">
              <w:t>Элементы благоустройства:</w:t>
            </w:r>
          </w:p>
          <w:p w:rsidR="00AB04C2" w:rsidRPr="00621ED6" w:rsidRDefault="00AB04C2" w:rsidP="00621ED6">
            <w:r w:rsidRPr="00621ED6">
              <w:t>- количество</w:t>
            </w:r>
          </w:p>
          <w:p w:rsidR="00AB04C2" w:rsidRPr="00621ED6" w:rsidRDefault="00AB04C2" w:rsidP="00621ED6">
            <w:r w:rsidRPr="00621ED6">
              <w:t>- протяженность</w:t>
            </w:r>
          </w:p>
          <w:p w:rsidR="00AB04C2" w:rsidRPr="00621ED6" w:rsidRDefault="00AB04C2" w:rsidP="008E601C">
            <w:r w:rsidRPr="00621ED6">
              <w:t>- площадь</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м</w:t>
            </w:r>
          </w:p>
          <w:p w:rsidR="00AB04C2" w:rsidRPr="00621ED6" w:rsidRDefault="00AB04C2" w:rsidP="00621ED6">
            <w:pPr>
              <w:jc w:val="center"/>
            </w:pPr>
            <w:r w:rsidRPr="00621ED6">
              <w:t>кв. м</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r w:rsidR="00AB04C2" w:rsidRPr="00621ED6" w:rsidTr="00147916">
        <w:tc>
          <w:tcPr>
            <w:tcW w:w="648" w:type="dxa"/>
            <w:shd w:val="clear" w:color="auto" w:fill="auto"/>
          </w:tcPr>
          <w:p w:rsidR="00AB04C2" w:rsidRPr="00621ED6" w:rsidRDefault="00AB04C2" w:rsidP="00621ED6">
            <w:pPr>
              <w:jc w:val="center"/>
            </w:pPr>
            <w:r w:rsidRPr="00621ED6">
              <w:t>9.</w:t>
            </w:r>
          </w:p>
        </w:tc>
        <w:tc>
          <w:tcPr>
            <w:tcW w:w="4860" w:type="dxa"/>
            <w:shd w:val="clear" w:color="auto" w:fill="auto"/>
          </w:tcPr>
          <w:p w:rsidR="00AB04C2" w:rsidRPr="00621ED6" w:rsidRDefault="00AB04C2" w:rsidP="00621ED6">
            <w:r w:rsidRPr="00621ED6">
              <w:t>Ливневая сеть:</w:t>
            </w:r>
          </w:p>
          <w:p w:rsidR="00AB04C2" w:rsidRPr="00621ED6" w:rsidRDefault="00AB04C2" w:rsidP="00621ED6">
            <w:r w:rsidRPr="00621ED6">
              <w:t>Люки</w:t>
            </w:r>
          </w:p>
          <w:p w:rsidR="00AB04C2" w:rsidRPr="00621ED6" w:rsidRDefault="00AB04C2" w:rsidP="00621ED6">
            <w:r w:rsidRPr="00621ED6">
              <w:t>Приемные колодцы</w:t>
            </w:r>
          </w:p>
          <w:p w:rsidR="00AB04C2" w:rsidRPr="00621ED6" w:rsidRDefault="00AB04C2" w:rsidP="00621ED6">
            <w:r w:rsidRPr="00621ED6">
              <w:t>Протяженность ливневой канализации</w:t>
            </w:r>
          </w:p>
        </w:tc>
        <w:tc>
          <w:tcPr>
            <w:tcW w:w="900" w:type="dxa"/>
            <w:shd w:val="clear" w:color="auto" w:fill="auto"/>
          </w:tcPr>
          <w:p w:rsidR="00AB04C2" w:rsidRPr="00621ED6" w:rsidRDefault="00AB04C2" w:rsidP="00621ED6">
            <w:pPr>
              <w:jc w:val="center"/>
            </w:pPr>
          </w:p>
          <w:p w:rsidR="00AB04C2" w:rsidRPr="00621ED6" w:rsidRDefault="00AB04C2" w:rsidP="00621ED6">
            <w:pPr>
              <w:jc w:val="center"/>
            </w:pPr>
            <w:r w:rsidRPr="00621ED6">
              <w:t>шт.</w:t>
            </w:r>
          </w:p>
          <w:p w:rsidR="00AB04C2" w:rsidRPr="00621ED6" w:rsidRDefault="00AB04C2" w:rsidP="00621ED6">
            <w:pPr>
              <w:jc w:val="center"/>
            </w:pPr>
            <w:r w:rsidRPr="00621ED6">
              <w:t>шт.</w:t>
            </w:r>
          </w:p>
          <w:p w:rsidR="00AB04C2" w:rsidRPr="00621ED6" w:rsidRDefault="00AB04C2" w:rsidP="00621ED6">
            <w:pPr>
              <w:jc w:val="center"/>
            </w:pPr>
            <w:r w:rsidRPr="00621ED6">
              <w:t>м</w:t>
            </w:r>
          </w:p>
        </w:tc>
        <w:tc>
          <w:tcPr>
            <w:tcW w:w="1440" w:type="dxa"/>
            <w:shd w:val="clear" w:color="auto" w:fill="auto"/>
          </w:tcPr>
          <w:p w:rsidR="00AB04C2" w:rsidRPr="00621ED6" w:rsidRDefault="00AB04C2" w:rsidP="00621ED6">
            <w:pPr>
              <w:jc w:val="center"/>
            </w:pPr>
          </w:p>
        </w:tc>
        <w:tc>
          <w:tcPr>
            <w:tcW w:w="2358" w:type="dxa"/>
            <w:shd w:val="clear" w:color="auto" w:fill="auto"/>
          </w:tcPr>
          <w:p w:rsidR="00AB04C2" w:rsidRPr="00621ED6" w:rsidRDefault="00AB04C2" w:rsidP="00621ED6">
            <w:pPr>
              <w:rPr>
                <w:sz w:val="20"/>
                <w:szCs w:val="20"/>
              </w:rPr>
            </w:pPr>
          </w:p>
        </w:tc>
      </w:tr>
    </w:tbl>
    <w:p w:rsidR="00EA18A1" w:rsidRPr="00EA18A1" w:rsidRDefault="00EA18A1" w:rsidP="00621ED6">
      <w:pPr>
        <w:jc w:val="center"/>
        <w:rPr>
          <w:sz w:val="10"/>
          <w:szCs w:val="10"/>
          <w:lang w:val="en-US"/>
        </w:rPr>
      </w:pPr>
    </w:p>
    <w:p w:rsidR="00621ED6" w:rsidRPr="00621ED6" w:rsidRDefault="00621ED6" w:rsidP="00621ED6">
      <w:pPr>
        <w:jc w:val="center"/>
      </w:pPr>
      <w:r w:rsidRPr="00621ED6">
        <w:rPr>
          <w:lang w:val="en-US"/>
        </w:rPr>
        <w:t>II</w:t>
      </w:r>
      <w:r w:rsidRPr="00621ED6">
        <w:t>. Техническое состояние муниципального общежития, включая пристройки</w:t>
      </w:r>
    </w:p>
    <w:p w:rsidR="00621ED6" w:rsidRPr="00621ED6" w:rsidRDefault="00621ED6" w:rsidP="00621ED6">
      <w:pPr>
        <w:jc w:val="center"/>
      </w:pPr>
      <w:r w:rsidRPr="00621ED6">
        <w:t>по результатам весеннего осмотра от 02.07.</w:t>
      </w:r>
      <w:r w:rsidR="00B71979">
        <w:t>2015</w:t>
      </w:r>
      <w:r w:rsidRPr="00621ED6">
        <w:t>г</w:t>
      </w:r>
    </w:p>
    <w:p w:rsidR="00621ED6" w:rsidRPr="00EA18A1" w:rsidRDefault="00621ED6" w:rsidP="00621ED6">
      <w:pPr>
        <w:jc w:val="center"/>
        <w:rPr>
          <w:sz w:val="10"/>
          <w:szCs w:val="1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2520"/>
        <w:gridCol w:w="2898"/>
      </w:tblGrid>
      <w:tr w:rsidR="00621ED6" w:rsidRPr="00621ED6" w:rsidTr="001B0020">
        <w:tc>
          <w:tcPr>
            <w:tcW w:w="648" w:type="dxa"/>
            <w:shd w:val="clear" w:color="auto" w:fill="auto"/>
            <w:vAlign w:val="center"/>
          </w:tcPr>
          <w:p w:rsidR="00621ED6" w:rsidRPr="00621ED6" w:rsidRDefault="00621ED6" w:rsidP="00621ED6">
            <w:pPr>
              <w:jc w:val="center"/>
            </w:pPr>
            <w:r w:rsidRPr="00621ED6">
              <w:t>№ п/п</w:t>
            </w:r>
          </w:p>
        </w:tc>
        <w:tc>
          <w:tcPr>
            <w:tcW w:w="4140" w:type="dxa"/>
            <w:shd w:val="clear" w:color="auto" w:fill="auto"/>
            <w:vAlign w:val="center"/>
          </w:tcPr>
          <w:p w:rsidR="00621ED6" w:rsidRPr="00621ED6" w:rsidRDefault="00621ED6" w:rsidP="00621ED6">
            <w:pPr>
              <w:jc w:val="center"/>
            </w:pPr>
            <w:r w:rsidRPr="00621ED6">
              <w:t>Наименование конструктивных элементов</w:t>
            </w:r>
          </w:p>
        </w:tc>
        <w:tc>
          <w:tcPr>
            <w:tcW w:w="2520" w:type="dxa"/>
            <w:shd w:val="clear" w:color="auto" w:fill="auto"/>
            <w:vAlign w:val="center"/>
          </w:tcPr>
          <w:p w:rsidR="00621ED6" w:rsidRPr="00D35CDC" w:rsidRDefault="00621ED6" w:rsidP="00621ED6">
            <w:pPr>
              <w:jc w:val="center"/>
            </w:pPr>
            <w:r w:rsidRPr="00D35CDC">
              <w:t>Техническое состояние элементов общего имущества многоквартирного дома</w:t>
            </w:r>
          </w:p>
        </w:tc>
        <w:tc>
          <w:tcPr>
            <w:tcW w:w="2898" w:type="dxa"/>
            <w:shd w:val="clear" w:color="auto" w:fill="auto"/>
            <w:vAlign w:val="center"/>
          </w:tcPr>
          <w:p w:rsidR="00621ED6" w:rsidRPr="00D35CDC" w:rsidRDefault="00621ED6" w:rsidP="00621ED6">
            <w:pPr>
              <w:jc w:val="center"/>
            </w:pPr>
            <w:r w:rsidRPr="00D35CDC">
              <w:t>Описание дефектов</w:t>
            </w:r>
          </w:p>
        </w:tc>
      </w:tr>
      <w:tr w:rsidR="00621ED6" w:rsidRPr="00621ED6" w:rsidTr="001B0020">
        <w:tc>
          <w:tcPr>
            <w:tcW w:w="648" w:type="dxa"/>
            <w:shd w:val="clear" w:color="auto" w:fill="auto"/>
          </w:tcPr>
          <w:p w:rsidR="00621ED6" w:rsidRPr="00621ED6" w:rsidRDefault="00621ED6" w:rsidP="00621ED6">
            <w:pPr>
              <w:jc w:val="center"/>
            </w:pPr>
            <w:r w:rsidRPr="00621ED6">
              <w:t>1.</w:t>
            </w:r>
          </w:p>
        </w:tc>
        <w:tc>
          <w:tcPr>
            <w:tcW w:w="4140" w:type="dxa"/>
            <w:shd w:val="clear" w:color="auto" w:fill="auto"/>
          </w:tcPr>
          <w:p w:rsidR="00621ED6" w:rsidRPr="00621ED6" w:rsidRDefault="00621ED6" w:rsidP="00621ED6">
            <w:r w:rsidRPr="00621ED6">
              <w:t>Фундамент</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 цоколя</w:t>
            </w:r>
          </w:p>
        </w:tc>
        <w:tc>
          <w:tcPr>
            <w:tcW w:w="2898" w:type="dxa"/>
            <w:shd w:val="clear" w:color="auto" w:fill="auto"/>
          </w:tcPr>
          <w:p w:rsidR="00621ED6" w:rsidRPr="002F0EA0" w:rsidRDefault="002F0EA0" w:rsidP="000B0F8D">
            <w:pPr>
              <w:jc w:val="center"/>
              <w:rPr>
                <w:sz w:val="20"/>
                <w:szCs w:val="20"/>
              </w:rPr>
            </w:pPr>
            <w:r w:rsidRPr="002F0EA0">
              <w:rPr>
                <w:sz w:val="20"/>
                <w:szCs w:val="20"/>
              </w:rPr>
              <w:t>О</w:t>
            </w:r>
            <w:r w:rsidR="00621ED6" w:rsidRPr="002F0EA0">
              <w:rPr>
                <w:sz w:val="20"/>
                <w:szCs w:val="20"/>
              </w:rPr>
              <w:t>тпадение штукатурного слоя местами цоколя.</w:t>
            </w:r>
          </w:p>
        </w:tc>
      </w:tr>
      <w:tr w:rsidR="00621ED6" w:rsidRPr="00621ED6" w:rsidTr="000D7057">
        <w:tc>
          <w:tcPr>
            <w:tcW w:w="648" w:type="dxa"/>
            <w:tcBorders>
              <w:bottom w:val="single" w:sz="4" w:space="0" w:color="auto"/>
            </w:tcBorders>
            <w:shd w:val="clear" w:color="auto" w:fill="auto"/>
          </w:tcPr>
          <w:p w:rsidR="00621ED6" w:rsidRPr="00621ED6" w:rsidRDefault="00621ED6" w:rsidP="00621ED6">
            <w:pPr>
              <w:jc w:val="center"/>
            </w:pPr>
            <w:r w:rsidRPr="00621ED6">
              <w:t>2.</w:t>
            </w:r>
          </w:p>
        </w:tc>
        <w:tc>
          <w:tcPr>
            <w:tcW w:w="4140" w:type="dxa"/>
            <w:tcBorders>
              <w:bottom w:val="single" w:sz="4" w:space="0" w:color="auto"/>
            </w:tcBorders>
            <w:shd w:val="clear" w:color="auto" w:fill="auto"/>
          </w:tcPr>
          <w:p w:rsidR="00621ED6" w:rsidRPr="00621ED6" w:rsidRDefault="00621ED6" w:rsidP="00621ED6">
            <w:r w:rsidRPr="00621ED6">
              <w:t>Наружные и внутренние капитальные стены</w:t>
            </w:r>
          </w:p>
        </w:tc>
        <w:tc>
          <w:tcPr>
            <w:tcW w:w="2520" w:type="dxa"/>
            <w:tcBorders>
              <w:bottom w:val="single" w:sz="4" w:space="0" w:color="auto"/>
            </w:tcBorders>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tcBorders>
              <w:bottom w:val="single" w:sz="4" w:space="0" w:color="auto"/>
            </w:tcBorders>
            <w:shd w:val="clear" w:color="auto" w:fill="auto"/>
          </w:tcPr>
          <w:p w:rsidR="00621ED6" w:rsidRPr="002F0EA0" w:rsidRDefault="002F0EA0" w:rsidP="000B0F8D">
            <w:pPr>
              <w:jc w:val="center"/>
              <w:rPr>
                <w:sz w:val="20"/>
                <w:szCs w:val="20"/>
              </w:rPr>
            </w:pPr>
            <w:r w:rsidRPr="002F0EA0">
              <w:rPr>
                <w:sz w:val="20"/>
                <w:szCs w:val="20"/>
              </w:rPr>
              <w:t>Ч</w:t>
            </w:r>
            <w:r w:rsidR="00621ED6" w:rsidRPr="002F0EA0">
              <w:rPr>
                <w:sz w:val="20"/>
                <w:szCs w:val="20"/>
              </w:rPr>
              <w:t>астичное выпадение цементного раствора из швов</w:t>
            </w:r>
          </w:p>
        </w:tc>
      </w:tr>
      <w:tr w:rsidR="00621ED6" w:rsidRPr="00621ED6" w:rsidTr="000D7057">
        <w:tc>
          <w:tcPr>
            <w:tcW w:w="648" w:type="dxa"/>
            <w:tcBorders>
              <w:top w:val="single" w:sz="4" w:space="0" w:color="auto"/>
              <w:left w:val="single" w:sz="4" w:space="0" w:color="auto"/>
              <w:bottom w:val="single" w:sz="4" w:space="0" w:color="auto"/>
              <w:right w:val="single" w:sz="4" w:space="0" w:color="auto"/>
            </w:tcBorders>
            <w:shd w:val="clear" w:color="auto" w:fill="auto"/>
          </w:tcPr>
          <w:p w:rsidR="00621ED6" w:rsidRPr="00621ED6" w:rsidRDefault="00621ED6" w:rsidP="00621ED6">
            <w:pPr>
              <w:jc w:val="center"/>
            </w:pPr>
            <w:r w:rsidRPr="00621ED6">
              <w:t>3.</w:t>
            </w:r>
          </w:p>
        </w:tc>
        <w:tc>
          <w:tcPr>
            <w:tcW w:w="4140" w:type="dxa"/>
            <w:tcBorders>
              <w:top w:val="single" w:sz="4" w:space="0" w:color="auto"/>
              <w:left w:val="single" w:sz="4" w:space="0" w:color="auto"/>
              <w:bottom w:val="single" w:sz="4" w:space="0" w:color="auto"/>
              <w:right w:val="single" w:sz="4" w:space="0" w:color="auto"/>
            </w:tcBorders>
            <w:shd w:val="clear" w:color="auto" w:fill="auto"/>
          </w:tcPr>
          <w:p w:rsidR="00621ED6" w:rsidRPr="00621ED6" w:rsidRDefault="00621ED6" w:rsidP="00621ED6">
            <w:r w:rsidRPr="00621ED6">
              <w:t>Перегородки</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tcBorders>
              <w:top w:val="single" w:sz="4" w:space="0" w:color="auto"/>
              <w:left w:val="single" w:sz="4" w:space="0" w:color="auto"/>
              <w:bottom w:val="single" w:sz="4" w:space="0" w:color="auto"/>
              <w:right w:val="single" w:sz="4" w:space="0" w:color="auto"/>
            </w:tcBorders>
            <w:shd w:val="clear" w:color="auto" w:fill="auto"/>
          </w:tcPr>
          <w:p w:rsidR="00621ED6" w:rsidRPr="002F0EA0" w:rsidRDefault="002F0EA0" w:rsidP="000B0F8D">
            <w:pPr>
              <w:jc w:val="center"/>
              <w:rPr>
                <w:sz w:val="20"/>
                <w:szCs w:val="20"/>
              </w:rPr>
            </w:pPr>
            <w:r w:rsidRPr="002F0EA0">
              <w:rPr>
                <w:sz w:val="20"/>
                <w:szCs w:val="20"/>
              </w:rPr>
              <w:t>Ч</w:t>
            </w:r>
            <w:r w:rsidR="00621ED6" w:rsidRPr="002F0EA0">
              <w:rPr>
                <w:sz w:val="20"/>
                <w:szCs w:val="20"/>
              </w:rPr>
              <w:t>астичное выпадение цементного раствора из швов</w:t>
            </w:r>
          </w:p>
        </w:tc>
      </w:tr>
      <w:tr w:rsidR="00621ED6" w:rsidRPr="00621ED6" w:rsidTr="000D7057">
        <w:tc>
          <w:tcPr>
            <w:tcW w:w="648" w:type="dxa"/>
            <w:tcBorders>
              <w:top w:val="single" w:sz="4" w:space="0" w:color="auto"/>
            </w:tcBorders>
            <w:shd w:val="clear" w:color="auto" w:fill="auto"/>
          </w:tcPr>
          <w:p w:rsidR="00621ED6" w:rsidRPr="00621ED6" w:rsidRDefault="00621ED6" w:rsidP="00621ED6">
            <w:pPr>
              <w:jc w:val="center"/>
            </w:pPr>
            <w:r w:rsidRPr="00621ED6">
              <w:lastRenderedPageBreak/>
              <w:t>4.</w:t>
            </w:r>
          </w:p>
        </w:tc>
        <w:tc>
          <w:tcPr>
            <w:tcW w:w="4140" w:type="dxa"/>
            <w:tcBorders>
              <w:top w:val="single" w:sz="4" w:space="0" w:color="auto"/>
            </w:tcBorders>
            <w:shd w:val="clear" w:color="auto" w:fill="auto"/>
          </w:tcPr>
          <w:p w:rsidR="00621ED6" w:rsidRPr="00621ED6" w:rsidRDefault="00621ED6" w:rsidP="00621ED6">
            <w:r w:rsidRPr="00621ED6">
              <w:t>Перекрытия</w:t>
            </w:r>
          </w:p>
        </w:tc>
        <w:tc>
          <w:tcPr>
            <w:tcW w:w="2520" w:type="dxa"/>
            <w:tcBorders>
              <w:top w:val="single" w:sz="4" w:space="0" w:color="auto"/>
            </w:tcBorders>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tcBorders>
              <w:top w:val="single" w:sz="4" w:space="0" w:color="auto"/>
            </w:tcBorders>
            <w:shd w:val="clear" w:color="auto" w:fill="auto"/>
          </w:tcPr>
          <w:p w:rsidR="00621ED6" w:rsidRPr="002F0EA0" w:rsidRDefault="002F0EA0" w:rsidP="000B0F8D">
            <w:pPr>
              <w:jc w:val="center"/>
              <w:rPr>
                <w:sz w:val="20"/>
                <w:szCs w:val="20"/>
              </w:rPr>
            </w:pPr>
            <w:r w:rsidRPr="002F0EA0">
              <w:rPr>
                <w:sz w:val="20"/>
                <w:szCs w:val="20"/>
              </w:rPr>
              <w:t>Ч</w:t>
            </w:r>
            <w:r w:rsidR="00621ED6" w:rsidRPr="002F0EA0">
              <w:rPr>
                <w:sz w:val="20"/>
                <w:szCs w:val="20"/>
              </w:rPr>
              <w:t>астичное выпадение цементного раствора из швов карниза</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чердачные</w:t>
            </w:r>
          </w:p>
        </w:tc>
        <w:tc>
          <w:tcPr>
            <w:tcW w:w="2520" w:type="dxa"/>
            <w:shd w:val="clear" w:color="auto" w:fill="auto"/>
          </w:tcPr>
          <w:p w:rsidR="00621ED6" w:rsidRPr="002F0EA0" w:rsidRDefault="002F0EA0" w:rsidP="000B0F8D">
            <w:pPr>
              <w:jc w:val="center"/>
              <w:rPr>
                <w:sz w:val="20"/>
                <w:szCs w:val="20"/>
              </w:rPr>
            </w:pPr>
            <w:r w:rsidRPr="002F0EA0">
              <w:rPr>
                <w:sz w:val="20"/>
                <w:szCs w:val="20"/>
              </w:rPr>
              <w:t>С</w:t>
            </w:r>
            <w:r w:rsidR="00621ED6" w:rsidRPr="002F0EA0">
              <w:rPr>
                <w:sz w:val="20"/>
                <w:szCs w:val="20"/>
              </w:rPr>
              <w:t>остояние удовлетворительное</w:t>
            </w:r>
          </w:p>
        </w:tc>
        <w:tc>
          <w:tcPr>
            <w:tcW w:w="2898" w:type="dxa"/>
            <w:shd w:val="clear" w:color="auto" w:fill="auto"/>
          </w:tcPr>
          <w:p w:rsidR="00621ED6" w:rsidRPr="002F0EA0" w:rsidRDefault="00621ED6" w:rsidP="000B0F8D">
            <w:pPr>
              <w:jc w:val="center"/>
              <w:rPr>
                <w:sz w:val="20"/>
                <w:szCs w:val="20"/>
              </w:rPr>
            </w:pPr>
            <w:r w:rsidRPr="002F0EA0">
              <w:rPr>
                <w:sz w:val="20"/>
                <w:szCs w:val="20"/>
              </w:rPr>
              <w:t>Дефекты не выявлены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междуэтажные</w:t>
            </w:r>
          </w:p>
        </w:tc>
        <w:tc>
          <w:tcPr>
            <w:tcW w:w="2520" w:type="dxa"/>
            <w:shd w:val="clear" w:color="auto" w:fill="auto"/>
          </w:tcPr>
          <w:p w:rsidR="00621ED6" w:rsidRPr="002F0EA0" w:rsidRDefault="002F0EA0" w:rsidP="000B0F8D">
            <w:pPr>
              <w:jc w:val="center"/>
              <w:rPr>
                <w:sz w:val="20"/>
                <w:szCs w:val="20"/>
              </w:rPr>
            </w:pPr>
            <w:r w:rsidRPr="002F0EA0">
              <w:rPr>
                <w:sz w:val="20"/>
                <w:szCs w:val="20"/>
              </w:rPr>
              <w:t>С</w:t>
            </w:r>
            <w:r w:rsidR="00621ED6" w:rsidRPr="002F0EA0">
              <w:rPr>
                <w:sz w:val="20"/>
                <w:szCs w:val="20"/>
              </w:rPr>
              <w:t>остояние удовлетворительное</w:t>
            </w:r>
          </w:p>
        </w:tc>
        <w:tc>
          <w:tcPr>
            <w:tcW w:w="2898" w:type="dxa"/>
            <w:shd w:val="clear" w:color="auto" w:fill="auto"/>
          </w:tcPr>
          <w:p w:rsidR="00621ED6" w:rsidRPr="002F0EA0" w:rsidRDefault="00621ED6" w:rsidP="000B0F8D">
            <w:pPr>
              <w:jc w:val="center"/>
              <w:rPr>
                <w:sz w:val="20"/>
                <w:szCs w:val="20"/>
              </w:rPr>
            </w:pPr>
            <w:r w:rsidRPr="002F0EA0">
              <w:rPr>
                <w:sz w:val="20"/>
                <w:szCs w:val="20"/>
              </w:rPr>
              <w:t>Дефекты не выявлены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подвальные</w:t>
            </w:r>
          </w:p>
        </w:tc>
        <w:tc>
          <w:tcPr>
            <w:tcW w:w="2520" w:type="dxa"/>
            <w:shd w:val="clear" w:color="auto" w:fill="auto"/>
          </w:tcPr>
          <w:p w:rsidR="00621ED6" w:rsidRPr="002F0EA0" w:rsidRDefault="002F0EA0" w:rsidP="000B0F8D">
            <w:pPr>
              <w:jc w:val="center"/>
              <w:rPr>
                <w:sz w:val="20"/>
                <w:szCs w:val="20"/>
              </w:rPr>
            </w:pPr>
            <w:r w:rsidRPr="002F0EA0">
              <w:rPr>
                <w:sz w:val="20"/>
                <w:szCs w:val="20"/>
              </w:rPr>
              <w:t>С</w:t>
            </w:r>
            <w:r w:rsidR="00621ED6" w:rsidRPr="002F0EA0">
              <w:rPr>
                <w:sz w:val="20"/>
                <w:szCs w:val="20"/>
              </w:rPr>
              <w:t>остояние удовлетворительное</w:t>
            </w:r>
          </w:p>
        </w:tc>
        <w:tc>
          <w:tcPr>
            <w:tcW w:w="2898" w:type="dxa"/>
            <w:shd w:val="clear" w:color="auto" w:fill="auto"/>
          </w:tcPr>
          <w:p w:rsidR="00621ED6" w:rsidRPr="002F0EA0" w:rsidRDefault="00621ED6" w:rsidP="000B0F8D">
            <w:pPr>
              <w:jc w:val="center"/>
              <w:rPr>
                <w:sz w:val="20"/>
                <w:szCs w:val="20"/>
              </w:rPr>
            </w:pPr>
            <w:r w:rsidRPr="002F0EA0">
              <w:rPr>
                <w:sz w:val="20"/>
                <w:szCs w:val="20"/>
              </w:rPr>
              <w:t>Дефекты не выявлены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Балконы</w:t>
            </w:r>
          </w:p>
        </w:tc>
        <w:tc>
          <w:tcPr>
            <w:tcW w:w="2520" w:type="dxa"/>
            <w:shd w:val="clear" w:color="auto" w:fill="auto"/>
          </w:tcPr>
          <w:p w:rsidR="00621ED6" w:rsidRPr="002F0EA0" w:rsidRDefault="00621ED6" w:rsidP="000B0F8D">
            <w:pPr>
              <w:jc w:val="center"/>
              <w:rPr>
                <w:sz w:val="20"/>
                <w:szCs w:val="20"/>
              </w:rPr>
            </w:pPr>
            <w:r w:rsidRPr="002F0EA0">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2898" w:type="dxa"/>
            <w:shd w:val="clear" w:color="auto" w:fill="auto"/>
          </w:tcPr>
          <w:p w:rsidR="00621ED6" w:rsidRPr="002F0EA0" w:rsidRDefault="00621ED6" w:rsidP="009251BE">
            <w:pPr>
              <w:rPr>
                <w:sz w:val="20"/>
                <w:szCs w:val="20"/>
              </w:rPr>
            </w:pPr>
            <w:r w:rsidRPr="002F0EA0">
              <w:rPr>
                <w:color w:val="000000"/>
                <w:sz w:val="20"/>
                <w:szCs w:val="20"/>
              </w:rPr>
              <w:t>Мелкие повреждения металлических обделок и ограждений. Следы увлажнения на нижней плоскости плиты и на участках стены, примыкающих к балкону. Цементный пол и гидроизоляции местами повреждены, протечки, разрушение защитного слоя , обнажение арматуры, отсутствуют балконные сливы на 2,4,5 этажей (8 шт.)</w:t>
            </w:r>
          </w:p>
        </w:tc>
      </w:tr>
      <w:tr w:rsidR="00621ED6" w:rsidRPr="00621ED6" w:rsidTr="001B0020">
        <w:tc>
          <w:tcPr>
            <w:tcW w:w="648" w:type="dxa"/>
            <w:shd w:val="clear" w:color="auto" w:fill="auto"/>
          </w:tcPr>
          <w:p w:rsidR="00621ED6" w:rsidRPr="00621ED6" w:rsidRDefault="00621ED6" w:rsidP="00621ED6">
            <w:pPr>
              <w:jc w:val="center"/>
            </w:pPr>
            <w:r w:rsidRPr="00621ED6">
              <w:t>5.</w:t>
            </w:r>
          </w:p>
        </w:tc>
        <w:tc>
          <w:tcPr>
            <w:tcW w:w="4140" w:type="dxa"/>
            <w:shd w:val="clear" w:color="auto" w:fill="auto"/>
          </w:tcPr>
          <w:p w:rsidR="00621ED6" w:rsidRPr="00621ED6" w:rsidRDefault="00621ED6" w:rsidP="00621ED6">
            <w:r w:rsidRPr="00621ED6">
              <w:t>Крыша</w:t>
            </w:r>
          </w:p>
          <w:p w:rsidR="00621ED6" w:rsidRPr="00621ED6" w:rsidRDefault="00621ED6" w:rsidP="00621ED6">
            <w:r w:rsidRPr="00621ED6">
              <w:t>-конструкция кровли</w:t>
            </w:r>
          </w:p>
        </w:tc>
        <w:tc>
          <w:tcPr>
            <w:tcW w:w="2520" w:type="dxa"/>
            <w:shd w:val="clear" w:color="auto" w:fill="auto"/>
          </w:tcPr>
          <w:p w:rsidR="00621ED6" w:rsidRPr="002F0EA0" w:rsidRDefault="003A33E5" w:rsidP="000B0F8D">
            <w:pPr>
              <w:jc w:val="center"/>
              <w:rPr>
                <w:sz w:val="20"/>
                <w:szCs w:val="20"/>
              </w:rPr>
            </w:pPr>
            <w:r>
              <w:rPr>
                <w:sz w:val="20"/>
                <w:szCs w:val="20"/>
              </w:rPr>
              <w:t>С</w:t>
            </w:r>
            <w:r w:rsidR="00621ED6" w:rsidRPr="002F0EA0">
              <w:rPr>
                <w:sz w:val="20"/>
                <w:szCs w:val="20"/>
              </w:rPr>
              <w:t>остояние удовлетворительное</w:t>
            </w:r>
          </w:p>
        </w:tc>
        <w:tc>
          <w:tcPr>
            <w:tcW w:w="2898" w:type="dxa"/>
            <w:shd w:val="clear" w:color="auto" w:fill="auto"/>
          </w:tcPr>
          <w:p w:rsidR="00621ED6" w:rsidRPr="002F0EA0" w:rsidRDefault="00621ED6" w:rsidP="000B0F8D">
            <w:pPr>
              <w:jc w:val="center"/>
              <w:rPr>
                <w:sz w:val="20"/>
                <w:szCs w:val="20"/>
              </w:rPr>
            </w:pPr>
            <w:r w:rsidRPr="002F0EA0">
              <w:rPr>
                <w:sz w:val="20"/>
                <w:szCs w:val="20"/>
              </w:rPr>
              <w:t>Дефекты не выявлены</w:t>
            </w:r>
          </w:p>
        </w:tc>
      </w:tr>
      <w:tr w:rsidR="00621ED6" w:rsidRPr="00621ED6" w:rsidTr="001B0020">
        <w:tc>
          <w:tcPr>
            <w:tcW w:w="648" w:type="dxa"/>
            <w:shd w:val="clear" w:color="auto" w:fill="auto"/>
          </w:tcPr>
          <w:p w:rsidR="00621ED6" w:rsidRPr="00621ED6" w:rsidRDefault="00621ED6" w:rsidP="00621ED6">
            <w:pPr>
              <w:jc w:val="center"/>
            </w:pPr>
            <w:r w:rsidRPr="00621ED6">
              <w:t>6.</w:t>
            </w:r>
          </w:p>
        </w:tc>
        <w:tc>
          <w:tcPr>
            <w:tcW w:w="4140" w:type="dxa"/>
            <w:shd w:val="clear" w:color="auto" w:fill="auto"/>
          </w:tcPr>
          <w:p w:rsidR="00621ED6" w:rsidRPr="00621ED6" w:rsidRDefault="00621ED6" w:rsidP="00621ED6">
            <w:r w:rsidRPr="00621ED6">
              <w:t>Полы</w:t>
            </w:r>
          </w:p>
        </w:tc>
        <w:tc>
          <w:tcPr>
            <w:tcW w:w="2520" w:type="dxa"/>
            <w:shd w:val="clear" w:color="auto" w:fill="auto"/>
          </w:tcPr>
          <w:p w:rsidR="00621ED6" w:rsidRPr="009251BE" w:rsidRDefault="003A33E5" w:rsidP="009251BE">
            <w:pPr>
              <w:jc w:val="center"/>
              <w:rPr>
                <w:sz w:val="20"/>
                <w:szCs w:val="20"/>
              </w:rPr>
            </w:pPr>
            <w:r w:rsidRPr="002F0EA0">
              <w:rPr>
                <w:sz w:val="20"/>
                <w:szCs w:val="20"/>
              </w:rPr>
              <w:t xml:space="preserve">Требуется </w:t>
            </w:r>
            <w:r w:rsidR="009251BE">
              <w:rPr>
                <w:sz w:val="20"/>
                <w:szCs w:val="20"/>
              </w:rPr>
              <w:t>текущий ремонт</w:t>
            </w:r>
          </w:p>
        </w:tc>
        <w:tc>
          <w:tcPr>
            <w:tcW w:w="2898" w:type="dxa"/>
            <w:shd w:val="clear" w:color="auto" w:fill="auto"/>
          </w:tcPr>
          <w:p w:rsidR="00621ED6" w:rsidRPr="002F0EA0" w:rsidRDefault="003A33E5" w:rsidP="009251BE">
            <w:pPr>
              <w:rPr>
                <w:sz w:val="20"/>
                <w:szCs w:val="20"/>
              </w:rPr>
            </w:pPr>
            <w:r>
              <w:rPr>
                <w:sz w:val="20"/>
                <w:szCs w:val="20"/>
              </w:rPr>
              <w:t>М</w:t>
            </w:r>
            <w:r w:rsidR="00621ED6" w:rsidRPr="002F0EA0">
              <w:rPr>
                <w:sz w:val="20"/>
                <w:szCs w:val="20"/>
              </w:rPr>
              <w:t xml:space="preserve">елкие повреждения деревянных плинтусов,  частичное повреждение метлахской плитки, стирание линолеума в ходовых местах. </w:t>
            </w:r>
          </w:p>
        </w:tc>
      </w:tr>
      <w:tr w:rsidR="00621ED6" w:rsidRPr="00621ED6" w:rsidTr="001B0020">
        <w:tc>
          <w:tcPr>
            <w:tcW w:w="648" w:type="dxa"/>
            <w:shd w:val="clear" w:color="auto" w:fill="auto"/>
          </w:tcPr>
          <w:p w:rsidR="00621ED6" w:rsidRPr="00621ED6" w:rsidRDefault="00621ED6" w:rsidP="00621ED6">
            <w:pPr>
              <w:jc w:val="center"/>
            </w:pPr>
            <w:r w:rsidRPr="00621ED6">
              <w:t>7.</w:t>
            </w:r>
          </w:p>
        </w:tc>
        <w:tc>
          <w:tcPr>
            <w:tcW w:w="4140" w:type="dxa"/>
            <w:shd w:val="clear" w:color="auto" w:fill="auto"/>
          </w:tcPr>
          <w:p w:rsidR="00621ED6" w:rsidRPr="00621ED6" w:rsidRDefault="00621ED6" w:rsidP="00621ED6">
            <w:r w:rsidRPr="00621ED6">
              <w:t>Проемы</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окна</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shd w:val="clear" w:color="auto" w:fill="auto"/>
          </w:tcPr>
          <w:p w:rsidR="00621ED6" w:rsidRPr="002F0EA0" w:rsidRDefault="00621ED6" w:rsidP="009251BE">
            <w:pPr>
              <w:rPr>
                <w:sz w:val="20"/>
                <w:szCs w:val="20"/>
              </w:rPr>
            </w:pPr>
            <w:r w:rsidRPr="002F0EA0">
              <w:rPr>
                <w:color w:val="000000"/>
                <w:sz w:val="20"/>
                <w:szCs w:val="20"/>
              </w:rPr>
              <w:t xml:space="preserve">местами отставание краски </w:t>
            </w:r>
            <w:r w:rsidRPr="002F0EA0">
              <w:rPr>
                <w:sz w:val="20"/>
                <w:szCs w:val="20"/>
              </w:rPr>
              <w:t>(кухни 5эт.-2шт.,4эт.-2шт.,3эт.-1 шт.,3эт – шт.), местами отсутствуют  оконные сливы.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двери</w:t>
            </w:r>
          </w:p>
        </w:tc>
        <w:tc>
          <w:tcPr>
            <w:tcW w:w="2520" w:type="dxa"/>
            <w:shd w:val="clear" w:color="auto" w:fill="auto"/>
          </w:tcPr>
          <w:p w:rsidR="00621ED6" w:rsidRPr="002F0EA0" w:rsidRDefault="003A33E5" w:rsidP="000B0F8D">
            <w:pPr>
              <w:jc w:val="center"/>
              <w:rPr>
                <w:sz w:val="20"/>
                <w:szCs w:val="20"/>
              </w:rPr>
            </w:pPr>
            <w:r>
              <w:rPr>
                <w:sz w:val="20"/>
                <w:szCs w:val="20"/>
              </w:rPr>
              <w:t>С</w:t>
            </w:r>
            <w:r w:rsidR="00621ED6" w:rsidRPr="002F0EA0">
              <w:rPr>
                <w:sz w:val="20"/>
                <w:szCs w:val="20"/>
              </w:rPr>
              <w:t>остояние удовлетворительное</w:t>
            </w:r>
          </w:p>
        </w:tc>
        <w:tc>
          <w:tcPr>
            <w:tcW w:w="2898" w:type="dxa"/>
            <w:shd w:val="clear" w:color="auto" w:fill="auto"/>
          </w:tcPr>
          <w:p w:rsidR="00621ED6" w:rsidRPr="002F0EA0" w:rsidRDefault="00621ED6" w:rsidP="009251BE">
            <w:pPr>
              <w:rPr>
                <w:sz w:val="20"/>
                <w:szCs w:val="20"/>
              </w:rPr>
            </w:pPr>
            <w:r w:rsidRPr="002F0EA0">
              <w:rPr>
                <w:color w:val="000000"/>
                <w:sz w:val="20"/>
                <w:szCs w:val="20"/>
              </w:rPr>
              <w:t>Местные единичные повреждения окрасочного слоя, царапины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другое</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r w:rsidRPr="00621ED6">
              <w:t>8.</w:t>
            </w:r>
          </w:p>
        </w:tc>
        <w:tc>
          <w:tcPr>
            <w:tcW w:w="4140" w:type="dxa"/>
            <w:shd w:val="clear" w:color="auto" w:fill="auto"/>
          </w:tcPr>
          <w:p w:rsidR="00621ED6" w:rsidRPr="00621ED6" w:rsidRDefault="00621ED6" w:rsidP="00621ED6">
            <w:r w:rsidRPr="00621ED6">
              <w:t>Отделка</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внутренняя</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shd w:val="clear" w:color="auto" w:fill="auto"/>
          </w:tcPr>
          <w:p w:rsidR="00621ED6" w:rsidRPr="002F0EA0" w:rsidRDefault="00621ED6" w:rsidP="009251BE">
            <w:pPr>
              <w:rPr>
                <w:sz w:val="20"/>
                <w:szCs w:val="20"/>
              </w:rPr>
            </w:pPr>
            <w:r w:rsidRPr="002F0EA0">
              <w:rPr>
                <w:color w:val="000000"/>
                <w:sz w:val="20"/>
                <w:szCs w:val="20"/>
              </w:rPr>
              <w:t>отслоение вздутие и местами отставание краски со шпаклевкой до 20 % в кухнях 4 эт. -1 , 4 секции; в умывальнике  2-го этажа</w:t>
            </w:r>
            <w:r w:rsidRPr="002F0EA0">
              <w:rPr>
                <w:sz w:val="20"/>
                <w:szCs w:val="20"/>
              </w:rPr>
              <w:t>..</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наружная</w:t>
            </w:r>
          </w:p>
        </w:tc>
        <w:tc>
          <w:tcPr>
            <w:tcW w:w="2520" w:type="dxa"/>
            <w:shd w:val="clear" w:color="auto" w:fill="auto"/>
          </w:tcPr>
          <w:p w:rsidR="00621ED6" w:rsidRPr="002F0EA0" w:rsidRDefault="00621ED6" w:rsidP="000B0F8D">
            <w:pPr>
              <w:jc w:val="center"/>
              <w:rPr>
                <w:bCs/>
                <w:sz w:val="20"/>
                <w:szCs w:val="20"/>
              </w:rPr>
            </w:pPr>
            <w:r w:rsidRPr="002F0EA0">
              <w:rPr>
                <w:sz w:val="20"/>
                <w:szCs w:val="20"/>
              </w:rPr>
              <w:t>состояние удовлетворительное</w:t>
            </w:r>
          </w:p>
        </w:tc>
        <w:tc>
          <w:tcPr>
            <w:tcW w:w="2898" w:type="dxa"/>
            <w:shd w:val="clear" w:color="auto" w:fill="auto"/>
          </w:tcPr>
          <w:p w:rsidR="00621ED6" w:rsidRPr="002F0EA0" w:rsidRDefault="00621ED6" w:rsidP="000B0F8D">
            <w:pPr>
              <w:jc w:val="center"/>
              <w:rPr>
                <w:sz w:val="20"/>
                <w:szCs w:val="20"/>
              </w:rPr>
            </w:pPr>
            <w:r w:rsidRPr="002F0EA0">
              <w:rPr>
                <w:sz w:val="20"/>
                <w:szCs w:val="20"/>
              </w:rPr>
              <w:t>частичное выпадение цементного раствора из швов.</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другое</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r w:rsidRPr="00621ED6">
              <w:t>9.</w:t>
            </w:r>
          </w:p>
        </w:tc>
        <w:tc>
          <w:tcPr>
            <w:tcW w:w="4140" w:type="dxa"/>
            <w:shd w:val="clear" w:color="auto" w:fill="auto"/>
          </w:tcPr>
          <w:p w:rsidR="00621ED6" w:rsidRPr="00621ED6" w:rsidRDefault="00621ED6" w:rsidP="00621ED6">
            <w:r w:rsidRPr="00621ED6">
              <w:t>Механическое, электрическое, санитарно-техническое и иное оборудование:</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ванны напольные</w:t>
            </w:r>
          </w:p>
        </w:tc>
        <w:tc>
          <w:tcPr>
            <w:tcW w:w="2520" w:type="dxa"/>
            <w:shd w:val="clear" w:color="auto" w:fill="auto"/>
          </w:tcPr>
          <w:p w:rsidR="00621ED6" w:rsidRPr="002F0EA0" w:rsidRDefault="00621ED6" w:rsidP="000B0F8D">
            <w:pPr>
              <w:jc w:val="center"/>
              <w:rPr>
                <w:sz w:val="20"/>
                <w:szCs w:val="20"/>
              </w:rPr>
            </w:pPr>
            <w:r w:rsidRPr="002F0EA0">
              <w:rPr>
                <w:sz w:val="20"/>
                <w:szCs w:val="20"/>
              </w:rPr>
              <w:t>состояние удовлетворительное</w:t>
            </w:r>
          </w:p>
        </w:tc>
        <w:tc>
          <w:tcPr>
            <w:tcW w:w="2898" w:type="dxa"/>
            <w:shd w:val="clear" w:color="auto" w:fill="auto"/>
          </w:tcPr>
          <w:p w:rsidR="00621ED6" w:rsidRPr="002F0EA0" w:rsidRDefault="000B0F8D" w:rsidP="000B0F8D">
            <w:pPr>
              <w:jc w:val="center"/>
              <w:rPr>
                <w:sz w:val="20"/>
                <w:szCs w:val="20"/>
              </w:rPr>
            </w:pPr>
            <w:r w:rsidRPr="002F0EA0">
              <w:rPr>
                <w:sz w:val="20"/>
                <w:szCs w:val="20"/>
              </w:rPr>
              <w:t>мелк.волос. трещины</w:t>
            </w:r>
            <w:r w:rsidR="00621ED6" w:rsidRPr="002F0EA0">
              <w:rPr>
                <w:sz w:val="20"/>
                <w:szCs w:val="20"/>
              </w:rPr>
              <w:t xml:space="preserve"> эмали. стёртость (постирочная)</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электроплиты</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 электрических плит</w:t>
            </w:r>
          </w:p>
        </w:tc>
        <w:tc>
          <w:tcPr>
            <w:tcW w:w="2898" w:type="dxa"/>
            <w:shd w:val="clear" w:color="auto" w:fill="auto"/>
          </w:tcPr>
          <w:p w:rsidR="00621ED6" w:rsidRPr="002F0EA0" w:rsidRDefault="00621ED6" w:rsidP="000B0F8D">
            <w:pPr>
              <w:jc w:val="center"/>
              <w:rPr>
                <w:sz w:val="20"/>
                <w:szCs w:val="20"/>
              </w:rPr>
            </w:pPr>
            <w:r w:rsidRPr="002F0EA0">
              <w:rPr>
                <w:sz w:val="20"/>
                <w:szCs w:val="20"/>
              </w:rPr>
              <w:t>Проржавели корпуса, утратили эластичность соединительные провода переключателей мощности, жарочные шкафы утратили герметичность. Обнаружены перегоревшие конфорки</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телефонные сети и оборудование сети проводного радиовещания</w:t>
            </w:r>
          </w:p>
        </w:tc>
        <w:tc>
          <w:tcPr>
            <w:tcW w:w="2520" w:type="dxa"/>
            <w:shd w:val="clear" w:color="auto" w:fill="auto"/>
          </w:tcPr>
          <w:p w:rsidR="00621ED6" w:rsidRPr="002F0EA0" w:rsidRDefault="003A33E5" w:rsidP="000B0F8D">
            <w:pPr>
              <w:jc w:val="center"/>
              <w:rPr>
                <w:sz w:val="20"/>
                <w:szCs w:val="20"/>
              </w:rPr>
            </w:pPr>
            <w:r>
              <w:rPr>
                <w:sz w:val="20"/>
                <w:szCs w:val="20"/>
              </w:rPr>
              <w:t>И</w:t>
            </w:r>
            <w:r w:rsidR="00621ED6" w:rsidRPr="002F0EA0">
              <w:rPr>
                <w:sz w:val="20"/>
                <w:szCs w:val="20"/>
              </w:rPr>
              <w:t>меется</w:t>
            </w:r>
          </w:p>
        </w:tc>
        <w:tc>
          <w:tcPr>
            <w:tcW w:w="2898" w:type="dxa"/>
            <w:shd w:val="clear" w:color="auto" w:fill="auto"/>
          </w:tcPr>
          <w:p w:rsidR="00621ED6" w:rsidRPr="002F0EA0" w:rsidRDefault="009251BE" w:rsidP="000B0F8D">
            <w:pPr>
              <w:jc w:val="center"/>
              <w:rPr>
                <w:sz w:val="20"/>
                <w:szCs w:val="20"/>
              </w:rPr>
            </w:pPr>
            <w:r w:rsidRPr="009251BE">
              <w:rPr>
                <w:sz w:val="20"/>
                <w:szCs w:val="20"/>
              </w:rPr>
              <w:t>Дефекты не выявлены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сигнализация</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мусоропровод</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лифт</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домофон</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антенна</w:t>
            </w:r>
          </w:p>
        </w:tc>
        <w:tc>
          <w:tcPr>
            <w:tcW w:w="2520" w:type="dxa"/>
            <w:shd w:val="clear" w:color="auto" w:fill="auto"/>
          </w:tcPr>
          <w:p w:rsidR="00621ED6" w:rsidRPr="002F0EA0" w:rsidRDefault="003A33E5" w:rsidP="000B0F8D">
            <w:pPr>
              <w:jc w:val="center"/>
              <w:rPr>
                <w:sz w:val="20"/>
                <w:szCs w:val="20"/>
              </w:rPr>
            </w:pPr>
            <w:r>
              <w:rPr>
                <w:sz w:val="20"/>
                <w:szCs w:val="20"/>
              </w:rPr>
              <w:t>В</w:t>
            </w:r>
            <w:r w:rsidR="00621ED6" w:rsidRPr="002F0EA0">
              <w:rPr>
                <w:sz w:val="20"/>
                <w:szCs w:val="20"/>
              </w:rPr>
              <w:t xml:space="preserve"> исправном состояние</w:t>
            </w:r>
          </w:p>
        </w:tc>
        <w:tc>
          <w:tcPr>
            <w:tcW w:w="2898" w:type="dxa"/>
            <w:shd w:val="clear" w:color="auto" w:fill="auto"/>
          </w:tcPr>
          <w:p w:rsidR="00621ED6" w:rsidRPr="002F0EA0" w:rsidRDefault="00621ED6" w:rsidP="000B0F8D">
            <w:pPr>
              <w:jc w:val="center"/>
              <w:rPr>
                <w:sz w:val="20"/>
                <w:szCs w:val="20"/>
              </w:rPr>
            </w:pPr>
            <w:r w:rsidRPr="002F0EA0">
              <w:rPr>
                <w:sz w:val="20"/>
                <w:szCs w:val="20"/>
              </w:rPr>
              <w:t>Дефекты не выявлены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вводные приборы учета тепла</w:t>
            </w:r>
          </w:p>
        </w:tc>
        <w:tc>
          <w:tcPr>
            <w:tcW w:w="2520" w:type="dxa"/>
            <w:shd w:val="clear" w:color="auto" w:fill="auto"/>
          </w:tcPr>
          <w:p w:rsidR="00621ED6" w:rsidRPr="002F0EA0" w:rsidRDefault="003A33E5" w:rsidP="003A33E5">
            <w:pPr>
              <w:jc w:val="center"/>
              <w:rPr>
                <w:sz w:val="20"/>
                <w:szCs w:val="20"/>
              </w:rPr>
            </w:pPr>
            <w:r>
              <w:rPr>
                <w:sz w:val="20"/>
                <w:szCs w:val="20"/>
              </w:rPr>
              <w:t>В</w:t>
            </w:r>
            <w:r w:rsidR="00621ED6" w:rsidRPr="002F0EA0">
              <w:rPr>
                <w:sz w:val="20"/>
                <w:szCs w:val="20"/>
              </w:rPr>
              <w:t xml:space="preserve"> исправном состояние</w:t>
            </w:r>
          </w:p>
        </w:tc>
        <w:tc>
          <w:tcPr>
            <w:tcW w:w="2898" w:type="dxa"/>
            <w:shd w:val="clear" w:color="auto" w:fill="auto"/>
          </w:tcPr>
          <w:p w:rsidR="00621ED6" w:rsidRPr="002F0EA0" w:rsidRDefault="00621ED6" w:rsidP="000B0F8D">
            <w:pPr>
              <w:jc w:val="center"/>
              <w:rPr>
                <w:sz w:val="20"/>
                <w:szCs w:val="20"/>
              </w:rPr>
            </w:pPr>
            <w:r w:rsidRPr="002F0EA0">
              <w:rPr>
                <w:sz w:val="20"/>
                <w:szCs w:val="20"/>
              </w:rPr>
              <w:t>Дефекты не выявлены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вводные приборы учета воды</w:t>
            </w:r>
          </w:p>
        </w:tc>
        <w:tc>
          <w:tcPr>
            <w:tcW w:w="2520" w:type="dxa"/>
            <w:shd w:val="clear" w:color="auto" w:fill="auto"/>
          </w:tcPr>
          <w:p w:rsidR="00621ED6" w:rsidRPr="002F0EA0" w:rsidRDefault="003A33E5" w:rsidP="000B0F8D">
            <w:pPr>
              <w:jc w:val="center"/>
              <w:rPr>
                <w:sz w:val="20"/>
                <w:szCs w:val="20"/>
              </w:rPr>
            </w:pPr>
            <w:r>
              <w:rPr>
                <w:sz w:val="20"/>
                <w:szCs w:val="20"/>
              </w:rPr>
              <w:t>В</w:t>
            </w:r>
            <w:r w:rsidR="00621ED6" w:rsidRPr="002F0EA0">
              <w:rPr>
                <w:sz w:val="20"/>
                <w:szCs w:val="20"/>
              </w:rPr>
              <w:t xml:space="preserve"> исправном состояние</w:t>
            </w:r>
          </w:p>
        </w:tc>
        <w:tc>
          <w:tcPr>
            <w:tcW w:w="2898" w:type="dxa"/>
            <w:shd w:val="clear" w:color="auto" w:fill="auto"/>
          </w:tcPr>
          <w:p w:rsidR="00621ED6" w:rsidRPr="002F0EA0" w:rsidRDefault="00621ED6" w:rsidP="000B0F8D">
            <w:pPr>
              <w:jc w:val="center"/>
              <w:rPr>
                <w:sz w:val="20"/>
                <w:szCs w:val="20"/>
              </w:rPr>
            </w:pPr>
            <w:r w:rsidRPr="002F0EA0">
              <w:rPr>
                <w:sz w:val="20"/>
                <w:szCs w:val="20"/>
              </w:rPr>
              <w:t>Дефекты не выявлены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другое</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r w:rsidRPr="00621ED6">
              <w:t>10</w:t>
            </w:r>
          </w:p>
        </w:tc>
        <w:tc>
          <w:tcPr>
            <w:tcW w:w="4140" w:type="dxa"/>
            <w:shd w:val="clear" w:color="auto" w:fill="auto"/>
          </w:tcPr>
          <w:p w:rsidR="00621ED6" w:rsidRPr="00621ED6" w:rsidRDefault="00621ED6" w:rsidP="00621ED6">
            <w:r w:rsidRPr="00621ED6">
              <w:t>Внутридомовые инженерные коммуникации и оборудование для предоставления коммунальных услуг:</w:t>
            </w:r>
          </w:p>
        </w:tc>
        <w:tc>
          <w:tcPr>
            <w:tcW w:w="2520" w:type="dxa"/>
            <w:shd w:val="clear" w:color="auto" w:fill="auto"/>
          </w:tcPr>
          <w:p w:rsidR="00621ED6" w:rsidRPr="002F0EA0" w:rsidRDefault="00621ED6" w:rsidP="000B0F8D">
            <w:pPr>
              <w:jc w:val="center"/>
              <w:rPr>
                <w:sz w:val="20"/>
                <w:szCs w:val="20"/>
              </w:rPr>
            </w:pPr>
          </w:p>
        </w:tc>
        <w:tc>
          <w:tcPr>
            <w:tcW w:w="2898" w:type="dxa"/>
            <w:shd w:val="clear" w:color="auto" w:fill="auto"/>
          </w:tcPr>
          <w:p w:rsidR="00621ED6" w:rsidRPr="002F0EA0" w:rsidRDefault="00621ED6" w:rsidP="000B0F8D">
            <w:pPr>
              <w:jc w:val="center"/>
              <w:rPr>
                <w:sz w:val="20"/>
                <w:szCs w:val="20"/>
              </w:rPr>
            </w:pP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электроснабжение</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испытания электрооборудования</w:t>
            </w:r>
          </w:p>
        </w:tc>
        <w:tc>
          <w:tcPr>
            <w:tcW w:w="2898" w:type="dxa"/>
            <w:shd w:val="clear" w:color="auto" w:fill="auto"/>
          </w:tcPr>
          <w:p w:rsidR="00621ED6" w:rsidRPr="002F0EA0" w:rsidRDefault="00621ED6" w:rsidP="009251BE">
            <w:pPr>
              <w:rPr>
                <w:sz w:val="20"/>
                <w:szCs w:val="20"/>
              </w:rPr>
            </w:pPr>
            <w:r w:rsidRPr="002F0EA0">
              <w:rPr>
                <w:sz w:val="20"/>
                <w:szCs w:val="20"/>
              </w:rPr>
              <w:t>В кухнях на светильниках ЛПО  нет защитных кожухов. Выключатели, электр</w:t>
            </w:r>
            <w:r w:rsidR="000B0F8D" w:rsidRPr="002F0EA0">
              <w:rPr>
                <w:sz w:val="20"/>
                <w:szCs w:val="20"/>
              </w:rPr>
              <w:t>о</w:t>
            </w:r>
            <w:r w:rsidRPr="002F0EA0">
              <w:rPr>
                <w:sz w:val="20"/>
                <w:szCs w:val="20"/>
              </w:rPr>
              <w:t xml:space="preserve">патроны, светильники в удовлетворительном состоянии. Местами необходима замена. Автоматические выключатели не выдерживают нагрузки, необходима замена. Неисправность системы светильников с лампами накаливания, </w:t>
            </w:r>
            <w:r w:rsidR="00C10424" w:rsidRPr="002F0EA0">
              <w:rPr>
                <w:sz w:val="20"/>
                <w:szCs w:val="20"/>
              </w:rPr>
              <w:t>люминесцентнымитребуется</w:t>
            </w:r>
            <w:r w:rsidRPr="002F0EA0">
              <w:rPr>
                <w:sz w:val="20"/>
                <w:szCs w:val="20"/>
              </w:rPr>
              <w:t xml:space="preserve"> замена, ремонт.</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холодное водоснабжение</w:t>
            </w:r>
          </w:p>
          <w:p w:rsidR="00621ED6" w:rsidRPr="00621ED6" w:rsidRDefault="00621ED6" w:rsidP="00621ED6">
            <w:r w:rsidRPr="00621ED6">
              <w:t>(магистраль и стояки)</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shd w:val="clear" w:color="auto" w:fill="auto"/>
          </w:tcPr>
          <w:p w:rsidR="00621ED6" w:rsidRPr="002F0EA0" w:rsidRDefault="00621ED6" w:rsidP="009251BE">
            <w:pPr>
              <w:rPr>
                <w:sz w:val="20"/>
                <w:szCs w:val="20"/>
              </w:rPr>
            </w:pPr>
            <w:r w:rsidRPr="002F0EA0">
              <w:rPr>
                <w:sz w:val="20"/>
                <w:szCs w:val="20"/>
              </w:rPr>
              <w:t>Выход из строя запорной арматуры, следы ремонта трубопроводов и магистралей, значительная коррозия трубопроводов</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горячее водоснабжение</w:t>
            </w:r>
          </w:p>
          <w:p w:rsidR="00621ED6" w:rsidRPr="00621ED6" w:rsidRDefault="00621ED6" w:rsidP="00621ED6">
            <w:r w:rsidRPr="00621ED6">
              <w:t>(магистраль и стояки)</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shd w:val="clear" w:color="auto" w:fill="auto"/>
          </w:tcPr>
          <w:p w:rsidR="00621ED6" w:rsidRPr="002F0EA0" w:rsidRDefault="00621ED6" w:rsidP="009251BE">
            <w:pPr>
              <w:rPr>
                <w:sz w:val="20"/>
                <w:szCs w:val="20"/>
              </w:rPr>
            </w:pPr>
            <w:r w:rsidRPr="002F0EA0">
              <w:rPr>
                <w:sz w:val="20"/>
                <w:szCs w:val="20"/>
              </w:rPr>
              <w:t>Неисправность запорной арматуры, следы ремонта трубопроводов и магистралей, значительная коррозия трубопроводов, нарушение теплоизоляции, неисправность регулятора для автоматического поддержания заданной температуры воды.</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водоотведение</w:t>
            </w:r>
          </w:p>
          <w:p w:rsidR="00621ED6" w:rsidRPr="00621ED6" w:rsidRDefault="00621ED6" w:rsidP="00621ED6">
            <w:r w:rsidRPr="00621ED6">
              <w:t>(на коллекторе, стояки)</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shd w:val="clear" w:color="auto" w:fill="auto"/>
          </w:tcPr>
          <w:p w:rsidR="00621ED6" w:rsidRPr="002F0EA0" w:rsidRDefault="00621ED6" w:rsidP="009251BE">
            <w:pPr>
              <w:rPr>
                <w:sz w:val="20"/>
                <w:szCs w:val="20"/>
              </w:rPr>
            </w:pPr>
            <w:r w:rsidRPr="002F0EA0">
              <w:rPr>
                <w:sz w:val="20"/>
                <w:szCs w:val="20"/>
              </w:rPr>
              <w:t xml:space="preserve">повреждение эмалированного покрытия моек, раковин, ванн, умывальников.  </w:t>
            </w:r>
            <w:r w:rsidR="009251BE">
              <w:rPr>
                <w:sz w:val="20"/>
                <w:szCs w:val="20"/>
              </w:rPr>
              <w:t>Частичное по</w:t>
            </w:r>
            <w:r w:rsidRPr="002F0EA0">
              <w:rPr>
                <w:sz w:val="20"/>
                <w:szCs w:val="20"/>
              </w:rPr>
              <w:t>вреждение керамических унитазов и умывальников.</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отопление</w:t>
            </w:r>
          </w:p>
          <w:p w:rsidR="00621ED6" w:rsidRPr="00621ED6" w:rsidRDefault="00621ED6" w:rsidP="00C10424">
            <w:r w:rsidRPr="00621ED6">
              <w:t>(магистраль и стояки)</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shd w:val="clear" w:color="auto" w:fill="auto"/>
          </w:tcPr>
          <w:p w:rsidR="00621ED6" w:rsidRPr="002F0EA0" w:rsidRDefault="009251BE" w:rsidP="009251BE">
            <w:pPr>
              <w:rPr>
                <w:sz w:val="20"/>
                <w:szCs w:val="20"/>
              </w:rPr>
            </w:pPr>
            <w:r>
              <w:rPr>
                <w:sz w:val="20"/>
                <w:szCs w:val="20"/>
              </w:rPr>
              <w:t>К</w:t>
            </w:r>
            <w:r w:rsidR="00621ED6" w:rsidRPr="002F0EA0">
              <w:rPr>
                <w:sz w:val="20"/>
                <w:szCs w:val="20"/>
              </w:rPr>
              <w:t>оррозия трубопроводов, следы ремонта, нарушение теплоизоляции трубопроводов.</w:t>
            </w:r>
          </w:p>
        </w:tc>
      </w:tr>
      <w:tr w:rsidR="00621ED6" w:rsidRPr="00621ED6" w:rsidTr="001B0020">
        <w:tc>
          <w:tcPr>
            <w:tcW w:w="648" w:type="dxa"/>
            <w:shd w:val="clear" w:color="auto" w:fill="auto"/>
          </w:tcPr>
          <w:p w:rsidR="00621ED6" w:rsidRPr="00621ED6" w:rsidRDefault="00621ED6" w:rsidP="00621ED6">
            <w:pPr>
              <w:jc w:val="center"/>
            </w:pPr>
          </w:p>
        </w:tc>
        <w:tc>
          <w:tcPr>
            <w:tcW w:w="4140" w:type="dxa"/>
            <w:shd w:val="clear" w:color="auto" w:fill="auto"/>
          </w:tcPr>
          <w:p w:rsidR="00621ED6" w:rsidRPr="00621ED6" w:rsidRDefault="00621ED6" w:rsidP="00621ED6">
            <w:r w:rsidRPr="00621ED6">
              <w:t>- водомерный узел</w:t>
            </w:r>
          </w:p>
        </w:tc>
        <w:tc>
          <w:tcPr>
            <w:tcW w:w="2520" w:type="dxa"/>
            <w:shd w:val="clear" w:color="auto" w:fill="auto"/>
          </w:tcPr>
          <w:p w:rsidR="00621ED6" w:rsidRPr="002F0EA0" w:rsidRDefault="00621ED6" w:rsidP="000B0F8D">
            <w:pPr>
              <w:jc w:val="center"/>
              <w:rPr>
                <w:sz w:val="20"/>
                <w:szCs w:val="20"/>
              </w:rPr>
            </w:pPr>
            <w:r w:rsidRPr="002F0EA0">
              <w:rPr>
                <w:sz w:val="20"/>
                <w:szCs w:val="20"/>
              </w:rPr>
              <w:t>Требуется текущий ремонт</w:t>
            </w:r>
          </w:p>
        </w:tc>
        <w:tc>
          <w:tcPr>
            <w:tcW w:w="2898" w:type="dxa"/>
            <w:shd w:val="clear" w:color="auto" w:fill="auto"/>
          </w:tcPr>
          <w:p w:rsidR="00621ED6" w:rsidRPr="002F0EA0" w:rsidRDefault="00621ED6" w:rsidP="009251BE">
            <w:pPr>
              <w:rPr>
                <w:sz w:val="20"/>
                <w:szCs w:val="20"/>
              </w:rPr>
            </w:pPr>
            <w:r w:rsidRPr="002F0EA0">
              <w:rPr>
                <w:sz w:val="20"/>
                <w:szCs w:val="20"/>
              </w:rPr>
              <w:t>Следы ремонта трубопровода, неисправность смесителей и запорной арматуры, значительная коррозия трубопровода.</w:t>
            </w:r>
          </w:p>
        </w:tc>
      </w:tr>
      <w:tr w:rsidR="00621ED6" w:rsidRPr="00621ED6" w:rsidTr="001B0020">
        <w:tc>
          <w:tcPr>
            <w:tcW w:w="648" w:type="dxa"/>
            <w:shd w:val="clear" w:color="auto" w:fill="auto"/>
          </w:tcPr>
          <w:p w:rsidR="00621ED6" w:rsidRPr="00621ED6" w:rsidRDefault="00621ED6" w:rsidP="00621ED6">
            <w:pPr>
              <w:jc w:val="center"/>
            </w:pPr>
            <w:r w:rsidRPr="00621ED6">
              <w:t>11.</w:t>
            </w:r>
          </w:p>
        </w:tc>
        <w:tc>
          <w:tcPr>
            <w:tcW w:w="4140" w:type="dxa"/>
            <w:shd w:val="clear" w:color="auto" w:fill="auto"/>
          </w:tcPr>
          <w:p w:rsidR="00621ED6" w:rsidRPr="00621ED6" w:rsidRDefault="00621ED6" w:rsidP="00621ED6">
            <w:r w:rsidRPr="00621ED6">
              <w:t>Крыльцо</w:t>
            </w:r>
          </w:p>
        </w:tc>
        <w:tc>
          <w:tcPr>
            <w:tcW w:w="2520" w:type="dxa"/>
            <w:shd w:val="clear" w:color="auto" w:fill="auto"/>
          </w:tcPr>
          <w:p w:rsidR="00621ED6" w:rsidRPr="002F0EA0" w:rsidRDefault="002F0EA0" w:rsidP="000B0F8D">
            <w:pPr>
              <w:jc w:val="center"/>
              <w:rPr>
                <w:sz w:val="20"/>
                <w:szCs w:val="20"/>
              </w:rPr>
            </w:pPr>
            <w:r>
              <w:rPr>
                <w:sz w:val="20"/>
                <w:szCs w:val="20"/>
              </w:rPr>
              <w:t>С</w:t>
            </w:r>
            <w:r w:rsidR="00621ED6" w:rsidRPr="002F0EA0">
              <w:rPr>
                <w:sz w:val="20"/>
                <w:szCs w:val="20"/>
              </w:rPr>
              <w:t>остояние удовлетворительное</w:t>
            </w:r>
          </w:p>
        </w:tc>
        <w:tc>
          <w:tcPr>
            <w:tcW w:w="2898" w:type="dxa"/>
            <w:shd w:val="clear" w:color="auto" w:fill="auto"/>
          </w:tcPr>
          <w:p w:rsidR="00621ED6" w:rsidRPr="002F0EA0" w:rsidRDefault="00621ED6" w:rsidP="009251BE">
            <w:pPr>
              <w:rPr>
                <w:sz w:val="20"/>
                <w:szCs w:val="20"/>
              </w:rPr>
            </w:pPr>
            <w:r w:rsidRPr="002F0EA0">
              <w:rPr>
                <w:sz w:val="20"/>
                <w:szCs w:val="20"/>
              </w:rPr>
              <w:t>Мелкие отслоения фактурного слоя</w:t>
            </w:r>
          </w:p>
        </w:tc>
      </w:tr>
      <w:tr w:rsidR="00621ED6" w:rsidRPr="00621ED6" w:rsidTr="001B0020">
        <w:tc>
          <w:tcPr>
            <w:tcW w:w="648" w:type="dxa"/>
            <w:shd w:val="clear" w:color="auto" w:fill="auto"/>
          </w:tcPr>
          <w:p w:rsidR="00621ED6" w:rsidRPr="00621ED6" w:rsidRDefault="00621ED6" w:rsidP="00621ED6">
            <w:pPr>
              <w:jc w:val="center"/>
            </w:pPr>
            <w:r w:rsidRPr="00621ED6">
              <w:t>11.1</w:t>
            </w:r>
          </w:p>
        </w:tc>
        <w:tc>
          <w:tcPr>
            <w:tcW w:w="4140" w:type="dxa"/>
            <w:shd w:val="clear" w:color="auto" w:fill="auto"/>
          </w:tcPr>
          <w:p w:rsidR="00621ED6" w:rsidRPr="00621ED6" w:rsidRDefault="00621ED6" w:rsidP="00621ED6">
            <w:r w:rsidRPr="00621ED6">
              <w:t>Крыльцо запасного выхода</w:t>
            </w:r>
          </w:p>
        </w:tc>
        <w:tc>
          <w:tcPr>
            <w:tcW w:w="2520" w:type="dxa"/>
            <w:shd w:val="clear" w:color="auto" w:fill="auto"/>
          </w:tcPr>
          <w:p w:rsidR="00621ED6" w:rsidRPr="002F0EA0" w:rsidRDefault="00621ED6" w:rsidP="000B0F8D">
            <w:pPr>
              <w:jc w:val="center"/>
              <w:rPr>
                <w:sz w:val="20"/>
                <w:szCs w:val="20"/>
              </w:rPr>
            </w:pPr>
            <w:r w:rsidRPr="002F0EA0">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r w:rsidRPr="002F0EA0">
              <w:rPr>
                <w:sz w:val="20"/>
                <w:szCs w:val="20"/>
              </w:rPr>
              <w:t>.</w:t>
            </w:r>
          </w:p>
        </w:tc>
        <w:tc>
          <w:tcPr>
            <w:tcW w:w="2898" w:type="dxa"/>
            <w:shd w:val="clear" w:color="auto" w:fill="auto"/>
          </w:tcPr>
          <w:p w:rsidR="00621ED6" w:rsidRPr="002F0EA0" w:rsidRDefault="00621ED6" w:rsidP="009251BE">
            <w:pPr>
              <w:rPr>
                <w:sz w:val="20"/>
                <w:szCs w:val="20"/>
              </w:rPr>
            </w:pPr>
            <w:r w:rsidRPr="002F0EA0">
              <w:rPr>
                <w:color w:val="000000"/>
                <w:sz w:val="20"/>
                <w:szCs w:val="20"/>
              </w:rPr>
              <w:t>Массовые отслоения отделочного штукатурного слоя  массовые повреждения и разрушения бетонных ступеней</w:t>
            </w:r>
            <w:r w:rsidR="002F0EA0">
              <w:rPr>
                <w:color w:val="000000"/>
                <w:sz w:val="20"/>
                <w:szCs w:val="20"/>
              </w:rPr>
              <w:t>.</w:t>
            </w:r>
          </w:p>
        </w:tc>
      </w:tr>
      <w:tr w:rsidR="00621ED6" w:rsidRPr="00621ED6" w:rsidTr="001B0020">
        <w:tc>
          <w:tcPr>
            <w:tcW w:w="648" w:type="dxa"/>
            <w:shd w:val="clear" w:color="auto" w:fill="auto"/>
          </w:tcPr>
          <w:p w:rsidR="00621ED6" w:rsidRPr="00621ED6" w:rsidRDefault="00621ED6" w:rsidP="00621ED6">
            <w:pPr>
              <w:jc w:val="center"/>
            </w:pPr>
            <w:r w:rsidRPr="00621ED6">
              <w:t>11.2</w:t>
            </w:r>
          </w:p>
        </w:tc>
        <w:tc>
          <w:tcPr>
            <w:tcW w:w="4140" w:type="dxa"/>
            <w:shd w:val="clear" w:color="auto" w:fill="auto"/>
          </w:tcPr>
          <w:p w:rsidR="00621ED6" w:rsidRPr="00621ED6" w:rsidRDefault="00621ED6" w:rsidP="00621ED6">
            <w:r w:rsidRPr="00621ED6">
              <w:t>- устройство козырька над входом в подъезд</w:t>
            </w:r>
          </w:p>
        </w:tc>
        <w:tc>
          <w:tcPr>
            <w:tcW w:w="2520" w:type="dxa"/>
            <w:shd w:val="clear" w:color="auto" w:fill="auto"/>
          </w:tcPr>
          <w:p w:rsidR="00621ED6" w:rsidRPr="002F0EA0" w:rsidRDefault="002F0EA0" w:rsidP="000B0F8D">
            <w:pPr>
              <w:jc w:val="center"/>
              <w:rPr>
                <w:sz w:val="20"/>
                <w:szCs w:val="20"/>
              </w:rPr>
            </w:pPr>
            <w:r>
              <w:rPr>
                <w:color w:val="000000"/>
                <w:sz w:val="20"/>
                <w:szCs w:val="20"/>
              </w:rPr>
              <w:t>Т</w:t>
            </w:r>
            <w:r w:rsidR="00621ED6" w:rsidRPr="002F0EA0">
              <w:rPr>
                <w:color w:val="000000"/>
                <w:sz w:val="20"/>
                <w:szCs w:val="20"/>
              </w:rPr>
              <w:t>ребуется текущий ремонт</w:t>
            </w:r>
          </w:p>
        </w:tc>
        <w:tc>
          <w:tcPr>
            <w:tcW w:w="2898" w:type="dxa"/>
            <w:shd w:val="clear" w:color="auto" w:fill="auto"/>
          </w:tcPr>
          <w:p w:rsidR="00621ED6" w:rsidRPr="002F0EA0" w:rsidRDefault="002F0EA0" w:rsidP="009251BE">
            <w:pPr>
              <w:rPr>
                <w:sz w:val="20"/>
                <w:szCs w:val="20"/>
              </w:rPr>
            </w:pPr>
            <w:r>
              <w:rPr>
                <w:color w:val="000000"/>
                <w:sz w:val="20"/>
                <w:szCs w:val="20"/>
              </w:rPr>
              <w:t>П</w:t>
            </w:r>
            <w:r w:rsidR="00621ED6" w:rsidRPr="002F0EA0">
              <w:rPr>
                <w:color w:val="000000"/>
                <w:sz w:val="20"/>
                <w:szCs w:val="20"/>
              </w:rPr>
              <w:t>оражена гнилью деревянная обшивка козырька</w:t>
            </w:r>
          </w:p>
        </w:tc>
      </w:tr>
      <w:tr w:rsidR="00621ED6" w:rsidRPr="00621ED6" w:rsidTr="001B0020">
        <w:tc>
          <w:tcPr>
            <w:tcW w:w="648" w:type="dxa"/>
            <w:shd w:val="clear" w:color="auto" w:fill="auto"/>
          </w:tcPr>
          <w:p w:rsidR="00621ED6" w:rsidRPr="00621ED6" w:rsidRDefault="00621ED6" w:rsidP="00621ED6">
            <w:pPr>
              <w:jc w:val="center"/>
            </w:pPr>
            <w:r w:rsidRPr="00621ED6">
              <w:t>12.</w:t>
            </w:r>
          </w:p>
        </w:tc>
        <w:tc>
          <w:tcPr>
            <w:tcW w:w="4140" w:type="dxa"/>
            <w:shd w:val="clear" w:color="auto" w:fill="auto"/>
          </w:tcPr>
          <w:p w:rsidR="00621ED6" w:rsidRPr="00621ED6" w:rsidRDefault="00621ED6" w:rsidP="00621ED6">
            <w:r w:rsidRPr="00621ED6">
              <w:t>Элементы благоустройства</w:t>
            </w:r>
          </w:p>
        </w:tc>
        <w:tc>
          <w:tcPr>
            <w:tcW w:w="2520" w:type="dxa"/>
            <w:shd w:val="clear" w:color="auto" w:fill="auto"/>
          </w:tcPr>
          <w:p w:rsidR="00621ED6" w:rsidRPr="000B0F8D" w:rsidRDefault="00621ED6" w:rsidP="00621ED6">
            <w:pPr>
              <w:jc w:val="center"/>
              <w:rPr>
                <w:sz w:val="18"/>
                <w:szCs w:val="18"/>
              </w:rPr>
            </w:pPr>
          </w:p>
        </w:tc>
        <w:tc>
          <w:tcPr>
            <w:tcW w:w="2898" w:type="dxa"/>
            <w:shd w:val="clear" w:color="auto" w:fill="auto"/>
          </w:tcPr>
          <w:p w:rsidR="00621ED6" w:rsidRPr="000B0F8D" w:rsidRDefault="00621ED6" w:rsidP="00621ED6">
            <w:pPr>
              <w:jc w:val="center"/>
              <w:rPr>
                <w:sz w:val="18"/>
                <w:szCs w:val="18"/>
              </w:rPr>
            </w:pPr>
          </w:p>
        </w:tc>
      </w:tr>
    </w:tbl>
    <w:p w:rsidR="00021D98" w:rsidRPr="00021D98" w:rsidRDefault="00021D98" w:rsidP="00021D98"/>
    <w:tbl>
      <w:tblPr>
        <w:tblW w:w="0" w:type="auto"/>
        <w:tblLook w:val="04A0" w:firstRow="1" w:lastRow="0" w:firstColumn="1" w:lastColumn="0" w:noHBand="0" w:noVBand="1"/>
      </w:tblPr>
      <w:tblGrid>
        <w:gridCol w:w="5023"/>
        <w:gridCol w:w="5182"/>
      </w:tblGrid>
      <w:tr w:rsidR="00F10924" w:rsidRPr="003913EB" w:rsidTr="001B0020">
        <w:tc>
          <w:tcPr>
            <w:tcW w:w="5070" w:type="dxa"/>
          </w:tcPr>
          <w:p w:rsidR="00F10924" w:rsidRPr="003913EB" w:rsidRDefault="00F10924" w:rsidP="00BF73D5">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lastRenderedPageBreak/>
              <w:t>Начальник Отдела городского хозяйства Администрации ЗАТО г. Зеленогорска</w:t>
            </w:r>
          </w:p>
        </w:tc>
        <w:tc>
          <w:tcPr>
            <w:tcW w:w="5244" w:type="dxa"/>
            <w:vAlign w:val="bottom"/>
          </w:tcPr>
          <w:p w:rsidR="00F10924" w:rsidRPr="003913EB" w:rsidRDefault="001F3FDD" w:rsidP="00BF73D5">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F010BA" w:rsidRDefault="00F010BA" w:rsidP="00021D98">
      <w:pPr>
        <w:ind w:left="7088"/>
      </w:pPr>
    </w:p>
    <w:p w:rsidR="00C10424" w:rsidRDefault="00C10424" w:rsidP="00021D98">
      <w:pPr>
        <w:ind w:left="7088"/>
      </w:pPr>
    </w:p>
    <w:p w:rsidR="001A482F" w:rsidRDefault="001A482F">
      <w:r>
        <w:br w:type="page"/>
      </w:r>
    </w:p>
    <w:p w:rsidR="00021D98" w:rsidRPr="00021D98" w:rsidRDefault="00021D98" w:rsidP="00021D98">
      <w:pPr>
        <w:ind w:left="7088"/>
      </w:pPr>
      <w:r w:rsidRPr="00021D98">
        <w:lastRenderedPageBreak/>
        <w:t>Приложение 3</w:t>
      </w:r>
    </w:p>
    <w:p w:rsidR="00021D98" w:rsidRPr="00021D98" w:rsidRDefault="00021D98" w:rsidP="00021D98">
      <w:pPr>
        <w:ind w:left="7088"/>
      </w:pPr>
      <w:r w:rsidRPr="00021D98">
        <w:t>к договору управления</w:t>
      </w:r>
    </w:p>
    <w:p w:rsidR="00021D98" w:rsidRPr="00021D98" w:rsidRDefault="00021D98" w:rsidP="00021D98">
      <w:pPr>
        <w:ind w:left="7088"/>
      </w:pPr>
      <w:r w:rsidRPr="00021D98">
        <w:t>от ______________№ ______</w:t>
      </w:r>
    </w:p>
    <w:p w:rsidR="00021D98" w:rsidRPr="00021D98" w:rsidRDefault="00021D98" w:rsidP="00021D98"/>
    <w:p w:rsidR="00021D98" w:rsidRPr="00021D98" w:rsidRDefault="00021D98" w:rsidP="00021D98">
      <w:pPr>
        <w:jc w:val="center"/>
        <w:rPr>
          <w:b/>
          <w:bCs/>
        </w:rPr>
      </w:pPr>
      <w:r w:rsidRPr="00021D98">
        <w:rPr>
          <w:b/>
          <w:bCs/>
        </w:rPr>
        <w:t>ПЕРЕЧЕНЬ ОБЯЗАТЕЛЬНЫХ РАБОТ И УСЛУГ</w:t>
      </w:r>
    </w:p>
    <w:p w:rsidR="00021D98" w:rsidRPr="00021D98" w:rsidRDefault="00021D98" w:rsidP="00021D98">
      <w:pPr>
        <w:jc w:val="center"/>
        <w:rPr>
          <w:b/>
          <w:bCs/>
        </w:rPr>
      </w:pPr>
      <w:r w:rsidRPr="00021D98">
        <w:rPr>
          <w:b/>
          <w:bCs/>
        </w:rPr>
        <w:t>ПО СОДЕРЖАНИЮ И РЕМОНТУ ОБЩЕГО ИМУЩЕСТВА</w:t>
      </w:r>
    </w:p>
    <w:p w:rsidR="00021D98" w:rsidRPr="002F0EA0" w:rsidRDefault="00021D98" w:rsidP="00021D98">
      <w:pPr>
        <w:jc w:val="center"/>
        <w:rPr>
          <w:b/>
          <w:bCs/>
        </w:rPr>
      </w:pPr>
      <w:r w:rsidRPr="00021D98">
        <w:rPr>
          <w:b/>
        </w:rPr>
        <w:t>В МУНИЦИПАЛЬН</w:t>
      </w:r>
      <w:r w:rsidR="002F0EA0">
        <w:rPr>
          <w:b/>
        </w:rPr>
        <w:t>ОМ</w:t>
      </w:r>
      <w:r w:rsidRPr="00021D98">
        <w:rPr>
          <w:b/>
        </w:rPr>
        <w:t xml:space="preserve"> ОБЩЕЖИТИ</w:t>
      </w:r>
      <w:r w:rsidR="002F0EA0">
        <w:rPr>
          <w:b/>
        </w:rPr>
        <w:t xml:space="preserve">И </w:t>
      </w:r>
      <w:r w:rsidR="002F0EA0" w:rsidRPr="002F0EA0">
        <w:rPr>
          <w:b/>
        </w:rPr>
        <w:t xml:space="preserve">по </w:t>
      </w:r>
      <w:r w:rsidR="002F0EA0" w:rsidRPr="000D7057">
        <w:rPr>
          <w:b/>
        </w:rPr>
        <w:t>ул.</w:t>
      </w:r>
      <w:r w:rsidRPr="000D7057">
        <w:rPr>
          <w:b/>
        </w:rPr>
        <w:t xml:space="preserve"> Гагарина</w:t>
      </w:r>
      <w:r w:rsidR="002F0EA0" w:rsidRPr="000D7057">
        <w:rPr>
          <w:b/>
        </w:rPr>
        <w:t>, д.</w:t>
      </w:r>
      <w:r w:rsidRPr="000D7057">
        <w:rPr>
          <w:b/>
        </w:rPr>
        <w:t xml:space="preserve"> 20</w:t>
      </w:r>
    </w:p>
    <w:p w:rsidR="00021D98" w:rsidRPr="00021D98" w:rsidRDefault="00021D98" w:rsidP="00021D98"/>
    <w:tbl>
      <w:tblPr>
        <w:tblW w:w="10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4481"/>
        <w:gridCol w:w="1977"/>
        <w:gridCol w:w="1356"/>
        <w:gridCol w:w="1547"/>
      </w:tblGrid>
      <w:tr w:rsidR="00021D98" w:rsidRPr="00021D98" w:rsidTr="00F37E2E">
        <w:trPr>
          <w:trHeight w:val="56"/>
        </w:trPr>
        <w:tc>
          <w:tcPr>
            <w:tcW w:w="961" w:type="dxa"/>
            <w:vAlign w:val="center"/>
          </w:tcPr>
          <w:p w:rsidR="00021D98" w:rsidRPr="00021D98" w:rsidRDefault="00021D98" w:rsidP="00F010BA">
            <w:pPr>
              <w:jc w:val="center"/>
              <w:rPr>
                <w:b/>
                <w:bCs/>
              </w:rPr>
            </w:pPr>
          </w:p>
        </w:tc>
        <w:tc>
          <w:tcPr>
            <w:tcW w:w="4481" w:type="dxa"/>
            <w:vAlign w:val="center"/>
          </w:tcPr>
          <w:p w:rsidR="00021D98" w:rsidRPr="00021D98" w:rsidRDefault="00021D98" w:rsidP="00F010BA">
            <w:pPr>
              <w:jc w:val="center"/>
              <w:rPr>
                <w:b/>
              </w:rPr>
            </w:pPr>
            <w:r w:rsidRPr="00021D98">
              <w:rPr>
                <w:b/>
                <w:bCs/>
              </w:rPr>
              <w:t>Виды работ и услуг</w:t>
            </w:r>
          </w:p>
        </w:tc>
        <w:tc>
          <w:tcPr>
            <w:tcW w:w="1977" w:type="dxa"/>
            <w:vAlign w:val="center"/>
          </w:tcPr>
          <w:p w:rsidR="00021D98" w:rsidRPr="00021D98" w:rsidRDefault="00021D98" w:rsidP="00F010BA">
            <w:pPr>
              <w:jc w:val="center"/>
              <w:rPr>
                <w:b/>
                <w:bCs/>
              </w:rPr>
            </w:pPr>
            <w:r w:rsidRPr="00021D98">
              <w:rPr>
                <w:b/>
                <w:bCs/>
              </w:rPr>
              <w:t>Периодичность</w:t>
            </w:r>
          </w:p>
          <w:p w:rsidR="00021D98" w:rsidRPr="00021D98" w:rsidRDefault="00021D98" w:rsidP="00F010BA">
            <w:pPr>
              <w:jc w:val="center"/>
              <w:rPr>
                <w:b/>
              </w:rPr>
            </w:pPr>
          </w:p>
        </w:tc>
        <w:tc>
          <w:tcPr>
            <w:tcW w:w="1356" w:type="dxa"/>
            <w:vAlign w:val="center"/>
          </w:tcPr>
          <w:p w:rsidR="00B03FA9" w:rsidRDefault="00021D98" w:rsidP="00F010BA">
            <w:pPr>
              <w:jc w:val="center"/>
              <w:rPr>
                <w:b/>
              </w:rPr>
            </w:pPr>
            <w:r w:rsidRPr="00021D98">
              <w:rPr>
                <w:b/>
              </w:rPr>
              <w:t xml:space="preserve">Годовая плата </w:t>
            </w:r>
          </w:p>
          <w:p w:rsidR="00021D98" w:rsidRPr="00021D98" w:rsidRDefault="00021D98" w:rsidP="00F010BA">
            <w:pPr>
              <w:jc w:val="center"/>
            </w:pPr>
            <w:r w:rsidRPr="00021D98">
              <w:rPr>
                <w:b/>
              </w:rPr>
              <w:t>(рублей)</w:t>
            </w:r>
          </w:p>
        </w:tc>
        <w:tc>
          <w:tcPr>
            <w:tcW w:w="1547" w:type="dxa"/>
            <w:vAlign w:val="center"/>
          </w:tcPr>
          <w:p w:rsidR="00021D98" w:rsidRPr="00021D98" w:rsidRDefault="00021D98" w:rsidP="00F010BA">
            <w:pPr>
              <w:jc w:val="center"/>
              <w:rPr>
                <w:b/>
              </w:rPr>
            </w:pPr>
            <w:r w:rsidRPr="00021D98">
              <w:rPr>
                <w:b/>
              </w:rPr>
              <w:t>Стоимость</w:t>
            </w:r>
          </w:p>
          <w:p w:rsidR="00021D98" w:rsidRPr="00021D98" w:rsidRDefault="00021D98" w:rsidP="00F010BA">
            <w:pPr>
              <w:jc w:val="center"/>
            </w:pPr>
            <w:r w:rsidRPr="00021D98">
              <w:rPr>
                <w:b/>
              </w:rPr>
              <w:t>на 1 кв. м общ.  площади (рублей в месяц)</w:t>
            </w:r>
          </w:p>
        </w:tc>
      </w:tr>
      <w:tr w:rsidR="00021D98" w:rsidRPr="00021D98" w:rsidTr="005C17A5">
        <w:trPr>
          <w:trHeight w:val="56"/>
        </w:trPr>
        <w:tc>
          <w:tcPr>
            <w:tcW w:w="10322" w:type="dxa"/>
            <w:gridSpan w:val="5"/>
            <w:vAlign w:val="center"/>
          </w:tcPr>
          <w:p w:rsidR="00021D98" w:rsidRPr="00021D98" w:rsidRDefault="00021D98" w:rsidP="00021D98">
            <w:pPr>
              <w:rPr>
                <w:b/>
              </w:rPr>
            </w:pPr>
            <w:r w:rsidRPr="00021D98">
              <w:rPr>
                <w:b/>
                <w:bCs/>
              </w:rPr>
              <w:t xml:space="preserve">1. Содержание помещений общего пользования </w:t>
            </w:r>
          </w:p>
        </w:tc>
      </w:tr>
      <w:tr w:rsidR="00021D98" w:rsidRPr="00021D98" w:rsidTr="00F37E2E">
        <w:trPr>
          <w:trHeight w:val="135"/>
        </w:trPr>
        <w:tc>
          <w:tcPr>
            <w:tcW w:w="961" w:type="dxa"/>
          </w:tcPr>
          <w:p w:rsidR="00021D98" w:rsidRPr="00021D98" w:rsidRDefault="00021D98" w:rsidP="00F010BA">
            <w:pPr>
              <w:jc w:val="center"/>
            </w:pPr>
            <w:r w:rsidRPr="00021D98">
              <w:t>1.1.</w:t>
            </w:r>
          </w:p>
        </w:tc>
        <w:tc>
          <w:tcPr>
            <w:tcW w:w="4481" w:type="dxa"/>
          </w:tcPr>
          <w:p w:rsidR="00021D98" w:rsidRPr="00021D98" w:rsidRDefault="00021D98" w:rsidP="00021D98">
            <w:r w:rsidRPr="00021D98">
              <w:t>Мытье полов в коридорах, лестничных клетках</w:t>
            </w:r>
            <w:r w:rsidR="0031097F">
              <w:t xml:space="preserve"> с влажной протиркой перил</w:t>
            </w:r>
            <w:r w:rsidRPr="00021D98">
              <w:t xml:space="preserve">, холлах, душевых, туалетах, постирочных, гладильных, кухнях, бытовых и служебных помещениях </w:t>
            </w:r>
          </w:p>
        </w:tc>
        <w:tc>
          <w:tcPr>
            <w:tcW w:w="1977" w:type="dxa"/>
            <w:vAlign w:val="center"/>
          </w:tcPr>
          <w:p w:rsidR="00021D98" w:rsidRPr="00021D98" w:rsidRDefault="00021D98" w:rsidP="0017115C">
            <w:pPr>
              <w:jc w:val="center"/>
            </w:pPr>
            <w:r w:rsidRPr="00021D98">
              <w:t>5 раз в неделю</w:t>
            </w:r>
          </w:p>
        </w:tc>
        <w:tc>
          <w:tcPr>
            <w:tcW w:w="1356" w:type="dxa"/>
            <w:vAlign w:val="center"/>
          </w:tcPr>
          <w:p w:rsidR="00021D98" w:rsidRPr="00021D98" w:rsidRDefault="001229A6" w:rsidP="0017115C">
            <w:pPr>
              <w:jc w:val="center"/>
            </w:pPr>
            <w:r>
              <w:t>6</w:t>
            </w:r>
            <w:r w:rsidR="0040086C">
              <w:t>75430,60</w:t>
            </w:r>
          </w:p>
        </w:tc>
        <w:tc>
          <w:tcPr>
            <w:tcW w:w="1547" w:type="dxa"/>
            <w:vAlign w:val="center"/>
          </w:tcPr>
          <w:p w:rsidR="00021D98" w:rsidRPr="00021D98" w:rsidRDefault="001229A6" w:rsidP="0040086C">
            <w:pPr>
              <w:jc w:val="center"/>
            </w:pPr>
            <w:r>
              <w:t>5</w:t>
            </w:r>
            <w:r w:rsidR="0040086C">
              <w:t>0,27</w:t>
            </w:r>
          </w:p>
        </w:tc>
      </w:tr>
      <w:tr w:rsidR="00021D98" w:rsidRPr="00021D98" w:rsidTr="00F37E2E">
        <w:trPr>
          <w:trHeight w:val="56"/>
        </w:trPr>
        <w:tc>
          <w:tcPr>
            <w:tcW w:w="961" w:type="dxa"/>
          </w:tcPr>
          <w:p w:rsidR="00021D98" w:rsidRPr="00021D98" w:rsidRDefault="00021D98" w:rsidP="00F010BA">
            <w:pPr>
              <w:jc w:val="center"/>
            </w:pPr>
            <w:r w:rsidRPr="00021D98">
              <w:t>1.2.</w:t>
            </w:r>
          </w:p>
        </w:tc>
        <w:tc>
          <w:tcPr>
            <w:tcW w:w="4481" w:type="dxa"/>
          </w:tcPr>
          <w:p w:rsidR="00021D98" w:rsidRPr="00021D98" w:rsidRDefault="00021D98" w:rsidP="00021D98">
            <w:r w:rsidRPr="00021D98">
              <w:t>Генеральная уборка помещений (обметание стен и потолков; мытье полов, панелей, дверей, оборудования, мебели с применением моющих средств; очистка от пыли, грязи отопительных приборов, светильников и т.д.)</w:t>
            </w:r>
          </w:p>
        </w:tc>
        <w:tc>
          <w:tcPr>
            <w:tcW w:w="1977" w:type="dxa"/>
            <w:vAlign w:val="center"/>
          </w:tcPr>
          <w:p w:rsidR="00021D98" w:rsidRPr="00021D98" w:rsidRDefault="00021D98" w:rsidP="0017115C">
            <w:pPr>
              <w:jc w:val="center"/>
            </w:pPr>
            <w:r w:rsidRPr="00021D98">
              <w:t xml:space="preserve">1 раз в </w:t>
            </w:r>
            <w:r w:rsidR="00FB4C28">
              <w:t>квартал</w:t>
            </w:r>
          </w:p>
        </w:tc>
        <w:tc>
          <w:tcPr>
            <w:tcW w:w="1356" w:type="dxa"/>
            <w:vAlign w:val="center"/>
          </w:tcPr>
          <w:p w:rsidR="00021D98" w:rsidRPr="00021D98" w:rsidRDefault="0040086C" w:rsidP="0017115C">
            <w:pPr>
              <w:jc w:val="center"/>
            </w:pPr>
            <w:r>
              <w:t>66260,41</w:t>
            </w:r>
          </w:p>
        </w:tc>
        <w:tc>
          <w:tcPr>
            <w:tcW w:w="1547" w:type="dxa"/>
            <w:vAlign w:val="center"/>
          </w:tcPr>
          <w:p w:rsidR="00021D98" w:rsidRPr="00021D98" w:rsidRDefault="0040086C" w:rsidP="0017115C">
            <w:pPr>
              <w:jc w:val="center"/>
            </w:pPr>
            <w:r>
              <w:t>4,93</w:t>
            </w:r>
          </w:p>
        </w:tc>
      </w:tr>
      <w:tr w:rsidR="00021D98" w:rsidRPr="00021D98" w:rsidTr="00F37E2E">
        <w:trPr>
          <w:trHeight w:val="56"/>
        </w:trPr>
        <w:tc>
          <w:tcPr>
            <w:tcW w:w="961" w:type="dxa"/>
          </w:tcPr>
          <w:p w:rsidR="00021D98" w:rsidRPr="00021D98" w:rsidRDefault="00021D98" w:rsidP="00F010BA">
            <w:pPr>
              <w:jc w:val="center"/>
            </w:pPr>
            <w:r w:rsidRPr="00021D98">
              <w:t>1.3.</w:t>
            </w:r>
          </w:p>
        </w:tc>
        <w:tc>
          <w:tcPr>
            <w:tcW w:w="4481" w:type="dxa"/>
          </w:tcPr>
          <w:p w:rsidR="00021D98" w:rsidRPr="00021D98" w:rsidRDefault="00021D98" w:rsidP="00021D98">
            <w:r w:rsidRPr="00021D98">
              <w:t>Чистка раковин, унитазов, умывальников, электроплит, ванн</w:t>
            </w:r>
          </w:p>
        </w:tc>
        <w:tc>
          <w:tcPr>
            <w:tcW w:w="1977" w:type="dxa"/>
            <w:vAlign w:val="center"/>
          </w:tcPr>
          <w:p w:rsidR="00021D98" w:rsidRPr="00021D98" w:rsidRDefault="00021D98" w:rsidP="0017115C">
            <w:pPr>
              <w:jc w:val="center"/>
            </w:pPr>
            <w:r w:rsidRPr="00021D98">
              <w:t>5 раз в неделю</w:t>
            </w:r>
          </w:p>
        </w:tc>
        <w:tc>
          <w:tcPr>
            <w:tcW w:w="1356" w:type="dxa"/>
            <w:vAlign w:val="center"/>
          </w:tcPr>
          <w:p w:rsidR="00021D98" w:rsidRPr="00021D98" w:rsidRDefault="0040086C" w:rsidP="0017115C">
            <w:pPr>
              <w:jc w:val="center"/>
            </w:pPr>
            <w:r>
              <w:t>408033,60</w:t>
            </w:r>
          </w:p>
        </w:tc>
        <w:tc>
          <w:tcPr>
            <w:tcW w:w="1547" w:type="dxa"/>
            <w:vAlign w:val="center"/>
          </w:tcPr>
          <w:p w:rsidR="00021D98" w:rsidRPr="00021D98" w:rsidRDefault="0040086C" w:rsidP="0017115C">
            <w:pPr>
              <w:jc w:val="center"/>
            </w:pPr>
            <w:r>
              <w:t>30,37</w:t>
            </w:r>
          </w:p>
        </w:tc>
      </w:tr>
      <w:tr w:rsidR="00021D98" w:rsidRPr="00021D98" w:rsidTr="00F37E2E">
        <w:trPr>
          <w:trHeight w:val="56"/>
        </w:trPr>
        <w:tc>
          <w:tcPr>
            <w:tcW w:w="961" w:type="dxa"/>
          </w:tcPr>
          <w:p w:rsidR="00021D98" w:rsidRPr="00021D98" w:rsidRDefault="00021D98" w:rsidP="006C35C1">
            <w:pPr>
              <w:jc w:val="center"/>
            </w:pPr>
            <w:r w:rsidRPr="00021D98">
              <w:t>1.</w:t>
            </w:r>
            <w:r w:rsidR="006C35C1">
              <w:t>4</w:t>
            </w:r>
            <w:r w:rsidRPr="00021D98">
              <w:t>.</w:t>
            </w:r>
          </w:p>
        </w:tc>
        <w:tc>
          <w:tcPr>
            <w:tcW w:w="4481" w:type="dxa"/>
          </w:tcPr>
          <w:p w:rsidR="00021D98" w:rsidRPr="00021D98" w:rsidRDefault="00021D98" w:rsidP="00021D98">
            <w:r w:rsidRPr="00021D98">
              <w:t xml:space="preserve">Влажная протирка подоконников в коридорах, холлах, лестничных клетках </w:t>
            </w:r>
          </w:p>
        </w:tc>
        <w:tc>
          <w:tcPr>
            <w:tcW w:w="1977" w:type="dxa"/>
            <w:vAlign w:val="center"/>
          </w:tcPr>
          <w:p w:rsidR="00021D98" w:rsidRPr="00021D98" w:rsidRDefault="00021D98" w:rsidP="0017115C">
            <w:pPr>
              <w:jc w:val="center"/>
            </w:pPr>
            <w:r w:rsidRPr="00021D98">
              <w:t>1 раз в неделю</w:t>
            </w:r>
          </w:p>
        </w:tc>
        <w:tc>
          <w:tcPr>
            <w:tcW w:w="1356" w:type="dxa"/>
            <w:vAlign w:val="center"/>
          </w:tcPr>
          <w:p w:rsidR="00021D98" w:rsidRPr="00021D98" w:rsidRDefault="00A84689" w:rsidP="0017115C">
            <w:pPr>
              <w:jc w:val="center"/>
            </w:pPr>
            <w:r>
              <w:t>6564,64</w:t>
            </w:r>
          </w:p>
        </w:tc>
        <w:tc>
          <w:tcPr>
            <w:tcW w:w="1547" w:type="dxa"/>
            <w:vAlign w:val="center"/>
          </w:tcPr>
          <w:p w:rsidR="00021D98" w:rsidRPr="00021D98" w:rsidRDefault="001229A6" w:rsidP="00A84689">
            <w:pPr>
              <w:jc w:val="center"/>
            </w:pPr>
            <w:r>
              <w:t>0,4</w:t>
            </w:r>
            <w:r w:rsidR="00A84689">
              <w:t>9</w:t>
            </w:r>
          </w:p>
        </w:tc>
      </w:tr>
      <w:tr w:rsidR="00021D98" w:rsidRPr="00021D98" w:rsidTr="00F37E2E">
        <w:trPr>
          <w:trHeight w:val="56"/>
        </w:trPr>
        <w:tc>
          <w:tcPr>
            <w:tcW w:w="961" w:type="dxa"/>
          </w:tcPr>
          <w:p w:rsidR="00021D98" w:rsidRPr="00021D98" w:rsidRDefault="00021D98" w:rsidP="006C35C1">
            <w:pPr>
              <w:jc w:val="center"/>
            </w:pPr>
            <w:r w:rsidRPr="00021D98">
              <w:t>1.</w:t>
            </w:r>
            <w:r w:rsidR="006C35C1">
              <w:t>5</w:t>
            </w:r>
            <w:r w:rsidRPr="00021D98">
              <w:t>.</w:t>
            </w:r>
          </w:p>
        </w:tc>
        <w:tc>
          <w:tcPr>
            <w:tcW w:w="4481" w:type="dxa"/>
          </w:tcPr>
          <w:p w:rsidR="00021D98" w:rsidRPr="00021D98" w:rsidRDefault="00021D98" w:rsidP="00021D98">
            <w:r w:rsidRPr="00021D98">
              <w:t xml:space="preserve">Мытье окон </w:t>
            </w:r>
          </w:p>
        </w:tc>
        <w:tc>
          <w:tcPr>
            <w:tcW w:w="1977" w:type="dxa"/>
            <w:vAlign w:val="center"/>
          </w:tcPr>
          <w:p w:rsidR="00021D98" w:rsidRPr="00021D98" w:rsidRDefault="00021D98" w:rsidP="0017115C">
            <w:pPr>
              <w:jc w:val="center"/>
            </w:pPr>
            <w:r w:rsidRPr="00021D98">
              <w:t>2 раз</w:t>
            </w:r>
            <w:r w:rsidR="00221B7D">
              <w:t>а</w:t>
            </w:r>
            <w:r w:rsidRPr="00021D98">
              <w:t xml:space="preserve"> в год</w:t>
            </w:r>
          </w:p>
        </w:tc>
        <w:tc>
          <w:tcPr>
            <w:tcW w:w="1356" w:type="dxa"/>
            <w:vAlign w:val="center"/>
          </w:tcPr>
          <w:p w:rsidR="00021D98" w:rsidRPr="00021D98" w:rsidRDefault="00A84689" w:rsidP="0017115C">
            <w:pPr>
              <w:jc w:val="center"/>
            </w:pPr>
            <w:r>
              <w:t>2245,52</w:t>
            </w:r>
          </w:p>
        </w:tc>
        <w:tc>
          <w:tcPr>
            <w:tcW w:w="1547" w:type="dxa"/>
            <w:vAlign w:val="center"/>
          </w:tcPr>
          <w:p w:rsidR="00021D98" w:rsidRPr="00021D98" w:rsidRDefault="0063567F" w:rsidP="00A84689">
            <w:pPr>
              <w:jc w:val="center"/>
            </w:pPr>
            <w:r>
              <w:t>0,1</w:t>
            </w:r>
            <w:r w:rsidR="00A84689">
              <w:t>7</w:t>
            </w:r>
          </w:p>
        </w:tc>
      </w:tr>
      <w:tr w:rsidR="00021D98" w:rsidRPr="00021D98" w:rsidTr="00F37E2E">
        <w:trPr>
          <w:trHeight w:val="137"/>
        </w:trPr>
        <w:tc>
          <w:tcPr>
            <w:tcW w:w="961" w:type="dxa"/>
          </w:tcPr>
          <w:p w:rsidR="00021D98" w:rsidRPr="00021D98" w:rsidRDefault="00021D98" w:rsidP="006C35C1">
            <w:pPr>
              <w:jc w:val="center"/>
            </w:pPr>
            <w:r w:rsidRPr="00021D98">
              <w:t>1.</w:t>
            </w:r>
            <w:r w:rsidR="006C35C1">
              <w:t>6</w:t>
            </w:r>
            <w:r w:rsidRPr="00021D98">
              <w:t>.</w:t>
            </w:r>
          </w:p>
        </w:tc>
        <w:tc>
          <w:tcPr>
            <w:tcW w:w="4481" w:type="dxa"/>
          </w:tcPr>
          <w:p w:rsidR="005C17A5" w:rsidRDefault="005C17A5" w:rsidP="005C17A5">
            <w:r>
              <w:t>Сбор и вывоз твердых бытовых отходов (ТБО)</w:t>
            </w:r>
          </w:p>
          <w:p w:rsidR="005C17A5" w:rsidRDefault="005C17A5" w:rsidP="005C17A5">
            <w:r>
              <w:t>Установка мусоровоза под загрузку. Управление спецоборудованием при перегрузке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p w:rsidR="00021D98" w:rsidRPr="00021D98" w:rsidRDefault="005C17A5" w:rsidP="005C17A5">
            <w:r>
              <w:t>Кантовка контейнера под захват манипулятора (при необходимости). Подбор просыпавшихся при погрузке ТБО. Открывание заднего борта (при необходимости). Очистка кузова от остатков ТБО после разгрузки.</w:t>
            </w:r>
          </w:p>
        </w:tc>
        <w:tc>
          <w:tcPr>
            <w:tcW w:w="1977" w:type="dxa"/>
            <w:shd w:val="clear" w:color="auto" w:fill="auto"/>
            <w:vAlign w:val="center"/>
          </w:tcPr>
          <w:p w:rsidR="00021D98" w:rsidRPr="00021D98" w:rsidRDefault="00021D98" w:rsidP="0017115C">
            <w:pPr>
              <w:jc w:val="center"/>
            </w:pPr>
            <w:r w:rsidRPr="00021D98">
              <w:t>ежедневно</w:t>
            </w:r>
          </w:p>
        </w:tc>
        <w:tc>
          <w:tcPr>
            <w:tcW w:w="1356" w:type="dxa"/>
            <w:vAlign w:val="center"/>
          </w:tcPr>
          <w:p w:rsidR="00021D98" w:rsidRPr="00021D98" w:rsidRDefault="00A84689" w:rsidP="0017115C">
            <w:pPr>
              <w:jc w:val="center"/>
            </w:pPr>
            <w:r>
              <w:t>91721,01</w:t>
            </w:r>
          </w:p>
        </w:tc>
        <w:tc>
          <w:tcPr>
            <w:tcW w:w="1547" w:type="dxa"/>
            <w:vAlign w:val="center"/>
          </w:tcPr>
          <w:p w:rsidR="00021D98" w:rsidRPr="00021D98" w:rsidRDefault="00A84689" w:rsidP="0017115C">
            <w:pPr>
              <w:jc w:val="center"/>
            </w:pPr>
            <w:r>
              <w:t>6,83</w:t>
            </w:r>
          </w:p>
        </w:tc>
      </w:tr>
      <w:tr w:rsidR="00021D98" w:rsidRPr="00021D98" w:rsidTr="00F37E2E">
        <w:trPr>
          <w:trHeight w:val="56"/>
        </w:trPr>
        <w:tc>
          <w:tcPr>
            <w:tcW w:w="961" w:type="dxa"/>
          </w:tcPr>
          <w:p w:rsidR="00021D98" w:rsidRPr="00021D98" w:rsidRDefault="00021D98" w:rsidP="006C35C1">
            <w:pPr>
              <w:jc w:val="center"/>
            </w:pPr>
            <w:r w:rsidRPr="00021D98">
              <w:t>1.</w:t>
            </w:r>
            <w:r w:rsidR="006C35C1">
              <w:t>7</w:t>
            </w:r>
            <w:r w:rsidRPr="00021D98">
              <w:t>.</w:t>
            </w:r>
          </w:p>
        </w:tc>
        <w:tc>
          <w:tcPr>
            <w:tcW w:w="4481" w:type="dxa"/>
          </w:tcPr>
          <w:p w:rsidR="00021D98" w:rsidRPr="00021D98" w:rsidRDefault="00021D98" w:rsidP="00021D98">
            <w:r w:rsidRPr="00021D98">
              <w:t xml:space="preserve">Уборка подсобных и вспомогательных помещений </w:t>
            </w:r>
          </w:p>
        </w:tc>
        <w:tc>
          <w:tcPr>
            <w:tcW w:w="1977" w:type="dxa"/>
            <w:vAlign w:val="center"/>
          </w:tcPr>
          <w:p w:rsidR="00021D98" w:rsidRPr="00021D98" w:rsidRDefault="00021D98" w:rsidP="0017115C">
            <w:pPr>
              <w:jc w:val="center"/>
            </w:pPr>
            <w:r w:rsidRPr="00021D98">
              <w:t>2 раза в месяц</w:t>
            </w:r>
          </w:p>
        </w:tc>
        <w:tc>
          <w:tcPr>
            <w:tcW w:w="1356" w:type="dxa"/>
            <w:vAlign w:val="center"/>
          </w:tcPr>
          <w:p w:rsidR="00021D98" w:rsidRPr="00021D98" w:rsidRDefault="00A84689" w:rsidP="0017115C">
            <w:pPr>
              <w:jc w:val="center"/>
            </w:pPr>
            <w:r>
              <w:t>2942,81</w:t>
            </w:r>
          </w:p>
        </w:tc>
        <w:tc>
          <w:tcPr>
            <w:tcW w:w="1547" w:type="dxa"/>
            <w:vAlign w:val="center"/>
          </w:tcPr>
          <w:p w:rsidR="00021D98" w:rsidRPr="00021D98" w:rsidRDefault="0063567F" w:rsidP="00A84689">
            <w:pPr>
              <w:jc w:val="center"/>
            </w:pPr>
            <w:r>
              <w:t>0,</w:t>
            </w:r>
            <w:r w:rsidR="00A84689">
              <w:t>22</w:t>
            </w:r>
          </w:p>
        </w:tc>
      </w:tr>
      <w:tr w:rsidR="00021D98" w:rsidRPr="00021D98" w:rsidTr="00F37E2E">
        <w:trPr>
          <w:trHeight w:val="56"/>
        </w:trPr>
        <w:tc>
          <w:tcPr>
            <w:tcW w:w="961" w:type="dxa"/>
          </w:tcPr>
          <w:p w:rsidR="00021D98" w:rsidRPr="00021D98" w:rsidRDefault="00021D98" w:rsidP="006C35C1">
            <w:pPr>
              <w:jc w:val="center"/>
            </w:pPr>
            <w:r w:rsidRPr="00021D98">
              <w:t>1.</w:t>
            </w:r>
            <w:r w:rsidR="006C35C1">
              <w:t>8</w:t>
            </w:r>
            <w:r w:rsidRPr="00021D98">
              <w:t>.</w:t>
            </w:r>
          </w:p>
        </w:tc>
        <w:tc>
          <w:tcPr>
            <w:tcW w:w="4481" w:type="dxa"/>
          </w:tcPr>
          <w:p w:rsidR="00021D98" w:rsidRPr="00021D98" w:rsidRDefault="00021D98" w:rsidP="00021D98">
            <w:r w:rsidRPr="00021D98">
              <w:t xml:space="preserve">Очистка чердаков и подвалов от мусора </w:t>
            </w:r>
          </w:p>
        </w:tc>
        <w:tc>
          <w:tcPr>
            <w:tcW w:w="1977" w:type="dxa"/>
            <w:vAlign w:val="center"/>
          </w:tcPr>
          <w:p w:rsidR="00021D98" w:rsidRPr="00021D98" w:rsidRDefault="00021D98" w:rsidP="0017115C">
            <w:pPr>
              <w:jc w:val="center"/>
            </w:pPr>
            <w:r w:rsidRPr="00021D98">
              <w:t>1 раз в год</w:t>
            </w:r>
          </w:p>
        </w:tc>
        <w:tc>
          <w:tcPr>
            <w:tcW w:w="1356" w:type="dxa"/>
            <w:vAlign w:val="center"/>
          </w:tcPr>
          <w:p w:rsidR="00021D98" w:rsidRPr="00021D98" w:rsidRDefault="001229A6" w:rsidP="0017115C">
            <w:pPr>
              <w:jc w:val="center"/>
            </w:pPr>
            <w:r>
              <w:t>1</w:t>
            </w:r>
            <w:r w:rsidR="00A84689">
              <w:t>623,42</w:t>
            </w:r>
          </w:p>
        </w:tc>
        <w:tc>
          <w:tcPr>
            <w:tcW w:w="1547" w:type="dxa"/>
            <w:vAlign w:val="center"/>
          </w:tcPr>
          <w:p w:rsidR="00021D98" w:rsidRPr="00021D98" w:rsidRDefault="001229A6" w:rsidP="00A84689">
            <w:pPr>
              <w:jc w:val="center"/>
            </w:pPr>
            <w:r>
              <w:t>0,1</w:t>
            </w:r>
            <w:r w:rsidR="00A84689">
              <w:t>2</w:t>
            </w:r>
          </w:p>
        </w:tc>
      </w:tr>
      <w:tr w:rsidR="0063567F" w:rsidRPr="00021D98" w:rsidTr="00F37E2E">
        <w:trPr>
          <w:trHeight w:val="56"/>
        </w:trPr>
        <w:tc>
          <w:tcPr>
            <w:tcW w:w="961" w:type="dxa"/>
          </w:tcPr>
          <w:p w:rsidR="0063567F" w:rsidRPr="00021D98" w:rsidRDefault="0063567F" w:rsidP="006C35C1">
            <w:pPr>
              <w:jc w:val="center"/>
            </w:pPr>
            <w:r>
              <w:t>1.</w:t>
            </w:r>
            <w:r w:rsidR="006C35C1">
              <w:t>9</w:t>
            </w:r>
            <w:r>
              <w:t>.</w:t>
            </w:r>
          </w:p>
        </w:tc>
        <w:tc>
          <w:tcPr>
            <w:tcW w:w="4481" w:type="dxa"/>
          </w:tcPr>
          <w:p w:rsidR="0063567F" w:rsidRPr="00021D98" w:rsidRDefault="0063567F" w:rsidP="00021D98">
            <w:r>
              <w:t>Очистка кровель от мусора</w:t>
            </w:r>
          </w:p>
        </w:tc>
        <w:tc>
          <w:tcPr>
            <w:tcW w:w="1977" w:type="dxa"/>
            <w:vAlign w:val="center"/>
          </w:tcPr>
          <w:p w:rsidR="0063567F" w:rsidRPr="00021D98" w:rsidRDefault="0063567F" w:rsidP="0017115C">
            <w:pPr>
              <w:jc w:val="center"/>
            </w:pPr>
            <w:r>
              <w:t>2 раза в год</w:t>
            </w:r>
          </w:p>
        </w:tc>
        <w:tc>
          <w:tcPr>
            <w:tcW w:w="1356" w:type="dxa"/>
            <w:vAlign w:val="center"/>
          </w:tcPr>
          <w:p w:rsidR="0063567F" w:rsidRDefault="00A84689" w:rsidP="0017115C">
            <w:pPr>
              <w:jc w:val="center"/>
            </w:pPr>
            <w:r>
              <w:t>4067,28</w:t>
            </w:r>
          </w:p>
        </w:tc>
        <w:tc>
          <w:tcPr>
            <w:tcW w:w="1547" w:type="dxa"/>
            <w:vAlign w:val="center"/>
          </w:tcPr>
          <w:p w:rsidR="0063567F" w:rsidRDefault="0063567F" w:rsidP="00A84689">
            <w:pPr>
              <w:jc w:val="center"/>
            </w:pPr>
            <w:r>
              <w:t>0,</w:t>
            </w:r>
            <w:r w:rsidR="00A84689">
              <w:t>30</w:t>
            </w:r>
          </w:p>
        </w:tc>
      </w:tr>
      <w:tr w:rsidR="00021D98" w:rsidRPr="00021D98" w:rsidTr="0017115C">
        <w:trPr>
          <w:trHeight w:val="56"/>
        </w:trPr>
        <w:tc>
          <w:tcPr>
            <w:tcW w:w="10322" w:type="dxa"/>
            <w:gridSpan w:val="5"/>
            <w:vAlign w:val="center"/>
          </w:tcPr>
          <w:p w:rsidR="00021D98" w:rsidRPr="00021D98" w:rsidRDefault="00021D98" w:rsidP="0017115C">
            <w:pPr>
              <w:jc w:val="center"/>
              <w:rPr>
                <w:b/>
              </w:rPr>
            </w:pPr>
            <w:r w:rsidRPr="00021D98">
              <w:rPr>
                <w:b/>
                <w:bCs/>
              </w:rPr>
              <w:t>2. Уборка территории, входящей в состав общего имущества</w:t>
            </w:r>
          </w:p>
        </w:tc>
      </w:tr>
      <w:tr w:rsidR="00021D98" w:rsidRPr="00021D98" w:rsidTr="00F37E2E">
        <w:trPr>
          <w:trHeight w:val="56"/>
        </w:trPr>
        <w:tc>
          <w:tcPr>
            <w:tcW w:w="961" w:type="dxa"/>
          </w:tcPr>
          <w:p w:rsidR="00021D98" w:rsidRPr="00021D98" w:rsidRDefault="00021D98" w:rsidP="00F010BA">
            <w:pPr>
              <w:jc w:val="center"/>
            </w:pPr>
            <w:r w:rsidRPr="00021D98">
              <w:t>2.1.</w:t>
            </w:r>
          </w:p>
        </w:tc>
        <w:tc>
          <w:tcPr>
            <w:tcW w:w="4481" w:type="dxa"/>
          </w:tcPr>
          <w:p w:rsidR="00021D98" w:rsidRPr="00021D98" w:rsidRDefault="00021D98" w:rsidP="00021D98">
            <w:r w:rsidRPr="00021D98">
              <w:t xml:space="preserve">Подметание придомовой </w:t>
            </w:r>
            <w:r w:rsidRPr="00021D98">
              <w:rPr>
                <w:bCs/>
              </w:rPr>
              <w:t>территории</w:t>
            </w:r>
            <w:r w:rsidRPr="00021D98">
              <w:t xml:space="preserve"> в летний период  </w:t>
            </w:r>
          </w:p>
        </w:tc>
        <w:tc>
          <w:tcPr>
            <w:tcW w:w="1977" w:type="dxa"/>
            <w:vAlign w:val="center"/>
          </w:tcPr>
          <w:p w:rsidR="00021D98" w:rsidRPr="00021D98" w:rsidRDefault="00021D98" w:rsidP="0017115C">
            <w:pPr>
              <w:jc w:val="center"/>
            </w:pPr>
            <w:r w:rsidRPr="00021D98">
              <w:t>3 раза в неделю</w:t>
            </w:r>
          </w:p>
        </w:tc>
        <w:tc>
          <w:tcPr>
            <w:tcW w:w="1356" w:type="dxa"/>
            <w:vAlign w:val="center"/>
          </w:tcPr>
          <w:p w:rsidR="00021D98" w:rsidRPr="00021D98" w:rsidRDefault="00A84689" w:rsidP="0017115C">
            <w:pPr>
              <w:jc w:val="center"/>
            </w:pPr>
            <w:r>
              <w:t>21648,60</w:t>
            </w:r>
          </w:p>
        </w:tc>
        <w:tc>
          <w:tcPr>
            <w:tcW w:w="1547" w:type="dxa"/>
            <w:vAlign w:val="center"/>
          </w:tcPr>
          <w:p w:rsidR="00021D98" w:rsidRPr="00021D98" w:rsidRDefault="001229A6" w:rsidP="00A84689">
            <w:pPr>
              <w:jc w:val="center"/>
            </w:pPr>
            <w:r>
              <w:t>1,6</w:t>
            </w:r>
            <w:r w:rsidR="00A84689">
              <w:t>1</w:t>
            </w:r>
          </w:p>
        </w:tc>
      </w:tr>
      <w:tr w:rsidR="005C17A5" w:rsidRPr="00021D98" w:rsidTr="00F37E2E">
        <w:trPr>
          <w:trHeight w:val="56"/>
        </w:trPr>
        <w:tc>
          <w:tcPr>
            <w:tcW w:w="961" w:type="dxa"/>
            <w:vMerge w:val="restart"/>
          </w:tcPr>
          <w:p w:rsidR="005C17A5" w:rsidRPr="00021D98" w:rsidRDefault="005C17A5" w:rsidP="00F010BA">
            <w:pPr>
              <w:jc w:val="center"/>
            </w:pPr>
            <w:r w:rsidRPr="00021D98">
              <w:t>2.2.</w:t>
            </w:r>
          </w:p>
        </w:tc>
        <w:tc>
          <w:tcPr>
            <w:tcW w:w="4481" w:type="dxa"/>
          </w:tcPr>
          <w:p w:rsidR="005C17A5" w:rsidRPr="00021D98" w:rsidRDefault="005C17A5" w:rsidP="00021D98">
            <w:r w:rsidRPr="00021D98">
              <w:t xml:space="preserve">Уборка мусора с газона в летний период, в том числе </w:t>
            </w:r>
          </w:p>
        </w:tc>
        <w:tc>
          <w:tcPr>
            <w:tcW w:w="1977" w:type="dxa"/>
            <w:vAlign w:val="center"/>
          </w:tcPr>
          <w:p w:rsidR="005C17A5" w:rsidRPr="00021D98" w:rsidRDefault="005C17A5" w:rsidP="0017115C">
            <w:pPr>
              <w:jc w:val="center"/>
            </w:pPr>
          </w:p>
        </w:tc>
        <w:tc>
          <w:tcPr>
            <w:tcW w:w="1356" w:type="dxa"/>
            <w:vAlign w:val="center"/>
          </w:tcPr>
          <w:p w:rsidR="005C17A5" w:rsidRPr="00021D98" w:rsidRDefault="005C17A5" w:rsidP="0017115C">
            <w:pPr>
              <w:jc w:val="center"/>
            </w:pPr>
          </w:p>
        </w:tc>
        <w:tc>
          <w:tcPr>
            <w:tcW w:w="1547" w:type="dxa"/>
            <w:vAlign w:val="center"/>
          </w:tcPr>
          <w:p w:rsidR="005C17A5" w:rsidRPr="00021D98" w:rsidRDefault="005C17A5" w:rsidP="0017115C">
            <w:pPr>
              <w:jc w:val="center"/>
            </w:pPr>
          </w:p>
        </w:tc>
      </w:tr>
      <w:tr w:rsidR="005C17A5" w:rsidRPr="00021D98" w:rsidTr="00F37E2E">
        <w:trPr>
          <w:trHeight w:val="56"/>
        </w:trPr>
        <w:tc>
          <w:tcPr>
            <w:tcW w:w="961" w:type="dxa"/>
            <w:vMerge/>
          </w:tcPr>
          <w:p w:rsidR="005C17A5" w:rsidRPr="00021D98" w:rsidRDefault="005C17A5" w:rsidP="00F010BA">
            <w:pPr>
              <w:jc w:val="center"/>
            </w:pPr>
          </w:p>
        </w:tc>
        <w:tc>
          <w:tcPr>
            <w:tcW w:w="4481" w:type="dxa"/>
          </w:tcPr>
          <w:p w:rsidR="005C17A5" w:rsidRPr="00021D98" w:rsidRDefault="005C17A5" w:rsidP="00021D98">
            <w:r w:rsidRPr="00021D98">
              <w:t xml:space="preserve">   - уборка газонов от листьев, сучьев, мусора  </w:t>
            </w:r>
          </w:p>
        </w:tc>
        <w:tc>
          <w:tcPr>
            <w:tcW w:w="1977" w:type="dxa"/>
            <w:vAlign w:val="center"/>
          </w:tcPr>
          <w:p w:rsidR="005C17A5" w:rsidRPr="00021D98" w:rsidRDefault="006335A3" w:rsidP="0017115C">
            <w:pPr>
              <w:jc w:val="center"/>
            </w:pPr>
            <w:r>
              <w:t>1 раз в месяц</w:t>
            </w:r>
          </w:p>
        </w:tc>
        <w:tc>
          <w:tcPr>
            <w:tcW w:w="1356" w:type="dxa"/>
            <w:vAlign w:val="center"/>
          </w:tcPr>
          <w:p w:rsidR="005C17A5" w:rsidRPr="00021D98" w:rsidRDefault="00A84689" w:rsidP="0017115C">
            <w:pPr>
              <w:jc w:val="center"/>
            </w:pPr>
            <w:r>
              <w:t>983,50</w:t>
            </w:r>
          </w:p>
        </w:tc>
        <w:tc>
          <w:tcPr>
            <w:tcW w:w="1547" w:type="dxa"/>
            <w:vAlign w:val="center"/>
          </w:tcPr>
          <w:p w:rsidR="005C17A5" w:rsidRPr="00021D98" w:rsidRDefault="0063567F" w:rsidP="001229A6">
            <w:pPr>
              <w:jc w:val="center"/>
            </w:pPr>
            <w:r>
              <w:t>0,</w:t>
            </w:r>
            <w:r w:rsidR="001229A6">
              <w:t>07</w:t>
            </w:r>
          </w:p>
        </w:tc>
      </w:tr>
      <w:tr w:rsidR="005C17A5" w:rsidRPr="00021D98" w:rsidTr="00F37E2E">
        <w:trPr>
          <w:trHeight w:val="56"/>
        </w:trPr>
        <w:tc>
          <w:tcPr>
            <w:tcW w:w="961" w:type="dxa"/>
            <w:vMerge/>
          </w:tcPr>
          <w:p w:rsidR="005C17A5" w:rsidRPr="00021D98" w:rsidRDefault="005C17A5" w:rsidP="00F010BA">
            <w:pPr>
              <w:jc w:val="center"/>
            </w:pPr>
          </w:p>
        </w:tc>
        <w:tc>
          <w:tcPr>
            <w:tcW w:w="4481" w:type="dxa"/>
          </w:tcPr>
          <w:p w:rsidR="005C17A5" w:rsidRPr="00021D98" w:rsidRDefault="005C17A5" w:rsidP="00021D98">
            <w:r w:rsidRPr="00021D98">
              <w:t xml:space="preserve">   - уборка газонов от случайного мусора</w:t>
            </w:r>
          </w:p>
        </w:tc>
        <w:tc>
          <w:tcPr>
            <w:tcW w:w="1977" w:type="dxa"/>
            <w:vAlign w:val="center"/>
          </w:tcPr>
          <w:p w:rsidR="005C17A5" w:rsidRPr="00021D98" w:rsidRDefault="005C17A5" w:rsidP="0017115C">
            <w:pPr>
              <w:jc w:val="center"/>
            </w:pPr>
            <w:r w:rsidRPr="00021D98">
              <w:t>3 раза в неделю</w:t>
            </w:r>
          </w:p>
        </w:tc>
        <w:tc>
          <w:tcPr>
            <w:tcW w:w="1356" w:type="dxa"/>
            <w:vAlign w:val="center"/>
          </w:tcPr>
          <w:p w:rsidR="005C17A5" w:rsidRPr="00021D98" w:rsidRDefault="0063567F" w:rsidP="0017115C">
            <w:pPr>
              <w:jc w:val="center"/>
            </w:pPr>
            <w:r>
              <w:t>1</w:t>
            </w:r>
            <w:r w:rsidR="00A84689">
              <w:t>315,08</w:t>
            </w:r>
          </w:p>
        </w:tc>
        <w:tc>
          <w:tcPr>
            <w:tcW w:w="1547" w:type="dxa"/>
            <w:vAlign w:val="center"/>
          </w:tcPr>
          <w:p w:rsidR="005C17A5" w:rsidRPr="00021D98" w:rsidRDefault="0063567F" w:rsidP="001229A6">
            <w:pPr>
              <w:jc w:val="center"/>
            </w:pPr>
            <w:r>
              <w:t>0,</w:t>
            </w:r>
            <w:r w:rsidR="001229A6">
              <w:t>10</w:t>
            </w:r>
          </w:p>
        </w:tc>
      </w:tr>
      <w:tr w:rsidR="0063567F" w:rsidRPr="00021D98" w:rsidTr="00F37E2E">
        <w:trPr>
          <w:trHeight w:val="56"/>
        </w:trPr>
        <w:tc>
          <w:tcPr>
            <w:tcW w:w="961" w:type="dxa"/>
            <w:vMerge w:val="restart"/>
          </w:tcPr>
          <w:p w:rsidR="0063567F" w:rsidRPr="00021D98" w:rsidRDefault="0063567F" w:rsidP="00F010BA">
            <w:pPr>
              <w:jc w:val="center"/>
            </w:pPr>
            <w:r w:rsidRPr="00021D98">
              <w:t>2.3.</w:t>
            </w:r>
          </w:p>
        </w:tc>
        <w:tc>
          <w:tcPr>
            <w:tcW w:w="4481" w:type="dxa"/>
            <w:vAlign w:val="center"/>
          </w:tcPr>
          <w:p w:rsidR="0063567F" w:rsidRPr="00021D98" w:rsidRDefault="0063567F" w:rsidP="00021D98">
            <w:r w:rsidRPr="00021D98">
              <w:t xml:space="preserve">Очистка урн </w:t>
            </w:r>
          </w:p>
        </w:tc>
        <w:tc>
          <w:tcPr>
            <w:tcW w:w="1977" w:type="dxa"/>
            <w:vAlign w:val="center"/>
          </w:tcPr>
          <w:p w:rsidR="0063567F" w:rsidRPr="00021D98" w:rsidRDefault="0063567F" w:rsidP="0017115C">
            <w:pPr>
              <w:jc w:val="center"/>
            </w:pPr>
          </w:p>
        </w:tc>
        <w:tc>
          <w:tcPr>
            <w:tcW w:w="1356" w:type="dxa"/>
            <w:vMerge w:val="restart"/>
            <w:vAlign w:val="center"/>
          </w:tcPr>
          <w:p w:rsidR="0063567F" w:rsidRPr="00021D98" w:rsidRDefault="0063567F" w:rsidP="0017115C">
            <w:pPr>
              <w:jc w:val="center"/>
            </w:pPr>
            <w:r>
              <w:t>1</w:t>
            </w:r>
            <w:r w:rsidR="00A84689">
              <w:t>848,00</w:t>
            </w:r>
          </w:p>
        </w:tc>
        <w:tc>
          <w:tcPr>
            <w:tcW w:w="1547" w:type="dxa"/>
            <w:vMerge w:val="restart"/>
            <w:vAlign w:val="center"/>
          </w:tcPr>
          <w:p w:rsidR="0063567F" w:rsidRPr="00021D98" w:rsidRDefault="0063567F" w:rsidP="00A84689">
            <w:pPr>
              <w:jc w:val="center"/>
            </w:pPr>
            <w:r>
              <w:t>0,1</w:t>
            </w:r>
            <w:r w:rsidR="00A84689">
              <w:t>4</w:t>
            </w:r>
          </w:p>
        </w:tc>
      </w:tr>
      <w:tr w:rsidR="0063567F" w:rsidRPr="00021D98" w:rsidTr="00F37E2E">
        <w:trPr>
          <w:trHeight w:val="56"/>
        </w:trPr>
        <w:tc>
          <w:tcPr>
            <w:tcW w:w="961" w:type="dxa"/>
            <w:vMerge/>
          </w:tcPr>
          <w:p w:rsidR="0063567F" w:rsidRPr="00021D98" w:rsidRDefault="0063567F" w:rsidP="00F010BA">
            <w:pPr>
              <w:jc w:val="center"/>
            </w:pPr>
          </w:p>
        </w:tc>
        <w:tc>
          <w:tcPr>
            <w:tcW w:w="4481" w:type="dxa"/>
          </w:tcPr>
          <w:p w:rsidR="0063567F" w:rsidRPr="00021D98" w:rsidRDefault="0063567F" w:rsidP="00021D98">
            <w:r w:rsidRPr="00021D98">
              <w:t xml:space="preserve">   - в летнее время</w:t>
            </w:r>
          </w:p>
        </w:tc>
        <w:tc>
          <w:tcPr>
            <w:tcW w:w="1977" w:type="dxa"/>
            <w:vAlign w:val="center"/>
          </w:tcPr>
          <w:p w:rsidR="0063567F" w:rsidRPr="00021D98" w:rsidRDefault="0063567F" w:rsidP="0017115C">
            <w:pPr>
              <w:jc w:val="center"/>
            </w:pPr>
            <w:r w:rsidRPr="00021D98">
              <w:t>3 раза в неделю</w:t>
            </w:r>
          </w:p>
        </w:tc>
        <w:tc>
          <w:tcPr>
            <w:tcW w:w="1356" w:type="dxa"/>
            <w:vMerge/>
            <w:vAlign w:val="center"/>
          </w:tcPr>
          <w:p w:rsidR="0063567F" w:rsidRPr="00021D98" w:rsidRDefault="0063567F" w:rsidP="0017115C">
            <w:pPr>
              <w:jc w:val="center"/>
            </w:pPr>
          </w:p>
        </w:tc>
        <w:tc>
          <w:tcPr>
            <w:tcW w:w="1547" w:type="dxa"/>
            <w:vMerge/>
            <w:vAlign w:val="center"/>
          </w:tcPr>
          <w:p w:rsidR="0063567F" w:rsidRPr="00021D98" w:rsidRDefault="0063567F" w:rsidP="0017115C">
            <w:pPr>
              <w:jc w:val="center"/>
            </w:pPr>
          </w:p>
        </w:tc>
      </w:tr>
      <w:tr w:rsidR="0063567F" w:rsidRPr="00021D98" w:rsidTr="00F37E2E">
        <w:trPr>
          <w:trHeight w:val="56"/>
        </w:trPr>
        <w:tc>
          <w:tcPr>
            <w:tcW w:w="961" w:type="dxa"/>
            <w:vMerge/>
          </w:tcPr>
          <w:p w:rsidR="0063567F" w:rsidRPr="00021D98" w:rsidRDefault="0063567F" w:rsidP="00F010BA">
            <w:pPr>
              <w:jc w:val="center"/>
            </w:pPr>
          </w:p>
        </w:tc>
        <w:tc>
          <w:tcPr>
            <w:tcW w:w="4481" w:type="dxa"/>
          </w:tcPr>
          <w:p w:rsidR="0063567F" w:rsidRPr="00021D98" w:rsidRDefault="0063567F" w:rsidP="00021D98">
            <w:r w:rsidRPr="00021D98">
              <w:t xml:space="preserve">   - в зимнее время </w:t>
            </w:r>
          </w:p>
        </w:tc>
        <w:tc>
          <w:tcPr>
            <w:tcW w:w="1977" w:type="dxa"/>
            <w:vAlign w:val="center"/>
          </w:tcPr>
          <w:p w:rsidR="0063567F" w:rsidRPr="00021D98" w:rsidRDefault="0063567F" w:rsidP="0017115C">
            <w:pPr>
              <w:jc w:val="center"/>
            </w:pPr>
            <w:r w:rsidRPr="00021D98">
              <w:t>1 раза в неделю</w:t>
            </w:r>
          </w:p>
        </w:tc>
        <w:tc>
          <w:tcPr>
            <w:tcW w:w="1356" w:type="dxa"/>
            <w:vMerge/>
            <w:vAlign w:val="center"/>
          </w:tcPr>
          <w:p w:rsidR="0063567F" w:rsidRPr="00021D98" w:rsidRDefault="0063567F" w:rsidP="0017115C">
            <w:pPr>
              <w:jc w:val="center"/>
            </w:pPr>
          </w:p>
        </w:tc>
        <w:tc>
          <w:tcPr>
            <w:tcW w:w="1547" w:type="dxa"/>
            <w:vMerge/>
            <w:vAlign w:val="center"/>
          </w:tcPr>
          <w:p w:rsidR="0063567F" w:rsidRPr="00021D98" w:rsidRDefault="0063567F" w:rsidP="0017115C">
            <w:pPr>
              <w:jc w:val="center"/>
            </w:pPr>
          </w:p>
        </w:tc>
      </w:tr>
      <w:tr w:rsidR="00021D98" w:rsidRPr="00021D98" w:rsidTr="00F37E2E">
        <w:trPr>
          <w:trHeight w:val="85"/>
        </w:trPr>
        <w:tc>
          <w:tcPr>
            <w:tcW w:w="961" w:type="dxa"/>
          </w:tcPr>
          <w:p w:rsidR="00021D98" w:rsidRPr="00021D98" w:rsidRDefault="00021D98" w:rsidP="00F010BA">
            <w:pPr>
              <w:jc w:val="center"/>
            </w:pPr>
            <w:r w:rsidRPr="00021D98">
              <w:t>2.4.</w:t>
            </w:r>
          </w:p>
        </w:tc>
        <w:tc>
          <w:tcPr>
            <w:tcW w:w="4481" w:type="dxa"/>
          </w:tcPr>
          <w:p w:rsidR="00021D98" w:rsidRPr="00021D98" w:rsidRDefault="00021D98" w:rsidP="00021D98">
            <w:r w:rsidRPr="00021D98">
              <w:t xml:space="preserve">Уборка мусора на контейнерных площадках </w:t>
            </w:r>
          </w:p>
        </w:tc>
        <w:tc>
          <w:tcPr>
            <w:tcW w:w="1977" w:type="dxa"/>
            <w:vAlign w:val="center"/>
          </w:tcPr>
          <w:p w:rsidR="00021D98" w:rsidRPr="00021D98" w:rsidRDefault="00021D98" w:rsidP="0017115C">
            <w:pPr>
              <w:jc w:val="center"/>
            </w:pPr>
            <w:r w:rsidRPr="00021D98">
              <w:t>ежедневно</w:t>
            </w:r>
          </w:p>
        </w:tc>
        <w:tc>
          <w:tcPr>
            <w:tcW w:w="1356" w:type="dxa"/>
            <w:vAlign w:val="center"/>
          </w:tcPr>
          <w:p w:rsidR="00021D98" w:rsidRPr="00021D98" w:rsidRDefault="0063567F" w:rsidP="0017115C">
            <w:pPr>
              <w:jc w:val="center"/>
            </w:pPr>
            <w:r>
              <w:t>0,00</w:t>
            </w:r>
          </w:p>
        </w:tc>
        <w:tc>
          <w:tcPr>
            <w:tcW w:w="1547" w:type="dxa"/>
            <w:vAlign w:val="center"/>
          </w:tcPr>
          <w:p w:rsidR="00021D98" w:rsidRPr="00021D98" w:rsidRDefault="0063567F" w:rsidP="0017115C">
            <w:pPr>
              <w:jc w:val="center"/>
            </w:pPr>
            <w:r>
              <w:t>0,00</w:t>
            </w:r>
          </w:p>
        </w:tc>
      </w:tr>
      <w:tr w:rsidR="00021D98" w:rsidRPr="00021D98" w:rsidTr="00F37E2E">
        <w:trPr>
          <w:trHeight w:val="381"/>
        </w:trPr>
        <w:tc>
          <w:tcPr>
            <w:tcW w:w="961" w:type="dxa"/>
          </w:tcPr>
          <w:p w:rsidR="00021D98" w:rsidRPr="00021D98" w:rsidRDefault="00021D98" w:rsidP="00F010BA">
            <w:pPr>
              <w:jc w:val="center"/>
            </w:pPr>
            <w:r w:rsidRPr="00021D98">
              <w:t>2.5.</w:t>
            </w:r>
          </w:p>
        </w:tc>
        <w:tc>
          <w:tcPr>
            <w:tcW w:w="4481" w:type="dxa"/>
          </w:tcPr>
          <w:p w:rsidR="00021D98" w:rsidRPr="00021D98" w:rsidRDefault="00021D98" w:rsidP="00021D98">
            <w:r w:rsidRPr="00021D98">
              <w:t xml:space="preserve">Сдвижка снега и подметание территории в дни при снегопаде: 30% пешеходных дорожек, входа, ступени и крыльца, отмостки  </w:t>
            </w:r>
          </w:p>
        </w:tc>
        <w:tc>
          <w:tcPr>
            <w:tcW w:w="1977" w:type="dxa"/>
            <w:vAlign w:val="center"/>
          </w:tcPr>
          <w:p w:rsidR="00021D98" w:rsidRPr="00021D98" w:rsidRDefault="00021D98" w:rsidP="0017115C">
            <w:pPr>
              <w:jc w:val="center"/>
            </w:pPr>
            <w:r w:rsidRPr="00021D98">
              <w:t>1 раз в сутки</w:t>
            </w:r>
          </w:p>
        </w:tc>
        <w:tc>
          <w:tcPr>
            <w:tcW w:w="1356" w:type="dxa"/>
            <w:vAlign w:val="center"/>
          </w:tcPr>
          <w:p w:rsidR="00021D98" w:rsidRPr="00021D98" w:rsidRDefault="0063567F" w:rsidP="0017115C">
            <w:pPr>
              <w:jc w:val="center"/>
            </w:pPr>
            <w:r>
              <w:t>2</w:t>
            </w:r>
            <w:r w:rsidR="00A84689">
              <w:t>7333,15</w:t>
            </w:r>
          </w:p>
        </w:tc>
        <w:tc>
          <w:tcPr>
            <w:tcW w:w="1547" w:type="dxa"/>
            <w:vAlign w:val="center"/>
          </w:tcPr>
          <w:p w:rsidR="00021D98" w:rsidRPr="00021D98" w:rsidRDefault="00A84689" w:rsidP="0017115C">
            <w:pPr>
              <w:jc w:val="center"/>
            </w:pPr>
            <w:r>
              <w:t>2,03</w:t>
            </w:r>
          </w:p>
        </w:tc>
      </w:tr>
      <w:tr w:rsidR="00021D98" w:rsidRPr="00021D98" w:rsidTr="00F37E2E">
        <w:trPr>
          <w:trHeight w:val="374"/>
        </w:trPr>
        <w:tc>
          <w:tcPr>
            <w:tcW w:w="961" w:type="dxa"/>
          </w:tcPr>
          <w:p w:rsidR="00021D98" w:rsidRPr="00021D98" w:rsidRDefault="00021D98" w:rsidP="00F010BA">
            <w:pPr>
              <w:jc w:val="center"/>
            </w:pPr>
            <w:r w:rsidRPr="00021D98">
              <w:t>2.6.</w:t>
            </w:r>
          </w:p>
        </w:tc>
        <w:tc>
          <w:tcPr>
            <w:tcW w:w="4481" w:type="dxa"/>
          </w:tcPr>
          <w:p w:rsidR="00021D98" w:rsidRPr="00021D98" w:rsidRDefault="00021D98" w:rsidP="00021D98">
            <w:r w:rsidRPr="00021D98">
              <w:t xml:space="preserve">Посыпка территории противогололедными материалами: 30 % пешеходных дорожек, ступеней, спусков в подвал, крылец, входов  </w:t>
            </w:r>
          </w:p>
        </w:tc>
        <w:tc>
          <w:tcPr>
            <w:tcW w:w="1977" w:type="dxa"/>
            <w:vAlign w:val="center"/>
          </w:tcPr>
          <w:p w:rsidR="00021D98" w:rsidRPr="00021D98" w:rsidRDefault="00021D98" w:rsidP="0017115C">
            <w:pPr>
              <w:jc w:val="center"/>
            </w:pPr>
            <w:r w:rsidRPr="00021D98">
              <w:t>ежедневно во время гололеда</w:t>
            </w:r>
          </w:p>
        </w:tc>
        <w:tc>
          <w:tcPr>
            <w:tcW w:w="1356" w:type="dxa"/>
            <w:vAlign w:val="center"/>
          </w:tcPr>
          <w:p w:rsidR="00021D98" w:rsidRPr="00021D98" w:rsidRDefault="0063567F" w:rsidP="00A84689">
            <w:pPr>
              <w:jc w:val="center"/>
            </w:pPr>
            <w:r>
              <w:t>1</w:t>
            </w:r>
            <w:r w:rsidR="00A84689">
              <w:t>434,15</w:t>
            </w:r>
          </w:p>
        </w:tc>
        <w:tc>
          <w:tcPr>
            <w:tcW w:w="1547" w:type="dxa"/>
            <w:vAlign w:val="center"/>
          </w:tcPr>
          <w:p w:rsidR="00021D98" w:rsidRPr="00021D98" w:rsidRDefault="0063567F" w:rsidP="00A84689">
            <w:pPr>
              <w:jc w:val="center"/>
            </w:pPr>
            <w:r>
              <w:t>0,1</w:t>
            </w:r>
            <w:r w:rsidR="00A84689">
              <w:t>1</w:t>
            </w:r>
          </w:p>
        </w:tc>
      </w:tr>
      <w:tr w:rsidR="005C17A5" w:rsidRPr="00021D98" w:rsidTr="001B0020">
        <w:trPr>
          <w:trHeight w:val="323"/>
        </w:trPr>
        <w:tc>
          <w:tcPr>
            <w:tcW w:w="961" w:type="dxa"/>
            <w:vMerge w:val="restart"/>
          </w:tcPr>
          <w:p w:rsidR="005C17A5" w:rsidRPr="00021D98" w:rsidRDefault="005C17A5" w:rsidP="00F010BA">
            <w:pPr>
              <w:jc w:val="center"/>
            </w:pPr>
            <w:r w:rsidRPr="00021D98">
              <w:t>2.7.</w:t>
            </w:r>
          </w:p>
        </w:tc>
        <w:tc>
          <w:tcPr>
            <w:tcW w:w="4481" w:type="dxa"/>
          </w:tcPr>
          <w:p w:rsidR="005C17A5" w:rsidRPr="00021D98" w:rsidRDefault="005C17A5" w:rsidP="005C17A5">
            <w:r w:rsidRPr="00021D98">
              <w:t xml:space="preserve">Очистка территории от наледи и льда: </w:t>
            </w:r>
          </w:p>
        </w:tc>
        <w:tc>
          <w:tcPr>
            <w:tcW w:w="1977" w:type="dxa"/>
            <w:vAlign w:val="center"/>
          </w:tcPr>
          <w:p w:rsidR="005C17A5" w:rsidRPr="00021D98" w:rsidRDefault="005C17A5" w:rsidP="0017115C">
            <w:pPr>
              <w:jc w:val="center"/>
            </w:pPr>
          </w:p>
        </w:tc>
        <w:tc>
          <w:tcPr>
            <w:tcW w:w="1356" w:type="dxa"/>
            <w:vAlign w:val="center"/>
          </w:tcPr>
          <w:p w:rsidR="005C17A5" w:rsidRPr="00021D98" w:rsidRDefault="005C17A5" w:rsidP="0017115C">
            <w:pPr>
              <w:jc w:val="center"/>
            </w:pPr>
          </w:p>
        </w:tc>
        <w:tc>
          <w:tcPr>
            <w:tcW w:w="1547" w:type="dxa"/>
            <w:vAlign w:val="center"/>
          </w:tcPr>
          <w:p w:rsidR="005C17A5" w:rsidRPr="00021D98" w:rsidRDefault="005C17A5" w:rsidP="0017115C">
            <w:pPr>
              <w:jc w:val="center"/>
            </w:pPr>
          </w:p>
        </w:tc>
      </w:tr>
      <w:tr w:rsidR="005C17A5" w:rsidRPr="00021D98" w:rsidTr="00121218">
        <w:trPr>
          <w:trHeight w:val="498"/>
        </w:trPr>
        <w:tc>
          <w:tcPr>
            <w:tcW w:w="961" w:type="dxa"/>
            <w:vMerge/>
          </w:tcPr>
          <w:p w:rsidR="005C17A5" w:rsidRPr="00021D98" w:rsidRDefault="005C17A5" w:rsidP="00F010BA">
            <w:pPr>
              <w:jc w:val="center"/>
            </w:pPr>
          </w:p>
        </w:tc>
        <w:tc>
          <w:tcPr>
            <w:tcW w:w="4481" w:type="dxa"/>
          </w:tcPr>
          <w:p w:rsidR="005C17A5" w:rsidRPr="00021D98" w:rsidRDefault="005C17A5" w:rsidP="00021D98">
            <w:r w:rsidRPr="00021D98">
              <w:t>- 30 % пешеходных дорожек, проезжие части вдоль бордюров на ширину 0,5 м</w:t>
            </w:r>
          </w:p>
        </w:tc>
        <w:tc>
          <w:tcPr>
            <w:tcW w:w="1977" w:type="dxa"/>
            <w:vAlign w:val="center"/>
          </w:tcPr>
          <w:p w:rsidR="005C17A5" w:rsidRPr="00021D98" w:rsidRDefault="005C17A5" w:rsidP="0017115C">
            <w:pPr>
              <w:jc w:val="center"/>
            </w:pPr>
          </w:p>
          <w:p w:rsidR="005C17A5" w:rsidRPr="00021D98" w:rsidRDefault="0063567F" w:rsidP="001B0020">
            <w:pPr>
              <w:jc w:val="center"/>
            </w:pPr>
            <w:r w:rsidRPr="00021D98">
              <w:t>1 раз в год</w:t>
            </w:r>
          </w:p>
        </w:tc>
        <w:tc>
          <w:tcPr>
            <w:tcW w:w="1356" w:type="dxa"/>
            <w:vAlign w:val="center"/>
          </w:tcPr>
          <w:p w:rsidR="005C17A5" w:rsidRPr="00021D98" w:rsidRDefault="00A84689" w:rsidP="00121218">
            <w:pPr>
              <w:jc w:val="center"/>
            </w:pPr>
            <w:r>
              <w:t>508,16</w:t>
            </w:r>
          </w:p>
        </w:tc>
        <w:tc>
          <w:tcPr>
            <w:tcW w:w="1547" w:type="dxa"/>
            <w:vAlign w:val="center"/>
          </w:tcPr>
          <w:p w:rsidR="005C17A5" w:rsidRPr="00021D98" w:rsidRDefault="0063567F" w:rsidP="00121218">
            <w:pPr>
              <w:jc w:val="center"/>
            </w:pPr>
            <w:r>
              <w:t>0,0</w:t>
            </w:r>
            <w:r w:rsidR="00121218">
              <w:t>4</w:t>
            </w:r>
          </w:p>
        </w:tc>
      </w:tr>
      <w:tr w:rsidR="005C17A5" w:rsidRPr="00021D98" w:rsidTr="00F37E2E">
        <w:trPr>
          <w:trHeight w:val="498"/>
        </w:trPr>
        <w:tc>
          <w:tcPr>
            <w:tcW w:w="961" w:type="dxa"/>
            <w:vMerge/>
          </w:tcPr>
          <w:p w:rsidR="005C17A5" w:rsidRPr="00021D98" w:rsidRDefault="005C17A5" w:rsidP="00F010BA">
            <w:pPr>
              <w:jc w:val="center"/>
            </w:pPr>
          </w:p>
        </w:tc>
        <w:tc>
          <w:tcPr>
            <w:tcW w:w="4481" w:type="dxa"/>
          </w:tcPr>
          <w:p w:rsidR="005C17A5" w:rsidRPr="00021D98" w:rsidRDefault="005C17A5" w:rsidP="00021D98">
            <w:r w:rsidRPr="00021D98">
              <w:t>- входа, ступени, спуски в подвал и крыльца</w:t>
            </w:r>
          </w:p>
        </w:tc>
        <w:tc>
          <w:tcPr>
            <w:tcW w:w="1977" w:type="dxa"/>
            <w:vAlign w:val="center"/>
          </w:tcPr>
          <w:p w:rsidR="005C17A5" w:rsidRPr="00021D98" w:rsidRDefault="0063567F" w:rsidP="0017115C">
            <w:pPr>
              <w:jc w:val="center"/>
            </w:pPr>
            <w:r w:rsidRPr="00021D98">
              <w:t>2 раза в месяц</w:t>
            </w:r>
          </w:p>
        </w:tc>
        <w:tc>
          <w:tcPr>
            <w:tcW w:w="1356" w:type="dxa"/>
            <w:vAlign w:val="center"/>
          </w:tcPr>
          <w:p w:rsidR="005C17A5" w:rsidRPr="00021D98" w:rsidRDefault="00A84689" w:rsidP="0017115C">
            <w:pPr>
              <w:jc w:val="center"/>
            </w:pPr>
            <w:r>
              <w:t>8904,06</w:t>
            </w:r>
          </w:p>
        </w:tc>
        <w:tc>
          <w:tcPr>
            <w:tcW w:w="1547" w:type="dxa"/>
            <w:vAlign w:val="center"/>
          </w:tcPr>
          <w:p w:rsidR="005C17A5" w:rsidRPr="00021D98" w:rsidRDefault="0063567F" w:rsidP="00035B5B">
            <w:pPr>
              <w:jc w:val="center"/>
            </w:pPr>
            <w:r>
              <w:t>0,</w:t>
            </w:r>
            <w:r w:rsidR="00035B5B">
              <w:t>6</w:t>
            </w:r>
            <w:r w:rsidR="00A84689">
              <w:t>6</w:t>
            </w:r>
          </w:p>
        </w:tc>
      </w:tr>
      <w:tr w:rsidR="0063567F" w:rsidRPr="00021D98" w:rsidTr="00F37E2E">
        <w:trPr>
          <w:trHeight w:val="249"/>
        </w:trPr>
        <w:tc>
          <w:tcPr>
            <w:tcW w:w="961" w:type="dxa"/>
            <w:vMerge w:val="restart"/>
          </w:tcPr>
          <w:p w:rsidR="0063567F" w:rsidRPr="00021D98" w:rsidRDefault="0063567F" w:rsidP="00F010BA">
            <w:pPr>
              <w:jc w:val="center"/>
            </w:pPr>
            <w:r w:rsidRPr="00021D98">
              <w:t>2.8.</w:t>
            </w:r>
          </w:p>
        </w:tc>
        <w:tc>
          <w:tcPr>
            <w:tcW w:w="4481" w:type="dxa"/>
          </w:tcPr>
          <w:p w:rsidR="0063567F" w:rsidRPr="00021D98" w:rsidRDefault="0063567F" w:rsidP="00021D98">
            <w:r w:rsidRPr="00021D98">
              <w:t>Механизированная уборка проездов</w:t>
            </w:r>
          </w:p>
        </w:tc>
        <w:tc>
          <w:tcPr>
            <w:tcW w:w="1977" w:type="dxa"/>
            <w:vAlign w:val="center"/>
          </w:tcPr>
          <w:p w:rsidR="0063567F" w:rsidRPr="00021D98" w:rsidRDefault="0063567F" w:rsidP="0017115C">
            <w:pPr>
              <w:jc w:val="center"/>
            </w:pPr>
          </w:p>
        </w:tc>
        <w:tc>
          <w:tcPr>
            <w:tcW w:w="1356" w:type="dxa"/>
            <w:vMerge w:val="restart"/>
            <w:vAlign w:val="center"/>
          </w:tcPr>
          <w:p w:rsidR="0063567F" w:rsidRPr="00021D98" w:rsidRDefault="00A84689" w:rsidP="0017115C">
            <w:pPr>
              <w:jc w:val="center"/>
            </w:pPr>
            <w:r>
              <w:t>9285,79</w:t>
            </w:r>
          </w:p>
        </w:tc>
        <w:tc>
          <w:tcPr>
            <w:tcW w:w="1547" w:type="dxa"/>
            <w:vMerge w:val="restart"/>
            <w:vAlign w:val="center"/>
          </w:tcPr>
          <w:p w:rsidR="0063567F" w:rsidRPr="00021D98" w:rsidRDefault="0063567F" w:rsidP="0017115C">
            <w:pPr>
              <w:jc w:val="center"/>
            </w:pPr>
            <w:r>
              <w:t>0,</w:t>
            </w:r>
            <w:r w:rsidR="00A84689">
              <w:t>69</w:t>
            </w:r>
          </w:p>
        </w:tc>
      </w:tr>
      <w:tr w:rsidR="0063567F" w:rsidRPr="00021D98" w:rsidTr="00F37E2E">
        <w:trPr>
          <w:trHeight w:val="120"/>
        </w:trPr>
        <w:tc>
          <w:tcPr>
            <w:tcW w:w="961" w:type="dxa"/>
            <w:vMerge/>
          </w:tcPr>
          <w:p w:rsidR="0063567F" w:rsidRPr="00021D98" w:rsidRDefault="0063567F" w:rsidP="00F010BA">
            <w:pPr>
              <w:jc w:val="center"/>
            </w:pPr>
          </w:p>
        </w:tc>
        <w:tc>
          <w:tcPr>
            <w:tcW w:w="4481" w:type="dxa"/>
          </w:tcPr>
          <w:p w:rsidR="0063567F" w:rsidRPr="00021D98" w:rsidRDefault="0063567F" w:rsidP="00021D98">
            <w:r w:rsidRPr="00021D98">
              <w:t>- подметание снега толщ.слоя до 2 см.</w:t>
            </w:r>
          </w:p>
        </w:tc>
        <w:tc>
          <w:tcPr>
            <w:tcW w:w="1977" w:type="dxa"/>
            <w:vAlign w:val="center"/>
          </w:tcPr>
          <w:p w:rsidR="0063567F" w:rsidRPr="005C17A5" w:rsidRDefault="0063567F" w:rsidP="0017115C">
            <w:pPr>
              <w:jc w:val="center"/>
            </w:pPr>
            <w:r w:rsidRPr="005C17A5">
              <w:t>18 раз в год</w:t>
            </w:r>
          </w:p>
        </w:tc>
        <w:tc>
          <w:tcPr>
            <w:tcW w:w="1356" w:type="dxa"/>
            <w:vMerge/>
            <w:vAlign w:val="center"/>
          </w:tcPr>
          <w:p w:rsidR="0063567F" w:rsidRPr="00021D98" w:rsidRDefault="0063567F" w:rsidP="0017115C">
            <w:pPr>
              <w:jc w:val="center"/>
            </w:pPr>
          </w:p>
        </w:tc>
        <w:tc>
          <w:tcPr>
            <w:tcW w:w="1547" w:type="dxa"/>
            <w:vMerge/>
            <w:vAlign w:val="center"/>
          </w:tcPr>
          <w:p w:rsidR="0063567F" w:rsidRPr="00021D98" w:rsidRDefault="0063567F" w:rsidP="0017115C">
            <w:pPr>
              <w:jc w:val="center"/>
            </w:pPr>
          </w:p>
        </w:tc>
      </w:tr>
      <w:tr w:rsidR="0063567F" w:rsidRPr="00021D98" w:rsidTr="00F37E2E">
        <w:trPr>
          <w:trHeight w:val="120"/>
        </w:trPr>
        <w:tc>
          <w:tcPr>
            <w:tcW w:w="961" w:type="dxa"/>
            <w:vMerge/>
          </w:tcPr>
          <w:p w:rsidR="0063567F" w:rsidRPr="00021D98" w:rsidRDefault="0063567F" w:rsidP="00F010BA">
            <w:pPr>
              <w:jc w:val="center"/>
            </w:pPr>
          </w:p>
        </w:tc>
        <w:tc>
          <w:tcPr>
            <w:tcW w:w="4481" w:type="dxa"/>
          </w:tcPr>
          <w:p w:rsidR="0063567F" w:rsidRPr="00021D98" w:rsidRDefault="0063567F" w:rsidP="00021D98">
            <w:r w:rsidRPr="00021D98">
              <w:t>- подметание снега толщ.слоя свыше 2 см.</w:t>
            </w:r>
          </w:p>
        </w:tc>
        <w:tc>
          <w:tcPr>
            <w:tcW w:w="1977" w:type="dxa"/>
            <w:vAlign w:val="center"/>
          </w:tcPr>
          <w:p w:rsidR="0063567F" w:rsidRPr="005C17A5" w:rsidRDefault="0063567F" w:rsidP="0017115C">
            <w:pPr>
              <w:jc w:val="center"/>
            </w:pPr>
            <w:r w:rsidRPr="005C17A5">
              <w:t>25 раз в год</w:t>
            </w:r>
          </w:p>
        </w:tc>
        <w:tc>
          <w:tcPr>
            <w:tcW w:w="1356" w:type="dxa"/>
            <w:vMerge/>
            <w:vAlign w:val="center"/>
          </w:tcPr>
          <w:p w:rsidR="0063567F" w:rsidRPr="00021D98" w:rsidRDefault="0063567F" w:rsidP="0017115C">
            <w:pPr>
              <w:jc w:val="center"/>
            </w:pPr>
          </w:p>
        </w:tc>
        <w:tc>
          <w:tcPr>
            <w:tcW w:w="1547" w:type="dxa"/>
            <w:vMerge/>
            <w:vAlign w:val="center"/>
          </w:tcPr>
          <w:p w:rsidR="0063567F" w:rsidRPr="00021D98" w:rsidRDefault="0063567F" w:rsidP="0017115C">
            <w:pPr>
              <w:jc w:val="center"/>
            </w:pPr>
          </w:p>
        </w:tc>
      </w:tr>
      <w:tr w:rsidR="0063567F" w:rsidRPr="00021D98" w:rsidTr="00F37E2E">
        <w:trPr>
          <w:trHeight w:val="120"/>
        </w:trPr>
        <w:tc>
          <w:tcPr>
            <w:tcW w:w="961" w:type="dxa"/>
            <w:vMerge/>
          </w:tcPr>
          <w:p w:rsidR="0063567F" w:rsidRPr="00021D98" w:rsidRDefault="0063567F" w:rsidP="00F010BA">
            <w:pPr>
              <w:jc w:val="center"/>
            </w:pPr>
          </w:p>
        </w:tc>
        <w:tc>
          <w:tcPr>
            <w:tcW w:w="4481" w:type="dxa"/>
          </w:tcPr>
          <w:p w:rsidR="0063567F" w:rsidRPr="00021D98" w:rsidRDefault="0063567F" w:rsidP="00021D98">
            <w:r w:rsidRPr="00021D98">
              <w:t>- очистка от уплотненного снега</w:t>
            </w:r>
          </w:p>
        </w:tc>
        <w:tc>
          <w:tcPr>
            <w:tcW w:w="1977" w:type="dxa"/>
            <w:vAlign w:val="center"/>
          </w:tcPr>
          <w:p w:rsidR="0063567F" w:rsidRPr="00021D98" w:rsidRDefault="0063567F" w:rsidP="0017115C">
            <w:pPr>
              <w:jc w:val="center"/>
            </w:pPr>
            <w:r w:rsidRPr="00021D98">
              <w:t>1 раз в год</w:t>
            </w:r>
          </w:p>
        </w:tc>
        <w:tc>
          <w:tcPr>
            <w:tcW w:w="1356" w:type="dxa"/>
            <w:vMerge/>
            <w:vAlign w:val="center"/>
          </w:tcPr>
          <w:p w:rsidR="0063567F" w:rsidRPr="00021D98" w:rsidRDefault="0063567F" w:rsidP="0017115C">
            <w:pPr>
              <w:jc w:val="center"/>
            </w:pPr>
          </w:p>
        </w:tc>
        <w:tc>
          <w:tcPr>
            <w:tcW w:w="1547" w:type="dxa"/>
            <w:vMerge/>
            <w:vAlign w:val="center"/>
          </w:tcPr>
          <w:p w:rsidR="0063567F" w:rsidRPr="00021D98" w:rsidRDefault="0063567F" w:rsidP="0017115C">
            <w:pPr>
              <w:jc w:val="center"/>
            </w:pPr>
          </w:p>
        </w:tc>
      </w:tr>
      <w:tr w:rsidR="00021D98" w:rsidRPr="00021D98" w:rsidTr="00F37E2E">
        <w:trPr>
          <w:trHeight w:val="120"/>
        </w:trPr>
        <w:tc>
          <w:tcPr>
            <w:tcW w:w="961" w:type="dxa"/>
          </w:tcPr>
          <w:p w:rsidR="00021D98" w:rsidRPr="00021D98" w:rsidRDefault="00021D98" w:rsidP="00F010BA">
            <w:pPr>
              <w:jc w:val="center"/>
            </w:pPr>
            <w:r w:rsidRPr="00021D98">
              <w:t>2.9.</w:t>
            </w:r>
          </w:p>
        </w:tc>
        <w:tc>
          <w:tcPr>
            <w:tcW w:w="4481" w:type="dxa"/>
          </w:tcPr>
          <w:p w:rsidR="00021D98" w:rsidRPr="00021D98" w:rsidRDefault="00021D98" w:rsidP="00021D98">
            <w:r w:rsidRPr="00021D98">
              <w:t>Кошение газонов</w:t>
            </w:r>
            <w:r w:rsidR="005C17A5">
              <w:t>, сгребание и вывоз скошенной травы</w:t>
            </w:r>
          </w:p>
        </w:tc>
        <w:tc>
          <w:tcPr>
            <w:tcW w:w="1977" w:type="dxa"/>
            <w:vAlign w:val="center"/>
          </w:tcPr>
          <w:p w:rsidR="00021D98" w:rsidRPr="00021D98" w:rsidRDefault="00021D98" w:rsidP="0017115C">
            <w:pPr>
              <w:jc w:val="center"/>
            </w:pPr>
            <w:r w:rsidRPr="00021D98">
              <w:t>2 раза в год</w:t>
            </w:r>
          </w:p>
        </w:tc>
        <w:tc>
          <w:tcPr>
            <w:tcW w:w="1356" w:type="dxa"/>
            <w:vAlign w:val="center"/>
          </w:tcPr>
          <w:p w:rsidR="00021D98" w:rsidRPr="00021D98" w:rsidRDefault="00A84689" w:rsidP="0017115C">
            <w:pPr>
              <w:jc w:val="center"/>
            </w:pPr>
            <w:r>
              <w:t>209,06</w:t>
            </w:r>
          </w:p>
        </w:tc>
        <w:tc>
          <w:tcPr>
            <w:tcW w:w="1547" w:type="dxa"/>
            <w:vAlign w:val="center"/>
          </w:tcPr>
          <w:p w:rsidR="00021D98" w:rsidRPr="00021D98" w:rsidRDefault="0063567F" w:rsidP="00A84689">
            <w:pPr>
              <w:jc w:val="center"/>
            </w:pPr>
            <w:r>
              <w:t>0,0</w:t>
            </w:r>
            <w:r w:rsidR="00A84689">
              <w:t>2</w:t>
            </w:r>
          </w:p>
        </w:tc>
      </w:tr>
      <w:tr w:rsidR="00021D98" w:rsidRPr="00021D98" w:rsidTr="005C17A5">
        <w:trPr>
          <w:trHeight w:val="125"/>
        </w:trPr>
        <w:tc>
          <w:tcPr>
            <w:tcW w:w="10322" w:type="dxa"/>
            <w:gridSpan w:val="5"/>
            <w:vAlign w:val="center"/>
          </w:tcPr>
          <w:p w:rsidR="00021D98" w:rsidRPr="00021D98" w:rsidRDefault="00021D98" w:rsidP="00D02B0E">
            <w:pPr>
              <w:jc w:val="center"/>
              <w:rPr>
                <w:b/>
              </w:rPr>
            </w:pPr>
            <w:r w:rsidRPr="00021D98">
              <w:rPr>
                <w:b/>
              </w:rPr>
              <w:t>3. Подготовка общежития к сезонной эксплуатации</w:t>
            </w:r>
          </w:p>
        </w:tc>
      </w:tr>
      <w:tr w:rsidR="00021D98" w:rsidRPr="00021D98" w:rsidTr="00F37E2E">
        <w:trPr>
          <w:trHeight w:val="481"/>
        </w:trPr>
        <w:tc>
          <w:tcPr>
            <w:tcW w:w="961" w:type="dxa"/>
          </w:tcPr>
          <w:p w:rsidR="00021D98" w:rsidRPr="00021D98" w:rsidRDefault="00021D98" w:rsidP="00F010BA">
            <w:pPr>
              <w:jc w:val="center"/>
            </w:pPr>
            <w:r w:rsidRPr="00021D98">
              <w:t>3.1.</w:t>
            </w:r>
          </w:p>
        </w:tc>
        <w:tc>
          <w:tcPr>
            <w:tcW w:w="4481" w:type="dxa"/>
          </w:tcPr>
          <w:p w:rsidR="00021D98" w:rsidRPr="00021D98" w:rsidRDefault="00021D98" w:rsidP="00021D98">
            <w:r w:rsidRPr="00021D98">
              <w:t>Укрепление водосточных труб, колен и воронок</w:t>
            </w:r>
          </w:p>
        </w:tc>
        <w:tc>
          <w:tcPr>
            <w:tcW w:w="1977" w:type="dxa"/>
            <w:vAlign w:val="bottom"/>
          </w:tcPr>
          <w:p w:rsidR="00021D98" w:rsidRPr="00021D98" w:rsidRDefault="00021D98" w:rsidP="00090EA6">
            <w:pPr>
              <w:jc w:val="center"/>
            </w:pPr>
            <w:r w:rsidRPr="00021D98">
              <w:t>по необходимости</w:t>
            </w:r>
          </w:p>
        </w:tc>
        <w:tc>
          <w:tcPr>
            <w:tcW w:w="1356" w:type="dxa"/>
          </w:tcPr>
          <w:p w:rsidR="00021D98" w:rsidRPr="00021D98" w:rsidRDefault="00021D98" w:rsidP="00021D98"/>
        </w:tc>
        <w:tc>
          <w:tcPr>
            <w:tcW w:w="1547" w:type="dxa"/>
          </w:tcPr>
          <w:p w:rsidR="00021D98" w:rsidRPr="00021D98" w:rsidRDefault="00021D98" w:rsidP="00021D98"/>
        </w:tc>
      </w:tr>
      <w:tr w:rsidR="00641FFD" w:rsidRPr="00021D98" w:rsidTr="00F37E2E">
        <w:trPr>
          <w:trHeight w:val="481"/>
        </w:trPr>
        <w:tc>
          <w:tcPr>
            <w:tcW w:w="961" w:type="dxa"/>
          </w:tcPr>
          <w:p w:rsidR="00641FFD" w:rsidRPr="00021D98" w:rsidRDefault="00641FFD" w:rsidP="00F010BA">
            <w:pPr>
              <w:jc w:val="center"/>
            </w:pPr>
            <w:r w:rsidRPr="00021D98">
              <w:t>3.2.</w:t>
            </w:r>
          </w:p>
        </w:tc>
        <w:tc>
          <w:tcPr>
            <w:tcW w:w="4481" w:type="dxa"/>
          </w:tcPr>
          <w:p w:rsidR="00641FFD" w:rsidRPr="00021D98" w:rsidRDefault="00641FFD" w:rsidP="00021D98">
            <w:r w:rsidRPr="00021D98">
              <w:t xml:space="preserve">Ремонт, регулировка, промывка, испытание, консервация, наладка </w:t>
            </w:r>
            <w:r>
              <w:t>с</w:t>
            </w:r>
            <w:r w:rsidRPr="00021D98">
              <w:t>истемы центрального отопления</w:t>
            </w:r>
            <w:r>
              <w:t>:</w:t>
            </w:r>
          </w:p>
        </w:tc>
        <w:tc>
          <w:tcPr>
            <w:tcW w:w="1977" w:type="dxa"/>
          </w:tcPr>
          <w:p w:rsidR="00641FFD" w:rsidRPr="00021D98" w:rsidRDefault="00641FFD" w:rsidP="00021D98"/>
        </w:tc>
        <w:tc>
          <w:tcPr>
            <w:tcW w:w="1356" w:type="dxa"/>
            <w:vAlign w:val="center"/>
          </w:tcPr>
          <w:p w:rsidR="00641FFD" w:rsidRPr="00021D98" w:rsidRDefault="00A84689" w:rsidP="00641FFD">
            <w:pPr>
              <w:jc w:val="center"/>
            </w:pPr>
            <w:r>
              <w:t>72923,50</w:t>
            </w:r>
          </w:p>
        </w:tc>
        <w:tc>
          <w:tcPr>
            <w:tcW w:w="1547" w:type="dxa"/>
            <w:vAlign w:val="center"/>
          </w:tcPr>
          <w:p w:rsidR="00641FFD" w:rsidRPr="00021D98" w:rsidRDefault="00035B5B" w:rsidP="00A84689">
            <w:pPr>
              <w:jc w:val="center"/>
            </w:pPr>
            <w:r>
              <w:t>5,</w:t>
            </w:r>
            <w:r w:rsidR="00A84689">
              <w:t>43</w:t>
            </w:r>
          </w:p>
        </w:tc>
      </w:tr>
      <w:tr w:rsidR="005C17A5" w:rsidRPr="00021D98" w:rsidTr="00F37E2E">
        <w:trPr>
          <w:trHeight w:val="804"/>
        </w:trPr>
        <w:tc>
          <w:tcPr>
            <w:tcW w:w="961" w:type="dxa"/>
            <w:vMerge w:val="restart"/>
          </w:tcPr>
          <w:p w:rsidR="005C17A5" w:rsidRPr="00021D98" w:rsidRDefault="005C17A5" w:rsidP="005C17A5">
            <w:pPr>
              <w:jc w:val="center"/>
            </w:pPr>
          </w:p>
        </w:tc>
        <w:tc>
          <w:tcPr>
            <w:tcW w:w="4481" w:type="dxa"/>
          </w:tcPr>
          <w:p w:rsidR="005C17A5" w:rsidRPr="008D07CE" w:rsidRDefault="005C17A5" w:rsidP="005C17A5">
            <w:pPr>
              <w:widowControl w:val="0"/>
              <w:autoSpaceDE w:val="0"/>
              <w:autoSpaceDN w:val="0"/>
              <w:adjustRightInd w:val="0"/>
              <w:jc w:val="both"/>
              <w:rPr>
                <w:color w:val="000000"/>
                <w:spacing w:val="3"/>
              </w:rPr>
            </w:pPr>
            <w:r w:rsidRPr="00E524F8">
              <w:rPr>
                <w:color w:val="000000"/>
                <w:spacing w:val="3"/>
              </w:rPr>
              <w:t>Укрепление крючков для труб и приборов центрального отопления. Ликвидация воздушных пробок (по необходимости) в системе отопления. Консервация системы центрального отопления. Промывка системы под давлением. Присоединение шланга к трубопроводу. Отсоединение шланга от трубопровода. Проверка теплоизоляции и мелкий ремонт изоляции. Испытание трубопроводов. Спуск воды из системы. Наполнение системы в целом до заданного давления. Проверка отопительных приборов на прогрев. Регулировка и наладка системы отопления по стоякам.</w:t>
            </w:r>
          </w:p>
        </w:tc>
        <w:tc>
          <w:tcPr>
            <w:tcW w:w="1977" w:type="dxa"/>
            <w:shd w:val="clear" w:color="auto" w:fill="auto"/>
            <w:vAlign w:val="center"/>
          </w:tcPr>
          <w:p w:rsidR="005C17A5" w:rsidRPr="00021D98" w:rsidRDefault="005C17A5" w:rsidP="0063567F">
            <w:pPr>
              <w:jc w:val="center"/>
            </w:pPr>
            <w:r w:rsidRPr="00021D98">
              <w:t>1 раз в год</w:t>
            </w:r>
          </w:p>
        </w:tc>
        <w:tc>
          <w:tcPr>
            <w:tcW w:w="1356" w:type="dxa"/>
            <w:vAlign w:val="center"/>
          </w:tcPr>
          <w:p w:rsidR="005C17A5" w:rsidRPr="00021D98" w:rsidRDefault="005C17A5" w:rsidP="0063567F">
            <w:pPr>
              <w:jc w:val="center"/>
            </w:pPr>
          </w:p>
        </w:tc>
        <w:tc>
          <w:tcPr>
            <w:tcW w:w="1547" w:type="dxa"/>
            <w:vAlign w:val="center"/>
          </w:tcPr>
          <w:p w:rsidR="005C17A5" w:rsidRPr="00021D98" w:rsidRDefault="005C17A5" w:rsidP="0063567F">
            <w:pPr>
              <w:jc w:val="center"/>
            </w:pPr>
          </w:p>
        </w:tc>
      </w:tr>
      <w:tr w:rsidR="005C17A5" w:rsidRPr="00021D98" w:rsidTr="00F37E2E">
        <w:trPr>
          <w:trHeight w:val="885"/>
        </w:trPr>
        <w:tc>
          <w:tcPr>
            <w:tcW w:w="961" w:type="dxa"/>
            <w:vMerge/>
          </w:tcPr>
          <w:p w:rsidR="005C17A5" w:rsidRPr="00021D98" w:rsidRDefault="005C17A5" w:rsidP="005C17A5">
            <w:pPr>
              <w:jc w:val="center"/>
            </w:pPr>
          </w:p>
        </w:tc>
        <w:tc>
          <w:tcPr>
            <w:tcW w:w="4481" w:type="dxa"/>
          </w:tcPr>
          <w:p w:rsidR="005C17A5" w:rsidRPr="008D07CE" w:rsidRDefault="005C17A5" w:rsidP="005C17A5">
            <w:pPr>
              <w:widowControl w:val="0"/>
              <w:autoSpaceDE w:val="0"/>
              <w:autoSpaceDN w:val="0"/>
              <w:adjustRightInd w:val="0"/>
              <w:jc w:val="both"/>
              <w:rPr>
                <w:color w:val="000000"/>
                <w:spacing w:val="3"/>
              </w:rPr>
            </w:pPr>
            <w:r w:rsidRPr="002145D5">
              <w:rPr>
                <w:color w:val="000000"/>
                <w:spacing w:val="3"/>
              </w:rPr>
              <w:t xml:space="preserve">Осмотр системы центрального отопления, в том числе осмотр системы отопления на чердаках и подвалах, проверка состояния трубопровода, отопительных приборов, </w:t>
            </w:r>
            <w:r w:rsidRPr="002145D5">
              <w:rPr>
                <w:color w:val="000000"/>
                <w:spacing w:val="3"/>
              </w:rPr>
              <w:lastRenderedPageBreak/>
              <w:t>регулировочной и запорной арматуры, креплений. Проверка состояния под</w:t>
            </w:r>
            <w:r w:rsidRPr="002145D5">
              <w:rPr>
                <w:color w:val="000000"/>
                <w:spacing w:val="3"/>
              </w:rPr>
              <w:softHyphen/>
              <w:t>весок и прокладок-подставок для магистрального трубопровода, расширительных баков на чердаке. Составление описи недостатков.</w:t>
            </w:r>
          </w:p>
        </w:tc>
        <w:tc>
          <w:tcPr>
            <w:tcW w:w="1977" w:type="dxa"/>
            <w:shd w:val="clear" w:color="auto" w:fill="auto"/>
            <w:vAlign w:val="center"/>
          </w:tcPr>
          <w:p w:rsidR="005C17A5" w:rsidRPr="00021D98" w:rsidRDefault="005C17A5" w:rsidP="0063567F">
            <w:pPr>
              <w:jc w:val="center"/>
            </w:pPr>
            <w:r w:rsidRPr="00021D98">
              <w:lastRenderedPageBreak/>
              <w:t>4 раза в год в отопительный период</w:t>
            </w:r>
          </w:p>
        </w:tc>
        <w:tc>
          <w:tcPr>
            <w:tcW w:w="1356" w:type="dxa"/>
            <w:vAlign w:val="center"/>
          </w:tcPr>
          <w:p w:rsidR="005C17A5" w:rsidRPr="00021D98" w:rsidRDefault="005C17A5" w:rsidP="0063567F">
            <w:pPr>
              <w:jc w:val="center"/>
            </w:pPr>
          </w:p>
        </w:tc>
        <w:tc>
          <w:tcPr>
            <w:tcW w:w="1547" w:type="dxa"/>
            <w:vAlign w:val="center"/>
          </w:tcPr>
          <w:p w:rsidR="005C17A5" w:rsidRPr="00021D98" w:rsidRDefault="005C17A5" w:rsidP="0063567F">
            <w:pPr>
              <w:jc w:val="center"/>
            </w:pPr>
          </w:p>
        </w:tc>
      </w:tr>
      <w:tr w:rsidR="005C17A5" w:rsidRPr="00021D98" w:rsidTr="00F37E2E">
        <w:trPr>
          <w:trHeight w:val="56"/>
        </w:trPr>
        <w:tc>
          <w:tcPr>
            <w:tcW w:w="961" w:type="dxa"/>
            <w:vMerge/>
          </w:tcPr>
          <w:p w:rsidR="005C17A5" w:rsidRPr="00021D98" w:rsidRDefault="005C17A5" w:rsidP="005C17A5">
            <w:pPr>
              <w:jc w:val="center"/>
            </w:pPr>
          </w:p>
        </w:tc>
        <w:tc>
          <w:tcPr>
            <w:tcW w:w="4481" w:type="dxa"/>
          </w:tcPr>
          <w:p w:rsidR="005C17A5" w:rsidRPr="008D07CE" w:rsidRDefault="005C17A5" w:rsidP="005C17A5">
            <w:pPr>
              <w:ind w:firstLine="25"/>
              <w:rPr>
                <w:color w:val="000000"/>
                <w:spacing w:val="3"/>
              </w:rPr>
            </w:pPr>
            <w:r w:rsidRPr="002145D5">
              <w:rPr>
                <w:color w:val="000000"/>
                <w:spacing w:val="3"/>
              </w:rPr>
              <w:t>Ремонт и замена насосов малой мощности.  Смена отдельных участков трубопроводов. Смена радиаторных блоков, запорной арматуры. Пере</w:t>
            </w:r>
            <w:r w:rsidRPr="002145D5">
              <w:rPr>
                <w:color w:val="000000"/>
                <w:spacing w:val="3"/>
              </w:rPr>
              <w:softHyphen/>
              <w:t>борка и добавление секций к радиаторному блоку. Восстановление разрушенной тепловой изоляции.</w:t>
            </w:r>
          </w:p>
        </w:tc>
        <w:tc>
          <w:tcPr>
            <w:tcW w:w="1977" w:type="dxa"/>
            <w:vAlign w:val="center"/>
          </w:tcPr>
          <w:p w:rsidR="005C17A5" w:rsidRPr="00021D98" w:rsidRDefault="005C17A5" w:rsidP="0063567F">
            <w:pPr>
              <w:jc w:val="center"/>
            </w:pPr>
            <w:r w:rsidRPr="00021D98">
              <w:t>по мере необходимости в соответствии с годовым планом текущего ремонта</w:t>
            </w:r>
          </w:p>
        </w:tc>
        <w:tc>
          <w:tcPr>
            <w:tcW w:w="1356" w:type="dxa"/>
            <w:vAlign w:val="center"/>
          </w:tcPr>
          <w:p w:rsidR="005C17A5" w:rsidRPr="00021D98" w:rsidRDefault="005C17A5" w:rsidP="0063567F">
            <w:pPr>
              <w:jc w:val="center"/>
            </w:pPr>
          </w:p>
        </w:tc>
        <w:tc>
          <w:tcPr>
            <w:tcW w:w="1547" w:type="dxa"/>
            <w:vAlign w:val="center"/>
          </w:tcPr>
          <w:p w:rsidR="005C17A5" w:rsidRPr="00021D98" w:rsidRDefault="005C17A5" w:rsidP="0063567F">
            <w:pPr>
              <w:jc w:val="center"/>
            </w:pPr>
          </w:p>
        </w:tc>
      </w:tr>
      <w:tr w:rsidR="005C17A5" w:rsidRPr="00021D98" w:rsidTr="00F37E2E">
        <w:trPr>
          <w:trHeight w:val="56"/>
        </w:trPr>
        <w:tc>
          <w:tcPr>
            <w:tcW w:w="961" w:type="dxa"/>
          </w:tcPr>
          <w:p w:rsidR="005C17A5" w:rsidRPr="00021D98" w:rsidRDefault="005C17A5" w:rsidP="005C17A5">
            <w:pPr>
              <w:jc w:val="center"/>
            </w:pPr>
            <w:r w:rsidRPr="00021D98">
              <w:t>3.3.</w:t>
            </w:r>
          </w:p>
        </w:tc>
        <w:tc>
          <w:tcPr>
            <w:tcW w:w="4481" w:type="dxa"/>
          </w:tcPr>
          <w:p w:rsidR="005C17A5" w:rsidRPr="00021D98" w:rsidRDefault="005C17A5" w:rsidP="005C17A5">
            <w:r w:rsidRPr="00021D98">
              <w:t xml:space="preserve">Ремонт просевшей отмостки </w:t>
            </w:r>
          </w:p>
        </w:tc>
        <w:tc>
          <w:tcPr>
            <w:tcW w:w="1977" w:type="dxa"/>
            <w:vAlign w:val="center"/>
          </w:tcPr>
          <w:p w:rsidR="00B03FA9" w:rsidRDefault="005C17A5" w:rsidP="0063567F">
            <w:pPr>
              <w:jc w:val="center"/>
            </w:pPr>
            <w:r w:rsidRPr="00021D98">
              <w:t>по</w:t>
            </w:r>
          </w:p>
          <w:p w:rsidR="005C17A5" w:rsidRPr="00021D98" w:rsidRDefault="005C17A5" w:rsidP="0063567F">
            <w:pPr>
              <w:jc w:val="center"/>
            </w:pPr>
            <w:r w:rsidRPr="00021D98">
              <w:t>необходимости</w:t>
            </w:r>
          </w:p>
        </w:tc>
        <w:tc>
          <w:tcPr>
            <w:tcW w:w="1356" w:type="dxa"/>
            <w:vAlign w:val="center"/>
          </w:tcPr>
          <w:p w:rsidR="005C17A5" w:rsidRPr="00021D98" w:rsidRDefault="00D77C50" w:rsidP="0063567F">
            <w:pPr>
              <w:jc w:val="center"/>
            </w:pPr>
            <w:r>
              <w:t>0,00</w:t>
            </w:r>
          </w:p>
        </w:tc>
        <w:tc>
          <w:tcPr>
            <w:tcW w:w="1547" w:type="dxa"/>
            <w:vAlign w:val="center"/>
          </w:tcPr>
          <w:p w:rsidR="005C17A5" w:rsidRPr="00021D98" w:rsidRDefault="00D77C50" w:rsidP="0063567F">
            <w:pPr>
              <w:jc w:val="center"/>
            </w:pPr>
            <w:r>
              <w:t>0,00</w:t>
            </w:r>
          </w:p>
        </w:tc>
      </w:tr>
      <w:tr w:rsidR="005C17A5" w:rsidRPr="00021D98" w:rsidTr="00F37E2E">
        <w:trPr>
          <w:trHeight w:val="56"/>
        </w:trPr>
        <w:tc>
          <w:tcPr>
            <w:tcW w:w="961" w:type="dxa"/>
          </w:tcPr>
          <w:p w:rsidR="005C17A5" w:rsidRPr="00021D98" w:rsidRDefault="005C17A5" w:rsidP="005C17A5">
            <w:pPr>
              <w:jc w:val="center"/>
            </w:pPr>
            <w:r w:rsidRPr="00021D98">
              <w:t>3.4.</w:t>
            </w:r>
          </w:p>
        </w:tc>
        <w:tc>
          <w:tcPr>
            <w:tcW w:w="4481" w:type="dxa"/>
          </w:tcPr>
          <w:p w:rsidR="005C17A5" w:rsidRPr="00021D98" w:rsidRDefault="005C17A5" w:rsidP="005C17A5">
            <w:r w:rsidRPr="00021D98">
              <w:t>Замена разбитых стекол окон и дверей в помещениях общего пользования</w:t>
            </w:r>
          </w:p>
        </w:tc>
        <w:tc>
          <w:tcPr>
            <w:tcW w:w="1977" w:type="dxa"/>
            <w:vAlign w:val="center"/>
          </w:tcPr>
          <w:p w:rsidR="00B03FA9" w:rsidRDefault="005C17A5" w:rsidP="0063567F">
            <w:pPr>
              <w:jc w:val="center"/>
            </w:pPr>
            <w:r w:rsidRPr="00021D98">
              <w:t>по</w:t>
            </w:r>
          </w:p>
          <w:p w:rsidR="005C17A5" w:rsidRPr="00021D98" w:rsidRDefault="005C17A5" w:rsidP="0063567F">
            <w:pPr>
              <w:jc w:val="center"/>
            </w:pPr>
            <w:r w:rsidRPr="00021D98">
              <w:t>необходимости</w:t>
            </w:r>
          </w:p>
        </w:tc>
        <w:tc>
          <w:tcPr>
            <w:tcW w:w="1356" w:type="dxa"/>
            <w:vAlign w:val="center"/>
          </w:tcPr>
          <w:p w:rsidR="005C17A5" w:rsidRPr="00021D98" w:rsidRDefault="00035B5B" w:rsidP="0063567F">
            <w:pPr>
              <w:jc w:val="center"/>
            </w:pPr>
            <w:r>
              <w:t>7</w:t>
            </w:r>
            <w:r w:rsidR="00A84689">
              <w:t>975,03</w:t>
            </w:r>
          </w:p>
        </w:tc>
        <w:tc>
          <w:tcPr>
            <w:tcW w:w="1547" w:type="dxa"/>
            <w:vAlign w:val="center"/>
          </w:tcPr>
          <w:p w:rsidR="005C17A5" w:rsidRPr="00021D98" w:rsidRDefault="00D77C50" w:rsidP="00035B5B">
            <w:pPr>
              <w:jc w:val="center"/>
            </w:pPr>
            <w:r>
              <w:t>0,</w:t>
            </w:r>
            <w:r w:rsidR="00035B5B">
              <w:t>59</w:t>
            </w:r>
          </w:p>
        </w:tc>
      </w:tr>
      <w:tr w:rsidR="005C17A5" w:rsidRPr="00021D98" w:rsidTr="00F37E2E">
        <w:trPr>
          <w:trHeight w:val="56"/>
        </w:trPr>
        <w:tc>
          <w:tcPr>
            <w:tcW w:w="961" w:type="dxa"/>
          </w:tcPr>
          <w:p w:rsidR="005C17A5" w:rsidRPr="00021D98" w:rsidRDefault="005C17A5" w:rsidP="005C17A5">
            <w:pPr>
              <w:jc w:val="center"/>
            </w:pPr>
            <w:r w:rsidRPr="00021D98">
              <w:t>3.5.</w:t>
            </w:r>
          </w:p>
        </w:tc>
        <w:tc>
          <w:tcPr>
            <w:tcW w:w="4481" w:type="dxa"/>
          </w:tcPr>
          <w:p w:rsidR="005C17A5" w:rsidRPr="00021D98" w:rsidRDefault="005C17A5" w:rsidP="005C17A5">
            <w:r w:rsidRPr="00021D98">
              <w:t>Ремонт и укрепление входных дверей, окон и слуховых окон</w:t>
            </w:r>
          </w:p>
        </w:tc>
        <w:tc>
          <w:tcPr>
            <w:tcW w:w="1977" w:type="dxa"/>
            <w:vAlign w:val="center"/>
          </w:tcPr>
          <w:p w:rsidR="00B03FA9" w:rsidRDefault="005C17A5" w:rsidP="0063567F">
            <w:pPr>
              <w:jc w:val="center"/>
            </w:pPr>
            <w:r w:rsidRPr="00021D98">
              <w:t>по</w:t>
            </w:r>
          </w:p>
          <w:p w:rsidR="005C17A5" w:rsidRPr="00021D98" w:rsidRDefault="005C17A5" w:rsidP="0063567F">
            <w:pPr>
              <w:jc w:val="center"/>
            </w:pPr>
            <w:r w:rsidRPr="00021D98">
              <w:t>необходимости</w:t>
            </w:r>
          </w:p>
        </w:tc>
        <w:tc>
          <w:tcPr>
            <w:tcW w:w="1356" w:type="dxa"/>
            <w:vAlign w:val="center"/>
          </w:tcPr>
          <w:p w:rsidR="005C17A5" w:rsidRPr="00021D98" w:rsidRDefault="00A84689" w:rsidP="001F73B4">
            <w:pPr>
              <w:jc w:val="center"/>
            </w:pPr>
            <w:r>
              <w:t>38985,74</w:t>
            </w:r>
          </w:p>
        </w:tc>
        <w:tc>
          <w:tcPr>
            <w:tcW w:w="1547" w:type="dxa"/>
            <w:vAlign w:val="center"/>
          </w:tcPr>
          <w:p w:rsidR="005C17A5" w:rsidRPr="00021D98" w:rsidRDefault="00035B5B" w:rsidP="0063567F">
            <w:pPr>
              <w:jc w:val="center"/>
            </w:pPr>
            <w:r>
              <w:t>2</w:t>
            </w:r>
            <w:r w:rsidR="001863BC">
              <w:t>,90</w:t>
            </w:r>
          </w:p>
        </w:tc>
      </w:tr>
      <w:tr w:rsidR="005C17A5" w:rsidRPr="00021D98" w:rsidTr="00F37E2E">
        <w:trPr>
          <w:trHeight w:val="56"/>
        </w:trPr>
        <w:tc>
          <w:tcPr>
            <w:tcW w:w="961" w:type="dxa"/>
          </w:tcPr>
          <w:p w:rsidR="005C17A5" w:rsidRPr="00021D98" w:rsidRDefault="005C17A5" w:rsidP="005C17A5">
            <w:pPr>
              <w:jc w:val="center"/>
            </w:pPr>
            <w:r w:rsidRPr="00021D98">
              <w:t>3.6.</w:t>
            </w:r>
          </w:p>
        </w:tc>
        <w:tc>
          <w:tcPr>
            <w:tcW w:w="4481" w:type="dxa"/>
          </w:tcPr>
          <w:p w:rsidR="005C17A5" w:rsidRPr="00021D98" w:rsidRDefault="005C17A5" w:rsidP="005C17A5">
            <w:r w:rsidRPr="00021D98">
              <w:t xml:space="preserve">Проверка и ремонт продухов в цоколях зданий </w:t>
            </w:r>
          </w:p>
        </w:tc>
        <w:tc>
          <w:tcPr>
            <w:tcW w:w="1977" w:type="dxa"/>
            <w:vAlign w:val="center"/>
          </w:tcPr>
          <w:p w:rsidR="005C17A5" w:rsidRPr="00021D98" w:rsidRDefault="005C17A5" w:rsidP="0063567F">
            <w:pPr>
              <w:jc w:val="center"/>
            </w:pPr>
            <w:r w:rsidRPr="00021D98">
              <w:t>2 раза в год</w:t>
            </w:r>
          </w:p>
        </w:tc>
        <w:tc>
          <w:tcPr>
            <w:tcW w:w="1356" w:type="dxa"/>
            <w:vAlign w:val="center"/>
          </w:tcPr>
          <w:p w:rsidR="005C17A5" w:rsidRPr="00021D98" w:rsidRDefault="00A84689" w:rsidP="0063567F">
            <w:pPr>
              <w:jc w:val="center"/>
            </w:pPr>
            <w:r>
              <w:t>944,41</w:t>
            </w:r>
          </w:p>
        </w:tc>
        <w:tc>
          <w:tcPr>
            <w:tcW w:w="1547" w:type="dxa"/>
            <w:vAlign w:val="center"/>
          </w:tcPr>
          <w:p w:rsidR="005C17A5" w:rsidRPr="00021D98" w:rsidRDefault="00D77C50" w:rsidP="00A84689">
            <w:pPr>
              <w:jc w:val="center"/>
            </w:pPr>
            <w:r>
              <w:t>0,0</w:t>
            </w:r>
            <w:r w:rsidR="00A84689">
              <w:t>7</w:t>
            </w:r>
          </w:p>
        </w:tc>
      </w:tr>
      <w:tr w:rsidR="005C17A5" w:rsidRPr="00021D98" w:rsidTr="0063567F">
        <w:trPr>
          <w:trHeight w:val="274"/>
        </w:trPr>
        <w:tc>
          <w:tcPr>
            <w:tcW w:w="10322" w:type="dxa"/>
            <w:gridSpan w:val="5"/>
            <w:vAlign w:val="center"/>
          </w:tcPr>
          <w:p w:rsidR="005C17A5" w:rsidRPr="00021D98" w:rsidRDefault="005C17A5" w:rsidP="0063567F">
            <w:pPr>
              <w:jc w:val="center"/>
              <w:rPr>
                <w:b/>
              </w:rPr>
            </w:pPr>
            <w:r w:rsidRPr="00021D98">
              <w:rPr>
                <w:b/>
              </w:rPr>
              <w:t>4. Проведение технических осмотров и мелкий ремонт</w:t>
            </w:r>
          </w:p>
        </w:tc>
      </w:tr>
      <w:tr w:rsidR="007B1313" w:rsidRPr="00021D98" w:rsidTr="00F37E2E">
        <w:trPr>
          <w:trHeight w:val="56"/>
        </w:trPr>
        <w:tc>
          <w:tcPr>
            <w:tcW w:w="961" w:type="dxa"/>
          </w:tcPr>
          <w:p w:rsidR="007B1313" w:rsidRPr="00021D98" w:rsidRDefault="007B1313" w:rsidP="005C17A5">
            <w:pPr>
              <w:jc w:val="center"/>
            </w:pPr>
            <w:r w:rsidRPr="00021D98">
              <w:t>4.1.</w:t>
            </w:r>
          </w:p>
        </w:tc>
        <w:tc>
          <w:tcPr>
            <w:tcW w:w="9361" w:type="dxa"/>
            <w:gridSpan w:val="4"/>
            <w:vAlign w:val="center"/>
          </w:tcPr>
          <w:p w:rsidR="007B1313" w:rsidRPr="00021D98" w:rsidRDefault="007B1313" w:rsidP="00D77C50">
            <w:r w:rsidRPr="00230627">
              <w:rPr>
                <w:b/>
                <w:i/>
                <w:color w:val="000000"/>
                <w:spacing w:val="3"/>
              </w:rPr>
              <w:t>Система вентиляции</w:t>
            </w:r>
          </w:p>
        </w:tc>
      </w:tr>
      <w:tr w:rsidR="005C17A5" w:rsidRPr="00021D98" w:rsidTr="00F37E2E">
        <w:trPr>
          <w:trHeight w:val="56"/>
        </w:trPr>
        <w:tc>
          <w:tcPr>
            <w:tcW w:w="961" w:type="dxa"/>
          </w:tcPr>
          <w:p w:rsidR="005C17A5" w:rsidRPr="00021D98" w:rsidRDefault="007B1313" w:rsidP="005C17A5">
            <w:pPr>
              <w:jc w:val="center"/>
            </w:pPr>
            <w:r>
              <w:rPr>
                <w:color w:val="000000"/>
                <w:spacing w:val="3"/>
              </w:rPr>
              <w:t>4.1.1.</w:t>
            </w:r>
          </w:p>
        </w:tc>
        <w:tc>
          <w:tcPr>
            <w:tcW w:w="4481" w:type="dxa"/>
          </w:tcPr>
          <w:p w:rsidR="00D77C50" w:rsidRDefault="00D77C50" w:rsidP="007B1313">
            <w:r>
              <w:t xml:space="preserve">Проведение технических осмотров. </w:t>
            </w:r>
            <w:r w:rsidR="007B1313">
              <w:t xml:space="preserve">Проверка исправности канализационных вытяжек. </w:t>
            </w:r>
          </w:p>
          <w:p w:rsidR="007B1313" w:rsidRDefault="007B1313" w:rsidP="007B1313">
            <w:r>
              <w:t xml:space="preserve">Прочистка засоренных вентиляционных каналов. </w:t>
            </w:r>
          </w:p>
          <w:p w:rsidR="005C17A5" w:rsidRPr="00021D98" w:rsidRDefault="007B1313" w:rsidP="007B1313">
            <w:r>
              <w:t>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977" w:type="dxa"/>
          </w:tcPr>
          <w:p w:rsidR="005C17A5" w:rsidRDefault="005C17A5" w:rsidP="00D77C50">
            <w:pPr>
              <w:jc w:val="center"/>
            </w:pPr>
            <w:r w:rsidRPr="00021D98">
              <w:t>1 раз в год</w:t>
            </w:r>
          </w:p>
          <w:p w:rsidR="00D77C50" w:rsidRDefault="00D77C50" w:rsidP="00D77C50">
            <w:pPr>
              <w:jc w:val="center"/>
            </w:pPr>
          </w:p>
          <w:p w:rsidR="00D77C50" w:rsidRDefault="00D77C50" w:rsidP="00D77C50">
            <w:pPr>
              <w:jc w:val="center"/>
            </w:pPr>
          </w:p>
          <w:p w:rsidR="00D77C50" w:rsidRDefault="00D77C50" w:rsidP="00D77C50">
            <w:pPr>
              <w:jc w:val="center"/>
            </w:pPr>
            <w:r>
              <w:t>по необходимости</w:t>
            </w:r>
          </w:p>
          <w:p w:rsidR="00D77C50" w:rsidRPr="00021D98" w:rsidRDefault="00D77C50" w:rsidP="00D77C50">
            <w:pPr>
              <w:jc w:val="center"/>
            </w:pPr>
          </w:p>
        </w:tc>
        <w:tc>
          <w:tcPr>
            <w:tcW w:w="1356" w:type="dxa"/>
            <w:vAlign w:val="center"/>
          </w:tcPr>
          <w:p w:rsidR="005C17A5" w:rsidRPr="00021D98" w:rsidRDefault="00035B5B" w:rsidP="0063567F">
            <w:pPr>
              <w:jc w:val="center"/>
            </w:pPr>
            <w:r>
              <w:t>1</w:t>
            </w:r>
            <w:r w:rsidR="00A84689">
              <w:t>477,87</w:t>
            </w:r>
          </w:p>
        </w:tc>
        <w:tc>
          <w:tcPr>
            <w:tcW w:w="1547" w:type="dxa"/>
            <w:vAlign w:val="center"/>
          </w:tcPr>
          <w:p w:rsidR="005C17A5" w:rsidRPr="00021D98" w:rsidRDefault="00D77C50" w:rsidP="00A84689">
            <w:pPr>
              <w:jc w:val="center"/>
            </w:pPr>
            <w:r>
              <w:t>0,1</w:t>
            </w:r>
            <w:r w:rsidR="00A84689">
              <w:t>1</w:t>
            </w:r>
          </w:p>
        </w:tc>
      </w:tr>
      <w:tr w:rsidR="007B1313" w:rsidRPr="00021D98" w:rsidTr="00F37E2E">
        <w:trPr>
          <w:trHeight w:val="56"/>
        </w:trPr>
        <w:tc>
          <w:tcPr>
            <w:tcW w:w="961" w:type="dxa"/>
          </w:tcPr>
          <w:p w:rsidR="007B1313" w:rsidRDefault="007B1313" w:rsidP="005C17A5">
            <w:pPr>
              <w:jc w:val="center"/>
              <w:rPr>
                <w:color w:val="000000"/>
                <w:spacing w:val="3"/>
              </w:rPr>
            </w:pPr>
            <w:r w:rsidRPr="00021D98">
              <w:t>4.2.</w:t>
            </w:r>
          </w:p>
        </w:tc>
        <w:tc>
          <w:tcPr>
            <w:tcW w:w="9361" w:type="dxa"/>
            <w:gridSpan w:val="4"/>
            <w:vAlign w:val="center"/>
          </w:tcPr>
          <w:p w:rsidR="007B1313" w:rsidRPr="00021D98" w:rsidRDefault="007B1313" w:rsidP="00D77C50">
            <w:r w:rsidRPr="00230627">
              <w:rPr>
                <w:b/>
                <w:i/>
                <w:color w:val="000000"/>
                <w:spacing w:val="3"/>
              </w:rPr>
              <w:t>Электротехнические устройства</w:t>
            </w:r>
          </w:p>
        </w:tc>
      </w:tr>
      <w:tr w:rsidR="00407D18" w:rsidRPr="00021D98" w:rsidTr="00F37E2E">
        <w:trPr>
          <w:trHeight w:val="56"/>
        </w:trPr>
        <w:tc>
          <w:tcPr>
            <w:tcW w:w="961" w:type="dxa"/>
          </w:tcPr>
          <w:p w:rsidR="00407D18" w:rsidRPr="008D07CE" w:rsidRDefault="00407D18" w:rsidP="00407D18">
            <w:pPr>
              <w:widowControl w:val="0"/>
              <w:autoSpaceDE w:val="0"/>
              <w:autoSpaceDN w:val="0"/>
              <w:adjustRightInd w:val="0"/>
              <w:jc w:val="center"/>
              <w:rPr>
                <w:color w:val="000000"/>
                <w:spacing w:val="3"/>
              </w:rPr>
            </w:pPr>
            <w:r w:rsidRPr="00230627">
              <w:rPr>
                <w:color w:val="000000"/>
                <w:spacing w:val="3"/>
              </w:rPr>
              <w:t>4.2.</w:t>
            </w:r>
            <w:r>
              <w:rPr>
                <w:color w:val="000000"/>
                <w:spacing w:val="3"/>
              </w:rPr>
              <w:t>1.</w:t>
            </w:r>
          </w:p>
        </w:tc>
        <w:tc>
          <w:tcPr>
            <w:tcW w:w="4481" w:type="dxa"/>
          </w:tcPr>
          <w:p w:rsidR="00407D18" w:rsidRPr="00021D98" w:rsidRDefault="00407D18" w:rsidP="00407D18">
            <w:r w:rsidRPr="00021D98">
              <w:t xml:space="preserve">Проведение технических осмотров и устранение незначительных неисправностей электротехнических устройств   </w:t>
            </w:r>
          </w:p>
        </w:tc>
        <w:tc>
          <w:tcPr>
            <w:tcW w:w="1977" w:type="dxa"/>
            <w:vAlign w:val="center"/>
          </w:tcPr>
          <w:p w:rsidR="00407D18" w:rsidRPr="00021D98" w:rsidRDefault="00407D18" w:rsidP="0063567F">
            <w:pPr>
              <w:jc w:val="center"/>
            </w:pPr>
            <w:r w:rsidRPr="00021D98">
              <w:t>2 раза в год</w:t>
            </w:r>
          </w:p>
          <w:p w:rsidR="00407D18" w:rsidRPr="00021D98" w:rsidRDefault="00407D18" w:rsidP="0063567F">
            <w:pPr>
              <w:jc w:val="center"/>
            </w:pPr>
          </w:p>
        </w:tc>
        <w:tc>
          <w:tcPr>
            <w:tcW w:w="1356" w:type="dxa"/>
            <w:vAlign w:val="center"/>
          </w:tcPr>
          <w:p w:rsidR="00407D18" w:rsidRPr="00021D98" w:rsidRDefault="00A84689" w:rsidP="0063567F">
            <w:pPr>
              <w:jc w:val="center"/>
            </w:pPr>
            <w:r>
              <w:t>7053,48</w:t>
            </w:r>
          </w:p>
        </w:tc>
        <w:tc>
          <w:tcPr>
            <w:tcW w:w="1547" w:type="dxa"/>
            <w:vAlign w:val="center"/>
          </w:tcPr>
          <w:p w:rsidR="00407D18" w:rsidRPr="00021D98" w:rsidRDefault="00D77C50" w:rsidP="00A84689">
            <w:pPr>
              <w:jc w:val="center"/>
            </w:pPr>
            <w:r>
              <w:t>0,</w:t>
            </w:r>
            <w:r w:rsidR="00A84689">
              <w:t>5</w:t>
            </w:r>
            <w:r w:rsidR="00964BEC">
              <w:t>2</w:t>
            </w:r>
          </w:p>
        </w:tc>
      </w:tr>
      <w:tr w:rsidR="00C10424" w:rsidRPr="00021D98" w:rsidTr="00F37E2E">
        <w:trPr>
          <w:trHeight w:val="56"/>
        </w:trPr>
        <w:tc>
          <w:tcPr>
            <w:tcW w:w="961" w:type="dxa"/>
          </w:tcPr>
          <w:p w:rsidR="00C10424" w:rsidRPr="008D07CE" w:rsidRDefault="00C10424" w:rsidP="00C10424">
            <w:pPr>
              <w:widowControl w:val="0"/>
              <w:autoSpaceDE w:val="0"/>
              <w:autoSpaceDN w:val="0"/>
              <w:adjustRightInd w:val="0"/>
              <w:jc w:val="center"/>
              <w:rPr>
                <w:color w:val="000000"/>
                <w:spacing w:val="3"/>
              </w:rPr>
            </w:pPr>
            <w:r>
              <w:rPr>
                <w:color w:val="000000"/>
                <w:spacing w:val="3"/>
              </w:rPr>
              <w:t>4.2.2.</w:t>
            </w:r>
          </w:p>
        </w:tc>
        <w:tc>
          <w:tcPr>
            <w:tcW w:w="4481" w:type="dxa"/>
          </w:tcPr>
          <w:p w:rsidR="00C10424" w:rsidRPr="002145D5" w:rsidRDefault="00C10424" w:rsidP="00C10424">
            <w:pPr>
              <w:ind w:firstLine="25"/>
              <w:rPr>
                <w:color w:val="000000"/>
                <w:spacing w:val="3"/>
              </w:rPr>
            </w:pPr>
            <w:r w:rsidRPr="002145D5">
              <w:rPr>
                <w:color w:val="000000"/>
                <w:spacing w:val="3"/>
              </w:rPr>
              <w:t>Замена ламп светильников внутриквартального освещения</w:t>
            </w:r>
          </w:p>
        </w:tc>
        <w:tc>
          <w:tcPr>
            <w:tcW w:w="1977" w:type="dxa"/>
            <w:vAlign w:val="center"/>
          </w:tcPr>
          <w:p w:rsidR="00C10424" w:rsidRPr="00BE0CCE" w:rsidRDefault="00C10424" w:rsidP="0063567F">
            <w:pPr>
              <w:widowControl w:val="0"/>
              <w:autoSpaceDE w:val="0"/>
              <w:autoSpaceDN w:val="0"/>
              <w:adjustRightInd w:val="0"/>
              <w:jc w:val="center"/>
              <w:rPr>
                <w:color w:val="000000"/>
                <w:spacing w:val="3"/>
              </w:rPr>
            </w:pPr>
            <w:r w:rsidRPr="00BE0CCE">
              <w:rPr>
                <w:color w:val="000000"/>
                <w:spacing w:val="3"/>
              </w:rPr>
              <w:t>по необходимости</w:t>
            </w:r>
          </w:p>
        </w:tc>
        <w:tc>
          <w:tcPr>
            <w:tcW w:w="1356" w:type="dxa"/>
            <w:vAlign w:val="center"/>
          </w:tcPr>
          <w:p w:rsidR="00C10424" w:rsidRPr="00021D98" w:rsidRDefault="00CF7AC3" w:rsidP="0063567F">
            <w:pPr>
              <w:jc w:val="center"/>
            </w:pPr>
            <w:r>
              <w:t>2</w:t>
            </w:r>
            <w:r w:rsidR="00035B5B">
              <w:t>72,</w:t>
            </w:r>
            <w:r w:rsidR="00A84689">
              <w:t>51</w:t>
            </w:r>
          </w:p>
        </w:tc>
        <w:tc>
          <w:tcPr>
            <w:tcW w:w="1547" w:type="dxa"/>
            <w:vAlign w:val="center"/>
          </w:tcPr>
          <w:p w:rsidR="00C10424" w:rsidRPr="00021D98" w:rsidRDefault="00CF7AC3" w:rsidP="0063567F">
            <w:pPr>
              <w:jc w:val="center"/>
            </w:pPr>
            <w:r>
              <w:t xml:space="preserve">0,02 </w:t>
            </w:r>
          </w:p>
        </w:tc>
      </w:tr>
      <w:tr w:rsidR="00C10424" w:rsidRPr="00021D98" w:rsidTr="00F37E2E">
        <w:trPr>
          <w:trHeight w:val="56"/>
        </w:trPr>
        <w:tc>
          <w:tcPr>
            <w:tcW w:w="961" w:type="dxa"/>
          </w:tcPr>
          <w:p w:rsidR="00C10424" w:rsidRPr="008D07CE" w:rsidRDefault="00C10424" w:rsidP="00CF7AC3">
            <w:pPr>
              <w:widowControl w:val="0"/>
              <w:autoSpaceDE w:val="0"/>
              <w:autoSpaceDN w:val="0"/>
              <w:adjustRightInd w:val="0"/>
              <w:jc w:val="center"/>
              <w:rPr>
                <w:color w:val="000000"/>
                <w:spacing w:val="3"/>
              </w:rPr>
            </w:pPr>
            <w:r>
              <w:rPr>
                <w:color w:val="000000"/>
                <w:spacing w:val="3"/>
              </w:rPr>
              <w:t>4.2.</w:t>
            </w:r>
            <w:r w:rsidR="00CF7AC3">
              <w:rPr>
                <w:color w:val="000000"/>
                <w:spacing w:val="3"/>
              </w:rPr>
              <w:t>3</w:t>
            </w:r>
            <w:r>
              <w:rPr>
                <w:color w:val="000000"/>
                <w:spacing w:val="3"/>
              </w:rPr>
              <w:t>.</w:t>
            </w:r>
          </w:p>
        </w:tc>
        <w:tc>
          <w:tcPr>
            <w:tcW w:w="4481" w:type="dxa"/>
          </w:tcPr>
          <w:p w:rsidR="00C10424" w:rsidRPr="008D07CE" w:rsidRDefault="00C10424" w:rsidP="00C10424">
            <w:pPr>
              <w:widowControl w:val="0"/>
              <w:autoSpaceDE w:val="0"/>
              <w:autoSpaceDN w:val="0"/>
              <w:adjustRightInd w:val="0"/>
              <w:jc w:val="both"/>
              <w:rPr>
                <w:color w:val="000000"/>
                <w:spacing w:val="3"/>
              </w:rPr>
            </w:pPr>
            <w:r w:rsidRPr="002145D5">
              <w:rPr>
                <w:color w:val="000000"/>
                <w:spacing w:val="3"/>
              </w:rPr>
              <w:t>Замена ламп освещения МОП</w:t>
            </w:r>
          </w:p>
        </w:tc>
        <w:tc>
          <w:tcPr>
            <w:tcW w:w="1977" w:type="dxa"/>
            <w:vAlign w:val="center"/>
          </w:tcPr>
          <w:p w:rsidR="00C10424" w:rsidRPr="00BE0CCE" w:rsidRDefault="00C10424" w:rsidP="0063567F">
            <w:pPr>
              <w:widowControl w:val="0"/>
              <w:autoSpaceDE w:val="0"/>
              <w:autoSpaceDN w:val="0"/>
              <w:adjustRightInd w:val="0"/>
              <w:jc w:val="center"/>
              <w:rPr>
                <w:color w:val="000000"/>
                <w:spacing w:val="3"/>
              </w:rPr>
            </w:pPr>
            <w:r w:rsidRPr="00BE0CCE">
              <w:rPr>
                <w:color w:val="000000"/>
                <w:spacing w:val="3"/>
              </w:rPr>
              <w:t>по необходимости</w:t>
            </w:r>
          </w:p>
        </w:tc>
        <w:tc>
          <w:tcPr>
            <w:tcW w:w="1356" w:type="dxa"/>
            <w:vAlign w:val="center"/>
          </w:tcPr>
          <w:p w:rsidR="00C10424" w:rsidRPr="00021D98" w:rsidRDefault="00035B5B" w:rsidP="0063567F">
            <w:pPr>
              <w:jc w:val="center"/>
            </w:pPr>
            <w:r>
              <w:t>7</w:t>
            </w:r>
            <w:r w:rsidR="00A84689">
              <w:t>175,20</w:t>
            </w:r>
          </w:p>
        </w:tc>
        <w:tc>
          <w:tcPr>
            <w:tcW w:w="1547" w:type="dxa"/>
            <w:vAlign w:val="center"/>
          </w:tcPr>
          <w:p w:rsidR="00C10424" w:rsidRPr="00021D98" w:rsidRDefault="00CF7AC3" w:rsidP="0063567F">
            <w:pPr>
              <w:jc w:val="center"/>
            </w:pPr>
            <w:r>
              <w:t>0,</w:t>
            </w:r>
            <w:r w:rsidR="00035B5B">
              <w:t>5</w:t>
            </w:r>
            <w:r w:rsidR="00A84689">
              <w:t>3</w:t>
            </w:r>
          </w:p>
        </w:tc>
      </w:tr>
      <w:tr w:rsidR="00407D18" w:rsidRPr="00021D98" w:rsidTr="00F37E2E">
        <w:trPr>
          <w:trHeight w:val="56"/>
        </w:trPr>
        <w:tc>
          <w:tcPr>
            <w:tcW w:w="961" w:type="dxa"/>
          </w:tcPr>
          <w:p w:rsidR="00407D18" w:rsidRPr="008D07CE" w:rsidRDefault="00407D18" w:rsidP="00407D18">
            <w:pPr>
              <w:widowControl w:val="0"/>
              <w:autoSpaceDE w:val="0"/>
              <w:autoSpaceDN w:val="0"/>
              <w:adjustRightInd w:val="0"/>
              <w:jc w:val="center"/>
              <w:rPr>
                <w:color w:val="000000"/>
                <w:spacing w:val="3"/>
              </w:rPr>
            </w:pPr>
            <w:r w:rsidRPr="008D07CE">
              <w:rPr>
                <w:color w:val="000000"/>
                <w:spacing w:val="3"/>
              </w:rPr>
              <w:t>4.</w:t>
            </w:r>
            <w:r>
              <w:rPr>
                <w:color w:val="000000"/>
                <w:spacing w:val="3"/>
              </w:rPr>
              <w:t>2</w:t>
            </w:r>
            <w:r w:rsidRPr="008D07CE">
              <w:rPr>
                <w:color w:val="000000"/>
                <w:spacing w:val="3"/>
              </w:rPr>
              <w:t>.</w:t>
            </w:r>
            <w:r w:rsidR="00CF7AC3">
              <w:rPr>
                <w:color w:val="000000"/>
                <w:spacing w:val="3"/>
              </w:rPr>
              <w:t>4</w:t>
            </w:r>
            <w:r>
              <w:rPr>
                <w:color w:val="000000"/>
                <w:spacing w:val="3"/>
              </w:rPr>
              <w:t>.</w:t>
            </w:r>
          </w:p>
        </w:tc>
        <w:tc>
          <w:tcPr>
            <w:tcW w:w="4481" w:type="dxa"/>
          </w:tcPr>
          <w:p w:rsidR="00407D18" w:rsidRPr="00021D98" w:rsidRDefault="00407D18" w:rsidP="00407D18">
            <w:r w:rsidRPr="00021D98">
              <w:t xml:space="preserve">Обслуживание электроплит </w:t>
            </w:r>
          </w:p>
        </w:tc>
        <w:tc>
          <w:tcPr>
            <w:tcW w:w="1977" w:type="dxa"/>
            <w:vAlign w:val="center"/>
          </w:tcPr>
          <w:p w:rsidR="00407D18" w:rsidRPr="00021D98" w:rsidRDefault="00407D18" w:rsidP="0063567F">
            <w:pPr>
              <w:jc w:val="center"/>
            </w:pPr>
            <w:r w:rsidRPr="00021D98">
              <w:t>1 раз в год</w:t>
            </w:r>
          </w:p>
        </w:tc>
        <w:tc>
          <w:tcPr>
            <w:tcW w:w="1356" w:type="dxa"/>
            <w:vAlign w:val="center"/>
          </w:tcPr>
          <w:p w:rsidR="00407D18" w:rsidRPr="00021D98" w:rsidRDefault="00CF7AC3" w:rsidP="0063567F">
            <w:pPr>
              <w:jc w:val="center"/>
            </w:pPr>
            <w:r>
              <w:t>1</w:t>
            </w:r>
            <w:r w:rsidR="00A84689">
              <w:t>877,20</w:t>
            </w:r>
          </w:p>
        </w:tc>
        <w:tc>
          <w:tcPr>
            <w:tcW w:w="1547" w:type="dxa"/>
            <w:vAlign w:val="center"/>
          </w:tcPr>
          <w:p w:rsidR="00407D18" w:rsidRPr="00021D98" w:rsidRDefault="00CF7AC3" w:rsidP="00A84689">
            <w:pPr>
              <w:jc w:val="center"/>
            </w:pPr>
            <w:r>
              <w:t>0,1</w:t>
            </w:r>
            <w:r w:rsidR="00A84689">
              <w:t>4</w:t>
            </w:r>
          </w:p>
        </w:tc>
      </w:tr>
      <w:tr w:rsidR="00407D18" w:rsidRPr="00021D98" w:rsidTr="00F37E2E">
        <w:trPr>
          <w:trHeight w:val="56"/>
        </w:trPr>
        <w:tc>
          <w:tcPr>
            <w:tcW w:w="961" w:type="dxa"/>
          </w:tcPr>
          <w:p w:rsidR="00407D18" w:rsidRPr="00021D98" w:rsidRDefault="00407D18" w:rsidP="00407D18">
            <w:pPr>
              <w:jc w:val="center"/>
            </w:pPr>
            <w:r w:rsidRPr="00021D98">
              <w:t>4.3.</w:t>
            </w:r>
          </w:p>
        </w:tc>
        <w:tc>
          <w:tcPr>
            <w:tcW w:w="4481" w:type="dxa"/>
          </w:tcPr>
          <w:p w:rsidR="00407D18" w:rsidRPr="00021D98" w:rsidRDefault="00407D18" w:rsidP="00407D18">
            <w:r w:rsidRPr="00021D98">
              <w:t xml:space="preserve">Обслуживание пожарной сигнализации </w:t>
            </w:r>
          </w:p>
        </w:tc>
        <w:tc>
          <w:tcPr>
            <w:tcW w:w="1977" w:type="dxa"/>
            <w:vAlign w:val="center"/>
          </w:tcPr>
          <w:p w:rsidR="00407D18" w:rsidRPr="00021D98" w:rsidRDefault="00407D18" w:rsidP="0063567F">
            <w:pPr>
              <w:jc w:val="center"/>
            </w:pPr>
            <w:r w:rsidRPr="00021D98">
              <w:t>1 раз в месяц</w:t>
            </w:r>
          </w:p>
        </w:tc>
        <w:tc>
          <w:tcPr>
            <w:tcW w:w="1356" w:type="dxa"/>
            <w:vAlign w:val="center"/>
          </w:tcPr>
          <w:p w:rsidR="00407D18" w:rsidRPr="00021D98" w:rsidRDefault="00CF7AC3" w:rsidP="0063567F">
            <w:pPr>
              <w:jc w:val="center"/>
            </w:pPr>
            <w:r>
              <w:t>5</w:t>
            </w:r>
            <w:r w:rsidR="00A84689">
              <w:t>5985,28</w:t>
            </w:r>
          </w:p>
        </w:tc>
        <w:tc>
          <w:tcPr>
            <w:tcW w:w="1547" w:type="dxa"/>
            <w:vAlign w:val="center"/>
          </w:tcPr>
          <w:p w:rsidR="00407D18" w:rsidRPr="00021D98" w:rsidRDefault="00A84689" w:rsidP="0063567F">
            <w:pPr>
              <w:jc w:val="center"/>
            </w:pPr>
            <w:r>
              <w:t>4,17</w:t>
            </w:r>
          </w:p>
        </w:tc>
      </w:tr>
      <w:tr w:rsidR="00407D18" w:rsidRPr="00021D98" w:rsidTr="00F37E2E">
        <w:trPr>
          <w:trHeight w:val="56"/>
        </w:trPr>
        <w:tc>
          <w:tcPr>
            <w:tcW w:w="961" w:type="dxa"/>
          </w:tcPr>
          <w:p w:rsidR="00407D18" w:rsidRPr="00021D98" w:rsidRDefault="00407D18" w:rsidP="00407D18">
            <w:pPr>
              <w:jc w:val="center"/>
            </w:pPr>
            <w:r w:rsidRPr="00021D98">
              <w:t>4.4.</w:t>
            </w:r>
          </w:p>
        </w:tc>
        <w:tc>
          <w:tcPr>
            <w:tcW w:w="9361" w:type="dxa"/>
            <w:gridSpan w:val="4"/>
            <w:vAlign w:val="center"/>
          </w:tcPr>
          <w:p w:rsidR="00407D18" w:rsidRPr="00021D98" w:rsidRDefault="00407D18" w:rsidP="00CF7AC3">
            <w:r>
              <w:rPr>
                <w:b/>
                <w:i/>
                <w:color w:val="000000"/>
                <w:spacing w:val="3"/>
              </w:rPr>
              <w:t>Система водоснабжения и канализации</w:t>
            </w:r>
          </w:p>
        </w:tc>
      </w:tr>
      <w:tr w:rsidR="00407D18" w:rsidRPr="00021D98" w:rsidTr="00F37E2E">
        <w:trPr>
          <w:trHeight w:val="96"/>
        </w:trPr>
        <w:tc>
          <w:tcPr>
            <w:tcW w:w="961" w:type="dxa"/>
          </w:tcPr>
          <w:p w:rsidR="00407D18" w:rsidRPr="00021D98" w:rsidRDefault="00407D18" w:rsidP="00D02B0E">
            <w:pPr>
              <w:jc w:val="center"/>
            </w:pPr>
            <w:r w:rsidRPr="00021D98">
              <w:t>4.</w:t>
            </w:r>
            <w:r w:rsidR="00D02B0E">
              <w:t>4.1</w:t>
            </w:r>
            <w:r w:rsidRPr="00021D98">
              <w:t>.</w:t>
            </w:r>
          </w:p>
        </w:tc>
        <w:tc>
          <w:tcPr>
            <w:tcW w:w="4481" w:type="dxa"/>
          </w:tcPr>
          <w:p w:rsidR="00D02B0E" w:rsidRDefault="00407D18" w:rsidP="00407D18">
            <w:r w:rsidRPr="00021D98">
              <w:t>Устранение засоров санитарных приборов</w:t>
            </w:r>
            <w:r w:rsidR="00D02B0E">
              <w:t>.</w:t>
            </w:r>
          </w:p>
          <w:p w:rsidR="00407D18" w:rsidRPr="00021D98" w:rsidRDefault="00D02B0E" w:rsidP="00407D18">
            <w:r w:rsidRPr="005706F7">
              <w:rPr>
                <w:color w:val="000000"/>
                <w:spacing w:val="3"/>
              </w:rPr>
              <w:t>Снятие крышки ревизии, устранение засора с помощью троса, прокачка санитарного прибора с помощью вантуза, установка крышки ревизии.</w:t>
            </w:r>
          </w:p>
        </w:tc>
        <w:tc>
          <w:tcPr>
            <w:tcW w:w="1977" w:type="dxa"/>
            <w:vAlign w:val="center"/>
          </w:tcPr>
          <w:p w:rsidR="00B03FA9" w:rsidRDefault="00407D18" w:rsidP="0063567F">
            <w:pPr>
              <w:jc w:val="center"/>
            </w:pPr>
            <w:r w:rsidRPr="00021D98">
              <w:t>по</w:t>
            </w:r>
          </w:p>
          <w:p w:rsidR="00407D18" w:rsidRPr="00021D98" w:rsidRDefault="00407D18" w:rsidP="0063567F">
            <w:pPr>
              <w:jc w:val="center"/>
            </w:pPr>
            <w:r w:rsidRPr="00021D98">
              <w:t>необходимости</w:t>
            </w:r>
          </w:p>
        </w:tc>
        <w:tc>
          <w:tcPr>
            <w:tcW w:w="1356" w:type="dxa"/>
            <w:vAlign w:val="center"/>
          </w:tcPr>
          <w:p w:rsidR="00407D18" w:rsidRPr="00021D98" w:rsidRDefault="00CF7AC3" w:rsidP="0063567F">
            <w:pPr>
              <w:jc w:val="center"/>
            </w:pPr>
            <w:r>
              <w:t>1</w:t>
            </w:r>
            <w:r w:rsidR="00A84689">
              <w:t>4110,50</w:t>
            </w:r>
          </w:p>
        </w:tc>
        <w:tc>
          <w:tcPr>
            <w:tcW w:w="1547" w:type="dxa"/>
            <w:vAlign w:val="center"/>
          </w:tcPr>
          <w:p w:rsidR="00407D18" w:rsidRPr="00021D98" w:rsidRDefault="00BA7CAC" w:rsidP="00A84689">
            <w:pPr>
              <w:jc w:val="center"/>
            </w:pPr>
            <w:r>
              <w:t>1,0</w:t>
            </w:r>
            <w:r w:rsidR="00A84689">
              <w:t>5</w:t>
            </w:r>
          </w:p>
        </w:tc>
      </w:tr>
      <w:tr w:rsidR="00407D18" w:rsidRPr="00021D98" w:rsidTr="00F37E2E">
        <w:trPr>
          <w:trHeight w:val="56"/>
        </w:trPr>
        <w:tc>
          <w:tcPr>
            <w:tcW w:w="961" w:type="dxa"/>
          </w:tcPr>
          <w:p w:rsidR="00407D18" w:rsidRPr="00021D98" w:rsidRDefault="00407D18" w:rsidP="00D02B0E">
            <w:pPr>
              <w:jc w:val="center"/>
            </w:pPr>
            <w:r w:rsidRPr="00021D98">
              <w:t>4.</w:t>
            </w:r>
            <w:r w:rsidR="00D02B0E">
              <w:t>4.2</w:t>
            </w:r>
            <w:r w:rsidRPr="00021D98">
              <w:t>.</w:t>
            </w:r>
          </w:p>
        </w:tc>
        <w:tc>
          <w:tcPr>
            <w:tcW w:w="4481" w:type="dxa"/>
          </w:tcPr>
          <w:p w:rsidR="00D02B0E" w:rsidRDefault="00407D18" w:rsidP="00407D18">
            <w:r w:rsidRPr="00021D98">
              <w:t>Регулировка смывных бачков</w:t>
            </w:r>
            <w:r w:rsidR="00D02B0E">
              <w:t>.</w:t>
            </w:r>
          </w:p>
          <w:p w:rsidR="00407D18" w:rsidRPr="00021D98" w:rsidRDefault="00D02B0E" w:rsidP="00407D18">
            <w:r w:rsidRPr="00526A04">
              <w:rPr>
                <w:color w:val="000000"/>
                <w:spacing w:val="3"/>
              </w:rPr>
              <w:t>Частичная разборка, прочистка и сборка смывного бачка, регулировка и проверка бачка с водой</w:t>
            </w:r>
            <w:r>
              <w:rPr>
                <w:color w:val="000000"/>
                <w:spacing w:val="3"/>
              </w:rPr>
              <w:t>.</w:t>
            </w:r>
          </w:p>
        </w:tc>
        <w:tc>
          <w:tcPr>
            <w:tcW w:w="1977" w:type="dxa"/>
            <w:vAlign w:val="center"/>
          </w:tcPr>
          <w:p w:rsidR="00B03FA9" w:rsidRDefault="00407D18" w:rsidP="0063567F">
            <w:pPr>
              <w:jc w:val="center"/>
            </w:pPr>
            <w:r w:rsidRPr="00021D98">
              <w:t>по</w:t>
            </w:r>
          </w:p>
          <w:p w:rsidR="00407D18" w:rsidRPr="00021D98" w:rsidRDefault="00407D18" w:rsidP="0063567F">
            <w:pPr>
              <w:jc w:val="center"/>
            </w:pPr>
            <w:r w:rsidRPr="00021D98">
              <w:t>необходимости</w:t>
            </w:r>
          </w:p>
        </w:tc>
        <w:tc>
          <w:tcPr>
            <w:tcW w:w="1356" w:type="dxa"/>
            <w:vAlign w:val="center"/>
          </w:tcPr>
          <w:p w:rsidR="00407D18" w:rsidRPr="00021D98" w:rsidRDefault="00BA7CAC" w:rsidP="0063567F">
            <w:pPr>
              <w:jc w:val="center"/>
            </w:pPr>
            <w:r>
              <w:t>1</w:t>
            </w:r>
            <w:r w:rsidR="00A84689">
              <w:t>2361,20</w:t>
            </w:r>
          </w:p>
        </w:tc>
        <w:tc>
          <w:tcPr>
            <w:tcW w:w="1547" w:type="dxa"/>
            <w:vAlign w:val="center"/>
          </w:tcPr>
          <w:p w:rsidR="00407D18" w:rsidRPr="00021D98" w:rsidRDefault="00CF7AC3" w:rsidP="00A84689">
            <w:pPr>
              <w:jc w:val="center"/>
            </w:pPr>
            <w:r>
              <w:t>0,</w:t>
            </w:r>
            <w:r w:rsidR="00A84689">
              <w:t>92</w:t>
            </w:r>
          </w:p>
        </w:tc>
      </w:tr>
      <w:tr w:rsidR="00407D18" w:rsidRPr="00021D98" w:rsidTr="00F37E2E">
        <w:trPr>
          <w:trHeight w:val="56"/>
        </w:trPr>
        <w:tc>
          <w:tcPr>
            <w:tcW w:w="961" w:type="dxa"/>
          </w:tcPr>
          <w:p w:rsidR="00407D18" w:rsidRPr="00021D98" w:rsidRDefault="00407D18" w:rsidP="00D02B0E">
            <w:pPr>
              <w:jc w:val="center"/>
            </w:pPr>
            <w:r w:rsidRPr="00021D98">
              <w:lastRenderedPageBreak/>
              <w:t>4.</w:t>
            </w:r>
            <w:r w:rsidR="00D02B0E">
              <w:t>4.3</w:t>
            </w:r>
            <w:r w:rsidRPr="00021D98">
              <w:t>.</w:t>
            </w:r>
          </w:p>
        </w:tc>
        <w:tc>
          <w:tcPr>
            <w:tcW w:w="4481" w:type="dxa"/>
          </w:tcPr>
          <w:p w:rsidR="00407D18" w:rsidRDefault="00407D18" w:rsidP="00407D18">
            <w:r w:rsidRPr="00021D98">
              <w:t>Прочистка и промы</w:t>
            </w:r>
            <w:r w:rsidR="00D02B0E">
              <w:t>вка сифонов санитарных приборов.</w:t>
            </w:r>
          </w:p>
          <w:p w:rsidR="00D02B0E" w:rsidRPr="00021D98" w:rsidRDefault="00D02B0E" w:rsidP="00407D18">
            <w:r w:rsidRPr="00526A04">
              <w:rPr>
                <w:color w:val="000000"/>
                <w:spacing w:val="3"/>
              </w:rPr>
              <w:t xml:space="preserve">Снятие крышки сифона, прочистка сифона, установка </w:t>
            </w:r>
            <w:r>
              <w:rPr>
                <w:color w:val="000000"/>
                <w:spacing w:val="3"/>
              </w:rPr>
              <w:t>к</w:t>
            </w:r>
            <w:r w:rsidRPr="00526A04">
              <w:rPr>
                <w:color w:val="000000"/>
                <w:spacing w:val="3"/>
              </w:rPr>
              <w:t>рышки сифона, отвинчивание колпачка сифона, отсоединение сифона от санитарного прибора, прочистка и промывка сифона и трубопроводов, установка сифона.</w:t>
            </w:r>
          </w:p>
        </w:tc>
        <w:tc>
          <w:tcPr>
            <w:tcW w:w="1977" w:type="dxa"/>
            <w:vAlign w:val="center"/>
          </w:tcPr>
          <w:p w:rsidR="00B03FA9" w:rsidRDefault="00407D18" w:rsidP="0063567F">
            <w:pPr>
              <w:jc w:val="center"/>
            </w:pPr>
            <w:r w:rsidRPr="00021D98">
              <w:t>по</w:t>
            </w:r>
          </w:p>
          <w:p w:rsidR="00407D18" w:rsidRPr="00021D98" w:rsidRDefault="00407D18" w:rsidP="0063567F">
            <w:pPr>
              <w:jc w:val="center"/>
            </w:pPr>
            <w:r w:rsidRPr="00021D98">
              <w:t>необходимости</w:t>
            </w:r>
          </w:p>
        </w:tc>
        <w:tc>
          <w:tcPr>
            <w:tcW w:w="1356" w:type="dxa"/>
            <w:vAlign w:val="center"/>
          </w:tcPr>
          <w:p w:rsidR="00407D18" w:rsidRPr="00021D98" w:rsidRDefault="00701043" w:rsidP="0063567F">
            <w:pPr>
              <w:jc w:val="center"/>
            </w:pPr>
            <w:r>
              <w:t>6960,85</w:t>
            </w:r>
          </w:p>
        </w:tc>
        <w:tc>
          <w:tcPr>
            <w:tcW w:w="1547" w:type="dxa"/>
            <w:vAlign w:val="center"/>
          </w:tcPr>
          <w:p w:rsidR="00407D18" w:rsidRPr="00021D98" w:rsidRDefault="00CF7AC3" w:rsidP="00701043">
            <w:pPr>
              <w:jc w:val="center"/>
            </w:pPr>
            <w:r>
              <w:t>0,</w:t>
            </w:r>
            <w:r w:rsidR="00BA7CAC">
              <w:t>5</w:t>
            </w:r>
            <w:r w:rsidR="00701043">
              <w:t>2</w:t>
            </w:r>
          </w:p>
        </w:tc>
      </w:tr>
      <w:tr w:rsidR="00407D18" w:rsidRPr="00021D98" w:rsidTr="00F37E2E">
        <w:trPr>
          <w:trHeight w:val="56"/>
        </w:trPr>
        <w:tc>
          <w:tcPr>
            <w:tcW w:w="961" w:type="dxa"/>
          </w:tcPr>
          <w:p w:rsidR="00407D18" w:rsidRPr="00021D98" w:rsidRDefault="00407D18" w:rsidP="00D02B0E">
            <w:pPr>
              <w:jc w:val="center"/>
            </w:pPr>
            <w:r w:rsidRPr="00021D98">
              <w:t>4.</w:t>
            </w:r>
            <w:r w:rsidR="00D02B0E">
              <w:t>4.4</w:t>
            </w:r>
            <w:r w:rsidRPr="00021D98">
              <w:t>.</w:t>
            </w:r>
          </w:p>
        </w:tc>
        <w:tc>
          <w:tcPr>
            <w:tcW w:w="4481" w:type="dxa"/>
          </w:tcPr>
          <w:p w:rsidR="00407D18" w:rsidRDefault="00407D18" w:rsidP="00407D18">
            <w:r w:rsidRPr="00021D98">
              <w:t>Устранение течи из гибких подводок пр</w:t>
            </w:r>
            <w:r w:rsidR="00D02B0E">
              <w:t>исоединения санитарных приборов.</w:t>
            </w:r>
          </w:p>
          <w:p w:rsidR="00D02B0E" w:rsidRPr="00021D98" w:rsidRDefault="00D02B0E" w:rsidP="00407D18">
            <w:r w:rsidRPr="00BA612C">
              <w:rPr>
                <w:color w:val="000000"/>
                <w:spacing w:val="3"/>
              </w:rPr>
              <w:t>Отсоединение смывного бачка, снятие манжеты и установка новой, присоединение смывного бачка, открытие вентиля.</w:t>
            </w:r>
          </w:p>
        </w:tc>
        <w:tc>
          <w:tcPr>
            <w:tcW w:w="1977" w:type="dxa"/>
            <w:vAlign w:val="center"/>
          </w:tcPr>
          <w:p w:rsidR="00B03FA9" w:rsidRDefault="00407D18" w:rsidP="0063567F">
            <w:pPr>
              <w:jc w:val="center"/>
            </w:pPr>
            <w:r w:rsidRPr="00021D98">
              <w:t>по</w:t>
            </w:r>
          </w:p>
          <w:p w:rsidR="00407D18" w:rsidRPr="00021D98" w:rsidRDefault="00407D18" w:rsidP="0063567F">
            <w:pPr>
              <w:jc w:val="center"/>
            </w:pPr>
            <w:r w:rsidRPr="00021D98">
              <w:t>необходимости</w:t>
            </w:r>
          </w:p>
        </w:tc>
        <w:tc>
          <w:tcPr>
            <w:tcW w:w="1356" w:type="dxa"/>
            <w:vAlign w:val="center"/>
          </w:tcPr>
          <w:p w:rsidR="00407D18" w:rsidRPr="00021D98" w:rsidRDefault="00CF7AC3" w:rsidP="0063567F">
            <w:pPr>
              <w:jc w:val="center"/>
            </w:pPr>
            <w:r>
              <w:t>1</w:t>
            </w:r>
            <w:r w:rsidR="00701043">
              <w:t>841,76</w:t>
            </w:r>
          </w:p>
        </w:tc>
        <w:tc>
          <w:tcPr>
            <w:tcW w:w="1547" w:type="dxa"/>
            <w:vAlign w:val="center"/>
          </w:tcPr>
          <w:p w:rsidR="00407D18" w:rsidRPr="00021D98" w:rsidRDefault="00CF7AC3" w:rsidP="00BA7CAC">
            <w:pPr>
              <w:jc w:val="center"/>
            </w:pPr>
            <w:r>
              <w:t>0,1</w:t>
            </w:r>
            <w:r w:rsidR="00BA7CAC">
              <w:t>4</w:t>
            </w:r>
          </w:p>
        </w:tc>
      </w:tr>
      <w:tr w:rsidR="00407D18" w:rsidRPr="00021D98" w:rsidTr="00F37E2E">
        <w:trPr>
          <w:trHeight w:val="56"/>
        </w:trPr>
        <w:tc>
          <w:tcPr>
            <w:tcW w:w="961" w:type="dxa"/>
          </w:tcPr>
          <w:p w:rsidR="00407D18" w:rsidRPr="00021D98" w:rsidRDefault="00407D18" w:rsidP="00D02B0E">
            <w:pPr>
              <w:jc w:val="center"/>
            </w:pPr>
            <w:r w:rsidRPr="00021D98">
              <w:t>4.</w:t>
            </w:r>
            <w:r w:rsidR="00D02B0E">
              <w:t>4.5</w:t>
            </w:r>
            <w:r w:rsidRPr="00021D98">
              <w:t>.</w:t>
            </w:r>
          </w:p>
        </w:tc>
        <w:tc>
          <w:tcPr>
            <w:tcW w:w="4481" w:type="dxa"/>
          </w:tcPr>
          <w:p w:rsidR="00D02B0E" w:rsidRDefault="00407D18" w:rsidP="00407D18">
            <w:r w:rsidRPr="00021D98">
              <w:t>Смена резиновых манжет унитаза</w:t>
            </w:r>
            <w:r w:rsidR="00D02B0E">
              <w:t>.</w:t>
            </w:r>
          </w:p>
          <w:p w:rsidR="00407D18" w:rsidRPr="00021D98" w:rsidRDefault="00D02B0E" w:rsidP="00407D18">
            <w:r w:rsidRPr="00BA612C">
              <w:rPr>
                <w:color w:val="000000"/>
                <w:spacing w:val="3"/>
              </w:rPr>
              <w:t>Отсоединение смывного бачка, снятие манжеты и установка новой, присоединение смывного бачка, открытие вентиля.</w:t>
            </w:r>
          </w:p>
        </w:tc>
        <w:tc>
          <w:tcPr>
            <w:tcW w:w="1977" w:type="dxa"/>
            <w:vAlign w:val="center"/>
          </w:tcPr>
          <w:p w:rsidR="00B03FA9" w:rsidRDefault="00407D18" w:rsidP="0063567F">
            <w:pPr>
              <w:jc w:val="center"/>
            </w:pPr>
            <w:r w:rsidRPr="00021D98">
              <w:t>по</w:t>
            </w:r>
          </w:p>
          <w:p w:rsidR="00407D18" w:rsidRPr="00021D98" w:rsidRDefault="00407D18" w:rsidP="0063567F">
            <w:pPr>
              <w:jc w:val="center"/>
            </w:pPr>
            <w:r w:rsidRPr="00021D98">
              <w:t>необходимости</w:t>
            </w:r>
          </w:p>
        </w:tc>
        <w:tc>
          <w:tcPr>
            <w:tcW w:w="1356" w:type="dxa"/>
            <w:vAlign w:val="center"/>
          </w:tcPr>
          <w:p w:rsidR="00407D18" w:rsidRPr="00021D98" w:rsidRDefault="00BA7CAC" w:rsidP="0063567F">
            <w:pPr>
              <w:jc w:val="center"/>
            </w:pPr>
            <w:r>
              <w:t>1</w:t>
            </w:r>
            <w:r w:rsidR="00701043">
              <w:t>200,96</w:t>
            </w:r>
          </w:p>
        </w:tc>
        <w:tc>
          <w:tcPr>
            <w:tcW w:w="1547" w:type="dxa"/>
            <w:vAlign w:val="center"/>
          </w:tcPr>
          <w:p w:rsidR="00407D18" w:rsidRPr="00021D98" w:rsidRDefault="00CF7AC3" w:rsidP="00701043">
            <w:pPr>
              <w:jc w:val="center"/>
            </w:pPr>
            <w:r>
              <w:t>0,0</w:t>
            </w:r>
            <w:r w:rsidR="00701043">
              <w:t>9</w:t>
            </w:r>
          </w:p>
        </w:tc>
      </w:tr>
      <w:tr w:rsidR="00407D18" w:rsidRPr="00021D98" w:rsidTr="00F37E2E">
        <w:trPr>
          <w:trHeight w:val="56"/>
        </w:trPr>
        <w:tc>
          <w:tcPr>
            <w:tcW w:w="961" w:type="dxa"/>
          </w:tcPr>
          <w:p w:rsidR="00407D18" w:rsidRPr="00021D98" w:rsidRDefault="00407D18" w:rsidP="00D02B0E">
            <w:pPr>
              <w:jc w:val="center"/>
            </w:pPr>
            <w:r w:rsidRPr="00021D98">
              <w:t>4.</w:t>
            </w:r>
            <w:r w:rsidR="00D02B0E">
              <w:t>4.6</w:t>
            </w:r>
            <w:r w:rsidRPr="00021D98">
              <w:t>.</w:t>
            </w:r>
          </w:p>
        </w:tc>
        <w:tc>
          <w:tcPr>
            <w:tcW w:w="4481" w:type="dxa"/>
          </w:tcPr>
          <w:p w:rsidR="00407D18" w:rsidRPr="00021D98" w:rsidRDefault="00407D18" w:rsidP="00407D18">
            <w:r w:rsidRPr="00021D98">
              <w:t>Мелкий ремонт смесителя</w:t>
            </w:r>
          </w:p>
        </w:tc>
        <w:tc>
          <w:tcPr>
            <w:tcW w:w="1977" w:type="dxa"/>
            <w:vAlign w:val="center"/>
          </w:tcPr>
          <w:p w:rsidR="00407D18" w:rsidRPr="00021D98" w:rsidRDefault="00407D18" w:rsidP="0063567F">
            <w:pPr>
              <w:jc w:val="center"/>
            </w:pPr>
          </w:p>
        </w:tc>
        <w:tc>
          <w:tcPr>
            <w:tcW w:w="1356" w:type="dxa"/>
            <w:vAlign w:val="center"/>
          </w:tcPr>
          <w:p w:rsidR="00407D18" w:rsidRPr="00021D98" w:rsidRDefault="00407D18" w:rsidP="0063567F">
            <w:pPr>
              <w:jc w:val="center"/>
            </w:pPr>
          </w:p>
        </w:tc>
        <w:tc>
          <w:tcPr>
            <w:tcW w:w="1547" w:type="dxa"/>
            <w:vAlign w:val="center"/>
          </w:tcPr>
          <w:p w:rsidR="00407D18" w:rsidRPr="00021D98" w:rsidRDefault="00407D18" w:rsidP="0063567F">
            <w:pPr>
              <w:jc w:val="center"/>
            </w:pPr>
          </w:p>
        </w:tc>
      </w:tr>
      <w:tr w:rsidR="00CF7AC3" w:rsidRPr="00021D98" w:rsidTr="00F37E2E">
        <w:trPr>
          <w:trHeight w:val="56"/>
        </w:trPr>
        <w:tc>
          <w:tcPr>
            <w:tcW w:w="961" w:type="dxa"/>
            <w:vMerge w:val="restart"/>
          </w:tcPr>
          <w:p w:rsidR="00CF7AC3" w:rsidRPr="00021D98" w:rsidRDefault="00CF7AC3" w:rsidP="00B03FA9">
            <w:pPr>
              <w:jc w:val="center"/>
            </w:pPr>
            <w:r w:rsidRPr="00021D98">
              <w:t>4.</w:t>
            </w:r>
            <w:r>
              <w:t>4.6</w:t>
            </w:r>
            <w:r w:rsidRPr="00021D98">
              <w:t>.1.</w:t>
            </w:r>
          </w:p>
        </w:tc>
        <w:tc>
          <w:tcPr>
            <w:tcW w:w="4481" w:type="dxa"/>
          </w:tcPr>
          <w:p w:rsidR="00CF7AC3" w:rsidRDefault="00CF7AC3" w:rsidP="00407D18">
            <w:r w:rsidRPr="00021D98">
              <w:t>Смена прокладок</w:t>
            </w:r>
            <w:r>
              <w:t>.</w:t>
            </w:r>
          </w:p>
          <w:p w:rsidR="00CF7AC3" w:rsidRPr="00021D98" w:rsidRDefault="00CF7AC3" w:rsidP="002D40C5">
            <w:r w:rsidRPr="00BA612C">
              <w:rPr>
                <w:color w:val="000000"/>
                <w:spacing w:val="3"/>
              </w:rPr>
              <w:t>Перекрытие вентиля, вывертывание вентильной головки, замена уплотнительной прокладки, установка вентильной головки на место, открытие вентиля</w:t>
            </w:r>
            <w:r>
              <w:rPr>
                <w:color w:val="000000"/>
                <w:spacing w:val="3"/>
              </w:rPr>
              <w:t>.</w:t>
            </w:r>
          </w:p>
        </w:tc>
        <w:tc>
          <w:tcPr>
            <w:tcW w:w="1977" w:type="dxa"/>
            <w:vMerge w:val="restart"/>
            <w:vAlign w:val="center"/>
          </w:tcPr>
          <w:p w:rsidR="00CF7AC3" w:rsidRDefault="00CF7AC3" w:rsidP="0063567F">
            <w:pPr>
              <w:jc w:val="center"/>
            </w:pPr>
            <w:r w:rsidRPr="00021D98">
              <w:t>по</w:t>
            </w:r>
          </w:p>
          <w:p w:rsidR="00CF7AC3" w:rsidRPr="00021D98" w:rsidRDefault="00CF7AC3" w:rsidP="0063567F">
            <w:pPr>
              <w:jc w:val="center"/>
            </w:pPr>
            <w:r w:rsidRPr="00021D98">
              <w:t>необходимости</w:t>
            </w:r>
          </w:p>
        </w:tc>
        <w:tc>
          <w:tcPr>
            <w:tcW w:w="1356" w:type="dxa"/>
            <w:vMerge w:val="restart"/>
            <w:vAlign w:val="center"/>
          </w:tcPr>
          <w:p w:rsidR="00CF7AC3" w:rsidRPr="00021D98" w:rsidRDefault="00BA7CAC" w:rsidP="0063567F">
            <w:pPr>
              <w:jc w:val="center"/>
            </w:pPr>
            <w:r>
              <w:t>7</w:t>
            </w:r>
            <w:r w:rsidR="00701043">
              <w:t>705,84</w:t>
            </w:r>
          </w:p>
        </w:tc>
        <w:tc>
          <w:tcPr>
            <w:tcW w:w="1547" w:type="dxa"/>
            <w:vMerge w:val="restart"/>
            <w:vAlign w:val="center"/>
          </w:tcPr>
          <w:p w:rsidR="00CF7AC3" w:rsidRPr="00021D98" w:rsidRDefault="00CF7AC3" w:rsidP="00BA7CAC">
            <w:pPr>
              <w:jc w:val="center"/>
            </w:pPr>
            <w:r>
              <w:t>0,</w:t>
            </w:r>
            <w:r w:rsidR="00BA7CAC">
              <w:t>57</w:t>
            </w:r>
          </w:p>
        </w:tc>
      </w:tr>
      <w:tr w:rsidR="00CF7AC3" w:rsidRPr="00021D98" w:rsidTr="00F37E2E">
        <w:trPr>
          <w:trHeight w:val="56"/>
        </w:trPr>
        <w:tc>
          <w:tcPr>
            <w:tcW w:w="961" w:type="dxa"/>
            <w:vMerge/>
          </w:tcPr>
          <w:p w:rsidR="00CF7AC3" w:rsidRPr="00021D98" w:rsidRDefault="00CF7AC3" w:rsidP="00407D18">
            <w:pPr>
              <w:jc w:val="center"/>
            </w:pPr>
          </w:p>
        </w:tc>
        <w:tc>
          <w:tcPr>
            <w:tcW w:w="4481" w:type="dxa"/>
          </w:tcPr>
          <w:p w:rsidR="00CF7AC3" w:rsidRPr="00021D98" w:rsidRDefault="00CF7AC3" w:rsidP="00407D18">
            <w:r w:rsidRPr="00021D98">
              <w:t>с душем</w:t>
            </w:r>
          </w:p>
        </w:tc>
        <w:tc>
          <w:tcPr>
            <w:tcW w:w="1977" w:type="dxa"/>
            <w:vMerge/>
            <w:vAlign w:val="center"/>
          </w:tcPr>
          <w:p w:rsidR="00CF7AC3" w:rsidRPr="00021D98" w:rsidRDefault="00CF7AC3" w:rsidP="0063567F">
            <w:pPr>
              <w:jc w:val="center"/>
            </w:pPr>
          </w:p>
        </w:tc>
        <w:tc>
          <w:tcPr>
            <w:tcW w:w="1356" w:type="dxa"/>
            <w:vMerge/>
            <w:vAlign w:val="center"/>
          </w:tcPr>
          <w:p w:rsidR="00CF7AC3" w:rsidRPr="00021D98" w:rsidRDefault="00CF7AC3" w:rsidP="0063567F">
            <w:pPr>
              <w:jc w:val="center"/>
            </w:pPr>
          </w:p>
        </w:tc>
        <w:tc>
          <w:tcPr>
            <w:tcW w:w="1547" w:type="dxa"/>
            <w:vMerge/>
            <w:vAlign w:val="center"/>
          </w:tcPr>
          <w:p w:rsidR="00CF7AC3" w:rsidRPr="00021D98" w:rsidRDefault="00CF7AC3" w:rsidP="0063567F">
            <w:pPr>
              <w:jc w:val="center"/>
            </w:pPr>
          </w:p>
        </w:tc>
      </w:tr>
      <w:tr w:rsidR="00CF7AC3" w:rsidRPr="00021D98" w:rsidTr="00F37E2E">
        <w:trPr>
          <w:trHeight w:val="56"/>
        </w:trPr>
        <w:tc>
          <w:tcPr>
            <w:tcW w:w="961" w:type="dxa"/>
            <w:vMerge/>
          </w:tcPr>
          <w:p w:rsidR="00CF7AC3" w:rsidRPr="00021D98" w:rsidRDefault="00CF7AC3" w:rsidP="00407D18">
            <w:pPr>
              <w:jc w:val="center"/>
            </w:pPr>
          </w:p>
        </w:tc>
        <w:tc>
          <w:tcPr>
            <w:tcW w:w="4481" w:type="dxa"/>
          </w:tcPr>
          <w:p w:rsidR="00CF7AC3" w:rsidRPr="00021D98" w:rsidRDefault="00CF7AC3" w:rsidP="00407D18">
            <w:r w:rsidRPr="00021D98">
              <w:t>без душа</w:t>
            </w:r>
          </w:p>
        </w:tc>
        <w:tc>
          <w:tcPr>
            <w:tcW w:w="1977" w:type="dxa"/>
            <w:vMerge/>
            <w:vAlign w:val="center"/>
          </w:tcPr>
          <w:p w:rsidR="00CF7AC3" w:rsidRPr="00021D98" w:rsidRDefault="00CF7AC3" w:rsidP="0063567F">
            <w:pPr>
              <w:jc w:val="center"/>
            </w:pPr>
          </w:p>
        </w:tc>
        <w:tc>
          <w:tcPr>
            <w:tcW w:w="1356" w:type="dxa"/>
            <w:vMerge/>
            <w:vAlign w:val="center"/>
          </w:tcPr>
          <w:p w:rsidR="00CF7AC3" w:rsidRPr="00021D98" w:rsidRDefault="00CF7AC3" w:rsidP="0063567F">
            <w:pPr>
              <w:jc w:val="center"/>
            </w:pPr>
          </w:p>
        </w:tc>
        <w:tc>
          <w:tcPr>
            <w:tcW w:w="1547" w:type="dxa"/>
            <w:vMerge/>
            <w:vAlign w:val="center"/>
          </w:tcPr>
          <w:p w:rsidR="00CF7AC3" w:rsidRPr="00021D98" w:rsidRDefault="00CF7AC3" w:rsidP="0063567F">
            <w:pPr>
              <w:jc w:val="center"/>
            </w:pPr>
          </w:p>
        </w:tc>
      </w:tr>
      <w:tr w:rsidR="00CF7AC3" w:rsidRPr="00021D98" w:rsidTr="00F37E2E">
        <w:trPr>
          <w:trHeight w:val="56"/>
        </w:trPr>
        <w:tc>
          <w:tcPr>
            <w:tcW w:w="961" w:type="dxa"/>
            <w:vMerge w:val="restart"/>
          </w:tcPr>
          <w:p w:rsidR="00CF7AC3" w:rsidRPr="00021D98" w:rsidRDefault="00CF7AC3" w:rsidP="00B03FA9">
            <w:pPr>
              <w:jc w:val="center"/>
            </w:pPr>
            <w:r w:rsidRPr="00021D98">
              <w:t>4.</w:t>
            </w:r>
            <w:r w:rsidRPr="00B03FA9">
              <w:t>4.6</w:t>
            </w:r>
            <w:r w:rsidRPr="00021D98">
              <w:t>.2.</w:t>
            </w:r>
          </w:p>
        </w:tc>
        <w:tc>
          <w:tcPr>
            <w:tcW w:w="4481" w:type="dxa"/>
          </w:tcPr>
          <w:p w:rsidR="00CF7AC3" w:rsidRPr="00021D98" w:rsidRDefault="00CF7AC3" w:rsidP="00407D18">
            <w:r w:rsidRPr="00021D98">
              <w:t>Набивка сальников</w:t>
            </w:r>
          </w:p>
        </w:tc>
        <w:tc>
          <w:tcPr>
            <w:tcW w:w="1977" w:type="dxa"/>
            <w:vMerge w:val="restart"/>
            <w:vAlign w:val="center"/>
          </w:tcPr>
          <w:p w:rsidR="00CF7AC3" w:rsidRDefault="00CF7AC3" w:rsidP="0063567F">
            <w:pPr>
              <w:jc w:val="center"/>
            </w:pPr>
            <w:r w:rsidRPr="00021D98">
              <w:t>по</w:t>
            </w:r>
          </w:p>
          <w:p w:rsidR="00CF7AC3" w:rsidRPr="00021D98" w:rsidRDefault="00CF7AC3" w:rsidP="0063567F">
            <w:pPr>
              <w:jc w:val="center"/>
            </w:pPr>
            <w:r w:rsidRPr="00021D98">
              <w:t>необходимости</w:t>
            </w:r>
          </w:p>
        </w:tc>
        <w:tc>
          <w:tcPr>
            <w:tcW w:w="1356" w:type="dxa"/>
            <w:vMerge w:val="restart"/>
            <w:vAlign w:val="center"/>
          </w:tcPr>
          <w:p w:rsidR="00CF7AC3" w:rsidRPr="00021D98" w:rsidRDefault="00CF7AC3" w:rsidP="001F73B4">
            <w:pPr>
              <w:jc w:val="center"/>
            </w:pPr>
            <w:r>
              <w:t>1</w:t>
            </w:r>
            <w:r w:rsidR="00701043">
              <w:t>727,30</w:t>
            </w:r>
          </w:p>
        </w:tc>
        <w:tc>
          <w:tcPr>
            <w:tcW w:w="1547" w:type="dxa"/>
            <w:vMerge w:val="restart"/>
            <w:vAlign w:val="center"/>
          </w:tcPr>
          <w:p w:rsidR="00CF7AC3" w:rsidRPr="00021D98" w:rsidRDefault="00CF7AC3" w:rsidP="00BA7CAC">
            <w:pPr>
              <w:jc w:val="center"/>
            </w:pPr>
            <w:r>
              <w:t>0,1</w:t>
            </w:r>
            <w:r w:rsidR="00701043">
              <w:t>3</w:t>
            </w:r>
          </w:p>
        </w:tc>
      </w:tr>
      <w:tr w:rsidR="00CF7AC3" w:rsidRPr="00021D98" w:rsidTr="00F37E2E">
        <w:trPr>
          <w:trHeight w:val="56"/>
        </w:trPr>
        <w:tc>
          <w:tcPr>
            <w:tcW w:w="961" w:type="dxa"/>
            <w:vMerge/>
          </w:tcPr>
          <w:p w:rsidR="00CF7AC3" w:rsidRPr="00021D98" w:rsidRDefault="00CF7AC3" w:rsidP="00407D18">
            <w:pPr>
              <w:jc w:val="center"/>
            </w:pPr>
          </w:p>
        </w:tc>
        <w:tc>
          <w:tcPr>
            <w:tcW w:w="4481" w:type="dxa"/>
          </w:tcPr>
          <w:p w:rsidR="00CF7AC3" w:rsidRPr="00021D98" w:rsidRDefault="00CF7AC3" w:rsidP="00407D18">
            <w:r w:rsidRPr="00021D98">
              <w:t>с душем</w:t>
            </w:r>
          </w:p>
        </w:tc>
        <w:tc>
          <w:tcPr>
            <w:tcW w:w="1977" w:type="dxa"/>
            <w:vMerge/>
            <w:vAlign w:val="center"/>
          </w:tcPr>
          <w:p w:rsidR="00CF7AC3" w:rsidRPr="00021D98" w:rsidRDefault="00CF7AC3" w:rsidP="0063567F">
            <w:pPr>
              <w:jc w:val="center"/>
            </w:pPr>
          </w:p>
        </w:tc>
        <w:tc>
          <w:tcPr>
            <w:tcW w:w="1356" w:type="dxa"/>
            <w:vMerge/>
            <w:vAlign w:val="center"/>
          </w:tcPr>
          <w:p w:rsidR="00CF7AC3" w:rsidRPr="00021D98" w:rsidRDefault="00CF7AC3" w:rsidP="0063567F">
            <w:pPr>
              <w:jc w:val="center"/>
            </w:pPr>
          </w:p>
        </w:tc>
        <w:tc>
          <w:tcPr>
            <w:tcW w:w="1547" w:type="dxa"/>
            <w:vMerge/>
            <w:vAlign w:val="center"/>
          </w:tcPr>
          <w:p w:rsidR="00CF7AC3" w:rsidRPr="00021D98" w:rsidRDefault="00CF7AC3" w:rsidP="0063567F">
            <w:pPr>
              <w:jc w:val="center"/>
            </w:pPr>
          </w:p>
        </w:tc>
      </w:tr>
      <w:tr w:rsidR="00CF7AC3" w:rsidRPr="00021D98" w:rsidTr="00F37E2E">
        <w:trPr>
          <w:trHeight w:val="56"/>
        </w:trPr>
        <w:tc>
          <w:tcPr>
            <w:tcW w:w="961" w:type="dxa"/>
            <w:vMerge/>
          </w:tcPr>
          <w:p w:rsidR="00CF7AC3" w:rsidRPr="00021D98" w:rsidRDefault="00CF7AC3" w:rsidP="00407D18">
            <w:pPr>
              <w:jc w:val="center"/>
            </w:pPr>
          </w:p>
        </w:tc>
        <w:tc>
          <w:tcPr>
            <w:tcW w:w="4481" w:type="dxa"/>
          </w:tcPr>
          <w:p w:rsidR="00CF7AC3" w:rsidRPr="00021D98" w:rsidRDefault="00CF7AC3" w:rsidP="00407D18">
            <w:r w:rsidRPr="00021D98">
              <w:t>без душа</w:t>
            </w:r>
          </w:p>
        </w:tc>
        <w:tc>
          <w:tcPr>
            <w:tcW w:w="1977" w:type="dxa"/>
            <w:vMerge/>
            <w:vAlign w:val="center"/>
          </w:tcPr>
          <w:p w:rsidR="00CF7AC3" w:rsidRPr="00021D98" w:rsidRDefault="00CF7AC3" w:rsidP="0063567F">
            <w:pPr>
              <w:jc w:val="center"/>
            </w:pPr>
          </w:p>
        </w:tc>
        <w:tc>
          <w:tcPr>
            <w:tcW w:w="1356" w:type="dxa"/>
            <w:vMerge/>
            <w:vAlign w:val="center"/>
          </w:tcPr>
          <w:p w:rsidR="00CF7AC3" w:rsidRPr="00021D98" w:rsidRDefault="00CF7AC3" w:rsidP="0063567F">
            <w:pPr>
              <w:jc w:val="center"/>
            </w:pPr>
          </w:p>
        </w:tc>
        <w:tc>
          <w:tcPr>
            <w:tcW w:w="1547" w:type="dxa"/>
            <w:vMerge/>
            <w:vAlign w:val="center"/>
          </w:tcPr>
          <w:p w:rsidR="00CF7AC3" w:rsidRPr="00021D98" w:rsidRDefault="00CF7AC3" w:rsidP="0063567F">
            <w:pPr>
              <w:jc w:val="center"/>
            </w:pPr>
          </w:p>
        </w:tc>
      </w:tr>
      <w:tr w:rsidR="00407D18" w:rsidRPr="00021D98" w:rsidTr="00F37E2E">
        <w:trPr>
          <w:trHeight w:val="56"/>
        </w:trPr>
        <w:tc>
          <w:tcPr>
            <w:tcW w:w="961" w:type="dxa"/>
          </w:tcPr>
          <w:p w:rsidR="00407D18" w:rsidRPr="00021D98" w:rsidRDefault="00407D18" w:rsidP="00B03FA9">
            <w:pPr>
              <w:jc w:val="center"/>
            </w:pPr>
            <w:r w:rsidRPr="00021D98">
              <w:t>4.</w:t>
            </w:r>
            <w:r w:rsidR="00B03FA9">
              <w:t>4.7</w:t>
            </w:r>
            <w:r w:rsidRPr="00021D98">
              <w:t>.</w:t>
            </w:r>
          </w:p>
        </w:tc>
        <w:tc>
          <w:tcPr>
            <w:tcW w:w="4481" w:type="dxa"/>
          </w:tcPr>
          <w:p w:rsidR="00407D18" w:rsidRPr="00021D98" w:rsidRDefault="00407D18" w:rsidP="00407D18">
            <w:r w:rsidRPr="00021D98">
              <w:t>Уплотнение сгонов с применением льняной пряди (без разборки сгонов)</w:t>
            </w:r>
          </w:p>
        </w:tc>
        <w:tc>
          <w:tcPr>
            <w:tcW w:w="1977" w:type="dxa"/>
            <w:vAlign w:val="center"/>
          </w:tcPr>
          <w:p w:rsidR="00B03FA9" w:rsidRDefault="00407D18" w:rsidP="0063567F">
            <w:pPr>
              <w:jc w:val="center"/>
            </w:pPr>
            <w:r w:rsidRPr="00021D98">
              <w:t>по</w:t>
            </w:r>
          </w:p>
          <w:p w:rsidR="00407D18" w:rsidRPr="00021D98" w:rsidRDefault="00407D18" w:rsidP="0063567F">
            <w:pPr>
              <w:jc w:val="center"/>
            </w:pPr>
            <w:r w:rsidRPr="00021D98">
              <w:t>необходимости</w:t>
            </w:r>
          </w:p>
        </w:tc>
        <w:tc>
          <w:tcPr>
            <w:tcW w:w="1356" w:type="dxa"/>
            <w:vAlign w:val="center"/>
          </w:tcPr>
          <w:p w:rsidR="00407D18" w:rsidRPr="00021D98" w:rsidRDefault="00701043" w:rsidP="0063567F">
            <w:pPr>
              <w:jc w:val="center"/>
            </w:pPr>
            <w:r>
              <w:t>816,00</w:t>
            </w:r>
          </w:p>
        </w:tc>
        <w:tc>
          <w:tcPr>
            <w:tcW w:w="1547" w:type="dxa"/>
            <w:vAlign w:val="center"/>
          </w:tcPr>
          <w:p w:rsidR="00407D18" w:rsidRPr="00021D98" w:rsidRDefault="00CF7AC3" w:rsidP="00BA7CAC">
            <w:pPr>
              <w:jc w:val="center"/>
            </w:pPr>
            <w:r>
              <w:t>0,0</w:t>
            </w:r>
            <w:r w:rsidR="00BA7CAC">
              <w:t>6</w:t>
            </w:r>
          </w:p>
        </w:tc>
      </w:tr>
      <w:tr w:rsidR="00407D18" w:rsidRPr="00021D98" w:rsidTr="00F37E2E">
        <w:trPr>
          <w:trHeight w:val="56"/>
        </w:trPr>
        <w:tc>
          <w:tcPr>
            <w:tcW w:w="961" w:type="dxa"/>
          </w:tcPr>
          <w:p w:rsidR="00407D18" w:rsidRPr="00021D98" w:rsidRDefault="00407D18" w:rsidP="00B03FA9">
            <w:pPr>
              <w:jc w:val="center"/>
            </w:pPr>
            <w:r w:rsidRPr="00021D98">
              <w:t>4.</w:t>
            </w:r>
            <w:r w:rsidR="00B03FA9">
              <w:t>4.8</w:t>
            </w:r>
            <w:r w:rsidRPr="00021D98">
              <w:t>.</w:t>
            </w:r>
          </w:p>
        </w:tc>
        <w:tc>
          <w:tcPr>
            <w:tcW w:w="4481" w:type="dxa"/>
          </w:tcPr>
          <w:p w:rsidR="00B03FA9" w:rsidRDefault="00407D18" w:rsidP="00407D18">
            <w:pPr>
              <w:rPr>
                <w:color w:val="000000"/>
                <w:spacing w:val="3"/>
              </w:rPr>
            </w:pPr>
            <w:r w:rsidRPr="00021D98">
              <w:t>Смена прокладок шарового крана смывных бачков</w:t>
            </w:r>
            <w:r w:rsidR="00B03FA9">
              <w:t>.</w:t>
            </w:r>
          </w:p>
          <w:p w:rsidR="00407D18" w:rsidRPr="00021D98" w:rsidRDefault="00B03FA9" w:rsidP="00407D18">
            <w:r w:rsidRPr="00BA612C">
              <w:rPr>
                <w:color w:val="000000"/>
                <w:spacing w:val="3"/>
              </w:rPr>
              <w:t>Перекрытие вентиля, вывертывание шарового крана, замена уплотнительной прокладки, установка шарового крана на место, открытие вентиля, проверка работы шарового крана.</w:t>
            </w:r>
          </w:p>
        </w:tc>
        <w:tc>
          <w:tcPr>
            <w:tcW w:w="1977" w:type="dxa"/>
            <w:vAlign w:val="center"/>
          </w:tcPr>
          <w:p w:rsidR="00B03FA9" w:rsidRDefault="00407D18" w:rsidP="0063567F">
            <w:pPr>
              <w:jc w:val="center"/>
            </w:pPr>
            <w:r w:rsidRPr="00021D98">
              <w:t>по</w:t>
            </w:r>
          </w:p>
          <w:p w:rsidR="00407D18" w:rsidRPr="00021D98" w:rsidRDefault="00407D18" w:rsidP="0063567F">
            <w:pPr>
              <w:jc w:val="center"/>
            </w:pPr>
            <w:r w:rsidRPr="00021D98">
              <w:t>необходимости</w:t>
            </w:r>
          </w:p>
        </w:tc>
        <w:tc>
          <w:tcPr>
            <w:tcW w:w="1356" w:type="dxa"/>
            <w:vAlign w:val="center"/>
          </w:tcPr>
          <w:p w:rsidR="00407D18" w:rsidRPr="00021D98" w:rsidRDefault="00BA7CAC" w:rsidP="0063567F">
            <w:pPr>
              <w:jc w:val="center"/>
            </w:pPr>
            <w:r>
              <w:t>9</w:t>
            </w:r>
            <w:r w:rsidR="00701043">
              <w:t>91,80</w:t>
            </w:r>
          </w:p>
        </w:tc>
        <w:tc>
          <w:tcPr>
            <w:tcW w:w="1547" w:type="dxa"/>
            <w:vAlign w:val="center"/>
          </w:tcPr>
          <w:p w:rsidR="00407D18" w:rsidRPr="00021D98" w:rsidRDefault="00CF7AC3" w:rsidP="00BA7CAC">
            <w:pPr>
              <w:jc w:val="center"/>
            </w:pPr>
            <w:r>
              <w:t>0,0</w:t>
            </w:r>
            <w:r w:rsidR="00BA7CAC">
              <w:t>7</w:t>
            </w:r>
          </w:p>
        </w:tc>
      </w:tr>
      <w:tr w:rsidR="00B03FA9" w:rsidRPr="00021D98" w:rsidTr="00F37E2E">
        <w:trPr>
          <w:trHeight w:val="56"/>
        </w:trPr>
        <w:tc>
          <w:tcPr>
            <w:tcW w:w="961" w:type="dxa"/>
            <w:vMerge w:val="restart"/>
          </w:tcPr>
          <w:p w:rsidR="00B03FA9" w:rsidRPr="00021D98" w:rsidRDefault="00B03FA9" w:rsidP="00B03FA9">
            <w:pPr>
              <w:jc w:val="center"/>
            </w:pPr>
            <w:r w:rsidRPr="00021D98">
              <w:t>4.</w:t>
            </w:r>
            <w:r>
              <w:t>4.9</w:t>
            </w:r>
            <w:r w:rsidRPr="00021D98">
              <w:t>.</w:t>
            </w:r>
          </w:p>
        </w:tc>
        <w:tc>
          <w:tcPr>
            <w:tcW w:w="4481" w:type="dxa"/>
          </w:tcPr>
          <w:p w:rsidR="00B03FA9" w:rsidRPr="00021D98" w:rsidRDefault="00B03FA9" w:rsidP="00407D18">
            <w:r w:rsidRPr="00021D98">
              <w:t>Проведение технических осмотров и устранение незначительных неисправностей в системах водоснабжения, канализации и ливневой канализации</w:t>
            </w:r>
          </w:p>
        </w:tc>
        <w:tc>
          <w:tcPr>
            <w:tcW w:w="1977" w:type="dxa"/>
            <w:vAlign w:val="center"/>
          </w:tcPr>
          <w:p w:rsidR="00B03FA9" w:rsidRPr="00021D98" w:rsidRDefault="00B03FA9" w:rsidP="0063567F">
            <w:pPr>
              <w:jc w:val="center"/>
            </w:pPr>
          </w:p>
        </w:tc>
        <w:tc>
          <w:tcPr>
            <w:tcW w:w="1356" w:type="dxa"/>
            <w:vAlign w:val="center"/>
          </w:tcPr>
          <w:p w:rsidR="00B03FA9" w:rsidRPr="00021D98" w:rsidRDefault="00B03FA9" w:rsidP="0063567F">
            <w:pPr>
              <w:jc w:val="center"/>
            </w:pPr>
          </w:p>
        </w:tc>
        <w:tc>
          <w:tcPr>
            <w:tcW w:w="1547" w:type="dxa"/>
            <w:vAlign w:val="center"/>
          </w:tcPr>
          <w:p w:rsidR="00B03FA9" w:rsidRPr="00021D98" w:rsidRDefault="00B03FA9" w:rsidP="0063567F">
            <w:pPr>
              <w:jc w:val="center"/>
            </w:pPr>
          </w:p>
        </w:tc>
      </w:tr>
      <w:tr w:rsidR="00B03FA9" w:rsidRPr="00021D98" w:rsidTr="00F37E2E">
        <w:trPr>
          <w:trHeight w:val="56"/>
        </w:trPr>
        <w:tc>
          <w:tcPr>
            <w:tcW w:w="961" w:type="dxa"/>
            <w:vMerge/>
          </w:tcPr>
          <w:p w:rsidR="00B03FA9" w:rsidRPr="00021D98" w:rsidRDefault="00B03FA9" w:rsidP="00407D18">
            <w:pPr>
              <w:jc w:val="center"/>
            </w:pPr>
          </w:p>
        </w:tc>
        <w:tc>
          <w:tcPr>
            <w:tcW w:w="4481" w:type="dxa"/>
          </w:tcPr>
          <w:p w:rsidR="00B03FA9" w:rsidRPr="00021D98" w:rsidRDefault="00B03FA9" w:rsidP="00407D18">
            <w:r w:rsidRPr="00021D98">
              <w:t xml:space="preserve">     чердаки</w:t>
            </w:r>
          </w:p>
        </w:tc>
        <w:tc>
          <w:tcPr>
            <w:tcW w:w="1977" w:type="dxa"/>
            <w:vAlign w:val="center"/>
          </w:tcPr>
          <w:p w:rsidR="00B03FA9" w:rsidRPr="00021D98" w:rsidRDefault="00B03FA9" w:rsidP="0063567F">
            <w:pPr>
              <w:jc w:val="center"/>
            </w:pPr>
            <w:r w:rsidRPr="00021D98">
              <w:t>2 раза в год</w:t>
            </w:r>
          </w:p>
        </w:tc>
        <w:tc>
          <w:tcPr>
            <w:tcW w:w="1356" w:type="dxa"/>
            <w:vAlign w:val="center"/>
          </w:tcPr>
          <w:p w:rsidR="00B03FA9" w:rsidRPr="00021D98" w:rsidRDefault="001E5DC0" w:rsidP="0063567F">
            <w:pPr>
              <w:jc w:val="center"/>
            </w:pPr>
            <w:r>
              <w:t>0,00</w:t>
            </w:r>
          </w:p>
        </w:tc>
        <w:tc>
          <w:tcPr>
            <w:tcW w:w="1547" w:type="dxa"/>
            <w:vAlign w:val="center"/>
          </w:tcPr>
          <w:p w:rsidR="00B03FA9" w:rsidRPr="00021D98" w:rsidRDefault="001E5DC0" w:rsidP="0063567F">
            <w:pPr>
              <w:jc w:val="center"/>
            </w:pPr>
            <w:r>
              <w:t>0,00</w:t>
            </w:r>
          </w:p>
        </w:tc>
      </w:tr>
      <w:tr w:rsidR="00B03FA9" w:rsidRPr="00021D98" w:rsidTr="00F37E2E">
        <w:trPr>
          <w:trHeight w:val="56"/>
        </w:trPr>
        <w:tc>
          <w:tcPr>
            <w:tcW w:w="961" w:type="dxa"/>
            <w:vMerge/>
          </w:tcPr>
          <w:p w:rsidR="00B03FA9" w:rsidRPr="00021D98" w:rsidRDefault="00B03FA9" w:rsidP="00407D18">
            <w:pPr>
              <w:jc w:val="center"/>
            </w:pPr>
          </w:p>
        </w:tc>
        <w:tc>
          <w:tcPr>
            <w:tcW w:w="4481" w:type="dxa"/>
          </w:tcPr>
          <w:p w:rsidR="00B03FA9" w:rsidRPr="00021D98" w:rsidRDefault="00B03FA9" w:rsidP="00407D18">
            <w:r w:rsidRPr="00021D98">
              <w:t xml:space="preserve">     подвалы</w:t>
            </w:r>
          </w:p>
        </w:tc>
        <w:tc>
          <w:tcPr>
            <w:tcW w:w="1977" w:type="dxa"/>
            <w:vAlign w:val="center"/>
          </w:tcPr>
          <w:p w:rsidR="00B03FA9" w:rsidRPr="00021D98" w:rsidRDefault="00B03FA9" w:rsidP="0063567F">
            <w:pPr>
              <w:jc w:val="center"/>
            </w:pPr>
            <w:r w:rsidRPr="00021D98">
              <w:t>4 раз в год</w:t>
            </w:r>
          </w:p>
        </w:tc>
        <w:tc>
          <w:tcPr>
            <w:tcW w:w="1356" w:type="dxa"/>
            <w:vAlign w:val="center"/>
          </w:tcPr>
          <w:p w:rsidR="00B03FA9" w:rsidRPr="00021D98" w:rsidRDefault="00701043" w:rsidP="0063567F">
            <w:pPr>
              <w:jc w:val="center"/>
            </w:pPr>
            <w:r>
              <w:t>2352,92</w:t>
            </w:r>
          </w:p>
        </w:tc>
        <w:tc>
          <w:tcPr>
            <w:tcW w:w="1547" w:type="dxa"/>
            <w:vAlign w:val="center"/>
          </w:tcPr>
          <w:p w:rsidR="00B03FA9" w:rsidRPr="00021D98" w:rsidRDefault="001E5DC0" w:rsidP="00701043">
            <w:pPr>
              <w:jc w:val="center"/>
            </w:pPr>
            <w:r>
              <w:t>0,</w:t>
            </w:r>
            <w:r w:rsidR="00701043">
              <w:t>18</w:t>
            </w:r>
          </w:p>
        </w:tc>
      </w:tr>
      <w:tr w:rsidR="00407D18" w:rsidRPr="00021D98" w:rsidTr="00F37E2E">
        <w:trPr>
          <w:trHeight w:val="56"/>
        </w:trPr>
        <w:tc>
          <w:tcPr>
            <w:tcW w:w="961" w:type="dxa"/>
          </w:tcPr>
          <w:p w:rsidR="00407D18" w:rsidRPr="00021D98" w:rsidRDefault="00407D18" w:rsidP="00B03FA9">
            <w:pPr>
              <w:jc w:val="center"/>
            </w:pPr>
            <w:r w:rsidRPr="00021D98">
              <w:t>4.4.</w:t>
            </w:r>
            <w:r w:rsidR="00B03FA9" w:rsidRPr="00021D98">
              <w:t>1</w:t>
            </w:r>
            <w:r w:rsidR="00B03FA9">
              <w:t>0.</w:t>
            </w:r>
          </w:p>
        </w:tc>
        <w:tc>
          <w:tcPr>
            <w:tcW w:w="4481" w:type="dxa"/>
          </w:tcPr>
          <w:p w:rsidR="00407D18" w:rsidRDefault="00407D18" w:rsidP="00407D18">
            <w:r w:rsidRPr="00021D98">
              <w:t>Устранение засоров внутренних канализационных трубопроводов</w:t>
            </w:r>
            <w:r w:rsidR="00B03FA9">
              <w:t>.</w:t>
            </w:r>
          </w:p>
          <w:p w:rsidR="00B03FA9" w:rsidRPr="00021D98" w:rsidRDefault="00B03FA9" w:rsidP="00407D18">
            <w:r w:rsidRPr="00683540">
              <w:rPr>
                <w:color w:val="000000"/>
                <w:spacing w:val="3"/>
              </w:rPr>
              <w:t>Снятие крышки ревизии, устранение засора с помощью троса, установка крышки ревизии.</w:t>
            </w:r>
          </w:p>
        </w:tc>
        <w:tc>
          <w:tcPr>
            <w:tcW w:w="1977" w:type="dxa"/>
            <w:vAlign w:val="center"/>
          </w:tcPr>
          <w:p w:rsidR="00B03FA9" w:rsidRDefault="00407D18" w:rsidP="0063567F">
            <w:pPr>
              <w:jc w:val="center"/>
            </w:pPr>
            <w:r w:rsidRPr="00021D98">
              <w:t>по</w:t>
            </w:r>
          </w:p>
          <w:p w:rsidR="00407D18" w:rsidRPr="00021D98" w:rsidRDefault="00B03FA9" w:rsidP="0063567F">
            <w:pPr>
              <w:jc w:val="center"/>
            </w:pPr>
            <w:r>
              <w:t>н</w:t>
            </w:r>
            <w:r w:rsidR="00407D18" w:rsidRPr="00021D98">
              <w:t>еобходимости</w:t>
            </w:r>
          </w:p>
        </w:tc>
        <w:tc>
          <w:tcPr>
            <w:tcW w:w="1356" w:type="dxa"/>
            <w:vAlign w:val="center"/>
          </w:tcPr>
          <w:p w:rsidR="00407D18" w:rsidRPr="00021D98" w:rsidRDefault="001E5DC0" w:rsidP="0063567F">
            <w:pPr>
              <w:jc w:val="center"/>
            </w:pPr>
            <w:r>
              <w:t>3</w:t>
            </w:r>
            <w:r w:rsidR="00701043">
              <w:t>818,40</w:t>
            </w:r>
          </w:p>
        </w:tc>
        <w:tc>
          <w:tcPr>
            <w:tcW w:w="1547" w:type="dxa"/>
            <w:vAlign w:val="center"/>
          </w:tcPr>
          <w:p w:rsidR="00407D18" w:rsidRPr="00021D98" w:rsidRDefault="001E5DC0" w:rsidP="00BA7CAC">
            <w:pPr>
              <w:jc w:val="center"/>
            </w:pPr>
            <w:r>
              <w:t>0,2</w:t>
            </w:r>
            <w:r w:rsidR="00BA7CAC">
              <w:t>8</w:t>
            </w:r>
          </w:p>
        </w:tc>
      </w:tr>
      <w:tr w:rsidR="00407D18" w:rsidRPr="00021D98" w:rsidTr="00F37E2E">
        <w:trPr>
          <w:trHeight w:val="56"/>
        </w:trPr>
        <w:tc>
          <w:tcPr>
            <w:tcW w:w="961" w:type="dxa"/>
          </w:tcPr>
          <w:p w:rsidR="00407D18" w:rsidRPr="00021D98" w:rsidRDefault="00407D18" w:rsidP="00B03FA9">
            <w:pPr>
              <w:jc w:val="center"/>
            </w:pPr>
            <w:r w:rsidRPr="00021D98">
              <w:t>4.</w:t>
            </w:r>
            <w:r w:rsidR="00B03FA9">
              <w:t>4.11</w:t>
            </w:r>
            <w:r w:rsidRPr="00021D98">
              <w:t>.</w:t>
            </w:r>
          </w:p>
        </w:tc>
        <w:tc>
          <w:tcPr>
            <w:tcW w:w="4481" w:type="dxa"/>
          </w:tcPr>
          <w:p w:rsidR="00407D18" w:rsidRPr="00021D98" w:rsidRDefault="00407D18" w:rsidP="00407D18">
            <w:r w:rsidRPr="00021D98">
              <w:t>Замена санитарно-технических приборов (унитазы, раковины, умывальники, смесители)</w:t>
            </w:r>
          </w:p>
        </w:tc>
        <w:tc>
          <w:tcPr>
            <w:tcW w:w="1977" w:type="dxa"/>
            <w:vAlign w:val="center"/>
          </w:tcPr>
          <w:p w:rsidR="00B03FA9" w:rsidRDefault="00407D18" w:rsidP="0063567F">
            <w:pPr>
              <w:jc w:val="center"/>
            </w:pPr>
            <w:r w:rsidRPr="00021D98">
              <w:t>по</w:t>
            </w:r>
          </w:p>
          <w:p w:rsidR="00407D18" w:rsidRPr="00021D98" w:rsidRDefault="00407D18" w:rsidP="0063567F">
            <w:pPr>
              <w:jc w:val="center"/>
            </w:pPr>
            <w:r w:rsidRPr="00021D98">
              <w:t>необходимости</w:t>
            </w:r>
          </w:p>
        </w:tc>
        <w:tc>
          <w:tcPr>
            <w:tcW w:w="1356" w:type="dxa"/>
            <w:vAlign w:val="center"/>
          </w:tcPr>
          <w:p w:rsidR="00407D18" w:rsidRPr="00021D98" w:rsidRDefault="001E5DC0" w:rsidP="0063567F">
            <w:pPr>
              <w:jc w:val="center"/>
            </w:pPr>
            <w:r>
              <w:t>0,00</w:t>
            </w:r>
          </w:p>
        </w:tc>
        <w:tc>
          <w:tcPr>
            <w:tcW w:w="1547" w:type="dxa"/>
            <w:vAlign w:val="center"/>
          </w:tcPr>
          <w:p w:rsidR="00407D18" w:rsidRPr="00021D98" w:rsidRDefault="001E5DC0" w:rsidP="0063567F">
            <w:pPr>
              <w:jc w:val="center"/>
            </w:pPr>
            <w:r>
              <w:t>0,00</w:t>
            </w:r>
          </w:p>
        </w:tc>
      </w:tr>
      <w:tr w:rsidR="00407D18" w:rsidRPr="00021D98" w:rsidTr="00F37E2E">
        <w:trPr>
          <w:trHeight w:val="56"/>
        </w:trPr>
        <w:tc>
          <w:tcPr>
            <w:tcW w:w="961" w:type="dxa"/>
          </w:tcPr>
          <w:p w:rsidR="00407D18" w:rsidRPr="00021D98" w:rsidRDefault="00407D18" w:rsidP="00C22BE3">
            <w:pPr>
              <w:jc w:val="center"/>
            </w:pPr>
            <w:r w:rsidRPr="00021D98">
              <w:lastRenderedPageBreak/>
              <w:t>4.</w:t>
            </w:r>
            <w:r w:rsidR="00C22BE3">
              <w:t>4.</w:t>
            </w:r>
            <w:r w:rsidRPr="00021D98">
              <w:t>1</w:t>
            </w:r>
            <w:r w:rsidR="00C22BE3">
              <w:t>2</w:t>
            </w:r>
            <w:r w:rsidRPr="00021D98">
              <w:t>.</w:t>
            </w:r>
          </w:p>
        </w:tc>
        <w:tc>
          <w:tcPr>
            <w:tcW w:w="4481" w:type="dxa"/>
          </w:tcPr>
          <w:p w:rsidR="00407D18" w:rsidRPr="00021D98" w:rsidRDefault="00407D18" w:rsidP="00407D18">
            <w:r w:rsidRPr="00021D98">
              <w:t xml:space="preserve">Ершение канализационного коллектора </w:t>
            </w:r>
          </w:p>
        </w:tc>
        <w:tc>
          <w:tcPr>
            <w:tcW w:w="1977" w:type="dxa"/>
            <w:vAlign w:val="center"/>
          </w:tcPr>
          <w:p w:rsidR="00407D18" w:rsidRPr="00021D98" w:rsidRDefault="00407D18" w:rsidP="0063567F">
            <w:pPr>
              <w:jc w:val="center"/>
            </w:pPr>
            <w:r w:rsidRPr="00021D98">
              <w:t>1 раз в год</w:t>
            </w:r>
          </w:p>
        </w:tc>
        <w:tc>
          <w:tcPr>
            <w:tcW w:w="1356" w:type="dxa"/>
            <w:vAlign w:val="center"/>
          </w:tcPr>
          <w:p w:rsidR="00407D18" w:rsidRPr="00021D98" w:rsidRDefault="00BA7CAC" w:rsidP="0063567F">
            <w:pPr>
              <w:jc w:val="center"/>
            </w:pPr>
            <w:r>
              <w:t>7</w:t>
            </w:r>
            <w:r w:rsidR="00701043">
              <w:t>57,22</w:t>
            </w:r>
          </w:p>
        </w:tc>
        <w:tc>
          <w:tcPr>
            <w:tcW w:w="1547" w:type="dxa"/>
            <w:vAlign w:val="center"/>
          </w:tcPr>
          <w:p w:rsidR="00407D18" w:rsidRPr="00021D98" w:rsidRDefault="001E5DC0" w:rsidP="00BA7CAC">
            <w:pPr>
              <w:jc w:val="center"/>
            </w:pPr>
            <w:r>
              <w:t>0,0</w:t>
            </w:r>
            <w:r w:rsidR="00BA7CAC">
              <w:t>6</w:t>
            </w:r>
          </w:p>
        </w:tc>
      </w:tr>
      <w:tr w:rsidR="00B03FA9" w:rsidRPr="00021D98" w:rsidTr="0063567F">
        <w:trPr>
          <w:trHeight w:val="56"/>
        </w:trPr>
        <w:tc>
          <w:tcPr>
            <w:tcW w:w="10322" w:type="dxa"/>
            <w:gridSpan w:val="5"/>
            <w:vAlign w:val="center"/>
          </w:tcPr>
          <w:p w:rsidR="00B03FA9" w:rsidRPr="00B03FA9" w:rsidRDefault="00B03FA9" w:rsidP="0063567F">
            <w:pPr>
              <w:jc w:val="center"/>
              <w:rPr>
                <w:b/>
              </w:rPr>
            </w:pPr>
            <w:r w:rsidRPr="00B03FA9">
              <w:rPr>
                <w:b/>
              </w:rPr>
              <w:t>5. Аварийное обслуживание</w:t>
            </w:r>
          </w:p>
        </w:tc>
      </w:tr>
      <w:tr w:rsidR="003D764D" w:rsidRPr="00021D98" w:rsidTr="00F37E2E">
        <w:trPr>
          <w:trHeight w:val="56"/>
        </w:trPr>
        <w:tc>
          <w:tcPr>
            <w:tcW w:w="961" w:type="dxa"/>
          </w:tcPr>
          <w:p w:rsidR="003D764D" w:rsidRPr="008D07CE" w:rsidRDefault="003D764D" w:rsidP="003D764D">
            <w:pPr>
              <w:widowControl w:val="0"/>
              <w:autoSpaceDE w:val="0"/>
              <w:autoSpaceDN w:val="0"/>
              <w:adjustRightInd w:val="0"/>
              <w:jc w:val="center"/>
              <w:rPr>
                <w:color w:val="000000"/>
                <w:spacing w:val="3"/>
              </w:rPr>
            </w:pPr>
            <w:r>
              <w:rPr>
                <w:color w:val="000000"/>
                <w:spacing w:val="3"/>
              </w:rPr>
              <w:t>5.1.</w:t>
            </w:r>
          </w:p>
        </w:tc>
        <w:tc>
          <w:tcPr>
            <w:tcW w:w="4481" w:type="dxa"/>
          </w:tcPr>
          <w:p w:rsidR="003D764D" w:rsidRPr="002C3D37" w:rsidRDefault="003D764D" w:rsidP="003D764D">
            <w:pPr>
              <w:widowControl w:val="0"/>
              <w:autoSpaceDE w:val="0"/>
              <w:autoSpaceDN w:val="0"/>
              <w:adjustRightInd w:val="0"/>
              <w:jc w:val="both"/>
              <w:rPr>
                <w:b/>
                <w:color w:val="000000"/>
                <w:spacing w:val="3"/>
              </w:rPr>
            </w:pPr>
            <w:r w:rsidRPr="00683540">
              <w:rPr>
                <w:color w:val="000000"/>
                <w:spacing w:val="3"/>
              </w:rPr>
              <w:t>Выполнение работ, связанных с ликвидацией аварий и неисправностей внутридомового оборудования и сетей водоотведения, холодного и горячего водоснабжения, центрального отопления и электроснабжения</w:t>
            </w:r>
          </w:p>
        </w:tc>
        <w:tc>
          <w:tcPr>
            <w:tcW w:w="1977" w:type="dxa"/>
            <w:vAlign w:val="center"/>
          </w:tcPr>
          <w:p w:rsidR="003D764D" w:rsidRPr="00021D98" w:rsidRDefault="003D764D" w:rsidP="0063567F">
            <w:pPr>
              <w:jc w:val="center"/>
            </w:pPr>
            <w:r w:rsidRPr="00021D98">
              <w:t>круглосуточно</w:t>
            </w:r>
          </w:p>
        </w:tc>
        <w:tc>
          <w:tcPr>
            <w:tcW w:w="1356" w:type="dxa"/>
            <w:vAlign w:val="center"/>
          </w:tcPr>
          <w:p w:rsidR="003D764D" w:rsidRPr="00021D98" w:rsidRDefault="00BA7CAC" w:rsidP="0063567F">
            <w:pPr>
              <w:jc w:val="center"/>
            </w:pPr>
            <w:r>
              <w:t>1</w:t>
            </w:r>
            <w:r w:rsidR="00701043">
              <w:t>6278,98</w:t>
            </w:r>
          </w:p>
        </w:tc>
        <w:tc>
          <w:tcPr>
            <w:tcW w:w="1547" w:type="dxa"/>
            <w:vAlign w:val="center"/>
          </w:tcPr>
          <w:p w:rsidR="003D764D" w:rsidRPr="00021D98" w:rsidRDefault="00BA7CAC" w:rsidP="00701043">
            <w:pPr>
              <w:jc w:val="center"/>
            </w:pPr>
            <w:r>
              <w:t>1,2</w:t>
            </w:r>
            <w:r w:rsidR="00701043">
              <w:t>1</w:t>
            </w:r>
          </w:p>
        </w:tc>
      </w:tr>
      <w:tr w:rsidR="003D764D" w:rsidRPr="00021D98" w:rsidTr="00F37E2E">
        <w:trPr>
          <w:trHeight w:val="56"/>
        </w:trPr>
        <w:tc>
          <w:tcPr>
            <w:tcW w:w="961" w:type="dxa"/>
          </w:tcPr>
          <w:p w:rsidR="003D764D" w:rsidRPr="00021D98" w:rsidRDefault="003D764D" w:rsidP="003D764D">
            <w:pPr>
              <w:jc w:val="center"/>
            </w:pPr>
            <w:r w:rsidRPr="00021D98">
              <w:t>6.</w:t>
            </w:r>
          </w:p>
        </w:tc>
        <w:tc>
          <w:tcPr>
            <w:tcW w:w="4481" w:type="dxa"/>
          </w:tcPr>
          <w:p w:rsidR="003D764D" w:rsidRDefault="003D764D" w:rsidP="003D764D">
            <w:pPr>
              <w:rPr>
                <w:b/>
              </w:rPr>
            </w:pPr>
            <w:r w:rsidRPr="003D764D">
              <w:rPr>
                <w:b/>
              </w:rPr>
              <w:t xml:space="preserve">Дератизация </w:t>
            </w:r>
          </w:p>
          <w:p w:rsidR="003D764D" w:rsidRPr="003D764D" w:rsidRDefault="003D764D" w:rsidP="003D764D">
            <w:pPr>
              <w:rPr>
                <w:b/>
              </w:rPr>
            </w:pPr>
            <w:r w:rsidRPr="00683540">
              <w:rPr>
                <w:color w:val="000000"/>
                <w:spacing w:val="3"/>
              </w:rPr>
              <w:t>Истребление грызунов, являющихся источниками инфекционных заболеваний, пу</w:t>
            </w:r>
            <w:r w:rsidRPr="00683540">
              <w:rPr>
                <w:color w:val="000000"/>
                <w:spacing w:val="3"/>
              </w:rPr>
              <w:softHyphen/>
              <w:t>тем обработки помещений (подвалов, кухонь) с применением отравлен</w:t>
            </w:r>
            <w:r w:rsidRPr="00683540">
              <w:rPr>
                <w:color w:val="000000"/>
                <w:spacing w:val="3"/>
              </w:rPr>
              <w:softHyphen/>
              <w:t>ных приманок.</w:t>
            </w:r>
          </w:p>
        </w:tc>
        <w:tc>
          <w:tcPr>
            <w:tcW w:w="1977" w:type="dxa"/>
            <w:vAlign w:val="center"/>
          </w:tcPr>
          <w:p w:rsidR="003D764D" w:rsidRPr="00021D98" w:rsidRDefault="003D764D" w:rsidP="0063567F">
            <w:pPr>
              <w:jc w:val="center"/>
            </w:pPr>
            <w:r w:rsidRPr="00021D98">
              <w:t>2 раза в год</w:t>
            </w:r>
          </w:p>
        </w:tc>
        <w:tc>
          <w:tcPr>
            <w:tcW w:w="1356" w:type="dxa"/>
            <w:vAlign w:val="center"/>
          </w:tcPr>
          <w:p w:rsidR="003D764D" w:rsidRPr="00021D98" w:rsidRDefault="001E5DC0" w:rsidP="0063567F">
            <w:pPr>
              <w:jc w:val="center"/>
            </w:pPr>
            <w:r>
              <w:t>10</w:t>
            </w:r>
            <w:r w:rsidR="00701043">
              <w:t>86,43</w:t>
            </w:r>
          </w:p>
        </w:tc>
        <w:tc>
          <w:tcPr>
            <w:tcW w:w="1547" w:type="dxa"/>
            <w:vAlign w:val="center"/>
          </w:tcPr>
          <w:p w:rsidR="003D764D" w:rsidRPr="00021D98" w:rsidRDefault="001E5DC0" w:rsidP="00BA7CAC">
            <w:pPr>
              <w:jc w:val="center"/>
            </w:pPr>
            <w:r>
              <w:t>0,0</w:t>
            </w:r>
            <w:r w:rsidR="00701043">
              <w:t>8</w:t>
            </w:r>
          </w:p>
        </w:tc>
      </w:tr>
      <w:tr w:rsidR="003D764D" w:rsidRPr="00021D98" w:rsidTr="00F37E2E">
        <w:trPr>
          <w:trHeight w:val="351"/>
        </w:trPr>
        <w:tc>
          <w:tcPr>
            <w:tcW w:w="961" w:type="dxa"/>
          </w:tcPr>
          <w:p w:rsidR="003D764D" w:rsidRPr="00021D98" w:rsidRDefault="003D764D" w:rsidP="003D764D">
            <w:pPr>
              <w:jc w:val="center"/>
            </w:pPr>
            <w:r w:rsidRPr="00021D98">
              <w:t>7.</w:t>
            </w:r>
          </w:p>
        </w:tc>
        <w:tc>
          <w:tcPr>
            <w:tcW w:w="4481" w:type="dxa"/>
            <w:vAlign w:val="center"/>
          </w:tcPr>
          <w:p w:rsidR="003D764D" w:rsidRDefault="003D764D" w:rsidP="003D764D">
            <w:pPr>
              <w:rPr>
                <w:b/>
              </w:rPr>
            </w:pPr>
            <w:r w:rsidRPr="003D764D">
              <w:rPr>
                <w:b/>
              </w:rPr>
              <w:t>Дезинсекция</w:t>
            </w:r>
          </w:p>
          <w:p w:rsidR="003D764D" w:rsidRPr="003D764D" w:rsidRDefault="003D764D" w:rsidP="003D764D">
            <w:pPr>
              <w:rPr>
                <w:b/>
              </w:rPr>
            </w:pPr>
            <w:r w:rsidRPr="00683540">
              <w:rPr>
                <w:color w:val="000000"/>
                <w:spacing w:val="3"/>
              </w:rPr>
              <w:t>Обработка помещений общего пользования (кухни, санузлы, лестничные клетки, коридоры, душевые, умывальники, постирочные, раздевалки, узел ввода) с применением специальных средств (инсектицидов) для уничтожения насекомых.</w:t>
            </w:r>
          </w:p>
        </w:tc>
        <w:tc>
          <w:tcPr>
            <w:tcW w:w="1977" w:type="dxa"/>
            <w:vAlign w:val="center"/>
          </w:tcPr>
          <w:p w:rsidR="003D764D" w:rsidRPr="00021D98" w:rsidRDefault="003D764D" w:rsidP="0063567F">
            <w:pPr>
              <w:jc w:val="center"/>
            </w:pPr>
            <w:r w:rsidRPr="00021D98">
              <w:t>4 раза в год</w:t>
            </w:r>
          </w:p>
        </w:tc>
        <w:tc>
          <w:tcPr>
            <w:tcW w:w="1356" w:type="dxa"/>
            <w:vAlign w:val="center"/>
          </w:tcPr>
          <w:p w:rsidR="003D764D" w:rsidRPr="00021D98" w:rsidRDefault="00BA7CAC" w:rsidP="0063567F">
            <w:pPr>
              <w:jc w:val="center"/>
            </w:pPr>
            <w:r>
              <w:t>5</w:t>
            </w:r>
            <w:r w:rsidR="00701043">
              <w:t>128,55</w:t>
            </w:r>
          </w:p>
        </w:tc>
        <w:tc>
          <w:tcPr>
            <w:tcW w:w="1547" w:type="dxa"/>
            <w:vAlign w:val="center"/>
          </w:tcPr>
          <w:p w:rsidR="003D764D" w:rsidRPr="00021D98" w:rsidRDefault="001E5DC0" w:rsidP="00701043">
            <w:pPr>
              <w:jc w:val="center"/>
            </w:pPr>
            <w:r>
              <w:t>0,</w:t>
            </w:r>
            <w:r w:rsidR="00701043">
              <w:t>38</w:t>
            </w:r>
          </w:p>
        </w:tc>
      </w:tr>
      <w:tr w:rsidR="003D764D" w:rsidRPr="00021D98" w:rsidTr="00295AC3">
        <w:trPr>
          <w:trHeight w:val="140"/>
        </w:trPr>
        <w:tc>
          <w:tcPr>
            <w:tcW w:w="10322" w:type="dxa"/>
            <w:gridSpan w:val="5"/>
          </w:tcPr>
          <w:p w:rsidR="003D764D" w:rsidRPr="003D764D" w:rsidRDefault="003D764D" w:rsidP="004A261F">
            <w:pPr>
              <w:numPr>
                <w:ilvl w:val="0"/>
                <w:numId w:val="8"/>
              </w:numPr>
              <w:tabs>
                <w:tab w:val="left" w:pos="289"/>
              </w:tabs>
              <w:ind w:left="0" w:firstLine="5"/>
              <w:jc w:val="center"/>
              <w:rPr>
                <w:b/>
              </w:rPr>
            </w:pPr>
            <w:r w:rsidRPr="003D764D">
              <w:rPr>
                <w:b/>
              </w:rPr>
              <w:t>Проверка и ремонт коллективных приборов учета</w:t>
            </w:r>
          </w:p>
        </w:tc>
      </w:tr>
      <w:tr w:rsidR="003D764D" w:rsidRPr="00021D98" w:rsidTr="00F37E2E">
        <w:trPr>
          <w:trHeight w:val="56"/>
        </w:trPr>
        <w:tc>
          <w:tcPr>
            <w:tcW w:w="961" w:type="dxa"/>
          </w:tcPr>
          <w:p w:rsidR="003D764D" w:rsidRPr="002C3D37" w:rsidRDefault="003D764D" w:rsidP="003D764D">
            <w:pPr>
              <w:widowControl w:val="0"/>
              <w:autoSpaceDE w:val="0"/>
              <w:autoSpaceDN w:val="0"/>
              <w:adjustRightInd w:val="0"/>
              <w:jc w:val="center"/>
              <w:rPr>
                <w:color w:val="000000"/>
                <w:spacing w:val="3"/>
              </w:rPr>
            </w:pPr>
            <w:r w:rsidRPr="002C3D37">
              <w:rPr>
                <w:color w:val="000000"/>
                <w:spacing w:val="3"/>
              </w:rPr>
              <w:t>8.1</w:t>
            </w:r>
          </w:p>
        </w:tc>
        <w:tc>
          <w:tcPr>
            <w:tcW w:w="4481" w:type="dxa"/>
          </w:tcPr>
          <w:p w:rsidR="003D764D" w:rsidRPr="002C3D37" w:rsidRDefault="003D764D" w:rsidP="001E5DC0">
            <w:pPr>
              <w:widowControl w:val="0"/>
              <w:autoSpaceDE w:val="0"/>
              <w:autoSpaceDN w:val="0"/>
              <w:adjustRightInd w:val="0"/>
              <w:rPr>
                <w:b/>
                <w:color w:val="000000"/>
                <w:spacing w:val="3"/>
              </w:rPr>
            </w:pPr>
            <w:r w:rsidRPr="00263797">
              <w:rPr>
                <w:b/>
                <w:bCs/>
                <w:i/>
              </w:rPr>
              <w:t>Вводные приборы учета тепла</w:t>
            </w:r>
          </w:p>
        </w:tc>
        <w:tc>
          <w:tcPr>
            <w:tcW w:w="1977" w:type="dxa"/>
            <w:vAlign w:val="bottom"/>
          </w:tcPr>
          <w:p w:rsidR="003D764D" w:rsidRPr="00021D98" w:rsidRDefault="003D764D" w:rsidP="003D764D">
            <w:pPr>
              <w:jc w:val="center"/>
            </w:pPr>
          </w:p>
        </w:tc>
        <w:tc>
          <w:tcPr>
            <w:tcW w:w="1356" w:type="dxa"/>
          </w:tcPr>
          <w:p w:rsidR="003D764D" w:rsidRPr="00021D98" w:rsidRDefault="003D764D" w:rsidP="003D764D"/>
        </w:tc>
        <w:tc>
          <w:tcPr>
            <w:tcW w:w="1547" w:type="dxa"/>
          </w:tcPr>
          <w:p w:rsidR="003D764D" w:rsidRPr="00021D98" w:rsidRDefault="003D764D" w:rsidP="003D764D"/>
        </w:tc>
      </w:tr>
      <w:tr w:rsidR="003D764D" w:rsidRPr="00021D98" w:rsidTr="00F37E2E">
        <w:trPr>
          <w:trHeight w:val="56"/>
        </w:trPr>
        <w:tc>
          <w:tcPr>
            <w:tcW w:w="961" w:type="dxa"/>
          </w:tcPr>
          <w:p w:rsidR="003D764D" w:rsidRPr="00021D98" w:rsidRDefault="003D764D" w:rsidP="003D764D">
            <w:pPr>
              <w:jc w:val="center"/>
            </w:pPr>
            <w:r w:rsidRPr="00021D98">
              <w:t>8.1.1.</w:t>
            </w:r>
          </w:p>
        </w:tc>
        <w:tc>
          <w:tcPr>
            <w:tcW w:w="4481" w:type="dxa"/>
          </w:tcPr>
          <w:p w:rsidR="003D764D" w:rsidRPr="00021D98" w:rsidRDefault="003D764D" w:rsidP="001E5DC0">
            <w:r w:rsidRPr="00021D98">
              <w:t xml:space="preserve">Визуальный осмотр теплосчетчиков, заземления, снятие параметров, проверка работоспособности, наличия масла </w:t>
            </w:r>
          </w:p>
        </w:tc>
        <w:tc>
          <w:tcPr>
            <w:tcW w:w="1977" w:type="dxa"/>
            <w:vAlign w:val="center"/>
          </w:tcPr>
          <w:p w:rsidR="003D764D" w:rsidRPr="00021D98" w:rsidRDefault="003D764D" w:rsidP="001E5DC0">
            <w:pPr>
              <w:jc w:val="center"/>
            </w:pPr>
            <w:r w:rsidRPr="00021D98">
              <w:t>1 раз в месяц</w:t>
            </w:r>
          </w:p>
        </w:tc>
        <w:tc>
          <w:tcPr>
            <w:tcW w:w="1356" w:type="dxa"/>
            <w:vAlign w:val="center"/>
          </w:tcPr>
          <w:p w:rsidR="003D764D" w:rsidRPr="00021D98" w:rsidRDefault="001E5DC0" w:rsidP="001E5DC0">
            <w:pPr>
              <w:jc w:val="center"/>
            </w:pPr>
            <w:r>
              <w:t>2</w:t>
            </w:r>
            <w:r w:rsidR="00701043">
              <w:t>287,68</w:t>
            </w:r>
          </w:p>
        </w:tc>
        <w:tc>
          <w:tcPr>
            <w:tcW w:w="1547" w:type="dxa"/>
            <w:vAlign w:val="center"/>
          </w:tcPr>
          <w:p w:rsidR="003D764D" w:rsidRPr="00021D98" w:rsidRDefault="001E5DC0" w:rsidP="00701043">
            <w:pPr>
              <w:jc w:val="center"/>
            </w:pPr>
            <w:r>
              <w:t>0,1</w:t>
            </w:r>
            <w:r w:rsidR="00701043">
              <w:t>7</w:t>
            </w:r>
          </w:p>
        </w:tc>
      </w:tr>
      <w:tr w:rsidR="003D764D" w:rsidRPr="00021D98" w:rsidTr="00F37E2E">
        <w:trPr>
          <w:trHeight w:val="56"/>
        </w:trPr>
        <w:tc>
          <w:tcPr>
            <w:tcW w:w="961" w:type="dxa"/>
          </w:tcPr>
          <w:p w:rsidR="003D764D" w:rsidRPr="00021D98" w:rsidRDefault="003D764D" w:rsidP="003D764D">
            <w:pPr>
              <w:jc w:val="center"/>
            </w:pPr>
            <w:r w:rsidRPr="00021D98">
              <w:t>8.1.2.</w:t>
            </w:r>
          </w:p>
        </w:tc>
        <w:tc>
          <w:tcPr>
            <w:tcW w:w="4481" w:type="dxa"/>
          </w:tcPr>
          <w:p w:rsidR="003D764D" w:rsidRPr="00021D98" w:rsidRDefault="003D764D" w:rsidP="001E5DC0">
            <w:r w:rsidRPr="00021D98">
              <w:t>Поверка приборов</w:t>
            </w:r>
          </w:p>
        </w:tc>
        <w:tc>
          <w:tcPr>
            <w:tcW w:w="1977" w:type="dxa"/>
            <w:vAlign w:val="center"/>
          </w:tcPr>
          <w:p w:rsidR="003D764D" w:rsidRPr="00021D98" w:rsidRDefault="003D764D" w:rsidP="001E5DC0">
            <w:pPr>
              <w:jc w:val="center"/>
            </w:pPr>
            <w:r w:rsidRPr="00021D98">
              <w:t xml:space="preserve">1 раз в </w:t>
            </w:r>
            <w:r w:rsidR="00C10424">
              <w:t>4</w:t>
            </w:r>
            <w:r w:rsidRPr="00021D98">
              <w:t xml:space="preserve"> года</w:t>
            </w:r>
          </w:p>
        </w:tc>
        <w:tc>
          <w:tcPr>
            <w:tcW w:w="1356" w:type="dxa"/>
            <w:vAlign w:val="center"/>
          </w:tcPr>
          <w:p w:rsidR="003D764D" w:rsidRPr="00021D98" w:rsidRDefault="00701043" w:rsidP="00701043">
            <w:pPr>
              <w:jc w:val="center"/>
            </w:pPr>
            <w:r>
              <w:t>13635,18</w:t>
            </w:r>
          </w:p>
        </w:tc>
        <w:tc>
          <w:tcPr>
            <w:tcW w:w="1547" w:type="dxa"/>
            <w:vAlign w:val="center"/>
          </w:tcPr>
          <w:p w:rsidR="003D764D" w:rsidRPr="00021D98" w:rsidRDefault="00701043" w:rsidP="00701043">
            <w:pPr>
              <w:jc w:val="center"/>
            </w:pPr>
            <w:r>
              <w:t>1</w:t>
            </w:r>
            <w:r w:rsidR="001E5DC0">
              <w:t>,0</w:t>
            </w:r>
            <w:r>
              <w:t>1</w:t>
            </w:r>
          </w:p>
        </w:tc>
      </w:tr>
      <w:tr w:rsidR="003D764D" w:rsidRPr="00021D98" w:rsidTr="00F37E2E">
        <w:trPr>
          <w:trHeight w:val="56"/>
        </w:trPr>
        <w:tc>
          <w:tcPr>
            <w:tcW w:w="961" w:type="dxa"/>
          </w:tcPr>
          <w:p w:rsidR="003D764D" w:rsidRPr="00021D98" w:rsidRDefault="003D764D" w:rsidP="003D764D">
            <w:pPr>
              <w:jc w:val="center"/>
            </w:pPr>
            <w:r w:rsidRPr="00021D98">
              <w:t>8.1.3.</w:t>
            </w:r>
          </w:p>
        </w:tc>
        <w:tc>
          <w:tcPr>
            <w:tcW w:w="4481" w:type="dxa"/>
          </w:tcPr>
          <w:p w:rsidR="003D764D" w:rsidRPr="00021D98" w:rsidRDefault="003D764D" w:rsidP="001E5DC0">
            <w:r w:rsidRPr="00021D98">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77" w:type="dxa"/>
            <w:vAlign w:val="center"/>
          </w:tcPr>
          <w:p w:rsidR="003D764D" w:rsidRPr="00021D98" w:rsidRDefault="003D764D" w:rsidP="001E5DC0">
            <w:pPr>
              <w:jc w:val="center"/>
            </w:pPr>
            <w:r w:rsidRPr="00021D98">
              <w:t>1 раз в месяц</w:t>
            </w:r>
          </w:p>
        </w:tc>
        <w:tc>
          <w:tcPr>
            <w:tcW w:w="1356" w:type="dxa"/>
            <w:vAlign w:val="center"/>
          </w:tcPr>
          <w:p w:rsidR="003D764D" w:rsidRPr="00021D98" w:rsidRDefault="001E5DC0" w:rsidP="001E5DC0">
            <w:pPr>
              <w:jc w:val="center"/>
            </w:pPr>
            <w:r>
              <w:t>3</w:t>
            </w:r>
            <w:r w:rsidR="00701043">
              <w:t>57,12</w:t>
            </w:r>
          </w:p>
        </w:tc>
        <w:tc>
          <w:tcPr>
            <w:tcW w:w="1547" w:type="dxa"/>
            <w:vAlign w:val="center"/>
          </w:tcPr>
          <w:p w:rsidR="003D764D" w:rsidRPr="00021D98" w:rsidRDefault="001E5DC0" w:rsidP="00BA7CAC">
            <w:pPr>
              <w:jc w:val="center"/>
            </w:pPr>
            <w:r>
              <w:t>0,0</w:t>
            </w:r>
            <w:r w:rsidR="00BA7CAC">
              <w:t>3</w:t>
            </w:r>
          </w:p>
        </w:tc>
      </w:tr>
      <w:tr w:rsidR="003D764D" w:rsidRPr="00021D98" w:rsidTr="00F37E2E">
        <w:trPr>
          <w:trHeight w:val="56"/>
        </w:trPr>
        <w:tc>
          <w:tcPr>
            <w:tcW w:w="961" w:type="dxa"/>
          </w:tcPr>
          <w:p w:rsidR="003D764D" w:rsidRPr="00021D98" w:rsidRDefault="003D764D" w:rsidP="003D764D">
            <w:pPr>
              <w:jc w:val="center"/>
            </w:pPr>
            <w:r w:rsidRPr="00021D98">
              <w:t>8.2.</w:t>
            </w:r>
          </w:p>
        </w:tc>
        <w:tc>
          <w:tcPr>
            <w:tcW w:w="4481" w:type="dxa"/>
          </w:tcPr>
          <w:p w:rsidR="003D764D" w:rsidRPr="003D764D" w:rsidRDefault="003D764D" w:rsidP="001E5DC0">
            <w:pPr>
              <w:rPr>
                <w:b/>
                <w:i/>
              </w:rPr>
            </w:pPr>
            <w:r w:rsidRPr="003D764D">
              <w:rPr>
                <w:b/>
                <w:i/>
              </w:rPr>
              <w:t>Вводные приборы учета воды</w:t>
            </w:r>
          </w:p>
        </w:tc>
        <w:tc>
          <w:tcPr>
            <w:tcW w:w="1977" w:type="dxa"/>
            <w:vAlign w:val="center"/>
          </w:tcPr>
          <w:p w:rsidR="003D764D" w:rsidRPr="00021D98" w:rsidRDefault="003D764D" w:rsidP="001E5DC0">
            <w:pPr>
              <w:jc w:val="center"/>
            </w:pPr>
          </w:p>
        </w:tc>
        <w:tc>
          <w:tcPr>
            <w:tcW w:w="1356" w:type="dxa"/>
            <w:vAlign w:val="center"/>
          </w:tcPr>
          <w:p w:rsidR="003D764D" w:rsidRPr="00021D98" w:rsidRDefault="003D764D" w:rsidP="001E5DC0">
            <w:pPr>
              <w:jc w:val="center"/>
            </w:pPr>
          </w:p>
        </w:tc>
        <w:tc>
          <w:tcPr>
            <w:tcW w:w="1547" w:type="dxa"/>
            <w:vAlign w:val="center"/>
          </w:tcPr>
          <w:p w:rsidR="003D764D" w:rsidRPr="00021D98" w:rsidRDefault="003D764D" w:rsidP="001E5DC0">
            <w:pPr>
              <w:jc w:val="center"/>
            </w:pPr>
          </w:p>
        </w:tc>
      </w:tr>
      <w:tr w:rsidR="003D764D" w:rsidRPr="00021D98" w:rsidTr="00F37E2E">
        <w:trPr>
          <w:trHeight w:val="56"/>
        </w:trPr>
        <w:tc>
          <w:tcPr>
            <w:tcW w:w="961" w:type="dxa"/>
          </w:tcPr>
          <w:p w:rsidR="003D764D" w:rsidRPr="00021D98" w:rsidRDefault="003D764D" w:rsidP="003D764D">
            <w:pPr>
              <w:jc w:val="center"/>
            </w:pPr>
            <w:r w:rsidRPr="00021D98">
              <w:t>8.2.1.</w:t>
            </w:r>
          </w:p>
        </w:tc>
        <w:tc>
          <w:tcPr>
            <w:tcW w:w="4481" w:type="dxa"/>
          </w:tcPr>
          <w:p w:rsidR="003D764D" w:rsidRPr="00021D98" w:rsidRDefault="003D764D" w:rsidP="001E5DC0">
            <w:r w:rsidRPr="00021D98">
              <w:t>Визуальный осмотр и проверка наличия и нарушения пломбы на счетчике, снятие показаний, проверка работоспособности и отсутствия несанкционированных врезок до водосчетчика</w:t>
            </w:r>
          </w:p>
        </w:tc>
        <w:tc>
          <w:tcPr>
            <w:tcW w:w="1977" w:type="dxa"/>
            <w:vAlign w:val="center"/>
          </w:tcPr>
          <w:p w:rsidR="003D764D" w:rsidRPr="00021D98" w:rsidRDefault="003D764D" w:rsidP="001E5DC0">
            <w:pPr>
              <w:jc w:val="center"/>
            </w:pPr>
          </w:p>
          <w:p w:rsidR="003D764D" w:rsidRPr="00021D98" w:rsidRDefault="003D764D" w:rsidP="001E5DC0">
            <w:pPr>
              <w:jc w:val="center"/>
            </w:pPr>
          </w:p>
          <w:p w:rsidR="003D764D" w:rsidRPr="00021D98" w:rsidRDefault="003D764D" w:rsidP="001E5DC0">
            <w:pPr>
              <w:jc w:val="center"/>
            </w:pPr>
          </w:p>
          <w:p w:rsidR="003D764D" w:rsidRPr="00021D98" w:rsidRDefault="003D764D" w:rsidP="001E5DC0">
            <w:pPr>
              <w:jc w:val="center"/>
            </w:pPr>
            <w:r w:rsidRPr="00021D98">
              <w:t>1 раз в месяц</w:t>
            </w:r>
          </w:p>
        </w:tc>
        <w:tc>
          <w:tcPr>
            <w:tcW w:w="1356" w:type="dxa"/>
            <w:vAlign w:val="center"/>
          </w:tcPr>
          <w:p w:rsidR="003D764D" w:rsidRPr="00021D98" w:rsidRDefault="001E5DC0" w:rsidP="001E5DC0">
            <w:pPr>
              <w:jc w:val="center"/>
            </w:pPr>
            <w:r>
              <w:t>2</w:t>
            </w:r>
            <w:r w:rsidR="00701043">
              <w:t>287,68</w:t>
            </w:r>
          </w:p>
        </w:tc>
        <w:tc>
          <w:tcPr>
            <w:tcW w:w="1547" w:type="dxa"/>
            <w:vAlign w:val="center"/>
          </w:tcPr>
          <w:p w:rsidR="003D764D" w:rsidRPr="00021D98" w:rsidRDefault="001E5DC0" w:rsidP="00701043">
            <w:pPr>
              <w:jc w:val="center"/>
            </w:pPr>
            <w:r>
              <w:t>0,1</w:t>
            </w:r>
            <w:r w:rsidR="00701043">
              <w:t>7</w:t>
            </w:r>
          </w:p>
        </w:tc>
      </w:tr>
      <w:tr w:rsidR="003D764D" w:rsidRPr="00021D98" w:rsidTr="00F37E2E">
        <w:trPr>
          <w:trHeight w:val="56"/>
        </w:trPr>
        <w:tc>
          <w:tcPr>
            <w:tcW w:w="961" w:type="dxa"/>
          </w:tcPr>
          <w:p w:rsidR="003D764D" w:rsidRPr="00021D98" w:rsidRDefault="003D764D" w:rsidP="003D764D">
            <w:pPr>
              <w:jc w:val="center"/>
            </w:pPr>
            <w:r w:rsidRPr="00021D98">
              <w:t>8.2.2.</w:t>
            </w:r>
          </w:p>
        </w:tc>
        <w:tc>
          <w:tcPr>
            <w:tcW w:w="4481" w:type="dxa"/>
          </w:tcPr>
          <w:p w:rsidR="00C10424" w:rsidRDefault="003D764D" w:rsidP="001E5DC0">
            <w:pPr>
              <w:rPr>
                <w:color w:val="000000"/>
                <w:spacing w:val="3"/>
              </w:rPr>
            </w:pPr>
            <w:r w:rsidRPr="00021D98">
              <w:t>Поверка приборов</w:t>
            </w:r>
            <w:r w:rsidR="00C10424">
              <w:t>.</w:t>
            </w:r>
          </w:p>
          <w:p w:rsidR="003D764D" w:rsidRPr="00021D98" w:rsidRDefault="00C10424" w:rsidP="001E5DC0">
            <w:r w:rsidRPr="008D07CE">
              <w:rPr>
                <w:color w:val="000000"/>
                <w:spacing w:val="3"/>
              </w:rPr>
              <w:t>Снятие преобразователей расхода воды в поверку</w:t>
            </w:r>
          </w:p>
        </w:tc>
        <w:tc>
          <w:tcPr>
            <w:tcW w:w="1977" w:type="dxa"/>
            <w:vAlign w:val="center"/>
          </w:tcPr>
          <w:p w:rsidR="003D764D" w:rsidRPr="00021D98" w:rsidRDefault="00C10424" w:rsidP="001E5DC0">
            <w:pPr>
              <w:jc w:val="center"/>
            </w:pPr>
            <w:r w:rsidRPr="00C10424">
              <w:t>в соответствии с паспортом завода-изготовителя</w:t>
            </w:r>
          </w:p>
        </w:tc>
        <w:tc>
          <w:tcPr>
            <w:tcW w:w="1356" w:type="dxa"/>
            <w:vAlign w:val="center"/>
          </w:tcPr>
          <w:p w:rsidR="003D764D" w:rsidRPr="00021D98" w:rsidRDefault="00701043" w:rsidP="001E5DC0">
            <w:pPr>
              <w:jc w:val="center"/>
            </w:pPr>
            <w:r>
              <w:t>1870,02</w:t>
            </w:r>
          </w:p>
        </w:tc>
        <w:tc>
          <w:tcPr>
            <w:tcW w:w="1547" w:type="dxa"/>
            <w:vAlign w:val="center"/>
          </w:tcPr>
          <w:p w:rsidR="003D764D" w:rsidRPr="00021D98" w:rsidRDefault="001E5DC0" w:rsidP="001E5DC0">
            <w:pPr>
              <w:jc w:val="center"/>
            </w:pPr>
            <w:r>
              <w:t>0,</w:t>
            </w:r>
            <w:r w:rsidR="00701043">
              <w:t>14</w:t>
            </w:r>
          </w:p>
        </w:tc>
      </w:tr>
      <w:tr w:rsidR="003D764D" w:rsidRPr="00021D98" w:rsidTr="00F37E2E">
        <w:trPr>
          <w:trHeight w:val="56"/>
        </w:trPr>
        <w:tc>
          <w:tcPr>
            <w:tcW w:w="961" w:type="dxa"/>
          </w:tcPr>
          <w:p w:rsidR="003D764D" w:rsidRPr="00021D98" w:rsidRDefault="003D764D" w:rsidP="003D764D">
            <w:pPr>
              <w:jc w:val="center"/>
            </w:pPr>
            <w:r w:rsidRPr="00021D98">
              <w:t>8.2.3.</w:t>
            </w:r>
          </w:p>
        </w:tc>
        <w:tc>
          <w:tcPr>
            <w:tcW w:w="4481" w:type="dxa"/>
          </w:tcPr>
          <w:p w:rsidR="003D764D" w:rsidRPr="00021D98" w:rsidRDefault="003D764D" w:rsidP="001E5DC0">
            <w:r w:rsidRPr="00021D98">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77" w:type="dxa"/>
            <w:vAlign w:val="center"/>
          </w:tcPr>
          <w:p w:rsidR="003D764D" w:rsidRPr="00021D98" w:rsidRDefault="003D764D" w:rsidP="001E5DC0">
            <w:pPr>
              <w:jc w:val="center"/>
            </w:pPr>
            <w:r w:rsidRPr="00021D98">
              <w:t>1 раз в месяц</w:t>
            </w:r>
          </w:p>
        </w:tc>
        <w:tc>
          <w:tcPr>
            <w:tcW w:w="1356" w:type="dxa"/>
            <w:vAlign w:val="center"/>
          </w:tcPr>
          <w:p w:rsidR="003D764D" w:rsidRPr="00021D98" w:rsidRDefault="00701043" w:rsidP="001E5DC0">
            <w:pPr>
              <w:jc w:val="center"/>
            </w:pPr>
            <w:r>
              <w:t>394,92</w:t>
            </w:r>
          </w:p>
        </w:tc>
        <w:tc>
          <w:tcPr>
            <w:tcW w:w="1547" w:type="dxa"/>
            <w:vAlign w:val="center"/>
          </w:tcPr>
          <w:p w:rsidR="003D764D" w:rsidRPr="00021D98" w:rsidRDefault="001E5DC0" w:rsidP="001E5DC0">
            <w:pPr>
              <w:jc w:val="center"/>
            </w:pPr>
            <w:r>
              <w:t>0,03</w:t>
            </w:r>
          </w:p>
        </w:tc>
      </w:tr>
      <w:tr w:rsidR="003D764D" w:rsidRPr="00021D98" w:rsidTr="001E5DC0">
        <w:trPr>
          <w:trHeight w:val="56"/>
        </w:trPr>
        <w:tc>
          <w:tcPr>
            <w:tcW w:w="10322" w:type="dxa"/>
            <w:gridSpan w:val="5"/>
            <w:vAlign w:val="center"/>
          </w:tcPr>
          <w:p w:rsidR="003D764D" w:rsidRPr="003D764D" w:rsidRDefault="003D764D" w:rsidP="001E5DC0">
            <w:pPr>
              <w:numPr>
                <w:ilvl w:val="0"/>
                <w:numId w:val="8"/>
              </w:numPr>
              <w:jc w:val="center"/>
              <w:rPr>
                <w:b/>
              </w:rPr>
            </w:pPr>
            <w:r w:rsidRPr="003D764D">
              <w:rPr>
                <w:b/>
              </w:rPr>
              <w:t>Текущий ремонт</w:t>
            </w:r>
          </w:p>
        </w:tc>
      </w:tr>
      <w:tr w:rsidR="003D764D" w:rsidRPr="00021D98" w:rsidTr="00F37E2E">
        <w:trPr>
          <w:trHeight w:val="56"/>
        </w:trPr>
        <w:tc>
          <w:tcPr>
            <w:tcW w:w="961" w:type="dxa"/>
          </w:tcPr>
          <w:p w:rsidR="003D764D" w:rsidRPr="00021D98" w:rsidRDefault="003D764D" w:rsidP="003D764D">
            <w:pPr>
              <w:jc w:val="center"/>
            </w:pPr>
            <w:r w:rsidRPr="00021D98">
              <w:t>9.1.</w:t>
            </w:r>
          </w:p>
        </w:tc>
        <w:tc>
          <w:tcPr>
            <w:tcW w:w="4481" w:type="dxa"/>
          </w:tcPr>
          <w:p w:rsidR="003D764D" w:rsidRDefault="003D764D" w:rsidP="003D764D">
            <w:r w:rsidRPr="00021D98">
              <w:t xml:space="preserve">Ремонт конструктивных элементов общего имущества общежитий  </w:t>
            </w:r>
          </w:p>
          <w:p w:rsidR="00701043" w:rsidRDefault="00701043" w:rsidP="003D764D">
            <w:r>
              <w:t>-мелкий ремонт</w:t>
            </w:r>
          </w:p>
          <w:p w:rsidR="00C00557" w:rsidRPr="00021D98" w:rsidRDefault="00C00557" w:rsidP="00C00557"/>
        </w:tc>
        <w:tc>
          <w:tcPr>
            <w:tcW w:w="1977" w:type="dxa"/>
            <w:vAlign w:val="center"/>
          </w:tcPr>
          <w:p w:rsidR="003D764D" w:rsidRPr="00021D98" w:rsidRDefault="003D764D" w:rsidP="001E5DC0">
            <w:pPr>
              <w:jc w:val="center"/>
            </w:pPr>
            <w:r w:rsidRPr="00021D98">
              <w:t>по мере необходимости в соответствии с годовым планом текущего ремонта</w:t>
            </w:r>
          </w:p>
        </w:tc>
        <w:tc>
          <w:tcPr>
            <w:tcW w:w="1356" w:type="dxa"/>
            <w:vAlign w:val="center"/>
          </w:tcPr>
          <w:p w:rsidR="003D764D" w:rsidRPr="00021D98" w:rsidRDefault="00701043" w:rsidP="00701043">
            <w:pPr>
              <w:jc w:val="center"/>
            </w:pPr>
            <w:r>
              <w:t>3321,67</w:t>
            </w:r>
          </w:p>
        </w:tc>
        <w:tc>
          <w:tcPr>
            <w:tcW w:w="1547" w:type="dxa"/>
            <w:vAlign w:val="center"/>
          </w:tcPr>
          <w:p w:rsidR="003D764D" w:rsidRPr="00021D98" w:rsidRDefault="00701043" w:rsidP="00701043">
            <w:pPr>
              <w:jc w:val="center"/>
            </w:pPr>
            <w:r>
              <w:t>0,25</w:t>
            </w:r>
          </w:p>
        </w:tc>
      </w:tr>
      <w:tr w:rsidR="003D764D" w:rsidRPr="00021D98" w:rsidTr="00F37E2E">
        <w:trPr>
          <w:trHeight w:val="144"/>
        </w:trPr>
        <w:tc>
          <w:tcPr>
            <w:tcW w:w="961" w:type="dxa"/>
          </w:tcPr>
          <w:p w:rsidR="003D764D" w:rsidRPr="00021D98" w:rsidRDefault="003D764D" w:rsidP="003D764D">
            <w:pPr>
              <w:jc w:val="center"/>
            </w:pPr>
            <w:r w:rsidRPr="00021D98">
              <w:t>9.2.</w:t>
            </w:r>
          </w:p>
        </w:tc>
        <w:tc>
          <w:tcPr>
            <w:tcW w:w="4481" w:type="dxa"/>
          </w:tcPr>
          <w:p w:rsidR="001E5DC0" w:rsidRDefault="003D764D" w:rsidP="003D764D">
            <w:r w:rsidRPr="00021D98">
              <w:t>Ремонт электрооборудования</w:t>
            </w:r>
            <w:r w:rsidR="001E5DC0">
              <w:t>.</w:t>
            </w:r>
          </w:p>
          <w:p w:rsidR="001E5DC0" w:rsidRPr="00021D98" w:rsidRDefault="004B29E5" w:rsidP="002D40C5">
            <w:r>
              <w:t>Р</w:t>
            </w:r>
            <w:r w:rsidR="001E5DC0">
              <w:t xml:space="preserve">емонт напольных стационарных электроплит, ремонт, замена </w:t>
            </w:r>
            <w:r w:rsidR="00F37E2E">
              <w:t xml:space="preserve">участков </w:t>
            </w:r>
            <w:r w:rsidR="001E5DC0">
              <w:lastRenderedPageBreak/>
              <w:t xml:space="preserve">внутридомовых электрических сетей, ремонт, очистка от пыли и грязи этажных щитков, ремонт, замена аппаратуры защиты, контроля и управления общего пользования, ремонт и замена осветительных установок </w:t>
            </w:r>
            <w:r>
              <w:t>в помещениях общего пользования.</w:t>
            </w:r>
          </w:p>
        </w:tc>
        <w:tc>
          <w:tcPr>
            <w:tcW w:w="1977" w:type="dxa"/>
            <w:vAlign w:val="center"/>
          </w:tcPr>
          <w:p w:rsidR="003D764D" w:rsidRPr="00021D98" w:rsidRDefault="003D764D" w:rsidP="001E5DC0">
            <w:pPr>
              <w:jc w:val="center"/>
            </w:pPr>
            <w:r w:rsidRPr="00021D98">
              <w:lastRenderedPageBreak/>
              <w:t xml:space="preserve">по мере необходимости в соответствии с </w:t>
            </w:r>
            <w:r w:rsidRPr="00021D98">
              <w:lastRenderedPageBreak/>
              <w:t>годовым планом текущего ремонта</w:t>
            </w:r>
          </w:p>
        </w:tc>
        <w:tc>
          <w:tcPr>
            <w:tcW w:w="1356" w:type="dxa"/>
            <w:vAlign w:val="center"/>
          </w:tcPr>
          <w:p w:rsidR="003D764D" w:rsidRPr="00021D98" w:rsidRDefault="00C00557" w:rsidP="00701043">
            <w:pPr>
              <w:jc w:val="center"/>
            </w:pPr>
            <w:r>
              <w:lastRenderedPageBreak/>
              <w:t>3</w:t>
            </w:r>
            <w:r w:rsidR="00701043">
              <w:t>6556,04</w:t>
            </w:r>
          </w:p>
        </w:tc>
        <w:tc>
          <w:tcPr>
            <w:tcW w:w="1547" w:type="dxa"/>
            <w:vAlign w:val="center"/>
          </w:tcPr>
          <w:p w:rsidR="003D764D" w:rsidRPr="00021D98" w:rsidRDefault="00701043" w:rsidP="001E5DC0">
            <w:pPr>
              <w:jc w:val="center"/>
            </w:pPr>
            <w:r>
              <w:t>2,72</w:t>
            </w:r>
          </w:p>
        </w:tc>
      </w:tr>
      <w:tr w:rsidR="003D764D" w:rsidRPr="00021D98" w:rsidTr="00F37E2E">
        <w:trPr>
          <w:trHeight w:val="144"/>
        </w:trPr>
        <w:tc>
          <w:tcPr>
            <w:tcW w:w="961" w:type="dxa"/>
          </w:tcPr>
          <w:p w:rsidR="003D764D" w:rsidRPr="00021D98" w:rsidRDefault="003D764D" w:rsidP="003D764D">
            <w:pPr>
              <w:jc w:val="center"/>
            </w:pPr>
            <w:r w:rsidRPr="00021D98">
              <w:t>9.3.</w:t>
            </w:r>
          </w:p>
        </w:tc>
        <w:tc>
          <w:tcPr>
            <w:tcW w:w="4481" w:type="dxa"/>
          </w:tcPr>
          <w:p w:rsidR="003D764D" w:rsidRDefault="003D764D" w:rsidP="003D764D">
            <w:r w:rsidRPr="00021D98">
              <w:t>Ремонт систем холодного и горячего водоснабжения, водоотведения</w:t>
            </w:r>
            <w:r w:rsidR="00F37E2E">
              <w:t>.</w:t>
            </w:r>
          </w:p>
          <w:p w:rsidR="00F37E2E" w:rsidRPr="00021D98" w:rsidRDefault="00F37E2E" w:rsidP="003D764D">
            <w:r>
              <w:t>Ремонт, замена участков внутридомовых сетей водоснабжения, ремонт оборудования, приборов и арматуры водопроводной сети общего пользования, ремонт, замена участков внутридомовых сетей канализации</w:t>
            </w:r>
            <w:r w:rsidR="004B29E5">
              <w:t xml:space="preserve">. Ревизия задвижек. </w:t>
            </w:r>
            <w:r w:rsidR="004B29E5" w:rsidRPr="00501C34">
              <w:t>Ревизия внутренних пожарных кранов.</w:t>
            </w:r>
          </w:p>
        </w:tc>
        <w:tc>
          <w:tcPr>
            <w:tcW w:w="1977" w:type="dxa"/>
            <w:vAlign w:val="center"/>
          </w:tcPr>
          <w:p w:rsidR="003D764D" w:rsidRPr="00021D98" w:rsidRDefault="003D764D" w:rsidP="001E5DC0">
            <w:pPr>
              <w:jc w:val="center"/>
            </w:pPr>
            <w:r w:rsidRPr="00021D98">
              <w:t xml:space="preserve">по мере необходимости в соответствии с годовым </w:t>
            </w:r>
            <w:r w:rsidR="00F37E2E">
              <w:t xml:space="preserve">планом </w:t>
            </w:r>
            <w:r w:rsidRPr="00021D98">
              <w:t>текущего ремонта</w:t>
            </w:r>
          </w:p>
        </w:tc>
        <w:tc>
          <w:tcPr>
            <w:tcW w:w="1356" w:type="dxa"/>
            <w:vAlign w:val="center"/>
          </w:tcPr>
          <w:p w:rsidR="003D764D" w:rsidRPr="00021D98" w:rsidRDefault="00C00557" w:rsidP="001E5DC0">
            <w:pPr>
              <w:jc w:val="center"/>
            </w:pPr>
            <w:r>
              <w:t>2</w:t>
            </w:r>
            <w:r w:rsidR="00701043">
              <w:t>5781,31</w:t>
            </w:r>
          </w:p>
        </w:tc>
        <w:tc>
          <w:tcPr>
            <w:tcW w:w="1547" w:type="dxa"/>
            <w:vAlign w:val="center"/>
          </w:tcPr>
          <w:p w:rsidR="003D764D" w:rsidRPr="00021D98" w:rsidRDefault="00C00557" w:rsidP="00701043">
            <w:pPr>
              <w:jc w:val="center"/>
            </w:pPr>
            <w:r>
              <w:t>1,9</w:t>
            </w:r>
            <w:r w:rsidR="00701043">
              <w:t>2</w:t>
            </w:r>
          </w:p>
        </w:tc>
      </w:tr>
      <w:tr w:rsidR="00F37E2E" w:rsidRPr="00021D98" w:rsidTr="00F37E2E">
        <w:trPr>
          <w:trHeight w:val="144"/>
        </w:trPr>
        <w:tc>
          <w:tcPr>
            <w:tcW w:w="961" w:type="dxa"/>
          </w:tcPr>
          <w:p w:rsidR="00F37E2E" w:rsidRPr="00021D98" w:rsidRDefault="00F37E2E" w:rsidP="00F37E2E">
            <w:pPr>
              <w:jc w:val="center"/>
              <w:rPr>
                <w:b/>
              </w:rPr>
            </w:pPr>
            <w:r w:rsidRPr="00021D98">
              <w:rPr>
                <w:b/>
              </w:rPr>
              <w:t>1</w:t>
            </w:r>
            <w:r w:rsidR="00C00557">
              <w:rPr>
                <w:b/>
              </w:rPr>
              <w:t>0</w:t>
            </w:r>
            <w:r w:rsidRPr="00021D98">
              <w:rPr>
                <w:b/>
              </w:rPr>
              <w:t>.</w:t>
            </w:r>
          </w:p>
        </w:tc>
        <w:tc>
          <w:tcPr>
            <w:tcW w:w="4481" w:type="dxa"/>
          </w:tcPr>
          <w:p w:rsidR="00F37E2E" w:rsidRPr="00021D98" w:rsidRDefault="00F37E2E" w:rsidP="00F37E2E">
            <w:pPr>
              <w:rPr>
                <w:b/>
              </w:rPr>
            </w:pPr>
            <w:r w:rsidRPr="00C10424">
              <w:rPr>
                <w:b/>
              </w:rPr>
              <w:t>Услуги по управлению домами, в том числе паспортной службы</w:t>
            </w:r>
          </w:p>
        </w:tc>
        <w:tc>
          <w:tcPr>
            <w:tcW w:w="1977" w:type="dxa"/>
            <w:vAlign w:val="center"/>
          </w:tcPr>
          <w:p w:rsidR="00F37E2E" w:rsidRPr="00021D98" w:rsidRDefault="00F37E2E" w:rsidP="00F37E2E">
            <w:pPr>
              <w:jc w:val="center"/>
              <w:rPr>
                <w:b/>
              </w:rPr>
            </w:pPr>
            <w:r w:rsidRPr="00021D98">
              <w:rPr>
                <w:b/>
              </w:rPr>
              <w:t>Постоянно</w:t>
            </w:r>
          </w:p>
        </w:tc>
        <w:tc>
          <w:tcPr>
            <w:tcW w:w="2903" w:type="dxa"/>
            <w:gridSpan w:val="2"/>
            <w:vAlign w:val="center"/>
          </w:tcPr>
          <w:p w:rsidR="00F37E2E" w:rsidRPr="00F37E2E" w:rsidRDefault="00F37E2E" w:rsidP="00F37E2E">
            <w:pPr>
              <w:jc w:val="center"/>
            </w:pPr>
            <w:r>
              <w:rPr>
                <w:rFonts w:eastAsia="Calibri"/>
                <w:szCs w:val="22"/>
                <w:lang w:eastAsia="en-US"/>
              </w:rPr>
              <w:t>в составе стоимости работ по содержанию и ремонту</w:t>
            </w:r>
          </w:p>
        </w:tc>
      </w:tr>
    </w:tbl>
    <w:p w:rsidR="00021D98" w:rsidRPr="00021D98" w:rsidRDefault="00021D98" w:rsidP="00021D98"/>
    <w:tbl>
      <w:tblPr>
        <w:tblW w:w="10031" w:type="dxa"/>
        <w:tblLayout w:type="fixed"/>
        <w:tblLook w:val="0000" w:firstRow="0" w:lastRow="0" w:firstColumn="0" w:lastColumn="0" w:noHBand="0" w:noVBand="0"/>
      </w:tblPr>
      <w:tblGrid>
        <w:gridCol w:w="5040"/>
        <w:gridCol w:w="4991"/>
      </w:tblGrid>
      <w:tr w:rsidR="00F10924" w:rsidRPr="00021D98" w:rsidTr="00BF73D5">
        <w:trPr>
          <w:hidden/>
        </w:trPr>
        <w:tc>
          <w:tcPr>
            <w:tcW w:w="5040" w:type="dxa"/>
            <w:tcBorders>
              <w:top w:val="nil"/>
              <w:left w:val="nil"/>
              <w:bottom w:val="nil"/>
              <w:right w:val="nil"/>
            </w:tcBorders>
          </w:tcPr>
          <w:p w:rsidR="00F10924" w:rsidRPr="00021D98" w:rsidRDefault="00F10924" w:rsidP="00BF73D5">
            <w:r w:rsidRPr="00021D98">
              <w:rPr>
                <w:vanish/>
              </w:rPr>
              <w:t>#G0</w:t>
            </w:r>
            <w:r w:rsidRPr="00021D98">
              <w:t xml:space="preserve">Управляющая организация </w:t>
            </w:r>
          </w:p>
        </w:tc>
        <w:tc>
          <w:tcPr>
            <w:tcW w:w="4991" w:type="dxa"/>
            <w:tcBorders>
              <w:top w:val="nil"/>
              <w:left w:val="nil"/>
              <w:bottom w:val="nil"/>
              <w:right w:val="nil"/>
            </w:tcBorders>
          </w:tcPr>
          <w:p w:rsidR="00F10924" w:rsidRPr="00021D98" w:rsidRDefault="00F10924" w:rsidP="00BF73D5">
            <w:r w:rsidRPr="00021D98">
              <w:t xml:space="preserve">Собственник </w:t>
            </w:r>
          </w:p>
        </w:tc>
      </w:tr>
      <w:tr w:rsidR="00F10924" w:rsidRPr="00021D98" w:rsidTr="00BF73D5">
        <w:tc>
          <w:tcPr>
            <w:tcW w:w="5040" w:type="dxa"/>
            <w:tcBorders>
              <w:top w:val="nil"/>
              <w:left w:val="nil"/>
              <w:bottom w:val="nil"/>
              <w:right w:val="nil"/>
            </w:tcBorders>
          </w:tcPr>
          <w:p w:rsidR="00F10924" w:rsidRPr="00021D98" w:rsidRDefault="00F10924" w:rsidP="00BF73D5"/>
        </w:tc>
        <w:tc>
          <w:tcPr>
            <w:tcW w:w="4991" w:type="dxa"/>
            <w:tcBorders>
              <w:top w:val="nil"/>
              <w:left w:val="nil"/>
              <w:bottom w:val="nil"/>
              <w:right w:val="nil"/>
            </w:tcBorders>
          </w:tcPr>
          <w:p w:rsidR="00F10924" w:rsidRPr="00021D98" w:rsidRDefault="00F10924" w:rsidP="00BF73D5"/>
        </w:tc>
      </w:tr>
      <w:tr w:rsidR="00F10924" w:rsidRPr="00021D98" w:rsidTr="00BF73D5">
        <w:tc>
          <w:tcPr>
            <w:tcW w:w="5040" w:type="dxa"/>
            <w:tcBorders>
              <w:top w:val="nil"/>
              <w:left w:val="nil"/>
              <w:bottom w:val="nil"/>
              <w:right w:val="nil"/>
            </w:tcBorders>
          </w:tcPr>
          <w:p w:rsidR="00F10924" w:rsidRPr="00021D98" w:rsidRDefault="00F10924" w:rsidP="00BF73D5">
            <w:r w:rsidRPr="00021D98">
              <w:t>__________________________________</w:t>
            </w:r>
          </w:p>
        </w:tc>
        <w:tc>
          <w:tcPr>
            <w:tcW w:w="4991" w:type="dxa"/>
            <w:tcBorders>
              <w:top w:val="nil"/>
              <w:left w:val="nil"/>
              <w:bottom w:val="nil"/>
              <w:right w:val="nil"/>
            </w:tcBorders>
          </w:tcPr>
          <w:p w:rsidR="00F10924" w:rsidRPr="00021D98" w:rsidRDefault="00F10924" w:rsidP="00BF73D5">
            <w:r w:rsidRPr="00021D98">
              <w:t>________________________________</w:t>
            </w:r>
          </w:p>
        </w:tc>
      </w:tr>
    </w:tbl>
    <w:p w:rsidR="00021D98" w:rsidRPr="00021D98" w:rsidRDefault="00021D98" w:rsidP="00021D98"/>
    <w:p w:rsidR="00006D92" w:rsidRDefault="00006D92" w:rsidP="00F010BA">
      <w:pPr>
        <w:ind w:left="7230"/>
      </w:pPr>
    </w:p>
    <w:p w:rsidR="00C10424" w:rsidRDefault="00C10424" w:rsidP="00F010BA">
      <w:pPr>
        <w:ind w:left="7230"/>
      </w:pPr>
    </w:p>
    <w:p w:rsidR="001A482F" w:rsidRDefault="001A482F">
      <w:r>
        <w:br w:type="page"/>
      </w:r>
    </w:p>
    <w:p w:rsidR="00021D98" w:rsidRPr="00021D98" w:rsidRDefault="00021D98" w:rsidP="00F010BA">
      <w:pPr>
        <w:ind w:left="7230"/>
      </w:pPr>
      <w:r w:rsidRPr="00021D98">
        <w:lastRenderedPageBreak/>
        <w:t>Приложение 4</w:t>
      </w:r>
    </w:p>
    <w:p w:rsidR="00021D98" w:rsidRPr="00021D98" w:rsidRDefault="00021D98" w:rsidP="00F010BA">
      <w:pPr>
        <w:ind w:left="7230"/>
      </w:pPr>
      <w:r w:rsidRPr="00021D98">
        <w:t>к договору управления</w:t>
      </w:r>
    </w:p>
    <w:p w:rsidR="00021D98" w:rsidRDefault="00021D98" w:rsidP="00F010BA">
      <w:pPr>
        <w:ind w:left="7230"/>
      </w:pPr>
      <w:r w:rsidRPr="00021D98">
        <w:t>от ______________№ ______</w:t>
      </w:r>
    </w:p>
    <w:p w:rsidR="00853A23" w:rsidRDefault="00853A23" w:rsidP="00F010BA">
      <w:pPr>
        <w:ind w:left="7230"/>
      </w:pPr>
    </w:p>
    <w:p w:rsidR="00853A23" w:rsidRDefault="00853A23" w:rsidP="00F010BA">
      <w:pPr>
        <w:ind w:left="7230"/>
      </w:pPr>
    </w:p>
    <w:p w:rsidR="00AB3991" w:rsidRPr="003030E9" w:rsidRDefault="00AB3991" w:rsidP="00AB3991">
      <w:pPr>
        <w:widowControl w:val="0"/>
        <w:autoSpaceDE w:val="0"/>
        <w:autoSpaceDN w:val="0"/>
        <w:adjustRightInd w:val="0"/>
        <w:jc w:val="center"/>
        <w:rPr>
          <w:b/>
          <w:bCs/>
        </w:rPr>
      </w:pPr>
      <w:r w:rsidRPr="003030E9">
        <w:rPr>
          <w:b/>
          <w:bCs/>
        </w:rPr>
        <w:t xml:space="preserve">ПЕРЕЧЕНЬ ОБЯЗАТЕЛЬНЫХ РАБОТ И УСЛУГ </w:t>
      </w:r>
    </w:p>
    <w:p w:rsidR="00AB3991" w:rsidRPr="003030E9" w:rsidRDefault="00AB3991" w:rsidP="00AB3991">
      <w:pPr>
        <w:widowControl w:val="0"/>
        <w:autoSpaceDE w:val="0"/>
        <w:autoSpaceDN w:val="0"/>
        <w:adjustRightInd w:val="0"/>
        <w:jc w:val="center"/>
        <w:rPr>
          <w:b/>
          <w:bCs/>
        </w:rPr>
      </w:pPr>
      <w:r w:rsidRPr="003030E9">
        <w:rPr>
          <w:b/>
          <w:bCs/>
        </w:rPr>
        <w:t>ПО СОДЕРЖАНИЮ И РЕМОНТУ ОБЩЕГО ИМУЩЕСТВА</w:t>
      </w:r>
    </w:p>
    <w:p w:rsidR="00AB3991" w:rsidRPr="008D07CE" w:rsidRDefault="00AB3991" w:rsidP="00AB3991">
      <w:pPr>
        <w:widowControl w:val="0"/>
        <w:autoSpaceDE w:val="0"/>
        <w:autoSpaceDN w:val="0"/>
        <w:adjustRightInd w:val="0"/>
        <w:jc w:val="center"/>
        <w:rPr>
          <w:b/>
          <w:bCs/>
        </w:rPr>
      </w:pPr>
      <w:r w:rsidRPr="008D07CE">
        <w:rPr>
          <w:b/>
        </w:rPr>
        <w:t xml:space="preserve">В МУНИЦИПАЛЬНОМ ОБЩЕЖИТИИ </w:t>
      </w:r>
      <w:r>
        <w:rPr>
          <w:b/>
        </w:rPr>
        <w:t xml:space="preserve">ПО </w:t>
      </w:r>
      <w:r w:rsidR="000D7057" w:rsidRPr="000D7057">
        <w:rPr>
          <w:b/>
        </w:rPr>
        <w:t>ул</w:t>
      </w:r>
      <w:r w:rsidRPr="000D7057">
        <w:rPr>
          <w:b/>
        </w:rPr>
        <w:t>. Гагарина</w:t>
      </w:r>
      <w:r w:rsidR="002F0EA0" w:rsidRPr="000D7057">
        <w:rPr>
          <w:b/>
        </w:rPr>
        <w:t>, д.</w:t>
      </w:r>
      <w:r w:rsidRPr="000D7057">
        <w:rPr>
          <w:b/>
        </w:rPr>
        <w:t xml:space="preserve"> 22</w:t>
      </w:r>
    </w:p>
    <w:p w:rsidR="00AB3991" w:rsidRDefault="00AB3991" w:rsidP="00AB3991"/>
    <w:tbl>
      <w:tblPr>
        <w:tblW w:w="10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4481"/>
        <w:gridCol w:w="1977"/>
        <w:gridCol w:w="1356"/>
        <w:gridCol w:w="1547"/>
      </w:tblGrid>
      <w:tr w:rsidR="00D075EC" w:rsidRPr="00021D98" w:rsidTr="00D532CD">
        <w:trPr>
          <w:trHeight w:val="56"/>
        </w:trPr>
        <w:tc>
          <w:tcPr>
            <w:tcW w:w="961" w:type="dxa"/>
            <w:vAlign w:val="center"/>
          </w:tcPr>
          <w:p w:rsidR="00D075EC" w:rsidRPr="00021D98" w:rsidRDefault="00D075EC" w:rsidP="00295AC3">
            <w:pPr>
              <w:jc w:val="center"/>
              <w:rPr>
                <w:b/>
                <w:bCs/>
              </w:rPr>
            </w:pPr>
          </w:p>
        </w:tc>
        <w:tc>
          <w:tcPr>
            <w:tcW w:w="4481" w:type="dxa"/>
            <w:vAlign w:val="center"/>
          </w:tcPr>
          <w:p w:rsidR="00D075EC" w:rsidRPr="00021D98" w:rsidRDefault="00D075EC" w:rsidP="00295AC3">
            <w:pPr>
              <w:jc w:val="center"/>
              <w:rPr>
                <w:b/>
              </w:rPr>
            </w:pPr>
            <w:r w:rsidRPr="00021D98">
              <w:rPr>
                <w:b/>
                <w:bCs/>
              </w:rPr>
              <w:t>Виды работ и услуг</w:t>
            </w:r>
          </w:p>
        </w:tc>
        <w:tc>
          <w:tcPr>
            <w:tcW w:w="1977" w:type="dxa"/>
            <w:vAlign w:val="center"/>
          </w:tcPr>
          <w:p w:rsidR="00D075EC" w:rsidRPr="00021D98" w:rsidRDefault="00D075EC" w:rsidP="00295AC3">
            <w:pPr>
              <w:jc w:val="center"/>
              <w:rPr>
                <w:b/>
                <w:bCs/>
              </w:rPr>
            </w:pPr>
            <w:r w:rsidRPr="00021D98">
              <w:rPr>
                <w:b/>
                <w:bCs/>
              </w:rPr>
              <w:t>Периодичность</w:t>
            </w:r>
          </w:p>
          <w:p w:rsidR="00D075EC" w:rsidRPr="00021D98" w:rsidRDefault="00D075EC" w:rsidP="00295AC3">
            <w:pPr>
              <w:jc w:val="center"/>
              <w:rPr>
                <w:b/>
              </w:rPr>
            </w:pPr>
          </w:p>
        </w:tc>
        <w:tc>
          <w:tcPr>
            <w:tcW w:w="1356" w:type="dxa"/>
            <w:vAlign w:val="center"/>
          </w:tcPr>
          <w:p w:rsidR="00D075EC" w:rsidRDefault="00D075EC" w:rsidP="00295AC3">
            <w:pPr>
              <w:jc w:val="center"/>
              <w:rPr>
                <w:b/>
              </w:rPr>
            </w:pPr>
            <w:r w:rsidRPr="00021D98">
              <w:rPr>
                <w:b/>
              </w:rPr>
              <w:t xml:space="preserve">Годовая плата </w:t>
            </w:r>
          </w:p>
          <w:p w:rsidR="00D075EC" w:rsidRPr="00021D98" w:rsidRDefault="00D075EC" w:rsidP="00295AC3">
            <w:pPr>
              <w:jc w:val="center"/>
            </w:pPr>
            <w:r w:rsidRPr="00021D98">
              <w:rPr>
                <w:b/>
              </w:rPr>
              <w:t>(рублей)</w:t>
            </w:r>
          </w:p>
        </w:tc>
        <w:tc>
          <w:tcPr>
            <w:tcW w:w="1547" w:type="dxa"/>
            <w:vAlign w:val="center"/>
          </w:tcPr>
          <w:p w:rsidR="00D075EC" w:rsidRPr="00021D98" w:rsidRDefault="00D075EC" w:rsidP="00295AC3">
            <w:pPr>
              <w:jc w:val="center"/>
              <w:rPr>
                <w:b/>
              </w:rPr>
            </w:pPr>
            <w:r w:rsidRPr="00021D98">
              <w:rPr>
                <w:b/>
              </w:rPr>
              <w:t>Стоимость</w:t>
            </w:r>
          </w:p>
          <w:p w:rsidR="00D075EC" w:rsidRPr="00021D98" w:rsidRDefault="00D075EC" w:rsidP="00295AC3">
            <w:pPr>
              <w:jc w:val="center"/>
            </w:pPr>
            <w:r w:rsidRPr="00021D98">
              <w:rPr>
                <w:b/>
              </w:rPr>
              <w:t>на 1 кв. м общ.  площади (рублей в месяц)</w:t>
            </w:r>
          </w:p>
        </w:tc>
      </w:tr>
      <w:tr w:rsidR="00D075EC" w:rsidRPr="00021D98" w:rsidTr="00295AC3">
        <w:trPr>
          <w:trHeight w:val="56"/>
        </w:trPr>
        <w:tc>
          <w:tcPr>
            <w:tcW w:w="10322" w:type="dxa"/>
            <w:gridSpan w:val="5"/>
            <w:vAlign w:val="center"/>
          </w:tcPr>
          <w:p w:rsidR="00D075EC" w:rsidRPr="00021D98" w:rsidRDefault="00D075EC" w:rsidP="00855ABE">
            <w:pPr>
              <w:jc w:val="center"/>
              <w:rPr>
                <w:b/>
              </w:rPr>
            </w:pPr>
            <w:r w:rsidRPr="00021D98">
              <w:rPr>
                <w:b/>
                <w:bCs/>
              </w:rPr>
              <w:t>1. Содержание помещений общего пользования</w:t>
            </w:r>
          </w:p>
        </w:tc>
      </w:tr>
      <w:tr w:rsidR="00D075EC" w:rsidRPr="00021D98" w:rsidTr="00D532CD">
        <w:trPr>
          <w:trHeight w:val="135"/>
        </w:trPr>
        <w:tc>
          <w:tcPr>
            <w:tcW w:w="961" w:type="dxa"/>
          </w:tcPr>
          <w:p w:rsidR="00D075EC" w:rsidRPr="00021D98" w:rsidRDefault="00D075EC" w:rsidP="00295AC3">
            <w:pPr>
              <w:jc w:val="center"/>
            </w:pPr>
            <w:r w:rsidRPr="00021D98">
              <w:t>1.1.</w:t>
            </w:r>
          </w:p>
        </w:tc>
        <w:tc>
          <w:tcPr>
            <w:tcW w:w="4481" w:type="dxa"/>
          </w:tcPr>
          <w:p w:rsidR="00D075EC" w:rsidRPr="00021D98" w:rsidRDefault="00D075EC" w:rsidP="00295AC3">
            <w:r w:rsidRPr="00021D98">
              <w:t>Мытье полов в коридорах, лестничных клетках</w:t>
            </w:r>
            <w:r w:rsidR="006C35C1">
              <w:t xml:space="preserve"> с влажной протиркой перил</w:t>
            </w:r>
            <w:r w:rsidRPr="00021D98">
              <w:t xml:space="preserve">, холлах, душевых, туалетах, постирочных, гладильных, кухнях, бытовых и служебных помещениях </w:t>
            </w:r>
          </w:p>
        </w:tc>
        <w:tc>
          <w:tcPr>
            <w:tcW w:w="1977" w:type="dxa"/>
            <w:vAlign w:val="center"/>
          </w:tcPr>
          <w:p w:rsidR="00D075EC" w:rsidRPr="00021D98" w:rsidRDefault="00D075EC" w:rsidP="00853A23">
            <w:pPr>
              <w:jc w:val="center"/>
            </w:pPr>
            <w:r w:rsidRPr="00021D98">
              <w:t>5 раз в неделю</w:t>
            </w:r>
          </w:p>
        </w:tc>
        <w:tc>
          <w:tcPr>
            <w:tcW w:w="1356" w:type="dxa"/>
            <w:vAlign w:val="center"/>
          </w:tcPr>
          <w:p w:rsidR="00D075EC" w:rsidRPr="00021D98" w:rsidRDefault="006335A3" w:rsidP="00853A23">
            <w:pPr>
              <w:jc w:val="center"/>
            </w:pPr>
            <w:r>
              <w:t>7</w:t>
            </w:r>
            <w:r w:rsidR="00964BEC">
              <w:t>57283,54</w:t>
            </w:r>
          </w:p>
        </w:tc>
        <w:tc>
          <w:tcPr>
            <w:tcW w:w="1547" w:type="dxa"/>
            <w:vAlign w:val="center"/>
          </w:tcPr>
          <w:p w:rsidR="00D075EC" w:rsidRPr="00021D98" w:rsidRDefault="00964BEC" w:rsidP="00853A23">
            <w:pPr>
              <w:jc w:val="center"/>
            </w:pPr>
            <w:r>
              <w:t>67,15</w:t>
            </w:r>
          </w:p>
        </w:tc>
      </w:tr>
      <w:tr w:rsidR="00D075EC" w:rsidRPr="00021D98" w:rsidTr="00D532CD">
        <w:trPr>
          <w:trHeight w:val="56"/>
        </w:trPr>
        <w:tc>
          <w:tcPr>
            <w:tcW w:w="961" w:type="dxa"/>
          </w:tcPr>
          <w:p w:rsidR="00D075EC" w:rsidRPr="00021D98" w:rsidRDefault="00D075EC" w:rsidP="00295AC3">
            <w:pPr>
              <w:jc w:val="center"/>
            </w:pPr>
            <w:r w:rsidRPr="00021D98">
              <w:t>1.2.</w:t>
            </w:r>
          </w:p>
        </w:tc>
        <w:tc>
          <w:tcPr>
            <w:tcW w:w="4481" w:type="dxa"/>
          </w:tcPr>
          <w:p w:rsidR="00D075EC" w:rsidRPr="00021D98" w:rsidRDefault="00D075EC" w:rsidP="00964BEC">
            <w:r w:rsidRPr="00021D98">
              <w:t xml:space="preserve">Генеральная уборка помещений (обметание </w:t>
            </w:r>
            <w:r w:rsidR="00964BEC">
              <w:t>п</w:t>
            </w:r>
            <w:r w:rsidRPr="00021D98">
              <w:t xml:space="preserve">отолков; мытье </w:t>
            </w:r>
            <w:r w:rsidR="00964BEC">
              <w:t xml:space="preserve">стен, </w:t>
            </w:r>
            <w:r w:rsidRPr="00021D98">
              <w:t>полов, панелей, дверей, оборудования, мебели с применением моющих средств; очистка от пыли, грязи отопительных приборов, светильников и т.д.)</w:t>
            </w:r>
          </w:p>
        </w:tc>
        <w:tc>
          <w:tcPr>
            <w:tcW w:w="1977" w:type="dxa"/>
            <w:vAlign w:val="center"/>
          </w:tcPr>
          <w:p w:rsidR="00D075EC" w:rsidRPr="00021D98" w:rsidRDefault="00D075EC" w:rsidP="00853A23">
            <w:pPr>
              <w:jc w:val="center"/>
            </w:pPr>
            <w:r w:rsidRPr="00021D98">
              <w:t xml:space="preserve">1 раз в </w:t>
            </w:r>
            <w:r w:rsidR="00F13489">
              <w:t>квартал</w:t>
            </w:r>
          </w:p>
        </w:tc>
        <w:tc>
          <w:tcPr>
            <w:tcW w:w="1356" w:type="dxa"/>
            <w:vAlign w:val="center"/>
          </w:tcPr>
          <w:p w:rsidR="00D075EC" w:rsidRPr="00021D98" w:rsidRDefault="00964BEC" w:rsidP="00853A23">
            <w:pPr>
              <w:jc w:val="center"/>
            </w:pPr>
            <w:r>
              <w:t>69952,00</w:t>
            </w:r>
          </w:p>
        </w:tc>
        <w:tc>
          <w:tcPr>
            <w:tcW w:w="1547" w:type="dxa"/>
            <w:vAlign w:val="center"/>
          </w:tcPr>
          <w:p w:rsidR="00D075EC" w:rsidRPr="00021D98" w:rsidRDefault="00964BEC" w:rsidP="00853A23">
            <w:pPr>
              <w:jc w:val="center"/>
            </w:pPr>
            <w:r>
              <w:t>6,20</w:t>
            </w:r>
          </w:p>
        </w:tc>
      </w:tr>
      <w:tr w:rsidR="00D075EC" w:rsidRPr="00021D98" w:rsidTr="00D532CD">
        <w:trPr>
          <w:trHeight w:val="56"/>
        </w:trPr>
        <w:tc>
          <w:tcPr>
            <w:tcW w:w="961" w:type="dxa"/>
          </w:tcPr>
          <w:p w:rsidR="00D075EC" w:rsidRPr="00021D98" w:rsidRDefault="00D075EC" w:rsidP="00295AC3">
            <w:pPr>
              <w:jc w:val="center"/>
            </w:pPr>
            <w:r w:rsidRPr="00021D98">
              <w:t>1.3.</w:t>
            </w:r>
          </w:p>
        </w:tc>
        <w:tc>
          <w:tcPr>
            <w:tcW w:w="4481" w:type="dxa"/>
          </w:tcPr>
          <w:p w:rsidR="00D075EC" w:rsidRPr="00021D98" w:rsidRDefault="00D075EC" w:rsidP="00295AC3">
            <w:r w:rsidRPr="00021D98">
              <w:t>Чистка раковин, унитазов, умывальников, электроплит, ванн</w:t>
            </w:r>
          </w:p>
        </w:tc>
        <w:tc>
          <w:tcPr>
            <w:tcW w:w="1977" w:type="dxa"/>
            <w:vAlign w:val="center"/>
          </w:tcPr>
          <w:p w:rsidR="00D075EC" w:rsidRPr="00021D98" w:rsidRDefault="00D075EC" w:rsidP="00853A23">
            <w:pPr>
              <w:jc w:val="center"/>
            </w:pPr>
            <w:r w:rsidRPr="00021D98">
              <w:t>5 раз в неделю</w:t>
            </w:r>
          </w:p>
        </w:tc>
        <w:tc>
          <w:tcPr>
            <w:tcW w:w="1356" w:type="dxa"/>
            <w:vAlign w:val="center"/>
          </w:tcPr>
          <w:p w:rsidR="00D075EC" w:rsidRPr="00021D98" w:rsidRDefault="00964BEC" w:rsidP="00853A23">
            <w:pPr>
              <w:jc w:val="center"/>
            </w:pPr>
            <w:r>
              <w:t>431340,00</w:t>
            </w:r>
          </w:p>
        </w:tc>
        <w:tc>
          <w:tcPr>
            <w:tcW w:w="1547" w:type="dxa"/>
            <w:vAlign w:val="center"/>
          </w:tcPr>
          <w:p w:rsidR="00D075EC" w:rsidRPr="00021D98" w:rsidRDefault="006335A3" w:rsidP="00853A23">
            <w:pPr>
              <w:jc w:val="center"/>
            </w:pPr>
            <w:r>
              <w:t>3</w:t>
            </w:r>
            <w:r w:rsidR="00964BEC">
              <w:t>8,2</w:t>
            </w:r>
            <w:r w:rsidR="00DB76A6">
              <w:t>5</w:t>
            </w:r>
          </w:p>
        </w:tc>
      </w:tr>
      <w:tr w:rsidR="00D075EC" w:rsidRPr="00021D98" w:rsidTr="00D532CD">
        <w:trPr>
          <w:trHeight w:val="56"/>
        </w:trPr>
        <w:tc>
          <w:tcPr>
            <w:tcW w:w="961" w:type="dxa"/>
          </w:tcPr>
          <w:p w:rsidR="00D075EC" w:rsidRPr="00021D98" w:rsidRDefault="00D075EC" w:rsidP="00295AC3">
            <w:pPr>
              <w:jc w:val="center"/>
            </w:pPr>
            <w:r w:rsidRPr="00021D98">
              <w:t>1.4.</w:t>
            </w:r>
          </w:p>
        </w:tc>
        <w:tc>
          <w:tcPr>
            <w:tcW w:w="4481" w:type="dxa"/>
          </w:tcPr>
          <w:p w:rsidR="00D075EC" w:rsidRPr="00021D98" w:rsidRDefault="00D075EC" w:rsidP="00295AC3">
            <w:r w:rsidRPr="00021D98">
              <w:t>Мытье перегородок кабин туалетов</w:t>
            </w:r>
          </w:p>
        </w:tc>
        <w:tc>
          <w:tcPr>
            <w:tcW w:w="1977" w:type="dxa"/>
            <w:vAlign w:val="center"/>
          </w:tcPr>
          <w:p w:rsidR="00D075EC" w:rsidRPr="00021D98" w:rsidRDefault="00D075EC" w:rsidP="00853A23">
            <w:pPr>
              <w:jc w:val="center"/>
            </w:pPr>
            <w:r w:rsidRPr="00021D98">
              <w:t>1 раз в неделю</w:t>
            </w:r>
          </w:p>
        </w:tc>
        <w:tc>
          <w:tcPr>
            <w:tcW w:w="1356" w:type="dxa"/>
            <w:vAlign w:val="center"/>
          </w:tcPr>
          <w:p w:rsidR="00D075EC" w:rsidRPr="00021D98" w:rsidRDefault="006C35C1" w:rsidP="00853A23">
            <w:pPr>
              <w:jc w:val="center"/>
            </w:pPr>
            <w:r>
              <w:t>0,00</w:t>
            </w:r>
          </w:p>
        </w:tc>
        <w:tc>
          <w:tcPr>
            <w:tcW w:w="1547" w:type="dxa"/>
            <w:vAlign w:val="center"/>
          </w:tcPr>
          <w:p w:rsidR="00D075EC" w:rsidRPr="00021D98" w:rsidRDefault="006C35C1" w:rsidP="00853A23">
            <w:pPr>
              <w:jc w:val="center"/>
            </w:pPr>
            <w:r>
              <w:t>0,00</w:t>
            </w:r>
          </w:p>
        </w:tc>
      </w:tr>
      <w:tr w:rsidR="00D075EC" w:rsidRPr="00021D98" w:rsidTr="00D532CD">
        <w:trPr>
          <w:trHeight w:val="56"/>
        </w:trPr>
        <w:tc>
          <w:tcPr>
            <w:tcW w:w="961" w:type="dxa"/>
          </w:tcPr>
          <w:p w:rsidR="00D075EC" w:rsidRPr="00021D98" w:rsidRDefault="00D075EC" w:rsidP="006C35C1">
            <w:pPr>
              <w:jc w:val="center"/>
            </w:pPr>
            <w:r w:rsidRPr="00021D98">
              <w:t>1.</w:t>
            </w:r>
            <w:r w:rsidR="006C35C1">
              <w:t>5</w:t>
            </w:r>
            <w:r w:rsidRPr="00021D98">
              <w:t>.</w:t>
            </w:r>
          </w:p>
        </w:tc>
        <w:tc>
          <w:tcPr>
            <w:tcW w:w="4481" w:type="dxa"/>
          </w:tcPr>
          <w:p w:rsidR="00D075EC" w:rsidRPr="00021D98" w:rsidRDefault="00D075EC" w:rsidP="00295AC3">
            <w:r w:rsidRPr="00021D98">
              <w:t xml:space="preserve">Влажная протирка подоконников в коридорах, холлах, лестничных клетках </w:t>
            </w:r>
          </w:p>
        </w:tc>
        <w:tc>
          <w:tcPr>
            <w:tcW w:w="1977" w:type="dxa"/>
            <w:vAlign w:val="center"/>
          </w:tcPr>
          <w:p w:rsidR="00D075EC" w:rsidRPr="00021D98" w:rsidRDefault="00D075EC" w:rsidP="00853A23">
            <w:pPr>
              <w:jc w:val="center"/>
            </w:pPr>
            <w:r w:rsidRPr="00021D98">
              <w:t>1 раз в неделю</w:t>
            </w:r>
          </w:p>
        </w:tc>
        <w:tc>
          <w:tcPr>
            <w:tcW w:w="1356" w:type="dxa"/>
            <w:vAlign w:val="center"/>
          </w:tcPr>
          <w:p w:rsidR="00D075EC" w:rsidRPr="00021D98" w:rsidRDefault="00964BEC" w:rsidP="00853A23">
            <w:pPr>
              <w:jc w:val="center"/>
            </w:pPr>
            <w:r>
              <w:t>6564,64</w:t>
            </w:r>
          </w:p>
        </w:tc>
        <w:tc>
          <w:tcPr>
            <w:tcW w:w="1547" w:type="dxa"/>
            <w:vAlign w:val="center"/>
          </w:tcPr>
          <w:p w:rsidR="00D075EC" w:rsidRPr="00021D98" w:rsidRDefault="006335A3" w:rsidP="00964BEC">
            <w:pPr>
              <w:jc w:val="center"/>
            </w:pPr>
            <w:r>
              <w:t>0,5</w:t>
            </w:r>
            <w:r w:rsidR="00964BEC">
              <w:t>8</w:t>
            </w:r>
          </w:p>
        </w:tc>
      </w:tr>
      <w:tr w:rsidR="00D075EC" w:rsidRPr="00021D98" w:rsidTr="00D532CD">
        <w:trPr>
          <w:trHeight w:val="56"/>
        </w:trPr>
        <w:tc>
          <w:tcPr>
            <w:tcW w:w="961" w:type="dxa"/>
          </w:tcPr>
          <w:p w:rsidR="00D075EC" w:rsidRPr="00021D98" w:rsidRDefault="00D075EC" w:rsidP="006C35C1">
            <w:pPr>
              <w:jc w:val="center"/>
            </w:pPr>
            <w:r w:rsidRPr="00021D98">
              <w:t>1.</w:t>
            </w:r>
            <w:r w:rsidR="006C35C1">
              <w:t>6</w:t>
            </w:r>
            <w:r w:rsidRPr="00021D98">
              <w:t>.</w:t>
            </w:r>
          </w:p>
        </w:tc>
        <w:tc>
          <w:tcPr>
            <w:tcW w:w="4481" w:type="dxa"/>
          </w:tcPr>
          <w:p w:rsidR="00D075EC" w:rsidRPr="00021D98" w:rsidRDefault="00D075EC" w:rsidP="00295AC3">
            <w:r w:rsidRPr="00021D98">
              <w:t xml:space="preserve">Мытье окон </w:t>
            </w:r>
          </w:p>
        </w:tc>
        <w:tc>
          <w:tcPr>
            <w:tcW w:w="1977" w:type="dxa"/>
            <w:vAlign w:val="center"/>
          </w:tcPr>
          <w:p w:rsidR="00D075EC" w:rsidRPr="00021D98" w:rsidRDefault="00D075EC" w:rsidP="00853A23">
            <w:pPr>
              <w:jc w:val="center"/>
            </w:pPr>
            <w:r w:rsidRPr="00021D98">
              <w:t>2 раз в год</w:t>
            </w:r>
          </w:p>
        </w:tc>
        <w:tc>
          <w:tcPr>
            <w:tcW w:w="1356" w:type="dxa"/>
            <w:vAlign w:val="center"/>
          </w:tcPr>
          <w:p w:rsidR="00D075EC" w:rsidRPr="00021D98" w:rsidRDefault="00964BEC" w:rsidP="00853A23">
            <w:pPr>
              <w:jc w:val="center"/>
            </w:pPr>
            <w:r>
              <w:t>2188,40</w:t>
            </w:r>
          </w:p>
        </w:tc>
        <w:tc>
          <w:tcPr>
            <w:tcW w:w="1547" w:type="dxa"/>
            <w:vAlign w:val="center"/>
          </w:tcPr>
          <w:p w:rsidR="00D075EC" w:rsidRPr="00021D98" w:rsidRDefault="006C35C1" w:rsidP="00964BEC">
            <w:pPr>
              <w:jc w:val="center"/>
            </w:pPr>
            <w:r>
              <w:t>0,1</w:t>
            </w:r>
            <w:r w:rsidR="00964BEC">
              <w:t>9</w:t>
            </w:r>
          </w:p>
        </w:tc>
      </w:tr>
      <w:tr w:rsidR="00E50568" w:rsidRPr="00021D98" w:rsidTr="00D532CD">
        <w:trPr>
          <w:trHeight w:val="137"/>
        </w:trPr>
        <w:tc>
          <w:tcPr>
            <w:tcW w:w="961" w:type="dxa"/>
          </w:tcPr>
          <w:p w:rsidR="00E50568" w:rsidRPr="00021D98" w:rsidRDefault="00E50568" w:rsidP="00E50568">
            <w:pPr>
              <w:jc w:val="center"/>
            </w:pPr>
            <w:r w:rsidRPr="00021D98">
              <w:t>1.</w:t>
            </w:r>
            <w:r>
              <w:t>7</w:t>
            </w:r>
            <w:r w:rsidRPr="00021D98">
              <w:t>.</w:t>
            </w:r>
          </w:p>
        </w:tc>
        <w:tc>
          <w:tcPr>
            <w:tcW w:w="4481" w:type="dxa"/>
          </w:tcPr>
          <w:p w:rsidR="00E50568" w:rsidRDefault="00E50568" w:rsidP="00E50568">
            <w:r>
              <w:t>Сбор и вывоз твердых бытовых отходов (ТБО)</w:t>
            </w:r>
          </w:p>
          <w:p w:rsidR="00E50568" w:rsidRDefault="00E50568" w:rsidP="00E50568">
            <w:r>
              <w:t>Установка мусоровоза под загрузку. Управление спецоборудованием при перегрузке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p w:rsidR="00E50568" w:rsidRPr="00021D98" w:rsidRDefault="00E50568" w:rsidP="00E50568">
            <w:r>
              <w:t>Кантовка контейнера под захват манипулятора (при необходимости). Подбор просыпавшихся при погрузке ТБО. Открывание заднего борта (при необходимости). Очистка кузова от остатков ТБО после разгрузки.</w:t>
            </w:r>
          </w:p>
        </w:tc>
        <w:tc>
          <w:tcPr>
            <w:tcW w:w="1977" w:type="dxa"/>
            <w:shd w:val="clear" w:color="auto" w:fill="auto"/>
            <w:vAlign w:val="center"/>
          </w:tcPr>
          <w:p w:rsidR="00E50568" w:rsidRPr="00021D98" w:rsidRDefault="00E50568" w:rsidP="00E50568">
            <w:pPr>
              <w:jc w:val="center"/>
            </w:pPr>
            <w:r w:rsidRPr="00021D98">
              <w:t>ежедневно</w:t>
            </w:r>
          </w:p>
        </w:tc>
        <w:tc>
          <w:tcPr>
            <w:tcW w:w="1356" w:type="dxa"/>
            <w:vAlign w:val="center"/>
          </w:tcPr>
          <w:p w:rsidR="00E50568" w:rsidRPr="00021D98" w:rsidRDefault="00964BEC" w:rsidP="00E50568">
            <w:pPr>
              <w:jc w:val="center"/>
            </w:pPr>
            <w:r>
              <w:t>70940,47</w:t>
            </w:r>
          </w:p>
        </w:tc>
        <w:tc>
          <w:tcPr>
            <w:tcW w:w="1547" w:type="dxa"/>
            <w:vAlign w:val="center"/>
          </w:tcPr>
          <w:p w:rsidR="00E50568" w:rsidRPr="00021D98" w:rsidRDefault="00964BEC" w:rsidP="00E50568">
            <w:pPr>
              <w:jc w:val="center"/>
            </w:pPr>
            <w:r>
              <w:t>6,29</w:t>
            </w:r>
          </w:p>
        </w:tc>
      </w:tr>
      <w:tr w:rsidR="00E50568" w:rsidRPr="00021D98" w:rsidTr="00D532CD">
        <w:trPr>
          <w:trHeight w:val="56"/>
        </w:trPr>
        <w:tc>
          <w:tcPr>
            <w:tcW w:w="961" w:type="dxa"/>
          </w:tcPr>
          <w:p w:rsidR="00E50568" w:rsidRPr="00021D98" w:rsidRDefault="00E50568" w:rsidP="00E50568">
            <w:pPr>
              <w:jc w:val="center"/>
            </w:pPr>
            <w:r w:rsidRPr="00021D98">
              <w:t>1.</w:t>
            </w:r>
            <w:r>
              <w:t>8</w:t>
            </w:r>
            <w:r w:rsidRPr="00021D98">
              <w:t>.</w:t>
            </w:r>
          </w:p>
        </w:tc>
        <w:tc>
          <w:tcPr>
            <w:tcW w:w="4481" w:type="dxa"/>
          </w:tcPr>
          <w:p w:rsidR="00E50568" w:rsidRPr="00021D98" w:rsidRDefault="00E50568" w:rsidP="00E50568">
            <w:r w:rsidRPr="00021D98">
              <w:t xml:space="preserve">Уборка подсобных и вспомогательных помещений </w:t>
            </w:r>
          </w:p>
        </w:tc>
        <w:tc>
          <w:tcPr>
            <w:tcW w:w="1977" w:type="dxa"/>
            <w:vAlign w:val="center"/>
          </w:tcPr>
          <w:p w:rsidR="00E50568" w:rsidRPr="00021D98" w:rsidRDefault="00E50568" w:rsidP="00E50568">
            <w:pPr>
              <w:jc w:val="center"/>
            </w:pPr>
            <w:r w:rsidRPr="00021D98">
              <w:t>2 раза в месяц</w:t>
            </w:r>
          </w:p>
        </w:tc>
        <w:tc>
          <w:tcPr>
            <w:tcW w:w="1356" w:type="dxa"/>
            <w:vAlign w:val="center"/>
          </w:tcPr>
          <w:p w:rsidR="00E50568" w:rsidRPr="00021D98" w:rsidRDefault="00964BEC" w:rsidP="00E50568">
            <w:pPr>
              <w:jc w:val="center"/>
            </w:pPr>
            <w:r>
              <w:t>3929,42</w:t>
            </w:r>
          </w:p>
        </w:tc>
        <w:tc>
          <w:tcPr>
            <w:tcW w:w="1547" w:type="dxa"/>
            <w:vAlign w:val="center"/>
          </w:tcPr>
          <w:p w:rsidR="00E50568" w:rsidRPr="00021D98" w:rsidRDefault="00E50568" w:rsidP="00964BEC">
            <w:pPr>
              <w:jc w:val="center"/>
            </w:pPr>
            <w:r>
              <w:t>0,</w:t>
            </w:r>
            <w:r w:rsidR="00964BEC">
              <w:t>35</w:t>
            </w:r>
          </w:p>
        </w:tc>
      </w:tr>
      <w:tr w:rsidR="00E50568" w:rsidRPr="00021D98" w:rsidTr="00D532CD">
        <w:trPr>
          <w:trHeight w:val="56"/>
        </w:trPr>
        <w:tc>
          <w:tcPr>
            <w:tcW w:w="961" w:type="dxa"/>
          </w:tcPr>
          <w:p w:rsidR="00E50568" w:rsidRPr="00021D98" w:rsidRDefault="00E50568" w:rsidP="00E50568">
            <w:pPr>
              <w:jc w:val="center"/>
            </w:pPr>
            <w:r w:rsidRPr="00021D98">
              <w:t>1.</w:t>
            </w:r>
            <w:r>
              <w:t>9</w:t>
            </w:r>
            <w:r w:rsidRPr="00021D98">
              <w:t>.</w:t>
            </w:r>
          </w:p>
        </w:tc>
        <w:tc>
          <w:tcPr>
            <w:tcW w:w="4481" w:type="dxa"/>
          </w:tcPr>
          <w:p w:rsidR="00E50568" w:rsidRPr="00021D98" w:rsidRDefault="00E50568" w:rsidP="00E50568">
            <w:r w:rsidRPr="00021D98">
              <w:t xml:space="preserve">Очистка чердаков и подвалов от мусора </w:t>
            </w:r>
          </w:p>
        </w:tc>
        <w:tc>
          <w:tcPr>
            <w:tcW w:w="1977" w:type="dxa"/>
            <w:vAlign w:val="center"/>
          </w:tcPr>
          <w:p w:rsidR="00E50568" w:rsidRPr="00021D98" w:rsidRDefault="00E50568" w:rsidP="00E50568">
            <w:pPr>
              <w:jc w:val="center"/>
            </w:pPr>
            <w:r w:rsidRPr="00021D98">
              <w:t>1 раз в год</w:t>
            </w:r>
          </w:p>
        </w:tc>
        <w:tc>
          <w:tcPr>
            <w:tcW w:w="1356" w:type="dxa"/>
            <w:vAlign w:val="center"/>
          </w:tcPr>
          <w:p w:rsidR="00E50568" w:rsidRPr="00021D98" w:rsidRDefault="00E50568" w:rsidP="00E50568">
            <w:pPr>
              <w:jc w:val="center"/>
            </w:pPr>
            <w:r>
              <w:t>1</w:t>
            </w:r>
            <w:r w:rsidR="00964BEC">
              <w:t>362,71</w:t>
            </w:r>
          </w:p>
        </w:tc>
        <w:tc>
          <w:tcPr>
            <w:tcW w:w="1547" w:type="dxa"/>
            <w:vAlign w:val="center"/>
          </w:tcPr>
          <w:p w:rsidR="00E50568" w:rsidRPr="00021D98" w:rsidRDefault="00E50568" w:rsidP="00964BEC">
            <w:pPr>
              <w:jc w:val="center"/>
            </w:pPr>
            <w:r>
              <w:t>0,1</w:t>
            </w:r>
            <w:r w:rsidR="00964BEC">
              <w:t>2</w:t>
            </w:r>
          </w:p>
        </w:tc>
      </w:tr>
      <w:tr w:rsidR="00E50568" w:rsidRPr="00021D98" w:rsidTr="00D532CD">
        <w:trPr>
          <w:trHeight w:val="56"/>
        </w:trPr>
        <w:tc>
          <w:tcPr>
            <w:tcW w:w="961" w:type="dxa"/>
          </w:tcPr>
          <w:p w:rsidR="00E50568" w:rsidRPr="008D07CE" w:rsidRDefault="00E50568" w:rsidP="00E50568">
            <w:pPr>
              <w:widowControl w:val="0"/>
              <w:autoSpaceDE w:val="0"/>
              <w:autoSpaceDN w:val="0"/>
              <w:adjustRightInd w:val="0"/>
              <w:jc w:val="center"/>
              <w:rPr>
                <w:color w:val="000000"/>
                <w:spacing w:val="3"/>
              </w:rPr>
            </w:pPr>
            <w:r w:rsidRPr="008D07CE">
              <w:rPr>
                <w:color w:val="000000"/>
                <w:spacing w:val="3"/>
              </w:rPr>
              <w:t xml:space="preserve"> 1.1</w:t>
            </w:r>
            <w:r>
              <w:rPr>
                <w:color w:val="000000"/>
                <w:spacing w:val="3"/>
              </w:rPr>
              <w:t>0</w:t>
            </w:r>
            <w:r w:rsidRPr="008D07CE">
              <w:rPr>
                <w:color w:val="000000"/>
                <w:spacing w:val="3"/>
              </w:rPr>
              <w:t>.</w:t>
            </w:r>
          </w:p>
        </w:tc>
        <w:tc>
          <w:tcPr>
            <w:tcW w:w="4481" w:type="dxa"/>
          </w:tcPr>
          <w:p w:rsidR="00E50568" w:rsidRPr="008D07CE" w:rsidRDefault="00E50568" w:rsidP="00E50568">
            <w:pPr>
              <w:widowControl w:val="0"/>
              <w:autoSpaceDE w:val="0"/>
              <w:autoSpaceDN w:val="0"/>
              <w:adjustRightInd w:val="0"/>
              <w:jc w:val="both"/>
              <w:rPr>
                <w:color w:val="000000"/>
                <w:spacing w:val="3"/>
              </w:rPr>
            </w:pPr>
            <w:r w:rsidRPr="008D07CE">
              <w:rPr>
                <w:color w:val="000000"/>
                <w:spacing w:val="3"/>
              </w:rPr>
              <w:t xml:space="preserve">Удаление с крыш снега и наледей (для скатных кровель) </w:t>
            </w:r>
          </w:p>
        </w:tc>
        <w:tc>
          <w:tcPr>
            <w:tcW w:w="1977" w:type="dxa"/>
            <w:vAlign w:val="center"/>
          </w:tcPr>
          <w:p w:rsidR="00E50568" w:rsidRPr="008D07CE" w:rsidRDefault="00E50568" w:rsidP="00E50568">
            <w:pPr>
              <w:widowControl w:val="0"/>
              <w:autoSpaceDE w:val="0"/>
              <w:autoSpaceDN w:val="0"/>
              <w:adjustRightInd w:val="0"/>
              <w:jc w:val="center"/>
              <w:rPr>
                <w:color w:val="000000"/>
                <w:spacing w:val="3"/>
              </w:rPr>
            </w:pPr>
            <w:r w:rsidRPr="008D07CE">
              <w:rPr>
                <w:color w:val="000000"/>
                <w:spacing w:val="3"/>
              </w:rPr>
              <w:t>2 раза в год</w:t>
            </w:r>
          </w:p>
        </w:tc>
        <w:tc>
          <w:tcPr>
            <w:tcW w:w="1356" w:type="dxa"/>
            <w:vAlign w:val="center"/>
          </w:tcPr>
          <w:p w:rsidR="00E50568" w:rsidRPr="00021D98" w:rsidRDefault="00E50568" w:rsidP="00E50568">
            <w:pPr>
              <w:jc w:val="center"/>
            </w:pPr>
            <w:r>
              <w:t>1</w:t>
            </w:r>
            <w:r w:rsidR="00964BEC">
              <w:t>2515,85</w:t>
            </w:r>
          </w:p>
        </w:tc>
        <w:tc>
          <w:tcPr>
            <w:tcW w:w="1547" w:type="dxa"/>
            <w:vAlign w:val="center"/>
          </w:tcPr>
          <w:p w:rsidR="00E50568" w:rsidRPr="00021D98" w:rsidRDefault="00E50568" w:rsidP="00964BEC">
            <w:pPr>
              <w:jc w:val="center"/>
            </w:pPr>
            <w:r>
              <w:t>1,</w:t>
            </w:r>
            <w:r w:rsidR="00964BEC">
              <w:t>11</w:t>
            </w:r>
          </w:p>
        </w:tc>
      </w:tr>
      <w:tr w:rsidR="00E50568" w:rsidRPr="00021D98" w:rsidTr="00853A23">
        <w:trPr>
          <w:trHeight w:val="56"/>
        </w:trPr>
        <w:tc>
          <w:tcPr>
            <w:tcW w:w="10322" w:type="dxa"/>
            <w:gridSpan w:val="5"/>
            <w:vAlign w:val="center"/>
          </w:tcPr>
          <w:p w:rsidR="00E50568" w:rsidRPr="00021D98" w:rsidRDefault="00E50568" w:rsidP="00E50568">
            <w:pPr>
              <w:jc w:val="center"/>
              <w:rPr>
                <w:b/>
              </w:rPr>
            </w:pPr>
            <w:r w:rsidRPr="00021D98">
              <w:rPr>
                <w:b/>
                <w:bCs/>
              </w:rPr>
              <w:t>2. Уборка территории, входящей в состав общего имущества</w:t>
            </w:r>
          </w:p>
        </w:tc>
      </w:tr>
      <w:tr w:rsidR="00E50568" w:rsidRPr="00021D98" w:rsidTr="00D532CD">
        <w:trPr>
          <w:trHeight w:val="56"/>
        </w:trPr>
        <w:tc>
          <w:tcPr>
            <w:tcW w:w="961" w:type="dxa"/>
          </w:tcPr>
          <w:p w:rsidR="00E50568" w:rsidRPr="00021D98" w:rsidRDefault="00E50568" w:rsidP="00E50568">
            <w:pPr>
              <w:jc w:val="center"/>
            </w:pPr>
            <w:r w:rsidRPr="00021D98">
              <w:lastRenderedPageBreak/>
              <w:t>2.1.</w:t>
            </w:r>
          </w:p>
        </w:tc>
        <w:tc>
          <w:tcPr>
            <w:tcW w:w="4481" w:type="dxa"/>
          </w:tcPr>
          <w:p w:rsidR="00E50568" w:rsidRPr="00021D98" w:rsidRDefault="00E50568" w:rsidP="00E50568">
            <w:r w:rsidRPr="00021D98">
              <w:t xml:space="preserve">Подметание придомовой </w:t>
            </w:r>
            <w:r w:rsidRPr="00021D98">
              <w:rPr>
                <w:bCs/>
              </w:rPr>
              <w:t>территории</w:t>
            </w:r>
            <w:r w:rsidRPr="00021D98">
              <w:t xml:space="preserve"> в летний период  </w:t>
            </w:r>
          </w:p>
        </w:tc>
        <w:tc>
          <w:tcPr>
            <w:tcW w:w="1977" w:type="dxa"/>
            <w:vAlign w:val="center"/>
          </w:tcPr>
          <w:p w:rsidR="00E50568" w:rsidRPr="00021D98" w:rsidRDefault="00E50568" w:rsidP="00E50568">
            <w:pPr>
              <w:jc w:val="center"/>
            </w:pPr>
            <w:r w:rsidRPr="00021D98">
              <w:t>3 раза в неделю</w:t>
            </w:r>
          </w:p>
        </w:tc>
        <w:tc>
          <w:tcPr>
            <w:tcW w:w="1356" w:type="dxa"/>
            <w:vAlign w:val="center"/>
          </w:tcPr>
          <w:p w:rsidR="00E50568" w:rsidRPr="00021D98" w:rsidRDefault="00E50568" w:rsidP="00E50568">
            <w:pPr>
              <w:jc w:val="center"/>
            </w:pPr>
            <w:r>
              <w:t>1</w:t>
            </w:r>
            <w:r w:rsidR="00964BEC">
              <w:t>6977,60</w:t>
            </w:r>
          </w:p>
        </w:tc>
        <w:tc>
          <w:tcPr>
            <w:tcW w:w="1547" w:type="dxa"/>
            <w:vAlign w:val="center"/>
          </w:tcPr>
          <w:p w:rsidR="00E50568" w:rsidRPr="00021D98" w:rsidRDefault="00E50568" w:rsidP="00964BEC">
            <w:pPr>
              <w:jc w:val="center"/>
            </w:pPr>
            <w:r>
              <w:t>1,</w:t>
            </w:r>
            <w:r w:rsidR="00964BEC">
              <w:t>51</w:t>
            </w:r>
          </w:p>
        </w:tc>
      </w:tr>
      <w:tr w:rsidR="00E50568" w:rsidRPr="00021D98" w:rsidTr="00D532CD">
        <w:trPr>
          <w:trHeight w:val="56"/>
        </w:trPr>
        <w:tc>
          <w:tcPr>
            <w:tcW w:w="961" w:type="dxa"/>
            <w:vMerge w:val="restart"/>
          </w:tcPr>
          <w:p w:rsidR="00E50568" w:rsidRPr="00021D98" w:rsidRDefault="00E50568" w:rsidP="00E50568">
            <w:pPr>
              <w:jc w:val="center"/>
            </w:pPr>
            <w:r w:rsidRPr="00021D98">
              <w:t>2.2.</w:t>
            </w:r>
          </w:p>
        </w:tc>
        <w:tc>
          <w:tcPr>
            <w:tcW w:w="4481" w:type="dxa"/>
          </w:tcPr>
          <w:p w:rsidR="00E50568" w:rsidRPr="00021D98" w:rsidRDefault="00E50568" w:rsidP="00E50568">
            <w:r w:rsidRPr="00021D98">
              <w:t xml:space="preserve">Уборка мусора с газона в летний период, в том числе </w:t>
            </w:r>
          </w:p>
        </w:tc>
        <w:tc>
          <w:tcPr>
            <w:tcW w:w="1977" w:type="dxa"/>
            <w:vAlign w:val="center"/>
          </w:tcPr>
          <w:p w:rsidR="00E50568" w:rsidRPr="00021D98" w:rsidRDefault="00E50568" w:rsidP="00E50568">
            <w:pPr>
              <w:jc w:val="center"/>
            </w:pP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xml:space="preserve">   - уборка газонов от листьев, сучьев, мусора  </w:t>
            </w:r>
          </w:p>
        </w:tc>
        <w:tc>
          <w:tcPr>
            <w:tcW w:w="1977" w:type="dxa"/>
            <w:vAlign w:val="center"/>
          </w:tcPr>
          <w:p w:rsidR="00E50568" w:rsidRPr="00021D98" w:rsidRDefault="00E50568" w:rsidP="00E50568">
            <w:pPr>
              <w:jc w:val="center"/>
            </w:pPr>
            <w:r w:rsidRPr="00021D98">
              <w:t xml:space="preserve">1 раз в </w:t>
            </w:r>
            <w:r>
              <w:t>месяц</w:t>
            </w:r>
          </w:p>
        </w:tc>
        <w:tc>
          <w:tcPr>
            <w:tcW w:w="1356" w:type="dxa"/>
            <w:vAlign w:val="center"/>
          </w:tcPr>
          <w:p w:rsidR="00E50568" w:rsidRPr="00021D98" w:rsidRDefault="00964BEC" w:rsidP="00E50568">
            <w:pPr>
              <w:jc w:val="center"/>
            </w:pPr>
            <w:r>
              <w:t>3038,00</w:t>
            </w:r>
          </w:p>
        </w:tc>
        <w:tc>
          <w:tcPr>
            <w:tcW w:w="1547" w:type="dxa"/>
            <w:vAlign w:val="center"/>
          </w:tcPr>
          <w:p w:rsidR="00E50568" w:rsidRPr="00021D98" w:rsidRDefault="00E50568" w:rsidP="00964BEC">
            <w:pPr>
              <w:jc w:val="center"/>
            </w:pPr>
            <w:r>
              <w:t>0,2</w:t>
            </w:r>
            <w:r w:rsidR="00964BEC">
              <w:t>7</w:t>
            </w: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xml:space="preserve">   - уборка газонов от случайного мусора</w:t>
            </w:r>
          </w:p>
        </w:tc>
        <w:tc>
          <w:tcPr>
            <w:tcW w:w="1977" w:type="dxa"/>
            <w:vAlign w:val="center"/>
          </w:tcPr>
          <w:p w:rsidR="00E50568" w:rsidRPr="00021D98" w:rsidRDefault="00E50568" w:rsidP="00E50568">
            <w:pPr>
              <w:jc w:val="center"/>
            </w:pPr>
            <w:r w:rsidRPr="00021D98">
              <w:t>3 раза в неделю</w:t>
            </w:r>
          </w:p>
        </w:tc>
        <w:tc>
          <w:tcPr>
            <w:tcW w:w="1356" w:type="dxa"/>
            <w:vAlign w:val="center"/>
          </w:tcPr>
          <w:p w:rsidR="00E50568" w:rsidRPr="00021D98" w:rsidRDefault="00964BEC" w:rsidP="00E50568">
            <w:pPr>
              <w:jc w:val="center"/>
            </w:pPr>
            <w:r>
              <w:t>4062,24</w:t>
            </w:r>
          </w:p>
        </w:tc>
        <w:tc>
          <w:tcPr>
            <w:tcW w:w="1547" w:type="dxa"/>
            <w:vAlign w:val="center"/>
          </w:tcPr>
          <w:p w:rsidR="00E50568" w:rsidRPr="00021D98" w:rsidRDefault="00E50568" w:rsidP="00964BEC">
            <w:pPr>
              <w:jc w:val="center"/>
            </w:pPr>
            <w:r>
              <w:t>0,3</w:t>
            </w:r>
            <w:r w:rsidR="00964BEC">
              <w:t>6</w:t>
            </w:r>
          </w:p>
        </w:tc>
      </w:tr>
      <w:tr w:rsidR="00E50568" w:rsidRPr="00021D98" w:rsidTr="00D532CD">
        <w:trPr>
          <w:trHeight w:val="56"/>
        </w:trPr>
        <w:tc>
          <w:tcPr>
            <w:tcW w:w="961" w:type="dxa"/>
            <w:vMerge w:val="restart"/>
          </w:tcPr>
          <w:p w:rsidR="00E50568" w:rsidRPr="00021D98" w:rsidRDefault="00E50568" w:rsidP="00E50568">
            <w:pPr>
              <w:jc w:val="center"/>
            </w:pPr>
            <w:r w:rsidRPr="00021D98">
              <w:t>2.3.</w:t>
            </w:r>
          </w:p>
        </w:tc>
        <w:tc>
          <w:tcPr>
            <w:tcW w:w="4481" w:type="dxa"/>
            <w:vAlign w:val="center"/>
          </w:tcPr>
          <w:p w:rsidR="00E50568" w:rsidRPr="00021D98" w:rsidRDefault="00E50568" w:rsidP="00E50568">
            <w:r w:rsidRPr="00021D98">
              <w:t xml:space="preserve">Очистка урн </w:t>
            </w:r>
          </w:p>
        </w:tc>
        <w:tc>
          <w:tcPr>
            <w:tcW w:w="1977" w:type="dxa"/>
            <w:vAlign w:val="center"/>
          </w:tcPr>
          <w:p w:rsidR="00E50568" w:rsidRPr="00021D98" w:rsidRDefault="00E50568" w:rsidP="00E50568">
            <w:pPr>
              <w:jc w:val="center"/>
            </w:pPr>
          </w:p>
        </w:tc>
        <w:tc>
          <w:tcPr>
            <w:tcW w:w="1356" w:type="dxa"/>
            <w:vMerge w:val="restart"/>
            <w:vAlign w:val="center"/>
          </w:tcPr>
          <w:p w:rsidR="00E50568" w:rsidRPr="00021D98" w:rsidRDefault="00964BEC" w:rsidP="00E50568">
            <w:pPr>
              <w:jc w:val="center"/>
            </w:pPr>
            <w:r>
              <w:t>924,00</w:t>
            </w:r>
          </w:p>
        </w:tc>
        <w:tc>
          <w:tcPr>
            <w:tcW w:w="1547" w:type="dxa"/>
            <w:vMerge w:val="restart"/>
            <w:vAlign w:val="center"/>
          </w:tcPr>
          <w:p w:rsidR="00E50568" w:rsidRPr="00021D98" w:rsidRDefault="00E50568" w:rsidP="00964BEC">
            <w:pPr>
              <w:jc w:val="center"/>
            </w:pPr>
            <w:r>
              <w:t>0,0</w:t>
            </w:r>
            <w:r w:rsidR="00964BEC">
              <w:t>8</w:t>
            </w: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xml:space="preserve">   - в летнее время</w:t>
            </w:r>
          </w:p>
        </w:tc>
        <w:tc>
          <w:tcPr>
            <w:tcW w:w="1977" w:type="dxa"/>
            <w:vAlign w:val="center"/>
          </w:tcPr>
          <w:p w:rsidR="00E50568" w:rsidRPr="00021D98" w:rsidRDefault="00E50568" w:rsidP="00E50568">
            <w:pPr>
              <w:jc w:val="center"/>
            </w:pPr>
            <w:r w:rsidRPr="00021D98">
              <w:t>3 раза в неделю</w:t>
            </w: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xml:space="preserve">   - в зимнее время </w:t>
            </w:r>
          </w:p>
        </w:tc>
        <w:tc>
          <w:tcPr>
            <w:tcW w:w="1977" w:type="dxa"/>
            <w:vAlign w:val="center"/>
          </w:tcPr>
          <w:p w:rsidR="00E50568" w:rsidRPr="00021D98" w:rsidRDefault="00E50568" w:rsidP="00E50568">
            <w:pPr>
              <w:jc w:val="center"/>
            </w:pPr>
            <w:r w:rsidRPr="00021D98">
              <w:t>1 раз в неделю</w:t>
            </w: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85"/>
        </w:trPr>
        <w:tc>
          <w:tcPr>
            <w:tcW w:w="961" w:type="dxa"/>
          </w:tcPr>
          <w:p w:rsidR="00E50568" w:rsidRPr="00021D98" w:rsidRDefault="00E50568" w:rsidP="00E50568">
            <w:pPr>
              <w:jc w:val="center"/>
            </w:pPr>
            <w:r w:rsidRPr="00021D98">
              <w:t>2.4.</w:t>
            </w:r>
          </w:p>
        </w:tc>
        <w:tc>
          <w:tcPr>
            <w:tcW w:w="4481" w:type="dxa"/>
          </w:tcPr>
          <w:p w:rsidR="00E50568" w:rsidRPr="00021D98" w:rsidRDefault="00E50568" w:rsidP="00E50568">
            <w:r w:rsidRPr="00021D98">
              <w:t xml:space="preserve">Уборка мусора на контейнерных площадках </w:t>
            </w:r>
          </w:p>
        </w:tc>
        <w:tc>
          <w:tcPr>
            <w:tcW w:w="1977" w:type="dxa"/>
            <w:vAlign w:val="center"/>
          </w:tcPr>
          <w:p w:rsidR="00E50568" w:rsidRPr="00021D98" w:rsidRDefault="00E50568" w:rsidP="00E50568">
            <w:pPr>
              <w:jc w:val="center"/>
            </w:pPr>
            <w:r w:rsidRPr="00021D98">
              <w:t>ежедневно</w:t>
            </w:r>
          </w:p>
        </w:tc>
        <w:tc>
          <w:tcPr>
            <w:tcW w:w="1356" w:type="dxa"/>
            <w:vAlign w:val="center"/>
          </w:tcPr>
          <w:p w:rsidR="00E50568" w:rsidRPr="00021D98" w:rsidRDefault="00E50568" w:rsidP="00E50568">
            <w:pPr>
              <w:jc w:val="center"/>
            </w:pPr>
            <w:r>
              <w:t>0,00</w:t>
            </w:r>
          </w:p>
        </w:tc>
        <w:tc>
          <w:tcPr>
            <w:tcW w:w="1547" w:type="dxa"/>
            <w:vAlign w:val="center"/>
          </w:tcPr>
          <w:p w:rsidR="00E50568" w:rsidRPr="00021D98" w:rsidRDefault="00E50568" w:rsidP="00E50568">
            <w:pPr>
              <w:jc w:val="center"/>
            </w:pPr>
            <w:r>
              <w:t>0,00</w:t>
            </w:r>
          </w:p>
        </w:tc>
      </w:tr>
      <w:tr w:rsidR="00E50568" w:rsidRPr="00021D98" w:rsidTr="00D532CD">
        <w:trPr>
          <w:trHeight w:val="381"/>
        </w:trPr>
        <w:tc>
          <w:tcPr>
            <w:tcW w:w="961" w:type="dxa"/>
          </w:tcPr>
          <w:p w:rsidR="00E50568" w:rsidRPr="00021D98" w:rsidRDefault="00E50568" w:rsidP="00E50568">
            <w:pPr>
              <w:jc w:val="center"/>
            </w:pPr>
            <w:r w:rsidRPr="00021D98">
              <w:t>2.5.</w:t>
            </w:r>
          </w:p>
        </w:tc>
        <w:tc>
          <w:tcPr>
            <w:tcW w:w="4481" w:type="dxa"/>
          </w:tcPr>
          <w:p w:rsidR="00E50568" w:rsidRPr="00021D98" w:rsidRDefault="00E50568" w:rsidP="00E50568">
            <w:r w:rsidRPr="00021D98">
              <w:t xml:space="preserve">Сдвижка снега и подметание территории в дни при снегопаде: 30% пешеходных дорожек, входа, ступени и крыльца, отмостки  </w:t>
            </w:r>
          </w:p>
        </w:tc>
        <w:tc>
          <w:tcPr>
            <w:tcW w:w="1977" w:type="dxa"/>
            <w:vAlign w:val="center"/>
          </w:tcPr>
          <w:p w:rsidR="00E50568" w:rsidRPr="00021D98" w:rsidRDefault="00E50568" w:rsidP="00E50568">
            <w:pPr>
              <w:jc w:val="center"/>
            </w:pPr>
            <w:r w:rsidRPr="00021D98">
              <w:t>1 раз в сутки</w:t>
            </w:r>
          </w:p>
        </w:tc>
        <w:tc>
          <w:tcPr>
            <w:tcW w:w="1356" w:type="dxa"/>
            <w:vAlign w:val="center"/>
          </w:tcPr>
          <w:p w:rsidR="00E50568" w:rsidRPr="00021D98" w:rsidRDefault="00E50568" w:rsidP="00E50568">
            <w:pPr>
              <w:jc w:val="center"/>
            </w:pPr>
            <w:r>
              <w:t>2</w:t>
            </w:r>
            <w:r w:rsidR="00964BEC">
              <w:t>5274,47</w:t>
            </w:r>
          </w:p>
        </w:tc>
        <w:tc>
          <w:tcPr>
            <w:tcW w:w="1547" w:type="dxa"/>
            <w:vAlign w:val="center"/>
          </w:tcPr>
          <w:p w:rsidR="00E50568" w:rsidRPr="00021D98" w:rsidRDefault="00964BEC" w:rsidP="00E50568">
            <w:pPr>
              <w:jc w:val="center"/>
            </w:pPr>
            <w:r>
              <w:t>2,24</w:t>
            </w:r>
          </w:p>
        </w:tc>
      </w:tr>
      <w:tr w:rsidR="00E50568" w:rsidRPr="00021D98" w:rsidTr="00D532CD">
        <w:trPr>
          <w:trHeight w:val="374"/>
        </w:trPr>
        <w:tc>
          <w:tcPr>
            <w:tcW w:w="961" w:type="dxa"/>
          </w:tcPr>
          <w:p w:rsidR="00E50568" w:rsidRPr="00021D98" w:rsidRDefault="00E50568" w:rsidP="00E50568">
            <w:pPr>
              <w:jc w:val="center"/>
            </w:pPr>
            <w:r w:rsidRPr="00021D98">
              <w:t>2.6.</w:t>
            </w:r>
          </w:p>
        </w:tc>
        <w:tc>
          <w:tcPr>
            <w:tcW w:w="4481" w:type="dxa"/>
          </w:tcPr>
          <w:p w:rsidR="00E50568" w:rsidRPr="00021D98" w:rsidRDefault="00E50568" w:rsidP="00E50568">
            <w:r w:rsidRPr="00021D98">
              <w:t xml:space="preserve">Посыпка территории противогололедными материалами: 30 % пешеходных дорожек, ступеней, спусков в подвал, крылец, входов  </w:t>
            </w:r>
          </w:p>
        </w:tc>
        <w:tc>
          <w:tcPr>
            <w:tcW w:w="1977" w:type="dxa"/>
            <w:vAlign w:val="center"/>
          </w:tcPr>
          <w:p w:rsidR="00E50568" w:rsidRPr="00021D98" w:rsidRDefault="00E50568" w:rsidP="00E50568">
            <w:pPr>
              <w:jc w:val="center"/>
            </w:pPr>
            <w:r w:rsidRPr="00021D98">
              <w:t>ежедневно во время гололеда</w:t>
            </w:r>
          </w:p>
        </w:tc>
        <w:tc>
          <w:tcPr>
            <w:tcW w:w="1356" w:type="dxa"/>
            <w:vAlign w:val="center"/>
          </w:tcPr>
          <w:p w:rsidR="00E50568" w:rsidRPr="00021D98" w:rsidRDefault="00964BEC" w:rsidP="00E50568">
            <w:pPr>
              <w:jc w:val="center"/>
            </w:pPr>
            <w:r>
              <w:t>1330,67</w:t>
            </w:r>
          </w:p>
        </w:tc>
        <w:tc>
          <w:tcPr>
            <w:tcW w:w="1547" w:type="dxa"/>
            <w:vAlign w:val="center"/>
          </w:tcPr>
          <w:p w:rsidR="00E50568" w:rsidRPr="00021D98" w:rsidRDefault="00E50568" w:rsidP="00A57F9D">
            <w:pPr>
              <w:jc w:val="center"/>
            </w:pPr>
            <w:r>
              <w:t>0,1</w:t>
            </w:r>
            <w:r w:rsidR="00A57F9D">
              <w:t>2</w:t>
            </w:r>
          </w:p>
        </w:tc>
      </w:tr>
      <w:tr w:rsidR="00E50568" w:rsidRPr="00021D98" w:rsidTr="00D532CD">
        <w:trPr>
          <w:trHeight w:val="163"/>
        </w:trPr>
        <w:tc>
          <w:tcPr>
            <w:tcW w:w="961" w:type="dxa"/>
            <w:vMerge w:val="restart"/>
          </w:tcPr>
          <w:p w:rsidR="00E50568" w:rsidRPr="00021D98" w:rsidRDefault="00E50568" w:rsidP="00E50568">
            <w:pPr>
              <w:jc w:val="center"/>
            </w:pPr>
            <w:r w:rsidRPr="00021D98">
              <w:t>2.7.</w:t>
            </w:r>
          </w:p>
        </w:tc>
        <w:tc>
          <w:tcPr>
            <w:tcW w:w="4481" w:type="dxa"/>
          </w:tcPr>
          <w:p w:rsidR="00E50568" w:rsidRPr="00021D98" w:rsidRDefault="00E50568" w:rsidP="00E50568">
            <w:r w:rsidRPr="00021D98">
              <w:t xml:space="preserve">Очистка территории от наледи и льда: </w:t>
            </w:r>
          </w:p>
        </w:tc>
        <w:tc>
          <w:tcPr>
            <w:tcW w:w="1977" w:type="dxa"/>
            <w:vAlign w:val="center"/>
          </w:tcPr>
          <w:p w:rsidR="00E50568" w:rsidRPr="00021D98" w:rsidRDefault="00E50568" w:rsidP="00E50568">
            <w:pPr>
              <w:jc w:val="center"/>
            </w:pP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498"/>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- 30 % пешеходных дорожек, проезжие части вдоль бордюров на ширину 0,5 м</w:t>
            </w:r>
          </w:p>
        </w:tc>
        <w:tc>
          <w:tcPr>
            <w:tcW w:w="1977" w:type="dxa"/>
            <w:vAlign w:val="center"/>
          </w:tcPr>
          <w:p w:rsidR="00E50568" w:rsidRPr="00021D98" w:rsidRDefault="00E50568" w:rsidP="00E50568">
            <w:pPr>
              <w:jc w:val="center"/>
            </w:pPr>
            <w:r>
              <w:t>1 раз в год</w:t>
            </w:r>
          </w:p>
        </w:tc>
        <w:tc>
          <w:tcPr>
            <w:tcW w:w="1356" w:type="dxa"/>
            <w:vAlign w:val="center"/>
          </w:tcPr>
          <w:p w:rsidR="00E50568" w:rsidRPr="00021D98" w:rsidRDefault="00A57F9D" w:rsidP="00E50568">
            <w:pPr>
              <w:jc w:val="center"/>
            </w:pPr>
            <w:r>
              <w:t>637,82</w:t>
            </w:r>
          </w:p>
        </w:tc>
        <w:tc>
          <w:tcPr>
            <w:tcW w:w="1547" w:type="dxa"/>
            <w:vAlign w:val="center"/>
          </w:tcPr>
          <w:p w:rsidR="00E50568" w:rsidRPr="00021D98" w:rsidRDefault="00E50568" w:rsidP="00A57F9D">
            <w:pPr>
              <w:jc w:val="center"/>
            </w:pPr>
            <w:r>
              <w:t>0,0</w:t>
            </w:r>
            <w:r w:rsidR="00A57F9D">
              <w:t>6</w:t>
            </w:r>
          </w:p>
        </w:tc>
      </w:tr>
      <w:tr w:rsidR="00E50568" w:rsidRPr="00021D98" w:rsidTr="00D532CD">
        <w:trPr>
          <w:trHeight w:val="498"/>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входа, ступени, спуски в подвал и крыльца</w:t>
            </w:r>
          </w:p>
        </w:tc>
        <w:tc>
          <w:tcPr>
            <w:tcW w:w="1977" w:type="dxa"/>
            <w:vAlign w:val="center"/>
          </w:tcPr>
          <w:p w:rsidR="00E50568" w:rsidRPr="00021D98" w:rsidRDefault="00E50568" w:rsidP="00E50568">
            <w:pPr>
              <w:jc w:val="center"/>
            </w:pPr>
            <w:r>
              <w:t>2 раза в месяц</w:t>
            </w:r>
          </w:p>
        </w:tc>
        <w:tc>
          <w:tcPr>
            <w:tcW w:w="1356" w:type="dxa"/>
            <w:vAlign w:val="center"/>
          </w:tcPr>
          <w:p w:rsidR="00E50568" w:rsidRPr="00021D98" w:rsidRDefault="00A57F9D" w:rsidP="00E50568">
            <w:pPr>
              <w:jc w:val="center"/>
            </w:pPr>
            <w:r>
              <w:t>8259,49</w:t>
            </w:r>
          </w:p>
        </w:tc>
        <w:tc>
          <w:tcPr>
            <w:tcW w:w="1547" w:type="dxa"/>
            <w:vAlign w:val="center"/>
          </w:tcPr>
          <w:p w:rsidR="00E50568" w:rsidRPr="00021D98" w:rsidRDefault="00E50568" w:rsidP="00A57F9D">
            <w:pPr>
              <w:jc w:val="center"/>
            </w:pPr>
            <w:r>
              <w:t>0,</w:t>
            </w:r>
            <w:r w:rsidR="00A57F9D">
              <w:t>73</w:t>
            </w:r>
          </w:p>
        </w:tc>
      </w:tr>
      <w:tr w:rsidR="00E50568" w:rsidRPr="00021D98" w:rsidTr="00D532CD">
        <w:trPr>
          <w:trHeight w:val="249"/>
        </w:trPr>
        <w:tc>
          <w:tcPr>
            <w:tcW w:w="961" w:type="dxa"/>
            <w:vMerge w:val="restart"/>
          </w:tcPr>
          <w:p w:rsidR="00E50568" w:rsidRPr="00021D98" w:rsidRDefault="00E50568" w:rsidP="00E50568">
            <w:pPr>
              <w:jc w:val="center"/>
            </w:pPr>
            <w:r w:rsidRPr="00021D98">
              <w:t>2.8.</w:t>
            </w:r>
          </w:p>
        </w:tc>
        <w:tc>
          <w:tcPr>
            <w:tcW w:w="4481" w:type="dxa"/>
          </w:tcPr>
          <w:p w:rsidR="00E50568" w:rsidRPr="00021D98" w:rsidRDefault="00E50568" w:rsidP="00E50568">
            <w:r w:rsidRPr="00021D98">
              <w:t>Механизированная уборка проездов</w:t>
            </w:r>
          </w:p>
        </w:tc>
        <w:tc>
          <w:tcPr>
            <w:tcW w:w="1977" w:type="dxa"/>
            <w:vAlign w:val="center"/>
          </w:tcPr>
          <w:p w:rsidR="00E50568" w:rsidRPr="00021D98" w:rsidRDefault="00E50568" w:rsidP="00E50568">
            <w:pPr>
              <w:jc w:val="center"/>
            </w:pP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120"/>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подметание снега толщ.слоя до 2 см.</w:t>
            </w:r>
          </w:p>
        </w:tc>
        <w:tc>
          <w:tcPr>
            <w:tcW w:w="1977" w:type="dxa"/>
            <w:vAlign w:val="center"/>
          </w:tcPr>
          <w:p w:rsidR="00E50568" w:rsidRPr="005C17A5" w:rsidRDefault="00E50568" w:rsidP="00E50568">
            <w:pPr>
              <w:jc w:val="center"/>
            </w:pPr>
            <w:r w:rsidRPr="005C17A5">
              <w:t>18 раз в год</w:t>
            </w:r>
          </w:p>
        </w:tc>
        <w:tc>
          <w:tcPr>
            <w:tcW w:w="1356" w:type="dxa"/>
            <w:vMerge w:val="restart"/>
            <w:vAlign w:val="center"/>
          </w:tcPr>
          <w:p w:rsidR="00E50568" w:rsidRPr="00021D98" w:rsidRDefault="00A57F9D" w:rsidP="00E50568">
            <w:pPr>
              <w:jc w:val="center"/>
            </w:pPr>
            <w:r>
              <w:t>6792,56</w:t>
            </w:r>
          </w:p>
        </w:tc>
        <w:tc>
          <w:tcPr>
            <w:tcW w:w="1547" w:type="dxa"/>
            <w:vMerge w:val="restart"/>
            <w:vAlign w:val="center"/>
          </w:tcPr>
          <w:p w:rsidR="00E50568" w:rsidRPr="00021D98" w:rsidRDefault="00E50568" w:rsidP="00A57F9D">
            <w:pPr>
              <w:jc w:val="center"/>
            </w:pPr>
            <w:r>
              <w:t>0,</w:t>
            </w:r>
            <w:r w:rsidR="00A57F9D">
              <w:t>60</w:t>
            </w:r>
          </w:p>
        </w:tc>
      </w:tr>
      <w:tr w:rsidR="00E50568" w:rsidRPr="00021D98" w:rsidTr="00D532CD">
        <w:trPr>
          <w:trHeight w:val="120"/>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подметание снега толщ.слоя свыше 2 см.</w:t>
            </w:r>
          </w:p>
        </w:tc>
        <w:tc>
          <w:tcPr>
            <w:tcW w:w="1977" w:type="dxa"/>
            <w:vAlign w:val="center"/>
          </w:tcPr>
          <w:p w:rsidR="00E50568" w:rsidRPr="005C17A5" w:rsidRDefault="00E50568" w:rsidP="00E50568">
            <w:pPr>
              <w:jc w:val="center"/>
            </w:pPr>
            <w:r w:rsidRPr="005C17A5">
              <w:t>25 раз в год</w:t>
            </w: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120"/>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очистка от уплотненного снега</w:t>
            </w:r>
          </w:p>
        </w:tc>
        <w:tc>
          <w:tcPr>
            <w:tcW w:w="1977" w:type="dxa"/>
            <w:vAlign w:val="center"/>
          </w:tcPr>
          <w:p w:rsidR="00E50568" w:rsidRPr="00021D98" w:rsidRDefault="00E50568" w:rsidP="00E50568">
            <w:pPr>
              <w:jc w:val="center"/>
            </w:pPr>
            <w:r w:rsidRPr="00021D98">
              <w:t>1 раз в год</w:t>
            </w: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120"/>
        </w:trPr>
        <w:tc>
          <w:tcPr>
            <w:tcW w:w="961" w:type="dxa"/>
          </w:tcPr>
          <w:p w:rsidR="00E50568" w:rsidRPr="00021D98" w:rsidRDefault="00E50568" w:rsidP="00E50568">
            <w:pPr>
              <w:jc w:val="center"/>
            </w:pPr>
            <w:r w:rsidRPr="00021D98">
              <w:t>2.9.</w:t>
            </w:r>
          </w:p>
        </w:tc>
        <w:tc>
          <w:tcPr>
            <w:tcW w:w="4481" w:type="dxa"/>
          </w:tcPr>
          <w:p w:rsidR="00E50568" w:rsidRPr="00021D98" w:rsidRDefault="00E50568" w:rsidP="00E50568">
            <w:r w:rsidRPr="00021D98">
              <w:t>Кошение газонов</w:t>
            </w:r>
            <w:r>
              <w:t>, сгребание и вывоз скошенной травы</w:t>
            </w:r>
          </w:p>
        </w:tc>
        <w:tc>
          <w:tcPr>
            <w:tcW w:w="1977" w:type="dxa"/>
            <w:vAlign w:val="center"/>
          </w:tcPr>
          <w:p w:rsidR="00E50568" w:rsidRPr="00021D98" w:rsidRDefault="00E50568" w:rsidP="00E50568">
            <w:pPr>
              <w:jc w:val="center"/>
            </w:pPr>
            <w:r w:rsidRPr="00021D98">
              <w:t>2 раза в год</w:t>
            </w:r>
          </w:p>
        </w:tc>
        <w:tc>
          <w:tcPr>
            <w:tcW w:w="1356" w:type="dxa"/>
            <w:vAlign w:val="center"/>
          </w:tcPr>
          <w:p w:rsidR="00E50568" w:rsidRPr="00021D98" w:rsidRDefault="00A57F9D" w:rsidP="00E50568">
            <w:pPr>
              <w:jc w:val="center"/>
            </w:pPr>
            <w:r>
              <w:t>645,79</w:t>
            </w:r>
          </w:p>
        </w:tc>
        <w:tc>
          <w:tcPr>
            <w:tcW w:w="1547" w:type="dxa"/>
            <w:vAlign w:val="center"/>
          </w:tcPr>
          <w:p w:rsidR="00E50568" w:rsidRPr="00021D98" w:rsidRDefault="00E50568" w:rsidP="00A57F9D">
            <w:pPr>
              <w:jc w:val="center"/>
            </w:pPr>
            <w:r>
              <w:t>0,0</w:t>
            </w:r>
            <w:r w:rsidR="00A57F9D">
              <w:t>6</w:t>
            </w:r>
          </w:p>
        </w:tc>
      </w:tr>
      <w:tr w:rsidR="00E50568" w:rsidRPr="00021D98" w:rsidTr="00295AC3">
        <w:trPr>
          <w:trHeight w:val="125"/>
        </w:trPr>
        <w:tc>
          <w:tcPr>
            <w:tcW w:w="10322" w:type="dxa"/>
            <w:gridSpan w:val="5"/>
            <w:vAlign w:val="center"/>
          </w:tcPr>
          <w:p w:rsidR="00E50568" w:rsidRPr="00021D98" w:rsidRDefault="00E50568" w:rsidP="00E50568">
            <w:pPr>
              <w:jc w:val="center"/>
              <w:rPr>
                <w:b/>
              </w:rPr>
            </w:pPr>
            <w:r w:rsidRPr="00021D98">
              <w:rPr>
                <w:b/>
              </w:rPr>
              <w:t>3. Подготовка общежития к сезонной эксплуатации</w:t>
            </w:r>
          </w:p>
        </w:tc>
      </w:tr>
      <w:tr w:rsidR="00E50568" w:rsidRPr="00021D98" w:rsidTr="00D532CD">
        <w:trPr>
          <w:trHeight w:val="481"/>
        </w:trPr>
        <w:tc>
          <w:tcPr>
            <w:tcW w:w="961" w:type="dxa"/>
          </w:tcPr>
          <w:p w:rsidR="00E50568" w:rsidRPr="00021D98" w:rsidRDefault="00E50568" w:rsidP="00E50568">
            <w:pPr>
              <w:jc w:val="center"/>
            </w:pPr>
            <w:r w:rsidRPr="00021D98">
              <w:t>3.1.</w:t>
            </w:r>
          </w:p>
        </w:tc>
        <w:tc>
          <w:tcPr>
            <w:tcW w:w="4481" w:type="dxa"/>
          </w:tcPr>
          <w:p w:rsidR="00E50568" w:rsidRPr="00021D98" w:rsidRDefault="00E50568" w:rsidP="00E50568">
            <w:r w:rsidRPr="00021D98">
              <w:t>Укрепление водосточных труб, колен и воронок</w:t>
            </w:r>
          </w:p>
        </w:tc>
        <w:tc>
          <w:tcPr>
            <w:tcW w:w="1977" w:type="dxa"/>
            <w:vAlign w:val="center"/>
          </w:tcPr>
          <w:p w:rsidR="00E50568" w:rsidRPr="00021D98" w:rsidRDefault="00E50568" w:rsidP="00E50568">
            <w:pPr>
              <w:jc w:val="center"/>
            </w:pPr>
            <w:r w:rsidRPr="00021D98">
              <w:t>по необходимости</w:t>
            </w: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481"/>
        </w:trPr>
        <w:tc>
          <w:tcPr>
            <w:tcW w:w="961" w:type="dxa"/>
          </w:tcPr>
          <w:p w:rsidR="00E50568" w:rsidRPr="00021D98" w:rsidRDefault="00E50568" w:rsidP="00E50568">
            <w:pPr>
              <w:jc w:val="center"/>
            </w:pPr>
            <w:r w:rsidRPr="00021D98">
              <w:t>3.2.</w:t>
            </w:r>
          </w:p>
        </w:tc>
        <w:tc>
          <w:tcPr>
            <w:tcW w:w="4481" w:type="dxa"/>
          </w:tcPr>
          <w:p w:rsidR="00E50568" w:rsidRPr="00021D98" w:rsidRDefault="00E50568" w:rsidP="00E50568">
            <w:r w:rsidRPr="00021D98">
              <w:t xml:space="preserve">Ремонт, регулировка, промывка, испытание, консервация, наладка </w:t>
            </w:r>
            <w:r>
              <w:t>с</w:t>
            </w:r>
            <w:r w:rsidRPr="00021D98">
              <w:t>истемы центрального отопления</w:t>
            </w:r>
          </w:p>
        </w:tc>
        <w:tc>
          <w:tcPr>
            <w:tcW w:w="1977" w:type="dxa"/>
            <w:vAlign w:val="center"/>
          </w:tcPr>
          <w:p w:rsidR="00E50568" w:rsidRPr="00021D98" w:rsidRDefault="00E50568" w:rsidP="00E50568">
            <w:pPr>
              <w:jc w:val="center"/>
            </w:pPr>
          </w:p>
        </w:tc>
        <w:tc>
          <w:tcPr>
            <w:tcW w:w="1356" w:type="dxa"/>
            <w:vAlign w:val="center"/>
          </w:tcPr>
          <w:p w:rsidR="00E50568" w:rsidRPr="00021D98" w:rsidRDefault="00E50568" w:rsidP="00E50568">
            <w:pPr>
              <w:jc w:val="center"/>
            </w:pPr>
            <w:r>
              <w:t>7</w:t>
            </w:r>
            <w:r w:rsidR="00A57F9D">
              <w:t>8451,49</w:t>
            </w:r>
          </w:p>
        </w:tc>
        <w:tc>
          <w:tcPr>
            <w:tcW w:w="1547" w:type="dxa"/>
            <w:vAlign w:val="center"/>
          </w:tcPr>
          <w:p w:rsidR="00E50568" w:rsidRPr="00021D98" w:rsidRDefault="00E50568" w:rsidP="00A57F9D">
            <w:pPr>
              <w:jc w:val="center"/>
            </w:pPr>
            <w:r>
              <w:t>6,</w:t>
            </w:r>
            <w:r w:rsidR="00A57F9D">
              <w:t>96</w:t>
            </w:r>
          </w:p>
        </w:tc>
      </w:tr>
      <w:tr w:rsidR="00E50568" w:rsidRPr="00021D98" w:rsidTr="00D532CD">
        <w:trPr>
          <w:trHeight w:val="804"/>
        </w:trPr>
        <w:tc>
          <w:tcPr>
            <w:tcW w:w="961" w:type="dxa"/>
            <w:vMerge w:val="restart"/>
          </w:tcPr>
          <w:p w:rsidR="00E50568" w:rsidRPr="00021D98" w:rsidRDefault="00E50568" w:rsidP="00E50568">
            <w:pPr>
              <w:jc w:val="center"/>
            </w:pPr>
          </w:p>
        </w:tc>
        <w:tc>
          <w:tcPr>
            <w:tcW w:w="4481" w:type="dxa"/>
          </w:tcPr>
          <w:p w:rsidR="00E50568" w:rsidRPr="008D07CE" w:rsidRDefault="00E50568" w:rsidP="00E50568">
            <w:pPr>
              <w:widowControl w:val="0"/>
              <w:autoSpaceDE w:val="0"/>
              <w:autoSpaceDN w:val="0"/>
              <w:adjustRightInd w:val="0"/>
              <w:jc w:val="both"/>
              <w:rPr>
                <w:color w:val="000000"/>
                <w:spacing w:val="3"/>
              </w:rPr>
            </w:pPr>
            <w:r w:rsidRPr="00E524F8">
              <w:rPr>
                <w:color w:val="000000"/>
                <w:spacing w:val="3"/>
              </w:rPr>
              <w:t>Укрепление крючков для труб и приборов центрального отопления. Ликвидация воздушных пробок (по необходимости) в системе отопления. Консервация системы центрального отопления. Промывка системы под давлением. Присоединение шланга к трубопроводу. Отсоединение шланга от трубопровода. Проверка теплоизоляции и мелкий ремонт изоляции. Испытание трубопроводов. Спуск воды из системы. Наполнение системы в целом до заданного давления. Проверка отопительных приборов на прогрев. Регулировка и наладка системы отопления по стоякам.</w:t>
            </w:r>
          </w:p>
        </w:tc>
        <w:tc>
          <w:tcPr>
            <w:tcW w:w="1977" w:type="dxa"/>
            <w:shd w:val="clear" w:color="auto" w:fill="auto"/>
            <w:vAlign w:val="center"/>
          </w:tcPr>
          <w:p w:rsidR="00E50568" w:rsidRPr="00021D98" w:rsidRDefault="00E50568" w:rsidP="00E50568">
            <w:pPr>
              <w:jc w:val="center"/>
            </w:pPr>
            <w:r w:rsidRPr="00021D98">
              <w:t>1 раз в год</w:t>
            </w: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885"/>
        </w:trPr>
        <w:tc>
          <w:tcPr>
            <w:tcW w:w="961" w:type="dxa"/>
            <w:vMerge/>
          </w:tcPr>
          <w:p w:rsidR="00E50568" w:rsidRPr="00021D98" w:rsidRDefault="00E50568" w:rsidP="00E50568">
            <w:pPr>
              <w:jc w:val="center"/>
            </w:pPr>
          </w:p>
        </w:tc>
        <w:tc>
          <w:tcPr>
            <w:tcW w:w="4481" w:type="dxa"/>
          </w:tcPr>
          <w:p w:rsidR="00E50568" w:rsidRPr="008D07CE" w:rsidRDefault="00E50568" w:rsidP="00E50568">
            <w:pPr>
              <w:widowControl w:val="0"/>
              <w:autoSpaceDE w:val="0"/>
              <w:autoSpaceDN w:val="0"/>
              <w:adjustRightInd w:val="0"/>
              <w:jc w:val="both"/>
              <w:rPr>
                <w:color w:val="000000"/>
                <w:spacing w:val="3"/>
              </w:rPr>
            </w:pPr>
            <w:r w:rsidRPr="002145D5">
              <w:rPr>
                <w:color w:val="000000"/>
                <w:spacing w:val="3"/>
              </w:rPr>
              <w:t>Осмотр системы центрального отопления, в том числе осмотр системы отопления на чердаках и подвалах, проверка состояния трубопровода, отопительных приборов, регулировочной и запорной арматуры, креплений. Проверка состояния под</w:t>
            </w:r>
            <w:r w:rsidRPr="002145D5">
              <w:rPr>
                <w:color w:val="000000"/>
                <w:spacing w:val="3"/>
              </w:rPr>
              <w:softHyphen/>
              <w:t>весок и прокладок-подставок для магистрального трубопровода, расширительных баков на чердаке. Составление описи недостатков.</w:t>
            </w:r>
          </w:p>
        </w:tc>
        <w:tc>
          <w:tcPr>
            <w:tcW w:w="1977" w:type="dxa"/>
            <w:shd w:val="clear" w:color="auto" w:fill="auto"/>
            <w:vAlign w:val="center"/>
          </w:tcPr>
          <w:p w:rsidR="00E50568" w:rsidRPr="00021D98" w:rsidRDefault="00E50568" w:rsidP="00E50568">
            <w:pPr>
              <w:jc w:val="center"/>
            </w:pPr>
            <w:r w:rsidRPr="00021D98">
              <w:t>4 раза в год в отопительный период</w:t>
            </w: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8D07CE" w:rsidRDefault="00E50568" w:rsidP="00E50568">
            <w:pPr>
              <w:ind w:firstLine="25"/>
              <w:rPr>
                <w:color w:val="000000"/>
                <w:spacing w:val="3"/>
              </w:rPr>
            </w:pPr>
            <w:r w:rsidRPr="002145D5">
              <w:rPr>
                <w:color w:val="000000"/>
                <w:spacing w:val="3"/>
              </w:rPr>
              <w:t>Ремонт и замена насосов малой мощности.  Смена отдельных участков трубопроводов. Смена радиаторных блоков, запорной арматуры. Пере</w:t>
            </w:r>
            <w:r w:rsidRPr="002145D5">
              <w:rPr>
                <w:color w:val="000000"/>
                <w:spacing w:val="3"/>
              </w:rPr>
              <w:softHyphen/>
              <w:t>борка и добавление секций к радиаторному блоку. Восстановление разрушенной тепловой изоляции.</w:t>
            </w:r>
          </w:p>
        </w:tc>
        <w:tc>
          <w:tcPr>
            <w:tcW w:w="1977" w:type="dxa"/>
            <w:vAlign w:val="center"/>
          </w:tcPr>
          <w:p w:rsidR="00E50568" w:rsidRPr="00021D98" w:rsidRDefault="00E50568" w:rsidP="00E50568">
            <w:pPr>
              <w:jc w:val="center"/>
            </w:pPr>
            <w:r w:rsidRPr="00021D98">
              <w:t>по мере необходимости в соответствии с годовым планом текущего ремонта</w:t>
            </w: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56"/>
        </w:trPr>
        <w:tc>
          <w:tcPr>
            <w:tcW w:w="961" w:type="dxa"/>
          </w:tcPr>
          <w:p w:rsidR="00E50568" w:rsidRPr="00021D98" w:rsidRDefault="00E50568" w:rsidP="00E50568">
            <w:pPr>
              <w:jc w:val="center"/>
            </w:pPr>
            <w:r w:rsidRPr="00021D98">
              <w:t>3.3.</w:t>
            </w:r>
          </w:p>
        </w:tc>
        <w:tc>
          <w:tcPr>
            <w:tcW w:w="4481" w:type="dxa"/>
          </w:tcPr>
          <w:p w:rsidR="00E50568" w:rsidRPr="00021D98" w:rsidRDefault="00E50568" w:rsidP="00E50568">
            <w:r w:rsidRPr="00021D98">
              <w:t xml:space="preserve">Ремонт просевшей отмостки </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E50568" w:rsidP="00E50568">
            <w:pPr>
              <w:jc w:val="center"/>
            </w:pPr>
            <w:r>
              <w:t>0,00</w:t>
            </w:r>
          </w:p>
        </w:tc>
        <w:tc>
          <w:tcPr>
            <w:tcW w:w="1547" w:type="dxa"/>
            <w:vAlign w:val="center"/>
          </w:tcPr>
          <w:p w:rsidR="00E50568" w:rsidRPr="00021D98" w:rsidRDefault="00E50568" w:rsidP="00E50568">
            <w:pPr>
              <w:jc w:val="center"/>
            </w:pPr>
            <w:r>
              <w:t>0,00</w:t>
            </w:r>
          </w:p>
        </w:tc>
      </w:tr>
      <w:tr w:rsidR="00E50568" w:rsidRPr="00021D98" w:rsidTr="00D532CD">
        <w:trPr>
          <w:trHeight w:val="56"/>
        </w:trPr>
        <w:tc>
          <w:tcPr>
            <w:tcW w:w="961" w:type="dxa"/>
          </w:tcPr>
          <w:p w:rsidR="00E50568" w:rsidRPr="00021D98" w:rsidRDefault="00E50568" w:rsidP="00E50568">
            <w:pPr>
              <w:jc w:val="center"/>
            </w:pPr>
            <w:r w:rsidRPr="00021D98">
              <w:t>3.4.</w:t>
            </w:r>
          </w:p>
        </w:tc>
        <w:tc>
          <w:tcPr>
            <w:tcW w:w="4481" w:type="dxa"/>
          </w:tcPr>
          <w:p w:rsidR="00E50568" w:rsidRPr="00021D98" w:rsidRDefault="00E50568" w:rsidP="00E50568">
            <w:r w:rsidRPr="00021D98">
              <w:t>Замена разбитых стекол окон и дверей в помещениях общего пользования</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A57F9D" w:rsidP="00E50568">
            <w:pPr>
              <w:jc w:val="center"/>
            </w:pPr>
            <w:r>
              <w:t>6911,68</w:t>
            </w:r>
          </w:p>
        </w:tc>
        <w:tc>
          <w:tcPr>
            <w:tcW w:w="1547" w:type="dxa"/>
            <w:vAlign w:val="center"/>
          </w:tcPr>
          <w:p w:rsidR="00E50568" w:rsidRPr="00021D98" w:rsidRDefault="00E50568" w:rsidP="00A57F9D">
            <w:pPr>
              <w:jc w:val="center"/>
            </w:pPr>
            <w:r>
              <w:t>0,</w:t>
            </w:r>
            <w:r w:rsidR="00A57F9D">
              <w:t>61</w:t>
            </w:r>
          </w:p>
        </w:tc>
      </w:tr>
      <w:tr w:rsidR="00E50568" w:rsidRPr="00021D98" w:rsidTr="00D532CD">
        <w:trPr>
          <w:trHeight w:val="56"/>
        </w:trPr>
        <w:tc>
          <w:tcPr>
            <w:tcW w:w="961" w:type="dxa"/>
          </w:tcPr>
          <w:p w:rsidR="00E50568" w:rsidRPr="00021D98" w:rsidRDefault="00E50568" w:rsidP="00E50568">
            <w:pPr>
              <w:jc w:val="center"/>
            </w:pPr>
            <w:r w:rsidRPr="00021D98">
              <w:t>3.5.</w:t>
            </w:r>
          </w:p>
        </w:tc>
        <w:tc>
          <w:tcPr>
            <w:tcW w:w="4481" w:type="dxa"/>
          </w:tcPr>
          <w:p w:rsidR="00E50568" w:rsidRPr="00021D98" w:rsidRDefault="00E50568" w:rsidP="00E50568">
            <w:r w:rsidRPr="00021D98">
              <w:t>Ремонт и укрепление входных дверей, окон и слуховых окон</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A57F9D" w:rsidP="00E50568">
            <w:pPr>
              <w:jc w:val="center"/>
            </w:pPr>
            <w:r>
              <w:t>31145,98</w:t>
            </w:r>
          </w:p>
        </w:tc>
        <w:tc>
          <w:tcPr>
            <w:tcW w:w="1547" w:type="dxa"/>
            <w:vAlign w:val="center"/>
          </w:tcPr>
          <w:p w:rsidR="00E50568" w:rsidRPr="00021D98" w:rsidRDefault="00A57F9D" w:rsidP="00E50568">
            <w:pPr>
              <w:jc w:val="center"/>
            </w:pPr>
            <w:r>
              <w:t>2,76</w:t>
            </w:r>
          </w:p>
        </w:tc>
      </w:tr>
      <w:tr w:rsidR="00E50568" w:rsidRPr="00021D98" w:rsidTr="00D532CD">
        <w:trPr>
          <w:trHeight w:val="56"/>
        </w:trPr>
        <w:tc>
          <w:tcPr>
            <w:tcW w:w="961" w:type="dxa"/>
          </w:tcPr>
          <w:p w:rsidR="00E50568" w:rsidRPr="00021D98" w:rsidRDefault="00E50568" w:rsidP="00E50568">
            <w:pPr>
              <w:jc w:val="center"/>
            </w:pPr>
            <w:r w:rsidRPr="00021D98">
              <w:t>3.6.</w:t>
            </w:r>
          </w:p>
        </w:tc>
        <w:tc>
          <w:tcPr>
            <w:tcW w:w="4481" w:type="dxa"/>
          </w:tcPr>
          <w:p w:rsidR="00E50568" w:rsidRPr="00021D98" w:rsidRDefault="00E50568" w:rsidP="00E50568">
            <w:r w:rsidRPr="00021D98">
              <w:t xml:space="preserve">Проверка и ремонт продухов в цоколях зданий </w:t>
            </w:r>
          </w:p>
        </w:tc>
        <w:tc>
          <w:tcPr>
            <w:tcW w:w="1977" w:type="dxa"/>
            <w:vAlign w:val="center"/>
          </w:tcPr>
          <w:p w:rsidR="00E50568" w:rsidRPr="00021D98" w:rsidRDefault="00E50568" w:rsidP="00E50568">
            <w:pPr>
              <w:jc w:val="center"/>
            </w:pPr>
            <w:r w:rsidRPr="00021D98">
              <w:t>2 раза в год</w:t>
            </w:r>
          </w:p>
        </w:tc>
        <w:tc>
          <w:tcPr>
            <w:tcW w:w="1356" w:type="dxa"/>
            <w:vAlign w:val="center"/>
          </w:tcPr>
          <w:p w:rsidR="00E50568" w:rsidRPr="00021D98" w:rsidRDefault="00A57F9D" w:rsidP="00E50568">
            <w:pPr>
              <w:jc w:val="center"/>
            </w:pPr>
            <w:r>
              <w:t>566,48</w:t>
            </w:r>
          </w:p>
        </w:tc>
        <w:tc>
          <w:tcPr>
            <w:tcW w:w="1547" w:type="dxa"/>
            <w:vAlign w:val="center"/>
          </w:tcPr>
          <w:p w:rsidR="00E50568" w:rsidRPr="00021D98" w:rsidRDefault="00E50568" w:rsidP="00A57F9D">
            <w:pPr>
              <w:jc w:val="center"/>
            </w:pPr>
            <w:r>
              <w:t>0,0</w:t>
            </w:r>
            <w:r w:rsidR="00A57F9D">
              <w:t>5</w:t>
            </w:r>
          </w:p>
        </w:tc>
      </w:tr>
      <w:tr w:rsidR="00E50568" w:rsidRPr="00021D98" w:rsidTr="00C51B0D">
        <w:trPr>
          <w:trHeight w:val="274"/>
        </w:trPr>
        <w:tc>
          <w:tcPr>
            <w:tcW w:w="10322" w:type="dxa"/>
            <w:gridSpan w:val="5"/>
            <w:vAlign w:val="center"/>
          </w:tcPr>
          <w:p w:rsidR="00E50568" w:rsidRPr="00021D98" w:rsidRDefault="00E50568" w:rsidP="00E50568">
            <w:pPr>
              <w:jc w:val="center"/>
              <w:rPr>
                <w:b/>
              </w:rPr>
            </w:pPr>
            <w:r w:rsidRPr="00021D98">
              <w:rPr>
                <w:b/>
              </w:rPr>
              <w:t>4. Проведение технических осмотров и мелкий ремонт</w:t>
            </w:r>
          </w:p>
        </w:tc>
      </w:tr>
      <w:tr w:rsidR="00E50568" w:rsidRPr="00021D98" w:rsidTr="00D532CD">
        <w:trPr>
          <w:trHeight w:val="56"/>
        </w:trPr>
        <w:tc>
          <w:tcPr>
            <w:tcW w:w="961" w:type="dxa"/>
          </w:tcPr>
          <w:p w:rsidR="00E50568" w:rsidRPr="00021D98" w:rsidRDefault="00E50568" w:rsidP="00E50568">
            <w:pPr>
              <w:jc w:val="center"/>
            </w:pPr>
            <w:r w:rsidRPr="00021D98">
              <w:t>4.1.</w:t>
            </w:r>
          </w:p>
        </w:tc>
        <w:tc>
          <w:tcPr>
            <w:tcW w:w="9361" w:type="dxa"/>
            <w:gridSpan w:val="4"/>
            <w:vAlign w:val="center"/>
          </w:tcPr>
          <w:p w:rsidR="00E50568" w:rsidRPr="00021D98" w:rsidRDefault="00E50568" w:rsidP="00E50568">
            <w:r w:rsidRPr="00230627">
              <w:rPr>
                <w:b/>
                <w:i/>
                <w:color w:val="000000"/>
                <w:spacing w:val="3"/>
              </w:rPr>
              <w:t>Система вентиляции</w:t>
            </w:r>
          </w:p>
        </w:tc>
      </w:tr>
      <w:tr w:rsidR="00E50568" w:rsidRPr="00021D98" w:rsidTr="00D532CD">
        <w:trPr>
          <w:trHeight w:val="56"/>
        </w:trPr>
        <w:tc>
          <w:tcPr>
            <w:tcW w:w="961" w:type="dxa"/>
          </w:tcPr>
          <w:p w:rsidR="00E50568" w:rsidRPr="00021D98" w:rsidRDefault="00E50568" w:rsidP="00E50568">
            <w:pPr>
              <w:jc w:val="center"/>
            </w:pPr>
            <w:r>
              <w:rPr>
                <w:color w:val="000000"/>
                <w:spacing w:val="3"/>
              </w:rPr>
              <w:t>4.1.1.</w:t>
            </w:r>
          </w:p>
        </w:tc>
        <w:tc>
          <w:tcPr>
            <w:tcW w:w="4481" w:type="dxa"/>
          </w:tcPr>
          <w:p w:rsidR="00E50568" w:rsidRDefault="00E50568" w:rsidP="00E50568">
            <w:r>
              <w:t xml:space="preserve">Проведение технических осмотров. Проверка исправности канализационных вытяжек. </w:t>
            </w:r>
          </w:p>
          <w:p w:rsidR="00E50568" w:rsidRDefault="00E50568" w:rsidP="00E50568">
            <w:r>
              <w:t xml:space="preserve">Прочистка засоренных вентиляционных каналов. </w:t>
            </w:r>
          </w:p>
          <w:p w:rsidR="00E50568" w:rsidRPr="00021D98" w:rsidRDefault="00E50568" w:rsidP="00E50568">
            <w:r>
              <w:t>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977" w:type="dxa"/>
          </w:tcPr>
          <w:p w:rsidR="00E50568" w:rsidRDefault="00E50568" w:rsidP="00E50568">
            <w:pPr>
              <w:jc w:val="center"/>
            </w:pPr>
            <w:r w:rsidRPr="00021D98">
              <w:t>1 раз в год</w:t>
            </w:r>
          </w:p>
          <w:p w:rsidR="00E50568" w:rsidRDefault="00E50568" w:rsidP="00E50568">
            <w:pPr>
              <w:jc w:val="center"/>
            </w:pPr>
          </w:p>
          <w:p w:rsidR="00E50568" w:rsidRDefault="00E50568" w:rsidP="00E50568">
            <w:pPr>
              <w:jc w:val="center"/>
            </w:pPr>
          </w:p>
          <w:p w:rsidR="00E50568" w:rsidRDefault="00E50568" w:rsidP="00E50568">
            <w:pPr>
              <w:jc w:val="center"/>
            </w:pPr>
            <w:r>
              <w:t>по необходимости</w:t>
            </w:r>
          </w:p>
          <w:p w:rsidR="00E50568" w:rsidRPr="00021D98" w:rsidRDefault="00E50568" w:rsidP="00E50568">
            <w:pPr>
              <w:jc w:val="center"/>
            </w:pPr>
          </w:p>
        </w:tc>
        <w:tc>
          <w:tcPr>
            <w:tcW w:w="1356" w:type="dxa"/>
            <w:vAlign w:val="center"/>
          </w:tcPr>
          <w:p w:rsidR="00E50568" w:rsidRPr="00021D98" w:rsidRDefault="00E50568" w:rsidP="00E50568">
            <w:pPr>
              <w:jc w:val="center"/>
            </w:pPr>
            <w:r>
              <w:t>1</w:t>
            </w:r>
            <w:r w:rsidR="00A57F9D">
              <w:t>240,54</w:t>
            </w:r>
          </w:p>
        </w:tc>
        <w:tc>
          <w:tcPr>
            <w:tcW w:w="1547" w:type="dxa"/>
            <w:vAlign w:val="center"/>
          </w:tcPr>
          <w:p w:rsidR="00E50568" w:rsidRPr="00021D98" w:rsidRDefault="00E50568" w:rsidP="00A57F9D">
            <w:pPr>
              <w:jc w:val="center"/>
            </w:pPr>
            <w:r>
              <w:t>0,1</w:t>
            </w:r>
            <w:r w:rsidR="00A57F9D">
              <w:t>1</w:t>
            </w:r>
          </w:p>
        </w:tc>
      </w:tr>
      <w:tr w:rsidR="00E50568" w:rsidRPr="00021D98" w:rsidTr="00D532CD">
        <w:trPr>
          <w:trHeight w:val="56"/>
        </w:trPr>
        <w:tc>
          <w:tcPr>
            <w:tcW w:w="961" w:type="dxa"/>
          </w:tcPr>
          <w:p w:rsidR="00E50568" w:rsidRDefault="00E50568" w:rsidP="00E50568">
            <w:pPr>
              <w:jc w:val="center"/>
              <w:rPr>
                <w:color w:val="000000"/>
                <w:spacing w:val="3"/>
              </w:rPr>
            </w:pPr>
            <w:r w:rsidRPr="00021D98">
              <w:t>4.2.</w:t>
            </w:r>
          </w:p>
        </w:tc>
        <w:tc>
          <w:tcPr>
            <w:tcW w:w="9361" w:type="dxa"/>
            <w:gridSpan w:val="4"/>
            <w:vAlign w:val="center"/>
          </w:tcPr>
          <w:p w:rsidR="00E50568" w:rsidRPr="00021D98" w:rsidRDefault="00E50568" w:rsidP="00E50568">
            <w:r w:rsidRPr="00230627">
              <w:rPr>
                <w:b/>
                <w:i/>
                <w:color w:val="000000"/>
                <w:spacing w:val="3"/>
              </w:rPr>
              <w:t>Электротехнические устройства</w:t>
            </w:r>
          </w:p>
        </w:tc>
      </w:tr>
      <w:tr w:rsidR="00E50568" w:rsidRPr="00021D98" w:rsidTr="00D532CD">
        <w:trPr>
          <w:trHeight w:val="56"/>
        </w:trPr>
        <w:tc>
          <w:tcPr>
            <w:tcW w:w="961" w:type="dxa"/>
          </w:tcPr>
          <w:p w:rsidR="00E50568" w:rsidRPr="008D07CE" w:rsidRDefault="00E50568" w:rsidP="00E50568">
            <w:pPr>
              <w:widowControl w:val="0"/>
              <w:autoSpaceDE w:val="0"/>
              <w:autoSpaceDN w:val="0"/>
              <w:adjustRightInd w:val="0"/>
              <w:jc w:val="center"/>
              <w:rPr>
                <w:color w:val="000000"/>
                <w:spacing w:val="3"/>
              </w:rPr>
            </w:pPr>
            <w:r w:rsidRPr="00230627">
              <w:rPr>
                <w:color w:val="000000"/>
                <w:spacing w:val="3"/>
              </w:rPr>
              <w:t>4.2.</w:t>
            </w:r>
            <w:r>
              <w:rPr>
                <w:color w:val="000000"/>
                <w:spacing w:val="3"/>
              </w:rPr>
              <w:t>1.</w:t>
            </w:r>
          </w:p>
        </w:tc>
        <w:tc>
          <w:tcPr>
            <w:tcW w:w="4481" w:type="dxa"/>
          </w:tcPr>
          <w:p w:rsidR="00E50568" w:rsidRPr="00021D98" w:rsidRDefault="00E50568" w:rsidP="00E50568">
            <w:r w:rsidRPr="00021D98">
              <w:t xml:space="preserve">Проведение технических осмотров и устранение незначительных неисправностей электротехнических устройств   </w:t>
            </w:r>
          </w:p>
        </w:tc>
        <w:tc>
          <w:tcPr>
            <w:tcW w:w="1977" w:type="dxa"/>
            <w:vAlign w:val="center"/>
          </w:tcPr>
          <w:p w:rsidR="00E50568" w:rsidRPr="00021D98" w:rsidRDefault="00E50568" w:rsidP="00E50568">
            <w:pPr>
              <w:jc w:val="center"/>
            </w:pPr>
            <w:r w:rsidRPr="00021D98">
              <w:t>2 раза в год</w:t>
            </w:r>
          </w:p>
          <w:p w:rsidR="00E50568" w:rsidRPr="00021D98" w:rsidRDefault="00E50568" w:rsidP="00E50568">
            <w:pPr>
              <w:jc w:val="center"/>
            </w:pPr>
            <w:r w:rsidRPr="00021D98">
              <w:t>(коэффициент период.-1)</w:t>
            </w:r>
          </w:p>
        </w:tc>
        <w:tc>
          <w:tcPr>
            <w:tcW w:w="1356" w:type="dxa"/>
            <w:vAlign w:val="center"/>
          </w:tcPr>
          <w:p w:rsidR="00E50568" w:rsidRPr="00021D98" w:rsidRDefault="00E50568" w:rsidP="00E50568">
            <w:pPr>
              <w:jc w:val="center"/>
            </w:pPr>
            <w:r>
              <w:t>5</w:t>
            </w:r>
            <w:r w:rsidR="00A57F9D">
              <w:t>920,74</w:t>
            </w:r>
          </w:p>
        </w:tc>
        <w:tc>
          <w:tcPr>
            <w:tcW w:w="1547" w:type="dxa"/>
            <w:vAlign w:val="center"/>
          </w:tcPr>
          <w:p w:rsidR="00E50568" w:rsidRPr="00021D98" w:rsidRDefault="00E50568" w:rsidP="00A57F9D">
            <w:pPr>
              <w:jc w:val="center"/>
            </w:pPr>
            <w:r>
              <w:t>0,</w:t>
            </w:r>
            <w:r w:rsidR="00A57F9D">
              <w:t>53</w:t>
            </w:r>
          </w:p>
        </w:tc>
      </w:tr>
      <w:tr w:rsidR="00E50568" w:rsidRPr="00021D98" w:rsidTr="00D532CD">
        <w:trPr>
          <w:trHeight w:val="56"/>
        </w:trPr>
        <w:tc>
          <w:tcPr>
            <w:tcW w:w="961" w:type="dxa"/>
          </w:tcPr>
          <w:p w:rsidR="00E50568" w:rsidRPr="008D07CE" w:rsidRDefault="00E50568" w:rsidP="00E50568">
            <w:pPr>
              <w:widowControl w:val="0"/>
              <w:autoSpaceDE w:val="0"/>
              <w:autoSpaceDN w:val="0"/>
              <w:adjustRightInd w:val="0"/>
              <w:jc w:val="center"/>
              <w:rPr>
                <w:color w:val="000000"/>
                <w:spacing w:val="3"/>
              </w:rPr>
            </w:pPr>
            <w:r>
              <w:rPr>
                <w:color w:val="000000"/>
                <w:spacing w:val="3"/>
              </w:rPr>
              <w:t>4.2.2.</w:t>
            </w:r>
          </w:p>
        </w:tc>
        <w:tc>
          <w:tcPr>
            <w:tcW w:w="4481" w:type="dxa"/>
          </w:tcPr>
          <w:p w:rsidR="00E50568" w:rsidRPr="002145D5" w:rsidRDefault="00E50568" w:rsidP="00E50568">
            <w:pPr>
              <w:ind w:firstLine="25"/>
              <w:rPr>
                <w:color w:val="000000"/>
                <w:spacing w:val="3"/>
              </w:rPr>
            </w:pPr>
            <w:r w:rsidRPr="002145D5">
              <w:rPr>
                <w:color w:val="000000"/>
                <w:spacing w:val="3"/>
              </w:rPr>
              <w:t>Замена ламп светильников внутриквартального освещения</w:t>
            </w:r>
          </w:p>
        </w:tc>
        <w:tc>
          <w:tcPr>
            <w:tcW w:w="1977" w:type="dxa"/>
            <w:vAlign w:val="center"/>
          </w:tcPr>
          <w:p w:rsidR="00E50568" w:rsidRPr="00B8491C" w:rsidRDefault="00E50568" w:rsidP="00E50568">
            <w:pPr>
              <w:widowControl w:val="0"/>
              <w:autoSpaceDE w:val="0"/>
              <w:autoSpaceDN w:val="0"/>
              <w:adjustRightInd w:val="0"/>
              <w:jc w:val="center"/>
              <w:rPr>
                <w:color w:val="000000"/>
                <w:spacing w:val="3"/>
              </w:rPr>
            </w:pPr>
            <w:r w:rsidRPr="00B8491C">
              <w:rPr>
                <w:color w:val="000000"/>
                <w:spacing w:val="3"/>
              </w:rPr>
              <w:t>по необходимости</w:t>
            </w:r>
          </w:p>
        </w:tc>
        <w:tc>
          <w:tcPr>
            <w:tcW w:w="1356" w:type="dxa"/>
            <w:vAlign w:val="center"/>
          </w:tcPr>
          <w:p w:rsidR="00E50568" w:rsidRPr="00021D98" w:rsidRDefault="00E50568" w:rsidP="00E50568">
            <w:pPr>
              <w:jc w:val="center"/>
            </w:pPr>
            <w:r>
              <w:t>272,</w:t>
            </w:r>
            <w:r w:rsidR="00A57F9D">
              <w:t>51</w:t>
            </w:r>
          </w:p>
        </w:tc>
        <w:tc>
          <w:tcPr>
            <w:tcW w:w="1547" w:type="dxa"/>
            <w:vAlign w:val="center"/>
          </w:tcPr>
          <w:p w:rsidR="00E50568" w:rsidRPr="00021D98" w:rsidRDefault="00E50568" w:rsidP="00A57F9D">
            <w:pPr>
              <w:jc w:val="center"/>
            </w:pPr>
            <w:r>
              <w:t>0,0</w:t>
            </w:r>
            <w:r w:rsidR="00A57F9D">
              <w:t>2</w:t>
            </w:r>
          </w:p>
        </w:tc>
      </w:tr>
      <w:tr w:rsidR="00E50568" w:rsidRPr="00021D98" w:rsidTr="00D532CD">
        <w:trPr>
          <w:trHeight w:val="56"/>
        </w:trPr>
        <w:tc>
          <w:tcPr>
            <w:tcW w:w="961" w:type="dxa"/>
          </w:tcPr>
          <w:p w:rsidR="00E50568" w:rsidRPr="008D07CE" w:rsidRDefault="00E50568" w:rsidP="00E50568">
            <w:pPr>
              <w:widowControl w:val="0"/>
              <w:autoSpaceDE w:val="0"/>
              <w:autoSpaceDN w:val="0"/>
              <w:adjustRightInd w:val="0"/>
              <w:jc w:val="center"/>
              <w:rPr>
                <w:color w:val="000000"/>
                <w:spacing w:val="3"/>
              </w:rPr>
            </w:pPr>
            <w:r>
              <w:rPr>
                <w:color w:val="000000"/>
                <w:spacing w:val="3"/>
              </w:rPr>
              <w:t>4.2.3.</w:t>
            </w:r>
          </w:p>
        </w:tc>
        <w:tc>
          <w:tcPr>
            <w:tcW w:w="4481" w:type="dxa"/>
          </w:tcPr>
          <w:p w:rsidR="00E50568" w:rsidRPr="008D07CE" w:rsidRDefault="00E50568" w:rsidP="00E50568">
            <w:pPr>
              <w:widowControl w:val="0"/>
              <w:autoSpaceDE w:val="0"/>
              <w:autoSpaceDN w:val="0"/>
              <w:adjustRightInd w:val="0"/>
              <w:jc w:val="both"/>
              <w:rPr>
                <w:color w:val="000000"/>
                <w:spacing w:val="3"/>
              </w:rPr>
            </w:pPr>
            <w:r w:rsidRPr="002145D5">
              <w:rPr>
                <w:color w:val="000000"/>
                <w:spacing w:val="3"/>
              </w:rPr>
              <w:t>Замена ламп освещения МОП</w:t>
            </w:r>
          </w:p>
        </w:tc>
        <w:tc>
          <w:tcPr>
            <w:tcW w:w="1977" w:type="dxa"/>
            <w:vAlign w:val="center"/>
          </w:tcPr>
          <w:p w:rsidR="00E50568" w:rsidRPr="00B8491C" w:rsidRDefault="00E50568" w:rsidP="00E50568">
            <w:pPr>
              <w:widowControl w:val="0"/>
              <w:autoSpaceDE w:val="0"/>
              <w:autoSpaceDN w:val="0"/>
              <w:adjustRightInd w:val="0"/>
              <w:jc w:val="center"/>
              <w:rPr>
                <w:color w:val="000000"/>
                <w:spacing w:val="3"/>
              </w:rPr>
            </w:pPr>
            <w:r w:rsidRPr="00B8491C">
              <w:rPr>
                <w:color w:val="000000"/>
                <w:spacing w:val="3"/>
              </w:rPr>
              <w:t>по необходимости</w:t>
            </w:r>
          </w:p>
        </w:tc>
        <w:tc>
          <w:tcPr>
            <w:tcW w:w="1356" w:type="dxa"/>
            <w:vAlign w:val="center"/>
          </w:tcPr>
          <w:p w:rsidR="00E50568" w:rsidRPr="00021D98" w:rsidRDefault="00A57F9D" w:rsidP="00E50568">
            <w:pPr>
              <w:jc w:val="center"/>
            </w:pPr>
            <w:r>
              <w:t>6874,20</w:t>
            </w:r>
          </w:p>
        </w:tc>
        <w:tc>
          <w:tcPr>
            <w:tcW w:w="1547" w:type="dxa"/>
            <w:vAlign w:val="center"/>
          </w:tcPr>
          <w:p w:rsidR="00E50568" w:rsidRPr="00021D98" w:rsidRDefault="00E50568" w:rsidP="00A57F9D">
            <w:pPr>
              <w:jc w:val="center"/>
            </w:pPr>
            <w:r>
              <w:t>0,</w:t>
            </w:r>
            <w:r w:rsidR="00A57F9D">
              <w:t>6</w:t>
            </w:r>
            <w:r>
              <w:t>1</w:t>
            </w:r>
          </w:p>
        </w:tc>
      </w:tr>
      <w:tr w:rsidR="00E50568" w:rsidRPr="00021D98" w:rsidTr="00D532CD">
        <w:trPr>
          <w:trHeight w:val="56"/>
        </w:trPr>
        <w:tc>
          <w:tcPr>
            <w:tcW w:w="961" w:type="dxa"/>
          </w:tcPr>
          <w:p w:rsidR="00E50568" w:rsidRPr="008D07CE" w:rsidRDefault="00E50568" w:rsidP="00E50568">
            <w:pPr>
              <w:widowControl w:val="0"/>
              <w:autoSpaceDE w:val="0"/>
              <w:autoSpaceDN w:val="0"/>
              <w:adjustRightInd w:val="0"/>
              <w:jc w:val="center"/>
              <w:rPr>
                <w:color w:val="000000"/>
                <w:spacing w:val="3"/>
              </w:rPr>
            </w:pPr>
            <w:r w:rsidRPr="008D07CE">
              <w:rPr>
                <w:color w:val="000000"/>
                <w:spacing w:val="3"/>
              </w:rPr>
              <w:t>4.</w:t>
            </w:r>
            <w:r>
              <w:rPr>
                <w:color w:val="000000"/>
                <w:spacing w:val="3"/>
              </w:rPr>
              <w:t>2</w:t>
            </w:r>
            <w:r w:rsidRPr="008D07CE">
              <w:rPr>
                <w:color w:val="000000"/>
                <w:spacing w:val="3"/>
              </w:rPr>
              <w:t>.</w:t>
            </w:r>
            <w:r>
              <w:rPr>
                <w:color w:val="000000"/>
                <w:spacing w:val="3"/>
              </w:rPr>
              <w:t>4.</w:t>
            </w:r>
          </w:p>
        </w:tc>
        <w:tc>
          <w:tcPr>
            <w:tcW w:w="4481" w:type="dxa"/>
          </w:tcPr>
          <w:p w:rsidR="00E50568" w:rsidRPr="00021D98" w:rsidRDefault="00E50568" w:rsidP="00E50568">
            <w:r w:rsidRPr="00021D98">
              <w:t xml:space="preserve">Обслуживание электроплит </w:t>
            </w:r>
          </w:p>
        </w:tc>
        <w:tc>
          <w:tcPr>
            <w:tcW w:w="1977" w:type="dxa"/>
            <w:vAlign w:val="center"/>
          </w:tcPr>
          <w:p w:rsidR="00E50568" w:rsidRPr="00021D98" w:rsidRDefault="00E50568" w:rsidP="00E50568">
            <w:pPr>
              <w:jc w:val="center"/>
            </w:pPr>
            <w:r w:rsidRPr="00021D98">
              <w:t>1 раз в год</w:t>
            </w:r>
          </w:p>
        </w:tc>
        <w:tc>
          <w:tcPr>
            <w:tcW w:w="1356" w:type="dxa"/>
            <w:vAlign w:val="center"/>
          </w:tcPr>
          <w:p w:rsidR="00E50568" w:rsidRPr="00021D98" w:rsidRDefault="00E50568" w:rsidP="00E50568">
            <w:pPr>
              <w:jc w:val="center"/>
            </w:pPr>
            <w:r>
              <w:t>1</w:t>
            </w:r>
            <w:r w:rsidR="00A57F9D">
              <w:t>877,20</w:t>
            </w:r>
          </w:p>
        </w:tc>
        <w:tc>
          <w:tcPr>
            <w:tcW w:w="1547" w:type="dxa"/>
            <w:vAlign w:val="center"/>
          </w:tcPr>
          <w:p w:rsidR="00E50568" w:rsidRPr="00021D98" w:rsidRDefault="00E50568" w:rsidP="00A57F9D">
            <w:pPr>
              <w:jc w:val="center"/>
            </w:pPr>
            <w:r>
              <w:t>0,1</w:t>
            </w:r>
            <w:r w:rsidR="00A57F9D">
              <w:t>7</w:t>
            </w:r>
          </w:p>
        </w:tc>
      </w:tr>
      <w:tr w:rsidR="00E50568" w:rsidRPr="00021D98" w:rsidTr="00D532CD">
        <w:trPr>
          <w:trHeight w:val="56"/>
        </w:trPr>
        <w:tc>
          <w:tcPr>
            <w:tcW w:w="961" w:type="dxa"/>
          </w:tcPr>
          <w:p w:rsidR="00E50568" w:rsidRPr="00021D98" w:rsidRDefault="00E50568" w:rsidP="00E50568">
            <w:pPr>
              <w:jc w:val="center"/>
            </w:pPr>
            <w:r w:rsidRPr="00021D98">
              <w:t>4.3.</w:t>
            </w:r>
          </w:p>
        </w:tc>
        <w:tc>
          <w:tcPr>
            <w:tcW w:w="4481" w:type="dxa"/>
          </w:tcPr>
          <w:p w:rsidR="00E50568" w:rsidRPr="00021D98" w:rsidRDefault="00E50568" w:rsidP="00E50568">
            <w:r w:rsidRPr="00021D98">
              <w:t xml:space="preserve">Обслуживание пожарной сигнализации </w:t>
            </w:r>
          </w:p>
        </w:tc>
        <w:tc>
          <w:tcPr>
            <w:tcW w:w="1977" w:type="dxa"/>
            <w:vAlign w:val="center"/>
          </w:tcPr>
          <w:p w:rsidR="00E50568" w:rsidRPr="00021D98" w:rsidRDefault="00E50568" w:rsidP="00E50568">
            <w:pPr>
              <w:jc w:val="center"/>
            </w:pPr>
            <w:r w:rsidRPr="00021D98">
              <w:t>1 раз в месяц</w:t>
            </w:r>
          </w:p>
        </w:tc>
        <w:tc>
          <w:tcPr>
            <w:tcW w:w="1356" w:type="dxa"/>
            <w:vAlign w:val="center"/>
          </w:tcPr>
          <w:p w:rsidR="00E50568" w:rsidRPr="00021D98" w:rsidRDefault="00E50568" w:rsidP="00E50568">
            <w:pPr>
              <w:jc w:val="center"/>
            </w:pPr>
            <w:r>
              <w:t>5</w:t>
            </w:r>
            <w:r w:rsidR="00A57F9D">
              <w:t>6442,72</w:t>
            </w:r>
          </w:p>
        </w:tc>
        <w:tc>
          <w:tcPr>
            <w:tcW w:w="1547" w:type="dxa"/>
            <w:vAlign w:val="center"/>
          </w:tcPr>
          <w:p w:rsidR="00E50568" w:rsidRPr="00021D98" w:rsidRDefault="00E50568" w:rsidP="00A57F9D">
            <w:pPr>
              <w:jc w:val="center"/>
            </w:pPr>
            <w:r>
              <w:t>5,</w:t>
            </w:r>
            <w:r w:rsidR="00A57F9D">
              <w:t>00</w:t>
            </w:r>
          </w:p>
        </w:tc>
      </w:tr>
      <w:tr w:rsidR="00E50568" w:rsidRPr="00021D98" w:rsidTr="00D532CD">
        <w:trPr>
          <w:trHeight w:val="56"/>
        </w:trPr>
        <w:tc>
          <w:tcPr>
            <w:tcW w:w="961" w:type="dxa"/>
          </w:tcPr>
          <w:p w:rsidR="00E50568" w:rsidRPr="00021D98" w:rsidRDefault="00E50568" w:rsidP="00E50568">
            <w:pPr>
              <w:jc w:val="center"/>
            </w:pPr>
            <w:r w:rsidRPr="00021D98">
              <w:t>4.4.</w:t>
            </w:r>
          </w:p>
        </w:tc>
        <w:tc>
          <w:tcPr>
            <w:tcW w:w="9361" w:type="dxa"/>
            <w:gridSpan w:val="4"/>
            <w:vAlign w:val="center"/>
          </w:tcPr>
          <w:p w:rsidR="00E50568" w:rsidRPr="00021D98" w:rsidRDefault="00E50568" w:rsidP="00E50568">
            <w:r>
              <w:rPr>
                <w:b/>
                <w:i/>
                <w:color w:val="000000"/>
                <w:spacing w:val="3"/>
              </w:rPr>
              <w:t>Система водоснабжения и канализации</w:t>
            </w:r>
          </w:p>
        </w:tc>
      </w:tr>
      <w:tr w:rsidR="00E50568" w:rsidRPr="00021D98" w:rsidTr="00D532CD">
        <w:trPr>
          <w:trHeight w:val="96"/>
        </w:trPr>
        <w:tc>
          <w:tcPr>
            <w:tcW w:w="961" w:type="dxa"/>
          </w:tcPr>
          <w:p w:rsidR="00E50568" w:rsidRPr="00021D98" w:rsidRDefault="00E50568" w:rsidP="00E50568">
            <w:pPr>
              <w:jc w:val="center"/>
            </w:pPr>
            <w:r w:rsidRPr="00021D98">
              <w:t>4.</w:t>
            </w:r>
            <w:r>
              <w:t>4.1</w:t>
            </w:r>
            <w:r w:rsidRPr="00021D98">
              <w:t>.</w:t>
            </w:r>
          </w:p>
        </w:tc>
        <w:tc>
          <w:tcPr>
            <w:tcW w:w="4481" w:type="dxa"/>
          </w:tcPr>
          <w:p w:rsidR="00E50568" w:rsidRDefault="00E50568" w:rsidP="00E50568">
            <w:r w:rsidRPr="00021D98">
              <w:t>Устранение засоров санитарных приборов</w:t>
            </w:r>
            <w:r>
              <w:t>.</w:t>
            </w:r>
          </w:p>
          <w:p w:rsidR="00E50568" w:rsidRPr="00021D98" w:rsidRDefault="00E50568" w:rsidP="00E50568">
            <w:r w:rsidRPr="005706F7">
              <w:rPr>
                <w:color w:val="000000"/>
                <w:spacing w:val="3"/>
              </w:rPr>
              <w:t>Снятие крышки ревизии, устранение засора с помощью троса, прокачка санитарного прибора с помощью вантуза, установка крышки ревизии.</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E50568" w:rsidP="00E50568">
            <w:pPr>
              <w:jc w:val="center"/>
            </w:pPr>
            <w:r>
              <w:t>1</w:t>
            </w:r>
            <w:r w:rsidR="00A57F9D">
              <w:t>5051,20</w:t>
            </w:r>
          </w:p>
        </w:tc>
        <w:tc>
          <w:tcPr>
            <w:tcW w:w="1547" w:type="dxa"/>
            <w:vAlign w:val="center"/>
          </w:tcPr>
          <w:p w:rsidR="00E50568" w:rsidRPr="00021D98" w:rsidRDefault="00E50568" w:rsidP="00A57F9D">
            <w:pPr>
              <w:jc w:val="center"/>
            </w:pPr>
            <w:r>
              <w:t>1,</w:t>
            </w:r>
            <w:r w:rsidR="00A57F9D">
              <w:t>33</w:t>
            </w:r>
          </w:p>
        </w:tc>
      </w:tr>
      <w:tr w:rsidR="00E50568" w:rsidRPr="00021D98" w:rsidTr="00D532CD">
        <w:trPr>
          <w:trHeight w:val="56"/>
        </w:trPr>
        <w:tc>
          <w:tcPr>
            <w:tcW w:w="961" w:type="dxa"/>
          </w:tcPr>
          <w:p w:rsidR="00E50568" w:rsidRPr="00021D98" w:rsidRDefault="00E50568" w:rsidP="00E50568">
            <w:pPr>
              <w:jc w:val="center"/>
            </w:pPr>
            <w:r w:rsidRPr="00021D98">
              <w:lastRenderedPageBreak/>
              <w:t>4.</w:t>
            </w:r>
            <w:r>
              <w:t>4.2</w:t>
            </w:r>
            <w:r w:rsidRPr="00021D98">
              <w:t>.</w:t>
            </w:r>
          </w:p>
        </w:tc>
        <w:tc>
          <w:tcPr>
            <w:tcW w:w="4481" w:type="dxa"/>
          </w:tcPr>
          <w:p w:rsidR="00E50568" w:rsidRDefault="00E50568" w:rsidP="00E50568">
            <w:r w:rsidRPr="00021D98">
              <w:t>Регулировка смывных бачков</w:t>
            </w:r>
            <w:r>
              <w:t>.</w:t>
            </w:r>
          </w:p>
          <w:p w:rsidR="00E50568" w:rsidRPr="00021D98" w:rsidRDefault="00E50568" w:rsidP="00E50568">
            <w:r w:rsidRPr="00526A04">
              <w:rPr>
                <w:color w:val="000000"/>
                <w:spacing w:val="3"/>
              </w:rPr>
              <w:t>Частичная разборка, прочистка и сборка смывного бачка, регулировка и проверка бачка с водой</w:t>
            </w:r>
            <w:r>
              <w:rPr>
                <w:color w:val="000000"/>
                <w:spacing w:val="3"/>
              </w:rPr>
              <w:t>.</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E50568" w:rsidP="00E50568">
            <w:pPr>
              <w:jc w:val="center"/>
            </w:pPr>
            <w:r>
              <w:t>5</w:t>
            </w:r>
            <w:r w:rsidR="00A57F9D">
              <w:t>562,54</w:t>
            </w:r>
          </w:p>
        </w:tc>
        <w:tc>
          <w:tcPr>
            <w:tcW w:w="1547" w:type="dxa"/>
            <w:vAlign w:val="center"/>
          </w:tcPr>
          <w:p w:rsidR="00E50568" w:rsidRPr="00021D98" w:rsidRDefault="00E50568" w:rsidP="00A57F9D">
            <w:pPr>
              <w:jc w:val="center"/>
            </w:pPr>
            <w:r>
              <w:t>0,4</w:t>
            </w:r>
            <w:r w:rsidR="00A57F9D">
              <w:t>9</w:t>
            </w:r>
          </w:p>
        </w:tc>
      </w:tr>
      <w:tr w:rsidR="00E50568" w:rsidRPr="00021D98" w:rsidTr="00D532CD">
        <w:trPr>
          <w:trHeight w:val="56"/>
        </w:trPr>
        <w:tc>
          <w:tcPr>
            <w:tcW w:w="961" w:type="dxa"/>
          </w:tcPr>
          <w:p w:rsidR="00E50568" w:rsidRPr="00021D98" w:rsidRDefault="00E50568" w:rsidP="00E50568">
            <w:pPr>
              <w:jc w:val="center"/>
            </w:pPr>
            <w:r w:rsidRPr="00021D98">
              <w:t>4.</w:t>
            </w:r>
            <w:r>
              <w:t>4.3</w:t>
            </w:r>
            <w:r w:rsidRPr="00021D98">
              <w:t>.</w:t>
            </w:r>
          </w:p>
        </w:tc>
        <w:tc>
          <w:tcPr>
            <w:tcW w:w="4481" w:type="dxa"/>
          </w:tcPr>
          <w:p w:rsidR="00E50568" w:rsidRDefault="00E50568" w:rsidP="00E50568">
            <w:r w:rsidRPr="00021D98">
              <w:t>Прочистка и промы</w:t>
            </w:r>
            <w:r>
              <w:t>вка сифонов санитарных приборов.</w:t>
            </w:r>
          </w:p>
          <w:p w:rsidR="00E50568" w:rsidRPr="00021D98" w:rsidRDefault="00E50568" w:rsidP="00E50568">
            <w:r w:rsidRPr="00526A04">
              <w:rPr>
                <w:color w:val="000000"/>
                <w:spacing w:val="3"/>
              </w:rPr>
              <w:t xml:space="preserve">Снятие крышки сифона, прочистка сифона, установка </w:t>
            </w:r>
            <w:r>
              <w:rPr>
                <w:color w:val="000000"/>
                <w:spacing w:val="3"/>
              </w:rPr>
              <w:t>к</w:t>
            </w:r>
            <w:r w:rsidRPr="00526A04">
              <w:rPr>
                <w:color w:val="000000"/>
                <w:spacing w:val="3"/>
              </w:rPr>
              <w:t>рышки сифона, отвинчивание колпачка сифона, отсоединение сифона от санитарного прибора, прочистка и промывка сифона и трубопроводов, установка сифона.</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E50568" w:rsidP="00E50568">
            <w:pPr>
              <w:jc w:val="center"/>
            </w:pPr>
            <w:r>
              <w:t>2</w:t>
            </w:r>
            <w:r w:rsidR="00A57F9D">
              <w:t>570,16</w:t>
            </w:r>
          </w:p>
        </w:tc>
        <w:tc>
          <w:tcPr>
            <w:tcW w:w="1547" w:type="dxa"/>
            <w:vAlign w:val="center"/>
          </w:tcPr>
          <w:p w:rsidR="00E50568" w:rsidRPr="00021D98" w:rsidRDefault="00E50568" w:rsidP="00A57F9D">
            <w:pPr>
              <w:jc w:val="center"/>
            </w:pPr>
            <w:r>
              <w:t>0,</w:t>
            </w:r>
            <w:r w:rsidR="00A57F9D">
              <w:t>23</w:t>
            </w:r>
          </w:p>
        </w:tc>
      </w:tr>
      <w:tr w:rsidR="00E50568" w:rsidRPr="00021D98" w:rsidTr="00D532CD">
        <w:trPr>
          <w:trHeight w:val="56"/>
        </w:trPr>
        <w:tc>
          <w:tcPr>
            <w:tcW w:w="961" w:type="dxa"/>
          </w:tcPr>
          <w:p w:rsidR="00E50568" w:rsidRPr="00021D98" w:rsidRDefault="00E50568" w:rsidP="00E50568">
            <w:pPr>
              <w:jc w:val="center"/>
            </w:pPr>
            <w:r w:rsidRPr="00021D98">
              <w:t>4.</w:t>
            </w:r>
            <w:r>
              <w:t>4.4</w:t>
            </w:r>
            <w:r w:rsidRPr="00021D98">
              <w:t>.</w:t>
            </w:r>
          </w:p>
        </w:tc>
        <w:tc>
          <w:tcPr>
            <w:tcW w:w="4481" w:type="dxa"/>
          </w:tcPr>
          <w:p w:rsidR="00E50568" w:rsidRDefault="00E50568" w:rsidP="00E50568">
            <w:r w:rsidRPr="00021D98">
              <w:t>Устранение течи из гибких подводок пр</w:t>
            </w:r>
            <w:r>
              <w:t>исоединения санитарных приборов.</w:t>
            </w:r>
          </w:p>
          <w:p w:rsidR="00E50568" w:rsidRPr="00021D98" w:rsidRDefault="00E50568" w:rsidP="00E50568">
            <w:r w:rsidRPr="00BA612C">
              <w:rPr>
                <w:color w:val="000000"/>
                <w:spacing w:val="3"/>
              </w:rPr>
              <w:t>Отсоединение смывного бачка, снятие манжеты и установка новой, присоединение смывного бачка, открытие вентиля.</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E50568" w:rsidP="00E50568">
            <w:pPr>
              <w:jc w:val="center"/>
            </w:pPr>
            <w:r>
              <w:t>2</w:t>
            </w:r>
            <w:r w:rsidR="00A57F9D">
              <w:t>762,64</w:t>
            </w:r>
          </w:p>
        </w:tc>
        <w:tc>
          <w:tcPr>
            <w:tcW w:w="1547" w:type="dxa"/>
            <w:vAlign w:val="center"/>
          </w:tcPr>
          <w:p w:rsidR="00E50568" w:rsidRPr="00021D98" w:rsidRDefault="00E50568" w:rsidP="00A57F9D">
            <w:pPr>
              <w:jc w:val="center"/>
            </w:pPr>
            <w:r>
              <w:t>0,2</w:t>
            </w:r>
            <w:r w:rsidR="00A57F9D">
              <w:t>5</w:t>
            </w:r>
          </w:p>
        </w:tc>
      </w:tr>
      <w:tr w:rsidR="00E50568" w:rsidRPr="00021D98" w:rsidTr="00D532CD">
        <w:trPr>
          <w:trHeight w:val="56"/>
        </w:trPr>
        <w:tc>
          <w:tcPr>
            <w:tcW w:w="961" w:type="dxa"/>
          </w:tcPr>
          <w:p w:rsidR="00E50568" w:rsidRPr="00021D98" w:rsidRDefault="00E50568" w:rsidP="00E50568">
            <w:pPr>
              <w:jc w:val="center"/>
            </w:pPr>
            <w:r w:rsidRPr="00021D98">
              <w:t>4.</w:t>
            </w:r>
            <w:r>
              <w:t>4.5</w:t>
            </w:r>
            <w:r w:rsidRPr="00021D98">
              <w:t>.</w:t>
            </w:r>
          </w:p>
        </w:tc>
        <w:tc>
          <w:tcPr>
            <w:tcW w:w="4481" w:type="dxa"/>
          </w:tcPr>
          <w:p w:rsidR="00E50568" w:rsidRDefault="00E50568" w:rsidP="00E50568">
            <w:r w:rsidRPr="00021D98">
              <w:t>Смена резиновых манжет унитаза</w:t>
            </w:r>
            <w:r>
              <w:t>.</w:t>
            </w:r>
          </w:p>
          <w:p w:rsidR="00E50568" w:rsidRPr="00021D98" w:rsidRDefault="00E50568" w:rsidP="00E50568">
            <w:r w:rsidRPr="00BA612C">
              <w:rPr>
                <w:color w:val="000000"/>
                <w:spacing w:val="3"/>
              </w:rPr>
              <w:t>Отсоединение смывного бачка, снятие манжеты и установка новой, присоединение смывного бачка, открытие вентиля.</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A57F9D" w:rsidP="00E50568">
            <w:pPr>
              <w:jc w:val="center"/>
            </w:pPr>
            <w:r>
              <w:t>300,24</w:t>
            </w:r>
          </w:p>
        </w:tc>
        <w:tc>
          <w:tcPr>
            <w:tcW w:w="1547" w:type="dxa"/>
            <w:vAlign w:val="center"/>
          </w:tcPr>
          <w:p w:rsidR="00E50568" w:rsidRPr="00021D98" w:rsidRDefault="00E50568" w:rsidP="00A57F9D">
            <w:pPr>
              <w:jc w:val="center"/>
            </w:pPr>
            <w:r>
              <w:t>0,0</w:t>
            </w:r>
            <w:r w:rsidR="00A57F9D">
              <w:t>3</w:t>
            </w:r>
          </w:p>
        </w:tc>
      </w:tr>
      <w:tr w:rsidR="00E50568" w:rsidRPr="00021D98" w:rsidTr="00D532CD">
        <w:trPr>
          <w:trHeight w:val="56"/>
        </w:trPr>
        <w:tc>
          <w:tcPr>
            <w:tcW w:w="961" w:type="dxa"/>
          </w:tcPr>
          <w:p w:rsidR="00E50568" w:rsidRPr="00021D98" w:rsidRDefault="00E50568" w:rsidP="00E50568">
            <w:pPr>
              <w:jc w:val="center"/>
            </w:pPr>
            <w:r w:rsidRPr="00021D98">
              <w:t>4.</w:t>
            </w:r>
            <w:r>
              <w:t>4.6</w:t>
            </w:r>
            <w:r w:rsidRPr="00021D98">
              <w:t>.</w:t>
            </w:r>
          </w:p>
        </w:tc>
        <w:tc>
          <w:tcPr>
            <w:tcW w:w="4481" w:type="dxa"/>
          </w:tcPr>
          <w:p w:rsidR="00E50568" w:rsidRPr="00021D98" w:rsidRDefault="00E50568" w:rsidP="00E50568">
            <w:r w:rsidRPr="00021D98">
              <w:t>Мелкий ремонт смесителя</w:t>
            </w:r>
          </w:p>
        </w:tc>
        <w:tc>
          <w:tcPr>
            <w:tcW w:w="1977" w:type="dxa"/>
            <w:vAlign w:val="center"/>
          </w:tcPr>
          <w:p w:rsidR="00E50568" w:rsidRPr="00021D98" w:rsidRDefault="00E50568" w:rsidP="00E50568">
            <w:pPr>
              <w:jc w:val="center"/>
            </w:pP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56"/>
        </w:trPr>
        <w:tc>
          <w:tcPr>
            <w:tcW w:w="961" w:type="dxa"/>
            <w:vMerge w:val="restart"/>
          </w:tcPr>
          <w:p w:rsidR="00E50568" w:rsidRPr="00021D98" w:rsidRDefault="00E50568" w:rsidP="00E50568">
            <w:pPr>
              <w:jc w:val="center"/>
            </w:pPr>
            <w:r w:rsidRPr="00021D98">
              <w:t>4.</w:t>
            </w:r>
            <w:r>
              <w:t>4.6</w:t>
            </w:r>
            <w:r w:rsidRPr="00021D98">
              <w:t>.1.</w:t>
            </w:r>
          </w:p>
        </w:tc>
        <w:tc>
          <w:tcPr>
            <w:tcW w:w="4481" w:type="dxa"/>
          </w:tcPr>
          <w:p w:rsidR="00E50568" w:rsidRDefault="00E50568" w:rsidP="00E50568">
            <w:r w:rsidRPr="00021D98">
              <w:t>Смена прокладок</w:t>
            </w:r>
            <w:r>
              <w:t>.</w:t>
            </w:r>
          </w:p>
          <w:p w:rsidR="00E50568" w:rsidRPr="00021D98" w:rsidRDefault="00E50568" w:rsidP="00E50568">
            <w:r w:rsidRPr="00BA612C">
              <w:rPr>
                <w:color w:val="000000"/>
                <w:spacing w:val="3"/>
              </w:rPr>
              <w:t>Перекрытие вентиля, вывертывание вентильной головки, замена уплотнительной прокладки, установка вентильной головки на место, открытие вентиля</w:t>
            </w:r>
            <w:r>
              <w:rPr>
                <w:color w:val="000000"/>
                <w:spacing w:val="3"/>
              </w:rPr>
              <w:t>.</w:t>
            </w:r>
          </w:p>
        </w:tc>
        <w:tc>
          <w:tcPr>
            <w:tcW w:w="1977" w:type="dxa"/>
            <w:vMerge w:val="restart"/>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Merge w:val="restart"/>
            <w:vAlign w:val="center"/>
          </w:tcPr>
          <w:p w:rsidR="00E50568" w:rsidRPr="00021D98" w:rsidRDefault="00E50568" w:rsidP="00E50568">
            <w:pPr>
              <w:jc w:val="center"/>
            </w:pPr>
            <w:r>
              <w:t>5</w:t>
            </w:r>
            <w:r w:rsidR="00A57F9D">
              <w:t>555,28</w:t>
            </w:r>
          </w:p>
        </w:tc>
        <w:tc>
          <w:tcPr>
            <w:tcW w:w="1547" w:type="dxa"/>
            <w:vMerge w:val="restart"/>
            <w:vAlign w:val="center"/>
          </w:tcPr>
          <w:p w:rsidR="00E50568" w:rsidRPr="00021D98" w:rsidRDefault="00E50568" w:rsidP="00A57F9D">
            <w:pPr>
              <w:jc w:val="center"/>
            </w:pPr>
            <w:r>
              <w:t>0,4</w:t>
            </w:r>
            <w:r w:rsidR="00A57F9D">
              <w:t>9</w:t>
            </w: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с душем</w:t>
            </w:r>
          </w:p>
        </w:tc>
        <w:tc>
          <w:tcPr>
            <w:tcW w:w="1977" w:type="dxa"/>
            <w:vMerge/>
            <w:vAlign w:val="center"/>
          </w:tcPr>
          <w:p w:rsidR="00E50568" w:rsidRPr="00021D98" w:rsidRDefault="00E50568" w:rsidP="00E50568">
            <w:pPr>
              <w:jc w:val="center"/>
            </w:pP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без душа</w:t>
            </w:r>
          </w:p>
        </w:tc>
        <w:tc>
          <w:tcPr>
            <w:tcW w:w="1977" w:type="dxa"/>
            <w:vMerge/>
            <w:vAlign w:val="center"/>
          </w:tcPr>
          <w:p w:rsidR="00E50568" w:rsidRPr="00021D98" w:rsidRDefault="00E50568" w:rsidP="00E50568">
            <w:pPr>
              <w:jc w:val="center"/>
            </w:pP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56"/>
        </w:trPr>
        <w:tc>
          <w:tcPr>
            <w:tcW w:w="961" w:type="dxa"/>
            <w:vMerge w:val="restart"/>
          </w:tcPr>
          <w:p w:rsidR="00E50568" w:rsidRPr="00021D98" w:rsidRDefault="00E50568" w:rsidP="00E50568">
            <w:pPr>
              <w:jc w:val="center"/>
            </w:pPr>
            <w:r w:rsidRPr="00021D98">
              <w:t>4.</w:t>
            </w:r>
            <w:r w:rsidRPr="00B03FA9">
              <w:t>4.6</w:t>
            </w:r>
            <w:r w:rsidRPr="00021D98">
              <w:t>.2.</w:t>
            </w:r>
          </w:p>
        </w:tc>
        <w:tc>
          <w:tcPr>
            <w:tcW w:w="4481" w:type="dxa"/>
          </w:tcPr>
          <w:p w:rsidR="00E50568" w:rsidRPr="00021D98" w:rsidRDefault="00E50568" w:rsidP="00E50568">
            <w:r w:rsidRPr="00021D98">
              <w:t>Набивка сальников</w:t>
            </w:r>
          </w:p>
        </w:tc>
        <w:tc>
          <w:tcPr>
            <w:tcW w:w="1977" w:type="dxa"/>
            <w:vMerge w:val="restart"/>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Merge w:val="restart"/>
            <w:vAlign w:val="center"/>
          </w:tcPr>
          <w:p w:rsidR="00E50568" w:rsidRPr="00021D98" w:rsidRDefault="00E50568" w:rsidP="00E50568">
            <w:pPr>
              <w:jc w:val="center"/>
            </w:pPr>
            <w:r>
              <w:t>2</w:t>
            </w:r>
            <w:r w:rsidR="00A57F9D">
              <w:t>785,60</w:t>
            </w:r>
          </w:p>
        </w:tc>
        <w:tc>
          <w:tcPr>
            <w:tcW w:w="1547" w:type="dxa"/>
            <w:vMerge w:val="restart"/>
            <w:vAlign w:val="center"/>
          </w:tcPr>
          <w:p w:rsidR="00E50568" w:rsidRPr="00021D98" w:rsidRDefault="00E50568" w:rsidP="00E50568">
            <w:pPr>
              <w:jc w:val="center"/>
            </w:pPr>
            <w:r>
              <w:t>0,2</w:t>
            </w:r>
            <w:r w:rsidR="00A57F9D">
              <w:t>5</w:t>
            </w: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с душем</w:t>
            </w:r>
          </w:p>
        </w:tc>
        <w:tc>
          <w:tcPr>
            <w:tcW w:w="1977" w:type="dxa"/>
            <w:vMerge/>
            <w:vAlign w:val="center"/>
          </w:tcPr>
          <w:p w:rsidR="00E50568" w:rsidRPr="00021D98" w:rsidRDefault="00E50568" w:rsidP="00E50568">
            <w:pPr>
              <w:jc w:val="center"/>
            </w:pP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без душа</w:t>
            </w:r>
          </w:p>
        </w:tc>
        <w:tc>
          <w:tcPr>
            <w:tcW w:w="1977" w:type="dxa"/>
            <w:vMerge/>
            <w:vAlign w:val="center"/>
          </w:tcPr>
          <w:p w:rsidR="00E50568" w:rsidRPr="00021D98" w:rsidRDefault="00E50568" w:rsidP="00E50568">
            <w:pPr>
              <w:jc w:val="center"/>
            </w:pP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56"/>
        </w:trPr>
        <w:tc>
          <w:tcPr>
            <w:tcW w:w="961" w:type="dxa"/>
          </w:tcPr>
          <w:p w:rsidR="00E50568" w:rsidRPr="00021D98" w:rsidRDefault="00E50568" w:rsidP="00E50568">
            <w:pPr>
              <w:jc w:val="center"/>
            </w:pPr>
            <w:r w:rsidRPr="00021D98">
              <w:t>4.</w:t>
            </w:r>
            <w:r>
              <w:t>4.7</w:t>
            </w:r>
            <w:r w:rsidRPr="00021D98">
              <w:t>.</w:t>
            </w:r>
          </w:p>
        </w:tc>
        <w:tc>
          <w:tcPr>
            <w:tcW w:w="4481" w:type="dxa"/>
          </w:tcPr>
          <w:p w:rsidR="00E50568" w:rsidRPr="00021D98" w:rsidRDefault="00E50568" w:rsidP="00E50568">
            <w:r w:rsidRPr="00021D98">
              <w:t>Уплотнение сгонов с применением льняной пряди (без разборки сгонов)</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E50568" w:rsidP="00E50568">
            <w:pPr>
              <w:jc w:val="center"/>
            </w:pPr>
            <w:r>
              <w:t>4</w:t>
            </w:r>
            <w:r w:rsidR="00A57F9D">
              <w:t>89,60</w:t>
            </w:r>
          </w:p>
        </w:tc>
        <w:tc>
          <w:tcPr>
            <w:tcW w:w="1547" w:type="dxa"/>
            <w:vAlign w:val="center"/>
          </w:tcPr>
          <w:p w:rsidR="00E50568" w:rsidRPr="00021D98" w:rsidRDefault="00E50568" w:rsidP="00E50568">
            <w:pPr>
              <w:jc w:val="center"/>
            </w:pPr>
            <w:r>
              <w:t>0,04</w:t>
            </w:r>
          </w:p>
        </w:tc>
      </w:tr>
      <w:tr w:rsidR="00E50568" w:rsidRPr="00021D98" w:rsidTr="00D532CD">
        <w:trPr>
          <w:trHeight w:val="56"/>
        </w:trPr>
        <w:tc>
          <w:tcPr>
            <w:tcW w:w="961" w:type="dxa"/>
          </w:tcPr>
          <w:p w:rsidR="00E50568" w:rsidRPr="00021D98" w:rsidRDefault="00E50568" w:rsidP="00E50568">
            <w:pPr>
              <w:jc w:val="center"/>
            </w:pPr>
            <w:r w:rsidRPr="00021D98">
              <w:t>4.</w:t>
            </w:r>
            <w:r>
              <w:t>4.8</w:t>
            </w:r>
            <w:r w:rsidRPr="00021D98">
              <w:t>.</w:t>
            </w:r>
          </w:p>
        </w:tc>
        <w:tc>
          <w:tcPr>
            <w:tcW w:w="4481" w:type="dxa"/>
          </w:tcPr>
          <w:p w:rsidR="00E50568" w:rsidRDefault="00E50568" w:rsidP="00E50568">
            <w:pPr>
              <w:rPr>
                <w:color w:val="000000"/>
                <w:spacing w:val="3"/>
              </w:rPr>
            </w:pPr>
            <w:r w:rsidRPr="00021D98">
              <w:t>Смена прокладок шарового крана смывных бачков</w:t>
            </w:r>
            <w:r>
              <w:t>.</w:t>
            </w:r>
          </w:p>
          <w:p w:rsidR="00E50568" w:rsidRPr="00021D98" w:rsidRDefault="00E50568" w:rsidP="00E50568">
            <w:r w:rsidRPr="00BA612C">
              <w:rPr>
                <w:color w:val="000000"/>
                <w:spacing w:val="3"/>
              </w:rPr>
              <w:t>Перекрытие вентиля, вывертывание шарового крана, замена уплотнительной прокладки, установка шарового крана на место, открытие вентиля, проверка работы шарового крана.</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p w:rsidR="00E50568" w:rsidRPr="00021D98" w:rsidRDefault="00E50568" w:rsidP="00E50568">
            <w:pPr>
              <w:jc w:val="center"/>
            </w:pPr>
          </w:p>
        </w:tc>
        <w:tc>
          <w:tcPr>
            <w:tcW w:w="1356" w:type="dxa"/>
            <w:vAlign w:val="center"/>
          </w:tcPr>
          <w:p w:rsidR="00E50568" w:rsidRPr="00021D98" w:rsidRDefault="00E50568" w:rsidP="00E50568">
            <w:pPr>
              <w:jc w:val="center"/>
            </w:pPr>
            <w:r>
              <w:t>3</w:t>
            </w:r>
            <w:r w:rsidR="00A57F9D">
              <w:t>30,60</w:t>
            </w:r>
          </w:p>
        </w:tc>
        <w:tc>
          <w:tcPr>
            <w:tcW w:w="1547" w:type="dxa"/>
            <w:vAlign w:val="center"/>
          </w:tcPr>
          <w:p w:rsidR="00E50568" w:rsidRPr="00021D98" w:rsidRDefault="00E50568" w:rsidP="00E50568">
            <w:pPr>
              <w:jc w:val="center"/>
            </w:pPr>
            <w:r>
              <w:t>0,03</w:t>
            </w:r>
          </w:p>
        </w:tc>
      </w:tr>
      <w:tr w:rsidR="00E50568" w:rsidRPr="00021D98" w:rsidTr="00D532CD">
        <w:trPr>
          <w:trHeight w:val="56"/>
        </w:trPr>
        <w:tc>
          <w:tcPr>
            <w:tcW w:w="961" w:type="dxa"/>
            <w:vMerge w:val="restart"/>
          </w:tcPr>
          <w:p w:rsidR="00E50568" w:rsidRPr="00021D98" w:rsidRDefault="00E50568" w:rsidP="00E50568">
            <w:pPr>
              <w:jc w:val="center"/>
            </w:pPr>
            <w:r w:rsidRPr="00021D98">
              <w:t>4.</w:t>
            </w:r>
            <w:r>
              <w:t>4.9</w:t>
            </w:r>
            <w:r w:rsidRPr="00021D98">
              <w:t>.</w:t>
            </w:r>
          </w:p>
        </w:tc>
        <w:tc>
          <w:tcPr>
            <w:tcW w:w="4481" w:type="dxa"/>
          </w:tcPr>
          <w:p w:rsidR="00E50568" w:rsidRPr="00021D98" w:rsidRDefault="00E50568" w:rsidP="00E50568">
            <w:r w:rsidRPr="00021D98">
              <w:t>Проведение технических осмотров и устранение незначительных неисправностей в системах водоснабжения, канализации и ливневой канализации</w:t>
            </w:r>
          </w:p>
        </w:tc>
        <w:tc>
          <w:tcPr>
            <w:tcW w:w="1977" w:type="dxa"/>
            <w:vAlign w:val="center"/>
          </w:tcPr>
          <w:p w:rsidR="00E50568" w:rsidRPr="00021D98" w:rsidRDefault="00E50568" w:rsidP="00E50568">
            <w:pPr>
              <w:jc w:val="center"/>
            </w:pPr>
          </w:p>
        </w:tc>
        <w:tc>
          <w:tcPr>
            <w:tcW w:w="1356" w:type="dxa"/>
            <w:vMerge w:val="restart"/>
            <w:vAlign w:val="center"/>
          </w:tcPr>
          <w:p w:rsidR="00E50568" w:rsidRPr="00021D98" w:rsidRDefault="00A57F9D" w:rsidP="00E50568">
            <w:pPr>
              <w:jc w:val="center"/>
            </w:pPr>
            <w:r>
              <w:t>4075,72</w:t>
            </w:r>
          </w:p>
        </w:tc>
        <w:tc>
          <w:tcPr>
            <w:tcW w:w="1547" w:type="dxa"/>
            <w:vMerge w:val="restart"/>
            <w:vAlign w:val="center"/>
          </w:tcPr>
          <w:p w:rsidR="00E50568" w:rsidRPr="00021D98" w:rsidRDefault="00E50568" w:rsidP="00E50568">
            <w:pPr>
              <w:jc w:val="center"/>
            </w:pPr>
            <w:r>
              <w:t>0</w:t>
            </w:r>
            <w:r w:rsidR="00A57F9D">
              <w:t>,36</w:t>
            </w: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xml:space="preserve">     чердаки</w:t>
            </w:r>
          </w:p>
        </w:tc>
        <w:tc>
          <w:tcPr>
            <w:tcW w:w="1977" w:type="dxa"/>
            <w:vAlign w:val="center"/>
          </w:tcPr>
          <w:p w:rsidR="00E50568" w:rsidRPr="00021D98" w:rsidRDefault="00E50568" w:rsidP="00E50568">
            <w:pPr>
              <w:jc w:val="center"/>
            </w:pPr>
            <w:r w:rsidRPr="00021D98">
              <w:t>2 раза в год</w:t>
            </w: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56"/>
        </w:trPr>
        <w:tc>
          <w:tcPr>
            <w:tcW w:w="961" w:type="dxa"/>
            <w:vMerge/>
          </w:tcPr>
          <w:p w:rsidR="00E50568" w:rsidRPr="00021D98" w:rsidRDefault="00E50568" w:rsidP="00E50568">
            <w:pPr>
              <w:jc w:val="center"/>
            </w:pPr>
          </w:p>
        </w:tc>
        <w:tc>
          <w:tcPr>
            <w:tcW w:w="4481" w:type="dxa"/>
          </w:tcPr>
          <w:p w:rsidR="00E50568" w:rsidRPr="00021D98" w:rsidRDefault="00E50568" w:rsidP="00E50568">
            <w:r w:rsidRPr="00021D98">
              <w:t xml:space="preserve">     подвалы</w:t>
            </w:r>
          </w:p>
        </w:tc>
        <w:tc>
          <w:tcPr>
            <w:tcW w:w="1977" w:type="dxa"/>
            <w:vAlign w:val="center"/>
          </w:tcPr>
          <w:p w:rsidR="00E50568" w:rsidRPr="00021D98" w:rsidRDefault="00E50568" w:rsidP="00E50568">
            <w:pPr>
              <w:jc w:val="center"/>
            </w:pPr>
            <w:r w:rsidRPr="00021D98">
              <w:t>4 раз</w:t>
            </w:r>
            <w:r>
              <w:t>а</w:t>
            </w:r>
            <w:r w:rsidRPr="00021D98">
              <w:t xml:space="preserve"> в год</w:t>
            </w:r>
          </w:p>
        </w:tc>
        <w:tc>
          <w:tcPr>
            <w:tcW w:w="1356" w:type="dxa"/>
            <w:vMerge/>
            <w:vAlign w:val="center"/>
          </w:tcPr>
          <w:p w:rsidR="00E50568" w:rsidRPr="00021D98" w:rsidRDefault="00E50568" w:rsidP="00E50568">
            <w:pPr>
              <w:jc w:val="center"/>
            </w:pPr>
          </w:p>
        </w:tc>
        <w:tc>
          <w:tcPr>
            <w:tcW w:w="1547" w:type="dxa"/>
            <w:vMerge/>
            <w:vAlign w:val="center"/>
          </w:tcPr>
          <w:p w:rsidR="00E50568" w:rsidRPr="00021D98" w:rsidRDefault="00E50568" w:rsidP="00E50568">
            <w:pPr>
              <w:jc w:val="center"/>
            </w:pPr>
          </w:p>
        </w:tc>
      </w:tr>
      <w:tr w:rsidR="00E50568" w:rsidRPr="00021D98" w:rsidTr="00D532CD">
        <w:trPr>
          <w:trHeight w:val="56"/>
        </w:trPr>
        <w:tc>
          <w:tcPr>
            <w:tcW w:w="961" w:type="dxa"/>
          </w:tcPr>
          <w:p w:rsidR="00E50568" w:rsidRPr="00021D98" w:rsidRDefault="00E50568" w:rsidP="00E50568">
            <w:pPr>
              <w:jc w:val="center"/>
            </w:pPr>
            <w:r w:rsidRPr="00021D98">
              <w:t>4.4.1</w:t>
            </w:r>
            <w:r>
              <w:t>0.</w:t>
            </w:r>
          </w:p>
        </w:tc>
        <w:tc>
          <w:tcPr>
            <w:tcW w:w="4481" w:type="dxa"/>
          </w:tcPr>
          <w:p w:rsidR="00E50568" w:rsidRDefault="00E50568" w:rsidP="00E50568">
            <w:r w:rsidRPr="00021D98">
              <w:t>Устранение засоров внутренних канализационных трубопроводов</w:t>
            </w:r>
            <w:r>
              <w:t>.</w:t>
            </w:r>
          </w:p>
          <w:p w:rsidR="00E50568" w:rsidRPr="00021D98" w:rsidRDefault="00E50568" w:rsidP="00E50568">
            <w:r w:rsidRPr="00683540">
              <w:rPr>
                <w:color w:val="000000"/>
                <w:spacing w:val="3"/>
              </w:rPr>
              <w:lastRenderedPageBreak/>
              <w:t>Снятие крышки ревизии, устранение засора с помощью троса, установка крышки ревизии.</w:t>
            </w:r>
          </w:p>
        </w:tc>
        <w:tc>
          <w:tcPr>
            <w:tcW w:w="1977" w:type="dxa"/>
            <w:vAlign w:val="center"/>
          </w:tcPr>
          <w:p w:rsidR="00E50568" w:rsidRDefault="00E50568" w:rsidP="00E50568">
            <w:pPr>
              <w:jc w:val="center"/>
            </w:pPr>
            <w:r w:rsidRPr="00021D98">
              <w:lastRenderedPageBreak/>
              <w:t>по</w:t>
            </w:r>
          </w:p>
          <w:p w:rsidR="00E50568" w:rsidRPr="00021D98" w:rsidRDefault="00E50568" w:rsidP="00E50568">
            <w:pPr>
              <w:jc w:val="center"/>
            </w:pPr>
            <w:r>
              <w:t>н</w:t>
            </w:r>
            <w:r w:rsidRPr="00021D98">
              <w:t>еобходимости</w:t>
            </w:r>
          </w:p>
        </w:tc>
        <w:tc>
          <w:tcPr>
            <w:tcW w:w="1356" w:type="dxa"/>
            <w:vAlign w:val="center"/>
          </w:tcPr>
          <w:p w:rsidR="00E50568" w:rsidRPr="00021D98" w:rsidRDefault="00A57F9D" w:rsidP="00E50568">
            <w:pPr>
              <w:jc w:val="center"/>
            </w:pPr>
            <w:r>
              <w:t>3182,00</w:t>
            </w:r>
          </w:p>
        </w:tc>
        <w:tc>
          <w:tcPr>
            <w:tcW w:w="1547" w:type="dxa"/>
            <w:vAlign w:val="center"/>
          </w:tcPr>
          <w:p w:rsidR="00E50568" w:rsidRPr="00021D98" w:rsidRDefault="00E50568" w:rsidP="00A57F9D">
            <w:pPr>
              <w:jc w:val="center"/>
            </w:pPr>
            <w:r>
              <w:t>0,2</w:t>
            </w:r>
            <w:r w:rsidR="00A57F9D">
              <w:t>8</w:t>
            </w:r>
          </w:p>
        </w:tc>
      </w:tr>
      <w:tr w:rsidR="00E50568" w:rsidRPr="00021D98" w:rsidTr="00D532CD">
        <w:trPr>
          <w:trHeight w:val="56"/>
        </w:trPr>
        <w:tc>
          <w:tcPr>
            <w:tcW w:w="961" w:type="dxa"/>
          </w:tcPr>
          <w:p w:rsidR="00E50568" w:rsidRPr="00021D98" w:rsidRDefault="00E50568" w:rsidP="00E50568">
            <w:pPr>
              <w:jc w:val="center"/>
            </w:pPr>
            <w:r w:rsidRPr="00021D98">
              <w:t>4.</w:t>
            </w:r>
            <w:r>
              <w:t>4.11</w:t>
            </w:r>
            <w:r w:rsidRPr="00021D98">
              <w:t>.</w:t>
            </w:r>
          </w:p>
        </w:tc>
        <w:tc>
          <w:tcPr>
            <w:tcW w:w="4481" w:type="dxa"/>
          </w:tcPr>
          <w:p w:rsidR="00E50568" w:rsidRPr="00021D98" w:rsidRDefault="00E50568" w:rsidP="00E50568">
            <w:r w:rsidRPr="00021D98">
              <w:t>Замена санитарно-технических приборов (унитазы, раковины, умывальники, смесители)</w:t>
            </w:r>
          </w:p>
        </w:tc>
        <w:tc>
          <w:tcPr>
            <w:tcW w:w="1977" w:type="dxa"/>
            <w:vAlign w:val="center"/>
          </w:tcPr>
          <w:p w:rsidR="00E50568" w:rsidRDefault="00E50568" w:rsidP="00E50568">
            <w:pPr>
              <w:jc w:val="center"/>
            </w:pPr>
            <w:r w:rsidRPr="00021D98">
              <w:t>по</w:t>
            </w:r>
          </w:p>
          <w:p w:rsidR="00E50568" w:rsidRPr="00021D98" w:rsidRDefault="00E50568" w:rsidP="00E50568">
            <w:pPr>
              <w:jc w:val="center"/>
            </w:pPr>
            <w:r w:rsidRPr="00021D98">
              <w:t>необходимости</w:t>
            </w:r>
          </w:p>
        </w:tc>
        <w:tc>
          <w:tcPr>
            <w:tcW w:w="1356" w:type="dxa"/>
            <w:vAlign w:val="center"/>
          </w:tcPr>
          <w:p w:rsidR="00E50568" w:rsidRPr="00021D98" w:rsidRDefault="00E50568" w:rsidP="00E50568">
            <w:pPr>
              <w:jc w:val="center"/>
            </w:pPr>
            <w:r>
              <w:t>0,00</w:t>
            </w:r>
          </w:p>
        </w:tc>
        <w:tc>
          <w:tcPr>
            <w:tcW w:w="1547" w:type="dxa"/>
            <w:vAlign w:val="center"/>
          </w:tcPr>
          <w:p w:rsidR="00E50568" w:rsidRPr="00021D98" w:rsidRDefault="00E50568" w:rsidP="00E50568">
            <w:pPr>
              <w:jc w:val="center"/>
            </w:pPr>
            <w:r>
              <w:t>0,00</w:t>
            </w:r>
          </w:p>
        </w:tc>
      </w:tr>
      <w:tr w:rsidR="00E50568" w:rsidRPr="00021D98" w:rsidTr="00D532CD">
        <w:trPr>
          <w:trHeight w:val="56"/>
        </w:trPr>
        <w:tc>
          <w:tcPr>
            <w:tcW w:w="961" w:type="dxa"/>
          </w:tcPr>
          <w:p w:rsidR="00E50568" w:rsidRPr="00021D98" w:rsidRDefault="00E50568" w:rsidP="00E50568">
            <w:pPr>
              <w:jc w:val="center"/>
            </w:pPr>
            <w:r w:rsidRPr="00021D98">
              <w:t>4.</w:t>
            </w:r>
            <w:r>
              <w:t>4.12</w:t>
            </w:r>
            <w:r w:rsidRPr="00021D98">
              <w:t>.</w:t>
            </w:r>
          </w:p>
        </w:tc>
        <w:tc>
          <w:tcPr>
            <w:tcW w:w="4481" w:type="dxa"/>
          </w:tcPr>
          <w:p w:rsidR="00E50568" w:rsidRPr="00021D98" w:rsidRDefault="00E50568" w:rsidP="00E50568">
            <w:r w:rsidRPr="00021D98">
              <w:t xml:space="preserve">Ершение канализационного коллектора </w:t>
            </w:r>
          </w:p>
        </w:tc>
        <w:tc>
          <w:tcPr>
            <w:tcW w:w="1977" w:type="dxa"/>
            <w:vAlign w:val="center"/>
          </w:tcPr>
          <w:p w:rsidR="00E50568" w:rsidRPr="00021D98" w:rsidRDefault="00E50568" w:rsidP="00E50568">
            <w:pPr>
              <w:jc w:val="center"/>
            </w:pPr>
            <w:r w:rsidRPr="00021D98">
              <w:t>1 раз в год</w:t>
            </w:r>
          </w:p>
        </w:tc>
        <w:tc>
          <w:tcPr>
            <w:tcW w:w="1356" w:type="dxa"/>
            <w:vAlign w:val="center"/>
          </w:tcPr>
          <w:p w:rsidR="00E50568" w:rsidRPr="00021D98" w:rsidRDefault="00E50568" w:rsidP="00E50568">
            <w:pPr>
              <w:jc w:val="center"/>
            </w:pPr>
            <w:r>
              <w:t>7</w:t>
            </w:r>
            <w:r w:rsidR="00A57F9D">
              <w:t>57,22</w:t>
            </w:r>
          </w:p>
        </w:tc>
        <w:tc>
          <w:tcPr>
            <w:tcW w:w="1547" w:type="dxa"/>
            <w:vAlign w:val="center"/>
          </w:tcPr>
          <w:p w:rsidR="00E50568" w:rsidRPr="00021D98" w:rsidRDefault="00E50568" w:rsidP="00E50568">
            <w:pPr>
              <w:jc w:val="center"/>
            </w:pPr>
            <w:r>
              <w:t>0,07</w:t>
            </w:r>
          </w:p>
        </w:tc>
      </w:tr>
      <w:tr w:rsidR="00E50568" w:rsidRPr="00021D98" w:rsidTr="00C51B0D">
        <w:trPr>
          <w:trHeight w:val="56"/>
        </w:trPr>
        <w:tc>
          <w:tcPr>
            <w:tcW w:w="10322" w:type="dxa"/>
            <w:gridSpan w:val="5"/>
            <w:vAlign w:val="center"/>
          </w:tcPr>
          <w:p w:rsidR="00E50568" w:rsidRPr="00B03FA9" w:rsidRDefault="00E50568" w:rsidP="00E50568">
            <w:pPr>
              <w:jc w:val="center"/>
              <w:rPr>
                <w:b/>
              </w:rPr>
            </w:pPr>
            <w:r w:rsidRPr="00B03FA9">
              <w:rPr>
                <w:b/>
              </w:rPr>
              <w:t>5. Аварийное обслуживание</w:t>
            </w:r>
          </w:p>
        </w:tc>
      </w:tr>
      <w:tr w:rsidR="00E50568" w:rsidRPr="00021D98" w:rsidTr="00D532CD">
        <w:trPr>
          <w:trHeight w:val="56"/>
        </w:trPr>
        <w:tc>
          <w:tcPr>
            <w:tcW w:w="961" w:type="dxa"/>
          </w:tcPr>
          <w:p w:rsidR="00E50568" w:rsidRPr="008D07CE" w:rsidRDefault="00E50568" w:rsidP="00E50568">
            <w:pPr>
              <w:widowControl w:val="0"/>
              <w:autoSpaceDE w:val="0"/>
              <w:autoSpaceDN w:val="0"/>
              <w:adjustRightInd w:val="0"/>
              <w:jc w:val="center"/>
              <w:rPr>
                <w:color w:val="000000"/>
                <w:spacing w:val="3"/>
              </w:rPr>
            </w:pPr>
            <w:r>
              <w:rPr>
                <w:color w:val="000000"/>
                <w:spacing w:val="3"/>
              </w:rPr>
              <w:t>5.1.</w:t>
            </w:r>
          </w:p>
        </w:tc>
        <w:tc>
          <w:tcPr>
            <w:tcW w:w="4481" w:type="dxa"/>
          </w:tcPr>
          <w:p w:rsidR="00E50568" w:rsidRPr="002C3D37" w:rsidRDefault="00E50568" w:rsidP="00E50568">
            <w:pPr>
              <w:widowControl w:val="0"/>
              <w:autoSpaceDE w:val="0"/>
              <w:autoSpaceDN w:val="0"/>
              <w:adjustRightInd w:val="0"/>
              <w:jc w:val="both"/>
              <w:rPr>
                <w:b/>
                <w:color w:val="000000"/>
                <w:spacing w:val="3"/>
              </w:rPr>
            </w:pPr>
            <w:r w:rsidRPr="00683540">
              <w:rPr>
                <w:color w:val="000000"/>
                <w:spacing w:val="3"/>
              </w:rPr>
              <w:t>Выполнение работ, связанных с ликвидацией аварий и неисправностей внутридомового оборудования и сетей водоотведения, холодного и горячего водоснабжения, центрального отопления и электроснабжения</w:t>
            </w:r>
          </w:p>
        </w:tc>
        <w:tc>
          <w:tcPr>
            <w:tcW w:w="1977" w:type="dxa"/>
            <w:vAlign w:val="center"/>
          </w:tcPr>
          <w:p w:rsidR="00E50568" w:rsidRPr="00021D98" w:rsidRDefault="00E50568" w:rsidP="00E50568">
            <w:pPr>
              <w:jc w:val="center"/>
            </w:pPr>
            <w:r w:rsidRPr="00021D98">
              <w:t>круглосуточно</w:t>
            </w:r>
          </w:p>
        </w:tc>
        <w:tc>
          <w:tcPr>
            <w:tcW w:w="1356" w:type="dxa"/>
            <w:vAlign w:val="center"/>
          </w:tcPr>
          <w:p w:rsidR="00E50568" w:rsidRPr="00021D98" w:rsidRDefault="00E50568" w:rsidP="00E50568">
            <w:pPr>
              <w:jc w:val="center"/>
            </w:pPr>
            <w:r>
              <w:t>13</w:t>
            </w:r>
            <w:r w:rsidR="00A57F9D">
              <w:t>664,69</w:t>
            </w:r>
          </w:p>
        </w:tc>
        <w:tc>
          <w:tcPr>
            <w:tcW w:w="1547" w:type="dxa"/>
            <w:vAlign w:val="center"/>
          </w:tcPr>
          <w:p w:rsidR="00E50568" w:rsidRPr="00021D98" w:rsidRDefault="00E50568" w:rsidP="00A57F9D">
            <w:pPr>
              <w:jc w:val="center"/>
            </w:pPr>
            <w:r>
              <w:t>1,2</w:t>
            </w:r>
            <w:r w:rsidR="00A57F9D">
              <w:t>1</w:t>
            </w:r>
          </w:p>
        </w:tc>
      </w:tr>
      <w:tr w:rsidR="00E50568" w:rsidRPr="00021D98" w:rsidTr="00D532CD">
        <w:trPr>
          <w:trHeight w:val="56"/>
        </w:trPr>
        <w:tc>
          <w:tcPr>
            <w:tcW w:w="961" w:type="dxa"/>
          </w:tcPr>
          <w:p w:rsidR="00E50568" w:rsidRPr="00021D98" w:rsidRDefault="00E50568" w:rsidP="00E50568">
            <w:pPr>
              <w:jc w:val="center"/>
            </w:pPr>
            <w:r w:rsidRPr="00021D98">
              <w:t>6.</w:t>
            </w:r>
          </w:p>
        </w:tc>
        <w:tc>
          <w:tcPr>
            <w:tcW w:w="4481" w:type="dxa"/>
          </w:tcPr>
          <w:p w:rsidR="00E50568" w:rsidRDefault="00E50568" w:rsidP="00E50568">
            <w:pPr>
              <w:rPr>
                <w:b/>
              </w:rPr>
            </w:pPr>
            <w:r w:rsidRPr="003D764D">
              <w:rPr>
                <w:b/>
              </w:rPr>
              <w:t xml:space="preserve">Дератизация </w:t>
            </w:r>
          </w:p>
          <w:p w:rsidR="00E50568" w:rsidRPr="003D764D" w:rsidRDefault="00E50568" w:rsidP="00E50568">
            <w:pPr>
              <w:rPr>
                <w:b/>
              </w:rPr>
            </w:pPr>
            <w:r w:rsidRPr="00683540">
              <w:rPr>
                <w:color w:val="000000"/>
                <w:spacing w:val="3"/>
              </w:rPr>
              <w:t>Истребление грызунов, являющихся источниками инфекционных заболеваний, пу</w:t>
            </w:r>
            <w:r w:rsidRPr="00683540">
              <w:rPr>
                <w:color w:val="000000"/>
                <w:spacing w:val="3"/>
              </w:rPr>
              <w:softHyphen/>
              <w:t>тем обработки помещений (подвалов, кухонь) с применением отравлен</w:t>
            </w:r>
            <w:r w:rsidRPr="00683540">
              <w:rPr>
                <w:color w:val="000000"/>
                <w:spacing w:val="3"/>
              </w:rPr>
              <w:softHyphen/>
              <w:t>ных приманок.</w:t>
            </w:r>
          </w:p>
        </w:tc>
        <w:tc>
          <w:tcPr>
            <w:tcW w:w="1977" w:type="dxa"/>
            <w:vAlign w:val="center"/>
          </w:tcPr>
          <w:p w:rsidR="00E50568" w:rsidRPr="00021D98" w:rsidRDefault="00E50568" w:rsidP="00E50568">
            <w:pPr>
              <w:jc w:val="center"/>
            </w:pPr>
            <w:r w:rsidRPr="00021D98">
              <w:t>2 раза в год</w:t>
            </w:r>
          </w:p>
        </w:tc>
        <w:tc>
          <w:tcPr>
            <w:tcW w:w="1356" w:type="dxa"/>
            <w:vAlign w:val="center"/>
          </w:tcPr>
          <w:p w:rsidR="00E50568" w:rsidRPr="00021D98" w:rsidRDefault="00E50568" w:rsidP="00E50568">
            <w:pPr>
              <w:jc w:val="center"/>
            </w:pPr>
            <w:r>
              <w:t>11</w:t>
            </w:r>
            <w:r w:rsidR="00A57F9D">
              <w:t>11,72</w:t>
            </w:r>
          </w:p>
        </w:tc>
        <w:tc>
          <w:tcPr>
            <w:tcW w:w="1547" w:type="dxa"/>
            <w:vAlign w:val="center"/>
          </w:tcPr>
          <w:p w:rsidR="00E50568" w:rsidRPr="00021D98" w:rsidRDefault="00E50568" w:rsidP="00A57F9D">
            <w:pPr>
              <w:jc w:val="center"/>
            </w:pPr>
            <w:r>
              <w:t>0,</w:t>
            </w:r>
            <w:r w:rsidR="00A57F9D">
              <w:t>10</w:t>
            </w:r>
          </w:p>
        </w:tc>
      </w:tr>
      <w:tr w:rsidR="00E50568" w:rsidRPr="00021D98" w:rsidTr="00D532CD">
        <w:trPr>
          <w:trHeight w:val="351"/>
        </w:trPr>
        <w:tc>
          <w:tcPr>
            <w:tcW w:w="961" w:type="dxa"/>
          </w:tcPr>
          <w:p w:rsidR="00E50568" w:rsidRPr="00021D98" w:rsidRDefault="00E50568" w:rsidP="00E50568">
            <w:pPr>
              <w:jc w:val="center"/>
            </w:pPr>
            <w:r w:rsidRPr="00021D98">
              <w:t>7.</w:t>
            </w:r>
          </w:p>
        </w:tc>
        <w:tc>
          <w:tcPr>
            <w:tcW w:w="4481" w:type="dxa"/>
            <w:vAlign w:val="center"/>
          </w:tcPr>
          <w:p w:rsidR="00E50568" w:rsidRDefault="00E50568" w:rsidP="00E50568">
            <w:pPr>
              <w:rPr>
                <w:b/>
              </w:rPr>
            </w:pPr>
            <w:r w:rsidRPr="003D764D">
              <w:rPr>
                <w:b/>
              </w:rPr>
              <w:t>Дезинсекция</w:t>
            </w:r>
          </w:p>
          <w:p w:rsidR="00E50568" w:rsidRPr="003D764D" w:rsidRDefault="00E50568" w:rsidP="00E50568">
            <w:pPr>
              <w:rPr>
                <w:b/>
              </w:rPr>
            </w:pPr>
            <w:r w:rsidRPr="00683540">
              <w:rPr>
                <w:color w:val="000000"/>
                <w:spacing w:val="3"/>
              </w:rPr>
              <w:t>Обработка помещений общего пользования (кухни, санузлы, лестничные клетки, коридоры, душевые, умывальники, постирочные, раздевалки, узел ввода) с применением специальных средств (инсектицидов) для уничтожения насекомых.</w:t>
            </w:r>
          </w:p>
        </w:tc>
        <w:tc>
          <w:tcPr>
            <w:tcW w:w="1977" w:type="dxa"/>
            <w:vAlign w:val="center"/>
          </w:tcPr>
          <w:p w:rsidR="00E50568" w:rsidRPr="00021D98" w:rsidRDefault="00E50568" w:rsidP="00E50568">
            <w:pPr>
              <w:jc w:val="center"/>
            </w:pPr>
            <w:r w:rsidRPr="00021D98">
              <w:t>4 раза в год</w:t>
            </w:r>
          </w:p>
        </w:tc>
        <w:tc>
          <w:tcPr>
            <w:tcW w:w="1356" w:type="dxa"/>
            <w:vAlign w:val="center"/>
          </w:tcPr>
          <w:p w:rsidR="00E50568" w:rsidRPr="00021D98" w:rsidRDefault="00E50568" w:rsidP="00E50568">
            <w:pPr>
              <w:jc w:val="center"/>
            </w:pPr>
            <w:r>
              <w:t>32</w:t>
            </w:r>
            <w:r w:rsidR="00A57F9D">
              <w:t>18,64</w:t>
            </w:r>
          </w:p>
        </w:tc>
        <w:tc>
          <w:tcPr>
            <w:tcW w:w="1547" w:type="dxa"/>
            <w:vAlign w:val="center"/>
          </w:tcPr>
          <w:p w:rsidR="00E50568" w:rsidRPr="00021D98" w:rsidRDefault="00E50568" w:rsidP="00A57F9D">
            <w:pPr>
              <w:jc w:val="center"/>
            </w:pPr>
            <w:r>
              <w:t>0,</w:t>
            </w:r>
            <w:r w:rsidR="00A57F9D">
              <w:t>29</w:t>
            </w:r>
          </w:p>
        </w:tc>
      </w:tr>
      <w:tr w:rsidR="00E50568" w:rsidRPr="00021D98" w:rsidTr="00C51B0D">
        <w:trPr>
          <w:trHeight w:val="140"/>
        </w:trPr>
        <w:tc>
          <w:tcPr>
            <w:tcW w:w="10322" w:type="dxa"/>
            <w:gridSpan w:val="5"/>
            <w:vAlign w:val="center"/>
          </w:tcPr>
          <w:p w:rsidR="00E50568" w:rsidRPr="003D764D" w:rsidRDefault="00E50568" w:rsidP="00E50568">
            <w:pPr>
              <w:numPr>
                <w:ilvl w:val="0"/>
                <w:numId w:val="11"/>
              </w:numPr>
              <w:tabs>
                <w:tab w:val="left" w:pos="289"/>
              </w:tabs>
              <w:jc w:val="center"/>
              <w:rPr>
                <w:b/>
              </w:rPr>
            </w:pPr>
            <w:r w:rsidRPr="003D764D">
              <w:rPr>
                <w:b/>
              </w:rPr>
              <w:t>Проверка и ремонт коллективных приборов учета</w:t>
            </w:r>
          </w:p>
        </w:tc>
      </w:tr>
      <w:tr w:rsidR="00E50568" w:rsidRPr="00021D98" w:rsidTr="00D532CD">
        <w:trPr>
          <w:trHeight w:val="56"/>
        </w:trPr>
        <w:tc>
          <w:tcPr>
            <w:tcW w:w="961" w:type="dxa"/>
          </w:tcPr>
          <w:p w:rsidR="00E50568" w:rsidRPr="002C3D37" w:rsidRDefault="00E50568" w:rsidP="00E50568">
            <w:pPr>
              <w:widowControl w:val="0"/>
              <w:autoSpaceDE w:val="0"/>
              <w:autoSpaceDN w:val="0"/>
              <w:adjustRightInd w:val="0"/>
              <w:jc w:val="center"/>
              <w:rPr>
                <w:color w:val="000000"/>
                <w:spacing w:val="3"/>
              </w:rPr>
            </w:pPr>
            <w:r w:rsidRPr="002C3D37">
              <w:rPr>
                <w:color w:val="000000"/>
                <w:spacing w:val="3"/>
              </w:rPr>
              <w:t>8.1</w:t>
            </w:r>
          </w:p>
        </w:tc>
        <w:tc>
          <w:tcPr>
            <w:tcW w:w="4481" w:type="dxa"/>
          </w:tcPr>
          <w:p w:rsidR="00E50568" w:rsidRPr="002C3D37" w:rsidRDefault="00E50568" w:rsidP="00E50568">
            <w:pPr>
              <w:widowControl w:val="0"/>
              <w:autoSpaceDE w:val="0"/>
              <w:autoSpaceDN w:val="0"/>
              <w:adjustRightInd w:val="0"/>
              <w:rPr>
                <w:b/>
                <w:color w:val="000000"/>
                <w:spacing w:val="3"/>
              </w:rPr>
            </w:pPr>
            <w:r w:rsidRPr="00263797">
              <w:rPr>
                <w:b/>
                <w:bCs/>
                <w:i/>
              </w:rPr>
              <w:t>Вводные приборы учета тепла</w:t>
            </w:r>
          </w:p>
        </w:tc>
        <w:tc>
          <w:tcPr>
            <w:tcW w:w="1977" w:type="dxa"/>
            <w:vAlign w:val="center"/>
          </w:tcPr>
          <w:p w:rsidR="00E50568" w:rsidRPr="00021D98" w:rsidRDefault="00E50568" w:rsidP="00E50568">
            <w:pPr>
              <w:jc w:val="center"/>
            </w:pP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56"/>
        </w:trPr>
        <w:tc>
          <w:tcPr>
            <w:tcW w:w="961" w:type="dxa"/>
          </w:tcPr>
          <w:p w:rsidR="00E50568" w:rsidRPr="00021D98" w:rsidRDefault="00E50568" w:rsidP="00E50568">
            <w:pPr>
              <w:jc w:val="center"/>
            </w:pPr>
            <w:r w:rsidRPr="00021D98">
              <w:t>8.1.1.</w:t>
            </w:r>
          </w:p>
        </w:tc>
        <w:tc>
          <w:tcPr>
            <w:tcW w:w="4481" w:type="dxa"/>
          </w:tcPr>
          <w:p w:rsidR="00E50568" w:rsidRPr="00021D98" w:rsidRDefault="00E50568" w:rsidP="00E50568">
            <w:r w:rsidRPr="00021D98">
              <w:t xml:space="preserve">Визуальный осмотр теплосчетчиков, заземления, снятие параметров, проверка работоспособности, наличия масла </w:t>
            </w:r>
          </w:p>
        </w:tc>
        <w:tc>
          <w:tcPr>
            <w:tcW w:w="1977" w:type="dxa"/>
            <w:vAlign w:val="center"/>
          </w:tcPr>
          <w:p w:rsidR="00E50568" w:rsidRPr="00021D98" w:rsidRDefault="00E50568" w:rsidP="00E50568">
            <w:pPr>
              <w:jc w:val="center"/>
            </w:pPr>
            <w:r w:rsidRPr="00021D98">
              <w:t>1 раз в месяц</w:t>
            </w:r>
          </w:p>
        </w:tc>
        <w:tc>
          <w:tcPr>
            <w:tcW w:w="1356" w:type="dxa"/>
            <w:vAlign w:val="center"/>
          </w:tcPr>
          <w:p w:rsidR="00E50568" w:rsidRPr="00021D98" w:rsidRDefault="00E50568" w:rsidP="00E50568">
            <w:pPr>
              <w:jc w:val="center"/>
            </w:pPr>
            <w:r>
              <w:t>2</w:t>
            </w:r>
            <w:r w:rsidR="00DB76A6">
              <w:t>287,68</w:t>
            </w:r>
          </w:p>
        </w:tc>
        <w:tc>
          <w:tcPr>
            <w:tcW w:w="1547" w:type="dxa"/>
            <w:vAlign w:val="center"/>
          </w:tcPr>
          <w:p w:rsidR="00E50568" w:rsidRPr="00021D98" w:rsidRDefault="00E50568" w:rsidP="00E50568">
            <w:pPr>
              <w:jc w:val="center"/>
            </w:pPr>
            <w:r>
              <w:t>0,2</w:t>
            </w:r>
            <w:r w:rsidR="00DB76A6">
              <w:t>0</w:t>
            </w:r>
          </w:p>
        </w:tc>
      </w:tr>
      <w:tr w:rsidR="00E50568" w:rsidRPr="00021D98" w:rsidTr="00D532CD">
        <w:trPr>
          <w:trHeight w:val="56"/>
        </w:trPr>
        <w:tc>
          <w:tcPr>
            <w:tcW w:w="961" w:type="dxa"/>
          </w:tcPr>
          <w:p w:rsidR="00E50568" w:rsidRPr="00021D98" w:rsidRDefault="00E50568" w:rsidP="00E50568">
            <w:pPr>
              <w:jc w:val="center"/>
            </w:pPr>
            <w:r w:rsidRPr="00021D98">
              <w:t>8.1.2.</w:t>
            </w:r>
          </w:p>
        </w:tc>
        <w:tc>
          <w:tcPr>
            <w:tcW w:w="4481" w:type="dxa"/>
          </w:tcPr>
          <w:p w:rsidR="00E50568" w:rsidRPr="00021D98" w:rsidRDefault="00E50568" w:rsidP="00E50568">
            <w:r w:rsidRPr="00021D98">
              <w:t>Поверка приборов</w:t>
            </w:r>
          </w:p>
        </w:tc>
        <w:tc>
          <w:tcPr>
            <w:tcW w:w="1977" w:type="dxa"/>
            <w:vAlign w:val="center"/>
          </w:tcPr>
          <w:p w:rsidR="00E50568" w:rsidRPr="00021D98" w:rsidRDefault="00E50568" w:rsidP="00E50568">
            <w:pPr>
              <w:jc w:val="center"/>
            </w:pPr>
            <w:r w:rsidRPr="00021D98">
              <w:t xml:space="preserve">1 раз в </w:t>
            </w:r>
            <w:r>
              <w:t>4</w:t>
            </w:r>
            <w:r w:rsidRPr="00021D98">
              <w:t xml:space="preserve"> года</w:t>
            </w:r>
          </w:p>
        </w:tc>
        <w:tc>
          <w:tcPr>
            <w:tcW w:w="1356" w:type="dxa"/>
            <w:vAlign w:val="center"/>
          </w:tcPr>
          <w:p w:rsidR="00E50568" w:rsidRPr="00021D98" w:rsidRDefault="00E50568" w:rsidP="00E50568">
            <w:pPr>
              <w:jc w:val="center"/>
            </w:pPr>
            <w:r>
              <w:t>0,00</w:t>
            </w:r>
          </w:p>
        </w:tc>
        <w:tc>
          <w:tcPr>
            <w:tcW w:w="1547" w:type="dxa"/>
            <w:vAlign w:val="center"/>
          </w:tcPr>
          <w:p w:rsidR="00E50568" w:rsidRPr="00021D98" w:rsidRDefault="00E50568" w:rsidP="00E50568">
            <w:pPr>
              <w:jc w:val="center"/>
            </w:pPr>
            <w:r>
              <w:t>0,00</w:t>
            </w:r>
          </w:p>
        </w:tc>
      </w:tr>
      <w:tr w:rsidR="00E50568" w:rsidRPr="00021D98" w:rsidTr="00D532CD">
        <w:trPr>
          <w:trHeight w:val="56"/>
        </w:trPr>
        <w:tc>
          <w:tcPr>
            <w:tcW w:w="961" w:type="dxa"/>
          </w:tcPr>
          <w:p w:rsidR="00E50568" w:rsidRPr="00021D98" w:rsidRDefault="00E50568" w:rsidP="00E50568">
            <w:pPr>
              <w:jc w:val="center"/>
            </w:pPr>
            <w:r w:rsidRPr="00021D98">
              <w:t>8.1.3.</w:t>
            </w:r>
          </w:p>
        </w:tc>
        <w:tc>
          <w:tcPr>
            <w:tcW w:w="4481" w:type="dxa"/>
          </w:tcPr>
          <w:p w:rsidR="00E50568" w:rsidRPr="00021D98" w:rsidRDefault="00E50568" w:rsidP="00E50568">
            <w:r w:rsidRPr="00021D98">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77" w:type="dxa"/>
            <w:vAlign w:val="center"/>
          </w:tcPr>
          <w:p w:rsidR="00E50568" w:rsidRPr="00021D98" w:rsidRDefault="00E50568" w:rsidP="00E50568">
            <w:pPr>
              <w:jc w:val="center"/>
            </w:pPr>
            <w:r w:rsidRPr="00021D98">
              <w:t>1 раз в месяц</w:t>
            </w:r>
          </w:p>
        </w:tc>
        <w:tc>
          <w:tcPr>
            <w:tcW w:w="1356" w:type="dxa"/>
            <w:vAlign w:val="center"/>
          </w:tcPr>
          <w:p w:rsidR="00E50568" w:rsidRPr="00021D98" w:rsidRDefault="00E50568" w:rsidP="00E50568">
            <w:pPr>
              <w:jc w:val="center"/>
            </w:pPr>
            <w:r>
              <w:t>3</w:t>
            </w:r>
            <w:r w:rsidR="00DB76A6">
              <w:t>57,12</w:t>
            </w:r>
          </w:p>
        </w:tc>
        <w:tc>
          <w:tcPr>
            <w:tcW w:w="1547" w:type="dxa"/>
            <w:vAlign w:val="center"/>
          </w:tcPr>
          <w:p w:rsidR="00E50568" w:rsidRPr="00021D98" w:rsidRDefault="00E50568" w:rsidP="00E50568">
            <w:pPr>
              <w:jc w:val="center"/>
            </w:pPr>
            <w:r>
              <w:t>0,03</w:t>
            </w:r>
          </w:p>
        </w:tc>
      </w:tr>
      <w:tr w:rsidR="00E50568" w:rsidRPr="00021D98" w:rsidTr="00D532CD">
        <w:trPr>
          <w:trHeight w:val="56"/>
        </w:trPr>
        <w:tc>
          <w:tcPr>
            <w:tcW w:w="961" w:type="dxa"/>
          </w:tcPr>
          <w:p w:rsidR="00E50568" w:rsidRPr="00021D98" w:rsidRDefault="00E50568" w:rsidP="00E50568">
            <w:pPr>
              <w:jc w:val="center"/>
            </w:pPr>
            <w:r w:rsidRPr="00021D98">
              <w:t>8.2.</w:t>
            </w:r>
          </w:p>
        </w:tc>
        <w:tc>
          <w:tcPr>
            <w:tcW w:w="4481" w:type="dxa"/>
          </w:tcPr>
          <w:p w:rsidR="00E50568" w:rsidRPr="003D764D" w:rsidRDefault="00E50568" w:rsidP="00E50568">
            <w:pPr>
              <w:rPr>
                <w:b/>
                <w:i/>
              </w:rPr>
            </w:pPr>
            <w:r w:rsidRPr="003D764D">
              <w:rPr>
                <w:b/>
                <w:i/>
              </w:rPr>
              <w:t>Вводные приборы учета воды</w:t>
            </w:r>
          </w:p>
        </w:tc>
        <w:tc>
          <w:tcPr>
            <w:tcW w:w="1977" w:type="dxa"/>
            <w:vAlign w:val="center"/>
          </w:tcPr>
          <w:p w:rsidR="00E50568" w:rsidRPr="00021D98" w:rsidRDefault="00E50568" w:rsidP="00E50568">
            <w:pPr>
              <w:jc w:val="center"/>
            </w:pPr>
          </w:p>
        </w:tc>
        <w:tc>
          <w:tcPr>
            <w:tcW w:w="1356" w:type="dxa"/>
            <w:vAlign w:val="center"/>
          </w:tcPr>
          <w:p w:rsidR="00E50568" w:rsidRPr="00021D98" w:rsidRDefault="00E50568" w:rsidP="00E50568">
            <w:pPr>
              <w:jc w:val="center"/>
            </w:pPr>
          </w:p>
        </w:tc>
        <w:tc>
          <w:tcPr>
            <w:tcW w:w="1547" w:type="dxa"/>
            <w:vAlign w:val="center"/>
          </w:tcPr>
          <w:p w:rsidR="00E50568" w:rsidRPr="00021D98" w:rsidRDefault="00E50568" w:rsidP="00E50568">
            <w:pPr>
              <w:jc w:val="center"/>
            </w:pPr>
          </w:p>
        </w:tc>
      </w:tr>
      <w:tr w:rsidR="00E50568" w:rsidRPr="00021D98" w:rsidTr="00D532CD">
        <w:trPr>
          <w:trHeight w:val="56"/>
        </w:trPr>
        <w:tc>
          <w:tcPr>
            <w:tcW w:w="961" w:type="dxa"/>
          </w:tcPr>
          <w:p w:rsidR="00E50568" w:rsidRPr="00021D98" w:rsidRDefault="00E50568" w:rsidP="00E50568">
            <w:pPr>
              <w:jc w:val="center"/>
            </w:pPr>
            <w:r w:rsidRPr="00021D98">
              <w:t>8.2.1.</w:t>
            </w:r>
          </w:p>
        </w:tc>
        <w:tc>
          <w:tcPr>
            <w:tcW w:w="4481" w:type="dxa"/>
          </w:tcPr>
          <w:p w:rsidR="00E50568" w:rsidRPr="00021D98" w:rsidRDefault="00E50568" w:rsidP="00E50568">
            <w:r w:rsidRPr="00021D98">
              <w:t>Визуальный осмотр и проверка наличия и нарушения пломбы на счетчике, снятие показаний, проверка работоспособности и отсутствия несанкционированных врезок до водосчетчика</w:t>
            </w:r>
          </w:p>
        </w:tc>
        <w:tc>
          <w:tcPr>
            <w:tcW w:w="1977" w:type="dxa"/>
            <w:vAlign w:val="center"/>
          </w:tcPr>
          <w:p w:rsidR="00E50568" w:rsidRPr="00021D98" w:rsidRDefault="00E50568" w:rsidP="00E50568">
            <w:pPr>
              <w:jc w:val="center"/>
            </w:pPr>
            <w:r w:rsidRPr="00021D98">
              <w:t>1 раз в месяц</w:t>
            </w:r>
          </w:p>
        </w:tc>
        <w:tc>
          <w:tcPr>
            <w:tcW w:w="1356" w:type="dxa"/>
            <w:vAlign w:val="center"/>
          </w:tcPr>
          <w:p w:rsidR="00E50568" w:rsidRPr="00021D98" w:rsidRDefault="00E50568" w:rsidP="00E50568">
            <w:pPr>
              <w:jc w:val="center"/>
            </w:pPr>
            <w:r>
              <w:t>2</w:t>
            </w:r>
            <w:r w:rsidR="00DB76A6">
              <w:t>287,68</w:t>
            </w:r>
          </w:p>
        </w:tc>
        <w:tc>
          <w:tcPr>
            <w:tcW w:w="1547" w:type="dxa"/>
            <w:vAlign w:val="center"/>
          </w:tcPr>
          <w:p w:rsidR="00E50568" w:rsidRPr="00021D98" w:rsidRDefault="00E50568" w:rsidP="00DB76A6">
            <w:pPr>
              <w:jc w:val="center"/>
            </w:pPr>
            <w:r>
              <w:t>0,2</w:t>
            </w:r>
            <w:r w:rsidR="00DB76A6">
              <w:t>0</w:t>
            </w:r>
          </w:p>
        </w:tc>
      </w:tr>
      <w:tr w:rsidR="00E50568" w:rsidRPr="00021D98" w:rsidTr="00D532CD">
        <w:trPr>
          <w:trHeight w:val="56"/>
        </w:trPr>
        <w:tc>
          <w:tcPr>
            <w:tcW w:w="961" w:type="dxa"/>
          </w:tcPr>
          <w:p w:rsidR="00E50568" w:rsidRPr="00021D98" w:rsidRDefault="00E50568" w:rsidP="00E50568">
            <w:pPr>
              <w:jc w:val="center"/>
            </w:pPr>
            <w:r w:rsidRPr="00021D98">
              <w:t>8.2.2.</w:t>
            </w:r>
          </w:p>
        </w:tc>
        <w:tc>
          <w:tcPr>
            <w:tcW w:w="4481" w:type="dxa"/>
          </w:tcPr>
          <w:p w:rsidR="00E50568" w:rsidRDefault="00E50568" w:rsidP="00E50568">
            <w:pPr>
              <w:rPr>
                <w:color w:val="000000"/>
                <w:spacing w:val="3"/>
              </w:rPr>
            </w:pPr>
            <w:r w:rsidRPr="00021D98">
              <w:t>Поверка приборов</w:t>
            </w:r>
            <w:r>
              <w:t>.</w:t>
            </w:r>
          </w:p>
          <w:p w:rsidR="00E50568" w:rsidRPr="00021D98" w:rsidRDefault="00E50568" w:rsidP="00E50568">
            <w:r w:rsidRPr="008D07CE">
              <w:rPr>
                <w:color w:val="000000"/>
                <w:spacing w:val="3"/>
              </w:rPr>
              <w:t>Снятие преобразователей расхода воды в поверку</w:t>
            </w:r>
          </w:p>
        </w:tc>
        <w:tc>
          <w:tcPr>
            <w:tcW w:w="1977" w:type="dxa"/>
            <w:shd w:val="clear" w:color="auto" w:fill="auto"/>
            <w:vAlign w:val="center"/>
          </w:tcPr>
          <w:p w:rsidR="00E50568" w:rsidRPr="008D07CE" w:rsidRDefault="00E50568" w:rsidP="00E50568">
            <w:pPr>
              <w:widowControl w:val="0"/>
              <w:autoSpaceDE w:val="0"/>
              <w:autoSpaceDN w:val="0"/>
              <w:adjustRightInd w:val="0"/>
              <w:jc w:val="center"/>
              <w:rPr>
                <w:color w:val="000000"/>
                <w:spacing w:val="3"/>
              </w:rPr>
            </w:pPr>
            <w:r w:rsidRPr="00535AED">
              <w:rPr>
                <w:color w:val="000000"/>
                <w:spacing w:val="3"/>
              </w:rPr>
              <w:t>в соответствии с паспортом завода-изготовителя</w:t>
            </w:r>
          </w:p>
        </w:tc>
        <w:tc>
          <w:tcPr>
            <w:tcW w:w="1356" w:type="dxa"/>
            <w:vAlign w:val="center"/>
          </w:tcPr>
          <w:p w:rsidR="00E50568" w:rsidRPr="00021D98" w:rsidRDefault="00DB76A6" w:rsidP="00E50568">
            <w:pPr>
              <w:jc w:val="center"/>
            </w:pPr>
            <w:r>
              <w:t>0,00</w:t>
            </w:r>
          </w:p>
        </w:tc>
        <w:tc>
          <w:tcPr>
            <w:tcW w:w="1547" w:type="dxa"/>
            <w:vAlign w:val="center"/>
          </w:tcPr>
          <w:p w:rsidR="00E50568" w:rsidRPr="00021D98" w:rsidRDefault="00E50568" w:rsidP="00DB76A6">
            <w:pPr>
              <w:jc w:val="center"/>
            </w:pPr>
            <w:r>
              <w:t>0,</w:t>
            </w:r>
            <w:r w:rsidR="00DB76A6">
              <w:t>00</w:t>
            </w:r>
          </w:p>
        </w:tc>
      </w:tr>
      <w:tr w:rsidR="00E50568" w:rsidRPr="00021D98" w:rsidTr="00D532CD">
        <w:trPr>
          <w:trHeight w:val="56"/>
        </w:trPr>
        <w:tc>
          <w:tcPr>
            <w:tcW w:w="961" w:type="dxa"/>
          </w:tcPr>
          <w:p w:rsidR="00E50568" w:rsidRPr="00021D98" w:rsidRDefault="00E50568" w:rsidP="00E50568">
            <w:pPr>
              <w:jc w:val="center"/>
            </w:pPr>
            <w:r w:rsidRPr="00021D98">
              <w:t>8.2.3.</w:t>
            </w:r>
          </w:p>
        </w:tc>
        <w:tc>
          <w:tcPr>
            <w:tcW w:w="4481" w:type="dxa"/>
          </w:tcPr>
          <w:p w:rsidR="00E50568" w:rsidRPr="00021D98" w:rsidRDefault="00E50568" w:rsidP="00E50568">
            <w:r w:rsidRPr="00021D98">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77" w:type="dxa"/>
            <w:vAlign w:val="center"/>
          </w:tcPr>
          <w:p w:rsidR="00E50568" w:rsidRPr="00021D98" w:rsidRDefault="00E50568" w:rsidP="00E50568">
            <w:pPr>
              <w:jc w:val="center"/>
            </w:pPr>
            <w:r w:rsidRPr="00021D98">
              <w:t>1 раз в месяц</w:t>
            </w:r>
          </w:p>
        </w:tc>
        <w:tc>
          <w:tcPr>
            <w:tcW w:w="1356" w:type="dxa"/>
            <w:vAlign w:val="center"/>
          </w:tcPr>
          <w:p w:rsidR="00E50568" w:rsidRPr="00021D98" w:rsidRDefault="00DB76A6" w:rsidP="00E50568">
            <w:pPr>
              <w:jc w:val="center"/>
            </w:pPr>
            <w:r>
              <w:t>394,92</w:t>
            </w:r>
          </w:p>
        </w:tc>
        <w:tc>
          <w:tcPr>
            <w:tcW w:w="1547" w:type="dxa"/>
            <w:vAlign w:val="center"/>
          </w:tcPr>
          <w:p w:rsidR="00E50568" w:rsidRPr="00021D98" w:rsidRDefault="00E50568" w:rsidP="00E50568">
            <w:pPr>
              <w:jc w:val="center"/>
            </w:pPr>
            <w:r>
              <w:t>0,04</w:t>
            </w:r>
          </w:p>
        </w:tc>
      </w:tr>
      <w:tr w:rsidR="00E50568" w:rsidRPr="00021D98" w:rsidTr="004B29E5">
        <w:trPr>
          <w:trHeight w:val="56"/>
        </w:trPr>
        <w:tc>
          <w:tcPr>
            <w:tcW w:w="10322" w:type="dxa"/>
            <w:gridSpan w:val="5"/>
            <w:vAlign w:val="center"/>
          </w:tcPr>
          <w:p w:rsidR="00E50568" w:rsidRPr="003D764D" w:rsidRDefault="00E50568" w:rsidP="00E50568">
            <w:pPr>
              <w:numPr>
                <w:ilvl w:val="0"/>
                <w:numId w:val="11"/>
              </w:numPr>
              <w:jc w:val="center"/>
              <w:rPr>
                <w:b/>
              </w:rPr>
            </w:pPr>
            <w:r w:rsidRPr="003D764D">
              <w:rPr>
                <w:b/>
              </w:rPr>
              <w:t>Текущий ремонт</w:t>
            </w:r>
          </w:p>
        </w:tc>
      </w:tr>
      <w:tr w:rsidR="00E50568" w:rsidRPr="00021D98" w:rsidTr="00D532CD">
        <w:trPr>
          <w:trHeight w:val="56"/>
        </w:trPr>
        <w:tc>
          <w:tcPr>
            <w:tcW w:w="961" w:type="dxa"/>
          </w:tcPr>
          <w:p w:rsidR="00E50568" w:rsidRPr="00021D98" w:rsidRDefault="00E50568" w:rsidP="00E50568">
            <w:pPr>
              <w:jc w:val="center"/>
            </w:pPr>
            <w:r w:rsidRPr="00021D98">
              <w:t>9.1.</w:t>
            </w:r>
          </w:p>
        </w:tc>
        <w:tc>
          <w:tcPr>
            <w:tcW w:w="4481" w:type="dxa"/>
          </w:tcPr>
          <w:p w:rsidR="00E50568" w:rsidRDefault="00E50568" w:rsidP="00E50568">
            <w:r w:rsidRPr="00021D98">
              <w:t xml:space="preserve">Ремонт конструктивных элементов общего имущества общежитий  </w:t>
            </w:r>
          </w:p>
          <w:p w:rsidR="00E50568" w:rsidRPr="00021D98" w:rsidRDefault="00E50568" w:rsidP="00E50568">
            <w:r>
              <w:t>- мелкий ремонт</w:t>
            </w:r>
          </w:p>
        </w:tc>
        <w:tc>
          <w:tcPr>
            <w:tcW w:w="1977" w:type="dxa"/>
            <w:vAlign w:val="center"/>
          </w:tcPr>
          <w:p w:rsidR="00E50568" w:rsidRPr="00021D98" w:rsidRDefault="00E50568" w:rsidP="00E50568">
            <w:pPr>
              <w:jc w:val="center"/>
            </w:pPr>
            <w:r w:rsidRPr="00021D98">
              <w:t xml:space="preserve">по мере необходимости в соответствии с </w:t>
            </w:r>
            <w:r w:rsidRPr="00021D98">
              <w:lastRenderedPageBreak/>
              <w:t>годовым планом текущего ремонта</w:t>
            </w:r>
          </w:p>
        </w:tc>
        <w:tc>
          <w:tcPr>
            <w:tcW w:w="1356" w:type="dxa"/>
            <w:vAlign w:val="center"/>
          </w:tcPr>
          <w:p w:rsidR="00E50568" w:rsidRPr="00021D98" w:rsidRDefault="00DB76A6" w:rsidP="00E50568">
            <w:pPr>
              <w:jc w:val="center"/>
            </w:pPr>
            <w:r>
              <w:lastRenderedPageBreak/>
              <w:t>3825,97</w:t>
            </w:r>
          </w:p>
        </w:tc>
        <w:tc>
          <w:tcPr>
            <w:tcW w:w="1547" w:type="dxa"/>
            <w:vAlign w:val="center"/>
          </w:tcPr>
          <w:p w:rsidR="00E50568" w:rsidRPr="00021D98" w:rsidRDefault="00DB76A6" w:rsidP="00E50568">
            <w:pPr>
              <w:jc w:val="center"/>
            </w:pPr>
            <w:r>
              <w:t>0,34</w:t>
            </w:r>
          </w:p>
        </w:tc>
      </w:tr>
      <w:tr w:rsidR="00E50568" w:rsidRPr="00021D98" w:rsidTr="00D532CD">
        <w:trPr>
          <w:trHeight w:val="144"/>
        </w:trPr>
        <w:tc>
          <w:tcPr>
            <w:tcW w:w="961" w:type="dxa"/>
          </w:tcPr>
          <w:p w:rsidR="00E50568" w:rsidRPr="00021D98" w:rsidRDefault="00E50568" w:rsidP="00E50568">
            <w:pPr>
              <w:jc w:val="center"/>
            </w:pPr>
            <w:r w:rsidRPr="00021D98">
              <w:t>9.2.</w:t>
            </w:r>
          </w:p>
        </w:tc>
        <w:tc>
          <w:tcPr>
            <w:tcW w:w="4481" w:type="dxa"/>
          </w:tcPr>
          <w:p w:rsidR="00E50568" w:rsidRDefault="00E50568" w:rsidP="00E50568">
            <w:r w:rsidRPr="00021D98">
              <w:t xml:space="preserve">Ремонт электрооборудования </w:t>
            </w:r>
          </w:p>
          <w:p w:rsidR="00E50568" w:rsidRPr="00021D98" w:rsidRDefault="00E50568" w:rsidP="00E50568">
            <w:r>
              <w:t xml:space="preserve">Ремонт напольных стационарных электроплит, ремонт, замена участков внутридомовых электрических сетей, ремонт, очистка от пыли и грязи этажных щитков, ремонт, замена аппаратуры защиты, контроля и управления общего пользования, ремонт и замена осветительных установок в помещениях общего пользования. </w:t>
            </w:r>
          </w:p>
        </w:tc>
        <w:tc>
          <w:tcPr>
            <w:tcW w:w="1977" w:type="dxa"/>
            <w:vAlign w:val="center"/>
          </w:tcPr>
          <w:p w:rsidR="00E50568" w:rsidRPr="00021D98" w:rsidRDefault="00E50568" w:rsidP="00E50568">
            <w:pPr>
              <w:jc w:val="center"/>
            </w:pPr>
            <w:r w:rsidRPr="00021D98">
              <w:t>по мере необходимости в соответствии с годовым планом текущего ремонта</w:t>
            </w:r>
          </w:p>
        </w:tc>
        <w:tc>
          <w:tcPr>
            <w:tcW w:w="1356" w:type="dxa"/>
            <w:vAlign w:val="center"/>
          </w:tcPr>
          <w:p w:rsidR="00E50568" w:rsidRPr="00021D98" w:rsidRDefault="00E50568" w:rsidP="00E50568">
            <w:pPr>
              <w:jc w:val="center"/>
            </w:pPr>
            <w:r>
              <w:t>3</w:t>
            </w:r>
            <w:r w:rsidR="00DB76A6">
              <w:t>8372,34</w:t>
            </w:r>
          </w:p>
        </w:tc>
        <w:tc>
          <w:tcPr>
            <w:tcW w:w="1547" w:type="dxa"/>
            <w:vAlign w:val="center"/>
          </w:tcPr>
          <w:p w:rsidR="00E50568" w:rsidRPr="00021D98" w:rsidRDefault="00E50568" w:rsidP="00DB76A6">
            <w:pPr>
              <w:jc w:val="center"/>
            </w:pPr>
            <w:r>
              <w:t>3,</w:t>
            </w:r>
            <w:r w:rsidR="00DB76A6">
              <w:t>40</w:t>
            </w:r>
          </w:p>
        </w:tc>
      </w:tr>
      <w:tr w:rsidR="00E50568" w:rsidRPr="00021D98" w:rsidTr="00D532CD">
        <w:trPr>
          <w:trHeight w:val="144"/>
        </w:trPr>
        <w:tc>
          <w:tcPr>
            <w:tcW w:w="961" w:type="dxa"/>
          </w:tcPr>
          <w:p w:rsidR="00E50568" w:rsidRPr="00021D98" w:rsidRDefault="00E50568" w:rsidP="00E50568">
            <w:pPr>
              <w:jc w:val="center"/>
            </w:pPr>
            <w:r w:rsidRPr="00021D98">
              <w:t>9.3.</w:t>
            </w:r>
          </w:p>
        </w:tc>
        <w:tc>
          <w:tcPr>
            <w:tcW w:w="4481" w:type="dxa"/>
          </w:tcPr>
          <w:p w:rsidR="00E50568" w:rsidRDefault="00E50568" w:rsidP="00E50568">
            <w:r w:rsidRPr="00021D98">
              <w:t>Ремонт систем холодного и горячего водоснабжения, водоотведения</w:t>
            </w:r>
            <w:r>
              <w:t>.</w:t>
            </w:r>
          </w:p>
          <w:p w:rsidR="00E50568" w:rsidRPr="00021D98" w:rsidRDefault="00E50568" w:rsidP="00E50568">
            <w:r>
              <w:t xml:space="preserve">Ремонт, замена участков внутридомовых сетей водоснабжения, ремонт оборудования, приборов и арматуры водопроводной сети общего пользования, ремонт, замена участков внутридомовых сетей канализации.Ревизия задвижек. </w:t>
            </w:r>
            <w:r w:rsidRPr="00501C34">
              <w:t>Ревизия внутренних пожарных кранов.</w:t>
            </w:r>
          </w:p>
        </w:tc>
        <w:tc>
          <w:tcPr>
            <w:tcW w:w="1977" w:type="dxa"/>
            <w:vAlign w:val="center"/>
          </w:tcPr>
          <w:p w:rsidR="00E50568" w:rsidRPr="00021D98" w:rsidRDefault="00E50568" w:rsidP="00E50568">
            <w:pPr>
              <w:jc w:val="center"/>
            </w:pPr>
            <w:r w:rsidRPr="00021D98">
              <w:t>по мере необходимости в соответствии с годовым</w:t>
            </w:r>
            <w:r>
              <w:t xml:space="preserve"> планом</w:t>
            </w:r>
            <w:r w:rsidRPr="00021D98">
              <w:t xml:space="preserve"> текущего ремонта</w:t>
            </w:r>
          </w:p>
        </w:tc>
        <w:tc>
          <w:tcPr>
            <w:tcW w:w="1356" w:type="dxa"/>
            <w:vAlign w:val="center"/>
          </w:tcPr>
          <w:p w:rsidR="00E50568" w:rsidRPr="00021D98" w:rsidRDefault="00E50568" w:rsidP="00E50568">
            <w:pPr>
              <w:jc w:val="center"/>
            </w:pPr>
            <w:r>
              <w:t>1</w:t>
            </w:r>
            <w:r w:rsidR="00DB76A6">
              <w:t>8397,18</w:t>
            </w:r>
          </w:p>
        </w:tc>
        <w:tc>
          <w:tcPr>
            <w:tcW w:w="1547" w:type="dxa"/>
            <w:vAlign w:val="center"/>
          </w:tcPr>
          <w:p w:rsidR="00E50568" w:rsidRPr="00021D98" w:rsidRDefault="00E50568" w:rsidP="00DB76A6">
            <w:pPr>
              <w:jc w:val="center"/>
            </w:pPr>
            <w:r>
              <w:t>1,6</w:t>
            </w:r>
            <w:r w:rsidR="00DB76A6">
              <w:t>3</w:t>
            </w:r>
          </w:p>
        </w:tc>
      </w:tr>
      <w:tr w:rsidR="00E50568" w:rsidRPr="00021D98" w:rsidTr="00D532CD">
        <w:trPr>
          <w:trHeight w:val="144"/>
        </w:trPr>
        <w:tc>
          <w:tcPr>
            <w:tcW w:w="961" w:type="dxa"/>
          </w:tcPr>
          <w:p w:rsidR="00E50568" w:rsidRPr="00021D98" w:rsidRDefault="00E50568" w:rsidP="00E50568">
            <w:pPr>
              <w:jc w:val="center"/>
              <w:rPr>
                <w:b/>
              </w:rPr>
            </w:pPr>
            <w:r>
              <w:rPr>
                <w:b/>
              </w:rPr>
              <w:t>10.</w:t>
            </w:r>
          </w:p>
        </w:tc>
        <w:tc>
          <w:tcPr>
            <w:tcW w:w="4481" w:type="dxa"/>
          </w:tcPr>
          <w:p w:rsidR="00E50568" w:rsidRPr="00021D98" w:rsidRDefault="00E50568" w:rsidP="00E50568">
            <w:pPr>
              <w:rPr>
                <w:b/>
              </w:rPr>
            </w:pPr>
            <w:r w:rsidRPr="00C10424">
              <w:rPr>
                <w:b/>
              </w:rPr>
              <w:t>Услуги по управлению домами, в том числе паспортной службы</w:t>
            </w:r>
          </w:p>
        </w:tc>
        <w:tc>
          <w:tcPr>
            <w:tcW w:w="1977" w:type="dxa"/>
            <w:vAlign w:val="center"/>
          </w:tcPr>
          <w:p w:rsidR="00E50568" w:rsidRPr="00021D98" w:rsidRDefault="00E50568" w:rsidP="00E50568">
            <w:pPr>
              <w:jc w:val="center"/>
              <w:rPr>
                <w:b/>
              </w:rPr>
            </w:pPr>
            <w:r w:rsidRPr="00021D98">
              <w:rPr>
                <w:b/>
              </w:rPr>
              <w:t>Постоянно</w:t>
            </w:r>
          </w:p>
        </w:tc>
        <w:tc>
          <w:tcPr>
            <w:tcW w:w="2903" w:type="dxa"/>
            <w:gridSpan w:val="2"/>
            <w:vAlign w:val="center"/>
          </w:tcPr>
          <w:p w:rsidR="00E50568" w:rsidRPr="00D532CD" w:rsidRDefault="00E50568" w:rsidP="00E50568">
            <w:pPr>
              <w:jc w:val="center"/>
            </w:pPr>
            <w:r>
              <w:rPr>
                <w:rFonts w:eastAsia="Calibri"/>
                <w:szCs w:val="22"/>
                <w:lang w:eastAsia="en-US"/>
              </w:rPr>
              <w:t>в составе стоимости работ по содержанию и ремонту</w:t>
            </w:r>
          </w:p>
        </w:tc>
      </w:tr>
    </w:tbl>
    <w:p w:rsidR="00AB3991" w:rsidRDefault="00AB3991" w:rsidP="00AB3991"/>
    <w:tbl>
      <w:tblPr>
        <w:tblW w:w="10031" w:type="dxa"/>
        <w:tblLayout w:type="fixed"/>
        <w:tblLook w:val="0000" w:firstRow="0" w:lastRow="0" w:firstColumn="0" w:lastColumn="0" w:noHBand="0" w:noVBand="0"/>
      </w:tblPr>
      <w:tblGrid>
        <w:gridCol w:w="5040"/>
        <w:gridCol w:w="4991"/>
      </w:tblGrid>
      <w:tr w:rsidR="00856907" w:rsidRPr="00021D98" w:rsidTr="0060728A">
        <w:trPr>
          <w:hidden/>
        </w:trPr>
        <w:tc>
          <w:tcPr>
            <w:tcW w:w="5040" w:type="dxa"/>
            <w:tcBorders>
              <w:top w:val="nil"/>
              <w:left w:val="nil"/>
              <w:bottom w:val="nil"/>
              <w:right w:val="nil"/>
            </w:tcBorders>
          </w:tcPr>
          <w:p w:rsidR="00856907" w:rsidRPr="00021D98" w:rsidRDefault="00856907" w:rsidP="0060728A">
            <w:r w:rsidRPr="00021D98">
              <w:rPr>
                <w:vanish/>
              </w:rPr>
              <w:t>#G0</w:t>
            </w:r>
            <w:r w:rsidRPr="00021D98">
              <w:t xml:space="preserve">Управляющая организация </w:t>
            </w:r>
          </w:p>
        </w:tc>
        <w:tc>
          <w:tcPr>
            <w:tcW w:w="4991" w:type="dxa"/>
            <w:tcBorders>
              <w:top w:val="nil"/>
              <w:left w:val="nil"/>
              <w:bottom w:val="nil"/>
              <w:right w:val="nil"/>
            </w:tcBorders>
          </w:tcPr>
          <w:p w:rsidR="00856907" w:rsidRPr="00021D98" w:rsidRDefault="00856907" w:rsidP="0060728A">
            <w:r w:rsidRPr="00021D98">
              <w:t xml:space="preserve">Собственник </w:t>
            </w:r>
          </w:p>
        </w:tc>
      </w:tr>
      <w:tr w:rsidR="00856907" w:rsidRPr="00021D98" w:rsidTr="0060728A">
        <w:tc>
          <w:tcPr>
            <w:tcW w:w="5040" w:type="dxa"/>
            <w:tcBorders>
              <w:top w:val="nil"/>
              <w:left w:val="nil"/>
              <w:bottom w:val="nil"/>
              <w:right w:val="nil"/>
            </w:tcBorders>
          </w:tcPr>
          <w:p w:rsidR="00856907" w:rsidRPr="00021D98" w:rsidRDefault="00856907" w:rsidP="0060728A"/>
        </w:tc>
        <w:tc>
          <w:tcPr>
            <w:tcW w:w="4991" w:type="dxa"/>
            <w:tcBorders>
              <w:top w:val="nil"/>
              <w:left w:val="nil"/>
              <w:bottom w:val="nil"/>
              <w:right w:val="nil"/>
            </w:tcBorders>
          </w:tcPr>
          <w:p w:rsidR="00856907" w:rsidRPr="00021D98" w:rsidRDefault="00856907" w:rsidP="0060728A"/>
        </w:tc>
      </w:tr>
      <w:tr w:rsidR="00856907" w:rsidRPr="00021D98" w:rsidTr="0060728A">
        <w:tc>
          <w:tcPr>
            <w:tcW w:w="5040" w:type="dxa"/>
            <w:tcBorders>
              <w:top w:val="nil"/>
              <w:left w:val="nil"/>
              <w:bottom w:val="nil"/>
              <w:right w:val="nil"/>
            </w:tcBorders>
          </w:tcPr>
          <w:p w:rsidR="00856907" w:rsidRPr="00021D98" w:rsidRDefault="00856907" w:rsidP="0060728A">
            <w:r w:rsidRPr="00021D98">
              <w:t>__________________________________</w:t>
            </w:r>
          </w:p>
        </w:tc>
        <w:tc>
          <w:tcPr>
            <w:tcW w:w="4991" w:type="dxa"/>
            <w:tcBorders>
              <w:top w:val="nil"/>
              <w:left w:val="nil"/>
              <w:bottom w:val="nil"/>
              <w:right w:val="nil"/>
            </w:tcBorders>
          </w:tcPr>
          <w:p w:rsidR="00856907" w:rsidRPr="00021D98" w:rsidRDefault="00856907" w:rsidP="0060728A">
            <w:r w:rsidRPr="00021D98">
              <w:t>________________________________</w:t>
            </w:r>
          </w:p>
        </w:tc>
      </w:tr>
    </w:tbl>
    <w:p w:rsidR="00AB3991" w:rsidRPr="00021D98" w:rsidRDefault="00AB3991" w:rsidP="00AB3991"/>
    <w:p w:rsidR="001A482F" w:rsidRDefault="001A482F">
      <w:r>
        <w:br w:type="page"/>
      </w:r>
    </w:p>
    <w:p w:rsidR="002F0EA0" w:rsidRPr="00021D98" w:rsidRDefault="002F0EA0" w:rsidP="002F0EA0">
      <w:pPr>
        <w:ind w:left="7230"/>
      </w:pPr>
      <w:r w:rsidRPr="00021D98">
        <w:lastRenderedPageBreak/>
        <w:t xml:space="preserve">Приложение </w:t>
      </w:r>
      <w:r>
        <w:t>5</w:t>
      </w:r>
    </w:p>
    <w:p w:rsidR="002F0EA0" w:rsidRPr="00021D98" w:rsidRDefault="002F0EA0" w:rsidP="002F0EA0">
      <w:pPr>
        <w:ind w:left="7230"/>
      </w:pPr>
      <w:r w:rsidRPr="00021D98">
        <w:t>к договору управления</w:t>
      </w:r>
    </w:p>
    <w:p w:rsidR="002F0EA0" w:rsidRDefault="002F0EA0" w:rsidP="002F0EA0">
      <w:pPr>
        <w:ind w:left="7230"/>
      </w:pPr>
      <w:r w:rsidRPr="00021D98">
        <w:t>от ______________№ ______</w:t>
      </w:r>
    </w:p>
    <w:p w:rsidR="002F0EA0" w:rsidRDefault="002F0EA0" w:rsidP="002F0EA0">
      <w:pPr>
        <w:ind w:left="7230"/>
      </w:pPr>
    </w:p>
    <w:p w:rsidR="00021D98" w:rsidRPr="00021D98" w:rsidRDefault="00021D98" w:rsidP="00021D98"/>
    <w:tbl>
      <w:tblPr>
        <w:tblW w:w="10080" w:type="dxa"/>
        <w:tblLayout w:type="fixed"/>
        <w:tblLook w:val="0000" w:firstRow="0" w:lastRow="0" w:firstColumn="0" w:lastColumn="0" w:noHBand="0" w:noVBand="0"/>
      </w:tblPr>
      <w:tblGrid>
        <w:gridCol w:w="10080"/>
      </w:tblGrid>
      <w:tr w:rsidR="00021D98" w:rsidRPr="00021D98" w:rsidTr="00F010BA">
        <w:trPr>
          <w:hidden/>
        </w:trPr>
        <w:tc>
          <w:tcPr>
            <w:tcW w:w="10080" w:type="dxa"/>
            <w:tcBorders>
              <w:top w:val="nil"/>
              <w:left w:val="nil"/>
              <w:bottom w:val="nil"/>
              <w:right w:val="nil"/>
            </w:tcBorders>
            <w:vAlign w:val="center"/>
          </w:tcPr>
          <w:p w:rsidR="00021D98" w:rsidRPr="00021D98" w:rsidRDefault="00021D98" w:rsidP="00F010BA">
            <w:pPr>
              <w:jc w:val="center"/>
            </w:pPr>
            <w:r w:rsidRPr="00021D98">
              <w:rPr>
                <w:vanish/>
              </w:rPr>
              <w:t>#G0</w:t>
            </w:r>
            <w:r w:rsidRPr="00021D98">
              <w:t>Предельные сроки</w:t>
            </w:r>
          </w:p>
        </w:tc>
      </w:tr>
      <w:tr w:rsidR="00021D98" w:rsidRPr="00021D98" w:rsidTr="00F010BA">
        <w:tc>
          <w:tcPr>
            <w:tcW w:w="10080" w:type="dxa"/>
            <w:tcBorders>
              <w:top w:val="nil"/>
              <w:left w:val="nil"/>
              <w:bottom w:val="nil"/>
              <w:right w:val="nil"/>
            </w:tcBorders>
            <w:vAlign w:val="center"/>
          </w:tcPr>
          <w:p w:rsidR="00021D98" w:rsidRPr="00021D98" w:rsidRDefault="00021D98" w:rsidP="00F010BA">
            <w:pPr>
              <w:jc w:val="center"/>
            </w:pPr>
            <w:r w:rsidRPr="00021D98">
              <w:t>устранения неисправностей при выполнении внепланового (непредвиденного)</w:t>
            </w:r>
          </w:p>
        </w:tc>
      </w:tr>
      <w:tr w:rsidR="00021D98" w:rsidRPr="00021D98" w:rsidTr="00F010BA">
        <w:tc>
          <w:tcPr>
            <w:tcW w:w="10080" w:type="dxa"/>
            <w:tcBorders>
              <w:top w:val="nil"/>
              <w:left w:val="nil"/>
              <w:bottom w:val="nil"/>
              <w:right w:val="nil"/>
            </w:tcBorders>
            <w:vAlign w:val="center"/>
          </w:tcPr>
          <w:p w:rsidR="00021D98" w:rsidRPr="00021D98" w:rsidRDefault="00021D98" w:rsidP="00F010BA">
            <w:pPr>
              <w:jc w:val="center"/>
            </w:pPr>
            <w:r w:rsidRPr="00021D98">
              <w:t>текущего ремонта отдельных частей объектов управления</w:t>
            </w:r>
          </w:p>
        </w:tc>
      </w:tr>
    </w:tbl>
    <w:p w:rsidR="00021D98" w:rsidRPr="00F010BA" w:rsidRDefault="00021D98" w:rsidP="00021D98">
      <w:pPr>
        <w:rPr>
          <w:sz w:val="12"/>
        </w:rPr>
      </w:pPr>
    </w:p>
    <w:tbl>
      <w:tblPr>
        <w:tblW w:w="10008" w:type="dxa"/>
        <w:tblInd w:w="-3" w:type="dxa"/>
        <w:tblLayout w:type="fixed"/>
        <w:tblLook w:val="0000" w:firstRow="0" w:lastRow="0" w:firstColumn="0" w:lastColumn="0" w:noHBand="0" w:noVBand="0"/>
      </w:tblPr>
      <w:tblGrid>
        <w:gridCol w:w="6768"/>
        <w:gridCol w:w="3240"/>
      </w:tblGrid>
      <w:tr w:rsidR="00021D98" w:rsidRPr="00021D98" w:rsidTr="00F010BA">
        <w:trPr>
          <w:hidden/>
        </w:trPr>
        <w:tc>
          <w:tcPr>
            <w:tcW w:w="6768" w:type="dxa"/>
            <w:tcBorders>
              <w:top w:val="single" w:sz="2" w:space="0" w:color="auto"/>
              <w:left w:val="single" w:sz="2" w:space="0" w:color="auto"/>
              <w:bottom w:val="single" w:sz="2" w:space="0" w:color="auto"/>
              <w:right w:val="single" w:sz="2" w:space="0" w:color="auto"/>
            </w:tcBorders>
            <w:vAlign w:val="center"/>
          </w:tcPr>
          <w:p w:rsidR="00021D98" w:rsidRPr="00021D98" w:rsidRDefault="00021D98" w:rsidP="00F010BA">
            <w:pPr>
              <w:jc w:val="center"/>
            </w:pPr>
            <w:r w:rsidRPr="00021D98">
              <w:rPr>
                <w:vanish/>
              </w:rPr>
              <w:t>#G0</w:t>
            </w:r>
            <w:r w:rsidRPr="00021D98">
              <w:rPr>
                <w:i/>
                <w:iCs/>
              </w:rPr>
              <w:t>Неисправности конструктивных элементов и оборудования</w:t>
            </w:r>
          </w:p>
        </w:tc>
        <w:tc>
          <w:tcPr>
            <w:tcW w:w="3240" w:type="dxa"/>
            <w:tcBorders>
              <w:top w:val="single" w:sz="2" w:space="0" w:color="auto"/>
              <w:left w:val="single" w:sz="2" w:space="0" w:color="auto"/>
              <w:bottom w:val="single" w:sz="2" w:space="0" w:color="auto"/>
              <w:right w:val="single" w:sz="2" w:space="0" w:color="auto"/>
            </w:tcBorders>
            <w:vAlign w:val="center"/>
          </w:tcPr>
          <w:p w:rsidR="00021D98" w:rsidRPr="00021D98" w:rsidRDefault="00021D98" w:rsidP="00F010BA">
            <w:pPr>
              <w:jc w:val="center"/>
            </w:pPr>
            <w:r w:rsidRPr="00021D98">
              <w:rPr>
                <w:i/>
                <w:iCs/>
              </w:rPr>
              <w:t>Предельный сроквыполнения ремонта</w:t>
            </w:r>
          </w:p>
        </w:tc>
      </w:tr>
      <w:tr w:rsidR="00021D98" w:rsidRPr="00021D98" w:rsidTr="00F010BA">
        <w:tc>
          <w:tcPr>
            <w:tcW w:w="6768" w:type="dxa"/>
            <w:tcBorders>
              <w:top w:val="single" w:sz="2" w:space="0" w:color="auto"/>
              <w:left w:val="single" w:sz="2" w:space="0" w:color="auto"/>
              <w:bottom w:val="single" w:sz="2" w:space="0" w:color="auto"/>
              <w:right w:val="single" w:sz="2" w:space="0" w:color="auto"/>
            </w:tcBorders>
            <w:vAlign w:val="center"/>
          </w:tcPr>
          <w:p w:rsidR="00021D98" w:rsidRPr="00021D98" w:rsidRDefault="00021D98" w:rsidP="00F010BA">
            <w:pPr>
              <w:jc w:val="center"/>
            </w:pPr>
            <w:r w:rsidRPr="00021D98">
              <w:rPr>
                <w:i/>
                <w:iCs/>
              </w:rPr>
              <w:t>1</w:t>
            </w:r>
          </w:p>
        </w:tc>
        <w:tc>
          <w:tcPr>
            <w:tcW w:w="3240" w:type="dxa"/>
            <w:tcBorders>
              <w:top w:val="single" w:sz="2" w:space="0" w:color="auto"/>
              <w:left w:val="single" w:sz="2" w:space="0" w:color="auto"/>
              <w:bottom w:val="single" w:sz="2" w:space="0" w:color="auto"/>
              <w:right w:val="single" w:sz="2" w:space="0" w:color="auto"/>
            </w:tcBorders>
            <w:vAlign w:val="center"/>
          </w:tcPr>
          <w:p w:rsidR="00021D98" w:rsidRPr="00021D98" w:rsidRDefault="00021D98" w:rsidP="00F010BA">
            <w:pPr>
              <w:jc w:val="center"/>
            </w:pPr>
            <w:r w:rsidRPr="00021D98">
              <w:rPr>
                <w:i/>
                <w:iCs/>
              </w:rPr>
              <w:t>2</w:t>
            </w:r>
          </w:p>
        </w:tc>
      </w:tr>
      <w:tr w:rsidR="00021D98" w:rsidRPr="00021D98" w:rsidTr="00FE7B34">
        <w:tc>
          <w:tcPr>
            <w:tcW w:w="10008" w:type="dxa"/>
            <w:gridSpan w:val="2"/>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Кровля </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Протечки в отдельных местах кровли </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1 сутки</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Повреждение системы организованного водоотвода (водосточных труб, воронок, колен, отметов и пр., расстройство их креплений)</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5 суток</w:t>
            </w:r>
          </w:p>
        </w:tc>
      </w:tr>
      <w:tr w:rsidR="00021D98" w:rsidRPr="00021D98" w:rsidTr="00FE7B34">
        <w:tc>
          <w:tcPr>
            <w:tcW w:w="10008" w:type="dxa"/>
            <w:gridSpan w:val="2"/>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            Стены </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Утрата связи отдельных кирпичей с кладкой наружных стен, угрожающая их выпадением </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1 сутки (с немедленным ограждением опасной зоны)</w:t>
            </w:r>
          </w:p>
        </w:tc>
      </w:tr>
      <w:tr w:rsidR="00021D98" w:rsidRPr="00021D98" w:rsidTr="00FE7B34">
        <w:tc>
          <w:tcPr>
            <w:tcW w:w="10008" w:type="dxa"/>
            <w:gridSpan w:val="2"/>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Оконные и дверные заполнения </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Разбитые стёкла и сорванные створки оконных переплётов, </w:t>
            </w:r>
          </w:p>
          <w:p w:rsidR="00021D98" w:rsidRPr="00021D98" w:rsidRDefault="00021D98" w:rsidP="00021D98">
            <w:r w:rsidRPr="00021D98">
              <w:t xml:space="preserve">форточек, балконных дверных полотен: </w:t>
            </w:r>
          </w:p>
          <w:p w:rsidR="00021D98" w:rsidRPr="00021D98" w:rsidRDefault="00021D98" w:rsidP="00021D98">
            <w:r w:rsidRPr="00021D98">
              <w:t xml:space="preserve">- в зимнее время </w:t>
            </w:r>
          </w:p>
          <w:p w:rsidR="00021D98" w:rsidRPr="00021D98" w:rsidRDefault="00021D98" w:rsidP="00021D98">
            <w:r w:rsidRPr="00021D98">
              <w:t xml:space="preserve">- в летнее время </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p w:rsidR="00021D98" w:rsidRPr="00021D98" w:rsidRDefault="00021D98" w:rsidP="00021D98"/>
          <w:p w:rsidR="00021D98" w:rsidRPr="00021D98" w:rsidRDefault="00021D98" w:rsidP="00021D98">
            <w:r w:rsidRPr="00021D98">
              <w:t>1 сутки</w:t>
            </w:r>
          </w:p>
          <w:p w:rsidR="00021D98" w:rsidRPr="00021D98" w:rsidRDefault="00021D98" w:rsidP="00021D98">
            <w:r w:rsidRPr="00021D98">
              <w:t>3 суток</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Дверные заполнения (входные двери в подъездах)</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1 сутки</w:t>
            </w:r>
          </w:p>
        </w:tc>
      </w:tr>
      <w:tr w:rsidR="00021D98" w:rsidRPr="00021D98" w:rsidTr="00FE7B34">
        <w:tc>
          <w:tcPr>
            <w:tcW w:w="10008" w:type="dxa"/>
            <w:gridSpan w:val="2"/>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Внутренняя и наружная отделка </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Отслоение штукатурки потолка или верхней части стены, угрожающее её обрушению </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5 суток (с немедленным принятием мер безопасности)</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Нарушение связи наружной облицовки, а также лепных изделий, установленных на фасадах, со стенами </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немедленное принятие мер безопасности</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            Полы </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Протечки в перекрытиях, вызванные нарушением водонепроницаемости гидроизоляции полов в санузлах </w:t>
            </w:r>
          </w:p>
        </w:tc>
        <w:tc>
          <w:tcPr>
            <w:tcW w:w="3240" w:type="dxa"/>
            <w:tcBorders>
              <w:top w:val="single" w:sz="2" w:space="0" w:color="auto"/>
              <w:left w:val="single" w:sz="2" w:space="0" w:color="auto"/>
              <w:bottom w:val="single" w:sz="2" w:space="0" w:color="auto"/>
              <w:right w:val="single" w:sz="2" w:space="0" w:color="auto"/>
            </w:tcBorders>
            <w:vAlign w:val="bottom"/>
          </w:tcPr>
          <w:p w:rsidR="00021D98" w:rsidRPr="00021D98" w:rsidRDefault="00021D98" w:rsidP="00021D98">
            <w:r w:rsidRPr="00021D98">
              <w:t>3 суток</w:t>
            </w:r>
          </w:p>
        </w:tc>
      </w:tr>
      <w:tr w:rsidR="00021D98" w:rsidRPr="00021D98" w:rsidTr="00FE7B34">
        <w:tc>
          <w:tcPr>
            <w:tcW w:w="10008" w:type="dxa"/>
            <w:gridSpan w:val="2"/>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Санитарно-техническое оборудование </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Течи в водопроводных кранах и в кранах сливных бачков при унитазах </w:t>
            </w:r>
          </w:p>
        </w:tc>
        <w:tc>
          <w:tcPr>
            <w:tcW w:w="3240" w:type="dxa"/>
            <w:tcBorders>
              <w:top w:val="single" w:sz="2" w:space="0" w:color="auto"/>
              <w:left w:val="single" w:sz="2" w:space="0" w:color="auto"/>
              <w:bottom w:val="single" w:sz="2" w:space="0" w:color="auto"/>
              <w:right w:val="single" w:sz="2" w:space="0" w:color="auto"/>
            </w:tcBorders>
            <w:vAlign w:val="bottom"/>
          </w:tcPr>
          <w:p w:rsidR="00021D98" w:rsidRPr="00021D98" w:rsidRDefault="00021D98" w:rsidP="00021D98">
            <w:r w:rsidRPr="00021D98">
              <w:t>1 сутки</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240" w:type="dxa"/>
            <w:tcBorders>
              <w:top w:val="single" w:sz="2" w:space="0" w:color="auto"/>
              <w:left w:val="single" w:sz="2" w:space="0" w:color="auto"/>
              <w:bottom w:val="single" w:sz="2" w:space="0" w:color="auto"/>
              <w:right w:val="single" w:sz="2" w:space="0" w:color="auto"/>
            </w:tcBorders>
            <w:vAlign w:val="bottom"/>
          </w:tcPr>
          <w:p w:rsidR="00021D98" w:rsidRPr="00021D98" w:rsidRDefault="00021D98" w:rsidP="00021D98">
            <w:r w:rsidRPr="00021D98">
              <w:t>немедленно</w:t>
            </w:r>
          </w:p>
        </w:tc>
      </w:tr>
      <w:tr w:rsidR="00021D98" w:rsidRPr="00021D98" w:rsidTr="00FE7B34">
        <w:tc>
          <w:tcPr>
            <w:tcW w:w="6768"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 xml:space="preserve">Неисправности мусоропроводов </w:t>
            </w:r>
          </w:p>
        </w:tc>
        <w:tc>
          <w:tcPr>
            <w:tcW w:w="3240" w:type="dxa"/>
            <w:tcBorders>
              <w:top w:val="single" w:sz="2" w:space="0" w:color="auto"/>
              <w:left w:val="single" w:sz="2" w:space="0" w:color="auto"/>
              <w:bottom w:val="single" w:sz="2" w:space="0" w:color="auto"/>
              <w:right w:val="single" w:sz="2" w:space="0" w:color="auto"/>
            </w:tcBorders>
          </w:tcPr>
          <w:p w:rsidR="00021D98" w:rsidRPr="00021D98" w:rsidRDefault="00021D98" w:rsidP="00021D98">
            <w:r w:rsidRPr="00021D98">
              <w:t>1 сутки</w:t>
            </w:r>
          </w:p>
        </w:tc>
      </w:tr>
    </w:tbl>
    <w:p w:rsidR="00021D98" w:rsidRPr="00021D98" w:rsidRDefault="00021D98" w:rsidP="00021D98"/>
    <w:tbl>
      <w:tblPr>
        <w:tblW w:w="10031" w:type="dxa"/>
        <w:tblLayout w:type="fixed"/>
        <w:tblLook w:val="0000" w:firstRow="0" w:lastRow="0" w:firstColumn="0" w:lastColumn="0" w:noHBand="0" w:noVBand="0"/>
      </w:tblPr>
      <w:tblGrid>
        <w:gridCol w:w="5040"/>
        <w:gridCol w:w="4991"/>
      </w:tblGrid>
      <w:tr w:rsidR="00021D98" w:rsidRPr="00021D98" w:rsidTr="00090EA6">
        <w:trPr>
          <w:hidden/>
        </w:trPr>
        <w:tc>
          <w:tcPr>
            <w:tcW w:w="5040" w:type="dxa"/>
            <w:tcBorders>
              <w:top w:val="nil"/>
              <w:left w:val="nil"/>
              <w:bottom w:val="nil"/>
              <w:right w:val="nil"/>
            </w:tcBorders>
          </w:tcPr>
          <w:p w:rsidR="00021D98" w:rsidRPr="00021D98" w:rsidRDefault="00021D98" w:rsidP="00021D98">
            <w:r w:rsidRPr="00021D98">
              <w:rPr>
                <w:vanish/>
              </w:rPr>
              <w:t>#G0</w:t>
            </w:r>
            <w:r w:rsidRPr="00021D98">
              <w:t xml:space="preserve">Управляющая организация </w:t>
            </w:r>
          </w:p>
        </w:tc>
        <w:tc>
          <w:tcPr>
            <w:tcW w:w="4991" w:type="dxa"/>
            <w:tcBorders>
              <w:top w:val="nil"/>
              <w:left w:val="nil"/>
              <w:bottom w:val="nil"/>
              <w:right w:val="nil"/>
            </w:tcBorders>
          </w:tcPr>
          <w:p w:rsidR="00021D98" w:rsidRPr="00021D98" w:rsidRDefault="00021D98" w:rsidP="00021D98">
            <w:r w:rsidRPr="00021D98">
              <w:t xml:space="preserve">Собственник </w:t>
            </w:r>
          </w:p>
        </w:tc>
      </w:tr>
      <w:tr w:rsidR="00021D98" w:rsidRPr="00021D98" w:rsidTr="00090EA6">
        <w:tc>
          <w:tcPr>
            <w:tcW w:w="5040" w:type="dxa"/>
            <w:tcBorders>
              <w:top w:val="nil"/>
              <w:left w:val="nil"/>
              <w:bottom w:val="nil"/>
              <w:right w:val="nil"/>
            </w:tcBorders>
          </w:tcPr>
          <w:p w:rsidR="00021D98" w:rsidRPr="00021D98" w:rsidRDefault="00021D98" w:rsidP="00021D98"/>
        </w:tc>
        <w:tc>
          <w:tcPr>
            <w:tcW w:w="4991" w:type="dxa"/>
            <w:tcBorders>
              <w:top w:val="nil"/>
              <w:left w:val="nil"/>
              <w:bottom w:val="nil"/>
              <w:right w:val="nil"/>
            </w:tcBorders>
          </w:tcPr>
          <w:p w:rsidR="00021D98" w:rsidRPr="00021D98" w:rsidRDefault="00021D98" w:rsidP="00021D98"/>
        </w:tc>
      </w:tr>
      <w:tr w:rsidR="00021D98" w:rsidRPr="00021D98" w:rsidTr="00090EA6">
        <w:tc>
          <w:tcPr>
            <w:tcW w:w="5040" w:type="dxa"/>
            <w:tcBorders>
              <w:top w:val="nil"/>
              <w:left w:val="nil"/>
              <w:bottom w:val="nil"/>
              <w:right w:val="nil"/>
            </w:tcBorders>
          </w:tcPr>
          <w:p w:rsidR="00021D98" w:rsidRPr="00021D98" w:rsidRDefault="00021D98" w:rsidP="00021D98">
            <w:r w:rsidRPr="00021D98">
              <w:t>__________________________________</w:t>
            </w:r>
          </w:p>
        </w:tc>
        <w:tc>
          <w:tcPr>
            <w:tcW w:w="4991" w:type="dxa"/>
            <w:tcBorders>
              <w:top w:val="nil"/>
              <w:left w:val="nil"/>
              <w:bottom w:val="nil"/>
              <w:right w:val="nil"/>
            </w:tcBorders>
          </w:tcPr>
          <w:p w:rsidR="00021D98" w:rsidRPr="00021D98" w:rsidRDefault="00021D98" w:rsidP="00021D98">
            <w:r w:rsidRPr="00021D98">
              <w:t>________________________________</w:t>
            </w:r>
          </w:p>
        </w:tc>
      </w:tr>
    </w:tbl>
    <w:p w:rsidR="00683858" w:rsidRDefault="00683858" w:rsidP="001250DD">
      <w:pPr>
        <w:rPr>
          <w:sz w:val="28"/>
          <w:szCs w:val="28"/>
        </w:rPr>
      </w:pPr>
    </w:p>
    <w:p w:rsidR="002D496E" w:rsidRDefault="002D496E" w:rsidP="002A6B14">
      <w:pPr>
        <w:pStyle w:val="ConsPlusNonformat"/>
        <w:ind w:firstLine="7513"/>
        <w:jc w:val="right"/>
        <w:rPr>
          <w:rFonts w:ascii="Times New Roman" w:hAnsi="Times New Roman" w:cs="Times New Roman"/>
          <w:sz w:val="22"/>
        </w:rPr>
      </w:pPr>
    </w:p>
    <w:p w:rsidR="002D496E" w:rsidRDefault="002D496E" w:rsidP="002A6B14">
      <w:pPr>
        <w:pStyle w:val="ConsPlusNonformat"/>
        <w:ind w:firstLine="7513"/>
        <w:jc w:val="right"/>
        <w:rPr>
          <w:rFonts w:ascii="Times New Roman" w:hAnsi="Times New Roman" w:cs="Times New Roman"/>
          <w:sz w:val="22"/>
        </w:rPr>
      </w:pPr>
    </w:p>
    <w:p w:rsidR="002D496E" w:rsidRDefault="002D496E" w:rsidP="002A6B14">
      <w:pPr>
        <w:pStyle w:val="ConsPlusNonformat"/>
        <w:ind w:firstLine="7513"/>
        <w:jc w:val="right"/>
        <w:rPr>
          <w:rFonts w:ascii="Times New Roman" w:hAnsi="Times New Roman" w:cs="Times New Roman"/>
          <w:sz w:val="22"/>
        </w:rPr>
      </w:pPr>
    </w:p>
    <w:p w:rsidR="002D496E" w:rsidRDefault="002D496E" w:rsidP="002A6B14">
      <w:pPr>
        <w:pStyle w:val="ConsPlusNonformat"/>
        <w:ind w:firstLine="7513"/>
        <w:jc w:val="right"/>
        <w:rPr>
          <w:rFonts w:ascii="Times New Roman" w:hAnsi="Times New Roman" w:cs="Times New Roman"/>
          <w:sz w:val="22"/>
        </w:rPr>
      </w:pPr>
    </w:p>
    <w:p w:rsidR="002D496E" w:rsidRDefault="002D496E" w:rsidP="002A6B14">
      <w:pPr>
        <w:pStyle w:val="ConsPlusNonformat"/>
        <w:ind w:firstLine="7513"/>
        <w:jc w:val="right"/>
        <w:rPr>
          <w:rFonts w:ascii="Times New Roman" w:hAnsi="Times New Roman" w:cs="Times New Roman"/>
          <w:sz w:val="22"/>
        </w:rPr>
      </w:pPr>
    </w:p>
    <w:p w:rsidR="002D496E" w:rsidRDefault="002D496E" w:rsidP="002A6B14">
      <w:pPr>
        <w:pStyle w:val="ConsPlusNonformat"/>
        <w:ind w:firstLine="7513"/>
        <w:jc w:val="right"/>
        <w:rPr>
          <w:rFonts w:ascii="Times New Roman" w:hAnsi="Times New Roman" w:cs="Times New Roman"/>
          <w:sz w:val="22"/>
        </w:rPr>
      </w:pPr>
    </w:p>
    <w:p w:rsidR="002A6B14" w:rsidRPr="002A6B14" w:rsidRDefault="002A6B14" w:rsidP="002A6B14">
      <w:pPr>
        <w:pStyle w:val="ConsPlusNonformat"/>
        <w:ind w:firstLine="7513"/>
        <w:jc w:val="right"/>
        <w:rPr>
          <w:rFonts w:ascii="Times New Roman" w:hAnsi="Times New Roman" w:cs="Times New Roman"/>
          <w:sz w:val="22"/>
        </w:rPr>
      </w:pPr>
      <w:r w:rsidRPr="002A6B14">
        <w:rPr>
          <w:rFonts w:ascii="Times New Roman" w:hAnsi="Times New Roman" w:cs="Times New Roman"/>
          <w:sz w:val="22"/>
        </w:rPr>
        <w:t xml:space="preserve">Приложение № </w:t>
      </w:r>
      <w:r>
        <w:rPr>
          <w:rFonts w:ascii="Times New Roman" w:hAnsi="Times New Roman" w:cs="Times New Roman"/>
          <w:sz w:val="22"/>
        </w:rPr>
        <w:t>8</w:t>
      </w:r>
    </w:p>
    <w:p w:rsidR="00683858" w:rsidRDefault="002A6B14" w:rsidP="002A6B14">
      <w:pPr>
        <w:jc w:val="right"/>
        <w:rPr>
          <w:sz w:val="28"/>
          <w:szCs w:val="28"/>
        </w:rPr>
      </w:pPr>
      <w:r w:rsidRPr="002A6B14">
        <w:rPr>
          <w:sz w:val="22"/>
        </w:rPr>
        <w:t>к конкурсной документации</w:t>
      </w:r>
    </w:p>
    <w:p w:rsidR="00BF73D5" w:rsidRDefault="00BF73D5" w:rsidP="001250DD">
      <w:pPr>
        <w:rPr>
          <w:sz w:val="28"/>
          <w:szCs w:val="28"/>
        </w:rPr>
      </w:pPr>
    </w:p>
    <w:p w:rsidR="00BF73D5" w:rsidRPr="00BF73D5" w:rsidRDefault="00BF73D5" w:rsidP="00BF73D5">
      <w:pPr>
        <w:widowControl w:val="0"/>
        <w:autoSpaceDE w:val="0"/>
        <w:autoSpaceDN w:val="0"/>
        <w:adjustRightInd w:val="0"/>
        <w:jc w:val="right"/>
        <w:rPr>
          <w:color w:val="FF0000"/>
        </w:rPr>
      </w:pPr>
      <w:r w:rsidRPr="00BF73D5">
        <w:rPr>
          <w:color w:val="FF0000"/>
        </w:rPr>
        <w:lastRenderedPageBreak/>
        <w:t xml:space="preserve">ПРОЕКТ </w:t>
      </w:r>
    </w:p>
    <w:p w:rsidR="00BF73D5" w:rsidRPr="00BF73D5" w:rsidRDefault="00BF73D5" w:rsidP="00BF73D5">
      <w:pPr>
        <w:widowControl w:val="0"/>
        <w:autoSpaceDE w:val="0"/>
        <w:autoSpaceDN w:val="0"/>
        <w:adjustRightInd w:val="0"/>
        <w:jc w:val="center"/>
        <w:rPr>
          <w:color w:val="000000"/>
        </w:rPr>
      </w:pPr>
      <w:r w:rsidRPr="00BF73D5">
        <w:rPr>
          <w:color w:val="000000"/>
        </w:rPr>
        <w:t>Договор № _______</w:t>
      </w:r>
    </w:p>
    <w:p w:rsidR="00BF73D5" w:rsidRPr="00BF73D5" w:rsidRDefault="00BF73D5" w:rsidP="00BF73D5">
      <w:pPr>
        <w:widowControl w:val="0"/>
        <w:autoSpaceDE w:val="0"/>
        <w:autoSpaceDN w:val="0"/>
        <w:adjustRightInd w:val="0"/>
        <w:jc w:val="center"/>
        <w:rPr>
          <w:color w:val="000000"/>
        </w:rPr>
      </w:pPr>
      <w:r w:rsidRPr="00BF73D5">
        <w:rPr>
          <w:color w:val="000000"/>
        </w:rPr>
        <w:t>управления муниципальным</w:t>
      </w:r>
      <w:r w:rsidR="007C1A33">
        <w:rPr>
          <w:color w:val="000000"/>
        </w:rPr>
        <w:t>и</w:t>
      </w:r>
      <w:r w:rsidRPr="00BF73D5">
        <w:rPr>
          <w:color w:val="000000"/>
        </w:rPr>
        <w:t xml:space="preserve"> общежити</w:t>
      </w:r>
      <w:r w:rsidR="007C1A33">
        <w:rPr>
          <w:color w:val="000000"/>
        </w:rPr>
        <w:t>ями</w:t>
      </w:r>
      <w:r w:rsidRPr="00BF73D5">
        <w:rPr>
          <w:color w:val="000000"/>
        </w:rPr>
        <w:t xml:space="preserve"> по ул. Мира 21, ул. Мира 21а, в которых доля муниципального образования город Зеленогорск составляет более чем пятьдесят процентов</w:t>
      </w:r>
    </w:p>
    <w:p w:rsidR="00BF73D5" w:rsidRPr="00BF73D5" w:rsidRDefault="00BF73D5" w:rsidP="00BF73D5">
      <w:pPr>
        <w:widowControl w:val="0"/>
        <w:autoSpaceDE w:val="0"/>
        <w:autoSpaceDN w:val="0"/>
        <w:adjustRightInd w:val="0"/>
        <w:jc w:val="both"/>
        <w:rPr>
          <w:color w:val="000000"/>
        </w:rPr>
      </w:pPr>
    </w:p>
    <w:p w:rsidR="00BF73D5" w:rsidRPr="00BF73D5" w:rsidRDefault="00BF73D5" w:rsidP="00BF73D5">
      <w:pPr>
        <w:widowControl w:val="0"/>
        <w:autoSpaceDE w:val="0"/>
        <w:autoSpaceDN w:val="0"/>
        <w:adjustRightInd w:val="0"/>
        <w:jc w:val="center"/>
        <w:rPr>
          <w:color w:val="000000"/>
        </w:rPr>
      </w:pPr>
      <w:r w:rsidRPr="00BF73D5">
        <w:rPr>
          <w:color w:val="000000"/>
        </w:rPr>
        <w:t xml:space="preserve">г. Зеленогорск </w:t>
      </w:r>
      <w:r w:rsidRPr="00BF73D5">
        <w:rPr>
          <w:color w:val="000000"/>
        </w:rPr>
        <w:tab/>
      </w:r>
      <w:r w:rsidRPr="00BF73D5">
        <w:rPr>
          <w:color w:val="000000"/>
        </w:rPr>
        <w:tab/>
      </w:r>
      <w:r w:rsidRPr="00BF73D5">
        <w:rPr>
          <w:color w:val="000000"/>
        </w:rPr>
        <w:tab/>
      </w:r>
      <w:r w:rsidRPr="00BF73D5">
        <w:rPr>
          <w:color w:val="000000"/>
        </w:rPr>
        <w:tab/>
      </w:r>
      <w:r w:rsidRPr="00BF73D5">
        <w:rPr>
          <w:color w:val="000000"/>
        </w:rPr>
        <w:tab/>
      </w:r>
      <w:r w:rsidRPr="00BF73D5">
        <w:rPr>
          <w:color w:val="000000"/>
        </w:rPr>
        <w:tab/>
      </w:r>
      <w:r w:rsidRPr="00BF73D5">
        <w:rPr>
          <w:color w:val="000000"/>
        </w:rPr>
        <w:tab/>
        <w:t>«___»________201__г.</w:t>
      </w:r>
    </w:p>
    <w:p w:rsidR="00BF73D5" w:rsidRPr="00BF73D5" w:rsidRDefault="00BF73D5" w:rsidP="00BF73D5">
      <w:pPr>
        <w:widowControl w:val="0"/>
        <w:autoSpaceDE w:val="0"/>
        <w:autoSpaceDN w:val="0"/>
        <w:adjustRightInd w:val="0"/>
        <w:jc w:val="both"/>
        <w:rPr>
          <w:color w:val="000000"/>
        </w:rPr>
      </w:pPr>
    </w:p>
    <w:p w:rsidR="00BF73D5" w:rsidRPr="00BF73D5" w:rsidRDefault="00BF73D5" w:rsidP="00BF73D5">
      <w:pPr>
        <w:widowControl w:val="0"/>
        <w:autoSpaceDE w:val="0"/>
        <w:autoSpaceDN w:val="0"/>
        <w:adjustRightInd w:val="0"/>
        <w:jc w:val="both"/>
        <w:rPr>
          <w:color w:val="000000"/>
        </w:rPr>
      </w:pPr>
      <w:r w:rsidRPr="00BF73D5">
        <w:rPr>
          <w:color w:val="000000"/>
        </w:rPr>
        <w:t>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муниципальн</w:t>
      </w:r>
      <w:r w:rsidR="00BE0CE4">
        <w:rPr>
          <w:color w:val="000000"/>
        </w:rPr>
        <w:t>ых</w:t>
      </w:r>
      <w:r w:rsidRPr="00BF73D5">
        <w:rPr>
          <w:color w:val="000000"/>
        </w:rPr>
        <w:t xml:space="preserve"> общежити</w:t>
      </w:r>
      <w:r w:rsidR="00BE0CE4">
        <w:rPr>
          <w:color w:val="000000"/>
        </w:rPr>
        <w:t>ях</w:t>
      </w:r>
      <w:r w:rsidRPr="00BF73D5">
        <w:rPr>
          <w:color w:val="000000"/>
        </w:rPr>
        <w:t xml:space="preserve"> по ул. Мира 21, ул. Мира 21а, в лице начальника Отдела </w:t>
      </w:r>
      <w:r w:rsidR="001F3FDD">
        <w:rPr>
          <w:color w:val="000000"/>
        </w:rPr>
        <w:t>Патенко Алексея Дмитриевича</w:t>
      </w:r>
      <w:r w:rsidRPr="00BF73D5">
        <w:rPr>
          <w:color w:val="000000"/>
        </w:rPr>
        <w:t xml:space="preserve">, действующего на основании Положения, с одной стороны, и </w:t>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rPr>
        <w:t>, именуемое в дальнейшем «Управляющая организация», в лице</w:t>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u w:val="single"/>
        </w:rPr>
        <w:tab/>
      </w:r>
      <w:r w:rsidRPr="00BF73D5">
        <w:rPr>
          <w:color w:val="000000"/>
        </w:rPr>
        <w:t>,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BF73D5" w:rsidRPr="00BF73D5" w:rsidRDefault="00BF73D5" w:rsidP="00BF73D5">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1. Цель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2. Общие положения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2.1.   Настоящий договор заключен на основании протокола от _______ № ______ конкурса по отбору управляющей организации для управления объектом.</w:t>
      </w:r>
    </w:p>
    <w:p w:rsidR="005B1062" w:rsidRPr="009E422C" w:rsidRDefault="005B1062" w:rsidP="005B1062">
      <w:pPr>
        <w:widowControl w:val="0"/>
        <w:autoSpaceDE w:val="0"/>
        <w:autoSpaceDN w:val="0"/>
        <w:adjustRightInd w:val="0"/>
        <w:jc w:val="both"/>
        <w:rPr>
          <w:color w:val="000000"/>
        </w:rPr>
      </w:pPr>
      <w:r w:rsidRPr="009E422C">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5B1062" w:rsidRPr="009E422C" w:rsidRDefault="005B1062" w:rsidP="005B1062">
      <w:pPr>
        <w:widowControl w:val="0"/>
        <w:autoSpaceDE w:val="0"/>
        <w:autoSpaceDN w:val="0"/>
        <w:adjustRightInd w:val="0"/>
        <w:jc w:val="both"/>
        <w:rPr>
          <w:color w:val="000000"/>
        </w:rPr>
      </w:pPr>
      <w:r w:rsidRPr="009E422C">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 акте оценки технического состояния (Приложение 1).</w:t>
      </w:r>
    </w:p>
    <w:p w:rsidR="005B1062" w:rsidRPr="009E422C" w:rsidRDefault="005B1062" w:rsidP="005B1062">
      <w:pPr>
        <w:widowControl w:val="0"/>
        <w:autoSpaceDE w:val="0"/>
        <w:autoSpaceDN w:val="0"/>
        <w:adjustRightInd w:val="0"/>
        <w:jc w:val="both"/>
        <w:rPr>
          <w:color w:val="000000"/>
        </w:rPr>
      </w:pPr>
      <w:r w:rsidRPr="009E422C">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3. Предмет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4. Права и обязанности Сторон</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4.1. Управляющая организация обязуется:</w:t>
      </w:r>
    </w:p>
    <w:p w:rsidR="005B1062" w:rsidRPr="009E422C" w:rsidRDefault="005B1062" w:rsidP="005B1062">
      <w:pPr>
        <w:widowControl w:val="0"/>
        <w:autoSpaceDE w:val="0"/>
        <w:autoSpaceDN w:val="0"/>
        <w:adjustRightInd w:val="0"/>
        <w:jc w:val="both"/>
        <w:rPr>
          <w:color w:val="000000"/>
        </w:rPr>
      </w:pPr>
      <w:r w:rsidRPr="009E422C">
        <w:rPr>
          <w:color w:val="000000"/>
        </w:rPr>
        <w:t>4.1.1. Управлять объектами в соответствии с условиями настоящего договора и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4.1.2. 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w:t>
      </w:r>
      <w:r w:rsidRPr="009E422C">
        <w:rPr>
          <w:color w:val="000000"/>
        </w:rPr>
        <w:lastRenderedPageBreak/>
        <w:t>разрешительные документы, организовать предоставление коммунальных услуг, проведение работ по содержанию и текущему ремонту общего имущества объектов управления в соответствии с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5B1062" w:rsidRPr="009E422C" w:rsidRDefault="005B1062" w:rsidP="005B1062">
      <w:pPr>
        <w:widowControl w:val="0"/>
        <w:autoSpaceDE w:val="0"/>
        <w:autoSpaceDN w:val="0"/>
        <w:adjustRightInd w:val="0"/>
        <w:jc w:val="both"/>
        <w:rPr>
          <w:color w:val="000000"/>
        </w:rPr>
      </w:pPr>
      <w:r w:rsidRPr="009E422C">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5B1062" w:rsidRPr="009E422C" w:rsidRDefault="005B1062" w:rsidP="005B1062">
      <w:pPr>
        <w:widowControl w:val="0"/>
        <w:autoSpaceDE w:val="0"/>
        <w:autoSpaceDN w:val="0"/>
        <w:adjustRightInd w:val="0"/>
        <w:jc w:val="both"/>
        <w:rPr>
          <w:color w:val="000000"/>
        </w:rPr>
      </w:pPr>
      <w:r w:rsidRPr="009E422C">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5B1062" w:rsidRPr="009E422C" w:rsidRDefault="005B1062" w:rsidP="005B1062">
      <w:pPr>
        <w:widowControl w:val="0"/>
        <w:autoSpaceDE w:val="0"/>
        <w:autoSpaceDN w:val="0"/>
        <w:adjustRightInd w:val="0"/>
        <w:jc w:val="both"/>
        <w:rPr>
          <w:color w:val="000000"/>
        </w:rPr>
      </w:pPr>
      <w:r w:rsidRPr="009E422C">
        <w:rPr>
          <w:color w:val="000000"/>
        </w:rPr>
        <w:t>4.1.6. Осуществлять работу по обеспечению пожарной безопасности объекта управления. Соблюдать требования техники безопасности и пожарной безопасности. Нести полную ответственность перед любыми контролирующими и надзорными органами и организациями за противопожарное состояние общего имущества объекта управления и придомовой территории, его сохранность, соблюдение требований техники безопасности, пожарной безопасности, норм санитарии, а также за последствия их несоблюдения</w:t>
      </w:r>
    </w:p>
    <w:p w:rsidR="005B1062" w:rsidRPr="009E422C" w:rsidRDefault="005B1062" w:rsidP="005B1062">
      <w:pPr>
        <w:widowControl w:val="0"/>
        <w:autoSpaceDE w:val="0"/>
        <w:autoSpaceDN w:val="0"/>
        <w:adjustRightInd w:val="0"/>
        <w:jc w:val="both"/>
        <w:rPr>
          <w:color w:val="000000"/>
        </w:rPr>
      </w:pPr>
      <w:r w:rsidRPr="009E422C">
        <w:rPr>
          <w:color w:val="000000"/>
        </w:rPr>
        <w:t>4.1.7. Разрабатывать текущие и перспективные планы работ и услуг по содержанию, текущему ремонту общего имущества объектов управления.</w:t>
      </w:r>
    </w:p>
    <w:p w:rsidR="005B1062" w:rsidRPr="009E422C" w:rsidRDefault="005B1062" w:rsidP="005B1062">
      <w:pPr>
        <w:widowControl w:val="0"/>
        <w:autoSpaceDE w:val="0"/>
        <w:autoSpaceDN w:val="0"/>
        <w:adjustRightInd w:val="0"/>
        <w:jc w:val="both"/>
        <w:rPr>
          <w:color w:val="000000"/>
        </w:rPr>
      </w:pPr>
      <w:r w:rsidRPr="009E422C">
        <w:rPr>
          <w:color w:val="000000"/>
        </w:rPr>
        <w:t>4.1.7.1. Производить работы и оказывать услуги по содержанию и ремонту общего имущества объектов управления согласно приложению № 2 к настоящему договору. Изменение перечня работ и услуг по содержанию и ремонту общего имущества осуществляется по решению собственника в конце календарного года.</w:t>
      </w:r>
    </w:p>
    <w:p w:rsidR="005B1062" w:rsidRPr="009E422C" w:rsidRDefault="005B1062" w:rsidP="005B1062">
      <w:pPr>
        <w:widowControl w:val="0"/>
        <w:autoSpaceDE w:val="0"/>
        <w:autoSpaceDN w:val="0"/>
        <w:adjustRightInd w:val="0"/>
        <w:jc w:val="both"/>
        <w:rPr>
          <w:color w:val="000000"/>
        </w:rPr>
      </w:pPr>
      <w:r w:rsidRPr="009E422C">
        <w:rPr>
          <w:color w:val="000000"/>
        </w:rPr>
        <w:t>4.1.7.2.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5B1062" w:rsidRPr="009E422C" w:rsidRDefault="005B1062" w:rsidP="005B1062">
      <w:pPr>
        <w:widowControl w:val="0"/>
        <w:autoSpaceDE w:val="0"/>
        <w:autoSpaceDN w:val="0"/>
        <w:adjustRightInd w:val="0"/>
        <w:jc w:val="both"/>
        <w:rPr>
          <w:color w:val="000000"/>
        </w:rPr>
      </w:pPr>
      <w:r w:rsidRPr="009E422C">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5B1062" w:rsidRPr="009E422C" w:rsidRDefault="005B1062" w:rsidP="005B1062">
      <w:pPr>
        <w:widowControl w:val="0"/>
        <w:autoSpaceDE w:val="0"/>
        <w:autoSpaceDN w:val="0"/>
        <w:adjustRightInd w:val="0"/>
        <w:jc w:val="both"/>
        <w:rPr>
          <w:color w:val="000000"/>
        </w:rPr>
      </w:pPr>
      <w:r w:rsidRPr="009E422C">
        <w:rPr>
          <w:color w:val="000000"/>
        </w:rPr>
        <w:t>4.1.8. Обеспечивать потребителей коммунальными услугами установленного уровня, качества и в объеме, соответствующем установленным нормативам потребления. Информировать пользователей помещений о причинах и предполагаемой продолжительности перерывов в предоставлении коммунальных услуг, предоставлении коммунальных услуг ненадлежащего качества в течение одних суток с момента обнаружения таких недостатков путем размещения соответствующей информации на информационных стендах дома (общежития, специального дома для одиноких престарелых), а в случае личного обращения – немедленно.</w:t>
      </w:r>
    </w:p>
    <w:p w:rsidR="005B1062" w:rsidRPr="009E422C" w:rsidRDefault="005B1062" w:rsidP="005B1062">
      <w:pPr>
        <w:widowControl w:val="0"/>
        <w:autoSpaceDE w:val="0"/>
        <w:autoSpaceDN w:val="0"/>
        <w:adjustRightInd w:val="0"/>
        <w:jc w:val="both"/>
        <w:rPr>
          <w:color w:val="000000"/>
        </w:rPr>
      </w:pPr>
      <w:r w:rsidRPr="009E422C">
        <w:rPr>
          <w:color w:val="000000"/>
        </w:rPr>
        <w:t>4.1.9. Обеспечивать аварийно-диспетчерское обслуживание принятых в управление объектов.</w:t>
      </w:r>
    </w:p>
    <w:p w:rsidR="005B1062" w:rsidRPr="009E422C" w:rsidRDefault="005B1062" w:rsidP="005B1062">
      <w:pPr>
        <w:widowControl w:val="0"/>
        <w:autoSpaceDE w:val="0"/>
        <w:autoSpaceDN w:val="0"/>
        <w:adjustRightInd w:val="0"/>
        <w:jc w:val="both"/>
        <w:rPr>
          <w:color w:val="000000"/>
        </w:rPr>
      </w:pPr>
      <w:r w:rsidRPr="009E422C">
        <w:rPr>
          <w:color w:val="000000"/>
        </w:rPr>
        <w:t>4.1.10. Осуществлять рассмотрение предложений, заявлений и жалоб Собственника объектов управления и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5B1062" w:rsidRPr="009E422C" w:rsidRDefault="005B1062" w:rsidP="005B1062">
      <w:pPr>
        <w:widowControl w:val="0"/>
        <w:autoSpaceDE w:val="0"/>
        <w:autoSpaceDN w:val="0"/>
        <w:adjustRightInd w:val="0"/>
        <w:jc w:val="both"/>
        <w:rPr>
          <w:color w:val="000000"/>
        </w:rPr>
      </w:pPr>
      <w:r w:rsidRPr="009E422C">
        <w:rPr>
          <w:color w:val="000000"/>
        </w:rPr>
        <w:t>4.1.11.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5B1062" w:rsidRPr="009E422C" w:rsidRDefault="005B1062" w:rsidP="005B1062">
      <w:pPr>
        <w:widowControl w:val="0"/>
        <w:autoSpaceDE w:val="0"/>
        <w:autoSpaceDN w:val="0"/>
        <w:adjustRightInd w:val="0"/>
        <w:jc w:val="both"/>
        <w:rPr>
          <w:color w:val="000000"/>
        </w:rPr>
      </w:pPr>
      <w:r w:rsidRPr="009E422C">
        <w:rPr>
          <w:color w:val="000000"/>
        </w:rPr>
        <w:t>4.1.12. Производить начисление платежей, установленных п. 5.1 договора, обеспечивая выставление счета в срок до 1 числа месяца, следующего за истекшим месяцем.</w:t>
      </w:r>
    </w:p>
    <w:p w:rsidR="005B1062" w:rsidRPr="009E422C" w:rsidRDefault="005B1062" w:rsidP="005B1062">
      <w:pPr>
        <w:widowControl w:val="0"/>
        <w:autoSpaceDE w:val="0"/>
        <w:autoSpaceDN w:val="0"/>
        <w:adjustRightInd w:val="0"/>
        <w:jc w:val="both"/>
        <w:rPr>
          <w:color w:val="000000"/>
        </w:rPr>
      </w:pPr>
      <w:r w:rsidRPr="009E422C">
        <w:rPr>
          <w:color w:val="000000"/>
        </w:rPr>
        <w:t>4.1.13. Обеспечить сбор платежей, установленных разделом 5 договора.</w:t>
      </w:r>
    </w:p>
    <w:p w:rsidR="005B1062" w:rsidRPr="009E422C" w:rsidRDefault="005B1062" w:rsidP="005B1062">
      <w:pPr>
        <w:widowControl w:val="0"/>
        <w:autoSpaceDE w:val="0"/>
        <w:autoSpaceDN w:val="0"/>
        <w:adjustRightInd w:val="0"/>
        <w:jc w:val="both"/>
        <w:rPr>
          <w:color w:val="000000"/>
        </w:rPr>
      </w:pPr>
      <w:r w:rsidRPr="009E422C">
        <w:rPr>
          <w:color w:val="000000"/>
        </w:rPr>
        <w:t>4.1.14.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4.1.15. Рассматривать все претензии Собственника и граждан, проживающих на законных основаниях в помещениях Собственника, связанные с исполнением заключенных Управляющей </w:t>
      </w:r>
      <w:r w:rsidRPr="009E422C">
        <w:rPr>
          <w:color w:val="000000"/>
        </w:rPr>
        <w:lastRenderedPageBreak/>
        <w:t>компанией договоров с третьими лицами, и разрешать возникшие конфликтные ситуации.</w:t>
      </w:r>
    </w:p>
    <w:p w:rsidR="005B1062" w:rsidRPr="009E422C" w:rsidRDefault="005B1062" w:rsidP="005B1062">
      <w:pPr>
        <w:widowControl w:val="0"/>
        <w:autoSpaceDE w:val="0"/>
        <w:autoSpaceDN w:val="0"/>
        <w:adjustRightInd w:val="0"/>
        <w:jc w:val="both"/>
        <w:rPr>
          <w:color w:val="000000"/>
        </w:rPr>
      </w:pPr>
      <w:r w:rsidRPr="009E422C">
        <w:rPr>
          <w:color w:val="000000"/>
        </w:rPr>
        <w:t>4.1.16. Обеспечивать граждан, проживающих на законных основаниях в помещениях Собственника информацией о телефонах аварийных служб.</w:t>
      </w:r>
    </w:p>
    <w:p w:rsidR="005B1062" w:rsidRPr="009E422C" w:rsidRDefault="005B1062" w:rsidP="005B1062">
      <w:pPr>
        <w:widowControl w:val="0"/>
        <w:autoSpaceDE w:val="0"/>
        <w:autoSpaceDN w:val="0"/>
        <w:adjustRightInd w:val="0"/>
        <w:jc w:val="both"/>
        <w:rPr>
          <w:color w:val="000000"/>
        </w:rPr>
      </w:pPr>
      <w:r w:rsidRPr="009E422C">
        <w:rPr>
          <w:color w:val="000000"/>
        </w:rPr>
        <w:t>4.1.17. Организовать работы по ликвидации аварий на объектах управления.</w:t>
      </w:r>
    </w:p>
    <w:p w:rsidR="005B1062" w:rsidRPr="009E422C" w:rsidRDefault="005B1062" w:rsidP="005B1062">
      <w:pPr>
        <w:widowControl w:val="0"/>
        <w:autoSpaceDE w:val="0"/>
        <w:autoSpaceDN w:val="0"/>
        <w:adjustRightInd w:val="0"/>
        <w:jc w:val="both"/>
        <w:rPr>
          <w:color w:val="000000"/>
        </w:rPr>
      </w:pPr>
      <w:r w:rsidRPr="009E422C">
        <w:rPr>
          <w:color w:val="000000"/>
        </w:rPr>
        <w:t>4.1.18. Обеспечивать соблюдение пользователями жилых помещений Правил пользования жилыми помещениями, Правил пожарной безопасности.</w:t>
      </w:r>
    </w:p>
    <w:p w:rsidR="005B1062" w:rsidRPr="009E422C" w:rsidRDefault="005B1062" w:rsidP="005B1062">
      <w:pPr>
        <w:widowControl w:val="0"/>
        <w:autoSpaceDE w:val="0"/>
        <w:autoSpaceDN w:val="0"/>
        <w:adjustRightInd w:val="0"/>
        <w:jc w:val="both"/>
        <w:rPr>
          <w:color w:val="000000"/>
        </w:rPr>
      </w:pPr>
      <w:r w:rsidRPr="009E422C">
        <w:rPr>
          <w:color w:val="000000"/>
        </w:rPr>
        <w:t>4.1.19.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5B1062" w:rsidRPr="009E422C" w:rsidRDefault="005B1062" w:rsidP="005B1062">
      <w:pPr>
        <w:widowControl w:val="0"/>
        <w:autoSpaceDE w:val="0"/>
        <w:autoSpaceDN w:val="0"/>
        <w:adjustRightInd w:val="0"/>
        <w:jc w:val="both"/>
        <w:rPr>
          <w:color w:val="000000"/>
        </w:rPr>
      </w:pPr>
      <w:r w:rsidRPr="009E422C">
        <w:rPr>
          <w:color w:val="000000"/>
        </w:rPr>
        <w:t>4.1.20. Приступить к выполнению своих обязательств по договору с момента вступления его в силу.</w:t>
      </w:r>
    </w:p>
    <w:p w:rsidR="005B1062" w:rsidRPr="009E422C" w:rsidRDefault="005B1062" w:rsidP="005B1062">
      <w:pPr>
        <w:widowControl w:val="0"/>
        <w:autoSpaceDE w:val="0"/>
        <w:autoSpaceDN w:val="0"/>
        <w:adjustRightInd w:val="0"/>
        <w:jc w:val="both"/>
        <w:rPr>
          <w:color w:val="000000"/>
        </w:rPr>
      </w:pPr>
      <w:r w:rsidRPr="009E422C">
        <w:rPr>
          <w:color w:val="000000"/>
        </w:rPr>
        <w:t>4.1.21. Предоставлять Собственнику отчет о выполнении договора за год в течение первого квартала следующего года.</w:t>
      </w:r>
    </w:p>
    <w:p w:rsidR="005B1062" w:rsidRPr="009E422C" w:rsidRDefault="005B1062" w:rsidP="005B1062">
      <w:pPr>
        <w:widowControl w:val="0"/>
        <w:autoSpaceDE w:val="0"/>
        <w:autoSpaceDN w:val="0"/>
        <w:adjustRightInd w:val="0"/>
        <w:jc w:val="both"/>
        <w:rPr>
          <w:color w:val="000000"/>
        </w:rPr>
      </w:pPr>
      <w:r w:rsidRPr="009E422C">
        <w:rPr>
          <w:color w:val="000000"/>
        </w:rPr>
        <w:t>4.1.22. Ежегодно, не позднее установленной Администрацией ЗАТО г. Зеленогорска даты, предоставлять на утверждение в Администрацию ЗАТО г. Зеленогорска план работ по ремонту общего имущества на следующий календарный год, включающий перечень, объемы, сроки проведения работ, сметную стоимость работ, стоимость мелкого ремонта, расчет стоимости работ и услуг по содержанию и ремонту общего имущества, расчет размера платы за содержание и ремонт жилого помещения на следующий календарный год, выполненный в соответствии с нормативными документами</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4.1.23. Исполнять иные обязанности в соответствии с действующим законодательством. </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4.2. Управляющая организация вправе:</w:t>
      </w:r>
    </w:p>
    <w:p w:rsidR="005B1062" w:rsidRPr="009E422C" w:rsidRDefault="005B1062" w:rsidP="005B1062">
      <w:pPr>
        <w:widowControl w:val="0"/>
        <w:autoSpaceDE w:val="0"/>
        <w:autoSpaceDN w:val="0"/>
        <w:adjustRightInd w:val="0"/>
        <w:jc w:val="both"/>
        <w:rPr>
          <w:color w:val="000000"/>
        </w:rPr>
      </w:pPr>
      <w:r w:rsidRPr="009E422C">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5B1062" w:rsidRPr="009E422C" w:rsidRDefault="005B1062" w:rsidP="005B1062">
      <w:pPr>
        <w:widowControl w:val="0"/>
        <w:autoSpaceDE w:val="0"/>
        <w:autoSpaceDN w:val="0"/>
        <w:adjustRightInd w:val="0"/>
        <w:jc w:val="both"/>
        <w:rPr>
          <w:color w:val="000000"/>
        </w:rPr>
      </w:pPr>
      <w:r w:rsidRPr="009E422C">
        <w:rPr>
          <w:color w:val="000000"/>
        </w:rPr>
        <w:t>4.2.2. Организовывать и проводить проверку технического состояния коммунальных систем в помещениях Собственника.</w:t>
      </w:r>
    </w:p>
    <w:p w:rsidR="005B1062" w:rsidRPr="009E422C" w:rsidRDefault="005B1062" w:rsidP="005B1062">
      <w:pPr>
        <w:widowControl w:val="0"/>
        <w:autoSpaceDE w:val="0"/>
        <w:autoSpaceDN w:val="0"/>
        <w:adjustRightInd w:val="0"/>
        <w:jc w:val="both"/>
        <w:rPr>
          <w:color w:val="000000"/>
        </w:rPr>
      </w:pPr>
      <w:r w:rsidRPr="009E422C">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5B1062" w:rsidRPr="009E422C" w:rsidRDefault="005B1062" w:rsidP="005B1062">
      <w:pPr>
        <w:widowControl w:val="0"/>
        <w:autoSpaceDE w:val="0"/>
        <w:autoSpaceDN w:val="0"/>
        <w:adjustRightInd w:val="0"/>
        <w:jc w:val="both"/>
        <w:rPr>
          <w:color w:val="000000"/>
        </w:rPr>
      </w:pPr>
      <w:r w:rsidRPr="009E422C">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5B1062" w:rsidRPr="009E422C" w:rsidRDefault="005B1062" w:rsidP="005B1062">
      <w:pPr>
        <w:widowControl w:val="0"/>
        <w:autoSpaceDE w:val="0"/>
        <w:autoSpaceDN w:val="0"/>
        <w:adjustRightInd w:val="0"/>
        <w:jc w:val="both"/>
        <w:rPr>
          <w:color w:val="000000"/>
        </w:rPr>
      </w:pPr>
      <w:r w:rsidRPr="009E422C">
        <w:rPr>
          <w:color w:val="000000"/>
        </w:rPr>
        <w:t>4.2.5. Проводить проверку работы установленных приборов учета и сохранности пломб на них.</w:t>
      </w:r>
    </w:p>
    <w:p w:rsidR="005B1062" w:rsidRPr="009E422C" w:rsidRDefault="005B1062" w:rsidP="005B1062">
      <w:pPr>
        <w:widowControl w:val="0"/>
        <w:autoSpaceDE w:val="0"/>
        <w:autoSpaceDN w:val="0"/>
        <w:adjustRightInd w:val="0"/>
        <w:jc w:val="both"/>
        <w:rPr>
          <w:color w:val="000000"/>
        </w:rPr>
      </w:pPr>
      <w:r w:rsidRPr="009E422C">
        <w:rPr>
          <w:color w:val="000000"/>
        </w:rPr>
        <w:t>4.2.6. Ограничивать, приостанавливать предоставление услуг по договору в случаях и в порядке, предусмотренных разделом ХI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5B1062" w:rsidRPr="009E422C" w:rsidRDefault="005B1062" w:rsidP="005B1062">
      <w:pPr>
        <w:widowControl w:val="0"/>
        <w:autoSpaceDE w:val="0"/>
        <w:autoSpaceDN w:val="0"/>
        <w:adjustRightInd w:val="0"/>
        <w:jc w:val="both"/>
        <w:rPr>
          <w:color w:val="000000"/>
        </w:rPr>
      </w:pPr>
      <w:r w:rsidRPr="009E422C">
        <w:rPr>
          <w:color w:val="000000"/>
        </w:rPr>
        <w:t>4.2.7. Взыскивать с должников сумму неплатежей и ущерба, нанесенной несвоевременной и (или) неполной оплатой, в порядке, установленном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4.2.8. Управляющая организация по согласованию с собственником имеет право выполнить работы и оказать услуги не предусмотренные в составе перечня работ и услуг по содержанию и ремонту общего имущества в многоквартирном доме (общежитии, специальном доме для одиноких престарелых), если выполнение их вызвано необходимостью устранения угрозы жизни и здоровья проживающих, устранением последствий аварии или угрозы наступления ущерба общему имуществу многоквартирного дома (общежития, специального дома для одиноких престарелых), предписаниями надзорных органов. Выполнение таких работ и услуг осуществляется за счет средств поступивших от оплаты работ и услуг по содержанию и текущему ремонту путем перераспределения средств с последующим уведомлением собственника помещений.</w:t>
      </w:r>
    </w:p>
    <w:p w:rsidR="005B1062" w:rsidRPr="009E422C" w:rsidRDefault="005B1062" w:rsidP="005B1062">
      <w:pPr>
        <w:widowControl w:val="0"/>
        <w:autoSpaceDE w:val="0"/>
        <w:autoSpaceDN w:val="0"/>
        <w:adjustRightInd w:val="0"/>
        <w:jc w:val="both"/>
        <w:rPr>
          <w:color w:val="000000"/>
        </w:rPr>
      </w:pPr>
      <w:r w:rsidRPr="009E422C">
        <w:rPr>
          <w:color w:val="000000"/>
        </w:rPr>
        <w:t>4.2.9. Осуществлять иные права, предусмотренные действующим законодательством, отнесенные к полномочиям Управляющей организации.</w:t>
      </w:r>
    </w:p>
    <w:p w:rsidR="005B1062" w:rsidRPr="009E422C" w:rsidRDefault="005B1062" w:rsidP="005B1062">
      <w:pPr>
        <w:widowControl w:val="0"/>
        <w:autoSpaceDE w:val="0"/>
        <w:autoSpaceDN w:val="0"/>
        <w:adjustRightInd w:val="0"/>
        <w:jc w:val="both"/>
        <w:rPr>
          <w:color w:val="000000"/>
        </w:rPr>
      </w:pPr>
      <w:r w:rsidRPr="009E422C">
        <w:rPr>
          <w:color w:val="000000"/>
        </w:rPr>
        <w:t>4.3. Собственник обязуется:</w:t>
      </w:r>
    </w:p>
    <w:p w:rsidR="005B1062" w:rsidRPr="009E422C" w:rsidRDefault="005B1062" w:rsidP="005B1062">
      <w:pPr>
        <w:widowControl w:val="0"/>
        <w:autoSpaceDE w:val="0"/>
        <w:autoSpaceDN w:val="0"/>
        <w:adjustRightInd w:val="0"/>
        <w:jc w:val="both"/>
        <w:rPr>
          <w:color w:val="000000"/>
        </w:rPr>
      </w:pPr>
      <w:r w:rsidRPr="009E422C">
        <w:rPr>
          <w:color w:val="000000"/>
        </w:rPr>
        <w:t>4.3.1. Своевременно предоставлять Управляющей организации сведения:</w:t>
      </w:r>
    </w:p>
    <w:p w:rsidR="005B1062" w:rsidRPr="009E422C" w:rsidRDefault="005B1062" w:rsidP="005B1062">
      <w:pPr>
        <w:widowControl w:val="0"/>
        <w:autoSpaceDE w:val="0"/>
        <w:autoSpaceDN w:val="0"/>
        <w:adjustRightInd w:val="0"/>
        <w:jc w:val="both"/>
        <w:rPr>
          <w:color w:val="000000"/>
        </w:rPr>
      </w:pPr>
      <w:r w:rsidRPr="009E422C">
        <w:rPr>
          <w:color w:val="000000"/>
        </w:rPr>
        <w:t xml:space="preserve">- о новом собственнике жилого помещения и дате вступления его в свои права в случае проведения </w:t>
      </w:r>
      <w:r w:rsidRPr="009E422C">
        <w:rPr>
          <w:color w:val="000000"/>
        </w:rPr>
        <w:lastRenderedPageBreak/>
        <w:t>с помещениями, указанными в преамбуле к настоящему договору, сделок, влекущих смену Собственника;</w:t>
      </w:r>
    </w:p>
    <w:p w:rsidR="005B1062" w:rsidRPr="009E422C" w:rsidRDefault="005B1062" w:rsidP="005B1062">
      <w:pPr>
        <w:widowControl w:val="0"/>
        <w:autoSpaceDE w:val="0"/>
        <w:autoSpaceDN w:val="0"/>
        <w:adjustRightInd w:val="0"/>
        <w:jc w:val="both"/>
        <w:rPr>
          <w:color w:val="000000"/>
        </w:rPr>
      </w:pPr>
      <w:r w:rsidRPr="009E422C">
        <w:rPr>
          <w:color w:val="000000"/>
        </w:rPr>
        <w:t>- о предстоящих санкционированных работах по перепланировке и (или) переустройству помещения.</w:t>
      </w:r>
    </w:p>
    <w:p w:rsidR="005B1062" w:rsidRPr="009E422C" w:rsidRDefault="005B1062" w:rsidP="005B1062">
      <w:pPr>
        <w:widowControl w:val="0"/>
        <w:autoSpaceDE w:val="0"/>
        <w:autoSpaceDN w:val="0"/>
        <w:adjustRightInd w:val="0"/>
        <w:jc w:val="both"/>
        <w:rPr>
          <w:color w:val="000000"/>
        </w:rPr>
      </w:pPr>
      <w:r w:rsidRPr="009E422C">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5B1062" w:rsidRPr="009E422C" w:rsidRDefault="005B1062" w:rsidP="005B1062">
      <w:pPr>
        <w:widowControl w:val="0"/>
        <w:autoSpaceDE w:val="0"/>
        <w:autoSpaceDN w:val="0"/>
        <w:adjustRightInd w:val="0"/>
        <w:jc w:val="both"/>
        <w:rPr>
          <w:color w:val="000000"/>
        </w:rPr>
      </w:pPr>
      <w:r w:rsidRPr="009E422C">
        <w:rPr>
          <w:color w:val="000000"/>
        </w:rPr>
        <w:t>4.4. Собственник имеет право:</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4.4.1. Знакомиться с условиями сделок, совершенных Управляющей организацией в рамках исполнения договора. </w:t>
      </w:r>
    </w:p>
    <w:p w:rsidR="005B1062" w:rsidRPr="009E422C" w:rsidRDefault="005B1062" w:rsidP="005B1062">
      <w:pPr>
        <w:widowControl w:val="0"/>
        <w:autoSpaceDE w:val="0"/>
        <w:autoSpaceDN w:val="0"/>
        <w:adjustRightInd w:val="0"/>
        <w:jc w:val="both"/>
        <w:rPr>
          <w:color w:val="000000"/>
        </w:rPr>
      </w:pPr>
      <w:r w:rsidRPr="009E422C">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5B1062" w:rsidRPr="000D7057"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center"/>
        <w:rPr>
          <w:color w:val="000000"/>
        </w:rPr>
      </w:pPr>
      <w:r w:rsidRPr="009E422C">
        <w:rPr>
          <w:color w:val="000000"/>
        </w:rPr>
        <w:t>5. Цена и порядок расчетов</w:t>
      </w:r>
    </w:p>
    <w:p w:rsidR="005B1062" w:rsidRPr="000D7057"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both"/>
        <w:rPr>
          <w:color w:val="000000"/>
        </w:rPr>
      </w:pPr>
      <w:r w:rsidRPr="009E422C">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5B1062" w:rsidRPr="009E422C" w:rsidRDefault="005B1062" w:rsidP="005B1062">
      <w:pPr>
        <w:widowControl w:val="0"/>
        <w:autoSpaceDE w:val="0"/>
        <w:autoSpaceDN w:val="0"/>
        <w:adjustRightInd w:val="0"/>
        <w:jc w:val="both"/>
        <w:rPr>
          <w:color w:val="000000"/>
        </w:rPr>
      </w:pPr>
      <w:r w:rsidRPr="009E422C">
        <w:rPr>
          <w:color w:val="000000"/>
        </w:rPr>
        <w:t xml:space="preserve">5.2. </w:t>
      </w:r>
      <w:r w:rsidRPr="000D7057">
        <w:rPr>
          <w:color w:val="000000"/>
        </w:rPr>
        <w:t>Размер платы услуг по содержанию и текущему ремонту общего имущества объектов управления устанавливается постановлением Администрации ЗАТО г. Зеленогорска.</w:t>
      </w:r>
    </w:p>
    <w:p w:rsidR="005B1062" w:rsidRPr="009E422C" w:rsidRDefault="005B1062" w:rsidP="005B1062">
      <w:pPr>
        <w:widowControl w:val="0"/>
        <w:autoSpaceDE w:val="0"/>
        <w:autoSpaceDN w:val="0"/>
        <w:adjustRightInd w:val="0"/>
        <w:jc w:val="both"/>
        <w:rPr>
          <w:color w:val="000000"/>
        </w:rPr>
      </w:pPr>
      <w:r w:rsidRPr="009E422C">
        <w:rPr>
          <w:color w:val="000000"/>
        </w:rPr>
        <w:t>5.3.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5B1062" w:rsidRPr="009E422C" w:rsidRDefault="005B1062" w:rsidP="005B1062">
      <w:pPr>
        <w:widowControl w:val="0"/>
        <w:autoSpaceDE w:val="0"/>
        <w:autoSpaceDN w:val="0"/>
        <w:adjustRightInd w:val="0"/>
        <w:jc w:val="both"/>
        <w:rPr>
          <w:color w:val="000000"/>
        </w:rPr>
      </w:pPr>
      <w:r w:rsidRPr="009E422C">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5B1062" w:rsidRPr="009E422C" w:rsidRDefault="005B1062" w:rsidP="005B1062">
      <w:pPr>
        <w:widowControl w:val="0"/>
        <w:autoSpaceDE w:val="0"/>
        <w:autoSpaceDN w:val="0"/>
        <w:adjustRightInd w:val="0"/>
        <w:jc w:val="both"/>
        <w:rPr>
          <w:color w:val="000000"/>
        </w:rPr>
      </w:pPr>
      <w:r w:rsidRPr="009E422C">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5B1062" w:rsidRPr="009E422C" w:rsidRDefault="005B1062" w:rsidP="005B1062">
      <w:pPr>
        <w:widowControl w:val="0"/>
        <w:autoSpaceDE w:val="0"/>
        <w:autoSpaceDN w:val="0"/>
        <w:adjustRightInd w:val="0"/>
        <w:jc w:val="both"/>
        <w:rPr>
          <w:color w:val="000000"/>
        </w:rPr>
      </w:pPr>
      <w:r w:rsidRPr="009E422C">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5B1062" w:rsidRPr="000D7057"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center"/>
        <w:rPr>
          <w:color w:val="000000"/>
        </w:rPr>
      </w:pPr>
      <w:r w:rsidRPr="009E422C">
        <w:rPr>
          <w:color w:val="000000"/>
        </w:rPr>
        <w:t>6. Порядок предоставления информации об услугах</w:t>
      </w:r>
    </w:p>
    <w:p w:rsidR="005B1062" w:rsidRPr="000D7057"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both"/>
        <w:rPr>
          <w:color w:val="000000"/>
        </w:rPr>
      </w:pPr>
      <w:r w:rsidRPr="009E422C">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5B1062" w:rsidRPr="009E422C" w:rsidRDefault="005B1062" w:rsidP="005B1062">
      <w:pPr>
        <w:widowControl w:val="0"/>
        <w:autoSpaceDE w:val="0"/>
        <w:autoSpaceDN w:val="0"/>
        <w:adjustRightInd w:val="0"/>
        <w:jc w:val="both"/>
        <w:rPr>
          <w:color w:val="000000"/>
        </w:rPr>
      </w:pPr>
      <w:r w:rsidRPr="009E422C">
        <w:rPr>
          <w:color w:val="000000"/>
        </w:rPr>
        <w:t>- телефоны и адреса аварийно-диспетчерских служб и территориального подразделения государственной жилищной инспекции;</w:t>
      </w:r>
    </w:p>
    <w:p w:rsidR="005B1062" w:rsidRPr="009E422C" w:rsidRDefault="005B1062" w:rsidP="005B1062">
      <w:pPr>
        <w:widowControl w:val="0"/>
        <w:autoSpaceDE w:val="0"/>
        <w:autoSpaceDN w:val="0"/>
        <w:adjustRightInd w:val="0"/>
        <w:jc w:val="both"/>
        <w:rPr>
          <w:color w:val="000000"/>
        </w:rPr>
      </w:pPr>
      <w:r w:rsidRPr="009E422C">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 установленные для ЗАТО г. Зеленогорска стандарты и нормативы предоставления жилищно-коммунальных услуг, включая предельные сроки устранения аварий и неисправностей, периодичность выполнения работ;</w:t>
      </w:r>
    </w:p>
    <w:p w:rsidR="005B1062" w:rsidRPr="009E422C" w:rsidRDefault="005B1062" w:rsidP="005B1062">
      <w:pPr>
        <w:widowControl w:val="0"/>
        <w:autoSpaceDE w:val="0"/>
        <w:autoSpaceDN w:val="0"/>
        <w:adjustRightInd w:val="0"/>
        <w:jc w:val="both"/>
        <w:rPr>
          <w:color w:val="000000"/>
        </w:rPr>
      </w:pPr>
      <w:r w:rsidRPr="009E422C">
        <w:rPr>
          <w:color w:val="000000"/>
        </w:rPr>
        <w:t>- планируемые и фактически выполненные работы по обслуживанию конкретного жилого дома;</w:t>
      </w:r>
    </w:p>
    <w:p w:rsidR="005B1062" w:rsidRPr="009E422C" w:rsidRDefault="005B1062" w:rsidP="005B1062">
      <w:pPr>
        <w:widowControl w:val="0"/>
        <w:autoSpaceDE w:val="0"/>
        <w:autoSpaceDN w:val="0"/>
        <w:adjustRightInd w:val="0"/>
        <w:jc w:val="both"/>
        <w:rPr>
          <w:color w:val="000000"/>
        </w:rPr>
      </w:pPr>
      <w:r w:rsidRPr="009E422C">
        <w:rPr>
          <w:color w:val="000000"/>
        </w:rPr>
        <w:t>- сроки и существо изменения условий предоставления отдельных видов жилищно-коммунальных и иных услуг (например, дату и время отключения систем центрального отопления, холодного и горячего водоснабжения и их ожидаемую продолжительность, изменения периодичности вывоза бытовых отходов и т.п.);</w:t>
      </w:r>
    </w:p>
    <w:p w:rsidR="005B1062" w:rsidRPr="009E422C" w:rsidRDefault="005B1062" w:rsidP="005B1062">
      <w:pPr>
        <w:widowControl w:val="0"/>
        <w:autoSpaceDE w:val="0"/>
        <w:autoSpaceDN w:val="0"/>
        <w:adjustRightInd w:val="0"/>
        <w:jc w:val="both"/>
        <w:rPr>
          <w:color w:val="000000"/>
        </w:rPr>
      </w:pPr>
      <w:r w:rsidRPr="009E422C">
        <w:rPr>
          <w:color w:val="000000"/>
        </w:rPr>
        <w:lastRenderedPageBreak/>
        <w:t>- требования (предписания) надзорных органов, а так же меры принятые для их устранения;</w:t>
      </w:r>
    </w:p>
    <w:p w:rsidR="005B1062" w:rsidRPr="009E422C" w:rsidRDefault="005B1062" w:rsidP="005B1062">
      <w:pPr>
        <w:widowControl w:val="0"/>
        <w:autoSpaceDE w:val="0"/>
        <w:autoSpaceDN w:val="0"/>
        <w:adjustRightInd w:val="0"/>
        <w:jc w:val="both"/>
        <w:rPr>
          <w:color w:val="000000"/>
        </w:rPr>
      </w:pPr>
      <w:r w:rsidRPr="009E422C">
        <w:rPr>
          <w:color w:val="000000"/>
        </w:rPr>
        <w:t>- иную информацию в соответствии с действующим законодательством.</w:t>
      </w:r>
    </w:p>
    <w:p w:rsidR="005B1062" w:rsidRPr="000D7057"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center"/>
        <w:rPr>
          <w:color w:val="000000"/>
        </w:rPr>
      </w:pPr>
      <w:r w:rsidRPr="009E422C">
        <w:rPr>
          <w:color w:val="000000"/>
        </w:rPr>
        <w:t>7. Ответственность Сторон</w:t>
      </w:r>
    </w:p>
    <w:p w:rsidR="005B1062" w:rsidRPr="000D7057"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both"/>
        <w:rPr>
          <w:color w:val="000000"/>
        </w:rPr>
      </w:pPr>
      <w:r w:rsidRPr="009E422C">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7.2. Управляющая организация не несет ответственности за все виды ущерба, возникшие не по ее вине или не по вине ее работников.</w:t>
      </w:r>
    </w:p>
    <w:p w:rsidR="005B1062" w:rsidRPr="009E422C" w:rsidRDefault="005B1062" w:rsidP="005B1062">
      <w:pPr>
        <w:widowControl w:val="0"/>
        <w:autoSpaceDE w:val="0"/>
        <w:autoSpaceDN w:val="0"/>
        <w:adjustRightInd w:val="0"/>
        <w:jc w:val="both"/>
        <w:rPr>
          <w:color w:val="000000"/>
        </w:rPr>
      </w:pPr>
      <w:r w:rsidRPr="009E422C">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5B1062" w:rsidRPr="009E422C" w:rsidRDefault="005B1062" w:rsidP="005B1062">
      <w:pPr>
        <w:widowControl w:val="0"/>
        <w:autoSpaceDE w:val="0"/>
        <w:autoSpaceDN w:val="0"/>
        <w:adjustRightInd w:val="0"/>
        <w:jc w:val="both"/>
        <w:rPr>
          <w:color w:val="000000"/>
        </w:rPr>
      </w:pPr>
      <w:r w:rsidRPr="009E422C">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5B1062" w:rsidRPr="009E422C" w:rsidRDefault="005B1062" w:rsidP="005B1062">
      <w:pPr>
        <w:widowControl w:val="0"/>
        <w:autoSpaceDE w:val="0"/>
        <w:autoSpaceDN w:val="0"/>
        <w:adjustRightInd w:val="0"/>
        <w:jc w:val="both"/>
        <w:rPr>
          <w:color w:val="000000"/>
        </w:rPr>
      </w:pPr>
      <w:r w:rsidRPr="009E422C">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5B1062" w:rsidRPr="009E422C" w:rsidRDefault="005B1062" w:rsidP="005B1062">
      <w:pPr>
        <w:widowControl w:val="0"/>
        <w:autoSpaceDE w:val="0"/>
        <w:autoSpaceDN w:val="0"/>
        <w:adjustRightInd w:val="0"/>
        <w:jc w:val="both"/>
        <w:rPr>
          <w:color w:val="000000"/>
        </w:rPr>
      </w:pPr>
      <w:r w:rsidRPr="009E422C">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5B1062" w:rsidRPr="009E422C" w:rsidRDefault="005B1062" w:rsidP="005B1062">
      <w:pPr>
        <w:widowControl w:val="0"/>
        <w:autoSpaceDE w:val="0"/>
        <w:autoSpaceDN w:val="0"/>
        <w:adjustRightInd w:val="0"/>
        <w:jc w:val="both"/>
        <w:rPr>
          <w:color w:val="000000"/>
        </w:rPr>
      </w:pPr>
      <w:r w:rsidRPr="009E422C">
        <w:rPr>
          <w:color w:val="000000"/>
        </w:rPr>
        <w:t>7.7. Сумма ущерба причиненного аварией определяется совместной комиссией.</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8. Срок действия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8.1. Настоящий договор является публичным договором в соответствии со ст. 426 Гражданского кодекса РФ.</w:t>
      </w:r>
    </w:p>
    <w:p w:rsidR="005B1062" w:rsidRPr="009E422C" w:rsidRDefault="005B1062" w:rsidP="005B1062">
      <w:pPr>
        <w:widowControl w:val="0"/>
        <w:autoSpaceDE w:val="0"/>
        <w:autoSpaceDN w:val="0"/>
        <w:adjustRightInd w:val="0"/>
        <w:jc w:val="both"/>
        <w:rPr>
          <w:color w:val="000000"/>
        </w:rPr>
      </w:pPr>
      <w:r w:rsidRPr="009E422C">
        <w:rPr>
          <w:color w:val="000000"/>
        </w:rPr>
        <w:t xml:space="preserve">8.2. Договор действует с момента его подписания до </w:t>
      </w:r>
      <w:r w:rsidR="000D7057" w:rsidRPr="00685010">
        <w:rPr>
          <w:color w:val="000000"/>
        </w:rPr>
        <w:t>«</w:t>
      </w:r>
      <w:r w:rsidR="000D7057">
        <w:rPr>
          <w:color w:val="000000"/>
          <w:u w:val="single"/>
        </w:rPr>
        <w:t>0</w:t>
      </w:r>
      <w:r w:rsidR="000D7057" w:rsidRPr="00685010">
        <w:rPr>
          <w:color w:val="000000"/>
          <w:u w:val="single"/>
        </w:rPr>
        <w:t>1</w:t>
      </w:r>
      <w:r w:rsidR="000D7057" w:rsidRPr="00685010">
        <w:rPr>
          <w:color w:val="000000"/>
        </w:rPr>
        <w:t xml:space="preserve">» </w:t>
      </w:r>
      <w:r w:rsidR="000D7057">
        <w:rPr>
          <w:color w:val="000000"/>
          <w:u w:val="single"/>
        </w:rPr>
        <w:t xml:space="preserve">  июн</w:t>
      </w:r>
      <w:r w:rsidR="000D7057" w:rsidRPr="00685010">
        <w:rPr>
          <w:color w:val="000000"/>
          <w:u w:val="single"/>
        </w:rPr>
        <w:t xml:space="preserve">я  </w:t>
      </w:r>
      <w:r w:rsidR="000D7057" w:rsidRPr="00685010">
        <w:rPr>
          <w:color w:val="000000"/>
        </w:rPr>
        <w:t xml:space="preserve"> 20</w:t>
      </w:r>
      <w:r w:rsidR="000D7057">
        <w:rPr>
          <w:color w:val="000000"/>
        </w:rPr>
        <w:t>20</w:t>
      </w:r>
      <w:r w:rsidR="000D7057" w:rsidRPr="00B10A7C">
        <w:rPr>
          <w:color w:val="000000"/>
        </w:rPr>
        <w:t xml:space="preserve"> года</w:t>
      </w:r>
      <w:r w:rsidRPr="009E422C">
        <w:rPr>
          <w:color w:val="000000"/>
        </w:rPr>
        <w:t>.</w:t>
      </w:r>
    </w:p>
    <w:p w:rsidR="005B1062" w:rsidRPr="009E422C" w:rsidRDefault="005B1062" w:rsidP="005B1062">
      <w:pPr>
        <w:widowControl w:val="0"/>
        <w:autoSpaceDE w:val="0"/>
        <w:autoSpaceDN w:val="0"/>
        <w:adjustRightInd w:val="0"/>
        <w:jc w:val="both"/>
        <w:rPr>
          <w:color w:val="000000"/>
        </w:rPr>
      </w:pPr>
      <w:r w:rsidRPr="009E422C">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5B1062" w:rsidRPr="009E422C" w:rsidRDefault="005B1062" w:rsidP="005B1062">
      <w:pPr>
        <w:widowControl w:val="0"/>
        <w:autoSpaceDE w:val="0"/>
        <w:autoSpaceDN w:val="0"/>
        <w:adjustRightInd w:val="0"/>
        <w:jc w:val="both"/>
        <w:rPr>
          <w:color w:val="000000"/>
        </w:rPr>
      </w:pPr>
      <w:r w:rsidRPr="009E422C">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5B1062" w:rsidRPr="009E422C" w:rsidRDefault="005B1062" w:rsidP="005B1062">
      <w:pPr>
        <w:widowControl w:val="0"/>
        <w:autoSpaceDE w:val="0"/>
        <w:autoSpaceDN w:val="0"/>
        <w:adjustRightInd w:val="0"/>
        <w:jc w:val="both"/>
        <w:rPr>
          <w:color w:val="000000"/>
        </w:rPr>
      </w:pPr>
      <w:r w:rsidRPr="009E422C">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5B1062" w:rsidRPr="009E422C" w:rsidRDefault="005B1062" w:rsidP="005B1062">
      <w:pPr>
        <w:widowControl w:val="0"/>
        <w:autoSpaceDE w:val="0"/>
        <w:autoSpaceDN w:val="0"/>
        <w:adjustRightInd w:val="0"/>
        <w:jc w:val="both"/>
        <w:rPr>
          <w:color w:val="000000"/>
        </w:rPr>
      </w:pPr>
      <w:r w:rsidRPr="009E422C">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9. Форс-мажор</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5B1062" w:rsidRPr="009E422C" w:rsidRDefault="005B1062" w:rsidP="005B1062">
      <w:pPr>
        <w:widowControl w:val="0"/>
        <w:autoSpaceDE w:val="0"/>
        <w:autoSpaceDN w:val="0"/>
        <w:adjustRightInd w:val="0"/>
        <w:jc w:val="both"/>
        <w:rPr>
          <w:color w:val="000000"/>
        </w:rPr>
      </w:pPr>
      <w:r w:rsidRPr="009E422C">
        <w:rPr>
          <w:color w:val="000000"/>
        </w:rPr>
        <w:t>9.2. Если обстоятельств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5B1062" w:rsidRPr="009E422C" w:rsidRDefault="005B1062" w:rsidP="005B1062">
      <w:pPr>
        <w:widowControl w:val="0"/>
        <w:autoSpaceDE w:val="0"/>
        <w:autoSpaceDN w:val="0"/>
        <w:adjustRightInd w:val="0"/>
        <w:jc w:val="both"/>
        <w:rPr>
          <w:color w:val="000000"/>
        </w:rPr>
      </w:pPr>
      <w:r w:rsidRPr="009E422C">
        <w:rPr>
          <w:color w:val="000000"/>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обязательств, препятствующих выполнению этих обязательств.</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10. Особые условия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 xml:space="preserve">10.1. Все споры, возникшие из договора и ли в связи с ним, разрешаются Сторонами путем </w:t>
      </w:r>
      <w:r w:rsidRPr="009E422C">
        <w:rPr>
          <w:color w:val="000000"/>
        </w:rPr>
        <w:lastRenderedPageBreak/>
        <w:t>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5B1062" w:rsidRPr="009E422C" w:rsidRDefault="005B1062" w:rsidP="005B1062">
      <w:pPr>
        <w:widowControl w:val="0"/>
        <w:autoSpaceDE w:val="0"/>
        <w:autoSpaceDN w:val="0"/>
        <w:adjustRightInd w:val="0"/>
        <w:jc w:val="both"/>
        <w:rPr>
          <w:color w:val="000000"/>
        </w:rPr>
      </w:pPr>
      <w:r w:rsidRPr="009E422C">
        <w:rPr>
          <w:color w:val="000000"/>
        </w:rPr>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5B1062" w:rsidRPr="009E422C" w:rsidRDefault="005B1062" w:rsidP="005B1062">
      <w:pPr>
        <w:widowControl w:val="0"/>
        <w:autoSpaceDE w:val="0"/>
        <w:autoSpaceDN w:val="0"/>
        <w:adjustRightInd w:val="0"/>
        <w:jc w:val="both"/>
        <w:rPr>
          <w:color w:val="000000"/>
        </w:rPr>
      </w:pPr>
      <w:r w:rsidRPr="009E422C">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5B1062" w:rsidRPr="00D477B7" w:rsidRDefault="005B1062" w:rsidP="005B1062">
      <w:pPr>
        <w:widowControl w:val="0"/>
        <w:autoSpaceDE w:val="0"/>
        <w:autoSpaceDN w:val="0"/>
        <w:adjustRightInd w:val="0"/>
        <w:jc w:val="both"/>
        <w:rPr>
          <w:color w:val="000000"/>
          <w:sz w:val="12"/>
          <w:szCs w:val="12"/>
        </w:rPr>
      </w:pPr>
      <w:r w:rsidRPr="009E422C">
        <w:rPr>
          <w:color w:val="000000"/>
        </w:rPr>
        <w:t>10.4. Настоящий договор подписан в двух экземплярах, по одному для каждой из сторон, имеющих равную юридическую силу.</w:t>
      </w:r>
    </w:p>
    <w:p w:rsidR="00BF73D5" w:rsidRPr="00BF73D5" w:rsidRDefault="00BF73D5" w:rsidP="00BF73D5">
      <w:pPr>
        <w:widowControl w:val="0"/>
        <w:autoSpaceDE w:val="0"/>
        <w:autoSpaceDN w:val="0"/>
        <w:adjustRightInd w:val="0"/>
        <w:jc w:val="both"/>
        <w:rPr>
          <w:color w:val="000000"/>
        </w:rPr>
      </w:pPr>
    </w:p>
    <w:p w:rsidR="00BF73D5" w:rsidRPr="00BF73D5" w:rsidRDefault="00BF73D5" w:rsidP="00BF73D5">
      <w:pPr>
        <w:widowControl w:val="0"/>
        <w:autoSpaceDE w:val="0"/>
        <w:autoSpaceDN w:val="0"/>
        <w:adjustRightInd w:val="0"/>
        <w:jc w:val="center"/>
        <w:rPr>
          <w:color w:val="000000"/>
        </w:rPr>
      </w:pPr>
      <w:r w:rsidRPr="00BF73D5">
        <w:rPr>
          <w:color w:val="000000"/>
        </w:rPr>
        <w:t xml:space="preserve">12. Реквизиты и подписи Сторон </w:t>
      </w:r>
    </w:p>
    <w:p w:rsidR="00BF73D5" w:rsidRPr="00BF73D5" w:rsidRDefault="00BF73D5" w:rsidP="00BF73D5">
      <w:pPr>
        <w:widowControl w:val="0"/>
        <w:autoSpaceDE w:val="0"/>
        <w:autoSpaceDN w:val="0"/>
        <w:adjustRightInd w:val="0"/>
        <w:jc w:val="both"/>
        <w:rPr>
          <w:color w:val="000000"/>
        </w:rPr>
      </w:pPr>
    </w:p>
    <w:tbl>
      <w:tblPr>
        <w:tblW w:w="0" w:type="auto"/>
        <w:tblInd w:w="108" w:type="dxa"/>
        <w:tblLayout w:type="fixed"/>
        <w:tblLook w:val="0000" w:firstRow="0" w:lastRow="0" w:firstColumn="0" w:lastColumn="0" w:noHBand="0" w:noVBand="0"/>
      </w:tblPr>
      <w:tblGrid>
        <w:gridCol w:w="5040"/>
        <w:gridCol w:w="5040"/>
      </w:tblGrid>
      <w:tr w:rsidR="00BF73D5" w:rsidRPr="00BF73D5" w:rsidTr="00BF73D5">
        <w:trPr>
          <w:hidden/>
        </w:trPr>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vanish/>
                <w:color w:val="000000"/>
              </w:rPr>
              <w:t>#G0</w:t>
            </w:r>
            <w:r w:rsidRPr="00BF73D5">
              <w:rPr>
                <w:color w:val="000000"/>
              </w:rPr>
              <w:t xml:space="preserve">Управляющая организация </w:t>
            </w:r>
          </w:p>
        </w:tc>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 xml:space="preserve">Собственник </w:t>
            </w:r>
          </w:p>
        </w:tc>
      </w:tr>
      <w:tr w:rsidR="00BF73D5" w:rsidRPr="00BF73D5" w:rsidTr="00BF73D5">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p>
        </w:tc>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p>
        </w:tc>
      </w:tr>
      <w:tr w:rsidR="00BF73D5" w:rsidRPr="00BF73D5" w:rsidTr="00BF73D5">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p>
        </w:tc>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p>
        </w:tc>
      </w:tr>
      <w:tr w:rsidR="00BF73D5" w:rsidRPr="00BF73D5" w:rsidTr="00BF73D5">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 xml:space="preserve">__________________________ </w:t>
            </w:r>
          </w:p>
        </w:tc>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__________________________</w:t>
            </w:r>
          </w:p>
        </w:tc>
      </w:tr>
    </w:tbl>
    <w:p w:rsidR="006D7372" w:rsidRDefault="006D7372" w:rsidP="00BF73D5">
      <w:pPr>
        <w:widowControl w:val="0"/>
        <w:autoSpaceDE w:val="0"/>
        <w:autoSpaceDN w:val="0"/>
        <w:adjustRightInd w:val="0"/>
        <w:jc w:val="right"/>
        <w:rPr>
          <w:color w:val="000000"/>
        </w:rPr>
      </w:pPr>
    </w:p>
    <w:p w:rsidR="006D7372" w:rsidRDefault="006D7372">
      <w:pPr>
        <w:rPr>
          <w:color w:val="000000"/>
        </w:rPr>
      </w:pPr>
      <w:r>
        <w:rPr>
          <w:color w:val="000000"/>
        </w:rPr>
        <w:br w:type="page"/>
      </w:r>
    </w:p>
    <w:p w:rsidR="00BF73D5" w:rsidRPr="00BF73D5" w:rsidRDefault="00BF73D5" w:rsidP="00BF73D5">
      <w:pPr>
        <w:widowControl w:val="0"/>
        <w:autoSpaceDE w:val="0"/>
        <w:autoSpaceDN w:val="0"/>
        <w:adjustRightInd w:val="0"/>
        <w:jc w:val="right"/>
        <w:rPr>
          <w:color w:val="000000"/>
        </w:rPr>
      </w:pPr>
      <w:r w:rsidRPr="00BF73D5">
        <w:rPr>
          <w:color w:val="000000"/>
        </w:rPr>
        <w:lastRenderedPageBreak/>
        <w:t>Приложение 1</w:t>
      </w:r>
    </w:p>
    <w:p w:rsidR="00BF73D5" w:rsidRPr="00BF73D5" w:rsidRDefault="00BF73D5" w:rsidP="00BF73D5">
      <w:pPr>
        <w:widowControl w:val="0"/>
        <w:autoSpaceDE w:val="0"/>
        <w:autoSpaceDN w:val="0"/>
        <w:adjustRightInd w:val="0"/>
        <w:jc w:val="right"/>
        <w:rPr>
          <w:color w:val="000000"/>
        </w:rPr>
      </w:pPr>
      <w:r w:rsidRPr="00BF73D5">
        <w:rPr>
          <w:color w:val="000000"/>
        </w:rPr>
        <w:t>к договору управления</w:t>
      </w:r>
    </w:p>
    <w:p w:rsidR="00BF73D5" w:rsidRPr="00BF73D5" w:rsidRDefault="00BF73D5" w:rsidP="00BF73D5">
      <w:pPr>
        <w:widowControl w:val="0"/>
        <w:autoSpaceDE w:val="0"/>
        <w:autoSpaceDN w:val="0"/>
        <w:adjustRightInd w:val="0"/>
        <w:jc w:val="right"/>
        <w:rPr>
          <w:color w:val="000000"/>
        </w:rPr>
      </w:pPr>
      <w:r w:rsidRPr="00BF73D5">
        <w:rPr>
          <w:color w:val="000000"/>
        </w:rPr>
        <w:t>от ______________№ ______</w:t>
      </w:r>
    </w:p>
    <w:p w:rsidR="00432A00" w:rsidRPr="006D7372" w:rsidRDefault="00432A00" w:rsidP="00BF73D5">
      <w:pPr>
        <w:jc w:val="center"/>
      </w:pPr>
    </w:p>
    <w:p w:rsidR="004109F0" w:rsidRPr="006D7372" w:rsidRDefault="004109F0" w:rsidP="00BF73D5">
      <w:pPr>
        <w:jc w:val="center"/>
      </w:pPr>
    </w:p>
    <w:p w:rsidR="00432A00" w:rsidRPr="00432A00" w:rsidRDefault="00432A00" w:rsidP="00432A00">
      <w:pPr>
        <w:jc w:val="center"/>
      </w:pPr>
      <w:r w:rsidRPr="00432A00">
        <w:t xml:space="preserve">Состав и состояние общего имущества муниципального общежития, </w:t>
      </w:r>
    </w:p>
    <w:p w:rsidR="00432A00" w:rsidRPr="00432A00" w:rsidRDefault="00432A00" w:rsidP="00432A00">
      <w:pPr>
        <w:jc w:val="center"/>
      </w:pPr>
      <w:r w:rsidRPr="00432A00">
        <w:t xml:space="preserve">по адресу: </w:t>
      </w:r>
      <w:r w:rsidRPr="00432A00">
        <w:rPr>
          <w:b/>
          <w:u w:val="words"/>
        </w:rPr>
        <w:t>ул</w:t>
      </w:r>
      <w:r w:rsidRPr="00432A00">
        <w:rPr>
          <w:b/>
          <w:u w:val="single"/>
        </w:rPr>
        <w:t xml:space="preserve">. </w:t>
      </w:r>
      <w:r w:rsidRPr="00432A00">
        <w:rPr>
          <w:b/>
          <w:u w:val="words"/>
        </w:rPr>
        <w:t>Мира</w:t>
      </w:r>
      <w:r w:rsidRPr="00432A00">
        <w:rPr>
          <w:b/>
          <w:u w:val="single"/>
        </w:rPr>
        <w:t xml:space="preserve">, </w:t>
      </w:r>
      <w:r w:rsidR="004109F0">
        <w:rPr>
          <w:b/>
          <w:u w:val="single"/>
        </w:rPr>
        <w:t xml:space="preserve">д. </w:t>
      </w:r>
      <w:r w:rsidRPr="00432A00">
        <w:rPr>
          <w:b/>
          <w:u w:val="single"/>
        </w:rPr>
        <w:t>2</w:t>
      </w:r>
      <w:r w:rsidRPr="00432A00">
        <w:rPr>
          <w:b/>
          <w:u w:val="words"/>
        </w:rPr>
        <w:t>1</w:t>
      </w:r>
    </w:p>
    <w:p w:rsidR="00432A00" w:rsidRPr="00432A00" w:rsidRDefault="00432A00" w:rsidP="00432A00"/>
    <w:p w:rsidR="00432A00" w:rsidRPr="00432A00" w:rsidRDefault="00432A00" w:rsidP="00ED6E16">
      <w:pPr>
        <w:numPr>
          <w:ilvl w:val="0"/>
          <w:numId w:val="97"/>
        </w:numPr>
        <w:ind w:left="709"/>
        <w:jc w:val="center"/>
      </w:pPr>
      <w:r w:rsidRPr="00432A00">
        <w:t>Состав общего имущества муниципального общежития</w:t>
      </w:r>
    </w:p>
    <w:p w:rsidR="00432A00" w:rsidRPr="00432A00" w:rsidRDefault="00432A00" w:rsidP="00432A00">
      <w:pPr>
        <w:ind w:left="1080"/>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60"/>
        <w:gridCol w:w="900"/>
        <w:gridCol w:w="1355"/>
        <w:gridCol w:w="2835"/>
      </w:tblGrid>
      <w:tr w:rsidR="00432A00" w:rsidRPr="00432A00" w:rsidTr="00DE322E">
        <w:tc>
          <w:tcPr>
            <w:tcW w:w="648" w:type="dxa"/>
            <w:shd w:val="clear" w:color="auto" w:fill="auto"/>
            <w:vAlign w:val="center"/>
          </w:tcPr>
          <w:p w:rsidR="00432A00" w:rsidRPr="00432A00" w:rsidRDefault="00432A00" w:rsidP="00432A00">
            <w:pPr>
              <w:jc w:val="center"/>
            </w:pPr>
            <w:r w:rsidRPr="00432A00">
              <w:t>№ п/п</w:t>
            </w:r>
          </w:p>
        </w:tc>
        <w:tc>
          <w:tcPr>
            <w:tcW w:w="4860" w:type="dxa"/>
            <w:shd w:val="clear" w:color="auto" w:fill="auto"/>
            <w:vAlign w:val="center"/>
          </w:tcPr>
          <w:p w:rsidR="00432A00" w:rsidRPr="00432A00" w:rsidRDefault="00432A00" w:rsidP="00432A00">
            <w:pPr>
              <w:jc w:val="center"/>
            </w:pPr>
            <w:r w:rsidRPr="00432A00">
              <w:t>Наименование показателя</w:t>
            </w:r>
          </w:p>
        </w:tc>
        <w:tc>
          <w:tcPr>
            <w:tcW w:w="900" w:type="dxa"/>
            <w:shd w:val="clear" w:color="auto" w:fill="auto"/>
            <w:vAlign w:val="center"/>
          </w:tcPr>
          <w:p w:rsidR="00432A00" w:rsidRPr="00432A00" w:rsidRDefault="00432A00" w:rsidP="00432A00">
            <w:pPr>
              <w:jc w:val="center"/>
            </w:pPr>
            <w:r w:rsidRPr="00432A00">
              <w:t>Единица измерения</w:t>
            </w:r>
          </w:p>
        </w:tc>
        <w:tc>
          <w:tcPr>
            <w:tcW w:w="1355" w:type="dxa"/>
            <w:shd w:val="clear" w:color="auto" w:fill="auto"/>
            <w:vAlign w:val="center"/>
          </w:tcPr>
          <w:p w:rsidR="00432A00" w:rsidRPr="00432A00" w:rsidRDefault="00432A00" w:rsidP="00432A00">
            <w:pPr>
              <w:jc w:val="center"/>
            </w:pPr>
            <w:r w:rsidRPr="00432A00">
              <w:t>Значение показателя</w:t>
            </w:r>
          </w:p>
        </w:tc>
        <w:tc>
          <w:tcPr>
            <w:tcW w:w="2835" w:type="dxa"/>
            <w:shd w:val="clear" w:color="auto" w:fill="auto"/>
            <w:vAlign w:val="center"/>
          </w:tcPr>
          <w:p w:rsidR="00432A00" w:rsidRPr="00432A00" w:rsidRDefault="00432A00" w:rsidP="00432A00">
            <w:pPr>
              <w:jc w:val="center"/>
            </w:pPr>
            <w:r w:rsidRPr="00432A00">
              <w:t>Характеристика</w:t>
            </w:r>
          </w:p>
        </w:tc>
      </w:tr>
      <w:tr w:rsidR="00432A00" w:rsidRPr="00432A00" w:rsidTr="00DE322E">
        <w:tc>
          <w:tcPr>
            <w:tcW w:w="10598" w:type="dxa"/>
            <w:gridSpan w:val="5"/>
            <w:shd w:val="clear" w:color="auto" w:fill="auto"/>
          </w:tcPr>
          <w:p w:rsidR="00432A00" w:rsidRPr="00432A00" w:rsidRDefault="00432A00" w:rsidP="00ED6E16">
            <w:pPr>
              <w:numPr>
                <w:ilvl w:val="0"/>
                <w:numId w:val="98"/>
              </w:numPr>
              <w:ind w:left="709"/>
              <w:jc w:val="center"/>
              <w:rPr>
                <w:b/>
              </w:rPr>
            </w:pPr>
            <w:r w:rsidRPr="00432A00">
              <w:rPr>
                <w:b/>
              </w:rPr>
              <w:t>Общие сведения</w:t>
            </w:r>
          </w:p>
        </w:tc>
      </w:tr>
      <w:tr w:rsidR="00432A00" w:rsidRPr="00432A00" w:rsidTr="00DE322E">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 xml:space="preserve">Кадастровый номер многоквартирного дома </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835" w:type="dxa"/>
            <w:shd w:val="clear" w:color="auto" w:fill="auto"/>
          </w:tcPr>
          <w:p w:rsidR="00432A00" w:rsidRPr="00432A00" w:rsidRDefault="00432A00" w:rsidP="00432A00">
            <w:pPr>
              <w:rPr>
                <w:sz w:val="20"/>
                <w:szCs w:val="20"/>
              </w:rPr>
            </w:pPr>
            <w:r w:rsidRPr="00432A00">
              <w:rPr>
                <w:sz w:val="20"/>
                <w:szCs w:val="20"/>
              </w:rPr>
              <w:t>При его наличии</w:t>
            </w:r>
          </w:p>
        </w:tc>
      </w:tr>
      <w:tr w:rsidR="00432A00" w:rsidRPr="00432A00" w:rsidTr="00DE322E">
        <w:tc>
          <w:tcPr>
            <w:tcW w:w="648" w:type="dxa"/>
            <w:shd w:val="clear" w:color="auto" w:fill="auto"/>
          </w:tcPr>
          <w:p w:rsidR="00432A00" w:rsidRPr="00432A00" w:rsidRDefault="00432A00" w:rsidP="00432A00">
            <w:pPr>
              <w:jc w:val="center"/>
            </w:pPr>
            <w:r w:rsidRPr="00432A00">
              <w:t>2.</w:t>
            </w:r>
          </w:p>
        </w:tc>
        <w:tc>
          <w:tcPr>
            <w:tcW w:w="4860" w:type="dxa"/>
            <w:shd w:val="clear" w:color="auto" w:fill="auto"/>
          </w:tcPr>
          <w:p w:rsidR="00432A00" w:rsidRPr="00432A00" w:rsidRDefault="00432A00" w:rsidP="00432A00">
            <w:r w:rsidRPr="00432A00">
              <w:t>Серия, тип постройки</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Год постройки</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0330E">
            <w:pPr>
              <w:jc w:val="center"/>
            </w:pPr>
            <w:r w:rsidRPr="00432A00">
              <w:t>1964</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4.</w:t>
            </w:r>
          </w:p>
        </w:tc>
        <w:tc>
          <w:tcPr>
            <w:tcW w:w="4860" w:type="dxa"/>
            <w:shd w:val="clear" w:color="auto" w:fill="auto"/>
          </w:tcPr>
          <w:p w:rsidR="00432A00" w:rsidRPr="00432A00" w:rsidRDefault="00432A00" w:rsidP="00432A00">
            <w:r w:rsidRPr="00432A00">
              <w:t>Степень износа по данным государственного технического учета</w:t>
            </w:r>
          </w:p>
        </w:tc>
        <w:tc>
          <w:tcPr>
            <w:tcW w:w="900" w:type="dxa"/>
            <w:shd w:val="clear" w:color="auto" w:fill="auto"/>
          </w:tcPr>
          <w:p w:rsidR="00432A00" w:rsidRPr="00432A00" w:rsidRDefault="00432A00" w:rsidP="00432A00">
            <w:pPr>
              <w:jc w:val="center"/>
            </w:pPr>
            <w:r w:rsidRPr="00432A00">
              <w:t>%</w:t>
            </w:r>
          </w:p>
        </w:tc>
        <w:tc>
          <w:tcPr>
            <w:tcW w:w="1355" w:type="dxa"/>
            <w:shd w:val="clear" w:color="auto" w:fill="auto"/>
          </w:tcPr>
          <w:p w:rsidR="00432A00" w:rsidRPr="00432A00" w:rsidRDefault="00432A00" w:rsidP="0040330E">
            <w:pPr>
              <w:jc w:val="center"/>
            </w:pPr>
            <w:r w:rsidRPr="00432A00">
              <w:t>34,6</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Степень фактического износа</w:t>
            </w:r>
          </w:p>
        </w:tc>
        <w:tc>
          <w:tcPr>
            <w:tcW w:w="900" w:type="dxa"/>
            <w:shd w:val="clear" w:color="auto" w:fill="auto"/>
          </w:tcPr>
          <w:p w:rsidR="00432A00" w:rsidRPr="00432A00" w:rsidRDefault="00432A00" w:rsidP="00432A00">
            <w:pPr>
              <w:jc w:val="center"/>
            </w:pPr>
            <w:r w:rsidRPr="00432A00">
              <w:t>%</w:t>
            </w:r>
          </w:p>
        </w:tc>
        <w:tc>
          <w:tcPr>
            <w:tcW w:w="1355" w:type="dxa"/>
            <w:shd w:val="clear" w:color="auto" w:fill="auto"/>
          </w:tcPr>
          <w:p w:rsidR="00432A00" w:rsidRPr="00432A00" w:rsidRDefault="0040330E" w:rsidP="0040330E">
            <w:pPr>
              <w:jc w:val="center"/>
            </w:pPr>
            <w:r>
              <w:t>38</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Год последнего капитального ремонта</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0330E">
            <w:pPr>
              <w:jc w:val="center"/>
            </w:pP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r w:rsidRPr="00432A00">
              <w:t>Реквизиты правового акта о признании многоквартирного дома аварийным и подлежащим сносу</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0330E">
            <w:pPr>
              <w:jc w:val="center"/>
            </w:pPr>
          </w:p>
        </w:tc>
        <w:tc>
          <w:tcPr>
            <w:tcW w:w="2835" w:type="dxa"/>
            <w:shd w:val="clear" w:color="auto" w:fill="auto"/>
          </w:tcPr>
          <w:p w:rsidR="00432A00" w:rsidRPr="00432A00" w:rsidRDefault="00432A00" w:rsidP="00432A00"/>
        </w:tc>
      </w:tr>
      <w:tr w:rsidR="00D12C1D" w:rsidRPr="00432A00" w:rsidTr="00DE322E">
        <w:tc>
          <w:tcPr>
            <w:tcW w:w="648" w:type="dxa"/>
            <w:shd w:val="clear" w:color="auto" w:fill="auto"/>
          </w:tcPr>
          <w:p w:rsidR="00D12C1D" w:rsidRPr="00432A00" w:rsidRDefault="00D12C1D" w:rsidP="00432A00">
            <w:pPr>
              <w:jc w:val="center"/>
            </w:pPr>
            <w:r w:rsidRPr="00432A00">
              <w:t>8.</w:t>
            </w:r>
          </w:p>
        </w:tc>
        <w:tc>
          <w:tcPr>
            <w:tcW w:w="4860" w:type="dxa"/>
            <w:shd w:val="clear" w:color="auto" w:fill="auto"/>
          </w:tcPr>
          <w:p w:rsidR="00D12C1D" w:rsidRPr="00432A00" w:rsidRDefault="00D12C1D" w:rsidP="00432A00">
            <w:r w:rsidRPr="00432A00">
              <w:t>Численность проживающих (зарегистрированных)</w:t>
            </w:r>
          </w:p>
        </w:tc>
        <w:tc>
          <w:tcPr>
            <w:tcW w:w="900" w:type="dxa"/>
            <w:shd w:val="clear" w:color="auto" w:fill="auto"/>
          </w:tcPr>
          <w:p w:rsidR="00D12C1D" w:rsidRPr="00432A00" w:rsidRDefault="00D12C1D" w:rsidP="00432A00">
            <w:pPr>
              <w:jc w:val="center"/>
            </w:pPr>
            <w:r w:rsidRPr="00432A00">
              <w:t>чел.</w:t>
            </w:r>
          </w:p>
        </w:tc>
        <w:tc>
          <w:tcPr>
            <w:tcW w:w="1355" w:type="dxa"/>
            <w:shd w:val="clear" w:color="auto" w:fill="auto"/>
          </w:tcPr>
          <w:p w:rsidR="00D12C1D" w:rsidRPr="00D12C1D" w:rsidRDefault="00D12861" w:rsidP="0040330E">
            <w:pPr>
              <w:jc w:val="center"/>
            </w:pPr>
            <w:r>
              <w:t>1</w:t>
            </w:r>
            <w:r w:rsidR="0040330E">
              <w:t>79</w:t>
            </w:r>
            <w:r>
              <w:t>/19</w:t>
            </w:r>
            <w:r w:rsidR="0040330E">
              <w:t>1</w:t>
            </w:r>
          </w:p>
        </w:tc>
        <w:tc>
          <w:tcPr>
            <w:tcW w:w="2835" w:type="dxa"/>
            <w:shd w:val="clear" w:color="auto" w:fill="auto"/>
          </w:tcPr>
          <w:p w:rsidR="00D12C1D" w:rsidRPr="00AB04C2" w:rsidRDefault="00D12C1D" w:rsidP="00676D44">
            <w:pPr>
              <w:rPr>
                <w:sz w:val="22"/>
                <w:szCs w:val="22"/>
              </w:rPr>
            </w:pPr>
            <w:r>
              <w:rPr>
                <w:sz w:val="22"/>
                <w:szCs w:val="22"/>
              </w:rPr>
              <w:t xml:space="preserve">В среднем </w:t>
            </w:r>
            <w:r w:rsidRPr="00AB04C2">
              <w:rPr>
                <w:sz w:val="22"/>
                <w:szCs w:val="22"/>
              </w:rPr>
              <w:t>за 1</w:t>
            </w:r>
            <w:r>
              <w:rPr>
                <w:sz w:val="22"/>
                <w:szCs w:val="22"/>
              </w:rPr>
              <w:t>0</w:t>
            </w:r>
            <w:r w:rsidRPr="00AB04C2">
              <w:rPr>
                <w:sz w:val="22"/>
                <w:szCs w:val="22"/>
              </w:rPr>
              <w:t xml:space="preserve"> месяцев </w:t>
            </w:r>
            <w:r w:rsidR="00B71979">
              <w:rPr>
                <w:sz w:val="22"/>
                <w:szCs w:val="22"/>
              </w:rPr>
              <w:t>2015</w:t>
            </w:r>
            <w:r>
              <w:rPr>
                <w:sz w:val="22"/>
                <w:szCs w:val="22"/>
              </w:rPr>
              <w:t xml:space="preserve"> года</w:t>
            </w:r>
          </w:p>
        </w:tc>
      </w:tr>
      <w:tr w:rsidR="00432A00" w:rsidRPr="00432A00" w:rsidTr="00DE322E">
        <w:tc>
          <w:tcPr>
            <w:tcW w:w="648" w:type="dxa"/>
            <w:shd w:val="clear" w:color="auto" w:fill="auto"/>
          </w:tcPr>
          <w:p w:rsidR="00432A00" w:rsidRPr="00432A00" w:rsidRDefault="00432A00" w:rsidP="00432A00">
            <w:pPr>
              <w:jc w:val="center"/>
            </w:pPr>
            <w:r w:rsidRPr="00432A00">
              <w:t>9.</w:t>
            </w:r>
          </w:p>
        </w:tc>
        <w:tc>
          <w:tcPr>
            <w:tcW w:w="4860" w:type="dxa"/>
            <w:shd w:val="clear" w:color="auto" w:fill="auto"/>
          </w:tcPr>
          <w:p w:rsidR="00432A00" w:rsidRPr="00432A00" w:rsidRDefault="00432A00" w:rsidP="00432A00">
            <w:r w:rsidRPr="00432A00">
              <w:t>Количество этажей</w:t>
            </w:r>
          </w:p>
        </w:tc>
        <w:tc>
          <w:tcPr>
            <w:tcW w:w="900" w:type="dxa"/>
            <w:shd w:val="clear" w:color="auto" w:fill="auto"/>
          </w:tcPr>
          <w:p w:rsidR="00432A00" w:rsidRPr="00432A00" w:rsidRDefault="00432A00" w:rsidP="00432A00">
            <w:pPr>
              <w:jc w:val="center"/>
            </w:pPr>
            <w:r w:rsidRPr="00432A00">
              <w:t>ед.</w:t>
            </w:r>
          </w:p>
        </w:tc>
        <w:tc>
          <w:tcPr>
            <w:tcW w:w="1355" w:type="dxa"/>
            <w:shd w:val="clear" w:color="auto" w:fill="auto"/>
          </w:tcPr>
          <w:p w:rsidR="00432A00" w:rsidRPr="00432A00" w:rsidRDefault="00432A00" w:rsidP="0040330E">
            <w:pPr>
              <w:jc w:val="center"/>
            </w:pPr>
            <w:r w:rsidRPr="00432A00">
              <w:t>5</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10.</w:t>
            </w:r>
          </w:p>
        </w:tc>
        <w:tc>
          <w:tcPr>
            <w:tcW w:w="4860" w:type="dxa"/>
            <w:shd w:val="clear" w:color="auto" w:fill="auto"/>
          </w:tcPr>
          <w:p w:rsidR="00432A00" w:rsidRPr="00432A00" w:rsidRDefault="00432A00" w:rsidP="00432A00">
            <w:r w:rsidRPr="00432A00">
              <w:t>Количество комнат</w:t>
            </w:r>
          </w:p>
        </w:tc>
        <w:tc>
          <w:tcPr>
            <w:tcW w:w="900" w:type="dxa"/>
            <w:shd w:val="clear" w:color="auto" w:fill="auto"/>
          </w:tcPr>
          <w:p w:rsidR="00432A00" w:rsidRPr="00432A00" w:rsidRDefault="00432A00" w:rsidP="00432A00">
            <w:pPr>
              <w:jc w:val="center"/>
            </w:pPr>
            <w:r w:rsidRPr="00432A00">
              <w:t>ед.</w:t>
            </w:r>
          </w:p>
        </w:tc>
        <w:tc>
          <w:tcPr>
            <w:tcW w:w="1355" w:type="dxa"/>
            <w:shd w:val="clear" w:color="auto" w:fill="auto"/>
          </w:tcPr>
          <w:p w:rsidR="00432A00" w:rsidRPr="00432A00" w:rsidRDefault="00432A00" w:rsidP="0040330E">
            <w:pPr>
              <w:jc w:val="center"/>
            </w:pPr>
            <w:r w:rsidRPr="00432A00">
              <w:t>116</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11.</w:t>
            </w:r>
          </w:p>
        </w:tc>
        <w:tc>
          <w:tcPr>
            <w:tcW w:w="4860" w:type="dxa"/>
            <w:shd w:val="clear" w:color="auto" w:fill="auto"/>
          </w:tcPr>
          <w:p w:rsidR="00432A00" w:rsidRPr="00432A00" w:rsidRDefault="00432A00" w:rsidP="00432A00">
            <w:r w:rsidRPr="00432A00">
              <w:t>Количество лестниц</w:t>
            </w:r>
          </w:p>
        </w:tc>
        <w:tc>
          <w:tcPr>
            <w:tcW w:w="900" w:type="dxa"/>
            <w:shd w:val="clear" w:color="auto" w:fill="auto"/>
          </w:tcPr>
          <w:p w:rsidR="00432A00" w:rsidRPr="00432A00" w:rsidRDefault="00432A00" w:rsidP="00432A00">
            <w:pPr>
              <w:jc w:val="center"/>
            </w:pPr>
            <w:r w:rsidRPr="00432A00">
              <w:t>ед.</w:t>
            </w:r>
          </w:p>
        </w:tc>
        <w:tc>
          <w:tcPr>
            <w:tcW w:w="1355" w:type="dxa"/>
            <w:shd w:val="clear" w:color="auto" w:fill="auto"/>
          </w:tcPr>
          <w:p w:rsidR="00432A00" w:rsidRPr="00432A00" w:rsidRDefault="00432A00" w:rsidP="0040330E">
            <w:pPr>
              <w:jc w:val="center"/>
            </w:pPr>
            <w:r w:rsidRPr="00432A00">
              <w:t>3</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11.</w:t>
            </w:r>
          </w:p>
        </w:tc>
        <w:tc>
          <w:tcPr>
            <w:tcW w:w="4860" w:type="dxa"/>
            <w:shd w:val="clear" w:color="auto" w:fill="auto"/>
          </w:tcPr>
          <w:p w:rsidR="00432A00" w:rsidRPr="00432A00" w:rsidRDefault="00432A00" w:rsidP="00432A00">
            <w:r w:rsidRPr="00432A00">
              <w:t>Количество нежилых помещений, не входящих в состав общего имущества</w:t>
            </w:r>
          </w:p>
        </w:tc>
        <w:tc>
          <w:tcPr>
            <w:tcW w:w="900" w:type="dxa"/>
            <w:shd w:val="clear" w:color="auto" w:fill="auto"/>
          </w:tcPr>
          <w:p w:rsidR="00432A00" w:rsidRPr="00432A00" w:rsidRDefault="00432A00" w:rsidP="00432A00">
            <w:pPr>
              <w:jc w:val="center"/>
            </w:pPr>
            <w:r w:rsidRPr="00432A00">
              <w:t>ед.</w:t>
            </w:r>
          </w:p>
        </w:tc>
        <w:tc>
          <w:tcPr>
            <w:tcW w:w="1355" w:type="dxa"/>
            <w:shd w:val="clear" w:color="auto" w:fill="auto"/>
          </w:tcPr>
          <w:p w:rsidR="00432A00" w:rsidRPr="00432A00" w:rsidRDefault="0040330E" w:rsidP="0040330E">
            <w:pPr>
              <w:jc w:val="center"/>
            </w:pPr>
            <w:r>
              <w:t>2</w:t>
            </w:r>
          </w:p>
        </w:tc>
        <w:tc>
          <w:tcPr>
            <w:tcW w:w="2835" w:type="dxa"/>
            <w:shd w:val="clear" w:color="auto" w:fill="auto"/>
          </w:tcPr>
          <w:p w:rsidR="00432A00" w:rsidRDefault="0040330E" w:rsidP="00432A00">
            <w:pPr>
              <w:rPr>
                <w:sz w:val="20"/>
              </w:rPr>
            </w:pPr>
            <w:r>
              <w:rPr>
                <w:sz w:val="20"/>
              </w:rPr>
              <w:t>Пом. 2 – 288,5</w:t>
            </w:r>
            <w:r w:rsidR="005B6E8B">
              <w:rPr>
                <w:sz w:val="20"/>
              </w:rPr>
              <w:t xml:space="preserve"> м</w:t>
            </w:r>
            <w:r w:rsidR="005B6E8B">
              <w:rPr>
                <w:sz w:val="20"/>
                <w:vertAlign w:val="superscript"/>
              </w:rPr>
              <w:t>2</w:t>
            </w:r>
            <w:r>
              <w:rPr>
                <w:sz w:val="20"/>
              </w:rPr>
              <w:t xml:space="preserve"> 1 эт</w:t>
            </w:r>
            <w:r w:rsidR="005B6E8B">
              <w:rPr>
                <w:sz w:val="20"/>
              </w:rPr>
              <w:t>аж</w:t>
            </w:r>
            <w:r>
              <w:rPr>
                <w:sz w:val="20"/>
              </w:rPr>
              <w:t>;</w:t>
            </w:r>
          </w:p>
          <w:p w:rsidR="0040330E" w:rsidRDefault="0040330E" w:rsidP="00432A00">
            <w:pPr>
              <w:rPr>
                <w:sz w:val="20"/>
              </w:rPr>
            </w:pPr>
            <w:r>
              <w:rPr>
                <w:sz w:val="20"/>
              </w:rPr>
              <w:t xml:space="preserve">Пом. 3 </w:t>
            </w:r>
            <w:r w:rsidR="005B6E8B">
              <w:rPr>
                <w:sz w:val="20"/>
              </w:rPr>
              <w:t>–</w:t>
            </w:r>
            <w:r>
              <w:rPr>
                <w:sz w:val="20"/>
              </w:rPr>
              <w:t xml:space="preserve"> </w:t>
            </w:r>
            <w:r w:rsidR="005B6E8B">
              <w:rPr>
                <w:sz w:val="20"/>
              </w:rPr>
              <w:t>308,4 м</w:t>
            </w:r>
            <w:r w:rsidR="005B6E8B">
              <w:rPr>
                <w:sz w:val="20"/>
                <w:vertAlign w:val="superscript"/>
              </w:rPr>
              <w:t>2</w:t>
            </w:r>
            <w:r w:rsidR="00D27DD8">
              <w:rPr>
                <w:sz w:val="20"/>
                <w:vertAlign w:val="superscript"/>
              </w:rPr>
              <w:t xml:space="preserve"> </w:t>
            </w:r>
            <w:r w:rsidR="00D27DD8">
              <w:rPr>
                <w:sz w:val="20"/>
              </w:rPr>
              <w:t>1 этаж;</w:t>
            </w:r>
          </w:p>
          <w:p w:rsidR="00D27DD8" w:rsidRPr="00D27DD8" w:rsidRDefault="00D27DD8" w:rsidP="00432A00">
            <w:pPr>
              <w:rPr>
                <w:sz w:val="20"/>
                <w:vertAlign w:val="superscript"/>
              </w:rPr>
            </w:pPr>
            <w:r>
              <w:rPr>
                <w:sz w:val="20"/>
              </w:rPr>
              <w:t>Тамбур – 3,2 м</w:t>
            </w:r>
            <w:r>
              <w:rPr>
                <w:sz w:val="20"/>
                <w:vertAlign w:val="superscript"/>
              </w:rPr>
              <w:t>2</w:t>
            </w:r>
          </w:p>
        </w:tc>
      </w:tr>
      <w:tr w:rsidR="00432A00" w:rsidRPr="00432A00" w:rsidTr="00DE322E">
        <w:tc>
          <w:tcPr>
            <w:tcW w:w="648" w:type="dxa"/>
            <w:shd w:val="clear" w:color="auto" w:fill="auto"/>
          </w:tcPr>
          <w:p w:rsidR="00432A00" w:rsidRPr="00432A00" w:rsidRDefault="00432A00" w:rsidP="00432A00">
            <w:pPr>
              <w:jc w:val="center"/>
            </w:pPr>
            <w:r w:rsidRPr="00432A00">
              <w:t>12.</w:t>
            </w:r>
          </w:p>
        </w:tc>
        <w:tc>
          <w:tcPr>
            <w:tcW w:w="4860" w:type="dxa"/>
            <w:shd w:val="clear" w:color="auto" w:fill="auto"/>
          </w:tcPr>
          <w:p w:rsidR="00432A00" w:rsidRPr="00432A00" w:rsidRDefault="00432A00" w:rsidP="00432A00">
            <w:r w:rsidRPr="00432A00">
              <w:t>Наличие подвала</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0330E">
            <w:pPr>
              <w:jc w:val="center"/>
            </w:pPr>
            <w:r w:rsidRPr="00432A00">
              <w:t>имеется</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13.</w:t>
            </w:r>
          </w:p>
        </w:tc>
        <w:tc>
          <w:tcPr>
            <w:tcW w:w="4860" w:type="dxa"/>
            <w:shd w:val="clear" w:color="auto" w:fill="auto"/>
          </w:tcPr>
          <w:p w:rsidR="00432A00" w:rsidRPr="00432A00" w:rsidRDefault="00432A00" w:rsidP="00432A00">
            <w:r w:rsidRPr="00432A00">
              <w:t>Наличие цокольного этажа</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0330E">
            <w:pPr>
              <w:jc w:val="center"/>
            </w:pP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14.</w:t>
            </w:r>
          </w:p>
        </w:tc>
        <w:tc>
          <w:tcPr>
            <w:tcW w:w="4860" w:type="dxa"/>
            <w:shd w:val="clear" w:color="auto" w:fill="auto"/>
          </w:tcPr>
          <w:p w:rsidR="00432A00" w:rsidRPr="00432A00" w:rsidRDefault="00432A00" w:rsidP="00432A00">
            <w:r w:rsidRPr="00432A00">
              <w:t>Наличие мансарды</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0330E">
            <w:pPr>
              <w:jc w:val="center"/>
            </w:pP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15.</w:t>
            </w:r>
          </w:p>
        </w:tc>
        <w:tc>
          <w:tcPr>
            <w:tcW w:w="4860" w:type="dxa"/>
            <w:shd w:val="clear" w:color="auto" w:fill="auto"/>
          </w:tcPr>
          <w:p w:rsidR="00432A00" w:rsidRPr="00432A00" w:rsidRDefault="00432A00" w:rsidP="00432A00">
            <w:r w:rsidRPr="00432A00">
              <w:t>Наличие мезонина</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0330E">
            <w:pPr>
              <w:jc w:val="center"/>
            </w:pP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16.</w:t>
            </w:r>
          </w:p>
        </w:tc>
        <w:tc>
          <w:tcPr>
            <w:tcW w:w="4860" w:type="dxa"/>
            <w:shd w:val="clear" w:color="auto" w:fill="auto"/>
          </w:tcPr>
          <w:p w:rsidR="00432A00" w:rsidRPr="00432A00" w:rsidRDefault="00432A00" w:rsidP="00432A00">
            <w:r w:rsidRPr="00432A00">
              <w:t>Строительный объем</w:t>
            </w:r>
          </w:p>
        </w:tc>
        <w:tc>
          <w:tcPr>
            <w:tcW w:w="900" w:type="dxa"/>
            <w:shd w:val="clear" w:color="auto" w:fill="auto"/>
          </w:tcPr>
          <w:p w:rsidR="00432A00" w:rsidRPr="00432A00" w:rsidRDefault="00432A00" w:rsidP="00432A00">
            <w:pPr>
              <w:jc w:val="center"/>
            </w:pPr>
            <w:r w:rsidRPr="00432A00">
              <w:t>куб. м</w:t>
            </w:r>
          </w:p>
        </w:tc>
        <w:tc>
          <w:tcPr>
            <w:tcW w:w="1355" w:type="dxa"/>
            <w:shd w:val="clear" w:color="auto" w:fill="auto"/>
          </w:tcPr>
          <w:p w:rsidR="00432A00" w:rsidRPr="00432A00" w:rsidRDefault="00432A00" w:rsidP="0040330E">
            <w:pPr>
              <w:jc w:val="center"/>
            </w:pPr>
            <w:r w:rsidRPr="00432A00">
              <w:t>12402</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17.</w:t>
            </w:r>
          </w:p>
        </w:tc>
        <w:tc>
          <w:tcPr>
            <w:tcW w:w="4860" w:type="dxa"/>
            <w:shd w:val="clear" w:color="auto" w:fill="auto"/>
          </w:tcPr>
          <w:p w:rsidR="00432A00" w:rsidRPr="00432A00" w:rsidRDefault="00432A00" w:rsidP="00432A00">
            <w:r w:rsidRPr="00432A00">
              <w:t>Общая площадь:</w:t>
            </w:r>
          </w:p>
        </w:tc>
        <w:tc>
          <w:tcPr>
            <w:tcW w:w="900" w:type="dxa"/>
            <w:shd w:val="clear" w:color="auto" w:fill="auto"/>
          </w:tcPr>
          <w:p w:rsidR="00432A00" w:rsidRPr="00432A00" w:rsidRDefault="00432A00" w:rsidP="00432A00">
            <w:pPr>
              <w:jc w:val="center"/>
            </w:pPr>
            <w:r w:rsidRPr="00432A00">
              <w:t>кв. м</w:t>
            </w:r>
          </w:p>
        </w:tc>
        <w:tc>
          <w:tcPr>
            <w:tcW w:w="1355" w:type="dxa"/>
            <w:shd w:val="clear" w:color="auto" w:fill="auto"/>
          </w:tcPr>
          <w:p w:rsidR="00432A00" w:rsidRPr="00432A00" w:rsidRDefault="00432A00" w:rsidP="00D27DD8">
            <w:pPr>
              <w:jc w:val="center"/>
            </w:pPr>
            <w:r w:rsidRPr="00432A00">
              <w:t>359</w:t>
            </w:r>
            <w:r w:rsidR="00D27DD8">
              <w:t>5,8</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 здания с лоджиями, балконами, шкафами, коридорами и лестничными клетками</w:t>
            </w:r>
          </w:p>
        </w:tc>
        <w:tc>
          <w:tcPr>
            <w:tcW w:w="900" w:type="dxa"/>
            <w:shd w:val="clear" w:color="auto" w:fill="auto"/>
          </w:tcPr>
          <w:p w:rsidR="00432A00" w:rsidRPr="00432A00" w:rsidRDefault="00432A00" w:rsidP="00432A00">
            <w:pPr>
              <w:jc w:val="center"/>
            </w:pPr>
            <w:r w:rsidRPr="00432A00">
              <w:t>кв. м</w:t>
            </w:r>
          </w:p>
        </w:tc>
        <w:tc>
          <w:tcPr>
            <w:tcW w:w="1355" w:type="dxa"/>
            <w:shd w:val="clear" w:color="auto" w:fill="auto"/>
          </w:tcPr>
          <w:p w:rsidR="00432A00" w:rsidRPr="00432A00" w:rsidRDefault="00432A00" w:rsidP="0040330E">
            <w:pPr>
              <w:jc w:val="center"/>
            </w:pP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 жилых помещений (площадь комнат)</w:t>
            </w:r>
          </w:p>
        </w:tc>
        <w:tc>
          <w:tcPr>
            <w:tcW w:w="900" w:type="dxa"/>
            <w:shd w:val="clear" w:color="auto" w:fill="auto"/>
          </w:tcPr>
          <w:p w:rsidR="00432A00" w:rsidRPr="00432A00" w:rsidRDefault="00432A00" w:rsidP="00432A00">
            <w:pPr>
              <w:jc w:val="center"/>
            </w:pPr>
            <w:r w:rsidRPr="00432A00">
              <w:t>кв. м</w:t>
            </w:r>
          </w:p>
        </w:tc>
        <w:tc>
          <w:tcPr>
            <w:tcW w:w="1355" w:type="dxa"/>
            <w:shd w:val="clear" w:color="auto" w:fill="auto"/>
          </w:tcPr>
          <w:p w:rsidR="00432A00" w:rsidRPr="00432A00" w:rsidRDefault="00432A00" w:rsidP="0040330E">
            <w:pPr>
              <w:jc w:val="center"/>
            </w:pPr>
            <w:r w:rsidRPr="00432A00">
              <w:t>1942,</w:t>
            </w:r>
            <w:r w:rsidR="00D27DD8">
              <w:t>3</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 нежилых помещений (общая площадь нежилых помещений, не входящих в состав общего имущества)</w:t>
            </w:r>
          </w:p>
        </w:tc>
        <w:tc>
          <w:tcPr>
            <w:tcW w:w="900" w:type="dxa"/>
            <w:shd w:val="clear" w:color="auto" w:fill="auto"/>
          </w:tcPr>
          <w:p w:rsidR="00432A00" w:rsidRPr="00432A00" w:rsidRDefault="00432A00" w:rsidP="00432A00">
            <w:pPr>
              <w:jc w:val="center"/>
            </w:pPr>
            <w:r w:rsidRPr="00432A00">
              <w:t>кв. м</w:t>
            </w:r>
          </w:p>
        </w:tc>
        <w:tc>
          <w:tcPr>
            <w:tcW w:w="1355" w:type="dxa"/>
            <w:shd w:val="clear" w:color="auto" w:fill="auto"/>
          </w:tcPr>
          <w:p w:rsidR="00432A00" w:rsidRPr="00432A00" w:rsidRDefault="007A0F31" w:rsidP="0040330E">
            <w:pPr>
              <w:jc w:val="center"/>
            </w:pPr>
            <w:r>
              <w:t>596,9</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 помещений общего пользования (общая площадь нежилых помещений, входящих в состав общего имущества)</w:t>
            </w:r>
          </w:p>
        </w:tc>
        <w:tc>
          <w:tcPr>
            <w:tcW w:w="900" w:type="dxa"/>
            <w:shd w:val="clear" w:color="auto" w:fill="auto"/>
          </w:tcPr>
          <w:p w:rsidR="00432A00" w:rsidRPr="00432A00" w:rsidRDefault="00432A00" w:rsidP="00432A00">
            <w:pPr>
              <w:jc w:val="center"/>
            </w:pPr>
            <w:r w:rsidRPr="00432A00">
              <w:t>кв. м</w:t>
            </w:r>
          </w:p>
        </w:tc>
        <w:tc>
          <w:tcPr>
            <w:tcW w:w="1355" w:type="dxa"/>
            <w:shd w:val="clear" w:color="auto" w:fill="auto"/>
          </w:tcPr>
          <w:p w:rsidR="00432A00" w:rsidRPr="00432A00" w:rsidRDefault="00432A00" w:rsidP="007A0F31">
            <w:pPr>
              <w:jc w:val="center"/>
            </w:pPr>
            <w:r w:rsidRPr="00432A00">
              <w:t>10</w:t>
            </w:r>
            <w:r w:rsidR="007A0F31">
              <w:t>56,</w:t>
            </w:r>
            <w:r w:rsidRPr="00432A00">
              <w:t>6</w:t>
            </w:r>
          </w:p>
        </w:tc>
        <w:tc>
          <w:tcPr>
            <w:tcW w:w="2835" w:type="dxa"/>
            <w:shd w:val="clear" w:color="auto" w:fill="auto"/>
          </w:tcPr>
          <w:p w:rsidR="00432A00" w:rsidRPr="00432A00" w:rsidRDefault="00432A00" w:rsidP="00432A00"/>
        </w:tc>
      </w:tr>
      <w:tr w:rsidR="00432A00" w:rsidRPr="00432A00" w:rsidTr="00DE322E">
        <w:tc>
          <w:tcPr>
            <w:tcW w:w="10598" w:type="dxa"/>
            <w:gridSpan w:val="5"/>
            <w:shd w:val="clear" w:color="auto" w:fill="auto"/>
          </w:tcPr>
          <w:p w:rsidR="00432A00" w:rsidRPr="00432A00" w:rsidRDefault="00432A00" w:rsidP="0040330E">
            <w:pPr>
              <w:numPr>
                <w:ilvl w:val="0"/>
                <w:numId w:val="98"/>
              </w:numPr>
              <w:ind w:left="0" w:firstLine="0"/>
              <w:jc w:val="center"/>
              <w:rPr>
                <w:b/>
              </w:rPr>
            </w:pPr>
            <w:r w:rsidRPr="00432A00">
              <w:rPr>
                <w:b/>
              </w:rPr>
              <w:t>Помещения общего пользования</w:t>
            </w:r>
          </w:p>
        </w:tc>
      </w:tr>
      <w:tr w:rsidR="00432A00" w:rsidRPr="00432A00" w:rsidTr="00DE322E">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Площадь помещений общего пользования:</w:t>
            </w:r>
          </w:p>
          <w:p w:rsidR="00432A00" w:rsidRPr="00432A00" w:rsidRDefault="00432A00" w:rsidP="00432A00">
            <w:r w:rsidRPr="00432A00">
              <w:t>- коридоры</w:t>
            </w:r>
          </w:p>
          <w:p w:rsidR="00432A00" w:rsidRPr="00432A00" w:rsidRDefault="00432A00" w:rsidP="00432A00">
            <w:r w:rsidRPr="00432A00">
              <w:t>- лестничные клетки</w:t>
            </w:r>
          </w:p>
          <w:p w:rsidR="00432A00" w:rsidRPr="00432A00" w:rsidRDefault="00432A00" w:rsidP="00432A00">
            <w:r w:rsidRPr="00432A00">
              <w:t>- холлы, фойе, вестибюли</w:t>
            </w:r>
          </w:p>
          <w:p w:rsidR="00432A00" w:rsidRPr="00432A00" w:rsidRDefault="00432A00" w:rsidP="00432A00">
            <w:r w:rsidRPr="00432A00">
              <w:t>- кухни</w:t>
            </w:r>
          </w:p>
          <w:p w:rsidR="00432A00" w:rsidRPr="00432A00" w:rsidRDefault="00432A00" w:rsidP="00432A00">
            <w:r w:rsidRPr="00432A00">
              <w:t>- душевые</w:t>
            </w:r>
          </w:p>
          <w:p w:rsidR="00432A00" w:rsidRPr="00432A00" w:rsidRDefault="00432A00" w:rsidP="00432A00">
            <w:r w:rsidRPr="00432A00">
              <w:t>- санузлы (туалеты)</w:t>
            </w:r>
          </w:p>
          <w:p w:rsidR="00432A00" w:rsidRPr="00432A00" w:rsidRDefault="00432A00" w:rsidP="00432A00">
            <w:r w:rsidRPr="00432A00">
              <w:lastRenderedPageBreak/>
              <w:t>- постирочные</w:t>
            </w:r>
          </w:p>
          <w:p w:rsidR="00432A00" w:rsidRPr="00432A00" w:rsidRDefault="00432A00" w:rsidP="00432A00">
            <w:r w:rsidRPr="00432A00">
              <w:t>- умывальники</w:t>
            </w:r>
          </w:p>
          <w:p w:rsidR="00432A00" w:rsidRPr="00432A00" w:rsidRDefault="00432A00" w:rsidP="00432A00">
            <w:r w:rsidRPr="00432A00">
              <w:t>- гладильные</w:t>
            </w:r>
          </w:p>
          <w:p w:rsidR="00432A00" w:rsidRPr="00432A00" w:rsidRDefault="00432A00" w:rsidP="00432A00">
            <w:r w:rsidRPr="00432A00">
              <w:t>- бытовые помещения</w:t>
            </w:r>
          </w:p>
          <w:p w:rsidR="00432A00" w:rsidRPr="00432A00" w:rsidRDefault="00432A00" w:rsidP="00432A00">
            <w:r w:rsidRPr="00432A00">
              <w:t>- служебные помещения</w:t>
            </w:r>
          </w:p>
          <w:p w:rsidR="00432A00" w:rsidRPr="00432A00" w:rsidRDefault="00432A00" w:rsidP="00432A00">
            <w:r w:rsidRPr="00432A00">
              <w:t>- технические помещения</w:t>
            </w:r>
          </w:p>
          <w:p w:rsidR="00432A00" w:rsidRPr="00432A00" w:rsidRDefault="00432A00" w:rsidP="00432A00">
            <w:r w:rsidRPr="00432A00">
              <w:t>- тамбура</w:t>
            </w:r>
          </w:p>
          <w:p w:rsidR="00432A00" w:rsidRPr="00432A00" w:rsidRDefault="00432A00" w:rsidP="00432A00">
            <w:r w:rsidRPr="00432A00">
              <w:t>- прочие помещения</w:t>
            </w:r>
          </w:p>
        </w:tc>
        <w:tc>
          <w:tcPr>
            <w:tcW w:w="900" w:type="dxa"/>
            <w:shd w:val="clear" w:color="auto" w:fill="auto"/>
          </w:tcPr>
          <w:p w:rsidR="00432A00" w:rsidRPr="00432A00" w:rsidRDefault="00432A00" w:rsidP="00432A00">
            <w:pPr>
              <w:jc w:val="center"/>
            </w:pPr>
            <w:r w:rsidRPr="00432A00">
              <w:lastRenderedPageBreak/>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lastRenderedPageBreak/>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7A0F31" w:rsidP="007A0F31">
            <w:pPr>
              <w:jc w:val="center"/>
            </w:pPr>
            <w:r w:rsidRPr="00432A00">
              <w:t>кв. м</w:t>
            </w:r>
          </w:p>
        </w:tc>
        <w:tc>
          <w:tcPr>
            <w:tcW w:w="1355" w:type="dxa"/>
            <w:shd w:val="clear" w:color="auto" w:fill="auto"/>
          </w:tcPr>
          <w:p w:rsidR="00432A00" w:rsidRPr="00432A00" w:rsidRDefault="00432A00" w:rsidP="0040330E">
            <w:pPr>
              <w:jc w:val="center"/>
            </w:pPr>
            <w:r w:rsidRPr="00432A00">
              <w:lastRenderedPageBreak/>
              <w:t>10</w:t>
            </w:r>
            <w:r w:rsidR="007A0F31">
              <w:t>56</w:t>
            </w:r>
            <w:r w:rsidRPr="00432A00">
              <w:t>,6</w:t>
            </w:r>
          </w:p>
          <w:p w:rsidR="00432A00" w:rsidRPr="00432A00" w:rsidRDefault="007A0F31" w:rsidP="0040330E">
            <w:pPr>
              <w:jc w:val="center"/>
            </w:pPr>
            <w:r>
              <w:t>401,1</w:t>
            </w:r>
          </w:p>
          <w:p w:rsidR="00432A00" w:rsidRPr="00432A00" w:rsidRDefault="007A0F31" w:rsidP="0040330E">
            <w:pPr>
              <w:jc w:val="center"/>
            </w:pPr>
            <w:r>
              <w:t>142,7</w:t>
            </w:r>
          </w:p>
          <w:p w:rsidR="00432A00" w:rsidRPr="00432A00" w:rsidRDefault="00432A00" w:rsidP="0040330E">
            <w:pPr>
              <w:jc w:val="center"/>
            </w:pPr>
            <w:r w:rsidRPr="00432A00">
              <w:t>0</w:t>
            </w:r>
          </w:p>
          <w:p w:rsidR="00432A00" w:rsidRPr="00432A00" w:rsidRDefault="00432A00" w:rsidP="0040330E">
            <w:pPr>
              <w:jc w:val="center"/>
            </w:pPr>
            <w:r w:rsidRPr="00432A00">
              <w:t>97,9</w:t>
            </w:r>
          </w:p>
          <w:p w:rsidR="00432A00" w:rsidRPr="00432A00" w:rsidRDefault="007A0F31" w:rsidP="0040330E">
            <w:pPr>
              <w:jc w:val="center"/>
            </w:pPr>
            <w:r>
              <w:t>24,1</w:t>
            </w:r>
          </w:p>
          <w:p w:rsidR="00432A00" w:rsidRPr="00432A00" w:rsidRDefault="007A0F31" w:rsidP="0040330E">
            <w:pPr>
              <w:jc w:val="center"/>
            </w:pPr>
            <w:r>
              <w:t>180</w:t>
            </w:r>
          </w:p>
          <w:p w:rsidR="00432A00" w:rsidRPr="00432A00" w:rsidRDefault="00432A00" w:rsidP="0040330E">
            <w:pPr>
              <w:jc w:val="center"/>
            </w:pPr>
            <w:r w:rsidRPr="00432A00">
              <w:lastRenderedPageBreak/>
              <w:t>50,</w:t>
            </w:r>
            <w:r w:rsidR="007A0F31">
              <w:t>2</w:t>
            </w:r>
          </w:p>
          <w:p w:rsidR="00432A00" w:rsidRPr="00432A00" w:rsidRDefault="00432A00" w:rsidP="0040330E">
            <w:pPr>
              <w:jc w:val="center"/>
            </w:pPr>
            <w:r w:rsidRPr="00432A00">
              <w:t>0</w:t>
            </w:r>
          </w:p>
          <w:p w:rsidR="00432A00" w:rsidRPr="00432A00" w:rsidRDefault="00432A00" w:rsidP="0040330E">
            <w:pPr>
              <w:jc w:val="center"/>
            </w:pPr>
            <w:r w:rsidRPr="00432A00">
              <w:t>59,2</w:t>
            </w:r>
          </w:p>
          <w:p w:rsidR="00432A00" w:rsidRPr="00432A00" w:rsidRDefault="007A0F31" w:rsidP="0040330E">
            <w:pPr>
              <w:jc w:val="center"/>
            </w:pPr>
            <w:r>
              <w:t>55,8</w:t>
            </w:r>
          </w:p>
          <w:p w:rsidR="00432A00" w:rsidRPr="00432A00" w:rsidRDefault="007A0F31" w:rsidP="0040330E">
            <w:pPr>
              <w:jc w:val="center"/>
            </w:pPr>
            <w:r>
              <w:t>32,9</w:t>
            </w:r>
          </w:p>
          <w:p w:rsidR="007A0F31" w:rsidRDefault="007A0F31" w:rsidP="007A0F31">
            <w:pPr>
              <w:jc w:val="center"/>
            </w:pPr>
            <w:r>
              <w:t>0</w:t>
            </w:r>
          </w:p>
          <w:p w:rsidR="00432A00" w:rsidRDefault="007A0F31" w:rsidP="007A0F31">
            <w:pPr>
              <w:jc w:val="center"/>
            </w:pPr>
            <w:r>
              <w:t>12,7</w:t>
            </w:r>
          </w:p>
          <w:p w:rsidR="007A0F31" w:rsidRPr="00432A00" w:rsidRDefault="007A0F31" w:rsidP="007A0F31">
            <w:pPr>
              <w:jc w:val="center"/>
            </w:pPr>
            <w:r>
              <w:t>0</w:t>
            </w:r>
          </w:p>
        </w:tc>
        <w:tc>
          <w:tcPr>
            <w:tcW w:w="2835" w:type="dxa"/>
            <w:shd w:val="clear" w:color="auto" w:fill="auto"/>
          </w:tcPr>
          <w:p w:rsidR="00432A00" w:rsidRPr="00432A00" w:rsidRDefault="00432A00" w:rsidP="00432A00">
            <w:pPr>
              <w:rPr>
                <w:sz w:val="18"/>
                <w:szCs w:val="18"/>
              </w:rPr>
            </w:pPr>
            <w:r w:rsidRPr="00432A00">
              <w:rPr>
                <w:sz w:val="18"/>
                <w:szCs w:val="18"/>
              </w:rPr>
              <w:lastRenderedPageBreak/>
              <w:t>пол- линолеум, метлахская плитка, керамическая плитка, плитка ПХВ,  стены -масл.окраска , глазурованная плитка,  потолок- клеевая окраска, масляная окраска</w:t>
            </w:r>
          </w:p>
          <w:p w:rsidR="00432A00" w:rsidRPr="00432A00" w:rsidRDefault="00432A00" w:rsidP="00432A00">
            <w:pPr>
              <w:rPr>
                <w:sz w:val="22"/>
                <w:szCs w:val="22"/>
              </w:rPr>
            </w:pPr>
            <w:r w:rsidRPr="00432A00">
              <w:rPr>
                <w:sz w:val="20"/>
                <w:szCs w:val="20"/>
              </w:rPr>
              <w:t>Материал лестничных ограждений- метал</w:t>
            </w:r>
          </w:p>
          <w:p w:rsidR="00432A00" w:rsidRPr="00432A00" w:rsidRDefault="00432A00" w:rsidP="00432A00">
            <w:pPr>
              <w:rPr>
                <w:sz w:val="22"/>
                <w:szCs w:val="22"/>
              </w:rPr>
            </w:pPr>
          </w:p>
          <w:p w:rsidR="00432A00" w:rsidRPr="00432A00" w:rsidRDefault="00432A00" w:rsidP="00432A00">
            <w:pPr>
              <w:rPr>
                <w:sz w:val="22"/>
                <w:szCs w:val="22"/>
              </w:rPr>
            </w:pPr>
          </w:p>
          <w:p w:rsidR="00432A00" w:rsidRPr="00432A00" w:rsidRDefault="00432A00" w:rsidP="00432A00">
            <w:pPr>
              <w:rPr>
                <w:i/>
                <w:sz w:val="16"/>
                <w:szCs w:val="16"/>
              </w:rPr>
            </w:pPr>
            <w:r w:rsidRPr="00432A00">
              <w:rPr>
                <w:i/>
                <w:sz w:val="16"/>
                <w:szCs w:val="16"/>
              </w:rPr>
              <w:t>Учрежденческие помещения</w:t>
            </w:r>
          </w:p>
          <w:p w:rsidR="00432A00" w:rsidRPr="00432A00" w:rsidRDefault="00432A00" w:rsidP="00432A00">
            <w:pPr>
              <w:rPr>
                <w:i/>
                <w:sz w:val="16"/>
                <w:szCs w:val="16"/>
              </w:rPr>
            </w:pPr>
            <w:r w:rsidRPr="00432A00">
              <w:rPr>
                <w:i/>
                <w:sz w:val="16"/>
                <w:szCs w:val="16"/>
              </w:rPr>
              <w:t>складские</w:t>
            </w:r>
          </w:p>
          <w:p w:rsidR="00432A00" w:rsidRPr="00432A00" w:rsidRDefault="00432A00" w:rsidP="00432A00">
            <w:pPr>
              <w:rPr>
                <w:i/>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w:t>
            </w:r>
          </w:p>
        </w:tc>
        <w:tc>
          <w:tcPr>
            <w:tcW w:w="4860" w:type="dxa"/>
            <w:shd w:val="clear" w:color="auto" w:fill="auto"/>
          </w:tcPr>
          <w:p w:rsidR="00432A00" w:rsidRPr="00432A00" w:rsidRDefault="00432A00" w:rsidP="00432A00">
            <w:r w:rsidRPr="00432A00">
              <w:t>Уборочная площадь помещений общего пользования:</w:t>
            </w:r>
          </w:p>
          <w:p w:rsidR="00432A00" w:rsidRPr="00432A00" w:rsidRDefault="00432A00" w:rsidP="00432A00">
            <w:r w:rsidRPr="00432A00">
              <w:t>- коридоры</w:t>
            </w:r>
          </w:p>
          <w:p w:rsidR="00432A00" w:rsidRPr="00432A00" w:rsidRDefault="00432A00" w:rsidP="00432A00">
            <w:r w:rsidRPr="00432A00">
              <w:t>- лестничные клетки</w:t>
            </w:r>
          </w:p>
          <w:p w:rsidR="00432A00" w:rsidRPr="00432A00" w:rsidRDefault="00432A00" w:rsidP="00432A00">
            <w:r w:rsidRPr="00432A00">
              <w:t>- холлы, фойе, вестибюли</w:t>
            </w:r>
          </w:p>
          <w:p w:rsidR="00432A00" w:rsidRPr="00432A00" w:rsidRDefault="00432A00" w:rsidP="00432A00">
            <w:r w:rsidRPr="00432A00">
              <w:t>- кухни</w:t>
            </w:r>
          </w:p>
          <w:p w:rsidR="00432A00" w:rsidRPr="00432A00" w:rsidRDefault="00432A00" w:rsidP="00432A00">
            <w:r w:rsidRPr="00432A00">
              <w:t>- душевые</w:t>
            </w:r>
          </w:p>
          <w:p w:rsidR="00432A00" w:rsidRPr="00432A00" w:rsidRDefault="00432A00" w:rsidP="00432A00">
            <w:r w:rsidRPr="00432A00">
              <w:t>- санузлы (туалеты)</w:t>
            </w:r>
          </w:p>
          <w:p w:rsidR="00432A00" w:rsidRPr="00432A00" w:rsidRDefault="00432A00" w:rsidP="00432A00">
            <w:r w:rsidRPr="00432A00">
              <w:t>- постирочные</w:t>
            </w:r>
          </w:p>
          <w:p w:rsidR="00432A00" w:rsidRPr="00432A00" w:rsidRDefault="00432A00" w:rsidP="00432A00">
            <w:r w:rsidRPr="00432A00">
              <w:t>- умывальники</w:t>
            </w:r>
          </w:p>
          <w:p w:rsidR="00432A00" w:rsidRPr="00432A00" w:rsidRDefault="00432A00" w:rsidP="00432A00">
            <w:r w:rsidRPr="00432A00">
              <w:t>- гладильные</w:t>
            </w:r>
          </w:p>
          <w:p w:rsidR="00432A00" w:rsidRPr="00432A00" w:rsidRDefault="00432A00" w:rsidP="00432A00">
            <w:r w:rsidRPr="00432A00">
              <w:t>- бытовые помещения</w:t>
            </w:r>
          </w:p>
          <w:p w:rsidR="00432A00" w:rsidRPr="00432A00" w:rsidRDefault="00432A00" w:rsidP="00432A00">
            <w:r w:rsidRPr="00432A00">
              <w:t>- служебные помещения</w:t>
            </w:r>
          </w:p>
          <w:p w:rsidR="00432A00" w:rsidRPr="00432A00" w:rsidRDefault="00432A00" w:rsidP="00432A00">
            <w:r w:rsidRPr="00432A00">
              <w:t>- технические помещения</w:t>
            </w:r>
          </w:p>
          <w:p w:rsidR="00432A00" w:rsidRPr="00432A00" w:rsidRDefault="00432A00" w:rsidP="00432A00">
            <w:r w:rsidRPr="00432A00">
              <w:t>- тамбура</w:t>
            </w:r>
          </w:p>
          <w:p w:rsidR="00432A00" w:rsidRPr="00432A00" w:rsidRDefault="00432A00" w:rsidP="00432A00">
            <w:r w:rsidRPr="00432A00">
              <w:t>- прочих помещения</w:t>
            </w:r>
          </w:p>
        </w:tc>
        <w:tc>
          <w:tcPr>
            <w:tcW w:w="900" w:type="dxa"/>
            <w:shd w:val="clear" w:color="auto" w:fill="auto"/>
          </w:tcPr>
          <w:p w:rsidR="00432A00" w:rsidRPr="00432A00" w:rsidRDefault="004D2E7C" w:rsidP="00432A00">
            <w:pPr>
              <w:jc w:val="center"/>
            </w:pPr>
            <w:r>
              <w:t>кв. м</w:t>
            </w:r>
          </w:p>
          <w:p w:rsidR="00432A00" w:rsidRPr="00432A00" w:rsidRDefault="00432A00" w:rsidP="00432A00">
            <w:pPr>
              <w:jc w:val="center"/>
            </w:pPr>
          </w:p>
          <w:p w:rsidR="00432A00" w:rsidRPr="00432A00" w:rsidRDefault="00432A00" w:rsidP="00432A00">
            <w:pPr>
              <w:jc w:val="center"/>
            </w:pPr>
            <w:r w:rsidRPr="00432A00">
              <w:t>кв.м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7A0F31" w:rsidP="007A0F31">
            <w:pPr>
              <w:jc w:val="center"/>
            </w:pPr>
            <w:r>
              <w:t>1036,1</w:t>
            </w:r>
          </w:p>
          <w:p w:rsidR="00432A00" w:rsidRPr="00432A00" w:rsidRDefault="00432A00" w:rsidP="007A0F31">
            <w:pPr>
              <w:jc w:val="center"/>
            </w:pPr>
          </w:p>
          <w:p w:rsidR="00432A00" w:rsidRPr="00432A00" w:rsidRDefault="00432A00" w:rsidP="007A0F31">
            <w:pPr>
              <w:jc w:val="center"/>
            </w:pPr>
            <w:r w:rsidRPr="00432A00">
              <w:t>4</w:t>
            </w:r>
            <w:r w:rsidR="007A0F31">
              <w:t>401,1</w:t>
            </w:r>
          </w:p>
          <w:p w:rsidR="00432A00" w:rsidRPr="00432A00" w:rsidRDefault="00432A00" w:rsidP="007A0F31">
            <w:pPr>
              <w:jc w:val="center"/>
            </w:pPr>
            <w:r w:rsidRPr="00432A00">
              <w:t>174,1</w:t>
            </w:r>
          </w:p>
          <w:p w:rsidR="00432A00" w:rsidRPr="00432A00" w:rsidRDefault="00432A00" w:rsidP="007A0F31">
            <w:pPr>
              <w:jc w:val="center"/>
            </w:pPr>
            <w:r w:rsidRPr="00432A00">
              <w:t>0</w:t>
            </w:r>
          </w:p>
          <w:p w:rsidR="00432A00" w:rsidRPr="00432A00" w:rsidRDefault="00432A00" w:rsidP="007A0F31">
            <w:pPr>
              <w:jc w:val="center"/>
            </w:pPr>
            <w:r w:rsidRPr="00432A00">
              <w:t>97,9</w:t>
            </w:r>
          </w:p>
          <w:p w:rsidR="00432A00" w:rsidRPr="00432A00" w:rsidRDefault="007A0F31" w:rsidP="007A0F31">
            <w:pPr>
              <w:jc w:val="center"/>
            </w:pPr>
            <w:r>
              <w:t>24,1</w:t>
            </w:r>
          </w:p>
          <w:p w:rsidR="00432A00" w:rsidRPr="00432A00" w:rsidRDefault="007A0F31" w:rsidP="007A0F31">
            <w:pPr>
              <w:jc w:val="center"/>
            </w:pPr>
            <w:r>
              <w:t>180</w:t>
            </w:r>
          </w:p>
          <w:p w:rsidR="00432A00" w:rsidRPr="00432A00" w:rsidRDefault="00432A00" w:rsidP="007A0F31">
            <w:pPr>
              <w:jc w:val="center"/>
            </w:pPr>
            <w:r w:rsidRPr="00432A00">
              <w:t>50,</w:t>
            </w:r>
            <w:r w:rsidR="007A0F31">
              <w:t>2</w:t>
            </w:r>
          </w:p>
          <w:p w:rsidR="00432A00" w:rsidRPr="00432A00" w:rsidRDefault="00432A00" w:rsidP="007A0F31">
            <w:pPr>
              <w:jc w:val="center"/>
            </w:pPr>
            <w:r w:rsidRPr="00432A00">
              <w:t>0</w:t>
            </w:r>
          </w:p>
          <w:p w:rsidR="00432A00" w:rsidRPr="00432A00" w:rsidRDefault="00432A00" w:rsidP="007A0F31">
            <w:pPr>
              <w:jc w:val="center"/>
            </w:pPr>
            <w:r w:rsidRPr="00432A00">
              <w:t>59,2</w:t>
            </w:r>
          </w:p>
          <w:p w:rsidR="00432A00" w:rsidRPr="00432A00" w:rsidRDefault="007A0F31" w:rsidP="007A0F31">
            <w:pPr>
              <w:jc w:val="center"/>
            </w:pPr>
            <w:r>
              <w:t>3,9</w:t>
            </w:r>
          </w:p>
          <w:p w:rsidR="00432A00" w:rsidRPr="00432A00" w:rsidRDefault="007A0F31" w:rsidP="007A0F31">
            <w:pPr>
              <w:jc w:val="center"/>
            </w:pPr>
            <w:r>
              <w:t>32,9</w:t>
            </w:r>
          </w:p>
          <w:p w:rsidR="00432A00" w:rsidRPr="00432A00" w:rsidRDefault="007A0F31" w:rsidP="007A0F31">
            <w:pPr>
              <w:jc w:val="center"/>
            </w:pPr>
            <w:r>
              <w:t>0</w:t>
            </w:r>
          </w:p>
          <w:p w:rsidR="00432A00" w:rsidRDefault="007A0F31" w:rsidP="007A0F31">
            <w:pPr>
              <w:jc w:val="center"/>
            </w:pPr>
            <w:r>
              <w:t>12,7</w:t>
            </w:r>
          </w:p>
          <w:p w:rsidR="007A0F31" w:rsidRPr="00432A00" w:rsidRDefault="007A0F31" w:rsidP="007A0F31">
            <w:pPr>
              <w:jc w:val="center"/>
            </w:pPr>
            <w:r>
              <w:t>0</w:t>
            </w:r>
          </w:p>
        </w:tc>
        <w:tc>
          <w:tcPr>
            <w:tcW w:w="2835" w:type="dxa"/>
            <w:shd w:val="clear" w:color="auto" w:fill="auto"/>
          </w:tcPr>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Default="00432A00" w:rsidP="008E0275">
            <w:pPr>
              <w:rPr>
                <w:i/>
                <w:sz w:val="16"/>
                <w:szCs w:val="16"/>
              </w:rPr>
            </w:pPr>
            <w:r w:rsidRPr="00432A00">
              <w:rPr>
                <w:i/>
                <w:sz w:val="16"/>
                <w:szCs w:val="16"/>
              </w:rPr>
              <w:t>Учрежденческие помещения</w:t>
            </w:r>
            <w:r w:rsidR="007A0F31">
              <w:rPr>
                <w:i/>
                <w:sz w:val="16"/>
                <w:szCs w:val="16"/>
              </w:rPr>
              <w:t xml:space="preserve"> (№№</w:t>
            </w:r>
            <w:r w:rsidR="008E0275">
              <w:rPr>
                <w:i/>
                <w:sz w:val="16"/>
                <w:szCs w:val="16"/>
              </w:rPr>
              <w:t xml:space="preserve"> 1</w:t>
            </w:r>
            <w:r w:rsidR="007A0F31">
              <w:rPr>
                <w:i/>
                <w:sz w:val="16"/>
                <w:szCs w:val="16"/>
              </w:rPr>
              <w:t>8, 19, 20</w:t>
            </w:r>
            <w:r w:rsidR="008E0275">
              <w:rPr>
                <w:i/>
                <w:sz w:val="16"/>
                <w:szCs w:val="16"/>
              </w:rPr>
              <w:t>,</w:t>
            </w:r>
            <w:r w:rsidR="007A0F31">
              <w:rPr>
                <w:i/>
                <w:sz w:val="16"/>
                <w:szCs w:val="16"/>
              </w:rPr>
              <w:t xml:space="preserve"> вахта</w:t>
            </w:r>
            <w:r w:rsidR="008E0275">
              <w:rPr>
                <w:i/>
                <w:sz w:val="16"/>
                <w:szCs w:val="16"/>
              </w:rPr>
              <w:t xml:space="preserve"> 18,2м</w:t>
            </w:r>
            <w:r w:rsidR="008E0275">
              <w:rPr>
                <w:i/>
                <w:sz w:val="16"/>
                <w:szCs w:val="16"/>
                <w:vertAlign w:val="superscript"/>
              </w:rPr>
              <w:t>2</w:t>
            </w:r>
            <w:r w:rsidR="007A0F31">
              <w:rPr>
                <w:i/>
                <w:sz w:val="16"/>
                <w:szCs w:val="16"/>
              </w:rPr>
              <w:t xml:space="preserve">) </w:t>
            </w:r>
          </w:p>
          <w:p w:rsidR="008E0275" w:rsidRDefault="008E0275" w:rsidP="008E0275">
            <w:pPr>
              <w:rPr>
                <w:i/>
                <w:sz w:val="16"/>
                <w:szCs w:val="16"/>
              </w:rPr>
            </w:pPr>
          </w:p>
          <w:p w:rsidR="008E0275" w:rsidRDefault="008E0275" w:rsidP="008E0275">
            <w:pPr>
              <w:rPr>
                <w:i/>
                <w:sz w:val="16"/>
                <w:szCs w:val="16"/>
              </w:rPr>
            </w:pPr>
          </w:p>
          <w:p w:rsidR="008E0275" w:rsidRDefault="008E0275" w:rsidP="008E0275">
            <w:pPr>
              <w:rPr>
                <w:i/>
                <w:sz w:val="16"/>
                <w:szCs w:val="16"/>
              </w:rPr>
            </w:pPr>
            <w:r>
              <w:rPr>
                <w:i/>
                <w:sz w:val="16"/>
                <w:szCs w:val="16"/>
              </w:rPr>
              <w:t>Центральный вход – 7,6 м</w:t>
            </w:r>
            <w:r>
              <w:rPr>
                <w:i/>
                <w:sz w:val="16"/>
                <w:szCs w:val="16"/>
                <w:vertAlign w:val="superscript"/>
              </w:rPr>
              <w:t>2</w:t>
            </w:r>
          </w:p>
          <w:p w:rsidR="008E0275" w:rsidRPr="008E0275" w:rsidRDefault="008E0275" w:rsidP="008E0275">
            <w:pPr>
              <w:rPr>
                <w:i/>
                <w:sz w:val="20"/>
                <w:szCs w:val="20"/>
              </w:rPr>
            </w:pPr>
            <w:r>
              <w:rPr>
                <w:i/>
                <w:sz w:val="16"/>
                <w:szCs w:val="16"/>
              </w:rPr>
              <w:t>Тамбура (зап. Вход)- 5,1 м</w:t>
            </w:r>
            <w:r>
              <w:rPr>
                <w:i/>
                <w:sz w:val="16"/>
                <w:szCs w:val="16"/>
                <w:vertAlign w:val="superscript"/>
              </w:rPr>
              <w:t>2</w:t>
            </w:r>
          </w:p>
        </w:tc>
      </w:tr>
      <w:tr w:rsidR="007A0F31" w:rsidRPr="00432A00" w:rsidTr="00DE322E">
        <w:tc>
          <w:tcPr>
            <w:tcW w:w="648" w:type="dxa"/>
            <w:shd w:val="clear" w:color="auto" w:fill="auto"/>
          </w:tcPr>
          <w:p w:rsidR="007A0F31" w:rsidRPr="00432A00" w:rsidRDefault="007A0F31" w:rsidP="00432A00">
            <w:pPr>
              <w:jc w:val="center"/>
            </w:pPr>
            <w:r>
              <w:t>2.1.</w:t>
            </w:r>
          </w:p>
        </w:tc>
        <w:tc>
          <w:tcPr>
            <w:tcW w:w="4860" w:type="dxa"/>
            <w:shd w:val="clear" w:color="auto" w:fill="auto"/>
          </w:tcPr>
          <w:p w:rsidR="007A0F31" w:rsidRPr="00432A00" w:rsidRDefault="007A0F31" w:rsidP="00432A00">
            <w:r>
              <w:t>Уборочная площадь подсобных и вспомогательных помещений</w:t>
            </w:r>
          </w:p>
        </w:tc>
        <w:tc>
          <w:tcPr>
            <w:tcW w:w="900" w:type="dxa"/>
            <w:shd w:val="clear" w:color="auto" w:fill="auto"/>
            <w:vAlign w:val="bottom"/>
          </w:tcPr>
          <w:p w:rsidR="007A0F31" w:rsidRDefault="007A0F31" w:rsidP="007A0F31">
            <w:pPr>
              <w:jc w:val="center"/>
            </w:pPr>
            <w:r w:rsidRPr="00432A00">
              <w:t>кв. м</w:t>
            </w:r>
          </w:p>
        </w:tc>
        <w:tc>
          <w:tcPr>
            <w:tcW w:w="1355" w:type="dxa"/>
            <w:shd w:val="clear" w:color="auto" w:fill="auto"/>
            <w:vAlign w:val="bottom"/>
          </w:tcPr>
          <w:p w:rsidR="007A0F31" w:rsidRDefault="007A0F31" w:rsidP="007A0F31">
            <w:pPr>
              <w:jc w:val="center"/>
            </w:pPr>
            <w:r>
              <w:t>51,9</w:t>
            </w:r>
          </w:p>
        </w:tc>
        <w:tc>
          <w:tcPr>
            <w:tcW w:w="2835" w:type="dxa"/>
            <w:shd w:val="clear" w:color="auto" w:fill="auto"/>
          </w:tcPr>
          <w:p w:rsidR="007A0F31" w:rsidRDefault="008E0275" w:rsidP="00432A00">
            <w:pPr>
              <w:rPr>
                <w:i/>
                <w:sz w:val="16"/>
                <w:szCs w:val="16"/>
              </w:rPr>
            </w:pPr>
            <w:r>
              <w:rPr>
                <w:i/>
                <w:sz w:val="20"/>
                <w:szCs w:val="20"/>
              </w:rPr>
              <w:t xml:space="preserve">Кладовая – 9,2 </w:t>
            </w:r>
            <w:r>
              <w:rPr>
                <w:i/>
                <w:sz w:val="16"/>
                <w:szCs w:val="16"/>
              </w:rPr>
              <w:t>м</w:t>
            </w:r>
            <w:r>
              <w:rPr>
                <w:i/>
                <w:sz w:val="16"/>
                <w:szCs w:val="16"/>
                <w:vertAlign w:val="superscript"/>
              </w:rPr>
              <w:t>2</w:t>
            </w:r>
          </w:p>
          <w:p w:rsidR="008E0275" w:rsidRPr="008E0275" w:rsidRDefault="008E0275" w:rsidP="00432A00">
            <w:pPr>
              <w:rPr>
                <w:i/>
                <w:sz w:val="20"/>
                <w:szCs w:val="20"/>
              </w:rPr>
            </w:pPr>
            <w:r>
              <w:rPr>
                <w:i/>
                <w:sz w:val="16"/>
                <w:szCs w:val="16"/>
              </w:rPr>
              <w:t>Складские – 42,7 м</w:t>
            </w:r>
            <w:r>
              <w:rPr>
                <w:i/>
                <w:sz w:val="16"/>
                <w:szCs w:val="16"/>
                <w:vertAlign w:val="superscript"/>
              </w:rPr>
              <w:t>2</w:t>
            </w:r>
          </w:p>
        </w:tc>
      </w:tr>
      <w:tr w:rsidR="00432A00" w:rsidRPr="00432A00" w:rsidTr="00DE322E">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Уборочная площадь элементов помещений общего пользования:</w:t>
            </w:r>
          </w:p>
          <w:p w:rsidR="00432A00" w:rsidRPr="00432A00" w:rsidRDefault="00432A00" w:rsidP="00432A00">
            <w:r w:rsidRPr="00432A00">
              <w:t>- стен</w:t>
            </w:r>
          </w:p>
          <w:p w:rsidR="00432A00" w:rsidRPr="00432A00" w:rsidRDefault="00432A00" w:rsidP="00432A00">
            <w:r w:rsidRPr="00432A00">
              <w:t>- потолка</w:t>
            </w:r>
          </w:p>
          <w:p w:rsidR="00432A00" w:rsidRPr="00432A00" w:rsidRDefault="00432A00" w:rsidP="00432A00">
            <w:r w:rsidRPr="00432A00">
              <w:t>- лестничных ограждений (перил)</w:t>
            </w:r>
          </w:p>
          <w:p w:rsidR="00432A00" w:rsidRPr="00432A00" w:rsidRDefault="00432A00" w:rsidP="00432A00">
            <w:r w:rsidRPr="00432A00">
              <w:t>- почтовых ящиков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7A0F31">
            <w:pPr>
              <w:jc w:val="center"/>
            </w:pPr>
          </w:p>
          <w:p w:rsidR="00432A00" w:rsidRPr="00432A00" w:rsidRDefault="00432A00" w:rsidP="007A0F31">
            <w:pPr>
              <w:jc w:val="center"/>
            </w:pPr>
          </w:p>
          <w:p w:rsidR="00432A00" w:rsidRPr="00432A00" w:rsidRDefault="008E0275" w:rsidP="007A0F31">
            <w:pPr>
              <w:jc w:val="center"/>
            </w:pPr>
            <w:r>
              <w:t>2562</w:t>
            </w:r>
          </w:p>
          <w:p w:rsidR="00432A00" w:rsidRPr="00432A00" w:rsidRDefault="008E0275" w:rsidP="007A0F31">
            <w:pPr>
              <w:jc w:val="center"/>
            </w:pPr>
            <w:r>
              <w:t>967,4</w:t>
            </w:r>
          </w:p>
          <w:p w:rsidR="00432A00" w:rsidRPr="00432A00" w:rsidRDefault="00432A00" w:rsidP="007A0F31">
            <w:pPr>
              <w:jc w:val="center"/>
            </w:pPr>
            <w:r w:rsidRPr="00432A00">
              <w:t>133,2</w:t>
            </w:r>
          </w:p>
          <w:p w:rsidR="00432A00" w:rsidRPr="00432A00" w:rsidRDefault="008E0275" w:rsidP="007A0F31">
            <w:pPr>
              <w:jc w:val="center"/>
            </w:pPr>
            <w:r>
              <w:t>6,7</w:t>
            </w:r>
          </w:p>
        </w:tc>
        <w:tc>
          <w:tcPr>
            <w:tcW w:w="2835" w:type="dxa"/>
            <w:shd w:val="clear" w:color="auto" w:fill="auto"/>
          </w:tcPr>
          <w:p w:rsidR="00432A00" w:rsidRDefault="00432A00" w:rsidP="00432A00"/>
          <w:p w:rsidR="008E0275" w:rsidRDefault="008E0275" w:rsidP="00432A00"/>
          <w:p w:rsidR="008E0275" w:rsidRDefault="008E0275" w:rsidP="00DE322E">
            <w:r>
              <w:t>Масляная окраска стен</w:t>
            </w:r>
            <w:r w:rsidR="00DE322E">
              <w:t xml:space="preserve"> –</w:t>
            </w:r>
            <w:r>
              <w:t xml:space="preserve"> </w:t>
            </w:r>
            <w:r w:rsidR="00DE322E">
              <w:t>2108,8 м</w:t>
            </w:r>
            <w:r w:rsidR="00DE322E">
              <w:rPr>
                <w:vertAlign w:val="superscript"/>
              </w:rPr>
              <w:t>2</w:t>
            </w:r>
            <w:r w:rsidR="00DE322E">
              <w:t>;</w:t>
            </w:r>
          </w:p>
          <w:p w:rsidR="00DE322E" w:rsidRPr="00DE322E" w:rsidRDefault="00DE322E" w:rsidP="00DE322E">
            <w:r>
              <w:t>Глазурованная плитка – 453,2 м</w:t>
            </w:r>
            <w:r>
              <w:rPr>
                <w:vertAlign w:val="superscript"/>
              </w:rPr>
              <w:t>2</w:t>
            </w:r>
          </w:p>
        </w:tc>
      </w:tr>
      <w:tr w:rsidR="00432A00" w:rsidRPr="00432A00" w:rsidTr="00DE322E">
        <w:tc>
          <w:tcPr>
            <w:tcW w:w="648" w:type="dxa"/>
            <w:shd w:val="clear" w:color="auto" w:fill="auto"/>
          </w:tcPr>
          <w:p w:rsidR="00432A00" w:rsidRPr="00432A00" w:rsidRDefault="00432A00" w:rsidP="00432A00">
            <w:pPr>
              <w:jc w:val="center"/>
              <w:rPr>
                <w:highlight w:val="yellow"/>
              </w:rPr>
            </w:pPr>
            <w:r w:rsidRPr="00432A00">
              <w:t>4.</w:t>
            </w:r>
          </w:p>
        </w:tc>
        <w:tc>
          <w:tcPr>
            <w:tcW w:w="4860" w:type="dxa"/>
            <w:shd w:val="clear" w:color="auto" w:fill="auto"/>
          </w:tcPr>
          <w:p w:rsidR="00432A00" w:rsidRPr="00432A00" w:rsidRDefault="00432A00" w:rsidP="00432A00">
            <w:r w:rsidRPr="00432A00">
              <w:t>Количество оборудования в помещениях общего пользования:</w:t>
            </w:r>
          </w:p>
          <w:p w:rsidR="00432A00" w:rsidRPr="00432A00" w:rsidRDefault="00432A00" w:rsidP="00432A00">
            <w:r w:rsidRPr="00432A00">
              <w:t>- раковины</w:t>
            </w:r>
          </w:p>
          <w:p w:rsidR="00432A00" w:rsidRPr="00432A00" w:rsidRDefault="00432A00" w:rsidP="00432A00">
            <w:r w:rsidRPr="00432A00">
              <w:t>- унитазы</w:t>
            </w:r>
          </w:p>
          <w:p w:rsidR="00432A00" w:rsidRPr="00432A00" w:rsidRDefault="00432A00" w:rsidP="00432A00">
            <w:r w:rsidRPr="00432A00">
              <w:t>- умывальники</w:t>
            </w:r>
          </w:p>
          <w:p w:rsidR="00432A00" w:rsidRPr="00432A00" w:rsidRDefault="00432A00" w:rsidP="00432A00">
            <w:r w:rsidRPr="00432A00">
              <w:t>- электроплиты</w:t>
            </w:r>
          </w:p>
          <w:p w:rsidR="00432A00" w:rsidRPr="00432A00" w:rsidRDefault="00432A00" w:rsidP="00432A00">
            <w:r w:rsidRPr="00432A00">
              <w:t>- ванны</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7A0F31">
            <w:pPr>
              <w:jc w:val="center"/>
            </w:pPr>
          </w:p>
          <w:p w:rsidR="00432A00" w:rsidRPr="00432A00" w:rsidRDefault="00432A00" w:rsidP="007A0F31">
            <w:pPr>
              <w:jc w:val="center"/>
            </w:pPr>
          </w:p>
          <w:p w:rsidR="00432A00" w:rsidRPr="00432A00" w:rsidRDefault="00DE322E" w:rsidP="007A0F31">
            <w:pPr>
              <w:jc w:val="center"/>
            </w:pPr>
            <w:r>
              <w:t>21</w:t>
            </w:r>
          </w:p>
          <w:p w:rsidR="00432A00" w:rsidRPr="00432A00" w:rsidRDefault="00432A00" w:rsidP="007A0F31">
            <w:pPr>
              <w:jc w:val="center"/>
            </w:pPr>
            <w:r w:rsidRPr="00432A00">
              <w:t>47</w:t>
            </w:r>
          </w:p>
          <w:p w:rsidR="00432A00" w:rsidRPr="00432A00" w:rsidRDefault="00432A00" w:rsidP="007A0F31">
            <w:pPr>
              <w:jc w:val="center"/>
            </w:pPr>
            <w:r w:rsidRPr="00432A00">
              <w:t>17</w:t>
            </w:r>
          </w:p>
          <w:p w:rsidR="00432A00" w:rsidRPr="00432A00" w:rsidRDefault="00432A00" w:rsidP="007A0F31">
            <w:pPr>
              <w:jc w:val="center"/>
            </w:pPr>
            <w:r w:rsidRPr="00432A00">
              <w:t>17</w:t>
            </w:r>
          </w:p>
          <w:p w:rsidR="00432A00" w:rsidRPr="00432A00" w:rsidRDefault="00DE322E" w:rsidP="007A0F31">
            <w:pPr>
              <w:jc w:val="center"/>
            </w:pPr>
            <w:r>
              <w:t>8</w:t>
            </w:r>
          </w:p>
        </w:tc>
        <w:tc>
          <w:tcPr>
            <w:tcW w:w="2835" w:type="dxa"/>
            <w:shd w:val="clear" w:color="auto" w:fill="auto"/>
          </w:tcPr>
          <w:p w:rsidR="00432A00" w:rsidRDefault="00DE322E" w:rsidP="00432A00">
            <w:pPr>
              <w:rPr>
                <w:sz w:val="20"/>
                <w:szCs w:val="20"/>
              </w:rPr>
            </w:pPr>
            <w:r>
              <w:rPr>
                <w:sz w:val="20"/>
                <w:szCs w:val="20"/>
              </w:rPr>
              <w:t>Кухонные металлические мойки – 16 шт.;</w:t>
            </w:r>
          </w:p>
          <w:p w:rsidR="00DE322E" w:rsidRPr="00432A00" w:rsidRDefault="00DE322E" w:rsidP="00432A00">
            <w:pPr>
              <w:rPr>
                <w:sz w:val="20"/>
                <w:szCs w:val="20"/>
              </w:rPr>
            </w:pPr>
            <w:r>
              <w:rPr>
                <w:sz w:val="20"/>
                <w:szCs w:val="20"/>
              </w:rPr>
              <w:t xml:space="preserve">Мойки металлические </w:t>
            </w:r>
            <w:r w:rsidR="00F362DD">
              <w:rPr>
                <w:sz w:val="20"/>
                <w:szCs w:val="20"/>
              </w:rPr>
              <w:t>в постирочной – 5 шт.</w:t>
            </w:r>
          </w:p>
        </w:tc>
      </w:tr>
      <w:tr w:rsidR="00432A00" w:rsidRPr="00432A00" w:rsidTr="00DE322E">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Мусороприемные камеры:</w:t>
            </w:r>
          </w:p>
          <w:p w:rsidR="00432A00" w:rsidRPr="00432A00" w:rsidRDefault="00432A00" w:rsidP="00432A00">
            <w:r w:rsidRPr="00432A00">
              <w:t>- площадь пола</w:t>
            </w:r>
          </w:p>
          <w:p w:rsidR="00432A00" w:rsidRPr="00432A00" w:rsidRDefault="00432A00" w:rsidP="00432A00">
            <w:r w:rsidRPr="00432A00">
              <w:t>- площадь стен</w:t>
            </w:r>
          </w:p>
          <w:p w:rsidR="00432A00" w:rsidRPr="00432A00" w:rsidRDefault="00432A00" w:rsidP="00432A00">
            <w:r w:rsidRPr="00432A00">
              <w:t>- площадь дверей</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7A0F31">
            <w:pPr>
              <w:jc w:val="center"/>
            </w:pPr>
          </w:p>
          <w:p w:rsidR="00432A00" w:rsidRPr="00432A00" w:rsidRDefault="00432A00" w:rsidP="007A0F31">
            <w:pPr>
              <w:jc w:val="center"/>
            </w:pPr>
            <w:r w:rsidRPr="00432A00">
              <w:t>0</w:t>
            </w:r>
          </w:p>
          <w:p w:rsidR="00432A00" w:rsidRPr="00432A00" w:rsidRDefault="00432A00" w:rsidP="007A0F31">
            <w:pPr>
              <w:jc w:val="center"/>
            </w:pPr>
            <w:r w:rsidRPr="00432A00">
              <w:t>0</w:t>
            </w:r>
          </w:p>
          <w:p w:rsidR="00432A00" w:rsidRPr="00432A00" w:rsidRDefault="00432A00" w:rsidP="007A0F31">
            <w:pPr>
              <w:jc w:val="center"/>
            </w:pPr>
            <w:r w:rsidRPr="00432A00">
              <w:t>0</w:t>
            </w:r>
          </w:p>
        </w:tc>
        <w:tc>
          <w:tcPr>
            <w:tcW w:w="2835" w:type="dxa"/>
            <w:shd w:val="clear" w:color="auto" w:fill="auto"/>
          </w:tcPr>
          <w:p w:rsidR="00432A00" w:rsidRPr="00432A00" w:rsidRDefault="00F362DD" w:rsidP="00F362DD">
            <w:pPr>
              <w:rPr>
                <w:sz w:val="20"/>
                <w:szCs w:val="20"/>
              </w:rPr>
            </w:pPr>
            <w:r>
              <w:rPr>
                <w:sz w:val="20"/>
                <w:szCs w:val="20"/>
              </w:rPr>
              <w:t>Материал пола, материал стен (окраска, кафель) месторасположения</w:t>
            </w:r>
          </w:p>
        </w:tc>
      </w:tr>
      <w:tr w:rsidR="00432A00" w:rsidRPr="00432A00" w:rsidTr="00DE322E">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Чердаки:</w:t>
            </w:r>
          </w:p>
          <w:p w:rsidR="00432A00" w:rsidRPr="00432A00" w:rsidRDefault="00432A00" w:rsidP="00432A00">
            <w:r w:rsidRPr="00432A00">
              <w:t>- площадь пола</w:t>
            </w:r>
          </w:p>
          <w:p w:rsidR="00432A00" w:rsidRPr="00432A00" w:rsidRDefault="00432A00" w:rsidP="00432A00">
            <w:r w:rsidRPr="00432A00">
              <w:t>- уборочная площадь пола</w:t>
            </w:r>
          </w:p>
          <w:p w:rsidR="00432A00" w:rsidRPr="00432A00" w:rsidRDefault="00432A00" w:rsidP="00432A00">
            <w:r w:rsidRPr="00432A00">
              <w:t>- осматриваемая площадь</w:t>
            </w:r>
          </w:p>
          <w:p w:rsidR="00432A00" w:rsidRPr="00432A00" w:rsidRDefault="00432A00" w:rsidP="00432A00">
            <w:r w:rsidRPr="00432A00">
              <w:t>- количество чердачных лестниц</w:t>
            </w:r>
          </w:p>
          <w:p w:rsidR="00432A00" w:rsidRPr="00432A00" w:rsidRDefault="00432A00" w:rsidP="00432A00">
            <w:r w:rsidRPr="00432A00">
              <w:t>- уборочная площадь чердачных лестниц</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шт.</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7A0F31">
            <w:pPr>
              <w:jc w:val="center"/>
            </w:pPr>
          </w:p>
          <w:p w:rsidR="00432A00" w:rsidRPr="00432A00" w:rsidRDefault="00432A00" w:rsidP="007A0F31">
            <w:pPr>
              <w:jc w:val="center"/>
            </w:pPr>
            <w:r w:rsidRPr="00432A00">
              <w:t>883,8</w:t>
            </w:r>
          </w:p>
          <w:p w:rsidR="00432A00" w:rsidRPr="00432A00" w:rsidRDefault="00432A00" w:rsidP="007A0F31">
            <w:pPr>
              <w:jc w:val="center"/>
            </w:pPr>
            <w:r w:rsidRPr="00432A00">
              <w:t>883,8</w:t>
            </w:r>
          </w:p>
          <w:p w:rsidR="00432A00" w:rsidRPr="00432A00" w:rsidRDefault="00432A00" w:rsidP="007A0F31">
            <w:pPr>
              <w:jc w:val="center"/>
            </w:pPr>
            <w:r w:rsidRPr="00432A00">
              <w:t>883,8</w:t>
            </w:r>
          </w:p>
          <w:p w:rsidR="00432A00" w:rsidRPr="00432A00" w:rsidRDefault="00432A00" w:rsidP="007A0F31">
            <w:pPr>
              <w:jc w:val="center"/>
            </w:pPr>
            <w:r w:rsidRPr="00432A00">
              <w:t>2</w:t>
            </w:r>
          </w:p>
          <w:p w:rsidR="00432A00" w:rsidRPr="00432A00" w:rsidRDefault="00432A00" w:rsidP="007A0F31">
            <w:pPr>
              <w:jc w:val="center"/>
            </w:pPr>
            <w:r w:rsidRPr="00432A00">
              <w:t>2,5</w:t>
            </w:r>
          </w:p>
        </w:tc>
        <w:tc>
          <w:tcPr>
            <w:tcW w:w="2835" w:type="dxa"/>
            <w:shd w:val="clear" w:color="auto" w:fill="auto"/>
          </w:tcPr>
          <w:p w:rsidR="00432A00" w:rsidRPr="00432A00" w:rsidRDefault="00432A00" w:rsidP="00432A00">
            <w:pPr>
              <w:rPr>
                <w:sz w:val="22"/>
                <w:szCs w:val="22"/>
              </w:rPr>
            </w:pPr>
          </w:p>
          <w:p w:rsidR="00432A00" w:rsidRPr="00432A00" w:rsidRDefault="00432A00" w:rsidP="00432A00">
            <w:pPr>
              <w:rPr>
                <w:sz w:val="22"/>
                <w:szCs w:val="22"/>
              </w:rPr>
            </w:pPr>
          </w:p>
          <w:p w:rsidR="00432A00" w:rsidRPr="00432A00" w:rsidRDefault="00432A00" w:rsidP="00432A00">
            <w:pPr>
              <w:rPr>
                <w:sz w:val="22"/>
                <w:szCs w:val="22"/>
              </w:rPr>
            </w:pPr>
          </w:p>
          <w:p w:rsidR="00432A00" w:rsidRPr="00432A00" w:rsidRDefault="00432A00" w:rsidP="004D2E7C">
            <w:pPr>
              <w:rPr>
                <w:sz w:val="22"/>
                <w:szCs w:val="22"/>
              </w:rPr>
            </w:pPr>
            <w:r w:rsidRPr="00432A00">
              <w:rPr>
                <w:sz w:val="22"/>
                <w:szCs w:val="22"/>
              </w:rPr>
              <w:t>Материал чердачных лестниц- метал</w:t>
            </w:r>
            <w:r w:rsidR="004D2E7C">
              <w:rPr>
                <w:sz w:val="22"/>
                <w:szCs w:val="22"/>
              </w:rPr>
              <w:t>л</w:t>
            </w:r>
          </w:p>
        </w:tc>
      </w:tr>
      <w:tr w:rsidR="00432A00" w:rsidRPr="00432A00" w:rsidTr="00DE322E">
        <w:tc>
          <w:tcPr>
            <w:tcW w:w="648" w:type="dxa"/>
            <w:shd w:val="clear" w:color="auto" w:fill="auto"/>
          </w:tcPr>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r w:rsidRPr="00432A00">
              <w:t>Технические подвалы:</w:t>
            </w:r>
          </w:p>
          <w:p w:rsidR="00432A00" w:rsidRPr="00432A00" w:rsidRDefault="00432A00" w:rsidP="00432A00">
            <w:r w:rsidRPr="00432A00">
              <w:t>- количество</w:t>
            </w:r>
          </w:p>
          <w:p w:rsidR="00432A00" w:rsidRPr="00432A00" w:rsidRDefault="00432A00" w:rsidP="00432A00">
            <w:r w:rsidRPr="00432A00">
              <w:t>- площадь пола</w:t>
            </w:r>
          </w:p>
          <w:p w:rsidR="00432A00" w:rsidRPr="00432A00" w:rsidRDefault="00432A00" w:rsidP="00432A00">
            <w:r w:rsidRPr="00432A00">
              <w:t>- уборочная площадь пола</w:t>
            </w:r>
          </w:p>
          <w:p w:rsidR="00432A00" w:rsidRPr="00432A00" w:rsidRDefault="00432A00" w:rsidP="00432A00">
            <w:r w:rsidRPr="00432A00">
              <w:t>- осматриваемая площадь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7A0F31">
            <w:pPr>
              <w:jc w:val="center"/>
            </w:pPr>
          </w:p>
          <w:p w:rsidR="00432A00" w:rsidRPr="00432A00" w:rsidRDefault="00432A00" w:rsidP="007A0F31">
            <w:pPr>
              <w:jc w:val="center"/>
            </w:pPr>
            <w:r w:rsidRPr="00432A00">
              <w:t>1</w:t>
            </w:r>
          </w:p>
          <w:p w:rsidR="00432A00" w:rsidRPr="00432A00" w:rsidRDefault="00432A00" w:rsidP="007A0F31">
            <w:pPr>
              <w:jc w:val="center"/>
            </w:pPr>
            <w:r w:rsidRPr="00432A00">
              <w:t>764,8</w:t>
            </w:r>
          </w:p>
          <w:p w:rsidR="00432A00" w:rsidRPr="00432A00" w:rsidRDefault="00432A00" w:rsidP="007A0F31">
            <w:pPr>
              <w:jc w:val="center"/>
            </w:pPr>
            <w:r w:rsidRPr="00432A00">
              <w:t>764,8</w:t>
            </w:r>
          </w:p>
          <w:p w:rsidR="00432A00" w:rsidRPr="00432A00" w:rsidRDefault="00432A00" w:rsidP="007A0F31">
            <w:pPr>
              <w:jc w:val="center"/>
            </w:pPr>
            <w:r w:rsidRPr="00432A00">
              <w:t>764,8</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8.</w:t>
            </w:r>
          </w:p>
          <w:p w:rsidR="00432A00" w:rsidRPr="00432A00" w:rsidRDefault="00432A00" w:rsidP="00432A00">
            <w:pPr>
              <w:jc w:val="center"/>
            </w:pPr>
          </w:p>
        </w:tc>
        <w:tc>
          <w:tcPr>
            <w:tcW w:w="4860" w:type="dxa"/>
            <w:shd w:val="clear" w:color="auto" w:fill="auto"/>
          </w:tcPr>
          <w:p w:rsidR="00432A00" w:rsidRPr="00432A00" w:rsidRDefault="00432A00" w:rsidP="00432A00">
            <w:r w:rsidRPr="00432A00">
              <w:t>Технические этажи:</w:t>
            </w:r>
          </w:p>
          <w:p w:rsidR="00432A00" w:rsidRPr="00432A00" w:rsidRDefault="00432A00" w:rsidP="00432A00">
            <w:r w:rsidRPr="00432A00">
              <w:t>- количество</w:t>
            </w:r>
          </w:p>
          <w:p w:rsidR="00432A00" w:rsidRPr="00432A00" w:rsidRDefault="00432A00" w:rsidP="00432A00">
            <w:r w:rsidRPr="00432A00">
              <w:lastRenderedPageBreak/>
              <w:t>- площадь пола</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lastRenderedPageBreak/>
              <w:t>кв.м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0</w:t>
            </w:r>
          </w:p>
          <w:p w:rsidR="00432A00" w:rsidRPr="00432A00" w:rsidRDefault="00432A00" w:rsidP="00F362DD">
            <w:pPr>
              <w:jc w:val="center"/>
            </w:pPr>
            <w:r w:rsidRPr="00432A00">
              <w:lastRenderedPageBreak/>
              <w:t>0</w:t>
            </w:r>
          </w:p>
        </w:tc>
        <w:tc>
          <w:tcPr>
            <w:tcW w:w="2835" w:type="dxa"/>
            <w:shd w:val="clear" w:color="auto" w:fill="auto"/>
          </w:tcPr>
          <w:p w:rsidR="00432A00" w:rsidRPr="00432A00" w:rsidRDefault="00432A00" w:rsidP="00432A00">
            <w:pPr>
              <w:jc w:val="both"/>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9.</w:t>
            </w:r>
          </w:p>
        </w:tc>
        <w:tc>
          <w:tcPr>
            <w:tcW w:w="4860" w:type="dxa"/>
            <w:shd w:val="clear" w:color="auto" w:fill="auto"/>
          </w:tcPr>
          <w:p w:rsidR="00432A00" w:rsidRPr="00432A00" w:rsidRDefault="00432A00" w:rsidP="001B0020">
            <w:r w:rsidRPr="00432A00">
              <w:t xml:space="preserve">Лифтовые и иные шахты: </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rPr>
                <w:sz w:val="20"/>
                <w:szCs w:val="20"/>
              </w:rPr>
            </w:pPr>
          </w:p>
        </w:tc>
      </w:tr>
      <w:tr w:rsidR="00432A00" w:rsidRPr="00432A00" w:rsidTr="00DE322E">
        <w:tc>
          <w:tcPr>
            <w:tcW w:w="10598" w:type="dxa"/>
            <w:gridSpan w:val="5"/>
            <w:shd w:val="clear" w:color="auto" w:fill="auto"/>
          </w:tcPr>
          <w:p w:rsidR="00432A00" w:rsidRPr="00432A00" w:rsidRDefault="00432A00" w:rsidP="00ED6E16">
            <w:pPr>
              <w:numPr>
                <w:ilvl w:val="0"/>
                <w:numId w:val="98"/>
              </w:numPr>
              <w:ind w:left="709"/>
              <w:jc w:val="center"/>
              <w:rPr>
                <w:b/>
              </w:rPr>
            </w:pPr>
            <w:r w:rsidRPr="00432A00">
              <w:rPr>
                <w:b/>
              </w:rPr>
              <w:t>Ограждающие несущие и ненесущие конструкции</w:t>
            </w:r>
          </w:p>
        </w:tc>
      </w:tr>
      <w:tr w:rsidR="00432A00" w:rsidRPr="00432A00" w:rsidTr="00DE322E">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Фундаменты:</w:t>
            </w:r>
          </w:p>
          <w:p w:rsidR="00432A00" w:rsidRPr="00432A00" w:rsidRDefault="00432A00" w:rsidP="00432A00">
            <w:r w:rsidRPr="00432A00">
              <w:t>- количество продухов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2</w:t>
            </w:r>
          </w:p>
        </w:tc>
        <w:tc>
          <w:tcPr>
            <w:tcW w:w="2835" w:type="dxa"/>
            <w:shd w:val="clear" w:color="auto" w:fill="auto"/>
          </w:tcPr>
          <w:p w:rsidR="00432A00" w:rsidRPr="004D2E7C" w:rsidRDefault="00432A00" w:rsidP="00432A00">
            <w:pPr>
              <w:rPr>
                <w:sz w:val="22"/>
                <w:szCs w:val="22"/>
              </w:rPr>
            </w:pPr>
            <w:r w:rsidRPr="004D2E7C">
              <w:rPr>
                <w:sz w:val="22"/>
                <w:szCs w:val="22"/>
              </w:rPr>
              <w:t xml:space="preserve">Вид фундамента </w:t>
            </w:r>
            <w:r w:rsidR="004D2E7C" w:rsidRPr="004D2E7C">
              <w:rPr>
                <w:sz w:val="22"/>
                <w:szCs w:val="22"/>
              </w:rPr>
              <w:t>-</w:t>
            </w:r>
            <w:r w:rsidRPr="004D2E7C">
              <w:rPr>
                <w:sz w:val="22"/>
                <w:szCs w:val="22"/>
              </w:rPr>
              <w:t>сборные железобетонные на монолитной подушке</w:t>
            </w:r>
          </w:p>
        </w:tc>
      </w:tr>
      <w:tr w:rsidR="00432A00" w:rsidRPr="00432A00" w:rsidTr="00DE322E">
        <w:tc>
          <w:tcPr>
            <w:tcW w:w="648" w:type="dxa"/>
            <w:shd w:val="clear" w:color="auto" w:fill="auto"/>
          </w:tcPr>
          <w:p w:rsidR="00432A00" w:rsidRPr="00432A00" w:rsidRDefault="00432A00" w:rsidP="00432A00">
            <w:pPr>
              <w:jc w:val="center"/>
            </w:pPr>
            <w:r w:rsidRPr="00432A00">
              <w:t>2.</w:t>
            </w:r>
          </w:p>
        </w:tc>
        <w:tc>
          <w:tcPr>
            <w:tcW w:w="4860" w:type="dxa"/>
            <w:shd w:val="clear" w:color="auto" w:fill="auto"/>
          </w:tcPr>
          <w:p w:rsidR="00432A00" w:rsidRPr="00432A00" w:rsidRDefault="00432A00" w:rsidP="00432A00">
            <w:r w:rsidRPr="00432A00">
              <w:t>Наружные стены и перегородки:</w:t>
            </w:r>
          </w:p>
          <w:p w:rsidR="00432A00" w:rsidRPr="00432A00" w:rsidRDefault="00432A00" w:rsidP="00432A00">
            <w:r w:rsidRPr="00432A00">
              <w:t>- площадь стен</w:t>
            </w:r>
          </w:p>
          <w:p w:rsidR="00432A00" w:rsidRPr="00432A00" w:rsidRDefault="00432A00" w:rsidP="00432A00"/>
          <w:p w:rsidR="00432A00" w:rsidRPr="00432A00" w:rsidRDefault="00432A00" w:rsidP="00432A00">
            <w:r w:rsidRPr="00432A00">
              <w:t>- длина межпанельных швов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тыс. кв. 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1,5</w:t>
            </w:r>
          </w:p>
          <w:p w:rsidR="00432A00" w:rsidRPr="00432A00" w:rsidRDefault="00432A00" w:rsidP="00F362DD">
            <w:pPr>
              <w:jc w:val="center"/>
            </w:pPr>
          </w:p>
          <w:p w:rsidR="00432A00" w:rsidRPr="00432A00" w:rsidRDefault="00432A00" w:rsidP="00F362DD">
            <w:pPr>
              <w:jc w:val="center"/>
            </w:pPr>
            <w:r w:rsidRPr="00432A00">
              <w:t>0</w:t>
            </w:r>
          </w:p>
        </w:tc>
        <w:tc>
          <w:tcPr>
            <w:tcW w:w="2835" w:type="dxa"/>
            <w:shd w:val="clear" w:color="auto" w:fill="auto"/>
          </w:tcPr>
          <w:p w:rsidR="00432A00" w:rsidRPr="004D2E7C" w:rsidRDefault="00432A00" w:rsidP="00432A00">
            <w:pPr>
              <w:jc w:val="center"/>
              <w:rPr>
                <w:sz w:val="22"/>
                <w:szCs w:val="22"/>
              </w:rPr>
            </w:pPr>
            <w:r w:rsidRPr="00432A00">
              <w:rPr>
                <w:sz w:val="22"/>
                <w:szCs w:val="22"/>
              </w:rPr>
              <w:t>Материал стен</w:t>
            </w:r>
            <w:r w:rsidR="004D2E7C">
              <w:rPr>
                <w:rFonts w:ascii="Arial CYR" w:hAnsi="Arial CYR" w:cs="Arial CYR"/>
                <w:sz w:val="20"/>
                <w:szCs w:val="20"/>
              </w:rPr>
              <w:t>-</w:t>
            </w:r>
            <w:r w:rsidRPr="004D2E7C">
              <w:rPr>
                <w:sz w:val="22"/>
                <w:szCs w:val="22"/>
              </w:rPr>
              <w:t>кирпич т-75 см</w:t>
            </w:r>
          </w:p>
          <w:p w:rsidR="00432A00" w:rsidRPr="004D2E7C" w:rsidRDefault="00432A00" w:rsidP="00432A00">
            <w:pPr>
              <w:rPr>
                <w:sz w:val="22"/>
                <w:szCs w:val="22"/>
              </w:rPr>
            </w:pPr>
          </w:p>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Перекрытия:</w:t>
            </w:r>
          </w:p>
          <w:p w:rsidR="00432A00" w:rsidRPr="00432A00" w:rsidRDefault="00432A00" w:rsidP="00432A00">
            <w:r w:rsidRPr="00432A00">
              <w:t>- площадь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тыс. кв. 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6,5</w:t>
            </w:r>
          </w:p>
        </w:tc>
        <w:tc>
          <w:tcPr>
            <w:tcW w:w="2835" w:type="dxa"/>
            <w:shd w:val="clear" w:color="auto" w:fill="auto"/>
          </w:tcPr>
          <w:p w:rsidR="00432A00" w:rsidRPr="00432A00" w:rsidRDefault="00432A00" w:rsidP="00432A00">
            <w:pPr>
              <w:rPr>
                <w:sz w:val="22"/>
                <w:szCs w:val="22"/>
              </w:rPr>
            </w:pPr>
            <w:r w:rsidRPr="00432A00">
              <w:rPr>
                <w:sz w:val="22"/>
                <w:szCs w:val="22"/>
              </w:rPr>
              <w:t>Материал- ж/б плиты</w:t>
            </w:r>
          </w:p>
        </w:tc>
      </w:tr>
      <w:tr w:rsidR="00432A00" w:rsidRPr="00432A00" w:rsidTr="00DE322E">
        <w:tc>
          <w:tcPr>
            <w:tcW w:w="648" w:type="dxa"/>
            <w:shd w:val="clear" w:color="auto" w:fill="auto"/>
          </w:tcPr>
          <w:p w:rsidR="00432A00" w:rsidRPr="00432A00" w:rsidRDefault="00432A00" w:rsidP="00432A00">
            <w:pPr>
              <w:jc w:val="center"/>
            </w:pPr>
            <w:r w:rsidRPr="00432A00">
              <w:t>4.</w:t>
            </w:r>
          </w:p>
        </w:tc>
        <w:tc>
          <w:tcPr>
            <w:tcW w:w="4860" w:type="dxa"/>
            <w:shd w:val="clear" w:color="auto" w:fill="auto"/>
          </w:tcPr>
          <w:p w:rsidR="00432A00" w:rsidRPr="00432A00" w:rsidRDefault="00432A00" w:rsidP="00432A00">
            <w:r w:rsidRPr="00432A00">
              <w:t>Крыши:</w:t>
            </w:r>
          </w:p>
          <w:p w:rsidR="00432A00" w:rsidRPr="00432A00" w:rsidRDefault="00432A00" w:rsidP="00432A00">
            <w:r w:rsidRPr="00432A00">
              <w:t>- площадь кровли</w:t>
            </w:r>
          </w:p>
          <w:p w:rsidR="00432A00" w:rsidRPr="00432A00" w:rsidRDefault="00432A00" w:rsidP="00432A00">
            <w:r w:rsidRPr="00432A00">
              <w:t>- убираемая площадь кровли</w:t>
            </w:r>
          </w:p>
          <w:p w:rsidR="00432A00" w:rsidRPr="00432A00" w:rsidRDefault="00432A00" w:rsidP="00432A00">
            <w:r w:rsidRPr="00432A00">
              <w:t>- протяженность ограждения</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кв.м</w:t>
            </w:r>
          </w:p>
          <w:p w:rsidR="00432A00" w:rsidRPr="00432A00" w:rsidRDefault="00432A00" w:rsidP="00432A00">
            <w:pPr>
              <w:jc w:val="center"/>
            </w:pPr>
            <w:r w:rsidRPr="00432A00">
              <w:t>кв.м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1193,2</w:t>
            </w:r>
          </w:p>
          <w:p w:rsidR="00432A00" w:rsidRPr="00432A00" w:rsidRDefault="00432A00" w:rsidP="00F362DD">
            <w:pPr>
              <w:jc w:val="center"/>
            </w:pPr>
            <w:r w:rsidRPr="00432A00">
              <w:t>1193,2</w:t>
            </w:r>
          </w:p>
          <w:p w:rsidR="00432A00" w:rsidRPr="00432A00" w:rsidRDefault="00432A00" w:rsidP="00F362DD">
            <w:pPr>
              <w:jc w:val="center"/>
            </w:pPr>
            <w:r w:rsidRPr="00432A00">
              <w:t>167,2</w:t>
            </w:r>
          </w:p>
          <w:p w:rsidR="00432A00" w:rsidRPr="00432A00" w:rsidRDefault="00432A00" w:rsidP="00F362DD">
            <w:pPr>
              <w:jc w:val="center"/>
            </w:pPr>
          </w:p>
        </w:tc>
        <w:tc>
          <w:tcPr>
            <w:tcW w:w="2835" w:type="dxa"/>
            <w:shd w:val="clear" w:color="auto" w:fill="auto"/>
          </w:tcPr>
          <w:p w:rsidR="00432A00" w:rsidRPr="00432A00" w:rsidRDefault="00432A00" w:rsidP="001A482F">
            <w:pPr>
              <w:rPr>
                <w:sz w:val="22"/>
                <w:szCs w:val="22"/>
              </w:rPr>
            </w:pPr>
            <w:r w:rsidRPr="00432A00">
              <w:rPr>
                <w:sz w:val="22"/>
                <w:szCs w:val="22"/>
              </w:rPr>
              <w:t>Вид кровли</w:t>
            </w:r>
            <w:r w:rsidR="004D2E7C">
              <w:rPr>
                <w:sz w:val="22"/>
                <w:szCs w:val="22"/>
              </w:rPr>
              <w:t xml:space="preserve"> -</w:t>
            </w:r>
            <w:r w:rsidRPr="004D2E7C">
              <w:rPr>
                <w:sz w:val="22"/>
                <w:szCs w:val="22"/>
              </w:rPr>
              <w:t>двускатная</w:t>
            </w:r>
            <w:r w:rsidR="004D2E7C" w:rsidRPr="004D2E7C">
              <w:rPr>
                <w:sz w:val="22"/>
                <w:szCs w:val="22"/>
              </w:rPr>
              <w:t xml:space="preserve"> ;</w:t>
            </w:r>
            <w:r w:rsidRPr="004D2E7C">
              <w:rPr>
                <w:sz w:val="22"/>
                <w:szCs w:val="22"/>
              </w:rPr>
              <w:t xml:space="preserve"> материал кровли- шифер</w:t>
            </w:r>
            <w:r w:rsidRPr="00432A00">
              <w:rPr>
                <w:sz w:val="22"/>
                <w:szCs w:val="22"/>
              </w:rPr>
              <w:t xml:space="preserve">, </w:t>
            </w:r>
            <w:r w:rsidR="004D2E7C">
              <w:rPr>
                <w:sz w:val="22"/>
                <w:szCs w:val="22"/>
              </w:rPr>
              <w:t xml:space="preserve">материал </w:t>
            </w:r>
            <w:r w:rsidRPr="00432A00">
              <w:rPr>
                <w:sz w:val="22"/>
                <w:szCs w:val="22"/>
              </w:rPr>
              <w:t>ограждения- метал</w:t>
            </w:r>
            <w:r w:rsidR="004D2E7C">
              <w:rPr>
                <w:sz w:val="22"/>
                <w:szCs w:val="22"/>
              </w:rPr>
              <w:t>л</w:t>
            </w:r>
          </w:p>
        </w:tc>
      </w:tr>
      <w:tr w:rsidR="00432A00" w:rsidRPr="00432A00" w:rsidTr="00DE322E">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Козырьки над входом в подъезд:</w:t>
            </w:r>
          </w:p>
          <w:p w:rsidR="00432A00" w:rsidRPr="00432A00" w:rsidRDefault="00432A00" w:rsidP="00432A00">
            <w:r w:rsidRPr="00432A00">
              <w:t>- количество</w:t>
            </w:r>
          </w:p>
          <w:p w:rsidR="00432A00" w:rsidRPr="00432A00" w:rsidRDefault="00432A00" w:rsidP="00432A00">
            <w:r w:rsidRPr="00432A00">
              <w:t>- площадь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3</w:t>
            </w:r>
          </w:p>
          <w:p w:rsidR="00432A00" w:rsidRPr="00432A00" w:rsidRDefault="00432A00" w:rsidP="00F362DD">
            <w:pPr>
              <w:jc w:val="center"/>
            </w:pPr>
            <w:r w:rsidRPr="00432A00">
              <w:t>11,7</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Двери, ограждающие вход в помещения общего пользования:</w:t>
            </w:r>
          </w:p>
          <w:p w:rsidR="00432A00" w:rsidRPr="00432A00" w:rsidRDefault="00432A00" w:rsidP="00432A00">
            <w:r w:rsidRPr="00432A00">
              <w:t xml:space="preserve">- деревянные </w:t>
            </w:r>
          </w:p>
          <w:p w:rsidR="00432A00" w:rsidRPr="00432A00" w:rsidRDefault="00432A00" w:rsidP="00432A00"/>
          <w:p w:rsidR="00432A00" w:rsidRPr="00432A00" w:rsidRDefault="00432A00" w:rsidP="00432A00">
            <w:r w:rsidRPr="00432A00">
              <w:t>- металлические</w:t>
            </w:r>
          </w:p>
          <w:p w:rsidR="00432A00" w:rsidRPr="00432A00" w:rsidRDefault="00432A00" w:rsidP="00432A00"/>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 кв.м</w:t>
            </w:r>
          </w:p>
          <w:p w:rsidR="00432A00" w:rsidRPr="00432A00" w:rsidRDefault="00432A00" w:rsidP="00432A00">
            <w:pPr>
              <w:jc w:val="center"/>
            </w:pPr>
            <w:r w:rsidRPr="00432A00">
              <w:t>шт./ кв. 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48/88</w:t>
            </w:r>
          </w:p>
          <w:p w:rsidR="00432A00" w:rsidRPr="00432A00" w:rsidRDefault="00432A00" w:rsidP="00F362DD">
            <w:pPr>
              <w:jc w:val="center"/>
            </w:pPr>
          </w:p>
          <w:p w:rsidR="00432A00" w:rsidRPr="00432A00" w:rsidRDefault="00432A00" w:rsidP="00F362DD">
            <w:pPr>
              <w:jc w:val="center"/>
            </w:pPr>
            <w:r w:rsidRPr="00432A00">
              <w:t>16/38,2</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r w:rsidRPr="00432A00">
              <w:t>Окна:</w:t>
            </w:r>
          </w:p>
          <w:p w:rsidR="00432A00" w:rsidRPr="00432A00" w:rsidRDefault="00432A00" w:rsidP="00432A00">
            <w:r w:rsidRPr="00432A00">
              <w:t>- деревянные</w:t>
            </w:r>
          </w:p>
          <w:p w:rsidR="00432A00" w:rsidRPr="00432A00" w:rsidRDefault="00432A00" w:rsidP="00432A00"/>
          <w:p w:rsidR="00432A00" w:rsidRPr="00432A00" w:rsidRDefault="00432A00" w:rsidP="00432A00"/>
          <w:p w:rsidR="00432A00" w:rsidRPr="00432A00" w:rsidRDefault="00432A00" w:rsidP="00432A00">
            <w:r w:rsidRPr="00432A00">
              <w:t>уборочная площадь:</w:t>
            </w:r>
          </w:p>
          <w:p w:rsidR="00432A00" w:rsidRPr="00432A00" w:rsidRDefault="00432A00" w:rsidP="00432A00">
            <w:r w:rsidRPr="00432A00">
              <w:t>- в легкодоступных местах</w:t>
            </w:r>
          </w:p>
          <w:p w:rsidR="00432A00" w:rsidRPr="00432A00" w:rsidRDefault="00432A00" w:rsidP="00432A00">
            <w:r w:rsidRPr="00432A00">
              <w:t>- в труднодоступных местах</w:t>
            </w:r>
          </w:p>
          <w:p w:rsidR="00432A00" w:rsidRPr="00432A00" w:rsidRDefault="00432A00" w:rsidP="00432A00">
            <w:r w:rsidRPr="00432A00">
              <w:t>Площадь подоконников</w:t>
            </w:r>
          </w:p>
          <w:p w:rsidR="00432A00" w:rsidRPr="00432A00" w:rsidRDefault="00432A00" w:rsidP="00432A00">
            <w:r w:rsidRPr="00432A00">
              <w:t>Площадь оконных ограждений (решеток)</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 кв. м</w:t>
            </w:r>
          </w:p>
          <w:p w:rsidR="004D2E7C" w:rsidRDefault="004D2E7C" w:rsidP="00432A00">
            <w:pPr>
              <w:jc w:val="center"/>
            </w:pPr>
          </w:p>
          <w:p w:rsidR="00432A00" w:rsidRPr="00432A00" w:rsidRDefault="00432A00" w:rsidP="00432A00">
            <w:pPr>
              <w:jc w:val="center"/>
            </w:pPr>
            <w:r w:rsidRPr="00432A00">
              <w:t>кв.м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61/134,2</w:t>
            </w: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192,8</w:t>
            </w:r>
          </w:p>
          <w:p w:rsidR="00432A00" w:rsidRPr="00432A00" w:rsidRDefault="00432A00" w:rsidP="00F362DD">
            <w:pPr>
              <w:jc w:val="center"/>
            </w:pPr>
            <w:r w:rsidRPr="00432A00">
              <w:t>159,2</w:t>
            </w:r>
          </w:p>
          <w:p w:rsidR="00432A00" w:rsidRPr="00432A00" w:rsidRDefault="00432A00" w:rsidP="00F362DD">
            <w:pPr>
              <w:jc w:val="center"/>
            </w:pPr>
            <w:r w:rsidRPr="00432A00">
              <w:t>33,6</w:t>
            </w:r>
          </w:p>
          <w:p w:rsidR="00432A00" w:rsidRPr="00432A00" w:rsidRDefault="00432A00" w:rsidP="00F362DD">
            <w:pPr>
              <w:jc w:val="center"/>
            </w:pPr>
            <w:r w:rsidRPr="00432A00">
              <w:t>30,8</w:t>
            </w:r>
          </w:p>
          <w:p w:rsidR="00432A00" w:rsidRPr="00432A00" w:rsidRDefault="00432A00" w:rsidP="00F362DD">
            <w:pPr>
              <w:jc w:val="center"/>
            </w:pPr>
            <w:r w:rsidRPr="00432A00">
              <w:t>5,3</w:t>
            </w:r>
          </w:p>
        </w:tc>
        <w:tc>
          <w:tcPr>
            <w:tcW w:w="2835" w:type="dxa"/>
            <w:shd w:val="clear" w:color="auto" w:fill="auto"/>
          </w:tcPr>
          <w:p w:rsidR="00432A00" w:rsidRDefault="00432A00" w:rsidP="00432A00">
            <w:pPr>
              <w:rPr>
                <w:sz w:val="22"/>
                <w:szCs w:val="22"/>
              </w:rPr>
            </w:pPr>
            <w:r w:rsidRPr="00432A00">
              <w:rPr>
                <w:sz w:val="22"/>
                <w:szCs w:val="22"/>
              </w:rPr>
              <w:t xml:space="preserve">Тип окон: простые двойные створные с1 </w:t>
            </w:r>
            <w:r w:rsidR="004D2E7C">
              <w:rPr>
                <w:sz w:val="22"/>
                <w:szCs w:val="22"/>
              </w:rPr>
              <w:t>–</w:t>
            </w:r>
            <w:r w:rsidRPr="00432A00">
              <w:rPr>
                <w:sz w:val="22"/>
                <w:szCs w:val="22"/>
              </w:rPr>
              <w:t>стороны</w:t>
            </w:r>
          </w:p>
          <w:p w:rsidR="004D2E7C" w:rsidRPr="00432A00" w:rsidRDefault="004D2E7C" w:rsidP="00432A00">
            <w:pPr>
              <w:rPr>
                <w:sz w:val="20"/>
                <w:szCs w:val="20"/>
              </w:rPr>
            </w:pPr>
          </w:p>
          <w:p w:rsidR="00432A00" w:rsidRPr="00432A00" w:rsidRDefault="00432A00" w:rsidP="00432A00">
            <w:pPr>
              <w:rPr>
                <w:sz w:val="20"/>
                <w:szCs w:val="20"/>
              </w:rPr>
            </w:pPr>
          </w:p>
          <w:p w:rsidR="00432A00" w:rsidRPr="00432A00" w:rsidRDefault="00432A00" w:rsidP="00432A00">
            <w:pPr>
              <w:rPr>
                <w:sz w:val="22"/>
                <w:szCs w:val="22"/>
              </w:rPr>
            </w:pPr>
          </w:p>
          <w:p w:rsidR="00432A00" w:rsidRPr="00432A00" w:rsidRDefault="004D2E7C" w:rsidP="00432A00">
            <w:pPr>
              <w:rPr>
                <w:sz w:val="22"/>
                <w:szCs w:val="22"/>
              </w:rPr>
            </w:pPr>
            <w:r>
              <w:rPr>
                <w:sz w:val="22"/>
                <w:szCs w:val="22"/>
              </w:rPr>
              <w:t>с</w:t>
            </w:r>
            <w:r w:rsidR="00432A00" w:rsidRPr="00432A00">
              <w:rPr>
                <w:sz w:val="22"/>
                <w:szCs w:val="22"/>
              </w:rPr>
              <w:t xml:space="preserve"> 4-х сторон</w:t>
            </w:r>
          </w:p>
          <w:p w:rsidR="00432A00" w:rsidRPr="00432A00" w:rsidRDefault="00432A00" w:rsidP="00432A00">
            <w:pPr>
              <w:rPr>
                <w:sz w:val="22"/>
                <w:szCs w:val="22"/>
              </w:rPr>
            </w:pPr>
          </w:p>
          <w:p w:rsidR="00432A00" w:rsidRPr="00432A00" w:rsidRDefault="00432A00" w:rsidP="00432A00">
            <w:pPr>
              <w:rPr>
                <w:sz w:val="22"/>
                <w:szCs w:val="22"/>
              </w:rPr>
            </w:pPr>
            <w:r w:rsidRPr="00432A00">
              <w:rPr>
                <w:sz w:val="22"/>
                <w:szCs w:val="22"/>
              </w:rPr>
              <w:t>8(*1,75*0,75*0,5)</w:t>
            </w:r>
          </w:p>
        </w:tc>
      </w:tr>
      <w:tr w:rsidR="00432A00" w:rsidRPr="00432A00" w:rsidTr="00DE322E">
        <w:tc>
          <w:tcPr>
            <w:tcW w:w="10598" w:type="dxa"/>
            <w:gridSpan w:val="5"/>
            <w:shd w:val="clear" w:color="auto" w:fill="auto"/>
          </w:tcPr>
          <w:p w:rsidR="00432A00" w:rsidRPr="00432A00" w:rsidRDefault="00432A00" w:rsidP="00F362DD">
            <w:pPr>
              <w:numPr>
                <w:ilvl w:val="0"/>
                <w:numId w:val="98"/>
              </w:numPr>
              <w:ind w:left="0" w:firstLine="0"/>
              <w:jc w:val="center"/>
              <w:rPr>
                <w:b/>
              </w:rPr>
            </w:pPr>
            <w:r w:rsidRPr="00432A00">
              <w:rPr>
                <w:b/>
              </w:rPr>
              <w:t>Механическое, электрическое, санитарно-техническое и иное оборудование</w:t>
            </w:r>
          </w:p>
        </w:tc>
      </w:tr>
      <w:tr w:rsidR="00432A00" w:rsidRPr="00432A00" w:rsidTr="00DE322E">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Лифты и лифтовое оборудование:</w:t>
            </w:r>
          </w:p>
          <w:p w:rsidR="00432A00" w:rsidRPr="00432A00" w:rsidRDefault="00432A00" w:rsidP="00432A00">
            <w:r w:rsidRPr="00432A00">
              <w:t>- количество, в т.ч.</w:t>
            </w:r>
          </w:p>
          <w:p w:rsidR="00432A00" w:rsidRPr="00432A00" w:rsidRDefault="00432A00" w:rsidP="00432A00">
            <w:r w:rsidRPr="00432A00">
              <w:t>- грузовых</w:t>
            </w:r>
          </w:p>
          <w:p w:rsidR="00432A00" w:rsidRPr="00432A00" w:rsidRDefault="00432A00" w:rsidP="00432A00">
            <w:r w:rsidRPr="00432A00">
              <w:t>площадь кабины:</w:t>
            </w:r>
          </w:p>
          <w:p w:rsidR="00432A00" w:rsidRPr="00432A00" w:rsidRDefault="00432A00" w:rsidP="00432A00">
            <w:r w:rsidRPr="00432A00">
              <w:t>- пол</w:t>
            </w:r>
          </w:p>
          <w:p w:rsidR="00432A00" w:rsidRPr="00432A00" w:rsidRDefault="00432A00" w:rsidP="00432A00">
            <w:r w:rsidRPr="00432A00">
              <w:t>- стены</w:t>
            </w:r>
          </w:p>
          <w:p w:rsidR="00432A00" w:rsidRPr="00432A00" w:rsidRDefault="00432A00" w:rsidP="00432A00">
            <w:r w:rsidRPr="00432A00">
              <w:t>- двери</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0</w:t>
            </w:r>
          </w:p>
          <w:p w:rsidR="00432A00" w:rsidRPr="00432A00" w:rsidRDefault="00432A00" w:rsidP="00F362DD">
            <w:pPr>
              <w:jc w:val="center"/>
            </w:pPr>
            <w:r w:rsidRPr="00432A00">
              <w:t>0</w:t>
            </w:r>
          </w:p>
          <w:p w:rsidR="00432A00" w:rsidRPr="00432A00" w:rsidRDefault="00432A00" w:rsidP="00F362DD">
            <w:pPr>
              <w:jc w:val="center"/>
            </w:pPr>
          </w:p>
          <w:p w:rsidR="00432A00" w:rsidRPr="00432A00" w:rsidRDefault="00432A00" w:rsidP="00F362DD">
            <w:pPr>
              <w:jc w:val="center"/>
            </w:pPr>
            <w:r w:rsidRPr="00432A00">
              <w:t>0</w:t>
            </w:r>
          </w:p>
          <w:p w:rsidR="00432A00" w:rsidRPr="00432A00" w:rsidRDefault="00432A00" w:rsidP="00F362DD">
            <w:pPr>
              <w:jc w:val="center"/>
            </w:pPr>
            <w:r w:rsidRPr="00432A00">
              <w:t>0</w:t>
            </w:r>
          </w:p>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rPr>
                <w:sz w:val="22"/>
                <w:szCs w:val="22"/>
              </w:rPr>
            </w:pPr>
          </w:p>
        </w:tc>
      </w:tr>
      <w:tr w:rsidR="00432A00" w:rsidRPr="00432A00" w:rsidTr="00DE322E">
        <w:tc>
          <w:tcPr>
            <w:tcW w:w="648" w:type="dxa"/>
            <w:shd w:val="clear" w:color="auto" w:fill="auto"/>
          </w:tcPr>
          <w:p w:rsidR="00432A00" w:rsidRPr="00432A00" w:rsidRDefault="00432A00" w:rsidP="00432A00">
            <w:pPr>
              <w:jc w:val="center"/>
            </w:pPr>
            <w:r w:rsidRPr="00432A00">
              <w:t>2.</w:t>
            </w:r>
          </w:p>
        </w:tc>
        <w:tc>
          <w:tcPr>
            <w:tcW w:w="4860" w:type="dxa"/>
            <w:shd w:val="clear" w:color="auto" w:fill="auto"/>
          </w:tcPr>
          <w:p w:rsidR="00432A00" w:rsidRPr="00432A00" w:rsidRDefault="00432A00" w:rsidP="00432A00">
            <w:r w:rsidRPr="00432A00">
              <w:t>Мусоропровод</w:t>
            </w:r>
          </w:p>
          <w:p w:rsidR="00432A00" w:rsidRPr="00432A00" w:rsidRDefault="00432A00" w:rsidP="00432A00">
            <w:r w:rsidRPr="00432A00">
              <w:t>- количество мусоропроводов</w:t>
            </w:r>
          </w:p>
          <w:p w:rsidR="00432A00" w:rsidRPr="00432A00" w:rsidRDefault="00432A00" w:rsidP="00432A00">
            <w:r w:rsidRPr="00432A00">
              <w:t>- длина ствола</w:t>
            </w:r>
          </w:p>
          <w:p w:rsidR="00432A00" w:rsidRPr="00432A00" w:rsidRDefault="00432A00" w:rsidP="00432A00">
            <w:r w:rsidRPr="00432A00">
              <w:t>- количество загрузочных устройств (клапанов)</w:t>
            </w:r>
          </w:p>
          <w:p w:rsidR="00432A00" w:rsidRPr="00432A00" w:rsidRDefault="00432A00" w:rsidP="00432A00">
            <w:r w:rsidRPr="00432A00">
              <w:t>- количество мусоросборников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0</w:t>
            </w:r>
          </w:p>
          <w:p w:rsidR="00432A00" w:rsidRPr="00432A00" w:rsidRDefault="00432A00" w:rsidP="00F362DD">
            <w:pPr>
              <w:jc w:val="center"/>
            </w:pPr>
            <w:r w:rsidRPr="00432A00">
              <w:t>0</w:t>
            </w:r>
          </w:p>
          <w:p w:rsidR="00432A00" w:rsidRPr="00432A00" w:rsidRDefault="00432A00" w:rsidP="00F362DD">
            <w:pPr>
              <w:jc w:val="center"/>
            </w:pPr>
          </w:p>
          <w:p w:rsidR="00432A00" w:rsidRPr="00432A00" w:rsidRDefault="00432A00" w:rsidP="00F362DD">
            <w:pPr>
              <w:jc w:val="center"/>
            </w:pPr>
            <w:r w:rsidRPr="00432A00">
              <w:t>0</w:t>
            </w:r>
          </w:p>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 w:rsidR="00432A00" w:rsidRPr="00432A00" w:rsidRDefault="00432A00" w:rsidP="00432A00"/>
          <w:p w:rsidR="00432A00" w:rsidRPr="00432A00" w:rsidRDefault="00432A00" w:rsidP="00432A00">
            <w:pPr>
              <w:rPr>
                <w:sz w:val="22"/>
                <w:szCs w:val="22"/>
              </w:rPr>
            </w:pPr>
          </w:p>
        </w:tc>
      </w:tr>
      <w:tr w:rsidR="00432A00" w:rsidRPr="00432A00" w:rsidTr="00DE322E">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Вентиляция:</w:t>
            </w:r>
          </w:p>
          <w:p w:rsidR="00432A00" w:rsidRPr="00432A00" w:rsidRDefault="00432A00" w:rsidP="00432A00">
            <w:r w:rsidRPr="00432A00">
              <w:t>- количество вентиляционных каналов</w:t>
            </w:r>
          </w:p>
          <w:p w:rsidR="00432A00" w:rsidRPr="00432A00" w:rsidRDefault="00432A00" w:rsidP="00432A00">
            <w:r w:rsidRPr="00432A00">
              <w:t>- протяженность вентиляционных каналов</w:t>
            </w:r>
          </w:p>
          <w:p w:rsidR="00432A00" w:rsidRPr="00432A00" w:rsidRDefault="00432A00" w:rsidP="00432A00">
            <w:r w:rsidRPr="00432A00">
              <w:t>- количество вентиляционных коробов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10</w:t>
            </w:r>
          </w:p>
          <w:p w:rsidR="00432A00" w:rsidRPr="00432A00" w:rsidRDefault="00432A00" w:rsidP="00F362DD">
            <w:pPr>
              <w:jc w:val="center"/>
            </w:pPr>
            <w:r w:rsidRPr="00432A00">
              <w:t>180</w:t>
            </w:r>
          </w:p>
        </w:tc>
        <w:tc>
          <w:tcPr>
            <w:tcW w:w="2835" w:type="dxa"/>
            <w:shd w:val="clear" w:color="auto" w:fill="auto"/>
          </w:tcPr>
          <w:p w:rsidR="00432A00" w:rsidRPr="004D2E7C" w:rsidRDefault="00432A00" w:rsidP="00432A00">
            <w:pPr>
              <w:rPr>
                <w:sz w:val="22"/>
                <w:szCs w:val="22"/>
              </w:rPr>
            </w:pPr>
            <w:r w:rsidRPr="004D2E7C">
              <w:rPr>
                <w:sz w:val="22"/>
                <w:szCs w:val="22"/>
              </w:rPr>
              <w:t>кирпич</w:t>
            </w:r>
          </w:p>
        </w:tc>
      </w:tr>
      <w:tr w:rsidR="00432A00" w:rsidRPr="00432A00" w:rsidTr="00DE322E">
        <w:tc>
          <w:tcPr>
            <w:tcW w:w="648" w:type="dxa"/>
            <w:shd w:val="clear" w:color="auto" w:fill="auto"/>
          </w:tcPr>
          <w:p w:rsidR="00432A00" w:rsidRPr="00432A00" w:rsidRDefault="00432A00" w:rsidP="00432A00">
            <w:pPr>
              <w:jc w:val="center"/>
            </w:pPr>
            <w:r w:rsidRPr="00432A00">
              <w:t>4.</w:t>
            </w:r>
          </w:p>
        </w:tc>
        <w:tc>
          <w:tcPr>
            <w:tcW w:w="4860" w:type="dxa"/>
            <w:shd w:val="clear" w:color="auto" w:fill="auto"/>
          </w:tcPr>
          <w:p w:rsidR="00432A00" w:rsidRPr="00432A00" w:rsidRDefault="00432A00" w:rsidP="00432A00">
            <w:r w:rsidRPr="00432A00">
              <w:t>Дымовые/ вентиляционные трубы:</w:t>
            </w:r>
          </w:p>
          <w:p w:rsidR="00432A00" w:rsidRPr="00432A00" w:rsidRDefault="00432A00" w:rsidP="00432A00">
            <w:r w:rsidRPr="00432A00">
              <w:t>- количество вентиляционных труб</w:t>
            </w:r>
          </w:p>
          <w:p w:rsidR="00432A00" w:rsidRPr="00432A00" w:rsidRDefault="00432A00" w:rsidP="00432A00">
            <w:r w:rsidRPr="00432A00">
              <w:lastRenderedPageBreak/>
              <w:t>- протяженность</w:t>
            </w:r>
          </w:p>
          <w:p w:rsidR="00432A00" w:rsidRPr="00432A00" w:rsidRDefault="00432A00" w:rsidP="00432A00">
            <w:r w:rsidRPr="00432A00">
              <w:t>- количество дымовых труб</w:t>
            </w:r>
          </w:p>
          <w:p w:rsidR="00432A00" w:rsidRPr="00432A00" w:rsidRDefault="00432A00" w:rsidP="00432A00">
            <w:r w:rsidRPr="00432A00">
              <w:t>- протяженность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lastRenderedPageBreak/>
              <w:t>м</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Водосточные желоба/ водосточные трубы:</w:t>
            </w:r>
          </w:p>
          <w:p w:rsidR="00432A00" w:rsidRPr="00432A00" w:rsidRDefault="00432A00" w:rsidP="00432A00">
            <w:r w:rsidRPr="00432A00">
              <w:t>- количество водосточных труб</w:t>
            </w:r>
          </w:p>
          <w:p w:rsidR="00432A00" w:rsidRPr="00432A00" w:rsidRDefault="00432A00" w:rsidP="00432A00">
            <w:r w:rsidRPr="00432A00">
              <w:t>- протяженность водосточных труб</w:t>
            </w:r>
          </w:p>
          <w:p w:rsidR="00432A00" w:rsidRPr="00432A00" w:rsidRDefault="00432A00" w:rsidP="00432A00">
            <w:r w:rsidRPr="00432A00">
              <w:t>- протяженность водосточных желобов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Электрические водно-распределительные устройства</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1</w:t>
            </w:r>
          </w:p>
        </w:tc>
        <w:tc>
          <w:tcPr>
            <w:tcW w:w="2835" w:type="dxa"/>
            <w:shd w:val="clear" w:color="auto" w:fill="auto"/>
          </w:tcPr>
          <w:p w:rsidR="00432A00" w:rsidRPr="004D2E7C" w:rsidRDefault="00432A00" w:rsidP="00432A00">
            <w:pPr>
              <w:rPr>
                <w:sz w:val="22"/>
                <w:szCs w:val="22"/>
              </w:rPr>
            </w:pPr>
          </w:p>
          <w:p w:rsidR="00432A00" w:rsidRPr="004D2E7C" w:rsidRDefault="00432A00" w:rsidP="00432A00">
            <w:pPr>
              <w:rPr>
                <w:sz w:val="22"/>
                <w:szCs w:val="22"/>
              </w:rPr>
            </w:pPr>
            <w:r w:rsidRPr="004D2E7C">
              <w:rPr>
                <w:sz w:val="22"/>
                <w:szCs w:val="22"/>
              </w:rPr>
              <w:t>ВРУ</w:t>
            </w:r>
          </w:p>
        </w:tc>
      </w:tr>
      <w:tr w:rsidR="00432A00" w:rsidRPr="00432A00" w:rsidTr="00DE322E">
        <w:tc>
          <w:tcPr>
            <w:tcW w:w="648" w:type="dxa"/>
            <w:shd w:val="clear" w:color="auto" w:fill="auto"/>
          </w:tcPr>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r w:rsidRPr="00432A00">
              <w:t>Светильники:</w:t>
            </w:r>
          </w:p>
          <w:p w:rsidR="00432A00" w:rsidRPr="00432A00" w:rsidRDefault="00432A00" w:rsidP="00432A00">
            <w:r w:rsidRPr="00432A00">
              <w:t>Подъезды</w:t>
            </w:r>
          </w:p>
          <w:p w:rsidR="004D2E7C" w:rsidRDefault="004D2E7C" w:rsidP="001B0020">
            <w:pPr>
              <w:numPr>
                <w:ilvl w:val="0"/>
                <w:numId w:val="99"/>
              </w:numPr>
              <w:ind w:left="345" w:firstLine="0"/>
            </w:pPr>
            <w:r>
              <w:t>НПО</w:t>
            </w:r>
          </w:p>
          <w:p w:rsidR="00432A00" w:rsidRPr="00432A00" w:rsidRDefault="004D2E7C" w:rsidP="00ED6E16">
            <w:pPr>
              <w:numPr>
                <w:ilvl w:val="0"/>
                <w:numId w:val="99"/>
              </w:numPr>
              <w:ind w:left="720"/>
            </w:pPr>
            <w:r>
              <w:t>ЛБО</w:t>
            </w:r>
          </w:p>
          <w:p w:rsidR="00432A00" w:rsidRPr="00432A00" w:rsidRDefault="00432A00" w:rsidP="00432A00">
            <w:r w:rsidRPr="00432A00">
              <w:t>Чердаки, подвалы</w:t>
            </w:r>
          </w:p>
          <w:p w:rsidR="00432A00" w:rsidRPr="00432A00" w:rsidRDefault="00432A00" w:rsidP="00432A00">
            <w:r w:rsidRPr="00432A00">
              <w:t xml:space="preserve">     1.</w:t>
            </w:r>
          </w:p>
          <w:p w:rsidR="00432A00" w:rsidRPr="00432A00" w:rsidRDefault="00432A00" w:rsidP="004D2E7C">
            <w:r w:rsidRPr="00432A00">
              <w:t xml:space="preserve">     Внутриквартального освещения</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110</w:t>
            </w:r>
          </w:p>
          <w:p w:rsidR="00432A00" w:rsidRPr="00432A00" w:rsidRDefault="00432A00" w:rsidP="00F362DD">
            <w:pPr>
              <w:jc w:val="center"/>
            </w:pPr>
            <w:r w:rsidRPr="00432A00">
              <w:t>61</w:t>
            </w:r>
          </w:p>
        </w:tc>
        <w:tc>
          <w:tcPr>
            <w:tcW w:w="2835" w:type="dxa"/>
            <w:shd w:val="clear" w:color="auto" w:fill="auto"/>
          </w:tcPr>
          <w:p w:rsidR="00432A00" w:rsidRPr="00432A00" w:rsidRDefault="00432A00" w:rsidP="00432A00">
            <w:pPr>
              <w:rPr>
                <w:sz w:val="20"/>
                <w:szCs w:val="20"/>
              </w:rPr>
            </w:pPr>
            <w:r w:rsidRPr="00432A00">
              <w:rPr>
                <w:sz w:val="20"/>
                <w:szCs w:val="20"/>
              </w:rPr>
              <w:t>По маркам светильников</w:t>
            </w:r>
          </w:p>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8.</w:t>
            </w:r>
          </w:p>
        </w:tc>
        <w:tc>
          <w:tcPr>
            <w:tcW w:w="4860" w:type="dxa"/>
            <w:shd w:val="clear" w:color="auto" w:fill="auto"/>
          </w:tcPr>
          <w:p w:rsidR="00432A00" w:rsidRPr="00432A00" w:rsidRDefault="00432A00" w:rsidP="00432A00">
            <w:r w:rsidRPr="00432A00">
              <w:t>Лампы:</w:t>
            </w:r>
          </w:p>
          <w:p w:rsidR="00432A00" w:rsidRPr="00432A00" w:rsidRDefault="00432A00" w:rsidP="00432A00">
            <w:r w:rsidRPr="00432A00">
              <w:t>Подъезды</w:t>
            </w:r>
          </w:p>
          <w:p w:rsidR="00432A00" w:rsidRPr="00432A00" w:rsidRDefault="00432A00" w:rsidP="001B0020">
            <w:pPr>
              <w:numPr>
                <w:ilvl w:val="0"/>
                <w:numId w:val="40"/>
              </w:numPr>
              <w:ind w:left="345" w:firstLine="0"/>
            </w:pPr>
            <w:r w:rsidRPr="00432A00">
              <w:t>Накаливания</w:t>
            </w:r>
          </w:p>
          <w:p w:rsidR="00432A00" w:rsidRPr="00432A00" w:rsidRDefault="00432A00" w:rsidP="001B0020">
            <w:pPr>
              <w:numPr>
                <w:ilvl w:val="0"/>
                <w:numId w:val="40"/>
              </w:numPr>
              <w:ind w:left="345" w:firstLine="0"/>
            </w:pPr>
            <w:r w:rsidRPr="00432A00">
              <w:t>Люминесцентные</w:t>
            </w:r>
          </w:p>
          <w:p w:rsidR="00432A00" w:rsidRPr="00432A00" w:rsidRDefault="00432A00" w:rsidP="00432A00">
            <w:r w:rsidRPr="00432A00">
              <w:t>Чердаки, подвалы</w:t>
            </w:r>
          </w:p>
          <w:p w:rsidR="00432A00" w:rsidRPr="00432A00" w:rsidRDefault="00432A00" w:rsidP="00432A00">
            <w:r w:rsidRPr="00432A00">
              <w:t>Внутриквартального освещения</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110</w:t>
            </w:r>
          </w:p>
          <w:p w:rsidR="00432A00" w:rsidRPr="00432A00" w:rsidRDefault="00432A00" w:rsidP="00F362DD">
            <w:pPr>
              <w:jc w:val="center"/>
            </w:pPr>
            <w:r w:rsidRPr="00432A00">
              <w:t>122</w:t>
            </w:r>
          </w:p>
          <w:p w:rsidR="00432A00" w:rsidRPr="00432A00" w:rsidRDefault="00432A00" w:rsidP="00F362DD">
            <w:pPr>
              <w:jc w:val="center"/>
            </w:pPr>
            <w:r w:rsidRPr="00432A00">
              <w:t>0</w:t>
            </w:r>
          </w:p>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rPr>
                <w:sz w:val="20"/>
                <w:szCs w:val="20"/>
              </w:rPr>
            </w:pPr>
            <w:r w:rsidRPr="00432A00">
              <w:rPr>
                <w:sz w:val="20"/>
                <w:szCs w:val="20"/>
              </w:rPr>
              <w:t>Тип ламп</w:t>
            </w:r>
          </w:p>
          <w:p w:rsidR="00432A00" w:rsidRPr="00432A00" w:rsidRDefault="00432A00" w:rsidP="00432A00">
            <w:pPr>
              <w:rPr>
                <w:sz w:val="20"/>
                <w:szCs w:val="20"/>
              </w:rPr>
            </w:pPr>
          </w:p>
          <w:p w:rsidR="00432A00" w:rsidRPr="004D2E7C" w:rsidRDefault="00432A00" w:rsidP="00432A00">
            <w:pPr>
              <w:rPr>
                <w:sz w:val="22"/>
                <w:szCs w:val="22"/>
              </w:rPr>
            </w:pPr>
            <w:r w:rsidRPr="004D2E7C">
              <w:rPr>
                <w:sz w:val="22"/>
                <w:szCs w:val="22"/>
              </w:rPr>
              <w:t>Лон 40</w:t>
            </w:r>
          </w:p>
          <w:p w:rsidR="00432A00" w:rsidRPr="00432A00" w:rsidRDefault="00432A00" w:rsidP="00432A00">
            <w:pPr>
              <w:rPr>
                <w:sz w:val="20"/>
                <w:szCs w:val="20"/>
              </w:rPr>
            </w:pPr>
            <w:r w:rsidRPr="004D2E7C">
              <w:rPr>
                <w:sz w:val="22"/>
                <w:szCs w:val="22"/>
              </w:rPr>
              <w:t>Лб 40</w:t>
            </w:r>
          </w:p>
        </w:tc>
      </w:tr>
      <w:tr w:rsidR="00432A00" w:rsidRPr="00432A00" w:rsidTr="00DE322E">
        <w:tc>
          <w:tcPr>
            <w:tcW w:w="648" w:type="dxa"/>
            <w:shd w:val="clear" w:color="auto" w:fill="auto"/>
          </w:tcPr>
          <w:p w:rsidR="00432A00" w:rsidRPr="00432A00" w:rsidRDefault="00432A00" w:rsidP="00432A00">
            <w:pPr>
              <w:jc w:val="center"/>
            </w:pPr>
            <w:r w:rsidRPr="00432A00">
              <w:t>9.</w:t>
            </w:r>
          </w:p>
        </w:tc>
        <w:tc>
          <w:tcPr>
            <w:tcW w:w="4860" w:type="dxa"/>
            <w:shd w:val="clear" w:color="auto" w:fill="auto"/>
          </w:tcPr>
          <w:p w:rsidR="00432A00" w:rsidRPr="00432A00" w:rsidRDefault="00432A00" w:rsidP="00432A00">
            <w:r w:rsidRPr="00432A00">
              <w:t>Иное электрооборудование и приборы:</w:t>
            </w:r>
          </w:p>
          <w:p w:rsidR="00432A00" w:rsidRPr="00432A00" w:rsidRDefault="00432A00" w:rsidP="00432A00">
            <w:r w:rsidRPr="00432A00">
              <w:t>Перечень электрооборудования и приборов  общего пользования:</w:t>
            </w:r>
          </w:p>
          <w:p w:rsidR="00432A00" w:rsidRPr="00432A00" w:rsidRDefault="00432A00" w:rsidP="00432A00">
            <w:r w:rsidRPr="00432A00">
              <w:t xml:space="preserve">     1. розетки </w:t>
            </w:r>
          </w:p>
          <w:p w:rsidR="00432A00" w:rsidRPr="00432A00" w:rsidRDefault="00432A00" w:rsidP="00432A00">
            <w:r w:rsidRPr="00432A00">
              <w:t xml:space="preserve">     2.выключатели</w:t>
            </w:r>
          </w:p>
          <w:p w:rsidR="00432A00" w:rsidRPr="00432A00" w:rsidRDefault="00432A00" w:rsidP="00432A00">
            <w:r w:rsidRPr="00432A00">
              <w:t xml:space="preserve">     3. автоматические выключатели </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14</w:t>
            </w:r>
          </w:p>
          <w:p w:rsidR="00432A00" w:rsidRPr="00432A00" w:rsidRDefault="00432A00" w:rsidP="00F362DD">
            <w:pPr>
              <w:jc w:val="center"/>
            </w:pPr>
            <w:r w:rsidRPr="00432A00">
              <w:t>14</w:t>
            </w:r>
          </w:p>
          <w:p w:rsidR="00432A00" w:rsidRPr="00432A00" w:rsidRDefault="00432A00" w:rsidP="00F362DD">
            <w:pPr>
              <w:jc w:val="center"/>
            </w:pPr>
            <w:r w:rsidRPr="00432A00">
              <w:t>26</w:t>
            </w:r>
          </w:p>
        </w:tc>
        <w:tc>
          <w:tcPr>
            <w:tcW w:w="2835" w:type="dxa"/>
            <w:shd w:val="clear" w:color="auto" w:fill="auto"/>
          </w:tcPr>
          <w:p w:rsidR="00432A00" w:rsidRPr="00432A00" w:rsidRDefault="00432A00" w:rsidP="00432A00">
            <w:pPr>
              <w:rPr>
                <w:sz w:val="20"/>
                <w:szCs w:val="20"/>
              </w:rPr>
            </w:pPr>
            <w:r w:rsidRPr="00432A00">
              <w:rPr>
                <w:sz w:val="20"/>
                <w:szCs w:val="20"/>
              </w:rPr>
              <w:t>Тип, марка</w:t>
            </w: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r w:rsidRPr="00432A00">
              <w:rPr>
                <w:sz w:val="20"/>
                <w:szCs w:val="20"/>
              </w:rPr>
              <w:t>ВА 47-29 16А</w:t>
            </w:r>
          </w:p>
        </w:tc>
      </w:tr>
      <w:tr w:rsidR="00432A00" w:rsidRPr="00432A00" w:rsidTr="00DE322E">
        <w:tc>
          <w:tcPr>
            <w:tcW w:w="648" w:type="dxa"/>
            <w:shd w:val="clear" w:color="auto" w:fill="auto"/>
          </w:tcPr>
          <w:p w:rsidR="00432A00" w:rsidRPr="00432A00" w:rsidRDefault="00432A00" w:rsidP="00432A00">
            <w:pPr>
              <w:jc w:val="center"/>
            </w:pPr>
            <w:r w:rsidRPr="00432A00">
              <w:t>10.</w:t>
            </w:r>
          </w:p>
        </w:tc>
        <w:tc>
          <w:tcPr>
            <w:tcW w:w="4860" w:type="dxa"/>
            <w:shd w:val="clear" w:color="auto" w:fill="auto"/>
          </w:tcPr>
          <w:p w:rsidR="00432A00" w:rsidRPr="00432A00" w:rsidRDefault="00432A00" w:rsidP="00432A00">
            <w:r w:rsidRPr="00432A00">
              <w:t>Системы дымоудаления</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F362DD">
            <w:pPr>
              <w:jc w:val="center"/>
            </w:pP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11.</w:t>
            </w:r>
          </w:p>
        </w:tc>
        <w:tc>
          <w:tcPr>
            <w:tcW w:w="4860" w:type="dxa"/>
            <w:shd w:val="clear" w:color="auto" w:fill="auto"/>
          </w:tcPr>
          <w:p w:rsidR="00432A00" w:rsidRPr="00432A00" w:rsidRDefault="00432A00" w:rsidP="00432A00">
            <w:r w:rsidRPr="00432A00">
              <w:t>Магистраль с распределительным щитком</w:t>
            </w:r>
          </w:p>
          <w:p w:rsidR="00432A00" w:rsidRPr="00432A00" w:rsidRDefault="00432A00" w:rsidP="00432A00">
            <w:r w:rsidRPr="00432A00">
              <w:t>- количество щитков</w:t>
            </w:r>
          </w:p>
          <w:p w:rsidR="00432A00" w:rsidRPr="00432A00" w:rsidRDefault="00432A00" w:rsidP="00432A00">
            <w:r w:rsidRPr="00432A00">
              <w:t>- длина магистрали</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10</w:t>
            </w:r>
          </w:p>
          <w:p w:rsidR="00432A00" w:rsidRPr="00432A00" w:rsidRDefault="00432A00" w:rsidP="00F362DD">
            <w:pPr>
              <w:jc w:val="center"/>
            </w:pPr>
            <w:r w:rsidRPr="00432A00">
              <w:t>75</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12.</w:t>
            </w:r>
          </w:p>
        </w:tc>
        <w:tc>
          <w:tcPr>
            <w:tcW w:w="4860" w:type="dxa"/>
            <w:shd w:val="clear" w:color="auto" w:fill="auto"/>
          </w:tcPr>
          <w:p w:rsidR="00432A00" w:rsidRPr="00432A00" w:rsidRDefault="00432A00" w:rsidP="00432A00">
            <w:r w:rsidRPr="00432A00">
              <w:t>Сети электроснабжения</w:t>
            </w:r>
          </w:p>
          <w:p w:rsidR="00432A00" w:rsidRPr="00432A00" w:rsidRDefault="004D2E7C" w:rsidP="004D2E7C">
            <w:r>
              <w:t>Длина, сечение</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2500</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13.</w:t>
            </w:r>
          </w:p>
        </w:tc>
        <w:tc>
          <w:tcPr>
            <w:tcW w:w="4860" w:type="dxa"/>
            <w:shd w:val="clear" w:color="auto" w:fill="auto"/>
          </w:tcPr>
          <w:p w:rsidR="00432A00" w:rsidRPr="00432A00" w:rsidRDefault="00432A00" w:rsidP="00432A00">
            <w:r w:rsidRPr="00432A00">
              <w:t>Сети теплоснабжения</w:t>
            </w:r>
          </w:p>
          <w:p w:rsidR="00432A00" w:rsidRPr="00432A00" w:rsidRDefault="00432A00" w:rsidP="00432A00">
            <w:r w:rsidRPr="00432A00">
              <w:t>Диаметр, материал труб в однотрубном исчислении:</w:t>
            </w:r>
          </w:p>
          <w:p w:rsidR="004D2E7C" w:rsidRDefault="004D2E7C" w:rsidP="001B0020">
            <w:pPr>
              <w:numPr>
                <w:ilvl w:val="0"/>
                <w:numId w:val="100"/>
              </w:numPr>
              <w:ind w:left="345" w:firstLine="0"/>
            </w:pPr>
            <w:r>
              <w:t>Ду-</w:t>
            </w:r>
            <w:r w:rsidR="00432A00" w:rsidRPr="00432A00">
              <w:t>80мм,</w:t>
            </w:r>
            <w:r>
              <w:t xml:space="preserve">   с</w:t>
            </w:r>
            <w:r w:rsidR="00432A00" w:rsidRPr="00432A00">
              <w:t>таль</w:t>
            </w:r>
          </w:p>
          <w:p w:rsidR="00432A00" w:rsidRPr="00432A00" w:rsidRDefault="004D2E7C" w:rsidP="001B0020">
            <w:pPr>
              <w:numPr>
                <w:ilvl w:val="0"/>
                <w:numId w:val="100"/>
              </w:numPr>
              <w:ind w:left="345" w:firstLine="0"/>
            </w:pPr>
            <w:r>
              <w:t>Ду-</w:t>
            </w:r>
            <w:r w:rsidR="00432A00" w:rsidRPr="00432A00">
              <w:t>50мм, сталь</w:t>
            </w:r>
          </w:p>
          <w:p w:rsidR="00432A00" w:rsidRPr="00432A00" w:rsidRDefault="004D2E7C" w:rsidP="001B0020">
            <w:pPr>
              <w:numPr>
                <w:ilvl w:val="0"/>
                <w:numId w:val="100"/>
              </w:numPr>
              <w:ind w:left="345" w:firstLine="0"/>
            </w:pPr>
            <w:r>
              <w:t>Ду-</w:t>
            </w:r>
            <w:r w:rsidR="00432A00" w:rsidRPr="00432A00">
              <w:t>20мм,сталь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1B002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100</w:t>
            </w:r>
          </w:p>
          <w:p w:rsidR="00432A00" w:rsidRPr="00432A00" w:rsidRDefault="00432A00" w:rsidP="00F362DD">
            <w:pPr>
              <w:jc w:val="center"/>
            </w:pPr>
            <w:r w:rsidRPr="00432A00">
              <w:t>70</w:t>
            </w:r>
          </w:p>
          <w:p w:rsidR="00432A00" w:rsidRPr="00432A00" w:rsidRDefault="00432A00" w:rsidP="00F362DD">
            <w:pPr>
              <w:jc w:val="center"/>
            </w:pPr>
            <w:r w:rsidRPr="00432A00">
              <w:t>1120</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14.</w:t>
            </w:r>
          </w:p>
        </w:tc>
        <w:tc>
          <w:tcPr>
            <w:tcW w:w="4860" w:type="dxa"/>
            <w:shd w:val="clear" w:color="auto" w:fill="auto"/>
          </w:tcPr>
          <w:p w:rsidR="00432A00" w:rsidRPr="00432A00" w:rsidRDefault="00432A00" w:rsidP="00432A00">
            <w:r w:rsidRPr="00432A00">
              <w:t>Задвижки, вентили, краны на системах теплоснабжения</w:t>
            </w:r>
          </w:p>
          <w:p w:rsidR="00432A00" w:rsidRPr="00432A00" w:rsidRDefault="00432A00" w:rsidP="00432A00">
            <w:r w:rsidRPr="00432A00">
              <w:t>Задвижки:</w:t>
            </w:r>
          </w:p>
          <w:p w:rsidR="004D2E7C" w:rsidRDefault="004D2E7C" w:rsidP="001B0020">
            <w:pPr>
              <w:numPr>
                <w:ilvl w:val="0"/>
                <w:numId w:val="101"/>
              </w:numPr>
              <w:ind w:left="345" w:hanging="27"/>
            </w:pPr>
            <w:r>
              <w:t>Ду- 8</w:t>
            </w:r>
            <w:r w:rsidR="00432A00" w:rsidRPr="00432A00">
              <w:t>0мм,</w:t>
            </w:r>
            <w:r>
              <w:t xml:space="preserve">  ч</w:t>
            </w:r>
            <w:r w:rsidR="00432A00" w:rsidRPr="00432A00">
              <w:t>угун</w:t>
            </w:r>
          </w:p>
          <w:p w:rsidR="00432A00" w:rsidRPr="00432A00" w:rsidRDefault="00432A00" w:rsidP="004D2E7C">
            <w:r w:rsidRPr="00432A00">
              <w:t>Вентили:</w:t>
            </w:r>
          </w:p>
          <w:p w:rsidR="004D2E7C" w:rsidRDefault="004D2E7C" w:rsidP="001B0020">
            <w:pPr>
              <w:numPr>
                <w:ilvl w:val="0"/>
                <w:numId w:val="105"/>
              </w:numPr>
              <w:ind w:left="345" w:firstLine="0"/>
            </w:pPr>
            <w:r>
              <w:t>Ду-</w:t>
            </w:r>
            <w:r w:rsidR="00432A00" w:rsidRPr="00432A00">
              <w:t>20мм,</w:t>
            </w:r>
          </w:p>
          <w:p w:rsidR="004D2E7C" w:rsidRDefault="004D2E7C" w:rsidP="001B0020">
            <w:pPr>
              <w:numPr>
                <w:ilvl w:val="0"/>
                <w:numId w:val="105"/>
              </w:numPr>
              <w:ind w:left="345" w:firstLine="0"/>
            </w:pPr>
            <w:r>
              <w:t>Ду-</w:t>
            </w:r>
            <w:r w:rsidR="00432A00" w:rsidRPr="00432A00">
              <w:t xml:space="preserve">15мм, </w:t>
            </w:r>
          </w:p>
          <w:p w:rsidR="00432A00" w:rsidRPr="00432A00" w:rsidRDefault="00432A00" w:rsidP="00D00181">
            <w:r w:rsidRPr="00432A00">
              <w:t>Краны:</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D00181" w:rsidP="00432A00">
            <w:pPr>
              <w:jc w:val="center"/>
            </w:pPr>
            <w:r>
              <w:t>шт.</w:t>
            </w:r>
          </w:p>
          <w:p w:rsidR="00432A00" w:rsidRPr="00432A00" w:rsidRDefault="00432A00" w:rsidP="00D00181">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8</w:t>
            </w:r>
          </w:p>
          <w:p w:rsidR="00432A00" w:rsidRPr="00432A00" w:rsidRDefault="00432A00" w:rsidP="00F362DD">
            <w:pPr>
              <w:jc w:val="center"/>
            </w:pPr>
          </w:p>
          <w:p w:rsidR="00432A00" w:rsidRPr="00432A00" w:rsidRDefault="00432A00" w:rsidP="00F362DD">
            <w:pPr>
              <w:jc w:val="center"/>
            </w:pPr>
            <w:r w:rsidRPr="00432A00">
              <w:t>56</w:t>
            </w:r>
          </w:p>
          <w:p w:rsidR="00432A00" w:rsidRDefault="00432A00" w:rsidP="00F362DD">
            <w:pPr>
              <w:jc w:val="center"/>
            </w:pPr>
            <w:r w:rsidRPr="00432A00">
              <w:t>75</w:t>
            </w:r>
          </w:p>
          <w:p w:rsidR="00D00181" w:rsidRPr="00432A00" w:rsidRDefault="00D00181" w:rsidP="00F362DD">
            <w:pPr>
              <w:jc w:val="center"/>
            </w:pPr>
            <w:r>
              <w:t>0</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15.</w:t>
            </w:r>
          </w:p>
        </w:tc>
        <w:tc>
          <w:tcPr>
            <w:tcW w:w="4860" w:type="dxa"/>
            <w:shd w:val="clear" w:color="auto" w:fill="auto"/>
          </w:tcPr>
          <w:p w:rsidR="00432A00" w:rsidRPr="00432A00" w:rsidRDefault="00432A00" w:rsidP="00432A00">
            <w:r w:rsidRPr="00432A00">
              <w:t>Элеваторные узлы</w:t>
            </w:r>
          </w:p>
        </w:tc>
        <w:tc>
          <w:tcPr>
            <w:tcW w:w="900" w:type="dxa"/>
            <w:shd w:val="clear" w:color="auto" w:fill="auto"/>
          </w:tcPr>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r w:rsidRPr="00432A00">
              <w:t>1</w:t>
            </w:r>
          </w:p>
        </w:tc>
        <w:tc>
          <w:tcPr>
            <w:tcW w:w="2835" w:type="dxa"/>
            <w:shd w:val="clear" w:color="auto" w:fill="auto"/>
          </w:tcPr>
          <w:p w:rsidR="00432A00" w:rsidRPr="00432A00" w:rsidRDefault="00432A00" w:rsidP="00432A00">
            <w:pPr>
              <w:rPr>
                <w:sz w:val="20"/>
                <w:szCs w:val="20"/>
              </w:rPr>
            </w:pPr>
            <w:r w:rsidRPr="00432A00">
              <w:rPr>
                <w:sz w:val="20"/>
                <w:szCs w:val="20"/>
              </w:rPr>
              <w:t>№ 4</w:t>
            </w:r>
          </w:p>
        </w:tc>
      </w:tr>
      <w:tr w:rsidR="00432A00" w:rsidRPr="00432A00" w:rsidTr="00DE322E">
        <w:tc>
          <w:tcPr>
            <w:tcW w:w="648" w:type="dxa"/>
            <w:shd w:val="clear" w:color="auto" w:fill="auto"/>
          </w:tcPr>
          <w:p w:rsidR="00432A00" w:rsidRPr="00432A00" w:rsidRDefault="00432A00" w:rsidP="00432A00">
            <w:pPr>
              <w:jc w:val="center"/>
            </w:pPr>
            <w:r w:rsidRPr="00432A00">
              <w:t>16.</w:t>
            </w:r>
          </w:p>
        </w:tc>
        <w:tc>
          <w:tcPr>
            <w:tcW w:w="4860" w:type="dxa"/>
            <w:shd w:val="clear" w:color="auto" w:fill="auto"/>
          </w:tcPr>
          <w:p w:rsidR="00432A00" w:rsidRPr="00432A00" w:rsidRDefault="00432A00" w:rsidP="00432A00">
            <w:r w:rsidRPr="00432A00">
              <w:t>Радиаторы</w:t>
            </w:r>
          </w:p>
          <w:p w:rsidR="00D00181" w:rsidRDefault="00432A00" w:rsidP="00ED6E16">
            <w:pPr>
              <w:numPr>
                <w:ilvl w:val="0"/>
                <w:numId w:val="102"/>
              </w:numPr>
              <w:ind w:left="770"/>
            </w:pPr>
            <w:r w:rsidRPr="00432A00">
              <w:t>МС-140</w:t>
            </w:r>
          </w:p>
          <w:p w:rsidR="00D00181" w:rsidRDefault="00D00181" w:rsidP="00ED6E16">
            <w:pPr>
              <w:numPr>
                <w:ilvl w:val="0"/>
                <w:numId w:val="102"/>
              </w:numPr>
              <w:ind w:left="770"/>
            </w:pPr>
          </w:p>
          <w:p w:rsidR="00432A00" w:rsidRPr="00432A00" w:rsidRDefault="00432A00" w:rsidP="00D00181">
            <w:r w:rsidRPr="00432A00">
              <w:t>Уборочная площадь отопительных приборов (радиаторов)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280</w:t>
            </w:r>
          </w:p>
          <w:p w:rsidR="00432A00" w:rsidRPr="00432A00" w:rsidRDefault="00432A00" w:rsidP="00F362DD">
            <w:pPr>
              <w:jc w:val="center"/>
            </w:pPr>
            <w:r w:rsidRPr="00432A00">
              <w:t>593</w:t>
            </w:r>
          </w:p>
          <w:p w:rsidR="00432A00" w:rsidRPr="00432A00" w:rsidRDefault="00432A00" w:rsidP="00F362DD">
            <w:pPr>
              <w:jc w:val="center"/>
            </w:pPr>
          </w:p>
          <w:p w:rsidR="00432A00" w:rsidRPr="00432A00" w:rsidRDefault="00432A00" w:rsidP="00F362DD">
            <w:pPr>
              <w:jc w:val="center"/>
            </w:pPr>
            <w:r w:rsidRPr="00432A00">
              <w:t>264,4</w:t>
            </w:r>
          </w:p>
        </w:tc>
        <w:tc>
          <w:tcPr>
            <w:tcW w:w="2835" w:type="dxa"/>
            <w:shd w:val="clear" w:color="auto" w:fill="auto"/>
          </w:tcPr>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16"/>
                <w:szCs w:val="16"/>
              </w:rPr>
            </w:pPr>
          </w:p>
          <w:p w:rsidR="00432A00" w:rsidRPr="00432A00" w:rsidRDefault="00432A00" w:rsidP="00432A00">
            <w:pPr>
              <w:rPr>
                <w:sz w:val="20"/>
                <w:szCs w:val="20"/>
              </w:rPr>
            </w:pPr>
            <w:r w:rsidRPr="00432A00">
              <w:rPr>
                <w:sz w:val="16"/>
                <w:szCs w:val="16"/>
              </w:rPr>
              <w:t>Указано кол-во секции</w:t>
            </w:r>
          </w:p>
          <w:p w:rsidR="00432A00" w:rsidRPr="00432A00" w:rsidRDefault="00432A00" w:rsidP="00432A00">
            <w:pPr>
              <w:rPr>
                <w:sz w:val="20"/>
                <w:szCs w:val="20"/>
              </w:rPr>
            </w:pPr>
          </w:p>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17.</w:t>
            </w:r>
          </w:p>
        </w:tc>
        <w:tc>
          <w:tcPr>
            <w:tcW w:w="4860" w:type="dxa"/>
            <w:shd w:val="clear" w:color="auto" w:fill="auto"/>
          </w:tcPr>
          <w:p w:rsidR="00432A00" w:rsidRPr="00432A00" w:rsidRDefault="00432A00" w:rsidP="00432A00">
            <w:r w:rsidRPr="00432A00">
              <w:t>Системы очистки воды</w:t>
            </w:r>
          </w:p>
        </w:tc>
        <w:tc>
          <w:tcPr>
            <w:tcW w:w="900" w:type="dxa"/>
            <w:shd w:val="clear" w:color="auto" w:fill="auto"/>
          </w:tcPr>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18.</w:t>
            </w:r>
          </w:p>
        </w:tc>
        <w:tc>
          <w:tcPr>
            <w:tcW w:w="4860" w:type="dxa"/>
            <w:shd w:val="clear" w:color="auto" w:fill="auto"/>
          </w:tcPr>
          <w:p w:rsidR="00432A00" w:rsidRPr="00432A00" w:rsidRDefault="00432A00" w:rsidP="00432A00">
            <w:r w:rsidRPr="00432A00">
              <w:t>Насосы</w:t>
            </w:r>
          </w:p>
          <w:p w:rsidR="00432A00" w:rsidRPr="00432A00" w:rsidRDefault="00432A00" w:rsidP="00432A00">
            <w:r w:rsidRPr="00432A00">
              <w:lastRenderedPageBreak/>
              <w:t>Марка насоса:</w:t>
            </w:r>
          </w:p>
          <w:p w:rsidR="00432A00" w:rsidRPr="00432A00" w:rsidRDefault="00432A00" w:rsidP="00ED6E16">
            <w:pPr>
              <w:numPr>
                <w:ilvl w:val="0"/>
                <w:numId w:val="103"/>
              </w:numPr>
            </w:pPr>
            <w:r w:rsidRPr="00432A00">
              <w:t>____________</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D00181">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19.</w:t>
            </w:r>
          </w:p>
        </w:tc>
        <w:tc>
          <w:tcPr>
            <w:tcW w:w="4860" w:type="dxa"/>
            <w:shd w:val="clear" w:color="auto" w:fill="auto"/>
          </w:tcPr>
          <w:p w:rsidR="00432A00" w:rsidRPr="00432A00" w:rsidRDefault="00432A00" w:rsidP="00432A00">
            <w:r w:rsidRPr="00432A00">
              <w:t>Иное оборудование на системах теплоснабжения</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20.</w:t>
            </w:r>
          </w:p>
        </w:tc>
        <w:tc>
          <w:tcPr>
            <w:tcW w:w="4860" w:type="dxa"/>
            <w:shd w:val="clear" w:color="auto" w:fill="auto"/>
          </w:tcPr>
          <w:p w:rsidR="00432A00" w:rsidRPr="00432A00" w:rsidRDefault="00432A00" w:rsidP="00432A00">
            <w:r w:rsidRPr="00432A00">
              <w:t>Трубопроводы холодной воды</w:t>
            </w:r>
          </w:p>
          <w:p w:rsidR="00432A00" w:rsidRPr="00432A00" w:rsidRDefault="00432A00" w:rsidP="00432A00">
            <w:r w:rsidRPr="00432A00">
              <w:t>Диаметр, материал труб в однотрубном исчислении:</w:t>
            </w:r>
          </w:p>
          <w:p w:rsidR="00432A00" w:rsidRPr="00432A00" w:rsidRDefault="00432A00" w:rsidP="00432A00">
            <w:r w:rsidRPr="00432A00">
              <w:t xml:space="preserve">     1.</w:t>
            </w:r>
            <w:r w:rsidR="00D00181">
              <w:t xml:space="preserve">  Ду-5</w:t>
            </w:r>
            <w:r w:rsidRPr="00432A00">
              <w:t xml:space="preserve">0мм, </w:t>
            </w:r>
            <w:r w:rsidR="00D00181">
              <w:t xml:space="preserve">  с</w:t>
            </w:r>
            <w:r w:rsidRPr="00432A00">
              <w:t>таль</w:t>
            </w:r>
          </w:p>
          <w:p w:rsidR="00432A00" w:rsidRPr="00432A00" w:rsidRDefault="00432A00" w:rsidP="00432A00">
            <w:r w:rsidRPr="00432A00">
              <w:t xml:space="preserve">     2.</w:t>
            </w:r>
            <w:r w:rsidR="00D00181">
              <w:t xml:space="preserve">  Ду-</w:t>
            </w:r>
            <w:r w:rsidRPr="00432A00">
              <w:t>40мм, сталь</w:t>
            </w:r>
          </w:p>
          <w:p w:rsidR="00432A00" w:rsidRPr="00432A00" w:rsidRDefault="00432A00" w:rsidP="00432A00">
            <w:r w:rsidRPr="00432A00">
              <w:t xml:space="preserve">     3.</w:t>
            </w:r>
            <w:r w:rsidR="00D00181">
              <w:t xml:space="preserve">  Ду-</w:t>
            </w:r>
            <w:r w:rsidRPr="00432A00">
              <w:t>32мм, сталь</w:t>
            </w:r>
          </w:p>
          <w:p w:rsidR="00432A00" w:rsidRPr="00432A00" w:rsidRDefault="00432A00" w:rsidP="00432A00">
            <w:r w:rsidRPr="00432A00">
              <w:t xml:space="preserve">     4.</w:t>
            </w:r>
            <w:r w:rsidR="00D00181">
              <w:t xml:space="preserve">  Ду-</w:t>
            </w:r>
            <w:r w:rsidRPr="00432A00">
              <w:t>25мм, сталь</w:t>
            </w:r>
          </w:p>
          <w:p w:rsidR="00432A00" w:rsidRPr="00432A00" w:rsidRDefault="00432A00" w:rsidP="001B0020">
            <w:r w:rsidRPr="00432A00">
              <w:t xml:space="preserve">     5.</w:t>
            </w:r>
            <w:r w:rsidR="00D00181">
              <w:t xml:space="preserve">  Ду-</w:t>
            </w:r>
            <w:r w:rsidRPr="00432A00">
              <w:t>15мм, сталь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3</w:t>
            </w:r>
          </w:p>
          <w:p w:rsidR="00432A00" w:rsidRPr="00432A00" w:rsidRDefault="00432A00" w:rsidP="00F362DD">
            <w:pPr>
              <w:jc w:val="center"/>
            </w:pPr>
            <w:r w:rsidRPr="00432A00">
              <w:t>70</w:t>
            </w:r>
          </w:p>
          <w:p w:rsidR="00432A00" w:rsidRPr="00432A00" w:rsidRDefault="00432A00" w:rsidP="00F362DD">
            <w:pPr>
              <w:jc w:val="center"/>
            </w:pPr>
            <w:r w:rsidRPr="00432A00">
              <w:t>64</w:t>
            </w:r>
          </w:p>
          <w:p w:rsidR="00432A00" w:rsidRPr="00432A00" w:rsidRDefault="00432A00" w:rsidP="00F362DD">
            <w:pPr>
              <w:jc w:val="center"/>
            </w:pPr>
            <w:r w:rsidRPr="00432A00">
              <w:t>342</w:t>
            </w:r>
          </w:p>
          <w:p w:rsidR="00432A00" w:rsidRPr="00432A00" w:rsidRDefault="00432A00" w:rsidP="00F362DD">
            <w:pPr>
              <w:jc w:val="center"/>
            </w:pPr>
            <w:r w:rsidRPr="00432A00">
              <w:t>222</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21.</w:t>
            </w:r>
          </w:p>
        </w:tc>
        <w:tc>
          <w:tcPr>
            <w:tcW w:w="4860" w:type="dxa"/>
            <w:shd w:val="clear" w:color="auto" w:fill="auto"/>
          </w:tcPr>
          <w:p w:rsidR="00432A00" w:rsidRPr="00432A00" w:rsidRDefault="00432A00" w:rsidP="00432A00">
            <w:r w:rsidRPr="00432A00">
              <w:t>Трубопроводы горячей воды</w:t>
            </w:r>
          </w:p>
          <w:p w:rsidR="00432A00" w:rsidRPr="00432A00" w:rsidRDefault="00432A00" w:rsidP="00432A00">
            <w:r w:rsidRPr="00432A00">
              <w:t>Диаметр, материал труб в однотрубном исчислении:</w:t>
            </w:r>
          </w:p>
          <w:p w:rsidR="00D00181" w:rsidRDefault="00432A00" w:rsidP="00432A00">
            <w:r w:rsidRPr="00432A00">
              <w:t xml:space="preserve">     1.</w:t>
            </w:r>
            <w:r w:rsidR="00D00181">
              <w:t xml:space="preserve">  Ду-</w:t>
            </w:r>
            <w:r w:rsidRPr="00432A00">
              <w:t>40мм,сталь</w:t>
            </w:r>
          </w:p>
          <w:p w:rsidR="00D00181" w:rsidRDefault="00432A00" w:rsidP="00432A00">
            <w:r w:rsidRPr="00432A00">
              <w:t xml:space="preserve">     2.</w:t>
            </w:r>
            <w:r w:rsidR="00D00181">
              <w:t xml:space="preserve">  Ду-</w:t>
            </w:r>
            <w:r w:rsidRPr="00432A00">
              <w:t>32мм,</w:t>
            </w:r>
            <w:r w:rsidR="00D00181">
              <w:t xml:space="preserve">   с</w:t>
            </w:r>
            <w:r w:rsidRPr="00432A00">
              <w:t>таль</w:t>
            </w:r>
          </w:p>
          <w:p w:rsidR="00D00181" w:rsidRDefault="00432A00" w:rsidP="00D00181">
            <w:r w:rsidRPr="00432A00">
              <w:t xml:space="preserve">     3.</w:t>
            </w:r>
            <w:r w:rsidR="00D00181">
              <w:t xml:space="preserve">  Ду-</w:t>
            </w:r>
            <w:r w:rsidRPr="00432A00">
              <w:t>20мм, сталь</w:t>
            </w:r>
          </w:p>
          <w:p w:rsidR="00432A00" w:rsidRPr="00432A00" w:rsidRDefault="00432A00" w:rsidP="00D00181">
            <w:r w:rsidRPr="00432A00">
              <w:t xml:space="preserve">     4.</w:t>
            </w:r>
            <w:r w:rsidR="00D00181">
              <w:t xml:space="preserve">  Ду-</w:t>
            </w:r>
            <w:r w:rsidRPr="00432A00">
              <w:t>15мм, сталь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м</w:t>
            </w:r>
          </w:p>
          <w:p w:rsidR="00432A00" w:rsidRPr="00432A00" w:rsidRDefault="00432A00" w:rsidP="00432A00">
            <w:pPr>
              <w:jc w:val="center"/>
            </w:pPr>
            <w:r w:rsidRPr="00432A00">
              <w:t xml:space="preserve">м </w:t>
            </w:r>
          </w:p>
          <w:p w:rsidR="00432A00" w:rsidRPr="00432A00" w:rsidRDefault="00432A00" w:rsidP="00432A00">
            <w:pPr>
              <w:jc w:val="center"/>
            </w:pPr>
            <w:r w:rsidRPr="00432A00">
              <w:t>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70</w:t>
            </w:r>
          </w:p>
          <w:p w:rsidR="00432A00" w:rsidRPr="00432A00" w:rsidRDefault="00432A00" w:rsidP="00F362DD">
            <w:pPr>
              <w:jc w:val="center"/>
            </w:pPr>
            <w:r w:rsidRPr="00432A00">
              <w:t>64</w:t>
            </w:r>
          </w:p>
          <w:p w:rsidR="00432A00" w:rsidRPr="00432A00" w:rsidRDefault="00432A00" w:rsidP="00F362DD">
            <w:pPr>
              <w:jc w:val="center"/>
            </w:pPr>
            <w:r w:rsidRPr="00432A00">
              <w:t>380</w:t>
            </w:r>
          </w:p>
          <w:p w:rsidR="00432A00" w:rsidRPr="00432A00" w:rsidRDefault="00432A00" w:rsidP="00F362DD">
            <w:pPr>
              <w:jc w:val="center"/>
            </w:pPr>
            <w:r w:rsidRPr="00432A00">
              <w:t>222</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22.</w:t>
            </w:r>
          </w:p>
        </w:tc>
        <w:tc>
          <w:tcPr>
            <w:tcW w:w="4860" w:type="dxa"/>
            <w:shd w:val="clear" w:color="auto" w:fill="auto"/>
          </w:tcPr>
          <w:p w:rsidR="00432A00" w:rsidRPr="00432A00" w:rsidRDefault="00432A00" w:rsidP="00432A00">
            <w:r w:rsidRPr="00432A00">
              <w:t>Задвижки, вентили, краны на системах  водоснабжения</w:t>
            </w:r>
          </w:p>
          <w:p w:rsidR="00432A00" w:rsidRPr="00432A00" w:rsidRDefault="00432A00" w:rsidP="00432A00">
            <w:r w:rsidRPr="00432A00">
              <w:t>Задвижки:</w:t>
            </w:r>
          </w:p>
          <w:p w:rsidR="00432A00" w:rsidRPr="00432A00" w:rsidRDefault="00D00181" w:rsidP="001B0020">
            <w:pPr>
              <w:numPr>
                <w:ilvl w:val="0"/>
                <w:numId w:val="106"/>
              </w:numPr>
              <w:ind w:left="345" w:firstLine="0"/>
            </w:pPr>
            <w:r>
              <w:t>Ду-</w:t>
            </w:r>
            <w:r w:rsidR="00432A00" w:rsidRPr="00432A00">
              <w:t>50мм,чугун</w:t>
            </w:r>
          </w:p>
          <w:p w:rsidR="00432A00" w:rsidRPr="00432A00" w:rsidRDefault="00432A00" w:rsidP="00432A00">
            <w:r w:rsidRPr="00432A00">
              <w:t>Вентили:</w:t>
            </w:r>
          </w:p>
          <w:p w:rsidR="00D00181" w:rsidRDefault="00D00181" w:rsidP="00ED6E16">
            <w:pPr>
              <w:numPr>
                <w:ilvl w:val="0"/>
                <w:numId w:val="107"/>
              </w:numPr>
              <w:ind w:left="360" w:hanging="15"/>
            </w:pPr>
            <w:r>
              <w:t xml:space="preserve"> Ду-</w:t>
            </w:r>
            <w:r w:rsidR="00432A00" w:rsidRPr="00432A00">
              <w:t xml:space="preserve">32мм, чугун </w:t>
            </w:r>
          </w:p>
          <w:p w:rsidR="00432A00" w:rsidRPr="00432A00" w:rsidRDefault="00D00181" w:rsidP="00ED6E16">
            <w:pPr>
              <w:numPr>
                <w:ilvl w:val="0"/>
                <w:numId w:val="107"/>
              </w:numPr>
              <w:ind w:left="360" w:hanging="15"/>
            </w:pPr>
            <w:r>
              <w:t xml:space="preserve"> Ду-</w:t>
            </w:r>
            <w:r w:rsidR="00432A00" w:rsidRPr="00432A00">
              <w:t>25мм,чугун</w:t>
            </w:r>
          </w:p>
          <w:p w:rsidR="00432A00" w:rsidRPr="00432A00" w:rsidRDefault="00D00181" w:rsidP="00ED6E16">
            <w:pPr>
              <w:numPr>
                <w:ilvl w:val="0"/>
                <w:numId w:val="107"/>
              </w:numPr>
            </w:pPr>
            <w:r>
              <w:t>Ду-</w:t>
            </w:r>
            <w:r w:rsidR="00432A00" w:rsidRPr="00432A00">
              <w:t>15мм,чугун</w:t>
            </w:r>
          </w:p>
          <w:p w:rsidR="00432A00" w:rsidRPr="00432A00" w:rsidRDefault="00432A00" w:rsidP="00432A00">
            <w:r w:rsidRPr="00432A00">
              <w:t>Краны:</w:t>
            </w:r>
          </w:p>
          <w:p w:rsidR="00432A00" w:rsidRPr="00432A00" w:rsidRDefault="00432A00" w:rsidP="00ED6E16">
            <w:pPr>
              <w:numPr>
                <w:ilvl w:val="0"/>
                <w:numId w:val="108"/>
              </w:numPr>
            </w:pPr>
            <w:r w:rsidRPr="00432A00">
              <w:t>______мм, ______</w:t>
            </w:r>
          </w:p>
          <w:p w:rsidR="00432A00" w:rsidRPr="00432A00" w:rsidRDefault="00432A00" w:rsidP="00432A00">
            <w:r w:rsidRPr="00432A00">
              <w:t>Клапан обратный</w:t>
            </w:r>
          </w:p>
          <w:p w:rsidR="00432A00" w:rsidRPr="00432A00" w:rsidRDefault="007F5034" w:rsidP="001B0020">
            <w:pPr>
              <w:numPr>
                <w:ilvl w:val="0"/>
                <w:numId w:val="109"/>
              </w:numPr>
              <w:ind w:left="345" w:firstLine="0"/>
            </w:pPr>
            <w:r>
              <w:t>Ду-</w:t>
            </w:r>
            <w:r w:rsidR="00432A00" w:rsidRPr="00432A00">
              <w:t>25мм, чугун</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r w:rsidRPr="00432A00">
              <w:t xml:space="preserve">   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w:t>
            </w: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10</w:t>
            </w:r>
          </w:p>
          <w:p w:rsidR="00432A00" w:rsidRPr="00432A00" w:rsidRDefault="00432A00" w:rsidP="00F362DD">
            <w:pPr>
              <w:jc w:val="center"/>
            </w:pPr>
            <w:r w:rsidRPr="00432A00">
              <w:t>18</w:t>
            </w:r>
          </w:p>
          <w:p w:rsidR="00432A00" w:rsidRPr="00432A00" w:rsidRDefault="00432A00" w:rsidP="00F362DD">
            <w:pPr>
              <w:jc w:val="center"/>
            </w:pPr>
            <w:r w:rsidRPr="00432A00">
              <w:t>284</w:t>
            </w:r>
          </w:p>
          <w:p w:rsidR="00432A00" w:rsidRPr="00432A00" w:rsidRDefault="00432A00" w:rsidP="00F362DD">
            <w:pPr>
              <w:jc w:val="center"/>
            </w:pPr>
          </w:p>
          <w:p w:rsidR="00432A00" w:rsidRPr="00432A00" w:rsidRDefault="00432A00" w:rsidP="00F362DD">
            <w:pPr>
              <w:jc w:val="center"/>
            </w:pPr>
            <w:r w:rsidRPr="00432A00">
              <w:t>0</w:t>
            </w:r>
          </w:p>
          <w:p w:rsidR="00432A00" w:rsidRPr="00432A00" w:rsidRDefault="00432A00" w:rsidP="00F362DD">
            <w:pPr>
              <w:jc w:val="center"/>
            </w:pPr>
          </w:p>
          <w:p w:rsidR="00432A00" w:rsidRPr="00432A00" w:rsidRDefault="00432A00" w:rsidP="00F362DD">
            <w:pPr>
              <w:jc w:val="center"/>
            </w:pPr>
            <w:r w:rsidRPr="00432A00">
              <w:t>1</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23.</w:t>
            </w:r>
          </w:p>
        </w:tc>
        <w:tc>
          <w:tcPr>
            <w:tcW w:w="4860" w:type="dxa"/>
            <w:shd w:val="clear" w:color="auto" w:fill="auto"/>
          </w:tcPr>
          <w:p w:rsidR="00432A00" w:rsidRPr="00432A00" w:rsidRDefault="00432A00" w:rsidP="00432A00">
            <w:r w:rsidRPr="00432A00">
              <w:t>Трубопроводы канализации</w:t>
            </w:r>
          </w:p>
          <w:p w:rsidR="00432A00" w:rsidRPr="00432A00" w:rsidRDefault="00432A00" w:rsidP="00432A00">
            <w:r w:rsidRPr="00432A00">
              <w:t>Диаметр, материал труб в однотрубном исчислении:</w:t>
            </w:r>
          </w:p>
          <w:p w:rsidR="00432A00" w:rsidRPr="00432A00" w:rsidRDefault="00432A00" w:rsidP="00432A00">
            <w:r w:rsidRPr="00432A00">
              <w:t xml:space="preserve">     1.</w:t>
            </w:r>
            <w:r w:rsidR="007F5034">
              <w:t>Ду-</w:t>
            </w:r>
            <w:r w:rsidRPr="00432A00">
              <w:t>100мм,чугун</w:t>
            </w:r>
          </w:p>
          <w:p w:rsidR="00432A00" w:rsidRPr="00432A00" w:rsidRDefault="00432A00" w:rsidP="00432A00">
            <w:r w:rsidRPr="00432A00">
              <w:t xml:space="preserve">     2.</w:t>
            </w:r>
            <w:r w:rsidR="007F5034">
              <w:t xml:space="preserve">  Ду-</w:t>
            </w:r>
            <w:r w:rsidRPr="00432A00">
              <w:t>50мм, чугун</w:t>
            </w:r>
          </w:p>
          <w:p w:rsidR="00432A00" w:rsidRPr="00432A00" w:rsidRDefault="00432A00" w:rsidP="007F5034">
            <w:r w:rsidRPr="00432A00">
              <w:t xml:space="preserve">     3.</w:t>
            </w:r>
            <w:r w:rsidR="007F5034">
              <w:t xml:space="preserve">  Ду-</w:t>
            </w:r>
            <w:r w:rsidRPr="00432A00">
              <w:t>50мм, сталь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196</w:t>
            </w:r>
          </w:p>
          <w:p w:rsidR="00432A00" w:rsidRPr="00432A00" w:rsidRDefault="00432A00" w:rsidP="00F362DD">
            <w:pPr>
              <w:jc w:val="center"/>
            </w:pPr>
            <w:r w:rsidRPr="00432A00">
              <w:t>354</w:t>
            </w:r>
          </w:p>
          <w:p w:rsidR="00432A00" w:rsidRPr="00432A00" w:rsidRDefault="00432A00" w:rsidP="00F362DD">
            <w:pPr>
              <w:jc w:val="center"/>
            </w:pPr>
            <w:r w:rsidRPr="00432A00">
              <w:t>135</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24.</w:t>
            </w:r>
          </w:p>
        </w:tc>
        <w:tc>
          <w:tcPr>
            <w:tcW w:w="4860" w:type="dxa"/>
            <w:shd w:val="clear" w:color="auto" w:fill="auto"/>
          </w:tcPr>
          <w:p w:rsidR="00432A00" w:rsidRPr="00432A00" w:rsidRDefault="00432A00" w:rsidP="00432A00">
            <w:r w:rsidRPr="00432A00">
              <w:t>Канализационный коллектор (выпуск)</w:t>
            </w:r>
          </w:p>
          <w:p w:rsidR="00432A00" w:rsidRPr="00432A00" w:rsidRDefault="00432A00" w:rsidP="00432A00">
            <w:r w:rsidRPr="00432A00">
              <w:t>Длина, диаметр Ду-100</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23,4</w:t>
            </w:r>
          </w:p>
        </w:tc>
        <w:tc>
          <w:tcPr>
            <w:tcW w:w="2835" w:type="dxa"/>
            <w:shd w:val="clear" w:color="auto" w:fill="auto"/>
          </w:tcPr>
          <w:p w:rsidR="00432A00" w:rsidRPr="00432A00" w:rsidRDefault="00432A00" w:rsidP="00432A00">
            <w:pPr>
              <w:rPr>
                <w:sz w:val="20"/>
                <w:szCs w:val="20"/>
              </w:rPr>
            </w:pPr>
            <w:r w:rsidRPr="00432A00">
              <w:rPr>
                <w:sz w:val="20"/>
                <w:szCs w:val="20"/>
              </w:rPr>
              <w:t>(3</w:t>
            </w:r>
            <w:r w:rsidR="00F362DD">
              <w:rPr>
                <w:sz w:val="20"/>
                <w:szCs w:val="20"/>
              </w:rPr>
              <w:t>×</w:t>
            </w:r>
            <w:r w:rsidRPr="00432A00">
              <w:rPr>
                <w:sz w:val="20"/>
                <w:szCs w:val="20"/>
              </w:rPr>
              <w:t>7,8)</w:t>
            </w:r>
          </w:p>
          <w:p w:rsidR="00432A00" w:rsidRPr="00432A00" w:rsidRDefault="00432A00" w:rsidP="00432A00">
            <w:pPr>
              <w:rPr>
                <w:sz w:val="20"/>
                <w:szCs w:val="20"/>
              </w:rPr>
            </w:pPr>
            <w:r w:rsidRPr="00432A00">
              <w:rPr>
                <w:sz w:val="20"/>
                <w:szCs w:val="20"/>
              </w:rPr>
              <w:t>3 выпуска</w:t>
            </w:r>
          </w:p>
        </w:tc>
      </w:tr>
      <w:tr w:rsidR="00432A00" w:rsidRPr="00432A00" w:rsidTr="00DE322E">
        <w:tc>
          <w:tcPr>
            <w:tcW w:w="648" w:type="dxa"/>
            <w:shd w:val="clear" w:color="auto" w:fill="auto"/>
          </w:tcPr>
          <w:p w:rsidR="00432A00" w:rsidRPr="00432A00" w:rsidRDefault="00432A00" w:rsidP="00432A00">
            <w:pPr>
              <w:jc w:val="center"/>
            </w:pPr>
            <w:r w:rsidRPr="00432A00">
              <w:t>25.</w:t>
            </w:r>
          </w:p>
        </w:tc>
        <w:tc>
          <w:tcPr>
            <w:tcW w:w="4860" w:type="dxa"/>
            <w:shd w:val="clear" w:color="auto" w:fill="auto"/>
          </w:tcPr>
          <w:p w:rsidR="00432A00" w:rsidRPr="00432A00" w:rsidRDefault="00432A00" w:rsidP="00432A00">
            <w:r w:rsidRPr="00432A00">
              <w:t>Иное оборудование на системах водоснабжения, водоотведения</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26.</w:t>
            </w:r>
          </w:p>
        </w:tc>
        <w:tc>
          <w:tcPr>
            <w:tcW w:w="4860" w:type="dxa"/>
            <w:shd w:val="clear" w:color="auto" w:fill="auto"/>
          </w:tcPr>
          <w:p w:rsidR="00432A00" w:rsidRPr="00432A00" w:rsidRDefault="00432A00" w:rsidP="00432A00">
            <w:r w:rsidRPr="00432A00">
              <w:t xml:space="preserve">Коллективные приборы учета </w:t>
            </w:r>
          </w:p>
          <w:p w:rsidR="00432A00" w:rsidRPr="00432A00" w:rsidRDefault="00432A00" w:rsidP="00432A00">
            <w:r w:rsidRPr="00432A00">
              <w:t>Перечень установленных приборов, марка и номер:</w:t>
            </w:r>
          </w:p>
          <w:p w:rsidR="00432A00" w:rsidRPr="00432A00" w:rsidRDefault="00432A00" w:rsidP="00ED6E16">
            <w:pPr>
              <w:numPr>
                <w:ilvl w:val="0"/>
                <w:numId w:val="104"/>
              </w:numPr>
            </w:pPr>
            <w:r w:rsidRPr="00432A00">
              <w:t>ТЭМ-05-М-3 Ду 32 № 11529</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D00181">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p>
          <w:p w:rsidR="00432A00" w:rsidRPr="00432A00" w:rsidRDefault="00432A00" w:rsidP="00F362DD">
            <w:pPr>
              <w:jc w:val="center"/>
            </w:pPr>
            <w:r w:rsidRPr="00432A00">
              <w:t>1</w:t>
            </w:r>
          </w:p>
        </w:tc>
        <w:tc>
          <w:tcPr>
            <w:tcW w:w="2835" w:type="dxa"/>
            <w:shd w:val="clear" w:color="auto" w:fill="auto"/>
          </w:tcPr>
          <w:p w:rsidR="00432A00" w:rsidRDefault="00432A00" w:rsidP="00432A00">
            <w:pPr>
              <w:rPr>
                <w:sz w:val="20"/>
                <w:szCs w:val="20"/>
              </w:rPr>
            </w:pPr>
          </w:p>
          <w:p w:rsidR="00F362DD" w:rsidRDefault="00F362DD" w:rsidP="00432A00">
            <w:pPr>
              <w:rPr>
                <w:sz w:val="20"/>
                <w:szCs w:val="20"/>
              </w:rPr>
            </w:pPr>
          </w:p>
          <w:p w:rsidR="00F362DD" w:rsidRDefault="00F362DD" w:rsidP="00432A00">
            <w:pPr>
              <w:rPr>
                <w:sz w:val="20"/>
                <w:szCs w:val="20"/>
              </w:rPr>
            </w:pPr>
            <w:r>
              <w:rPr>
                <w:sz w:val="20"/>
                <w:szCs w:val="20"/>
              </w:rPr>
              <w:t>Срок следующей поверки</w:t>
            </w:r>
          </w:p>
          <w:p w:rsidR="00F362DD" w:rsidRDefault="00F362DD" w:rsidP="00432A00">
            <w:pPr>
              <w:rPr>
                <w:sz w:val="20"/>
                <w:szCs w:val="20"/>
              </w:rPr>
            </w:pPr>
          </w:p>
          <w:p w:rsidR="00F362DD" w:rsidRPr="00432A00" w:rsidRDefault="00F362DD" w:rsidP="00F362DD">
            <w:pPr>
              <w:rPr>
                <w:sz w:val="20"/>
                <w:szCs w:val="20"/>
              </w:rPr>
            </w:pPr>
            <w:r>
              <w:rPr>
                <w:sz w:val="20"/>
                <w:szCs w:val="20"/>
              </w:rPr>
              <w:t>27.02.2018</w:t>
            </w:r>
          </w:p>
        </w:tc>
      </w:tr>
      <w:tr w:rsidR="00432A00" w:rsidRPr="00432A00" w:rsidTr="00DE322E">
        <w:tc>
          <w:tcPr>
            <w:tcW w:w="648" w:type="dxa"/>
            <w:shd w:val="clear" w:color="auto" w:fill="auto"/>
          </w:tcPr>
          <w:p w:rsidR="00432A00" w:rsidRPr="00432A00" w:rsidRDefault="00432A00" w:rsidP="00432A00">
            <w:pPr>
              <w:jc w:val="center"/>
            </w:pPr>
            <w:r w:rsidRPr="00432A00">
              <w:t>27.</w:t>
            </w:r>
          </w:p>
        </w:tc>
        <w:tc>
          <w:tcPr>
            <w:tcW w:w="4860" w:type="dxa"/>
            <w:shd w:val="clear" w:color="auto" w:fill="auto"/>
          </w:tcPr>
          <w:p w:rsidR="00432A00" w:rsidRPr="00432A00" w:rsidRDefault="00432A00" w:rsidP="00432A00">
            <w:r w:rsidRPr="00432A00">
              <w:t>Сигнализация</w:t>
            </w:r>
          </w:p>
          <w:p w:rsidR="00432A00" w:rsidRPr="00432A00" w:rsidRDefault="00432A00" w:rsidP="00432A00">
            <w:r w:rsidRPr="00432A00">
              <w:t>Виды сигнализации</w:t>
            </w:r>
          </w:p>
          <w:p w:rsidR="00432A00" w:rsidRPr="00432A00" w:rsidRDefault="00432A00" w:rsidP="00ED6E16">
            <w:pPr>
              <w:numPr>
                <w:ilvl w:val="0"/>
                <w:numId w:val="110"/>
              </w:numPr>
              <w:ind w:left="628" w:hanging="283"/>
            </w:pPr>
            <w:r w:rsidRPr="00432A00">
              <w:t>Пожарная сигнализация</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F362DD">
            <w:pPr>
              <w:jc w:val="center"/>
            </w:pP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28.</w:t>
            </w:r>
          </w:p>
        </w:tc>
        <w:tc>
          <w:tcPr>
            <w:tcW w:w="4860" w:type="dxa"/>
            <w:shd w:val="clear" w:color="auto" w:fill="auto"/>
          </w:tcPr>
          <w:p w:rsidR="00432A00" w:rsidRPr="00432A00" w:rsidRDefault="00432A00" w:rsidP="00432A00">
            <w:r w:rsidRPr="00432A00">
              <w:t xml:space="preserve">Прочее оборудование </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F362DD">
            <w:pPr>
              <w:jc w:val="center"/>
            </w:pPr>
          </w:p>
        </w:tc>
        <w:tc>
          <w:tcPr>
            <w:tcW w:w="2835" w:type="dxa"/>
            <w:shd w:val="clear" w:color="auto" w:fill="auto"/>
          </w:tcPr>
          <w:p w:rsidR="00432A00" w:rsidRPr="00432A00" w:rsidRDefault="00432A00" w:rsidP="00432A00">
            <w:pPr>
              <w:rPr>
                <w:sz w:val="20"/>
                <w:szCs w:val="20"/>
              </w:rPr>
            </w:pPr>
          </w:p>
        </w:tc>
      </w:tr>
      <w:tr w:rsidR="00432A00" w:rsidRPr="00432A00" w:rsidTr="00DE322E">
        <w:tc>
          <w:tcPr>
            <w:tcW w:w="10598" w:type="dxa"/>
            <w:gridSpan w:val="5"/>
            <w:shd w:val="clear" w:color="auto" w:fill="auto"/>
          </w:tcPr>
          <w:p w:rsidR="00432A00" w:rsidRPr="00432A00" w:rsidRDefault="00432A00" w:rsidP="00F362DD">
            <w:pPr>
              <w:numPr>
                <w:ilvl w:val="0"/>
                <w:numId w:val="98"/>
              </w:numPr>
              <w:ind w:left="709"/>
              <w:jc w:val="center"/>
              <w:rPr>
                <w:b/>
              </w:rPr>
            </w:pPr>
            <w:r w:rsidRPr="00432A00">
              <w:rPr>
                <w:b/>
              </w:rPr>
              <w:t>Земельный участок, входящий в состав общего имущества</w:t>
            </w:r>
          </w:p>
        </w:tc>
      </w:tr>
      <w:tr w:rsidR="00432A00" w:rsidRPr="00432A00" w:rsidTr="00DE322E">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Общая площадь</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2.</w:t>
            </w:r>
          </w:p>
        </w:tc>
        <w:tc>
          <w:tcPr>
            <w:tcW w:w="4860" w:type="dxa"/>
            <w:shd w:val="clear" w:color="auto" w:fill="auto"/>
          </w:tcPr>
          <w:p w:rsidR="00432A00" w:rsidRPr="00432A00" w:rsidRDefault="00432A00" w:rsidP="00432A00">
            <w:r w:rsidRPr="00432A00">
              <w:t xml:space="preserve">Площадь твердого покрытия придомовой территории: </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1008,5</w:t>
            </w:r>
          </w:p>
        </w:tc>
        <w:tc>
          <w:tcPr>
            <w:tcW w:w="2835" w:type="dxa"/>
            <w:shd w:val="clear" w:color="auto" w:fill="auto"/>
          </w:tcPr>
          <w:p w:rsidR="00432A00" w:rsidRPr="00432A00" w:rsidRDefault="00432A00" w:rsidP="00432A00">
            <w:pPr>
              <w:jc w:val="both"/>
              <w:rPr>
                <w:sz w:val="20"/>
                <w:szCs w:val="20"/>
              </w:rPr>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-пешеходных дорожек</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125,1</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-проезда</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395,3</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-бордюр</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92,3</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-отмостки</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-крылец</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-площадок у подъезда (входа)</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-контейнерных площадок</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-площадь ступеней</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-спусков в подвал</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-прочая</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395,8</w:t>
            </w:r>
          </w:p>
        </w:tc>
        <w:tc>
          <w:tcPr>
            <w:tcW w:w="2835" w:type="dxa"/>
            <w:shd w:val="clear" w:color="auto" w:fill="auto"/>
          </w:tcPr>
          <w:p w:rsidR="00432A00" w:rsidRPr="00432A00" w:rsidRDefault="00432A00" w:rsidP="00432A00">
            <w:pPr>
              <w:jc w:val="both"/>
              <w:rPr>
                <w:sz w:val="18"/>
                <w:szCs w:val="18"/>
              </w:rPr>
            </w:pPr>
            <w:r w:rsidRPr="00432A00">
              <w:rPr>
                <w:sz w:val="18"/>
                <w:szCs w:val="18"/>
              </w:rPr>
              <w:t>Игровые площадки</w:t>
            </w:r>
          </w:p>
        </w:tc>
      </w:tr>
      <w:tr w:rsidR="00432A00" w:rsidRPr="00432A00" w:rsidTr="00DE322E">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 xml:space="preserve">Уборочная площадь твердого покрытия придомовой территории: </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705,5</w:t>
            </w:r>
          </w:p>
        </w:tc>
        <w:tc>
          <w:tcPr>
            <w:tcW w:w="2835" w:type="dxa"/>
            <w:shd w:val="clear" w:color="auto" w:fill="auto"/>
          </w:tcPr>
          <w:p w:rsidR="00432A00" w:rsidRPr="00432A00" w:rsidRDefault="00432A00" w:rsidP="00432A00">
            <w:pPr>
              <w:jc w:val="both"/>
            </w:pPr>
            <w:r w:rsidRPr="00432A00">
              <w:rPr>
                <w:sz w:val="20"/>
                <w:szCs w:val="20"/>
              </w:rPr>
              <w:t>Входящая в плату за содержание и текущий ремонт</w:t>
            </w: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-пешеходных дорожек</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-проезда</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403,3</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-бордюр</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61,6</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-отмостки</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143,1</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-крылец</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37</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-площадок у подъезда (входа)</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60,5</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-контейнерных площадок</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-площадь ступеней</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-спусков в подвал</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-прочая</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Длина бордюр</w:t>
            </w:r>
          </w:p>
        </w:tc>
        <w:tc>
          <w:tcPr>
            <w:tcW w:w="900" w:type="dxa"/>
            <w:shd w:val="clear" w:color="auto" w:fill="auto"/>
          </w:tcPr>
          <w:p w:rsidR="00432A00" w:rsidRPr="00432A00" w:rsidRDefault="00432A00" w:rsidP="00432A00">
            <w:pPr>
              <w:jc w:val="center"/>
            </w:pPr>
            <w:r w:rsidRPr="00432A00">
              <w:t>м.п.</w:t>
            </w:r>
          </w:p>
        </w:tc>
        <w:tc>
          <w:tcPr>
            <w:tcW w:w="1355" w:type="dxa"/>
            <w:shd w:val="clear" w:color="auto" w:fill="auto"/>
          </w:tcPr>
          <w:p w:rsidR="00432A00" w:rsidRPr="00432A00" w:rsidRDefault="00432A00" w:rsidP="00F362DD">
            <w:pPr>
              <w:jc w:val="center"/>
            </w:pPr>
            <w:r w:rsidRPr="00432A00">
              <w:t>123,2</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4.</w:t>
            </w:r>
          </w:p>
        </w:tc>
        <w:tc>
          <w:tcPr>
            <w:tcW w:w="4860" w:type="dxa"/>
            <w:shd w:val="clear" w:color="auto" w:fill="auto"/>
          </w:tcPr>
          <w:p w:rsidR="00432A00" w:rsidRPr="00432A00" w:rsidRDefault="00432A00" w:rsidP="00432A00">
            <w:r w:rsidRPr="00432A00">
              <w:t>Площадь газонов</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2114,4</w:t>
            </w:r>
          </w:p>
        </w:tc>
        <w:tc>
          <w:tcPr>
            <w:tcW w:w="2835" w:type="dxa"/>
            <w:shd w:val="clear" w:color="auto" w:fill="auto"/>
          </w:tcPr>
          <w:p w:rsidR="00432A00" w:rsidRPr="00432A00" w:rsidRDefault="00432A00" w:rsidP="00432A00"/>
        </w:tc>
      </w:tr>
      <w:tr w:rsidR="00432A00" w:rsidRPr="00432A00" w:rsidTr="00DE322E">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Уборочная площадь газонов</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F362DD">
            <w:pPr>
              <w:jc w:val="center"/>
            </w:pPr>
            <w:r w:rsidRPr="00432A00">
              <w:t>237,4</w:t>
            </w:r>
          </w:p>
        </w:tc>
        <w:tc>
          <w:tcPr>
            <w:tcW w:w="2835" w:type="dxa"/>
            <w:shd w:val="clear" w:color="auto" w:fill="auto"/>
          </w:tcPr>
          <w:p w:rsidR="00432A00" w:rsidRPr="00432A00" w:rsidRDefault="00432A00" w:rsidP="00432A00">
            <w:pPr>
              <w:rPr>
                <w:sz w:val="18"/>
                <w:szCs w:val="18"/>
              </w:rPr>
            </w:pPr>
            <w:r w:rsidRPr="00432A00">
              <w:rPr>
                <w:sz w:val="18"/>
                <w:szCs w:val="18"/>
              </w:rPr>
              <w:t>Входящая в плату за содержание и текущий ремонт</w:t>
            </w:r>
          </w:p>
        </w:tc>
      </w:tr>
      <w:tr w:rsidR="00432A00" w:rsidRPr="00432A00" w:rsidTr="00DE322E">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Количество приямков</w:t>
            </w:r>
          </w:p>
        </w:tc>
        <w:tc>
          <w:tcPr>
            <w:tcW w:w="900" w:type="dxa"/>
            <w:shd w:val="clear" w:color="auto" w:fill="auto"/>
          </w:tcPr>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r w:rsidRPr="00432A00">
              <w:t>0</w:t>
            </w:r>
          </w:p>
        </w:tc>
        <w:tc>
          <w:tcPr>
            <w:tcW w:w="2835" w:type="dxa"/>
            <w:shd w:val="clear" w:color="auto" w:fill="auto"/>
          </w:tcPr>
          <w:p w:rsidR="00432A00" w:rsidRPr="00432A00" w:rsidRDefault="00432A00" w:rsidP="00432A00">
            <w:pPr>
              <w:jc w:val="both"/>
            </w:pPr>
          </w:p>
        </w:tc>
      </w:tr>
      <w:tr w:rsidR="00432A00" w:rsidRPr="00432A00" w:rsidTr="00DE322E">
        <w:tc>
          <w:tcPr>
            <w:tcW w:w="648" w:type="dxa"/>
            <w:shd w:val="clear" w:color="auto" w:fill="auto"/>
          </w:tcPr>
          <w:p w:rsidR="00432A00" w:rsidRPr="00432A00" w:rsidRDefault="00432A00" w:rsidP="00432A00">
            <w:pPr>
              <w:jc w:val="center"/>
            </w:pPr>
          </w:p>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p w:rsidR="00432A00" w:rsidRPr="00432A00" w:rsidRDefault="00432A00" w:rsidP="00432A00">
            <w:r w:rsidRPr="00432A00">
              <w:t>Количество урн</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tc>
        <w:tc>
          <w:tcPr>
            <w:tcW w:w="1355" w:type="dxa"/>
            <w:shd w:val="clear" w:color="auto" w:fill="auto"/>
          </w:tcPr>
          <w:p w:rsidR="00432A00" w:rsidRPr="00432A00" w:rsidRDefault="00432A00" w:rsidP="00F362DD">
            <w:pPr>
              <w:jc w:val="center"/>
            </w:pPr>
          </w:p>
          <w:p w:rsidR="00432A00" w:rsidRPr="00432A00" w:rsidRDefault="00432A00" w:rsidP="00F362DD">
            <w:pPr>
              <w:jc w:val="center"/>
            </w:pPr>
            <w:r w:rsidRPr="00432A00">
              <w:t>1</w:t>
            </w:r>
          </w:p>
        </w:tc>
        <w:tc>
          <w:tcPr>
            <w:tcW w:w="2835" w:type="dxa"/>
            <w:shd w:val="clear" w:color="auto" w:fill="auto"/>
          </w:tcPr>
          <w:p w:rsidR="00432A00" w:rsidRPr="00432A00" w:rsidRDefault="00432A00" w:rsidP="007F5034">
            <w:pPr>
              <w:rPr>
                <w:sz w:val="20"/>
                <w:szCs w:val="20"/>
              </w:rPr>
            </w:pPr>
            <w:r w:rsidRPr="00432A00">
              <w:rPr>
                <w:sz w:val="20"/>
                <w:szCs w:val="20"/>
              </w:rPr>
              <w:t>Тип урн</w:t>
            </w:r>
            <w:r w:rsidR="007F5034">
              <w:rPr>
                <w:sz w:val="20"/>
                <w:szCs w:val="20"/>
              </w:rPr>
              <w:t xml:space="preserve"> -</w:t>
            </w:r>
            <w:r w:rsidRPr="00432A00">
              <w:rPr>
                <w:sz w:val="20"/>
                <w:szCs w:val="20"/>
              </w:rPr>
              <w:t>железобетонные с мет.  вкладышем</w:t>
            </w:r>
          </w:p>
        </w:tc>
      </w:tr>
      <w:tr w:rsidR="00432A00" w:rsidRPr="00432A00" w:rsidTr="00DE322E">
        <w:tc>
          <w:tcPr>
            <w:tcW w:w="648" w:type="dxa"/>
            <w:shd w:val="clear" w:color="auto" w:fill="auto"/>
          </w:tcPr>
          <w:p w:rsidR="00432A00" w:rsidRPr="00432A00" w:rsidRDefault="00432A00" w:rsidP="00432A00">
            <w:pPr>
              <w:jc w:val="center"/>
            </w:pPr>
            <w:r w:rsidRPr="00432A00">
              <w:t>8.</w:t>
            </w:r>
          </w:p>
        </w:tc>
        <w:tc>
          <w:tcPr>
            <w:tcW w:w="4860" w:type="dxa"/>
            <w:shd w:val="clear" w:color="auto" w:fill="auto"/>
          </w:tcPr>
          <w:p w:rsidR="00432A00" w:rsidRPr="00432A00" w:rsidRDefault="00432A00" w:rsidP="00432A00">
            <w:r w:rsidRPr="00432A00">
              <w:t>Элементы благоустройства:</w:t>
            </w:r>
          </w:p>
          <w:p w:rsidR="00432A00" w:rsidRPr="00432A00" w:rsidRDefault="00432A00" w:rsidP="00432A00">
            <w:r w:rsidRPr="00432A00">
              <w:t>- количество</w:t>
            </w:r>
          </w:p>
          <w:p w:rsidR="00432A00" w:rsidRPr="00432A00" w:rsidRDefault="00432A00" w:rsidP="00432A00">
            <w:r w:rsidRPr="00432A00">
              <w:t>- протяженность</w:t>
            </w:r>
          </w:p>
          <w:p w:rsidR="00432A00" w:rsidRPr="00432A00" w:rsidRDefault="00432A00" w:rsidP="00432A00">
            <w:r w:rsidRPr="00432A00">
              <w:t>- площадь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F362DD">
            <w:pPr>
              <w:jc w:val="center"/>
            </w:pPr>
          </w:p>
        </w:tc>
        <w:tc>
          <w:tcPr>
            <w:tcW w:w="2835" w:type="dxa"/>
            <w:shd w:val="clear" w:color="auto" w:fill="auto"/>
          </w:tcPr>
          <w:p w:rsidR="00432A00" w:rsidRPr="00432A00" w:rsidRDefault="00432A00" w:rsidP="00432A00">
            <w:pPr>
              <w:rPr>
                <w:sz w:val="20"/>
                <w:szCs w:val="20"/>
              </w:rPr>
            </w:pPr>
          </w:p>
        </w:tc>
      </w:tr>
      <w:tr w:rsidR="00432A00" w:rsidRPr="00432A00" w:rsidTr="00DE322E">
        <w:tc>
          <w:tcPr>
            <w:tcW w:w="648" w:type="dxa"/>
            <w:shd w:val="clear" w:color="auto" w:fill="auto"/>
          </w:tcPr>
          <w:p w:rsidR="00432A00" w:rsidRPr="00432A00" w:rsidRDefault="00432A00" w:rsidP="00432A00">
            <w:pPr>
              <w:jc w:val="center"/>
            </w:pPr>
            <w:r w:rsidRPr="00432A00">
              <w:t>9.</w:t>
            </w:r>
          </w:p>
        </w:tc>
        <w:tc>
          <w:tcPr>
            <w:tcW w:w="4860" w:type="dxa"/>
            <w:shd w:val="clear" w:color="auto" w:fill="auto"/>
          </w:tcPr>
          <w:p w:rsidR="00432A00" w:rsidRPr="00432A00" w:rsidRDefault="00432A00" w:rsidP="00432A00">
            <w:r w:rsidRPr="00432A00">
              <w:t>Ливневая сеть:</w:t>
            </w:r>
          </w:p>
          <w:p w:rsidR="00432A00" w:rsidRPr="00432A00" w:rsidRDefault="00432A00" w:rsidP="00432A00">
            <w:r w:rsidRPr="00432A00">
              <w:t>Люки</w:t>
            </w:r>
          </w:p>
          <w:p w:rsidR="00432A00" w:rsidRPr="00432A00" w:rsidRDefault="00432A00" w:rsidP="00432A00">
            <w:r w:rsidRPr="00432A00">
              <w:t>Приемные колодцы</w:t>
            </w:r>
          </w:p>
          <w:p w:rsidR="00432A00" w:rsidRPr="00432A00" w:rsidRDefault="00432A00" w:rsidP="00432A00">
            <w:r w:rsidRPr="00432A00">
              <w:t>Протяженность ливневой канализации</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F362DD">
            <w:pPr>
              <w:jc w:val="center"/>
            </w:pPr>
          </w:p>
        </w:tc>
        <w:tc>
          <w:tcPr>
            <w:tcW w:w="2835" w:type="dxa"/>
            <w:shd w:val="clear" w:color="auto" w:fill="auto"/>
          </w:tcPr>
          <w:p w:rsidR="00432A00" w:rsidRPr="00432A00" w:rsidRDefault="00432A00" w:rsidP="00432A00">
            <w:pPr>
              <w:rPr>
                <w:sz w:val="20"/>
                <w:szCs w:val="20"/>
              </w:rPr>
            </w:pPr>
          </w:p>
        </w:tc>
      </w:tr>
    </w:tbl>
    <w:p w:rsidR="00432A00" w:rsidRPr="002B0709" w:rsidRDefault="00432A00" w:rsidP="00432A00">
      <w:pPr>
        <w:rPr>
          <w:sz w:val="10"/>
          <w:szCs w:val="10"/>
        </w:rPr>
      </w:pPr>
    </w:p>
    <w:p w:rsidR="00432A00" w:rsidRDefault="00432A00" w:rsidP="002B0709">
      <w:pPr>
        <w:numPr>
          <w:ilvl w:val="0"/>
          <w:numId w:val="97"/>
        </w:numPr>
        <w:ind w:left="709"/>
        <w:jc w:val="center"/>
      </w:pPr>
      <w:r w:rsidRPr="00432A00">
        <w:t>Техническое состояние муниципального общежития</w:t>
      </w:r>
    </w:p>
    <w:p w:rsidR="002B0709" w:rsidRPr="002B0709" w:rsidRDefault="002B0709" w:rsidP="002B0709">
      <w:pPr>
        <w:ind w:left="709"/>
        <w:rPr>
          <w:sz w:val="10"/>
          <w:szCs w:val="1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2520"/>
        <w:gridCol w:w="3006"/>
      </w:tblGrid>
      <w:tr w:rsidR="00432A00" w:rsidRPr="00432A00" w:rsidTr="001B0020">
        <w:tc>
          <w:tcPr>
            <w:tcW w:w="648" w:type="dxa"/>
            <w:shd w:val="clear" w:color="auto" w:fill="auto"/>
            <w:vAlign w:val="center"/>
          </w:tcPr>
          <w:p w:rsidR="00432A00" w:rsidRPr="00432A00" w:rsidRDefault="00432A00" w:rsidP="00432A00">
            <w:pPr>
              <w:jc w:val="center"/>
            </w:pPr>
            <w:r w:rsidRPr="00432A00">
              <w:t>№ п/п</w:t>
            </w:r>
          </w:p>
        </w:tc>
        <w:tc>
          <w:tcPr>
            <w:tcW w:w="4140" w:type="dxa"/>
            <w:shd w:val="clear" w:color="auto" w:fill="auto"/>
            <w:vAlign w:val="center"/>
          </w:tcPr>
          <w:p w:rsidR="00432A00" w:rsidRPr="00432A00" w:rsidRDefault="00432A00" w:rsidP="00432A00">
            <w:pPr>
              <w:jc w:val="center"/>
            </w:pPr>
            <w:r w:rsidRPr="00432A00">
              <w:t>Наименование конструктивных элементов</w:t>
            </w:r>
          </w:p>
        </w:tc>
        <w:tc>
          <w:tcPr>
            <w:tcW w:w="2520" w:type="dxa"/>
            <w:shd w:val="clear" w:color="auto" w:fill="auto"/>
            <w:vAlign w:val="center"/>
          </w:tcPr>
          <w:p w:rsidR="00432A00" w:rsidRPr="00432A00" w:rsidRDefault="00432A00" w:rsidP="00432A00">
            <w:pPr>
              <w:jc w:val="center"/>
            </w:pPr>
            <w:r w:rsidRPr="00432A00">
              <w:t>Техническое состояние элементов общего имущества многоквартирного дома</w:t>
            </w:r>
          </w:p>
        </w:tc>
        <w:tc>
          <w:tcPr>
            <w:tcW w:w="3006" w:type="dxa"/>
            <w:shd w:val="clear" w:color="auto" w:fill="auto"/>
            <w:vAlign w:val="center"/>
          </w:tcPr>
          <w:p w:rsidR="00432A00" w:rsidRPr="00432A00" w:rsidRDefault="00432A00" w:rsidP="00432A00">
            <w:pPr>
              <w:jc w:val="center"/>
            </w:pPr>
            <w:r w:rsidRPr="00432A00">
              <w:t>Описание дефектов</w:t>
            </w:r>
          </w:p>
        </w:tc>
      </w:tr>
      <w:tr w:rsidR="00432A00" w:rsidRPr="00432A00" w:rsidTr="001B0020">
        <w:tc>
          <w:tcPr>
            <w:tcW w:w="648" w:type="dxa"/>
            <w:shd w:val="clear" w:color="auto" w:fill="auto"/>
          </w:tcPr>
          <w:p w:rsidR="00432A00" w:rsidRPr="00432A00" w:rsidRDefault="00432A00" w:rsidP="00432A00">
            <w:pPr>
              <w:jc w:val="center"/>
            </w:pPr>
            <w:r w:rsidRPr="00432A00">
              <w:t>1.</w:t>
            </w:r>
          </w:p>
        </w:tc>
        <w:tc>
          <w:tcPr>
            <w:tcW w:w="4140" w:type="dxa"/>
            <w:shd w:val="clear" w:color="auto" w:fill="auto"/>
          </w:tcPr>
          <w:p w:rsidR="00432A00" w:rsidRPr="00432A00" w:rsidRDefault="00432A00" w:rsidP="00432A00">
            <w:r w:rsidRPr="00432A00">
              <w:t>Фундамент</w:t>
            </w:r>
          </w:p>
        </w:tc>
        <w:tc>
          <w:tcPr>
            <w:tcW w:w="2520" w:type="dxa"/>
            <w:shd w:val="clear" w:color="auto" w:fill="auto"/>
          </w:tcPr>
          <w:p w:rsidR="00432A00" w:rsidRPr="007F5034" w:rsidRDefault="00432A00" w:rsidP="007F5034">
            <w:pPr>
              <w:jc w:val="center"/>
              <w:rPr>
                <w:sz w:val="20"/>
                <w:szCs w:val="20"/>
              </w:rPr>
            </w:pPr>
            <w:r w:rsidRPr="007F5034">
              <w:rPr>
                <w:sz w:val="20"/>
                <w:szCs w:val="20"/>
              </w:rPr>
              <w:t>Требуется текущий ремонт цоколя</w:t>
            </w:r>
          </w:p>
        </w:tc>
        <w:tc>
          <w:tcPr>
            <w:tcW w:w="3006" w:type="dxa"/>
            <w:shd w:val="clear" w:color="auto" w:fill="auto"/>
          </w:tcPr>
          <w:p w:rsidR="00432A00" w:rsidRPr="007F5034" w:rsidRDefault="00432A00" w:rsidP="007F5034">
            <w:pPr>
              <w:jc w:val="center"/>
              <w:rPr>
                <w:sz w:val="20"/>
                <w:szCs w:val="20"/>
              </w:rPr>
            </w:pPr>
            <w:r w:rsidRPr="007F5034">
              <w:rPr>
                <w:color w:val="000000"/>
                <w:sz w:val="20"/>
                <w:szCs w:val="20"/>
              </w:rPr>
              <w:t>Окрасочный слой цоколя растрескался, потемнел и загрязнился; местами отслоения</w:t>
            </w:r>
            <w:r w:rsidR="007F5034" w:rsidRPr="007F5034">
              <w:rPr>
                <w:color w:val="000000"/>
                <w:sz w:val="20"/>
                <w:szCs w:val="20"/>
              </w:rPr>
              <w:t>.</w:t>
            </w:r>
          </w:p>
        </w:tc>
      </w:tr>
      <w:tr w:rsidR="00432A00" w:rsidRPr="00432A00" w:rsidTr="001B0020">
        <w:tc>
          <w:tcPr>
            <w:tcW w:w="648" w:type="dxa"/>
            <w:shd w:val="clear" w:color="auto" w:fill="auto"/>
          </w:tcPr>
          <w:p w:rsidR="00432A00" w:rsidRPr="00432A00" w:rsidRDefault="00432A00" w:rsidP="00432A00">
            <w:pPr>
              <w:jc w:val="center"/>
            </w:pPr>
            <w:r w:rsidRPr="00432A00">
              <w:t>2.</w:t>
            </w:r>
          </w:p>
        </w:tc>
        <w:tc>
          <w:tcPr>
            <w:tcW w:w="4140" w:type="dxa"/>
            <w:shd w:val="clear" w:color="auto" w:fill="auto"/>
          </w:tcPr>
          <w:p w:rsidR="00432A00" w:rsidRPr="00432A00" w:rsidRDefault="00432A00" w:rsidP="00432A00">
            <w:r w:rsidRPr="00432A00">
              <w:t>Наружные и внутренние капитальные стены</w:t>
            </w:r>
          </w:p>
        </w:tc>
        <w:tc>
          <w:tcPr>
            <w:tcW w:w="2520" w:type="dxa"/>
            <w:shd w:val="clear" w:color="auto" w:fill="auto"/>
          </w:tcPr>
          <w:p w:rsidR="00432A00" w:rsidRPr="007F5034" w:rsidRDefault="00BC416A" w:rsidP="005B1062">
            <w:pPr>
              <w:jc w:val="center"/>
              <w:rPr>
                <w:sz w:val="20"/>
                <w:szCs w:val="20"/>
              </w:rPr>
            </w:pPr>
            <w:r>
              <w:rPr>
                <w:sz w:val="20"/>
                <w:szCs w:val="20"/>
              </w:rPr>
              <w:t>С</w:t>
            </w:r>
            <w:r w:rsidR="00432A00" w:rsidRPr="007F5034">
              <w:rPr>
                <w:sz w:val="20"/>
                <w:szCs w:val="20"/>
              </w:rPr>
              <w:t>остояние удовлетворительное</w:t>
            </w:r>
          </w:p>
        </w:tc>
        <w:tc>
          <w:tcPr>
            <w:tcW w:w="3006" w:type="dxa"/>
            <w:shd w:val="clear" w:color="auto" w:fill="auto"/>
          </w:tcPr>
          <w:p w:rsidR="00432A00" w:rsidRPr="007F5034" w:rsidRDefault="00432A00" w:rsidP="00432A00">
            <w:pPr>
              <w:jc w:val="center"/>
              <w:rPr>
                <w:sz w:val="20"/>
                <w:szCs w:val="20"/>
              </w:rPr>
            </w:pPr>
            <w:r w:rsidRPr="007F5034">
              <w:rPr>
                <w:sz w:val="20"/>
                <w:szCs w:val="20"/>
              </w:rPr>
              <w:t>Дефекты не выявлены</w:t>
            </w:r>
          </w:p>
        </w:tc>
      </w:tr>
      <w:tr w:rsidR="00432A00" w:rsidRPr="00432A00" w:rsidTr="001B0020">
        <w:tc>
          <w:tcPr>
            <w:tcW w:w="648" w:type="dxa"/>
            <w:shd w:val="clear" w:color="auto" w:fill="auto"/>
          </w:tcPr>
          <w:p w:rsidR="00432A00" w:rsidRPr="00432A00" w:rsidRDefault="00432A00" w:rsidP="00432A00">
            <w:pPr>
              <w:jc w:val="center"/>
            </w:pPr>
            <w:r w:rsidRPr="00432A00">
              <w:t>3.</w:t>
            </w:r>
          </w:p>
        </w:tc>
        <w:tc>
          <w:tcPr>
            <w:tcW w:w="4140" w:type="dxa"/>
            <w:shd w:val="clear" w:color="auto" w:fill="auto"/>
          </w:tcPr>
          <w:p w:rsidR="00432A00" w:rsidRPr="00432A00" w:rsidRDefault="00432A00" w:rsidP="00432A00">
            <w:r w:rsidRPr="00432A00">
              <w:t>Перегородки</w:t>
            </w:r>
          </w:p>
        </w:tc>
        <w:tc>
          <w:tcPr>
            <w:tcW w:w="2520" w:type="dxa"/>
            <w:shd w:val="clear" w:color="auto" w:fill="auto"/>
          </w:tcPr>
          <w:p w:rsidR="00432A00" w:rsidRPr="007F5034" w:rsidRDefault="00BC416A" w:rsidP="005B1062">
            <w:pPr>
              <w:jc w:val="center"/>
              <w:rPr>
                <w:sz w:val="20"/>
                <w:szCs w:val="20"/>
              </w:rPr>
            </w:pPr>
            <w:r>
              <w:rPr>
                <w:sz w:val="20"/>
                <w:szCs w:val="20"/>
              </w:rPr>
              <w:t>С</w:t>
            </w:r>
            <w:r w:rsidR="00432A00" w:rsidRPr="007F5034">
              <w:rPr>
                <w:sz w:val="20"/>
                <w:szCs w:val="20"/>
              </w:rPr>
              <w:t>остояние удовлетворительное</w:t>
            </w:r>
          </w:p>
        </w:tc>
        <w:tc>
          <w:tcPr>
            <w:tcW w:w="3006" w:type="dxa"/>
            <w:shd w:val="clear" w:color="auto" w:fill="auto"/>
          </w:tcPr>
          <w:p w:rsidR="00432A00" w:rsidRPr="007F5034" w:rsidRDefault="00432A00" w:rsidP="00432A00">
            <w:pPr>
              <w:jc w:val="center"/>
              <w:rPr>
                <w:sz w:val="20"/>
                <w:szCs w:val="20"/>
              </w:rPr>
            </w:pPr>
            <w:r w:rsidRPr="007F5034">
              <w:rPr>
                <w:sz w:val="20"/>
                <w:szCs w:val="20"/>
              </w:rPr>
              <w:t>Дефекты не выявлены</w:t>
            </w:r>
          </w:p>
        </w:tc>
      </w:tr>
      <w:tr w:rsidR="00432A00" w:rsidRPr="00432A00" w:rsidTr="001B0020">
        <w:tc>
          <w:tcPr>
            <w:tcW w:w="648" w:type="dxa"/>
            <w:shd w:val="clear" w:color="auto" w:fill="auto"/>
          </w:tcPr>
          <w:p w:rsidR="00432A00" w:rsidRPr="00432A00" w:rsidRDefault="00432A00" w:rsidP="00432A00">
            <w:pPr>
              <w:jc w:val="center"/>
            </w:pPr>
            <w:r w:rsidRPr="00432A00">
              <w:t>4.</w:t>
            </w:r>
          </w:p>
        </w:tc>
        <w:tc>
          <w:tcPr>
            <w:tcW w:w="4140" w:type="dxa"/>
            <w:shd w:val="clear" w:color="auto" w:fill="auto"/>
          </w:tcPr>
          <w:p w:rsidR="00432A00" w:rsidRPr="00432A00" w:rsidRDefault="00432A00" w:rsidP="00432A00">
            <w:r w:rsidRPr="00432A00">
              <w:t>Перекрытия</w:t>
            </w:r>
          </w:p>
        </w:tc>
        <w:tc>
          <w:tcPr>
            <w:tcW w:w="2520" w:type="dxa"/>
            <w:shd w:val="clear" w:color="auto" w:fill="auto"/>
          </w:tcPr>
          <w:p w:rsidR="00432A00" w:rsidRPr="007F5034" w:rsidRDefault="00432A00" w:rsidP="00432A00">
            <w:pPr>
              <w:jc w:val="center"/>
              <w:rPr>
                <w:sz w:val="20"/>
                <w:szCs w:val="20"/>
              </w:rPr>
            </w:pPr>
          </w:p>
        </w:tc>
        <w:tc>
          <w:tcPr>
            <w:tcW w:w="3006" w:type="dxa"/>
            <w:shd w:val="clear" w:color="auto" w:fill="auto"/>
          </w:tcPr>
          <w:p w:rsidR="00432A00" w:rsidRPr="007F5034" w:rsidRDefault="00432A00" w:rsidP="00432A00">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чердачные</w:t>
            </w:r>
          </w:p>
        </w:tc>
        <w:tc>
          <w:tcPr>
            <w:tcW w:w="2520" w:type="dxa"/>
            <w:shd w:val="clear" w:color="auto" w:fill="auto"/>
          </w:tcPr>
          <w:p w:rsidR="00432A00" w:rsidRPr="007F5034" w:rsidRDefault="00BC416A" w:rsidP="005B1062">
            <w:pPr>
              <w:jc w:val="center"/>
              <w:rPr>
                <w:sz w:val="20"/>
                <w:szCs w:val="20"/>
              </w:rPr>
            </w:pPr>
            <w:r>
              <w:rPr>
                <w:sz w:val="20"/>
                <w:szCs w:val="20"/>
              </w:rPr>
              <w:t>С</w:t>
            </w:r>
            <w:r w:rsidR="00432A00" w:rsidRPr="007F5034">
              <w:rPr>
                <w:sz w:val="20"/>
                <w:szCs w:val="20"/>
              </w:rPr>
              <w:t>остояние удовлетворительное</w:t>
            </w:r>
          </w:p>
        </w:tc>
        <w:tc>
          <w:tcPr>
            <w:tcW w:w="3006" w:type="dxa"/>
            <w:shd w:val="clear" w:color="auto" w:fill="auto"/>
          </w:tcPr>
          <w:p w:rsidR="00432A00" w:rsidRPr="007F5034" w:rsidRDefault="00432A00" w:rsidP="00432A00">
            <w:pPr>
              <w:jc w:val="center"/>
              <w:rPr>
                <w:sz w:val="20"/>
                <w:szCs w:val="20"/>
              </w:rPr>
            </w:pPr>
            <w:r w:rsidRPr="007F5034">
              <w:rPr>
                <w:sz w:val="20"/>
                <w:szCs w:val="20"/>
              </w:rPr>
              <w:t>Дефекты не выявлены</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междуэтажные</w:t>
            </w:r>
          </w:p>
        </w:tc>
        <w:tc>
          <w:tcPr>
            <w:tcW w:w="2520" w:type="dxa"/>
            <w:shd w:val="clear" w:color="auto" w:fill="auto"/>
          </w:tcPr>
          <w:p w:rsidR="00432A00" w:rsidRPr="007F5034" w:rsidRDefault="00BC416A" w:rsidP="005B1062">
            <w:pPr>
              <w:jc w:val="center"/>
              <w:rPr>
                <w:sz w:val="20"/>
                <w:szCs w:val="20"/>
              </w:rPr>
            </w:pPr>
            <w:r>
              <w:rPr>
                <w:sz w:val="20"/>
                <w:szCs w:val="20"/>
              </w:rPr>
              <w:t>С</w:t>
            </w:r>
            <w:r w:rsidR="00432A00" w:rsidRPr="007F5034">
              <w:rPr>
                <w:sz w:val="20"/>
                <w:szCs w:val="20"/>
              </w:rPr>
              <w:t>остояние удовлетворительное</w:t>
            </w:r>
          </w:p>
        </w:tc>
        <w:tc>
          <w:tcPr>
            <w:tcW w:w="3006" w:type="dxa"/>
            <w:shd w:val="clear" w:color="auto" w:fill="auto"/>
          </w:tcPr>
          <w:p w:rsidR="00432A00" w:rsidRPr="007F5034" w:rsidRDefault="00432A00" w:rsidP="00432A00">
            <w:pPr>
              <w:jc w:val="center"/>
              <w:rPr>
                <w:sz w:val="20"/>
                <w:szCs w:val="20"/>
              </w:rPr>
            </w:pPr>
            <w:r w:rsidRPr="007F5034">
              <w:rPr>
                <w:sz w:val="20"/>
                <w:szCs w:val="20"/>
              </w:rPr>
              <w:t>Дефекты не выявлены</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подвальные</w:t>
            </w:r>
          </w:p>
        </w:tc>
        <w:tc>
          <w:tcPr>
            <w:tcW w:w="2520" w:type="dxa"/>
            <w:shd w:val="clear" w:color="auto" w:fill="auto"/>
          </w:tcPr>
          <w:p w:rsidR="00432A00" w:rsidRPr="007F5034" w:rsidRDefault="00BC416A" w:rsidP="005B1062">
            <w:pPr>
              <w:jc w:val="center"/>
              <w:rPr>
                <w:sz w:val="20"/>
                <w:szCs w:val="20"/>
              </w:rPr>
            </w:pPr>
            <w:r>
              <w:rPr>
                <w:sz w:val="20"/>
                <w:szCs w:val="20"/>
              </w:rPr>
              <w:t>С</w:t>
            </w:r>
            <w:r w:rsidR="00432A00" w:rsidRPr="007F5034">
              <w:rPr>
                <w:sz w:val="20"/>
                <w:szCs w:val="20"/>
              </w:rPr>
              <w:t>остояние удовлетворительное</w:t>
            </w:r>
          </w:p>
        </w:tc>
        <w:tc>
          <w:tcPr>
            <w:tcW w:w="3006" w:type="dxa"/>
            <w:shd w:val="clear" w:color="auto" w:fill="auto"/>
          </w:tcPr>
          <w:p w:rsidR="00432A00" w:rsidRPr="007F5034" w:rsidRDefault="00432A00" w:rsidP="00432A00">
            <w:pPr>
              <w:jc w:val="center"/>
              <w:rPr>
                <w:sz w:val="20"/>
                <w:szCs w:val="20"/>
              </w:rPr>
            </w:pPr>
            <w:r w:rsidRPr="007F5034">
              <w:rPr>
                <w:sz w:val="20"/>
                <w:szCs w:val="20"/>
              </w:rPr>
              <w:t>Дефекты не выявлены</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другое</w:t>
            </w:r>
          </w:p>
        </w:tc>
        <w:tc>
          <w:tcPr>
            <w:tcW w:w="2520" w:type="dxa"/>
            <w:shd w:val="clear" w:color="auto" w:fill="auto"/>
          </w:tcPr>
          <w:p w:rsidR="00432A00" w:rsidRPr="007F5034" w:rsidRDefault="00432A00" w:rsidP="00432A00">
            <w:pPr>
              <w:jc w:val="center"/>
              <w:rPr>
                <w:sz w:val="20"/>
                <w:szCs w:val="20"/>
              </w:rPr>
            </w:pPr>
          </w:p>
        </w:tc>
        <w:tc>
          <w:tcPr>
            <w:tcW w:w="3006" w:type="dxa"/>
            <w:shd w:val="clear" w:color="auto" w:fill="auto"/>
          </w:tcPr>
          <w:p w:rsidR="00432A00" w:rsidRPr="007F5034" w:rsidRDefault="00432A00" w:rsidP="00432A00">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r w:rsidRPr="00432A00">
              <w:lastRenderedPageBreak/>
              <w:t>5.</w:t>
            </w:r>
          </w:p>
        </w:tc>
        <w:tc>
          <w:tcPr>
            <w:tcW w:w="4140" w:type="dxa"/>
            <w:shd w:val="clear" w:color="auto" w:fill="auto"/>
          </w:tcPr>
          <w:p w:rsidR="00432A00" w:rsidRPr="00432A00" w:rsidRDefault="00432A00" w:rsidP="00432A00">
            <w:r w:rsidRPr="00432A00">
              <w:t>Крыша</w:t>
            </w:r>
          </w:p>
        </w:tc>
        <w:tc>
          <w:tcPr>
            <w:tcW w:w="2520" w:type="dxa"/>
            <w:shd w:val="clear" w:color="auto" w:fill="auto"/>
          </w:tcPr>
          <w:p w:rsidR="00432A00" w:rsidRPr="007F5034" w:rsidRDefault="00BC416A" w:rsidP="005B1062">
            <w:pPr>
              <w:jc w:val="center"/>
              <w:rPr>
                <w:sz w:val="20"/>
                <w:szCs w:val="20"/>
              </w:rPr>
            </w:pPr>
            <w:r>
              <w:rPr>
                <w:sz w:val="20"/>
                <w:szCs w:val="20"/>
              </w:rPr>
              <w:t>С</w:t>
            </w:r>
            <w:r w:rsidR="00432A00" w:rsidRPr="007F5034">
              <w:rPr>
                <w:sz w:val="20"/>
                <w:szCs w:val="20"/>
              </w:rPr>
              <w:t>остояние удовлетворительное</w:t>
            </w:r>
          </w:p>
        </w:tc>
        <w:tc>
          <w:tcPr>
            <w:tcW w:w="3006" w:type="dxa"/>
            <w:shd w:val="clear" w:color="auto" w:fill="auto"/>
          </w:tcPr>
          <w:p w:rsidR="00432A00" w:rsidRPr="007F5034" w:rsidRDefault="00432A00" w:rsidP="00432A00">
            <w:pPr>
              <w:jc w:val="center"/>
              <w:rPr>
                <w:sz w:val="20"/>
                <w:szCs w:val="20"/>
              </w:rPr>
            </w:pPr>
            <w:r w:rsidRPr="007F5034">
              <w:rPr>
                <w:sz w:val="20"/>
                <w:szCs w:val="20"/>
              </w:rPr>
              <w:t>Дефекты не выявлены</w:t>
            </w:r>
          </w:p>
        </w:tc>
      </w:tr>
      <w:tr w:rsidR="00432A00" w:rsidRPr="00432A00" w:rsidTr="001B0020">
        <w:tc>
          <w:tcPr>
            <w:tcW w:w="648" w:type="dxa"/>
            <w:shd w:val="clear" w:color="auto" w:fill="auto"/>
          </w:tcPr>
          <w:p w:rsidR="00432A00" w:rsidRPr="00432A00" w:rsidRDefault="00432A00" w:rsidP="00432A00">
            <w:pPr>
              <w:jc w:val="center"/>
            </w:pPr>
            <w:r w:rsidRPr="00432A00">
              <w:t>6.</w:t>
            </w:r>
          </w:p>
        </w:tc>
        <w:tc>
          <w:tcPr>
            <w:tcW w:w="4140" w:type="dxa"/>
            <w:shd w:val="clear" w:color="auto" w:fill="auto"/>
          </w:tcPr>
          <w:p w:rsidR="00432A00" w:rsidRPr="00432A00" w:rsidRDefault="00432A00" w:rsidP="00432A00">
            <w:r w:rsidRPr="00432A00">
              <w:t>Полы</w:t>
            </w:r>
          </w:p>
        </w:tc>
        <w:tc>
          <w:tcPr>
            <w:tcW w:w="2520" w:type="dxa"/>
            <w:shd w:val="clear" w:color="auto" w:fill="auto"/>
          </w:tcPr>
          <w:p w:rsidR="00432A00" w:rsidRPr="007F5034" w:rsidRDefault="00432A00" w:rsidP="00A01D96">
            <w:pPr>
              <w:jc w:val="center"/>
              <w:rPr>
                <w:sz w:val="20"/>
                <w:szCs w:val="20"/>
              </w:rPr>
            </w:pPr>
            <w:r w:rsidRPr="007F5034">
              <w:rPr>
                <w:sz w:val="20"/>
                <w:szCs w:val="20"/>
              </w:rPr>
              <w:t>Требуется текущий ремонт</w:t>
            </w:r>
          </w:p>
        </w:tc>
        <w:tc>
          <w:tcPr>
            <w:tcW w:w="3006" w:type="dxa"/>
            <w:shd w:val="clear" w:color="auto" w:fill="auto"/>
          </w:tcPr>
          <w:p w:rsidR="00432A00" w:rsidRPr="007F5034" w:rsidRDefault="00432A00" w:rsidP="00A01D96">
            <w:pPr>
              <w:rPr>
                <w:sz w:val="20"/>
                <w:szCs w:val="20"/>
              </w:rPr>
            </w:pPr>
            <w:r w:rsidRPr="007F5034">
              <w:rPr>
                <w:color w:val="000000"/>
                <w:sz w:val="20"/>
                <w:szCs w:val="20"/>
              </w:rPr>
              <w:t>Материал пола истерт, пробит, порван просадки основания местами до 10 % площади пола</w:t>
            </w:r>
            <w:r w:rsidRPr="007F5034">
              <w:rPr>
                <w:sz w:val="20"/>
                <w:szCs w:val="20"/>
              </w:rPr>
              <w:t xml:space="preserve">  на 1 этаже в холле, в кухнях, гладильных комнатах, общих коридорах.</w:t>
            </w:r>
          </w:p>
        </w:tc>
      </w:tr>
      <w:tr w:rsidR="00432A00" w:rsidRPr="00432A00" w:rsidTr="001B0020">
        <w:tc>
          <w:tcPr>
            <w:tcW w:w="648" w:type="dxa"/>
            <w:shd w:val="clear" w:color="auto" w:fill="auto"/>
          </w:tcPr>
          <w:p w:rsidR="00432A00" w:rsidRPr="00432A00" w:rsidRDefault="00432A00" w:rsidP="00432A00">
            <w:pPr>
              <w:jc w:val="center"/>
            </w:pPr>
            <w:r w:rsidRPr="00432A00">
              <w:t>7.</w:t>
            </w:r>
          </w:p>
        </w:tc>
        <w:tc>
          <w:tcPr>
            <w:tcW w:w="4140" w:type="dxa"/>
            <w:shd w:val="clear" w:color="auto" w:fill="auto"/>
          </w:tcPr>
          <w:p w:rsidR="00432A00" w:rsidRPr="00432A00" w:rsidRDefault="00432A00" w:rsidP="00432A00">
            <w:r w:rsidRPr="00432A00">
              <w:t>Проемы</w:t>
            </w:r>
          </w:p>
        </w:tc>
        <w:tc>
          <w:tcPr>
            <w:tcW w:w="2520" w:type="dxa"/>
            <w:shd w:val="clear" w:color="auto" w:fill="auto"/>
          </w:tcPr>
          <w:p w:rsidR="00432A00" w:rsidRPr="007F5034" w:rsidRDefault="00432A00" w:rsidP="00432A00">
            <w:pPr>
              <w:rPr>
                <w:sz w:val="20"/>
                <w:szCs w:val="20"/>
              </w:rPr>
            </w:pPr>
          </w:p>
        </w:tc>
        <w:tc>
          <w:tcPr>
            <w:tcW w:w="3006" w:type="dxa"/>
            <w:shd w:val="clear" w:color="auto" w:fill="auto"/>
          </w:tcPr>
          <w:p w:rsidR="00432A00" w:rsidRPr="007F5034" w:rsidRDefault="00432A00" w:rsidP="00432A00">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окна</w:t>
            </w:r>
          </w:p>
        </w:tc>
        <w:tc>
          <w:tcPr>
            <w:tcW w:w="2520" w:type="dxa"/>
            <w:shd w:val="clear" w:color="auto" w:fill="auto"/>
          </w:tcPr>
          <w:p w:rsidR="00432A00" w:rsidRPr="007F5034" w:rsidRDefault="00432A00" w:rsidP="00A01D96">
            <w:pPr>
              <w:jc w:val="center"/>
              <w:rPr>
                <w:sz w:val="20"/>
                <w:szCs w:val="20"/>
              </w:rPr>
            </w:pPr>
            <w:r w:rsidRPr="007F5034">
              <w:rPr>
                <w:sz w:val="20"/>
                <w:szCs w:val="20"/>
              </w:rPr>
              <w:t>Требуется замена оконных блоков</w:t>
            </w:r>
          </w:p>
        </w:tc>
        <w:tc>
          <w:tcPr>
            <w:tcW w:w="3006" w:type="dxa"/>
            <w:shd w:val="clear" w:color="auto" w:fill="auto"/>
          </w:tcPr>
          <w:p w:rsidR="00432A00" w:rsidRPr="007F5034" w:rsidRDefault="00432A00" w:rsidP="00A01D96">
            <w:pPr>
              <w:rPr>
                <w:sz w:val="20"/>
                <w:szCs w:val="20"/>
              </w:rPr>
            </w:pPr>
            <w:r w:rsidRPr="007F5034">
              <w:rPr>
                <w:color w:val="000000"/>
                <w:sz w:val="20"/>
                <w:szCs w:val="20"/>
              </w:rPr>
              <w:t>Местами отставание краски</w:t>
            </w:r>
            <w:r w:rsidRPr="007F5034">
              <w:rPr>
                <w:sz w:val="20"/>
                <w:szCs w:val="20"/>
              </w:rPr>
              <w:t>,  местами отсутствуют  оконные сливы.</w:t>
            </w:r>
            <w:r w:rsidRPr="007F5034">
              <w:rPr>
                <w:color w:val="000000"/>
                <w:sz w:val="20"/>
                <w:szCs w:val="20"/>
              </w:rPr>
              <w:t xml:space="preserve"> Оконные переплеты, коробкарассохлись, покоробились и расшатаны в углах; часть приборов повреждена или отсутствуетотсутствие отливов</w:t>
            </w:r>
            <w:r w:rsidRPr="007F5034">
              <w:rPr>
                <w:sz w:val="20"/>
                <w:szCs w:val="20"/>
              </w:rPr>
              <w:t>,</w:t>
            </w:r>
            <w:r w:rsidRPr="007F5034">
              <w:rPr>
                <w:color w:val="000000"/>
                <w:sz w:val="20"/>
                <w:szCs w:val="20"/>
              </w:rPr>
              <w:t xml:space="preserve"> створки не открываются или выпадают; все сопряжения нарушены  в кухнях, гладильных комнатах, постирочных.</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двери</w:t>
            </w:r>
          </w:p>
        </w:tc>
        <w:tc>
          <w:tcPr>
            <w:tcW w:w="2520" w:type="dxa"/>
            <w:shd w:val="clear" w:color="auto" w:fill="auto"/>
          </w:tcPr>
          <w:p w:rsidR="00432A00" w:rsidRPr="007F5034" w:rsidRDefault="00432A00" w:rsidP="00432A00">
            <w:pPr>
              <w:jc w:val="center"/>
              <w:rPr>
                <w:sz w:val="20"/>
                <w:szCs w:val="20"/>
              </w:rPr>
            </w:pPr>
            <w:r w:rsidRPr="007F5034">
              <w:rPr>
                <w:sz w:val="20"/>
                <w:szCs w:val="20"/>
              </w:rPr>
              <w:t xml:space="preserve">Требуется полная замена дверных проемов </w:t>
            </w:r>
          </w:p>
        </w:tc>
        <w:tc>
          <w:tcPr>
            <w:tcW w:w="3006" w:type="dxa"/>
            <w:shd w:val="clear" w:color="auto" w:fill="auto"/>
          </w:tcPr>
          <w:p w:rsidR="00432A00" w:rsidRPr="007F5034" w:rsidRDefault="00432A00" w:rsidP="00A01D96">
            <w:pPr>
              <w:rPr>
                <w:sz w:val="20"/>
                <w:szCs w:val="20"/>
              </w:rPr>
            </w:pPr>
            <w:r w:rsidRPr="007F5034">
              <w:rPr>
                <w:color w:val="000000"/>
                <w:sz w:val="20"/>
                <w:szCs w:val="20"/>
              </w:rPr>
              <w:t xml:space="preserve">Полное расшатывание дверных полотен и коробок </w:t>
            </w:r>
            <w:r w:rsidRPr="007F5034">
              <w:rPr>
                <w:sz w:val="20"/>
                <w:szCs w:val="20"/>
              </w:rPr>
              <w:t>в  сан. узлах, душевых</w:t>
            </w:r>
          </w:p>
        </w:tc>
      </w:tr>
      <w:tr w:rsidR="00432A00" w:rsidRPr="00432A00" w:rsidTr="001B0020">
        <w:tc>
          <w:tcPr>
            <w:tcW w:w="648" w:type="dxa"/>
            <w:shd w:val="clear" w:color="auto" w:fill="auto"/>
          </w:tcPr>
          <w:p w:rsidR="00432A00" w:rsidRPr="00432A00" w:rsidRDefault="00432A00" w:rsidP="00432A00">
            <w:pPr>
              <w:jc w:val="center"/>
            </w:pPr>
            <w:r w:rsidRPr="00432A00">
              <w:t>8.</w:t>
            </w:r>
          </w:p>
        </w:tc>
        <w:tc>
          <w:tcPr>
            <w:tcW w:w="4140" w:type="dxa"/>
            <w:shd w:val="clear" w:color="auto" w:fill="auto"/>
          </w:tcPr>
          <w:p w:rsidR="00432A00" w:rsidRPr="00432A00" w:rsidRDefault="00432A00" w:rsidP="00432A00">
            <w:r w:rsidRPr="00432A00">
              <w:t>Отделка</w:t>
            </w:r>
          </w:p>
        </w:tc>
        <w:tc>
          <w:tcPr>
            <w:tcW w:w="2520" w:type="dxa"/>
            <w:shd w:val="clear" w:color="auto" w:fill="auto"/>
          </w:tcPr>
          <w:p w:rsidR="00432A00" w:rsidRPr="007F5034" w:rsidRDefault="00432A00" w:rsidP="00432A00">
            <w:pPr>
              <w:jc w:val="center"/>
              <w:rPr>
                <w:sz w:val="20"/>
                <w:szCs w:val="20"/>
              </w:rPr>
            </w:pPr>
          </w:p>
        </w:tc>
        <w:tc>
          <w:tcPr>
            <w:tcW w:w="3006" w:type="dxa"/>
            <w:shd w:val="clear" w:color="auto" w:fill="auto"/>
          </w:tcPr>
          <w:p w:rsidR="00432A00" w:rsidRPr="007F5034" w:rsidRDefault="00432A00" w:rsidP="00432A00">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внутренняя</w:t>
            </w:r>
          </w:p>
        </w:tc>
        <w:tc>
          <w:tcPr>
            <w:tcW w:w="2520" w:type="dxa"/>
            <w:shd w:val="clear" w:color="auto" w:fill="auto"/>
          </w:tcPr>
          <w:p w:rsidR="00432A00" w:rsidRPr="007F5034" w:rsidRDefault="00432A00" w:rsidP="00BC416A">
            <w:pPr>
              <w:jc w:val="center"/>
              <w:rPr>
                <w:sz w:val="20"/>
                <w:szCs w:val="20"/>
              </w:rPr>
            </w:pPr>
            <w:r w:rsidRPr="007F5034">
              <w:rPr>
                <w:sz w:val="20"/>
                <w:szCs w:val="20"/>
              </w:rPr>
              <w:t>Требуется текущий ремонт</w:t>
            </w:r>
          </w:p>
        </w:tc>
        <w:tc>
          <w:tcPr>
            <w:tcW w:w="3006" w:type="dxa"/>
            <w:shd w:val="clear" w:color="auto" w:fill="auto"/>
          </w:tcPr>
          <w:p w:rsidR="00432A00" w:rsidRPr="007F5034" w:rsidRDefault="00432A00" w:rsidP="00A01D96">
            <w:pPr>
              <w:rPr>
                <w:sz w:val="20"/>
                <w:szCs w:val="20"/>
              </w:rPr>
            </w:pPr>
            <w:r w:rsidRPr="007F5034">
              <w:rPr>
                <w:color w:val="000000"/>
                <w:sz w:val="20"/>
                <w:szCs w:val="20"/>
              </w:rPr>
              <w:t>Отслоения штукатурного слоя, массовые пятна, отслоение, вздутия и отпадение окрасочного слоя со шпаклевкой</w:t>
            </w:r>
            <w:r w:rsidRPr="007F5034">
              <w:rPr>
                <w:sz w:val="20"/>
                <w:szCs w:val="20"/>
              </w:rPr>
              <w:t xml:space="preserve"> на 2,3 этаже общего коридора, душевых, сан. узлах. </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наружная</w:t>
            </w:r>
          </w:p>
        </w:tc>
        <w:tc>
          <w:tcPr>
            <w:tcW w:w="2520" w:type="dxa"/>
            <w:shd w:val="clear" w:color="auto" w:fill="auto"/>
          </w:tcPr>
          <w:p w:rsidR="00432A00" w:rsidRPr="007F5034" w:rsidRDefault="00432A00" w:rsidP="007F5034">
            <w:pPr>
              <w:jc w:val="center"/>
              <w:rPr>
                <w:bCs/>
                <w:sz w:val="20"/>
                <w:szCs w:val="20"/>
              </w:rPr>
            </w:pPr>
            <w:r w:rsidRPr="007F5034">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006" w:type="dxa"/>
            <w:shd w:val="clear" w:color="auto" w:fill="auto"/>
          </w:tcPr>
          <w:p w:rsidR="00432A00" w:rsidRPr="007F5034" w:rsidRDefault="00432A00" w:rsidP="00A01D96">
            <w:pPr>
              <w:rPr>
                <w:sz w:val="20"/>
                <w:szCs w:val="20"/>
              </w:rPr>
            </w:pPr>
            <w:r w:rsidRPr="007F5034">
              <w:rPr>
                <w:color w:val="000000"/>
                <w:sz w:val="20"/>
                <w:szCs w:val="20"/>
              </w:rPr>
              <w:t>Окрасочный слой растрескался, потемнел и загрязнился; местами отслоения и вздутия, следы протечек,отпадение окрасочного слоя со шпаклевкой.</w:t>
            </w:r>
          </w:p>
        </w:tc>
      </w:tr>
      <w:tr w:rsidR="00432A00" w:rsidRPr="00432A00" w:rsidTr="001B0020">
        <w:tc>
          <w:tcPr>
            <w:tcW w:w="648" w:type="dxa"/>
            <w:shd w:val="clear" w:color="auto" w:fill="auto"/>
          </w:tcPr>
          <w:p w:rsidR="00432A00" w:rsidRPr="00432A00" w:rsidRDefault="00432A00" w:rsidP="00432A00">
            <w:pPr>
              <w:jc w:val="center"/>
            </w:pPr>
            <w:r w:rsidRPr="00432A00">
              <w:t>9.</w:t>
            </w:r>
          </w:p>
        </w:tc>
        <w:tc>
          <w:tcPr>
            <w:tcW w:w="4140" w:type="dxa"/>
            <w:shd w:val="clear" w:color="auto" w:fill="auto"/>
          </w:tcPr>
          <w:p w:rsidR="00432A00" w:rsidRPr="00432A00" w:rsidRDefault="00432A00" w:rsidP="00432A00">
            <w:r w:rsidRPr="00432A00">
              <w:t>Механическое, электрическое, санитарно-техническое и иное оборудование:</w:t>
            </w:r>
          </w:p>
        </w:tc>
        <w:tc>
          <w:tcPr>
            <w:tcW w:w="2520" w:type="dxa"/>
            <w:shd w:val="clear" w:color="auto" w:fill="auto"/>
          </w:tcPr>
          <w:p w:rsidR="00432A00" w:rsidRPr="007F5034" w:rsidRDefault="00432A00" w:rsidP="00432A00">
            <w:pPr>
              <w:jc w:val="center"/>
              <w:rPr>
                <w:sz w:val="20"/>
                <w:szCs w:val="20"/>
              </w:rPr>
            </w:pPr>
          </w:p>
        </w:tc>
        <w:tc>
          <w:tcPr>
            <w:tcW w:w="3006" w:type="dxa"/>
            <w:shd w:val="clear" w:color="auto" w:fill="auto"/>
          </w:tcPr>
          <w:p w:rsidR="00432A00" w:rsidRPr="007F5034" w:rsidRDefault="00432A00" w:rsidP="00432A00">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ванны напольные</w:t>
            </w:r>
          </w:p>
        </w:tc>
        <w:tc>
          <w:tcPr>
            <w:tcW w:w="2520" w:type="dxa"/>
            <w:shd w:val="clear" w:color="auto" w:fill="auto"/>
          </w:tcPr>
          <w:p w:rsidR="00432A00" w:rsidRPr="007F5034" w:rsidRDefault="00432A00" w:rsidP="00432A00">
            <w:pPr>
              <w:jc w:val="center"/>
              <w:rPr>
                <w:sz w:val="20"/>
                <w:szCs w:val="20"/>
              </w:rPr>
            </w:pPr>
            <w:r w:rsidRPr="007F5034">
              <w:rPr>
                <w:sz w:val="20"/>
                <w:szCs w:val="20"/>
              </w:rPr>
              <w:t>Требуется замена 2 ванн</w:t>
            </w:r>
          </w:p>
        </w:tc>
        <w:tc>
          <w:tcPr>
            <w:tcW w:w="3006" w:type="dxa"/>
            <w:shd w:val="clear" w:color="auto" w:fill="auto"/>
          </w:tcPr>
          <w:p w:rsidR="00432A00" w:rsidRPr="007F5034" w:rsidRDefault="00432A00" w:rsidP="00A01D96">
            <w:pPr>
              <w:rPr>
                <w:sz w:val="20"/>
                <w:szCs w:val="20"/>
              </w:rPr>
            </w:pPr>
            <w:r w:rsidRPr="007F5034">
              <w:rPr>
                <w:sz w:val="20"/>
                <w:szCs w:val="20"/>
              </w:rPr>
              <w:t>Трещины на эмали, следы стёртости.</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электроплиты</w:t>
            </w:r>
          </w:p>
        </w:tc>
        <w:tc>
          <w:tcPr>
            <w:tcW w:w="2520" w:type="dxa"/>
            <w:shd w:val="clear" w:color="auto" w:fill="auto"/>
          </w:tcPr>
          <w:p w:rsidR="00432A00" w:rsidRPr="007F5034" w:rsidRDefault="00432A00" w:rsidP="007F5034">
            <w:pPr>
              <w:jc w:val="center"/>
              <w:rPr>
                <w:sz w:val="20"/>
                <w:szCs w:val="20"/>
              </w:rPr>
            </w:pPr>
            <w:r w:rsidRPr="007F5034">
              <w:rPr>
                <w:sz w:val="20"/>
                <w:szCs w:val="20"/>
              </w:rPr>
              <w:t>Требуется текущий ремонт электрических плит</w:t>
            </w:r>
          </w:p>
        </w:tc>
        <w:tc>
          <w:tcPr>
            <w:tcW w:w="3006" w:type="dxa"/>
            <w:shd w:val="clear" w:color="auto" w:fill="auto"/>
          </w:tcPr>
          <w:p w:rsidR="00432A00" w:rsidRPr="007F5034" w:rsidRDefault="00432A00" w:rsidP="00A01D96">
            <w:pPr>
              <w:rPr>
                <w:sz w:val="20"/>
                <w:szCs w:val="20"/>
              </w:rPr>
            </w:pPr>
            <w:r w:rsidRPr="007F5034">
              <w:rPr>
                <w:sz w:val="20"/>
                <w:szCs w:val="20"/>
              </w:rPr>
              <w:t>Проржавели корпуса, утратили эластичность соединительные провода переключателей мощности, жарочные шкафы утратили герметичность. Обнаружены перегоревшие конфорки</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телефонные сети и оборудование сети проводного радиовещания</w:t>
            </w:r>
          </w:p>
        </w:tc>
        <w:tc>
          <w:tcPr>
            <w:tcW w:w="2520" w:type="dxa"/>
            <w:shd w:val="clear" w:color="auto" w:fill="auto"/>
          </w:tcPr>
          <w:p w:rsidR="00432A00" w:rsidRPr="007F5034" w:rsidRDefault="00432A00" w:rsidP="007F5034">
            <w:pPr>
              <w:jc w:val="center"/>
              <w:rPr>
                <w:sz w:val="20"/>
                <w:szCs w:val="20"/>
              </w:rPr>
            </w:pPr>
            <w:r w:rsidRPr="007F5034">
              <w:rPr>
                <w:sz w:val="20"/>
                <w:szCs w:val="20"/>
              </w:rPr>
              <w:t>В исправном состоянии</w:t>
            </w:r>
          </w:p>
        </w:tc>
        <w:tc>
          <w:tcPr>
            <w:tcW w:w="3006" w:type="dxa"/>
            <w:shd w:val="clear" w:color="auto" w:fill="auto"/>
          </w:tcPr>
          <w:p w:rsidR="00432A00" w:rsidRPr="007F5034" w:rsidRDefault="00432A00" w:rsidP="00804FD4">
            <w:pPr>
              <w:jc w:val="center"/>
              <w:rPr>
                <w:sz w:val="20"/>
                <w:szCs w:val="20"/>
              </w:rPr>
            </w:pPr>
            <w:r w:rsidRPr="007F5034">
              <w:rPr>
                <w:sz w:val="20"/>
                <w:szCs w:val="20"/>
              </w:rPr>
              <w:t>Дефекты не выявлены</w:t>
            </w:r>
          </w:p>
          <w:p w:rsidR="00432A00" w:rsidRPr="007F5034" w:rsidRDefault="00432A00" w:rsidP="00804FD4">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сигнализация</w:t>
            </w:r>
          </w:p>
        </w:tc>
        <w:tc>
          <w:tcPr>
            <w:tcW w:w="2520" w:type="dxa"/>
            <w:shd w:val="clear" w:color="auto" w:fill="auto"/>
          </w:tcPr>
          <w:p w:rsidR="00432A00" w:rsidRPr="007F5034" w:rsidRDefault="00432A00" w:rsidP="00432A00">
            <w:pPr>
              <w:jc w:val="center"/>
              <w:rPr>
                <w:sz w:val="20"/>
                <w:szCs w:val="20"/>
              </w:rPr>
            </w:pPr>
          </w:p>
        </w:tc>
        <w:tc>
          <w:tcPr>
            <w:tcW w:w="3006" w:type="dxa"/>
            <w:shd w:val="clear" w:color="auto" w:fill="auto"/>
          </w:tcPr>
          <w:p w:rsidR="00432A00" w:rsidRPr="007F5034" w:rsidRDefault="00432A00" w:rsidP="00804FD4">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мусоропровод</w:t>
            </w:r>
          </w:p>
        </w:tc>
        <w:tc>
          <w:tcPr>
            <w:tcW w:w="2520" w:type="dxa"/>
            <w:shd w:val="clear" w:color="auto" w:fill="auto"/>
          </w:tcPr>
          <w:p w:rsidR="00432A00" w:rsidRPr="007F5034" w:rsidRDefault="00BC416A" w:rsidP="00432A00">
            <w:pPr>
              <w:jc w:val="center"/>
              <w:rPr>
                <w:sz w:val="20"/>
                <w:szCs w:val="20"/>
              </w:rPr>
            </w:pPr>
            <w:r>
              <w:rPr>
                <w:sz w:val="20"/>
                <w:szCs w:val="20"/>
              </w:rPr>
              <w:t>-</w:t>
            </w:r>
          </w:p>
        </w:tc>
        <w:tc>
          <w:tcPr>
            <w:tcW w:w="3006" w:type="dxa"/>
            <w:shd w:val="clear" w:color="auto" w:fill="auto"/>
          </w:tcPr>
          <w:p w:rsidR="00432A00" w:rsidRPr="007F5034" w:rsidRDefault="00BC416A" w:rsidP="00804FD4">
            <w:pPr>
              <w:jc w:val="center"/>
              <w:rPr>
                <w:sz w:val="20"/>
                <w:szCs w:val="20"/>
              </w:rPr>
            </w:pPr>
            <w:r>
              <w:rPr>
                <w:sz w:val="20"/>
                <w:szCs w:val="20"/>
              </w:rPr>
              <w:t>-</w:t>
            </w:r>
          </w:p>
        </w:tc>
      </w:tr>
      <w:tr w:rsidR="00804FD4" w:rsidRPr="00432A00" w:rsidTr="001B0020">
        <w:tc>
          <w:tcPr>
            <w:tcW w:w="648" w:type="dxa"/>
            <w:shd w:val="clear" w:color="auto" w:fill="auto"/>
          </w:tcPr>
          <w:p w:rsidR="00804FD4" w:rsidRPr="00432A00" w:rsidRDefault="00804FD4" w:rsidP="00432A00">
            <w:pPr>
              <w:jc w:val="center"/>
            </w:pPr>
          </w:p>
        </w:tc>
        <w:tc>
          <w:tcPr>
            <w:tcW w:w="4140" w:type="dxa"/>
            <w:shd w:val="clear" w:color="auto" w:fill="auto"/>
          </w:tcPr>
          <w:p w:rsidR="00804FD4" w:rsidRPr="00432A00" w:rsidRDefault="00804FD4" w:rsidP="00432A00">
            <w:r w:rsidRPr="00432A00">
              <w:t>- лифт</w:t>
            </w:r>
          </w:p>
        </w:tc>
        <w:tc>
          <w:tcPr>
            <w:tcW w:w="2520" w:type="dxa"/>
            <w:shd w:val="clear" w:color="auto" w:fill="auto"/>
          </w:tcPr>
          <w:p w:rsidR="00804FD4" w:rsidRDefault="00BC416A" w:rsidP="00804FD4">
            <w:pPr>
              <w:jc w:val="center"/>
            </w:pPr>
            <w:r>
              <w:t>-</w:t>
            </w:r>
          </w:p>
        </w:tc>
        <w:tc>
          <w:tcPr>
            <w:tcW w:w="3006" w:type="dxa"/>
            <w:shd w:val="clear" w:color="auto" w:fill="auto"/>
          </w:tcPr>
          <w:p w:rsidR="00804FD4" w:rsidRPr="007F5034" w:rsidRDefault="00BC416A" w:rsidP="00804FD4">
            <w:pPr>
              <w:jc w:val="center"/>
              <w:rPr>
                <w:sz w:val="20"/>
                <w:szCs w:val="20"/>
              </w:rPr>
            </w:pPr>
            <w:r>
              <w:rPr>
                <w:sz w:val="20"/>
                <w:szCs w:val="20"/>
              </w:rPr>
              <w:t>-</w:t>
            </w:r>
          </w:p>
        </w:tc>
      </w:tr>
      <w:tr w:rsidR="00804FD4" w:rsidRPr="00432A00" w:rsidTr="001B0020">
        <w:tc>
          <w:tcPr>
            <w:tcW w:w="648" w:type="dxa"/>
            <w:shd w:val="clear" w:color="auto" w:fill="auto"/>
          </w:tcPr>
          <w:p w:rsidR="00804FD4" w:rsidRPr="00432A00" w:rsidRDefault="00804FD4" w:rsidP="00432A00">
            <w:pPr>
              <w:jc w:val="center"/>
            </w:pPr>
          </w:p>
        </w:tc>
        <w:tc>
          <w:tcPr>
            <w:tcW w:w="4140" w:type="dxa"/>
            <w:shd w:val="clear" w:color="auto" w:fill="auto"/>
          </w:tcPr>
          <w:p w:rsidR="00804FD4" w:rsidRPr="00432A00" w:rsidRDefault="00804FD4" w:rsidP="00432A00">
            <w:r w:rsidRPr="00432A00">
              <w:t>- домофон</w:t>
            </w:r>
          </w:p>
        </w:tc>
        <w:tc>
          <w:tcPr>
            <w:tcW w:w="2520" w:type="dxa"/>
            <w:shd w:val="clear" w:color="auto" w:fill="auto"/>
          </w:tcPr>
          <w:p w:rsidR="00804FD4" w:rsidRDefault="00BC416A" w:rsidP="00804FD4">
            <w:pPr>
              <w:jc w:val="center"/>
            </w:pPr>
            <w:r>
              <w:t>-</w:t>
            </w:r>
          </w:p>
        </w:tc>
        <w:tc>
          <w:tcPr>
            <w:tcW w:w="3006" w:type="dxa"/>
            <w:shd w:val="clear" w:color="auto" w:fill="auto"/>
          </w:tcPr>
          <w:p w:rsidR="00804FD4" w:rsidRPr="007F5034" w:rsidRDefault="00BC416A" w:rsidP="00804FD4">
            <w:pPr>
              <w:jc w:val="center"/>
              <w:rPr>
                <w:sz w:val="20"/>
                <w:szCs w:val="20"/>
              </w:rPr>
            </w:pPr>
            <w:r>
              <w:rPr>
                <w:sz w:val="20"/>
                <w:szCs w:val="20"/>
              </w:rPr>
              <w:t>-</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антенна</w:t>
            </w:r>
          </w:p>
        </w:tc>
        <w:tc>
          <w:tcPr>
            <w:tcW w:w="2520" w:type="dxa"/>
            <w:shd w:val="clear" w:color="auto" w:fill="auto"/>
          </w:tcPr>
          <w:p w:rsidR="00432A00" w:rsidRPr="007F5034" w:rsidRDefault="00432A00" w:rsidP="00432A00">
            <w:pPr>
              <w:jc w:val="center"/>
              <w:rPr>
                <w:sz w:val="20"/>
                <w:szCs w:val="20"/>
              </w:rPr>
            </w:pPr>
            <w:r w:rsidRPr="007F5034">
              <w:rPr>
                <w:sz w:val="20"/>
                <w:szCs w:val="20"/>
              </w:rPr>
              <w:t xml:space="preserve">В исправном состоянии </w:t>
            </w:r>
          </w:p>
        </w:tc>
        <w:tc>
          <w:tcPr>
            <w:tcW w:w="3006" w:type="dxa"/>
            <w:shd w:val="clear" w:color="auto" w:fill="auto"/>
          </w:tcPr>
          <w:p w:rsidR="00432A00" w:rsidRPr="007F5034" w:rsidRDefault="00432A00" w:rsidP="00804FD4">
            <w:pPr>
              <w:jc w:val="center"/>
              <w:rPr>
                <w:sz w:val="20"/>
                <w:szCs w:val="20"/>
              </w:rPr>
            </w:pPr>
            <w:r w:rsidRPr="007F5034">
              <w:rPr>
                <w:sz w:val="20"/>
                <w:szCs w:val="20"/>
              </w:rPr>
              <w:t>Дефекты не выявлены</w:t>
            </w:r>
          </w:p>
          <w:p w:rsidR="00432A00" w:rsidRPr="007F5034" w:rsidRDefault="00432A00" w:rsidP="00804FD4">
            <w:pPr>
              <w:jc w:val="center"/>
              <w:rPr>
                <w:sz w:val="20"/>
                <w:szCs w:val="20"/>
              </w:rPr>
            </w:pPr>
          </w:p>
        </w:tc>
      </w:tr>
      <w:tr w:rsidR="00432A00" w:rsidRPr="00432A00" w:rsidTr="001B0020">
        <w:trPr>
          <w:trHeight w:val="284"/>
        </w:trPr>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вводные приборы учета тепла</w:t>
            </w:r>
          </w:p>
        </w:tc>
        <w:tc>
          <w:tcPr>
            <w:tcW w:w="2520" w:type="dxa"/>
            <w:shd w:val="clear" w:color="auto" w:fill="auto"/>
          </w:tcPr>
          <w:p w:rsidR="00432A00" w:rsidRPr="007F5034" w:rsidRDefault="00432A00" w:rsidP="00432A00">
            <w:pPr>
              <w:jc w:val="center"/>
              <w:rPr>
                <w:sz w:val="20"/>
                <w:szCs w:val="20"/>
              </w:rPr>
            </w:pPr>
            <w:r w:rsidRPr="007F5034">
              <w:rPr>
                <w:sz w:val="20"/>
                <w:szCs w:val="20"/>
              </w:rPr>
              <w:t xml:space="preserve">В исправном состоянии </w:t>
            </w:r>
          </w:p>
        </w:tc>
        <w:tc>
          <w:tcPr>
            <w:tcW w:w="3006" w:type="dxa"/>
            <w:shd w:val="clear" w:color="auto" w:fill="auto"/>
          </w:tcPr>
          <w:p w:rsidR="00432A00" w:rsidRPr="007F5034" w:rsidRDefault="00432A00" w:rsidP="001B0020">
            <w:pPr>
              <w:jc w:val="center"/>
              <w:rPr>
                <w:sz w:val="20"/>
                <w:szCs w:val="20"/>
              </w:rPr>
            </w:pPr>
            <w:r w:rsidRPr="007F5034">
              <w:rPr>
                <w:sz w:val="20"/>
                <w:szCs w:val="20"/>
              </w:rPr>
              <w:t>Дефекты не выявлены</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вводные приборы учета воды</w:t>
            </w:r>
          </w:p>
        </w:tc>
        <w:tc>
          <w:tcPr>
            <w:tcW w:w="2520" w:type="dxa"/>
            <w:shd w:val="clear" w:color="auto" w:fill="auto"/>
          </w:tcPr>
          <w:p w:rsidR="00432A00" w:rsidRPr="007F5034" w:rsidRDefault="00BC416A" w:rsidP="00432A00">
            <w:pPr>
              <w:jc w:val="center"/>
              <w:rPr>
                <w:sz w:val="20"/>
                <w:szCs w:val="20"/>
              </w:rPr>
            </w:pPr>
            <w:r>
              <w:rPr>
                <w:sz w:val="20"/>
                <w:szCs w:val="20"/>
              </w:rPr>
              <w:t>-</w:t>
            </w:r>
          </w:p>
        </w:tc>
        <w:tc>
          <w:tcPr>
            <w:tcW w:w="3006" w:type="dxa"/>
            <w:shd w:val="clear" w:color="auto" w:fill="auto"/>
          </w:tcPr>
          <w:p w:rsidR="00432A00" w:rsidRPr="007F5034" w:rsidRDefault="00BC416A" w:rsidP="00432A00">
            <w:pPr>
              <w:jc w:val="center"/>
              <w:rPr>
                <w:sz w:val="20"/>
                <w:szCs w:val="20"/>
              </w:rPr>
            </w:pPr>
            <w:r>
              <w:rPr>
                <w:sz w:val="20"/>
                <w:szCs w:val="20"/>
              </w:rPr>
              <w:t>-</w:t>
            </w:r>
          </w:p>
        </w:tc>
      </w:tr>
      <w:tr w:rsidR="00432A00" w:rsidRPr="00432A00" w:rsidTr="001B0020">
        <w:tc>
          <w:tcPr>
            <w:tcW w:w="648" w:type="dxa"/>
            <w:shd w:val="clear" w:color="auto" w:fill="auto"/>
          </w:tcPr>
          <w:p w:rsidR="00432A00" w:rsidRPr="00432A00" w:rsidRDefault="00432A00" w:rsidP="00432A00">
            <w:pPr>
              <w:jc w:val="center"/>
            </w:pPr>
            <w:r w:rsidRPr="00432A00">
              <w:lastRenderedPageBreak/>
              <w:t>10</w:t>
            </w:r>
          </w:p>
        </w:tc>
        <w:tc>
          <w:tcPr>
            <w:tcW w:w="4140" w:type="dxa"/>
            <w:shd w:val="clear" w:color="auto" w:fill="auto"/>
          </w:tcPr>
          <w:p w:rsidR="00432A00" w:rsidRPr="00432A00" w:rsidRDefault="00432A00" w:rsidP="00432A00">
            <w:r w:rsidRPr="00432A00">
              <w:t>Внутридомовые инженерные коммуникации и оборудование для предоставления коммунальных услуг:</w:t>
            </w:r>
          </w:p>
        </w:tc>
        <w:tc>
          <w:tcPr>
            <w:tcW w:w="2520" w:type="dxa"/>
            <w:shd w:val="clear" w:color="auto" w:fill="auto"/>
          </w:tcPr>
          <w:p w:rsidR="00432A00" w:rsidRPr="007F5034" w:rsidRDefault="00432A00" w:rsidP="00432A00">
            <w:pPr>
              <w:jc w:val="center"/>
              <w:rPr>
                <w:sz w:val="20"/>
                <w:szCs w:val="20"/>
              </w:rPr>
            </w:pPr>
          </w:p>
        </w:tc>
        <w:tc>
          <w:tcPr>
            <w:tcW w:w="3006" w:type="dxa"/>
            <w:shd w:val="clear" w:color="auto" w:fill="auto"/>
          </w:tcPr>
          <w:p w:rsidR="00432A00" w:rsidRPr="007F5034" w:rsidRDefault="00432A00" w:rsidP="00432A00">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электроснабжение</w:t>
            </w:r>
          </w:p>
        </w:tc>
        <w:tc>
          <w:tcPr>
            <w:tcW w:w="2520" w:type="dxa"/>
            <w:shd w:val="clear" w:color="auto" w:fill="auto"/>
          </w:tcPr>
          <w:p w:rsidR="00432A00" w:rsidRPr="007F5034" w:rsidRDefault="00432A00" w:rsidP="007F5034">
            <w:pPr>
              <w:jc w:val="center"/>
              <w:rPr>
                <w:sz w:val="20"/>
                <w:szCs w:val="20"/>
              </w:rPr>
            </w:pPr>
            <w:r w:rsidRPr="007F5034">
              <w:rPr>
                <w:sz w:val="20"/>
                <w:szCs w:val="20"/>
              </w:rPr>
              <w:t>Требуется испытания электрооборудования.</w:t>
            </w:r>
          </w:p>
          <w:p w:rsidR="00432A00" w:rsidRPr="007F5034" w:rsidRDefault="007F5034" w:rsidP="007F5034">
            <w:pPr>
              <w:jc w:val="center"/>
              <w:rPr>
                <w:sz w:val="20"/>
                <w:szCs w:val="20"/>
              </w:rPr>
            </w:pPr>
            <w:r w:rsidRPr="007F5034">
              <w:rPr>
                <w:sz w:val="20"/>
                <w:szCs w:val="20"/>
              </w:rPr>
              <w:t>требуется</w:t>
            </w:r>
            <w:r w:rsidR="00432A00" w:rsidRPr="007F5034">
              <w:rPr>
                <w:sz w:val="20"/>
                <w:szCs w:val="20"/>
              </w:rPr>
              <w:t xml:space="preserve"> замена, текущий ремонт.</w:t>
            </w:r>
          </w:p>
        </w:tc>
        <w:tc>
          <w:tcPr>
            <w:tcW w:w="3006" w:type="dxa"/>
            <w:shd w:val="clear" w:color="auto" w:fill="auto"/>
          </w:tcPr>
          <w:p w:rsidR="00432A00" w:rsidRPr="007F5034" w:rsidRDefault="00432A00" w:rsidP="00A01D96">
            <w:pPr>
              <w:rPr>
                <w:sz w:val="20"/>
                <w:szCs w:val="20"/>
              </w:rPr>
            </w:pPr>
            <w:r w:rsidRPr="007F5034">
              <w:rPr>
                <w:sz w:val="20"/>
                <w:szCs w:val="20"/>
              </w:rPr>
              <w:t xml:space="preserve">Выключатели, электр. патроны, светильники  в удовлетворительном состоянии. Местами необходима замена. Стояковые провода выработали ресурс, потеря эластичности проводов, этажные эл. щитки выработали ресурс  требуется ремонт.  автоматические выключатели не выдерживают нагрузки, необходима замена. Неисправность системы светильников с лампами накаливания, </w:t>
            </w:r>
            <w:r w:rsidR="00804FD4" w:rsidRPr="007F5034">
              <w:rPr>
                <w:sz w:val="20"/>
                <w:szCs w:val="20"/>
              </w:rPr>
              <w:t>люминесцентными</w:t>
            </w:r>
            <w:r w:rsidR="00804FD4">
              <w:rPr>
                <w:sz w:val="20"/>
                <w:szCs w:val="20"/>
              </w:rPr>
              <w:t>.</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холодное водоснабжение</w:t>
            </w:r>
          </w:p>
          <w:p w:rsidR="00432A00" w:rsidRPr="00432A00" w:rsidRDefault="00432A00" w:rsidP="00804FD4">
            <w:r w:rsidRPr="00432A00">
              <w:t>(магистраль и стояки)</w:t>
            </w:r>
          </w:p>
        </w:tc>
        <w:tc>
          <w:tcPr>
            <w:tcW w:w="2520" w:type="dxa"/>
            <w:shd w:val="clear" w:color="auto" w:fill="auto"/>
          </w:tcPr>
          <w:p w:rsidR="00432A00" w:rsidRPr="007F5034" w:rsidRDefault="00432A00" w:rsidP="008056C6">
            <w:pPr>
              <w:jc w:val="center"/>
              <w:rPr>
                <w:sz w:val="20"/>
                <w:szCs w:val="20"/>
              </w:rPr>
            </w:pPr>
            <w:r w:rsidRPr="007F5034">
              <w:rPr>
                <w:sz w:val="20"/>
                <w:szCs w:val="20"/>
              </w:rPr>
              <w:t>Требуется текущий ремонт.</w:t>
            </w:r>
          </w:p>
        </w:tc>
        <w:tc>
          <w:tcPr>
            <w:tcW w:w="3006" w:type="dxa"/>
            <w:shd w:val="clear" w:color="auto" w:fill="auto"/>
          </w:tcPr>
          <w:p w:rsidR="00432A00" w:rsidRPr="007F5034" w:rsidRDefault="00432A00" w:rsidP="00A01D96">
            <w:pPr>
              <w:rPr>
                <w:sz w:val="20"/>
                <w:szCs w:val="20"/>
              </w:rPr>
            </w:pPr>
            <w:r w:rsidRPr="007F5034">
              <w:rPr>
                <w:sz w:val="20"/>
                <w:szCs w:val="20"/>
              </w:rPr>
              <w:t>Выход из строя запорной арматуры, следы ремонта трубопроводов и магистралей, значительная коррозия трубопроводов, расстройство арматуры смывных бачков (трещины, потеря крышек, рукояток).</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горячее водоснабжение</w:t>
            </w:r>
          </w:p>
          <w:p w:rsidR="00432A00" w:rsidRPr="00432A00" w:rsidRDefault="00432A00" w:rsidP="00804FD4">
            <w:r w:rsidRPr="00432A00">
              <w:t>(магистраль и стояки)</w:t>
            </w:r>
          </w:p>
        </w:tc>
        <w:tc>
          <w:tcPr>
            <w:tcW w:w="2520" w:type="dxa"/>
            <w:shd w:val="clear" w:color="auto" w:fill="auto"/>
          </w:tcPr>
          <w:p w:rsidR="00432A00" w:rsidRPr="007F5034" w:rsidRDefault="00432A00" w:rsidP="008056C6">
            <w:pPr>
              <w:jc w:val="center"/>
              <w:rPr>
                <w:sz w:val="20"/>
                <w:szCs w:val="20"/>
              </w:rPr>
            </w:pPr>
            <w:r w:rsidRPr="007F5034">
              <w:rPr>
                <w:sz w:val="20"/>
                <w:szCs w:val="20"/>
              </w:rPr>
              <w:t>Требуется текущий  ремонт</w:t>
            </w:r>
          </w:p>
        </w:tc>
        <w:tc>
          <w:tcPr>
            <w:tcW w:w="3006" w:type="dxa"/>
            <w:shd w:val="clear" w:color="auto" w:fill="auto"/>
          </w:tcPr>
          <w:p w:rsidR="00432A00" w:rsidRPr="007F5034" w:rsidRDefault="00432A00" w:rsidP="00A01D96">
            <w:pPr>
              <w:rPr>
                <w:sz w:val="20"/>
                <w:szCs w:val="20"/>
              </w:rPr>
            </w:pPr>
            <w:r w:rsidRPr="007F5034">
              <w:rPr>
                <w:sz w:val="20"/>
                <w:szCs w:val="20"/>
              </w:rPr>
              <w:t>Неисправность запорной арматуры, следы ремонта трубопроводов и магистралей, значительная коррозия трубопроводов, нарушение теплоизоляции, неисправность регулятора для автоматического поддержания заданной температуры воды.</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водоотведение</w:t>
            </w:r>
          </w:p>
          <w:p w:rsidR="00432A00" w:rsidRPr="00432A00" w:rsidRDefault="00432A00" w:rsidP="00432A00">
            <w:r w:rsidRPr="00432A00">
              <w:t>( на коллекторе, стояки)</w:t>
            </w:r>
          </w:p>
        </w:tc>
        <w:tc>
          <w:tcPr>
            <w:tcW w:w="2520" w:type="dxa"/>
            <w:shd w:val="clear" w:color="auto" w:fill="auto"/>
          </w:tcPr>
          <w:p w:rsidR="00432A00" w:rsidRPr="007F5034" w:rsidRDefault="00432A00" w:rsidP="008056C6">
            <w:pPr>
              <w:jc w:val="center"/>
              <w:rPr>
                <w:sz w:val="20"/>
                <w:szCs w:val="20"/>
              </w:rPr>
            </w:pPr>
            <w:r w:rsidRPr="007F5034">
              <w:rPr>
                <w:sz w:val="20"/>
                <w:szCs w:val="20"/>
              </w:rPr>
              <w:t>Требуется текущий ремонт</w:t>
            </w:r>
          </w:p>
        </w:tc>
        <w:tc>
          <w:tcPr>
            <w:tcW w:w="3006" w:type="dxa"/>
            <w:shd w:val="clear" w:color="auto" w:fill="auto"/>
          </w:tcPr>
          <w:p w:rsidR="00432A00" w:rsidRPr="007F5034" w:rsidRDefault="00432A00" w:rsidP="00A01D96">
            <w:pPr>
              <w:rPr>
                <w:sz w:val="20"/>
                <w:szCs w:val="20"/>
              </w:rPr>
            </w:pPr>
            <w:r w:rsidRPr="007F5034">
              <w:rPr>
                <w:sz w:val="20"/>
                <w:szCs w:val="20"/>
              </w:rPr>
              <w:t>Наличие течей в местах соединения труб ч/к, трещины сколы. Массовые течи в местах присоединения приборов; повреждение эмалированного покрытия моек, раковин, умывальников.  Повреждение керамических унитазов и умывальников.</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отопление</w:t>
            </w:r>
          </w:p>
          <w:p w:rsidR="00432A00" w:rsidRPr="00432A00" w:rsidRDefault="00432A00" w:rsidP="00432A00">
            <w:r w:rsidRPr="00432A00">
              <w:t>(магистраль и стояки)</w:t>
            </w:r>
          </w:p>
        </w:tc>
        <w:tc>
          <w:tcPr>
            <w:tcW w:w="2520" w:type="dxa"/>
            <w:shd w:val="clear" w:color="auto" w:fill="auto"/>
          </w:tcPr>
          <w:p w:rsidR="00432A00" w:rsidRPr="007F5034" w:rsidRDefault="00432A00" w:rsidP="008056C6">
            <w:pPr>
              <w:jc w:val="center"/>
              <w:rPr>
                <w:sz w:val="20"/>
                <w:szCs w:val="20"/>
              </w:rPr>
            </w:pPr>
            <w:r w:rsidRPr="007F5034">
              <w:rPr>
                <w:sz w:val="20"/>
                <w:szCs w:val="20"/>
              </w:rPr>
              <w:t>Требуется текущий ремонт</w:t>
            </w:r>
          </w:p>
        </w:tc>
        <w:tc>
          <w:tcPr>
            <w:tcW w:w="3006" w:type="dxa"/>
            <w:shd w:val="clear" w:color="auto" w:fill="auto"/>
          </w:tcPr>
          <w:p w:rsidR="00432A00" w:rsidRPr="007F5034" w:rsidRDefault="00432A00" w:rsidP="00A01D96">
            <w:pPr>
              <w:rPr>
                <w:sz w:val="20"/>
                <w:szCs w:val="20"/>
              </w:rPr>
            </w:pPr>
            <w:r w:rsidRPr="007F5034">
              <w:rPr>
                <w:sz w:val="20"/>
                <w:szCs w:val="20"/>
              </w:rPr>
              <w:t>Капельные течи в местах резьбовых соединений труб, коррозия трубопроводов, следы ремонта, нарушение теплоизоляции трубопроводов.</w:t>
            </w:r>
          </w:p>
        </w:tc>
      </w:tr>
      <w:tr w:rsidR="00432A00" w:rsidRPr="00432A00" w:rsidTr="001B0020">
        <w:tc>
          <w:tcPr>
            <w:tcW w:w="648" w:type="dxa"/>
            <w:shd w:val="clear" w:color="auto" w:fill="auto"/>
          </w:tcPr>
          <w:p w:rsidR="00432A00" w:rsidRPr="00432A00" w:rsidRDefault="00432A00" w:rsidP="00432A00">
            <w:pPr>
              <w:jc w:val="center"/>
            </w:pPr>
          </w:p>
        </w:tc>
        <w:tc>
          <w:tcPr>
            <w:tcW w:w="4140" w:type="dxa"/>
            <w:shd w:val="clear" w:color="auto" w:fill="auto"/>
          </w:tcPr>
          <w:p w:rsidR="00432A00" w:rsidRPr="00432A00" w:rsidRDefault="00432A00" w:rsidP="00432A00">
            <w:r w:rsidRPr="00432A00">
              <w:t>- водомерный узел</w:t>
            </w:r>
          </w:p>
        </w:tc>
        <w:tc>
          <w:tcPr>
            <w:tcW w:w="2520" w:type="dxa"/>
            <w:shd w:val="clear" w:color="auto" w:fill="auto"/>
          </w:tcPr>
          <w:p w:rsidR="00432A00" w:rsidRPr="007F5034" w:rsidRDefault="00432A00" w:rsidP="008056C6">
            <w:pPr>
              <w:jc w:val="center"/>
              <w:rPr>
                <w:sz w:val="20"/>
                <w:szCs w:val="20"/>
              </w:rPr>
            </w:pPr>
            <w:r w:rsidRPr="007F5034">
              <w:rPr>
                <w:sz w:val="20"/>
                <w:szCs w:val="20"/>
              </w:rPr>
              <w:t>Требуется текущий ремонт</w:t>
            </w:r>
          </w:p>
        </w:tc>
        <w:tc>
          <w:tcPr>
            <w:tcW w:w="3006" w:type="dxa"/>
            <w:shd w:val="clear" w:color="auto" w:fill="auto"/>
          </w:tcPr>
          <w:p w:rsidR="00432A00" w:rsidRPr="007F5034" w:rsidRDefault="00432A00" w:rsidP="00A01D96">
            <w:pPr>
              <w:rPr>
                <w:sz w:val="20"/>
                <w:szCs w:val="20"/>
              </w:rPr>
            </w:pPr>
            <w:r w:rsidRPr="007F5034">
              <w:rPr>
                <w:sz w:val="20"/>
                <w:szCs w:val="20"/>
              </w:rPr>
              <w:t>Следы ремонта трубопровода, неисправность смесителей и запорной арматуры, значительная коррозия трубопровода.</w:t>
            </w:r>
          </w:p>
        </w:tc>
      </w:tr>
      <w:tr w:rsidR="00432A00" w:rsidRPr="00432A00" w:rsidTr="001B0020">
        <w:tc>
          <w:tcPr>
            <w:tcW w:w="648" w:type="dxa"/>
            <w:shd w:val="clear" w:color="auto" w:fill="auto"/>
          </w:tcPr>
          <w:p w:rsidR="00432A00" w:rsidRPr="00432A00" w:rsidRDefault="00432A00" w:rsidP="00432A00">
            <w:pPr>
              <w:jc w:val="center"/>
            </w:pPr>
            <w:r w:rsidRPr="00432A00">
              <w:t>11.</w:t>
            </w:r>
          </w:p>
        </w:tc>
        <w:tc>
          <w:tcPr>
            <w:tcW w:w="4140" w:type="dxa"/>
            <w:shd w:val="clear" w:color="auto" w:fill="auto"/>
          </w:tcPr>
          <w:p w:rsidR="00432A00" w:rsidRPr="00432A00" w:rsidRDefault="00432A00" w:rsidP="00432A00">
            <w:r w:rsidRPr="00432A00">
              <w:t>Крыльца</w:t>
            </w:r>
          </w:p>
          <w:p w:rsidR="00432A00" w:rsidRPr="00432A00" w:rsidRDefault="00432A00" w:rsidP="00432A00"/>
        </w:tc>
        <w:tc>
          <w:tcPr>
            <w:tcW w:w="2520" w:type="dxa"/>
            <w:shd w:val="clear" w:color="auto" w:fill="auto"/>
          </w:tcPr>
          <w:p w:rsidR="00432A00" w:rsidRPr="007F5034" w:rsidRDefault="00432A00" w:rsidP="008056C6">
            <w:pPr>
              <w:jc w:val="center"/>
              <w:rPr>
                <w:sz w:val="20"/>
                <w:szCs w:val="20"/>
              </w:rPr>
            </w:pPr>
            <w:r w:rsidRPr="007F5034">
              <w:rPr>
                <w:sz w:val="20"/>
                <w:szCs w:val="20"/>
              </w:rPr>
              <w:t>Состояние удовлетворительное</w:t>
            </w:r>
          </w:p>
        </w:tc>
        <w:tc>
          <w:tcPr>
            <w:tcW w:w="3006" w:type="dxa"/>
            <w:shd w:val="clear" w:color="auto" w:fill="auto"/>
          </w:tcPr>
          <w:p w:rsidR="00432A00" w:rsidRPr="007F5034" w:rsidRDefault="00432A00" w:rsidP="008056C6">
            <w:pPr>
              <w:jc w:val="center"/>
              <w:rPr>
                <w:sz w:val="20"/>
                <w:szCs w:val="20"/>
              </w:rPr>
            </w:pPr>
            <w:r w:rsidRPr="007F5034">
              <w:rPr>
                <w:sz w:val="20"/>
                <w:szCs w:val="20"/>
              </w:rPr>
              <w:t>Дефекты не выявлены</w:t>
            </w:r>
          </w:p>
          <w:p w:rsidR="00432A00" w:rsidRPr="007F5034" w:rsidRDefault="00432A00" w:rsidP="008056C6">
            <w:pPr>
              <w:jc w:val="center"/>
              <w:rPr>
                <w:sz w:val="20"/>
                <w:szCs w:val="20"/>
              </w:rPr>
            </w:pPr>
          </w:p>
        </w:tc>
      </w:tr>
      <w:tr w:rsidR="00432A00" w:rsidRPr="00432A00" w:rsidTr="001B0020">
        <w:tc>
          <w:tcPr>
            <w:tcW w:w="648" w:type="dxa"/>
            <w:shd w:val="clear" w:color="auto" w:fill="auto"/>
          </w:tcPr>
          <w:p w:rsidR="00432A00" w:rsidRPr="00432A00" w:rsidRDefault="00432A00" w:rsidP="00432A00">
            <w:pPr>
              <w:jc w:val="center"/>
            </w:pPr>
            <w:r w:rsidRPr="00432A00">
              <w:t>12.</w:t>
            </w:r>
          </w:p>
        </w:tc>
        <w:tc>
          <w:tcPr>
            <w:tcW w:w="4140" w:type="dxa"/>
            <w:shd w:val="clear" w:color="auto" w:fill="auto"/>
          </w:tcPr>
          <w:p w:rsidR="00432A00" w:rsidRPr="00432A00" w:rsidRDefault="00432A00" w:rsidP="00432A00">
            <w:r w:rsidRPr="00432A00">
              <w:t>Устройство козырька над входом в подъезд</w:t>
            </w:r>
          </w:p>
        </w:tc>
        <w:tc>
          <w:tcPr>
            <w:tcW w:w="2520" w:type="dxa"/>
            <w:shd w:val="clear" w:color="auto" w:fill="auto"/>
          </w:tcPr>
          <w:p w:rsidR="00432A00" w:rsidRPr="007F5034" w:rsidRDefault="00432A00" w:rsidP="008056C6">
            <w:pPr>
              <w:jc w:val="center"/>
              <w:rPr>
                <w:sz w:val="20"/>
                <w:szCs w:val="20"/>
              </w:rPr>
            </w:pPr>
            <w:r w:rsidRPr="007F5034">
              <w:rPr>
                <w:color w:val="000000"/>
                <w:sz w:val="20"/>
                <w:szCs w:val="20"/>
              </w:rPr>
              <w:t>Требуется текущий ремонт</w:t>
            </w:r>
          </w:p>
        </w:tc>
        <w:tc>
          <w:tcPr>
            <w:tcW w:w="3006" w:type="dxa"/>
            <w:shd w:val="clear" w:color="auto" w:fill="auto"/>
          </w:tcPr>
          <w:p w:rsidR="000F7CD1" w:rsidRDefault="00432A00" w:rsidP="00A01D96">
            <w:pPr>
              <w:rPr>
                <w:color w:val="000000"/>
                <w:sz w:val="20"/>
                <w:szCs w:val="20"/>
              </w:rPr>
            </w:pPr>
            <w:r w:rsidRPr="007F5034">
              <w:rPr>
                <w:color w:val="000000"/>
                <w:sz w:val="20"/>
                <w:szCs w:val="20"/>
              </w:rPr>
              <w:t>Массовые пятна, отслоение, взду</w:t>
            </w:r>
          </w:p>
          <w:p w:rsidR="00432A00" w:rsidRPr="007F5034" w:rsidRDefault="00432A00" w:rsidP="00A01D96">
            <w:pPr>
              <w:rPr>
                <w:color w:val="000000"/>
                <w:sz w:val="20"/>
                <w:szCs w:val="20"/>
              </w:rPr>
            </w:pPr>
            <w:r w:rsidRPr="007F5034">
              <w:rPr>
                <w:color w:val="000000"/>
                <w:sz w:val="20"/>
                <w:szCs w:val="20"/>
              </w:rPr>
              <w:t>тия и отпадение окрасочного слоя со шпаклевкой.</w:t>
            </w:r>
          </w:p>
        </w:tc>
      </w:tr>
      <w:tr w:rsidR="00432A00" w:rsidRPr="00432A00" w:rsidTr="001B0020">
        <w:tc>
          <w:tcPr>
            <w:tcW w:w="648" w:type="dxa"/>
            <w:shd w:val="clear" w:color="auto" w:fill="auto"/>
          </w:tcPr>
          <w:p w:rsidR="00432A00" w:rsidRPr="00432A00" w:rsidRDefault="00432A00" w:rsidP="00432A00">
            <w:pPr>
              <w:jc w:val="center"/>
            </w:pPr>
            <w:r w:rsidRPr="00432A00">
              <w:t>13.</w:t>
            </w:r>
          </w:p>
        </w:tc>
        <w:tc>
          <w:tcPr>
            <w:tcW w:w="4140" w:type="dxa"/>
            <w:shd w:val="clear" w:color="auto" w:fill="auto"/>
          </w:tcPr>
          <w:p w:rsidR="00432A00" w:rsidRPr="00432A00" w:rsidRDefault="00432A00" w:rsidP="00432A00">
            <w:r w:rsidRPr="00432A00">
              <w:t>Элементы благоустройства</w:t>
            </w:r>
          </w:p>
        </w:tc>
        <w:tc>
          <w:tcPr>
            <w:tcW w:w="2520" w:type="dxa"/>
            <w:shd w:val="clear" w:color="auto" w:fill="auto"/>
          </w:tcPr>
          <w:p w:rsidR="00432A00" w:rsidRPr="00432A00" w:rsidRDefault="00432A00" w:rsidP="00432A00">
            <w:pPr>
              <w:jc w:val="center"/>
            </w:pPr>
          </w:p>
        </w:tc>
        <w:tc>
          <w:tcPr>
            <w:tcW w:w="3006" w:type="dxa"/>
            <w:shd w:val="clear" w:color="auto" w:fill="auto"/>
          </w:tcPr>
          <w:p w:rsidR="00432A00" w:rsidRPr="00432A00" w:rsidRDefault="00432A00" w:rsidP="00432A00">
            <w:pPr>
              <w:jc w:val="center"/>
            </w:pPr>
          </w:p>
        </w:tc>
      </w:tr>
    </w:tbl>
    <w:p w:rsidR="00BF73D5" w:rsidRPr="00BF73D5" w:rsidRDefault="00BF73D5" w:rsidP="00BF73D5">
      <w:pPr>
        <w:widowControl w:val="0"/>
        <w:autoSpaceDE w:val="0"/>
        <w:autoSpaceDN w:val="0"/>
        <w:adjustRightInd w:val="0"/>
        <w:rPr>
          <w:color w:val="000000"/>
        </w:rPr>
      </w:pPr>
    </w:p>
    <w:tbl>
      <w:tblPr>
        <w:tblW w:w="0" w:type="auto"/>
        <w:tblLook w:val="04A0" w:firstRow="1" w:lastRow="0" w:firstColumn="1" w:lastColumn="0" w:noHBand="0" w:noVBand="1"/>
      </w:tblPr>
      <w:tblGrid>
        <w:gridCol w:w="5161"/>
        <w:gridCol w:w="5044"/>
      </w:tblGrid>
      <w:tr w:rsidR="00A20467" w:rsidRPr="003913EB" w:rsidTr="006847B9">
        <w:tc>
          <w:tcPr>
            <w:tcW w:w="5210" w:type="dxa"/>
          </w:tcPr>
          <w:p w:rsidR="00A20467" w:rsidRPr="003913EB" w:rsidRDefault="00A20467" w:rsidP="00330A72">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5104" w:type="dxa"/>
            <w:vAlign w:val="bottom"/>
          </w:tcPr>
          <w:p w:rsidR="00A20467" w:rsidRPr="003913EB" w:rsidRDefault="001F3FDD" w:rsidP="00330A72">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BF73D5" w:rsidRPr="00BF73D5" w:rsidRDefault="00BF73D5" w:rsidP="00BF73D5">
      <w:pPr>
        <w:widowControl w:val="0"/>
        <w:autoSpaceDE w:val="0"/>
        <w:autoSpaceDN w:val="0"/>
        <w:adjustRightInd w:val="0"/>
        <w:rPr>
          <w:rFonts w:ascii="Arial" w:hAnsi="Arial" w:cs="Arial"/>
        </w:rPr>
      </w:pPr>
      <w:r w:rsidRPr="00BF73D5">
        <w:rPr>
          <w:color w:val="000000"/>
        </w:rPr>
        <w:t>М.П.</w:t>
      </w:r>
    </w:p>
    <w:p w:rsidR="00BF73D5" w:rsidRPr="00BF73D5" w:rsidRDefault="00BF73D5" w:rsidP="00BF73D5">
      <w:pPr>
        <w:widowControl w:val="0"/>
        <w:autoSpaceDE w:val="0"/>
        <w:autoSpaceDN w:val="0"/>
        <w:adjustRightInd w:val="0"/>
        <w:jc w:val="right"/>
        <w:rPr>
          <w:color w:val="000000"/>
        </w:rPr>
      </w:pPr>
      <w:r w:rsidRPr="00BF73D5">
        <w:rPr>
          <w:color w:val="000000"/>
        </w:rPr>
        <w:lastRenderedPageBreak/>
        <w:t>Приложение 2</w:t>
      </w:r>
    </w:p>
    <w:p w:rsidR="00BF73D5" w:rsidRPr="00BF73D5" w:rsidRDefault="00BF73D5" w:rsidP="00BF73D5">
      <w:pPr>
        <w:widowControl w:val="0"/>
        <w:autoSpaceDE w:val="0"/>
        <w:autoSpaceDN w:val="0"/>
        <w:adjustRightInd w:val="0"/>
        <w:jc w:val="right"/>
        <w:rPr>
          <w:color w:val="000000"/>
        </w:rPr>
      </w:pPr>
      <w:r w:rsidRPr="00BF73D5">
        <w:rPr>
          <w:color w:val="000000"/>
        </w:rPr>
        <w:t>к договору управления</w:t>
      </w:r>
    </w:p>
    <w:p w:rsidR="00BF73D5" w:rsidRPr="00BF73D5" w:rsidRDefault="00BF73D5" w:rsidP="00BF73D5">
      <w:pPr>
        <w:widowControl w:val="0"/>
        <w:autoSpaceDE w:val="0"/>
        <w:autoSpaceDN w:val="0"/>
        <w:adjustRightInd w:val="0"/>
        <w:jc w:val="right"/>
        <w:rPr>
          <w:color w:val="000000"/>
        </w:rPr>
      </w:pPr>
      <w:r w:rsidRPr="00BF73D5">
        <w:rPr>
          <w:color w:val="000000"/>
        </w:rPr>
        <w:t>от ______________№ ______</w:t>
      </w:r>
    </w:p>
    <w:p w:rsidR="00BF73D5" w:rsidRPr="00BF73D5" w:rsidRDefault="00BF73D5" w:rsidP="00BF73D5">
      <w:pPr>
        <w:widowControl w:val="0"/>
        <w:autoSpaceDE w:val="0"/>
        <w:autoSpaceDN w:val="0"/>
        <w:adjustRightInd w:val="0"/>
        <w:jc w:val="right"/>
        <w:rPr>
          <w:color w:val="000000"/>
        </w:rPr>
      </w:pPr>
    </w:p>
    <w:p w:rsidR="00621C0B" w:rsidRDefault="00432A00" w:rsidP="00432A00">
      <w:pPr>
        <w:jc w:val="center"/>
      </w:pPr>
      <w:r w:rsidRPr="00432A00">
        <w:t xml:space="preserve">Состав и состояние общего имущества </w:t>
      </w:r>
      <w:r w:rsidR="002B0709">
        <w:t xml:space="preserve">мунициапального </w:t>
      </w:r>
      <w:r w:rsidRPr="00432A00">
        <w:t xml:space="preserve">общежития  </w:t>
      </w:r>
    </w:p>
    <w:p w:rsidR="00432A00" w:rsidRPr="00432A00" w:rsidRDefault="00432A00" w:rsidP="00432A00">
      <w:pPr>
        <w:jc w:val="center"/>
      </w:pPr>
      <w:r w:rsidRPr="00432A00">
        <w:t xml:space="preserve">по адресу: </w:t>
      </w:r>
      <w:r w:rsidRPr="00432A00">
        <w:rPr>
          <w:b/>
          <w:u w:val="single"/>
        </w:rPr>
        <w:t xml:space="preserve">ул. Мира, </w:t>
      </w:r>
      <w:r w:rsidR="00077FD7">
        <w:rPr>
          <w:b/>
          <w:u w:val="single"/>
        </w:rPr>
        <w:t xml:space="preserve">д. </w:t>
      </w:r>
      <w:r w:rsidRPr="00432A00">
        <w:rPr>
          <w:b/>
          <w:u w:val="single"/>
        </w:rPr>
        <w:t>21а</w:t>
      </w:r>
    </w:p>
    <w:p w:rsidR="00432A00" w:rsidRPr="002B0709" w:rsidRDefault="00432A00" w:rsidP="00432A00">
      <w:pPr>
        <w:rPr>
          <w:sz w:val="10"/>
          <w:szCs w:val="10"/>
        </w:rPr>
      </w:pPr>
    </w:p>
    <w:p w:rsidR="00432A00" w:rsidRPr="00432A00" w:rsidRDefault="00432A00" w:rsidP="00ED6E16">
      <w:pPr>
        <w:numPr>
          <w:ilvl w:val="0"/>
          <w:numId w:val="95"/>
        </w:numPr>
        <w:ind w:left="709"/>
        <w:jc w:val="center"/>
      </w:pPr>
      <w:r w:rsidRPr="00432A00">
        <w:t xml:space="preserve">Состав общего имущества общежития </w:t>
      </w:r>
    </w:p>
    <w:p w:rsidR="00432A00" w:rsidRPr="002B0709" w:rsidRDefault="00432A00" w:rsidP="00432A00">
      <w:pPr>
        <w:ind w:left="1080"/>
        <w:rPr>
          <w:sz w:val="10"/>
          <w:szCs w:val="1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60"/>
        <w:gridCol w:w="900"/>
        <w:gridCol w:w="1355"/>
        <w:gridCol w:w="2693"/>
      </w:tblGrid>
      <w:tr w:rsidR="00432A00" w:rsidRPr="00432A00" w:rsidTr="00B936F3">
        <w:tc>
          <w:tcPr>
            <w:tcW w:w="648" w:type="dxa"/>
            <w:shd w:val="clear" w:color="auto" w:fill="auto"/>
            <w:vAlign w:val="center"/>
          </w:tcPr>
          <w:p w:rsidR="00432A00" w:rsidRPr="00432A00" w:rsidRDefault="00432A00" w:rsidP="00432A00">
            <w:pPr>
              <w:jc w:val="center"/>
            </w:pPr>
            <w:r w:rsidRPr="00432A00">
              <w:t>№ п/п</w:t>
            </w:r>
          </w:p>
        </w:tc>
        <w:tc>
          <w:tcPr>
            <w:tcW w:w="4860" w:type="dxa"/>
            <w:shd w:val="clear" w:color="auto" w:fill="auto"/>
            <w:vAlign w:val="center"/>
          </w:tcPr>
          <w:p w:rsidR="00432A00" w:rsidRPr="00432A00" w:rsidRDefault="00432A00" w:rsidP="00432A00">
            <w:pPr>
              <w:jc w:val="center"/>
            </w:pPr>
            <w:r w:rsidRPr="00432A00">
              <w:t>Наименование показателя</w:t>
            </w:r>
          </w:p>
        </w:tc>
        <w:tc>
          <w:tcPr>
            <w:tcW w:w="900" w:type="dxa"/>
            <w:shd w:val="clear" w:color="auto" w:fill="auto"/>
            <w:vAlign w:val="center"/>
          </w:tcPr>
          <w:p w:rsidR="00432A00" w:rsidRPr="00432A00" w:rsidRDefault="00432A00" w:rsidP="00720CD9">
            <w:pPr>
              <w:jc w:val="center"/>
            </w:pPr>
            <w:r w:rsidRPr="00432A00">
              <w:t>Единица измерения</w:t>
            </w:r>
          </w:p>
        </w:tc>
        <w:tc>
          <w:tcPr>
            <w:tcW w:w="1355" w:type="dxa"/>
            <w:shd w:val="clear" w:color="auto" w:fill="auto"/>
            <w:vAlign w:val="center"/>
          </w:tcPr>
          <w:p w:rsidR="00B936F3" w:rsidRDefault="00432A00" w:rsidP="00432A00">
            <w:pPr>
              <w:jc w:val="center"/>
            </w:pPr>
            <w:r w:rsidRPr="00432A00">
              <w:t xml:space="preserve">Значение </w:t>
            </w:r>
          </w:p>
          <w:p w:rsidR="00432A00" w:rsidRPr="00432A00" w:rsidRDefault="00432A00" w:rsidP="00432A00">
            <w:pPr>
              <w:jc w:val="center"/>
            </w:pPr>
            <w:r w:rsidRPr="00432A00">
              <w:t>показателя</w:t>
            </w:r>
          </w:p>
        </w:tc>
        <w:tc>
          <w:tcPr>
            <w:tcW w:w="2693" w:type="dxa"/>
            <w:shd w:val="clear" w:color="auto" w:fill="auto"/>
            <w:vAlign w:val="center"/>
          </w:tcPr>
          <w:p w:rsidR="00432A00" w:rsidRPr="00432A00" w:rsidRDefault="00432A00" w:rsidP="00432A00">
            <w:pPr>
              <w:jc w:val="center"/>
            </w:pPr>
            <w:r w:rsidRPr="00432A00">
              <w:t>Характеристика</w:t>
            </w:r>
          </w:p>
        </w:tc>
      </w:tr>
      <w:tr w:rsidR="00432A00" w:rsidRPr="00432A00" w:rsidTr="00B936F3">
        <w:tc>
          <w:tcPr>
            <w:tcW w:w="10456" w:type="dxa"/>
            <w:gridSpan w:val="5"/>
            <w:shd w:val="clear" w:color="auto" w:fill="auto"/>
          </w:tcPr>
          <w:p w:rsidR="00432A00" w:rsidRPr="00432A00" w:rsidRDefault="00432A00" w:rsidP="00ED6E16">
            <w:pPr>
              <w:numPr>
                <w:ilvl w:val="0"/>
                <w:numId w:val="96"/>
              </w:numPr>
              <w:ind w:left="709"/>
              <w:jc w:val="center"/>
              <w:rPr>
                <w:b/>
              </w:rPr>
            </w:pPr>
            <w:r w:rsidRPr="00432A00">
              <w:rPr>
                <w:b/>
              </w:rPr>
              <w:t>Общие сведения</w:t>
            </w:r>
          </w:p>
        </w:tc>
      </w:tr>
      <w:tr w:rsidR="00432A00" w:rsidRPr="00432A00" w:rsidTr="00B936F3">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 xml:space="preserve">Кадастровый номер многоквартирного дома </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pPr>
              <w:rPr>
                <w:sz w:val="20"/>
                <w:szCs w:val="20"/>
              </w:rPr>
            </w:pPr>
            <w:r w:rsidRPr="00432A00">
              <w:rPr>
                <w:sz w:val="20"/>
                <w:szCs w:val="20"/>
              </w:rPr>
              <w:t>При его наличии</w:t>
            </w:r>
          </w:p>
        </w:tc>
      </w:tr>
      <w:tr w:rsidR="00432A00" w:rsidRPr="00432A00" w:rsidTr="00B936F3">
        <w:tc>
          <w:tcPr>
            <w:tcW w:w="648" w:type="dxa"/>
            <w:shd w:val="clear" w:color="auto" w:fill="auto"/>
          </w:tcPr>
          <w:p w:rsidR="00432A00" w:rsidRPr="00432A00" w:rsidRDefault="00432A00" w:rsidP="00432A00">
            <w:pPr>
              <w:jc w:val="center"/>
            </w:pPr>
            <w:r w:rsidRPr="00432A00">
              <w:t>2.</w:t>
            </w:r>
          </w:p>
        </w:tc>
        <w:tc>
          <w:tcPr>
            <w:tcW w:w="4860" w:type="dxa"/>
            <w:shd w:val="clear" w:color="auto" w:fill="auto"/>
          </w:tcPr>
          <w:p w:rsidR="00432A00" w:rsidRPr="00432A00" w:rsidRDefault="00432A00" w:rsidP="00432A00">
            <w:r w:rsidRPr="00432A00">
              <w:t>Серия, тип постройки</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Год постройки</w:t>
            </w:r>
          </w:p>
        </w:tc>
        <w:tc>
          <w:tcPr>
            <w:tcW w:w="900" w:type="dxa"/>
            <w:shd w:val="clear" w:color="auto" w:fill="auto"/>
          </w:tcPr>
          <w:p w:rsidR="00432A00" w:rsidRPr="00432A00" w:rsidRDefault="00432A00" w:rsidP="00432A00">
            <w:pPr>
              <w:jc w:val="center"/>
            </w:pPr>
          </w:p>
        </w:tc>
        <w:tc>
          <w:tcPr>
            <w:tcW w:w="1355" w:type="dxa"/>
            <w:shd w:val="clear" w:color="auto" w:fill="auto"/>
            <w:vAlign w:val="center"/>
          </w:tcPr>
          <w:p w:rsidR="00432A00" w:rsidRPr="00432A00" w:rsidRDefault="00432A00" w:rsidP="001F3FDD">
            <w:pPr>
              <w:jc w:val="center"/>
            </w:pPr>
            <w:r w:rsidRPr="00432A00">
              <w:t>1964</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4.</w:t>
            </w:r>
          </w:p>
        </w:tc>
        <w:tc>
          <w:tcPr>
            <w:tcW w:w="4860" w:type="dxa"/>
            <w:shd w:val="clear" w:color="auto" w:fill="auto"/>
          </w:tcPr>
          <w:p w:rsidR="00432A00" w:rsidRPr="00432A00" w:rsidRDefault="00432A00" w:rsidP="00432A00">
            <w:r w:rsidRPr="00432A00">
              <w:t>Степень износа по данным государственного технического учета</w:t>
            </w:r>
          </w:p>
        </w:tc>
        <w:tc>
          <w:tcPr>
            <w:tcW w:w="900" w:type="dxa"/>
            <w:shd w:val="clear" w:color="auto" w:fill="auto"/>
            <w:vAlign w:val="bottom"/>
          </w:tcPr>
          <w:p w:rsidR="00432A00" w:rsidRPr="00432A00" w:rsidRDefault="00432A00" w:rsidP="001F3FDD">
            <w:pPr>
              <w:jc w:val="center"/>
            </w:pPr>
            <w:r w:rsidRPr="00432A00">
              <w:t>%</w:t>
            </w:r>
          </w:p>
        </w:tc>
        <w:tc>
          <w:tcPr>
            <w:tcW w:w="1355" w:type="dxa"/>
            <w:shd w:val="clear" w:color="auto" w:fill="auto"/>
            <w:vAlign w:val="bottom"/>
          </w:tcPr>
          <w:p w:rsidR="00432A00" w:rsidRPr="00432A00" w:rsidRDefault="00432A00" w:rsidP="001F3FDD">
            <w:pPr>
              <w:jc w:val="center"/>
            </w:pPr>
            <w:r w:rsidRPr="00432A00">
              <w:t>34,8</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Степень фактического износа</w:t>
            </w:r>
          </w:p>
        </w:tc>
        <w:tc>
          <w:tcPr>
            <w:tcW w:w="900" w:type="dxa"/>
            <w:shd w:val="clear" w:color="auto" w:fill="auto"/>
          </w:tcPr>
          <w:p w:rsidR="00432A00" w:rsidRPr="00432A00" w:rsidRDefault="00432A00" w:rsidP="00432A00">
            <w:pPr>
              <w:jc w:val="center"/>
            </w:pPr>
            <w:r w:rsidRPr="00432A00">
              <w:t>%</w:t>
            </w:r>
          </w:p>
        </w:tc>
        <w:tc>
          <w:tcPr>
            <w:tcW w:w="1355" w:type="dxa"/>
            <w:shd w:val="clear" w:color="auto" w:fill="auto"/>
            <w:vAlign w:val="center"/>
          </w:tcPr>
          <w:p w:rsidR="00432A00" w:rsidRPr="00432A00" w:rsidRDefault="00B936F3" w:rsidP="001F3FDD">
            <w:pPr>
              <w:jc w:val="center"/>
            </w:pPr>
            <w:r>
              <w:t>37</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Год последнего капитального ремонта</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tc>
      </w:tr>
      <w:tr w:rsidR="00432A00" w:rsidRPr="00432A00" w:rsidTr="002B0709">
        <w:tc>
          <w:tcPr>
            <w:tcW w:w="648" w:type="dxa"/>
            <w:shd w:val="clear" w:color="auto" w:fill="auto"/>
          </w:tcPr>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r w:rsidRPr="00432A00">
              <w:t>Реквизиты правового акта о признании многоквартирного дома аварийным и подлежащим сносу</w:t>
            </w:r>
          </w:p>
        </w:tc>
        <w:tc>
          <w:tcPr>
            <w:tcW w:w="900" w:type="dxa"/>
            <w:shd w:val="clear" w:color="auto" w:fill="auto"/>
          </w:tcPr>
          <w:p w:rsidR="00432A00" w:rsidRPr="00432A00" w:rsidRDefault="00432A00" w:rsidP="00432A00">
            <w:pPr>
              <w:jc w:val="center"/>
            </w:pPr>
          </w:p>
        </w:tc>
        <w:tc>
          <w:tcPr>
            <w:tcW w:w="1355" w:type="dxa"/>
            <w:shd w:val="clear" w:color="auto" w:fill="auto"/>
            <w:vAlign w:val="bottom"/>
          </w:tcPr>
          <w:p w:rsidR="00432A00" w:rsidRPr="00432A00" w:rsidRDefault="002B0709" w:rsidP="002B0709">
            <w:pPr>
              <w:jc w:val="center"/>
            </w:pPr>
            <w:r>
              <w:t>нет</w:t>
            </w:r>
          </w:p>
        </w:tc>
        <w:tc>
          <w:tcPr>
            <w:tcW w:w="2693" w:type="dxa"/>
            <w:shd w:val="clear" w:color="auto" w:fill="auto"/>
          </w:tcPr>
          <w:p w:rsidR="00432A00" w:rsidRPr="00432A00" w:rsidRDefault="00432A00" w:rsidP="00432A00"/>
        </w:tc>
      </w:tr>
      <w:tr w:rsidR="00D12C1D" w:rsidRPr="00432A00" w:rsidTr="00B936F3">
        <w:tc>
          <w:tcPr>
            <w:tcW w:w="648" w:type="dxa"/>
            <w:shd w:val="clear" w:color="auto" w:fill="auto"/>
          </w:tcPr>
          <w:p w:rsidR="00D12C1D" w:rsidRPr="00432A00" w:rsidRDefault="00D12C1D" w:rsidP="00432A00">
            <w:pPr>
              <w:jc w:val="center"/>
            </w:pPr>
            <w:r w:rsidRPr="00432A00">
              <w:t>8.</w:t>
            </w:r>
          </w:p>
        </w:tc>
        <w:tc>
          <w:tcPr>
            <w:tcW w:w="4860" w:type="dxa"/>
            <w:shd w:val="clear" w:color="auto" w:fill="auto"/>
          </w:tcPr>
          <w:p w:rsidR="00D12C1D" w:rsidRPr="00432A00" w:rsidRDefault="00D12C1D" w:rsidP="00432A00">
            <w:r w:rsidRPr="00432A00">
              <w:t>Численность проживающих (зарегистрированных)</w:t>
            </w:r>
          </w:p>
        </w:tc>
        <w:tc>
          <w:tcPr>
            <w:tcW w:w="900" w:type="dxa"/>
            <w:shd w:val="clear" w:color="auto" w:fill="auto"/>
            <w:vAlign w:val="bottom"/>
          </w:tcPr>
          <w:p w:rsidR="00D12C1D" w:rsidRPr="00432A00" w:rsidRDefault="00D12C1D" w:rsidP="001F3FDD">
            <w:pPr>
              <w:jc w:val="center"/>
            </w:pPr>
            <w:r w:rsidRPr="00432A00">
              <w:t>чел.</w:t>
            </w:r>
          </w:p>
        </w:tc>
        <w:tc>
          <w:tcPr>
            <w:tcW w:w="1355" w:type="dxa"/>
            <w:shd w:val="clear" w:color="auto" w:fill="auto"/>
            <w:vAlign w:val="bottom"/>
          </w:tcPr>
          <w:p w:rsidR="00D12C1D" w:rsidRPr="00D12C1D" w:rsidRDefault="00D12861" w:rsidP="00B936F3">
            <w:pPr>
              <w:jc w:val="center"/>
            </w:pPr>
            <w:r>
              <w:t>12</w:t>
            </w:r>
            <w:r w:rsidR="00B936F3">
              <w:t>4</w:t>
            </w:r>
            <w:r>
              <w:t>/12</w:t>
            </w:r>
            <w:r w:rsidR="00B936F3">
              <w:t>4</w:t>
            </w:r>
          </w:p>
        </w:tc>
        <w:tc>
          <w:tcPr>
            <w:tcW w:w="2693" w:type="dxa"/>
            <w:shd w:val="clear" w:color="auto" w:fill="auto"/>
          </w:tcPr>
          <w:p w:rsidR="00D12C1D" w:rsidRPr="00AB04C2" w:rsidRDefault="00D12C1D" w:rsidP="00676D44">
            <w:pPr>
              <w:rPr>
                <w:sz w:val="22"/>
                <w:szCs w:val="22"/>
              </w:rPr>
            </w:pPr>
          </w:p>
        </w:tc>
      </w:tr>
      <w:tr w:rsidR="00432A00" w:rsidRPr="00432A00" w:rsidTr="00B936F3">
        <w:tc>
          <w:tcPr>
            <w:tcW w:w="648" w:type="dxa"/>
            <w:shd w:val="clear" w:color="auto" w:fill="auto"/>
          </w:tcPr>
          <w:p w:rsidR="00432A00" w:rsidRPr="00432A00" w:rsidRDefault="00432A00" w:rsidP="00432A00">
            <w:pPr>
              <w:jc w:val="center"/>
            </w:pPr>
            <w:r w:rsidRPr="00432A00">
              <w:t>9.</w:t>
            </w:r>
          </w:p>
        </w:tc>
        <w:tc>
          <w:tcPr>
            <w:tcW w:w="4860" w:type="dxa"/>
            <w:shd w:val="clear" w:color="auto" w:fill="auto"/>
          </w:tcPr>
          <w:p w:rsidR="00432A00" w:rsidRPr="00432A00" w:rsidRDefault="00432A00" w:rsidP="00432A00">
            <w:r w:rsidRPr="00432A00">
              <w:t>Количество этажей</w:t>
            </w:r>
          </w:p>
        </w:tc>
        <w:tc>
          <w:tcPr>
            <w:tcW w:w="900" w:type="dxa"/>
            <w:shd w:val="clear" w:color="auto" w:fill="auto"/>
          </w:tcPr>
          <w:p w:rsidR="00432A00" w:rsidRPr="00432A00" w:rsidRDefault="00432A00" w:rsidP="00432A00">
            <w:pPr>
              <w:jc w:val="center"/>
            </w:pPr>
            <w:r w:rsidRPr="00432A00">
              <w:t>ед.</w:t>
            </w:r>
          </w:p>
        </w:tc>
        <w:tc>
          <w:tcPr>
            <w:tcW w:w="1355" w:type="dxa"/>
            <w:shd w:val="clear" w:color="auto" w:fill="auto"/>
            <w:vAlign w:val="center"/>
          </w:tcPr>
          <w:p w:rsidR="00432A00" w:rsidRPr="00432A00" w:rsidRDefault="00432A00" w:rsidP="001F3FDD">
            <w:pPr>
              <w:jc w:val="center"/>
            </w:pPr>
            <w:r w:rsidRPr="00432A00">
              <w:t>5</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10.</w:t>
            </w:r>
          </w:p>
        </w:tc>
        <w:tc>
          <w:tcPr>
            <w:tcW w:w="4860" w:type="dxa"/>
            <w:shd w:val="clear" w:color="auto" w:fill="auto"/>
          </w:tcPr>
          <w:p w:rsidR="00432A00" w:rsidRPr="00432A00" w:rsidRDefault="00432A00" w:rsidP="00432A00">
            <w:r w:rsidRPr="00432A00">
              <w:t>Количество комнат</w:t>
            </w:r>
          </w:p>
        </w:tc>
        <w:tc>
          <w:tcPr>
            <w:tcW w:w="900" w:type="dxa"/>
            <w:shd w:val="clear" w:color="auto" w:fill="auto"/>
          </w:tcPr>
          <w:p w:rsidR="00432A00" w:rsidRPr="00432A00" w:rsidRDefault="00432A00" w:rsidP="00432A00">
            <w:pPr>
              <w:jc w:val="center"/>
            </w:pPr>
            <w:r w:rsidRPr="00432A00">
              <w:t>ед.</w:t>
            </w:r>
          </w:p>
        </w:tc>
        <w:tc>
          <w:tcPr>
            <w:tcW w:w="1355" w:type="dxa"/>
            <w:shd w:val="clear" w:color="auto" w:fill="auto"/>
            <w:vAlign w:val="center"/>
          </w:tcPr>
          <w:p w:rsidR="00432A00" w:rsidRPr="00432A00" w:rsidRDefault="00432A00" w:rsidP="001F3FDD">
            <w:pPr>
              <w:jc w:val="center"/>
            </w:pPr>
            <w:r w:rsidRPr="00432A00">
              <w:t>126</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11.</w:t>
            </w:r>
          </w:p>
        </w:tc>
        <w:tc>
          <w:tcPr>
            <w:tcW w:w="4860" w:type="dxa"/>
            <w:shd w:val="clear" w:color="auto" w:fill="auto"/>
          </w:tcPr>
          <w:p w:rsidR="00432A00" w:rsidRPr="00432A00" w:rsidRDefault="00432A00" w:rsidP="00432A00">
            <w:r w:rsidRPr="00432A00">
              <w:t>Количество лестниц</w:t>
            </w:r>
          </w:p>
        </w:tc>
        <w:tc>
          <w:tcPr>
            <w:tcW w:w="900" w:type="dxa"/>
            <w:shd w:val="clear" w:color="auto" w:fill="auto"/>
          </w:tcPr>
          <w:p w:rsidR="00432A00" w:rsidRPr="00432A00" w:rsidRDefault="00432A00" w:rsidP="00432A00">
            <w:pPr>
              <w:jc w:val="center"/>
            </w:pPr>
            <w:r w:rsidRPr="00432A00">
              <w:t>ед.</w:t>
            </w:r>
          </w:p>
        </w:tc>
        <w:tc>
          <w:tcPr>
            <w:tcW w:w="1355" w:type="dxa"/>
            <w:shd w:val="clear" w:color="auto" w:fill="auto"/>
            <w:vAlign w:val="center"/>
          </w:tcPr>
          <w:p w:rsidR="00432A00" w:rsidRPr="00432A00" w:rsidRDefault="00432A00" w:rsidP="001F3FDD">
            <w:pPr>
              <w:jc w:val="center"/>
            </w:pPr>
            <w:r w:rsidRPr="00432A00">
              <w:t>3</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11.</w:t>
            </w:r>
          </w:p>
        </w:tc>
        <w:tc>
          <w:tcPr>
            <w:tcW w:w="4860" w:type="dxa"/>
            <w:shd w:val="clear" w:color="auto" w:fill="auto"/>
          </w:tcPr>
          <w:p w:rsidR="00432A00" w:rsidRPr="00432A00" w:rsidRDefault="00432A00" w:rsidP="00432A00">
            <w:r w:rsidRPr="00432A00">
              <w:t>Количество нежилых помещений, не входящих в состав общего имущества</w:t>
            </w:r>
          </w:p>
        </w:tc>
        <w:tc>
          <w:tcPr>
            <w:tcW w:w="900" w:type="dxa"/>
            <w:shd w:val="clear" w:color="auto" w:fill="auto"/>
            <w:vAlign w:val="bottom"/>
          </w:tcPr>
          <w:p w:rsidR="00432A00" w:rsidRPr="00432A00" w:rsidRDefault="00432A00" w:rsidP="00B936F3">
            <w:pPr>
              <w:jc w:val="center"/>
            </w:pPr>
            <w:r w:rsidRPr="00432A00">
              <w:t>ед.</w:t>
            </w:r>
          </w:p>
        </w:tc>
        <w:tc>
          <w:tcPr>
            <w:tcW w:w="1355" w:type="dxa"/>
            <w:shd w:val="clear" w:color="auto" w:fill="auto"/>
            <w:vAlign w:val="bottom"/>
          </w:tcPr>
          <w:p w:rsidR="00432A00" w:rsidRPr="00432A00" w:rsidRDefault="00B936F3" w:rsidP="00B936F3">
            <w:pPr>
              <w:jc w:val="center"/>
            </w:pPr>
            <w:r>
              <w:t>7</w:t>
            </w:r>
          </w:p>
        </w:tc>
        <w:tc>
          <w:tcPr>
            <w:tcW w:w="2693" w:type="dxa"/>
            <w:shd w:val="clear" w:color="auto" w:fill="auto"/>
          </w:tcPr>
          <w:p w:rsidR="00432A00" w:rsidRDefault="00B936F3" w:rsidP="00432A00">
            <w:pPr>
              <w:rPr>
                <w:sz w:val="20"/>
              </w:rPr>
            </w:pPr>
            <w:r>
              <w:rPr>
                <w:sz w:val="20"/>
              </w:rPr>
              <w:t>Пом. 1 – 326,6 м</w:t>
            </w:r>
            <w:r>
              <w:rPr>
                <w:sz w:val="20"/>
                <w:vertAlign w:val="superscript"/>
              </w:rPr>
              <w:t>2</w:t>
            </w:r>
            <w:r>
              <w:rPr>
                <w:sz w:val="20"/>
              </w:rPr>
              <w:t xml:space="preserve">  1 этаж</w:t>
            </w:r>
          </w:p>
          <w:p w:rsidR="00B936F3" w:rsidRDefault="00B936F3" w:rsidP="00B936F3">
            <w:pPr>
              <w:rPr>
                <w:sz w:val="20"/>
              </w:rPr>
            </w:pPr>
            <w:r>
              <w:rPr>
                <w:sz w:val="20"/>
              </w:rPr>
              <w:t>Пом. 2 – 81,1 м</w:t>
            </w:r>
            <w:r>
              <w:rPr>
                <w:sz w:val="20"/>
                <w:vertAlign w:val="superscript"/>
              </w:rPr>
              <w:t>2</w:t>
            </w:r>
            <w:r>
              <w:rPr>
                <w:sz w:val="20"/>
              </w:rPr>
              <w:t xml:space="preserve">  1 этаж</w:t>
            </w:r>
          </w:p>
          <w:p w:rsidR="00B936F3" w:rsidRDefault="00B936F3" w:rsidP="00B936F3">
            <w:pPr>
              <w:rPr>
                <w:sz w:val="20"/>
              </w:rPr>
            </w:pPr>
            <w:r>
              <w:rPr>
                <w:sz w:val="20"/>
              </w:rPr>
              <w:t>Пом. 3 – 27,7 м</w:t>
            </w:r>
            <w:r>
              <w:rPr>
                <w:sz w:val="20"/>
                <w:vertAlign w:val="superscript"/>
              </w:rPr>
              <w:t>2</w:t>
            </w:r>
            <w:r>
              <w:rPr>
                <w:sz w:val="20"/>
              </w:rPr>
              <w:t xml:space="preserve">  1 этаж</w:t>
            </w:r>
          </w:p>
          <w:p w:rsidR="00586C76" w:rsidRDefault="00B936F3" w:rsidP="00B936F3">
            <w:pPr>
              <w:rPr>
                <w:sz w:val="20"/>
              </w:rPr>
            </w:pPr>
            <w:r>
              <w:rPr>
                <w:sz w:val="20"/>
              </w:rPr>
              <w:t>Пом. 7, 8, 9, 10 – 51 м</w:t>
            </w:r>
            <w:r>
              <w:rPr>
                <w:sz w:val="20"/>
                <w:vertAlign w:val="superscript"/>
              </w:rPr>
              <w:t>2</w:t>
            </w:r>
            <w:r>
              <w:rPr>
                <w:sz w:val="20"/>
              </w:rPr>
              <w:t xml:space="preserve">  </w:t>
            </w:r>
          </w:p>
          <w:p w:rsidR="00B936F3" w:rsidRPr="00B936F3" w:rsidRDefault="00B936F3" w:rsidP="00B936F3">
            <w:pPr>
              <w:rPr>
                <w:sz w:val="20"/>
              </w:rPr>
            </w:pPr>
            <w:r>
              <w:rPr>
                <w:sz w:val="20"/>
              </w:rPr>
              <w:t>1 этаж</w:t>
            </w:r>
          </w:p>
        </w:tc>
      </w:tr>
      <w:tr w:rsidR="00432A00" w:rsidRPr="00432A00" w:rsidTr="00B936F3">
        <w:tc>
          <w:tcPr>
            <w:tcW w:w="648" w:type="dxa"/>
            <w:shd w:val="clear" w:color="auto" w:fill="auto"/>
          </w:tcPr>
          <w:p w:rsidR="00432A00" w:rsidRPr="00432A00" w:rsidRDefault="00432A00" w:rsidP="00432A00">
            <w:pPr>
              <w:jc w:val="center"/>
            </w:pPr>
            <w:r w:rsidRPr="00432A00">
              <w:t>12.</w:t>
            </w:r>
          </w:p>
        </w:tc>
        <w:tc>
          <w:tcPr>
            <w:tcW w:w="4860" w:type="dxa"/>
            <w:shd w:val="clear" w:color="auto" w:fill="auto"/>
          </w:tcPr>
          <w:p w:rsidR="00432A00" w:rsidRPr="00432A00" w:rsidRDefault="00432A00" w:rsidP="00432A00">
            <w:r w:rsidRPr="00432A00">
              <w:t>Наличие подвала</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13.</w:t>
            </w:r>
          </w:p>
        </w:tc>
        <w:tc>
          <w:tcPr>
            <w:tcW w:w="4860" w:type="dxa"/>
            <w:shd w:val="clear" w:color="auto" w:fill="auto"/>
          </w:tcPr>
          <w:p w:rsidR="00432A00" w:rsidRPr="00432A00" w:rsidRDefault="00432A00" w:rsidP="00432A00">
            <w:r w:rsidRPr="00432A00">
              <w:t>Наличие цокольного этажа</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14.</w:t>
            </w:r>
          </w:p>
        </w:tc>
        <w:tc>
          <w:tcPr>
            <w:tcW w:w="4860" w:type="dxa"/>
            <w:shd w:val="clear" w:color="auto" w:fill="auto"/>
          </w:tcPr>
          <w:p w:rsidR="00432A00" w:rsidRPr="00432A00" w:rsidRDefault="00432A00" w:rsidP="00432A00">
            <w:r w:rsidRPr="00432A00">
              <w:t>Наличие мансарды</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15.</w:t>
            </w:r>
          </w:p>
        </w:tc>
        <w:tc>
          <w:tcPr>
            <w:tcW w:w="4860" w:type="dxa"/>
            <w:shd w:val="clear" w:color="auto" w:fill="auto"/>
          </w:tcPr>
          <w:p w:rsidR="00432A00" w:rsidRPr="00432A00" w:rsidRDefault="00432A00" w:rsidP="00432A00">
            <w:r w:rsidRPr="00432A00">
              <w:t>Наличие мезонина</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16.</w:t>
            </w:r>
          </w:p>
        </w:tc>
        <w:tc>
          <w:tcPr>
            <w:tcW w:w="4860" w:type="dxa"/>
            <w:shd w:val="clear" w:color="auto" w:fill="auto"/>
          </w:tcPr>
          <w:p w:rsidR="00432A00" w:rsidRPr="00432A00" w:rsidRDefault="00432A00" w:rsidP="00432A00">
            <w:r w:rsidRPr="00432A00">
              <w:t>Строительный объем</w:t>
            </w:r>
          </w:p>
        </w:tc>
        <w:tc>
          <w:tcPr>
            <w:tcW w:w="900" w:type="dxa"/>
            <w:shd w:val="clear" w:color="auto" w:fill="auto"/>
          </w:tcPr>
          <w:p w:rsidR="00432A00" w:rsidRPr="00432A00" w:rsidRDefault="00432A00" w:rsidP="00432A00">
            <w:pPr>
              <w:jc w:val="center"/>
            </w:pPr>
            <w:r w:rsidRPr="00432A00">
              <w:t>куб. м</w:t>
            </w:r>
          </w:p>
        </w:tc>
        <w:tc>
          <w:tcPr>
            <w:tcW w:w="1355" w:type="dxa"/>
            <w:shd w:val="clear" w:color="auto" w:fill="auto"/>
            <w:vAlign w:val="center"/>
          </w:tcPr>
          <w:p w:rsidR="00432A00" w:rsidRPr="00432A00" w:rsidRDefault="00432A00" w:rsidP="001F3FDD">
            <w:pPr>
              <w:jc w:val="center"/>
            </w:pPr>
            <w:r w:rsidRPr="00432A00">
              <w:t>13365</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17.</w:t>
            </w:r>
          </w:p>
        </w:tc>
        <w:tc>
          <w:tcPr>
            <w:tcW w:w="4860" w:type="dxa"/>
            <w:shd w:val="clear" w:color="auto" w:fill="auto"/>
          </w:tcPr>
          <w:p w:rsidR="00432A00" w:rsidRPr="00432A00" w:rsidRDefault="00432A00" w:rsidP="00432A00">
            <w:r w:rsidRPr="00432A00">
              <w:t>Общая площадь:</w:t>
            </w:r>
          </w:p>
        </w:tc>
        <w:tc>
          <w:tcPr>
            <w:tcW w:w="900" w:type="dxa"/>
            <w:shd w:val="clear" w:color="auto" w:fill="auto"/>
          </w:tcPr>
          <w:p w:rsidR="00432A00" w:rsidRPr="00432A00" w:rsidRDefault="00432A00" w:rsidP="00432A00">
            <w:pPr>
              <w:jc w:val="center"/>
            </w:pPr>
            <w:r w:rsidRPr="00432A00">
              <w:t>кв. м</w:t>
            </w:r>
          </w:p>
        </w:tc>
        <w:tc>
          <w:tcPr>
            <w:tcW w:w="1355" w:type="dxa"/>
            <w:shd w:val="clear" w:color="auto" w:fill="auto"/>
            <w:vAlign w:val="center"/>
          </w:tcPr>
          <w:p w:rsidR="00432A00" w:rsidRPr="00432A00" w:rsidRDefault="00432A00" w:rsidP="001F3FDD">
            <w:pPr>
              <w:jc w:val="center"/>
            </w:pPr>
            <w:r w:rsidRPr="00432A00">
              <w:t>3716,8</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 жилых помещений (площадь комнат)</w:t>
            </w:r>
          </w:p>
        </w:tc>
        <w:tc>
          <w:tcPr>
            <w:tcW w:w="900" w:type="dxa"/>
            <w:shd w:val="clear" w:color="auto" w:fill="auto"/>
          </w:tcPr>
          <w:p w:rsidR="00432A00" w:rsidRPr="00432A00" w:rsidRDefault="00432A00" w:rsidP="00432A00">
            <w:pPr>
              <w:jc w:val="center"/>
            </w:pPr>
            <w:r w:rsidRPr="00432A00">
              <w:t>кв. м</w:t>
            </w:r>
          </w:p>
        </w:tc>
        <w:tc>
          <w:tcPr>
            <w:tcW w:w="1355" w:type="dxa"/>
            <w:shd w:val="clear" w:color="auto" w:fill="auto"/>
            <w:vAlign w:val="center"/>
          </w:tcPr>
          <w:p w:rsidR="00432A00" w:rsidRPr="00432A00" w:rsidRDefault="00432A00" w:rsidP="001F3FDD">
            <w:pPr>
              <w:jc w:val="center"/>
            </w:pPr>
            <w:r w:rsidRPr="00432A00">
              <w:t>2098,9</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 нежилых помещений (общая площадь нежилых помещений, не входящих в состав общего имущества)</w:t>
            </w:r>
          </w:p>
        </w:tc>
        <w:tc>
          <w:tcPr>
            <w:tcW w:w="900" w:type="dxa"/>
            <w:shd w:val="clear" w:color="auto" w:fill="auto"/>
            <w:vAlign w:val="bottom"/>
          </w:tcPr>
          <w:p w:rsidR="00432A00" w:rsidRPr="00432A00" w:rsidRDefault="00432A00" w:rsidP="001F3FDD">
            <w:pPr>
              <w:jc w:val="center"/>
            </w:pPr>
            <w:r w:rsidRPr="00432A00">
              <w:t>кв. м</w:t>
            </w:r>
          </w:p>
        </w:tc>
        <w:tc>
          <w:tcPr>
            <w:tcW w:w="1355" w:type="dxa"/>
            <w:shd w:val="clear" w:color="auto" w:fill="auto"/>
            <w:vAlign w:val="bottom"/>
          </w:tcPr>
          <w:p w:rsidR="00432A00" w:rsidRPr="00432A00" w:rsidRDefault="00586C76" w:rsidP="001F3FDD">
            <w:pPr>
              <w:jc w:val="center"/>
            </w:pPr>
            <w:r>
              <w:t>486,4</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1F3FDD">
            <w:r w:rsidRPr="00432A00">
              <w:t>- помещений общего пользования (общая площадь нежилых помещений, входящих в состав общего имущества)</w:t>
            </w:r>
          </w:p>
        </w:tc>
        <w:tc>
          <w:tcPr>
            <w:tcW w:w="900" w:type="dxa"/>
            <w:shd w:val="clear" w:color="auto" w:fill="auto"/>
            <w:vAlign w:val="center"/>
          </w:tcPr>
          <w:p w:rsidR="00432A00" w:rsidRPr="00432A00" w:rsidRDefault="00432A00" w:rsidP="001F3FDD">
            <w:pPr>
              <w:jc w:val="center"/>
            </w:pPr>
            <w:r w:rsidRPr="00432A00">
              <w:t>кв. м</w:t>
            </w:r>
          </w:p>
        </w:tc>
        <w:tc>
          <w:tcPr>
            <w:tcW w:w="1355" w:type="dxa"/>
            <w:shd w:val="clear" w:color="auto" w:fill="auto"/>
            <w:vAlign w:val="center"/>
          </w:tcPr>
          <w:p w:rsidR="00432A00" w:rsidRPr="00432A00" w:rsidRDefault="00586C76" w:rsidP="001F3FDD">
            <w:pPr>
              <w:jc w:val="center"/>
            </w:pPr>
            <w:r>
              <w:t>1131,5</w:t>
            </w:r>
          </w:p>
        </w:tc>
        <w:tc>
          <w:tcPr>
            <w:tcW w:w="2693" w:type="dxa"/>
            <w:shd w:val="clear" w:color="auto" w:fill="auto"/>
          </w:tcPr>
          <w:p w:rsidR="00432A00" w:rsidRPr="00432A00" w:rsidRDefault="00432A00" w:rsidP="00432A00"/>
        </w:tc>
      </w:tr>
      <w:tr w:rsidR="00432A00" w:rsidRPr="00432A00" w:rsidTr="00B936F3">
        <w:tc>
          <w:tcPr>
            <w:tcW w:w="10456" w:type="dxa"/>
            <w:gridSpan w:val="5"/>
            <w:shd w:val="clear" w:color="auto" w:fill="auto"/>
          </w:tcPr>
          <w:p w:rsidR="00432A00" w:rsidRPr="00432A00" w:rsidRDefault="00432A00" w:rsidP="00ED6E16">
            <w:pPr>
              <w:numPr>
                <w:ilvl w:val="0"/>
                <w:numId w:val="96"/>
              </w:numPr>
              <w:ind w:left="709"/>
              <w:jc w:val="center"/>
              <w:rPr>
                <w:b/>
              </w:rPr>
            </w:pPr>
            <w:r w:rsidRPr="00432A00">
              <w:rPr>
                <w:b/>
              </w:rPr>
              <w:t>Помещения общего пользования</w:t>
            </w:r>
          </w:p>
        </w:tc>
      </w:tr>
      <w:tr w:rsidR="00432A00" w:rsidRPr="00432A00" w:rsidTr="00B936F3">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Площадь помещений общего пользования:</w:t>
            </w:r>
          </w:p>
          <w:p w:rsidR="00432A00" w:rsidRPr="00432A00" w:rsidRDefault="00432A00" w:rsidP="00432A00">
            <w:r w:rsidRPr="00432A00">
              <w:t>- коридоры</w:t>
            </w:r>
          </w:p>
          <w:p w:rsidR="00432A00" w:rsidRPr="00432A00" w:rsidRDefault="00432A00" w:rsidP="00432A00">
            <w:r w:rsidRPr="00432A00">
              <w:t>- лестничные клетки</w:t>
            </w:r>
          </w:p>
          <w:p w:rsidR="00432A00" w:rsidRPr="00432A00" w:rsidRDefault="00432A00" w:rsidP="00432A00">
            <w:r w:rsidRPr="00432A00">
              <w:t>- холлы, фойе, вестибюли</w:t>
            </w:r>
          </w:p>
          <w:p w:rsidR="00432A00" w:rsidRPr="00432A00" w:rsidRDefault="00432A00" w:rsidP="00432A00">
            <w:r w:rsidRPr="00432A00">
              <w:t>- кухни</w:t>
            </w:r>
          </w:p>
          <w:p w:rsidR="00432A00" w:rsidRPr="00432A00" w:rsidRDefault="00432A00" w:rsidP="00432A00">
            <w:r w:rsidRPr="00432A00">
              <w:t>- душевые</w:t>
            </w:r>
          </w:p>
          <w:p w:rsidR="00432A00" w:rsidRPr="00432A00" w:rsidRDefault="00432A00" w:rsidP="00432A00">
            <w:r w:rsidRPr="00432A00">
              <w:t>- санузлы (туалеты)</w:t>
            </w:r>
          </w:p>
          <w:p w:rsidR="00432A00" w:rsidRPr="00432A00" w:rsidRDefault="00432A00" w:rsidP="00432A00">
            <w:r w:rsidRPr="00432A00">
              <w:t>- постирочные</w:t>
            </w:r>
          </w:p>
          <w:p w:rsidR="00432A00" w:rsidRPr="00432A00" w:rsidRDefault="00432A00" w:rsidP="00432A00">
            <w:r w:rsidRPr="00432A00">
              <w:t>- умывальники</w:t>
            </w:r>
          </w:p>
          <w:p w:rsidR="00432A00" w:rsidRPr="00432A00" w:rsidRDefault="00432A00" w:rsidP="00432A00">
            <w:r w:rsidRPr="00432A00">
              <w:lastRenderedPageBreak/>
              <w:t>- гладильные</w:t>
            </w:r>
          </w:p>
          <w:p w:rsidR="00432A00" w:rsidRPr="00432A00" w:rsidRDefault="00432A00" w:rsidP="00432A00">
            <w:r w:rsidRPr="00432A00">
              <w:t>- бытовые помещения</w:t>
            </w:r>
          </w:p>
          <w:p w:rsidR="00432A00" w:rsidRPr="00432A00" w:rsidRDefault="00432A00" w:rsidP="00432A00">
            <w:r w:rsidRPr="00432A00">
              <w:t>- служебные помещения</w:t>
            </w:r>
          </w:p>
          <w:p w:rsidR="00432A00" w:rsidRPr="00432A00" w:rsidRDefault="00432A00" w:rsidP="00432A00">
            <w:r w:rsidRPr="00432A00">
              <w:t>- технические помещения</w:t>
            </w:r>
          </w:p>
          <w:p w:rsidR="00432A00" w:rsidRPr="00432A00" w:rsidRDefault="00432A00" w:rsidP="00432A00">
            <w:r w:rsidRPr="00432A00">
              <w:t>- тамбура</w:t>
            </w:r>
          </w:p>
          <w:p w:rsidR="00432A00" w:rsidRPr="00432A00" w:rsidRDefault="00432A00" w:rsidP="00586C76">
            <w:r w:rsidRPr="00432A00">
              <w:t>- прочие помещения</w:t>
            </w:r>
            <w:r w:rsidR="008056C6">
              <w:t xml:space="preserve"> </w:t>
            </w:r>
          </w:p>
        </w:tc>
        <w:tc>
          <w:tcPr>
            <w:tcW w:w="900" w:type="dxa"/>
            <w:shd w:val="clear" w:color="auto" w:fill="auto"/>
          </w:tcPr>
          <w:p w:rsidR="00432A00" w:rsidRPr="00432A00" w:rsidRDefault="00432A00" w:rsidP="00432A00">
            <w:pPr>
              <w:jc w:val="center"/>
            </w:pPr>
            <w:r w:rsidRPr="00432A00">
              <w:lastRenderedPageBreak/>
              <w:t>кв.м.</w:t>
            </w:r>
          </w:p>
          <w:p w:rsidR="00432A00" w:rsidRPr="00432A00" w:rsidRDefault="00432A00" w:rsidP="00432A00">
            <w:pPr>
              <w:jc w:val="center"/>
            </w:pPr>
            <w:r w:rsidRPr="00432A00">
              <w:t>кв.м.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lastRenderedPageBreak/>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8056C6">
            <w:pPr>
              <w:jc w:val="center"/>
            </w:pPr>
            <w:r w:rsidRPr="00432A00">
              <w:t>кв.м</w:t>
            </w:r>
          </w:p>
        </w:tc>
        <w:tc>
          <w:tcPr>
            <w:tcW w:w="1355" w:type="dxa"/>
            <w:shd w:val="clear" w:color="auto" w:fill="auto"/>
            <w:vAlign w:val="center"/>
          </w:tcPr>
          <w:p w:rsidR="00432A00" w:rsidRPr="00432A00" w:rsidRDefault="00586C76" w:rsidP="001F3FDD">
            <w:pPr>
              <w:jc w:val="center"/>
            </w:pPr>
            <w:r>
              <w:lastRenderedPageBreak/>
              <w:t>1131,5</w:t>
            </w:r>
          </w:p>
          <w:p w:rsidR="00432A00" w:rsidRPr="00586C76" w:rsidRDefault="00432A00" w:rsidP="001F3FDD">
            <w:pPr>
              <w:jc w:val="center"/>
            </w:pPr>
            <w:r w:rsidRPr="00586C76">
              <w:t>44</w:t>
            </w:r>
            <w:r w:rsidR="00586C76" w:rsidRPr="00586C76">
              <w:t>5,2</w:t>
            </w:r>
          </w:p>
          <w:p w:rsidR="00432A00" w:rsidRPr="00432A00" w:rsidRDefault="00586C76" w:rsidP="001F3FDD">
            <w:pPr>
              <w:jc w:val="center"/>
            </w:pPr>
            <w:r w:rsidRPr="00960737">
              <w:t>139</w:t>
            </w:r>
          </w:p>
          <w:p w:rsidR="00432A00" w:rsidRPr="00432A00" w:rsidRDefault="00586C76" w:rsidP="001F3FDD">
            <w:pPr>
              <w:jc w:val="center"/>
            </w:pPr>
            <w:r>
              <w:t>51,4</w:t>
            </w:r>
          </w:p>
          <w:p w:rsidR="00432A00" w:rsidRPr="00432A00" w:rsidRDefault="00432A00" w:rsidP="001F3FDD">
            <w:pPr>
              <w:jc w:val="center"/>
            </w:pPr>
            <w:r w:rsidRPr="00432A00">
              <w:t>108,5</w:t>
            </w:r>
          </w:p>
          <w:p w:rsidR="00432A00" w:rsidRPr="00432A00" w:rsidRDefault="00432A00" w:rsidP="001F3FDD">
            <w:pPr>
              <w:jc w:val="center"/>
            </w:pPr>
            <w:r w:rsidRPr="00432A00">
              <w:t>27,7</w:t>
            </w:r>
          </w:p>
          <w:p w:rsidR="00432A00" w:rsidRPr="00432A00" w:rsidRDefault="00432A00" w:rsidP="001F3FDD">
            <w:pPr>
              <w:jc w:val="center"/>
            </w:pPr>
            <w:r w:rsidRPr="00432A00">
              <w:t>18</w:t>
            </w:r>
            <w:r w:rsidR="00586C76">
              <w:t>9</w:t>
            </w:r>
            <w:r w:rsidRPr="00432A00">
              <w:t>,</w:t>
            </w:r>
            <w:r w:rsidR="00586C76">
              <w:t>4</w:t>
            </w:r>
          </w:p>
          <w:p w:rsidR="00432A00" w:rsidRPr="00432A00" w:rsidRDefault="00432A00" w:rsidP="001F3FDD">
            <w:pPr>
              <w:jc w:val="center"/>
            </w:pPr>
            <w:r w:rsidRPr="00432A00">
              <w:t>49,9</w:t>
            </w:r>
          </w:p>
          <w:p w:rsidR="00432A00" w:rsidRPr="00432A00" w:rsidRDefault="00432A00" w:rsidP="001F3FDD">
            <w:pPr>
              <w:jc w:val="center"/>
            </w:pPr>
            <w:r w:rsidRPr="00432A00">
              <w:t>0</w:t>
            </w:r>
          </w:p>
          <w:p w:rsidR="00432A00" w:rsidRPr="00432A00" w:rsidRDefault="00432A00" w:rsidP="001F3FDD">
            <w:pPr>
              <w:jc w:val="center"/>
            </w:pPr>
            <w:r w:rsidRPr="00432A00">
              <w:lastRenderedPageBreak/>
              <w:t>0</w:t>
            </w:r>
          </w:p>
          <w:p w:rsidR="00432A00" w:rsidRPr="00432A00" w:rsidRDefault="00586C76" w:rsidP="001F3FDD">
            <w:pPr>
              <w:jc w:val="center"/>
            </w:pPr>
            <w:r>
              <w:t>18,1</w:t>
            </w:r>
          </w:p>
          <w:p w:rsidR="00432A00" w:rsidRPr="00432A00" w:rsidRDefault="00586C76" w:rsidP="001F3FDD">
            <w:pPr>
              <w:jc w:val="center"/>
            </w:pPr>
            <w:r>
              <w:t>31,7</w:t>
            </w:r>
          </w:p>
          <w:p w:rsidR="00432A00" w:rsidRPr="00432A00" w:rsidRDefault="00586C76" w:rsidP="001F3FDD">
            <w:pPr>
              <w:jc w:val="center"/>
            </w:pPr>
            <w:r>
              <w:t>44,2</w:t>
            </w:r>
          </w:p>
          <w:p w:rsidR="00432A00" w:rsidRPr="00432A00" w:rsidRDefault="00586C76" w:rsidP="001F3FDD">
            <w:pPr>
              <w:jc w:val="center"/>
            </w:pPr>
            <w:r>
              <w:t>14,1</w:t>
            </w:r>
          </w:p>
          <w:p w:rsidR="00432A00" w:rsidRPr="00432A00" w:rsidRDefault="00586C76" w:rsidP="001F3FDD">
            <w:pPr>
              <w:jc w:val="center"/>
            </w:pPr>
            <w:r>
              <w:t>2,3</w:t>
            </w:r>
          </w:p>
        </w:tc>
        <w:tc>
          <w:tcPr>
            <w:tcW w:w="2693" w:type="dxa"/>
            <w:shd w:val="clear" w:color="auto" w:fill="auto"/>
          </w:tcPr>
          <w:p w:rsidR="00432A00" w:rsidRPr="00586C76" w:rsidRDefault="00432A00" w:rsidP="00432A00">
            <w:pPr>
              <w:rPr>
                <w:sz w:val="20"/>
                <w:szCs w:val="22"/>
              </w:rPr>
            </w:pPr>
            <w:r w:rsidRPr="00586C76">
              <w:rPr>
                <w:sz w:val="20"/>
                <w:szCs w:val="22"/>
              </w:rPr>
              <w:lastRenderedPageBreak/>
              <w:t xml:space="preserve">Материал пола-ж/б, </w:t>
            </w:r>
            <w:r w:rsidR="008056C6" w:rsidRPr="00586C76">
              <w:rPr>
                <w:sz w:val="20"/>
                <w:szCs w:val="22"/>
              </w:rPr>
              <w:t xml:space="preserve">материал отделки пола - </w:t>
            </w:r>
            <w:r w:rsidRPr="00586C76">
              <w:rPr>
                <w:sz w:val="20"/>
                <w:szCs w:val="22"/>
              </w:rPr>
              <w:t>линолеум, стен- масл</w:t>
            </w:r>
            <w:r w:rsidR="008056C6" w:rsidRPr="00586C76">
              <w:rPr>
                <w:sz w:val="20"/>
                <w:szCs w:val="22"/>
              </w:rPr>
              <w:t>яная</w:t>
            </w:r>
            <w:r w:rsidRPr="00586C76">
              <w:rPr>
                <w:sz w:val="20"/>
                <w:szCs w:val="22"/>
              </w:rPr>
              <w:t xml:space="preserve">, клеевая окраска, </w:t>
            </w:r>
            <w:r w:rsidR="008056C6" w:rsidRPr="00586C76">
              <w:rPr>
                <w:sz w:val="20"/>
                <w:szCs w:val="22"/>
              </w:rPr>
              <w:t xml:space="preserve">глазурованная плитка; </w:t>
            </w:r>
            <w:r w:rsidRPr="00586C76">
              <w:rPr>
                <w:sz w:val="20"/>
                <w:szCs w:val="22"/>
              </w:rPr>
              <w:t>потолка- клеевая окраска,</w:t>
            </w:r>
          </w:p>
          <w:p w:rsidR="00432A00" w:rsidRPr="00586C76" w:rsidRDefault="00432A00" w:rsidP="00432A00">
            <w:pPr>
              <w:rPr>
                <w:sz w:val="20"/>
                <w:szCs w:val="22"/>
              </w:rPr>
            </w:pPr>
            <w:r w:rsidRPr="00586C76">
              <w:rPr>
                <w:sz w:val="20"/>
                <w:szCs w:val="22"/>
              </w:rPr>
              <w:t>Материал лестничных ограждений- метал</w:t>
            </w:r>
            <w:r w:rsidR="008056C6" w:rsidRPr="00586C76">
              <w:rPr>
                <w:sz w:val="20"/>
                <w:szCs w:val="22"/>
              </w:rPr>
              <w:t>л</w:t>
            </w:r>
            <w:r w:rsidRPr="00586C76">
              <w:rPr>
                <w:sz w:val="20"/>
                <w:szCs w:val="22"/>
              </w:rPr>
              <w:t xml:space="preserve">, </w:t>
            </w:r>
            <w:r w:rsidR="008056C6" w:rsidRPr="00586C76">
              <w:rPr>
                <w:sz w:val="20"/>
                <w:szCs w:val="22"/>
              </w:rPr>
              <w:t xml:space="preserve">отделки - </w:t>
            </w:r>
            <w:r w:rsidRPr="00586C76">
              <w:rPr>
                <w:sz w:val="20"/>
                <w:szCs w:val="22"/>
              </w:rPr>
              <w:t>окраска, поручень ПХВ.</w:t>
            </w:r>
          </w:p>
          <w:p w:rsidR="00432A00" w:rsidRDefault="00AC4F22" w:rsidP="00432A00">
            <w:pPr>
              <w:rPr>
                <w:b/>
                <w:i/>
                <w:sz w:val="20"/>
                <w:szCs w:val="16"/>
              </w:rPr>
            </w:pPr>
            <w:r>
              <w:rPr>
                <w:b/>
                <w:i/>
                <w:sz w:val="20"/>
                <w:szCs w:val="16"/>
              </w:rPr>
              <w:lastRenderedPageBreak/>
              <w:t>Служебно-подсобные помещения</w:t>
            </w:r>
          </w:p>
          <w:p w:rsidR="00AC4F22" w:rsidRDefault="00AC4F22" w:rsidP="00432A00">
            <w:pPr>
              <w:rPr>
                <w:b/>
                <w:i/>
                <w:sz w:val="20"/>
                <w:szCs w:val="16"/>
              </w:rPr>
            </w:pPr>
            <w:r>
              <w:rPr>
                <w:b/>
                <w:i/>
                <w:sz w:val="20"/>
                <w:szCs w:val="16"/>
              </w:rPr>
              <w:t>(пом. № 36, 37 – 22 м</w:t>
            </w:r>
            <w:r>
              <w:rPr>
                <w:b/>
                <w:i/>
                <w:sz w:val="20"/>
                <w:szCs w:val="16"/>
                <w:vertAlign w:val="superscript"/>
              </w:rPr>
              <w:t>2</w:t>
            </w:r>
            <w:r>
              <w:rPr>
                <w:b/>
                <w:i/>
                <w:sz w:val="20"/>
                <w:szCs w:val="16"/>
              </w:rPr>
              <w:t>)</w:t>
            </w:r>
          </w:p>
          <w:p w:rsidR="00AC4F22" w:rsidRDefault="00AC4F22" w:rsidP="00432A00">
            <w:pPr>
              <w:rPr>
                <w:b/>
                <w:i/>
                <w:sz w:val="20"/>
                <w:szCs w:val="16"/>
              </w:rPr>
            </w:pPr>
            <w:r>
              <w:rPr>
                <w:b/>
                <w:i/>
                <w:sz w:val="20"/>
                <w:szCs w:val="16"/>
              </w:rPr>
              <w:t>Учрежденческие помещения (вахта – 9,7 м</w:t>
            </w:r>
            <w:r>
              <w:rPr>
                <w:b/>
                <w:i/>
                <w:sz w:val="20"/>
                <w:szCs w:val="16"/>
                <w:vertAlign w:val="superscript"/>
              </w:rPr>
              <w:t>2</w:t>
            </w:r>
            <w:r>
              <w:rPr>
                <w:b/>
                <w:i/>
                <w:sz w:val="20"/>
                <w:szCs w:val="16"/>
              </w:rPr>
              <w:t>)</w:t>
            </w:r>
          </w:p>
          <w:p w:rsidR="00AC4F22" w:rsidRDefault="00AC4F22" w:rsidP="00432A00">
            <w:pPr>
              <w:rPr>
                <w:b/>
                <w:i/>
                <w:sz w:val="20"/>
                <w:szCs w:val="16"/>
              </w:rPr>
            </w:pPr>
            <w:r>
              <w:rPr>
                <w:b/>
                <w:i/>
                <w:sz w:val="20"/>
                <w:szCs w:val="16"/>
              </w:rPr>
              <w:t xml:space="preserve">Складские помещения </w:t>
            </w:r>
          </w:p>
          <w:p w:rsidR="00AC4F22" w:rsidRPr="00AC4F22" w:rsidRDefault="00AC4F22" w:rsidP="002B0709">
            <w:pPr>
              <w:rPr>
                <w:b/>
                <w:i/>
                <w:sz w:val="20"/>
                <w:szCs w:val="16"/>
              </w:rPr>
            </w:pPr>
            <w:r>
              <w:rPr>
                <w:b/>
                <w:i/>
                <w:sz w:val="20"/>
                <w:szCs w:val="16"/>
              </w:rPr>
              <w:t>(пом. №№ 19, 20, 21 – 18,1 м</w:t>
            </w:r>
            <w:r>
              <w:rPr>
                <w:b/>
                <w:i/>
                <w:sz w:val="20"/>
                <w:szCs w:val="16"/>
                <w:vertAlign w:val="superscript"/>
              </w:rPr>
              <w:t>2</w:t>
            </w:r>
            <w:r>
              <w:rPr>
                <w:b/>
                <w:i/>
                <w:sz w:val="20"/>
                <w:szCs w:val="16"/>
              </w:rPr>
              <w:t>)</w:t>
            </w:r>
          </w:p>
        </w:tc>
      </w:tr>
      <w:tr w:rsidR="00432A00" w:rsidRPr="00432A00" w:rsidTr="00B936F3">
        <w:tc>
          <w:tcPr>
            <w:tcW w:w="648" w:type="dxa"/>
            <w:shd w:val="clear" w:color="auto" w:fill="auto"/>
          </w:tcPr>
          <w:p w:rsidR="00432A00" w:rsidRPr="00432A00" w:rsidRDefault="00432A00" w:rsidP="00432A00">
            <w:pPr>
              <w:jc w:val="center"/>
            </w:pPr>
            <w:r w:rsidRPr="00432A00">
              <w:lastRenderedPageBreak/>
              <w:t>2.</w:t>
            </w:r>
          </w:p>
        </w:tc>
        <w:tc>
          <w:tcPr>
            <w:tcW w:w="4860" w:type="dxa"/>
            <w:shd w:val="clear" w:color="auto" w:fill="auto"/>
          </w:tcPr>
          <w:p w:rsidR="00432A00" w:rsidRPr="00432A00" w:rsidRDefault="00432A00" w:rsidP="00432A00">
            <w:r w:rsidRPr="00432A00">
              <w:t>Уборочная площадь помещений общего пользования:</w:t>
            </w:r>
          </w:p>
          <w:p w:rsidR="00432A00" w:rsidRPr="00432A00" w:rsidRDefault="00432A00" w:rsidP="00432A00">
            <w:r w:rsidRPr="00432A00">
              <w:t>- коридоры</w:t>
            </w:r>
          </w:p>
          <w:p w:rsidR="00432A00" w:rsidRPr="00432A00" w:rsidRDefault="00432A00" w:rsidP="00432A00">
            <w:r w:rsidRPr="00432A00">
              <w:t>- лестничные клетки</w:t>
            </w:r>
          </w:p>
          <w:p w:rsidR="00432A00" w:rsidRPr="00432A00" w:rsidRDefault="00432A00" w:rsidP="00432A00">
            <w:r w:rsidRPr="00432A00">
              <w:t>- холлы, фойе, вестибюли</w:t>
            </w:r>
          </w:p>
          <w:p w:rsidR="00432A00" w:rsidRPr="00432A00" w:rsidRDefault="00432A00" w:rsidP="00432A00">
            <w:r w:rsidRPr="00432A00">
              <w:t>- кухни</w:t>
            </w:r>
          </w:p>
          <w:p w:rsidR="00432A00" w:rsidRPr="00432A00" w:rsidRDefault="00432A00" w:rsidP="00432A00">
            <w:r w:rsidRPr="00432A00">
              <w:t>- душевые</w:t>
            </w:r>
          </w:p>
          <w:p w:rsidR="00432A00" w:rsidRPr="00432A00" w:rsidRDefault="00432A00" w:rsidP="00432A00">
            <w:r w:rsidRPr="00432A00">
              <w:t>- санузлы (туалеты)</w:t>
            </w:r>
          </w:p>
          <w:p w:rsidR="00432A00" w:rsidRPr="00432A00" w:rsidRDefault="00432A00" w:rsidP="00432A00">
            <w:r w:rsidRPr="00432A00">
              <w:t>- постирочные</w:t>
            </w:r>
          </w:p>
          <w:p w:rsidR="00432A00" w:rsidRPr="00432A00" w:rsidRDefault="00432A00" w:rsidP="00432A00">
            <w:r w:rsidRPr="00432A00">
              <w:t>- умывальники</w:t>
            </w:r>
          </w:p>
          <w:p w:rsidR="00432A00" w:rsidRPr="00432A00" w:rsidRDefault="00432A00" w:rsidP="00432A00">
            <w:r w:rsidRPr="00432A00">
              <w:t>- гладильные</w:t>
            </w:r>
          </w:p>
          <w:p w:rsidR="00432A00" w:rsidRPr="00432A00" w:rsidRDefault="00432A00" w:rsidP="00432A00">
            <w:r w:rsidRPr="00432A00">
              <w:t>- бытовые помещения</w:t>
            </w:r>
          </w:p>
          <w:p w:rsidR="00432A00" w:rsidRPr="00432A00" w:rsidRDefault="00432A00" w:rsidP="00432A00">
            <w:r w:rsidRPr="00432A00">
              <w:t>- служебные помещения</w:t>
            </w:r>
          </w:p>
          <w:p w:rsidR="00432A00" w:rsidRPr="00432A00" w:rsidRDefault="00432A00" w:rsidP="00432A00">
            <w:r w:rsidRPr="00432A00">
              <w:t>- технические помещения</w:t>
            </w:r>
          </w:p>
          <w:p w:rsidR="00432A00" w:rsidRPr="00432A00" w:rsidRDefault="00432A00" w:rsidP="00432A00">
            <w:r w:rsidRPr="00432A00">
              <w:t>- тамбура</w:t>
            </w:r>
          </w:p>
          <w:p w:rsidR="00432A00" w:rsidRPr="00432A00" w:rsidRDefault="00432A00" w:rsidP="00432A00">
            <w:r w:rsidRPr="00432A00">
              <w:t>- прочих помещения</w:t>
            </w:r>
          </w:p>
        </w:tc>
        <w:tc>
          <w:tcPr>
            <w:tcW w:w="900" w:type="dxa"/>
            <w:shd w:val="clear" w:color="auto" w:fill="auto"/>
          </w:tcPr>
          <w:p w:rsidR="00432A00" w:rsidRPr="00432A00" w:rsidRDefault="00432A00" w:rsidP="00432A00">
            <w:pPr>
              <w:jc w:val="center"/>
            </w:pPr>
            <w:r w:rsidRPr="00432A00">
              <w:t>кв.м</w:t>
            </w:r>
          </w:p>
          <w:p w:rsidR="00432A00" w:rsidRPr="00432A00" w:rsidRDefault="00432A00" w:rsidP="00432A00">
            <w:pPr>
              <w:jc w:val="center"/>
            </w:pPr>
          </w:p>
          <w:p w:rsidR="00432A00" w:rsidRPr="00432A00" w:rsidRDefault="00432A00" w:rsidP="00432A00">
            <w:pPr>
              <w:jc w:val="center"/>
            </w:pPr>
            <w:r w:rsidRPr="00432A00">
              <w:t>кв.м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960737" w:rsidP="001F3FDD">
            <w:pPr>
              <w:jc w:val="center"/>
            </w:pPr>
            <w:r>
              <w:t>1057,8</w:t>
            </w:r>
          </w:p>
          <w:p w:rsidR="00432A00" w:rsidRPr="00432A00" w:rsidRDefault="00432A00" w:rsidP="001F3FDD">
            <w:pPr>
              <w:jc w:val="center"/>
            </w:pPr>
          </w:p>
          <w:p w:rsidR="00432A00" w:rsidRPr="00432A00" w:rsidRDefault="00432A00" w:rsidP="001F3FDD">
            <w:pPr>
              <w:jc w:val="center"/>
            </w:pPr>
            <w:r w:rsidRPr="00432A00">
              <w:t>4</w:t>
            </w:r>
            <w:r w:rsidR="00960737">
              <w:t>50,9</w:t>
            </w:r>
          </w:p>
          <w:p w:rsidR="00432A00" w:rsidRPr="00432A00" w:rsidRDefault="00960737" w:rsidP="001F3FDD">
            <w:pPr>
              <w:jc w:val="center"/>
            </w:pPr>
            <w:r>
              <w:t>171,5</w:t>
            </w:r>
          </w:p>
          <w:p w:rsidR="00432A00" w:rsidRPr="00432A00" w:rsidRDefault="00960737" w:rsidP="001F3FDD">
            <w:pPr>
              <w:jc w:val="center"/>
            </w:pPr>
            <w:r>
              <w:t>51,4</w:t>
            </w:r>
          </w:p>
          <w:p w:rsidR="00432A00" w:rsidRPr="00432A00" w:rsidRDefault="00432A00" w:rsidP="001F3FDD">
            <w:pPr>
              <w:jc w:val="center"/>
            </w:pPr>
            <w:r w:rsidRPr="00432A00">
              <w:t>108,5</w:t>
            </w:r>
          </w:p>
          <w:p w:rsidR="00432A00" w:rsidRPr="00432A00" w:rsidRDefault="00432A00" w:rsidP="001F3FDD">
            <w:pPr>
              <w:jc w:val="center"/>
            </w:pPr>
            <w:r w:rsidRPr="00432A00">
              <w:t>27,7</w:t>
            </w:r>
          </w:p>
          <w:p w:rsidR="00432A00" w:rsidRPr="00432A00" w:rsidRDefault="00960737" w:rsidP="001F3FDD">
            <w:pPr>
              <w:jc w:val="center"/>
            </w:pPr>
            <w:r>
              <w:t>189,4</w:t>
            </w:r>
          </w:p>
          <w:p w:rsidR="00432A00" w:rsidRPr="00432A00" w:rsidRDefault="00432A00" w:rsidP="001F3FDD">
            <w:pPr>
              <w:jc w:val="center"/>
            </w:pPr>
            <w:r w:rsidRPr="00432A00">
              <w:t>49,9</w:t>
            </w:r>
          </w:p>
          <w:p w:rsidR="00432A00" w:rsidRPr="00432A00" w:rsidRDefault="00432A00" w:rsidP="001F3FDD">
            <w:pPr>
              <w:jc w:val="center"/>
            </w:pPr>
            <w:r w:rsidRPr="00432A00">
              <w:t>0</w:t>
            </w:r>
          </w:p>
          <w:p w:rsidR="00432A00" w:rsidRPr="00432A00" w:rsidRDefault="00432A00" w:rsidP="001F3FDD">
            <w:pPr>
              <w:jc w:val="center"/>
            </w:pPr>
            <w:r w:rsidRPr="00432A00">
              <w:t>0</w:t>
            </w:r>
          </w:p>
          <w:p w:rsidR="00432A00" w:rsidRPr="00432A00" w:rsidRDefault="00960737" w:rsidP="001F3FDD">
            <w:pPr>
              <w:jc w:val="center"/>
            </w:pPr>
            <w:r>
              <w:t>0</w:t>
            </w:r>
          </w:p>
          <w:p w:rsidR="00432A00" w:rsidRPr="00432A00" w:rsidRDefault="00960737" w:rsidP="001F3FDD">
            <w:pPr>
              <w:jc w:val="center"/>
            </w:pPr>
            <w:r>
              <w:t>0</w:t>
            </w:r>
          </w:p>
          <w:p w:rsidR="00432A00" w:rsidRPr="00432A00" w:rsidRDefault="00960737" w:rsidP="001F3FDD">
            <w:pPr>
              <w:jc w:val="center"/>
            </w:pPr>
            <w:r>
              <w:t>0</w:t>
            </w:r>
          </w:p>
          <w:p w:rsidR="00432A00" w:rsidRPr="00432A00" w:rsidRDefault="00960737" w:rsidP="001F3FDD">
            <w:pPr>
              <w:jc w:val="center"/>
            </w:pPr>
            <w:r>
              <w:t>8,5</w:t>
            </w:r>
          </w:p>
          <w:p w:rsidR="00432A00" w:rsidRPr="00432A00" w:rsidRDefault="00960737" w:rsidP="001F3FDD">
            <w:pPr>
              <w:jc w:val="center"/>
            </w:pPr>
            <w:r>
              <w:t>0</w:t>
            </w:r>
          </w:p>
        </w:tc>
        <w:tc>
          <w:tcPr>
            <w:tcW w:w="2693" w:type="dxa"/>
            <w:shd w:val="clear" w:color="auto" w:fill="auto"/>
          </w:tcPr>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i/>
                <w:sz w:val="20"/>
                <w:szCs w:val="20"/>
              </w:rPr>
            </w:pPr>
          </w:p>
          <w:p w:rsidR="00432A00" w:rsidRPr="00432A00" w:rsidRDefault="00432A00" w:rsidP="00432A00">
            <w:pPr>
              <w:rPr>
                <w:b/>
                <w:i/>
                <w:sz w:val="16"/>
                <w:szCs w:val="16"/>
              </w:rPr>
            </w:pPr>
            <w:r w:rsidRPr="00432A00">
              <w:rPr>
                <w:b/>
                <w:i/>
                <w:sz w:val="16"/>
                <w:szCs w:val="16"/>
              </w:rPr>
              <w:t>Подсобные помещения</w:t>
            </w:r>
          </w:p>
          <w:p w:rsidR="00432A00" w:rsidRPr="00432A00" w:rsidRDefault="00432A00" w:rsidP="00432A00">
            <w:pPr>
              <w:rPr>
                <w:b/>
                <w:i/>
                <w:sz w:val="16"/>
                <w:szCs w:val="16"/>
              </w:rPr>
            </w:pPr>
            <w:r w:rsidRPr="00432A00">
              <w:rPr>
                <w:b/>
                <w:i/>
                <w:sz w:val="16"/>
                <w:szCs w:val="16"/>
              </w:rPr>
              <w:t>Учрежденческие помещения</w:t>
            </w:r>
          </w:p>
          <w:p w:rsidR="00432A00" w:rsidRPr="00432A00" w:rsidRDefault="00432A00" w:rsidP="00432A00">
            <w:pPr>
              <w:rPr>
                <w:b/>
                <w:i/>
                <w:sz w:val="16"/>
                <w:szCs w:val="16"/>
              </w:rPr>
            </w:pPr>
            <w:r w:rsidRPr="00432A00">
              <w:rPr>
                <w:b/>
                <w:i/>
                <w:sz w:val="16"/>
                <w:szCs w:val="16"/>
              </w:rPr>
              <w:t>Складские помещения</w:t>
            </w:r>
          </w:p>
          <w:p w:rsidR="00432A00" w:rsidRPr="00432A00" w:rsidRDefault="00432A00" w:rsidP="00432A00">
            <w:pPr>
              <w:rPr>
                <w:b/>
                <w:i/>
                <w:sz w:val="16"/>
                <w:szCs w:val="16"/>
              </w:rPr>
            </w:pPr>
          </w:p>
          <w:p w:rsidR="00432A00" w:rsidRPr="00432A00" w:rsidRDefault="00432A00" w:rsidP="00432A00">
            <w:pPr>
              <w:rPr>
                <w:b/>
                <w:i/>
                <w:sz w:val="16"/>
                <w:szCs w:val="16"/>
              </w:rPr>
            </w:pPr>
          </w:p>
          <w:p w:rsidR="00432A00" w:rsidRPr="00432A00" w:rsidRDefault="00432A00" w:rsidP="00432A00">
            <w:pPr>
              <w:rPr>
                <w:i/>
                <w:sz w:val="20"/>
                <w:szCs w:val="20"/>
              </w:rPr>
            </w:pPr>
            <w:r w:rsidRPr="00432A00">
              <w:rPr>
                <w:b/>
                <w:i/>
                <w:sz w:val="16"/>
                <w:szCs w:val="16"/>
              </w:rPr>
              <w:t>Лифтовой холл</w:t>
            </w:r>
          </w:p>
        </w:tc>
      </w:tr>
      <w:tr w:rsidR="00960737" w:rsidRPr="00432A00" w:rsidTr="00960737">
        <w:tc>
          <w:tcPr>
            <w:tcW w:w="648" w:type="dxa"/>
            <w:shd w:val="clear" w:color="auto" w:fill="auto"/>
          </w:tcPr>
          <w:p w:rsidR="00960737" w:rsidRPr="00432A00" w:rsidRDefault="00960737" w:rsidP="00432A00">
            <w:pPr>
              <w:jc w:val="center"/>
            </w:pPr>
            <w:r>
              <w:t>2.1.</w:t>
            </w:r>
          </w:p>
        </w:tc>
        <w:tc>
          <w:tcPr>
            <w:tcW w:w="4860" w:type="dxa"/>
            <w:shd w:val="clear" w:color="auto" w:fill="auto"/>
          </w:tcPr>
          <w:p w:rsidR="00960737" w:rsidRPr="00432A00" w:rsidRDefault="00960737" w:rsidP="00432A00">
            <w:r w:rsidRPr="00432A00">
              <w:t xml:space="preserve">Уборочная площадь </w:t>
            </w:r>
            <w:r>
              <w:t xml:space="preserve">подсобных и вспомогательных </w:t>
            </w:r>
            <w:r w:rsidRPr="00432A00">
              <w:t>помещений</w:t>
            </w:r>
          </w:p>
        </w:tc>
        <w:tc>
          <w:tcPr>
            <w:tcW w:w="900" w:type="dxa"/>
            <w:shd w:val="clear" w:color="auto" w:fill="auto"/>
            <w:vAlign w:val="bottom"/>
          </w:tcPr>
          <w:p w:rsidR="00960737" w:rsidRPr="00432A00" w:rsidRDefault="00960737" w:rsidP="00960737">
            <w:pPr>
              <w:jc w:val="center"/>
            </w:pPr>
            <w:r w:rsidRPr="00432A00">
              <w:t>кв. м</w:t>
            </w:r>
          </w:p>
        </w:tc>
        <w:tc>
          <w:tcPr>
            <w:tcW w:w="1355" w:type="dxa"/>
            <w:shd w:val="clear" w:color="auto" w:fill="auto"/>
            <w:vAlign w:val="bottom"/>
          </w:tcPr>
          <w:p w:rsidR="00960737" w:rsidRDefault="00960737" w:rsidP="00960737">
            <w:pPr>
              <w:jc w:val="center"/>
            </w:pPr>
            <w:r>
              <w:t>60,7</w:t>
            </w:r>
          </w:p>
        </w:tc>
        <w:tc>
          <w:tcPr>
            <w:tcW w:w="2693" w:type="dxa"/>
            <w:shd w:val="clear" w:color="auto" w:fill="auto"/>
          </w:tcPr>
          <w:p w:rsidR="00960737" w:rsidRPr="00432A00" w:rsidRDefault="00960737" w:rsidP="00432A00">
            <w:pPr>
              <w:rPr>
                <w:i/>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Уборочная площадь элементов помещений общего пользования:</w:t>
            </w:r>
          </w:p>
          <w:p w:rsidR="00432A00" w:rsidRPr="00432A00" w:rsidRDefault="00432A00" w:rsidP="00432A00">
            <w:r w:rsidRPr="00432A00">
              <w:t>- стен</w:t>
            </w:r>
          </w:p>
          <w:p w:rsidR="00432A00" w:rsidRPr="00432A00" w:rsidRDefault="00432A00" w:rsidP="00432A00">
            <w:r w:rsidRPr="00432A00">
              <w:t>- потолка</w:t>
            </w:r>
          </w:p>
          <w:p w:rsidR="00432A00" w:rsidRPr="00432A00" w:rsidRDefault="00432A00" w:rsidP="00432A00">
            <w:r w:rsidRPr="00432A00">
              <w:t>- лестничных ограждений (перил)</w:t>
            </w:r>
          </w:p>
          <w:p w:rsidR="00432A00" w:rsidRPr="00432A00" w:rsidRDefault="00432A00" w:rsidP="00432A00">
            <w:r w:rsidRPr="00432A00">
              <w:t>- почтовых ящиков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vAlign w:val="bottom"/>
          </w:tcPr>
          <w:p w:rsidR="00432A00" w:rsidRPr="00432A00" w:rsidRDefault="00432A00" w:rsidP="001F3FDD">
            <w:pPr>
              <w:jc w:val="center"/>
            </w:pPr>
          </w:p>
          <w:p w:rsidR="00432A00" w:rsidRPr="00432A00" w:rsidRDefault="00432A00" w:rsidP="001F3FDD">
            <w:pPr>
              <w:jc w:val="center"/>
            </w:pPr>
          </w:p>
          <w:p w:rsidR="00432A00" w:rsidRPr="00432A00" w:rsidRDefault="00EE0018" w:rsidP="001F3FDD">
            <w:pPr>
              <w:jc w:val="center"/>
            </w:pPr>
            <w:r>
              <w:t>2731,6</w:t>
            </w:r>
          </w:p>
          <w:p w:rsidR="00432A00" w:rsidRPr="00432A00" w:rsidRDefault="00EE0018" w:rsidP="001F3FDD">
            <w:pPr>
              <w:jc w:val="center"/>
            </w:pPr>
            <w:r>
              <w:t>1025,3</w:t>
            </w:r>
          </w:p>
          <w:p w:rsidR="00432A00" w:rsidRPr="00432A00" w:rsidRDefault="00432A00" w:rsidP="001F3FDD">
            <w:pPr>
              <w:jc w:val="center"/>
            </w:pPr>
            <w:r w:rsidRPr="00432A00">
              <w:t>133,2</w:t>
            </w:r>
          </w:p>
          <w:p w:rsidR="00432A00" w:rsidRPr="00432A00" w:rsidRDefault="00EE0018" w:rsidP="001F3FDD">
            <w:pPr>
              <w:jc w:val="center"/>
            </w:pPr>
            <w:r>
              <w:t>8,1</w:t>
            </w:r>
          </w:p>
        </w:tc>
        <w:tc>
          <w:tcPr>
            <w:tcW w:w="2693" w:type="dxa"/>
            <w:shd w:val="clear" w:color="auto" w:fill="auto"/>
          </w:tcPr>
          <w:p w:rsidR="00432A00" w:rsidRPr="00432A00" w:rsidRDefault="00432A00" w:rsidP="00432A00"/>
        </w:tc>
      </w:tr>
      <w:tr w:rsidR="00432A00" w:rsidRPr="00432A00" w:rsidTr="00193EFE">
        <w:tc>
          <w:tcPr>
            <w:tcW w:w="648" w:type="dxa"/>
            <w:shd w:val="clear" w:color="auto" w:fill="auto"/>
          </w:tcPr>
          <w:p w:rsidR="00432A00" w:rsidRPr="00432A00" w:rsidRDefault="00432A00" w:rsidP="00432A00">
            <w:pPr>
              <w:jc w:val="center"/>
              <w:rPr>
                <w:highlight w:val="yellow"/>
              </w:rPr>
            </w:pPr>
            <w:r w:rsidRPr="00432A00">
              <w:t>4.</w:t>
            </w:r>
          </w:p>
        </w:tc>
        <w:tc>
          <w:tcPr>
            <w:tcW w:w="4860" w:type="dxa"/>
            <w:shd w:val="clear" w:color="auto" w:fill="auto"/>
          </w:tcPr>
          <w:p w:rsidR="00432A00" w:rsidRPr="00432A00" w:rsidRDefault="00432A00" w:rsidP="00432A00">
            <w:r w:rsidRPr="00432A00">
              <w:t>Количество оборудования в помещениях общего пользования:</w:t>
            </w:r>
          </w:p>
          <w:p w:rsidR="00432A00" w:rsidRPr="00432A00" w:rsidRDefault="00432A00" w:rsidP="00432A00">
            <w:r w:rsidRPr="00432A00">
              <w:t>- раковины</w:t>
            </w:r>
          </w:p>
          <w:p w:rsidR="00432A00" w:rsidRPr="00432A00" w:rsidRDefault="00432A00" w:rsidP="00432A00">
            <w:r w:rsidRPr="00432A00">
              <w:t>- унитазы</w:t>
            </w:r>
          </w:p>
          <w:p w:rsidR="00432A00" w:rsidRPr="00432A00" w:rsidRDefault="00432A00" w:rsidP="00432A00">
            <w:r w:rsidRPr="00432A00">
              <w:t>- умывальники</w:t>
            </w:r>
          </w:p>
          <w:p w:rsidR="00432A00" w:rsidRPr="00432A00" w:rsidRDefault="00432A00" w:rsidP="00432A00">
            <w:r w:rsidRPr="00432A00">
              <w:t>- электроплиты</w:t>
            </w:r>
          </w:p>
          <w:p w:rsidR="00432A00" w:rsidRDefault="00432A00" w:rsidP="00432A00">
            <w:r w:rsidRPr="00432A00">
              <w:t>- ванны</w:t>
            </w:r>
          </w:p>
          <w:p w:rsidR="00193EFE" w:rsidRPr="00432A00" w:rsidRDefault="00193EFE" w:rsidP="00432A00">
            <w:r>
              <w:t>- поддоны</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Default="00432A00" w:rsidP="00432A00">
            <w:pPr>
              <w:jc w:val="center"/>
            </w:pPr>
            <w:r w:rsidRPr="00432A00">
              <w:t>шт.</w:t>
            </w:r>
          </w:p>
          <w:p w:rsidR="00193EFE" w:rsidRPr="00432A00" w:rsidRDefault="00193EFE" w:rsidP="00193EFE">
            <w:pPr>
              <w:jc w:val="center"/>
            </w:pPr>
            <w:r w:rsidRPr="00432A00">
              <w:t>шт.</w:t>
            </w:r>
          </w:p>
        </w:tc>
        <w:tc>
          <w:tcPr>
            <w:tcW w:w="1355" w:type="dxa"/>
            <w:shd w:val="clear" w:color="auto" w:fill="auto"/>
            <w:vAlign w:val="bottom"/>
          </w:tcPr>
          <w:p w:rsidR="00432A00" w:rsidRPr="00432A00" w:rsidRDefault="00432A00" w:rsidP="00193EFE">
            <w:pPr>
              <w:jc w:val="center"/>
            </w:pPr>
            <w:r w:rsidRPr="00432A00">
              <w:t>3</w:t>
            </w:r>
            <w:r w:rsidR="00365C60">
              <w:t>7</w:t>
            </w:r>
          </w:p>
          <w:p w:rsidR="00432A00" w:rsidRPr="00432A00" w:rsidRDefault="00432A00" w:rsidP="00193EFE">
            <w:pPr>
              <w:jc w:val="center"/>
            </w:pPr>
            <w:r w:rsidRPr="00432A00">
              <w:t>50</w:t>
            </w:r>
          </w:p>
          <w:p w:rsidR="00432A00" w:rsidRPr="00432A00" w:rsidRDefault="00432A00" w:rsidP="00193EFE">
            <w:pPr>
              <w:jc w:val="center"/>
            </w:pPr>
            <w:r w:rsidRPr="00432A00">
              <w:t>0</w:t>
            </w:r>
          </w:p>
          <w:p w:rsidR="00432A00" w:rsidRPr="00432A00" w:rsidRDefault="00432A00" w:rsidP="00193EFE">
            <w:pPr>
              <w:jc w:val="center"/>
            </w:pPr>
            <w:r w:rsidRPr="00432A00">
              <w:t>17</w:t>
            </w:r>
          </w:p>
          <w:p w:rsidR="00432A00" w:rsidRDefault="00193EFE" w:rsidP="00193EFE">
            <w:pPr>
              <w:jc w:val="center"/>
            </w:pPr>
            <w:r>
              <w:t>8</w:t>
            </w:r>
          </w:p>
          <w:p w:rsidR="00193EFE" w:rsidRPr="00432A00" w:rsidRDefault="00193EFE" w:rsidP="00193EFE">
            <w:pPr>
              <w:jc w:val="center"/>
            </w:pPr>
            <w:r>
              <w:t>4</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Мусороприемные камеры:</w:t>
            </w:r>
          </w:p>
          <w:p w:rsidR="00432A00" w:rsidRPr="00432A00" w:rsidRDefault="00432A00" w:rsidP="00432A00">
            <w:r w:rsidRPr="00432A00">
              <w:t>- площадь пола</w:t>
            </w:r>
          </w:p>
          <w:p w:rsidR="00432A00" w:rsidRPr="00432A00" w:rsidRDefault="00432A00" w:rsidP="00432A00">
            <w:r w:rsidRPr="00432A00">
              <w:t>- площадь стен</w:t>
            </w:r>
          </w:p>
          <w:p w:rsidR="00432A00" w:rsidRPr="00432A00" w:rsidRDefault="00432A00" w:rsidP="00432A00">
            <w:r w:rsidRPr="00432A00">
              <w:t>- площадь дверей</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vAlign w:val="bottom"/>
          </w:tcPr>
          <w:p w:rsidR="00432A00" w:rsidRPr="00432A00" w:rsidRDefault="00432A00" w:rsidP="001F3FDD">
            <w:pPr>
              <w:jc w:val="center"/>
            </w:pPr>
          </w:p>
          <w:p w:rsidR="00432A00" w:rsidRPr="00432A00" w:rsidRDefault="00432A00" w:rsidP="001F3FDD">
            <w:pPr>
              <w:jc w:val="center"/>
            </w:pPr>
            <w:r w:rsidRPr="00432A00">
              <w:t>0</w:t>
            </w:r>
          </w:p>
          <w:p w:rsidR="00432A00" w:rsidRPr="00432A00" w:rsidRDefault="00432A00" w:rsidP="001F3FDD">
            <w:pPr>
              <w:jc w:val="center"/>
            </w:pPr>
            <w:r w:rsidRPr="00432A00">
              <w:t>0</w:t>
            </w:r>
          </w:p>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Чердаки:</w:t>
            </w:r>
          </w:p>
          <w:p w:rsidR="00432A00" w:rsidRPr="00432A00" w:rsidRDefault="00432A00" w:rsidP="00432A00">
            <w:r w:rsidRPr="00432A00">
              <w:t>- площадь пола</w:t>
            </w:r>
          </w:p>
          <w:p w:rsidR="00432A00" w:rsidRPr="00432A00" w:rsidRDefault="00432A00" w:rsidP="00432A00">
            <w:r w:rsidRPr="00432A00">
              <w:t>- уборочная площадь пола</w:t>
            </w:r>
          </w:p>
          <w:p w:rsidR="00432A00" w:rsidRPr="00432A00" w:rsidRDefault="00432A00" w:rsidP="00432A00">
            <w:r w:rsidRPr="00432A00">
              <w:t>- осматриваемая площадь</w:t>
            </w:r>
          </w:p>
          <w:p w:rsidR="00432A00" w:rsidRPr="00432A00" w:rsidRDefault="00432A00" w:rsidP="00432A00">
            <w:r w:rsidRPr="00432A00">
              <w:t>- количество чердачных лестниц</w:t>
            </w:r>
          </w:p>
          <w:p w:rsidR="00432A00" w:rsidRPr="00432A00" w:rsidRDefault="00432A00" w:rsidP="00432A00">
            <w:r w:rsidRPr="00432A00">
              <w:t>- уборочная площадь чердачных лестниц</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шт.</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1F3FDD">
            <w:pPr>
              <w:jc w:val="center"/>
            </w:pPr>
          </w:p>
          <w:p w:rsidR="00432A00" w:rsidRPr="001F3FDD" w:rsidRDefault="00432A00" w:rsidP="001F3FDD">
            <w:pPr>
              <w:jc w:val="center"/>
            </w:pPr>
            <w:r w:rsidRPr="001F3FDD">
              <w:t>883,9</w:t>
            </w:r>
          </w:p>
          <w:p w:rsidR="00432A00" w:rsidRPr="001F3FDD" w:rsidRDefault="00432A00" w:rsidP="001F3FDD">
            <w:pPr>
              <w:jc w:val="center"/>
            </w:pPr>
            <w:r w:rsidRPr="001F3FDD">
              <w:t>883,9</w:t>
            </w:r>
          </w:p>
          <w:p w:rsidR="00432A00" w:rsidRPr="001F3FDD" w:rsidRDefault="00432A00" w:rsidP="001F3FDD">
            <w:pPr>
              <w:jc w:val="center"/>
            </w:pPr>
            <w:r w:rsidRPr="001F3FDD">
              <w:t>883,9</w:t>
            </w:r>
          </w:p>
          <w:p w:rsidR="00432A00" w:rsidRPr="001F3FDD" w:rsidRDefault="00432A00" w:rsidP="001F3FDD">
            <w:pPr>
              <w:jc w:val="center"/>
            </w:pPr>
            <w:r w:rsidRPr="001F3FDD">
              <w:t>3</w:t>
            </w:r>
          </w:p>
          <w:p w:rsidR="00432A00" w:rsidRPr="00432A00" w:rsidRDefault="00432A00" w:rsidP="001F3FDD">
            <w:pPr>
              <w:jc w:val="center"/>
            </w:pPr>
            <w:r w:rsidRPr="00432A00">
              <w:t>3,8</w:t>
            </w:r>
          </w:p>
        </w:tc>
        <w:tc>
          <w:tcPr>
            <w:tcW w:w="2693" w:type="dxa"/>
            <w:shd w:val="clear" w:color="auto" w:fill="auto"/>
          </w:tcPr>
          <w:p w:rsidR="00432A00" w:rsidRPr="00432A00" w:rsidRDefault="00432A00" w:rsidP="00432A00">
            <w:pPr>
              <w:rPr>
                <w:sz w:val="22"/>
                <w:szCs w:val="22"/>
              </w:rPr>
            </w:pPr>
          </w:p>
          <w:p w:rsidR="00432A00" w:rsidRPr="00432A00" w:rsidRDefault="00432A00" w:rsidP="00432A00">
            <w:pPr>
              <w:rPr>
                <w:sz w:val="22"/>
                <w:szCs w:val="22"/>
              </w:rPr>
            </w:pPr>
          </w:p>
          <w:p w:rsidR="00432A00" w:rsidRPr="00432A00" w:rsidRDefault="00432A00" w:rsidP="00432A00">
            <w:pPr>
              <w:rPr>
                <w:sz w:val="22"/>
                <w:szCs w:val="22"/>
              </w:rPr>
            </w:pPr>
          </w:p>
          <w:p w:rsidR="00432A00" w:rsidRPr="00432A00" w:rsidRDefault="00432A00" w:rsidP="00432A00">
            <w:pPr>
              <w:rPr>
                <w:sz w:val="22"/>
                <w:szCs w:val="22"/>
              </w:rPr>
            </w:pPr>
          </w:p>
          <w:p w:rsidR="00432A00" w:rsidRPr="00432A00" w:rsidRDefault="00432A00" w:rsidP="00432A00">
            <w:pPr>
              <w:rPr>
                <w:sz w:val="22"/>
                <w:szCs w:val="22"/>
              </w:rPr>
            </w:pPr>
            <w:r w:rsidRPr="00432A00">
              <w:rPr>
                <w:sz w:val="22"/>
                <w:szCs w:val="22"/>
              </w:rPr>
              <w:t>Материал чердачных лестниц- метал</w:t>
            </w:r>
            <w:r w:rsidR="008056C6">
              <w:rPr>
                <w:sz w:val="22"/>
                <w:szCs w:val="22"/>
              </w:rPr>
              <w:t>л</w:t>
            </w:r>
            <w:r w:rsidRPr="00432A00">
              <w:rPr>
                <w:sz w:val="22"/>
                <w:szCs w:val="22"/>
              </w:rPr>
              <w:t>.</w:t>
            </w:r>
          </w:p>
        </w:tc>
      </w:tr>
      <w:tr w:rsidR="00432A00" w:rsidRPr="00432A00" w:rsidTr="00B936F3">
        <w:tc>
          <w:tcPr>
            <w:tcW w:w="648" w:type="dxa"/>
            <w:shd w:val="clear" w:color="auto" w:fill="auto"/>
          </w:tcPr>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r w:rsidRPr="00432A00">
              <w:t>Технические подвалы:</w:t>
            </w:r>
          </w:p>
          <w:p w:rsidR="00432A00" w:rsidRPr="00432A00" w:rsidRDefault="00432A00" w:rsidP="00432A00">
            <w:r w:rsidRPr="00432A00">
              <w:t>- количество</w:t>
            </w:r>
          </w:p>
          <w:p w:rsidR="00432A00" w:rsidRPr="00432A00" w:rsidRDefault="00432A00" w:rsidP="00432A00">
            <w:r w:rsidRPr="00432A00">
              <w:t>- площадь пола</w:t>
            </w:r>
          </w:p>
          <w:p w:rsidR="00432A00" w:rsidRPr="00432A00" w:rsidRDefault="00432A00" w:rsidP="00432A00">
            <w:r w:rsidRPr="00432A00">
              <w:t>- уборочная площадь пола</w:t>
            </w:r>
          </w:p>
          <w:p w:rsidR="00432A00" w:rsidRPr="00432A00" w:rsidRDefault="00432A00" w:rsidP="00432A00">
            <w:r w:rsidRPr="00432A00">
              <w:t>- осматриваемая площадь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vAlign w:val="bottom"/>
          </w:tcPr>
          <w:p w:rsidR="00432A00" w:rsidRPr="00432A00" w:rsidRDefault="00432A00" w:rsidP="001F3FDD">
            <w:pPr>
              <w:jc w:val="center"/>
            </w:pPr>
          </w:p>
          <w:p w:rsidR="00432A00" w:rsidRPr="00432A00" w:rsidRDefault="00432A00" w:rsidP="001F3FDD">
            <w:pPr>
              <w:jc w:val="center"/>
            </w:pPr>
            <w:r w:rsidRPr="00432A00">
              <w:t>1</w:t>
            </w:r>
          </w:p>
          <w:p w:rsidR="00432A00" w:rsidRPr="00432A00" w:rsidRDefault="00432A00" w:rsidP="001F3FDD">
            <w:pPr>
              <w:jc w:val="center"/>
            </w:pPr>
            <w:r w:rsidRPr="00432A00">
              <w:t>764,8</w:t>
            </w:r>
          </w:p>
          <w:p w:rsidR="00432A00" w:rsidRPr="00432A00" w:rsidRDefault="00432A00" w:rsidP="001F3FDD">
            <w:pPr>
              <w:jc w:val="center"/>
            </w:pPr>
            <w:r w:rsidRPr="00432A00">
              <w:t>764,8</w:t>
            </w:r>
          </w:p>
          <w:p w:rsidR="00432A00" w:rsidRPr="00432A00" w:rsidRDefault="00432A00" w:rsidP="001F3FDD">
            <w:pPr>
              <w:jc w:val="center"/>
            </w:pPr>
            <w:r w:rsidRPr="00432A00">
              <w:t>764,8</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8.</w:t>
            </w:r>
          </w:p>
          <w:p w:rsidR="00432A00" w:rsidRPr="00432A00" w:rsidRDefault="00432A00" w:rsidP="00432A00">
            <w:pPr>
              <w:jc w:val="center"/>
            </w:pPr>
          </w:p>
        </w:tc>
        <w:tc>
          <w:tcPr>
            <w:tcW w:w="4860" w:type="dxa"/>
            <w:shd w:val="clear" w:color="auto" w:fill="auto"/>
          </w:tcPr>
          <w:p w:rsidR="00432A00" w:rsidRPr="00432A00" w:rsidRDefault="00432A00" w:rsidP="00432A00">
            <w:r w:rsidRPr="00432A00">
              <w:t>Технические этажи:</w:t>
            </w:r>
          </w:p>
          <w:p w:rsidR="00432A00" w:rsidRPr="00432A00" w:rsidRDefault="00432A00" w:rsidP="00432A00">
            <w:r w:rsidRPr="00432A00">
              <w:t>- количество</w:t>
            </w:r>
          </w:p>
          <w:p w:rsidR="00432A00" w:rsidRPr="00432A00" w:rsidRDefault="00432A00" w:rsidP="00432A00">
            <w:r w:rsidRPr="00432A00">
              <w:lastRenderedPageBreak/>
              <w:t>- площадь пола</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lastRenderedPageBreak/>
              <w:t>кв.м</w:t>
            </w:r>
          </w:p>
        </w:tc>
        <w:tc>
          <w:tcPr>
            <w:tcW w:w="1355" w:type="dxa"/>
            <w:shd w:val="clear" w:color="auto" w:fill="auto"/>
            <w:vAlign w:val="bottom"/>
          </w:tcPr>
          <w:p w:rsidR="00432A00" w:rsidRPr="00432A00" w:rsidRDefault="00432A00" w:rsidP="001F3FDD">
            <w:pPr>
              <w:jc w:val="center"/>
            </w:pPr>
          </w:p>
          <w:p w:rsidR="00432A00" w:rsidRPr="00432A00" w:rsidRDefault="00432A00" w:rsidP="001F3FDD">
            <w:pPr>
              <w:jc w:val="center"/>
            </w:pPr>
            <w:r w:rsidRPr="00432A00">
              <w:t>0</w:t>
            </w:r>
          </w:p>
          <w:p w:rsidR="00432A00" w:rsidRPr="00432A00" w:rsidRDefault="00432A00" w:rsidP="001F3FDD">
            <w:pPr>
              <w:jc w:val="center"/>
            </w:pPr>
            <w:r w:rsidRPr="00432A00">
              <w:lastRenderedPageBreak/>
              <w:t>0</w:t>
            </w:r>
          </w:p>
        </w:tc>
        <w:tc>
          <w:tcPr>
            <w:tcW w:w="2693" w:type="dxa"/>
            <w:shd w:val="clear" w:color="auto" w:fill="auto"/>
          </w:tcPr>
          <w:p w:rsidR="00432A00" w:rsidRPr="00432A00" w:rsidRDefault="00432A00" w:rsidP="00432A00">
            <w:pPr>
              <w:jc w:val="both"/>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9.</w:t>
            </w:r>
          </w:p>
        </w:tc>
        <w:tc>
          <w:tcPr>
            <w:tcW w:w="4860" w:type="dxa"/>
            <w:shd w:val="clear" w:color="auto" w:fill="auto"/>
          </w:tcPr>
          <w:p w:rsidR="00432A00" w:rsidRPr="00432A00" w:rsidRDefault="00432A00" w:rsidP="001F3FDD">
            <w:r w:rsidRPr="00432A00">
              <w:rPr>
                <w:u w:val="single"/>
              </w:rPr>
              <w:t>Лифтовые</w:t>
            </w:r>
            <w:r w:rsidRPr="00432A00">
              <w:t xml:space="preserve"> и иные шахты: </w:t>
            </w:r>
          </w:p>
        </w:tc>
        <w:tc>
          <w:tcPr>
            <w:tcW w:w="900" w:type="dxa"/>
            <w:shd w:val="clear" w:color="auto" w:fill="auto"/>
          </w:tcPr>
          <w:p w:rsidR="00432A00" w:rsidRPr="00432A00" w:rsidRDefault="00432A00" w:rsidP="00432A00">
            <w:pPr>
              <w:jc w:val="center"/>
            </w:pPr>
            <w:r w:rsidRPr="00432A00">
              <w:t>шт.</w:t>
            </w:r>
          </w:p>
        </w:tc>
        <w:tc>
          <w:tcPr>
            <w:tcW w:w="1355" w:type="dxa"/>
            <w:shd w:val="clear" w:color="auto" w:fill="auto"/>
            <w:vAlign w:val="center"/>
          </w:tcPr>
          <w:p w:rsidR="00432A00" w:rsidRPr="00432A00" w:rsidRDefault="00432A00" w:rsidP="001F3FDD">
            <w:pPr>
              <w:jc w:val="center"/>
            </w:pPr>
            <w:r w:rsidRPr="00432A00">
              <w:t>1</w:t>
            </w:r>
          </w:p>
        </w:tc>
        <w:tc>
          <w:tcPr>
            <w:tcW w:w="2693" w:type="dxa"/>
            <w:shd w:val="clear" w:color="auto" w:fill="auto"/>
          </w:tcPr>
          <w:p w:rsidR="00432A00" w:rsidRPr="00432A00" w:rsidRDefault="00432A00" w:rsidP="00432A00">
            <w:pPr>
              <w:jc w:val="both"/>
              <w:rPr>
                <w:sz w:val="20"/>
                <w:szCs w:val="20"/>
              </w:rPr>
            </w:pPr>
          </w:p>
        </w:tc>
      </w:tr>
      <w:tr w:rsidR="00432A00" w:rsidRPr="00432A00" w:rsidTr="00B936F3">
        <w:tc>
          <w:tcPr>
            <w:tcW w:w="10456" w:type="dxa"/>
            <w:gridSpan w:val="5"/>
            <w:shd w:val="clear" w:color="auto" w:fill="auto"/>
          </w:tcPr>
          <w:p w:rsidR="00432A00" w:rsidRPr="00432A00" w:rsidRDefault="00432A00" w:rsidP="00ED6E16">
            <w:pPr>
              <w:numPr>
                <w:ilvl w:val="0"/>
                <w:numId w:val="96"/>
              </w:numPr>
              <w:ind w:left="709"/>
              <w:jc w:val="center"/>
              <w:rPr>
                <w:b/>
              </w:rPr>
            </w:pPr>
            <w:r w:rsidRPr="00432A00">
              <w:rPr>
                <w:b/>
              </w:rPr>
              <w:t>Ограждающие несущие и ненесущие конструкции</w:t>
            </w:r>
          </w:p>
        </w:tc>
      </w:tr>
      <w:tr w:rsidR="00432A00" w:rsidRPr="00432A00" w:rsidTr="00B936F3">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Фундаменты:</w:t>
            </w:r>
          </w:p>
          <w:p w:rsidR="00432A00" w:rsidRPr="00432A00" w:rsidRDefault="00432A00" w:rsidP="00432A00">
            <w:r w:rsidRPr="00432A00">
              <w:t>- количество продухов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1</w:t>
            </w:r>
          </w:p>
        </w:tc>
        <w:tc>
          <w:tcPr>
            <w:tcW w:w="2693" w:type="dxa"/>
            <w:shd w:val="clear" w:color="auto" w:fill="auto"/>
          </w:tcPr>
          <w:p w:rsidR="00432A00" w:rsidRPr="008056C6" w:rsidRDefault="00432A00" w:rsidP="00432A00">
            <w:pPr>
              <w:rPr>
                <w:sz w:val="22"/>
                <w:szCs w:val="22"/>
              </w:rPr>
            </w:pPr>
            <w:r w:rsidRPr="008056C6">
              <w:rPr>
                <w:sz w:val="22"/>
                <w:szCs w:val="22"/>
              </w:rPr>
              <w:t>Вид фундамента сборные железобетонные на монолитной подушке,  пристройка: бетонный, ленточный</w:t>
            </w:r>
          </w:p>
        </w:tc>
      </w:tr>
      <w:tr w:rsidR="00432A00" w:rsidRPr="00432A00" w:rsidTr="00B936F3">
        <w:tc>
          <w:tcPr>
            <w:tcW w:w="648" w:type="dxa"/>
            <w:shd w:val="clear" w:color="auto" w:fill="auto"/>
          </w:tcPr>
          <w:p w:rsidR="00432A00" w:rsidRPr="00432A00" w:rsidRDefault="00432A00" w:rsidP="00432A00">
            <w:pPr>
              <w:jc w:val="center"/>
            </w:pPr>
            <w:r w:rsidRPr="00432A00">
              <w:t>2.</w:t>
            </w:r>
          </w:p>
        </w:tc>
        <w:tc>
          <w:tcPr>
            <w:tcW w:w="4860" w:type="dxa"/>
            <w:shd w:val="clear" w:color="auto" w:fill="auto"/>
          </w:tcPr>
          <w:p w:rsidR="00432A00" w:rsidRPr="00432A00" w:rsidRDefault="00432A00" w:rsidP="00432A00">
            <w:r w:rsidRPr="00432A00">
              <w:t>Наружные стены и перегородки:</w:t>
            </w:r>
          </w:p>
          <w:p w:rsidR="00432A00" w:rsidRPr="00432A00" w:rsidRDefault="00432A00" w:rsidP="00432A00">
            <w:r w:rsidRPr="00432A00">
              <w:t>- площадь стен</w:t>
            </w:r>
          </w:p>
          <w:p w:rsidR="00432A00" w:rsidRPr="00432A00" w:rsidRDefault="00432A00" w:rsidP="00432A00"/>
          <w:p w:rsidR="00432A00" w:rsidRPr="00432A00" w:rsidRDefault="00432A00" w:rsidP="00432A00">
            <w:r w:rsidRPr="00432A00">
              <w:t>- длина межпанельных швов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тыс. кв. м</w:t>
            </w:r>
          </w:p>
          <w:p w:rsidR="00432A00" w:rsidRPr="00432A00" w:rsidRDefault="00432A00" w:rsidP="00432A00">
            <w:pPr>
              <w:jc w:val="center"/>
            </w:pPr>
            <w:r w:rsidRPr="00432A00">
              <w:t>м</w:t>
            </w:r>
          </w:p>
        </w:tc>
        <w:tc>
          <w:tcPr>
            <w:tcW w:w="1355" w:type="dxa"/>
            <w:shd w:val="clear" w:color="auto" w:fill="auto"/>
            <w:vAlign w:val="center"/>
          </w:tcPr>
          <w:p w:rsidR="00432A00" w:rsidRPr="00432A00" w:rsidRDefault="00432A00" w:rsidP="001F3FDD">
            <w:pPr>
              <w:jc w:val="center"/>
            </w:pPr>
          </w:p>
          <w:p w:rsidR="00432A00" w:rsidRPr="00432A00" w:rsidRDefault="00432A00" w:rsidP="001F3FDD">
            <w:pPr>
              <w:jc w:val="center"/>
            </w:pPr>
            <w:r w:rsidRPr="00432A00">
              <w:t>1,5</w:t>
            </w:r>
          </w:p>
          <w:p w:rsidR="00432A00" w:rsidRPr="00432A00" w:rsidRDefault="00432A00" w:rsidP="001F3FDD">
            <w:pPr>
              <w:jc w:val="center"/>
            </w:pPr>
          </w:p>
          <w:p w:rsidR="00432A00" w:rsidRPr="00432A00" w:rsidRDefault="00432A00" w:rsidP="001F3FDD">
            <w:pPr>
              <w:jc w:val="center"/>
            </w:pPr>
            <w:r w:rsidRPr="00432A00">
              <w:t>0</w:t>
            </w:r>
          </w:p>
        </w:tc>
        <w:tc>
          <w:tcPr>
            <w:tcW w:w="2693" w:type="dxa"/>
            <w:shd w:val="clear" w:color="auto" w:fill="auto"/>
          </w:tcPr>
          <w:p w:rsidR="00432A00" w:rsidRPr="008056C6" w:rsidRDefault="00432A00" w:rsidP="00432A00">
            <w:pPr>
              <w:rPr>
                <w:sz w:val="20"/>
                <w:szCs w:val="20"/>
              </w:rPr>
            </w:pPr>
            <w:r w:rsidRPr="00432A00">
              <w:rPr>
                <w:sz w:val="22"/>
                <w:szCs w:val="22"/>
              </w:rPr>
              <w:t>Материал стен</w:t>
            </w:r>
            <w:r w:rsidR="008056C6">
              <w:rPr>
                <w:rFonts w:ascii="Arial CYR" w:hAnsi="Arial CYR" w:cs="Arial CYR"/>
                <w:sz w:val="18"/>
                <w:szCs w:val="18"/>
              </w:rPr>
              <w:t>-</w:t>
            </w:r>
            <w:r w:rsidRPr="008056C6">
              <w:rPr>
                <w:sz w:val="20"/>
                <w:szCs w:val="20"/>
              </w:rPr>
              <w:t>кирпич т-75 см, пристройк</w:t>
            </w:r>
            <w:r w:rsidR="008056C6">
              <w:rPr>
                <w:sz w:val="20"/>
                <w:szCs w:val="20"/>
              </w:rPr>
              <w:t>и -</w:t>
            </w:r>
            <w:r w:rsidRPr="008056C6">
              <w:rPr>
                <w:sz w:val="20"/>
                <w:szCs w:val="20"/>
              </w:rPr>
              <w:t xml:space="preserve"> кирпич</w:t>
            </w:r>
          </w:p>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Перекрытия:</w:t>
            </w:r>
          </w:p>
          <w:p w:rsidR="00432A00" w:rsidRPr="00432A00" w:rsidRDefault="00432A00" w:rsidP="00432A00">
            <w:r w:rsidRPr="00432A00">
              <w:t>- площадь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тыс. кв. 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6,5</w:t>
            </w:r>
          </w:p>
        </w:tc>
        <w:tc>
          <w:tcPr>
            <w:tcW w:w="2693" w:type="dxa"/>
            <w:shd w:val="clear" w:color="auto" w:fill="auto"/>
          </w:tcPr>
          <w:p w:rsidR="00432A00" w:rsidRPr="00432A00" w:rsidRDefault="00432A00" w:rsidP="00432A00">
            <w:pPr>
              <w:rPr>
                <w:sz w:val="22"/>
                <w:szCs w:val="22"/>
              </w:rPr>
            </w:pPr>
            <w:r w:rsidRPr="00432A00">
              <w:rPr>
                <w:sz w:val="22"/>
                <w:szCs w:val="22"/>
              </w:rPr>
              <w:t>Материал- ж/б плиты</w:t>
            </w:r>
          </w:p>
        </w:tc>
      </w:tr>
      <w:tr w:rsidR="00432A00" w:rsidRPr="00432A00" w:rsidTr="00B936F3">
        <w:tc>
          <w:tcPr>
            <w:tcW w:w="648" w:type="dxa"/>
            <w:shd w:val="clear" w:color="auto" w:fill="auto"/>
          </w:tcPr>
          <w:p w:rsidR="00432A00" w:rsidRPr="00432A00" w:rsidRDefault="00432A00" w:rsidP="00432A00">
            <w:pPr>
              <w:jc w:val="center"/>
            </w:pPr>
            <w:r w:rsidRPr="00432A00">
              <w:t>4.</w:t>
            </w:r>
          </w:p>
        </w:tc>
        <w:tc>
          <w:tcPr>
            <w:tcW w:w="4860" w:type="dxa"/>
            <w:shd w:val="clear" w:color="auto" w:fill="auto"/>
          </w:tcPr>
          <w:p w:rsidR="00432A00" w:rsidRPr="00432A00" w:rsidRDefault="00432A00" w:rsidP="00432A00">
            <w:r w:rsidRPr="00432A00">
              <w:t>Крыши:</w:t>
            </w:r>
          </w:p>
          <w:p w:rsidR="00432A00" w:rsidRPr="00432A00" w:rsidRDefault="00432A00" w:rsidP="00432A00">
            <w:r w:rsidRPr="00432A00">
              <w:t>- площадь кровли</w:t>
            </w:r>
          </w:p>
          <w:p w:rsidR="00432A00" w:rsidRPr="00432A00" w:rsidRDefault="00432A00" w:rsidP="00432A00">
            <w:r w:rsidRPr="00432A00">
              <w:t>- убираемая площадь кровли</w:t>
            </w:r>
          </w:p>
          <w:p w:rsidR="00432A00" w:rsidRPr="00432A00" w:rsidRDefault="00432A00" w:rsidP="00432A00">
            <w:r w:rsidRPr="00432A00">
              <w:t>- протяженность ограждения</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кв.м</w:t>
            </w:r>
          </w:p>
          <w:p w:rsidR="00432A00" w:rsidRPr="00432A00" w:rsidRDefault="00432A00" w:rsidP="00432A00">
            <w:pPr>
              <w:jc w:val="center"/>
            </w:pPr>
            <w:r w:rsidRPr="00432A00">
              <w:t>кв.м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1193,2</w:t>
            </w:r>
          </w:p>
          <w:p w:rsidR="00432A00" w:rsidRPr="00432A00" w:rsidRDefault="00432A00" w:rsidP="001F3FDD">
            <w:pPr>
              <w:jc w:val="center"/>
            </w:pPr>
            <w:r w:rsidRPr="00432A00">
              <w:t>1193,2</w:t>
            </w:r>
          </w:p>
          <w:p w:rsidR="00432A00" w:rsidRPr="00432A00" w:rsidRDefault="00432A00" w:rsidP="001F3FDD">
            <w:pPr>
              <w:jc w:val="center"/>
            </w:pPr>
            <w:r w:rsidRPr="00432A00">
              <w:t>167,2</w:t>
            </w:r>
          </w:p>
        </w:tc>
        <w:tc>
          <w:tcPr>
            <w:tcW w:w="2693" w:type="dxa"/>
            <w:shd w:val="clear" w:color="auto" w:fill="auto"/>
          </w:tcPr>
          <w:p w:rsidR="00432A00" w:rsidRPr="008056C6" w:rsidRDefault="00432A00" w:rsidP="008056C6">
            <w:pPr>
              <w:rPr>
                <w:sz w:val="22"/>
                <w:szCs w:val="22"/>
              </w:rPr>
            </w:pPr>
            <w:r w:rsidRPr="008056C6">
              <w:rPr>
                <w:sz w:val="22"/>
                <w:szCs w:val="22"/>
              </w:rPr>
              <w:t>Вид кровли</w:t>
            </w:r>
            <w:r w:rsidR="008056C6" w:rsidRPr="008056C6">
              <w:rPr>
                <w:sz w:val="22"/>
                <w:szCs w:val="22"/>
              </w:rPr>
              <w:t xml:space="preserve"> –</w:t>
            </w:r>
            <w:r w:rsidRPr="008056C6">
              <w:rPr>
                <w:sz w:val="22"/>
                <w:szCs w:val="22"/>
              </w:rPr>
              <w:t xml:space="preserve"> двускатная</w:t>
            </w:r>
            <w:r w:rsidR="008056C6" w:rsidRPr="008056C6">
              <w:rPr>
                <w:sz w:val="22"/>
                <w:szCs w:val="22"/>
              </w:rPr>
              <w:t>;</w:t>
            </w:r>
            <w:r w:rsidRPr="008056C6">
              <w:rPr>
                <w:sz w:val="22"/>
                <w:szCs w:val="22"/>
              </w:rPr>
              <w:t xml:space="preserve"> материал кровли- </w:t>
            </w:r>
            <w:r w:rsidRPr="008056C6">
              <w:t>шифер</w:t>
            </w:r>
            <w:r w:rsidRPr="008056C6">
              <w:rPr>
                <w:sz w:val="22"/>
                <w:szCs w:val="22"/>
              </w:rPr>
              <w:t xml:space="preserve"> ограждения</w:t>
            </w:r>
            <w:r w:rsidR="008056C6" w:rsidRPr="008056C6">
              <w:rPr>
                <w:sz w:val="22"/>
                <w:szCs w:val="22"/>
              </w:rPr>
              <w:t>-металл</w:t>
            </w:r>
          </w:p>
        </w:tc>
      </w:tr>
      <w:tr w:rsidR="00432A00" w:rsidRPr="00432A00" w:rsidTr="00B936F3">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Козырьки над входом в подъезд:</w:t>
            </w:r>
          </w:p>
          <w:p w:rsidR="00432A00" w:rsidRPr="00432A00" w:rsidRDefault="00432A00" w:rsidP="00432A00">
            <w:r w:rsidRPr="00432A00">
              <w:t>- количество</w:t>
            </w:r>
          </w:p>
          <w:p w:rsidR="00432A00" w:rsidRPr="00432A00" w:rsidRDefault="00432A00" w:rsidP="00432A00">
            <w:r w:rsidRPr="00432A00">
              <w:t>- площадь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3</w:t>
            </w:r>
          </w:p>
          <w:p w:rsidR="00432A00" w:rsidRPr="00432A00" w:rsidRDefault="00432A00" w:rsidP="001F3FDD">
            <w:pPr>
              <w:jc w:val="center"/>
            </w:pPr>
            <w:r w:rsidRPr="00432A00">
              <w:t>9</w:t>
            </w:r>
          </w:p>
        </w:tc>
        <w:tc>
          <w:tcPr>
            <w:tcW w:w="2693" w:type="dxa"/>
            <w:shd w:val="clear" w:color="auto" w:fill="auto"/>
          </w:tcPr>
          <w:p w:rsidR="00432A00" w:rsidRPr="00432A00" w:rsidRDefault="00432A00" w:rsidP="00432A00"/>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Двери, ограждающие вход в помещения общего пользования:</w:t>
            </w:r>
          </w:p>
          <w:p w:rsidR="00432A00" w:rsidRPr="00432A00" w:rsidRDefault="00432A00" w:rsidP="00432A00">
            <w:r w:rsidRPr="00432A00">
              <w:t xml:space="preserve">- деревянные </w:t>
            </w:r>
          </w:p>
          <w:p w:rsidR="00432A00" w:rsidRPr="00432A00" w:rsidRDefault="00432A00" w:rsidP="00432A00"/>
          <w:p w:rsidR="00432A00" w:rsidRPr="00432A00" w:rsidRDefault="00432A00" w:rsidP="00432A00">
            <w:r w:rsidRPr="00432A00">
              <w:t>- металлические</w:t>
            </w:r>
          </w:p>
          <w:p w:rsidR="00432A00" w:rsidRPr="00432A00" w:rsidRDefault="00432A00" w:rsidP="00432A00"/>
        </w:tc>
        <w:tc>
          <w:tcPr>
            <w:tcW w:w="900" w:type="dxa"/>
            <w:shd w:val="clear" w:color="auto" w:fill="auto"/>
          </w:tcPr>
          <w:p w:rsidR="00432A00" w:rsidRPr="00432A00" w:rsidRDefault="00432A00" w:rsidP="00432A00">
            <w:pPr>
              <w:jc w:val="center"/>
              <w:rPr>
                <w:sz w:val="16"/>
                <w:szCs w:val="16"/>
              </w:rPr>
            </w:pPr>
          </w:p>
          <w:p w:rsidR="00432A00" w:rsidRPr="00432A00" w:rsidRDefault="00432A00" w:rsidP="00432A00">
            <w:pPr>
              <w:jc w:val="center"/>
              <w:rPr>
                <w:sz w:val="16"/>
                <w:szCs w:val="16"/>
              </w:rPr>
            </w:pPr>
          </w:p>
          <w:p w:rsidR="00432A00" w:rsidRPr="00432A00" w:rsidRDefault="00432A00" w:rsidP="00432A00">
            <w:pPr>
              <w:jc w:val="center"/>
              <w:rPr>
                <w:sz w:val="16"/>
                <w:szCs w:val="16"/>
              </w:rPr>
            </w:pPr>
          </w:p>
          <w:p w:rsidR="00432A00" w:rsidRPr="001F3FDD" w:rsidRDefault="00432A00" w:rsidP="00432A00">
            <w:pPr>
              <w:jc w:val="center"/>
              <w:rPr>
                <w:sz w:val="18"/>
                <w:szCs w:val="16"/>
              </w:rPr>
            </w:pPr>
            <w:r w:rsidRPr="001F3FDD">
              <w:rPr>
                <w:sz w:val="18"/>
                <w:szCs w:val="16"/>
              </w:rPr>
              <w:t>шт./ кв.м</w:t>
            </w:r>
          </w:p>
          <w:p w:rsidR="00432A00" w:rsidRPr="001F3FDD" w:rsidRDefault="00432A00" w:rsidP="00432A00">
            <w:pPr>
              <w:jc w:val="center"/>
              <w:rPr>
                <w:sz w:val="18"/>
                <w:szCs w:val="16"/>
              </w:rPr>
            </w:pPr>
          </w:p>
          <w:p w:rsidR="00432A00" w:rsidRPr="00432A00" w:rsidRDefault="00432A00" w:rsidP="00432A00">
            <w:pPr>
              <w:jc w:val="center"/>
              <w:rPr>
                <w:sz w:val="16"/>
                <w:szCs w:val="16"/>
              </w:rPr>
            </w:pPr>
            <w:r w:rsidRPr="001F3FDD">
              <w:rPr>
                <w:sz w:val="18"/>
                <w:szCs w:val="16"/>
              </w:rPr>
              <w:t>шт./ кв. 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59/128,1</w:t>
            </w:r>
          </w:p>
          <w:p w:rsidR="00432A00" w:rsidRPr="00432A00" w:rsidRDefault="00432A00" w:rsidP="001F3FDD">
            <w:pPr>
              <w:jc w:val="center"/>
            </w:pPr>
          </w:p>
          <w:p w:rsidR="00432A00" w:rsidRPr="00432A00" w:rsidRDefault="00432A00" w:rsidP="001F3FDD">
            <w:pPr>
              <w:jc w:val="center"/>
            </w:pPr>
            <w:r w:rsidRPr="00432A00">
              <w:t>20/45,5</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r w:rsidRPr="00432A00">
              <w:t>Окна:</w:t>
            </w:r>
          </w:p>
          <w:p w:rsidR="00432A00" w:rsidRDefault="008056C6" w:rsidP="00432A00">
            <w:r>
              <w:t>- деревянные</w:t>
            </w:r>
          </w:p>
          <w:p w:rsidR="008056C6" w:rsidRPr="00432A00" w:rsidRDefault="008056C6" w:rsidP="00432A00"/>
          <w:p w:rsidR="00432A00" w:rsidRPr="00432A00" w:rsidRDefault="00432A00" w:rsidP="00432A00">
            <w:r w:rsidRPr="00432A00">
              <w:t>уборочная площадь:</w:t>
            </w:r>
          </w:p>
          <w:p w:rsidR="00432A00" w:rsidRPr="00432A00" w:rsidRDefault="00432A00" w:rsidP="00432A00">
            <w:r w:rsidRPr="00432A00">
              <w:t>- в легкодоступных местах</w:t>
            </w:r>
          </w:p>
          <w:p w:rsidR="00432A00" w:rsidRPr="00432A00" w:rsidRDefault="00432A00" w:rsidP="00432A00">
            <w:r w:rsidRPr="00432A00">
              <w:t>- в труднодоступных местах</w:t>
            </w:r>
          </w:p>
          <w:p w:rsidR="00432A00" w:rsidRPr="00432A00" w:rsidRDefault="00432A00" w:rsidP="00432A00">
            <w:r w:rsidRPr="00432A00">
              <w:t>Площадь подоконников</w:t>
            </w:r>
          </w:p>
          <w:p w:rsidR="00432A00" w:rsidRPr="00432A00" w:rsidRDefault="00432A00" w:rsidP="00432A00">
            <w:r w:rsidRPr="00432A00">
              <w:t>Площадь оконных ограждений (решеток)</w:t>
            </w:r>
          </w:p>
        </w:tc>
        <w:tc>
          <w:tcPr>
            <w:tcW w:w="900" w:type="dxa"/>
            <w:shd w:val="clear" w:color="auto" w:fill="auto"/>
          </w:tcPr>
          <w:p w:rsidR="00432A00" w:rsidRPr="00432A00" w:rsidRDefault="00432A00" w:rsidP="00432A00">
            <w:pPr>
              <w:jc w:val="center"/>
            </w:pPr>
          </w:p>
          <w:p w:rsidR="008056C6" w:rsidRPr="001F3FDD" w:rsidRDefault="008056C6" w:rsidP="008056C6">
            <w:pPr>
              <w:jc w:val="center"/>
              <w:rPr>
                <w:sz w:val="20"/>
                <w:szCs w:val="16"/>
              </w:rPr>
            </w:pPr>
            <w:r w:rsidRPr="001F3FDD">
              <w:rPr>
                <w:sz w:val="20"/>
                <w:szCs w:val="16"/>
              </w:rPr>
              <w:t>шт./ кв. м</w:t>
            </w:r>
          </w:p>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1F3FDD">
            <w:pPr>
              <w:jc w:val="center"/>
            </w:pPr>
          </w:p>
          <w:p w:rsidR="00432A00" w:rsidRPr="00432A00" w:rsidRDefault="008056C6" w:rsidP="001F3FDD">
            <w:pPr>
              <w:jc w:val="center"/>
            </w:pPr>
            <w:r>
              <w:t>61/132,3</w:t>
            </w:r>
          </w:p>
          <w:p w:rsidR="00432A00" w:rsidRDefault="00432A00" w:rsidP="001F3FDD">
            <w:pPr>
              <w:jc w:val="center"/>
            </w:pPr>
          </w:p>
          <w:p w:rsidR="001F3FDD" w:rsidRPr="001F3FDD" w:rsidRDefault="001F3FDD" w:rsidP="001F3FDD">
            <w:pPr>
              <w:jc w:val="center"/>
              <w:rPr>
                <w:sz w:val="14"/>
              </w:rPr>
            </w:pPr>
          </w:p>
          <w:p w:rsidR="00432A00" w:rsidRPr="00432A00" w:rsidRDefault="00432A00" w:rsidP="001F3FDD">
            <w:pPr>
              <w:jc w:val="center"/>
            </w:pPr>
            <w:r w:rsidRPr="00432A00">
              <w:t>457,2</w:t>
            </w:r>
          </w:p>
          <w:p w:rsidR="00432A00" w:rsidRPr="00432A00" w:rsidRDefault="00432A00" w:rsidP="001F3FDD">
            <w:pPr>
              <w:jc w:val="center"/>
            </w:pPr>
            <w:r w:rsidRPr="00432A00">
              <w:t>257,2</w:t>
            </w:r>
          </w:p>
          <w:p w:rsidR="00432A00" w:rsidRPr="00432A00" w:rsidRDefault="00432A00" w:rsidP="001F3FDD">
            <w:pPr>
              <w:jc w:val="center"/>
            </w:pPr>
            <w:r w:rsidRPr="00432A00">
              <w:t>200</w:t>
            </w:r>
          </w:p>
          <w:p w:rsidR="00432A00" w:rsidRPr="00432A00" w:rsidRDefault="00432A00" w:rsidP="001F3FDD">
            <w:pPr>
              <w:jc w:val="center"/>
            </w:pPr>
            <w:r w:rsidRPr="00432A00">
              <w:t>32,2</w:t>
            </w:r>
          </w:p>
          <w:p w:rsidR="00432A00" w:rsidRPr="00432A00" w:rsidRDefault="00432A00" w:rsidP="00720CD9">
            <w:pPr>
              <w:jc w:val="center"/>
            </w:pPr>
            <w:r w:rsidRPr="00432A00">
              <w:t>11,2</w:t>
            </w:r>
          </w:p>
        </w:tc>
        <w:tc>
          <w:tcPr>
            <w:tcW w:w="2693" w:type="dxa"/>
            <w:shd w:val="clear" w:color="auto" w:fill="auto"/>
          </w:tcPr>
          <w:p w:rsidR="00432A00" w:rsidRPr="00432A00" w:rsidRDefault="00432A00" w:rsidP="00432A00">
            <w:pPr>
              <w:rPr>
                <w:sz w:val="22"/>
                <w:szCs w:val="22"/>
              </w:rPr>
            </w:pPr>
            <w:r w:rsidRPr="00432A00">
              <w:rPr>
                <w:sz w:val="22"/>
                <w:szCs w:val="22"/>
              </w:rPr>
              <w:t>Тип окон: простые двойные створные с1 -стороны</w:t>
            </w:r>
          </w:p>
          <w:p w:rsidR="00432A00" w:rsidRPr="00432A00" w:rsidRDefault="00432A00" w:rsidP="00432A00">
            <w:pPr>
              <w:rPr>
                <w:sz w:val="22"/>
                <w:szCs w:val="22"/>
              </w:rPr>
            </w:pPr>
          </w:p>
          <w:p w:rsidR="00432A00" w:rsidRPr="00432A00" w:rsidRDefault="00432A00" w:rsidP="00432A00">
            <w:pPr>
              <w:rPr>
                <w:sz w:val="22"/>
                <w:szCs w:val="22"/>
              </w:rPr>
            </w:pPr>
          </w:p>
          <w:p w:rsidR="00432A00" w:rsidRPr="00432A00" w:rsidRDefault="00432A00" w:rsidP="00432A00">
            <w:r w:rsidRPr="00432A00">
              <w:rPr>
                <w:sz w:val="22"/>
                <w:szCs w:val="22"/>
              </w:rPr>
              <w:t>С 4-х сторон</w:t>
            </w:r>
          </w:p>
        </w:tc>
      </w:tr>
      <w:tr w:rsidR="00432A00" w:rsidRPr="00432A00" w:rsidTr="00B936F3">
        <w:tc>
          <w:tcPr>
            <w:tcW w:w="10456" w:type="dxa"/>
            <w:gridSpan w:val="5"/>
            <w:shd w:val="clear" w:color="auto" w:fill="auto"/>
          </w:tcPr>
          <w:p w:rsidR="00432A00" w:rsidRPr="00432A00" w:rsidRDefault="00432A00" w:rsidP="00ED6E16">
            <w:pPr>
              <w:numPr>
                <w:ilvl w:val="0"/>
                <w:numId w:val="96"/>
              </w:numPr>
              <w:ind w:left="709"/>
              <w:jc w:val="center"/>
              <w:rPr>
                <w:b/>
              </w:rPr>
            </w:pPr>
            <w:r w:rsidRPr="00432A00">
              <w:rPr>
                <w:b/>
              </w:rPr>
              <w:t>Механическое, электрическое, санитарно-техническое и иное оборудование</w:t>
            </w:r>
          </w:p>
        </w:tc>
      </w:tr>
      <w:tr w:rsidR="00432A00" w:rsidRPr="00432A00" w:rsidTr="00B936F3">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Лифты и лифтовое оборудование:</w:t>
            </w:r>
          </w:p>
          <w:p w:rsidR="00432A00" w:rsidRPr="00432A00" w:rsidRDefault="00432A00" w:rsidP="00432A00">
            <w:r w:rsidRPr="00432A00">
              <w:t>- количество, в т.ч.</w:t>
            </w:r>
          </w:p>
          <w:p w:rsidR="00432A00" w:rsidRPr="00432A00" w:rsidRDefault="00432A00" w:rsidP="00432A00">
            <w:r w:rsidRPr="00432A00">
              <w:t>- грузовых</w:t>
            </w:r>
          </w:p>
          <w:p w:rsidR="00432A00" w:rsidRPr="00432A00" w:rsidRDefault="00432A00" w:rsidP="00432A00">
            <w:r w:rsidRPr="00432A00">
              <w:t>площадь кабины:</w:t>
            </w:r>
          </w:p>
          <w:p w:rsidR="00432A00" w:rsidRPr="00432A00" w:rsidRDefault="00432A00" w:rsidP="00432A00">
            <w:r w:rsidRPr="00432A00">
              <w:t>- пол</w:t>
            </w:r>
          </w:p>
          <w:p w:rsidR="00432A00" w:rsidRPr="00432A00" w:rsidRDefault="00432A00" w:rsidP="00432A00">
            <w:r w:rsidRPr="00432A00">
              <w:t>- стены</w:t>
            </w:r>
          </w:p>
          <w:p w:rsidR="00432A00" w:rsidRPr="00432A00" w:rsidRDefault="00432A00" w:rsidP="00432A00">
            <w:r w:rsidRPr="00432A00">
              <w:t>- двери</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кв. м</w:t>
            </w:r>
          </w:p>
          <w:p w:rsidR="00432A00" w:rsidRPr="00432A00" w:rsidRDefault="00432A00" w:rsidP="00432A00">
            <w:pPr>
              <w:jc w:val="center"/>
            </w:pPr>
            <w:r w:rsidRPr="00432A00">
              <w:t>кв. 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1</w:t>
            </w:r>
          </w:p>
          <w:p w:rsidR="00432A00" w:rsidRPr="00432A00" w:rsidRDefault="00432A00" w:rsidP="001F3FDD">
            <w:pPr>
              <w:jc w:val="center"/>
            </w:pPr>
            <w:r w:rsidRPr="00432A00">
              <w:t>1</w:t>
            </w:r>
          </w:p>
          <w:p w:rsidR="00432A00" w:rsidRPr="00432A00" w:rsidRDefault="00432A00" w:rsidP="001F3FDD">
            <w:pPr>
              <w:jc w:val="center"/>
            </w:pPr>
          </w:p>
          <w:p w:rsidR="00432A00" w:rsidRPr="00432A00" w:rsidRDefault="00432A00" w:rsidP="001F3FDD">
            <w:pPr>
              <w:jc w:val="center"/>
            </w:pPr>
            <w:r w:rsidRPr="00432A00">
              <w:t>2,2</w:t>
            </w:r>
          </w:p>
          <w:p w:rsidR="00432A00" w:rsidRPr="00432A00" w:rsidRDefault="00432A00" w:rsidP="001F3FDD">
            <w:pPr>
              <w:jc w:val="center"/>
            </w:pPr>
            <w:r w:rsidRPr="00432A00">
              <w:t>11,3</w:t>
            </w:r>
          </w:p>
          <w:p w:rsidR="00432A00" w:rsidRPr="00432A00" w:rsidRDefault="00432A00" w:rsidP="001F3FDD">
            <w:pPr>
              <w:jc w:val="center"/>
            </w:pPr>
            <w:r w:rsidRPr="00432A00">
              <w:t>4,4</w:t>
            </w:r>
          </w:p>
        </w:tc>
        <w:tc>
          <w:tcPr>
            <w:tcW w:w="2693" w:type="dxa"/>
            <w:shd w:val="clear" w:color="auto" w:fill="auto"/>
          </w:tcPr>
          <w:p w:rsidR="00432A00" w:rsidRPr="00432A00" w:rsidRDefault="006F58C4" w:rsidP="00432A00">
            <w:pPr>
              <w:rPr>
                <w:sz w:val="22"/>
                <w:szCs w:val="22"/>
              </w:rPr>
            </w:pPr>
            <w:r>
              <w:rPr>
                <w:sz w:val="22"/>
                <w:szCs w:val="22"/>
              </w:rPr>
              <w:t>ГП-630 кг</w:t>
            </w:r>
          </w:p>
        </w:tc>
      </w:tr>
      <w:tr w:rsidR="00432A00" w:rsidRPr="00432A00" w:rsidTr="00B936F3">
        <w:tc>
          <w:tcPr>
            <w:tcW w:w="648" w:type="dxa"/>
            <w:shd w:val="clear" w:color="auto" w:fill="auto"/>
          </w:tcPr>
          <w:p w:rsidR="00432A00" w:rsidRPr="00432A00" w:rsidRDefault="00432A00" w:rsidP="00432A00">
            <w:pPr>
              <w:jc w:val="center"/>
            </w:pPr>
            <w:r w:rsidRPr="00432A00">
              <w:t>2.</w:t>
            </w:r>
          </w:p>
        </w:tc>
        <w:tc>
          <w:tcPr>
            <w:tcW w:w="4860" w:type="dxa"/>
            <w:shd w:val="clear" w:color="auto" w:fill="auto"/>
          </w:tcPr>
          <w:p w:rsidR="00432A00" w:rsidRPr="00432A00" w:rsidRDefault="00432A00" w:rsidP="00432A00">
            <w:r w:rsidRPr="00432A00">
              <w:t>Мусоропровод</w:t>
            </w:r>
          </w:p>
          <w:p w:rsidR="00432A00" w:rsidRPr="00432A00" w:rsidRDefault="00432A00" w:rsidP="00432A00">
            <w:r w:rsidRPr="00432A00">
              <w:t>- количество мусоропроводов</w:t>
            </w:r>
          </w:p>
          <w:p w:rsidR="00432A00" w:rsidRPr="00432A00" w:rsidRDefault="00432A00" w:rsidP="00432A00">
            <w:r w:rsidRPr="00432A00">
              <w:t>- длина ствола</w:t>
            </w:r>
          </w:p>
          <w:p w:rsidR="00432A00" w:rsidRPr="00432A00" w:rsidRDefault="00432A00" w:rsidP="00432A00">
            <w:r w:rsidRPr="00432A00">
              <w:t>- количество загрузочных устройств (клапанов)</w:t>
            </w:r>
          </w:p>
          <w:p w:rsidR="00432A00" w:rsidRPr="00432A00" w:rsidRDefault="00432A00" w:rsidP="00432A00">
            <w:r w:rsidRPr="00432A00">
              <w:t>- количество мусоросборников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0</w:t>
            </w:r>
          </w:p>
          <w:p w:rsidR="00432A00" w:rsidRPr="00432A00" w:rsidRDefault="00432A00" w:rsidP="001F3FDD">
            <w:pPr>
              <w:jc w:val="center"/>
            </w:pPr>
            <w:r w:rsidRPr="00432A00">
              <w:t>0</w:t>
            </w:r>
          </w:p>
          <w:p w:rsidR="00432A00" w:rsidRPr="00432A00" w:rsidRDefault="00432A00" w:rsidP="001F3FDD">
            <w:pPr>
              <w:jc w:val="center"/>
            </w:pPr>
          </w:p>
          <w:p w:rsidR="00432A00" w:rsidRPr="00432A00" w:rsidRDefault="00432A00" w:rsidP="001F3FDD">
            <w:pPr>
              <w:jc w:val="center"/>
            </w:pPr>
            <w:r w:rsidRPr="00432A00">
              <w:t>0</w:t>
            </w:r>
          </w:p>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rPr>
                <w:sz w:val="22"/>
                <w:szCs w:val="22"/>
              </w:rPr>
            </w:pPr>
          </w:p>
        </w:tc>
      </w:tr>
      <w:tr w:rsidR="00432A00" w:rsidRPr="00432A00" w:rsidTr="00B936F3">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Вентиляция:</w:t>
            </w:r>
          </w:p>
          <w:p w:rsidR="00432A00" w:rsidRPr="00432A00" w:rsidRDefault="00432A00" w:rsidP="00432A00">
            <w:r w:rsidRPr="00432A00">
              <w:t>- количество вентиляционных каналов</w:t>
            </w:r>
          </w:p>
          <w:p w:rsidR="00432A00" w:rsidRPr="00432A00" w:rsidRDefault="00432A00" w:rsidP="00432A00">
            <w:r w:rsidRPr="00432A00">
              <w:t>- протяженность вентиляционных каналов</w:t>
            </w:r>
          </w:p>
          <w:p w:rsidR="00432A00" w:rsidRPr="00432A00" w:rsidRDefault="00432A00" w:rsidP="00432A00">
            <w:r w:rsidRPr="00432A00">
              <w:t>- количество вентиляционных коробов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10</w:t>
            </w:r>
          </w:p>
          <w:p w:rsidR="00432A00" w:rsidRPr="00432A00" w:rsidRDefault="00432A00" w:rsidP="001F3FDD">
            <w:pPr>
              <w:jc w:val="center"/>
            </w:pPr>
            <w:r w:rsidRPr="00432A00">
              <w:t>180</w:t>
            </w:r>
          </w:p>
          <w:p w:rsidR="00432A00" w:rsidRPr="00432A00" w:rsidRDefault="00432A00" w:rsidP="001F3FDD">
            <w:pPr>
              <w:jc w:val="center"/>
            </w:pPr>
            <w:r w:rsidRPr="00432A00">
              <w:t>9</w:t>
            </w:r>
          </w:p>
        </w:tc>
        <w:tc>
          <w:tcPr>
            <w:tcW w:w="2693" w:type="dxa"/>
            <w:shd w:val="clear" w:color="auto" w:fill="auto"/>
          </w:tcPr>
          <w:p w:rsidR="00432A00" w:rsidRPr="00432A00" w:rsidRDefault="00432A00" w:rsidP="00432A00">
            <w:pPr>
              <w:rPr>
                <w:sz w:val="20"/>
                <w:szCs w:val="20"/>
              </w:rPr>
            </w:pPr>
            <w:r w:rsidRPr="00432A00">
              <w:rPr>
                <w:sz w:val="20"/>
                <w:szCs w:val="20"/>
              </w:rPr>
              <w:t>Кирпич</w:t>
            </w:r>
          </w:p>
        </w:tc>
      </w:tr>
      <w:tr w:rsidR="00432A00" w:rsidRPr="00432A00" w:rsidTr="00B936F3">
        <w:tc>
          <w:tcPr>
            <w:tcW w:w="648" w:type="dxa"/>
            <w:shd w:val="clear" w:color="auto" w:fill="auto"/>
          </w:tcPr>
          <w:p w:rsidR="00432A00" w:rsidRPr="00432A00" w:rsidRDefault="00432A00" w:rsidP="00432A00">
            <w:pPr>
              <w:jc w:val="center"/>
            </w:pPr>
            <w:r w:rsidRPr="00432A00">
              <w:t>4.</w:t>
            </w:r>
          </w:p>
        </w:tc>
        <w:tc>
          <w:tcPr>
            <w:tcW w:w="4860" w:type="dxa"/>
            <w:shd w:val="clear" w:color="auto" w:fill="auto"/>
          </w:tcPr>
          <w:p w:rsidR="00432A00" w:rsidRPr="00432A00" w:rsidRDefault="00432A00" w:rsidP="00432A00">
            <w:r w:rsidRPr="00432A00">
              <w:t>Дымовые/ вентиляционные трубы:</w:t>
            </w:r>
          </w:p>
          <w:p w:rsidR="00432A00" w:rsidRPr="00432A00" w:rsidRDefault="00432A00" w:rsidP="00432A00">
            <w:r w:rsidRPr="00432A00">
              <w:t>- количество вентиляционных труб</w:t>
            </w:r>
          </w:p>
          <w:p w:rsidR="00432A00" w:rsidRPr="00432A00" w:rsidRDefault="00432A00" w:rsidP="00432A00">
            <w:r w:rsidRPr="00432A00">
              <w:lastRenderedPageBreak/>
              <w:t>- протяженность</w:t>
            </w:r>
          </w:p>
          <w:p w:rsidR="00432A00" w:rsidRPr="00432A00" w:rsidRDefault="00432A00" w:rsidP="00432A00">
            <w:r w:rsidRPr="00432A00">
              <w:t>- количество дымовых труб</w:t>
            </w:r>
          </w:p>
          <w:p w:rsidR="00432A00" w:rsidRPr="00432A00" w:rsidRDefault="00432A00" w:rsidP="00432A00">
            <w:r w:rsidRPr="00432A00">
              <w:t>- протяженность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lastRenderedPageBreak/>
              <w:t>м</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Водосточные желоба/ водосточные трубы:</w:t>
            </w:r>
          </w:p>
          <w:p w:rsidR="00432A00" w:rsidRPr="00432A00" w:rsidRDefault="00432A00" w:rsidP="00432A00">
            <w:r w:rsidRPr="00432A00">
              <w:t>- количество водосточных труб</w:t>
            </w:r>
          </w:p>
          <w:p w:rsidR="00432A00" w:rsidRPr="00432A00" w:rsidRDefault="00432A00" w:rsidP="00432A00">
            <w:r w:rsidRPr="00432A00">
              <w:t>- протяженность водосточных труб</w:t>
            </w:r>
          </w:p>
          <w:p w:rsidR="00432A00" w:rsidRPr="00432A00" w:rsidRDefault="00432A00" w:rsidP="00432A00">
            <w:r w:rsidRPr="00432A00">
              <w:t>- протяженность водосточных желобов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Электрические водно-распределительные устройства</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1</w:t>
            </w:r>
          </w:p>
        </w:tc>
        <w:tc>
          <w:tcPr>
            <w:tcW w:w="2693" w:type="dxa"/>
            <w:shd w:val="clear" w:color="auto" w:fill="auto"/>
          </w:tcPr>
          <w:p w:rsidR="00432A00" w:rsidRPr="00432A00" w:rsidRDefault="00432A00" w:rsidP="00432A00">
            <w:pPr>
              <w:rPr>
                <w:sz w:val="20"/>
                <w:szCs w:val="20"/>
              </w:rPr>
            </w:pPr>
          </w:p>
          <w:p w:rsidR="00432A00" w:rsidRPr="00432A00" w:rsidRDefault="00432A00" w:rsidP="00432A00">
            <w:pPr>
              <w:rPr>
                <w:sz w:val="20"/>
                <w:szCs w:val="20"/>
              </w:rPr>
            </w:pPr>
            <w:r w:rsidRPr="00432A00">
              <w:rPr>
                <w:sz w:val="20"/>
                <w:szCs w:val="20"/>
              </w:rPr>
              <w:t>ВРУ</w:t>
            </w:r>
          </w:p>
        </w:tc>
      </w:tr>
      <w:tr w:rsidR="00432A00" w:rsidRPr="00432A00" w:rsidTr="00B936F3">
        <w:tc>
          <w:tcPr>
            <w:tcW w:w="648" w:type="dxa"/>
            <w:shd w:val="clear" w:color="auto" w:fill="auto"/>
          </w:tcPr>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r w:rsidRPr="00432A00">
              <w:t>Светильники:</w:t>
            </w:r>
          </w:p>
          <w:p w:rsidR="00432A00" w:rsidRPr="00432A00" w:rsidRDefault="00432A00" w:rsidP="00432A00">
            <w:r w:rsidRPr="00432A00">
              <w:t>Подъезды</w:t>
            </w:r>
            <w:r w:rsidR="006F58C4">
              <w:t xml:space="preserve"> (места общего пользования)</w:t>
            </w:r>
          </w:p>
          <w:p w:rsidR="00432A00" w:rsidRPr="00432A00" w:rsidRDefault="006F58C4" w:rsidP="00ED6E16">
            <w:pPr>
              <w:numPr>
                <w:ilvl w:val="0"/>
                <w:numId w:val="111"/>
              </w:numPr>
              <w:ind w:left="628"/>
            </w:pPr>
            <w:r>
              <w:t>НПО</w:t>
            </w:r>
          </w:p>
          <w:p w:rsidR="00432A00" w:rsidRPr="00432A00" w:rsidRDefault="006F58C4" w:rsidP="00ED6E16">
            <w:pPr>
              <w:numPr>
                <w:ilvl w:val="0"/>
                <w:numId w:val="111"/>
              </w:numPr>
              <w:ind w:left="628"/>
            </w:pPr>
            <w:r>
              <w:t xml:space="preserve"> ЛБО</w:t>
            </w:r>
          </w:p>
          <w:p w:rsidR="00432A00" w:rsidRPr="00432A00" w:rsidRDefault="00432A00" w:rsidP="00432A00">
            <w:r w:rsidRPr="00432A00">
              <w:t>Чердаки, подвалы</w:t>
            </w:r>
          </w:p>
          <w:p w:rsidR="006F58C4" w:rsidRDefault="006F58C4" w:rsidP="00ED6E16">
            <w:pPr>
              <w:numPr>
                <w:ilvl w:val="0"/>
                <w:numId w:val="112"/>
              </w:numPr>
            </w:pPr>
          </w:p>
          <w:p w:rsidR="00432A00" w:rsidRPr="00432A00" w:rsidRDefault="00432A00" w:rsidP="006F58C4">
            <w:r w:rsidRPr="00432A00">
              <w:t>Внутриквартального освещения</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6F58C4" w:rsidRDefault="006F58C4" w:rsidP="00432A00">
            <w:pPr>
              <w:jc w:val="center"/>
            </w:pPr>
          </w:p>
          <w:p w:rsidR="00432A00" w:rsidRPr="00432A00" w:rsidRDefault="00432A00" w:rsidP="006F58C4">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81</w:t>
            </w:r>
          </w:p>
          <w:p w:rsidR="00432A00" w:rsidRPr="00432A00" w:rsidRDefault="00432A00" w:rsidP="001F3FDD">
            <w:pPr>
              <w:jc w:val="center"/>
            </w:pPr>
            <w:r w:rsidRPr="00432A00">
              <w:t>77</w:t>
            </w: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1</w:t>
            </w:r>
          </w:p>
        </w:tc>
        <w:tc>
          <w:tcPr>
            <w:tcW w:w="2693" w:type="dxa"/>
            <w:shd w:val="clear" w:color="auto" w:fill="auto"/>
          </w:tcPr>
          <w:p w:rsidR="00432A00" w:rsidRPr="00432A00" w:rsidRDefault="00432A00" w:rsidP="00432A00">
            <w:pPr>
              <w:rPr>
                <w:sz w:val="20"/>
                <w:szCs w:val="20"/>
              </w:rPr>
            </w:pPr>
            <w:r w:rsidRPr="00432A00">
              <w:rPr>
                <w:sz w:val="20"/>
                <w:szCs w:val="20"/>
              </w:rPr>
              <w:t>По маркам светильников</w:t>
            </w: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6F58C4" w:rsidRDefault="006F58C4" w:rsidP="00432A00">
            <w:pPr>
              <w:rPr>
                <w:sz w:val="20"/>
                <w:szCs w:val="20"/>
              </w:rPr>
            </w:pPr>
          </w:p>
          <w:p w:rsidR="00432A00" w:rsidRPr="00432A00" w:rsidRDefault="00432A00" w:rsidP="00432A00">
            <w:pPr>
              <w:rPr>
                <w:sz w:val="20"/>
                <w:szCs w:val="20"/>
              </w:rPr>
            </w:pPr>
            <w:r w:rsidRPr="00432A00">
              <w:rPr>
                <w:sz w:val="20"/>
                <w:szCs w:val="20"/>
              </w:rPr>
              <w:t>РКУ</w:t>
            </w:r>
          </w:p>
        </w:tc>
      </w:tr>
      <w:tr w:rsidR="00432A00" w:rsidRPr="00432A00" w:rsidTr="00B936F3">
        <w:tc>
          <w:tcPr>
            <w:tcW w:w="648" w:type="dxa"/>
            <w:shd w:val="clear" w:color="auto" w:fill="auto"/>
          </w:tcPr>
          <w:p w:rsidR="00432A00" w:rsidRPr="00432A00" w:rsidRDefault="00432A00" w:rsidP="00432A00">
            <w:pPr>
              <w:jc w:val="center"/>
            </w:pPr>
            <w:r w:rsidRPr="00432A00">
              <w:t>8.</w:t>
            </w:r>
          </w:p>
        </w:tc>
        <w:tc>
          <w:tcPr>
            <w:tcW w:w="4860" w:type="dxa"/>
            <w:shd w:val="clear" w:color="auto" w:fill="auto"/>
          </w:tcPr>
          <w:p w:rsidR="00432A00" w:rsidRPr="00432A00" w:rsidRDefault="00432A00" w:rsidP="00432A00">
            <w:r w:rsidRPr="00432A00">
              <w:t>Лампы:</w:t>
            </w:r>
          </w:p>
          <w:p w:rsidR="00432A00" w:rsidRPr="00432A00" w:rsidRDefault="00432A00" w:rsidP="00432A00">
            <w:r w:rsidRPr="00432A00">
              <w:t>Подъезды</w:t>
            </w:r>
          </w:p>
          <w:p w:rsidR="00432A00" w:rsidRPr="00432A00" w:rsidRDefault="00432A00" w:rsidP="00ED6E16">
            <w:pPr>
              <w:numPr>
                <w:ilvl w:val="0"/>
                <w:numId w:val="113"/>
              </w:numPr>
            </w:pPr>
            <w:r w:rsidRPr="00432A00">
              <w:t>Накаливания</w:t>
            </w:r>
          </w:p>
          <w:p w:rsidR="00432A00" w:rsidRPr="00432A00" w:rsidRDefault="00432A00" w:rsidP="00ED6E16">
            <w:pPr>
              <w:numPr>
                <w:ilvl w:val="0"/>
                <w:numId w:val="113"/>
              </w:numPr>
            </w:pPr>
            <w:r w:rsidRPr="00432A00">
              <w:t>Люминесцентные</w:t>
            </w:r>
          </w:p>
          <w:p w:rsidR="00432A00" w:rsidRPr="00432A00" w:rsidRDefault="00432A00" w:rsidP="00432A00">
            <w:r w:rsidRPr="00432A00">
              <w:t>Чердаки, подвалы</w:t>
            </w:r>
          </w:p>
          <w:p w:rsidR="00432A00" w:rsidRPr="00432A00" w:rsidRDefault="00432A00" w:rsidP="00ED6E16">
            <w:pPr>
              <w:numPr>
                <w:ilvl w:val="0"/>
                <w:numId w:val="114"/>
              </w:numPr>
            </w:pPr>
          </w:p>
          <w:p w:rsidR="00432A00" w:rsidRPr="00432A00" w:rsidRDefault="00432A00" w:rsidP="00432A00">
            <w:r w:rsidRPr="00432A00">
              <w:t>Внутриквартального освещения</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81</w:t>
            </w:r>
          </w:p>
          <w:p w:rsidR="00432A00" w:rsidRPr="00432A00" w:rsidRDefault="00432A00" w:rsidP="001F3FDD">
            <w:pPr>
              <w:jc w:val="center"/>
            </w:pPr>
            <w:r w:rsidRPr="00432A00">
              <w:t>154</w:t>
            </w: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1</w:t>
            </w:r>
          </w:p>
        </w:tc>
        <w:tc>
          <w:tcPr>
            <w:tcW w:w="2693" w:type="dxa"/>
            <w:shd w:val="clear" w:color="auto" w:fill="auto"/>
          </w:tcPr>
          <w:p w:rsidR="00432A00" w:rsidRPr="00432A00" w:rsidRDefault="00432A00" w:rsidP="00432A00">
            <w:pPr>
              <w:rPr>
                <w:sz w:val="20"/>
                <w:szCs w:val="20"/>
              </w:rPr>
            </w:pPr>
            <w:r w:rsidRPr="00432A00">
              <w:rPr>
                <w:sz w:val="20"/>
                <w:szCs w:val="20"/>
              </w:rPr>
              <w:t>Тип ламп</w:t>
            </w:r>
          </w:p>
          <w:p w:rsidR="00432A00" w:rsidRPr="00432A00" w:rsidRDefault="00432A00" w:rsidP="00432A00">
            <w:pPr>
              <w:rPr>
                <w:sz w:val="20"/>
                <w:szCs w:val="20"/>
              </w:rPr>
            </w:pPr>
          </w:p>
          <w:p w:rsidR="00432A00" w:rsidRPr="00432A00" w:rsidRDefault="00432A00" w:rsidP="00432A00">
            <w:pPr>
              <w:rPr>
                <w:sz w:val="20"/>
                <w:szCs w:val="20"/>
              </w:rPr>
            </w:pPr>
            <w:r w:rsidRPr="00432A00">
              <w:rPr>
                <w:sz w:val="20"/>
                <w:szCs w:val="20"/>
              </w:rPr>
              <w:t xml:space="preserve">ЛОН </w:t>
            </w:r>
          </w:p>
          <w:p w:rsidR="00432A00" w:rsidRPr="00432A00" w:rsidRDefault="00432A00" w:rsidP="00432A00">
            <w:pPr>
              <w:rPr>
                <w:sz w:val="20"/>
                <w:szCs w:val="20"/>
              </w:rPr>
            </w:pPr>
            <w:r w:rsidRPr="00432A00">
              <w:rPr>
                <w:sz w:val="20"/>
                <w:szCs w:val="20"/>
              </w:rPr>
              <w:t xml:space="preserve">ЛБ </w:t>
            </w: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r w:rsidRPr="00432A00">
              <w:rPr>
                <w:sz w:val="20"/>
                <w:szCs w:val="20"/>
              </w:rPr>
              <w:t>ДРЛ</w:t>
            </w:r>
          </w:p>
        </w:tc>
      </w:tr>
      <w:tr w:rsidR="00432A00" w:rsidRPr="00432A00" w:rsidTr="00B936F3">
        <w:tc>
          <w:tcPr>
            <w:tcW w:w="648" w:type="dxa"/>
            <w:shd w:val="clear" w:color="auto" w:fill="auto"/>
          </w:tcPr>
          <w:p w:rsidR="00432A00" w:rsidRPr="00432A00" w:rsidRDefault="00432A00" w:rsidP="00432A00">
            <w:pPr>
              <w:jc w:val="center"/>
            </w:pPr>
            <w:r w:rsidRPr="00432A00">
              <w:t>9.</w:t>
            </w:r>
          </w:p>
        </w:tc>
        <w:tc>
          <w:tcPr>
            <w:tcW w:w="4860" w:type="dxa"/>
            <w:shd w:val="clear" w:color="auto" w:fill="auto"/>
          </w:tcPr>
          <w:p w:rsidR="00432A00" w:rsidRPr="00432A00" w:rsidRDefault="00432A00" w:rsidP="00432A00">
            <w:r w:rsidRPr="00432A00">
              <w:t>Иное электрооборудование и приборы:</w:t>
            </w:r>
          </w:p>
          <w:p w:rsidR="00432A00" w:rsidRPr="00432A00" w:rsidRDefault="00432A00" w:rsidP="00432A00">
            <w:r w:rsidRPr="00432A00">
              <w:t>Перечень электрооборудования и приборов  общего пользования:</w:t>
            </w:r>
          </w:p>
          <w:p w:rsidR="00432A00" w:rsidRPr="00432A00" w:rsidRDefault="00432A00" w:rsidP="00432A00">
            <w:r w:rsidRPr="00432A00">
              <w:t xml:space="preserve">     1. розетки</w:t>
            </w:r>
          </w:p>
          <w:p w:rsidR="00432A00" w:rsidRPr="00432A00" w:rsidRDefault="00432A00" w:rsidP="00432A00">
            <w:r w:rsidRPr="00432A00">
              <w:t xml:space="preserve">     2. выключатели</w:t>
            </w:r>
          </w:p>
          <w:p w:rsidR="00432A00" w:rsidRPr="00432A00" w:rsidRDefault="00432A00" w:rsidP="00432A00">
            <w:r w:rsidRPr="00432A00">
              <w:t xml:space="preserve">     3. автоматические выключатели </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Default="00432A00" w:rsidP="00432A00">
            <w:pPr>
              <w:jc w:val="center"/>
            </w:pPr>
            <w:r w:rsidRPr="00432A00">
              <w:t>шт.</w:t>
            </w:r>
          </w:p>
          <w:p w:rsidR="006F58C4" w:rsidRDefault="006F58C4" w:rsidP="00432A00">
            <w:pPr>
              <w:jc w:val="center"/>
            </w:pPr>
            <w:r>
              <w:t>шт.</w:t>
            </w:r>
          </w:p>
          <w:p w:rsidR="006F58C4" w:rsidRPr="00432A00" w:rsidRDefault="006F58C4" w:rsidP="00432A00">
            <w:pPr>
              <w:jc w:val="center"/>
            </w:pPr>
            <w:r>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6F58C4" w:rsidRDefault="006F58C4" w:rsidP="001F3FDD">
            <w:pPr>
              <w:jc w:val="center"/>
            </w:pPr>
          </w:p>
          <w:p w:rsidR="00432A00" w:rsidRPr="00432A00" w:rsidRDefault="00432A00" w:rsidP="001F3FDD">
            <w:pPr>
              <w:jc w:val="center"/>
            </w:pPr>
            <w:r w:rsidRPr="00432A00">
              <w:t>20</w:t>
            </w:r>
          </w:p>
          <w:p w:rsidR="00432A00" w:rsidRPr="00432A00" w:rsidRDefault="00432A00" w:rsidP="001F3FDD">
            <w:pPr>
              <w:jc w:val="center"/>
            </w:pPr>
            <w:r w:rsidRPr="00432A00">
              <w:t>20</w:t>
            </w:r>
          </w:p>
          <w:p w:rsidR="00432A00" w:rsidRPr="00432A00" w:rsidRDefault="00432A00" w:rsidP="001F3FDD">
            <w:pPr>
              <w:jc w:val="center"/>
            </w:pPr>
            <w:r w:rsidRPr="00432A00">
              <w:t>21</w:t>
            </w:r>
          </w:p>
        </w:tc>
        <w:tc>
          <w:tcPr>
            <w:tcW w:w="2693" w:type="dxa"/>
            <w:shd w:val="clear" w:color="auto" w:fill="auto"/>
          </w:tcPr>
          <w:p w:rsidR="00432A00" w:rsidRPr="00432A00" w:rsidRDefault="00432A00" w:rsidP="00432A00">
            <w:pPr>
              <w:rPr>
                <w:sz w:val="20"/>
                <w:szCs w:val="20"/>
              </w:rPr>
            </w:pPr>
            <w:r w:rsidRPr="00432A00">
              <w:rPr>
                <w:sz w:val="20"/>
                <w:szCs w:val="20"/>
              </w:rPr>
              <w:t>Тип, марка</w:t>
            </w: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p>
          <w:p w:rsidR="00432A00" w:rsidRPr="00432A00" w:rsidRDefault="00432A00" w:rsidP="00432A00">
            <w:pPr>
              <w:rPr>
                <w:sz w:val="20"/>
                <w:szCs w:val="20"/>
              </w:rPr>
            </w:pPr>
            <w:r w:rsidRPr="00432A00">
              <w:rPr>
                <w:sz w:val="20"/>
                <w:szCs w:val="20"/>
              </w:rPr>
              <w:t>ВА 47-29 16А</w:t>
            </w:r>
          </w:p>
        </w:tc>
      </w:tr>
      <w:tr w:rsidR="00432A00" w:rsidRPr="00432A00" w:rsidTr="00B936F3">
        <w:tc>
          <w:tcPr>
            <w:tcW w:w="648" w:type="dxa"/>
            <w:shd w:val="clear" w:color="auto" w:fill="auto"/>
          </w:tcPr>
          <w:p w:rsidR="00432A00" w:rsidRPr="00432A00" w:rsidRDefault="00432A00" w:rsidP="00432A00">
            <w:pPr>
              <w:jc w:val="center"/>
            </w:pPr>
            <w:r w:rsidRPr="00432A00">
              <w:t>10.</w:t>
            </w:r>
          </w:p>
        </w:tc>
        <w:tc>
          <w:tcPr>
            <w:tcW w:w="4860" w:type="dxa"/>
            <w:shd w:val="clear" w:color="auto" w:fill="auto"/>
          </w:tcPr>
          <w:p w:rsidR="00432A00" w:rsidRPr="00432A00" w:rsidRDefault="00432A00" w:rsidP="00432A00">
            <w:r w:rsidRPr="00432A00">
              <w:t>Системы дымоудаления</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1F3FDD">
            <w:pPr>
              <w:jc w:val="center"/>
            </w:pP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11.</w:t>
            </w:r>
          </w:p>
        </w:tc>
        <w:tc>
          <w:tcPr>
            <w:tcW w:w="4860" w:type="dxa"/>
            <w:shd w:val="clear" w:color="auto" w:fill="auto"/>
          </w:tcPr>
          <w:p w:rsidR="00432A00" w:rsidRPr="00432A00" w:rsidRDefault="00432A00" w:rsidP="00432A00">
            <w:r w:rsidRPr="00432A00">
              <w:t>Магистраль с распределительным щитком</w:t>
            </w:r>
          </w:p>
          <w:p w:rsidR="00432A00" w:rsidRPr="00432A00" w:rsidRDefault="00432A00" w:rsidP="00432A00">
            <w:r w:rsidRPr="00432A00">
              <w:t>- количество щитков</w:t>
            </w:r>
          </w:p>
          <w:p w:rsidR="00432A00" w:rsidRPr="00432A00" w:rsidRDefault="00432A00" w:rsidP="00432A00">
            <w:r w:rsidRPr="00432A00">
              <w:t>- длина магистрали</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10</w:t>
            </w:r>
          </w:p>
          <w:p w:rsidR="00432A00" w:rsidRPr="00432A00" w:rsidRDefault="00432A00" w:rsidP="001F3FDD">
            <w:pPr>
              <w:jc w:val="center"/>
            </w:pPr>
            <w:r w:rsidRPr="00432A00">
              <w:t>75</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12.</w:t>
            </w:r>
          </w:p>
        </w:tc>
        <w:tc>
          <w:tcPr>
            <w:tcW w:w="4860" w:type="dxa"/>
            <w:shd w:val="clear" w:color="auto" w:fill="auto"/>
          </w:tcPr>
          <w:p w:rsidR="00432A00" w:rsidRPr="00432A00" w:rsidRDefault="00432A00" w:rsidP="00432A00">
            <w:r w:rsidRPr="00432A00">
              <w:t>Сети электроснабжения</w:t>
            </w:r>
          </w:p>
          <w:p w:rsidR="00432A00" w:rsidRPr="00432A00" w:rsidRDefault="006F58C4" w:rsidP="006F58C4">
            <w:r>
              <w:t>Длина, сечение</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2500</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13.</w:t>
            </w:r>
          </w:p>
        </w:tc>
        <w:tc>
          <w:tcPr>
            <w:tcW w:w="4860" w:type="dxa"/>
            <w:shd w:val="clear" w:color="auto" w:fill="auto"/>
          </w:tcPr>
          <w:p w:rsidR="00432A00" w:rsidRPr="00432A00" w:rsidRDefault="00432A00" w:rsidP="00432A00">
            <w:r w:rsidRPr="00432A00">
              <w:t>Сети теплоснабжения</w:t>
            </w:r>
          </w:p>
          <w:p w:rsidR="00432A00" w:rsidRPr="00432A00" w:rsidRDefault="00432A00" w:rsidP="00432A00">
            <w:r w:rsidRPr="00432A00">
              <w:t>Диаметр, материал труб в однотрубном исчислении:</w:t>
            </w:r>
          </w:p>
          <w:p w:rsidR="00432A00" w:rsidRPr="00432A00" w:rsidRDefault="006F58C4" w:rsidP="00720CD9">
            <w:pPr>
              <w:numPr>
                <w:ilvl w:val="0"/>
                <w:numId w:val="115"/>
              </w:numPr>
              <w:ind w:left="345" w:firstLine="0"/>
            </w:pPr>
            <w:r>
              <w:t>Ду-</w:t>
            </w:r>
            <w:r w:rsidR="00432A00" w:rsidRPr="00432A00">
              <w:t>80мм,сталь</w:t>
            </w:r>
          </w:p>
          <w:p w:rsidR="00432A00" w:rsidRPr="00432A00" w:rsidRDefault="006F58C4" w:rsidP="00720CD9">
            <w:pPr>
              <w:numPr>
                <w:ilvl w:val="0"/>
                <w:numId w:val="115"/>
              </w:numPr>
              <w:ind w:left="345" w:firstLine="0"/>
            </w:pPr>
            <w:r>
              <w:t>Ду-</w:t>
            </w:r>
            <w:r w:rsidR="00432A00" w:rsidRPr="00432A00">
              <w:t>50мм,сталь</w:t>
            </w:r>
          </w:p>
          <w:p w:rsidR="00432A00" w:rsidRPr="00432A00" w:rsidRDefault="006F58C4" w:rsidP="00720CD9">
            <w:pPr>
              <w:numPr>
                <w:ilvl w:val="0"/>
                <w:numId w:val="115"/>
              </w:numPr>
              <w:ind w:left="345" w:firstLine="0"/>
            </w:pPr>
            <w:r>
              <w:t>Ду-</w:t>
            </w:r>
            <w:r w:rsidR="00432A00" w:rsidRPr="00432A00">
              <w:t>20мм,сталь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6F58C4">
            <w:pPr>
              <w:jc w:val="center"/>
            </w:pPr>
            <w:r w:rsidRPr="00432A00">
              <w:t>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100</w:t>
            </w:r>
          </w:p>
          <w:p w:rsidR="00432A00" w:rsidRPr="00432A00" w:rsidRDefault="00432A00" w:rsidP="001F3FDD">
            <w:pPr>
              <w:jc w:val="center"/>
            </w:pPr>
            <w:r w:rsidRPr="00432A00">
              <w:t>70</w:t>
            </w:r>
          </w:p>
          <w:p w:rsidR="00432A00" w:rsidRPr="00432A00" w:rsidRDefault="00432A00" w:rsidP="001F3FDD">
            <w:pPr>
              <w:jc w:val="center"/>
            </w:pPr>
            <w:r w:rsidRPr="00432A00">
              <w:t>1120</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14.</w:t>
            </w:r>
          </w:p>
        </w:tc>
        <w:tc>
          <w:tcPr>
            <w:tcW w:w="4860" w:type="dxa"/>
            <w:shd w:val="clear" w:color="auto" w:fill="auto"/>
          </w:tcPr>
          <w:p w:rsidR="00432A00" w:rsidRPr="00432A00" w:rsidRDefault="00432A00" w:rsidP="00432A00">
            <w:r w:rsidRPr="00432A00">
              <w:t>Задвижки, вентили, краны на системах теплоснабжения</w:t>
            </w:r>
          </w:p>
          <w:p w:rsidR="00432A00" w:rsidRPr="00432A00" w:rsidRDefault="00432A00" w:rsidP="00432A00">
            <w:r w:rsidRPr="00432A00">
              <w:t>Задвижки:</w:t>
            </w:r>
          </w:p>
          <w:p w:rsidR="00432A00" w:rsidRPr="00432A00" w:rsidRDefault="006F58C4" w:rsidP="00ED6E16">
            <w:pPr>
              <w:numPr>
                <w:ilvl w:val="0"/>
                <w:numId w:val="116"/>
              </w:numPr>
              <w:ind w:left="628"/>
            </w:pPr>
            <w:r>
              <w:t>Ду-</w:t>
            </w:r>
            <w:r w:rsidR="00432A00" w:rsidRPr="00432A00">
              <w:t>80мм,сталь</w:t>
            </w:r>
          </w:p>
          <w:p w:rsidR="00432A00" w:rsidRPr="00432A00" w:rsidRDefault="00432A00" w:rsidP="00432A00">
            <w:r w:rsidRPr="00432A00">
              <w:t>Вентили:</w:t>
            </w:r>
          </w:p>
          <w:p w:rsidR="006F58C4" w:rsidRDefault="006F58C4" w:rsidP="00720CD9">
            <w:pPr>
              <w:numPr>
                <w:ilvl w:val="0"/>
                <w:numId w:val="117"/>
              </w:numPr>
              <w:ind w:left="345" w:firstLine="0"/>
            </w:pPr>
            <w:r>
              <w:t>Ду-</w:t>
            </w:r>
            <w:r w:rsidR="00432A00" w:rsidRPr="00432A00">
              <w:t xml:space="preserve">20мм, </w:t>
            </w:r>
          </w:p>
          <w:p w:rsidR="006F58C4" w:rsidRDefault="006F58C4" w:rsidP="00720CD9">
            <w:pPr>
              <w:numPr>
                <w:ilvl w:val="0"/>
                <w:numId w:val="117"/>
              </w:numPr>
              <w:ind w:left="345" w:firstLine="0"/>
            </w:pPr>
            <w:r>
              <w:t>Ду-</w:t>
            </w:r>
            <w:r w:rsidR="00432A00" w:rsidRPr="00432A00">
              <w:t>15мм,</w:t>
            </w:r>
          </w:p>
          <w:p w:rsidR="00432A00" w:rsidRPr="00432A00" w:rsidRDefault="00432A00" w:rsidP="000176C1">
            <w:r w:rsidRPr="00432A00">
              <w:t>Краны:</w:t>
            </w:r>
          </w:p>
          <w:p w:rsidR="00432A00" w:rsidRPr="00432A00" w:rsidRDefault="000176C1" w:rsidP="00720CD9">
            <w:pPr>
              <w:numPr>
                <w:ilvl w:val="0"/>
                <w:numId w:val="118"/>
              </w:numPr>
              <w:ind w:left="345" w:firstLine="0"/>
            </w:pPr>
            <w:r>
              <w:t>Ду-</w:t>
            </w:r>
            <w:r w:rsidR="00432A00" w:rsidRPr="00432A00">
              <w:t>20</w:t>
            </w:r>
            <w:r>
              <w:t xml:space="preserve">  мм, </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0176C1">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8</w:t>
            </w:r>
          </w:p>
          <w:p w:rsidR="00432A00" w:rsidRPr="00432A00" w:rsidRDefault="00432A00" w:rsidP="001F3FDD">
            <w:pPr>
              <w:jc w:val="center"/>
            </w:pPr>
          </w:p>
          <w:p w:rsidR="00432A00" w:rsidRPr="00432A00" w:rsidRDefault="00432A00" w:rsidP="001F3FDD">
            <w:pPr>
              <w:jc w:val="center"/>
            </w:pPr>
            <w:r w:rsidRPr="00432A00">
              <w:t>56</w:t>
            </w:r>
          </w:p>
          <w:p w:rsidR="00432A00" w:rsidRPr="00432A00" w:rsidRDefault="00432A00" w:rsidP="001F3FDD">
            <w:pPr>
              <w:jc w:val="center"/>
            </w:pPr>
            <w:r w:rsidRPr="00432A00">
              <w:t>75</w:t>
            </w:r>
          </w:p>
          <w:p w:rsidR="00432A00" w:rsidRPr="00432A00" w:rsidRDefault="00432A00" w:rsidP="001F3FDD">
            <w:pPr>
              <w:jc w:val="center"/>
            </w:pPr>
          </w:p>
          <w:p w:rsidR="00432A00" w:rsidRPr="00432A00" w:rsidRDefault="00432A00" w:rsidP="001F3FDD">
            <w:pPr>
              <w:jc w:val="center"/>
            </w:pPr>
            <w:r w:rsidRPr="00432A00">
              <w:t>212</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15.</w:t>
            </w:r>
          </w:p>
        </w:tc>
        <w:tc>
          <w:tcPr>
            <w:tcW w:w="4860" w:type="dxa"/>
            <w:shd w:val="clear" w:color="auto" w:fill="auto"/>
          </w:tcPr>
          <w:p w:rsidR="00432A00" w:rsidRPr="00432A00" w:rsidRDefault="00432A00" w:rsidP="00432A00">
            <w:r w:rsidRPr="00432A00">
              <w:t>Элеваторные узлы</w:t>
            </w:r>
          </w:p>
        </w:tc>
        <w:tc>
          <w:tcPr>
            <w:tcW w:w="900" w:type="dxa"/>
            <w:shd w:val="clear" w:color="auto" w:fill="auto"/>
          </w:tcPr>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r w:rsidRPr="00432A00">
              <w:t>1</w:t>
            </w:r>
          </w:p>
        </w:tc>
        <w:tc>
          <w:tcPr>
            <w:tcW w:w="2693" w:type="dxa"/>
            <w:shd w:val="clear" w:color="auto" w:fill="auto"/>
          </w:tcPr>
          <w:p w:rsidR="00432A00" w:rsidRPr="00432A00" w:rsidRDefault="00432A00" w:rsidP="00432A00">
            <w:pPr>
              <w:rPr>
                <w:sz w:val="20"/>
                <w:szCs w:val="20"/>
              </w:rPr>
            </w:pPr>
            <w:r w:rsidRPr="00432A00">
              <w:rPr>
                <w:sz w:val="20"/>
                <w:szCs w:val="20"/>
              </w:rPr>
              <w:t>№ 4</w:t>
            </w:r>
          </w:p>
        </w:tc>
      </w:tr>
      <w:tr w:rsidR="00432A00" w:rsidRPr="00432A00" w:rsidTr="00B936F3">
        <w:tc>
          <w:tcPr>
            <w:tcW w:w="648" w:type="dxa"/>
            <w:shd w:val="clear" w:color="auto" w:fill="auto"/>
          </w:tcPr>
          <w:p w:rsidR="00432A00" w:rsidRPr="00432A00" w:rsidRDefault="00432A00" w:rsidP="00432A00">
            <w:pPr>
              <w:jc w:val="center"/>
            </w:pPr>
            <w:r w:rsidRPr="00432A00">
              <w:t>16.</w:t>
            </w:r>
          </w:p>
        </w:tc>
        <w:tc>
          <w:tcPr>
            <w:tcW w:w="4860" w:type="dxa"/>
            <w:shd w:val="clear" w:color="auto" w:fill="auto"/>
          </w:tcPr>
          <w:p w:rsidR="00432A00" w:rsidRPr="00432A00" w:rsidRDefault="00432A00" w:rsidP="00432A00">
            <w:r w:rsidRPr="00432A00">
              <w:t>Радиаторы</w:t>
            </w:r>
          </w:p>
          <w:p w:rsidR="00432A00" w:rsidRPr="00432A00" w:rsidRDefault="000176C1" w:rsidP="00720CD9">
            <w:pPr>
              <w:numPr>
                <w:ilvl w:val="0"/>
                <w:numId w:val="119"/>
              </w:numPr>
              <w:ind w:left="345" w:firstLine="0"/>
            </w:pPr>
            <w:r>
              <w:t>МС-140</w:t>
            </w:r>
          </w:p>
          <w:p w:rsidR="00432A00" w:rsidRPr="00432A00" w:rsidRDefault="00432A00" w:rsidP="00432A00">
            <w:r w:rsidRPr="00432A00">
              <w:t>Уборочная площадь отопительных приборов (радиаторов)</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280</w:t>
            </w:r>
          </w:p>
          <w:p w:rsidR="00432A00" w:rsidRPr="00432A00" w:rsidRDefault="00432A00" w:rsidP="001F3FDD">
            <w:pPr>
              <w:jc w:val="center"/>
            </w:pPr>
          </w:p>
          <w:p w:rsidR="00432A00" w:rsidRPr="00432A00" w:rsidRDefault="00432A00" w:rsidP="001F3FDD">
            <w:pPr>
              <w:jc w:val="center"/>
            </w:pPr>
            <w:r w:rsidRPr="00432A00">
              <w:t>273</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17.</w:t>
            </w:r>
          </w:p>
        </w:tc>
        <w:tc>
          <w:tcPr>
            <w:tcW w:w="4860" w:type="dxa"/>
            <w:shd w:val="clear" w:color="auto" w:fill="auto"/>
          </w:tcPr>
          <w:p w:rsidR="00432A00" w:rsidRPr="00432A00" w:rsidRDefault="00432A00" w:rsidP="00432A00">
            <w:r w:rsidRPr="00432A00">
              <w:t>Системы очистки воды</w:t>
            </w:r>
          </w:p>
        </w:tc>
        <w:tc>
          <w:tcPr>
            <w:tcW w:w="900" w:type="dxa"/>
            <w:shd w:val="clear" w:color="auto" w:fill="auto"/>
          </w:tcPr>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rPr>
                <w:sz w:val="20"/>
                <w:szCs w:val="20"/>
              </w:rPr>
            </w:pPr>
            <w:r w:rsidRPr="00432A00">
              <w:rPr>
                <w:sz w:val="20"/>
                <w:szCs w:val="20"/>
              </w:rPr>
              <w:t>Марка</w:t>
            </w:r>
          </w:p>
        </w:tc>
      </w:tr>
      <w:tr w:rsidR="00432A00" w:rsidRPr="00432A00" w:rsidTr="00B936F3">
        <w:tc>
          <w:tcPr>
            <w:tcW w:w="648" w:type="dxa"/>
            <w:shd w:val="clear" w:color="auto" w:fill="auto"/>
          </w:tcPr>
          <w:p w:rsidR="00432A00" w:rsidRPr="00432A00" w:rsidRDefault="00432A00" w:rsidP="00432A00">
            <w:pPr>
              <w:jc w:val="center"/>
            </w:pPr>
            <w:r w:rsidRPr="00432A00">
              <w:lastRenderedPageBreak/>
              <w:t>18.</w:t>
            </w:r>
          </w:p>
        </w:tc>
        <w:tc>
          <w:tcPr>
            <w:tcW w:w="4860" w:type="dxa"/>
            <w:shd w:val="clear" w:color="auto" w:fill="auto"/>
          </w:tcPr>
          <w:p w:rsidR="00432A00" w:rsidRPr="00432A00" w:rsidRDefault="00432A00" w:rsidP="00432A00">
            <w:r w:rsidRPr="00432A00">
              <w:t>Насосы</w:t>
            </w:r>
          </w:p>
          <w:p w:rsidR="00432A00" w:rsidRPr="00432A00" w:rsidRDefault="00432A00" w:rsidP="00432A00">
            <w:r w:rsidRPr="00432A00">
              <w:t>Марка насоса:</w:t>
            </w:r>
          </w:p>
          <w:p w:rsidR="00432A00" w:rsidRPr="00432A00" w:rsidRDefault="00432A00" w:rsidP="0016674A">
            <w:pPr>
              <w:numPr>
                <w:ilvl w:val="0"/>
                <w:numId w:val="21"/>
              </w:numPr>
            </w:pPr>
            <w:r w:rsidRPr="00432A00">
              <w:t>____________</w:t>
            </w:r>
          </w:p>
          <w:p w:rsidR="00432A00" w:rsidRPr="00432A00" w:rsidRDefault="00432A00" w:rsidP="0016674A">
            <w:pPr>
              <w:numPr>
                <w:ilvl w:val="0"/>
                <w:numId w:val="21"/>
              </w:numPr>
            </w:pPr>
            <w:r w:rsidRPr="00432A00">
              <w:t>____________</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0</w:t>
            </w:r>
          </w:p>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19.</w:t>
            </w:r>
          </w:p>
        </w:tc>
        <w:tc>
          <w:tcPr>
            <w:tcW w:w="4860" w:type="dxa"/>
            <w:shd w:val="clear" w:color="auto" w:fill="auto"/>
          </w:tcPr>
          <w:p w:rsidR="00432A00" w:rsidRPr="00432A00" w:rsidRDefault="00432A00" w:rsidP="00432A00">
            <w:r w:rsidRPr="00432A00">
              <w:t>Иное оборудование на системах теплоснабжения</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1F3FDD">
            <w:pPr>
              <w:jc w:val="center"/>
            </w:pPr>
            <w:r w:rsidRPr="00432A00">
              <w:t>0</w:t>
            </w:r>
          </w:p>
          <w:p w:rsidR="00432A00" w:rsidRPr="00432A00" w:rsidRDefault="00432A00" w:rsidP="001F3FDD">
            <w:pPr>
              <w:jc w:val="center"/>
            </w:pP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20.</w:t>
            </w:r>
          </w:p>
        </w:tc>
        <w:tc>
          <w:tcPr>
            <w:tcW w:w="4860" w:type="dxa"/>
            <w:shd w:val="clear" w:color="auto" w:fill="auto"/>
          </w:tcPr>
          <w:p w:rsidR="00432A00" w:rsidRPr="00432A00" w:rsidRDefault="00432A00" w:rsidP="00432A00">
            <w:r w:rsidRPr="00432A00">
              <w:t>Трубопроводы холодной воды</w:t>
            </w:r>
          </w:p>
          <w:p w:rsidR="00432A00" w:rsidRPr="00432A00" w:rsidRDefault="00432A00" w:rsidP="00432A00">
            <w:r w:rsidRPr="00432A00">
              <w:t>Диаметр, материал труб в однотрубном исчислении:</w:t>
            </w:r>
          </w:p>
          <w:p w:rsidR="00432A00" w:rsidRPr="00432A00" w:rsidRDefault="00432A00" w:rsidP="00432A00">
            <w:r w:rsidRPr="00432A00">
              <w:t xml:space="preserve">     1.</w:t>
            </w:r>
            <w:r w:rsidR="000176C1">
              <w:t xml:space="preserve">  Ду-</w:t>
            </w:r>
            <w:r w:rsidRPr="00432A00">
              <w:t>50мм, сталь</w:t>
            </w:r>
          </w:p>
          <w:p w:rsidR="00432A00" w:rsidRPr="00432A00" w:rsidRDefault="00432A00" w:rsidP="00432A00">
            <w:r w:rsidRPr="00432A00">
              <w:t xml:space="preserve">     2.</w:t>
            </w:r>
            <w:r w:rsidR="000176C1">
              <w:t xml:space="preserve">  Ду-</w:t>
            </w:r>
            <w:r w:rsidRPr="00432A00">
              <w:t>40мм, сталь</w:t>
            </w:r>
          </w:p>
          <w:p w:rsidR="00432A00" w:rsidRPr="00432A00" w:rsidRDefault="00432A00" w:rsidP="00432A00">
            <w:r w:rsidRPr="00432A00">
              <w:t xml:space="preserve">     3.</w:t>
            </w:r>
            <w:r w:rsidR="000176C1">
              <w:t xml:space="preserve">  Ду-</w:t>
            </w:r>
            <w:r w:rsidRPr="00432A00">
              <w:t>32мм, сталь</w:t>
            </w:r>
          </w:p>
          <w:p w:rsidR="00432A00" w:rsidRPr="00432A00" w:rsidRDefault="00432A00" w:rsidP="00432A00">
            <w:r w:rsidRPr="00432A00">
              <w:t xml:space="preserve">     4.</w:t>
            </w:r>
            <w:r w:rsidR="000176C1">
              <w:t xml:space="preserve">  Ду-</w:t>
            </w:r>
            <w:r w:rsidRPr="00432A00">
              <w:t>25мм, сталь</w:t>
            </w:r>
          </w:p>
          <w:p w:rsidR="00432A00" w:rsidRPr="00432A00" w:rsidRDefault="00432A00" w:rsidP="000176C1">
            <w:r w:rsidRPr="00432A00">
              <w:t xml:space="preserve">     5.</w:t>
            </w:r>
            <w:r w:rsidR="000176C1">
              <w:t xml:space="preserve">  Ду-</w:t>
            </w:r>
            <w:r w:rsidRPr="00432A00">
              <w:t>15мм, сталь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3</w:t>
            </w:r>
          </w:p>
          <w:p w:rsidR="00432A00" w:rsidRPr="00432A00" w:rsidRDefault="00432A00" w:rsidP="001F3FDD">
            <w:pPr>
              <w:jc w:val="center"/>
            </w:pPr>
            <w:r w:rsidRPr="00432A00">
              <w:t>70</w:t>
            </w:r>
          </w:p>
          <w:p w:rsidR="00432A00" w:rsidRPr="00432A00" w:rsidRDefault="00432A00" w:rsidP="001F3FDD">
            <w:pPr>
              <w:jc w:val="center"/>
            </w:pPr>
            <w:r w:rsidRPr="00432A00">
              <w:t>64</w:t>
            </w:r>
          </w:p>
          <w:p w:rsidR="00432A00" w:rsidRPr="00432A00" w:rsidRDefault="00432A00" w:rsidP="001F3FDD">
            <w:pPr>
              <w:jc w:val="center"/>
            </w:pPr>
            <w:r w:rsidRPr="00432A00">
              <w:t>342</w:t>
            </w:r>
          </w:p>
          <w:p w:rsidR="00432A00" w:rsidRPr="00432A00" w:rsidRDefault="00432A00" w:rsidP="001F3FDD">
            <w:pPr>
              <w:jc w:val="center"/>
            </w:pPr>
            <w:r w:rsidRPr="00432A00">
              <w:t>222</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21.</w:t>
            </w:r>
          </w:p>
        </w:tc>
        <w:tc>
          <w:tcPr>
            <w:tcW w:w="4860" w:type="dxa"/>
            <w:shd w:val="clear" w:color="auto" w:fill="auto"/>
          </w:tcPr>
          <w:p w:rsidR="00432A00" w:rsidRPr="00432A00" w:rsidRDefault="00432A00" w:rsidP="00432A00">
            <w:r w:rsidRPr="00432A00">
              <w:t>Трубопроводы горячей воды</w:t>
            </w:r>
          </w:p>
          <w:p w:rsidR="00432A00" w:rsidRPr="00432A00" w:rsidRDefault="00432A00" w:rsidP="00432A00">
            <w:r w:rsidRPr="00432A00">
              <w:t>Диаметр, материал труб в однотрубном исчислении:</w:t>
            </w:r>
          </w:p>
          <w:p w:rsidR="00432A00" w:rsidRPr="00432A00" w:rsidRDefault="00432A00" w:rsidP="00432A00">
            <w:r w:rsidRPr="00432A00">
              <w:t xml:space="preserve">     1.</w:t>
            </w:r>
            <w:r w:rsidR="000176C1">
              <w:t xml:space="preserve">  Ду-</w:t>
            </w:r>
            <w:r w:rsidRPr="00432A00">
              <w:t>40мм, сталь</w:t>
            </w:r>
          </w:p>
          <w:p w:rsidR="00432A00" w:rsidRPr="00432A00" w:rsidRDefault="00432A00" w:rsidP="00432A00">
            <w:r w:rsidRPr="00432A00">
              <w:t xml:space="preserve">     2.</w:t>
            </w:r>
            <w:r w:rsidR="000176C1">
              <w:t xml:space="preserve">  Ду-</w:t>
            </w:r>
            <w:r w:rsidRPr="00432A00">
              <w:t>32мм, сталь</w:t>
            </w:r>
          </w:p>
          <w:p w:rsidR="00432A00" w:rsidRPr="00432A00" w:rsidRDefault="00432A00" w:rsidP="00432A00">
            <w:r w:rsidRPr="00432A00">
              <w:t xml:space="preserve">     3.</w:t>
            </w:r>
            <w:r w:rsidR="000176C1">
              <w:t xml:space="preserve">  Ду-</w:t>
            </w:r>
            <w:r w:rsidRPr="00432A00">
              <w:t>20мм, сталь</w:t>
            </w:r>
          </w:p>
          <w:p w:rsidR="00432A00" w:rsidRPr="00432A00" w:rsidRDefault="00432A00" w:rsidP="000176C1">
            <w:r w:rsidRPr="00432A00">
              <w:t xml:space="preserve">     4.</w:t>
            </w:r>
            <w:r w:rsidR="000176C1">
              <w:t xml:space="preserve">  Ду-</w:t>
            </w:r>
            <w:r w:rsidRPr="00432A00">
              <w:t>15мм,сталь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70</w:t>
            </w:r>
          </w:p>
          <w:p w:rsidR="00432A00" w:rsidRPr="00432A00" w:rsidRDefault="00432A00" w:rsidP="001F3FDD">
            <w:pPr>
              <w:jc w:val="center"/>
            </w:pPr>
            <w:r w:rsidRPr="00432A00">
              <w:t>64</w:t>
            </w:r>
          </w:p>
          <w:p w:rsidR="00432A00" w:rsidRPr="00432A00" w:rsidRDefault="00432A00" w:rsidP="001F3FDD">
            <w:pPr>
              <w:jc w:val="center"/>
            </w:pPr>
            <w:r w:rsidRPr="00432A00">
              <w:t>380</w:t>
            </w:r>
          </w:p>
          <w:p w:rsidR="00432A00" w:rsidRPr="00432A00" w:rsidRDefault="00432A00" w:rsidP="001F3FDD">
            <w:pPr>
              <w:jc w:val="center"/>
            </w:pPr>
            <w:r w:rsidRPr="00432A00">
              <w:t>222</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22.</w:t>
            </w:r>
          </w:p>
        </w:tc>
        <w:tc>
          <w:tcPr>
            <w:tcW w:w="4860" w:type="dxa"/>
            <w:shd w:val="clear" w:color="auto" w:fill="auto"/>
          </w:tcPr>
          <w:p w:rsidR="00432A00" w:rsidRPr="00432A00" w:rsidRDefault="00432A00" w:rsidP="00432A00">
            <w:r w:rsidRPr="00432A00">
              <w:t>Задвижки, вентили, краны на системах  водоснабжения</w:t>
            </w:r>
          </w:p>
          <w:p w:rsidR="00432A00" w:rsidRPr="00432A00" w:rsidRDefault="00432A00" w:rsidP="00432A00">
            <w:r w:rsidRPr="00432A00">
              <w:t>Задвижки:</w:t>
            </w:r>
          </w:p>
          <w:p w:rsidR="00432A00" w:rsidRPr="00432A00" w:rsidRDefault="00432A00" w:rsidP="00432A00">
            <w:pPr>
              <w:ind w:left="360"/>
            </w:pPr>
            <w:r w:rsidRPr="00432A00">
              <w:t>1__50___мм, _чугун______</w:t>
            </w:r>
          </w:p>
          <w:p w:rsidR="00432A00" w:rsidRPr="00432A00" w:rsidRDefault="00432A00" w:rsidP="00432A00">
            <w:r w:rsidRPr="00432A00">
              <w:t>Вентили:</w:t>
            </w:r>
          </w:p>
          <w:p w:rsidR="00432A00" w:rsidRPr="00432A00" w:rsidRDefault="00432A00" w:rsidP="00432A00">
            <w:pPr>
              <w:ind w:left="360"/>
            </w:pPr>
            <w:r w:rsidRPr="00432A00">
              <w:t>1__32____мм, __чугун____</w:t>
            </w:r>
          </w:p>
          <w:p w:rsidR="00432A00" w:rsidRPr="00432A00" w:rsidRDefault="00432A00" w:rsidP="00432A00">
            <w:pPr>
              <w:ind w:left="360"/>
            </w:pPr>
            <w:r w:rsidRPr="00432A00">
              <w:t>2___25___мм, __чугун____</w:t>
            </w:r>
          </w:p>
          <w:p w:rsidR="00432A00" w:rsidRPr="00432A00" w:rsidRDefault="00432A00" w:rsidP="00432A00">
            <w:r w:rsidRPr="00432A00">
              <w:t xml:space="preserve">      3.__15___мм, __чугун____</w:t>
            </w:r>
          </w:p>
          <w:p w:rsidR="00432A00" w:rsidRPr="00432A00" w:rsidRDefault="00432A00" w:rsidP="00432A00">
            <w:r w:rsidRPr="00432A00">
              <w:t>Краны:</w:t>
            </w:r>
          </w:p>
          <w:p w:rsidR="00432A00" w:rsidRPr="00432A00" w:rsidRDefault="00432A00" w:rsidP="0016674A">
            <w:pPr>
              <w:numPr>
                <w:ilvl w:val="0"/>
                <w:numId w:val="19"/>
              </w:numPr>
            </w:pPr>
            <w:r w:rsidRPr="00432A00">
              <w:t>______мм, ______</w:t>
            </w:r>
          </w:p>
          <w:p w:rsidR="00432A00" w:rsidRPr="00432A00" w:rsidRDefault="00432A00" w:rsidP="0016674A">
            <w:pPr>
              <w:numPr>
                <w:ilvl w:val="0"/>
                <w:numId w:val="19"/>
              </w:numPr>
            </w:pPr>
            <w:r w:rsidRPr="00432A00">
              <w:t>______мм, ______</w:t>
            </w:r>
          </w:p>
          <w:p w:rsidR="00432A00" w:rsidRPr="00432A00" w:rsidRDefault="00432A00" w:rsidP="00432A00">
            <w:r w:rsidRPr="00432A00">
              <w:t>Клапан обратный:</w:t>
            </w:r>
          </w:p>
          <w:p w:rsidR="00432A00" w:rsidRPr="00432A00" w:rsidRDefault="00432A00" w:rsidP="00432A00">
            <w:r w:rsidRPr="00432A00">
              <w:t xml:space="preserve">      1. ___32___мм,___чугун____</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1</w:t>
            </w:r>
          </w:p>
          <w:p w:rsidR="00432A00" w:rsidRPr="00432A00" w:rsidRDefault="00432A00" w:rsidP="001F3FDD">
            <w:pPr>
              <w:jc w:val="center"/>
            </w:pPr>
          </w:p>
          <w:p w:rsidR="00432A00" w:rsidRPr="00432A00" w:rsidRDefault="00432A00" w:rsidP="001F3FDD">
            <w:pPr>
              <w:jc w:val="center"/>
            </w:pPr>
            <w:r w:rsidRPr="00432A00">
              <w:t>10</w:t>
            </w:r>
          </w:p>
          <w:p w:rsidR="00432A00" w:rsidRPr="00432A00" w:rsidRDefault="00432A00" w:rsidP="001F3FDD">
            <w:pPr>
              <w:jc w:val="center"/>
            </w:pPr>
            <w:r w:rsidRPr="00432A00">
              <w:t>18</w:t>
            </w:r>
          </w:p>
          <w:p w:rsidR="00432A00" w:rsidRPr="00432A00" w:rsidRDefault="00432A00" w:rsidP="001F3FDD">
            <w:pPr>
              <w:jc w:val="center"/>
            </w:pPr>
            <w:r w:rsidRPr="00432A00">
              <w:t>284</w:t>
            </w:r>
          </w:p>
          <w:p w:rsidR="00432A00" w:rsidRPr="00432A00" w:rsidRDefault="00432A00" w:rsidP="001F3FDD">
            <w:pPr>
              <w:jc w:val="center"/>
            </w:pPr>
          </w:p>
          <w:p w:rsidR="00432A00" w:rsidRPr="00432A00" w:rsidRDefault="00432A00" w:rsidP="001F3FDD">
            <w:pPr>
              <w:jc w:val="center"/>
            </w:pPr>
            <w:r w:rsidRPr="00432A00">
              <w:t>0</w:t>
            </w:r>
          </w:p>
          <w:p w:rsidR="00432A00" w:rsidRPr="00432A00" w:rsidRDefault="00432A00" w:rsidP="001F3FDD">
            <w:pPr>
              <w:jc w:val="center"/>
            </w:pPr>
            <w:r w:rsidRPr="00432A00">
              <w:t>0</w:t>
            </w:r>
          </w:p>
          <w:p w:rsidR="00432A00" w:rsidRPr="00432A00" w:rsidRDefault="00432A00" w:rsidP="001F3FDD">
            <w:pPr>
              <w:jc w:val="center"/>
            </w:pPr>
          </w:p>
          <w:p w:rsidR="00432A00" w:rsidRPr="00432A00" w:rsidRDefault="00432A00" w:rsidP="001F3FDD">
            <w:pPr>
              <w:jc w:val="center"/>
            </w:pPr>
            <w:r w:rsidRPr="00432A00">
              <w:t>1</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23.</w:t>
            </w:r>
          </w:p>
        </w:tc>
        <w:tc>
          <w:tcPr>
            <w:tcW w:w="4860" w:type="dxa"/>
            <w:shd w:val="clear" w:color="auto" w:fill="auto"/>
          </w:tcPr>
          <w:p w:rsidR="00432A00" w:rsidRPr="00432A00" w:rsidRDefault="00432A00" w:rsidP="00432A00">
            <w:r w:rsidRPr="00432A00">
              <w:t>Трубопроводы канализации</w:t>
            </w:r>
          </w:p>
          <w:p w:rsidR="00432A00" w:rsidRPr="00432A00" w:rsidRDefault="00432A00" w:rsidP="00432A00">
            <w:r w:rsidRPr="00432A00">
              <w:t>Диаметр, материал труб в однотрубном исчислении:</w:t>
            </w:r>
          </w:p>
          <w:p w:rsidR="00432A00" w:rsidRPr="00432A00" w:rsidRDefault="00432A00" w:rsidP="00432A00">
            <w:r w:rsidRPr="00432A00">
              <w:t xml:space="preserve">     1.__100____мм, _чугун______</w:t>
            </w:r>
          </w:p>
          <w:p w:rsidR="00432A00" w:rsidRPr="00432A00" w:rsidRDefault="00432A00" w:rsidP="00432A00">
            <w:r w:rsidRPr="00432A00">
              <w:t xml:space="preserve">     2.___50___мм, __чугун_____</w:t>
            </w:r>
          </w:p>
          <w:p w:rsidR="00432A00" w:rsidRPr="00432A00" w:rsidRDefault="00432A00" w:rsidP="00432A00">
            <w:r w:rsidRPr="00432A00">
              <w:t xml:space="preserve">     3.___50___мм, ____сталь___</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r w:rsidRPr="00432A00">
              <w:t>м</w:t>
            </w:r>
          </w:p>
          <w:p w:rsidR="00432A00" w:rsidRPr="00432A00" w:rsidRDefault="00432A00" w:rsidP="00432A00">
            <w:pPr>
              <w:jc w:val="center"/>
            </w:pPr>
            <w:r w:rsidRPr="00432A00">
              <w:t>м</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196</w:t>
            </w:r>
          </w:p>
          <w:p w:rsidR="00432A00" w:rsidRPr="00432A00" w:rsidRDefault="00432A00" w:rsidP="001F3FDD">
            <w:pPr>
              <w:jc w:val="center"/>
            </w:pPr>
            <w:r w:rsidRPr="00432A00">
              <w:t>354</w:t>
            </w:r>
          </w:p>
          <w:p w:rsidR="00432A00" w:rsidRPr="00432A00" w:rsidRDefault="00432A00" w:rsidP="001F3FDD">
            <w:pPr>
              <w:jc w:val="center"/>
            </w:pPr>
            <w:r w:rsidRPr="00432A00">
              <w:t>354</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24.</w:t>
            </w:r>
          </w:p>
        </w:tc>
        <w:tc>
          <w:tcPr>
            <w:tcW w:w="4860" w:type="dxa"/>
            <w:shd w:val="clear" w:color="auto" w:fill="auto"/>
          </w:tcPr>
          <w:p w:rsidR="00432A00" w:rsidRPr="00432A00" w:rsidRDefault="00432A00" w:rsidP="00432A00">
            <w:r w:rsidRPr="00432A00">
              <w:t>Канализационный коллектор (выпуск)</w:t>
            </w:r>
          </w:p>
          <w:p w:rsidR="00432A00" w:rsidRPr="00432A00" w:rsidRDefault="00432A00" w:rsidP="00432A00">
            <w:r w:rsidRPr="00432A00">
              <w:t>Длина</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м</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23,4</w:t>
            </w:r>
          </w:p>
        </w:tc>
        <w:tc>
          <w:tcPr>
            <w:tcW w:w="2693" w:type="dxa"/>
            <w:shd w:val="clear" w:color="auto" w:fill="auto"/>
          </w:tcPr>
          <w:p w:rsidR="00432A00" w:rsidRPr="00432A00" w:rsidRDefault="00432A00" w:rsidP="00432A00">
            <w:pPr>
              <w:rPr>
                <w:sz w:val="20"/>
                <w:szCs w:val="20"/>
              </w:rPr>
            </w:pPr>
            <w:r w:rsidRPr="00432A00">
              <w:rPr>
                <w:sz w:val="20"/>
                <w:szCs w:val="20"/>
              </w:rPr>
              <w:t xml:space="preserve"> (7,8*3)</w:t>
            </w:r>
          </w:p>
          <w:p w:rsidR="00432A00" w:rsidRPr="00432A00" w:rsidRDefault="00432A00" w:rsidP="00432A00">
            <w:pPr>
              <w:rPr>
                <w:sz w:val="20"/>
                <w:szCs w:val="20"/>
              </w:rPr>
            </w:pPr>
            <w:r w:rsidRPr="00432A00">
              <w:rPr>
                <w:sz w:val="20"/>
                <w:szCs w:val="20"/>
              </w:rPr>
              <w:t>3 выпуска</w:t>
            </w:r>
          </w:p>
        </w:tc>
      </w:tr>
      <w:tr w:rsidR="00432A00" w:rsidRPr="00432A00" w:rsidTr="00B936F3">
        <w:tc>
          <w:tcPr>
            <w:tcW w:w="648" w:type="dxa"/>
            <w:shd w:val="clear" w:color="auto" w:fill="auto"/>
          </w:tcPr>
          <w:p w:rsidR="00432A00" w:rsidRPr="00432A00" w:rsidRDefault="00432A00" w:rsidP="00432A00">
            <w:pPr>
              <w:jc w:val="center"/>
            </w:pPr>
            <w:r w:rsidRPr="00432A00">
              <w:t>25.</w:t>
            </w:r>
          </w:p>
        </w:tc>
        <w:tc>
          <w:tcPr>
            <w:tcW w:w="4860" w:type="dxa"/>
            <w:shd w:val="clear" w:color="auto" w:fill="auto"/>
          </w:tcPr>
          <w:p w:rsidR="00432A00" w:rsidRPr="00432A00" w:rsidRDefault="00432A00" w:rsidP="00432A00">
            <w:r w:rsidRPr="00432A00">
              <w:t>Иное оборудование на системах водоснабжения, водоотведения</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rPr>
                <w:sz w:val="20"/>
                <w:szCs w:val="20"/>
              </w:rPr>
            </w:pPr>
            <w:r w:rsidRPr="00432A00">
              <w:rPr>
                <w:sz w:val="20"/>
                <w:szCs w:val="20"/>
              </w:rPr>
              <w:t>Перечень оборудования, характеристики</w:t>
            </w:r>
          </w:p>
        </w:tc>
      </w:tr>
      <w:tr w:rsidR="00432A00" w:rsidRPr="00432A00" w:rsidTr="00B936F3">
        <w:tc>
          <w:tcPr>
            <w:tcW w:w="648" w:type="dxa"/>
            <w:shd w:val="clear" w:color="auto" w:fill="auto"/>
          </w:tcPr>
          <w:p w:rsidR="00432A00" w:rsidRPr="00432A00" w:rsidRDefault="00432A00" w:rsidP="00432A00">
            <w:pPr>
              <w:jc w:val="center"/>
            </w:pPr>
            <w:r w:rsidRPr="00432A00">
              <w:t>26.</w:t>
            </w:r>
          </w:p>
        </w:tc>
        <w:tc>
          <w:tcPr>
            <w:tcW w:w="4860" w:type="dxa"/>
            <w:shd w:val="clear" w:color="auto" w:fill="auto"/>
          </w:tcPr>
          <w:p w:rsidR="00432A00" w:rsidRPr="00432A00" w:rsidRDefault="00432A00" w:rsidP="00432A00">
            <w:r w:rsidRPr="00432A00">
              <w:t xml:space="preserve">Коллективные приборы учета </w:t>
            </w:r>
          </w:p>
          <w:p w:rsidR="00432A00" w:rsidRPr="00432A00" w:rsidRDefault="00432A00" w:rsidP="00432A00">
            <w:r w:rsidRPr="00432A00">
              <w:t>Перечень установленных приборов, марка и номер:</w:t>
            </w:r>
          </w:p>
          <w:p w:rsidR="00432A00" w:rsidRPr="00432A00" w:rsidRDefault="000176C1" w:rsidP="000176C1">
            <w:pPr>
              <w:ind w:left="203"/>
            </w:pPr>
            <w:r>
              <w:t xml:space="preserve">  1.</w:t>
            </w:r>
            <w:r w:rsidR="00432A00" w:rsidRPr="00432A00">
              <w:t>ТЭМ-05-М3 Ду-32 № 12994</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p>
          <w:p w:rsidR="00432A00" w:rsidRPr="00432A00" w:rsidRDefault="00432A00" w:rsidP="00432A00">
            <w:pPr>
              <w:jc w:val="center"/>
            </w:pPr>
          </w:p>
          <w:p w:rsidR="00432A00" w:rsidRPr="00432A00" w:rsidRDefault="00432A00" w:rsidP="00F03E93">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p>
          <w:p w:rsidR="00432A00" w:rsidRPr="00432A00" w:rsidRDefault="00432A00" w:rsidP="001F3FDD">
            <w:pPr>
              <w:jc w:val="center"/>
            </w:pPr>
            <w:r w:rsidRPr="00432A00">
              <w:t>1</w:t>
            </w: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27.</w:t>
            </w:r>
          </w:p>
        </w:tc>
        <w:tc>
          <w:tcPr>
            <w:tcW w:w="4860" w:type="dxa"/>
            <w:shd w:val="clear" w:color="auto" w:fill="auto"/>
          </w:tcPr>
          <w:p w:rsidR="00432A00" w:rsidRPr="00432A00" w:rsidRDefault="00432A00" w:rsidP="00432A00">
            <w:r w:rsidRPr="00432A00">
              <w:t>Сигнализация</w:t>
            </w:r>
          </w:p>
          <w:p w:rsidR="00432A00" w:rsidRPr="00432A00" w:rsidRDefault="00432A00" w:rsidP="00432A00">
            <w:r w:rsidRPr="00432A00">
              <w:t>Виды сигнализации</w:t>
            </w:r>
          </w:p>
          <w:p w:rsidR="00432A00" w:rsidRPr="00432A00" w:rsidRDefault="00432A00" w:rsidP="0016674A">
            <w:pPr>
              <w:numPr>
                <w:ilvl w:val="0"/>
                <w:numId w:val="23"/>
              </w:numPr>
            </w:pPr>
            <w:r w:rsidRPr="00432A00">
              <w:t>__Пожарная сигнализация_________</w:t>
            </w:r>
          </w:p>
          <w:p w:rsidR="00432A00" w:rsidRPr="00432A00" w:rsidRDefault="00432A00" w:rsidP="00432A00"/>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28.</w:t>
            </w:r>
          </w:p>
        </w:tc>
        <w:tc>
          <w:tcPr>
            <w:tcW w:w="4860" w:type="dxa"/>
            <w:shd w:val="clear" w:color="auto" w:fill="auto"/>
          </w:tcPr>
          <w:p w:rsidR="00432A00" w:rsidRPr="00432A00" w:rsidRDefault="00432A00" w:rsidP="00432A00">
            <w:r w:rsidRPr="00432A00">
              <w:t xml:space="preserve">Прочее оборудование </w:t>
            </w:r>
          </w:p>
        </w:tc>
        <w:tc>
          <w:tcPr>
            <w:tcW w:w="900" w:type="dxa"/>
            <w:shd w:val="clear" w:color="auto" w:fill="auto"/>
          </w:tcPr>
          <w:p w:rsidR="00432A00" w:rsidRPr="00432A00" w:rsidRDefault="00432A00" w:rsidP="00432A00">
            <w:pPr>
              <w:jc w:val="center"/>
            </w:pP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pPr>
              <w:rPr>
                <w:sz w:val="20"/>
                <w:szCs w:val="20"/>
              </w:rPr>
            </w:pPr>
          </w:p>
        </w:tc>
      </w:tr>
      <w:tr w:rsidR="00432A00" w:rsidRPr="00432A00" w:rsidTr="00B936F3">
        <w:tc>
          <w:tcPr>
            <w:tcW w:w="10456" w:type="dxa"/>
            <w:gridSpan w:val="5"/>
            <w:shd w:val="clear" w:color="auto" w:fill="auto"/>
          </w:tcPr>
          <w:p w:rsidR="00432A00" w:rsidRPr="00432A00" w:rsidRDefault="00432A00" w:rsidP="00ED6E16">
            <w:pPr>
              <w:numPr>
                <w:ilvl w:val="0"/>
                <w:numId w:val="96"/>
              </w:numPr>
              <w:ind w:left="709"/>
              <w:jc w:val="center"/>
              <w:rPr>
                <w:b/>
              </w:rPr>
            </w:pPr>
            <w:r w:rsidRPr="00432A00">
              <w:rPr>
                <w:b/>
              </w:rPr>
              <w:t xml:space="preserve">Земельный участок, входящий в состав общего имущества </w:t>
            </w:r>
          </w:p>
        </w:tc>
      </w:tr>
      <w:tr w:rsidR="00432A00" w:rsidRPr="00432A00" w:rsidTr="00B936F3">
        <w:tc>
          <w:tcPr>
            <w:tcW w:w="648" w:type="dxa"/>
            <w:shd w:val="clear" w:color="auto" w:fill="auto"/>
          </w:tcPr>
          <w:p w:rsidR="00432A00" w:rsidRPr="00432A00" w:rsidRDefault="00432A00" w:rsidP="00432A00">
            <w:pPr>
              <w:jc w:val="center"/>
            </w:pPr>
            <w:r w:rsidRPr="00432A00">
              <w:t>1.</w:t>
            </w:r>
          </w:p>
        </w:tc>
        <w:tc>
          <w:tcPr>
            <w:tcW w:w="4860" w:type="dxa"/>
            <w:shd w:val="clear" w:color="auto" w:fill="auto"/>
          </w:tcPr>
          <w:p w:rsidR="00432A00" w:rsidRPr="00432A00" w:rsidRDefault="00432A00" w:rsidP="00432A00">
            <w:r w:rsidRPr="00432A00">
              <w:t>Общая площадь</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lastRenderedPageBreak/>
              <w:t>2.</w:t>
            </w:r>
          </w:p>
        </w:tc>
        <w:tc>
          <w:tcPr>
            <w:tcW w:w="4860" w:type="dxa"/>
            <w:shd w:val="clear" w:color="auto" w:fill="auto"/>
          </w:tcPr>
          <w:p w:rsidR="00432A00" w:rsidRPr="00432A00" w:rsidRDefault="00432A00" w:rsidP="00432A00">
            <w:r w:rsidRPr="00432A00">
              <w:t xml:space="preserve">Площадь твердого покрытия придомовой территории: </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230,1</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-пешеходных дорожек</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13,6</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-проезда</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161,5</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-бордюр</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55</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-отмостки</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-крылец</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-площадок у подъезда (входа)</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-контейнерных площадок</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-площадь ступеней</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-спусков в подвал</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-прочая</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r w:rsidRPr="00432A00">
              <w:t>3.</w:t>
            </w:r>
          </w:p>
        </w:tc>
        <w:tc>
          <w:tcPr>
            <w:tcW w:w="4860" w:type="dxa"/>
            <w:shd w:val="clear" w:color="auto" w:fill="auto"/>
          </w:tcPr>
          <w:p w:rsidR="00432A00" w:rsidRPr="00432A00" w:rsidRDefault="00432A00" w:rsidP="00432A00">
            <w:r w:rsidRPr="00432A00">
              <w:t xml:space="preserve">Уборочная площадь твердого покрытия придомовой территории: </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662,6</w:t>
            </w:r>
          </w:p>
        </w:tc>
        <w:tc>
          <w:tcPr>
            <w:tcW w:w="2693" w:type="dxa"/>
            <w:shd w:val="clear" w:color="auto" w:fill="auto"/>
          </w:tcPr>
          <w:p w:rsidR="00432A00" w:rsidRPr="00432A00" w:rsidRDefault="00432A00" w:rsidP="00432A00">
            <w:pPr>
              <w:jc w:val="both"/>
            </w:pPr>
            <w:r w:rsidRPr="00432A00">
              <w:rPr>
                <w:sz w:val="20"/>
                <w:szCs w:val="20"/>
              </w:rPr>
              <w:t>Входящая в плату за содержание и текущий ремонт</w:t>
            </w: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-пешеходных дорожек</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46</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-проезда</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242,4</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-бордюр</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79,2</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-отмостки</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155,4</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-крылец</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37</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-площадок у подъезда (входа)</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102,6</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-контейнерных площадок</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-площадь ступеней</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-спусков в подвал</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-прочая</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r w:rsidRPr="00432A00">
              <w:t>Указать какая</w:t>
            </w:r>
          </w:p>
        </w:tc>
      </w:tr>
      <w:tr w:rsidR="00432A00" w:rsidRPr="00432A00" w:rsidTr="00B936F3">
        <w:tc>
          <w:tcPr>
            <w:tcW w:w="648" w:type="dxa"/>
            <w:shd w:val="clear" w:color="auto" w:fill="auto"/>
          </w:tcPr>
          <w:p w:rsidR="00432A00" w:rsidRPr="00432A00" w:rsidRDefault="00432A00" w:rsidP="00432A00">
            <w:pPr>
              <w:jc w:val="center"/>
            </w:pPr>
          </w:p>
        </w:tc>
        <w:tc>
          <w:tcPr>
            <w:tcW w:w="4860" w:type="dxa"/>
            <w:shd w:val="clear" w:color="auto" w:fill="auto"/>
          </w:tcPr>
          <w:p w:rsidR="00432A00" w:rsidRPr="00432A00" w:rsidRDefault="00432A00" w:rsidP="00432A00">
            <w:r w:rsidRPr="00432A00">
              <w:t>Длина бордюр</w:t>
            </w:r>
          </w:p>
        </w:tc>
        <w:tc>
          <w:tcPr>
            <w:tcW w:w="900" w:type="dxa"/>
            <w:shd w:val="clear" w:color="auto" w:fill="auto"/>
          </w:tcPr>
          <w:p w:rsidR="00432A00" w:rsidRPr="00432A00" w:rsidRDefault="00432A00" w:rsidP="005B1062">
            <w:pPr>
              <w:tabs>
                <w:tab w:val="center" w:pos="342"/>
              </w:tabs>
              <w:jc w:val="center"/>
            </w:pPr>
            <w:r w:rsidRPr="00432A00">
              <w:t>мп</w:t>
            </w:r>
          </w:p>
        </w:tc>
        <w:tc>
          <w:tcPr>
            <w:tcW w:w="1355" w:type="dxa"/>
            <w:shd w:val="clear" w:color="auto" w:fill="auto"/>
          </w:tcPr>
          <w:p w:rsidR="00432A00" w:rsidRPr="00432A00" w:rsidRDefault="00432A00" w:rsidP="001F3FDD">
            <w:pPr>
              <w:jc w:val="center"/>
            </w:pPr>
            <w:r w:rsidRPr="00432A00">
              <w:t>158,4</w:t>
            </w:r>
          </w:p>
        </w:tc>
        <w:tc>
          <w:tcPr>
            <w:tcW w:w="2693" w:type="dxa"/>
            <w:shd w:val="clear" w:color="auto" w:fill="auto"/>
          </w:tcPr>
          <w:p w:rsidR="00432A00" w:rsidRPr="00432A00" w:rsidRDefault="00432A00" w:rsidP="00432A00"/>
        </w:tc>
      </w:tr>
      <w:tr w:rsidR="00432A00" w:rsidRPr="00432A00" w:rsidTr="00B936F3">
        <w:tc>
          <w:tcPr>
            <w:tcW w:w="648" w:type="dxa"/>
            <w:shd w:val="clear" w:color="auto" w:fill="auto"/>
          </w:tcPr>
          <w:p w:rsidR="00432A00" w:rsidRPr="00432A00" w:rsidRDefault="00432A00" w:rsidP="00432A00">
            <w:pPr>
              <w:jc w:val="center"/>
            </w:pPr>
            <w:r w:rsidRPr="00432A00">
              <w:t>4.</w:t>
            </w:r>
          </w:p>
        </w:tc>
        <w:tc>
          <w:tcPr>
            <w:tcW w:w="4860" w:type="dxa"/>
            <w:shd w:val="clear" w:color="auto" w:fill="auto"/>
          </w:tcPr>
          <w:p w:rsidR="00432A00" w:rsidRPr="00432A00" w:rsidRDefault="00432A00" w:rsidP="00432A00">
            <w:r w:rsidRPr="00432A00">
              <w:t>Площадь газонов</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680,1</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r w:rsidRPr="00432A00">
              <w:t>5.</w:t>
            </w:r>
          </w:p>
        </w:tc>
        <w:tc>
          <w:tcPr>
            <w:tcW w:w="4860" w:type="dxa"/>
            <w:shd w:val="clear" w:color="auto" w:fill="auto"/>
          </w:tcPr>
          <w:p w:rsidR="00432A00" w:rsidRPr="00432A00" w:rsidRDefault="00432A00" w:rsidP="00432A00">
            <w:r w:rsidRPr="00432A00">
              <w:t>Уборочная площадь газонов</w:t>
            </w:r>
          </w:p>
        </w:tc>
        <w:tc>
          <w:tcPr>
            <w:tcW w:w="900" w:type="dxa"/>
            <w:shd w:val="clear" w:color="auto" w:fill="auto"/>
          </w:tcPr>
          <w:p w:rsidR="00432A00" w:rsidRPr="00432A00" w:rsidRDefault="00432A00" w:rsidP="00432A00">
            <w:pPr>
              <w:jc w:val="center"/>
            </w:pPr>
            <w:r w:rsidRPr="00432A00">
              <w:t>кв.м</w:t>
            </w:r>
          </w:p>
        </w:tc>
        <w:tc>
          <w:tcPr>
            <w:tcW w:w="1355" w:type="dxa"/>
            <w:shd w:val="clear" w:color="auto" w:fill="auto"/>
          </w:tcPr>
          <w:p w:rsidR="00432A00" w:rsidRPr="00432A00" w:rsidRDefault="00432A00" w:rsidP="001F3FDD">
            <w:pPr>
              <w:jc w:val="center"/>
            </w:pPr>
            <w:r w:rsidRPr="00432A00">
              <w:t>473,4</w:t>
            </w:r>
          </w:p>
        </w:tc>
        <w:tc>
          <w:tcPr>
            <w:tcW w:w="2693" w:type="dxa"/>
            <w:shd w:val="clear" w:color="auto" w:fill="auto"/>
          </w:tcPr>
          <w:p w:rsidR="00432A00" w:rsidRPr="00432A00" w:rsidRDefault="00432A00" w:rsidP="00432A00">
            <w:pPr>
              <w:jc w:val="both"/>
            </w:pPr>
            <w:r w:rsidRPr="00432A00">
              <w:rPr>
                <w:sz w:val="20"/>
                <w:szCs w:val="20"/>
              </w:rPr>
              <w:t>Входящая в плату за содержание и текущий ремонт</w:t>
            </w:r>
          </w:p>
        </w:tc>
      </w:tr>
      <w:tr w:rsidR="00432A00" w:rsidRPr="00432A00" w:rsidTr="00B936F3">
        <w:tc>
          <w:tcPr>
            <w:tcW w:w="648" w:type="dxa"/>
            <w:shd w:val="clear" w:color="auto" w:fill="auto"/>
          </w:tcPr>
          <w:p w:rsidR="00432A00" w:rsidRPr="00432A00" w:rsidRDefault="00432A00" w:rsidP="00432A00">
            <w:pPr>
              <w:jc w:val="center"/>
            </w:pPr>
            <w:r w:rsidRPr="00432A00">
              <w:t>6.</w:t>
            </w:r>
          </w:p>
        </w:tc>
        <w:tc>
          <w:tcPr>
            <w:tcW w:w="4860" w:type="dxa"/>
            <w:shd w:val="clear" w:color="auto" w:fill="auto"/>
          </w:tcPr>
          <w:p w:rsidR="00432A00" w:rsidRPr="00432A00" w:rsidRDefault="00432A00" w:rsidP="00432A00">
            <w:r w:rsidRPr="00432A00">
              <w:t>Количество приямков</w:t>
            </w:r>
          </w:p>
        </w:tc>
        <w:tc>
          <w:tcPr>
            <w:tcW w:w="900" w:type="dxa"/>
            <w:shd w:val="clear" w:color="auto" w:fill="auto"/>
          </w:tcPr>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r w:rsidRPr="00432A00">
              <w:t>0</w:t>
            </w:r>
          </w:p>
        </w:tc>
        <w:tc>
          <w:tcPr>
            <w:tcW w:w="2693" w:type="dxa"/>
            <w:shd w:val="clear" w:color="auto" w:fill="auto"/>
          </w:tcPr>
          <w:p w:rsidR="00432A00" w:rsidRPr="00432A00" w:rsidRDefault="00432A00" w:rsidP="00432A00">
            <w:pPr>
              <w:jc w:val="both"/>
            </w:pPr>
          </w:p>
        </w:tc>
      </w:tr>
      <w:tr w:rsidR="00432A00" w:rsidRPr="00432A00" w:rsidTr="00B936F3">
        <w:tc>
          <w:tcPr>
            <w:tcW w:w="648" w:type="dxa"/>
            <w:shd w:val="clear" w:color="auto" w:fill="auto"/>
          </w:tcPr>
          <w:p w:rsidR="00432A00" w:rsidRPr="00432A00" w:rsidRDefault="00432A00" w:rsidP="00432A00">
            <w:pPr>
              <w:jc w:val="center"/>
            </w:pPr>
          </w:p>
          <w:p w:rsidR="00432A00" w:rsidRPr="00432A00" w:rsidRDefault="00432A00" w:rsidP="00432A00">
            <w:pPr>
              <w:jc w:val="center"/>
            </w:pPr>
            <w:r w:rsidRPr="00432A00">
              <w:t>7.</w:t>
            </w:r>
          </w:p>
        </w:tc>
        <w:tc>
          <w:tcPr>
            <w:tcW w:w="4860" w:type="dxa"/>
            <w:shd w:val="clear" w:color="auto" w:fill="auto"/>
          </w:tcPr>
          <w:p w:rsidR="00432A00" w:rsidRPr="00432A00" w:rsidRDefault="00432A00" w:rsidP="00432A00"/>
          <w:p w:rsidR="00432A00" w:rsidRPr="00432A00" w:rsidRDefault="00432A00" w:rsidP="00432A00">
            <w:r w:rsidRPr="00432A00">
              <w:t>Количество урн</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tc>
        <w:tc>
          <w:tcPr>
            <w:tcW w:w="1355" w:type="dxa"/>
            <w:shd w:val="clear" w:color="auto" w:fill="auto"/>
          </w:tcPr>
          <w:p w:rsidR="00432A00" w:rsidRPr="00432A00" w:rsidRDefault="00432A00" w:rsidP="001F3FDD">
            <w:pPr>
              <w:jc w:val="center"/>
            </w:pPr>
          </w:p>
          <w:p w:rsidR="00432A00" w:rsidRPr="00432A00" w:rsidRDefault="00432A00" w:rsidP="001F3FDD">
            <w:pPr>
              <w:jc w:val="center"/>
            </w:pPr>
            <w:r w:rsidRPr="00432A00">
              <w:t>1</w:t>
            </w:r>
          </w:p>
        </w:tc>
        <w:tc>
          <w:tcPr>
            <w:tcW w:w="2693" w:type="dxa"/>
            <w:shd w:val="clear" w:color="auto" w:fill="auto"/>
          </w:tcPr>
          <w:p w:rsidR="00432A00" w:rsidRPr="00432A00" w:rsidRDefault="00432A00" w:rsidP="00ED238A">
            <w:pPr>
              <w:rPr>
                <w:sz w:val="20"/>
                <w:szCs w:val="20"/>
              </w:rPr>
            </w:pPr>
            <w:r w:rsidRPr="00432A00">
              <w:rPr>
                <w:sz w:val="20"/>
                <w:szCs w:val="20"/>
              </w:rPr>
              <w:t xml:space="preserve">Тип урн </w:t>
            </w:r>
            <w:r w:rsidR="00ED238A">
              <w:rPr>
                <w:sz w:val="20"/>
                <w:szCs w:val="20"/>
              </w:rPr>
              <w:t>-</w:t>
            </w:r>
            <w:r w:rsidRPr="00432A00">
              <w:rPr>
                <w:sz w:val="20"/>
                <w:szCs w:val="20"/>
              </w:rPr>
              <w:t xml:space="preserve"> железобетонные с мет.  вкладышем</w:t>
            </w:r>
          </w:p>
        </w:tc>
      </w:tr>
      <w:tr w:rsidR="00432A00" w:rsidRPr="00432A00" w:rsidTr="00B936F3">
        <w:tc>
          <w:tcPr>
            <w:tcW w:w="648" w:type="dxa"/>
            <w:shd w:val="clear" w:color="auto" w:fill="auto"/>
          </w:tcPr>
          <w:p w:rsidR="00432A00" w:rsidRPr="00432A00" w:rsidRDefault="00432A00" w:rsidP="00432A00">
            <w:pPr>
              <w:jc w:val="center"/>
            </w:pPr>
            <w:r w:rsidRPr="00432A00">
              <w:t>8.</w:t>
            </w:r>
          </w:p>
        </w:tc>
        <w:tc>
          <w:tcPr>
            <w:tcW w:w="4860" w:type="dxa"/>
            <w:shd w:val="clear" w:color="auto" w:fill="auto"/>
          </w:tcPr>
          <w:p w:rsidR="00432A00" w:rsidRPr="00432A00" w:rsidRDefault="00432A00" w:rsidP="00432A00">
            <w:r w:rsidRPr="00432A00">
              <w:t>Элементы благоустройства:</w:t>
            </w:r>
          </w:p>
          <w:p w:rsidR="00432A00" w:rsidRPr="00432A00" w:rsidRDefault="00432A00" w:rsidP="00432A00">
            <w:r w:rsidRPr="00432A00">
              <w:t>- количество</w:t>
            </w:r>
          </w:p>
          <w:p w:rsidR="00432A00" w:rsidRPr="00432A00" w:rsidRDefault="00432A00" w:rsidP="00432A00">
            <w:r w:rsidRPr="00432A00">
              <w:t>- протяженность</w:t>
            </w:r>
          </w:p>
          <w:p w:rsidR="00432A00" w:rsidRPr="00432A00" w:rsidRDefault="00432A00" w:rsidP="00432A00">
            <w:r w:rsidRPr="00432A00">
              <w:t>- площадь</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м</w:t>
            </w:r>
          </w:p>
          <w:p w:rsidR="00432A00" w:rsidRPr="00432A00" w:rsidRDefault="00432A00" w:rsidP="00432A00">
            <w:pPr>
              <w:jc w:val="center"/>
            </w:pPr>
            <w:r w:rsidRPr="00432A00">
              <w:t>кв. м</w:t>
            </w:r>
          </w:p>
        </w:tc>
        <w:tc>
          <w:tcPr>
            <w:tcW w:w="1355" w:type="dxa"/>
            <w:shd w:val="clear" w:color="auto" w:fill="auto"/>
          </w:tcPr>
          <w:p w:rsidR="00432A00" w:rsidRPr="00432A00" w:rsidRDefault="00432A00" w:rsidP="001F3FDD">
            <w:pPr>
              <w:jc w:val="center"/>
            </w:pPr>
          </w:p>
        </w:tc>
        <w:tc>
          <w:tcPr>
            <w:tcW w:w="2693" w:type="dxa"/>
            <w:shd w:val="clear" w:color="auto" w:fill="auto"/>
          </w:tcPr>
          <w:p w:rsidR="00432A00" w:rsidRPr="00432A00" w:rsidRDefault="00432A00" w:rsidP="00432A00">
            <w:pPr>
              <w:rPr>
                <w:sz w:val="20"/>
                <w:szCs w:val="20"/>
              </w:rPr>
            </w:pPr>
          </w:p>
        </w:tc>
      </w:tr>
      <w:tr w:rsidR="00432A00" w:rsidRPr="00432A00" w:rsidTr="00B936F3">
        <w:tc>
          <w:tcPr>
            <w:tcW w:w="648" w:type="dxa"/>
            <w:shd w:val="clear" w:color="auto" w:fill="auto"/>
          </w:tcPr>
          <w:p w:rsidR="00432A00" w:rsidRPr="00432A00" w:rsidRDefault="00432A00" w:rsidP="00432A00">
            <w:pPr>
              <w:jc w:val="center"/>
            </w:pPr>
            <w:r w:rsidRPr="00432A00">
              <w:t>9.</w:t>
            </w:r>
          </w:p>
        </w:tc>
        <w:tc>
          <w:tcPr>
            <w:tcW w:w="4860" w:type="dxa"/>
            <w:shd w:val="clear" w:color="auto" w:fill="auto"/>
          </w:tcPr>
          <w:p w:rsidR="00432A00" w:rsidRPr="00432A00" w:rsidRDefault="00432A00" w:rsidP="00432A00">
            <w:r w:rsidRPr="00432A00">
              <w:t>Ливневая сеть:</w:t>
            </w:r>
          </w:p>
          <w:p w:rsidR="00432A00" w:rsidRPr="00432A00" w:rsidRDefault="00432A00" w:rsidP="00432A00">
            <w:r w:rsidRPr="00432A00">
              <w:t>Люки</w:t>
            </w:r>
          </w:p>
          <w:p w:rsidR="00432A00" w:rsidRPr="00432A00" w:rsidRDefault="00432A00" w:rsidP="00432A00">
            <w:r w:rsidRPr="00432A00">
              <w:t>Приемные колодцы</w:t>
            </w:r>
          </w:p>
          <w:p w:rsidR="00432A00" w:rsidRPr="00432A00" w:rsidRDefault="00432A00" w:rsidP="00432A00">
            <w:r w:rsidRPr="00432A00">
              <w:t>Протяженность ливневой канализации</w:t>
            </w:r>
          </w:p>
        </w:tc>
        <w:tc>
          <w:tcPr>
            <w:tcW w:w="900" w:type="dxa"/>
            <w:shd w:val="clear" w:color="auto" w:fill="auto"/>
          </w:tcPr>
          <w:p w:rsidR="00432A00" w:rsidRPr="00432A00" w:rsidRDefault="00432A00" w:rsidP="00432A00">
            <w:pPr>
              <w:jc w:val="center"/>
            </w:pPr>
          </w:p>
          <w:p w:rsidR="00432A00" w:rsidRPr="00432A00" w:rsidRDefault="00432A00" w:rsidP="00432A00">
            <w:pPr>
              <w:jc w:val="center"/>
            </w:pPr>
            <w:r w:rsidRPr="00432A00">
              <w:t>шт.</w:t>
            </w:r>
          </w:p>
          <w:p w:rsidR="00432A00" w:rsidRPr="00432A00" w:rsidRDefault="00432A00" w:rsidP="00432A00">
            <w:pPr>
              <w:jc w:val="center"/>
            </w:pPr>
            <w:r w:rsidRPr="00432A00">
              <w:t>шт.</w:t>
            </w:r>
          </w:p>
          <w:p w:rsidR="00432A00" w:rsidRPr="00432A00" w:rsidRDefault="00432A00" w:rsidP="00432A00">
            <w:pPr>
              <w:jc w:val="center"/>
            </w:pPr>
            <w:r w:rsidRPr="00432A00">
              <w:t>м</w:t>
            </w:r>
          </w:p>
        </w:tc>
        <w:tc>
          <w:tcPr>
            <w:tcW w:w="1355" w:type="dxa"/>
            <w:shd w:val="clear" w:color="auto" w:fill="auto"/>
          </w:tcPr>
          <w:p w:rsidR="00432A00" w:rsidRPr="00432A00" w:rsidRDefault="00432A00" w:rsidP="00432A00"/>
        </w:tc>
        <w:tc>
          <w:tcPr>
            <w:tcW w:w="2693" w:type="dxa"/>
            <w:shd w:val="clear" w:color="auto" w:fill="auto"/>
          </w:tcPr>
          <w:p w:rsidR="00432A00" w:rsidRPr="00432A00" w:rsidRDefault="00432A00" w:rsidP="00432A00">
            <w:pPr>
              <w:rPr>
                <w:sz w:val="20"/>
                <w:szCs w:val="20"/>
              </w:rPr>
            </w:pPr>
          </w:p>
        </w:tc>
      </w:tr>
    </w:tbl>
    <w:p w:rsidR="00621C0B" w:rsidRDefault="00432A00" w:rsidP="00432A00">
      <w:pPr>
        <w:jc w:val="center"/>
      </w:pPr>
      <w:r w:rsidRPr="00432A00">
        <w:rPr>
          <w:lang w:val="en-US"/>
        </w:rPr>
        <w:t>II</w:t>
      </w:r>
      <w:r w:rsidRPr="00432A00">
        <w:t xml:space="preserve">. Техническое состояние общежития, </w:t>
      </w:r>
    </w:p>
    <w:p w:rsidR="00432A00" w:rsidRPr="00432A00" w:rsidRDefault="00432A00" w:rsidP="00432A00">
      <w:pPr>
        <w:jc w:val="center"/>
      </w:pPr>
      <w:r w:rsidRPr="00432A00">
        <w:t>включая пристройки по результатам весеннего осмотра от 02.07.</w:t>
      </w:r>
      <w:r w:rsidR="00B71979">
        <w:t>2015</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855"/>
        <w:gridCol w:w="2805"/>
        <w:gridCol w:w="3006"/>
      </w:tblGrid>
      <w:tr w:rsidR="00432A00" w:rsidRPr="00432A00" w:rsidTr="00720CD9">
        <w:tc>
          <w:tcPr>
            <w:tcW w:w="648" w:type="dxa"/>
            <w:shd w:val="clear" w:color="auto" w:fill="auto"/>
            <w:vAlign w:val="center"/>
          </w:tcPr>
          <w:p w:rsidR="00432A00" w:rsidRPr="00432A00" w:rsidRDefault="00432A00" w:rsidP="00432A00">
            <w:pPr>
              <w:jc w:val="center"/>
            </w:pPr>
            <w:r w:rsidRPr="00432A00">
              <w:t>№ п/п</w:t>
            </w:r>
          </w:p>
        </w:tc>
        <w:tc>
          <w:tcPr>
            <w:tcW w:w="3855" w:type="dxa"/>
            <w:shd w:val="clear" w:color="auto" w:fill="auto"/>
            <w:vAlign w:val="center"/>
          </w:tcPr>
          <w:p w:rsidR="00432A00" w:rsidRPr="00432A00" w:rsidRDefault="00432A00" w:rsidP="00432A00">
            <w:pPr>
              <w:jc w:val="center"/>
            </w:pPr>
            <w:r w:rsidRPr="00432A00">
              <w:t>Наименование конструктивных элементов</w:t>
            </w:r>
          </w:p>
        </w:tc>
        <w:tc>
          <w:tcPr>
            <w:tcW w:w="2805" w:type="dxa"/>
            <w:shd w:val="clear" w:color="auto" w:fill="auto"/>
            <w:vAlign w:val="center"/>
          </w:tcPr>
          <w:p w:rsidR="00432A00" w:rsidRPr="00432A00" w:rsidRDefault="00432A00" w:rsidP="00432A00">
            <w:pPr>
              <w:jc w:val="center"/>
            </w:pPr>
            <w:r w:rsidRPr="00432A00">
              <w:t xml:space="preserve">Техническое состояние элементов общего имущества </w:t>
            </w:r>
          </w:p>
        </w:tc>
        <w:tc>
          <w:tcPr>
            <w:tcW w:w="3006" w:type="dxa"/>
            <w:shd w:val="clear" w:color="auto" w:fill="auto"/>
            <w:vAlign w:val="center"/>
          </w:tcPr>
          <w:p w:rsidR="00432A00" w:rsidRPr="00432A00" w:rsidRDefault="00432A00" w:rsidP="00432A00">
            <w:pPr>
              <w:jc w:val="center"/>
            </w:pPr>
            <w:r w:rsidRPr="00432A00">
              <w:t>Описание дефектов</w:t>
            </w:r>
          </w:p>
        </w:tc>
      </w:tr>
      <w:tr w:rsidR="00432A00" w:rsidRPr="00432A00" w:rsidTr="00720CD9">
        <w:tc>
          <w:tcPr>
            <w:tcW w:w="648" w:type="dxa"/>
            <w:shd w:val="clear" w:color="auto" w:fill="auto"/>
          </w:tcPr>
          <w:p w:rsidR="00432A00" w:rsidRPr="00432A00" w:rsidRDefault="00432A00" w:rsidP="00432A00">
            <w:pPr>
              <w:jc w:val="center"/>
            </w:pPr>
            <w:r w:rsidRPr="00432A00">
              <w:t>1.</w:t>
            </w:r>
          </w:p>
        </w:tc>
        <w:tc>
          <w:tcPr>
            <w:tcW w:w="3855" w:type="dxa"/>
            <w:shd w:val="clear" w:color="auto" w:fill="auto"/>
          </w:tcPr>
          <w:p w:rsidR="00432A00" w:rsidRPr="00432A00" w:rsidRDefault="00432A00" w:rsidP="00432A00">
            <w:r w:rsidRPr="00432A00">
              <w:t>Фундамент</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текущий ремонт цоколя</w:t>
            </w:r>
          </w:p>
        </w:tc>
        <w:tc>
          <w:tcPr>
            <w:tcW w:w="3006" w:type="dxa"/>
            <w:shd w:val="clear" w:color="auto" w:fill="auto"/>
          </w:tcPr>
          <w:p w:rsidR="00432A00" w:rsidRPr="00ED238A" w:rsidRDefault="00432A00" w:rsidP="00621C0B">
            <w:pPr>
              <w:rPr>
                <w:sz w:val="20"/>
                <w:szCs w:val="20"/>
              </w:rPr>
            </w:pPr>
            <w:r w:rsidRPr="00ED238A">
              <w:rPr>
                <w:color w:val="000000"/>
                <w:sz w:val="20"/>
                <w:szCs w:val="20"/>
              </w:rPr>
              <w:t>Окрасочный слой цоколя растрескался, потемнел и загрязнился; местами отслоения</w:t>
            </w:r>
            <w:r w:rsidRPr="00ED238A">
              <w:rPr>
                <w:sz w:val="20"/>
                <w:szCs w:val="20"/>
              </w:rPr>
              <w:t>.</w:t>
            </w:r>
          </w:p>
        </w:tc>
      </w:tr>
      <w:tr w:rsidR="00432A00" w:rsidRPr="00432A00" w:rsidTr="00720CD9">
        <w:tc>
          <w:tcPr>
            <w:tcW w:w="648" w:type="dxa"/>
            <w:shd w:val="clear" w:color="auto" w:fill="auto"/>
          </w:tcPr>
          <w:p w:rsidR="00432A00" w:rsidRPr="00432A00" w:rsidRDefault="00432A00" w:rsidP="00432A00">
            <w:pPr>
              <w:jc w:val="center"/>
            </w:pPr>
            <w:r w:rsidRPr="00432A00">
              <w:t>2.</w:t>
            </w:r>
          </w:p>
        </w:tc>
        <w:tc>
          <w:tcPr>
            <w:tcW w:w="3855" w:type="dxa"/>
            <w:shd w:val="clear" w:color="auto" w:fill="auto"/>
          </w:tcPr>
          <w:p w:rsidR="00432A00" w:rsidRPr="00432A00" w:rsidRDefault="00432A00" w:rsidP="00432A00">
            <w:r w:rsidRPr="00432A00">
              <w:t>Наружные и внутренние капитальные стены</w:t>
            </w:r>
          </w:p>
        </w:tc>
        <w:tc>
          <w:tcPr>
            <w:tcW w:w="2805" w:type="dxa"/>
            <w:shd w:val="clear" w:color="auto" w:fill="auto"/>
          </w:tcPr>
          <w:p w:rsidR="00432A00" w:rsidRPr="00ED238A" w:rsidRDefault="00432A00" w:rsidP="00ED238A">
            <w:pPr>
              <w:jc w:val="center"/>
              <w:rPr>
                <w:sz w:val="20"/>
                <w:szCs w:val="20"/>
              </w:rPr>
            </w:pPr>
            <w:r w:rsidRPr="00ED238A">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006" w:type="dxa"/>
            <w:shd w:val="clear" w:color="auto" w:fill="auto"/>
          </w:tcPr>
          <w:p w:rsidR="00432A00" w:rsidRPr="00ED238A" w:rsidRDefault="00432A00" w:rsidP="00621C0B">
            <w:pPr>
              <w:rPr>
                <w:sz w:val="20"/>
                <w:szCs w:val="20"/>
              </w:rPr>
            </w:pPr>
            <w:r w:rsidRPr="00ED238A">
              <w:rPr>
                <w:color w:val="000000"/>
                <w:sz w:val="20"/>
                <w:szCs w:val="20"/>
              </w:rPr>
              <w:t>выветривание швов, трещины в карнизах и перемычках; увлажнение поверхности стен, глубокие трещины на гл.  фасаде 2,4 п. л/клеток.</w:t>
            </w:r>
          </w:p>
        </w:tc>
      </w:tr>
      <w:tr w:rsidR="00432A00" w:rsidRPr="00432A00" w:rsidTr="00720CD9">
        <w:tc>
          <w:tcPr>
            <w:tcW w:w="648" w:type="dxa"/>
            <w:shd w:val="clear" w:color="auto" w:fill="auto"/>
          </w:tcPr>
          <w:p w:rsidR="00432A00" w:rsidRPr="00432A00" w:rsidRDefault="00432A00" w:rsidP="00432A00">
            <w:pPr>
              <w:jc w:val="center"/>
            </w:pPr>
            <w:r w:rsidRPr="00432A00">
              <w:t>3.</w:t>
            </w:r>
          </w:p>
        </w:tc>
        <w:tc>
          <w:tcPr>
            <w:tcW w:w="3855" w:type="dxa"/>
            <w:shd w:val="clear" w:color="auto" w:fill="auto"/>
          </w:tcPr>
          <w:p w:rsidR="00432A00" w:rsidRPr="00432A00" w:rsidRDefault="00432A00" w:rsidP="00432A00">
            <w:r w:rsidRPr="00432A00">
              <w:t>Перегородки</w:t>
            </w:r>
          </w:p>
        </w:tc>
        <w:tc>
          <w:tcPr>
            <w:tcW w:w="2805" w:type="dxa"/>
            <w:shd w:val="clear" w:color="auto" w:fill="auto"/>
          </w:tcPr>
          <w:p w:rsidR="00432A00" w:rsidRPr="00ED238A" w:rsidRDefault="00BC416A" w:rsidP="00ED238A">
            <w:pPr>
              <w:jc w:val="center"/>
              <w:rPr>
                <w:sz w:val="20"/>
                <w:szCs w:val="20"/>
              </w:rPr>
            </w:pPr>
            <w:r>
              <w:rPr>
                <w:sz w:val="20"/>
                <w:szCs w:val="20"/>
              </w:rPr>
              <w:t>С</w:t>
            </w:r>
            <w:r w:rsidR="00432A00" w:rsidRPr="00ED238A">
              <w:rPr>
                <w:sz w:val="20"/>
                <w:szCs w:val="20"/>
              </w:rPr>
              <w:t>остояние удовлетворительное</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r w:rsidRPr="00432A00">
              <w:t>4.</w:t>
            </w:r>
          </w:p>
        </w:tc>
        <w:tc>
          <w:tcPr>
            <w:tcW w:w="3855" w:type="dxa"/>
            <w:shd w:val="clear" w:color="auto" w:fill="auto"/>
          </w:tcPr>
          <w:p w:rsidR="00432A00" w:rsidRPr="00432A00" w:rsidRDefault="00432A00" w:rsidP="00432A00">
            <w:r w:rsidRPr="00432A00">
              <w:t>Перекрытия</w:t>
            </w:r>
          </w:p>
        </w:tc>
        <w:tc>
          <w:tcPr>
            <w:tcW w:w="2805" w:type="dxa"/>
            <w:shd w:val="clear" w:color="auto" w:fill="auto"/>
          </w:tcPr>
          <w:p w:rsidR="00432A00" w:rsidRPr="00ED238A" w:rsidRDefault="00432A00" w:rsidP="00ED238A">
            <w:pPr>
              <w:jc w:val="center"/>
              <w:rPr>
                <w:sz w:val="20"/>
                <w:szCs w:val="20"/>
              </w:rPr>
            </w:pPr>
          </w:p>
        </w:tc>
        <w:tc>
          <w:tcPr>
            <w:tcW w:w="3006" w:type="dxa"/>
            <w:shd w:val="clear" w:color="auto" w:fill="auto"/>
          </w:tcPr>
          <w:p w:rsidR="00432A00" w:rsidRPr="00ED238A" w:rsidRDefault="00432A00" w:rsidP="00ED238A">
            <w:pPr>
              <w:jc w:val="center"/>
              <w:rPr>
                <w:sz w:val="20"/>
                <w:szCs w:val="20"/>
              </w:rPr>
            </w:pP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чердачные</w:t>
            </w:r>
          </w:p>
        </w:tc>
        <w:tc>
          <w:tcPr>
            <w:tcW w:w="2805" w:type="dxa"/>
            <w:shd w:val="clear" w:color="auto" w:fill="auto"/>
          </w:tcPr>
          <w:p w:rsidR="00432A00" w:rsidRPr="00ED238A" w:rsidRDefault="00BC416A" w:rsidP="00ED238A">
            <w:pPr>
              <w:jc w:val="center"/>
              <w:rPr>
                <w:sz w:val="20"/>
                <w:szCs w:val="20"/>
              </w:rPr>
            </w:pPr>
            <w:r>
              <w:rPr>
                <w:sz w:val="20"/>
                <w:szCs w:val="20"/>
              </w:rPr>
              <w:t>С</w:t>
            </w:r>
            <w:r w:rsidR="00432A00" w:rsidRPr="00ED238A">
              <w:rPr>
                <w:sz w:val="20"/>
                <w:szCs w:val="20"/>
              </w:rPr>
              <w:t>остояние удовлетворительное</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междуэтажные</w:t>
            </w:r>
          </w:p>
        </w:tc>
        <w:tc>
          <w:tcPr>
            <w:tcW w:w="2805" w:type="dxa"/>
            <w:shd w:val="clear" w:color="auto" w:fill="auto"/>
          </w:tcPr>
          <w:p w:rsidR="00432A00" w:rsidRPr="00ED238A" w:rsidRDefault="00BC416A" w:rsidP="00ED238A">
            <w:pPr>
              <w:jc w:val="center"/>
              <w:rPr>
                <w:sz w:val="20"/>
                <w:szCs w:val="20"/>
              </w:rPr>
            </w:pPr>
            <w:r>
              <w:rPr>
                <w:sz w:val="20"/>
                <w:szCs w:val="20"/>
              </w:rPr>
              <w:t>С</w:t>
            </w:r>
            <w:r w:rsidR="00432A00" w:rsidRPr="00ED238A">
              <w:rPr>
                <w:sz w:val="20"/>
                <w:szCs w:val="20"/>
              </w:rPr>
              <w:t>остояние удовлетворительное</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подвальные</w:t>
            </w:r>
          </w:p>
        </w:tc>
        <w:tc>
          <w:tcPr>
            <w:tcW w:w="2805" w:type="dxa"/>
            <w:shd w:val="clear" w:color="auto" w:fill="auto"/>
          </w:tcPr>
          <w:p w:rsidR="00432A00" w:rsidRPr="00ED238A" w:rsidRDefault="00BC416A" w:rsidP="00ED238A">
            <w:pPr>
              <w:jc w:val="center"/>
              <w:rPr>
                <w:sz w:val="20"/>
                <w:szCs w:val="20"/>
              </w:rPr>
            </w:pPr>
            <w:r>
              <w:rPr>
                <w:sz w:val="20"/>
                <w:szCs w:val="20"/>
              </w:rPr>
              <w:t>С</w:t>
            </w:r>
            <w:r w:rsidR="00432A00" w:rsidRPr="00ED238A">
              <w:rPr>
                <w:sz w:val="20"/>
                <w:szCs w:val="20"/>
              </w:rPr>
              <w:t>остояние удовлетворительное</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другое</w:t>
            </w:r>
          </w:p>
        </w:tc>
        <w:tc>
          <w:tcPr>
            <w:tcW w:w="2805" w:type="dxa"/>
            <w:shd w:val="clear" w:color="auto" w:fill="auto"/>
          </w:tcPr>
          <w:p w:rsidR="00432A00" w:rsidRPr="00ED238A" w:rsidRDefault="00432A00" w:rsidP="00ED238A">
            <w:pPr>
              <w:jc w:val="center"/>
              <w:rPr>
                <w:sz w:val="20"/>
                <w:szCs w:val="20"/>
              </w:rPr>
            </w:pPr>
          </w:p>
        </w:tc>
        <w:tc>
          <w:tcPr>
            <w:tcW w:w="3006" w:type="dxa"/>
            <w:shd w:val="clear" w:color="auto" w:fill="auto"/>
          </w:tcPr>
          <w:p w:rsidR="00432A00" w:rsidRPr="00ED238A" w:rsidRDefault="00432A00" w:rsidP="00ED238A">
            <w:pPr>
              <w:jc w:val="center"/>
              <w:rPr>
                <w:sz w:val="20"/>
                <w:szCs w:val="20"/>
              </w:rPr>
            </w:pPr>
          </w:p>
        </w:tc>
      </w:tr>
      <w:tr w:rsidR="00432A00" w:rsidRPr="00432A00" w:rsidTr="00720CD9">
        <w:tc>
          <w:tcPr>
            <w:tcW w:w="648" w:type="dxa"/>
            <w:shd w:val="clear" w:color="auto" w:fill="auto"/>
          </w:tcPr>
          <w:p w:rsidR="00432A00" w:rsidRPr="00432A00" w:rsidRDefault="00432A00" w:rsidP="00432A00">
            <w:pPr>
              <w:jc w:val="center"/>
            </w:pPr>
            <w:r w:rsidRPr="00432A00">
              <w:t>5.</w:t>
            </w:r>
          </w:p>
        </w:tc>
        <w:tc>
          <w:tcPr>
            <w:tcW w:w="3855" w:type="dxa"/>
            <w:shd w:val="clear" w:color="auto" w:fill="auto"/>
          </w:tcPr>
          <w:p w:rsidR="00432A00" w:rsidRPr="00432A00" w:rsidRDefault="00432A00" w:rsidP="00432A00">
            <w:r w:rsidRPr="00432A00">
              <w:t>Крыша</w:t>
            </w:r>
          </w:p>
        </w:tc>
        <w:tc>
          <w:tcPr>
            <w:tcW w:w="2805" w:type="dxa"/>
            <w:shd w:val="clear" w:color="auto" w:fill="auto"/>
          </w:tcPr>
          <w:p w:rsidR="00432A00" w:rsidRPr="00ED238A" w:rsidRDefault="00BC416A" w:rsidP="00ED238A">
            <w:pPr>
              <w:jc w:val="center"/>
              <w:rPr>
                <w:sz w:val="20"/>
                <w:szCs w:val="20"/>
              </w:rPr>
            </w:pPr>
            <w:r>
              <w:rPr>
                <w:sz w:val="20"/>
                <w:szCs w:val="20"/>
              </w:rPr>
              <w:t>С</w:t>
            </w:r>
            <w:r w:rsidR="00432A00" w:rsidRPr="00ED238A">
              <w:rPr>
                <w:sz w:val="20"/>
                <w:szCs w:val="20"/>
              </w:rPr>
              <w:t>остояние удовлетворительное</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r w:rsidRPr="00432A00">
              <w:t>6.</w:t>
            </w:r>
          </w:p>
        </w:tc>
        <w:tc>
          <w:tcPr>
            <w:tcW w:w="3855" w:type="dxa"/>
            <w:shd w:val="clear" w:color="auto" w:fill="auto"/>
          </w:tcPr>
          <w:p w:rsidR="00432A00" w:rsidRPr="00432A00" w:rsidRDefault="00432A00" w:rsidP="00432A00">
            <w:r w:rsidRPr="00432A00">
              <w:t>Полы</w:t>
            </w:r>
          </w:p>
        </w:tc>
        <w:tc>
          <w:tcPr>
            <w:tcW w:w="2805" w:type="dxa"/>
            <w:shd w:val="clear" w:color="auto" w:fill="auto"/>
          </w:tcPr>
          <w:p w:rsidR="00432A00" w:rsidRPr="00ED238A" w:rsidRDefault="00432A00" w:rsidP="00C312D8">
            <w:pPr>
              <w:jc w:val="center"/>
              <w:rPr>
                <w:sz w:val="20"/>
                <w:szCs w:val="20"/>
              </w:rPr>
            </w:pPr>
            <w:r w:rsidRPr="00ED238A">
              <w:rPr>
                <w:sz w:val="20"/>
                <w:szCs w:val="20"/>
              </w:rPr>
              <w:t>Требуется текущий ремонт</w:t>
            </w:r>
          </w:p>
        </w:tc>
        <w:tc>
          <w:tcPr>
            <w:tcW w:w="3006" w:type="dxa"/>
            <w:shd w:val="clear" w:color="auto" w:fill="auto"/>
          </w:tcPr>
          <w:p w:rsidR="00432A00" w:rsidRPr="00ED238A" w:rsidRDefault="00432A00" w:rsidP="00621C0B">
            <w:pPr>
              <w:rPr>
                <w:sz w:val="20"/>
                <w:szCs w:val="20"/>
              </w:rPr>
            </w:pPr>
            <w:r w:rsidRPr="00ED238A">
              <w:rPr>
                <w:color w:val="000000"/>
                <w:sz w:val="20"/>
                <w:szCs w:val="20"/>
              </w:rPr>
              <w:t>Материал пола истерт,  порван, просадки основания местами до 10% площади пола</w:t>
            </w:r>
            <w:r w:rsidRPr="00ED238A">
              <w:rPr>
                <w:sz w:val="20"/>
                <w:szCs w:val="20"/>
              </w:rPr>
              <w:t xml:space="preserve">  в общих коридорах</w:t>
            </w:r>
            <w:r w:rsidR="00ED238A">
              <w:rPr>
                <w:sz w:val="20"/>
                <w:szCs w:val="20"/>
              </w:rPr>
              <w:t>.</w:t>
            </w:r>
            <w:r w:rsidRPr="00ED238A">
              <w:rPr>
                <w:color w:val="000000"/>
                <w:sz w:val="20"/>
                <w:szCs w:val="20"/>
              </w:rPr>
              <w:t>Отсутствие плиток  ПХВ местами</w:t>
            </w:r>
            <w:r w:rsidR="00BC416A">
              <w:rPr>
                <w:color w:val="000000"/>
                <w:sz w:val="20"/>
                <w:szCs w:val="20"/>
              </w:rPr>
              <w:t>.</w:t>
            </w:r>
          </w:p>
        </w:tc>
      </w:tr>
      <w:tr w:rsidR="00432A00" w:rsidRPr="00432A00" w:rsidTr="00720CD9">
        <w:tc>
          <w:tcPr>
            <w:tcW w:w="648" w:type="dxa"/>
            <w:shd w:val="clear" w:color="auto" w:fill="auto"/>
          </w:tcPr>
          <w:p w:rsidR="00432A00" w:rsidRPr="00432A00" w:rsidRDefault="00432A00" w:rsidP="00432A00">
            <w:pPr>
              <w:jc w:val="center"/>
            </w:pPr>
            <w:r w:rsidRPr="00432A00">
              <w:t>7.</w:t>
            </w:r>
          </w:p>
        </w:tc>
        <w:tc>
          <w:tcPr>
            <w:tcW w:w="3855" w:type="dxa"/>
            <w:shd w:val="clear" w:color="auto" w:fill="auto"/>
          </w:tcPr>
          <w:p w:rsidR="00432A00" w:rsidRPr="00432A00" w:rsidRDefault="00432A00" w:rsidP="00432A00">
            <w:r w:rsidRPr="00432A00">
              <w:t>Проемы</w:t>
            </w:r>
          </w:p>
        </w:tc>
        <w:tc>
          <w:tcPr>
            <w:tcW w:w="2805" w:type="dxa"/>
            <w:shd w:val="clear" w:color="auto" w:fill="auto"/>
          </w:tcPr>
          <w:p w:rsidR="00432A00" w:rsidRPr="00ED238A" w:rsidRDefault="00432A00" w:rsidP="00ED238A">
            <w:pPr>
              <w:jc w:val="center"/>
              <w:rPr>
                <w:sz w:val="20"/>
                <w:szCs w:val="20"/>
              </w:rPr>
            </w:pPr>
          </w:p>
        </w:tc>
        <w:tc>
          <w:tcPr>
            <w:tcW w:w="3006" w:type="dxa"/>
            <w:shd w:val="clear" w:color="auto" w:fill="auto"/>
          </w:tcPr>
          <w:p w:rsidR="00432A00" w:rsidRPr="00ED238A" w:rsidRDefault="00432A00" w:rsidP="00621C0B">
            <w:pPr>
              <w:rPr>
                <w:sz w:val="20"/>
                <w:szCs w:val="20"/>
              </w:rPr>
            </w:pP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окна</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текущий ремонт</w:t>
            </w:r>
          </w:p>
        </w:tc>
        <w:tc>
          <w:tcPr>
            <w:tcW w:w="3006" w:type="dxa"/>
            <w:shd w:val="clear" w:color="auto" w:fill="auto"/>
          </w:tcPr>
          <w:p w:rsidR="00432A00" w:rsidRPr="00ED238A" w:rsidRDefault="00432A00" w:rsidP="00621C0B">
            <w:pPr>
              <w:rPr>
                <w:sz w:val="20"/>
                <w:szCs w:val="20"/>
              </w:rPr>
            </w:pPr>
            <w:r w:rsidRPr="00ED238A">
              <w:rPr>
                <w:color w:val="000000"/>
                <w:sz w:val="20"/>
                <w:szCs w:val="20"/>
              </w:rPr>
              <w:t>Местами отставание краски</w:t>
            </w:r>
            <w:r w:rsidRPr="00ED238A">
              <w:rPr>
                <w:sz w:val="20"/>
                <w:szCs w:val="20"/>
              </w:rPr>
              <w:t>,  местами отсутствуют  оконные сливы.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двери</w:t>
            </w:r>
          </w:p>
        </w:tc>
        <w:tc>
          <w:tcPr>
            <w:tcW w:w="2805" w:type="dxa"/>
            <w:shd w:val="clear" w:color="auto" w:fill="auto"/>
          </w:tcPr>
          <w:p w:rsidR="00432A00" w:rsidRPr="00ED238A" w:rsidRDefault="00BC416A" w:rsidP="00ED238A">
            <w:pPr>
              <w:jc w:val="center"/>
              <w:rPr>
                <w:sz w:val="20"/>
                <w:szCs w:val="20"/>
              </w:rPr>
            </w:pPr>
            <w:r>
              <w:rPr>
                <w:sz w:val="20"/>
                <w:szCs w:val="20"/>
              </w:rPr>
              <w:t>С</w:t>
            </w:r>
            <w:r w:rsidR="00432A00" w:rsidRPr="00ED238A">
              <w:rPr>
                <w:sz w:val="20"/>
                <w:szCs w:val="20"/>
              </w:rPr>
              <w:t>остояние удовлетворительное</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другое</w:t>
            </w:r>
          </w:p>
        </w:tc>
        <w:tc>
          <w:tcPr>
            <w:tcW w:w="2805" w:type="dxa"/>
            <w:shd w:val="clear" w:color="auto" w:fill="auto"/>
          </w:tcPr>
          <w:p w:rsidR="00432A00" w:rsidRPr="00ED238A" w:rsidRDefault="00432A00" w:rsidP="00ED238A">
            <w:pPr>
              <w:jc w:val="center"/>
              <w:rPr>
                <w:sz w:val="20"/>
                <w:szCs w:val="20"/>
              </w:rPr>
            </w:pPr>
          </w:p>
        </w:tc>
        <w:tc>
          <w:tcPr>
            <w:tcW w:w="3006" w:type="dxa"/>
            <w:shd w:val="clear" w:color="auto" w:fill="auto"/>
          </w:tcPr>
          <w:p w:rsidR="00432A00" w:rsidRPr="00ED238A" w:rsidRDefault="00432A00" w:rsidP="00ED238A">
            <w:pPr>
              <w:jc w:val="center"/>
              <w:rPr>
                <w:sz w:val="20"/>
                <w:szCs w:val="20"/>
              </w:rPr>
            </w:pPr>
          </w:p>
        </w:tc>
      </w:tr>
      <w:tr w:rsidR="00432A00" w:rsidRPr="00432A00" w:rsidTr="00720CD9">
        <w:tc>
          <w:tcPr>
            <w:tcW w:w="648" w:type="dxa"/>
            <w:shd w:val="clear" w:color="auto" w:fill="auto"/>
          </w:tcPr>
          <w:p w:rsidR="00432A00" w:rsidRPr="00432A00" w:rsidRDefault="00432A00" w:rsidP="00432A00">
            <w:pPr>
              <w:jc w:val="center"/>
            </w:pPr>
            <w:r w:rsidRPr="00432A00">
              <w:t>8.</w:t>
            </w:r>
          </w:p>
        </w:tc>
        <w:tc>
          <w:tcPr>
            <w:tcW w:w="3855" w:type="dxa"/>
            <w:shd w:val="clear" w:color="auto" w:fill="auto"/>
          </w:tcPr>
          <w:p w:rsidR="00432A00" w:rsidRPr="00432A00" w:rsidRDefault="00432A00" w:rsidP="00432A00">
            <w:r w:rsidRPr="00432A00">
              <w:t>Отделка</w:t>
            </w:r>
          </w:p>
        </w:tc>
        <w:tc>
          <w:tcPr>
            <w:tcW w:w="2805" w:type="dxa"/>
            <w:shd w:val="clear" w:color="auto" w:fill="auto"/>
          </w:tcPr>
          <w:p w:rsidR="00432A00" w:rsidRPr="00ED238A" w:rsidRDefault="00432A00" w:rsidP="00ED238A">
            <w:pPr>
              <w:jc w:val="center"/>
              <w:rPr>
                <w:sz w:val="20"/>
                <w:szCs w:val="20"/>
              </w:rPr>
            </w:pPr>
          </w:p>
        </w:tc>
        <w:tc>
          <w:tcPr>
            <w:tcW w:w="3006" w:type="dxa"/>
            <w:shd w:val="clear" w:color="auto" w:fill="auto"/>
          </w:tcPr>
          <w:p w:rsidR="00432A00" w:rsidRPr="00ED238A" w:rsidRDefault="00432A00" w:rsidP="00ED238A">
            <w:pPr>
              <w:jc w:val="center"/>
              <w:rPr>
                <w:sz w:val="20"/>
                <w:szCs w:val="20"/>
              </w:rPr>
            </w:pP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внутренняя</w:t>
            </w:r>
          </w:p>
        </w:tc>
        <w:tc>
          <w:tcPr>
            <w:tcW w:w="2805" w:type="dxa"/>
            <w:shd w:val="clear" w:color="auto" w:fill="auto"/>
          </w:tcPr>
          <w:p w:rsidR="00432A00" w:rsidRPr="00ED238A" w:rsidRDefault="00BC416A" w:rsidP="00ED238A">
            <w:pPr>
              <w:jc w:val="center"/>
              <w:rPr>
                <w:sz w:val="20"/>
                <w:szCs w:val="20"/>
              </w:rPr>
            </w:pPr>
            <w:r>
              <w:rPr>
                <w:sz w:val="20"/>
                <w:szCs w:val="20"/>
              </w:rPr>
              <w:t>Т</w:t>
            </w:r>
            <w:r w:rsidR="00432A00" w:rsidRPr="00ED238A">
              <w:rPr>
                <w:sz w:val="20"/>
                <w:szCs w:val="20"/>
              </w:rPr>
              <w:t>ребуется текущий ремонт</w:t>
            </w:r>
          </w:p>
        </w:tc>
        <w:tc>
          <w:tcPr>
            <w:tcW w:w="3006" w:type="dxa"/>
            <w:shd w:val="clear" w:color="auto" w:fill="auto"/>
          </w:tcPr>
          <w:p w:rsidR="00432A00" w:rsidRPr="00ED238A" w:rsidRDefault="00432A00" w:rsidP="00621C0B">
            <w:pPr>
              <w:rPr>
                <w:sz w:val="20"/>
                <w:szCs w:val="20"/>
              </w:rPr>
            </w:pPr>
            <w:r w:rsidRPr="00ED238A">
              <w:rPr>
                <w:color w:val="000000"/>
                <w:sz w:val="20"/>
                <w:szCs w:val="20"/>
              </w:rPr>
              <w:t>Отслоения штукатурного слоя, массовые пятна, отслоение, вздутия и отпадение окрасочного слоя со шпаклевкой</w:t>
            </w:r>
            <w:r w:rsidRPr="00ED238A">
              <w:rPr>
                <w:sz w:val="20"/>
                <w:szCs w:val="20"/>
              </w:rPr>
              <w:t xml:space="preserve"> на лестных клетках ,сан. узлах,  душевых.</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наружная</w:t>
            </w:r>
          </w:p>
        </w:tc>
        <w:tc>
          <w:tcPr>
            <w:tcW w:w="2805" w:type="dxa"/>
            <w:shd w:val="clear" w:color="auto" w:fill="auto"/>
          </w:tcPr>
          <w:p w:rsidR="00432A00" w:rsidRPr="00ED238A" w:rsidRDefault="00432A00" w:rsidP="00ED238A">
            <w:pPr>
              <w:jc w:val="center"/>
              <w:rPr>
                <w:bCs/>
                <w:sz w:val="20"/>
                <w:szCs w:val="20"/>
              </w:rPr>
            </w:pPr>
            <w:r w:rsidRPr="00ED238A">
              <w:rPr>
                <w:color w:val="000000"/>
                <w:sz w:val="20"/>
                <w:szCs w:val="20"/>
              </w:rPr>
              <w:t>Требуется дополнительное обследование с привлечением проектной организации для принятия решения о капитальном ремонте</w:t>
            </w:r>
          </w:p>
        </w:tc>
        <w:tc>
          <w:tcPr>
            <w:tcW w:w="3006" w:type="dxa"/>
            <w:shd w:val="clear" w:color="auto" w:fill="auto"/>
          </w:tcPr>
          <w:p w:rsidR="00432A00" w:rsidRPr="00ED238A" w:rsidRDefault="00432A00" w:rsidP="00621C0B">
            <w:pPr>
              <w:rPr>
                <w:color w:val="000000"/>
                <w:sz w:val="20"/>
                <w:szCs w:val="20"/>
              </w:rPr>
            </w:pPr>
            <w:r w:rsidRPr="00ED238A">
              <w:rPr>
                <w:color w:val="000000"/>
                <w:sz w:val="20"/>
                <w:szCs w:val="20"/>
              </w:rPr>
              <w:t>Окрасочный слой растрескался, потемнел и загрязнился; местами отслоения и вздутия, следы протечек,отпадение окрасочного слоя со шпаклевкой.</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Пристройка</w:t>
            </w:r>
          </w:p>
        </w:tc>
        <w:tc>
          <w:tcPr>
            <w:tcW w:w="2805" w:type="dxa"/>
            <w:shd w:val="clear" w:color="auto" w:fill="auto"/>
          </w:tcPr>
          <w:p w:rsidR="00432A00" w:rsidRPr="00ED238A" w:rsidRDefault="00BC416A" w:rsidP="00ED238A">
            <w:pPr>
              <w:jc w:val="center"/>
              <w:rPr>
                <w:sz w:val="20"/>
                <w:szCs w:val="20"/>
              </w:rPr>
            </w:pPr>
            <w:r>
              <w:rPr>
                <w:sz w:val="20"/>
                <w:szCs w:val="20"/>
              </w:rPr>
              <w:t>С</w:t>
            </w:r>
            <w:r w:rsidR="00432A00" w:rsidRPr="00ED238A">
              <w:rPr>
                <w:sz w:val="20"/>
                <w:szCs w:val="20"/>
              </w:rPr>
              <w:t>остояние удовлетворительное</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r w:rsidRPr="00432A00">
              <w:t>9.</w:t>
            </w:r>
          </w:p>
        </w:tc>
        <w:tc>
          <w:tcPr>
            <w:tcW w:w="3855" w:type="dxa"/>
            <w:shd w:val="clear" w:color="auto" w:fill="auto"/>
          </w:tcPr>
          <w:p w:rsidR="00432A00" w:rsidRPr="00432A00" w:rsidRDefault="00432A00" w:rsidP="00432A00">
            <w:r w:rsidRPr="00432A00">
              <w:t>Механическое, электрическое, санитарно-техническое и иное оборудование:</w:t>
            </w:r>
          </w:p>
        </w:tc>
        <w:tc>
          <w:tcPr>
            <w:tcW w:w="2805" w:type="dxa"/>
            <w:shd w:val="clear" w:color="auto" w:fill="auto"/>
          </w:tcPr>
          <w:p w:rsidR="00432A00" w:rsidRPr="00ED238A" w:rsidRDefault="00432A00" w:rsidP="00ED238A">
            <w:pPr>
              <w:jc w:val="center"/>
              <w:rPr>
                <w:sz w:val="20"/>
                <w:szCs w:val="20"/>
              </w:rPr>
            </w:pPr>
          </w:p>
        </w:tc>
        <w:tc>
          <w:tcPr>
            <w:tcW w:w="3006" w:type="dxa"/>
            <w:shd w:val="clear" w:color="auto" w:fill="auto"/>
          </w:tcPr>
          <w:p w:rsidR="00432A00" w:rsidRPr="00ED238A" w:rsidRDefault="00432A00" w:rsidP="00ED238A">
            <w:pPr>
              <w:jc w:val="center"/>
              <w:rPr>
                <w:sz w:val="20"/>
                <w:szCs w:val="20"/>
              </w:rPr>
            </w:pP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ванны напольные</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замена 2 ванн.</w:t>
            </w:r>
          </w:p>
        </w:tc>
        <w:tc>
          <w:tcPr>
            <w:tcW w:w="3006" w:type="dxa"/>
            <w:shd w:val="clear" w:color="auto" w:fill="auto"/>
          </w:tcPr>
          <w:p w:rsidR="00432A00" w:rsidRPr="00ED238A" w:rsidRDefault="00432A00" w:rsidP="00621C0B">
            <w:pPr>
              <w:rPr>
                <w:sz w:val="20"/>
                <w:szCs w:val="20"/>
              </w:rPr>
            </w:pPr>
            <w:r w:rsidRPr="00ED238A">
              <w:rPr>
                <w:sz w:val="20"/>
                <w:szCs w:val="20"/>
              </w:rPr>
              <w:t>Трещины на эмали, следы стёртости.</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электроплиты</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текущий ремонт электрических плит</w:t>
            </w:r>
          </w:p>
        </w:tc>
        <w:tc>
          <w:tcPr>
            <w:tcW w:w="3006" w:type="dxa"/>
            <w:shd w:val="clear" w:color="auto" w:fill="auto"/>
          </w:tcPr>
          <w:p w:rsidR="00432A00" w:rsidRPr="00ED238A" w:rsidRDefault="00432A00" w:rsidP="00621C0B">
            <w:pPr>
              <w:rPr>
                <w:sz w:val="20"/>
                <w:szCs w:val="20"/>
              </w:rPr>
            </w:pPr>
            <w:r w:rsidRPr="00ED238A">
              <w:rPr>
                <w:sz w:val="20"/>
                <w:szCs w:val="20"/>
              </w:rPr>
              <w:t>Проржавели корпуса, утратили эластичность соединительные провода переключателей мощности, жарочные шкафы утратили герметичность. Обнаружены перегоревшие конфорки</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телефонные сети и оборудование сети проводного радиовещания</w:t>
            </w:r>
          </w:p>
        </w:tc>
        <w:tc>
          <w:tcPr>
            <w:tcW w:w="2805" w:type="dxa"/>
            <w:shd w:val="clear" w:color="auto" w:fill="auto"/>
          </w:tcPr>
          <w:p w:rsidR="00432A00" w:rsidRPr="00ED238A" w:rsidRDefault="00432A00" w:rsidP="00ED238A">
            <w:pPr>
              <w:jc w:val="center"/>
              <w:rPr>
                <w:sz w:val="20"/>
                <w:szCs w:val="20"/>
              </w:rPr>
            </w:pPr>
            <w:r w:rsidRPr="00ED238A">
              <w:rPr>
                <w:sz w:val="20"/>
                <w:szCs w:val="20"/>
              </w:rPr>
              <w:t>В исправном состоянии</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сигнализация</w:t>
            </w:r>
          </w:p>
        </w:tc>
        <w:tc>
          <w:tcPr>
            <w:tcW w:w="2805" w:type="dxa"/>
            <w:shd w:val="clear" w:color="auto" w:fill="auto"/>
          </w:tcPr>
          <w:p w:rsidR="00432A00" w:rsidRPr="00ED238A" w:rsidRDefault="00432A00" w:rsidP="00ED238A">
            <w:pPr>
              <w:jc w:val="center"/>
              <w:rPr>
                <w:sz w:val="20"/>
                <w:szCs w:val="20"/>
              </w:rPr>
            </w:pPr>
          </w:p>
        </w:tc>
        <w:tc>
          <w:tcPr>
            <w:tcW w:w="3006" w:type="dxa"/>
            <w:shd w:val="clear" w:color="auto" w:fill="auto"/>
          </w:tcPr>
          <w:p w:rsidR="00432A00" w:rsidRPr="00ED238A" w:rsidRDefault="00432A00" w:rsidP="00ED238A">
            <w:pPr>
              <w:jc w:val="center"/>
              <w:rPr>
                <w:sz w:val="20"/>
                <w:szCs w:val="20"/>
              </w:rPr>
            </w:pP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мусоропровод</w:t>
            </w:r>
          </w:p>
        </w:tc>
        <w:tc>
          <w:tcPr>
            <w:tcW w:w="2805" w:type="dxa"/>
            <w:shd w:val="clear" w:color="auto" w:fill="auto"/>
          </w:tcPr>
          <w:p w:rsidR="00432A00" w:rsidRPr="00ED238A" w:rsidRDefault="00BC416A" w:rsidP="00ED238A">
            <w:pPr>
              <w:jc w:val="center"/>
              <w:rPr>
                <w:sz w:val="20"/>
                <w:szCs w:val="20"/>
              </w:rPr>
            </w:pPr>
            <w:r>
              <w:rPr>
                <w:sz w:val="20"/>
                <w:szCs w:val="20"/>
              </w:rPr>
              <w:t>-</w:t>
            </w:r>
          </w:p>
        </w:tc>
        <w:tc>
          <w:tcPr>
            <w:tcW w:w="3006" w:type="dxa"/>
            <w:shd w:val="clear" w:color="auto" w:fill="auto"/>
          </w:tcPr>
          <w:p w:rsidR="00432A00" w:rsidRPr="00ED238A" w:rsidRDefault="00BC416A" w:rsidP="00ED238A">
            <w:pPr>
              <w:jc w:val="center"/>
              <w:rPr>
                <w:sz w:val="20"/>
                <w:szCs w:val="20"/>
              </w:rPr>
            </w:pPr>
            <w:r>
              <w:rPr>
                <w:sz w:val="20"/>
                <w:szCs w:val="20"/>
              </w:rPr>
              <w:t>-</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лифт</w:t>
            </w:r>
          </w:p>
        </w:tc>
        <w:tc>
          <w:tcPr>
            <w:tcW w:w="2805" w:type="dxa"/>
            <w:shd w:val="clear" w:color="auto" w:fill="auto"/>
          </w:tcPr>
          <w:p w:rsidR="00432A00" w:rsidRPr="00ED238A" w:rsidRDefault="00432A00" w:rsidP="00ED238A">
            <w:pPr>
              <w:jc w:val="center"/>
              <w:rPr>
                <w:sz w:val="20"/>
                <w:szCs w:val="20"/>
              </w:rPr>
            </w:pPr>
            <w:r w:rsidRPr="00ED238A">
              <w:rPr>
                <w:sz w:val="20"/>
                <w:szCs w:val="20"/>
              </w:rPr>
              <w:t>В исправном состоянии</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домофон</w:t>
            </w:r>
          </w:p>
        </w:tc>
        <w:tc>
          <w:tcPr>
            <w:tcW w:w="2805" w:type="dxa"/>
            <w:shd w:val="clear" w:color="auto" w:fill="auto"/>
          </w:tcPr>
          <w:p w:rsidR="00432A00" w:rsidRPr="00ED238A" w:rsidRDefault="00BC416A" w:rsidP="00ED238A">
            <w:pPr>
              <w:jc w:val="center"/>
              <w:rPr>
                <w:sz w:val="20"/>
                <w:szCs w:val="20"/>
              </w:rPr>
            </w:pPr>
            <w:r>
              <w:rPr>
                <w:sz w:val="20"/>
                <w:szCs w:val="20"/>
              </w:rPr>
              <w:t>-</w:t>
            </w:r>
          </w:p>
        </w:tc>
        <w:tc>
          <w:tcPr>
            <w:tcW w:w="3006" w:type="dxa"/>
            <w:shd w:val="clear" w:color="auto" w:fill="auto"/>
          </w:tcPr>
          <w:p w:rsidR="00432A00" w:rsidRPr="00ED238A" w:rsidRDefault="00BC416A" w:rsidP="00ED238A">
            <w:pPr>
              <w:jc w:val="center"/>
              <w:rPr>
                <w:sz w:val="20"/>
                <w:szCs w:val="20"/>
              </w:rPr>
            </w:pPr>
            <w:r>
              <w:rPr>
                <w:sz w:val="20"/>
                <w:szCs w:val="20"/>
              </w:rPr>
              <w:t>-</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антенна</w:t>
            </w:r>
          </w:p>
        </w:tc>
        <w:tc>
          <w:tcPr>
            <w:tcW w:w="2805" w:type="dxa"/>
            <w:shd w:val="clear" w:color="auto" w:fill="auto"/>
          </w:tcPr>
          <w:p w:rsidR="00432A00" w:rsidRPr="00ED238A" w:rsidRDefault="00432A00" w:rsidP="00ED238A">
            <w:pPr>
              <w:jc w:val="center"/>
              <w:rPr>
                <w:sz w:val="20"/>
                <w:szCs w:val="20"/>
              </w:rPr>
            </w:pPr>
            <w:r w:rsidRPr="00ED238A">
              <w:rPr>
                <w:sz w:val="20"/>
                <w:szCs w:val="20"/>
              </w:rPr>
              <w:t>В исправном состоянии</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вводные приборы учета тепла</w:t>
            </w:r>
          </w:p>
        </w:tc>
        <w:tc>
          <w:tcPr>
            <w:tcW w:w="2805" w:type="dxa"/>
            <w:shd w:val="clear" w:color="auto" w:fill="auto"/>
          </w:tcPr>
          <w:p w:rsidR="00432A00" w:rsidRPr="00ED238A" w:rsidRDefault="00432A00" w:rsidP="00ED238A">
            <w:pPr>
              <w:jc w:val="center"/>
              <w:rPr>
                <w:sz w:val="20"/>
                <w:szCs w:val="20"/>
              </w:rPr>
            </w:pPr>
            <w:r w:rsidRPr="00ED238A">
              <w:rPr>
                <w:sz w:val="20"/>
                <w:szCs w:val="20"/>
              </w:rPr>
              <w:t>В исправном состоянии</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вводные приборы учета воды</w:t>
            </w:r>
          </w:p>
        </w:tc>
        <w:tc>
          <w:tcPr>
            <w:tcW w:w="2805" w:type="dxa"/>
            <w:shd w:val="clear" w:color="auto" w:fill="auto"/>
          </w:tcPr>
          <w:p w:rsidR="00432A00" w:rsidRPr="00ED238A" w:rsidRDefault="00BC416A" w:rsidP="00ED238A">
            <w:pPr>
              <w:jc w:val="center"/>
              <w:rPr>
                <w:sz w:val="20"/>
                <w:szCs w:val="20"/>
              </w:rPr>
            </w:pPr>
            <w:r>
              <w:rPr>
                <w:sz w:val="20"/>
                <w:szCs w:val="20"/>
              </w:rPr>
              <w:t>-</w:t>
            </w:r>
          </w:p>
        </w:tc>
        <w:tc>
          <w:tcPr>
            <w:tcW w:w="3006" w:type="dxa"/>
            <w:shd w:val="clear" w:color="auto" w:fill="auto"/>
          </w:tcPr>
          <w:p w:rsidR="00432A00" w:rsidRPr="00ED238A" w:rsidRDefault="00BC416A" w:rsidP="00ED238A">
            <w:pPr>
              <w:jc w:val="center"/>
              <w:rPr>
                <w:sz w:val="20"/>
                <w:szCs w:val="20"/>
              </w:rPr>
            </w:pPr>
            <w:r>
              <w:rPr>
                <w:sz w:val="20"/>
                <w:szCs w:val="20"/>
              </w:rPr>
              <w:t>-</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умывальник  в каждой комнате</w:t>
            </w:r>
          </w:p>
        </w:tc>
        <w:tc>
          <w:tcPr>
            <w:tcW w:w="2805" w:type="dxa"/>
            <w:shd w:val="clear" w:color="auto" w:fill="auto"/>
          </w:tcPr>
          <w:p w:rsidR="00432A00" w:rsidRPr="00ED238A" w:rsidRDefault="00432A00" w:rsidP="00ED238A">
            <w:pPr>
              <w:jc w:val="center"/>
              <w:rPr>
                <w:sz w:val="20"/>
                <w:szCs w:val="20"/>
              </w:rPr>
            </w:pPr>
            <w:r w:rsidRPr="00ED238A">
              <w:rPr>
                <w:sz w:val="20"/>
                <w:szCs w:val="20"/>
              </w:rPr>
              <w:t>Состояние удовлетворительное</w:t>
            </w:r>
          </w:p>
        </w:tc>
        <w:tc>
          <w:tcPr>
            <w:tcW w:w="3006" w:type="dxa"/>
            <w:shd w:val="clear" w:color="auto" w:fill="auto"/>
          </w:tcPr>
          <w:p w:rsidR="00432A00" w:rsidRPr="00ED238A" w:rsidRDefault="00432A00" w:rsidP="00621C0B">
            <w:pPr>
              <w:rPr>
                <w:sz w:val="20"/>
                <w:szCs w:val="20"/>
              </w:rPr>
            </w:pPr>
            <w:r w:rsidRPr="00ED238A">
              <w:rPr>
                <w:sz w:val="20"/>
                <w:szCs w:val="20"/>
              </w:rPr>
              <w:t>Частичное повреждение эмалированного покрытия.</w:t>
            </w:r>
          </w:p>
        </w:tc>
      </w:tr>
      <w:tr w:rsidR="00432A00" w:rsidRPr="00432A00" w:rsidTr="00720CD9">
        <w:tc>
          <w:tcPr>
            <w:tcW w:w="648" w:type="dxa"/>
            <w:shd w:val="clear" w:color="auto" w:fill="auto"/>
          </w:tcPr>
          <w:p w:rsidR="00432A00" w:rsidRPr="00432A00" w:rsidRDefault="00432A00" w:rsidP="00432A00">
            <w:pPr>
              <w:jc w:val="center"/>
            </w:pPr>
            <w:r w:rsidRPr="00432A00">
              <w:t>10</w:t>
            </w:r>
          </w:p>
        </w:tc>
        <w:tc>
          <w:tcPr>
            <w:tcW w:w="3855" w:type="dxa"/>
            <w:shd w:val="clear" w:color="auto" w:fill="auto"/>
          </w:tcPr>
          <w:p w:rsidR="00432A00" w:rsidRPr="00432A00" w:rsidRDefault="00432A00" w:rsidP="00432A00">
            <w:r w:rsidRPr="00432A00">
              <w:t>Внутридомовые инженерные коммуникации и оборудование для предоставления коммунальных услуг:</w:t>
            </w:r>
          </w:p>
        </w:tc>
        <w:tc>
          <w:tcPr>
            <w:tcW w:w="2805" w:type="dxa"/>
            <w:shd w:val="clear" w:color="auto" w:fill="auto"/>
          </w:tcPr>
          <w:p w:rsidR="00432A00" w:rsidRPr="00ED238A" w:rsidRDefault="00432A00" w:rsidP="00ED238A">
            <w:pPr>
              <w:jc w:val="center"/>
              <w:rPr>
                <w:sz w:val="20"/>
                <w:szCs w:val="20"/>
              </w:rPr>
            </w:pPr>
          </w:p>
        </w:tc>
        <w:tc>
          <w:tcPr>
            <w:tcW w:w="3006" w:type="dxa"/>
            <w:shd w:val="clear" w:color="auto" w:fill="auto"/>
          </w:tcPr>
          <w:p w:rsidR="00432A00" w:rsidRPr="00ED238A" w:rsidRDefault="00432A00" w:rsidP="00ED238A">
            <w:pPr>
              <w:jc w:val="center"/>
              <w:rPr>
                <w:sz w:val="20"/>
                <w:szCs w:val="20"/>
              </w:rPr>
            </w:pP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электроснабжение</w:t>
            </w:r>
          </w:p>
        </w:tc>
        <w:tc>
          <w:tcPr>
            <w:tcW w:w="2805" w:type="dxa"/>
            <w:shd w:val="clear" w:color="auto" w:fill="auto"/>
          </w:tcPr>
          <w:p w:rsidR="00C312D8" w:rsidRDefault="00432A00" w:rsidP="00C312D8">
            <w:pPr>
              <w:jc w:val="center"/>
              <w:rPr>
                <w:sz w:val="20"/>
                <w:szCs w:val="20"/>
              </w:rPr>
            </w:pPr>
            <w:r w:rsidRPr="00ED238A">
              <w:rPr>
                <w:sz w:val="20"/>
                <w:szCs w:val="20"/>
              </w:rPr>
              <w:t>Требуется испытани</w:t>
            </w:r>
            <w:r w:rsidR="00C312D8">
              <w:rPr>
                <w:sz w:val="20"/>
                <w:szCs w:val="20"/>
              </w:rPr>
              <w:t>е</w:t>
            </w:r>
            <w:r w:rsidRPr="00ED238A">
              <w:rPr>
                <w:sz w:val="20"/>
                <w:szCs w:val="20"/>
              </w:rPr>
              <w:t xml:space="preserve"> электрооборудования. </w:t>
            </w:r>
          </w:p>
          <w:p w:rsidR="00C312D8" w:rsidRDefault="00C312D8" w:rsidP="00C312D8">
            <w:pPr>
              <w:jc w:val="center"/>
              <w:rPr>
                <w:sz w:val="20"/>
                <w:szCs w:val="20"/>
              </w:rPr>
            </w:pPr>
            <w:r>
              <w:rPr>
                <w:sz w:val="20"/>
                <w:szCs w:val="20"/>
              </w:rPr>
              <w:t>Требуется замена распределительной сети.</w:t>
            </w:r>
          </w:p>
          <w:p w:rsidR="00432A00" w:rsidRPr="00ED238A" w:rsidRDefault="00432A00" w:rsidP="00C312D8">
            <w:pPr>
              <w:jc w:val="center"/>
              <w:rPr>
                <w:sz w:val="20"/>
                <w:szCs w:val="20"/>
              </w:rPr>
            </w:pPr>
            <w:r w:rsidRPr="00ED238A">
              <w:rPr>
                <w:sz w:val="20"/>
                <w:szCs w:val="20"/>
              </w:rPr>
              <w:t>Требуется текущий ремонт</w:t>
            </w:r>
          </w:p>
        </w:tc>
        <w:tc>
          <w:tcPr>
            <w:tcW w:w="3006" w:type="dxa"/>
            <w:shd w:val="clear" w:color="auto" w:fill="auto"/>
          </w:tcPr>
          <w:p w:rsidR="00432A00" w:rsidRPr="00ED238A" w:rsidRDefault="00432A00" w:rsidP="00C312D8">
            <w:pPr>
              <w:rPr>
                <w:sz w:val="20"/>
                <w:szCs w:val="20"/>
              </w:rPr>
            </w:pPr>
            <w:r w:rsidRPr="00ED238A">
              <w:rPr>
                <w:sz w:val="20"/>
                <w:szCs w:val="20"/>
              </w:rPr>
              <w:t>Выключатели, электр</w:t>
            </w:r>
            <w:r w:rsidR="00300A0D" w:rsidRPr="00ED238A">
              <w:rPr>
                <w:sz w:val="20"/>
                <w:szCs w:val="20"/>
              </w:rPr>
              <w:t>о</w:t>
            </w:r>
            <w:r w:rsidRPr="00ED238A">
              <w:rPr>
                <w:sz w:val="20"/>
                <w:szCs w:val="20"/>
              </w:rPr>
              <w:t>патроны, светильники  в удовлетворительном состоянии. Стояковые провода выработали ресурс, потеря эластичности проводов, этажные эл. щитки выработали ресурс</w:t>
            </w:r>
            <w:r w:rsidR="00ED238A">
              <w:rPr>
                <w:sz w:val="20"/>
                <w:szCs w:val="20"/>
              </w:rPr>
              <w:t>,</w:t>
            </w:r>
            <w:r w:rsidRPr="00ED238A">
              <w:rPr>
                <w:sz w:val="20"/>
                <w:szCs w:val="20"/>
              </w:rPr>
              <w:t xml:space="preserve">  требуется ремонт,  автоматические выключатели не выдерживают нагрузки, необходима замена. Требуется монтаж освещения в подвале. Неисправность светильников с лампами накаливания, </w:t>
            </w:r>
            <w:r w:rsidR="00300A0D" w:rsidRPr="00ED238A">
              <w:rPr>
                <w:sz w:val="20"/>
                <w:szCs w:val="20"/>
              </w:rPr>
              <w:t>люминесцентными</w:t>
            </w:r>
            <w:r w:rsidR="00BC416A">
              <w:rPr>
                <w:sz w:val="20"/>
                <w:szCs w:val="20"/>
              </w:rPr>
              <w:t>.</w:t>
            </w:r>
            <w:r w:rsidR="00C312D8">
              <w:rPr>
                <w:sz w:val="20"/>
                <w:szCs w:val="20"/>
              </w:rPr>
              <w:t xml:space="preserve"> Требуется замена, ремонт.</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холодное водоснабжение</w:t>
            </w:r>
          </w:p>
          <w:p w:rsidR="00432A00" w:rsidRPr="00432A00" w:rsidRDefault="00432A00" w:rsidP="00ED238A">
            <w:r w:rsidRPr="00432A00">
              <w:t>(магистраль и стояки)</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текущий ремонт</w:t>
            </w:r>
          </w:p>
        </w:tc>
        <w:tc>
          <w:tcPr>
            <w:tcW w:w="3006" w:type="dxa"/>
            <w:shd w:val="clear" w:color="auto" w:fill="auto"/>
          </w:tcPr>
          <w:p w:rsidR="00432A00" w:rsidRPr="00ED238A" w:rsidRDefault="00432A00" w:rsidP="00C312D8">
            <w:pPr>
              <w:rPr>
                <w:sz w:val="20"/>
                <w:szCs w:val="20"/>
              </w:rPr>
            </w:pPr>
            <w:r w:rsidRPr="00ED238A">
              <w:rPr>
                <w:sz w:val="20"/>
                <w:szCs w:val="20"/>
              </w:rPr>
              <w:t>Выход из строя запорной арматуры, следы ремонта трубопроводов и магистралей, значительная коррозия трубопроводов, расстройство арматуры смывных бачков (трещины, потеря крышек, рукояток).</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горячее водоснабжение</w:t>
            </w:r>
          </w:p>
          <w:p w:rsidR="00432A00" w:rsidRPr="00432A00" w:rsidRDefault="00432A00" w:rsidP="00ED238A">
            <w:r w:rsidRPr="00432A00">
              <w:t>(магистраль и стояки)</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текущий  ремонт</w:t>
            </w:r>
          </w:p>
        </w:tc>
        <w:tc>
          <w:tcPr>
            <w:tcW w:w="3006" w:type="dxa"/>
            <w:shd w:val="clear" w:color="auto" w:fill="auto"/>
          </w:tcPr>
          <w:p w:rsidR="00432A00" w:rsidRPr="00ED238A" w:rsidRDefault="00432A00" w:rsidP="00C312D8">
            <w:pPr>
              <w:rPr>
                <w:sz w:val="20"/>
                <w:szCs w:val="20"/>
              </w:rPr>
            </w:pPr>
            <w:r w:rsidRPr="00ED238A">
              <w:rPr>
                <w:sz w:val="20"/>
                <w:szCs w:val="20"/>
              </w:rPr>
              <w:t>Неисправность запорной арматуры, следы ремонта трубопроводов и магистралей, значительная коррозия трубопроводов, нарушение теплоизоляции, неисправность регулятора для автоматического поддержания заданной температуры воды.</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водоотведение</w:t>
            </w:r>
          </w:p>
          <w:p w:rsidR="00432A00" w:rsidRPr="00432A00" w:rsidRDefault="00432A00" w:rsidP="00ED238A">
            <w:r w:rsidRPr="00432A00">
              <w:t>( на коллекторе, стояки)</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текущий ремонт</w:t>
            </w:r>
          </w:p>
        </w:tc>
        <w:tc>
          <w:tcPr>
            <w:tcW w:w="3006" w:type="dxa"/>
            <w:shd w:val="clear" w:color="auto" w:fill="auto"/>
          </w:tcPr>
          <w:p w:rsidR="00432A00" w:rsidRPr="00ED238A" w:rsidRDefault="00C312D8" w:rsidP="00C312D8">
            <w:pPr>
              <w:rPr>
                <w:sz w:val="20"/>
                <w:szCs w:val="20"/>
              </w:rPr>
            </w:pPr>
            <w:r>
              <w:rPr>
                <w:sz w:val="20"/>
                <w:szCs w:val="20"/>
              </w:rPr>
              <w:t>Местами п</w:t>
            </w:r>
            <w:r w:rsidR="00432A00" w:rsidRPr="00ED238A">
              <w:rPr>
                <w:sz w:val="20"/>
                <w:szCs w:val="20"/>
              </w:rPr>
              <w:t>овреждение керамических унитазов и умывальников.</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отопление</w:t>
            </w:r>
          </w:p>
          <w:p w:rsidR="00432A00" w:rsidRPr="00432A00" w:rsidRDefault="00432A00" w:rsidP="00ED238A">
            <w:r w:rsidRPr="00432A00">
              <w:t>(магистраль и стояки)</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текущий ремонт.</w:t>
            </w:r>
          </w:p>
        </w:tc>
        <w:tc>
          <w:tcPr>
            <w:tcW w:w="3006" w:type="dxa"/>
            <w:shd w:val="clear" w:color="auto" w:fill="auto"/>
          </w:tcPr>
          <w:p w:rsidR="00432A00" w:rsidRPr="00ED238A" w:rsidRDefault="00432A00" w:rsidP="00C312D8">
            <w:pPr>
              <w:rPr>
                <w:sz w:val="20"/>
                <w:szCs w:val="20"/>
              </w:rPr>
            </w:pPr>
            <w:r w:rsidRPr="00ED238A">
              <w:rPr>
                <w:sz w:val="20"/>
                <w:szCs w:val="20"/>
              </w:rPr>
              <w:t>Капельные течи в местах резьбовых соединений труб, коррозия трубопроводов, следы ремонта, нарушение теплоизоляции трубопроводов.</w:t>
            </w:r>
          </w:p>
        </w:tc>
      </w:tr>
      <w:tr w:rsidR="00432A00" w:rsidRPr="00432A00" w:rsidTr="00720CD9">
        <w:tc>
          <w:tcPr>
            <w:tcW w:w="648" w:type="dxa"/>
            <w:shd w:val="clear" w:color="auto" w:fill="auto"/>
          </w:tcPr>
          <w:p w:rsidR="00432A00" w:rsidRPr="00432A00" w:rsidRDefault="00432A00" w:rsidP="00432A00">
            <w:pPr>
              <w:jc w:val="center"/>
            </w:pPr>
          </w:p>
        </w:tc>
        <w:tc>
          <w:tcPr>
            <w:tcW w:w="3855" w:type="dxa"/>
            <w:shd w:val="clear" w:color="auto" w:fill="auto"/>
          </w:tcPr>
          <w:p w:rsidR="00432A00" w:rsidRPr="00432A00" w:rsidRDefault="00432A00" w:rsidP="00432A00">
            <w:r w:rsidRPr="00432A00">
              <w:t>- водомерный узел</w:t>
            </w:r>
          </w:p>
        </w:tc>
        <w:tc>
          <w:tcPr>
            <w:tcW w:w="2805" w:type="dxa"/>
            <w:shd w:val="clear" w:color="auto" w:fill="auto"/>
          </w:tcPr>
          <w:p w:rsidR="00432A00" w:rsidRPr="00ED238A" w:rsidRDefault="00432A00" w:rsidP="00ED238A">
            <w:pPr>
              <w:jc w:val="center"/>
              <w:rPr>
                <w:sz w:val="20"/>
                <w:szCs w:val="20"/>
              </w:rPr>
            </w:pPr>
            <w:r w:rsidRPr="00ED238A">
              <w:rPr>
                <w:sz w:val="20"/>
                <w:szCs w:val="20"/>
              </w:rPr>
              <w:t>Требуется текущий ремонт.</w:t>
            </w:r>
          </w:p>
        </w:tc>
        <w:tc>
          <w:tcPr>
            <w:tcW w:w="3006" w:type="dxa"/>
            <w:shd w:val="clear" w:color="auto" w:fill="auto"/>
          </w:tcPr>
          <w:p w:rsidR="00432A00" w:rsidRPr="00ED238A" w:rsidRDefault="00432A00" w:rsidP="00C312D8">
            <w:pPr>
              <w:rPr>
                <w:sz w:val="20"/>
                <w:szCs w:val="20"/>
              </w:rPr>
            </w:pPr>
            <w:r w:rsidRPr="00ED238A">
              <w:rPr>
                <w:sz w:val="20"/>
                <w:szCs w:val="20"/>
              </w:rPr>
              <w:t>Следы ремонта трубопровода, неисправность смесителей и запорной арматуры, значительная коррозия трубопровода.</w:t>
            </w:r>
          </w:p>
        </w:tc>
      </w:tr>
      <w:tr w:rsidR="00432A00" w:rsidRPr="00432A00" w:rsidTr="00720CD9">
        <w:tc>
          <w:tcPr>
            <w:tcW w:w="648" w:type="dxa"/>
            <w:shd w:val="clear" w:color="auto" w:fill="auto"/>
          </w:tcPr>
          <w:p w:rsidR="00432A00" w:rsidRPr="00432A00" w:rsidRDefault="00432A00" w:rsidP="00432A00">
            <w:pPr>
              <w:jc w:val="center"/>
            </w:pPr>
            <w:r w:rsidRPr="00432A00">
              <w:t>11.</w:t>
            </w:r>
          </w:p>
        </w:tc>
        <w:tc>
          <w:tcPr>
            <w:tcW w:w="3855" w:type="dxa"/>
            <w:shd w:val="clear" w:color="auto" w:fill="auto"/>
          </w:tcPr>
          <w:p w:rsidR="00432A00" w:rsidRPr="00432A00" w:rsidRDefault="00432A00" w:rsidP="00432A00">
            <w:r w:rsidRPr="00432A00">
              <w:t>Крыльца</w:t>
            </w:r>
          </w:p>
          <w:p w:rsidR="00432A00" w:rsidRPr="00432A00" w:rsidRDefault="00432A00" w:rsidP="00432A00"/>
        </w:tc>
        <w:tc>
          <w:tcPr>
            <w:tcW w:w="2805" w:type="dxa"/>
            <w:shd w:val="clear" w:color="auto" w:fill="auto"/>
          </w:tcPr>
          <w:p w:rsidR="00432A00" w:rsidRPr="00ED238A" w:rsidRDefault="00432A00" w:rsidP="00ED238A">
            <w:pPr>
              <w:jc w:val="center"/>
              <w:rPr>
                <w:sz w:val="20"/>
                <w:szCs w:val="20"/>
              </w:rPr>
            </w:pPr>
            <w:r w:rsidRPr="00ED238A">
              <w:rPr>
                <w:sz w:val="20"/>
                <w:szCs w:val="20"/>
              </w:rPr>
              <w:t>Состояние удовлетворительное</w:t>
            </w:r>
          </w:p>
        </w:tc>
        <w:tc>
          <w:tcPr>
            <w:tcW w:w="3006" w:type="dxa"/>
            <w:shd w:val="clear" w:color="auto" w:fill="auto"/>
          </w:tcPr>
          <w:p w:rsidR="00432A00" w:rsidRPr="00ED238A" w:rsidRDefault="00432A00" w:rsidP="00ED238A">
            <w:pPr>
              <w:jc w:val="center"/>
              <w:rPr>
                <w:sz w:val="20"/>
                <w:szCs w:val="20"/>
              </w:rPr>
            </w:pPr>
            <w:r w:rsidRPr="00ED238A">
              <w:rPr>
                <w:sz w:val="20"/>
                <w:szCs w:val="20"/>
              </w:rPr>
              <w:t>Дефекты не выявлены</w:t>
            </w:r>
          </w:p>
          <w:p w:rsidR="00432A00" w:rsidRPr="00ED238A" w:rsidRDefault="00432A00" w:rsidP="00ED238A">
            <w:pPr>
              <w:jc w:val="center"/>
              <w:rPr>
                <w:sz w:val="20"/>
                <w:szCs w:val="20"/>
              </w:rPr>
            </w:pPr>
          </w:p>
        </w:tc>
      </w:tr>
      <w:tr w:rsidR="00432A00" w:rsidRPr="00432A00" w:rsidTr="00720CD9">
        <w:tc>
          <w:tcPr>
            <w:tcW w:w="648" w:type="dxa"/>
            <w:shd w:val="clear" w:color="auto" w:fill="auto"/>
          </w:tcPr>
          <w:p w:rsidR="00432A00" w:rsidRPr="00432A00" w:rsidRDefault="00432A00" w:rsidP="00432A00">
            <w:pPr>
              <w:jc w:val="center"/>
            </w:pPr>
            <w:r w:rsidRPr="00432A00">
              <w:t>12.</w:t>
            </w:r>
          </w:p>
        </w:tc>
        <w:tc>
          <w:tcPr>
            <w:tcW w:w="3855" w:type="dxa"/>
            <w:shd w:val="clear" w:color="auto" w:fill="auto"/>
          </w:tcPr>
          <w:p w:rsidR="00432A00" w:rsidRPr="00432A00" w:rsidRDefault="00432A00" w:rsidP="00432A00">
            <w:r w:rsidRPr="00432A00">
              <w:t>Элементы благоустройства</w:t>
            </w:r>
          </w:p>
        </w:tc>
        <w:tc>
          <w:tcPr>
            <w:tcW w:w="2805" w:type="dxa"/>
            <w:shd w:val="clear" w:color="auto" w:fill="auto"/>
          </w:tcPr>
          <w:p w:rsidR="00432A00" w:rsidRPr="00432A00" w:rsidRDefault="00432A00" w:rsidP="00432A00">
            <w:pPr>
              <w:jc w:val="center"/>
            </w:pPr>
          </w:p>
        </w:tc>
        <w:tc>
          <w:tcPr>
            <w:tcW w:w="3006" w:type="dxa"/>
            <w:shd w:val="clear" w:color="auto" w:fill="auto"/>
          </w:tcPr>
          <w:p w:rsidR="00432A00" w:rsidRPr="00432A00" w:rsidRDefault="00432A00" w:rsidP="00432A00">
            <w:pPr>
              <w:jc w:val="center"/>
            </w:pPr>
          </w:p>
        </w:tc>
      </w:tr>
    </w:tbl>
    <w:p w:rsidR="00BF73D5" w:rsidRPr="00BF73D5" w:rsidRDefault="00BF73D5" w:rsidP="00BF73D5">
      <w:pPr>
        <w:widowControl w:val="0"/>
        <w:autoSpaceDE w:val="0"/>
        <w:autoSpaceDN w:val="0"/>
        <w:adjustRightInd w:val="0"/>
        <w:rPr>
          <w:color w:val="000000"/>
        </w:rPr>
      </w:pPr>
    </w:p>
    <w:tbl>
      <w:tblPr>
        <w:tblW w:w="0" w:type="auto"/>
        <w:tblLook w:val="04A0" w:firstRow="1" w:lastRow="0" w:firstColumn="1" w:lastColumn="0" w:noHBand="0" w:noVBand="1"/>
      </w:tblPr>
      <w:tblGrid>
        <w:gridCol w:w="5161"/>
        <w:gridCol w:w="5044"/>
      </w:tblGrid>
      <w:tr w:rsidR="00C41E62" w:rsidRPr="003913EB" w:rsidTr="00720CD9">
        <w:tc>
          <w:tcPr>
            <w:tcW w:w="5210" w:type="dxa"/>
          </w:tcPr>
          <w:p w:rsidR="00C41E62" w:rsidRPr="003913EB" w:rsidRDefault="00C41E62" w:rsidP="00330A72">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5104" w:type="dxa"/>
            <w:vAlign w:val="bottom"/>
          </w:tcPr>
          <w:p w:rsidR="00C41E62" w:rsidRPr="003913EB" w:rsidRDefault="002B0E63" w:rsidP="00330A72">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BF73D5" w:rsidRPr="00BF73D5" w:rsidRDefault="00BF73D5" w:rsidP="00BF73D5">
      <w:pPr>
        <w:widowControl w:val="0"/>
        <w:autoSpaceDE w:val="0"/>
        <w:autoSpaceDN w:val="0"/>
        <w:adjustRightInd w:val="0"/>
        <w:rPr>
          <w:color w:val="000000"/>
        </w:rPr>
      </w:pPr>
    </w:p>
    <w:p w:rsidR="00BF73D5" w:rsidRPr="00BF73D5" w:rsidRDefault="00BF73D5" w:rsidP="00BF73D5">
      <w:pPr>
        <w:widowControl w:val="0"/>
        <w:autoSpaceDE w:val="0"/>
        <w:autoSpaceDN w:val="0"/>
        <w:adjustRightInd w:val="0"/>
        <w:rPr>
          <w:color w:val="000000"/>
        </w:rPr>
      </w:pPr>
      <w:r w:rsidRPr="00BF73D5">
        <w:rPr>
          <w:color w:val="000000"/>
        </w:rPr>
        <w:t>М.П.</w:t>
      </w:r>
    </w:p>
    <w:p w:rsidR="006D7372" w:rsidRDefault="006D7372">
      <w:pPr>
        <w:rPr>
          <w:color w:val="000000"/>
        </w:rPr>
      </w:pPr>
      <w:r>
        <w:rPr>
          <w:color w:val="000000"/>
        </w:rPr>
        <w:br w:type="page"/>
      </w:r>
    </w:p>
    <w:p w:rsidR="00BF73D5" w:rsidRPr="00BF73D5" w:rsidRDefault="00BF73D5" w:rsidP="00BF73D5">
      <w:pPr>
        <w:widowControl w:val="0"/>
        <w:autoSpaceDE w:val="0"/>
        <w:autoSpaceDN w:val="0"/>
        <w:adjustRightInd w:val="0"/>
        <w:jc w:val="right"/>
        <w:rPr>
          <w:color w:val="000000"/>
        </w:rPr>
      </w:pPr>
      <w:r w:rsidRPr="00BF73D5">
        <w:rPr>
          <w:color w:val="000000"/>
        </w:rPr>
        <w:lastRenderedPageBreak/>
        <w:t>Приложение 3</w:t>
      </w:r>
    </w:p>
    <w:p w:rsidR="00BF73D5" w:rsidRPr="00BF73D5" w:rsidRDefault="00BF73D5" w:rsidP="00BF73D5">
      <w:pPr>
        <w:widowControl w:val="0"/>
        <w:autoSpaceDE w:val="0"/>
        <w:autoSpaceDN w:val="0"/>
        <w:adjustRightInd w:val="0"/>
        <w:jc w:val="right"/>
        <w:rPr>
          <w:color w:val="000000"/>
        </w:rPr>
      </w:pPr>
      <w:r w:rsidRPr="00BF73D5">
        <w:rPr>
          <w:color w:val="000000"/>
        </w:rPr>
        <w:t>к договору управления</w:t>
      </w:r>
    </w:p>
    <w:p w:rsidR="00BF73D5" w:rsidRPr="00BF73D5" w:rsidRDefault="00BF73D5" w:rsidP="00BF73D5">
      <w:pPr>
        <w:widowControl w:val="0"/>
        <w:autoSpaceDE w:val="0"/>
        <w:autoSpaceDN w:val="0"/>
        <w:adjustRightInd w:val="0"/>
        <w:jc w:val="right"/>
        <w:rPr>
          <w:color w:val="000000"/>
        </w:rPr>
      </w:pPr>
      <w:r w:rsidRPr="00BF73D5">
        <w:rPr>
          <w:color w:val="000000"/>
        </w:rPr>
        <w:t>от ______________№ ______</w:t>
      </w:r>
    </w:p>
    <w:p w:rsidR="00BF73D5" w:rsidRPr="00BF73D5" w:rsidRDefault="00BF73D5" w:rsidP="00BF73D5">
      <w:pPr>
        <w:widowControl w:val="0"/>
        <w:autoSpaceDE w:val="0"/>
        <w:autoSpaceDN w:val="0"/>
        <w:adjustRightInd w:val="0"/>
        <w:jc w:val="both"/>
        <w:rPr>
          <w:rFonts w:ascii="Arial" w:hAnsi="Arial" w:cs="Arial"/>
        </w:rPr>
      </w:pPr>
    </w:p>
    <w:p w:rsidR="00BF73D5" w:rsidRPr="00BF73D5" w:rsidRDefault="00BF73D5" w:rsidP="00BF73D5">
      <w:pPr>
        <w:widowControl w:val="0"/>
        <w:autoSpaceDE w:val="0"/>
        <w:autoSpaceDN w:val="0"/>
        <w:adjustRightInd w:val="0"/>
        <w:jc w:val="center"/>
        <w:rPr>
          <w:b/>
          <w:bCs/>
        </w:rPr>
      </w:pPr>
      <w:r w:rsidRPr="00BF73D5">
        <w:rPr>
          <w:b/>
          <w:bCs/>
        </w:rPr>
        <w:t xml:space="preserve">ПЕРЕЧЕНЬ ОБЯЗАТЕЛЬНЫХ РАБОТ И УСЛУГ </w:t>
      </w:r>
    </w:p>
    <w:p w:rsidR="00BF73D5" w:rsidRPr="00BF73D5" w:rsidRDefault="00BF73D5" w:rsidP="00BF73D5">
      <w:pPr>
        <w:widowControl w:val="0"/>
        <w:autoSpaceDE w:val="0"/>
        <w:autoSpaceDN w:val="0"/>
        <w:adjustRightInd w:val="0"/>
        <w:jc w:val="center"/>
        <w:rPr>
          <w:b/>
          <w:bCs/>
        </w:rPr>
      </w:pPr>
      <w:r w:rsidRPr="00BF73D5">
        <w:rPr>
          <w:b/>
          <w:bCs/>
        </w:rPr>
        <w:t>ПО СОДЕРЖАНИЮ И РЕМОНТУ ОБЩЕГО ИМУЩЕСТВА</w:t>
      </w:r>
    </w:p>
    <w:p w:rsidR="00BF73D5" w:rsidRPr="00BF73D5" w:rsidRDefault="00BF73D5" w:rsidP="00BF73D5">
      <w:pPr>
        <w:widowControl w:val="0"/>
        <w:autoSpaceDE w:val="0"/>
        <w:autoSpaceDN w:val="0"/>
        <w:adjustRightInd w:val="0"/>
        <w:jc w:val="center"/>
        <w:rPr>
          <w:b/>
          <w:bCs/>
        </w:rPr>
      </w:pPr>
      <w:r w:rsidRPr="00BF73D5">
        <w:rPr>
          <w:b/>
        </w:rPr>
        <w:t xml:space="preserve">В МУНИЦИПАЛЬНОМ ОБЩЕЖИТИИ </w:t>
      </w:r>
      <w:r w:rsidR="009C398F" w:rsidRPr="002B0709">
        <w:rPr>
          <w:b/>
        </w:rPr>
        <w:t xml:space="preserve">по ул. </w:t>
      </w:r>
      <w:r w:rsidRPr="002B0709">
        <w:rPr>
          <w:b/>
        </w:rPr>
        <w:t>Мира</w:t>
      </w:r>
      <w:r w:rsidR="009C398F" w:rsidRPr="002B0709">
        <w:rPr>
          <w:b/>
        </w:rPr>
        <w:t xml:space="preserve">, д. </w:t>
      </w:r>
      <w:r w:rsidRPr="002B0709">
        <w:rPr>
          <w:b/>
        </w:rPr>
        <w:t>21</w:t>
      </w:r>
    </w:p>
    <w:p w:rsidR="00BF73D5" w:rsidRPr="00BF73D5" w:rsidRDefault="00BF73D5" w:rsidP="00BF73D5">
      <w:pPr>
        <w:widowControl w:val="0"/>
        <w:autoSpaceDE w:val="0"/>
        <w:autoSpaceDN w:val="0"/>
        <w:adjustRightInd w:val="0"/>
        <w:jc w:val="both"/>
        <w:rPr>
          <w:rFonts w:ascii="Arial" w:hAnsi="Arial" w:cs="Arial"/>
        </w:rPr>
      </w:pPr>
    </w:p>
    <w:tbl>
      <w:tblPr>
        <w:tblW w:w="10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4024"/>
        <w:gridCol w:w="1983"/>
        <w:gridCol w:w="1492"/>
        <w:gridCol w:w="1743"/>
      </w:tblGrid>
      <w:tr w:rsidR="00BF73D5" w:rsidRPr="00BF73D5" w:rsidTr="004D1783">
        <w:trPr>
          <w:trHeight w:val="56"/>
        </w:trPr>
        <w:tc>
          <w:tcPr>
            <w:tcW w:w="960" w:type="dxa"/>
            <w:vAlign w:val="center"/>
          </w:tcPr>
          <w:p w:rsidR="00BF73D5" w:rsidRPr="00BF73D5" w:rsidRDefault="00BF73D5" w:rsidP="00BF73D5">
            <w:pPr>
              <w:jc w:val="center"/>
              <w:rPr>
                <w:b/>
              </w:rPr>
            </w:pPr>
            <w:r w:rsidRPr="00BF73D5">
              <w:rPr>
                <w:b/>
              </w:rPr>
              <w:t>№</w:t>
            </w:r>
          </w:p>
          <w:p w:rsidR="00BF73D5" w:rsidRPr="00BF73D5" w:rsidRDefault="00BF73D5" w:rsidP="00BF73D5">
            <w:pPr>
              <w:jc w:val="center"/>
              <w:rPr>
                <w:b/>
              </w:rPr>
            </w:pPr>
            <w:r w:rsidRPr="00BF73D5">
              <w:rPr>
                <w:b/>
              </w:rPr>
              <w:t>п/п</w:t>
            </w:r>
          </w:p>
        </w:tc>
        <w:tc>
          <w:tcPr>
            <w:tcW w:w="4024" w:type="dxa"/>
            <w:vAlign w:val="center"/>
          </w:tcPr>
          <w:p w:rsidR="00BF73D5" w:rsidRPr="00BF73D5" w:rsidRDefault="00BF73D5" w:rsidP="00BF73D5">
            <w:pPr>
              <w:widowControl w:val="0"/>
              <w:autoSpaceDE w:val="0"/>
              <w:autoSpaceDN w:val="0"/>
              <w:adjustRightInd w:val="0"/>
              <w:jc w:val="center"/>
              <w:rPr>
                <w:b/>
                <w:color w:val="000000"/>
                <w:spacing w:val="3"/>
              </w:rPr>
            </w:pPr>
            <w:r w:rsidRPr="00BF73D5">
              <w:rPr>
                <w:b/>
                <w:bCs/>
                <w:color w:val="000000"/>
                <w:spacing w:val="3"/>
              </w:rPr>
              <w:t>Виды работ и услуг</w:t>
            </w:r>
          </w:p>
        </w:tc>
        <w:tc>
          <w:tcPr>
            <w:tcW w:w="1983" w:type="dxa"/>
            <w:vAlign w:val="center"/>
          </w:tcPr>
          <w:p w:rsidR="00BF73D5" w:rsidRPr="00BF73D5" w:rsidRDefault="00BF73D5" w:rsidP="00BF73D5">
            <w:pPr>
              <w:widowControl w:val="0"/>
              <w:autoSpaceDE w:val="0"/>
              <w:autoSpaceDN w:val="0"/>
              <w:adjustRightInd w:val="0"/>
              <w:jc w:val="center"/>
              <w:rPr>
                <w:b/>
                <w:bCs/>
                <w:color w:val="000000"/>
                <w:spacing w:val="3"/>
              </w:rPr>
            </w:pPr>
            <w:r w:rsidRPr="00BF73D5">
              <w:rPr>
                <w:b/>
                <w:bCs/>
                <w:color w:val="000000"/>
                <w:spacing w:val="3"/>
              </w:rPr>
              <w:t>Периодичность</w:t>
            </w:r>
          </w:p>
          <w:p w:rsidR="00BF73D5" w:rsidRPr="00BF73D5" w:rsidRDefault="00BF73D5" w:rsidP="00BF73D5">
            <w:pPr>
              <w:widowControl w:val="0"/>
              <w:autoSpaceDE w:val="0"/>
              <w:autoSpaceDN w:val="0"/>
              <w:adjustRightInd w:val="0"/>
              <w:jc w:val="center"/>
              <w:rPr>
                <w:b/>
                <w:color w:val="000000"/>
                <w:spacing w:val="3"/>
              </w:rPr>
            </w:pPr>
          </w:p>
        </w:tc>
        <w:tc>
          <w:tcPr>
            <w:tcW w:w="1492" w:type="dxa"/>
            <w:vAlign w:val="center"/>
          </w:tcPr>
          <w:p w:rsidR="00BF73D5" w:rsidRPr="00BF73D5" w:rsidRDefault="00BF73D5" w:rsidP="00BF73D5">
            <w:pPr>
              <w:widowControl w:val="0"/>
              <w:autoSpaceDE w:val="0"/>
              <w:autoSpaceDN w:val="0"/>
              <w:adjustRightInd w:val="0"/>
              <w:jc w:val="center"/>
            </w:pPr>
            <w:r w:rsidRPr="00BF73D5">
              <w:rPr>
                <w:b/>
              </w:rPr>
              <w:t>Годовая плата    (рублей)</w:t>
            </w:r>
          </w:p>
        </w:tc>
        <w:tc>
          <w:tcPr>
            <w:tcW w:w="1743" w:type="dxa"/>
            <w:vAlign w:val="center"/>
          </w:tcPr>
          <w:p w:rsidR="00BF73D5" w:rsidRPr="00BF73D5" w:rsidRDefault="00BF73D5" w:rsidP="00BF73D5">
            <w:pPr>
              <w:widowControl w:val="0"/>
              <w:autoSpaceDE w:val="0"/>
              <w:autoSpaceDN w:val="0"/>
              <w:adjustRightInd w:val="0"/>
              <w:jc w:val="center"/>
              <w:rPr>
                <w:b/>
              </w:rPr>
            </w:pPr>
            <w:r w:rsidRPr="00BF73D5">
              <w:rPr>
                <w:b/>
              </w:rPr>
              <w:t>Стоимость</w:t>
            </w:r>
          </w:p>
          <w:p w:rsidR="00BF73D5" w:rsidRPr="00BF73D5" w:rsidRDefault="00BF73D5" w:rsidP="00BF73D5">
            <w:pPr>
              <w:widowControl w:val="0"/>
              <w:autoSpaceDE w:val="0"/>
              <w:autoSpaceDN w:val="0"/>
              <w:adjustRightInd w:val="0"/>
              <w:jc w:val="center"/>
            </w:pPr>
            <w:r w:rsidRPr="00BF73D5">
              <w:rPr>
                <w:b/>
              </w:rPr>
              <w:t>на 1 кв. м общ.  площади (рублей в месяц)</w:t>
            </w:r>
          </w:p>
        </w:tc>
      </w:tr>
      <w:tr w:rsidR="00BF73D5" w:rsidRPr="00BF73D5" w:rsidTr="00BF73D5">
        <w:trPr>
          <w:trHeight w:val="56"/>
        </w:trPr>
        <w:tc>
          <w:tcPr>
            <w:tcW w:w="10202" w:type="dxa"/>
            <w:gridSpan w:val="5"/>
            <w:vAlign w:val="center"/>
          </w:tcPr>
          <w:p w:rsidR="00BF73D5" w:rsidRPr="00BF73D5" w:rsidRDefault="00BF73D5" w:rsidP="00BF73D5">
            <w:pPr>
              <w:widowControl w:val="0"/>
              <w:autoSpaceDE w:val="0"/>
              <w:autoSpaceDN w:val="0"/>
              <w:adjustRightInd w:val="0"/>
              <w:jc w:val="center"/>
              <w:rPr>
                <w:b/>
                <w:color w:val="000000"/>
                <w:spacing w:val="3"/>
              </w:rPr>
            </w:pPr>
            <w:r w:rsidRPr="00BF73D5">
              <w:rPr>
                <w:b/>
                <w:bCs/>
                <w:color w:val="000000"/>
                <w:spacing w:val="3"/>
              </w:rPr>
              <w:t xml:space="preserve">1. Содержание помещений общего пользования </w:t>
            </w:r>
          </w:p>
        </w:tc>
      </w:tr>
      <w:tr w:rsidR="00BF73D5" w:rsidRPr="00BF73D5" w:rsidTr="009C398F">
        <w:trPr>
          <w:trHeight w:val="135"/>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1.1.</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Мытье полов в коридорах, лестничных клетках</w:t>
            </w:r>
            <w:r w:rsidR="003F71D9">
              <w:rPr>
                <w:color w:val="000000"/>
                <w:spacing w:val="3"/>
              </w:rPr>
              <w:t xml:space="preserve"> с влажной протиркой перил</w:t>
            </w:r>
            <w:r w:rsidRPr="00BF73D5">
              <w:rPr>
                <w:color w:val="000000"/>
                <w:spacing w:val="3"/>
              </w:rPr>
              <w:t xml:space="preserve">, холлах, душевых, туалетах, постирочных, гладильных, кухнях, бытовых и служебных помещениях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5 раз в неделю</w:t>
            </w:r>
          </w:p>
        </w:tc>
        <w:tc>
          <w:tcPr>
            <w:tcW w:w="1492" w:type="dxa"/>
            <w:vAlign w:val="center"/>
          </w:tcPr>
          <w:p w:rsidR="00BF73D5" w:rsidRPr="00BF73D5" w:rsidRDefault="009C0A67" w:rsidP="009C398F">
            <w:pPr>
              <w:widowControl w:val="0"/>
              <w:autoSpaceDE w:val="0"/>
              <w:autoSpaceDN w:val="0"/>
              <w:adjustRightInd w:val="0"/>
              <w:jc w:val="center"/>
              <w:rPr>
                <w:color w:val="000000"/>
                <w:spacing w:val="3"/>
              </w:rPr>
            </w:pPr>
            <w:r>
              <w:rPr>
                <w:color w:val="000000"/>
                <w:spacing w:val="3"/>
              </w:rPr>
              <w:t>739149,06</w:t>
            </w:r>
          </w:p>
        </w:tc>
        <w:tc>
          <w:tcPr>
            <w:tcW w:w="1743" w:type="dxa"/>
            <w:vAlign w:val="center"/>
          </w:tcPr>
          <w:p w:rsidR="00BF73D5" w:rsidRPr="00BF73D5" w:rsidRDefault="009C0A67" w:rsidP="00D361D1">
            <w:pPr>
              <w:widowControl w:val="0"/>
              <w:autoSpaceDE w:val="0"/>
              <w:autoSpaceDN w:val="0"/>
              <w:adjustRightInd w:val="0"/>
              <w:jc w:val="center"/>
              <w:rPr>
                <w:color w:val="000000"/>
                <w:spacing w:val="3"/>
              </w:rPr>
            </w:pPr>
            <w:r>
              <w:rPr>
                <w:color w:val="000000"/>
                <w:spacing w:val="3"/>
              </w:rPr>
              <w:t>31,71</w:t>
            </w:r>
          </w:p>
        </w:tc>
      </w:tr>
      <w:tr w:rsidR="00BF73D5" w:rsidRPr="00BF73D5" w:rsidTr="009C398F">
        <w:trPr>
          <w:trHeight w:val="56"/>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1.2.</w:t>
            </w:r>
          </w:p>
        </w:tc>
        <w:tc>
          <w:tcPr>
            <w:tcW w:w="4024" w:type="dxa"/>
          </w:tcPr>
          <w:p w:rsidR="00BF73D5" w:rsidRPr="00BF73D5" w:rsidRDefault="00BF73D5" w:rsidP="009C0A67">
            <w:pPr>
              <w:widowControl w:val="0"/>
              <w:autoSpaceDE w:val="0"/>
              <w:autoSpaceDN w:val="0"/>
              <w:adjustRightInd w:val="0"/>
              <w:rPr>
                <w:color w:val="000000"/>
                <w:spacing w:val="3"/>
              </w:rPr>
            </w:pPr>
            <w:r w:rsidRPr="00BF73D5">
              <w:rPr>
                <w:color w:val="000000"/>
                <w:spacing w:val="3"/>
              </w:rPr>
              <w:t>Генеральная у</w:t>
            </w:r>
            <w:r w:rsidR="009C0A67">
              <w:rPr>
                <w:color w:val="000000"/>
                <w:spacing w:val="3"/>
              </w:rPr>
              <w:t>борка помещений (обметание</w:t>
            </w:r>
            <w:r w:rsidRPr="00BF73D5">
              <w:rPr>
                <w:color w:val="000000"/>
                <w:spacing w:val="3"/>
              </w:rPr>
              <w:t xml:space="preserve"> потолков; мытье </w:t>
            </w:r>
            <w:r w:rsidR="009C0A67">
              <w:rPr>
                <w:color w:val="000000"/>
                <w:spacing w:val="3"/>
              </w:rPr>
              <w:t xml:space="preserve">стен, </w:t>
            </w:r>
            <w:r w:rsidRPr="00BF73D5">
              <w:rPr>
                <w:color w:val="000000"/>
                <w:spacing w:val="3"/>
              </w:rPr>
              <w:t>полов, панелей, дверей, оборудования, мебели с применением моющих средств; очистка от пыли, грязи отопительных приборов, светильников и т.д.)</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 xml:space="preserve">1 раз в </w:t>
            </w:r>
            <w:r w:rsidR="00C90B2B">
              <w:rPr>
                <w:color w:val="000000"/>
                <w:spacing w:val="3"/>
              </w:rPr>
              <w:t>квартал</w:t>
            </w:r>
          </w:p>
        </w:tc>
        <w:tc>
          <w:tcPr>
            <w:tcW w:w="1492" w:type="dxa"/>
            <w:vAlign w:val="center"/>
          </w:tcPr>
          <w:p w:rsidR="00BF73D5" w:rsidRPr="00BF73D5" w:rsidRDefault="00D361D1" w:rsidP="009C398F">
            <w:pPr>
              <w:widowControl w:val="0"/>
              <w:autoSpaceDE w:val="0"/>
              <w:autoSpaceDN w:val="0"/>
              <w:adjustRightInd w:val="0"/>
              <w:jc w:val="center"/>
              <w:rPr>
                <w:color w:val="000000"/>
                <w:spacing w:val="3"/>
              </w:rPr>
            </w:pPr>
            <w:r>
              <w:rPr>
                <w:color w:val="000000"/>
                <w:spacing w:val="3"/>
              </w:rPr>
              <w:t>5</w:t>
            </w:r>
            <w:r w:rsidR="009C0A67">
              <w:rPr>
                <w:color w:val="000000"/>
                <w:spacing w:val="3"/>
              </w:rPr>
              <w:t>9665,08</w:t>
            </w:r>
          </w:p>
        </w:tc>
        <w:tc>
          <w:tcPr>
            <w:tcW w:w="1743" w:type="dxa"/>
            <w:vAlign w:val="center"/>
          </w:tcPr>
          <w:p w:rsidR="00BF73D5" w:rsidRPr="00BF73D5" w:rsidRDefault="00D361D1" w:rsidP="009C0A67">
            <w:pPr>
              <w:widowControl w:val="0"/>
              <w:autoSpaceDE w:val="0"/>
              <w:autoSpaceDN w:val="0"/>
              <w:adjustRightInd w:val="0"/>
              <w:jc w:val="center"/>
              <w:rPr>
                <w:color w:val="000000"/>
                <w:spacing w:val="3"/>
              </w:rPr>
            </w:pPr>
            <w:r>
              <w:rPr>
                <w:color w:val="000000"/>
                <w:spacing w:val="3"/>
              </w:rPr>
              <w:t>2,</w:t>
            </w:r>
            <w:r w:rsidR="009C0A67">
              <w:rPr>
                <w:color w:val="000000"/>
                <w:spacing w:val="3"/>
              </w:rPr>
              <w:t>56</w:t>
            </w:r>
          </w:p>
        </w:tc>
      </w:tr>
      <w:tr w:rsidR="00BF73D5" w:rsidRPr="00BF73D5" w:rsidTr="009C398F">
        <w:trPr>
          <w:trHeight w:val="56"/>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1.3.</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Чистка раковин, унитазов, умывальников, электроплит, ванн</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5 раз в неделю</w:t>
            </w:r>
          </w:p>
        </w:tc>
        <w:tc>
          <w:tcPr>
            <w:tcW w:w="1492" w:type="dxa"/>
            <w:vAlign w:val="center"/>
          </w:tcPr>
          <w:p w:rsidR="00BF73D5" w:rsidRPr="00BF73D5" w:rsidRDefault="009C0A67" w:rsidP="009C398F">
            <w:pPr>
              <w:widowControl w:val="0"/>
              <w:autoSpaceDE w:val="0"/>
              <w:autoSpaceDN w:val="0"/>
              <w:adjustRightInd w:val="0"/>
              <w:jc w:val="center"/>
              <w:rPr>
                <w:color w:val="000000"/>
                <w:spacing w:val="3"/>
              </w:rPr>
            </w:pPr>
            <w:r>
              <w:rPr>
                <w:color w:val="000000"/>
                <w:spacing w:val="3"/>
              </w:rPr>
              <w:t>384815,60</w:t>
            </w:r>
          </w:p>
        </w:tc>
        <w:tc>
          <w:tcPr>
            <w:tcW w:w="1743" w:type="dxa"/>
            <w:vAlign w:val="center"/>
          </w:tcPr>
          <w:p w:rsidR="00BF73D5" w:rsidRPr="00BF73D5" w:rsidRDefault="00D361D1" w:rsidP="009C0A67">
            <w:pPr>
              <w:widowControl w:val="0"/>
              <w:autoSpaceDE w:val="0"/>
              <w:autoSpaceDN w:val="0"/>
              <w:adjustRightInd w:val="0"/>
              <w:jc w:val="center"/>
              <w:rPr>
                <w:color w:val="000000"/>
                <w:spacing w:val="3"/>
              </w:rPr>
            </w:pPr>
            <w:r>
              <w:rPr>
                <w:color w:val="000000"/>
                <w:spacing w:val="3"/>
              </w:rPr>
              <w:t>1</w:t>
            </w:r>
            <w:r w:rsidR="009C0A67">
              <w:rPr>
                <w:color w:val="000000"/>
                <w:spacing w:val="3"/>
              </w:rPr>
              <w:t>6,51</w:t>
            </w:r>
          </w:p>
        </w:tc>
      </w:tr>
      <w:tr w:rsidR="00BF73D5" w:rsidRPr="00BF73D5" w:rsidTr="009C398F">
        <w:trPr>
          <w:trHeight w:val="56"/>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1.4.</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Мытье перегородок кабин туалетов</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1 раз в неделю</w:t>
            </w:r>
          </w:p>
        </w:tc>
        <w:tc>
          <w:tcPr>
            <w:tcW w:w="1492" w:type="dxa"/>
            <w:vAlign w:val="center"/>
          </w:tcPr>
          <w:p w:rsidR="00BF73D5" w:rsidRPr="00BF73D5" w:rsidRDefault="00D361D1" w:rsidP="009C398F">
            <w:pPr>
              <w:widowControl w:val="0"/>
              <w:autoSpaceDE w:val="0"/>
              <w:autoSpaceDN w:val="0"/>
              <w:adjustRightInd w:val="0"/>
              <w:jc w:val="center"/>
              <w:rPr>
                <w:color w:val="000000"/>
                <w:spacing w:val="3"/>
              </w:rPr>
            </w:pPr>
            <w:r>
              <w:rPr>
                <w:color w:val="000000"/>
                <w:spacing w:val="3"/>
              </w:rPr>
              <w:t>1</w:t>
            </w:r>
            <w:r w:rsidR="009C0A67">
              <w:rPr>
                <w:color w:val="000000"/>
                <w:spacing w:val="3"/>
              </w:rPr>
              <w:t>9760,73</w:t>
            </w:r>
          </w:p>
        </w:tc>
        <w:tc>
          <w:tcPr>
            <w:tcW w:w="1743" w:type="dxa"/>
            <w:vAlign w:val="center"/>
          </w:tcPr>
          <w:p w:rsidR="00BF73D5" w:rsidRPr="00BF73D5" w:rsidRDefault="00D361D1" w:rsidP="009C0A67">
            <w:pPr>
              <w:widowControl w:val="0"/>
              <w:autoSpaceDE w:val="0"/>
              <w:autoSpaceDN w:val="0"/>
              <w:adjustRightInd w:val="0"/>
              <w:jc w:val="center"/>
              <w:rPr>
                <w:color w:val="000000"/>
                <w:spacing w:val="3"/>
              </w:rPr>
            </w:pPr>
            <w:r>
              <w:rPr>
                <w:color w:val="000000"/>
                <w:spacing w:val="3"/>
              </w:rPr>
              <w:t>0,8</w:t>
            </w:r>
            <w:r w:rsidR="009C0A67">
              <w:rPr>
                <w:color w:val="000000"/>
                <w:spacing w:val="3"/>
              </w:rPr>
              <w:t>5</w:t>
            </w:r>
          </w:p>
        </w:tc>
      </w:tr>
      <w:tr w:rsidR="00BF73D5" w:rsidRPr="00BF73D5" w:rsidTr="009C398F">
        <w:trPr>
          <w:trHeight w:val="56"/>
        </w:trPr>
        <w:tc>
          <w:tcPr>
            <w:tcW w:w="960" w:type="dxa"/>
          </w:tcPr>
          <w:p w:rsidR="00BF73D5" w:rsidRPr="00BF73D5" w:rsidRDefault="00BF73D5" w:rsidP="003F71D9">
            <w:pPr>
              <w:widowControl w:val="0"/>
              <w:autoSpaceDE w:val="0"/>
              <w:autoSpaceDN w:val="0"/>
              <w:adjustRightInd w:val="0"/>
              <w:jc w:val="center"/>
              <w:rPr>
                <w:color w:val="000000"/>
                <w:spacing w:val="3"/>
              </w:rPr>
            </w:pPr>
            <w:r w:rsidRPr="00BF73D5">
              <w:rPr>
                <w:color w:val="000000"/>
                <w:spacing w:val="3"/>
              </w:rPr>
              <w:t>1.</w:t>
            </w:r>
            <w:r w:rsidR="003F71D9">
              <w:rPr>
                <w:color w:val="000000"/>
                <w:spacing w:val="3"/>
              </w:rPr>
              <w:t>5</w:t>
            </w:r>
            <w:r w:rsidRPr="00BF73D5">
              <w:rPr>
                <w:color w:val="000000"/>
                <w:spacing w:val="3"/>
              </w:rPr>
              <w:t>.</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Влажная протирка подоконников в коридорах, холлах, лестничных клетках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1 раз в неделю</w:t>
            </w:r>
          </w:p>
        </w:tc>
        <w:tc>
          <w:tcPr>
            <w:tcW w:w="1492" w:type="dxa"/>
            <w:vAlign w:val="center"/>
          </w:tcPr>
          <w:p w:rsidR="00BF73D5" w:rsidRPr="00BF73D5" w:rsidRDefault="009C0A67" w:rsidP="009C398F">
            <w:pPr>
              <w:widowControl w:val="0"/>
              <w:autoSpaceDE w:val="0"/>
              <w:autoSpaceDN w:val="0"/>
              <w:adjustRightInd w:val="0"/>
              <w:jc w:val="center"/>
              <w:rPr>
                <w:color w:val="000000"/>
                <w:spacing w:val="3"/>
              </w:rPr>
            </w:pPr>
            <w:r>
              <w:rPr>
                <w:color w:val="000000"/>
                <w:spacing w:val="3"/>
              </w:rPr>
              <w:t>8120,11</w:t>
            </w:r>
          </w:p>
        </w:tc>
        <w:tc>
          <w:tcPr>
            <w:tcW w:w="1743" w:type="dxa"/>
            <w:vAlign w:val="center"/>
          </w:tcPr>
          <w:p w:rsidR="00BF73D5" w:rsidRPr="00BF73D5" w:rsidRDefault="003F71D9" w:rsidP="009C0A67">
            <w:pPr>
              <w:widowControl w:val="0"/>
              <w:autoSpaceDE w:val="0"/>
              <w:autoSpaceDN w:val="0"/>
              <w:adjustRightInd w:val="0"/>
              <w:jc w:val="center"/>
              <w:rPr>
                <w:color w:val="000000"/>
                <w:spacing w:val="3"/>
              </w:rPr>
            </w:pPr>
            <w:r>
              <w:rPr>
                <w:color w:val="000000"/>
                <w:spacing w:val="3"/>
              </w:rPr>
              <w:t>0,</w:t>
            </w:r>
            <w:r w:rsidR="00D361D1">
              <w:rPr>
                <w:color w:val="000000"/>
                <w:spacing w:val="3"/>
              </w:rPr>
              <w:t>3</w:t>
            </w:r>
            <w:r w:rsidR="009C0A67">
              <w:rPr>
                <w:color w:val="000000"/>
                <w:spacing w:val="3"/>
              </w:rPr>
              <w:t>5</w:t>
            </w:r>
          </w:p>
        </w:tc>
      </w:tr>
      <w:tr w:rsidR="00BF73D5" w:rsidRPr="00BF73D5" w:rsidTr="009C398F">
        <w:trPr>
          <w:trHeight w:val="56"/>
        </w:trPr>
        <w:tc>
          <w:tcPr>
            <w:tcW w:w="960" w:type="dxa"/>
          </w:tcPr>
          <w:p w:rsidR="00BF73D5" w:rsidRPr="00BF73D5" w:rsidRDefault="00BF73D5" w:rsidP="003F71D9">
            <w:pPr>
              <w:widowControl w:val="0"/>
              <w:autoSpaceDE w:val="0"/>
              <w:autoSpaceDN w:val="0"/>
              <w:adjustRightInd w:val="0"/>
              <w:jc w:val="center"/>
              <w:rPr>
                <w:color w:val="000000"/>
                <w:spacing w:val="3"/>
              </w:rPr>
            </w:pPr>
            <w:r w:rsidRPr="00BF73D5">
              <w:rPr>
                <w:color w:val="000000"/>
                <w:spacing w:val="3"/>
              </w:rPr>
              <w:t>1.</w:t>
            </w:r>
            <w:r w:rsidR="003F71D9">
              <w:rPr>
                <w:color w:val="000000"/>
                <w:spacing w:val="3"/>
              </w:rPr>
              <w:t>6</w:t>
            </w:r>
            <w:r w:rsidRPr="00BF73D5">
              <w:rPr>
                <w:color w:val="000000"/>
                <w:spacing w:val="3"/>
              </w:rPr>
              <w:t>.</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Мытье окон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2 раз в год</w:t>
            </w:r>
          </w:p>
        </w:tc>
        <w:tc>
          <w:tcPr>
            <w:tcW w:w="1492" w:type="dxa"/>
            <w:vAlign w:val="center"/>
          </w:tcPr>
          <w:p w:rsidR="00BF73D5" w:rsidRPr="00BF73D5" w:rsidRDefault="009C0A67" w:rsidP="009C398F">
            <w:pPr>
              <w:widowControl w:val="0"/>
              <w:autoSpaceDE w:val="0"/>
              <w:autoSpaceDN w:val="0"/>
              <w:adjustRightInd w:val="0"/>
              <w:jc w:val="center"/>
              <w:rPr>
                <w:color w:val="000000"/>
                <w:spacing w:val="3"/>
              </w:rPr>
            </w:pPr>
            <w:r>
              <w:rPr>
                <w:color w:val="000000"/>
                <w:spacing w:val="3"/>
              </w:rPr>
              <w:t>3040,37</w:t>
            </w:r>
          </w:p>
        </w:tc>
        <w:tc>
          <w:tcPr>
            <w:tcW w:w="1743" w:type="dxa"/>
            <w:vAlign w:val="center"/>
          </w:tcPr>
          <w:p w:rsidR="00BF73D5" w:rsidRPr="00BF73D5" w:rsidRDefault="003F71D9" w:rsidP="009C0A67">
            <w:pPr>
              <w:widowControl w:val="0"/>
              <w:autoSpaceDE w:val="0"/>
              <w:autoSpaceDN w:val="0"/>
              <w:adjustRightInd w:val="0"/>
              <w:jc w:val="center"/>
              <w:rPr>
                <w:color w:val="000000"/>
                <w:spacing w:val="3"/>
              </w:rPr>
            </w:pPr>
            <w:r>
              <w:rPr>
                <w:color w:val="000000"/>
                <w:spacing w:val="3"/>
              </w:rPr>
              <w:t>0,1</w:t>
            </w:r>
            <w:r w:rsidR="009C0A67">
              <w:rPr>
                <w:color w:val="000000"/>
                <w:spacing w:val="3"/>
              </w:rPr>
              <w:t>3</w:t>
            </w:r>
          </w:p>
        </w:tc>
      </w:tr>
      <w:tr w:rsidR="00BF73D5" w:rsidRPr="00BF73D5" w:rsidTr="009C398F">
        <w:trPr>
          <w:trHeight w:val="137"/>
        </w:trPr>
        <w:tc>
          <w:tcPr>
            <w:tcW w:w="960" w:type="dxa"/>
          </w:tcPr>
          <w:p w:rsidR="00BF73D5" w:rsidRPr="00BF73D5" w:rsidRDefault="00BF73D5" w:rsidP="003F71D9">
            <w:pPr>
              <w:widowControl w:val="0"/>
              <w:autoSpaceDE w:val="0"/>
              <w:autoSpaceDN w:val="0"/>
              <w:adjustRightInd w:val="0"/>
              <w:jc w:val="center"/>
              <w:rPr>
                <w:color w:val="000000"/>
                <w:spacing w:val="3"/>
              </w:rPr>
            </w:pPr>
            <w:r w:rsidRPr="00BF73D5">
              <w:rPr>
                <w:color w:val="000000"/>
                <w:spacing w:val="3"/>
              </w:rPr>
              <w:t>1.</w:t>
            </w:r>
            <w:r w:rsidR="003F71D9">
              <w:rPr>
                <w:color w:val="000000"/>
                <w:spacing w:val="3"/>
              </w:rPr>
              <w:t>7</w:t>
            </w:r>
            <w:r w:rsidRPr="00BF73D5">
              <w:rPr>
                <w:color w:val="000000"/>
                <w:spacing w:val="3"/>
              </w:rPr>
              <w:t>.</w:t>
            </w:r>
          </w:p>
        </w:tc>
        <w:tc>
          <w:tcPr>
            <w:tcW w:w="4024" w:type="dxa"/>
          </w:tcPr>
          <w:p w:rsidR="00C96CE1" w:rsidRPr="00C96CE1" w:rsidRDefault="00C96CE1" w:rsidP="009C398F">
            <w:pPr>
              <w:widowControl w:val="0"/>
              <w:autoSpaceDE w:val="0"/>
              <w:autoSpaceDN w:val="0"/>
              <w:adjustRightInd w:val="0"/>
              <w:rPr>
                <w:color w:val="000000"/>
                <w:spacing w:val="3"/>
              </w:rPr>
            </w:pPr>
            <w:r w:rsidRPr="00C96CE1">
              <w:rPr>
                <w:color w:val="000000"/>
                <w:spacing w:val="3"/>
              </w:rPr>
              <w:t xml:space="preserve">Сбор и вывоз твердых бытовых отходов (ТБО). </w:t>
            </w:r>
          </w:p>
          <w:p w:rsidR="0098124A" w:rsidRPr="00BF73D5" w:rsidRDefault="00C96CE1" w:rsidP="009C398F">
            <w:pPr>
              <w:widowControl w:val="0"/>
              <w:autoSpaceDE w:val="0"/>
              <w:autoSpaceDN w:val="0"/>
              <w:adjustRightInd w:val="0"/>
              <w:rPr>
                <w:color w:val="000000"/>
                <w:spacing w:val="3"/>
              </w:rPr>
            </w:pPr>
            <w:r w:rsidRPr="00C96CE1">
              <w:rPr>
                <w:color w:val="000000"/>
                <w:spacing w:val="3"/>
              </w:rPr>
              <w:t>Установка мусоровоза под загрузку. Управление спецоборудованием при перегрузке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tc>
        <w:tc>
          <w:tcPr>
            <w:tcW w:w="1983" w:type="dxa"/>
            <w:shd w:val="clear" w:color="auto" w:fill="auto"/>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ежедневно</w:t>
            </w:r>
          </w:p>
        </w:tc>
        <w:tc>
          <w:tcPr>
            <w:tcW w:w="1492" w:type="dxa"/>
            <w:vAlign w:val="center"/>
          </w:tcPr>
          <w:p w:rsidR="00BF73D5" w:rsidRPr="00BF73D5" w:rsidRDefault="003F71D9" w:rsidP="009C398F">
            <w:pPr>
              <w:widowControl w:val="0"/>
              <w:autoSpaceDE w:val="0"/>
              <w:autoSpaceDN w:val="0"/>
              <w:adjustRightInd w:val="0"/>
              <w:jc w:val="center"/>
              <w:rPr>
                <w:color w:val="000000"/>
                <w:spacing w:val="3"/>
              </w:rPr>
            </w:pPr>
            <w:r>
              <w:rPr>
                <w:color w:val="000000"/>
                <w:spacing w:val="3"/>
              </w:rPr>
              <w:t>1</w:t>
            </w:r>
            <w:r w:rsidR="009C0A67">
              <w:rPr>
                <w:color w:val="000000"/>
                <w:spacing w:val="3"/>
              </w:rPr>
              <w:t>21100,40</w:t>
            </w:r>
          </w:p>
        </w:tc>
        <w:tc>
          <w:tcPr>
            <w:tcW w:w="1743" w:type="dxa"/>
            <w:vAlign w:val="center"/>
          </w:tcPr>
          <w:p w:rsidR="00BF73D5" w:rsidRPr="00BF73D5" w:rsidRDefault="003F71D9" w:rsidP="009C0A67">
            <w:pPr>
              <w:widowControl w:val="0"/>
              <w:autoSpaceDE w:val="0"/>
              <w:autoSpaceDN w:val="0"/>
              <w:adjustRightInd w:val="0"/>
              <w:jc w:val="center"/>
              <w:rPr>
                <w:color w:val="000000"/>
                <w:spacing w:val="3"/>
              </w:rPr>
            </w:pPr>
            <w:r>
              <w:rPr>
                <w:color w:val="000000"/>
                <w:spacing w:val="3"/>
              </w:rPr>
              <w:t>5,</w:t>
            </w:r>
            <w:r w:rsidR="009C0A67">
              <w:rPr>
                <w:color w:val="000000"/>
                <w:spacing w:val="3"/>
              </w:rPr>
              <w:t>20</w:t>
            </w:r>
          </w:p>
        </w:tc>
      </w:tr>
      <w:tr w:rsidR="00BF73D5" w:rsidRPr="00BF73D5" w:rsidTr="009C398F">
        <w:trPr>
          <w:trHeight w:val="56"/>
        </w:trPr>
        <w:tc>
          <w:tcPr>
            <w:tcW w:w="960" w:type="dxa"/>
          </w:tcPr>
          <w:p w:rsidR="00BF73D5" w:rsidRPr="00BF73D5" w:rsidRDefault="00BF73D5" w:rsidP="003F71D9">
            <w:pPr>
              <w:widowControl w:val="0"/>
              <w:autoSpaceDE w:val="0"/>
              <w:autoSpaceDN w:val="0"/>
              <w:adjustRightInd w:val="0"/>
              <w:jc w:val="center"/>
              <w:rPr>
                <w:color w:val="000000"/>
                <w:spacing w:val="3"/>
              </w:rPr>
            </w:pPr>
            <w:r w:rsidRPr="00BF73D5">
              <w:rPr>
                <w:color w:val="000000"/>
                <w:spacing w:val="3"/>
              </w:rPr>
              <w:t>1.</w:t>
            </w:r>
            <w:r w:rsidR="003F71D9">
              <w:rPr>
                <w:color w:val="000000"/>
                <w:spacing w:val="3"/>
              </w:rPr>
              <w:t>8</w:t>
            </w:r>
            <w:r w:rsidRPr="00BF73D5">
              <w:rPr>
                <w:color w:val="000000"/>
                <w:spacing w:val="3"/>
              </w:rPr>
              <w:t>.</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Уборка подсобных и вспомогательных помещений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2 раза в месяц</w:t>
            </w:r>
          </w:p>
        </w:tc>
        <w:tc>
          <w:tcPr>
            <w:tcW w:w="1492" w:type="dxa"/>
            <w:vAlign w:val="center"/>
          </w:tcPr>
          <w:p w:rsidR="00BF73D5" w:rsidRPr="00BF73D5" w:rsidRDefault="009C0A67" w:rsidP="009C398F">
            <w:pPr>
              <w:widowControl w:val="0"/>
              <w:autoSpaceDE w:val="0"/>
              <w:autoSpaceDN w:val="0"/>
              <w:adjustRightInd w:val="0"/>
              <w:jc w:val="center"/>
              <w:rPr>
                <w:color w:val="000000"/>
                <w:spacing w:val="3"/>
              </w:rPr>
            </w:pPr>
            <w:r>
              <w:rPr>
                <w:color w:val="000000"/>
                <w:spacing w:val="3"/>
              </w:rPr>
              <w:t>884,38</w:t>
            </w:r>
          </w:p>
        </w:tc>
        <w:tc>
          <w:tcPr>
            <w:tcW w:w="1743" w:type="dxa"/>
            <w:vAlign w:val="center"/>
          </w:tcPr>
          <w:p w:rsidR="00BF73D5" w:rsidRPr="00BF73D5" w:rsidRDefault="003F71D9" w:rsidP="009C0A67">
            <w:pPr>
              <w:widowControl w:val="0"/>
              <w:autoSpaceDE w:val="0"/>
              <w:autoSpaceDN w:val="0"/>
              <w:adjustRightInd w:val="0"/>
              <w:jc w:val="center"/>
              <w:rPr>
                <w:color w:val="000000"/>
                <w:spacing w:val="3"/>
              </w:rPr>
            </w:pPr>
            <w:r>
              <w:rPr>
                <w:color w:val="000000"/>
                <w:spacing w:val="3"/>
              </w:rPr>
              <w:t>0,0</w:t>
            </w:r>
            <w:r w:rsidR="009C0A67">
              <w:rPr>
                <w:color w:val="000000"/>
                <w:spacing w:val="3"/>
              </w:rPr>
              <w:t>4</w:t>
            </w:r>
          </w:p>
        </w:tc>
      </w:tr>
      <w:tr w:rsidR="00BF73D5" w:rsidRPr="00BF73D5" w:rsidTr="009C398F">
        <w:trPr>
          <w:trHeight w:val="56"/>
        </w:trPr>
        <w:tc>
          <w:tcPr>
            <w:tcW w:w="960" w:type="dxa"/>
          </w:tcPr>
          <w:p w:rsidR="00BF73D5" w:rsidRPr="00BF73D5" w:rsidRDefault="00BF73D5" w:rsidP="003F71D9">
            <w:pPr>
              <w:widowControl w:val="0"/>
              <w:autoSpaceDE w:val="0"/>
              <w:autoSpaceDN w:val="0"/>
              <w:adjustRightInd w:val="0"/>
              <w:jc w:val="center"/>
              <w:rPr>
                <w:color w:val="000000"/>
                <w:spacing w:val="3"/>
              </w:rPr>
            </w:pPr>
            <w:r w:rsidRPr="00BF73D5">
              <w:rPr>
                <w:color w:val="000000"/>
                <w:spacing w:val="3"/>
              </w:rPr>
              <w:t>1.</w:t>
            </w:r>
            <w:r w:rsidR="003F71D9">
              <w:rPr>
                <w:color w:val="000000"/>
                <w:spacing w:val="3"/>
              </w:rPr>
              <w:t>9</w:t>
            </w:r>
            <w:r w:rsidRPr="00BF73D5">
              <w:rPr>
                <w:color w:val="000000"/>
                <w:spacing w:val="3"/>
              </w:rPr>
              <w:t>.</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Очистка чердаков и подвалов от мусора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1 раз в год</w:t>
            </w:r>
          </w:p>
        </w:tc>
        <w:tc>
          <w:tcPr>
            <w:tcW w:w="1492" w:type="dxa"/>
            <w:vAlign w:val="center"/>
          </w:tcPr>
          <w:p w:rsidR="00BF73D5" w:rsidRPr="00BF73D5" w:rsidRDefault="009E293A" w:rsidP="009C398F">
            <w:pPr>
              <w:widowControl w:val="0"/>
              <w:autoSpaceDE w:val="0"/>
              <w:autoSpaceDN w:val="0"/>
              <w:adjustRightInd w:val="0"/>
              <w:jc w:val="center"/>
              <w:rPr>
                <w:color w:val="000000"/>
                <w:spacing w:val="3"/>
              </w:rPr>
            </w:pPr>
            <w:r>
              <w:rPr>
                <w:color w:val="000000"/>
                <w:spacing w:val="3"/>
              </w:rPr>
              <w:t>3</w:t>
            </w:r>
            <w:r w:rsidR="009C0A67">
              <w:rPr>
                <w:color w:val="000000"/>
                <w:spacing w:val="3"/>
              </w:rPr>
              <w:t>681,84</w:t>
            </w:r>
          </w:p>
        </w:tc>
        <w:tc>
          <w:tcPr>
            <w:tcW w:w="1743" w:type="dxa"/>
            <w:vAlign w:val="center"/>
          </w:tcPr>
          <w:p w:rsidR="00BF73D5" w:rsidRPr="00BF73D5" w:rsidRDefault="003F71D9" w:rsidP="009C0A67">
            <w:pPr>
              <w:widowControl w:val="0"/>
              <w:autoSpaceDE w:val="0"/>
              <w:autoSpaceDN w:val="0"/>
              <w:adjustRightInd w:val="0"/>
              <w:jc w:val="center"/>
              <w:rPr>
                <w:color w:val="000000"/>
                <w:spacing w:val="3"/>
              </w:rPr>
            </w:pPr>
            <w:r>
              <w:rPr>
                <w:color w:val="000000"/>
                <w:spacing w:val="3"/>
              </w:rPr>
              <w:t>0,</w:t>
            </w:r>
            <w:r w:rsidR="009E293A">
              <w:rPr>
                <w:color w:val="000000"/>
                <w:spacing w:val="3"/>
              </w:rPr>
              <w:t>1</w:t>
            </w:r>
            <w:r w:rsidR="009C0A67">
              <w:rPr>
                <w:color w:val="000000"/>
                <w:spacing w:val="3"/>
              </w:rPr>
              <w:t>2</w:t>
            </w:r>
          </w:p>
        </w:tc>
      </w:tr>
      <w:tr w:rsidR="00BF73D5" w:rsidRPr="00BF73D5" w:rsidTr="009C398F">
        <w:trPr>
          <w:trHeight w:val="56"/>
        </w:trPr>
        <w:tc>
          <w:tcPr>
            <w:tcW w:w="960" w:type="dxa"/>
          </w:tcPr>
          <w:p w:rsidR="00BF73D5" w:rsidRPr="00BF73D5" w:rsidRDefault="006847B9" w:rsidP="003F71D9">
            <w:pPr>
              <w:widowControl w:val="0"/>
              <w:autoSpaceDE w:val="0"/>
              <w:autoSpaceDN w:val="0"/>
              <w:adjustRightInd w:val="0"/>
              <w:jc w:val="center"/>
              <w:rPr>
                <w:color w:val="000000"/>
                <w:spacing w:val="3"/>
              </w:rPr>
            </w:pPr>
            <w:r w:rsidRPr="00BF73D5">
              <w:rPr>
                <w:color w:val="000000"/>
                <w:spacing w:val="3"/>
              </w:rPr>
              <w:t>1.</w:t>
            </w:r>
            <w:r w:rsidR="003F71D9">
              <w:rPr>
                <w:color w:val="000000"/>
                <w:spacing w:val="3"/>
              </w:rPr>
              <w:t>10</w:t>
            </w:r>
            <w:r w:rsidRPr="00BF73D5">
              <w:rPr>
                <w:color w:val="000000"/>
                <w:spacing w:val="3"/>
              </w:rPr>
              <w:t>.</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Удаление с крыш снега и наледей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2 раза в год</w:t>
            </w:r>
          </w:p>
        </w:tc>
        <w:tc>
          <w:tcPr>
            <w:tcW w:w="1492" w:type="dxa"/>
            <w:vAlign w:val="center"/>
          </w:tcPr>
          <w:p w:rsidR="00BF73D5" w:rsidRPr="00BF73D5" w:rsidRDefault="003F71D9" w:rsidP="009C398F">
            <w:pPr>
              <w:widowControl w:val="0"/>
              <w:autoSpaceDE w:val="0"/>
              <w:autoSpaceDN w:val="0"/>
              <w:adjustRightInd w:val="0"/>
              <w:jc w:val="center"/>
              <w:rPr>
                <w:color w:val="000000"/>
                <w:spacing w:val="3"/>
              </w:rPr>
            </w:pPr>
            <w:r>
              <w:rPr>
                <w:color w:val="000000"/>
                <w:spacing w:val="3"/>
              </w:rPr>
              <w:t>1</w:t>
            </w:r>
            <w:r w:rsidR="009C0A67">
              <w:rPr>
                <w:color w:val="000000"/>
                <w:spacing w:val="3"/>
              </w:rPr>
              <w:t>5153,64</w:t>
            </w:r>
          </w:p>
        </w:tc>
        <w:tc>
          <w:tcPr>
            <w:tcW w:w="1743" w:type="dxa"/>
            <w:vAlign w:val="center"/>
          </w:tcPr>
          <w:p w:rsidR="00BF73D5" w:rsidRPr="00BF73D5" w:rsidRDefault="003F71D9" w:rsidP="009C0A67">
            <w:pPr>
              <w:widowControl w:val="0"/>
              <w:autoSpaceDE w:val="0"/>
              <w:autoSpaceDN w:val="0"/>
              <w:adjustRightInd w:val="0"/>
              <w:jc w:val="center"/>
              <w:rPr>
                <w:color w:val="000000"/>
                <w:spacing w:val="3"/>
              </w:rPr>
            </w:pPr>
            <w:r>
              <w:rPr>
                <w:color w:val="000000"/>
                <w:spacing w:val="3"/>
              </w:rPr>
              <w:t>0,</w:t>
            </w:r>
            <w:r w:rsidR="009C0A67">
              <w:rPr>
                <w:color w:val="000000"/>
                <w:spacing w:val="3"/>
              </w:rPr>
              <w:t>50</w:t>
            </w:r>
          </w:p>
        </w:tc>
      </w:tr>
      <w:tr w:rsidR="00BF73D5" w:rsidRPr="00BF73D5" w:rsidTr="009C398F">
        <w:trPr>
          <w:trHeight w:val="56"/>
        </w:trPr>
        <w:tc>
          <w:tcPr>
            <w:tcW w:w="10202" w:type="dxa"/>
            <w:gridSpan w:val="5"/>
            <w:vAlign w:val="center"/>
          </w:tcPr>
          <w:p w:rsidR="00BF73D5" w:rsidRPr="00BF73D5" w:rsidRDefault="00BF73D5" w:rsidP="009C398F">
            <w:pPr>
              <w:widowControl w:val="0"/>
              <w:autoSpaceDE w:val="0"/>
              <w:autoSpaceDN w:val="0"/>
              <w:adjustRightInd w:val="0"/>
              <w:jc w:val="center"/>
              <w:rPr>
                <w:b/>
                <w:color w:val="000000"/>
                <w:spacing w:val="3"/>
              </w:rPr>
            </w:pPr>
            <w:r w:rsidRPr="00BF73D5">
              <w:rPr>
                <w:b/>
                <w:bCs/>
                <w:color w:val="000000"/>
                <w:spacing w:val="3"/>
              </w:rPr>
              <w:t>2. Уборка территории, входящей в состав общего имущества</w:t>
            </w:r>
          </w:p>
        </w:tc>
      </w:tr>
      <w:tr w:rsidR="00BF73D5" w:rsidRPr="00BF73D5" w:rsidTr="009C398F">
        <w:trPr>
          <w:trHeight w:val="56"/>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2.1.</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Подметание придомовой </w:t>
            </w:r>
            <w:r w:rsidRPr="00BF73D5">
              <w:rPr>
                <w:bCs/>
                <w:color w:val="000000"/>
                <w:spacing w:val="3"/>
              </w:rPr>
              <w:t>территории</w:t>
            </w:r>
            <w:r w:rsidRPr="00BF73D5">
              <w:rPr>
                <w:color w:val="000000"/>
                <w:spacing w:val="3"/>
              </w:rPr>
              <w:t xml:space="preserve"> в летний период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3 раза в неделю</w:t>
            </w:r>
          </w:p>
        </w:tc>
        <w:tc>
          <w:tcPr>
            <w:tcW w:w="1492" w:type="dxa"/>
            <w:vAlign w:val="center"/>
          </w:tcPr>
          <w:p w:rsidR="00BF73D5" w:rsidRPr="00BF73D5" w:rsidRDefault="003F71D9" w:rsidP="009C398F">
            <w:pPr>
              <w:widowControl w:val="0"/>
              <w:autoSpaceDE w:val="0"/>
              <w:autoSpaceDN w:val="0"/>
              <w:adjustRightInd w:val="0"/>
              <w:jc w:val="center"/>
              <w:rPr>
                <w:color w:val="000000"/>
                <w:spacing w:val="3"/>
              </w:rPr>
            </w:pPr>
            <w:r>
              <w:rPr>
                <w:color w:val="000000"/>
                <w:spacing w:val="3"/>
              </w:rPr>
              <w:t>1</w:t>
            </w:r>
            <w:r w:rsidR="009C0A67">
              <w:rPr>
                <w:color w:val="000000"/>
                <w:spacing w:val="3"/>
              </w:rPr>
              <w:t>7385,30</w:t>
            </w:r>
          </w:p>
        </w:tc>
        <w:tc>
          <w:tcPr>
            <w:tcW w:w="1743" w:type="dxa"/>
            <w:vAlign w:val="center"/>
          </w:tcPr>
          <w:p w:rsidR="00BF73D5" w:rsidRPr="00BF73D5" w:rsidRDefault="003F71D9" w:rsidP="009C0A67">
            <w:pPr>
              <w:widowControl w:val="0"/>
              <w:autoSpaceDE w:val="0"/>
              <w:autoSpaceDN w:val="0"/>
              <w:adjustRightInd w:val="0"/>
              <w:jc w:val="center"/>
              <w:rPr>
                <w:color w:val="000000"/>
                <w:spacing w:val="3"/>
              </w:rPr>
            </w:pPr>
            <w:r>
              <w:rPr>
                <w:color w:val="000000"/>
                <w:spacing w:val="3"/>
              </w:rPr>
              <w:t>0,</w:t>
            </w:r>
            <w:r w:rsidR="009C0A67">
              <w:rPr>
                <w:color w:val="000000"/>
                <w:spacing w:val="3"/>
              </w:rPr>
              <w:t>57</w:t>
            </w:r>
          </w:p>
        </w:tc>
      </w:tr>
      <w:tr w:rsidR="006847B9" w:rsidRPr="00BF73D5" w:rsidTr="009C398F">
        <w:trPr>
          <w:trHeight w:val="56"/>
        </w:trPr>
        <w:tc>
          <w:tcPr>
            <w:tcW w:w="960" w:type="dxa"/>
            <w:vMerge w:val="restart"/>
          </w:tcPr>
          <w:p w:rsidR="006847B9" w:rsidRPr="00BF73D5" w:rsidRDefault="006847B9" w:rsidP="00BF73D5">
            <w:pPr>
              <w:widowControl w:val="0"/>
              <w:autoSpaceDE w:val="0"/>
              <w:autoSpaceDN w:val="0"/>
              <w:adjustRightInd w:val="0"/>
              <w:jc w:val="center"/>
              <w:rPr>
                <w:color w:val="000000"/>
                <w:spacing w:val="3"/>
              </w:rPr>
            </w:pPr>
            <w:r w:rsidRPr="00BF73D5">
              <w:rPr>
                <w:color w:val="000000"/>
                <w:spacing w:val="3"/>
              </w:rPr>
              <w:t>2.2.</w:t>
            </w:r>
          </w:p>
        </w:tc>
        <w:tc>
          <w:tcPr>
            <w:tcW w:w="4024" w:type="dxa"/>
          </w:tcPr>
          <w:p w:rsidR="006847B9" w:rsidRPr="00BF73D5" w:rsidRDefault="006847B9" w:rsidP="009C398F">
            <w:pPr>
              <w:widowControl w:val="0"/>
              <w:autoSpaceDE w:val="0"/>
              <w:autoSpaceDN w:val="0"/>
              <w:adjustRightInd w:val="0"/>
              <w:rPr>
                <w:color w:val="000000"/>
                <w:spacing w:val="3"/>
              </w:rPr>
            </w:pPr>
            <w:r w:rsidRPr="00BF73D5">
              <w:rPr>
                <w:color w:val="000000"/>
                <w:spacing w:val="3"/>
              </w:rPr>
              <w:t xml:space="preserve">Уборка мусора с газона в летний </w:t>
            </w:r>
            <w:r w:rsidRPr="00BF73D5">
              <w:rPr>
                <w:color w:val="000000"/>
                <w:spacing w:val="3"/>
              </w:rPr>
              <w:lastRenderedPageBreak/>
              <w:t xml:space="preserve">период, в том числе </w:t>
            </w:r>
          </w:p>
        </w:tc>
        <w:tc>
          <w:tcPr>
            <w:tcW w:w="1983" w:type="dxa"/>
            <w:vAlign w:val="center"/>
          </w:tcPr>
          <w:p w:rsidR="006847B9" w:rsidRPr="00BF73D5" w:rsidRDefault="006847B9" w:rsidP="009C398F">
            <w:pPr>
              <w:widowControl w:val="0"/>
              <w:autoSpaceDE w:val="0"/>
              <w:autoSpaceDN w:val="0"/>
              <w:adjustRightInd w:val="0"/>
              <w:jc w:val="center"/>
              <w:rPr>
                <w:color w:val="000000"/>
                <w:spacing w:val="3"/>
              </w:rPr>
            </w:pPr>
          </w:p>
        </w:tc>
        <w:tc>
          <w:tcPr>
            <w:tcW w:w="1492" w:type="dxa"/>
            <w:vAlign w:val="center"/>
          </w:tcPr>
          <w:p w:rsidR="006847B9" w:rsidRPr="00BF73D5" w:rsidRDefault="006847B9" w:rsidP="009C398F">
            <w:pPr>
              <w:widowControl w:val="0"/>
              <w:autoSpaceDE w:val="0"/>
              <w:autoSpaceDN w:val="0"/>
              <w:adjustRightInd w:val="0"/>
              <w:jc w:val="center"/>
              <w:rPr>
                <w:color w:val="000000"/>
                <w:spacing w:val="3"/>
              </w:rPr>
            </w:pPr>
          </w:p>
        </w:tc>
        <w:tc>
          <w:tcPr>
            <w:tcW w:w="1743" w:type="dxa"/>
            <w:vAlign w:val="center"/>
          </w:tcPr>
          <w:p w:rsidR="006847B9" w:rsidRPr="00BF73D5" w:rsidRDefault="006847B9" w:rsidP="009C398F">
            <w:pPr>
              <w:widowControl w:val="0"/>
              <w:autoSpaceDE w:val="0"/>
              <w:autoSpaceDN w:val="0"/>
              <w:adjustRightInd w:val="0"/>
              <w:jc w:val="center"/>
              <w:rPr>
                <w:color w:val="000000"/>
                <w:spacing w:val="3"/>
              </w:rPr>
            </w:pPr>
          </w:p>
        </w:tc>
      </w:tr>
      <w:tr w:rsidR="006847B9" w:rsidRPr="00BF73D5" w:rsidTr="009C398F">
        <w:trPr>
          <w:trHeight w:val="56"/>
        </w:trPr>
        <w:tc>
          <w:tcPr>
            <w:tcW w:w="960" w:type="dxa"/>
            <w:vMerge/>
          </w:tcPr>
          <w:p w:rsidR="006847B9" w:rsidRPr="00BF73D5" w:rsidRDefault="006847B9" w:rsidP="00BF73D5">
            <w:pPr>
              <w:widowControl w:val="0"/>
              <w:autoSpaceDE w:val="0"/>
              <w:autoSpaceDN w:val="0"/>
              <w:adjustRightInd w:val="0"/>
              <w:jc w:val="center"/>
              <w:rPr>
                <w:color w:val="000000"/>
                <w:spacing w:val="3"/>
              </w:rPr>
            </w:pPr>
          </w:p>
        </w:tc>
        <w:tc>
          <w:tcPr>
            <w:tcW w:w="4024" w:type="dxa"/>
          </w:tcPr>
          <w:p w:rsidR="006847B9" w:rsidRPr="00BF73D5" w:rsidRDefault="006847B9" w:rsidP="009C398F">
            <w:pPr>
              <w:widowControl w:val="0"/>
              <w:autoSpaceDE w:val="0"/>
              <w:autoSpaceDN w:val="0"/>
              <w:adjustRightInd w:val="0"/>
              <w:rPr>
                <w:color w:val="000000"/>
                <w:spacing w:val="3"/>
              </w:rPr>
            </w:pPr>
            <w:r w:rsidRPr="00BF73D5">
              <w:rPr>
                <w:color w:val="000000"/>
                <w:spacing w:val="3"/>
              </w:rPr>
              <w:t xml:space="preserve">   - уборка газонов от листьев, сучьев, мусора  </w:t>
            </w:r>
          </w:p>
        </w:tc>
        <w:tc>
          <w:tcPr>
            <w:tcW w:w="1983" w:type="dxa"/>
            <w:vAlign w:val="center"/>
          </w:tcPr>
          <w:p w:rsidR="006847B9" w:rsidRPr="00BF73D5" w:rsidRDefault="006847B9" w:rsidP="009C398F">
            <w:pPr>
              <w:widowControl w:val="0"/>
              <w:autoSpaceDE w:val="0"/>
              <w:autoSpaceDN w:val="0"/>
              <w:adjustRightInd w:val="0"/>
              <w:jc w:val="center"/>
              <w:rPr>
                <w:color w:val="000000"/>
                <w:spacing w:val="3"/>
              </w:rPr>
            </w:pPr>
            <w:r w:rsidRPr="00BF73D5">
              <w:rPr>
                <w:color w:val="000000"/>
                <w:spacing w:val="3"/>
              </w:rPr>
              <w:t xml:space="preserve">1 раз в </w:t>
            </w:r>
            <w:r w:rsidR="009E293A">
              <w:rPr>
                <w:color w:val="000000"/>
                <w:spacing w:val="3"/>
              </w:rPr>
              <w:t>месяц</w:t>
            </w:r>
          </w:p>
        </w:tc>
        <w:tc>
          <w:tcPr>
            <w:tcW w:w="1492" w:type="dxa"/>
            <w:vAlign w:val="center"/>
          </w:tcPr>
          <w:p w:rsidR="006847B9" w:rsidRPr="00BF73D5" w:rsidRDefault="009C0A67" w:rsidP="009C398F">
            <w:pPr>
              <w:widowControl w:val="0"/>
              <w:autoSpaceDE w:val="0"/>
              <w:autoSpaceDN w:val="0"/>
              <w:adjustRightInd w:val="0"/>
              <w:jc w:val="center"/>
              <w:rPr>
                <w:color w:val="000000"/>
                <w:spacing w:val="3"/>
              </w:rPr>
            </w:pPr>
            <w:r>
              <w:rPr>
                <w:color w:val="000000"/>
                <w:spacing w:val="3"/>
              </w:rPr>
              <w:t>4154,50</w:t>
            </w:r>
          </w:p>
        </w:tc>
        <w:tc>
          <w:tcPr>
            <w:tcW w:w="1743" w:type="dxa"/>
            <w:vAlign w:val="center"/>
          </w:tcPr>
          <w:p w:rsidR="006847B9" w:rsidRPr="00BF73D5" w:rsidRDefault="003F71D9" w:rsidP="009C0A67">
            <w:pPr>
              <w:widowControl w:val="0"/>
              <w:autoSpaceDE w:val="0"/>
              <w:autoSpaceDN w:val="0"/>
              <w:adjustRightInd w:val="0"/>
              <w:jc w:val="center"/>
              <w:rPr>
                <w:color w:val="000000"/>
                <w:spacing w:val="3"/>
              </w:rPr>
            </w:pPr>
            <w:r>
              <w:rPr>
                <w:color w:val="000000"/>
                <w:spacing w:val="3"/>
              </w:rPr>
              <w:t>0,</w:t>
            </w:r>
            <w:r w:rsidR="009E293A">
              <w:rPr>
                <w:color w:val="000000"/>
                <w:spacing w:val="3"/>
              </w:rPr>
              <w:t>1</w:t>
            </w:r>
            <w:r w:rsidR="009C0A67">
              <w:rPr>
                <w:color w:val="000000"/>
                <w:spacing w:val="3"/>
              </w:rPr>
              <w:t>4</w:t>
            </w:r>
          </w:p>
        </w:tc>
      </w:tr>
      <w:tr w:rsidR="006847B9" w:rsidRPr="00BF73D5" w:rsidTr="009C398F">
        <w:trPr>
          <w:trHeight w:val="56"/>
        </w:trPr>
        <w:tc>
          <w:tcPr>
            <w:tcW w:w="960" w:type="dxa"/>
            <w:vMerge/>
          </w:tcPr>
          <w:p w:rsidR="006847B9" w:rsidRPr="00BF73D5" w:rsidRDefault="006847B9" w:rsidP="00BF73D5">
            <w:pPr>
              <w:widowControl w:val="0"/>
              <w:autoSpaceDE w:val="0"/>
              <w:autoSpaceDN w:val="0"/>
              <w:adjustRightInd w:val="0"/>
              <w:jc w:val="center"/>
              <w:rPr>
                <w:color w:val="000000"/>
                <w:spacing w:val="3"/>
              </w:rPr>
            </w:pPr>
          </w:p>
        </w:tc>
        <w:tc>
          <w:tcPr>
            <w:tcW w:w="4024" w:type="dxa"/>
          </w:tcPr>
          <w:p w:rsidR="006847B9" w:rsidRPr="00BF73D5" w:rsidRDefault="006847B9" w:rsidP="009C398F">
            <w:pPr>
              <w:widowControl w:val="0"/>
              <w:autoSpaceDE w:val="0"/>
              <w:autoSpaceDN w:val="0"/>
              <w:adjustRightInd w:val="0"/>
              <w:rPr>
                <w:color w:val="000000"/>
                <w:spacing w:val="3"/>
              </w:rPr>
            </w:pPr>
            <w:r w:rsidRPr="00BF73D5">
              <w:rPr>
                <w:color w:val="000000"/>
                <w:spacing w:val="3"/>
              </w:rPr>
              <w:t xml:space="preserve">   - уборка газонов от случайного мусора</w:t>
            </w:r>
          </w:p>
        </w:tc>
        <w:tc>
          <w:tcPr>
            <w:tcW w:w="1983" w:type="dxa"/>
            <w:vAlign w:val="center"/>
          </w:tcPr>
          <w:p w:rsidR="006847B9" w:rsidRPr="00BF73D5" w:rsidRDefault="006847B9" w:rsidP="009C398F">
            <w:pPr>
              <w:widowControl w:val="0"/>
              <w:autoSpaceDE w:val="0"/>
              <w:autoSpaceDN w:val="0"/>
              <w:adjustRightInd w:val="0"/>
              <w:jc w:val="center"/>
              <w:rPr>
                <w:color w:val="000000"/>
                <w:spacing w:val="3"/>
              </w:rPr>
            </w:pPr>
            <w:r w:rsidRPr="00BF73D5">
              <w:rPr>
                <w:color w:val="000000"/>
                <w:spacing w:val="3"/>
              </w:rPr>
              <w:t>3 раза в неделю</w:t>
            </w:r>
          </w:p>
        </w:tc>
        <w:tc>
          <w:tcPr>
            <w:tcW w:w="1492" w:type="dxa"/>
            <w:vAlign w:val="center"/>
          </w:tcPr>
          <w:p w:rsidR="006847B9" w:rsidRPr="00BF73D5" w:rsidRDefault="009E293A" w:rsidP="009C398F">
            <w:pPr>
              <w:widowControl w:val="0"/>
              <w:autoSpaceDE w:val="0"/>
              <w:autoSpaceDN w:val="0"/>
              <w:adjustRightInd w:val="0"/>
              <w:jc w:val="center"/>
              <w:rPr>
                <w:color w:val="000000"/>
                <w:spacing w:val="3"/>
              </w:rPr>
            </w:pPr>
            <w:r>
              <w:rPr>
                <w:color w:val="000000"/>
                <w:spacing w:val="3"/>
              </w:rPr>
              <w:t>5</w:t>
            </w:r>
            <w:r w:rsidR="009C0A67">
              <w:rPr>
                <w:color w:val="000000"/>
                <w:spacing w:val="3"/>
              </w:rPr>
              <w:t>555,16</w:t>
            </w:r>
          </w:p>
        </w:tc>
        <w:tc>
          <w:tcPr>
            <w:tcW w:w="1743" w:type="dxa"/>
            <w:vAlign w:val="center"/>
          </w:tcPr>
          <w:p w:rsidR="006847B9" w:rsidRPr="00BF73D5" w:rsidRDefault="003F71D9" w:rsidP="009E293A">
            <w:pPr>
              <w:widowControl w:val="0"/>
              <w:autoSpaceDE w:val="0"/>
              <w:autoSpaceDN w:val="0"/>
              <w:adjustRightInd w:val="0"/>
              <w:jc w:val="center"/>
              <w:rPr>
                <w:color w:val="000000"/>
                <w:spacing w:val="3"/>
              </w:rPr>
            </w:pPr>
            <w:r>
              <w:rPr>
                <w:color w:val="000000"/>
                <w:spacing w:val="3"/>
              </w:rPr>
              <w:t>0,1</w:t>
            </w:r>
            <w:r w:rsidR="009E293A">
              <w:rPr>
                <w:color w:val="000000"/>
                <w:spacing w:val="3"/>
              </w:rPr>
              <w:t>8</w:t>
            </w:r>
          </w:p>
        </w:tc>
      </w:tr>
      <w:tr w:rsidR="003F71D9" w:rsidRPr="00BF73D5" w:rsidTr="009C398F">
        <w:trPr>
          <w:trHeight w:val="56"/>
        </w:trPr>
        <w:tc>
          <w:tcPr>
            <w:tcW w:w="960" w:type="dxa"/>
            <w:vMerge w:val="restart"/>
          </w:tcPr>
          <w:p w:rsidR="003F71D9" w:rsidRPr="00BF73D5" w:rsidRDefault="003F71D9" w:rsidP="00BF73D5">
            <w:pPr>
              <w:widowControl w:val="0"/>
              <w:autoSpaceDE w:val="0"/>
              <w:autoSpaceDN w:val="0"/>
              <w:adjustRightInd w:val="0"/>
              <w:jc w:val="center"/>
              <w:rPr>
                <w:color w:val="000000"/>
                <w:spacing w:val="3"/>
              </w:rPr>
            </w:pPr>
            <w:r w:rsidRPr="00BF73D5">
              <w:rPr>
                <w:color w:val="000000"/>
                <w:spacing w:val="3"/>
              </w:rPr>
              <w:t>2.3.</w:t>
            </w:r>
          </w:p>
        </w:tc>
        <w:tc>
          <w:tcPr>
            <w:tcW w:w="4024" w:type="dxa"/>
            <w:vAlign w:val="center"/>
          </w:tcPr>
          <w:p w:rsidR="003F71D9" w:rsidRPr="00BF73D5" w:rsidRDefault="003F71D9" w:rsidP="009C398F">
            <w:pPr>
              <w:widowControl w:val="0"/>
              <w:autoSpaceDE w:val="0"/>
              <w:autoSpaceDN w:val="0"/>
              <w:adjustRightInd w:val="0"/>
              <w:rPr>
                <w:color w:val="000000"/>
                <w:spacing w:val="3"/>
              </w:rPr>
            </w:pPr>
            <w:r w:rsidRPr="00BF73D5">
              <w:rPr>
                <w:color w:val="000000"/>
                <w:spacing w:val="3"/>
              </w:rPr>
              <w:t xml:space="preserve">Очистка урн </w:t>
            </w:r>
          </w:p>
        </w:tc>
        <w:tc>
          <w:tcPr>
            <w:tcW w:w="1983" w:type="dxa"/>
            <w:vAlign w:val="center"/>
          </w:tcPr>
          <w:p w:rsidR="003F71D9" w:rsidRPr="00BF73D5" w:rsidRDefault="003F71D9" w:rsidP="009C398F">
            <w:pPr>
              <w:widowControl w:val="0"/>
              <w:autoSpaceDE w:val="0"/>
              <w:autoSpaceDN w:val="0"/>
              <w:adjustRightInd w:val="0"/>
              <w:jc w:val="center"/>
              <w:rPr>
                <w:color w:val="000000"/>
                <w:spacing w:val="3"/>
              </w:rPr>
            </w:pPr>
          </w:p>
        </w:tc>
        <w:tc>
          <w:tcPr>
            <w:tcW w:w="1492" w:type="dxa"/>
            <w:vMerge w:val="restart"/>
            <w:vAlign w:val="center"/>
          </w:tcPr>
          <w:p w:rsidR="003F71D9" w:rsidRPr="00BF73D5" w:rsidRDefault="009C0A67" w:rsidP="009C398F">
            <w:pPr>
              <w:widowControl w:val="0"/>
              <w:autoSpaceDE w:val="0"/>
              <w:autoSpaceDN w:val="0"/>
              <w:adjustRightInd w:val="0"/>
              <w:jc w:val="center"/>
              <w:rPr>
                <w:color w:val="000000"/>
                <w:spacing w:val="3"/>
              </w:rPr>
            </w:pPr>
            <w:r>
              <w:rPr>
                <w:color w:val="000000"/>
                <w:spacing w:val="3"/>
              </w:rPr>
              <w:t>924,00</w:t>
            </w:r>
          </w:p>
        </w:tc>
        <w:tc>
          <w:tcPr>
            <w:tcW w:w="1743" w:type="dxa"/>
            <w:vMerge w:val="restart"/>
            <w:vAlign w:val="center"/>
          </w:tcPr>
          <w:p w:rsidR="003F71D9" w:rsidRPr="00BF73D5" w:rsidRDefault="003F71D9" w:rsidP="009E293A">
            <w:pPr>
              <w:widowControl w:val="0"/>
              <w:autoSpaceDE w:val="0"/>
              <w:autoSpaceDN w:val="0"/>
              <w:adjustRightInd w:val="0"/>
              <w:jc w:val="center"/>
              <w:rPr>
                <w:color w:val="000000"/>
                <w:spacing w:val="3"/>
              </w:rPr>
            </w:pPr>
            <w:r>
              <w:rPr>
                <w:color w:val="000000"/>
                <w:spacing w:val="3"/>
              </w:rPr>
              <w:t>0,0</w:t>
            </w:r>
            <w:r w:rsidR="009E293A">
              <w:rPr>
                <w:color w:val="000000"/>
                <w:spacing w:val="3"/>
              </w:rPr>
              <w:t>3</w:t>
            </w:r>
          </w:p>
        </w:tc>
      </w:tr>
      <w:tr w:rsidR="003F71D9" w:rsidRPr="00BF73D5" w:rsidTr="009C398F">
        <w:trPr>
          <w:trHeight w:val="56"/>
        </w:trPr>
        <w:tc>
          <w:tcPr>
            <w:tcW w:w="960" w:type="dxa"/>
            <w:vMerge/>
          </w:tcPr>
          <w:p w:rsidR="003F71D9" w:rsidRPr="00BF73D5" w:rsidRDefault="003F71D9" w:rsidP="00BF73D5">
            <w:pPr>
              <w:widowControl w:val="0"/>
              <w:autoSpaceDE w:val="0"/>
              <w:autoSpaceDN w:val="0"/>
              <w:adjustRightInd w:val="0"/>
              <w:jc w:val="center"/>
              <w:rPr>
                <w:color w:val="000000"/>
                <w:spacing w:val="3"/>
              </w:rPr>
            </w:pPr>
          </w:p>
        </w:tc>
        <w:tc>
          <w:tcPr>
            <w:tcW w:w="4024" w:type="dxa"/>
          </w:tcPr>
          <w:p w:rsidR="003F71D9" w:rsidRPr="00BF73D5" w:rsidRDefault="003F71D9" w:rsidP="009C398F">
            <w:pPr>
              <w:widowControl w:val="0"/>
              <w:autoSpaceDE w:val="0"/>
              <w:autoSpaceDN w:val="0"/>
              <w:adjustRightInd w:val="0"/>
              <w:rPr>
                <w:color w:val="000000"/>
                <w:spacing w:val="3"/>
              </w:rPr>
            </w:pPr>
            <w:r w:rsidRPr="00BF73D5">
              <w:rPr>
                <w:color w:val="000000"/>
                <w:spacing w:val="3"/>
              </w:rPr>
              <w:t xml:space="preserve">   - в летнее время</w:t>
            </w:r>
          </w:p>
        </w:tc>
        <w:tc>
          <w:tcPr>
            <w:tcW w:w="1983" w:type="dxa"/>
            <w:vAlign w:val="center"/>
          </w:tcPr>
          <w:p w:rsidR="003F71D9" w:rsidRPr="00BF73D5" w:rsidRDefault="003F71D9" w:rsidP="009C398F">
            <w:pPr>
              <w:widowControl w:val="0"/>
              <w:autoSpaceDE w:val="0"/>
              <w:autoSpaceDN w:val="0"/>
              <w:adjustRightInd w:val="0"/>
              <w:jc w:val="center"/>
              <w:rPr>
                <w:color w:val="000000"/>
                <w:spacing w:val="3"/>
              </w:rPr>
            </w:pPr>
            <w:r w:rsidRPr="00BF73D5">
              <w:rPr>
                <w:color w:val="000000"/>
                <w:spacing w:val="3"/>
              </w:rPr>
              <w:t>3 раза в неделю</w:t>
            </w:r>
          </w:p>
        </w:tc>
        <w:tc>
          <w:tcPr>
            <w:tcW w:w="1492" w:type="dxa"/>
            <w:vMerge/>
            <w:vAlign w:val="center"/>
          </w:tcPr>
          <w:p w:rsidR="003F71D9" w:rsidRPr="00BF73D5" w:rsidRDefault="003F71D9" w:rsidP="009C398F">
            <w:pPr>
              <w:widowControl w:val="0"/>
              <w:autoSpaceDE w:val="0"/>
              <w:autoSpaceDN w:val="0"/>
              <w:adjustRightInd w:val="0"/>
              <w:jc w:val="center"/>
              <w:rPr>
                <w:color w:val="000000"/>
                <w:spacing w:val="3"/>
              </w:rPr>
            </w:pPr>
          </w:p>
        </w:tc>
        <w:tc>
          <w:tcPr>
            <w:tcW w:w="1743" w:type="dxa"/>
            <w:vMerge/>
            <w:vAlign w:val="center"/>
          </w:tcPr>
          <w:p w:rsidR="003F71D9" w:rsidRPr="00BF73D5" w:rsidRDefault="003F71D9" w:rsidP="009C398F">
            <w:pPr>
              <w:widowControl w:val="0"/>
              <w:autoSpaceDE w:val="0"/>
              <w:autoSpaceDN w:val="0"/>
              <w:adjustRightInd w:val="0"/>
              <w:jc w:val="center"/>
              <w:rPr>
                <w:color w:val="000000"/>
                <w:spacing w:val="3"/>
              </w:rPr>
            </w:pPr>
          </w:p>
        </w:tc>
      </w:tr>
      <w:tr w:rsidR="003F71D9" w:rsidRPr="00BF73D5" w:rsidTr="009C398F">
        <w:trPr>
          <w:trHeight w:val="56"/>
        </w:trPr>
        <w:tc>
          <w:tcPr>
            <w:tcW w:w="960" w:type="dxa"/>
            <w:vMerge/>
          </w:tcPr>
          <w:p w:rsidR="003F71D9" w:rsidRPr="00BF73D5" w:rsidRDefault="003F71D9" w:rsidP="00BF73D5">
            <w:pPr>
              <w:widowControl w:val="0"/>
              <w:autoSpaceDE w:val="0"/>
              <w:autoSpaceDN w:val="0"/>
              <w:adjustRightInd w:val="0"/>
              <w:jc w:val="center"/>
              <w:rPr>
                <w:color w:val="000000"/>
                <w:spacing w:val="3"/>
              </w:rPr>
            </w:pPr>
          </w:p>
        </w:tc>
        <w:tc>
          <w:tcPr>
            <w:tcW w:w="4024" w:type="dxa"/>
          </w:tcPr>
          <w:p w:rsidR="003F71D9" w:rsidRPr="00BF73D5" w:rsidRDefault="003F71D9" w:rsidP="009C398F">
            <w:pPr>
              <w:widowControl w:val="0"/>
              <w:autoSpaceDE w:val="0"/>
              <w:autoSpaceDN w:val="0"/>
              <w:adjustRightInd w:val="0"/>
              <w:rPr>
                <w:color w:val="000000"/>
                <w:spacing w:val="3"/>
              </w:rPr>
            </w:pPr>
            <w:r w:rsidRPr="00BF73D5">
              <w:rPr>
                <w:color w:val="000000"/>
                <w:spacing w:val="3"/>
              </w:rPr>
              <w:t xml:space="preserve">   - в зимнее время </w:t>
            </w:r>
          </w:p>
        </w:tc>
        <w:tc>
          <w:tcPr>
            <w:tcW w:w="1983" w:type="dxa"/>
            <w:vAlign w:val="center"/>
          </w:tcPr>
          <w:p w:rsidR="003F71D9" w:rsidRPr="00BF73D5" w:rsidRDefault="003F71D9" w:rsidP="009C398F">
            <w:pPr>
              <w:widowControl w:val="0"/>
              <w:autoSpaceDE w:val="0"/>
              <w:autoSpaceDN w:val="0"/>
              <w:adjustRightInd w:val="0"/>
              <w:jc w:val="center"/>
              <w:rPr>
                <w:color w:val="000000"/>
                <w:spacing w:val="3"/>
              </w:rPr>
            </w:pPr>
            <w:r w:rsidRPr="00BF73D5">
              <w:rPr>
                <w:color w:val="000000"/>
                <w:spacing w:val="3"/>
              </w:rPr>
              <w:t>1 раза в неделю</w:t>
            </w:r>
          </w:p>
        </w:tc>
        <w:tc>
          <w:tcPr>
            <w:tcW w:w="1492" w:type="dxa"/>
            <w:vMerge/>
            <w:vAlign w:val="center"/>
          </w:tcPr>
          <w:p w:rsidR="003F71D9" w:rsidRPr="00BF73D5" w:rsidRDefault="003F71D9" w:rsidP="009C398F">
            <w:pPr>
              <w:widowControl w:val="0"/>
              <w:autoSpaceDE w:val="0"/>
              <w:autoSpaceDN w:val="0"/>
              <w:adjustRightInd w:val="0"/>
              <w:jc w:val="center"/>
              <w:rPr>
                <w:color w:val="000000"/>
                <w:spacing w:val="3"/>
              </w:rPr>
            </w:pPr>
          </w:p>
        </w:tc>
        <w:tc>
          <w:tcPr>
            <w:tcW w:w="1743" w:type="dxa"/>
            <w:vMerge/>
            <w:vAlign w:val="center"/>
          </w:tcPr>
          <w:p w:rsidR="003F71D9" w:rsidRPr="00BF73D5" w:rsidRDefault="003F71D9" w:rsidP="009C398F">
            <w:pPr>
              <w:widowControl w:val="0"/>
              <w:autoSpaceDE w:val="0"/>
              <w:autoSpaceDN w:val="0"/>
              <w:adjustRightInd w:val="0"/>
              <w:jc w:val="center"/>
              <w:rPr>
                <w:color w:val="000000"/>
                <w:spacing w:val="3"/>
              </w:rPr>
            </w:pPr>
          </w:p>
        </w:tc>
      </w:tr>
      <w:tr w:rsidR="00BF73D5" w:rsidRPr="00BF73D5" w:rsidTr="009C398F">
        <w:trPr>
          <w:trHeight w:val="85"/>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2.4.</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Уборка мусора на контейнерных площадках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ежедневно</w:t>
            </w:r>
          </w:p>
        </w:tc>
        <w:tc>
          <w:tcPr>
            <w:tcW w:w="1492" w:type="dxa"/>
            <w:vAlign w:val="center"/>
          </w:tcPr>
          <w:p w:rsidR="00BF73D5" w:rsidRPr="00BF73D5" w:rsidRDefault="003F71D9" w:rsidP="009C398F">
            <w:pPr>
              <w:widowControl w:val="0"/>
              <w:autoSpaceDE w:val="0"/>
              <w:autoSpaceDN w:val="0"/>
              <w:adjustRightInd w:val="0"/>
              <w:jc w:val="center"/>
              <w:rPr>
                <w:color w:val="000000"/>
                <w:spacing w:val="3"/>
              </w:rPr>
            </w:pPr>
            <w:r>
              <w:rPr>
                <w:color w:val="000000"/>
                <w:spacing w:val="3"/>
              </w:rPr>
              <w:t>0,00</w:t>
            </w:r>
          </w:p>
        </w:tc>
        <w:tc>
          <w:tcPr>
            <w:tcW w:w="1743" w:type="dxa"/>
            <w:vAlign w:val="center"/>
          </w:tcPr>
          <w:p w:rsidR="00BF73D5" w:rsidRPr="00BF73D5" w:rsidRDefault="003F71D9" w:rsidP="009C398F">
            <w:pPr>
              <w:widowControl w:val="0"/>
              <w:autoSpaceDE w:val="0"/>
              <w:autoSpaceDN w:val="0"/>
              <w:adjustRightInd w:val="0"/>
              <w:jc w:val="center"/>
              <w:rPr>
                <w:color w:val="000000"/>
                <w:spacing w:val="3"/>
              </w:rPr>
            </w:pPr>
            <w:r>
              <w:rPr>
                <w:color w:val="000000"/>
                <w:spacing w:val="3"/>
              </w:rPr>
              <w:t>0,00</w:t>
            </w:r>
          </w:p>
        </w:tc>
      </w:tr>
      <w:tr w:rsidR="00BF73D5" w:rsidRPr="00BF73D5" w:rsidTr="009C398F">
        <w:trPr>
          <w:trHeight w:val="381"/>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2.5.</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Сдвижка снега и подметание территории в дни при снегопаде: 30% пешеходных дорожек, входа, ступени и крыльца, отмостки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1 раз в сутки</w:t>
            </w:r>
          </w:p>
        </w:tc>
        <w:tc>
          <w:tcPr>
            <w:tcW w:w="1492" w:type="dxa"/>
            <w:vAlign w:val="center"/>
          </w:tcPr>
          <w:p w:rsidR="00BF73D5" w:rsidRPr="00BF73D5" w:rsidRDefault="009E293A" w:rsidP="009C398F">
            <w:pPr>
              <w:widowControl w:val="0"/>
              <w:autoSpaceDE w:val="0"/>
              <w:autoSpaceDN w:val="0"/>
              <w:adjustRightInd w:val="0"/>
              <w:jc w:val="center"/>
              <w:rPr>
                <w:color w:val="000000"/>
                <w:spacing w:val="3"/>
              </w:rPr>
            </w:pPr>
            <w:r>
              <w:rPr>
                <w:color w:val="000000"/>
                <w:spacing w:val="3"/>
              </w:rPr>
              <w:t>3</w:t>
            </w:r>
            <w:r w:rsidR="00FC473A">
              <w:rPr>
                <w:color w:val="000000"/>
                <w:spacing w:val="3"/>
              </w:rPr>
              <w:t>3467,46</w:t>
            </w:r>
          </w:p>
        </w:tc>
        <w:tc>
          <w:tcPr>
            <w:tcW w:w="1743" w:type="dxa"/>
            <w:vAlign w:val="center"/>
          </w:tcPr>
          <w:p w:rsidR="00BF73D5" w:rsidRPr="00BF73D5" w:rsidRDefault="00FC473A" w:rsidP="009E293A">
            <w:pPr>
              <w:widowControl w:val="0"/>
              <w:autoSpaceDE w:val="0"/>
              <w:autoSpaceDN w:val="0"/>
              <w:adjustRightInd w:val="0"/>
              <w:jc w:val="center"/>
              <w:rPr>
                <w:color w:val="000000"/>
                <w:spacing w:val="3"/>
              </w:rPr>
            </w:pPr>
            <w:r>
              <w:rPr>
                <w:color w:val="000000"/>
                <w:spacing w:val="3"/>
              </w:rPr>
              <w:t>1,10</w:t>
            </w:r>
          </w:p>
        </w:tc>
      </w:tr>
      <w:tr w:rsidR="00BF73D5" w:rsidRPr="00BF73D5" w:rsidTr="009C398F">
        <w:trPr>
          <w:trHeight w:val="374"/>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2.6.</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Посыпка территории противогололедными материалами: 30 % пешеходных дорожек, ступеней, спусков в подвал, крылец, входов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ежедневно во время гололеда</w:t>
            </w:r>
          </w:p>
        </w:tc>
        <w:tc>
          <w:tcPr>
            <w:tcW w:w="1492" w:type="dxa"/>
            <w:vAlign w:val="center"/>
          </w:tcPr>
          <w:p w:rsidR="00BF73D5" w:rsidRPr="00BF73D5" w:rsidRDefault="009E293A" w:rsidP="009C398F">
            <w:pPr>
              <w:widowControl w:val="0"/>
              <w:autoSpaceDE w:val="0"/>
              <w:autoSpaceDN w:val="0"/>
              <w:adjustRightInd w:val="0"/>
              <w:jc w:val="center"/>
              <w:rPr>
                <w:color w:val="000000"/>
                <w:spacing w:val="3"/>
              </w:rPr>
            </w:pPr>
            <w:r>
              <w:rPr>
                <w:color w:val="000000"/>
                <w:spacing w:val="3"/>
              </w:rPr>
              <w:t>8</w:t>
            </w:r>
            <w:r w:rsidR="00FC473A">
              <w:rPr>
                <w:color w:val="000000"/>
                <w:spacing w:val="3"/>
              </w:rPr>
              <w:t>93,55</w:t>
            </w:r>
          </w:p>
        </w:tc>
        <w:tc>
          <w:tcPr>
            <w:tcW w:w="1743" w:type="dxa"/>
            <w:vAlign w:val="center"/>
          </w:tcPr>
          <w:p w:rsidR="00BF73D5" w:rsidRPr="00BF73D5" w:rsidRDefault="003F71D9" w:rsidP="009C398F">
            <w:pPr>
              <w:widowControl w:val="0"/>
              <w:autoSpaceDE w:val="0"/>
              <w:autoSpaceDN w:val="0"/>
              <w:adjustRightInd w:val="0"/>
              <w:jc w:val="center"/>
              <w:rPr>
                <w:color w:val="000000"/>
                <w:spacing w:val="3"/>
              </w:rPr>
            </w:pPr>
            <w:r>
              <w:rPr>
                <w:color w:val="000000"/>
                <w:spacing w:val="3"/>
              </w:rPr>
              <w:t>0,03</w:t>
            </w:r>
          </w:p>
        </w:tc>
      </w:tr>
      <w:tr w:rsidR="00BF73D5" w:rsidRPr="00BF73D5" w:rsidTr="009C398F">
        <w:trPr>
          <w:trHeight w:val="498"/>
        </w:trPr>
        <w:tc>
          <w:tcPr>
            <w:tcW w:w="960" w:type="dxa"/>
            <w:vMerge w:val="restart"/>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2.7.</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xml:space="preserve">Очистка территории от наледи и льда: </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p>
        </w:tc>
        <w:tc>
          <w:tcPr>
            <w:tcW w:w="1492" w:type="dxa"/>
            <w:vAlign w:val="center"/>
          </w:tcPr>
          <w:p w:rsidR="00BF73D5" w:rsidRPr="00BF73D5" w:rsidRDefault="00BF73D5" w:rsidP="009C398F">
            <w:pPr>
              <w:widowControl w:val="0"/>
              <w:autoSpaceDE w:val="0"/>
              <w:autoSpaceDN w:val="0"/>
              <w:adjustRightInd w:val="0"/>
              <w:jc w:val="center"/>
              <w:rPr>
                <w:color w:val="000000"/>
                <w:spacing w:val="3"/>
              </w:rPr>
            </w:pPr>
          </w:p>
        </w:tc>
        <w:tc>
          <w:tcPr>
            <w:tcW w:w="1743" w:type="dxa"/>
            <w:vAlign w:val="center"/>
          </w:tcPr>
          <w:p w:rsidR="00BF73D5" w:rsidRPr="00BF73D5" w:rsidRDefault="00BF73D5" w:rsidP="009C398F">
            <w:pPr>
              <w:widowControl w:val="0"/>
              <w:autoSpaceDE w:val="0"/>
              <w:autoSpaceDN w:val="0"/>
              <w:adjustRightInd w:val="0"/>
              <w:jc w:val="center"/>
              <w:rPr>
                <w:color w:val="000000"/>
                <w:spacing w:val="3"/>
              </w:rPr>
            </w:pPr>
          </w:p>
        </w:tc>
      </w:tr>
      <w:tr w:rsidR="00BF73D5" w:rsidRPr="00BF73D5" w:rsidTr="009C398F">
        <w:trPr>
          <w:trHeight w:val="498"/>
        </w:trPr>
        <w:tc>
          <w:tcPr>
            <w:tcW w:w="960" w:type="dxa"/>
            <w:vMerge/>
          </w:tcPr>
          <w:p w:rsidR="00BF73D5" w:rsidRPr="00BF73D5" w:rsidRDefault="00BF73D5" w:rsidP="00BF73D5">
            <w:pPr>
              <w:widowControl w:val="0"/>
              <w:autoSpaceDE w:val="0"/>
              <w:autoSpaceDN w:val="0"/>
              <w:adjustRightInd w:val="0"/>
              <w:jc w:val="center"/>
              <w:rPr>
                <w:color w:val="000000"/>
                <w:spacing w:val="3"/>
              </w:rPr>
            </w:pP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- 30 % пешеходных дорожек, проезжие части вдоль бордюров на ширину 0,5 м</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p>
          <w:p w:rsidR="00BF73D5" w:rsidRPr="00BF73D5" w:rsidRDefault="003F71D9" w:rsidP="009C398F">
            <w:pPr>
              <w:widowControl w:val="0"/>
              <w:autoSpaceDE w:val="0"/>
              <w:autoSpaceDN w:val="0"/>
              <w:adjustRightInd w:val="0"/>
              <w:jc w:val="center"/>
              <w:rPr>
                <w:color w:val="000000"/>
                <w:spacing w:val="3"/>
              </w:rPr>
            </w:pPr>
            <w:r w:rsidRPr="00BF73D5">
              <w:rPr>
                <w:color w:val="000000"/>
                <w:spacing w:val="3"/>
              </w:rPr>
              <w:t>1 раз в год</w:t>
            </w:r>
          </w:p>
          <w:p w:rsidR="00BF73D5" w:rsidRPr="00BF73D5" w:rsidRDefault="00BF73D5" w:rsidP="009C398F">
            <w:pPr>
              <w:widowControl w:val="0"/>
              <w:autoSpaceDE w:val="0"/>
              <w:autoSpaceDN w:val="0"/>
              <w:adjustRightInd w:val="0"/>
              <w:jc w:val="center"/>
              <w:rPr>
                <w:color w:val="000000"/>
                <w:spacing w:val="3"/>
              </w:rPr>
            </w:pPr>
          </w:p>
        </w:tc>
        <w:tc>
          <w:tcPr>
            <w:tcW w:w="1492" w:type="dxa"/>
            <w:vAlign w:val="center"/>
          </w:tcPr>
          <w:p w:rsidR="00BF73D5" w:rsidRPr="00BF73D5" w:rsidRDefault="00FC473A" w:rsidP="009C398F">
            <w:pPr>
              <w:widowControl w:val="0"/>
              <w:autoSpaceDE w:val="0"/>
              <w:autoSpaceDN w:val="0"/>
              <w:adjustRightInd w:val="0"/>
              <w:jc w:val="center"/>
              <w:rPr>
                <w:color w:val="000000"/>
                <w:spacing w:val="3"/>
              </w:rPr>
            </w:pPr>
            <w:r>
              <w:rPr>
                <w:color w:val="000000"/>
                <w:spacing w:val="3"/>
              </w:rPr>
              <w:t>923,38</w:t>
            </w:r>
          </w:p>
        </w:tc>
        <w:tc>
          <w:tcPr>
            <w:tcW w:w="1743" w:type="dxa"/>
            <w:vAlign w:val="center"/>
          </w:tcPr>
          <w:p w:rsidR="00BF73D5" w:rsidRPr="00BF73D5" w:rsidRDefault="003F71D9" w:rsidP="009E293A">
            <w:pPr>
              <w:widowControl w:val="0"/>
              <w:autoSpaceDE w:val="0"/>
              <w:autoSpaceDN w:val="0"/>
              <w:adjustRightInd w:val="0"/>
              <w:jc w:val="center"/>
              <w:rPr>
                <w:color w:val="000000"/>
                <w:spacing w:val="3"/>
              </w:rPr>
            </w:pPr>
            <w:r>
              <w:rPr>
                <w:color w:val="000000"/>
                <w:spacing w:val="3"/>
              </w:rPr>
              <w:t>0,0</w:t>
            </w:r>
            <w:r w:rsidR="009E293A">
              <w:rPr>
                <w:color w:val="000000"/>
                <w:spacing w:val="3"/>
              </w:rPr>
              <w:t>3</w:t>
            </w:r>
          </w:p>
        </w:tc>
      </w:tr>
      <w:tr w:rsidR="00BF73D5" w:rsidRPr="00BF73D5" w:rsidTr="009C398F">
        <w:trPr>
          <w:trHeight w:val="498"/>
        </w:trPr>
        <w:tc>
          <w:tcPr>
            <w:tcW w:w="960" w:type="dxa"/>
            <w:vMerge/>
          </w:tcPr>
          <w:p w:rsidR="00BF73D5" w:rsidRPr="00BF73D5" w:rsidRDefault="00BF73D5" w:rsidP="00BF73D5">
            <w:pPr>
              <w:widowControl w:val="0"/>
              <w:autoSpaceDE w:val="0"/>
              <w:autoSpaceDN w:val="0"/>
              <w:adjustRightInd w:val="0"/>
              <w:jc w:val="center"/>
              <w:rPr>
                <w:color w:val="000000"/>
                <w:spacing w:val="3"/>
              </w:rPr>
            </w:pP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 входа, ступени, спуски в подвал и крыльца</w:t>
            </w:r>
          </w:p>
        </w:tc>
        <w:tc>
          <w:tcPr>
            <w:tcW w:w="1983" w:type="dxa"/>
            <w:vAlign w:val="center"/>
          </w:tcPr>
          <w:p w:rsidR="00BF73D5" w:rsidRPr="00BF73D5" w:rsidRDefault="003F71D9" w:rsidP="009C398F">
            <w:pPr>
              <w:widowControl w:val="0"/>
              <w:autoSpaceDE w:val="0"/>
              <w:autoSpaceDN w:val="0"/>
              <w:adjustRightInd w:val="0"/>
              <w:jc w:val="center"/>
              <w:rPr>
                <w:color w:val="000000"/>
                <w:spacing w:val="3"/>
              </w:rPr>
            </w:pPr>
            <w:r w:rsidRPr="00BF73D5">
              <w:rPr>
                <w:color w:val="000000"/>
                <w:spacing w:val="3"/>
              </w:rPr>
              <w:t>2 раза в месяц</w:t>
            </w:r>
          </w:p>
        </w:tc>
        <w:tc>
          <w:tcPr>
            <w:tcW w:w="1492" w:type="dxa"/>
            <w:vAlign w:val="center"/>
          </w:tcPr>
          <w:p w:rsidR="00BF73D5" w:rsidRPr="00BF73D5" w:rsidRDefault="003F71D9" w:rsidP="009C398F">
            <w:pPr>
              <w:widowControl w:val="0"/>
              <w:autoSpaceDE w:val="0"/>
              <w:autoSpaceDN w:val="0"/>
              <w:adjustRightInd w:val="0"/>
              <w:jc w:val="center"/>
              <w:rPr>
                <w:color w:val="000000"/>
                <w:spacing w:val="3"/>
              </w:rPr>
            </w:pPr>
            <w:r>
              <w:rPr>
                <w:color w:val="000000"/>
                <w:spacing w:val="3"/>
              </w:rPr>
              <w:t>1</w:t>
            </w:r>
            <w:r w:rsidR="00FC473A">
              <w:rPr>
                <w:color w:val="000000"/>
                <w:spacing w:val="3"/>
              </w:rPr>
              <w:t>4615,25</w:t>
            </w:r>
          </w:p>
        </w:tc>
        <w:tc>
          <w:tcPr>
            <w:tcW w:w="1743" w:type="dxa"/>
            <w:vAlign w:val="center"/>
          </w:tcPr>
          <w:p w:rsidR="00BF73D5" w:rsidRPr="00BF73D5" w:rsidRDefault="003F71D9" w:rsidP="00FC473A">
            <w:pPr>
              <w:widowControl w:val="0"/>
              <w:autoSpaceDE w:val="0"/>
              <w:autoSpaceDN w:val="0"/>
              <w:adjustRightInd w:val="0"/>
              <w:jc w:val="center"/>
              <w:rPr>
                <w:color w:val="000000"/>
                <w:spacing w:val="3"/>
              </w:rPr>
            </w:pPr>
            <w:r>
              <w:rPr>
                <w:color w:val="000000"/>
                <w:spacing w:val="3"/>
              </w:rPr>
              <w:t>0,</w:t>
            </w:r>
            <w:r w:rsidR="009E293A">
              <w:rPr>
                <w:color w:val="000000"/>
                <w:spacing w:val="3"/>
              </w:rPr>
              <w:t>4</w:t>
            </w:r>
            <w:r w:rsidR="00FC473A">
              <w:rPr>
                <w:color w:val="000000"/>
                <w:spacing w:val="3"/>
              </w:rPr>
              <w:t>8</w:t>
            </w:r>
          </w:p>
        </w:tc>
      </w:tr>
      <w:tr w:rsidR="00BF73D5" w:rsidRPr="00BF73D5" w:rsidTr="009C398F">
        <w:trPr>
          <w:trHeight w:val="249"/>
        </w:trPr>
        <w:tc>
          <w:tcPr>
            <w:tcW w:w="960" w:type="dxa"/>
            <w:vMerge w:val="restart"/>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2.8.</w:t>
            </w:r>
          </w:p>
        </w:tc>
        <w:tc>
          <w:tcPr>
            <w:tcW w:w="4024" w:type="dxa"/>
          </w:tcPr>
          <w:p w:rsidR="00BF73D5" w:rsidRPr="00BF73D5" w:rsidRDefault="00BF73D5" w:rsidP="009C398F">
            <w:pPr>
              <w:widowControl w:val="0"/>
              <w:autoSpaceDE w:val="0"/>
              <w:autoSpaceDN w:val="0"/>
              <w:adjustRightInd w:val="0"/>
              <w:rPr>
                <w:color w:val="000000"/>
                <w:spacing w:val="3"/>
              </w:rPr>
            </w:pPr>
            <w:r w:rsidRPr="00BF73D5">
              <w:rPr>
                <w:color w:val="000000"/>
                <w:spacing w:val="3"/>
              </w:rPr>
              <w:t>Механизированная уборка проездов</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p>
        </w:tc>
        <w:tc>
          <w:tcPr>
            <w:tcW w:w="1492" w:type="dxa"/>
            <w:vAlign w:val="center"/>
          </w:tcPr>
          <w:p w:rsidR="00BF73D5" w:rsidRPr="00BF73D5" w:rsidRDefault="00BF73D5" w:rsidP="009C398F">
            <w:pPr>
              <w:widowControl w:val="0"/>
              <w:autoSpaceDE w:val="0"/>
              <w:autoSpaceDN w:val="0"/>
              <w:adjustRightInd w:val="0"/>
              <w:jc w:val="center"/>
              <w:rPr>
                <w:color w:val="000000"/>
                <w:spacing w:val="3"/>
              </w:rPr>
            </w:pPr>
          </w:p>
        </w:tc>
        <w:tc>
          <w:tcPr>
            <w:tcW w:w="1743" w:type="dxa"/>
            <w:vAlign w:val="center"/>
          </w:tcPr>
          <w:p w:rsidR="00BF73D5" w:rsidRPr="00BF73D5" w:rsidRDefault="00BF73D5" w:rsidP="009C398F">
            <w:pPr>
              <w:widowControl w:val="0"/>
              <w:autoSpaceDE w:val="0"/>
              <w:autoSpaceDN w:val="0"/>
              <w:adjustRightInd w:val="0"/>
              <w:jc w:val="center"/>
              <w:rPr>
                <w:color w:val="000000"/>
                <w:spacing w:val="3"/>
              </w:rPr>
            </w:pPr>
          </w:p>
        </w:tc>
      </w:tr>
      <w:tr w:rsidR="003F71D9" w:rsidRPr="00BF73D5" w:rsidTr="009C398F">
        <w:trPr>
          <w:trHeight w:val="120"/>
        </w:trPr>
        <w:tc>
          <w:tcPr>
            <w:tcW w:w="960" w:type="dxa"/>
            <w:vMerge/>
          </w:tcPr>
          <w:p w:rsidR="003F71D9" w:rsidRPr="00BF73D5" w:rsidRDefault="003F71D9" w:rsidP="00BF73D5">
            <w:pPr>
              <w:widowControl w:val="0"/>
              <w:autoSpaceDE w:val="0"/>
              <w:autoSpaceDN w:val="0"/>
              <w:adjustRightInd w:val="0"/>
              <w:jc w:val="center"/>
              <w:rPr>
                <w:color w:val="000000"/>
                <w:spacing w:val="3"/>
              </w:rPr>
            </w:pPr>
          </w:p>
        </w:tc>
        <w:tc>
          <w:tcPr>
            <w:tcW w:w="4024" w:type="dxa"/>
          </w:tcPr>
          <w:p w:rsidR="003F71D9" w:rsidRPr="00BF73D5" w:rsidRDefault="003F71D9" w:rsidP="009C398F">
            <w:pPr>
              <w:widowControl w:val="0"/>
              <w:autoSpaceDE w:val="0"/>
              <w:autoSpaceDN w:val="0"/>
              <w:adjustRightInd w:val="0"/>
              <w:rPr>
                <w:color w:val="000000"/>
                <w:spacing w:val="3"/>
              </w:rPr>
            </w:pPr>
            <w:r w:rsidRPr="00BF73D5">
              <w:rPr>
                <w:color w:val="000000"/>
                <w:spacing w:val="3"/>
              </w:rPr>
              <w:t>- подметание снега толщ.слоя до 2 см.</w:t>
            </w:r>
          </w:p>
        </w:tc>
        <w:tc>
          <w:tcPr>
            <w:tcW w:w="1983" w:type="dxa"/>
            <w:vAlign w:val="center"/>
          </w:tcPr>
          <w:p w:rsidR="003F71D9" w:rsidRPr="00BF73D5" w:rsidRDefault="003F71D9" w:rsidP="009C398F">
            <w:pPr>
              <w:widowControl w:val="0"/>
              <w:autoSpaceDE w:val="0"/>
              <w:autoSpaceDN w:val="0"/>
              <w:adjustRightInd w:val="0"/>
              <w:jc w:val="center"/>
              <w:rPr>
                <w:color w:val="000000"/>
                <w:spacing w:val="3"/>
              </w:rPr>
            </w:pPr>
            <w:r w:rsidRPr="00BF73D5">
              <w:rPr>
                <w:color w:val="000000"/>
                <w:spacing w:val="3"/>
              </w:rPr>
              <w:t>18 раз в год</w:t>
            </w:r>
          </w:p>
        </w:tc>
        <w:tc>
          <w:tcPr>
            <w:tcW w:w="1492" w:type="dxa"/>
            <w:vMerge w:val="restart"/>
            <w:vAlign w:val="center"/>
          </w:tcPr>
          <w:p w:rsidR="003F71D9" w:rsidRPr="00BF73D5" w:rsidRDefault="00FC473A" w:rsidP="009C398F">
            <w:pPr>
              <w:widowControl w:val="0"/>
              <w:autoSpaceDE w:val="0"/>
              <w:autoSpaceDN w:val="0"/>
              <w:adjustRightInd w:val="0"/>
              <w:jc w:val="center"/>
              <w:rPr>
                <w:color w:val="000000"/>
                <w:spacing w:val="3"/>
              </w:rPr>
            </w:pPr>
            <w:r>
              <w:rPr>
                <w:color w:val="000000"/>
                <w:spacing w:val="3"/>
              </w:rPr>
              <w:t>6356,02</w:t>
            </w:r>
          </w:p>
        </w:tc>
        <w:tc>
          <w:tcPr>
            <w:tcW w:w="1743" w:type="dxa"/>
            <w:vMerge w:val="restart"/>
            <w:vAlign w:val="center"/>
          </w:tcPr>
          <w:p w:rsidR="003F71D9" w:rsidRPr="00BF73D5" w:rsidRDefault="003F71D9" w:rsidP="00FC473A">
            <w:pPr>
              <w:widowControl w:val="0"/>
              <w:autoSpaceDE w:val="0"/>
              <w:autoSpaceDN w:val="0"/>
              <w:adjustRightInd w:val="0"/>
              <w:jc w:val="center"/>
              <w:rPr>
                <w:color w:val="000000"/>
                <w:spacing w:val="3"/>
              </w:rPr>
            </w:pPr>
            <w:r>
              <w:rPr>
                <w:color w:val="000000"/>
                <w:spacing w:val="3"/>
              </w:rPr>
              <w:t>0,</w:t>
            </w:r>
            <w:r w:rsidR="00FC473A">
              <w:rPr>
                <w:color w:val="000000"/>
                <w:spacing w:val="3"/>
              </w:rPr>
              <w:t>21</w:t>
            </w:r>
          </w:p>
        </w:tc>
      </w:tr>
      <w:tr w:rsidR="003F71D9" w:rsidRPr="00BF73D5" w:rsidTr="009C398F">
        <w:trPr>
          <w:trHeight w:val="120"/>
        </w:trPr>
        <w:tc>
          <w:tcPr>
            <w:tcW w:w="960" w:type="dxa"/>
            <w:vMerge/>
          </w:tcPr>
          <w:p w:rsidR="003F71D9" w:rsidRPr="00BF73D5" w:rsidRDefault="003F71D9" w:rsidP="00BF73D5">
            <w:pPr>
              <w:widowControl w:val="0"/>
              <w:autoSpaceDE w:val="0"/>
              <w:autoSpaceDN w:val="0"/>
              <w:adjustRightInd w:val="0"/>
              <w:jc w:val="center"/>
              <w:rPr>
                <w:color w:val="000000"/>
                <w:spacing w:val="3"/>
              </w:rPr>
            </w:pPr>
          </w:p>
        </w:tc>
        <w:tc>
          <w:tcPr>
            <w:tcW w:w="4024" w:type="dxa"/>
          </w:tcPr>
          <w:p w:rsidR="003F71D9" w:rsidRPr="00BF73D5" w:rsidRDefault="003F71D9" w:rsidP="009C398F">
            <w:pPr>
              <w:widowControl w:val="0"/>
              <w:autoSpaceDE w:val="0"/>
              <w:autoSpaceDN w:val="0"/>
              <w:adjustRightInd w:val="0"/>
              <w:rPr>
                <w:color w:val="000000"/>
                <w:spacing w:val="3"/>
              </w:rPr>
            </w:pPr>
            <w:r w:rsidRPr="00BF73D5">
              <w:rPr>
                <w:color w:val="000000"/>
                <w:spacing w:val="3"/>
              </w:rPr>
              <w:t>- подметание снега толщ.слоя свыше 2 см.</w:t>
            </w:r>
          </w:p>
        </w:tc>
        <w:tc>
          <w:tcPr>
            <w:tcW w:w="1983" w:type="dxa"/>
            <w:vAlign w:val="center"/>
          </w:tcPr>
          <w:p w:rsidR="003F71D9" w:rsidRPr="00BF73D5" w:rsidRDefault="003F71D9" w:rsidP="009C398F">
            <w:pPr>
              <w:widowControl w:val="0"/>
              <w:autoSpaceDE w:val="0"/>
              <w:autoSpaceDN w:val="0"/>
              <w:adjustRightInd w:val="0"/>
              <w:jc w:val="center"/>
              <w:rPr>
                <w:color w:val="000000"/>
                <w:spacing w:val="3"/>
              </w:rPr>
            </w:pPr>
            <w:r>
              <w:rPr>
                <w:color w:val="000000"/>
                <w:spacing w:val="3"/>
              </w:rPr>
              <w:t>25</w:t>
            </w:r>
            <w:r w:rsidRPr="00BF73D5">
              <w:rPr>
                <w:color w:val="000000"/>
                <w:spacing w:val="3"/>
              </w:rPr>
              <w:t xml:space="preserve"> раз в год</w:t>
            </w:r>
          </w:p>
        </w:tc>
        <w:tc>
          <w:tcPr>
            <w:tcW w:w="1492" w:type="dxa"/>
            <w:vMerge/>
            <w:vAlign w:val="center"/>
          </w:tcPr>
          <w:p w:rsidR="003F71D9" w:rsidRPr="00BF73D5" w:rsidRDefault="003F71D9" w:rsidP="009C398F">
            <w:pPr>
              <w:widowControl w:val="0"/>
              <w:autoSpaceDE w:val="0"/>
              <w:autoSpaceDN w:val="0"/>
              <w:adjustRightInd w:val="0"/>
              <w:jc w:val="center"/>
              <w:rPr>
                <w:color w:val="000000"/>
                <w:spacing w:val="3"/>
              </w:rPr>
            </w:pPr>
          </w:p>
        </w:tc>
        <w:tc>
          <w:tcPr>
            <w:tcW w:w="1743" w:type="dxa"/>
            <w:vMerge/>
            <w:vAlign w:val="center"/>
          </w:tcPr>
          <w:p w:rsidR="003F71D9" w:rsidRPr="00BF73D5" w:rsidRDefault="003F71D9" w:rsidP="009C398F">
            <w:pPr>
              <w:widowControl w:val="0"/>
              <w:autoSpaceDE w:val="0"/>
              <w:autoSpaceDN w:val="0"/>
              <w:adjustRightInd w:val="0"/>
              <w:jc w:val="center"/>
              <w:rPr>
                <w:color w:val="000000"/>
                <w:spacing w:val="3"/>
              </w:rPr>
            </w:pPr>
          </w:p>
        </w:tc>
      </w:tr>
      <w:tr w:rsidR="003F71D9" w:rsidRPr="00BF73D5" w:rsidTr="009C398F">
        <w:trPr>
          <w:trHeight w:val="120"/>
        </w:trPr>
        <w:tc>
          <w:tcPr>
            <w:tcW w:w="960" w:type="dxa"/>
            <w:vMerge/>
          </w:tcPr>
          <w:p w:rsidR="003F71D9" w:rsidRPr="00BF73D5" w:rsidRDefault="003F71D9" w:rsidP="00BF73D5">
            <w:pPr>
              <w:widowControl w:val="0"/>
              <w:autoSpaceDE w:val="0"/>
              <w:autoSpaceDN w:val="0"/>
              <w:adjustRightInd w:val="0"/>
              <w:jc w:val="center"/>
              <w:rPr>
                <w:color w:val="000000"/>
                <w:spacing w:val="3"/>
              </w:rPr>
            </w:pPr>
          </w:p>
        </w:tc>
        <w:tc>
          <w:tcPr>
            <w:tcW w:w="4024" w:type="dxa"/>
          </w:tcPr>
          <w:p w:rsidR="003F71D9" w:rsidRPr="00BF73D5" w:rsidRDefault="003F71D9" w:rsidP="009C398F">
            <w:pPr>
              <w:widowControl w:val="0"/>
              <w:autoSpaceDE w:val="0"/>
              <w:autoSpaceDN w:val="0"/>
              <w:adjustRightInd w:val="0"/>
              <w:rPr>
                <w:color w:val="000000"/>
                <w:spacing w:val="3"/>
              </w:rPr>
            </w:pPr>
            <w:r w:rsidRPr="00BF73D5">
              <w:rPr>
                <w:color w:val="000000"/>
                <w:spacing w:val="3"/>
              </w:rPr>
              <w:t>- очистка от уплотненного снега</w:t>
            </w:r>
          </w:p>
        </w:tc>
        <w:tc>
          <w:tcPr>
            <w:tcW w:w="1983" w:type="dxa"/>
            <w:vAlign w:val="center"/>
          </w:tcPr>
          <w:p w:rsidR="003F71D9" w:rsidRPr="00BF73D5" w:rsidRDefault="003F71D9" w:rsidP="009C398F">
            <w:pPr>
              <w:widowControl w:val="0"/>
              <w:autoSpaceDE w:val="0"/>
              <w:autoSpaceDN w:val="0"/>
              <w:adjustRightInd w:val="0"/>
              <w:jc w:val="center"/>
              <w:rPr>
                <w:color w:val="000000"/>
                <w:spacing w:val="3"/>
              </w:rPr>
            </w:pPr>
            <w:r w:rsidRPr="00BF73D5">
              <w:rPr>
                <w:color w:val="000000"/>
                <w:spacing w:val="3"/>
              </w:rPr>
              <w:t>1 раз в год</w:t>
            </w:r>
          </w:p>
        </w:tc>
        <w:tc>
          <w:tcPr>
            <w:tcW w:w="1492" w:type="dxa"/>
            <w:vMerge/>
            <w:vAlign w:val="center"/>
          </w:tcPr>
          <w:p w:rsidR="003F71D9" w:rsidRPr="00BF73D5" w:rsidRDefault="003F71D9" w:rsidP="009C398F">
            <w:pPr>
              <w:widowControl w:val="0"/>
              <w:autoSpaceDE w:val="0"/>
              <w:autoSpaceDN w:val="0"/>
              <w:adjustRightInd w:val="0"/>
              <w:jc w:val="center"/>
              <w:rPr>
                <w:color w:val="000000"/>
                <w:spacing w:val="3"/>
              </w:rPr>
            </w:pPr>
          </w:p>
        </w:tc>
        <w:tc>
          <w:tcPr>
            <w:tcW w:w="1743" w:type="dxa"/>
            <w:vMerge/>
            <w:vAlign w:val="center"/>
          </w:tcPr>
          <w:p w:rsidR="003F71D9" w:rsidRPr="00BF73D5" w:rsidRDefault="003F71D9" w:rsidP="009C398F">
            <w:pPr>
              <w:widowControl w:val="0"/>
              <w:autoSpaceDE w:val="0"/>
              <w:autoSpaceDN w:val="0"/>
              <w:adjustRightInd w:val="0"/>
              <w:jc w:val="center"/>
              <w:rPr>
                <w:color w:val="000000"/>
                <w:spacing w:val="3"/>
              </w:rPr>
            </w:pPr>
          </w:p>
        </w:tc>
      </w:tr>
      <w:tr w:rsidR="00BF73D5" w:rsidRPr="00BF73D5" w:rsidTr="009C398F">
        <w:trPr>
          <w:trHeight w:val="120"/>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2.9.</w:t>
            </w:r>
          </w:p>
        </w:tc>
        <w:tc>
          <w:tcPr>
            <w:tcW w:w="4024" w:type="dxa"/>
          </w:tcPr>
          <w:p w:rsidR="00BF73D5" w:rsidRPr="00BF73D5" w:rsidRDefault="00C96CE1" w:rsidP="009C398F">
            <w:pPr>
              <w:widowControl w:val="0"/>
              <w:autoSpaceDE w:val="0"/>
              <w:autoSpaceDN w:val="0"/>
              <w:adjustRightInd w:val="0"/>
              <w:rPr>
                <w:color w:val="000000"/>
                <w:spacing w:val="3"/>
              </w:rPr>
            </w:pPr>
            <w:r w:rsidRPr="00C96CE1">
              <w:rPr>
                <w:color w:val="000000"/>
                <w:spacing w:val="3"/>
              </w:rPr>
              <w:t>Кошение газонов, сбор и вывоз скошенной травы</w:t>
            </w:r>
          </w:p>
        </w:tc>
        <w:tc>
          <w:tcPr>
            <w:tcW w:w="1983" w:type="dxa"/>
            <w:vAlign w:val="center"/>
          </w:tcPr>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2 раза в год</w:t>
            </w:r>
          </w:p>
        </w:tc>
        <w:tc>
          <w:tcPr>
            <w:tcW w:w="1492" w:type="dxa"/>
            <w:vAlign w:val="center"/>
          </w:tcPr>
          <w:p w:rsidR="00BF73D5" w:rsidRPr="00BF73D5" w:rsidRDefault="009E293A" w:rsidP="009C398F">
            <w:pPr>
              <w:widowControl w:val="0"/>
              <w:autoSpaceDE w:val="0"/>
              <w:autoSpaceDN w:val="0"/>
              <w:adjustRightInd w:val="0"/>
              <w:jc w:val="center"/>
              <w:rPr>
                <w:color w:val="000000"/>
                <w:spacing w:val="3"/>
              </w:rPr>
            </w:pPr>
            <w:r>
              <w:rPr>
                <w:color w:val="000000"/>
                <w:spacing w:val="3"/>
              </w:rPr>
              <w:t>8</w:t>
            </w:r>
            <w:r w:rsidR="00FC473A">
              <w:rPr>
                <w:color w:val="000000"/>
                <w:spacing w:val="3"/>
              </w:rPr>
              <w:t>83,13</w:t>
            </w:r>
          </w:p>
        </w:tc>
        <w:tc>
          <w:tcPr>
            <w:tcW w:w="1743" w:type="dxa"/>
            <w:vAlign w:val="center"/>
          </w:tcPr>
          <w:p w:rsidR="00BF73D5" w:rsidRPr="00BF73D5" w:rsidRDefault="003F71D9" w:rsidP="009E293A">
            <w:pPr>
              <w:widowControl w:val="0"/>
              <w:autoSpaceDE w:val="0"/>
              <w:autoSpaceDN w:val="0"/>
              <w:adjustRightInd w:val="0"/>
              <w:jc w:val="center"/>
              <w:rPr>
                <w:color w:val="000000"/>
                <w:spacing w:val="3"/>
              </w:rPr>
            </w:pPr>
            <w:r>
              <w:rPr>
                <w:color w:val="000000"/>
                <w:spacing w:val="3"/>
              </w:rPr>
              <w:t>0,0</w:t>
            </w:r>
            <w:r w:rsidR="009E293A">
              <w:rPr>
                <w:color w:val="000000"/>
                <w:spacing w:val="3"/>
              </w:rPr>
              <w:t>3</w:t>
            </w:r>
          </w:p>
        </w:tc>
      </w:tr>
      <w:tr w:rsidR="00BF73D5" w:rsidRPr="00BF73D5" w:rsidTr="009C398F">
        <w:trPr>
          <w:trHeight w:val="125"/>
        </w:trPr>
        <w:tc>
          <w:tcPr>
            <w:tcW w:w="10202" w:type="dxa"/>
            <w:gridSpan w:val="5"/>
            <w:vAlign w:val="center"/>
          </w:tcPr>
          <w:p w:rsidR="00BF73D5" w:rsidRPr="00BF73D5" w:rsidRDefault="00BF73D5" w:rsidP="009C398F">
            <w:pPr>
              <w:widowControl w:val="0"/>
              <w:autoSpaceDE w:val="0"/>
              <w:autoSpaceDN w:val="0"/>
              <w:adjustRightInd w:val="0"/>
              <w:jc w:val="center"/>
              <w:rPr>
                <w:b/>
                <w:color w:val="000000"/>
                <w:spacing w:val="3"/>
              </w:rPr>
            </w:pPr>
            <w:r w:rsidRPr="00BF73D5">
              <w:rPr>
                <w:b/>
                <w:color w:val="000000"/>
                <w:spacing w:val="3"/>
              </w:rPr>
              <w:t>3. Подготовка общежития к сезонной эксплуатации</w:t>
            </w:r>
          </w:p>
        </w:tc>
      </w:tr>
      <w:tr w:rsidR="00BF73D5" w:rsidRPr="00BF73D5" w:rsidTr="009C398F">
        <w:trPr>
          <w:trHeight w:val="481"/>
        </w:trPr>
        <w:tc>
          <w:tcPr>
            <w:tcW w:w="960" w:type="dxa"/>
          </w:tcPr>
          <w:p w:rsidR="00BF73D5" w:rsidRPr="00BF73D5" w:rsidRDefault="00BF73D5" w:rsidP="00BF73D5">
            <w:pPr>
              <w:widowControl w:val="0"/>
              <w:autoSpaceDE w:val="0"/>
              <w:autoSpaceDN w:val="0"/>
              <w:adjustRightInd w:val="0"/>
              <w:jc w:val="center"/>
              <w:rPr>
                <w:color w:val="000000"/>
                <w:spacing w:val="3"/>
              </w:rPr>
            </w:pPr>
            <w:r w:rsidRPr="00BF73D5">
              <w:rPr>
                <w:color w:val="000000"/>
                <w:spacing w:val="3"/>
              </w:rPr>
              <w:t>3.1.</w:t>
            </w:r>
          </w:p>
        </w:tc>
        <w:tc>
          <w:tcPr>
            <w:tcW w:w="4024" w:type="dxa"/>
          </w:tcPr>
          <w:p w:rsidR="00BF73D5" w:rsidRPr="00BF73D5" w:rsidRDefault="00BF73D5" w:rsidP="006021AE">
            <w:pPr>
              <w:widowControl w:val="0"/>
              <w:autoSpaceDE w:val="0"/>
              <w:autoSpaceDN w:val="0"/>
              <w:adjustRightInd w:val="0"/>
              <w:rPr>
                <w:color w:val="000000"/>
                <w:spacing w:val="3"/>
              </w:rPr>
            </w:pPr>
            <w:r w:rsidRPr="00BF73D5">
              <w:rPr>
                <w:color w:val="000000"/>
                <w:spacing w:val="3"/>
              </w:rPr>
              <w:t>Укрепление водосточных труб, колен и воронок</w:t>
            </w:r>
          </w:p>
        </w:tc>
        <w:tc>
          <w:tcPr>
            <w:tcW w:w="1983" w:type="dxa"/>
            <w:vAlign w:val="center"/>
          </w:tcPr>
          <w:p w:rsidR="006847B9" w:rsidRDefault="00BF73D5" w:rsidP="009C398F">
            <w:pPr>
              <w:widowControl w:val="0"/>
              <w:autoSpaceDE w:val="0"/>
              <w:autoSpaceDN w:val="0"/>
              <w:adjustRightInd w:val="0"/>
              <w:jc w:val="center"/>
              <w:rPr>
                <w:color w:val="000000"/>
                <w:spacing w:val="3"/>
              </w:rPr>
            </w:pPr>
            <w:r w:rsidRPr="00BF73D5">
              <w:rPr>
                <w:color w:val="000000"/>
                <w:spacing w:val="3"/>
              </w:rPr>
              <w:t>по</w:t>
            </w:r>
          </w:p>
          <w:p w:rsidR="00BF73D5" w:rsidRPr="00BF73D5" w:rsidRDefault="00BF73D5"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BF73D5" w:rsidRPr="00BF73D5" w:rsidRDefault="009E293A" w:rsidP="009C398F">
            <w:pPr>
              <w:widowControl w:val="0"/>
              <w:autoSpaceDE w:val="0"/>
              <w:autoSpaceDN w:val="0"/>
              <w:adjustRightInd w:val="0"/>
              <w:jc w:val="center"/>
              <w:rPr>
                <w:color w:val="000000"/>
                <w:spacing w:val="3"/>
              </w:rPr>
            </w:pPr>
            <w:r>
              <w:rPr>
                <w:color w:val="000000"/>
                <w:spacing w:val="3"/>
              </w:rPr>
              <w:t>0,00</w:t>
            </w:r>
          </w:p>
        </w:tc>
        <w:tc>
          <w:tcPr>
            <w:tcW w:w="1743" w:type="dxa"/>
            <w:vAlign w:val="center"/>
          </w:tcPr>
          <w:p w:rsidR="00BF73D5" w:rsidRPr="00BF73D5" w:rsidRDefault="009E293A" w:rsidP="009C398F">
            <w:pPr>
              <w:widowControl w:val="0"/>
              <w:autoSpaceDE w:val="0"/>
              <w:autoSpaceDN w:val="0"/>
              <w:adjustRightInd w:val="0"/>
              <w:jc w:val="center"/>
              <w:rPr>
                <w:color w:val="000000"/>
                <w:spacing w:val="3"/>
              </w:rPr>
            </w:pPr>
            <w:r>
              <w:rPr>
                <w:color w:val="000000"/>
                <w:spacing w:val="3"/>
              </w:rPr>
              <w:t>0,00</w:t>
            </w:r>
          </w:p>
        </w:tc>
      </w:tr>
      <w:tr w:rsidR="003F71D9" w:rsidRPr="00BF73D5" w:rsidTr="003F71D9">
        <w:trPr>
          <w:trHeight w:val="481"/>
        </w:trPr>
        <w:tc>
          <w:tcPr>
            <w:tcW w:w="960" w:type="dxa"/>
            <w:vMerge w:val="restart"/>
          </w:tcPr>
          <w:p w:rsidR="003F71D9" w:rsidRPr="00BF73D5" w:rsidRDefault="003F71D9" w:rsidP="00C96CE1">
            <w:pPr>
              <w:widowControl w:val="0"/>
              <w:autoSpaceDE w:val="0"/>
              <w:autoSpaceDN w:val="0"/>
              <w:adjustRightInd w:val="0"/>
              <w:jc w:val="center"/>
              <w:rPr>
                <w:color w:val="000000"/>
                <w:spacing w:val="3"/>
              </w:rPr>
            </w:pPr>
            <w:r w:rsidRPr="00BF73D5">
              <w:rPr>
                <w:color w:val="000000"/>
                <w:spacing w:val="3"/>
              </w:rPr>
              <w:t>3.2.</w:t>
            </w:r>
          </w:p>
        </w:tc>
        <w:tc>
          <w:tcPr>
            <w:tcW w:w="4024" w:type="dxa"/>
            <w:vAlign w:val="center"/>
          </w:tcPr>
          <w:p w:rsidR="003F71D9" w:rsidRPr="00BF73D5" w:rsidRDefault="003F71D9" w:rsidP="003F71D9">
            <w:pPr>
              <w:widowControl w:val="0"/>
              <w:autoSpaceDE w:val="0"/>
              <w:autoSpaceDN w:val="0"/>
              <w:adjustRightInd w:val="0"/>
              <w:rPr>
                <w:color w:val="000000"/>
                <w:spacing w:val="3"/>
              </w:rPr>
            </w:pPr>
            <w:r w:rsidRPr="00BF73D5">
              <w:rPr>
                <w:color w:val="000000"/>
                <w:spacing w:val="3"/>
              </w:rPr>
              <w:t>Ремонт, регулировка, промывка, испытание, консервация, наладка системы центрального отопления</w:t>
            </w:r>
          </w:p>
        </w:tc>
        <w:tc>
          <w:tcPr>
            <w:tcW w:w="1983" w:type="dxa"/>
            <w:vAlign w:val="center"/>
          </w:tcPr>
          <w:p w:rsidR="003F71D9" w:rsidRPr="00BF73D5" w:rsidRDefault="003F71D9" w:rsidP="009C398F">
            <w:pPr>
              <w:widowControl w:val="0"/>
              <w:autoSpaceDE w:val="0"/>
              <w:autoSpaceDN w:val="0"/>
              <w:adjustRightInd w:val="0"/>
              <w:jc w:val="center"/>
              <w:rPr>
                <w:color w:val="000000"/>
                <w:spacing w:val="3"/>
              </w:rPr>
            </w:pPr>
          </w:p>
        </w:tc>
        <w:tc>
          <w:tcPr>
            <w:tcW w:w="1492" w:type="dxa"/>
            <w:vAlign w:val="center"/>
          </w:tcPr>
          <w:p w:rsidR="003F71D9" w:rsidRPr="00BF73D5" w:rsidRDefault="00FC473A" w:rsidP="009C398F">
            <w:pPr>
              <w:widowControl w:val="0"/>
              <w:autoSpaceDE w:val="0"/>
              <w:autoSpaceDN w:val="0"/>
              <w:adjustRightInd w:val="0"/>
              <w:jc w:val="center"/>
              <w:rPr>
                <w:color w:val="000000"/>
                <w:spacing w:val="3"/>
              </w:rPr>
            </w:pPr>
            <w:r>
              <w:rPr>
                <w:color w:val="000000"/>
                <w:spacing w:val="3"/>
              </w:rPr>
              <w:t>104291,95</w:t>
            </w:r>
          </w:p>
        </w:tc>
        <w:tc>
          <w:tcPr>
            <w:tcW w:w="1743" w:type="dxa"/>
            <w:vAlign w:val="center"/>
          </w:tcPr>
          <w:p w:rsidR="003F71D9" w:rsidRPr="00BF73D5" w:rsidRDefault="00FC473A" w:rsidP="009C398F">
            <w:pPr>
              <w:widowControl w:val="0"/>
              <w:autoSpaceDE w:val="0"/>
              <w:autoSpaceDN w:val="0"/>
              <w:adjustRightInd w:val="0"/>
              <w:jc w:val="center"/>
              <w:rPr>
                <w:color w:val="000000"/>
                <w:spacing w:val="3"/>
              </w:rPr>
            </w:pPr>
            <w:r>
              <w:rPr>
                <w:color w:val="000000"/>
                <w:spacing w:val="3"/>
              </w:rPr>
              <w:t>3,42</w:t>
            </w:r>
          </w:p>
        </w:tc>
      </w:tr>
      <w:tr w:rsidR="00F87EB8" w:rsidRPr="00BF73D5" w:rsidTr="00720CD9">
        <w:trPr>
          <w:trHeight w:val="549"/>
        </w:trPr>
        <w:tc>
          <w:tcPr>
            <w:tcW w:w="960" w:type="dxa"/>
            <w:vMerge/>
          </w:tcPr>
          <w:p w:rsidR="00F87EB8" w:rsidRPr="00BF73D5" w:rsidRDefault="00F87EB8" w:rsidP="00C96CE1">
            <w:pPr>
              <w:widowControl w:val="0"/>
              <w:autoSpaceDE w:val="0"/>
              <w:autoSpaceDN w:val="0"/>
              <w:adjustRightInd w:val="0"/>
              <w:jc w:val="center"/>
              <w:rPr>
                <w:color w:val="000000"/>
                <w:spacing w:val="3"/>
              </w:rPr>
            </w:pPr>
          </w:p>
        </w:tc>
        <w:tc>
          <w:tcPr>
            <w:tcW w:w="4024" w:type="dxa"/>
          </w:tcPr>
          <w:p w:rsidR="00F87EB8" w:rsidRPr="00BF73D5" w:rsidRDefault="00F87EB8" w:rsidP="009C398F">
            <w:pPr>
              <w:widowControl w:val="0"/>
              <w:autoSpaceDE w:val="0"/>
              <w:autoSpaceDN w:val="0"/>
              <w:adjustRightInd w:val="0"/>
              <w:rPr>
                <w:color w:val="000000"/>
                <w:spacing w:val="3"/>
              </w:rPr>
            </w:pPr>
            <w:r w:rsidRPr="00C96CE1">
              <w:rPr>
                <w:color w:val="000000"/>
                <w:spacing w:val="3"/>
              </w:rPr>
              <w:t xml:space="preserve">Укрепление крючков для труб и приборов центрального отопления. Ликвидация воздушных пробок (по необходимости) в системе отопления. Консервация системы центрального отопления. Промывка системы под давлением. Присоединение шланга к трубопроводу. Отсоединение шланга от трубопровода. Проверка теплоизоляции и мелкий ремонт изоляции. Испытание трубопроводов. Спуск воды из системы. Наполнение системы в целом до заданного давления. Проверка отопительных приборов </w:t>
            </w:r>
            <w:r w:rsidRPr="00C96CE1">
              <w:rPr>
                <w:color w:val="000000"/>
                <w:spacing w:val="3"/>
              </w:rPr>
              <w:lastRenderedPageBreak/>
              <w:t>на прогрев. Регулировка и наладка системы отопления по стоякам.</w:t>
            </w:r>
          </w:p>
        </w:tc>
        <w:tc>
          <w:tcPr>
            <w:tcW w:w="1983" w:type="dxa"/>
            <w:shd w:val="clear" w:color="auto" w:fill="auto"/>
            <w:vAlign w:val="center"/>
          </w:tcPr>
          <w:p w:rsidR="00F87EB8" w:rsidRPr="00BF73D5" w:rsidRDefault="00F87EB8" w:rsidP="009C398F">
            <w:pPr>
              <w:widowControl w:val="0"/>
              <w:autoSpaceDE w:val="0"/>
              <w:autoSpaceDN w:val="0"/>
              <w:adjustRightInd w:val="0"/>
              <w:jc w:val="center"/>
              <w:rPr>
                <w:color w:val="000000"/>
                <w:spacing w:val="3"/>
              </w:rPr>
            </w:pPr>
            <w:r w:rsidRPr="00BF73D5">
              <w:rPr>
                <w:color w:val="000000"/>
                <w:spacing w:val="3"/>
              </w:rPr>
              <w:lastRenderedPageBreak/>
              <w:t>1 раз в год</w:t>
            </w:r>
          </w:p>
        </w:tc>
        <w:tc>
          <w:tcPr>
            <w:tcW w:w="1492" w:type="dxa"/>
            <w:vAlign w:val="center"/>
          </w:tcPr>
          <w:p w:rsidR="00F87EB8" w:rsidRPr="00BF73D5" w:rsidRDefault="00F87EB8" w:rsidP="009C398F">
            <w:pPr>
              <w:widowControl w:val="0"/>
              <w:autoSpaceDE w:val="0"/>
              <w:autoSpaceDN w:val="0"/>
              <w:adjustRightInd w:val="0"/>
              <w:jc w:val="center"/>
              <w:rPr>
                <w:color w:val="000000"/>
                <w:spacing w:val="3"/>
              </w:rPr>
            </w:pPr>
          </w:p>
        </w:tc>
        <w:tc>
          <w:tcPr>
            <w:tcW w:w="1743" w:type="dxa"/>
            <w:vAlign w:val="center"/>
          </w:tcPr>
          <w:p w:rsidR="00F87EB8" w:rsidRPr="00BF73D5" w:rsidRDefault="00F87EB8" w:rsidP="009C398F">
            <w:pPr>
              <w:widowControl w:val="0"/>
              <w:autoSpaceDE w:val="0"/>
              <w:autoSpaceDN w:val="0"/>
              <w:adjustRightInd w:val="0"/>
              <w:jc w:val="center"/>
              <w:rPr>
                <w:color w:val="000000"/>
                <w:spacing w:val="3"/>
              </w:rPr>
            </w:pPr>
          </w:p>
        </w:tc>
      </w:tr>
      <w:tr w:rsidR="00F87EB8" w:rsidRPr="00BF73D5" w:rsidTr="009C398F">
        <w:trPr>
          <w:trHeight w:val="885"/>
        </w:trPr>
        <w:tc>
          <w:tcPr>
            <w:tcW w:w="960" w:type="dxa"/>
            <w:vMerge/>
          </w:tcPr>
          <w:p w:rsidR="00F87EB8" w:rsidRPr="00BF73D5" w:rsidRDefault="00F87EB8" w:rsidP="00C96CE1">
            <w:pPr>
              <w:widowControl w:val="0"/>
              <w:autoSpaceDE w:val="0"/>
              <w:autoSpaceDN w:val="0"/>
              <w:adjustRightInd w:val="0"/>
              <w:jc w:val="center"/>
              <w:rPr>
                <w:color w:val="000000"/>
                <w:spacing w:val="3"/>
              </w:rPr>
            </w:pPr>
          </w:p>
        </w:tc>
        <w:tc>
          <w:tcPr>
            <w:tcW w:w="4024" w:type="dxa"/>
          </w:tcPr>
          <w:p w:rsidR="00F87EB8" w:rsidRPr="00BF73D5" w:rsidRDefault="00F87EB8" w:rsidP="009C398F">
            <w:pPr>
              <w:widowControl w:val="0"/>
              <w:autoSpaceDE w:val="0"/>
              <w:autoSpaceDN w:val="0"/>
              <w:adjustRightInd w:val="0"/>
              <w:rPr>
                <w:color w:val="000000"/>
                <w:spacing w:val="3"/>
              </w:rPr>
            </w:pPr>
            <w:r w:rsidRPr="00C96CE1">
              <w:rPr>
                <w:color w:val="000000"/>
                <w:spacing w:val="3"/>
              </w:rPr>
              <w:t>Осмотр системы центрального отопления, в том числе осмотр системы отопления на чердаках и подвалах, проверка состояния трубопровода, отопительных приборов, регулировочной и запорной арматуры, креплений. Проверка состояния подвесок и прокладок-подставок для магистрального трубопровода, расширительных баков на чердаке. Составление описи недостатков.</w:t>
            </w:r>
          </w:p>
        </w:tc>
        <w:tc>
          <w:tcPr>
            <w:tcW w:w="1983" w:type="dxa"/>
            <w:shd w:val="clear" w:color="auto" w:fill="auto"/>
            <w:vAlign w:val="center"/>
          </w:tcPr>
          <w:p w:rsidR="00F87EB8" w:rsidRPr="00BF73D5" w:rsidRDefault="00F87EB8" w:rsidP="009C398F">
            <w:pPr>
              <w:widowControl w:val="0"/>
              <w:autoSpaceDE w:val="0"/>
              <w:autoSpaceDN w:val="0"/>
              <w:adjustRightInd w:val="0"/>
              <w:jc w:val="center"/>
              <w:rPr>
                <w:color w:val="000000"/>
                <w:spacing w:val="3"/>
              </w:rPr>
            </w:pPr>
            <w:r w:rsidRPr="00BF73D5">
              <w:rPr>
                <w:color w:val="000000"/>
                <w:spacing w:val="3"/>
              </w:rPr>
              <w:t>4 раза в год в отопительный период</w:t>
            </w:r>
          </w:p>
        </w:tc>
        <w:tc>
          <w:tcPr>
            <w:tcW w:w="1492" w:type="dxa"/>
            <w:vAlign w:val="center"/>
          </w:tcPr>
          <w:p w:rsidR="00F87EB8" w:rsidRPr="00BF73D5" w:rsidRDefault="00F87EB8" w:rsidP="009C398F">
            <w:pPr>
              <w:widowControl w:val="0"/>
              <w:autoSpaceDE w:val="0"/>
              <w:autoSpaceDN w:val="0"/>
              <w:adjustRightInd w:val="0"/>
              <w:jc w:val="center"/>
              <w:rPr>
                <w:color w:val="000000"/>
                <w:spacing w:val="3"/>
              </w:rPr>
            </w:pPr>
          </w:p>
        </w:tc>
        <w:tc>
          <w:tcPr>
            <w:tcW w:w="1743" w:type="dxa"/>
            <w:vAlign w:val="center"/>
          </w:tcPr>
          <w:p w:rsidR="00F87EB8" w:rsidRPr="00BF73D5" w:rsidRDefault="00F87EB8" w:rsidP="009C398F">
            <w:pPr>
              <w:widowControl w:val="0"/>
              <w:autoSpaceDE w:val="0"/>
              <w:autoSpaceDN w:val="0"/>
              <w:adjustRightInd w:val="0"/>
              <w:jc w:val="center"/>
              <w:rPr>
                <w:color w:val="000000"/>
                <w:spacing w:val="3"/>
              </w:rPr>
            </w:pPr>
          </w:p>
        </w:tc>
      </w:tr>
      <w:tr w:rsidR="00F87EB8" w:rsidRPr="00BF73D5" w:rsidTr="009C398F">
        <w:trPr>
          <w:trHeight w:val="56"/>
        </w:trPr>
        <w:tc>
          <w:tcPr>
            <w:tcW w:w="960" w:type="dxa"/>
            <w:vMerge/>
          </w:tcPr>
          <w:p w:rsidR="00F87EB8" w:rsidRPr="00BF73D5" w:rsidRDefault="00F87EB8" w:rsidP="00C96CE1">
            <w:pPr>
              <w:widowControl w:val="0"/>
              <w:autoSpaceDE w:val="0"/>
              <w:autoSpaceDN w:val="0"/>
              <w:adjustRightInd w:val="0"/>
              <w:jc w:val="center"/>
              <w:rPr>
                <w:color w:val="000000"/>
                <w:spacing w:val="3"/>
              </w:rPr>
            </w:pPr>
          </w:p>
        </w:tc>
        <w:tc>
          <w:tcPr>
            <w:tcW w:w="4024" w:type="dxa"/>
          </w:tcPr>
          <w:p w:rsidR="00F87EB8" w:rsidRPr="00BF73D5" w:rsidRDefault="00F87EB8" w:rsidP="009C398F">
            <w:pPr>
              <w:rPr>
                <w:color w:val="000000"/>
                <w:spacing w:val="3"/>
              </w:rPr>
            </w:pPr>
            <w:r w:rsidRPr="00C96CE1">
              <w:rPr>
                <w:color w:val="000000"/>
                <w:spacing w:val="3"/>
              </w:rPr>
              <w:t>Ремонт и замена насосов малой мощности.  Смена отдельных участков трубопроводов. Смена радиаторных блоков, запорной арматуры. Переборка и добавление секций к радиаторному блоку. Восстановление разрушенной тепловой изоляции.</w:t>
            </w:r>
          </w:p>
        </w:tc>
        <w:tc>
          <w:tcPr>
            <w:tcW w:w="1983" w:type="dxa"/>
            <w:vAlign w:val="center"/>
          </w:tcPr>
          <w:p w:rsidR="00F87EB8" w:rsidRDefault="00F87EB8" w:rsidP="009C398F">
            <w:pPr>
              <w:widowControl w:val="0"/>
              <w:autoSpaceDE w:val="0"/>
              <w:autoSpaceDN w:val="0"/>
              <w:adjustRightInd w:val="0"/>
              <w:jc w:val="center"/>
              <w:rPr>
                <w:color w:val="000000"/>
                <w:spacing w:val="3"/>
              </w:rPr>
            </w:pPr>
            <w:r w:rsidRPr="00BF73D5">
              <w:rPr>
                <w:color w:val="000000"/>
                <w:spacing w:val="3"/>
              </w:rPr>
              <w:t>по мере</w:t>
            </w:r>
          </w:p>
          <w:p w:rsidR="00F87EB8" w:rsidRDefault="00F87EB8" w:rsidP="009C398F">
            <w:pPr>
              <w:widowControl w:val="0"/>
              <w:autoSpaceDE w:val="0"/>
              <w:autoSpaceDN w:val="0"/>
              <w:adjustRightInd w:val="0"/>
              <w:jc w:val="center"/>
              <w:rPr>
                <w:color w:val="000000"/>
                <w:spacing w:val="3"/>
              </w:rPr>
            </w:pPr>
            <w:r w:rsidRPr="00BF73D5">
              <w:rPr>
                <w:color w:val="000000"/>
                <w:spacing w:val="3"/>
              </w:rPr>
              <w:t>необходимости в соответствии с годовым планом текущего</w:t>
            </w:r>
          </w:p>
          <w:p w:rsidR="00F87EB8" w:rsidRPr="00BF73D5" w:rsidRDefault="00F87EB8" w:rsidP="009C398F">
            <w:pPr>
              <w:widowControl w:val="0"/>
              <w:autoSpaceDE w:val="0"/>
              <w:autoSpaceDN w:val="0"/>
              <w:adjustRightInd w:val="0"/>
              <w:jc w:val="center"/>
              <w:rPr>
                <w:color w:val="000000"/>
                <w:spacing w:val="3"/>
              </w:rPr>
            </w:pPr>
            <w:r w:rsidRPr="00BF73D5">
              <w:rPr>
                <w:color w:val="000000"/>
                <w:spacing w:val="3"/>
              </w:rPr>
              <w:t>ремонта</w:t>
            </w:r>
          </w:p>
        </w:tc>
        <w:tc>
          <w:tcPr>
            <w:tcW w:w="1492" w:type="dxa"/>
            <w:vAlign w:val="center"/>
          </w:tcPr>
          <w:p w:rsidR="00F87EB8" w:rsidRPr="00BF73D5" w:rsidRDefault="00F87EB8" w:rsidP="009C398F">
            <w:pPr>
              <w:widowControl w:val="0"/>
              <w:autoSpaceDE w:val="0"/>
              <w:autoSpaceDN w:val="0"/>
              <w:adjustRightInd w:val="0"/>
              <w:jc w:val="center"/>
              <w:rPr>
                <w:color w:val="000000"/>
                <w:spacing w:val="3"/>
              </w:rPr>
            </w:pPr>
          </w:p>
        </w:tc>
        <w:tc>
          <w:tcPr>
            <w:tcW w:w="1743" w:type="dxa"/>
            <w:vAlign w:val="center"/>
          </w:tcPr>
          <w:p w:rsidR="00F87EB8" w:rsidRPr="00BF73D5" w:rsidRDefault="00F87EB8" w:rsidP="009C398F">
            <w:pPr>
              <w:widowControl w:val="0"/>
              <w:autoSpaceDE w:val="0"/>
              <w:autoSpaceDN w:val="0"/>
              <w:adjustRightInd w:val="0"/>
              <w:jc w:val="center"/>
              <w:rPr>
                <w:color w:val="000000"/>
                <w:spacing w:val="3"/>
              </w:rPr>
            </w:pPr>
          </w:p>
        </w:tc>
      </w:tr>
      <w:tr w:rsidR="00C96CE1" w:rsidRPr="00BF73D5" w:rsidTr="009C398F">
        <w:trPr>
          <w:trHeight w:val="56"/>
        </w:trPr>
        <w:tc>
          <w:tcPr>
            <w:tcW w:w="960" w:type="dxa"/>
          </w:tcPr>
          <w:p w:rsidR="00C96CE1" w:rsidRPr="00BF73D5" w:rsidRDefault="00C96CE1" w:rsidP="00C96CE1">
            <w:pPr>
              <w:widowControl w:val="0"/>
              <w:autoSpaceDE w:val="0"/>
              <w:autoSpaceDN w:val="0"/>
              <w:adjustRightInd w:val="0"/>
              <w:jc w:val="center"/>
              <w:rPr>
                <w:color w:val="000000"/>
                <w:spacing w:val="3"/>
              </w:rPr>
            </w:pPr>
            <w:r w:rsidRPr="00BF73D5">
              <w:rPr>
                <w:color w:val="000000"/>
                <w:spacing w:val="3"/>
              </w:rPr>
              <w:t>3.3.</w:t>
            </w:r>
          </w:p>
        </w:tc>
        <w:tc>
          <w:tcPr>
            <w:tcW w:w="4024" w:type="dxa"/>
          </w:tcPr>
          <w:p w:rsidR="00C96CE1" w:rsidRPr="00BF73D5" w:rsidRDefault="00C96CE1" w:rsidP="009C398F">
            <w:pPr>
              <w:widowControl w:val="0"/>
              <w:autoSpaceDE w:val="0"/>
              <w:autoSpaceDN w:val="0"/>
              <w:adjustRightInd w:val="0"/>
              <w:rPr>
                <w:color w:val="000000"/>
                <w:spacing w:val="3"/>
              </w:rPr>
            </w:pPr>
            <w:r w:rsidRPr="00BF73D5">
              <w:rPr>
                <w:color w:val="000000"/>
                <w:spacing w:val="3"/>
              </w:rPr>
              <w:t xml:space="preserve">Ремонт просевшей отмостки </w:t>
            </w:r>
          </w:p>
        </w:tc>
        <w:tc>
          <w:tcPr>
            <w:tcW w:w="1983" w:type="dxa"/>
            <w:vAlign w:val="center"/>
          </w:tcPr>
          <w:p w:rsidR="00C96CE1" w:rsidRDefault="00C96CE1" w:rsidP="009C398F">
            <w:pPr>
              <w:widowControl w:val="0"/>
              <w:autoSpaceDE w:val="0"/>
              <w:autoSpaceDN w:val="0"/>
              <w:adjustRightInd w:val="0"/>
              <w:jc w:val="center"/>
              <w:rPr>
                <w:color w:val="000000"/>
                <w:spacing w:val="3"/>
              </w:rPr>
            </w:pPr>
            <w:r w:rsidRPr="00BF73D5">
              <w:rPr>
                <w:color w:val="000000"/>
                <w:spacing w:val="3"/>
              </w:rPr>
              <w:t>по</w:t>
            </w:r>
          </w:p>
          <w:p w:rsidR="00C96CE1" w:rsidRPr="00BF73D5" w:rsidRDefault="00C96CE1"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C96CE1" w:rsidRPr="00BF73D5" w:rsidRDefault="006021AE" w:rsidP="009C398F">
            <w:pPr>
              <w:widowControl w:val="0"/>
              <w:autoSpaceDE w:val="0"/>
              <w:autoSpaceDN w:val="0"/>
              <w:adjustRightInd w:val="0"/>
              <w:jc w:val="center"/>
              <w:rPr>
                <w:color w:val="000000"/>
                <w:spacing w:val="3"/>
              </w:rPr>
            </w:pPr>
            <w:r>
              <w:rPr>
                <w:color w:val="000000"/>
                <w:spacing w:val="3"/>
              </w:rPr>
              <w:t>0,00</w:t>
            </w:r>
          </w:p>
        </w:tc>
        <w:tc>
          <w:tcPr>
            <w:tcW w:w="1743" w:type="dxa"/>
            <w:vAlign w:val="center"/>
          </w:tcPr>
          <w:p w:rsidR="00C96CE1" w:rsidRPr="00BF73D5" w:rsidRDefault="006021AE" w:rsidP="009C398F">
            <w:pPr>
              <w:widowControl w:val="0"/>
              <w:autoSpaceDE w:val="0"/>
              <w:autoSpaceDN w:val="0"/>
              <w:adjustRightInd w:val="0"/>
              <w:jc w:val="center"/>
              <w:rPr>
                <w:color w:val="000000"/>
                <w:spacing w:val="3"/>
              </w:rPr>
            </w:pPr>
            <w:r>
              <w:rPr>
                <w:color w:val="000000"/>
                <w:spacing w:val="3"/>
              </w:rPr>
              <w:t>0,00</w:t>
            </w:r>
          </w:p>
        </w:tc>
      </w:tr>
      <w:tr w:rsidR="00C96CE1" w:rsidRPr="00BF73D5" w:rsidTr="009C398F">
        <w:trPr>
          <w:trHeight w:val="56"/>
        </w:trPr>
        <w:tc>
          <w:tcPr>
            <w:tcW w:w="960" w:type="dxa"/>
          </w:tcPr>
          <w:p w:rsidR="00C96CE1" w:rsidRPr="00BF73D5" w:rsidRDefault="00C96CE1" w:rsidP="00C96CE1">
            <w:pPr>
              <w:widowControl w:val="0"/>
              <w:autoSpaceDE w:val="0"/>
              <w:autoSpaceDN w:val="0"/>
              <w:adjustRightInd w:val="0"/>
              <w:jc w:val="center"/>
              <w:rPr>
                <w:color w:val="000000"/>
                <w:spacing w:val="3"/>
              </w:rPr>
            </w:pPr>
            <w:r w:rsidRPr="00BF73D5">
              <w:rPr>
                <w:color w:val="000000"/>
                <w:spacing w:val="3"/>
              </w:rPr>
              <w:t>3.4.</w:t>
            </w:r>
          </w:p>
        </w:tc>
        <w:tc>
          <w:tcPr>
            <w:tcW w:w="4024" w:type="dxa"/>
          </w:tcPr>
          <w:p w:rsidR="00C96CE1" w:rsidRPr="00BF73D5" w:rsidRDefault="00C96CE1" w:rsidP="009C398F">
            <w:pPr>
              <w:widowControl w:val="0"/>
              <w:autoSpaceDE w:val="0"/>
              <w:autoSpaceDN w:val="0"/>
              <w:adjustRightInd w:val="0"/>
              <w:rPr>
                <w:color w:val="000000"/>
                <w:spacing w:val="3"/>
              </w:rPr>
            </w:pPr>
            <w:r w:rsidRPr="00BF73D5">
              <w:rPr>
                <w:color w:val="000000"/>
                <w:spacing w:val="3"/>
              </w:rPr>
              <w:t>Замена разбитых стекол окон и дверей в помещениях общего пользования</w:t>
            </w:r>
          </w:p>
        </w:tc>
        <w:tc>
          <w:tcPr>
            <w:tcW w:w="1983" w:type="dxa"/>
            <w:vAlign w:val="center"/>
          </w:tcPr>
          <w:p w:rsidR="00C96CE1" w:rsidRDefault="00C96CE1" w:rsidP="009C398F">
            <w:pPr>
              <w:widowControl w:val="0"/>
              <w:autoSpaceDE w:val="0"/>
              <w:autoSpaceDN w:val="0"/>
              <w:adjustRightInd w:val="0"/>
              <w:jc w:val="center"/>
              <w:rPr>
                <w:color w:val="000000"/>
                <w:spacing w:val="3"/>
              </w:rPr>
            </w:pPr>
            <w:r w:rsidRPr="00BF73D5">
              <w:rPr>
                <w:color w:val="000000"/>
                <w:spacing w:val="3"/>
              </w:rPr>
              <w:t>по</w:t>
            </w:r>
          </w:p>
          <w:p w:rsidR="00C96CE1" w:rsidRPr="00BF73D5" w:rsidRDefault="00C96CE1"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C96CE1" w:rsidRPr="00BF73D5" w:rsidRDefault="009E293A" w:rsidP="009C398F">
            <w:pPr>
              <w:widowControl w:val="0"/>
              <w:autoSpaceDE w:val="0"/>
              <w:autoSpaceDN w:val="0"/>
              <w:adjustRightInd w:val="0"/>
              <w:jc w:val="center"/>
              <w:rPr>
                <w:color w:val="000000"/>
                <w:spacing w:val="3"/>
              </w:rPr>
            </w:pPr>
            <w:r>
              <w:rPr>
                <w:color w:val="000000"/>
                <w:spacing w:val="3"/>
              </w:rPr>
              <w:t>7</w:t>
            </w:r>
            <w:r w:rsidR="00FC473A">
              <w:rPr>
                <w:color w:val="000000"/>
                <w:spacing w:val="3"/>
              </w:rPr>
              <w:t>975,03</w:t>
            </w:r>
          </w:p>
        </w:tc>
        <w:tc>
          <w:tcPr>
            <w:tcW w:w="1743" w:type="dxa"/>
            <w:vAlign w:val="center"/>
          </w:tcPr>
          <w:p w:rsidR="00C96CE1" w:rsidRPr="00BF73D5" w:rsidRDefault="006021AE" w:rsidP="00FC473A">
            <w:pPr>
              <w:widowControl w:val="0"/>
              <w:autoSpaceDE w:val="0"/>
              <w:autoSpaceDN w:val="0"/>
              <w:adjustRightInd w:val="0"/>
              <w:jc w:val="center"/>
              <w:rPr>
                <w:color w:val="000000"/>
                <w:spacing w:val="3"/>
              </w:rPr>
            </w:pPr>
            <w:r>
              <w:rPr>
                <w:color w:val="000000"/>
                <w:spacing w:val="3"/>
              </w:rPr>
              <w:t>0,2</w:t>
            </w:r>
            <w:r w:rsidR="00FC473A">
              <w:rPr>
                <w:color w:val="000000"/>
                <w:spacing w:val="3"/>
              </w:rPr>
              <w:t>6</w:t>
            </w:r>
          </w:p>
        </w:tc>
      </w:tr>
      <w:tr w:rsidR="00C96CE1" w:rsidRPr="00BF73D5" w:rsidTr="009C398F">
        <w:trPr>
          <w:trHeight w:val="56"/>
        </w:trPr>
        <w:tc>
          <w:tcPr>
            <w:tcW w:w="960" w:type="dxa"/>
          </w:tcPr>
          <w:p w:rsidR="00C96CE1" w:rsidRPr="00BF73D5" w:rsidRDefault="00C96CE1" w:rsidP="00C96CE1">
            <w:pPr>
              <w:widowControl w:val="0"/>
              <w:autoSpaceDE w:val="0"/>
              <w:autoSpaceDN w:val="0"/>
              <w:adjustRightInd w:val="0"/>
              <w:jc w:val="center"/>
              <w:rPr>
                <w:color w:val="000000"/>
                <w:spacing w:val="3"/>
              </w:rPr>
            </w:pPr>
            <w:r w:rsidRPr="00BF73D5">
              <w:rPr>
                <w:color w:val="000000"/>
                <w:spacing w:val="3"/>
              </w:rPr>
              <w:t>3.5.</w:t>
            </w:r>
          </w:p>
        </w:tc>
        <w:tc>
          <w:tcPr>
            <w:tcW w:w="4024" w:type="dxa"/>
          </w:tcPr>
          <w:p w:rsidR="00C96CE1" w:rsidRPr="00BF73D5" w:rsidRDefault="00C96CE1" w:rsidP="009C398F">
            <w:pPr>
              <w:widowControl w:val="0"/>
              <w:autoSpaceDE w:val="0"/>
              <w:autoSpaceDN w:val="0"/>
              <w:adjustRightInd w:val="0"/>
              <w:rPr>
                <w:color w:val="000000"/>
                <w:spacing w:val="3"/>
              </w:rPr>
            </w:pPr>
            <w:r w:rsidRPr="00BF73D5">
              <w:rPr>
                <w:color w:val="000000"/>
                <w:spacing w:val="3"/>
              </w:rPr>
              <w:t>Ремонт и укрепление входных дверей, окон и слуховых окон</w:t>
            </w:r>
          </w:p>
        </w:tc>
        <w:tc>
          <w:tcPr>
            <w:tcW w:w="1983" w:type="dxa"/>
            <w:vAlign w:val="center"/>
          </w:tcPr>
          <w:p w:rsidR="00C96CE1" w:rsidRDefault="00C96CE1" w:rsidP="009C398F">
            <w:pPr>
              <w:widowControl w:val="0"/>
              <w:autoSpaceDE w:val="0"/>
              <w:autoSpaceDN w:val="0"/>
              <w:adjustRightInd w:val="0"/>
              <w:jc w:val="center"/>
              <w:rPr>
                <w:color w:val="000000"/>
                <w:spacing w:val="3"/>
              </w:rPr>
            </w:pPr>
            <w:r w:rsidRPr="00BF73D5">
              <w:rPr>
                <w:color w:val="000000"/>
                <w:spacing w:val="3"/>
              </w:rPr>
              <w:t>по</w:t>
            </w:r>
          </w:p>
          <w:p w:rsidR="00C96CE1" w:rsidRPr="00BF73D5" w:rsidRDefault="00C96CE1"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C96CE1" w:rsidRPr="00BF73D5" w:rsidRDefault="00FC473A" w:rsidP="009C398F">
            <w:pPr>
              <w:widowControl w:val="0"/>
              <w:autoSpaceDE w:val="0"/>
              <w:autoSpaceDN w:val="0"/>
              <w:adjustRightInd w:val="0"/>
              <w:jc w:val="center"/>
              <w:rPr>
                <w:color w:val="000000"/>
                <w:spacing w:val="3"/>
              </w:rPr>
            </w:pPr>
            <w:r>
              <w:rPr>
                <w:color w:val="000000"/>
                <w:spacing w:val="3"/>
              </w:rPr>
              <w:t>50189,92</w:t>
            </w:r>
          </w:p>
        </w:tc>
        <w:tc>
          <w:tcPr>
            <w:tcW w:w="1743" w:type="dxa"/>
            <w:vAlign w:val="center"/>
          </w:tcPr>
          <w:p w:rsidR="00C96CE1" w:rsidRPr="00BF73D5" w:rsidRDefault="009E293A" w:rsidP="00FC473A">
            <w:pPr>
              <w:widowControl w:val="0"/>
              <w:autoSpaceDE w:val="0"/>
              <w:autoSpaceDN w:val="0"/>
              <w:adjustRightInd w:val="0"/>
              <w:jc w:val="center"/>
              <w:rPr>
                <w:color w:val="000000"/>
                <w:spacing w:val="3"/>
              </w:rPr>
            </w:pPr>
            <w:r>
              <w:rPr>
                <w:color w:val="000000"/>
                <w:spacing w:val="3"/>
              </w:rPr>
              <w:t>1,</w:t>
            </w:r>
            <w:r w:rsidR="00FC473A">
              <w:rPr>
                <w:color w:val="000000"/>
                <w:spacing w:val="3"/>
              </w:rPr>
              <w:t>65</w:t>
            </w:r>
          </w:p>
        </w:tc>
      </w:tr>
      <w:tr w:rsidR="00C96CE1" w:rsidRPr="00BF73D5" w:rsidTr="009C398F">
        <w:trPr>
          <w:trHeight w:val="56"/>
        </w:trPr>
        <w:tc>
          <w:tcPr>
            <w:tcW w:w="960" w:type="dxa"/>
          </w:tcPr>
          <w:p w:rsidR="00C96CE1" w:rsidRPr="00BF73D5" w:rsidRDefault="00C96CE1" w:rsidP="00C96CE1">
            <w:pPr>
              <w:widowControl w:val="0"/>
              <w:autoSpaceDE w:val="0"/>
              <w:autoSpaceDN w:val="0"/>
              <w:adjustRightInd w:val="0"/>
              <w:jc w:val="center"/>
              <w:rPr>
                <w:color w:val="000000"/>
                <w:spacing w:val="3"/>
              </w:rPr>
            </w:pPr>
            <w:r w:rsidRPr="00BF73D5">
              <w:rPr>
                <w:color w:val="000000"/>
                <w:spacing w:val="3"/>
              </w:rPr>
              <w:t>3.6.</w:t>
            </w:r>
          </w:p>
        </w:tc>
        <w:tc>
          <w:tcPr>
            <w:tcW w:w="4024" w:type="dxa"/>
          </w:tcPr>
          <w:p w:rsidR="00C96CE1" w:rsidRPr="00BF73D5" w:rsidRDefault="00C96CE1" w:rsidP="009C398F">
            <w:pPr>
              <w:widowControl w:val="0"/>
              <w:autoSpaceDE w:val="0"/>
              <w:autoSpaceDN w:val="0"/>
              <w:adjustRightInd w:val="0"/>
              <w:rPr>
                <w:color w:val="000000"/>
                <w:spacing w:val="3"/>
              </w:rPr>
            </w:pPr>
            <w:r w:rsidRPr="00BF73D5">
              <w:rPr>
                <w:color w:val="000000"/>
                <w:spacing w:val="3"/>
              </w:rPr>
              <w:t xml:space="preserve">Проверка и ремонт продухов в цоколях зданий </w:t>
            </w:r>
          </w:p>
        </w:tc>
        <w:tc>
          <w:tcPr>
            <w:tcW w:w="1983" w:type="dxa"/>
            <w:vAlign w:val="center"/>
          </w:tcPr>
          <w:p w:rsidR="00C96CE1" w:rsidRPr="00BF73D5" w:rsidRDefault="00C96CE1" w:rsidP="009C398F">
            <w:pPr>
              <w:widowControl w:val="0"/>
              <w:autoSpaceDE w:val="0"/>
              <w:autoSpaceDN w:val="0"/>
              <w:adjustRightInd w:val="0"/>
              <w:jc w:val="center"/>
              <w:rPr>
                <w:color w:val="000000"/>
                <w:spacing w:val="3"/>
              </w:rPr>
            </w:pPr>
            <w:r w:rsidRPr="00BF73D5">
              <w:rPr>
                <w:color w:val="000000"/>
                <w:spacing w:val="3"/>
              </w:rPr>
              <w:t>2 раза в год</w:t>
            </w:r>
          </w:p>
        </w:tc>
        <w:tc>
          <w:tcPr>
            <w:tcW w:w="1492" w:type="dxa"/>
            <w:vAlign w:val="center"/>
          </w:tcPr>
          <w:p w:rsidR="00C96CE1" w:rsidRPr="00BF73D5" w:rsidRDefault="00FC473A" w:rsidP="009C398F">
            <w:pPr>
              <w:widowControl w:val="0"/>
              <w:autoSpaceDE w:val="0"/>
              <w:autoSpaceDN w:val="0"/>
              <w:adjustRightInd w:val="0"/>
              <w:jc w:val="center"/>
              <w:rPr>
                <w:color w:val="000000"/>
                <w:spacing w:val="3"/>
              </w:rPr>
            </w:pPr>
            <w:r>
              <w:rPr>
                <w:color w:val="000000"/>
                <w:spacing w:val="3"/>
              </w:rPr>
              <w:t>1511,14</w:t>
            </w:r>
          </w:p>
        </w:tc>
        <w:tc>
          <w:tcPr>
            <w:tcW w:w="1743" w:type="dxa"/>
            <w:vAlign w:val="center"/>
          </w:tcPr>
          <w:p w:rsidR="00C96CE1" w:rsidRPr="00BF73D5" w:rsidRDefault="009E293A" w:rsidP="00FC473A">
            <w:pPr>
              <w:widowControl w:val="0"/>
              <w:autoSpaceDE w:val="0"/>
              <w:autoSpaceDN w:val="0"/>
              <w:adjustRightInd w:val="0"/>
              <w:jc w:val="center"/>
              <w:rPr>
                <w:color w:val="000000"/>
                <w:spacing w:val="3"/>
              </w:rPr>
            </w:pPr>
            <w:r>
              <w:rPr>
                <w:color w:val="000000"/>
                <w:spacing w:val="3"/>
              </w:rPr>
              <w:t>0,0</w:t>
            </w:r>
            <w:r w:rsidR="00FC473A">
              <w:rPr>
                <w:color w:val="000000"/>
                <w:spacing w:val="3"/>
              </w:rPr>
              <w:t>5</w:t>
            </w:r>
          </w:p>
        </w:tc>
      </w:tr>
      <w:tr w:rsidR="00C96CE1" w:rsidRPr="00BF73D5" w:rsidTr="009C398F">
        <w:trPr>
          <w:trHeight w:val="56"/>
        </w:trPr>
        <w:tc>
          <w:tcPr>
            <w:tcW w:w="10202" w:type="dxa"/>
            <w:gridSpan w:val="5"/>
            <w:vAlign w:val="center"/>
          </w:tcPr>
          <w:p w:rsidR="00C96CE1" w:rsidRPr="00BF73D5" w:rsidRDefault="00C96CE1" w:rsidP="00B67DDD">
            <w:pPr>
              <w:widowControl w:val="0"/>
              <w:autoSpaceDE w:val="0"/>
              <w:autoSpaceDN w:val="0"/>
              <w:adjustRightInd w:val="0"/>
              <w:jc w:val="center"/>
              <w:rPr>
                <w:b/>
                <w:color w:val="000000"/>
                <w:spacing w:val="3"/>
              </w:rPr>
            </w:pPr>
            <w:r w:rsidRPr="00BF73D5">
              <w:rPr>
                <w:b/>
                <w:color w:val="000000"/>
                <w:spacing w:val="3"/>
              </w:rPr>
              <w:t>4. Проведение технических осмотров и мелкий ремонт</w:t>
            </w:r>
          </w:p>
        </w:tc>
      </w:tr>
      <w:tr w:rsidR="00C96CE1" w:rsidRPr="00BF73D5" w:rsidTr="009C398F">
        <w:trPr>
          <w:trHeight w:val="56"/>
        </w:trPr>
        <w:tc>
          <w:tcPr>
            <w:tcW w:w="960" w:type="dxa"/>
          </w:tcPr>
          <w:p w:rsidR="00C96CE1" w:rsidRPr="00BF73D5" w:rsidRDefault="00C96CE1" w:rsidP="00C96CE1">
            <w:pPr>
              <w:widowControl w:val="0"/>
              <w:autoSpaceDE w:val="0"/>
              <w:autoSpaceDN w:val="0"/>
              <w:adjustRightInd w:val="0"/>
              <w:jc w:val="center"/>
              <w:rPr>
                <w:color w:val="000000"/>
                <w:spacing w:val="3"/>
              </w:rPr>
            </w:pPr>
            <w:r w:rsidRPr="00BF73D5">
              <w:rPr>
                <w:color w:val="000000"/>
                <w:spacing w:val="3"/>
              </w:rPr>
              <w:t>4.1.</w:t>
            </w:r>
          </w:p>
        </w:tc>
        <w:tc>
          <w:tcPr>
            <w:tcW w:w="4024" w:type="dxa"/>
          </w:tcPr>
          <w:p w:rsidR="00C96CE1" w:rsidRPr="00BF73D5" w:rsidRDefault="00C96CE1" w:rsidP="009C398F">
            <w:pPr>
              <w:widowControl w:val="0"/>
              <w:autoSpaceDE w:val="0"/>
              <w:autoSpaceDN w:val="0"/>
              <w:adjustRightInd w:val="0"/>
              <w:rPr>
                <w:color w:val="000000"/>
                <w:spacing w:val="3"/>
              </w:rPr>
            </w:pPr>
            <w:r w:rsidRPr="00230627">
              <w:rPr>
                <w:b/>
                <w:i/>
                <w:color w:val="000000"/>
                <w:spacing w:val="3"/>
              </w:rPr>
              <w:t>Система вентиляции</w:t>
            </w:r>
          </w:p>
        </w:tc>
        <w:tc>
          <w:tcPr>
            <w:tcW w:w="1983" w:type="dxa"/>
            <w:vAlign w:val="center"/>
          </w:tcPr>
          <w:p w:rsidR="00C96CE1" w:rsidRPr="00BF73D5" w:rsidRDefault="00C96CE1" w:rsidP="009C398F">
            <w:pPr>
              <w:widowControl w:val="0"/>
              <w:autoSpaceDE w:val="0"/>
              <w:autoSpaceDN w:val="0"/>
              <w:adjustRightInd w:val="0"/>
              <w:jc w:val="center"/>
              <w:rPr>
                <w:color w:val="000000"/>
                <w:spacing w:val="3"/>
              </w:rPr>
            </w:pPr>
          </w:p>
        </w:tc>
        <w:tc>
          <w:tcPr>
            <w:tcW w:w="1492" w:type="dxa"/>
            <w:vAlign w:val="center"/>
          </w:tcPr>
          <w:p w:rsidR="00C96CE1" w:rsidRPr="00BF73D5" w:rsidRDefault="00C96CE1" w:rsidP="009C398F">
            <w:pPr>
              <w:widowControl w:val="0"/>
              <w:autoSpaceDE w:val="0"/>
              <w:autoSpaceDN w:val="0"/>
              <w:adjustRightInd w:val="0"/>
              <w:jc w:val="center"/>
              <w:rPr>
                <w:color w:val="000000"/>
                <w:spacing w:val="3"/>
              </w:rPr>
            </w:pPr>
          </w:p>
        </w:tc>
        <w:tc>
          <w:tcPr>
            <w:tcW w:w="1743" w:type="dxa"/>
            <w:vAlign w:val="center"/>
          </w:tcPr>
          <w:p w:rsidR="00C96CE1" w:rsidRPr="00BF73D5" w:rsidRDefault="00C96CE1" w:rsidP="009C398F">
            <w:pPr>
              <w:widowControl w:val="0"/>
              <w:autoSpaceDE w:val="0"/>
              <w:autoSpaceDN w:val="0"/>
              <w:adjustRightInd w:val="0"/>
              <w:jc w:val="center"/>
              <w:rPr>
                <w:color w:val="000000"/>
                <w:spacing w:val="3"/>
              </w:rPr>
            </w:pPr>
          </w:p>
        </w:tc>
      </w:tr>
      <w:tr w:rsidR="00C96CE1" w:rsidRPr="00BF73D5" w:rsidTr="009C398F">
        <w:trPr>
          <w:trHeight w:val="56"/>
        </w:trPr>
        <w:tc>
          <w:tcPr>
            <w:tcW w:w="960" w:type="dxa"/>
          </w:tcPr>
          <w:p w:rsidR="00C96CE1" w:rsidRPr="008D07CE" w:rsidRDefault="00C96CE1" w:rsidP="00C96CE1">
            <w:pPr>
              <w:widowControl w:val="0"/>
              <w:autoSpaceDE w:val="0"/>
              <w:autoSpaceDN w:val="0"/>
              <w:adjustRightInd w:val="0"/>
              <w:jc w:val="center"/>
              <w:rPr>
                <w:color w:val="000000"/>
                <w:spacing w:val="3"/>
              </w:rPr>
            </w:pPr>
            <w:r>
              <w:rPr>
                <w:color w:val="000000"/>
                <w:spacing w:val="3"/>
              </w:rPr>
              <w:t>4.1.1.</w:t>
            </w:r>
          </w:p>
        </w:tc>
        <w:tc>
          <w:tcPr>
            <w:tcW w:w="4024" w:type="dxa"/>
          </w:tcPr>
          <w:p w:rsidR="00C96CE1" w:rsidRDefault="00C96CE1" w:rsidP="009C398F">
            <w:pPr>
              <w:widowControl w:val="0"/>
              <w:autoSpaceDE w:val="0"/>
              <w:autoSpaceDN w:val="0"/>
              <w:adjustRightInd w:val="0"/>
              <w:rPr>
                <w:color w:val="000000"/>
                <w:spacing w:val="3"/>
              </w:rPr>
            </w:pPr>
            <w:r w:rsidRPr="00230627">
              <w:rPr>
                <w:color w:val="000000"/>
                <w:spacing w:val="3"/>
              </w:rPr>
              <w:t>Проверка исправности канализационных вытяжек. Прочистка засоренных вентиляционных каналов</w:t>
            </w:r>
            <w:r>
              <w:rPr>
                <w:color w:val="000000"/>
                <w:spacing w:val="3"/>
              </w:rPr>
              <w:t>.</w:t>
            </w:r>
          </w:p>
          <w:p w:rsidR="00C96CE1" w:rsidRPr="008D07CE" w:rsidRDefault="00C96CE1" w:rsidP="009C398F">
            <w:pPr>
              <w:widowControl w:val="0"/>
              <w:autoSpaceDE w:val="0"/>
              <w:autoSpaceDN w:val="0"/>
              <w:adjustRightInd w:val="0"/>
              <w:rPr>
                <w:color w:val="000000"/>
                <w:spacing w:val="3"/>
              </w:rPr>
            </w:pPr>
            <w:r w:rsidRPr="00230627">
              <w:rPr>
                <w:color w:val="000000"/>
                <w:spacing w:val="3"/>
              </w:rPr>
              <w:t>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983" w:type="dxa"/>
            <w:vAlign w:val="center"/>
          </w:tcPr>
          <w:p w:rsidR="00C96CE1" w:rsidRPr="00BF73D5" w:rsidRDefault="00C96CE1" w:rsidP="009C398F">
            <w:pPr>
              <w:widowControl w:val="0"/>
              <w:autoSpaceDE w:val="0"/>
              <w:autoSpaceDN w:val="0"/>
              <w:adjustRightInd w:val="0"/>
              <w:jc w:val="center"/>
              <w:rPr>
                <w:color w:val="000000"/>
                <w:spacing w:val="3"/>
              </w:rPr>
            </w:pPr>
            <w:r w:rsidRPr="00BF73D5">
              <w:rPr>
                <w:color w:val="000000"/>
                <w:spacing w:val="3"/>
              </w:rPr>
              <w:t>1 раз в год</w:t>
            </w:r>
          </w:p>
        </w:tc>
        <w:tc>
          <w:tcPr>
            <w:tcW w:w="1492" w:type="dxa"/>
            <w:vAlign w:val="center"/>
          </w:tcPr>
          <w:p w:rsidR="00C96CE1" w:rsidRPr="00BF73D5" w:rsidRDefault="006021AE" w:rsidP="009C398F">
            <w:pPr>
              <w:widowControl w:val="0"/>
              <w:autoSpaceDE w:val="0"/>
              <w:autoSpaceDN w:val="0"/>
              <w:adjustRightInd w:val="0"/>
              <w:jc w:val="center"/>
              <w:rPr>
                <w:color w:val="000000"/>
                <w:spacing w:val="3"/>
              </w:rPr>
            </w:pPr>
            <w:r>
              <w:rPr>
                <w:color w:val="000000"/>
                <w:spacing w:val="3"/>
              </w:rPr>
              <w:t>3</w:t>
            </w:r>
            <w:r w:rsidR="00FC473A">
              <w:rPr>
                <w:color w:val="000000"/>
                <w:spacing w:val="3"/>
              </w:rPr>
              <w:t>351,74</w:t>
            </w:r>
          </w:p>
        </w:tc>
        <w:tc>
          <w:tcPr>
            <w:tcW w:w="1743" w:type="dxa"/>
            <w:vAlign w:val="center"/>
          </w:tcPr>
          <w:p w:rsidR="00C96CE1" w:rsidRPr="00BF73D5" w:rsidRDefault="006021AE" w:rsidP="00FC473A">
            <w:pPr>
              <w:widowControl w:val="0"/>
              <w:autoSpaceDE w:val="0"/>
              <w:autoSpaceDN w:val="0"/>
              <w:adjustRightInd w:val="0"/>
              <w:jc w:val="center"/>
              <w:rPr>
                <w:color w:val="000000"/>
                <w:spacing w:val="3"/>
              </w:rPr>
            </w:pPr>
            <w:r>
              <w:rPr>
                <w:color w:val="000000"/>
                <w:spacing w:val="3"/>
              </w:rPr>
              <w:t>0,1</w:t>
            </w:r>
            <w:r w:rsidR="00FC473A">
              <w:rPr>
                <w:color w:val="000000"/>
                <w:spacing w:val="3"/>
              </w:rPr>
              <w:t>1</w:t>
            </w:r>
          </w:p>
        </w:tc>
      </w:tr>
      <w:tr w:rsidR="00C96CE1" w:rsidRPr="00BF73D5" w:rsidTr="009C398F">
        <w:trPr>
          <w:trHeight w:val="56"/>
        </w:trPr>
        <w:tc>
          <w:tcPr>
            <w:tcW w:w="960" w:type="dxa"/>
          </w:tcPr>
          <w:p w:rsidR="00C96CE1" w:rsidRPr="00BF73D5" w:rsidRDefault="00C96CE1" w:rsidP="00C96CE1">
            <w:pPr>
              <w:widowControl w:val="0"/>
              <w:autoSpaceDE w:val="0"/>
              <w:autoSpaceDN w:val="0"/>
              <w:adjustRightInd w:val="0"/>
              <w:jc w:val="center"/>
              <w:rPr>
                <w:color w:val="000000"/>
                <w:spacing w:val="3"/>
              </w:rPr>
            </w:pPr>
            <w:r w:rsidRPr="00BF73D5">
              <w:rPr>
                <w:color w:val="000000"/>
                <w:spacing w:val="3"/>
              </w:rPr>
              <w:t>4.2.</w:t>
            </w:r>
          </w:p>
        </w:tc>
        <w:tc>
          <w:tcPr>
            <w:tcW w:w="4024" w:type="dxa"/>
          </w:tcPr>
          <w:p w:rsidR="00C96CE1" w:rsidRPr="00BF73D5" w:rsidRDefault="00C96CE1" w:rsidP="009C398F">
            <w:pPr>
              <w:widowControl w:val="0"/>
              <w:autoSpaceDE w:val="0"/>
              <w:autoSpaceDN w:val="0"/>
              <w:adjustRightInd w:val="0"/>
              <w:rPr>
                <w:color w:val="000000"/>
                <w:spacing w:val="3"/>
              </w:rPr>
            </w:pPr>
            <w:r w:rsidRPr="00230627">
              <w:rPr>
                <w:b/>
                <w:i/>
                <w:color w:val="000000"/>
                <w:spacing w:val="3"/>
              </w:rPr>
              <w:t>Электротехнические устройства</w:t>
            </w:r>
          </w:p>
        </w:tc>
        <w:tc>
          <w:tcPr>
            <w:tcW w:w="1983" w:type="dxa"/>
            <w:vAlign w:val="center"/>
          </w:tcPr>
          <w:p w:rsidR="00C96CE1" w:rsidRPr="00BF73D5" w:rsidRDefault="00C96CE1" w:rsidP="009C398F">
            <w:pPr>
              <w:widowControl w:val="0"/>
              <w:autoSpaceDE w:val="0"/>
              <w:autoSpaceDN w:val="0"/>
              <w:adjustRightInd w:val="0"/>
              <w:jc w:val="center"/>
              <w:rPr>
                <w:color w:val="000000"/>
                <w:spacing w:val="3"/>
              </w:rPr>
            </w:pPr>
          </w:p>
        </w:tc>
        <w:tc>
          <w:tcPr>
            <w:tcW w:w="1492" w:type="dxa"/>
            <w:vAlign w:val="center"/>
          </w:tcPr>
          <w:p w:rsidR="00C96CE1" w:rsidRPr="00BF73D5" w:rsidRDefault="00C96CE1" w:rsidP="009C398F">
            <w:pPr>
              <w:widowControl w:val="0"/>
              <w:autoSpaceDE w:val="0"/>
              <w:autoSpaceDN w:val="0"/>
              <w:adjustRightInd w:val="0"/>
              <w:jc w:val="center"/>
              <w:rPr>
                <w:color w:val="000000"/>
                <w:spacing w:val="3"/>
              </w:rPr>
            </w:pPr>
          </w:p>
        </w:tc>
        <w:tc>
          <w:tcPr>
            <w:tcW w:w="1743" w:type="dxa"/>
            <w:vAlign w:val="center"/>
          </w:tcPr>
          <w:p w:rsidR="00C96CE1" w:rsidRPr="00BF73D5" w:rsidRDefault="00C96CE1" w:rsidP="009C398F">
            <w:pPr>
              <w:widowControl w:val="0"/>
              <w:autoSpaceDE w:val="0"/>
              <w:autoSpaceDN w:val="0"/>
              <w:adjustRightInd w:val="0"/>
              <w:jc w:val="center"/>
              <w:rPr>
                <w:color w:val="000000"/>
                <w:spacing w:val="3"/>
              </w:rPr>
            </w:pPr>
          </w:p>
        </w:tc>
      </w:tr>
      <w:tr w:rsidR="000372F8" w:rsidRPr="00BF73D5" w:rsidTr="009C398F">
        <w:trPr>
          <w:trHeight w:val="56"/>
        </w:trPr>
        <w:tc>
          <w:tcPr>
            <w:tcW w:w="960" w:type="dxa"/>
          </w:tcPr>
          <w:p w:rsidR="000372F8" w:rsidRPr="00BF73D5" w:rsidRDefault="000372F8" w:rsidP="000372F8">
            <w:pPr>
              <w:widowControl w:val="0"/>
              <w:autoSpaceDE w:val="0"/>
              <w:autoSpaceDN w:val="0"/>
              <w:adjustRightInd w:val="0"/>
              <w:jc w:val="center"/>
              <w:rPr>
                <w:color w:val="000000"/>
                <w:spacing w:val="3"/>
              </w:rPr>
            </w:pPr>
            <w:r w:rsidRPr="00BF73D5">
              <w:rPr>
                <w:color w:val="000000"/>
                <w:spacing w:val="3"/>
              </w:rPr>
              <w:t>4.2.</w:t>
            </w:r>
            <w:r>
              <w:rPr>
                <w:color w:val="000000"/>
                <w:spacing w:val="3"/>
              </w:rPr>
              <w:t>1.</w:t>
            </w:r>
          </w:p>
        </w:tc>
        <w:tc>
          <w:tcPr>
            <w:tcW w:w="4024" w:type="dxa"/>
          </w:tcPr>
          <w:p w:rsidR="000372F8" w:rsidRPr="008D07CE" w:rsidRDefault="000372F8" w:rsidP="009C398F">
            <w:pPr>
              <w:widowControl w:val="0"/>
              <w:autoSpaceDE w:val="0"/>
              <w:autoSpaceDN w:val="0"/>
              <w:adjustRightInd w:val="0"/>
              <w:rPr>
                <w:color w:val="000000"/>
                <w:spacing w:val="3"/>
              </w:rPr>
            </w:pPr>
            <w:r w:rsidRPr="002145D5">
              <w:rPr>
                <w:color w:val="000000"/>
                <w:spacing w:val="3"/>
              </w:rPr>
              <w:t>Проверка заземления оболочки электрокабеля, замеры сопротивления изоляции проводов в местах общего пользования и подвалах. Укрепление электропроводки. Устранение незначительных неисправностей электротехнических устройств.</w:t>
            </w:r>
          </w:p>
        </w:tc>
        <w:tc>
          <w:tcPr>
            <w:tcW w:w="1983" w:type="dxa"/>
            <w:vAlign w:val="center"/>
          </w:tcPr>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2 раза в год</w:t>
            </w:r>
          </w:p>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(коэффициент период.-1)</w:t>
            </w:r>
          </w:p>
        </w:tc>
        <w:tc>
          <w:tcPr>
            <w:tcW w:w="1492" w:type="dxa"/>
            <w:vAlign w:val="center"/>
          </w:tcPr>
          <w:p w:rsidR="000372F8" w:rsidRPr="00BF73D5" w:rsidRDefault="006021AE" w:rsidP="009C398F">
            <w:pPr>
              <w:widowControl w:val="0"/>
              <w:autoSpaceDE w:val="0"/>
              <w:autoSpaceDN w:val="0"/>
              <w:adjustRightInd w:val="0"/>
              <w:jc w:val="center"/>
              <w:rPr>
                <w:color w:val="000000"/>
                <w:spacing w:val="3"/>
              </w:rPr>
            </w:pPr>
            <w:r>
              <w:rPr>
                <w:color w:val="000000"/>
                <w:spacing w:val="3"/>
              </w:rPr>
              <w:t>1</w:t>
            </w:r>
            <w:r w:rsidR="00FC473A">
              <w:rPr>
                <w:color w:val="000000"/>
                <w:spacing w:val="3"/>
              </w:rPr>
              <w:t>5996,96</w:t>
            </w:r>
          </w:p>
        </w:tc>
        <w:tc>
          <w:tcPr>
            <w:tcW w:w="1743" w:type="dxa"/>
            <w:vAlign w:val="center"/>
          </w:tcPr>
          <w:p w:rsidR="000372F8" w:rsidRPr="00BF73D5" w:rsidRDefault="006021AE" w:rsidP="00FC473A">
            <w:pPr>
              <w:widowControl w:val="0"/>
              <w:autoSpaceDE w:val="0"/>
              <w:autoSpaceDN w:val="0"/>
              <w:adjustRightInd w:val="0"/>
              <w:jc w:val="center"/>
              <w:rPr>
                <w:color w:val="000000"/>
                <w:spacing w:val="3"/>
              </w:rPr>
            </w:pPr>
            <w:r>
              <w:rPr>
                <w:color w:val="000000"/>
                <w:spacing w:val="3"/>
              </w:rPr>
              <w:t>0,</w:t>
            </w:r>
            <w:r w:rsidR="00FC473A">
              <w:rPr>
                <w:color w:val="000000"/>
                <w:spacing w:val="3"/>
              </w:rPr>
              <w:t>53</w:t>
            </w:r>
          </w:p>
        </w:tc>
      </w:tr>
      <w:tr w:rsidR="00C90B2B" w:rsidRPr="00BF73D5" w:rsidTr="009C398F">
        <w:trPr>
          <w:trHeight w:val="56"/>
        </w:trPr>
        <w:tc>
          <w:tcPr>
            <w:tcW w:w="960" w:type="dxa"/>
          </w:tcPr>
          <w:p w:rsidR="00C90B2B" w:rsidRPr="00BF73D5" w:rsidRDefault="00C90B2B" w:rsidP="00C90B2B">
            <w:pPr>
              <w:widowControl w:val="0"/>
              <w:autoSpaceDE w:val="0"/>
              <w:autoSpaceDN w:val="0"/>
              <w:adjustRightInd w:val="0"/>
              <w:jc w:val="center"/>
              <w:rPr>
                <w:color w:val="000000"/>
                <w:spacing w:val="3"/>
              </w:rPr>
            </w:pPr>
            <w:r>
              <w:rPr>
                <w:color w:val="000000"/>
                <w:spacing w:val="3"/>
              </w:rPr>
              <w:t>4.2.2.</w:t>
            </w:r>
          </w:p>
        </w:tc>
        <w:tc>
          <w:tcPr>
            <w:tcW w:w="4024" w:type="dxa"/>
          </w:tcPr>
          <w:p w:rsidR="00C90B2B" w:rsidRPr="002145D5" w:rsidRDefault="00C90B2B" w:rsidP="009C398F">
            <w:pPr>
              <w:ind w:firstLine="25"/>
              <w:rPr>
                <w:color w:val="000000"/>
                <w:spacing w:val="3"/>
              </w:rPr>
            </w:pPr>
            <w:r w:rsidRPr="002145D5">
              <w:rPr>
                <w:color w:val="000000"/>
                <w:spacing w:val="3"/>
              </w:rPr>
              <w:t>Замена ламп светильников внутриквартального освещения</w:t>
            </w:r>
          </w:p>
        </w:tc>
        <w:tc>
          <w:tcPr>
            <w:tcW w:w="1983" w:type="dxa"/>
            <w:vAlign w:val="center"/>
          </w:tcPr>
          <w:p w:rsidR="00C90B2B" w:rsidRPr="008D07CE" w:rsidRDefault="00C90B2B" w:rsidP="009C398F">
            <w:pPr>
              <w:widowControl w:val="0"/>
              <w:autoSpaceDE w:val="0"/>
              <w:autoSpaceDN w:val="0"/>
              <w:adjustRightInd w:val="0"/>
              <w:jc w:val="center"/>
              <w:rPr>
                <w:color w:val="000000"/>
                <w:spacing w:val="3"/>
              </w:rPr>
            </w:pPr>
            <w:r w:rsidRPr="002C186C">
              <w:rPr>
                <w:color w:val="000000"/>
                <w:spacing w:val="3"/>
              </w:rPr>
              <w:t>по необходимости</w:t>
            </w:r>
          </w:p>
        </w:tc>
        <w:tc>
          <w:tcPr>
            <w:tcW w:w="1492" w:type="dxa"/>
            <w:vAlign w:val="center"/>
          </w:tcPr>
          <w:p w:rsidR="00C90B2B" w:rsidRPr="00BF73D5" w:rsidRDefault="00FC473A" w:rsidP="009C398F">
            <w:pPr>
              <w:widowControl w:val="0"/>
              <w:autoSpaceDE w:val="0"/>
              <w:autoSpaceDN w:val="0"/>
              <w:adjustRightInd w:val="0"/>
              <w:jc w:val="center"/>
              <w:rPr>
                <w:color w:val="000000"/>
                <w:spacing w:val="3"/>
              </w:rPr>
            </w:pPr>
            <w:r>
              <w:rPr>
                <w:color w:val="000000"/>
                <w:spacing w:val="3"/>
              </w:rPr>
              <w:t>545,02</w:t>
            </w:r>
          </w:p>
        </w:tc>
        <w:tc>
          <w:tcPr>
            <w:tcW w:w="1743" w:type="dxa"/>
            <w:vAlign w:val="center"/>
          </w:tcPr>
          <w:p w:rsidR="00C90B2B" w:rsidRPr="00BF73D5" w:rsidRDefault="009E293A" w:rsidP="009C398F">
            <w:pPr>
              <w:widowControl w:val="0"/>
              <w:autoSpaceDE w:val="0"/>
              <w:autoSpaceDN w:val="0"/>
              <w:adjustRightInd w:val="0"/>
              <w:jc w:val="center"/>
              <w:rPr>
                <w:color w:val="000000"/>
                <w:spacing w:val="3"/>
              </w:rPr>
            </w:pPr>
            <w:r>
              <w:rPr>
                <w:color w:val="000000"/>
                <w:spacing w:val="3"/>
              </w:rPr>
              <w:t>0,02</w:t>
            </w:r>
          </w:p>
        </w:tc>
      </w:tr>
      <w:tr w:rsidR="000372F8" w:rsidRPr="00BF73D5" w:rsidTr="009C398F">
        <w:trPr>
          <w:trHeight w:val="56"/>
        </w:trPr>
        <w:tc>
          <w:tcPr>
            <w:tcW w:w="960" w:type="dxa"/>
          </w:tcPr>
          <w:p w:rsidR="000372F8" w:rsidRPr="00BF73D5" w:rsidRDefault="000372F8" w:rsidP="00B67DDD">
            <w:pPr>
              <w:widowControl w:val="0"/>
              <w:autoSpaceDE w:val="0"/>
              <w:autoSpaceDN w:val="0"/>
              <w:adjustRightInd w:val="0"/>
              <w:jc w:val="center"/>
              <w:rPr>
                <w:color w:val="000000"/>
                <w:spacing w:val="3"/>
              </w:rPr>
            </w:pPr>
            <w:r>
              <w:rPr>
                <w:color w:val="000000"/>
                <w:spacing w:val="3"/>
              </w:rPr>
              <w:t>4.2.</w:t>
            </w:r>
            <w:r w:rsidR="00B67DDD">
              <w:rPr>
                <w:color w:val="000000"/>
                <w:spacing w:val="3"/>
              </w:rPr>
              <w:t>3</w:t>
            </w:r>
            <w:r>
              <w:rPr>
                <w:color w:val="000000"/>
                <w:spacing w:val="3"/>
              </w:rPr>
              <w:t>.</w:t>
            </w:r>
          </w:p>
        </w:tc>
        <w:tc>
          <w:tcPr>
            <w:tcW w:w="4024" w:type="dxa"/>
          </w:tcPr>
          <w:p w:rsidR="000372F8" w:rsidRPr="008D07CE" w:rsidRDefault="000372F8" w:rsidP="009C398F">
            <w:pPr>
              <w:widowControl w:val="0"/>
              <w:autoSpaceDE w:val="0"/>
              <w:autoSpaceDN w:val="0"/>
              <w:adjustRightInd w:val="0"/>
              <w:rPr>
                <w:color w:val="000000"/>
                <w:spacing w:val="3"/>
              </w:rPr>
            </w:pPr>
            <w:r w:rsidRPr="002145D5">
              <w:rPr>
                <w:color w:val="000000"/>
                <w:spacing w:val="3"/>
              </w:rPr>
              <w:t>Замена ламп освещения МОП</w:t>
            </w:r>
          </w:p>
        </w:tc>
        <w:tc>
          <w:tcPr>
            <w:tcW w:w="1983" w:type="dxa"/>
            <w:vAlign w:val="center"/>
          </w:tcPr>
          <w:p w:rsidR="000372F8" w:rsidRPr="00BF73D5" w:rsidRDefault="00C90B2B" w:rsidP="009C398F">
            <w:pPr>
              <w:widowControl w:val="0"/>
              <w:autoSpaceDE w:val="0"/>
              <w:autoSpaceDN w:val="0"/>
              <w:adjustRightInd w:val="0"/>
              <w:jc w:val="center"/>
              <w:rPr>
                <w:color w:val="000000"/>
                <w:spacing w:val="3"/>
              </w:rPr>
            </w:pPr>
            <w:r w:rsidRPr="00C90B2B">
              <w:rPr>
                <w:color w:val="000000"/>
                <w:spacing w:val="3"/>
              </w:rPr>
              <w:t>по необходимости</w:t>
            </w:r>
          </w:p>
        </w:tc>
        <w:tc>
          <w:tcPr>
            <w:tcW w:w="1492" w:type="dxa"/>
            <w:vAlign w:val="center"/>
          </w:tcPr>
          <w:p w:rsidR="000372F8" w:rsidRPr="00BF73D5" w:rsidRDefault="00FC473A" w:rsidP="009C398F">
            <w:pPr>
              <w:widowControl w:val="0"/>
              <w:autoSpaceDE w:val="0"/>
              <w:autoSpaceDN w:val="0"/>
              <w:adjustRightInd w:val="0"/>
              <w:jc w:val="center"/>
              <w:rPr>
                <w:color w:val="000000"/>
                <w:spacing w:val="3"/>
              </w:rPr>
            </w:pPr>
            <w:r>
              <w:rPr>
                <w:color w:val="000000"/>
                <w:spacing w:val="3"/>
              </w:rPr>
              <w:t>10199,00</w:t>
            </w:r>
          </w:p>
        </w:tc>
        <w:tc>
          <w:tcPr>
            <w:tcW w:w="1743" w:type="dxa"/>
            <w:vAlign w:val="center"/>
          </w:tcPr>
          <w:p w:rsidR="000372F8" w:rsidRPr="00BF73D5" w:rsidRDefault="006021AE" w:rsidP="00FC473A">
            <w:pPr>
              <w:widowControl w:val="0"/>
              <w:autoSpaceDE w:val="0"/>
              <w:autoSpaceDN w:val="0"/>
              <w:adjustRightInd w:val="0"/>
              <w:jc w:val="center"/>
              <w:rPr>
                <w:color w:val="000000"/>
                <w:spacing w:val="3"/>
              </w:rPr>
            </w:pPr>
            <w:r>
              <w:rPr>
                <w:color w:val="000000"/>
                <w:spacing w:val="3"/>
              </w:rPr>
              <w:t>0,</w:t>
            </w:r>
            <w:r w:rsidR="00FC473A">
              <w:rPr>
                <w:color w:val="000000"/>
                <w:spacing w:val="3"/>
              </w:rPr>
              <w:t>44</w:t>
            </w:r>
          </w:p>
        </w:tc>
      </w:tr>
      <w:tr w:rsidR="000372F8" w:rsidRPr="00BF73D5" w:rsidTr="009C398F">
        <w:trPr>
          <w:trHeight w:val="56"/>
        </w:trPr>
        <w:tc>
          <w:tcPr>
            <w:tcW w:w="960" w:type="dxa"/>
          </w:tcPr>
          <w:p w:rsidR="000372F8" w:rsidRPr="00BF73D5" w:rsidRDefault="000372F8" w:rsidP="00B67DDD">
            <w:pPr>
              <w:widowControl w:val="0"/>
              <w:autoSpaceDE w:val="0"/>
              <w:autoSpaceDN w:val="0"/>
              <w:adjustRightInd w:val="0"/>
              <w:jc w:val="center"/>
              <w:rPr>
                <w:color w:val="000000"/>
                <w:spacing w:val="3"/>
              </w:rPr>
            </w:pPr>
            <w:r w:rsidRPr="00BF73D5">
              <w:rPr>
                <w:color w:val="000000"/>
                <w:spacing w:val="3"/>
              </w:rPr>
              <w:t>4.</w:t>
            </w:r>
            <w:r>
              <w:rPr>
                <w:color w:val="000000"/>
                <w:spacing w:val="3"/>
              </w:rPr>
              <w:t>2.</w:t>
            </w:r>
            <w:r w:rsidR="00B67DDD">
              <w:rPr>
                <w:color w:val="000000"/>
                <w:spacing w:val="3"/>
              </w:rPr>
              <w:t>4</w:t>
            </w:r>
            <w:r w:rsidRPr="00BF73D5">
              <w:rPr>
                <w:color w:val="000000"/>
                <w:spacing w:val="3"/>
              </w:rPr>
              <w:t>.</w:t>
            </w:r>
          </w:p>
        </w:tc>
        <w:tc>
          <w:tcPr>
            <w:tcW w:w="4024" w:type="dxa"/>
          </w:tcPr>
          <w:p w:rsidR="000372F8" w:rsidRPr="00BF73D5" w:rsidRDefault="000372F8" w:rsidP="009C398F">
            <w:pPr>
              <w:widowControl w:val="0"/>
              <w:autoSpaceDE w:val="0"/>
              <w:autoSpaceDN w:val="0"/>
              <w:adjustRightInd w:val="0"/>
              <w:rPr>
                <w:color w:val="000000"/>
                <w:spacing w:val="3"/>
              </w:rPr>
            </w:pPr>
            <w:r w:rsidRPr="00BF73D5">
              <w:rPr>
                <w:color w:val="000000"/>
                <w:spacing w:val="3"/>
              </w:rPr>
              <w:t xml:space="preserve">Обслуживание электроплит </w:t>
            </w:r>
          </w:p>
        </w:tc>
        <w:tc>
          <w:tcPr>
            <w:tcW w:w="1983" w:type="dxa"/>
            <w:vAlign w:val="center"/>
          </w:tcPr>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1 раз в год</w:t>
            </w:r>
          </w:p>
        </w:tc>
        <w:tc>
          <w:tcPr>
            <w:tcW w:w="1492" w:type="dxa"/>
            <w:vAlign w:val="center"/>
          </w:tcPr>
          <w:p w:rsidR="000372F8" w:rsidRPr="00BF73D5" w:rsidRDefault="006021AE" w:rsidP="009C398F">
            <w:pPr>
              <w:widowControl w:val="0"/>
              <w:autoSpaceDE w:val="0"/>
              <w:autoSpaceDN w:val="0"/>
              <w:adjustRightInd w:val="0"/>
              <w:jc w:val="center"/>
              <w:rPr>
                <w:color w:val="000000"/>
                <w:spacing w:val="3"/>
              </w:rPr>
            </w:pPr>
            <w:r>
              <w:rPr>
                <w:color w:val="000000"/>
                <w:spacing w:val="3"/>
              </w:rPr>
              <w:t>1</w:t>
            </w:r>
            <w:r w:rsidR="00FC473A">
              <w:rPr>
                <w:color w:val="000000"/>
                <w:spacing w:val="3"/>
              </w:rPr>
              <w:t>679,60</w:t>
            </w:r>
          </w:p>
        </w:tc>
        <w:tc>
          <w:tcPr>
            <w:tcW w:w="1743" w:type="dxa"/>
            <w:vAlign w:val="center"/>
          </w:tcPr>
          <w:p w:rsidR="000372F8" w:rsidRPr="00BF73D5" w:rsidRDefault="006021AE" w:rsidP="00FC473A">
            <w:pPr>
              <w:widowControl w:val="0"/>
              <w:autoSpaceDE w:val="0"/>
              <w:autoSpaceDN w:val="0"/>
              <w:adjustRightInd w:val="0"/>
              <w:jc w:val="center"/>
              <w:rPr>
                <w:color w:val="000000"/>
                <w:spacing w:val="3"/>
              </w:rPr>
            </w:pPr>
            <w:r>
              <w:rPr>
                <w:color w:val="000000"/>
                <w:spacing w:val="3"/>
              </w:rPr>
              <w:t>0,0</w:t>
            </w:r>
            <w:r w:rsidR="00FC473A">
              <w:rPr>
                <w:color w:val="000000"/>
                <w:spacing w:val="3"/>
              </w:rPr>
              <w:t>7</w:t>
            </w:r>
          </w:p>
        </w:tc>
      </w:tr>
      <w:tr w:rsidR="000372F8" w:rsidRPr="00BF73D5" w:rsidTr="009C398F">
        <w:trPr>
          <w:trHeight w:val="56"/>
        </w:trPr>
        <w:tc>
          <w:tcPr>
            <w:tcW w:w="960" w:type="dxa"/>
          </w:tcPr>
          <w:p w:rsidR="000372F8" w:rsidRPr="00BF73D5" w:rsidRDefault="000372F8" w:rsidP="000372F8">
            <w:pPr>
              <w:widowControl w:val="0"/>
              <w:autoSpaceDE w:val="0"/>
              <w:autoSpaceDN w:val="0"/>
              <w:adjustRightInd w:val="0"/>
              <w:jc w:val="center"/>
              <w:rPr>
                <w:color w:val="000000"/>
                <w:spacing w:val="3"/>
              </w:rPr>
            </w:pPr>
            <w:r w:rsidRPr="00BF73D5">
              <w:rPr>
                <w:color w:val="000000"/>
                <w:spacing w:val="3"/>
              </w:rPr>
              <w:lastRenderedPageBreak/>
              <w:t>4.</w:t>
            </w:r>
            <w:r>
              <w:rPr>
                <w:color w:val="000000"/>
                <w:spacing w:val="3"/>
              </w:rPr>
              <w:t>3</w:t>
            </w:r>
            <w:r w:rsidRPr="00BF73D5">
              <w:rPr>
                <w:color w:val="000000"/>
                <w:spacing w:val="3"/>
              </w:rPr>
              <w:t>.</w:t>
            </w:r>
          </w:p>
        </w:tc>
        <w:tc>
          <w:tcPr>
            <w:tcW w:w="4024" w:type="dxa"/>
          </w:tcPr>
          <w:p w:rsidR="000372F8" w:rsidRPr="00BF73D5" w:rsidRDefault="000372F8" w:rsidP="009C398F">
            <w:pPr>
              <w:widowControl w:val="0"/>
              <w:autoSpaceDE w:val="0"/>
              <w:autoSpaceDN w:val="0"/>
              <w:adjustRightInd w:val="0"/>
              <w:rPr>
                <w:color w:val="000000"/>
                <w:spacing w:val="3"/>
              </w:rPr>
            </w:pPr>
            <w:r w:rsidRPr="00BF73D5">
              <w:rPr>
                <w:color w:val="000000"/>
                <w:spacing w:val="3"/>
              </w:rPr>
              <w:t xml:space="preserve">Обслуживание пожарной сигнализации </w:t>
            </w:r>
          </w:p>
        </w:tc>
        <w:tc>
          <w:tcPr>
            <w:tcW w:w="1983" w:type="dxa"/>
            <w:vAlign w:val="center"/>
          </w:tcPr>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1 раз в месяц</w:t>
            </w:r>
          </w:p>
        </w:tc>
        <w:tc>
          <w:tcPr>
            <w:tcW w:w="1492" w:type="dxa"/>
            <w:vAlign w:val="center"/>
          </w:tcPr>
          <w:p w:rsidR="000372F8" w:rsidRPr="00BF73D5" w:rsidRDefault="006021AE" w:rsidP="009C398F">
            <w:pPr>
              <w:widowControl w:val="0"/>
              <w:autoSpaceDE w:val="0"/>
              <w:autoSpaceDN w:val="0"/>
              <w:adjustRightInd w:val="0"/>
              <w:jc w:val="center"/>
              <w:rPr>
                <w:color w:val="000000"/>
                <w:spacing w:val="3"/>
              </w:rPr>
            </w:pPr>
            <w:r>
              <w:rPr>
                <w:color w:val="000000"/>
                <w:spacing w:val="3"/>
              </w:rPr>
              <w:t>5</w:t>
            </w:r>
            <w:r w:rsidR="00FC473A">
              <w:rPr>
                <w:color w:val="000000"/>
                <w:spacing w:val="3"/>
              </w:rPr>
              <w:t>4423,24</w:t>
            </w:r>
          </w:p>
        </w:tc>
        <w:tc>
          <w:tcPr>
            <w:tcW w:w="1743" w:type="dxa"/>
            <w:vAlign w:val="center"/>
          </w:tcPr>
          <w:p w:rsidR="000372F8" w:rsidRPr="00BF73D5" w:rsidRDefault="006021AE" w:rsidP="00FC473A">
            <w:pPr>
              <w:widowControl w:val="0"/>
              <w:autoSpaceDE w:val="0"/>
              <w:autoSpaceDN w:val="0"/>
              <w:adjustRightInd w:val="0"/>
              <w:jc w:val="center"/>
              <w:rPr>
                <w:color w:val="000000"/>
                <w:spacing w:val="3"/>
              </w:rPr>
            </w:pPr>
            <w:r>
              <w:rPr>
                <w:color w:val="000000"/>
                <w:spacing w:val="3"/>
              </w:rPr>
              <w:t>1,</w:t>
            </w:r>
            <w:r w:rsidR="00FC473A">
              <w:rPr>
                <w:color w:val="000000"/>
                <w:spacing w:val="3"/>
              </w:rPr>
              <w:t>79</w:t>
            </w:r>
          </w:p>
        </w:tc>
      </w:tr>
      <w:tr w:rsidR="000372F8" w:rsidRPr="00BF73D5" w:rsidTr="009C398F">
        <w:trPr>
          <w:trHeight w:val="56"/>
        </w:trPr>
        <w:tc>
          <w:tcPr>
            <w:tcW w:w="960" w:type="dxa"/>
          </w:tcPr>
          <w:p w:rsidR="000372F8" w:rsidRPr="008D07CE" w:rsidRDefault="000372F8" w:rsidP="000372F8">
            <w:pPr>
              <w:widowControl w:val="0"/>
              <w:autoSpaceDE w:val="0"/>
              <w:autoSpaceDN w:val="0"/>
              <w:adjustRightInd w:val="0"/>
              <w:jc w:val="center"/>
              <w:rPr>
                <w:color w:val="000000"/>
                <w:spacing w:val="3"/>
              </w:rPr>
            </w:pPr>
            <w:r>
              <w:rPr>
                <w:color w:val="000000"/>
                <w:spacing w:val="3"/>
              </w:rPr>
              <w:t>4.4</w:t>
            </w:r>
          </w:p>
        </w:tc>
        <w:tc>
          <w:tcPr>
            <w:tcW w:w="9242" w:type="dxa"/>
            <w:gridSpan w:val="4"/>
            <w:vAlign w:val="center"/>
          </w:tcPr>
          <w:p w:rsidR="000372F8" w:rsidRPr="00BF73D5" w:rsidRDefault="000372F8" w:rsidP="009C398F">
            <w:pPr>
              <w:widowControl w:val="0"/>
              <w:autoSpaceDE w:val="0"/>
              <w:autoSpaceDN w:val="0"/>
              <w:adjustRightInd w:val="0"/>
              <w:rPr>
                <w:color w:val="000000"/>
                <w:spacing w:val="3"/>
              </w:rPr>
            </w:pPr>
            <w:r>
              <w:rPr>
                <w:b/>
                <w:i/>
                <w:color w:val="000000"/>
                <w:spacing w:val="3"/>
              </w:rPr>
              <w:t>Система водоснабжения и канализации</w:t>
            </w:r>
          </w:p>
        </w:tc>
      </w:tr>
      <w:tr w:rsidR="000372F8" w:rsidRPr="00BF73D5" w:rsidTr="009C398F">
        <w:trPr>
          <w:trHeight w:val="96"/>
        </w:trPr>
        <w:tc>
          <w:tcPr>
            <w:tcW w:w="960" w:type="dxa"/>
          </w:tcPr>
          <w:p w:rsidR="000372F8" w:rsidRPr="00BF73D5" w:rsidRDefault="000372F8" w:rsidP="000372F8">
            <w:pPr>
              <w:widowControl w:val="0"/>
              <w:autoSpaceDE w:val="0"/>
              <w:autoSpaceDN w:val="0"/>
              <w:adjustRightInd w:val="0"/>
              <w:jc w:val="center"/>
              <w:rPr>
                <w:color w:val="000000"/>
                <w:spacing w:val="3"/>
              </w:rPr>
            </w:pPr>
            <w:r w:rsidRPr="00BF73D5">
              <w:rPr>
                <w:color w:val="000000"/>
                <w:spacing w:val="3"/>
              </w:rPr>
              <w:t>4.</w:t>
            </w:r>
            <w:r>
              <w:rPr>
                <w:color w:val="000000"/>
                <w:spacing w:val="3"/>
              </w:rPr>
              <w:t>4.1</w:t>
            </w:r>
            <w:r w:rsidRPr="00BF73D5">
              <w:rPr>
                <w:color w:val="000000"/>
                <w:spacing w:val="3"/>
              </w:rPr>
              <w:t>.</w:t>
            </w:r>
          </w:p>
        </w:tc>
        <w:tc>
          <w:tcPr>
            <w:tcW w:w="4024" w:type="dxa"/>
          </w:tcPr>
          <w:p w:rsidR="004D1783" w:rsidRDefault="000372F8" w:rsidP="009C398F">
            <w:pPr>
              <w:widowControl w:val="0"/>
              <w:autoSpaceDE w:val="0"/>
              <w:autoSpaceDN w:val="0"/>
              <w:adjustRightInd w:val="0"/>
              <w:rPr>
                <w:color w:val="000000"/>
                <w:spacing w:val="3"/>
              </w:rPr>
            </w:pPr>
            <w:r w:rsidRPr="00BF73D5">
              <w:rPr>
                <w:color w:val="000000"/>
                <w:spacing w:val="3"/>
              </w:rPr>
              <w:t>Устранение засоров санитарных приборов</w:t>
            </w:r>
            <w:r w:rsidR="004D1783">
              <w:rPr>
                <w:color w:val="000000"/>
                <w:spacing w:val="3"/>
              </w:rPr>
              <w:t>.</w:t>
            </w:r>
          </w:p>
          <w:p w:rsidR="000372F8" w:rsidRPr="00BF73D5" w:rsidRDefault="004D1783" w:rsidP="009C398F">
            <w:pPr>
              <w:widowControl w:val="0"/>
              <w:autoSpaceDE w:val="0"/>
              <w:autoSpaceDN w:val="0"/>
              <w:adjustRightInd w:val="0"/>
              <w:rPr>
                <w:color w:val="000000"/>
                <w:spacing w:val="3"/>
              </w:rPr>
            </w:pPr>
            <w:r w:rsidRPr="005706F7">
              <w:rPr>
                <w:color w:val="000000"/>
                <w:spacing w:val="3"/>
              </w:rPr>
              <w:t>Снятие крышки ревизии, устранение засора с помощью троса, прокачка санитарного прибора с помощью вантуза, установка крышки ревизии.</w:t>
            </w:r>
          </w:p>
        </w:tc>
        <w:tc>
          <w:tcPr>
            <w:tcW w:w="1983" w:type="dxa"/>
            <w:vAlign w:val="center"/>
          </w:tcPr>
          <w:p w:rsidR="000372F8" w:rsidRDefault="000372F8" w:rsidP="009C398F">
            <w:pPr>
              <w:widowControl w:val="0"/>
              <w:autoSpaceDE w:val="0"/>
              <w:autoSpaceDN w:val="0"/>
              <w:adjustRightInd w:val="0"/>
              <w:jc w:val="center"/>
              <w:rPr>
                <w:color w:val="000000"/>
                <w:spacing w:val="3"/>
              </w:rPr>
            </w:pPr>
            <w:r w:rsidRPr="00BF73D5">
              <w:rPr>
                <w:color w:val="000000"/>
                <w:spacing w:val="3"/>
              </w:rPr>
              <w:t>по</w:t>
            </w:r>
          </w:p>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0372F8" w:rsidRPr="00BF73D5" w:rsidRDefault="006021AE" w:rsidP="009C398F">
            <w:pPr>
              <w:widowControl w:val="0"/>
              <w:autoSpaceDE w:val="0"/>
              <w:autoSpaceDN w:val="0"/>
              <w:adjustRightInd w:val="0"/>
              <w:jc w:val="center"/>
              <w:rPr>
                <w:color w:val="000000"/>
                <w:spacing w:val="3"/>
              </w:rPr>
            </w:pPr>
            <w:r>
              <w:rPr>
                <w:color w:val="000000"/>
                <w:spacing w:val="3"/>
              </w:rPr>
              <w:t>1</w:t>
            </w:r>
            <w:r w:rsidR="00FC473A">
              <w:rPr>
                <w:color w:val="000000"/>
                <w:spacing w:val="3"/>
              </w:rPr>
              <w:t>8814,00</w:t>
            </w:r>
          </w:p>
        </w:tc>
        <w:tc>
          <w:tcPr>
            <w:tcW w:w="1743" w:type="dxa"/>
            <w:vAlign w:val="center"/>
          </w:tcPr>
          <w:p w:rsidR="000372F8" w:rsidRPr="00BF73D5" w:rsidRDefault="006021AE" w:rsidP="00FC473A">
            <w:pPr>
              <w:widowControl w:val="0"/>
              <w:autoSpaceDE w:val="0"/>
              <w:autoSpaceDN w:val="0"/>
              <w:adjustRightInd w:val="0"/>
              <w:jc w:val="center"/>
              <w:rPr>
                <w:color w:val="000000"/>
                <w:spacing w:val="3"/>
              </w:rPr>
            </w:pPr>
            <w:r>
              <w:rPr>
                <w:color w:val="000000"/>
                <w:spacing w:val="3"/>
              </w:rPr>
              <w:t>0,</w:t>
            </w:r>
            <w:r w:rsidR="00FC473A">
              <w:rPr>
                <w:color w:val="000000"/>
                <w:spacing w:val="3"/>
              </w:rPr>
              <w:t>81</w:t>
            </w:r>
          </w:p>
        </w:tc>
      </w:tr>
      <w:tr w:rsidR="000372F8" w:rsidRPr="00BF73D5" w:rsidTr="009C398F">
        <w:trPr>
          <w:trHeight w:val="56"/>
        </w:trPr>
        <w:tc>
          <w:tcPr>
            <w:tcW w:w="960" w:type="dxa"/>
          </w:tcPr>
          <w:p w:rsidR="000372F8" w:rsidRPr="00BF73D5" w:rsidRDefault="000372F8" w:rsidP="000372F8">
            <w:pPr>
              <w:widowControl w:val="0"/>
              <w:autoSpaceDE w:val="0"/>
              <w:autoSpaceDN w:val="0"/>
              <w:adjustRightInd w:val="0"/>
              <w:jc w:val="center"/>
              <w:rPr>
                <w:color w:val="000000"/>
                <w:spacing w:val="3"/>
              </w:rPr>
            </w:pPr>
            <w:r w:rsidRPr="00BF73D5">
              <w:rPr>
                <w:color w:val="000000"/>
                <w:spacing w:val="3"/>
              </w:rPr>
              <w:t>4.</w:t>
            </w:r>
            <w:r>
              <w:rPr>
                <w:color w:val="000000"/>
                <w:spacing w:val="3"/>
              </w:rPr>
              <w:t>4.2</w:t>
            </w:r>
            <w:r w:rsidRPr="00BF73D5">
              <w:rPr>
                <w:color w:val="000000"/>
                <w:spacing w:val="3"/>
              </w:rPr>
              <w:t>.</w:t>
            </w:r>
          </w:p>
        </w:tc>
        <w:tc>
          <w:tcPr>
            <w:tcW w:w="4024" w:type="dxa"/>
          </w:tcPr>
          <w:p w:rsidR="004D1783" w:rsidRDefault="000372F8" w:rsidP="009C398F">
            <w:pPr>
              <w:widowControl w:val="0"/>
              <w:autoSpaceDE w:val="0"/>
              <w:autoSpaceDN w:val="0"/>
              <w:adjustRightInd w:val="0"/>
              <w:rPr>
                <w:color w:val="000000"/>
                <w:spacing w:val="3"/>
              </w:rPr>
            </w:pPr>
            <w:r w:rsidRPr="00BF73D5">
              <w:rPr>
                <w:color w:val="000000"/>
                <w:spacing w:val="3"/>
              </w:rPr>
              <w:t>Регулировка смывных бачков</w:t>
            </w:r>
            <w:r w:rsidR="004D1783">
              <w:rPr>
                <w:color w:val="000000"/>
                <w:spacing w:val="3"/>
              </w:rPr>
              <w:t>.</w:t>
            </w:r>
          </w:p>
          <w:p w:rsidR="000372F8" w:rsidRPr="00BF73D5" w:rsidRDefault="004D1783" w:rsidP="009C398F">
            <w:pPr>
              <w:widowControl w:val="0"/>
              <w:autoSpaceDE w:val="0"/>
              <w:autoSpaceDN w:val="0"/>
              <w:adjustRightInd w:val="0"/>
              <w:rPr>
                <w:color w:val="000000"/>
                <w:spacing w:val="3"/>
              </w:rPr>
            </w:pPr>
            <w:r w:rsidRPr="00526A04">
              <w:rPr>
                <w:color w:val="000000"/>
                <w:spacing w:val="3"/>
              </w:rPr>
              <w:t>Частичная разборка, прочистка и сборка смывного бачка, регулировка и проверка бачка с водой</w:t>
            </w:r>
            <w:r>
              <w:rPr>
                <w:color w:val="000000"/>
                <w:spacing w:val="3"/>
              </w:rPr>
              <w:t>.</w:t>
            </w:r>
          </w:p>
        </w:tc>
        <w:tc>
          <w:tcPr>
            <w:tcW w:w="1983" w:type="dxa"/>
            <w:vAlign w:val="center"/>
          </w:tcPr>
          <w:p w:rsidR="000372F8" w:rsidRDefault="000372F8" w:rsidP="009C398F">
            <w:pPr>
              <w:widowControl w:val="0"/>
              <w:autoSpaceDE w:val="0"/>
              <w:autoSpaceDN w:val="0"/>
              <w:adjustRightInd w:val="0"/>
              <w:jc w:val="center"/>
              <w:rPr>
                <w:color w:val="000000"/>
                <w:spacing w:val="3"/>
              </w:rPr>
            </w:pPr>
            <w:r w:rsidRPr="00BF73D5">
              <w:rPr>
                <w:color w:val="000000"/>
                <w:spacing w:val="3"/>
              </w:rPr>
              <w:t>по</w:t>
            </w:r>
          </w:p>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0372F8" w:rsidRPr="00BF73D5" w:rsidRDefault="009E293A" w:rsidP="009C398F">
            <w:pPr>
              <w:widowControl w:val="0"/>
              <w:autoSpaceDE w:val="0"/>
              <w:autoSpaceDN w:val="0"/>
              <w:adjustRightInd w:val="0"/>
              <w:jc w:val="center"/>
              <w:rPr>
                <w:color w:val="000000"/>
                <w:spacing w:val="3"/>
              </w:rPr>
            </w:pPr>
            <w:r>
              <w:rPr>
                <w:color w:val="000000"/>
                <w:spacing w:val="3"/>
              </w:rPr>
              <w:t>1</w:t>
            </w:r>
            <w:r w:rsidR="00FC473A">
              <w:rPr>
                <w:color w:val="000000"/>
                <w:spacing w:val="3"/>
              </w:rPr>
              <w:t>2361,20</w:t>
            </w:r>
          </w:p>
        </w:tc>
        <w:tc>
          <w:tcPr>
            <w:tcW w:w="1743" w:type="dxa"/>
            <w:vAlign w:val="center"/>
          </w:tcPr>
          <w:p w:rsidR="000372F8" w:rsidRPr="00BF73D5" w:rsidRDefault="006021AE" w:rsidP="00FC473A">
            <w:pPr>
              <w:widowControl w:val="0"/>
              <w:autoSpaceDE w:val="0"/>
              <w:autoSpaceDN w:val="0"/>
              <w:adjustRightInd w:val="0"/>
              <w:jc w:val="center"/>
              <w:rPr>
                <w:color w:val="000000"/>
                <w:spacing w:val="3"/>
              </w:rPr>
            </w:pPr>
            <w:r>
              <w:rPr>
                <w:color w:val="000000"/>
                <w:spacing w:val="3"/>
              </w:rPr>
              <w:t>0,</w:t>
            </w:r>
            <w:r w:rsidR="00FC473A">
              <w:rPr>
                <w:color w:val="000000"/>
                <w:spacing w:val="3"/>
              </w:rPr>
              <w:t>53</w:t>
            </w:r>
          </w:p>
        </w:tc>
      </w:tr>
      <w:tr w:rsidR="000372F8" w:rsidRPr="00BF73D5" w:rsidTr="009C398F">
        <w:trPr>
          <w:trHeight w:val="56"/>
        </w:trPr>
        <w:tc>
          <w:tcPr>
            <w:tcW w:w="960" w:type="dxa"/>
          </w:tcPr>
          <w:p w:rsidR="000372F8" w:rsidRPr="00BF73D5" w:rsidRDefault="000372F8" w:rsidP="004D1783">
            <w:pPr>
              <w:widowControl w:val="0"/>
              <w:autoSpaceDE w:val="0"/>
              <w:autoSpaceDN w:val="0"/>
              <w:adjustRightInd w:val="0"/>
              <w:jc w:val="center"/>
              <w:rPr>
                <w:color w:val="000000"/>
                <w:spacing w:val="3"/>
              </w:rPr>
            </w:pPr>
            <w:r w:rsidRPr="00BF73D5">
              <w:rPr>
                <w:color w:val="000000"/>
                <w:spacing w:val="3"/>
              </w:rPr>
              <w:t>4.</w:t>
            </w:r>
            <w:r w:rsidR="004D1783">
              <w:rPr>
                <w:color w:val="000000"/>
                <w:spacing w:val="3"/>
              </w:rPr>
              <w:t>4.3</w:t>
            </w:r>
            <w:r w:rsidRPr="00BF73D5">
              <w:rPr>
                <w:color w:val="000000"/>
                <w:spacing w:val="3"/>
              </w:rPr>
              <w:t>.</w:t>
            </w:r>
          </w:p>
        </w:tc>
        <w:tc>
          <w:tcPr>
            <w:tcW w:w="4024" w:type="dxa"/>
          </w:tcPr>
          <w:p w:rsidR="004D1783" w:rsidRDefault="000372F8" w:rsidP="009C398F">
            <w:pPr>
              <w:widowControl w:val="0"/>
              <w:autoSpaceDE w:val="0"/>
              <w:autoSpaceDN w:val="0"/>
              <w:adjustRightInd w:val="0"/>
              <w:rPr>
                <w:color w:val="000000"/>
                <w:spacing w:val="3"/>
              </w:rPr>
            </w:pPr>
            <w:r w:rsidRPr="00BF73D5">
              <w:rPr>
                <w:color w:val="000000"/>
                <w:spacing w:val="3"/>
              </w:rPr>
              <w:t>Прочистка и промывка сифонов санитарных приборов</w:t>
            </w:r>
            <w:r w:rsidR="004D1783">
              <w:rPr>
                <w:color w:val="000000"/>
                <w:spacing w:val="3"/>
              </w:rPr>
              <w:t>.</w:t>
            </w:r>
          </w:p>
          <w:p w:rsidR="000372F8" w:rsidRPr="00BF73D5" w:rsidRDefault="004D1783" w:rsidP="009C398F">
            <w:pPr>
              <w:widowControl w:val="0"/>
              <w:autoSpaceDE w:val="0"/>
              <w:autoSpaceDN w:val="0"/>
              <w:adjustRightInd w:val="0"/>
              <w:rPr>
                <w:color w:val="000000"/>
                <w:spacing w:val="3"/>
              </w:rPr>
            </w:pPr>
            <w:r w:rsidRPr="00526A04">
              <w:rPr>
                <w:color w:val="000000"/>
                <w:spacing w:val="3"/>
              </w:rPr>
              <w:t xml:space="preserve">Снятие крышки сифона, прочистка сифона, установка </w:t>
            </w:r>
            <w:r>
              <w:rPr>
                <w:color w:val="000000"/>
                <w:spacing w:val="3"/>
              </w:rPr>
              <w:t>к</w:t>
            </w:r>
            <w:r w:rsidRPr="00526A04">
              <w:rPr>
                <w:color w:val="000000"/>
                <w:spacing w:val="3"/>
              </w:rPr>
              <w:t>рышки сифона, отвинчивание колпачка сифона, отсоединение сифона от санитарного прибора, прочистка и промывка сифона и трубопроводов, установка сифона.</w:t>
            </w:r>
          </w:p>
        </w:tc>
        <w:tc>
          <w:tcPr>
            <w:tcW w:w="1983" w:type="dxa"/>
            <w:vAlign w:val="center"/>
          </w:tcPr>
          <w:p w:rsidR="000372F8" w:rsidRDefault="000372F8" w:rsidP="009C398F">
            <w:pPr>
              <w:widowControl w:val="0"/>
              <w:autoSpaceDE w:val="0"/>
              <w:autoSpaceDN w:val="0"/>
              <w:adjustRightInd w:val="0"/>
              <w:jc w:val="center"/>
              <w:rPr>
                <w:color w:val="000000"/>
                <w:spacing w:val="3"/>
              </w:rPr>
            </w:pPr>
            <w:r w:rsidRPr="00BF73D5">
              <w:rPr>
                <w:color w:val="000000"/>
                <w:spacing w:val="3"/>
              </w:rPr>
              <w:t>по</w:t>
            </w:r>
          </w:p>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0372F8" w:rsidRPr="00BF73D5" w:rsidRDefault="00FC473A" w:rsidP="009C398F">
            <w:pPr>
              <w:widowControl w:val="0"/>
              <w:autoSpaceDE w:val="0"/>
              <w:autoSpaceDN w:val="0"/>
              <w:adjustRightInd w:val="0"/>
              <w:jc w:val="center"/>
              <w:rPr>
                <w:color w:val="000000"/>
                <w:spacing w:val="3"/>
              </w:rPr>
            </w:pPr>
            <w:r>
              <w:rPr>
                <w:color w:val="000000"/>
                <w:spacing w:val="3"/>
              </w:rPr>
              <w:t>5354,50</w:t>
            </w:r>
          </w:p>
        </w:tc>
        <w:tc>
          <w:tcPr>
            <w:tcW w:w="1743" w:type="dxa"/>
            <w:vAlign w:val="center"/>
          </w:tcPr>
          <w:p w:rsidR="000372F8" w:rsidRPr="00BF73D5" w:rsidRDefault="006021AE" w:rsidP="00FC473A">
            <w:pPr>
              <w:widowControl w:val="0"/>
              <w:autoSpaceDE w:val="0"/>
              <w:autoSpaceDN w:val="0"/>
              <w:adjustRightInd w:val="0"/>
              <w:jc w:val="center"/>
              <w:rPr>
                <w:color w:val="000000"/>
                <w:spacing w:val="3"/>
              </w:rPr>
            </w:pPr>
            <w:r>
              <w:rPr>
                <w:color w:val="000000"/>
                <w:spacing w:val="3"/>
              </w:rPr>
              <w:t>0,</w:t>
            </w:r>
            <w:r w:rsidR="00FC473A">
              <w:rPr>
                <w:color w:val="000000"/>
                <w:spacing w:val="3"/>
              </w:rPr>
              <w:t>23</w:t>
            </w:r>
          </w:p>
        </w:tc>
      </w:tr>
      <w:tr w:rsidR="004D1783" w:rsidRPr="00BF73D5" w:rsidTr="009C398F">
        <w:trPr>
          <w:trHeight w:val="56"/>
        </w:trPr>
        <w:tc>
          <w:tcPr>
            <w:tcW w:w="960" w:type="dxa"/>
          </w:tcPr>
          <w:p w:rsidR="004D1783" w:rsidRPr="008D07CE" w:rsidRDefault="004D1783" w:rsidP="004D1783">
            <w:pPr>
              <w:widowControl w:val="0"/>
              <w:autoSpaceDE w:val="0"/>
              <w:autoSpaceDN w:val="0"/>
              <w:adjustRightInd w:val="0"/>
              <w:jc w:val="center"/>
              <w:rPr>
                <w:color w:val="000000"/>
                <w:spacing w:val="3"/>
              </w:rPr>
            </w:pPr>
            <w:r w:rsidRPr="008D07CE">
              <w:rPr>
                <w:color w:val="000000"/>
                <w:spacing w:val="3"/>
              </w:rPr>
              <w:t>4.</w:t>
            </w:r>
            <w:r>
              <w:rPr>
                <w:color w:val="000000"/>
                <w:spacing w:val="3"/>
              </w:rPr>
              <w:t>4</w:t>
            </w:r>
            <w:r w:rsidRPr="008D07CE">
              <w:rPr>
                <w:color w:val="000000"/>
                <w:spacing w:val="3"/>
              </w:rPr>
              <w:t>.</w:t>
            </w:r>
            <w:r>
              <w:rPr>
                <w:color w:val="000000"/>
                <w:spacing w:val="3"/>
              </w:rPr>
              <w:t>4.</w:t>
            </w:r>
          </w:p>
        </w:tc>
        <w:tc>
          <w:tcPr>
            <w:tcW w:w="4024" w:type="dxa"/>
          </w:tcPr>
          <w:p w:rsidR="004D1783" w:rsidRDefault="004D1783" w:rsidP="009C398F">
            <w:pPr>
              <w:widowControl w:val="0"/>
              <w:autoSpaceDE w:val="0"/>
              <w:autoSpaceDN w:val="0"/>
              <w:adjustRightInd w:val="0"/>
              <w:rPr>
                <w:color w:val="000000"/>
                <w:spacing w:val="3"/>
              </w:rPr>
            </w:pPr>
            <w:r w:rsidRPr="00BF73D5">
              <w:rPr>
                <w:color w:val="000000"/>
                <w:spacing w:val="3"/>
              </w:rPr>
              <w:t>Устранение течи из гибких подводок присоединения санитарных приборов</w:t>
            </w:r>
            <w:r>
              <w:rPr>
                <w:color w:val="000000"/>
                <w:spacing w:val="3"/>
              </w:rPr>
              <w:t>.</w:t>
            </w:r>
          </w:p>
          <w:p w:rsidR="004D1783" w:rsidRPr="00BF73D5" w:rsidRDefault="004D1783" w:rsidP="009C398F">
            <w:pPr>
              <w:widowControl w:val="0"/>
              <w:autoSpaceDE w:val="0"/>
              <w:autoSpaceDN w:val="0"/>
              <w:adjustRightInd w:val="0"/>
              <w:rPr>
                <w:color w:val="000000"/>
                <w:spacing w:val="3"/>
              </w:rPr>
            </w:pPr>
            <w:r w:rsidRPr="00526A04">
              <w:rPr>
                <w:color w:val="000000"/>
                <w:spacing w:val="3"/>
              </w:rPr>
              <w:t xml:space="preserve">Отвинчивание гаек присоединения,замена </w:t>
            </w:r>
            <w:r>
              <w:rPr>
                <w:color w:val="000000"/>
                <w:spacing w:val="3"/>
              </w:rPr>
              <w:t>п</w:t>
            </w:r>
            <w:r w:rsidRPr="00526A04">
              <w:rPr>
                <w:color w:val="000000"/>
                <w:spacing w:val="3"/>
              </w:rPr>
              <w:t>рокладок, завинчивание гаек.</w:t>
            </w:r>
          </w:p>
        </w:tc>
        <w:tc>
          <w:tcPr>
            <w:tcW w:w="1983" w:type="dxa"/>
            <w:vAlign w:val="center"/>
          </w:tcPr>
          <w:p w:rsidR="004D1783" w:rsidRDefault="004D1783" w:rsidP="009C398F">
            <w:pPr>
              <w:widowControl w:val="0"/>
              <w:autoSpaceDE w:val="0"/>
              <w:autoSpaceDN w:val="0"/>
              <w:adjustRightInd w:val="0"/>
              <w:jc w:val="center"/>
              <w:rPr>
                <w:color w:val="000000"/>
                <w:spacing w:val="3"/>
              </w:rPr>
            </w:pPr>
            <w:r w:rsidRPr="00BF73D5">
              <w:rPr>
                <w:color w:val="000000"/>
                <w:spacing w:val="3"/>
              </w:rPr>
              <w:t>по</w:t>
            </w:r>
          </w:p>
          <w:p w:rsidR="004D1783" w:rsidRPr="00BF73D5" w:rsidRDefault="004D1783"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4D1783" w:rsidRPr="00BF73D5" w:rsidRDefault="002B0C69" w:rsidP="009C398F">
            <w:pPr>
              <w:widowControl w:val="0"/>
              <w:autoSpaceDE w:val="0"/>
              <w:autoSpaceDN w:val="0"/>
              <w:adjustRightInd w:val="0"/>
              <w:jc w:val="center"/>
              <w:rPr>
                <w:color w:val="000000"/>
                <w:spacing w:val="3"/>
              </w:rPr>
            </w:pPr>
            <w:r>
              <w:rPr>
                <w:color w:val="000000"/>
                <w:spacing w:val="3"/>
              </w:rPr>
              <w:t>1</w:t>
            </w:r>
            <w:r w:rsidR="00FC473A">
              <w:rPr>
                <w:color w:val="000000"/>
                <w:spacing w:val="3"/>
              </w:rPr>
              <w:t>534,80</w:t>
            </w:r>
          </w:p>
        </w:tc>
        <w:tc>
          <w:tcPr>
            <w:tcW w:w="1743" w:type="dxa"/>
            <w:vAlign w:val="center"/>
          </w:tcPr>
          <w:p w:rsidR="004D1783" w:rsidRPr="00BF73D5" w:rsidRDefault="006021AE" w:rsidP="00FC473A">
            <w:pPr>
              <w:widowControl w:val="0"/>
              <w:autoSpaceDE w:val="0"/>
              <w:autoSpaceDN w:val="0"/>
              <w:adjustRightInd w:val="0"/>
              <w:jc w:val="center"/>
              <w:rPr>
                <w:color w:val="000000"/>
                <w:spacing w:val="3"/>
              </w:rPr>
            </w:pPr>
            <w:r>
              <w:rPr>
                <w:color w:val="000000"/>
                <w:spacing w:val="3"/>
              </w:rPr>
              <w:t>0,</w:t>
            </w:r>
            <w:r w:rsidR="002B0C69">
              <w:rPr>
                <w:color w:val="000000"/>
                <w:spacing w:val="3"/>
              </w:rPr>
              <w:t>0</w:t>
            </w:r>
            <w:r w:rsidR="00FC473A">
              <w:rPr>
                <w:color w:val="000000"/>
                <w:spacing w:val="3"/>
              </w:rPr>
              <w:t>7</w:t>
            </w:r>
          </w:p>
        </w:tc>
      </w:tr>
      <w:tr w:rsidR="004D1783" w:rsidRPr="00BF73D5" w:rsidTr="009C398F">
        <w:trPr>
          <w:trHeight w:val="56"/>
        </w:trPr>
        <w:tc>
          <w:tcPr>
            <w:tcW w:w="960" w:type="dxa"/>
          </w:tcPr>
          <w:p w:rsidR="004D1783" w:rsidRPr="008D07CE" w:rsidRDefault="004D1783" w:rsidP="004D1783">
            <w:pPr>
              <w:widowControl w:val="0"/>
              <w:autoSpaceDE w:val="0"/>
              <w:autoSpaceDN w:val="0"/>
              <w:adjustRightInd w:val="0"/>
              <w:jc w:val="center"/>
              <w:rPr>
                <w:color w:val="000000"/>
                <w:spacing w:val="3"/>
              </w:rPr>
            </w:pPr>
            <w:r w:rsidRPr="008D07CE">
              <w:rPr>
                <w:color w:val="000000"/>
                <w:spacing w:val="3"/>
              </w:rPr>
              <w:t>4.</w:t>
            </w:r>
            <w:r>
              <w:rPr>
                <w:color w:val="000000"/>
                <w:spacing w:val="3"/>
              </w:rPr>
              <w:t>4</w:t>
            </w:r>
            <w:r w:rsidRPr="008D07CE">
              <w:rPr>
                <w:color w:val="000000"/>
                <w:spacing w:val="3"/>
              </w:rPr>
              <w:t>.</w:t>
            </w:r>
            <w:r>
              <w:rPr>
                <w:color w:val="000000"/>
                <w:spacing w:val="3"/>
              </w:rPr>
              <w:t>5.</w:t>
            </w:r>
          </w:p>
        </w:tc>
        <w:tc>
          <w:tcPr>
            <w:tcW w:w="4024" w:type="dxa"/>
          </w:tcPr>
          <w:p w:rsidR="004D1783" w:rsidRDefault="004D1783" w:rsidP="009C398F">
            <w:pPr>
              <w:widowControl w:val="0"/>
              <w:autoSpaceDE w:val="0"/>
              <w:autoSpaceDN w:val="0"/>
              <w:adjustRightInd w:val="0"/>
              <w:rPr>
                <w:color w:val="000000"/>
                <w:spacing w:val="3"/>
              </w:rPr>
            </w:pPr>
            <w:r w:rsidRPr="00BF73D5">
              <w:rPr>
                <w:color w:val="000000"/>
                <w:spacing w:val="3"/>
              </w:rPr>
              <w:t>Смен</w:t>
            </w:r>
            <w:r w:rsidR="006021AE">
              <w:rPr>
                <w:color w:val="000000"/>
                <w:spacing w:val="3"/>
              </w:rPr>
              <w:t>а резиновых манжет унитаза</w:t>
            </w:r>
            <w:r>
              <w:rPr>
                <w:color w:val="000000"/>
                <w:spacing w:val="3"/>
              </w:rPr>
              <w:t>.</w:t>
            </w:r>
          </w:p>
          <w:p w:rsidR="004D1783" w:rsidRPr="00BF73D5" w:rsidRDefault="004D1783" w:rsidP="009C398F">
            <w:pPr>
              <w:widowControl w:val="0"/>
              <w:autoSpaceDE w:val="0"/>
              <w:autoSpaceDN w:val="0"/>
              <w:adjustRightInd w:val="0"/>
              <w:rPr>
                <w:color w:val="000000"/>
                <w:spacing w:val="3"/>
              </w:rPr>
            </w:pPr>
            <w:r w:rsidRPr="00BA612C">
              <w:rPr>
                <w:color w:val="000000"/>
                <w:spacing w:val="3"/>
              </w:rPr>
              <w:t>Отсоединение смывного бачка, снятие манжеты и установка новой, присоединение смывного бачка, открытие вентиля.</w:t>
            </w:r>
          </w:p>
        </w:tc>
        <w:tc>
          <w:tcPr>
            <w:tcW w:w="1983" w:type="dxa"/>
            <w:vAlign w:val="center"/>
          </w:tcPr>
          <w:p w:rsidR="004D1783" w:rsidRDefault="004D1783" w:rsidP="009C398F">
            <w:pPr>
              <w:widowControl w:val="0"/>
              <w:autoSpaceDE w:val="0"/>
              <w:autoSpaceDN w:val="0"/>
              <w:adjustRightInd w:val="0"/>
              <w:jc w:val="center"/>
              <w:rPr>
                <w:color w:val="000000"/>
                <w:spacing w:val="3"/>
              </w:rPr>
            </w:pPr>
            <w:r w:rsidRPr="00BF73D5">
              <w:rPr>
                <w:color w:val="000000"/>
                <w:spacing w:val="3"/>
              </w:rPr>
              <w:t>по</w:t>
            </w:r>
          </w:p>
          <w:p w:rsidR="004D1783" w:rsidRPr="00BF73D5" w:rsidRDefault="004D1783"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4D1783" w:rsidRPr="00BF73D5" w:rsidRDefault="00992A55" w:rsidP="009C398F">
            <w:pPr>
              <w:widowControl w:val="0"/>
              <w:autoSpaceDE w:val="0"/>
              <w:autoSpaceDN w:val="0"/>
              <w:adjustRightInd w:val="0"/>
              <w:jc w:val="center"/>
              <w:rPr>
                <w:color w:val="000000"/>
                <w:spacing w:val="3"/>
              </w:rPr>
            </w:pPr>
            <w:r>
              <w:rPr>
                <w:color w:val="000000"/>
                <w:spacing w:val="3"/>
              </w:rPr>
              <w:t>3</w:t>
            </w:r>
            <w:r w:rsidR="00FC473A">
              <w:rPr>
                <w:color w:val="000000"/>
                <w:spacing w:val="3"/>
              </w:rPr>
              <w:t>602,88</w:t>
            </w:r>
          </w:p>
        </w:tc>
        <w:tc>
          <w:tcPr>
            <w:tcW w:w="1743" w:type="dxa"/>
            <w:vAlign w:val="center"/>
          </w:tcPr>
          <w:p w:rsidR="004D1783" w:rsidRPr="00BF73D5" w:rsidRDefault="006021AE" w:rsidP="00FC473A">
            <w:pPr>
              <w:widowControl w:val="0"/>
              <w:autoSpaceDE w:val="0"/>
              <w:autoSpaceDN w:val="0"/>
              <w:adjustRightInd w:val="0"/>
              <w:jc w:val="center"/>
              <w:rPr>
                <w:color w:val="000000"/>
                <w:spacing w:val="3"/>
              </w:rPr>
            </w:pPr>
            <w:r>
              <w:rPr>
                <w:color w:val="000000"/>
                <w:spacing w:val="3"/>
              </w:rPr>
              <w:t>0,1</w:t>
            </w:r>
            <w:r w:rsidR="00FC473A">
              <w:rPr>
                <w:color w:val="000000"/>
                <w:spacing w:val="3"/>
              </w:rPr>
              <w:t>5</w:t>
            </w:r>
          </w:p>
        </w:tc>
      </w:tr>
      <w:tr w:rsidR="000372F8" w:rsidRPr="00BF73D5" w:rsidTr="009C398F">
        <w:trPr>
          <w:trHeight w:val="56"/>
        </w:trPr>
        <w:tc>
          <w:tcPr>
            <w:tcW w:w="960" w:type="dxa"/>
          </w:tcPr>
          <w:p w:rsidR="000372F8" w:rsidRPr="00BF73D5" w:rsidRDefault="000372F8" w:rsidP="004D1783">
            <w:pPr>
              <w:widowControl w:val="0"/>
              <w:autoSpaceDE w:val="0"/>
              <w:autoSpaceDN w:val="0"/>
              <w:adjustRightInd w:val="0"/>
              <w:jc w:val="center"/>
              <w:rPr>
                <w:color w:val="000000"/>
                <w:spacing w:val="3"/>
              </w:rPr>
            </w:pPr>
            <w:r w:rsidRPr="00BF73D5">
              <w:rPr>
                <w:color w:val="000000"/>
                <w:spacing w:val="3"/>
              </w:rPr>
              <w:t>4.</w:t>
            </w:r>
            <w:r w:rsidR="004D1783">
              <w:rPr>
                <w:color w:val="000000"/>
                <w:spacing w:val="3"/>
              </w:rPr>
              <w:t>4.6</w:t>
            </w:r>
            <w:r w:rsidRPr="00BF73D5">
              <w:rPr>
                <w:color w:val="000000"/>
                <w:spacing w:val="3"/>
              </w:rPr>
              <w:t>.</w:t>
            </w:r>
          </w:p>
        </w:tc>
        <w:tc>
          <w:tcPr>
            <w:tcW w:w="4024" w:type="dxa"/>
          </w:tcPr>
          <w:p w:rsidR="000372F8" w:rsidRPr="00BF73D5" w:rsidRDefault="000372F8" w:rsidP="009C398F">
            <w:pPr>
              <w:widowControl w:val="0"/>
              <w:autoSpaceDE w:val="0"/>
              <w:autoSpaceDN w:val="0"/>
              <w:adjustRightInd w:val="0"/>
              <w:rPr>
                <w:color w:val="000000"/>
                <w:spacing w:val="3"/>
              </w:rPr>
            </w:pPr>
            <w:r w:rsidRPr="00BF73D5">
              <w:rPr>
                <w:color w:val="000000"/>
                <w:spacing w:val="3"/>
              </w:rPr>
              <w:t xml:space="preserve">  Мелкий ремонт смесителя</w:t>
            </w:r>
          </w:p>
        </w:tc>
        <w:tc>
          <w:tcPr>
            <w:tcW w:w="1983" w:type="dxa"/>
            <w:vAlign w:val="center"/>
          </w:tcPr>
          <w:p w:rsidR="000372F8" w:rsidRPr="00BF73D5" w:rsidRDefault="000372F8" w:rsidP="009C398F">
            <w:pPr>
              <w:widowControl w:val="0"/>
              <w:autoSpaceDE w:val="0"/>
              <w:autoSpaceDN w:val="0"/>
              <w:adjustRightInd w:val="0"/>
              <w:jc w:val="center"/>
              <w:rPr>
                <w:color w:val="000000"/>
                <w:spacing w:val="3"/>
              </w:rPr>
            </w:pPr>
          </w:p>
        </w:tc>
        <w:tc>
          <w:tcPr>
            <w:tcW w:w="1492" w:type="dxa"/>
            <w:vAlign w:val="center"/>
          </w:tcPr>
          <w:p w:rsidR="000372F8" w:rsidRPr="00BF73D5" w:rsidRDefault="000372F8" w:rsidP="009C398F">
            <w:pPr>
              <w:widowControl w:val="0"/>
              <w:autoSpaceDE w:val="0"/>
              <w:autoSpaceDN w:val="0"/>
              <w:adjustRightInd w:val="0"/>
              <w:jc w:val="center"/>
              <w:rPr>
                <w:color w:val="000000"/>
                <w:spacing w:val="3"/>
              </w:rPr>
            </w:pPr>
          </w:p>
        </w:tc>
        <w:tc>
          <w:tcPr>
            <w:tcW w:w="1743" w:type="dxa"/>
            <w:vAlign w:val="center"/>
          </w:tcPr>
          <w:p w:rsidR="000372F8" w:rsidRPr="00BF73D5" w:rsidRDefault="000372F8" w:rsidP="009C398F">
            <w:pPr>
              <w:widowControl w:val="0"/>
              <w:autoSpaceDE w:val="0"/>
              <w:autoSpaceDN w:val="0"/>
              <w:adjustRightInd w:val="0"/>
              <w:jc w:val="center"/>
              <w:rPr>
                <w:color w:val="000000"/>
                <w:spacing w:val="3"/>
              </w:rPr>
            </w:pPr>
          </w:p>
        </w:tc>
      </w:tr>
      <w:tr w:rsidR="006021AE" w:rsidRPr="00BF73D5" w:rsidTr="009C398F">
        <w:trPr>
          <w:trHeight w:val="56"/>
        </w:trPr>
        <w:tc>
          <w:tcPr>
            <w:tcW w:w="960" w:type="dxa"/>
            <w:vMerge w:val="restart"/>
          </w:tcPr>
          <w:p w:rsidR="006021AE" w:rsidRPr="00BF73D5" w:rsidRDefault="006021AE" w:rsidP="004D1783">
            <w:pPr>
              <w:widowControl w:val="0"/>
              <w:autoSpaceDE w:val="0"/>
              <w:autoSpaceDN w:val="0"/>
              <w:adjustRightInd w:val="0"/>
              <w:jc w:val="center"/>
              <w:rPr>
                <w:color w:val="000000"/>
                <w:spacing w:val="3"/>
              </w:rPr>
            </w:pPr>
            <w:r w:rsidRPr="00BF73D5">
              <w:rPr>
                <w:color w:val="000000"/>
                <w:spacing w:val="3"/>
              </w:rPr>
              <w:t>4.</w:t>
            </w:r>
            <w:r>
              <w:rPr>
                <w:color w:val="000000"/>
                <w:spacing w:val="3"/>
              </w:rPr>
              <w:t>4.6</w:t>
            </w:r>
            <w:r w:rsidRPr="00BF73D5">
              <w:rPr>
                <w:color w:val="000000"/>
                <w:spacing w:val="3"/>
              </w:rPr>
              <w:t>.1.</w:t>
            </w:r>
          </w:p>
        </w:tc>
        <w:tc>
          <w:tcPr>
            <w:tcW w:w="4024" w:type="dxa"/>
          </w:tcPr>
          <w:p w:rsidR="006021AE" w:rsidRDefault="006021AE" w:rsidP="009C398F">
            <w:pPr>
              <w:widowControl w:val="0"/>
              <w:autoSpaceDE w:val="0"/>
              <w:autoSpaceDN w:val="0"/>
              <w:adjustRightInd w:val="0"/>
              <w:rPr>
                <w:color w:val="000000"/>
                <w:spacing w:val="3"/>
              </w:rPr>
            </w:pPr>
            <w:r w:rsidRPr="00BF73D5">
              <w:rPr>
                <w:color w:val="000000"/>
                <w:spacing w:val="3"/>
              </w:rPr>
              <w:t>Смена прокладок</w:t>
            </w:r>
            <w:r>
              <w:rPr>
                <w:color w:val="000000"/>
                <w:spacing w:val="3"/>
              </w:rPr>
              <w:t>.</w:t>
            </w:r>
          </w:p>
          <w:p w:rsidR="006021AE" w:rsidRPr="00BF73D5" w:rsidRDefault="006021AE" w:rsidP="009C398F">
            <w:pPr>
              <w:widowControl w:val="0"/>
              <w:autoSpaceDE w:val="0"/>
              <w:autoSpaceDN w:val="0"/>
              <w:adjustRightInd w:val="0"/>
              <w:rPr>
                <w:color w:val="000000"/>
                <w:spacing w:val="3"/>
              </w:rPr>
            </w:pPr>
            <w:r w:rsidRPr="00BA612C">
              <w:rPr>
                <w:color w:val="000000"/>
                <w:spacing w:val="3"/>
              </w:rPr>
              <w:t>Перекрытие вентиля, вывертывание вентильной головки, замена уплотнительной прокладки, установка вентильной головки на место, открытие вентиля</w:t>
            </w:r>
            <w:r>
              <w:rPr>
                <w:color w:val="000000"/>
                <w:spacing w:val="3"/>
              </w:rPr>
              <w:t>.</w:t>
            </w:r>
          </w:p>
        </w:tc>
        <w:tc>
          <w:tcPr>
            <w:tcW w:w="1983" w:type="dxa"/>
            <w:vMerge w:val="restart"/>
            <w:vAlign w:val="center"/>
          </w:tcPr>
          <w:p w:rsidR="006021AE" w:rsidRDefault="006021AE" w:rsidP="009C398F">
            <w:pPr>
              <w:widowControl w:val="0"/>
              <w:autoSpaceDE w:val="0"/>
              <w:autoSpaceDN w:val="0"/>
              <w:adjustRightInd w:val="0"/>
              <w:jc w:val="center"/>
              <w:rPr>
                <w:color w:val="000000"/>
                <w:spacing w:val="3"/>
              </w:rPr>
            </w:pPr>
            <w:r w:rsidRPr="00BF73D5">
              <w:rPr>
                <w:color w:val="000000"/>
                <w:spacing w:val="3"/>
              </w:rPr>
              <w:t>по</w:t>
            </w:r>
          </w:p>
          <w:p w:rsidR="006021AE" w:rsidRPr="00BF73D5" w:rsidRDefault="006021AE"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Merge w:val="restart"/>
            <w:vAlign w:val="center"/>
          </w:tcPr>
          <w:p w:rsidR="006021AE" w:rsidRPr="00BF73D5" w:rsidRDefault="00FC473A" w:rsidP="009C398F">
            <w:pPr>
              <w:widowControl w:val="0"/>
              <w:autoSpaceDE w:val="0"/>
              <w:autoSpaceDN w:val="0"/>
              <w:adjustRightInd w:val="0"/>
              <w:jc w:val="center"/>
              <w:rPr>
                <w:color w:val="000000"/>
                <w:spacing w:val="3"/>
              </w:rPr>
            </w:pPr>
            <w:r>
              <w:rPr>
                <w:color w:val="000000"/>
                <w:spacing w:val="3"/>
              </w:rPr>
              <w:t>7667,00</w:t>
            </w:r>
          </w:p>
        </w:tc>
        <w:tc>
          <w:tcPr>
            <w:tcW w:w="1743" w:type="dxa"/>
            <w:vMerge w:val="restart"/>
            <w:vAlign w:val="center"/>
          </w:tcPr>
          <w:p w:rsidR="006021AE" w:rsidRPr="00BF73D5" w:rsidRDefault="00992A55" w:rsidP="00FC473A">
            <w:pPr>
              <w:widowControl w:val="0"/>
              <w:autoSpaceDE w:val="0"/>
              <w:autoSpaceDN w:val="0"/>
              <w:adjustRightInd w:val="0"/>
              <w:jc w:val="center"/>
              <w:rPr>
                <w:color w:val="000000"/>
                <w:spacing w:val="3"/>
              </w:rPr>
            </w:pPr>
            <w:r>
              <w:rPr>
                <w:color w:val="000000"/>
                <w:spacing w:val="3"/>
              </w:rPr>
              <w:t>0,3</w:t>
            </w:r>
            <w:r w:rsidR="00FC473A">
              <w:rPr>
                <w:color w:val="000000"/>
                <w:spacing w:val="3"/>
              </w:rPr>
              <w:t>3</w:t>
            </w:r>
          </w:p>
        </w:tc>
      </w:tr>
      <w:tr w:rsidR="006021AE" w:rsidRPr="00BF73D5" w:rsidTr="009C398F">
        <w:trPr>
          <w:trHeight w:val="56"/>
        </w:trPr>
        <w:tc>
          <w:tcPr>
            <w:tcW w:w="960" w:type="dxa"/>
            <w:vMerge/>
          </w:tcPr>
          <w:p w:rsidR="006021AE" w:rsidRPr="00BF73D5" w:rsidRDefault="006021AE" w:rsidP="000372F8">
            <w:pPr>
              <w:widowControl w:val="0"/>
              <w:autoSpaceDE w:val="0"/>
              <w:autoSpaceDN w:val="0"/>
              <w:adjustRightInd w:val="0"/>
              <w:jc w:val="center"/>
              <w:rPr>
                <w:color w:val="000000"/>
                <w:spacing w:val="3"/>
              </w:rPr>
            </w:pPr>
          </w:p>
        </w:tc>
        <w:tc>
          <w:tcPr>
            <w:tcW w:w="4024" w:type="dxa"/>
          </w:tcPr>
          <w:p w:rsidR="006021AE" w:rsidRPr="00BF73D5" w:rsidRDefault="006021AE" w:rsidP="009C398F">
            <w:pPr>
              <w:widowControl w:val="0"/>
              <w:autoSpaceDE w:val="0"/>
              <w:autoSpaceDN w:val="0"/>
              <w:adjustRightInd w:val="0"/>
              <w:rPr>
                <w:color w:val="000000"/>
                <w:spacing w:val="3"/>
              </w:rPr>
            </w:pPr>
            <w:r w:rsidRPr="00BF73D5">
              <w:rPr>
                <w:color w:val="000000"/>
                <w:spacing w:val="3"/>
              </w:rPr>
              <w:t>с душем</w:t>
            </w:r>
          </w:p>
        </w:tc>
        <w:tc>
          <w:tcPr>
            <w:tcW w:w="1983" w:type="dxa"/>
            <w:vMerge/>
            <w:vAlign w:val="center"/>
          </w:tcPr>
          <w:p w:rsidR="006021AE" w:rsidRPr="00BF73D5" w:rsidRDefault="006021AE" w:rsidP="009C398F">
            <w:pPr>
              <w:widowControl w:val="0"/>
              <w:autoSpaceDE w:val="0"/>
              <w:autoSpaceDN w:val="0"/>
              <w:adjustRightInd w:val="0"/>
              <w:jc w:val="center"/>
              <w:rPr>
                <w:color w:val="000000"/>
                <w:spacing w:val="3"/>
              </w:rPr>
            </w:pPr>
          </w:p>
        </w:tc>
        <w:tc>
          <w:tcPr>
            <w:tcW w:w="1492" w:type="dxa"/>
            <w:vMerge/>
            <w:vAlign w:val="center"/>
          </w:tcPr>
          <w:p w:rsidR="006021AE" w:rsidRPr="00BF73D5" w:rsidRDefault="006021AE" w:rsidP="009C398F">
            <w:pPr>
              <w:widowControl w:val="0"/>
              <w:autoSpaceDE w:val="0"/>
              <w:autoSpaceDN w:val="0"/>
              <w:adjustRightInd w:val="0"/>
              <w:jc w:val="center"/>
              <w:rPr>
                <w:color w:val="000000"/>
                <w:spacing w:val="3"/>
              </w:rPr>
            </w:pPr>
          </w:p>
        </w:tc>
        <w:tc>
          <w:tcPr>
            <w:tcW w:w="1743" w:type="dxa"/>
            <w:vMerge/>
            <w:vAlign w:val="center"/>
          </w:tcPr>
          <w:p w:rsidR="006021AE" w:rsidRPr="00BF73D5" w:rsidRDefault="006021AE" w:rsidP="009C398F">
            <w:pPr>
              <w:widowControl w:val="0"/>
              <w:autoSpaceDE w:val="0"/>
              <w:autoSpaceDN w:val="0"/>
              <w:adjustRightInd w:val="0"/>
              <w:jc w:val="center"/>
              <w:rPr>
                <w:color w:val="000000"/>
                <w:spacing w:val="3"/>
              </w:rPr>
            </w:pPr>
          </w:p>
        </w:tc>
      </w:tr>
      <w:tr w:rsidR="006021AE" w:rsidRPr="00BF73D5" w:rsidTr="009C398F">
        <w:trPr>
          <w:trHeight w:val="56"/>
        </w:trPr>
        <w:tc>
          <w:tcPr>
            <w:tcW w:w="960" w:type="dxa"/>
            <w:vMerge/>
          </w:tcPr>
          <w:p w:rsidR="006021AE" w:rsidRPr="00BF73D5" w:rsidRDefault="006021AE" w:rsidP="000372F8">
            <w:pPr>
              <w:widowControl w:val="0"/>
              <w:autoSpaceDE w:val="0"/>
              <w:autoSpaceDN w:val="0"/>
              <w:adjustRightInd w:val="0"/>
              <w:jc w:val="center"/>
              <w:rPr>
                <w:color w:val="000000"/>
                <w:spacing w:val="3"/>
              </w:rPr>
            </w:pPr>
          </w:p>
        </w:tc>
        <w:tc>
          <w:tcPr>
            <w:tcW w:w="4024" w:type="dxa"/>
          </w:tcPr>
          <w:p w:rsidR="006021AE" w:rsidRPr="00BF73D5" w:rsidRDefault="006021AE" w:rsidP="009C398F">
            <w:pPr>
              <w:widowControl w:val="0"/>
              <w:autoSpaceDE w:val="0"/>
              <w:autoSpaceDN w:val="0"/>
              <w:adjustRightInd w:val="0"/>
              <w:rPr>
                <w:color w:val="000000"/>
                <w:spacing w:val="3"/>
              </w:rPr>
            </w:pPr>
            <w:r w:rsidRPr="00BF73D5">
              <w:rPr>
                <w:color w:val="000000"/>
                <w:spacing w:val="3"/>
              </w:rPr>
              <w:t>без душа</w:t>
            </w:r>
          </w:p>
        </w:tc>
        <w:tc>
          <w:tcPr>
            <w:tcW w:w="1983" w:type="dxa"/>
            <w:vMerge/>
            <w:vAlign w:val="center"/>
          </w:tcPr>
          <w:p w:rsidR="006021AE" w:rsidRPr="00BF73D5" w:rsidRDefault="006021AE" w:rsidP="009C398F">
            <w:pPr>
              <w:widowControl w:val="0"/>
              <w:autoSpaceDE w:val="0"/>
              <w:autoSpaceDN w:val="0"/>
              <w:adjustRightInd w:val="0"/>
              <w:jc w:val="center"/>
              <w:rPr>
                <w:color w:val="000000"/>
                <w:spacing w:val="3"/>
              </w:rPr>
            </w:pPr>
          </w:p>
        </w:tc>
        <w:tc>
          <w:tcPr>
            <w:tcW w:w="1492" w:type="dxa"/>
            <w:vMerge/>
            <w:vAlign w:val="center"/>
          </w:tcPr>
          <w:p w:rsidR="006021AE" w:rsidRPr="00BF73D5" w:rsidRDefault="006021AE" w:rsidP="009C398F">
            <w:pPr>
              <w:widowControl w:val="0"/>
              <w:autoSpaceDE w:val="0"/>
              <w:autoSpaceDN w:val="0"/>
              <w:adjustRightInd w:val="0"/>
              <w:jc w:val="center"/>
              <w:rPr>
                <w:color w:val="000000"/>
                <w:spacing w:val="3"/>
              </w:rPr>
            </w:pPr>
          </w:p>
        </w:tc>
        <w:tc>
          <w:tcPr>
            <w:tcW w:w="1743" w:type="dxa"/>
            <w:vMerge/>
            <w:vAlign w:val="center"/>
          </w:tcPr>
          <w:p w:rsidR="006021AE" w:rsidRPr="00BF73D5" w:rsidRDefault="006021AE" w:rsidP="009C398F">
            <w:pPr>
              <w:widowControl w:val="0"/>
              <w:autoSpaceDE w:val="0"/>
              <w:autoSpaceDN w:val="0"/>
              <w:adjustRightInd w:val="0"/>
              <w:jc w:val="center"/>
              <w:rPr>
                <w:color w:val="000000"/>
                <w:spacing w:val="3"/>
              </w:rPr>
            </w:pPr>
          </w:p>
        </w:tc>
      </w:tr>
      <w:tr w:rsidR="006021AE" w:rsidRPr="00BF73D5" w:rsidTr="009C398F">
        <w:trPr>
          <w:trHeight w:val="56"/>
        </w:trPr>
        <w:tc>
          <w:tcPr>
            <w:tcW w:w="960" w:type="dxa"/>
            <w:vMerge w:val="restart"/>
          </w:tcPr>
          <w:p w:rsidR="006021AE" w:rsidRPr="00BF73D5" w:rsidRDefault="006021AE" w:rsidP="004D1783">
            <w:pPr>
              <w:widowControl w:val="0"/>
              <w:autoSpaceDE w:val="0"/>
              <w:autoSpaceDN w:val="0"/>
              <w:adjustRightInd w:val="0"/>
              <w:jc w:val="center"/>
              <w:rPr>
                <w:color w:val="000000"/>
                <w:spacing w:val="3"/>
              </w:rPr>
            </w:pPr>
            <w:r w:rsidRPr="00BF73D5">
              <w:rPr>
                <w:color w:val="000000"/>
                <w:spacing w:val="3"/>
              </w:rPr>
              <w:t>4.</w:t>
            </w:r>
            <w:r>
              <w:rPr>
                <w:color w:val="000000"/>
                <w:spacing w:val="3"/>
              </w:rPr>
              <w:t>4.6</w:t>
            </w:r>
            <w:r w:rsidRPr="00BF73D5">
              <w:rPr>
                <w:color w:val="000000"/>
                <w:spacing w:val="3"/>
              </w:rPr>
              <w:t>.2.</w:t>
            </w:r>
          </w:p>
        </w:tc>
        <w:tc>
          <w:tcPr>
            <w:tcW w:w="4024" w:type="dxa"/>
          </w:tcPr>
          <w:p w:rsidR="006021AE" w:rsidRDefault="006021AE" w:rsidP="009C398F">
            <w:pPr>
              <w:widowControl w:val="0"/>
              <w:autoSpaceDE w:val="0"/>
              <w:autoSpaceDN w:val="0"/>
              <w:adjustRightInd w:val="0"/>
              <w:rPr>
                <w:color w:val="000000"/>
                <w:spacing w:val="3"/>
              </w:rPr>
            </w:pPr>
            <w:r w:rsidRPr="00BF73D5">
              <w:rPr>
                <w:color w:val="000000"/>
                <w:spacing w:val="3"/>
              </w:rPr>
              <w:t>Набивка сальников</w:t>
            </w:r>
            <w:r>
              <w:rPr>
                <w:color w:val="000000"/>
                <w:spacing w:val="3"/>
              </w:rPr>
              <w:t>.</w:t>
            </w:r>
          </w:p>
          <w:p w:rsidR="006021AE" w:rsidRPr="00BF73D5" w:rsidRDefault="006021AE" w:rsidP="009C398F">
            <w:pPr>
              <w:widowControl w:val="0"/>
              <w:autoSpaceDE w:val="0"/>
              <w:autoSpaceDN w:val="0"/>
              <w:adjustRightInd w:val="0"/>
              <w:rPr>
                <w:color w:val="000000"/>
                <w:spacing w:val="3"/>
              </w:rPr>
            </w:pPr>
            <w:r w:rsidRPr="00BA612C">
              <w:rPr>
                <w:color w:val="000000"/>
                <w:spacing w:val="3"/>
              </w:rPr>
              <w:t>Перекрытие вентиля, вывертывание вентильной головки, набивка сальника, установка вентильной головки на место</w:t>
            </w:r>
            <w:r>
              <w:rPr>
                <w:color w:val="000000"/>
                <w:spacing w:val="3"/>
              </w:rPr>
              <w:t>.</w:t>
            </w:r>
          </w:p>
        </w:tc>
        <w:tc>
          <w:tcPr>
            <w:tcW w:w="1983" w:type="dxa"/>
            <w:vMerge w:val="restart"/>
            <w:vAlign w:val="center"/>
          </w:tcPr>
          <w:p w:rsidR="006021AE" w:rsidRDefault="006021AE" w:rsidP="009C398F">
            <w:pPr>
              <w:widowControl w:val="0"/>
              <w:autoSpaceDE w:val="0"/>
              <w:autoSpaceDN w:val="0"/>
              <w:adjustRightInd w:val="0"/>
              <w:jc w:val="center"/>
              <w:rPr>
                <w:color w:val="000000"/>
                <w:spacing w:val="3"/>
              </w:rPr>
            </w:pPr>
            <w:r w:rsidRPr="00BF73D5">
              <w:rPr>
                <w:color w:val="000000"/>
                <w:spacing w:val="3"/>
              </w:rPr>
              <w:t>по</w:t>
            </w:r>
          </w:p>
          <w:p w:rsidR="006021AE" w:rsidRPr="00BF73D5" w:rsidRDefault="006021AE"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Merge w:val="restart"/>
            <w:vAlign w:val="center"/>
          </w:tcPr>
          <w:p w:rsidR="006021AE" w:rsidRPr="00BF73D5" w:rsidRDefault="00FC473A" w:rsidP="009C398F">
            <w:pPr>
              <w:widowControl w:val="0"/>
              <w:autoSpaceDE w:val="0"/>
              <w:autoSpaceDN w:val="0"/>
              <w:adjustRightInd w:val="0"/>
              <w:jc w:val="center"/>
              <w:rPr>
                <w:color w:val="000000"/>
                <w:spacing w:val="3"/>
              </w:rPr>
            </w:pPr>
            <w:r>
              <w:rPr>
                <w:color w:val="000000"/>
                <w:spacing w:val="3"/>
              </w:rPr>
              <w:t>1671,36</w:t>
            </w:r>
          </w:p>
        </w:tc>
        <w:tc>
          <w:tcPr>
            <w:tcW w:w="1743" w:type="dxa"/>
            <w:vMerge w:val="restart"/>
            <w:vAlign w:val="center"/>
          </w:tcPr>
          <w:p w:rsidR="006021AE" w:rsidRPr="00BF73D5" w:rsidRDefault="00300A0D" w:rsidP="00FC473A">
            <w:pPr>
              <w:widowControl w:val="0"/>
              <w:autoSpaceDE w:val="0"/>
              <w:autoSpaceDN w:val="0"/>
              <w:adjustRightInd w:val="0"/>
              <w:jc w:val="center"/>
              <w:rPr>
                <w:color w:val="000000"/>
                <w:spacing w:val="3"/>
              </w:rPr>
            </w:pPr>
            <w:r>
              <w:rPr>
                <w:color w:val="000000"/>
                <w:spacing w:val="3"/>
              </w:rPr>
              <w:t>0,0</w:t>
            </w:r>
            <w:r w:rsidR="00FC473A">
              <w:rPr>
                <w:color w:val="000000"/>
                <w:spacing w:val="3"/>
              </w:rPr>
              <w:t>7</w:t>
            </w:r>
          </w:p>
        </w:tc>
      </w:tr>
      <w:tr w:rsidR="006021AE" w:rsidRPr="00BF73D5" w:rsidTr="009C398F">
        <w:trPr>
          <w:trHeight w:val="56"/>
        </w:trPr>
        <w:tc>
          <w:tcPr>
            <w:tcW w:w="960" w:type="dxa"/>
            <w:vMerge/>
          </w:tcPr>
          <w:p w:rsidR="006021AE" w:rsidRPr="00BF73D5" w:rsidRDefault="006021AE" w:rsidP="000372F8">
            <w:pPr>
              <w:widowControl w:val="0"/>
              <w:autoSpaceDE w:val="0"/>
              <w:autoSpaceDN w:val="0"/>
              <w:adjustRightInd w:val="0"/>
              <w:jc w:val="center"/>
              <w:rPr>
                <w:color w:val="000000"/>
                <w:spacing w:val="3"/>
              </w:rPr>
            </w:pPr>
          </w:p>
        </w:tc>
        <w:tc>
          <w:tcPr>
            <w:tcW w:w="4024" w:type="dxa"/>
          </w:tcPr>
          <w:p w:rsidR="006021AE" w:rsidRPr="00BF73D5" w:rsidRDefault="006021AE" w:rsidP="009C398F">
            <w:pPr>
              <w:widowControl w:val="0"/>
              <w:autoSpaceDE w:val="0"/>
              <w:autoSpaceDN w:val="0"/>
              <w:adjustRightInd w:val="0"/>
              <w:rPr>
                <w:color w:val="000000"/>
                <w:spacing w:val="3"/>
              </w:rPr>
            </w:pPr>
            <w:r w:rsidRPr="00BF73D5">
              <w:rPr>
                <w:color w:val="000000"/>
                <w:spacing w:val="3"/>
              </w:rPr>
              <w:t>с душем</w:t>
            </w:r>
          </w:p>
        </w:tc>
        <w:tc>
          <w:tcPr>
            <w:tcW w:w="1983" w:type="dxa"/>
            <w:vMerge/>
            <w:vAlign w:val="center"/>
          </w:tcPr>
          <w:p w:rsidR="006021AE" w:rsidRPr="00BF73D5" w:rsidRDefault="006021AE" w:rsidP="009C398F">
            <w:pPr>
              <w:widowControl w:val="0"/>
              <w:autoSpaceDE w:val="0"/>
              <w:autoSpaceDN w:val="0"/>
              <w:adjustRightInd w:val="0"/>
              <w:jc w:val="center"/>
              <w:rPr>
                <w:color w:val="000000"/>
                <w:spacing w:val="3"/>
              </w:rPr>
            </w:pPr>
          </w:p>
        </w:tc>
        <w:tc>
          <w:tcPr>
            <w:tcW w:w="1492" w:type="dxa"/>
            <w:vMerge/>
            <w:vAlign w:val="center"/>
          </w:tcPr>
          <w:p w:rsidR="006021AE" w:rsidRPr="00BF73D5" w:rsidRDefault="006021AE" w:rsidP="009C398F">
            <w:pPr>
              <w:widowControl w:val="0"/>
              <w:autoSpaceDE w:val="0"/>
              <w:autoSpaceDN w:val="0"/>
              <w:adjustRightInd w:val="0"/>
              <w:jc w:val="center"/>
              <w:rPr>
                <w:color w:val="000000"/>
                <w:spacing w:val="3"/>
              </w:rPr>
            </w:pPr>
          </w:p>
        </w:tc>
        <w:tc>
          <w:tcPr>
            <w:tcW w:w="1743" w:type="dxa"/>
            <w:vMerge/>
            <w:vAlign w:val="center"/>
          </w:tcPr>
          <w:p w:rsidR="006021AE" w:rsidRPr="00BF73D5" w:rsidRDefault="006021AE" w:rsidP="009C398F">
            <w:pPr>
              <w:widowControl w:val="0"/>
              <w:autoSpaceDE w:val="0"/>
              <w:autoSpaceDN w:val="0"/>
              <w:adjustRightInd w:val="0"/>
              <w:jc w:val="center"/>
              <w:rPr>
                <w:color w:val="000000"/>
                <w:spacing w:val="3"/>
              </w:rPr>
            </w:pPr>
          </w:p>
        </w:tc>
      </w:tr>
      <w:tr w:rsidR="006021AE" w:rsidRPr="00BF73D5" w:rsidTr="009C398F">
        <w:trPr>
          <w:trHeight w:val="56"/>
        </w:trPr>
        <w:tc>
          <w:tcPr>
            <w:tcW w:w="960" w:type="dxa"/>
            <w:vMerge/>
          </w:tcPr>
          <w:p w:rsidR="006021AE" w:rsidRPr="00BF73D5" w:rsidRDefault="006021AE" w:rsidP="000372F8">
            <w:pPr>
              <w:widowControl w:val="0"/>
              <w:autoSpaceDE w:val="0"/>
              <w:autoSpaceDN w:val="0"/>
              <w:adjustRightInd w:val="0"/>
              <w:jc w:val="center"/>
              <w:rPr>
                <w:color w:val="000000"/>
                <w:spacing w:val="3"/>
              </w:rPr>
            </w:pPr>
          </w:p>
        </w:tc>
        <w:tc>
          <w:tcPr>
            <w:tcW w:w="4024" w:type="dxa"/>
          </w:tcPr>
          <w:p w:rsidR="006021AE" w:rsidRPr="00BF73D5" w:rsidRDefault="006021AE" w:rsidP="009C398F">
            <w:pPr>
              <w:widowControl w:val="0"/>
              <w:autoSpaceDE w:val="0"/>
              <w:autoSpaceDN w:val="0"/>
              <w:adjustRightInd w:val="0"/>
              <w:rPr>
                <w:color w:val="000000"/>
                <w:spacing w:val="3"/>
              </w:rPr>
            </w:pPr>
            <w:r w:rsidRPr="00BF73D5">
              <w:rPr>
                <w:color w:val="000000"/>
                <w:spacing w:val="3"/>
              </w:rPr>
              <w:t>без душа</w:t>
            </w:r>
          </w:p>
        </w:tc>
        <w:tc>
          <w:tcPr>
            <w:tcW w:w="1983" w:type="dxa"/>
            <w:vMerge/>
            <w:vAlign w:val="center"/>
          </w:tcPr>
          <w:p w:rsidR="006021AE" w:rsidRPr="00BF73D5" w:rsidRDefault="006021AE" w:rsidP="009C398F">
            <w:pPr>
              <w:widowControl w:val="0"/>
              <w:autoSpaceDE w:val="0"/>
              <w:autoSpaceDN w:val="0"/>
              <w:adjustRightInd w:val="0"/>
              <w:jc w:val="center"/>
              <w:rPr>
                <w:color w:val="000000"/>
                <w:spacing w:val="3"/>
              </w:rPr>
            </w:pPr>
          </w:p>
        </w:tc>
        <w:tc>
          <w:tcPr>
            <w:tcW w:w="1492" w:type="dxa"/>
            <w:vMerge/>
            <w:vAlign w:val="center"/>
          </w:tcPr>
          <w:p w:rsidR="006021AE" w:rsidRPr="00BF73D5" w:rsidRDefault="006021AE" w:rsidP="009C398F">
            <w:pPr>
              <w:widowControl w:val="0"/>
              <w:autoSpaceDE w:val="0"/>
              <w:autoSpaceDN w:val="0"/>
              <w:adjustRightInd w:val="0"/>
              <w:jc w:val="center"/>
              <w:rPr>
                <w:color w:val="000000"/>
                <w:spacing w:val="3"/>
              </w:rPr>
            </w:pPr>
          </w:p>
        </w:tc>
        <w:tc>
          <w:tcPr>
            <w:tcW w:w="1743" w:type="dxa"/>
            <w:vMerge/>
            <w:vAlign w:val="center"/>
          </w:tcPr>
          <w:p w:rsidR="006021AE" w:rsidRPr="00BF73D5" w:rsidRDefault="006021AE" w:rsidP="009C398F">
            <w:pPr>
              <w:widowControl w:val="0"/>
              <w:autoSpaceDE w:val="0"/>
              <w:autoSpaceDN w:val="0"/>
              <w:adjustRightInd w:val="0"/>
              <w:jc w:val="center"/>
              <w:rPr>
                <w:color w:val="000000"/>
                <w:spacing w:val="3"/>
              </w:rPr>
            </w:pPr>
          </w:p>
        </w:tc>
      </w:tr>
      <w:tr w:rsidR="000372F8" w:rsidRPr="00BF73D5" w:rsidTr="009C398F">
        <w:trPr>
          <w:trHeight w:val="56"/>
        </w:trPr>
        <w:tc>
          <w:tcPr>
            <w:tcW w:w="960" w:type="dxa"/>
          </w:tcPr>
          <w:p w:rsidR="000372F8" w:rsidRPr="00BF73D5" w:rsidRDefault="000372F8" w:rsidP="004D1783">
            <w:pPr>
              <w:widowControl w:val="0"/>
              <w:autoSpaceDE w:val="0"/>
              <w:autoSpaceDN w:val="0"/>
              <w:adjustRightInd w:val="0"/>
              <w:jc w:val="center"/>
              <w:rPr>
                <w:color w:val="000000"/>
                <w:spacing w:val="3"/>
              </w:rPr>
            </w:pPr>
            <w:r w:rsidRPr="00BF73D5">
              <w:rPr>
                <w:color w:val="000000"/>
                <w:spacing w:val="3"/>
              </w:rPr>
              <w:t>4.</w:t>
            </w:r>
            <w:r w:rsidR="004D1783">
              <w:rPr>
                <w:color w:val="000000"/>
                <w:spacing w:val="3"/>
              </w:rPr>
              <w:t>4.7.</w:t>
            </w:r>
          </w:p>
        </w:tc>
        <w:tc>
          <w:tcPr>
            <w:tcW w:w="4024" w:type="dxa"/>
          </w:tcPr>
          <w:p w:rsidR="000372F8" w:rsidRPr="00BF73D5" w:rsidRDefault="000372F8" w:rsidP="009C398F">
            <w:pPr>
              <w:widowControl w:val="0"/>
              <w:autoSpaceDE w:val="0"/>
              <w:autoSpaceDN w:val="0"/>
              <w:adjustRightInd w:val="0"/>
              <w:rPr>
                <w:color w:val="000000"/>
                <w:spacing w:val="3"/>
              </w:rPr>
            </w:pPr>
            <w:r w:rsidRPr="00BF73D5">
              <w:rPr>
                <w:color w:val="000000"/>
                <w:spacing w:val="3"/>
              </w:rPr>
              <w:t>Уплотнение сгонов с применением льняной пряди (без разборки сгонов)</w:t>
            </w:r>
          </w:p>
        </w:tc>
        <w:tc>
          <w:tcPr>
            <w:tcW w:w="1983" w:type="dxa"/>
            <w:vAlign w:val="center"/>
          </w:tcPr>
          <w:p w:rsidR="004D1783" w:rsidRDefault="000372F8" w:rsidP="009C398F">
            <w:pPr>
              <w:widowControl w:val="0"/>
              <w:autoSpaceDE w:val="0"/>
              <w:autoSpaceDN w:val="0"/>
              <w:adjustRightInd w:val="0"/>
              <w:jc w:val="center"/>
              <w:rPr>
                <w:color w:val="000000"/>
                <w:spacing w:val="3"/>
              </w:rPr>
            </w:pPr>
            <w:r w:rsidRPr="00BF73D5">
              <w:rPr>
                <w:color w:val="000000"/>
                <w:spacing w:val="3"/>
              </w:rPr>
              <w:t>по</w:t>
            </w:r>
          </w:p>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0372F8" w:rsidRPr="00BF73D5" w:rsidRDefault="00992A55" w:rsidP="009C398F">
            <w:pPr>
              <w:widowControl w:val="0"/>
              <w:autoSpaceDE w:val="0"/>
              <w:autoSpaceDN w:val="0"/>
              <w:adjustRightInd w:val="0"/>
              <w:jc w:val="center"/>
              <w:rPr>
                <w:color w:val="000000"/>
                <w:spacing w:val="3"/>
              </w:rPr>
            </w:pPr>
            <w:r>
              <w:rPr>
                <w:color w:val="000000"/>
                <w:spacing w:val="3"/>
              </w:rPr>
              <w:t>1</w:t>
            </w:r>
            <w:r w:rsidR="00FC473A">
              <w:rPr>
                <w:color w:val="000000"/>
                <w:spacing w:val="3"/>
              </w:rPr>
              <w:t>142,40</w:t>
            </w:r>
          </w:p>
        </w:tc>
        <w:tc>
          <w:tcPr>
            <w:tcW w:w="1743" w:type="dxa"/>
            <w:vAlign w:val="center"/>
          </w:tcPr>
          <w:p w:rsidR="000372F8" w:rsidRPr="00BF73D5" w:rsidRDefault="00300A0D" w:rsidP="00FC473A">
            <w:pPr>
              <w:widowControl w:val="0"/>
              <w:autoSpaceDE w:val="0"/>
              <w:autoSpaceDN w:val="0"/>
              <w:adjustRightInd w:val="0"/>
              <w:jc w:val="center"/>
              <w:rPr>
                <w:color w:val="000000"/>
                <w:spacing w:val="3"/>
              </w:rPr>
            </w:pPr>
            <w:r>
              <w:rPr>
                <w:color w:val="000000"/>
                <w:spacing w:val="3"/>
              </w:rPr>
              <w:t>0,0</w:t>
            </w:r>
            <w:r w:rsidR="00FC473A">
              <w:rPr>
                <w:color w:val="000000"/>
                <w:spacing w:val="3"/>
              </w:rPr>
              <w:t>5</w:t>
            </w:r>
          </w:p>
        </w:tc>
      </w:tr>
      <w:tr w:rsidR="000372F8" w:rsidRPr="00BF73D5" w:rsidTr="009C398F">
        <w:trPr>
          <w:trHeight w:val="56"/>
        </w:trPr>
        <w:tc>
          <w:tcPr>
            <w:tcW w:w="960" w:type="dxa"/>
          </w:tcPr>
          <w:p w:rsidR="000372F8" w:rsidRPr="00BF73D5" w:rsidRDefault="000372F8" w:rsidP="004D1783">
            <w:pPr>
              <w:widowControl w:val="0"/>
              <w:autoSpaceDE w:val="0"/>
              <w:autoSpaceDN w:val="0"/>
              <w:adjustRightInd w:val="0"/>
              <w:jc w:val="center"/>
              <w:rPr>
                <w:color w:val="000000"/>
                <w:spacing w:val="3"/>
              </w:rPr>
            </w:pPr>
            <w:r w:rsidRPr="00BF73D5">
              <w:rPr>
                <w:color w:val="000000"/>
                <w:spacing w:val="3"/>
              </w:rPr>
              <w:t>4.</w:t>
            </w:r>
            <w:r w:rsidR="004D1783">
              <w:rPr>
                <w:color w:val="000000"/>
                <w:spacing w:val="3"/>
              </w:rPr>
              <w:t>4.8</w:t>
            </w:r>
            <w:r w:rsidRPr="00BF73D5">
              <w:rPr>
                <w:color w:val="000000"/>
                <w:spacing w:val="3"/>
              </w:rPr>
              <w:t>.</w:t>
            </w:r>
          </w:p>
        </w:tc>
        <w:tc>
          <w:tcPr>
            <w:tcW w:w="4024" w:type="dxa"/>
          </w:tcPr>
          <w:p w:rsidR="000372F8" w:rsidRPr="00BF73D5" w:rsidRDefault="000372F8" w:rsidP="009C398F">
            <w:pPr>
              <w:widowControl w:val="0"/>
              <w:autoSpaceDE w:val="0"/>
              <w:autoSpaceDN w:val="0"/>
              <w:adjustRightInd w:val="0"/>
              <w:rPr>
                <w:color w:val="000000"/>
                <w:spacing w:val="3"/>
              </w:rPr>
            </w:pPr>
            <w:r w:rsidRPr="00BF73D5">
              <w:rPr>
                <w:color w:val="000000"/>
                <w:spacing w:val="3"/>
              </w:rPr>
              <w:t>Смена прокладок шарового крана смывных бачков</w:t>
            </w:r>
          </w:p>
        </w:tc>
        <w:tc>
          <w:tcPr>
            <w:tcW w:w="1983" w:type="dxa"/>
            <w:vAlign w:val="center"/>
          </w:tcPr>
          <w:p w:rsidR="004D1783" w:rsidRDefault="000372F8" w:rsidP="009C398F">
            <w:pPr>
              <w:widowControl w:val="0"/>
              <w:autoSpaceDE w:val="0"/>
              <w:autoSpaceDN w:val="0"/>
              <w:adjustRightInd w:val="0"/>
              <w:jc w:val="center"/>
              <w:rPr>
                <w:color w:val="000000"/>
                <w:spacing w:val="3"/>
              </w:rPr>
            </w:pPr>
            <w:r w:rsidRPr="00BF73D5">
              <w:rPr>
                <w:color w:val="000000"/>
                <w:spacing w:val="3"/>
              </w:rPr>
              <w:t>по</w:t>
            </w:r>
          </w:p>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0372F8" w:rsidRPr="00BF73D5" w:rsidRDefault="00FC473A" w:rsidP="009C398F">
            <w:pPr>
              <w:widowControl w:val="0"/>
              <w:autoSpaceDE w:val="0"/>
              <w:autoSpaceDN w:val="0"/>
              <w:adjustRightInd w:val="0"/>
              <w:jc w:val="center"/>
              <w:rPr>
                <w:color w:val="000000"/>
                <w:spacing w:val="3"/>
              </w:rPr>
            </w:pPr>
            <w:r>
              <w:rPr>
                <w:color w:val="000000"/>
                <w:spacing w:val="3"/>
              </w:rPr>
              <w:t>528,96</w:t>
            </w:r>
          </w:p>
        </w:tc>
        <w:tc>
          <w:tcPr>
            <w:tcW w:w="1743" w:type="dxa"/>
            <w:vAlign w:val="center"/>
          </w:tcPr>
          <w:p w:rsidR="000372F8" w:rsidRPr="00BF73D5" w:rsidRDefault="00300A0D" w:rsidP="009C398F">
            <w:pPr>
              <w:widowControl w:val="0"/>
              <w:autoSpaceDE w:val="0"/>
              <w:autoSpaceDN w:val="0"/>
              <w:adjustRightInd w:val="0"/>
              <w:jc w:val="center"/>
              <w:rPr>
                <w:color w:val="000000"/>
                <w:spacing w:val="3"/>
              </w:rPr>
            </w:pPr>
            <w:r>
              <w:rPr>
                <w:color w:val="000000"/>
                <w:spacing w:val="3"/>
              </w:rPr>
              <w:t>0,02</w:t>
            </w:r>
          </w:p>
        </w:tc>
      </w:tr>
      <w:tr w:rsidR="00992A55" w:rsidRPr="00BF73D5" w:rsidTr="009C398F">
        <w:trPr>
          <w:trHeight w:val="56"/>
        </w:trPr>
        <w:tc>
          <w:tcPr>
            <w:tcW w:w="960" w:type="dxa"/>
            <w:vMerge w:val="restart"/>
          </w:tcPr>
          <w:p w:rsidR="00992A55" w:rsidRPr="00BF73D5" w:rsidRDefault="00992A55" w:rsidP="004D1783">
            <w:pPr>
              <w:widowControl w:val="0"/>
              <w:autoSpaceDE w:val="0"/>
              <w:autoSpaceDN w:val="0"/>
              <w:adjustRightInd w:val="0"/>
              <w:jc w:val="center"/>
              <w:rPr>
                <w:color w:val="000000"/>
                <w:spacing w:val="3"/>
              </w:rPr>
            </w:pPr>
            <w:r w:rsidRPr="00BF73D5">
              <w:rPr>
                <w:color w:val="000000"/>
                <w:spacing w:val="3"/>
              </w:rPr>
              <w:lastRenderedPageBreak/>
              <w:t>4.</w:t>
            </w:r>
            <w:r>
              <w:rPr>
                <w:color w:val="000000"/>
                <w:spacing w:val="3"/>
              </w:rPr>
              <w:t>4.9</w:t>
            </w:r>
            <w:r w:rsidRPr="00BF73D5">
              <w:rPr>
                <w:color w:val="000000"/>
                <w:spacing w:val="3"/>
              </w:rPr>
              <w:t>.</w:t>
            </w:r>
          </w:p>
        </w:tc>
        <w:tc>
          <w:tcPr>
            <w:tcW w:w="4024" w:type="dxa"/>
          </w:tcPr>
          <w:p w:rsidR="00992A55" w:rsidRPr="00BF73D5" w:rsidRDefault="00992A55" w:rsidP="009C398F">
            <w:pPr>
              <w:widowControl w:val="0"/>
              <w:autoSpaceDE w:val="0"/>
              <w:autoSpaceDN w:val="0"/>
              <w:adjustRightInd w:val="0"/>
              <w:rPr>
                <w:color w:val="000000"/>
                <w:spacing w:val="3"/>
              </w:rPr>
            </w:pPr>
            <w:r w:rsidRPr="00BF73D5">
              <w:rPr>
                <w:color w:val="000000"/>
                <w:spacing w:val="3"/>
              </w:rPr>
              <w:t>Проведение технических осмотров и устранение незначительных неисправностей в системах водоснабжения, канализации и ливневой канализации</w:t>
            </w:r>
          </w:p>
        </w:tc>
        <w:tc>
          <w:tcPr>
            <w:tcW w:w="1983" w:type="dxa"/>
            <w:vAlign w:val="center"/>
          </w:tcPr>
          <w:p w:rsidR="00992A55" w:rsidRPr="00BF73D5" w:rsidRDefault="00992A55" w:rsidP="009C398F">
            <w:pPr>
              <w:widowControl w:val="0"/>
              <w:autoSpaceDE w:val="0"/>
              <w:autoSpaceDN w:val="0"/>
              <w:adjustRightInd w:val="0"/>
              <w:jc w:val="center"/>
              <w:rPr>
                <w:color w:val="000000"/>
                <w:spacing w:val="3"/>
              </w:rPr>
            </w:pPr>
          </w:p>
        </w:tc>
        <w:tc>
          <w:tcPr>
            <w:tcW w:w="1492" w:type="dxa"/>
            <w:vMerge w:val="restart"/>
            <w:vAlign w:val="center"/>
          </w:tcPr>
          <w:p w:rsidR="00992A55" w:rsidRPr="00BF73D5" w:rsidRDefault="00FC473A" w:rsidP="009C398F">
            <w:pPr>
              <w:widowControl w:val="0"/>
              <w:autoSpaceDE w:val="0"/>
              <w:autoSpaceDN w:val="0"/>
              <w:adjustRightInd w:val="0"/>
              <w:jc w:val="center"/>
              <w:rPr>
                <w:color w:val="000000"/>
                <w:spacing w:val="3"/>
              </w:rPr>
            </w:pPr>
            <w:r>
              <w:rPr>
                <w:color w:val="000000"/>
                <w:spacing w:val="3"/>
              </w:rPr>
              <w:t>5695,63</w:t>
            </w:r>
          </w:p>
        </w:tc>
        <w:tc>
          <w:tcPr>
            <w:tcW w:w="1743" w:type="dxa"/>
            <w:vMerge w:val="restart"/>
            <w:vAlign w:val="center"/>
          </w:tcPr>
          <w:p w:rsidR="00992A55" w:rsidRPr="00BF73D5" w:rsidRDefault="00992A55" w:rsidP="009C398F">
            <w:pPr>
              <w:widowControl w:val="0"/>
              <w:autoSpaceDE w:val="0"/>
              <w:autoSpaceDN w:val="0"/>
              <w:adjustRightInd w:val="0"/>
              <w:jc w:val="center"/>
              <w:rPr>
                <w:color w:val="000000"/>
                <w:spacing w:val="3"/>
              </w:rPr>
            </w:pPr>
            <w:r>
              <w:rPr>
                <w:color w:val="000000"/>
                <w:spacing w:val="3"/>
              </w:rPr>
              <w:t>0,</w:t>
            </w:r>
            <w:r w:rsidR="00FC473A">
              <w:rPr>
                <w:color w:val="000000"/>
                <w:spacing w:val="3"/>
              </w:rPr>
              <w:t>19</w:t>
            </w:r>
          </w:p>
        </w:tc>
      </w:tr>
      <w:tr w:rsidR="00992A55" w:rsidRPr="00BF73D5" w:rsidTr="009C398F">
        <w:trPr>
          <w:trHeight w:val="56"/>
        </w:trPr>
        <w:tc>
          <w:tcPr>
            <w:tcW w:w="960" w:type="dxa"/>
            <w:vMerge/>
          </w:tcPr>
          <w:p w:rsidR="00992A55" w:rsidRPr="00BF73D5" w:rsidRDefault="00992A55" w:rsidP="000372F8">
            <w:pPr>
              <w:widowControl w:val="0"/>
              <w:autoSpaceDE w:val="0"/>
              <w:autoSpaceDN w:val="0"/>
              <w:adjustRightInd w:val="0"/>
              <w:jc w:val="center"/>
              <w:rPr>
                <w:color w:val="000000"/>
                <w:spacing w:val="3"/>
              </w:rPr>
            </w:pPr>
          </w:p>
        </w:tc>
        <w:tc>
          <w:tcPr>
            <w:tcW w:w="4024" w:type="dxa"/>
          </w:tcPr>
          <w:p w:rsidR="00992A55" w:rsidRPr="00BF73D5" w:rsidRDefault="00992A55" w:rsidP="009C398F">
            <w:pPr>
              <w:widowControl w:val="0"/>
              <w:autoSpaceDE w:val="0"/>
              <w:autoSpaceDN w:val="0"/>
              <w:adjustRightInd w:val="0"/>
              <w:rPr>
                <w:color w:val="000000"/>
                <w:spacing w:val="3"/>
              </w:rPr>
            </w:pPr>
            <w:r w:rsidRPr="00BF73D5">
              <w:rPr>
                <w:color w:val="000000"/>
                <w:spacing w:val="3"/>
              </w:rPr>
              <w:t xml:space="preserve">     чердаки</w:t>
            </w:r>
          </w:p>
        </w:tc>
        <w:tc>
          <w:tcPr>
            <w:tcW w:w="1983" w:type="dxa"/>
            <w:vAlign w:val="center"/>
          </w:tcPr>
          <w:p w:rsidR="00992A55" w:rsidRPr="00BF73D5" w:rsidRDefault="00992A55" w:rsidP="009C398F">
            <w:pPr>
              <w:widowControl w:val="0"/>
              <w:autoSpaceDE w:val="0"/>
              <w:autoSpaceDN w:val="0"/>
              <w:adjustRightInd w:val="0"/>
              <w:jc w:val="center"/>
              <w:rPr>
                <w:color w:val="000000"/>
                <w:spacing w:val="3"/>
              </w:rPr>
            </w:pPr>
            <w:r w:rsidRPr="00BF73D5">
              <w:rPr>
                <w:color w:val="000000"/>
                <w:spacing w:val="3"/>
              </w:rPr>
              <w:t>2 раза в год</w:t>
            </w:r>
          </w:p>
        </w:tc>
        <w:tc>
          <w:tcPr>
            <w:tcW w:w="1492" w:type="dxa"/>
            <w:vMerge/>
            <w:vAlign w:val="center"/>
          </w:tcPr>
          <w:p w:rsidR="00992A55" w:rsidRPr="00BF73D5" w:rsidRDefault="00992A55" w:rsidP="009C398F">
            <w:pPr>
              <w:widowControl w:val="0"/>
              <w:autoSpaceDE w:val="0"/>
              <w:autoSpaceDN w:val="0"/>
              <w:adjustRightInd w:val="0"/>
              <w:jc w:val="center"/>
              <w:rPr>
                <w:color w:val="000000"/>
                <w:spacing w:val="3"/>
              </w:rPr>
            </w:pPr>
          </w:p>
        </w:tc>
        <w:tc>
          <w:tcPr>
            <w:tcW w:w="1743" w:type="dxa"/>
            <w:vMerge/>
            <w:vAlign w:val="center"/>
          </w:tcPr>
          <w:p w:rsidR="00992A55" w:rsidRPr="00BF73D5" w:rsidRDefault="00992A55" w:rsidP="009C398F">
            <w:pPr>
              <w:widowControl w:val="0"/>
              <w:autoSpaceDE w:val="0"/>
              <w:autoSpaceDN w:val="0"/>
              <w:adjustRightInd w:val="0"/>
              <w:jc w:val="center"/>
              <w:rPr>
                <w:color w:val="000000"/>
                <w:spacing w:val="3"/>
              </w:rPr>
            </w:pPr>
          </w:p>
        </w:tc>
      </w:tr>
      <w:tr w:rsidR="00992A55" w:rsidRPr="00BF73D5" w:rsidTr="009C398F">
        <w:trPr>
          <w:trHeight w:val="56"/>
        </w:trPr>
        <w:tc>
          <w:tcPr>
            <w:tcW w:w="960" w:type="dxa"/>
            <w:vMerge/>
          </w:tcPr>
          <w:p w:rsidR="00992A55" w:rsidRPr="00BF73D5" w:rsidRDefault="00992A55" w:rsidP="000372F8">
            <w:pPr>
              <w:widowControl w:val="0"/>
              <w:autoSpaceDE w:val="0"/>
              <w:autoSpaceDN w:val="0"/>
              <w:adjustRightInd w:val="0"/>
              <w:jc w:val="center"/>
              <w:rPr>
                <w:color w:val="000000"/>
                <w:spacing w:val="3"/>
              </w:rPr>
            </w:pPr>
          </w:p>
        </w:tc>
        <w:tc>
          <w:tcPr>
            <w:tcW w:w="4024" w:type="dxa"/>
          </w:tcPr>
          <w:p w:rsidR="00992A55" w:rsidRPr="00BF73D5" w:rsidRDefault="00992A55" w:rsidP="009C398F">
            <w:pPr>
              <w:widowControl w:val="0"/>
              <w:autoSpaceDE w:val="0"/>
              <w:autoSpaceDN w:val="0"/>
              <w:adjustRightInd w:val="0"/>
              <w:rPr>
                <w:color w:val="000000"/>
                <w:spacing w:val="3"/>
              </w:rPr>
            </w:pPr>
            <w:r w:rsidRPr="00BF73D5">
              <w:rPr>
                <w:color w:val="000000"/>
                <w:spacing w:val="3"/>
              </w:rPr>
              <w:t xml:space="preserve">     подвалы</w:t>
            </w:r>
          </w:p>
        </w:tc>
        <w:tc>
          <w:tcPr>
            <w:tcW w:w="1983" w:type="dxa"/>
            <w:vAlign w:val="center"/>
          </w:tcPr>
          <w:p w:rsidR="00992A55" w:rsidRPr="00BF73D5" w:rsidRDefault="00992A55" w:rsidP="009C398F">
            <w:pPr>
              <w:widowControl w:val="0"/>
              <w:autoSpaceDE w:val="0"/>
              <w:autoSpaceDN w:val="0"/>
              <w:adjustRightInd w:val="0"/>
              <w:jc w:val="center"/>
              <w:rPr>
                <w:color w:val="000000"/>
                <w:spacing w:val="3"/>
              </w:rPr>
            </w:pPr>
            <w:r w:rsidRPr="00BF73D5">
              <w:rPr>
                <w:color w:val="000000"/>
                <w:spacing w:val="3"/>
              </w:rPr>
              <w:t>4 раз в год</w:t>
            </w:r>
          </w:p>
        </w:tc>
        <w:tc>
          <w:tcPr>
            <w:tcW w:w="1492" w:type="dxa"/>
            <w:vMerge/>
            <w:vAlign w:val="center"/>
          </w:tcPr>
          <w:p w:rsidR="00992A55" w:rsidRPr="00BF73D5" w:rsidRDefault="00992A55" w:rsidP="009C398F">
            <w:pPr>
              <w:widowControl w:val="0"/>
              <w:autoSpaceDE w:val="0"/>
              <w:autoSpaceDN w:val="0"/>
              <w:adjustRightInd w:val="0"/>
              <w:jc w:val="center"/>
              <w:rPr>
                <w:color w:val="000000"/>
                <w:spacing w:val="3"/>
              </w:rPr>
            </w:pPr>
          </w:p>
        </w:tc>
        <w:tc>
          <w:tcPr>
            <w:tcW w:w="1743" w:type="dxa"/>
            <w:vMerge/>
            <w:vAlign w:val="center"/>
          </w:tcPr>
          <w:p w:rsidR="00992A55" w:rsidRPr="00BF73D5" w:rsidRDefault="00992A55" w:rsidP="009C398F">
            <w:pPr>
              <w:widowControl w:val="0"/>
              <w:autoSpaceDE w:val="0"/>
              <w:autoSpaceDN w:val="0"/>
              <w:adjustRightInd w:val="0"/>
              <w:jc w:val="center"/>
              <w:rPr>
                <w:color w:val="000000"/>
                <w:spacing w:val="3"/>
              </w:rPr>
            </w:pPr>
          </w:p>
        </w:tc>
      </w:tr>
      <w:tr w:rsidR="000372F8" w:rsidRPr="00BF73D5" w:rsidTr="009C398F">
        <w:trPr>
          <w:trHeight w:val="56"/>
        </w:trPr>
        <w:tc>
          <w:tcPr>
            <w:tcW w:w="960" w:type="dxa"/>
          </w:tcPr>
          <w:p w:rsidR="000372F8" w:rsidRPr="00BF73D5" w:rsidRDefault="000372F8" w:rsidP="004D1783">
            <w:pPr>
              <w:widowControl w:val="0"/>
              <w:autoSpaceDE w:val="0"/>
              <w:autoSpaceDN w:val="0"/>
              <w:adjustRightInd w:val="0"/>
              <w:jc w:val="center"/>
              <w:rPr>
                <w:color w:val="000000"/>
                <w:spacing w:val="3"/>
              </w:rPr>
            </w:pPr>
            <w:r w:rsidRPr="00BF73D5">
              <w:rPr>
                <w:color w:val="000000"/>
                <w:spacing w:val="3"/>
              </w:rPr>
              <w:t>4.4.</w:t>
            </w:r>
            <w:r w:rsidR="004D1783">
              <w:rPr>
                <w:color w:val="000000"/>
                <w:spacing w:val="3"/>
              </w:rPr>
              <w:t>10.</w:t>
            </w:r>
          </w:p>
        </w:tc>
        <w:tc>
          <w:tcPr>
            <w:tcW w:w="4024" w:type="dxa"/>
          </w:tcPr>
          <w:p w:rsidR="000372F8" w:rsidRDefault="000372F8" w:rsidP="009C398F">
            <w:pPr>
              <w:widowControl w:val="0"/>
              <w:autoSpaceDE w:val="0"/>
              <w:autoSpaceDN w:val="0"/>
              <w:adjustRightInd w:val="0"/>
              <w:rPr>
                <w:color w:val="000000"/>
                <w:spacing w:val="3"/>
              </w:rPr>
            </w:pPr>
            <w:r w:rsidRPr="00BF73D5">
              <w:rPr>
                <w:color w:val="000000"/>
                <w:spacing w:val="3"/>
              </w:rPr>
              <w:t>Устранение засоров внутренних канализационных трубопроводов</w:t>
            </w:r>
            <w:r w:rsidR="004D1783">
              <w:rPr>
                <w:color w:val="000000"/>
                <w:spacing w:val="3"/>
              </w:rPr>
              <w:t>.</w:t>
            </w:r>
          </w:p>
          <w:p w:rsidR="004D1783" w:rsidRPr="00BF73D5" w:rsidRDefault="004D1783" w:rsidP="009C398F">
            <w:pPr>
              <w:widowControl w:val="0"/>
              <w:autoSpaceDE w:val="0"/>
              <w:autoSpaceDN w:val="0"/>
              <w:adjustRightInd w:val="0"/>
              <w:rPr>
                <w:color w:val="000000"/>
                <w:spacing w:val="3"/>
              </w:rPr>
            </w:pPr>
            <w:r w:rsidRPr="00683540">
              <w:rPr>
                <w:color w:val="000000"/>
                <w:spacing w:val="3"/>
              </w:rPr>
              <w:t>Снятие крышки ревизии, устранение засора с помощью троса, установка крышки ревизии.</w:t>
            </w:r>
          </w:p>
        </w:tc>
        <w:tc>
          <w:tcPr>
            <w:tcW w:w="1983" w:type="dxa"/>
            <w:vAlign w:val="center"/>
          </w:tcPr>
          <w:p w:rsidR="004D1783" w:rsidRDefault="000372F8" w:rsidP="009C398F">
            <w:pPr>
              <w:widowControl w:val="0"/>
              <w:autoSpaceDE w:val="0"/>
              <w:autoSpaceDN w:val="0"/>
              <w:adjustRightInd w:val="0"/>
              <w:jc w:val="center"/>
              <w:rPr>
                <w:color w:val="000000"/>
                <w:spacing w:val="3"/>
              </w:rPr>
            </w:pPr>
            <w:r w:rsidRPr="00BF73D5">
              <w:rPr>
                <w:color w:val="000000"/>
                <w:spacing w:val="3"/>
              </w:rPr>
              <w:t>по</w:t>
            </w:r>
          </w:p>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0372F8" w:rsidRPr="00BF73D5" w:rsidRDefault="00992A55" w:rsidP="009C398F">
            <w:pPr>
              <w:widowControl w:val="0"/>
              <w:autoSpaceDE w:val="0"/>
              <w:autoSpaceDN w:val="0"/>
              <w:adjustRightInd w:val="0"/>
              <w:jc w:val="center"/>
              <w:rPr>
                <w:color w:val="000000"/>
                <w:spacing w:val="3"/>
              </w:rPr>
            </w:pPr>
            <w:r>
              <w:rPr>
                <w:color w:val="000000"/>
                <w:spacing w:val="3"/>
              </w:rPr>
              <w:t>4</w:t>
            </w:r>
            <w:r w:rsidR="00FC473A">
              <w:rPr>
                <w:color w:val="000000"/>
                <w:spacing w:val="3"/>
              </w:rPr>
              <w:t>773,00</w:t>
            </w:r>
          </w:p>
        </w:tc>
        <w:tc>
          <w:tcPr>
            <w:tcW w:w="1743" w:type="dxa"/>
            <w:vAlign w:val="center"/>
          </w:tcPr>
          <w:p w:rsidR="000372F8" w:rsidRPr="00BF73D5" w:rsidRDefault="00300A0D" w:rsidP="00FC473A">
            <w:pPr>
              <w:widowControl w:val="0"/>
              <w:autoSpaceDE w:val="0"/>
              <w:autoSpaceDN w:val="0"/>
              <w:adjustRightInd w:val="0"/>
              <w:jc w:val="center"/>
              <w:rPr>
                <w:color w:val="000000"/>
                <w:spacing w:val="3"/>
              </w:rPr>
            </w:pPr>
            <w:r>
              <w:rPr>
                <w:color w:val="000000"/>
                <w:spacing w:val="3"/>
              </w:rPr>
              <w:t>0,1</w:t>
            </w:r>
            <w:r w:rsidR="00FC473A">
              <w:rPr>
                <w:color w:val="000000"/>
                <w:spacing w:val="3"/>
              </w:rPr>
              <w:t>6</w:t>
            </w:r>
          </w:p>
        </w:tc>
      </w:tr>
      <w:tr w:rsidR="000372F8" w:rsidRPr="00BF73D5" w:rsidTr="009C398F">
        <w:trPr>
          <w:trHeight w:val="56"/>
        </w:trPr>
        <w:tc>
          <w:tcPr>
            <w:tcW w:w="960" w:type="dxa"/>
          </w:tcPr>
          <w:p w:rsidR="000372F8" w:rsidRPr="00BF73D5" w:rsidRDefault="000372F8" w:rsidP="004D1783">
            <w:pPr>
              <w:widowControl w:val="0"/>
              <w:autoSpaceDE w:val="0"/>
              <w:autoSpaceDN w:val="0"/>
              <w:adjustRightInd w:val="0"/>
              <w:jc w:val="center"/>
              <w:rPr>
                <w:color w:val="000000"/>
                <w:spacing w:val="3"/>
              </w:rPr>
            </w:pPr>
            <w:r w:rsidRPr="00BF73D5">
              <w:rPr>
                <w:color w:val="000000"/>
                <w:spacing w:val="3"/>
              </w:rPr>
              <w:t>4.</w:t>
            </w:r>
            <w:r w:rsidR="004D1783">
              <w:rPr>
                <w:color w:val="000000"/>
                <w:spacing w:val="3"/>
              </w:rPr>
              <w:t>4.</w:t>
            </w:r>
            <w:r w:rsidRPr="00BF73D5">
              <w:rPr>
                <w:color w:val="000000"/>
                <w:spacing w:val="3"/>
              </w:rPr>
              <w:t>1</w:t>
            </w:r>
            <w:r w:rsidR="004D1783">
              <w:rPr>
                <w:color w:val="000000"/>
                <w:spacing w:val="3"/>
              </w:rPr>
              <w:t>1</w:t>
            </w:r>
            <w:r w:rsidRPr="00BF73D5">
              <w:rPr>
                <w:color w:val="000000"/>
                <w:spacing w:val="3"/>
              </w:rPr>
              <w:t>.</w:t>
            </w:r>
          </w:p>
        </w:tc>
        <w:tc>
          <w:tcPr>
            <w:tcW w:w="4024" w:type="dxa"/>
          </w:tcPr>
          <w:p w:rsidR="000372F8" w:rsidRPr="00BF73D5" w:rsidRDefault="000372F8" w:rsidP="009C398F">
            <w:pPr>
              <w:widowControl w:val="0"/>
              <w:autoSpaceDE w:val="0"/>
              <w:autoSpaceDN w:val="0"/>
              <w:adjustRightInd w:val="0"/>
              <w:rPr>
                <w:color w:val="000000"/>
                <w:spacing w:val="3"/>
              </w:rPr>
            </w:pPr>
            <w:r w:rsidRPr="00BF73D5">
              <w:rPr>
                <w:color w:val="000000"/>
                <w:spacing w:val="3"/>
              </w:rPr>
              <w:t>Замена санитарно-технических приборов (унитазы, раковины, умывальники, смесители)</w:t>
            </w:r>
          </w:p>
        </w:tc>
        <w:tc>
          <w:tcPr>
            <w:tcW w:w="1983" w:type="dxa"/>
            <w:vAlign w:val="center"/>
          </w:tcPr>
          <w:p w:rsidR="004D1783" w:rsidRDefault="000372F8" w:rsidP="009C398F">
            <w:pPr>
              <w:widowControl w:val="0"/>
              <w:autoSpaceDE w:val="0"/>
              <w:autoSpaceDN w:val="0"/>
              <w:adjustRightInd w:val="0"/>
              <w:jc w:val="center"/>
              <w:rPr>
                <w:color w:val="000000"/>
                <w:spacing w:val="3"/>
              </w:rPr>
            </w:pPr>
            <w:r w:rsidRPr="00BF73D5">
              <w:rPr>
                <w:color w:val="000000"/>
                <w:spacing w:val="3"/>
              </w:rPr>
              <w:t>по</w:t>
            </w:r>
          </w:p>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необходимости</w:t>
            </w:r>
          </w:p>
        </w:tc>
        <w:tc>
          <w:tcPr>
            <w:tcW w:w="1492" w:type="dxa"/>
            <w:vAlign w:val="center"/>
          </w:tcPr>
          <w:p w:rsidR="000372F8" w:rsidRPr="00BF73D5" w:rsidRDefault="00300A0D" w:rsidP="009C398F">
            <w:pPr>
              <w:widowControl w:val="0"/>
              <w:autoSpaceDE w:val="0"/>
              <w:autoSpaceDN w:val="0"/>
              <w:adjustRightInd w:val="0"/>
              <w:jc w:val="center"/>
              <w:rPr>
                <w:color w:val="000000"/>
                <w:spacing w:val="3"/>
              </w:rPr>
            </w:pPr>
            <w:r>
              <w:rPr>
                <w:color w:val="000000"/>
                <w:spacing w:val="3"/>
              </w:rPr>
              <w:t>0,00</w:t>
            </w:r>
          </w:p>
        </w:tc>
        <w:tc>
          <w:tcPr>
            <w:tcW w:w="1743" w:type="dxa"/>
            <w:vAlign w:val="center"/>
          </w:tcPr>
          <w:p w:rsidR="000372F8" w:rsidRPr="00BF73D5" w:rsidRDefault="00300A0D" w:rsidP="009C398F">
            <w:pPr>
              <w:widowControl w:val="0"/>
              <w:autoSpaceDE w:val="0"/>
              <w:autoSpaceDN w:val="0"/>
              <w:adjustRightInd w:val="0"/>
              <w:jc w:val="center"/>
              <w:rPr>
                <w:color w:val="000000"/>
                <w:spacing w:val="3"/>
              </w:rPr>
            </w:pPr>
            <w:r>
              <w:rPr>
                <w:color w:val="000000"/>
                <w:spacing w:val="3"/>
              </w:rPr>
              <w:t>0,00</w:t>
            </w:r>
          </w:p>
        </w:tc>
      </w:tr>
      <w:tr w:rsidR="000372F8" w:rsidRPr="00BF73D5" w:rsidTr="009C398F">
        <w:trPr>
          <w:trHeight w:val="56"/>
        </w:trPr>
        <w:tc>
          <w:tcPr>
            <w:tcW w:w="960" w:type="dxa"/>
          </w:tcPr>
          <w:p w:rsidR="000372F8" w:rsidRPr="00BF73D5" w:rsidRDefault="000372F8" w:rsidP="004D1783">
            <w:pPr>
              <w:widowControl w:val="0"/>
              <w:autoSpaceDE w:val="0"/>
              <w:autoSpaceDN w:val="0"/>
              <w:adjustRightInd w:val="0"/>
              <w:jc w:val="center"/>
              <w:rPr>
                <w:color w:val="000000"/>
                <w:spacing w:val="3"/>
              </w:rPr>
            </w:pPr>
            <w:r w:rsidRPr="00BF73D5">
              <w:rPr>
                <w:color w:val="000000"/>
                <w:spacing w:val="3"/>
              </w:rPr>
              <w:t>4.</w:t>
            </w:r>
            <w:r w:rsidR="004D1783">
              <w:rPr>
                <w:color w:val="000000"/>
                <w:spacing w:val="3"/>
              </w:rPr>
              <w:t>4.12</w:t>
            </w:r>
            <w:r w:rsidRPr="00BF73D5">
              <w:rPr>
                <w:color w:val="000000"/>
                <w:spacing w:val="3"/>
              </w:rPr>
              <w:t>.</w:t>
            </w:r>
          </w:p>
        </w:tc>
        <w:tc>
          <w:tcPr>
            <w:tcW w:w="4024" w:type="dxa"/>
          </w:tcPr>
          <w:p w:rsidR="000372F8" w:rsidRPr="00BF73D5" w:rsidRDefault="000372F8" w:rsidP="009C398F">
            <w:pPr>
              <w:widowControl w:val="0"/>
              <w:autoSpaceDE w:val="0"/>
              <w:autoSpaceDN w:val="0"/>
              <w:adjustRightInd w:val="0"/>
              <w:rPr>
                <w:color w:val="000000"/>
                <w:spacing w:val="3"/>
              </w:rPr>
            </w:pPr>
            <w:r w:rsidRPr="00BF73D5">
              <w:rPr>
                <w:color w:val="000000"/>
                <w:spacing w:val="3"/>
              </w:rPr>
              <w:t xml:space="preserve">Ершение канализационного коллектора </w:t>
            </w:r>
          </w:p>
        </w:tc>
        <w:tc>
          <w:tcPr>
            <w:tcW w:w="1983" w:type="dxa"/>
            <w:vAlign w:val="center"/>
          </w:tcPr>
          <w:p w:rsidR="000372F8" w:rsidRPr="00BF73D5" w:rsidRDefault="000372F8" w:rsidP="009C398F">
            <w:pPr>
              <w:widowControl w:val="0"/>
              <w:autoSpaceDE w:val="0"/>
              <w:autoSpaceDN w:val="0"/>
              <w:adjustRightInd w:val="0"/>
              <w:jc w:val="center"/>
              <w:rPr>
                <w:color w:val="000000"/>
                <w:spacing w:val="3"/>
              </w:rPr>
            </w:pPr>
            <w:r w:rsidRPr="00BF73D5">
              <w:rPr>
                <w:color w:val="000000"/>
                <w:spacing w:val="3"/>
              </w:rPr>
              <w:t>1 раз в год</w:t>
            </w:r>
          </w:p>
        </w:tc>
        <w:tc>
          <w:tcPr>
            <w:tcW w:w="1492" w:type="dxa"/>
            <w:vAlign w:val="center"/>
          </w:tcPr>
          <w:p w:rsidR="000372F8" w:rsidRPr="00BF73D5" w:rsidRDefault="00992A55" w:rsidP="009C398F">
            <w:pPr>
              <w:widowControl w:val="0"/>
              <w:autoSpaceDE w:val="0"/>
              <w:autoSpaceDN w:val="0"/>
              <w:adjustRightInd w:val="0"/>
              <w:jc w:val="center"/>
              <w:rPr>
                <w:color w:val="000000"/>
                <w:spacing w:val="3"/>
              </w:rPr>
            </w:pPr>
            <w:r>
              <w:rPr>
                <w:color w:val="000000"/>
                <w:spacing w:val="3"/>
              </w:rPr>
              <w:t>2</w:t>
            </w:r>
            <w:r w:rsidR="00FC473A">
              <w:rPr>
                <w:color w:val="000000"/>
                <w:spacing w:val="3"/>
              </w:rPr>
              <w:t>271,67</w:t>
            </w:r>
          </w:p>
        </w:tc>
        <w:tc>
          <w:tcPr>
            <w:tcW w:w="1743" w:type="dxa"/>
            <w:vAlign w:val="center"/>
          </w:tcPr>
          <w:p w:rsidR="000372F8" w:rsidRPr="00BF73D5" w:rsidRDefault="00300A0D" w:rsidP="00992A55">
            <w:pPr>
              <w:widowControl w:val="0"/>
              <w:autoSpaceDE w:val="0"/>
              <w:autoSpaceDN w:val="0"/>
              <w:adjustRightInd w:val="0"/>
              <w:jc w:val="center"/>
              <w:rPr>
                <w:color w:val="000000"/>
                <w:spacing w:val="3"/>
              </w:rPr>
            </w:pPr>
            <w:r>
              <w:rPr>
                <w:color w:val="000000"/>
                <w:spacing w:val="3"/>
              </w:rPr>
              <w:t>0,0</w:t>
            </w:r>
            <w:r w:rsidR="00992A55">
              <w:rPr>
                <w:color w:val="000000"/>
                <w:spacing w:val="3"/>
              </w:rPr>
              <w:t>7</w:t>
            </w:r>
          </w:p>
        </w:tc>
      </w:tr>
      <w:tr w:rsidR="000372F8" w:rsidRPr="00BF73D5" w:rsidTr="009C398F">
        <w:trPr>
          <w:trHeight w:val="56"/>
        </w:trPr>
        <w:tc>
          <w:tcPr>
            <w:tcW w:w="960" w:type="dxa"/>
          </w:tcPr>
          <w:p w:rsidR="000372F8" w:rsidRPr="00BF73D5" w:rsidRDefault="000372F8" w:rsidP="000372F8">
            <w:pPr>
              <w:widowControl w:val="0"/>
              <w:autoSpaceDE w:val="0"/>
              <w:autoSpaceDN w:val="0"/>
              <w:adjustRightInd w:val="0"/>
              <w:jc w:val="center"/>
              <w:rPr>
                <w:color w:val="000000"/>
                <w:spacing w:val="3"/>
              </w:rPr>
            </w:pPr>
            <w:r w:rsidRPr="00BF73D5">
              <w:rPr>
                <w:color w:val="000000"/>
                <w:spacing w:val="3"/>
              </w:rPr>
              <w:t>5.</w:t>
            </w:r>
          </w:p>
        </w:tc>
        <w:tc>
          <w:tcPr>
            <w:tcW w:w="4024" w:type="dxa"/>
          </w:tcPr>
          <w:p w:rsidR="000372F8" w:rsidRPr="004D1783" w:rsidRDefault="000372F8" w:rsidP="009C398F">
            <w:pPr>
              <w:widowControl w:val="0"/>
              <w:autoSpaceDE w:val="0"/>
              <w:autoSpaceDN w:val="0"/>
              <w:adjustRightInd w:val="0"/>
              <w:rPr>
                <w:b/>
                <w:color w:val="000000"/>
                <w:spacing w:val="3"/>
              </w:rPr>
            </w:pPr>
            <w:r w:rsidRPr="004D1783">
              <w:rPr>
                <w:b/>
                <w:color w:val="000000"/>
                <w:spacing w:val="3"/>
              </w:rPr>
              <w:t xml:space="preserve">Аварийное обслуживание </w:t>
            </w:r>
          </w:p>
        </w:tc>
        <w:tc>
          <w:tcPr>
            <w:tcW w:w="1983" w:type="dxa"/>
            <w:vAlign w:val="center"/>
          </w:tcPr>
          <w:p w:rsidR="000372F8" w:rsidRPr="00BF73D5" w:rsidRDefault="000372F8" w:rsidP="009C398F">
            <w:pPr>
              <w:widowControl w:val="0"/>
              <w:autoSpaceDE w:val="0"/>
              <w:autoSpaceDN w:val="0"/>
              <w:adjustRightInd w:val="0"/>
              <w:jc w:val="center"/>
              <w:rPr>
                <w:color w:val="000000"/>
                <w:spacing w:val="3"/>
              </w:rPr>
            </w:pPr>
          </w:p>
        </w:tc>
        <w:tc>
          <w:tcPr>
            <w:tcW w:w="1492" w:type="dxa"/>
            <w:vAlign w:val="center"/>
          </w:tcPr>
          <w:p w:rsidR="000372F8" w:rsidRPr="00BF73D5" w:rsidRDefault="000372F8" w:rsidP="009C398F">
            <w:pPr>
              <w:widowControl w:val="0"/>
              <w:autoSpaceDE w:val="0"/>
              <w:autoSpaceDN w:val="0"/>
              <w:adjustRightInd w:val="0"/>
              <w:jc w:val="center"/>
              <w:rPr>
                <w:color w:val="000000"/>
                <w:spacing w:val="3"/>
              </w:rPr>
            </w:pPr>
          </w:p>
        </w:tc>
        <w:tc>
          <w:tcPr>
            <w:tcW w:w="1743" w:type="dxa"/>
            <w:vAlign w:val="center"/>
          </w:tcPr>
          <w:p w:rsidR="000372F8" w:rsidRPr="00BF73D5" w:rsidRDefault="000372F8" w:rsidP="009C398F">
            <w:pPr>
              <w:widowControl w:val="0"/>
              <w:autoSpaceDE w:val="0"/>
              <w:autoSpaceDN w:val="0"/>
              <w:adjustRightInd w:val="0"/>
              <w:jc w:val="center"/>
              <w:rPr>
                <w:color w:val="000000"/>
                <w:spacing w:val="3"/>
              </w:rPr>
            </w:pPr>
          </w:p>
        </w:tc>
      </w:tr>
      <w:tr w:rsidR="004D1783" w:rsidRPr="00BF73D5" w:rsidTr="009C398F">
        <w:trPr>
          <w:trHeight w:val="56"/>
        </w:trPr>
        <w:tc>
          <w:tcPr>
            <w:tcW w:w="960" w:type="dxa"/>
          </w:tcPr>
          <w:p w:rsidR="004D1783" w:rsidRPr="008D07CE" w:rsidRDefault="004D1783" w:rsidP="004D1783">
            <w:pPr>
              <w:widowControl w:val="0"/>
              <w:autoSpaceDE w:val="0"/>
              <w:autoSpaceDN w:val="0"/>
              <w:adjustRightInd w:val="0"/>
              <w:jc w:val="center"/>
              <w:rPr>
                <w:color w:val="000000"/>
                <w:spacing w:val="3"/>
              </w:rPr>
            </w:pPr>
            <w:r>
              <w:rPr>
                <w:color w:val="000000"/>
                <w:spacing w:val="3"/>
              </w:rPr>
              <w:t>5.1.</w:t>
            </w:r>
          </w:p>
        </w:tc>
        <w:tc>
          <w:tcPr>
            <w:tcW w:w="4024" w:type="dxa"/>
          </w:tcPr>
          <w:p w:rsidR="004D1783" w:rsidRPr="002C3D37" w:rsidRDefault="004D1783" w:rsidP="009C398F">
            <w:pPr>
              <w:widowControl w:val="0"/>
              <w:autoSpaceDE w:val="0"/>
              <w:autoSpaceDN w:val="0"/>
              <w:adjustRightInd w:val="0"/>
              <w:rPr>
                <w:b/>
                <w:color w:val="000000"/>
                <w:spacing w:val="3"/>
              </w:rPr>
            </w:pPr>
            <w:r w:rsidRPr="00683540">
              <w:rPr>
                <w:color w:val="000000"/>
                <w:spacing w:val="3"/>
              </w:rPr>
              <w:t>Выполнение работ, связанных с ликвидацией аварий и неисправностей внутридомового оборудования и сетей водоотведения, холодного и горячего водоснабжения, центрального отопления и электроснабжения</w:t>
            </w:r>
          </w:p>
        </w:tc>
        <w:tc>
          <w:tcPr>
            <w:tcW w:w="1983" w:type="dxa"/>
            <w:vAlign w:val="center"/>
          </w:tcPr>
          <w:p w:rsidR="004D1783" w:rsidRPr="00BF73D5" w:rsidRDefault="004D1783" w:rsidP="009C398F">
            <w:pPr>
              <w:widowControl w:val="0"/>
              <w:autoSpaceDE w:val="0"/>
              <w:autoSpaceDN w:val="0"/>
              <w:adjustRightInd w:val="0"/>
              <w:jc w:val="center"/>
              <w:rPr>
                <w:color w:val="000000"/>
                <w:spacing w:val="3"/>
              </w:rPr>
            </w:pPr>
            <w:r w:rsidRPr="00BF73D5">
              <w:rPr>
                <w:color w:val="000000"/>
                <w:spacing w:val="3"/>
              </w:rPr>
              <w:t>круглосуточно</w:t>
            </w:r>
          </w:p>
        </w:tc>
        <w:tc>
          <w:tcPr>
            <w:tcW w:w="1492" w:type="dxa"/>
            <w:vAlign w:val="center"/>
          </w:tcPr>
          <w:p w:rsidR="004D1783" w:rsidRPr="00BF73D5" w:rsidRDefault="00992A55" w:rsidP="009C398F">
            <w:pPr>
              <w:widowControl w:val="0"/>
              <w:autoSpaceDE w:val="0"/>
              <w:autoSpaceDN w:val="0"/>
              <w:adjustRightInd w:val="0"/>
              <w:jc w:val="center"/>
              <w:rPr>
                <w:color w:val="000000"/>
                <w:spacing w:val="3"/>
              </w:rPr>
            </w:pPr>
            <w:r>
              <w:rPr>
                <w:color w:val="000000"/>
                <w:spacing w:val="3"/>
              </w:rPr>
              <w:t>44</w:t>
            </w:r>
            <w:r w:rsidR="009D1B47">
              <w:rPr>
                <w:color w:val="000000"/>
                <w:spacing w:val="3"/>
              </w:rPr>
              <w:t>893,06</w:t>
            </w:r>
          </w:p>
        </w:tc>
        <w:tc>
          <w:tcPr>
            <w:tcW w:w="1743" w:type="dxa"/>
            <w:vAlign w:val="center"/>
          </w:tcPr>
          <w:p w:rsidR="004D1783" w:rsidRPr="00BF73D5" w:rsidRDefault="00992A55" w:rsidP="009C398F">
            <w:pPr>
              <w:widowControl w:val="0"/>
              <w:autoSpaceDE w:val="0"/>
              <w:autoSpaceDN w:val="0"/>
              <w:adjustRightInd w:val="0"/>
              <w:jc w:val="center"/>
              <w:rPr>
                <w:color w:val="000000"/>
                <w:spacing w:val="3"/>
              </w:rPr>
            </w:pPr>
            <w:r>
              <w:rPr>
                <w:color w:val="000000"/>
                <w:spacing w:val="3"/>
              </w:rPr>
              <w:t>1,47</w:t>
            </w:r>
          </w:p>
        </w:tc>
      </w:tr>
      <w:tr w:rsidR="004D1783" w:rsidRPr="00BF73D5" w:rsidTr="009C398F">
        <w:trPr>
          <w:trHeight w:val="56"/>
        </w:trPr>
        <w:tc>
          <w:tcPr>
            <w:tcW w:w="960" w:type="dxa"/>
          </w:tcPr>
          <w:p w:rsidR="004D1783" w:rsidRPr="00BF73D5" w:rsidRDefault="004D1783" w:rsidP="004D1783">
            <w:pPr>
              <w:widowControl w:val="0"/>
              <w:autoSpaceDE w:val="0"/>
              <w:autoSpaceDN w:val="0"/>
              <w:adjustRightInd w:val="0"/>
              <w:jc w:val="center"/>
              <w:rPr>
                <w:color w:val="000000"/>
                <w:spacing w:val="3"/>
              </w:rPr>
            </w:pPr>
            <w:r w:rsidRPr="00BF73D5">
              <w:rPr>
                <w:color w:val="000000"/>
                <w:spacing w:val="3"/>
              </w:rPr>
              <w:t>6.</w:t>
            </w:r>
          </w:p>
        </w:tc>
        <w:tc>
          <w:tcPr>
            <w:tcW w:w="4024" w:type="dxa"/>
          </w:tcPr>
          <w:p w:rsidR="004D1783" w:rsidRDefault="004D1783" w:rsidP="009C398F">
            <w:pPr>
              <w:widowControl w:val="0"/>
              <w:autoSpaceDE w:val="0"/>
              <w:autoSpaceDN w:val="0"/>
              <w:adjustRightInd w:val="0"/>
              <w:rPr>
                <w:b/>
                <w:color w:val="000000"/>
                <w:spacing w:val="3"/>
              </w:rPr>
            </w:pPr>
            <w:r w:rsidRPr="004D1783">
              <w:rPr>
                <w:b/>
                <w:color w:val="000000"/>
                <w:spacing w:val="3"/>
              </w:rPr>
              <w:t>Дератизация</w:t>
            </w:r>
          </w:p>
          <w:p w:rsidR="004D1783" w:rsidRPr="004D1783" w:rsidRDefault="00F6687F" w:rsidP="009C398F">
            <w:pPr>
              <w:widowControl w:val="0"/>
              <w:autoSpaceDE w:val="0"/>
              <w:autoSpaceDN w:val="0"/>
              <w:adjustRightInd w:val="0"/>
              <w:rPr>
                <w:b/>
                <w:color w:val="000000"/>
                <w:spacing w:val="3"/>
              </w:rPr>
            </w:pPr>
            <w:r w:rsidRPr="00683540">
              <w:rPr>
                <w:color w:val="000000"/>
                <w:spacing w:val="3"/>
              </w:rPr>
              <w:t>Истребление грызунов, являющихся источниками инфекционных заболеваний, пу</w:t>
            </w:r>
            <w:r w:rsidRPr="00683540">
              <w:rPr>
                <w:color w:val="000000"/>
                <w:spacing w:val="3"/>
              </w:rPr>
              <w:softHyphen/>
              <w:t>тем обработки помещений (подвалов, кухонь) с применением отравлен</w:t>
            </w:r>
            <w:r w:rsidRPr="00683540">
              <w:rPr>
                <w:color w:val="000000"/>
                <w:spacing w:val="3"/>
              </w:rPr>
              <w:softHyphen/>
              <w:t>ных приманок.</w:t>
            </w:r>
          </w:p>
        </w:tc>
        <w:tc>
          <w:tcPr>
            <w:tcW w:w="1983" w:type="dxa"/>
            <w:vAlign w:val="center"/>
          </w:tcPr>
          <w:p w:rsidR="004D1783" w:rsidRPr="00BF73D5" w:rsidRDefault="004D1783" w:rsidP="009C398F">
            <w:pPr>
              <w:widowControl w:val="0"/>
              <w:autoSpaceDE w:val="0"/>
              <w:autoSpaceDN w:val="0"/>
              <w:adjustRightInd w:val="0"/>
              <w:jc w:val="center"/>
              <w:rPr>
                <w:color w:val="000000"/>
                <w:spacing w:val="3"/>
              </w:rPr>
            </w:pPr>
            <w:r w:rsidRPr="00BF73D5">
              <w:rPr>
                <w:color w:val="000000"/>
                <w:spacing w:val="3"/>
              </w:rPr>
              <w:t>2 раза в год</w:t>
            </w:r>
          </w:p>
        </w:tc>
        <w:tc>
          <w:tcPr>
            <w:tcW w:w="1492" w:type="dxa"/>
            <w:vAlign w:val="center"/>
          </w:tcPr>
          <w:p w:rsidR="004D1783" w:rsidRPr="00BF73D5" w:rsidRDefault="00300A0D" w:rsidP="009C398F">
            <w:pPr>
              <w:widowControl w:val="0"/>
              <w:autoSpaceDE w:val="0"/>
              <w:autoSpaceDN w:val="0"/>
              <w:adjustRightInd w:val="0"/>
              <w:jc w:val="center"/>
              <w:rPr>
                <w:color w:val="000000"/>
                <w:spacing w:val="3"/>
              </w:rPr>
            </w:pPr>
            <w:r>
              <w:rPr>
                <w:color w:val="000000"/>
                <w:spacing w:val="3"/>
              </w:rPr>
              <w:t>1</w:t>
            </w:r>
            <w:r w:rsidR="00992A55">
              <w:rPr>
                <w:color w:val="000000"/>
                <w:spacing w:val="3"/>
              </w:rPr>
              <w:t>6</w:t>
            </w:r>
            <w:r w:rsidR="009D1B47">
              <w:rPr>
                <w:color w:val="000000"/>
                <w:spacing w:val="3"/>
              </w:rPr>
              <w:t>04,62</w:t>
            </w:r>
          </w:p>
        </w:tc>
        <w:tc>
          <w:tcPr>
            <w:tcW w:w="1743" w:type="dxa"/>
            <w:vAlign w:val="center"/>
          </w:tcPr>
          <w:p w:rsidR="004D1783" w:rsidRPr="00BF73D5" w:rsidRDefault="00300A0D" w:rsidP="009C398F">
            <w:pPr>
              <w:widowControl w:val="0"/>
              <w:autoSpaceDE w:val="0"/>
              <w:autoSpaceDN w:val="0"/>
              <w:adjustRightInd w:val="0"/>
              <w:jc w:val="center"/>
              <w:rPr>
                <w:color w:val="000000"/>
                <w:spacing w:val="3"/>
              </w:rPr>
            </w:pPr>
            <w:r>
              <w:rPr>
                <w:color w:val="000000"/>
                <w:spacing w:val="3"/>
              </w:rPr>
              <w:t>0,05</w:t>
            </w:r>
          </w:p>
        </w:tc>
      </w:tr>
      <w:tr w:rsidR="004D1783" w:rsidRPr="00BF73D5" w:rsidTr="009C398F">
        <w:trPr>
          <w:trHeight w:val="351"/>
        </w:trPr>
        <w:tc>
          <w:tcPr>
            <w:tcW w:w="960" w:type="dxa"/>
          </w:tcPr>
          <w:p w:rsidR="004D1783" w:rsidRPr="00BF73D5" w:rsidRDefault="004D1783" w:rsidP="004D1783">
            <w:pPr>
              <w:widowControl w:val="0"/>
              <w:autoSpaceDE w:val="0"/>
              <w:autoSpaceDN w:val="0"/>
              <w:adjustRightInd w:val="0"/>
              <w:jc w:val="center"/>
              <w:rPr>
                <w:color w:val="000000"/>
                <w:spacing w:val="3"/>
              </w:rPr>
            </w:pPr>
            <w:r w:rsidRPr="00BF73D5">
              <w:rPr>
                <w:color w:val="000000"/>
                <w:spacing w:val="3"/>
              </w:rPr>
              <w:t>7.</w:t>
            </w:r>
          </w:p>
        </w:tc>
        <w:tc>
          <w:tcPr>
            <w:tcW w:w="4024" w:type="dxa"/>
            <w:vAlign w:val="center"/>
          </w:tcPr>
          <w:p w:rsidR="004D1783" w:rsidRDefault="004D1783" w:rsidP="009C398F">
            <w:pPr>
              <w:widowControl w:val="0"/>
              <w:autoSpaceDE w:val="0"/>
              <w:autoSpaceDN w:val="0"/>
              <w:adjustRightInd w:val="0"/>
              <w:rPr>
                <w:b/>
                <w:color w:val="000000"/>
                <w:spacing w:val="3"/>
              </w:rPr>
            </w:pPr>
            <w:r w:rsidRPr="004D1783">
              <w:rPr>
                <w:b/>
                <w:color w:val="000000"/>
                <w:spacing w:val="3"/>
              </w:rPr>
              <w:t>Дезинсекция</w:t>
            </w:r>
          </w:p>
          <w:p w:rsidR="00F6687F" w:rsidRPr="004D1783" w:rsidRDefault="00F6687F" w:rsidP="009C398F">
            <w:pPr>
              <w:widowControl w:val="0"/>
              <w:autoSpaceDE w:val="0"/>
              <w:autoSpaceDN w:val="0"/>
              <w:adjustRightInd w:val="0"/>
              <w:rPr>
                <w:b/>
                <w:color w:val="000000"/>
                <w:spacing w:val="3"/>
              </w:rPr>
            </w:pPr>
            <w:r w:rsidRPr="00683540">
              <w:rPr>
                <w:color w:val="000000"/>
                <w:spacing w:val="3"/>
              </w:rPr>
              <w:t>Обработка помещений общего пользования (кухни, санузлы, лестничные клетки, коридоры, душевые, умывальники, постирочные, раздевалки, узел ввода) с применением специальных средств (инсектицидов) для уничтожения насекомых.</w:t>
            </w:r>
          </w:p>
        </w:tc>
        <w:tc>
          <w:tcPr>
            <w:tcW w:w="1983" w:type="dxa"/>
            <w:vAlign w:val="center"/>
          </w:tcPr>
          <w:p w:rsidR="004D1783" w:rsidRPr="00BF73D5" w:rsidRDefault="004D1783" w:rsidP="009C398F">
            <w:pPr>
              <w:widowControl w:val="0"/>
              <w:autoSpaceDE w:val="0"/>
              <w:autoSpaceDN w:val="0"/>
              <w:adjustRightInd w:val="0"/>
              <w:jc w:val="center"/>
              <w:rPr>
                <w:color w:val="000000"/>
                <w:spacing w:val="3"/>
              </w:rPr>
            </w:pPr>
            <w:r w:rsidRPr="00BF73D5">
              <w:rPr>
                <w:color w:val="000000"/>
                <w:spacing w:val="3"/>
              </w:rPr>
              <w:t>4 раза в год</w:t>
            </w:r>
          </w:p>
        </w:tc>
        <w:tc>
          <w:tcPr>
            <w:tcW w:w="1492" w:type="dxa"/>
            <w:vAlign w:val="center"/>
          </w:tcPr>
          <w:p w:rsidR="004D1783" w:rsidRPr="00BF73D5" w:rsidRDefault="00992A55" w:rsidP="009C398F">
            <w:pPr>
              <w:widowControl w:val="0"/>
              <w:autoSpaceDE w:val="0"/>
              <w:autoSpaceDN w:val="0"/>
              <w:adjustRightInd w:val="0"/>
              <w:jc w:val="center"/>
              <w:rPr>
                <w:color w:val="000000"/>
                <w:spacing w:val="3"/>
              </w:rPr>
            </w:pPr>
            <w:r>
              <w:rPr>
                <w:color w:val="000000"/>
                <w:spacing w:val="3"/>
              </w:rPr>
              <w:t>56</w:t>
            </w:r>
            <w:r w:rsidR="009D1B47">
              <w:rPr>
                <w:color w:val="000000"/>
                <w:spacing w:val="3"/>
              </w:rPr>
              <w:t>21,04</w:t>
            </w:r>
          </w:p>
        </w:tc>
        <w:tc>
          <w:tcPr>
            <w:tcW w:w="1743" w:type="dxa"/>
            <w:vAlign w:val="center"/>
          </w:tcPr>
          <w:p w:rsidR="004D1783" w:rsidRPr="00BF73D5" w:rsidRDefault="00300A0D" w:rsidP="009D1B47">
            <w:pPr>
              <w:widowControl w:val="0"/>
              <w:autoSpaceDE w:val="0"/>
              <w:autoSpaceDN w:val="0"/>
              <w:adjustRightInd w:val="0"/>
              <w:jc w:val="center"/>
              <w:rPr>
                <w:color w:val="000000"/>
                <w:spacing w:val="3"/>
              </w:rPr>
            </w:pPr>
            <w:r>
              <w:rPr>
                <w:color w:val="000000"/>
                <w:spacing w:val="3"/>
              </w:rPr>
              <w:t>0,1</w:t>
            </w:r>
            <w:r w:rsidR="009D1B47">
              <w:rPr>
                <w:color w:val="000000"/>
                <w:spacing w:val="3"/>
              </w:rPr>
              <w:t>8</w:t>
            </w:r>
          </w:p>
        </w:tc>
      </w:tr>
      <w:tr w:rsidR="00893373" w:rsidRPr="00BF73D5" w:rsidTr="009C398F">
        <w:trPr>
          <w:trHeight w:val="140"/>
        </w:trPr>
        <w:tc>
          <w:tcPr>
            <w:tcW w:w="10202" w:type="dxa"/>
            <w:gridSpan w:val="5"/>
            <w:vAlign w:val="center"/>
          </w:tcPr>
          <w:p w:rsidR="00893373" w:rsidRPr="00893373" w:rsidRDefault="00893373" w:rsidP="009C398F">
            <w:pPr>
              <w:widowControl w:val="0"/>
              <w:autoSpaceDE w:val="0"/>
              <w:autoSpaceDN w:val="0"/>
              <w:adjustRightInd w:val="0"/>
              <w:jc w:val="center"/>
              <w:rPr>
                <w:b/>
                <w:color w:val="000000"/>
                <w:spacing w:val="3"/>
              </w:rPr>
            </w:pPr>
            <w:r w:rsidRPr="00893373">
              <w:rPr>
                <w:b/>
                <w:color w:val="000000"/>
                <w:spacing w:val="3"/>
              </w:rPr>
              <w:t>8. Проверка и ремонт коллективных приборов учета</w:t>
            </w:r>
          </w:p>
        </w:tc>
      </w:tr>
      <w:tr w:rsidR="00893373" w:rsidRPr="00BF73D5" w:rsidTr="009C398F">
        <w:trPr>
          <w:trHeight w:val="140"/>
        </w:trPr>
        <w:tc>
          <w:tcPr>
            <w:tcW w:w="960" w:type="dxa"/>
          </w:tcPr>
          <w:p w:rsidR="00893373" w:rsidRPr="002C3D37" w:rsidRDefault="00893373" w:rsidP="00893373">
            <w:pPr>
              <w:widowControl w:val="0"/>
              <w:autoSpaceDE w:val="0"/>
              <w:autoSpaceDN w:val="0"/>
              <w:adjustRightInd w:val="0"/>
              <w:jc w:val="center"/>
              <w:rPr>
                <w:color w:val="000000"/>
                <w:spacing w:val="3"/>
              </w:rPr>
            </w:pPr>
            <w:r w:rsidRPr="002C3D37">
              <w:rPr>
                <w:color w:val="000000"/>
                <w:spacing w:val="3"/>
              </w:rPr>
              <w:t>8.1</w:t>
            </w:r>
          </w:p>
        </w:tc>
        <w:tc>
          <w:tcPr>
            <w:tcW w:w="6007" w:type="dxa"/>
            <w:gridSpan w:val="2"/>
            <w:vAlign w:val="center"/>
          </w:tcPr>
          <w:p w:rsidR="00893373" w:rsidRPr="00BF73D5" w:rsidRDefault="00893373" w:rsidP="009C398F">
            <w:pPr>
              <w:widowControl w:val="0"/>
              <w:autoSpaceDE w:val="0"/>
              <w:autoSpaceDN w:val="0"/>
              <w:adjustRightInd w:val="0"/>
              <w:rPr>
                <w:color w:val="000000"/>
                <w:spacing w:val="3"/>
              </w:rPr>
            </w:pPr>
            <w:r w:rsidRPr="00263797">
              <w:rPr>
                <w:b/>
                <w:bCs/>
                <w:i/>
              </w:rPr>
              <w:t>Вводные приборы учета тепла</w:t>
            </w:r>
          </w:p>
        </w:tc>
        <w:tc>
          <w:tcPr>
            <w:tcW w:w="1492" w:type="dxa"/>
            <w:vAlign w:val="center"/>
          </w:tcPr>
          <w:p w:rsidR="00893373" w:rsidRPr="00BF73D5" w:rsidRDefault="00893373" w:rsidP="009C398F">
            <w:pPr>
              <w:widowControl w:val="0"/>
              <w:autoSpaceDE w:val="0"/>
              <w:autoSpaceDN w:val="0"/>
              <w:adjustRightInd w:val="0"/>
              <w:jc w:val="center"/>
              <w:rPr>
                <w:color w:val="000000"/>
                <w:spacing w:val="3"/>
              </w:rPr>
            </w:pPr>
          </w:p>
        </w:tc>
        <w:tc>
          <w:tcPr>
            <w:tcW w:w="1743" w:type="dxa"/>
            <w:vAlign w:val="center"/>
          </w:tcPr>
          <w:p w:rsidR="00893373" w:rsidRPr="00BF73D5" w:rsidRDefault="00893373" w:rsidP="009C398F">
            <w:pPr>
              <w:widowControl w:val="0"/>
              <w:autoSpaceDE w:val="0"/>
              <w:autoSpaceDN w:val="0"/>
              <w:adjustRightInd w:val="0"/>
              <w:jc w:val="center"/>
              <w:rPr>
                <w:color w:val="000000"/>
                <w:spacing w:val="3"/>
              </w:rPr>
            </w:pPr>
          </w:p>
        </w:tc>
      </w:tr>
      <w:tr w:rsidR="00893373" w:rsidRPr="00BF73D5" w:rsidTr="009C398F">
        <w:trPr>
          <w:trHeight w:val="56"/>
        </w:trPr>
        <w:tc>
          <w:tcPr>
            <w:tcW w:w="960" w:type="dxa"/>
          </w:tcPr>
          <w:p w:rsidR="00893373" w:rsidRPr="00BF73D5" w:rsidRDefault="00893373" w:rsidP="00893373">
            <w:pPr>
              <w:widowControl w:val="0"/>
              <w:autoSpaceDE w:val="0"/>
              <w:autoSpaceDN w:val="0"/>
              <w:adjustRightInd w:val="0"/>
              <w:jc w:val="center"/>
              <w:rPr>
                <w:color w:val="000000"/>
                <w:spacing w:val="3"/>
              </w:rPr>
            </w:pPr>
            <w:r w:rsidRPr="00BF73D5">
              <w:rPr>
                <w:color w:val="000000"/>
                <w:spacing w:val="3"/>
              </w:rPr>
              <w:t>8.1.1.</w:t>
            </w:r>
          </w:p>
        </w:tc>
        <w:tc>
          <w:tcPr>
            <w:tcW w:w="4024" w:type="dxa"/>
          </w:tcPr>
          <w:p w:rsidR="00893373" w:rsidRPr="00BF73D5" w:rsidRDefault="00893373" w:rsidP="009C398F">
            <w:pPr>
              <w:widowControl w:val="0"/>
              <w:autoSpaceDE w:val="0"/>
              <w:autoSpaceDN w:val="0"/>
              <w:adjustRightInd w:val="0"/>
              <w:rPr>
                <w:color w:val="000000"/>
                <w:spacing w:val="3"/>
              </w:rPr>
            </w:pPr>
            <w:r w:rsidRPr="00BF73D5">
              <w:rPr>
                <w:color w:val="000000"/>
                <w:spacing w:val="3"/>
              </w:rPr>
              <w:t xml:space="preserve">Визуальный осмотр теплосчетчиков, заземления, снятие параметров, проверка работоспособности, наличия масла </w:t>
            </w:r>
          </w:p>
        </w:tc>
        <w:tc>
          <w:tcPr>
            <w:tcW w:w="1983" w:type="dxa"/>
            <w:vAlign w:val="center"/>
          </w:tcPr>
          <w:p w:rsidR="00893373" w:rsidRPr="00BF73D5" w:rsidRDefault="00893373" w:rsidP="009C398F">
            <w:pPr>
              <w:widowControl w:val="0"/>
              <w:autoSpaceDE w:val="0"/>
              <w:autoSpaceDN w:val="0"/>
              <w:adjustRightInd w:val="0"/>
              <w:jc w:val="center"/>
              <w:rPr>
                <w:color w:val="000000"/>
                <w:spacing w:val="3"/>
              </w:rPr>
            </w:pPr>
            <w:r w:rsidRPr="00BF73D5">
              <w:rPr>
                <w:color w:val="000000"/>
                <w:spacing w:val="3"/>
              </w:rPr>
              <w:t>1 раз в месяц</w:t>
            </w:r>
          </w:p>
        </w:tc>
        <w:tc>
          <w:tcPr>
            <w:tcW w:w="1492" w:type="dxa"/>
            <w:vAlign w:val="center"/>
          </w:tcPr>
          <w:p w:rsidR="00893373" w:rsidRPr="00BF73D5" w:rsidRDefault="00992A55" w:rsidP="009C398F">
            <w:pPr>
              <w:widowControl w:val="0"/>
              <w:autoSpaceDE w:val="0"/>
              <w:autoSpaceDN w:val="0"/>
              <w:adjustRightInd w:val="0"/>
              <w:jc w:val="center"/>
              <w:rPr>
                <w:color w:val="000000"/>
                <w:spacing w:val="3"/>
              </w:rPr>
            </w:pPr>
            <w:r>
              <w:rPr>
                <w:color w:val="000000"/>
                <w:spacing w:val="3"/>
              </w:rPr>
              <w:t>2</w:t>
            </w:r>
            <w:r w:rsidR="009D1B47">
              <w:rPr>
                <w:color w:val="000000"/>
                <w:spacing w:val="3"/>
              </w:rPr>
              <w:t>287,68</w:t>
            </w:r>
          </w:p>
        </w:tc>
        <w:tc>
          <w:tcPr>
            <w:tcW w:w="1743" w:type="dxa"/>
            <w:vAlign w:val="center"/>
          </w:tcPr>
          <w:p w:rsidR="00893373" w:rsidRPr="00BF73D5" w:rsidRDefault="00300A0D" w:rsidP="00992A55">
            <w:pPr>
              <w:widowControl w:val="0"/>
              <w:autoSpaceDE w:val="0"/>
              <w:autoSpaceDN w:val="0"/>
              <w:adjustRightInd w:val="0"/>
              <w:jc w:val="center"/>
              <w:rPr>
                <w:color w:val="000000"/>
                <w:spacing w:val="3"/>
              </w:rPr>
            </w:pPr>
            <w:r>
              <w:rPr>
                <w:color w:val="000000"/>
                <w:spacing w:val="3"/>
              </w:rPr>
              <w:t>0,0</w:t>
            </w:r>
            <w:r w:rsidR="00992A55">
              <w:rPr>
                <w:color w:val="000000"/>
                <w:spacing w:val="3"/>
              </w:rPr>
              <w:t>8</w:t>
            </w:r>
          </w:p>
        </w:tc>
      </w:tr>
      <w:tr w:rsidR="00893373" w:rsidRPr="00BF73D5" w:rsidTr="009C398F">
        <w:trPr>
          <w:trHeight w:val="56"/>
        </w:trPr>
        <w:tc>
          <w:tcPr>
            <w:tcW w:w="960" w:type="dxa"/>
          </w:tcPr>
          <w:p w:rsidR="00893373" w:rsidRPr="00BF73D5" w:rsidRDefault="00893373" w:rsidP="00893373">
            <w:pPr>
              <w:widowControl w:val="0"/>
              <w:autoSpaceDE w:val="0"/>
              <w:autoSpaceDN w:val="0"/>
              <w:adjustRightInd w:val="0"/>
              <w:jc w:val="center"/>
              <w:rPr>
                <w:color w:val="000000"/>
                <w:spacing w:val="3"/>
              </w:rPr>
            </w:pPr>
            <w:r w:rsidRPr="00BF73D5">
              <w:rPr>
                <w:color w:val="000000"/>
                <w:spacing w:val="3"/>
              </w:rPr>
              <w:t>8.1.2.</w:t>
            </w:r>
          </w:p>
        </w:tc>
        <w:tc>
          <w:tcPr>
            <w:tcW w:w="4024" w:type="dxa"/>
          </w:tcPr>
          <w:p w:rsidR="00893373" w:rsidRPr="00BF73D5" w:rsidRDefault="00893373" w:rsidP="009C398F">
            <w:pPr>
              <w:widowControl w:val="0"/>
              <w:autoSpaceDE w:val="0"/>
              <w:autoSpaceDN w:val="0"/>
              <w:adjustRightInd w:val="0"/>
              <w:rPr>
                <w:color w:val="000000"/>
                <w:spacing w:val="3"/>
              </w:rPr>
            </w:pPr>
            <w:r w:rsidRPr="00BF73D5">
              <w:rPr>
                <w:color w:val="000000"/>
                <w:spacing w:val="3"/>
              </w:rPr>
              <w:t>Поверка приборов</w:t>
            </w:r>
          </w:p>
        </w:tc>
        <w:tc>
          <w:tcPr>
            <w:tcW w:w="1983" w:type="dxa"/>
            <w:vAlign w:val="center"/>
          </w:tcPr>
          <w:p w:rsidR="00893373" w:rsidRPr="00BF73D5" w:rsidRDefault="00893373" w:rsidP="009C398F">
            <w:pPr>
              <w:widowControl w:val="0"/>
              <w:autoSpaceDE w:val="0"/>
              <w:autoSpaceDN w:val="0"/>
              <w:adjustRightInd w:val="0"/>
              <w:jc w:val="center"/>
              <w:rPr>
                <w:color w:val="000000"/>
                <w:spacing w:val="3"/>
              </w:rPr>
            </w:pPr>
            <w:r w:rsidRPr="00BF73D5">
              <w:rPr>
                <w:color w:val="000000"/>
                <w:spacing w:val="3"/>
              </w:rPr>
              <w:t xml:space="preserve">1 раз в </w:t>
            </w:r>
            <w:r w:rsidR="00C90B2B">
              <w:rPr>
                <w:color w:val="000000"/>
                <w:spacing w:val="3"/>
              </w:rPr>
              <w:t>4</w:t>
            </w:r>
            <w:r w:rsidRPr="00BF73D5">
              <w:rPr>
                <w:color w:val="000000"/>
                <w:spacing w:val="3"/>
              </w:rPr>
              <w:t xml:space="preserve"> года</w:t>
            </w:r>
          </w:p>
        </w:tc>
        <w:tc>
          <w:tcPr>
            <w:tcW w:w="1492" w:type="dxa"/>
            <w:vAlign w:val="center"/>
          </w:tcPr>
          <w:p w:rsidR="00893373" w:rsidRPr="00BF73D5" w:rsidRDefault="00300A0D" w:rsidP="009C398F">
            <w:pPr>
              <w:widowControl w:val="0"/>
              <w:autoSpaceDE w:val="0"/>
              <w:autoSpaceDN w:val="0"/>
              <w:adjustRightInd w:val="0"/>
              <w:jc w:val="center"/>
              <w:rPr>
                <w:color w:val="000000"/>
                <w:spacing w:val="3"/>
              </w:rPr>
            </w:pPr>
            <w:r>
              <w:rPr>
                <w:color w:val="000000"/>
                <w:spacing w:val="3"/>
              </w:rPr>
              <w:t>0,00</w:t>
            </w:r>
          </w:p>
        </w:tc>
        <w:tc>
          <w:tcPr>
            <w:tcW w:w="1743" w:type="dxa"/>
            <w:vAlign w:val="center"/>
          </w:tcPr>
          <w:p w:rsidR="00893373" w:rsidRPr="00BF73D5" w:rsidRDefault="00300A0D" w:rsidP="009C398F">
            <w:pPr>
              <w:widowControl w:val="0"/>
              <w:autoSpaceDE w:val="0"/>
              <w:autoSpaceDN w:val="0"/>
              <w:adjustRightInd w:val="0"/>
              <w:jc w:val="center"/>
              <w:rPr>
                <w:color w:val="000000"/>
                <w:spacing w:val="3"/>
              </w:rPr>
            </w:pPr>
            <w:r>
              <w:rPr>
                <w:color w:val="000000"/>
                <w:spacing w:val="3"/>
              </w:rPr>
              <w:t>0,00</w:t>
            </w:r>
          </w:p>
        </w:tc>
      </w:tr>
      <w:tr w:rsidR="00893373" w:rsidRPr="00BF73D5" w:rsidTr="009C398F">
        <w:trPr>
          <w:trHeight w:val="56"/>
        </w:trPr>
        <w:tc>
          <w:tcPr>
            <w:tcW w:w="960" w:type="dxa"/>
          </w:tcPr>
          <w:p w:rsidR="00893373" w:rsidRPr="00BF73D5" w:rsidRDefault="00893373" w:rsidP="00893373">
            <w:pPr>
              <w:widowControl w:val="0"/>
              <w:autoSpaceDE w:val="0"/>
              <w:autoSpaceDN w:val="0"/>
              <w:adjustRightInd w:val="0"/>
              <w:jc w:val="center"/>
              <w:rPr>
                <w:color w:val="000000"/>
                <w:spacing w:val="3"/>
              </w:rPr>
            </w:pPr>
            <w:r w:rsidRPr="00BF73D5">
              <w:rPr>
                <w:color w:val="000000"/>
                <w:spacing w:val="3"/>
              </w:rPr>
              <w:t>8.1.3.</w:t>
            </w:r>
          </w:p>
        </w:tc>
        <w:tc>
          <w:tcPr>
            <w:tcW w:w="4024" w:type="dxa"/>
          </w:tcPr>
          <w:p w:rsidR="00893373" w:rsidRPr="00BF73D5" w:rsidRDefault="00893373" w:rsidP="009C398F">
            <w:pPr>
              <w:widowControl w:val="0"/>
              <w:autoSpaceDE w:val="0"/>
              <w:autoSpaceDN w:val="0"/>
              <w:adjustRightInd w:val="0"/>
              <w:rPr>
                <w:color w:val="000000"/>
                <w:spacing w:val="3"/>
              </w:rPr>
            </w:pPr>
            <w:r w:rsidRPr="00BF73D5">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83" w:type="dxa"/>
            <w:vAlign w:val="center"/>
          </w:tcPr>
          <w:p w:rsidR="00893373" w:rsidRPr="00BF73D5" w:rsidRDefault="00893373" w:rsidP="009C398F">
            <w:pPr>
              <w:widowControl w:val="0"/>
              <w:autoSpaceDE w:val="0"/>
              <w:autoSpaceDN w:val="0"/>
              <w:adjustRightInd w:val="0"/>
              <w:jc w:val="center"/>
              <w:rPr>
                <w:color w:val="000000"/>
                <w:spacing w:val="3"/>
              </w:rPr>
            </w:pPr>
            <w:r w:rsidRPr="00BF73D5">
              <w:rPr>
                <w:color w:val="000000"/>
                <w:spacing w:val="3"/>
              </w:rPr>
              <w:t>1 раз в месяц</w:t>
            </w:r>
          </w:p>
        </w:tc>
        <w:tc>
          <w:tcPr>
            <w:tcW w:w="1492" w:type="dxa"/>
            <w:vAlign w:val="center"/>
          </w:tcPr>
          <w:p w:rsidR="00893373" w:rsidRPr="00BF73D5" w:rsidRDefault="00300A0D" w:rsidP="009C398F">
            <w:pPr>
              <w:widowControl w:val="0"/>
              <w:autoSpaceDE w:val="0"/>
              <w:autoSpaceDN w:val="0"/>
              <w:adjustRightInd w:val="0"/>
              <w:jc w:val="center"/>
              <w:rPr>
                <w:color w:val="000000"/>
                <w:spacing w:val="3"/>
              </w:rPr>
            </w:pPr>
            <w:r>
              <w:rPr>
                <w:color w:val="000000"/>
                <w:spacing w:val="3"/>
              </w:rPr>
              <w:t>3</w:t>
            </w:r>
            <w:r w:rsidR="009D1B47">
              <w:rPr>
                <w:color w:val="000000"/>
                <w:spacing w:val="3"/>
              </w:rPr>
              <w:t>57,12</w:t>
            </w:r>
          </w:p>
        </w:tc>
        <w:tc>
          <w:tcPr>
            <w:tcW w:w="1743" w:type="dxa"/>
            <w:vAlign w:val="center"/>
          </w:tcPr>
          <w:p w:rsidR="00893373" w:rsidRPr="00BF73D5" w:rsidRDefault="00300A0D" w:rsidP="009C398F">
            <w:pPr>
              <w:widowControl w:val="0"/>
              <w:autoSpaceDE w:val="0"/>
              <w:autoSpaceDN w:val="0"/>
              <w:adjustRightInd w:val="0"/>
              <w:jc w:val="center"/>
              <w:rPr>
                <w:color w:val="000000"/>
                <w:spacing w:val="3"/>
              </w:rPr>
            </w:pPr>
            <w:r>
              <w:rPr>
                <w:color w:val="000000"/>
                <w:spacing w:val="3"/>
              </w:rPr>
              <w:t>0,01</w:t>
            </w:r>
          </w:p>
        </w:tc>
      </w:tr>
      <w:tr w:rsidR="009D1B47" w:rsidRPr="00BF73D5" w:rsidTr="005208C2">
        <w:trPr>
          <w:trHeight w:val="140"/>
        </w:trPr>
        <w:tc>
          <w:tcPr>
            <w:tcW w:w="960" w:type="dxa"/>
          </w:tcPr>
          <w:p w:rsidR="009D1B47" w:rsidRPr="002C3D37" w:rsidRDefault="009D1B47" w:rsidP="005208C2">
            <w:pPr>
              <w:widowControl w:val="0"/>
              <w:autoSpaceDE w:val="0"/>
              <w:autoSpaceDN w:val="0"/>
              <w:adjustRightInd w:val="0"/>
              <w:jc w:val="center"/>
              <w:rPr>
                <w:color w:val="000000"/>
                <w:spacing w:val="3"/>
              </w:rPr>
            </w:pPr>
            <w:r>
              <w:rPr>
                <w:color w:val="000000"/>
                <w:spacing w:val="3"/>
              </w:rPr>
              <w:t>8.2</w:t>
            </w:r>
          </w:p>
        </w:tc>
        <w:tc>
          <w:tcPr>
            <w:tcW w:w="6007" w:type="dxa"/>
            <w:gridSpan w:val="2"/>
            <w:vAlign w:val="center"/>
          </w:tcPr>
          <w:p w:rsidR="009D1B47" w:rsidRPr="00BF73D5" w:rsidRDefault="009D1B47" w:rsidP="009D1B47">
            <w:pPr>
              <w:widowControl w:val="0"/>
              <w:autoSpaceDE w:val="0"/>
              <w:autoSpaceDN w:val="0"/>
              <w:adjustRightInd w:val="0"/>
              <w:rPr>
                <w:color w:val="000000"/>
                <w:spacing w:val="3"/>
              </w:rPr>
            </w:pPr>
            <w:r w:rsidRPr="00263797">
              <w:rPr>
                <w:b/>
                <w:bCs/>
                <w:i/>
              </w:rPr>
              <w:t xml:space="preserve">Вводные приборы учета </w:t>
            </w:r>
            <w:r>
              <w:rPr>
                <w:b/>
                <w:bCs/>
                <w:i/>
              </w:rPr>
              <w:t>воды</w:t>
            </w:r>
          </w:p>
        </w:tc>
        <w:tc>
          <w:tcPr>
            <w:tcW w:w="1492" w:type="dxa"/>
            <w:vAlign w:val="center"/>
          </w:tcPr>
          <w:p w:rsidR="009D1B47" w:rsidRPr="00BF73D5" w:rsidRDefault="009D1B47" w:rsidP="005208C2">
            <w:pPr>
              <w:widowControl w:val="0"/>
              <w:autoSpaceDE w:val="0"/>
              <w:autoSpaceDN w:val="0"/>
              <w:adjustRightInd w:val="0"/>
              <w:jc w:val="center"/>
              <w:rPr>
                <w:color w:val="000000"/>
                <w:spacing w:val="3"/>
              </w:rPr>
            </w:pPr>
          </w:p>
        </w:tc>
        <w:tc>
          <w:tcPr>
            <w:tcW w:w="1743" w:type="dxa"/>
            <w:vAlign w:val="center"/>
          </w:tcPr>
          <w:p w:rsidR="009D1B47" w:rsidRPr="00BF73D5" w:rsidRDefault="009D1B47" w:rsidP="005208C2">
            <w:pPr>
              <w:widowControl w:val="0"/>
              <w:autoSpaceDE w:val="0"/>
              <w:autoSpaceDN w:val="0"/>
              <w:adjustRightInd w:val="0"/>
              <w:jc w:val="center"/>
              <w:rPr>
                <w:color w:val="000000"/>
                <w:spacing w:val="3"/>
              </w:rPr>
            </w:pPr>
          </w:p>
        </w:tc>
      </w:tr>
      <w:tr w:rsidR="009D1B47" w:rsidRPr="00BF73D5" w:rsidTr="005208C2">
        <w:trPr>
          <w:trHeight w:val="56"/>
        </w:trPr>
        <w:tc>
          <w:tcPr>
            <w:tcW w:w="960" w:type="dxa"/>
          </w:tcPr>
          <w:p w:rsidR="009D1B47" w:rsidRPr="00330A72" w:rsidRDefault="009D1B47" w:rsidP="005208C2">
            <w:pPr>
              <w:widowControl w:val="0"/>
              <w:autoSpaceDE w:val="0"/>
              <w:autoSpaceDN w:val="0"/>
              <w:adjustRightInd w:val="0"/>
              <w:jc w:val="center"/>
              <w:rPr>
                <w:color w:val="000000"/>
                <w:spacing w:val="3"/>
              </w:rPr>
            </w:pPr>
            <w:r w:rsidRPr="00330A72">
              <w:rPr>
                <w:color w:val="000000"/>
                <w:spacing w:val="3"/>
              </w:rPr>
              <w:t>8.2.1.</w:t>
            </w:r>
          </w:p>
        </w:tc>
        <w:tc>
          <w:tcPr>
            <w:tcW w:w="4024" w:type="dxa"/>
          </w:tcPr>
          <w:p w:rsidR="009D1B47" w:rsidRPr="00330A72" w:rsidRDefault="009D1B47" w:rsidP="005208C2">
            <w:pPr>
              <w:widowControl w:val="0"/>
              <w:autoSpaceDE w:val="0"/>
              <w:autoSpaceDN w:val="0"/>
              <w:adjustRightInd w:val="0"/>
              <w:rPr>
                <w:color w:val="000000"/>
                <w:spacing w:val="3"/>
              </w:rPr>
            </w:pPr>
            <w:r w:rsidRPr="00330A72">
              <w:rPr>
                <w:color w:val="000000"/>
                <w:spacing w:val="3"/>
              </w:rPr>
              <w:t xml:space="preserve">Визуальный осмотр и проверка </w:t>
            </w:r>
            <w:r w:rsidRPr="00330A72">
              <w:rPr>
                <w:color w:val="000000"/>
                <w:spacing w:val="3"/>
              </w:rPr>
              <w:lastRenderedPageBreak/>
              <w:t>наличия и нарушения пломбы на счетчике, снятие показаний, проверка работоспособности и отсутствия несанкционированных врезок до водосчетчика</w:t>
            </w:r>
          </w:p>
        </w:tc>
        <w:tc>
          <w:tcPr>
            <w:tcW w:w="1983" w:type="dxa"/>
            <w:vAlign w:val="center"/>
          </w:tcPr>
          <w:p w:rsidR="009D1B47" w:rsidRPr="00330A72" w:rsidRDefault="009D1B47" w:rsidP="005208C2">
            <w:pPr>
              <w:widowControl w:val="0"/>
              <w:autoSpaceDE w:val="0"/>
              <w:autoSpaceDN w:val="0"/>
              <w:adjustRightInd w:val="0"/>
              <w:jc w:val="center"/>
              <w:rPr>
                <w:color w:val="000000"/>
                <w:spacing w:val="3"/>
              </w:rPr>
            </w:pPr>
            <w:r w:rsidRPr="00330A72">
              <w:rPr>
                <w:color w:val="000000"/>
                <w:spacing w:val="3"/>
              </w:rPr>
              <w:lastRenderedPageBreak/>
              <w:t>1 раз в месяц</w:t>
            </w:r>
          </w:p>
        </w:tc>
        <w:tc>
          <w:tcPr>
            <w:tcW w:w="1492" w:type="dxa"/>
            <w:vAlign w:val="center"/>
          </w:tcPr>
          <w:p w:rsidR="009D1B47" w:rsidRPr="00BF73D5" w:rsidRDefault="009D1B47" w:rsidP="005208C2">
            <w:pPr>
              <w:widowControl w:val="0"/>
              <w:autoSpaceDE w:val="0"/>
              <w:autoSpaceDN w:val="0"/>
              <w:adjustRightInd w:val="0"/>
              <w:jc w:val="center"/>
              <w:rPr>
                <w:color w:val="000000"/>
                <w:spacing w:val="3"/>
              </w:rPr>
            </w:pPr>
            <w:r>
              <w:rPr>
                <w:color w:val="000000"/>
                <w:spacing w:val="3"/>
              </w:rPr>
              <w:t>0,00</w:t>
            </w:r>
          </w:p>
        </w:tc>
        <w:tc>
          <w:tcPr>
            <w:tcW w:w="1743" w:type="dxa"/>
            <w:vAlign w:val="center"/>
          </w:tcPr>
          <w:p w:rsidR="009D1B47" w:rsidRPr="00BF73D5" w:rsidRDefault="009D1B47" w:rsidP="005208C2">
            <w:pPr>
              <w:widowControl w:val="0"/>
              <w:autoSpaceDE w:val="0"/>
              <w:autoSpaceDN w:val="0"/>
              <w:adjustRightInd w:val="0"/>
              <w:jc w:val="center"/>
              <w:rPr>
                <w:color w:val="000000"/>
                <w:spacing w:val="3"/>
              </w:rPr>
            </w:pPr>
            <w:r>
              <w:rPr>
                <w:color w:val="000000"/>
                <w:spacing w:val="3"/>
              </w:rPr>
              <w:t>0,00</w:t>
            </w:r>
          </w:p>
        </w:tc>
      </w:tr>
      <w:tr w:rsidR="009D1B47" w:rsidRPr="00BF73D5" w:rsidTr="005208C2">
        <w:trPr>
          <w:trHeight w:val="56"/>
        </w:trPr>
        <w:tc>
          <w:tcPr>
            <w:tcW w:w="960" w:type="dxa"/>
          </w:tcPr>
          <w:p w:rsidR="009D1B47" w:rsidRPr="00330A72" w:rsidRDefault="009D1B47" w:rsidP="005208C2">
            <w:pPr>
              <w:widowControl w:val="0"/>
              <w:autoSpaceDE w:val="0"/>
              <w:autoSpaceDN w:val="0"/>
              <w:adjustRightInd w:val="0"/>
              <w:jc w:val="center"/>
              <w:rPr>
                <w:color w:val="000000"/>
                <w:spacing w:val="3"/>
              </w:rPr>
            </w:pPr>
            <w:r w:rsidRPr="00330A72">
              <w:rPr>
                <w:color w:val="000000"/>
                <w:spacing w:val="3"/>
              </w:rPr>
              <w:t>8.2.2.</w:t>
            </w:r>
          </w:p>
        </w:tc>
        <w:tc>
          <w:tcPr>
            <w:tcW w:w="4024" w:type="dxa"/>
          </w:tcPr>
          <w:p w:rsidR="009D1B47" w:rsidRDefault="009D1B47" w:rsidP="005208C2">
            <w:pPr>
              <w:widowControl w:val="0"/>
              <w:autoSpaceDE w:val="0"/>
              <w:autoSpaceDN w:val="0"/>
              <w:adjustRightInd w:val="0"/>
              <w:rPr>
                <w:color w:val="000000"/>
                <w:spacing w:val="3"/>
              </w:rPr>
            </w:pPr>
            <w:r w:rsidRPr="00330A72">
              <w:rPr>
                <w:color w:val="000000"/>
                <w:spacing w:val="3"/>
              </w:rPr>
              <w:t>Поверка приборов</w:t>
            </w:r>
          </w:p>
          <w:p w:rsidR="009D1B47" w:rsidRPr="00330A72" w:rsidRDefault="009D1B47" w:rsidP="005208C2">
            <w:pPr>
              <w:widowControl w:val="0"/>
              <w:autoSpaceDE w:val="0"/>
              <w:autoSpaceDN w:val="0"/>
              <w:adjustRightInd w:val="0"/>
              <w:rPr>
                <w:color w:val="000000"/>
                <w:spacing w:val="3"/>
              </w:rPr>
            </w:pPr>
            <w:r w:rsidRPr="00330A72">
              <w:rPr>
                <w:color w:val="000000"/>
                <w:spacing w:val="3"/>
              </w:rPr>
              <w:t>Снятие преобразователей расхода воды в поверку</w:t>
            </w:r>
          </w:p>
        </w:tc>
        <w:tc>
          <w:tcPr>
            <w:tcW w:w="1983" w:type="dxa"/>
            <w:vAlign w:val="center"/>
          </w:tcPr>
          <w:p w:rsidR="009D1B47" w:rsidRPr="00515961" w:rsidRDefault="009D1B47" w:rsidP="005208C2">
            <w:pPr>
              <w:widowControl w:val="0"/>
              <w:autoSpaceDE w:val="0"/>
              <w:autoSpaceDN w:val="0"/>
              <w:adjustRightInd w:val="0"/>
              <w:jc w:val="center"/>
              <w:rPr>
                <w:color w:val="000000"/>
                <w:spacing w:val="3"/>
              </w:rPr>
            </w:pPr>
            <w:r w:rsidRPr="002176A8">
              <w:rPr>
                <w:color w:val="000000"/>
                <w:spacing w:val="3"/>
              </w:rPr>
              <w:t>в соответствии с паспортом завода-изготовителя</w:t>
            </w:r>
          </w:p>
        </w:tc>
        <w:tc>
          <w:tcPr>
            <w:tcW w:w="1492" w:type="dxa"/>
            <w:vAlign w:val="center"/>
          </w:tcPr>
          <w:p w:rsidR="009D1B47" w:rsidRPr="00BF73D5" w:rsidRDefault="009D1B47" w:rsidP="005208C2">
            <w:pPr>
              <w:widowControl w:val="0"/>
              <w:autoSpaceDE w:val="0"/>
              <w:autoSpaceDN w:val="0"/>
              <w:adjustRightInd w:val="0"/>
              <w:jc w:val="center"/>
              <w:rPr>
                <w:color w:val="000000"/>
                <w:spacing w:val="3"/>
              </w:rPr>
            </w:pPr>
            <w:r>
              <w:rPr>
                <w:color w:val="000000"/>
                <w:spacing w:val="3"/>
              </w:rPr>
              <w:t>0,00</w:t>
            </w:r>
          </w:p>
        </w:tc>
        <w:tc>
          <w:tcPr>
            <w:tcW w:w="1743" w:type="dxa"/>
            <w:vAlign w:val="center"/>
          </w:tcPr>
          <w:p w:rsidR="009D1B47" w:rsidRPr="00BF73D5" w:rsidRDefault="009D1B47" w:rsidP="005208C2">
            <w:pPr>
              <w:widowControl w:val="0"/>
              <w:autoSpaceDE w:val="0"/>
              <w:autoSpaceDN w:val="0"/>
              <w:adjustRightInd w:val="0"/>
              <w:jc w:val="center"/>
              <w:rPr>
                <w:color w:val="000000"/>
                <w:spacing w:val="3"/>
              </w:rPr>
            </w:pPr>
            <w:r>
              <w:rPr>
                <w:color w:val="000000"/>
                <w:spacing w:val="3"/>
              </w:rPr>
              <w:t>0,00</w:t>
            </w:r>
          </w:p>
        </w:tc>
      </w:tr>
      <w:tr w:rsidR="009D1B47" w:rsidRPr="00BF73D5" w:rsidTr="005208C2">
        <w:trPr>
          <w:trHeight w:val="56"/>
        </w:trPr>
        <w:tc>
          <w:tcPr>
            <w:tcW w:w="960" w:type="dxa"/>
          </w:tcPr>
          <w:p w:rsidR="009D1B47" w:rsidRPr="00330A72" w:rsidRDefault="009D1B47" w:rsidP="005208C2">
            <w:pPr>
              <w:widowControl w:val="0"/>
              <w:autoSpaceDE w:val="0"/>
              <w:autoSpaceDN w:val="0"/>
              <w:adjustRightInd w:val="0"/>
              <w:jc w:val="center"/>
              <w:rPr>
                <w:color w:val="000000"/>
                <w:spacing w:val="3"/>
              </w:rPr>
            </w:pPr>
            <w:r w:rsidRPr="00330A72">
              <w:rPr>
                <w:color w:val="000000"/>
                <w:spacing w:val="3"/>
              </w:rPr>
              <w:t>8.2.3.</w:t>
            </w:r>
          </w:p>
        </w:tc>
        <w:tc>
          <w:tcPr>
            <w:tcW w:w="4024" w:type="dxa"/>
          </w:tcPr>
          <w:p w:rsidR="009D1B47" w:rsidRPr="00330A72" w:rsidRDefault="009D1B47" w:rsidP="005208C2">
            <w:pPr>
              <w:widowControl w:val="0"/>
              <w:autoSpaceDE w:val="0"/>
              <w:autoSpaceDN w:val="0"/>
              <w:adjustRightInd w:val="0"/>
              <w:rPr>
                <w:color w:val="000000"/>
                <w:spacing w:val="3"/>
              </w:rPr>
            </w:pPr>
            <w:r w:rsidRPr="00330A72">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83" w:type="dxa"/>
            <w:vAlign w:val="center"/>
          </w:tcPr>
          <w:p w:rsidR="009D1B47" w:rsidRPr="00330A72" w:rsidRDefault="009D1B47" w:rsidP="005208C2">
            <w:pPr>
              <w:widowControl w:val="0"/>
              <w:autoSpaceDE w:val="0"/>
              <w:autoSpaceDN w:val="0"/>
              <w:adjustRightInd w:val="0"/>
              <w:jc w:val="center"/>
              <w:rPr>
                <w:color w:val="000000"/>
                <w:spacing w:val="3"/>
              </w:rPr>
            </w:pPr>
            <w:r w:rsidRPr="00330A72">
              <w:rPr>
                <w:color w:val="000000"/>
                <w:spacing w:val="3"/>
              </w:rPr>
              <w:t>1 раз в месяц</w:t>
            </w:r>
          </w:p>
        </w:tc>
        <w:tc>
          <w:tcPr>
            <w:tcW w:w="1492" w:type="dxa"/>
            <w:vAlign w:val="center"/>
          </w:tcPr>
          <w:p w:rsidR="009D1B47" w:rsidRPr="00BF73D5" w:rsidRDefault="009D1B47" w:rsidP="005208C2">
            <w:pPr>
              <w:widowControl w:val="0"/>
              <w:autoSpaceDE w:val="0"/>
              <w:autoSpaceDN w:val="0"/>
              <w:adjustRightInd w:val="0"/>
              <w:jc w:val="center"/>
              <w:rPr>
                <w:color w:val="000000"/>
                <w:spacing w:val="3"/>
              </w:rPr>
            </w:pPr>
            <w:r>
              <w:rPr>
                <w:color w:val="000000"/>
                <w:spacing w:val="3"/>
              </w:rPr>
              <w:t>0,00</w:t>
            </w:r>
          </w:p>
        </w:tc>
        <w:tc>
          <w:tcPr>
            <w:tcW w:w="1743" w:type="dxa"/>
            <w:vAlign w:val="center"/>
          </w:tcPr>
          <w:p w:rsidR="009D1B47" w:rsidRPr="00BF73D5" w:rsidRDefault="009D1B47" w:rsidP="005208C2">
            <w:pPr>
              <w:widowControl w:val="0"/>
              <w:autoSpaceDE w:val="0"/>
              <w:autoSpaceDN w:val="0"/>
              <w:adjustRightInd w:val="0"/>
              <w:jc w:val="center"/>
              <w:rPr>
                <w:color w:val="000000"/>
                <w:spacing w:val="3"/>
              </w:rPr>
            </w:pPr>
            <w:r>
              <w:rPr>
                <w:color w:val="000000"/>
                <w:spacing w:val="3"/>
              </w:rPr>
              <w:t>0,00</w:t>
            </w:r>
          </w:p>
        </w:tc>
      </w:tr>
      <w:tr w:rsidR="00893373" w:rsidRPr="00BF73D5" w:rsidTr="009C398F">
        <w:trPr>
          <w:trHeight w:val="56"/>
        </w:trPr>
        <w:tc>
          <w:tcPr>
            <w:tcW w:w="10202" w:type="dxa"/>
            <w:gridSpan w:val="5"/>
            <w:vAlign w:val="center"/>
          </w:tcPr>
          <w:p w:rsidR="00893373" w:rsidRPr="00893373" w:rsidRDefault="009D1B47" w:rsidP="009D1B47">
            <w:pPr>
              <w:widowControl w:val="0"/>
              <w:autoSpaceDE w:val="0"/>
              <w:autoSpaceDN w:val="0"/>
              <w:adjustRightInd w:val="0"/>
              <w:ind w:left="3970"/>
              <w:rPr>
                <w:b/>
                <w:color w:val="000000"/>
                <w:spacing w:val="3"/>
              </w:rPr>
            </w:pPr>
            <w:r>
              <w:rPr>
                <w:b/>
                <w:color w:val="000000"/>
                <w:spacing w:val="3"/>
              </w:rPr>
              <w:t xml:space="preserve">9. </w:t>
            </w:r>
            <w:r w:rsidR="00893373" w:rsidRPr="00893373">
              <w:rPr>
                <w:b/>
                <w:color w:val="000000"/>
                <w:spacing w:val="3"/>
              </w:rPr>
              <w:t>Текущий ремонт</w:t>
            </w:r>
          </w:p>
        </w:tc>
      </w:tr>
      <w:tr w:rsidR="00893373" w:rsidRPr="00BF73D5" w:rsidTr="00992A55">
        <w:trPr>
          <w:trHeight w:val="56"/>
        </w:trPr>
        <w:tc>
          <w:tcPr>
            <w:tcW w:w="960" w:type="dxa"/>
          </w:tcPr>
          <w:p w:rsidR="00893373" w:rsidRPr="00BF73D5" w:rsidRDefault="00893373" w:rsidP="00893373">
            <w:pPr>
              <w:widowControl w:val="0"/>
              <w:autoSpaceDE w:val="0"/>
              <w:autoSpaceDN w:val="0"/>
              <w:adjustRightInd w:val="0"/>
              <w:jc w:val="center"/>
              <w:rPr>
                <w:color w:val="000000"/>
                <w:spacing w:val="3"/>
              </w:rPr>
            </w:pPr>
            <w:r w:rsidRPr="00BF73D5">
              <w:rPr>
                <w:color w:val="000000"/>
                <w:spacing w:val="3"/>
              </w:rPr>
              <w:t>9.1.</w:t>
            </w:r>
          </w:p>
        </w:tc>
        <w:tc>
          <w:tcPr>
            <w:tcW w:w="4024" w:type="dxa"/>
          </w:tcPr>
          <w:p w:rsidR="00992A55" w:rsidRDefault="00893373" w:rsidP="009C398F">
            <w:pPr>
              <w:widowControl w:val="0"/>
              <w:autoSpaceDE w:val="0"/>
              <w:autoSpaceDN w:val="0"/>
              <w:adjustRightInd w:val="0"/>
              <w:rPr>
                <w:color w:val="000000"/>
                <w:spacing w:val="3"/>
              </w:rPr>
            </w:pPr>
            <w:r w:rsidRPr="00BF73D5">
              <w:rPr>
                <w:color w:val="000000"/>
                <w:spacing w:val="3"/>
              </w:rPr>
              <w:t xml:space="preserve">Ремонт конструктивных элементов общего имущества общежитий </w:t>
            </w:r>
          </w:p>
          <w:p w:rsidR="00893373" w:rsidRDefault="00992A55" w:rsidP="009C398F">
            <w:pPr>
              <w:widowControl w:val="0"/>
              <w:autoSpaceDE w:val="0"/>
              <w:autoSpaceDN w:val="0"/>
              <w:adjustRightInd w:val="0"/>
              <w:rPr>
                <w:color w:val="000000"/>
                <w:spacing w:val="3"/>
              </w:rPr>
            </w:pPr>
            <w:r>
              <w:rPr>
                <w:color w:val="000000"/>
                <w:spacing w:val="3"/>
              </w:rPr>
              <w:t>-ремонт коридора (</w:t>
            </w:r>
            <w:r w:rsidR="009D1B47">
              <w:rPr>
                <w:color w:val="000000"/>
                <w:spacing w:val="3"/>
              </w:rPr>
              <w:t>4,5</w:t>
            </w:r>
            <w:r>
              <w:rPr>
                <w:color w:val="000000"/>
                <w:spacing w:val="3"/>
              </w:rPr>
              <w:t xml:space="preserve"> этаж)</w:t>
            </w:r>
          </w:p>
          <w:p w:rsidR="00F236B9" w:rsidRPr="00BF73D5" w:rsidRDefault="00F236B9" w:rsidP="009C398F">
            <w:pPr>
              <w:widowControl w:val="0"/>
              <w:autoSpaceDE w:val="0"/>
              <w:autoSpaceDN w:val="0"/>
              <w:adjustRightInd w:val="0"/>
              <w:rPr>
                <w:color w:val="000000"/>
                <w:spacing w:val="3"/>
              </w:rPr>
            </w:pPr>
            <w:r>
              <w:rPr>
                <w:color w:val="000000"/>
                <w:spacing w:val="3"/>
              </w:rPr>
              <w:t>-мелкий ремонт</w:t>
            </w:r>
          </w:p>
        </w:tc>
        <w:tc>
          <w:tcPr>
            <w:tcW w:w="1983" w:type="dxa"/>
            <w:vAlign w:val="center"/>
          </w:tcPr>
          <w:p w:rsidR="00893373" w:rsidRPr="00BF73D5" w:rsidRDefault="00893373" w:rsidP="009C398F">
            <w:pPr>
              <w:widowControl w:val="0"/>
              <w:autoSpaceDE w:val="0"/>
              <w:autoSpaceDN w:val="0"/>
              <w:adjustRightInd w:val="0"/>
              <w:jc w:val="center"/>
              <w:rPr>
                <w:color w:val="000000"/>
                <w:spacing w:val="3"/>
              </w:rPr>
            </w:pPr>
            <w:r w:rsidRPr="00BF73D5">
              <w:rPr>
                <w:color w:val="000000"/>
                <w:spacing w:val="3"/>
              </w:rPr>
              <w:t>по мере необходимости в соответствии с годовым планом текущего ремонта</w:t>
            </w:r>
          </w:p>
        </w:tc>
        <w:tc>
          <w:tcPr>
            <w:tcW w:w="1492" w:type="dxa"/>
            <w:vAlign w:val="center"/>
          </w:tcPr>
          <w:p w:rsidR="00893373" w:rsidRPr="00BF73D5" w:rsidRDefault="009D1B47" w:rsidP="00992A55">
            <w:pPr>
              <w:widowControl w:val="0"/>
              <w:autoSpaceDE w:val="0"/>
              <w:autoSpaceDN w:val="0"/>
              <w:adjustRightInd w:val="0"/>
              <w:jc w:val="center"/>
              <w:rPr>
                <w:color w:val="000000"/>
                <w:spacing w:val="3"/>
              </w:rPr>
            </w:pPr>
            <w:r>
              <w:rPr>
                <w:color w:val="000000"/>
                <w:spacing w:val="3"/>
              </w:rPr>
              <w:t>242666,59</w:t>
            </w:r>
          </w:p>
        </w:tc>
        <w:tc>
          <w:tcPr>
            <w:tcW w:w="1743" w:type="dxa"/>
            <w:vAlign w:val="center"/>
          </w:tcPr>
          <w:p w:rsidR="00893373" w:rsidRPr="00BF73D5" w:rsidRDefault="009D1B47" w:rsidP="00992A55">
            <w:pPr>
              <w:widowControl w:val="0"/>
              <w:autoSpaceDE w:val="0"/>
              <w:autoSpaceDN w:val="0"/>
              <w:adjustRightInd w:val="0"/>
              <w:jc w:val="center"/>
              <w:rPr>
                <w:color w:val="000000"/>
                <w:spacing w:val="3"/>
              </w:rPr>
            </w:pPr>
            <w:r>
              <w:rPr>
                <w:color w:val="000000"/>
                <w:spacing w:val="3"/>
              </w:rPr>
              <w:t>7,96</w:t>
            </w:r>
          </w:p>
        </w:tc>
      </w:tr>
      <w:tr w:rsidR="00893373" w:rsidRPr="00BF73D5" w:rsidTr="009C398F">
        <w:trPr>
          <w:trHeight w:val="144"/>
        </w:trPr>
        <w:tc>
          <w:tcPr>
            <w:tcW w:w="960" w:type="dxa"/>
          </w:tcPr>
          <w:p w:rsidR="00893373" w:rsidRPr="00BF73D5" w:rsidRDefault="00893373" w:rsidP="00893373">
            <w:pPr>
              <w:widowControl w:val="0"/>
              <w:autoSpaceDE w:val="0"/>
              <w:autoSpaceDN w:val="0"/>
              <w:adjustRightInd w:val="0"/>
              <w:jc w:val="center"/>
              <w:rPr>
                <w:color w:val="000000"/>
                <w:spacing w:val="3"/>
              </w:rPr>
            </w:pPr>
            <w:r w:rsidRPr="00BF73D5">
              <w:rPr>
                <w:color w:val="000000"/>
                <w:spacing w:val="3"/>
              </w:rPr>
              <w:t>9.2.</w:t>
            </w:r>
          </w:p>
        </w:tc>
        <w:tc>
          <w:tcPr>
            <w:tcW w:w="4024" w:type="dxa"/>
          </w:tcPr>
          <w:p w:rsidR="00893373" w:rsidRDefault="00893373" w:rsidP="009C398F">
            <w:pPr>
              <w:widowControl w:val="0"/>
              <w:autoSpaceDE w:val="0"/>
              <w:autoSpaceDN w:val="0"/>
              <w:adjustRightInd w:val="0"/>
              <w:rPr>
                <w:color w:val="000000"/>
                <w:spacing w:val="3"/>
              </w:rPr>
            </w:pPr>
            <w:r w:rsidRPr="00BF73D5">
              <w:rPr>
                <w:color w:val="000000"/>
                <w:spacing w:val="3"/>
              </w:rPr>
              <w:t xml:space="preserve">Ремонт электрооборудования </w:t>
            </w:r>
          </w:p>
          <w:p w:rsidR="00D73343" w:rsidRPr="00BF73D5" w:rsidRDefault="00D73343" w:rsidP="009C398F">
            <w:pPr>
              <w:widowControl w:val="0"/>
              <w:autoSpaceDE w:val="0"/>
              <w:autoSpaceDN w:val="0"/>
              <w:adjustRightInd w:val="0"/>
              <w:rPr>
                <w:color w:val="000000"/>
                <w:spacing w:val="3"/>
              </w:rPr>
            </w:pPr>
            <w:r>
              <w:t>Ремонт напольных стационарных электроплит, ремонт, замена участков внутридомовых электрических сетей, ремонт, очистка от пыли и грязи этажных щитков, ремонт, замена аппаратуры защиты, контроля и управления общего пользования, ремонт и замена осветительных установок в помещениях общего пользования.</w:t>
            </w:r>
          </w:p>
        </w:tc>
        <w:tc>
          <w:tcPr>
            <w:tcW w:w="1983" w:type="dxa"/>
            <w:vAlign w:val="center"/>
          </w:tcPr>
          <w:p w:rsidR="00893373" w:rsidRPr="00BF73D5" w:rsidRDefault="00893373" w:rsidP="009C398F">
            <w:pPr>
              <w:widowControl w:val="0"/>
              <w:autoSpaceDE w:val="0"/>
              <w:autoSpaceDN w:val="0"/>
              <w:adjustRightInd w:val="0"/>
              <w:jc w:val="center"/>
              <w:rPr>
                <w:color w:val="000000"/>
                <w:spacing w:val="3"/>
              </w:rPr>
            </w:pPr>
            <w:r w:rsidRPr="00BF73D5">
              <w:rPr>
                <w:color w:val="000000"/>
                <w:spacing w:val="3"/>
              </w:rPr>
              <w:t>по мере необходимости в соответствии с годовым планом текущего ремонта</w:t>
            </w:r>
          </w:p>
        </w:tc>
        <w:tc>
          <w:tcPr>
            <w:tcW w:w="1492" w:type="dxa"/>
            <w:vAlign w:val="center"/>
          </w:tcPr>
          <w:p w:rsidR="00893373" w:rsidRPr="00BF73D5" w:rsidRDefault="009D1B47" w:rsidP="009C398F">
            <w:pPr>
              <w:widowControl w:val="0"/>
              <w:autoSpaceDE w:val="0"/>
              <w:autoSpaceDN w:val="0"/>
              <w:adjustRightInd w:val="0"/>
              <w:jc w:val="center"/>
              <w:rPr>
                <w:color w:val="000000"/>
                <w:spacing w:val="3"/>
              </w:rPr>
            </w:pPr>
            <w:r>
              <w:rPr>
                <w:color w:val="000000"/>
                <w:spacing w:val="3"/>
              </w:rPr>
              <w:t>45039,02</w:t>
            </w:r>
          </w:p>
        </w:tc>
        <w:tc>
          <w:tcPr>
            <w:tcW w:w="1743" w:type="dxa"/>
            <w:vAlign w:val="center"/>
          </w:tcPr>
          <w:p w:rsidR="00893373" w:rsidRPr="00BF73D5" w:rsidRDefault="00300A0D" w:rsidP="009D1B47">
            <w:pPr>
              <w:widowControl w:val="0"/>
              <w:autoSpaceDE w:val="0"/>
              <w:autoSpaceDN w:val="0"/>
              <w:adjustRightInd w:val="0"/>
              <w:jc w:val="center"/>
              <w:rPr>
                <w:color w:val="000000"/>
                <w:spacing w:val="3"/>
              </w:rPr>
            </w:pPr>
            <w:r>
              <w:rPr>
                <w:color w:val="000000"/>
                <w:spacing w:val="3"/>
              </w:rPr>
              <w:t>1,</w:t>
            </w:r>
            <w:r w:rsidR="009D1B47">
              <w:rPr>
                <w:color w:val="000000"/>
                <w:spacing w:val="3"/>
              </w:rPr>
              <w:t>82</w:t>
            </w:r>
          </w:p>
        </w:tc>
      </w:tr>
      <w:tr w:rsidR="00893373" w:rsidRPr="00BF73D5" w:rsidTr="009C398F">
        <w:trPr>
          <w:trHeight w:val="1485"/>
        </w:trPr>
        <w:tc>
          <w:tcPr>
            <w:tcW w:w="960" w:type="dxa"/>
          </w:tcPr>
          <w:p w:rsidR="00893373" w:rsidRPr="00BF73D5" w:rsidRDefault="00893373" w:rsidP="00893373">
            <w:pPr>
              <w:widowControl w:val="0"/>
              <w:autoSpaceDE w:val="0"/>
              <w:autoSpaceDN w:val="0"/>
              <w:adjustRightInd w:val="0"/>
              <w:jc w:val="center"/>
              <w:rPr>
                <w:color w:val="000000"/>
                <w:spacing w:val="3"/>
              </w:rPr>
            </w:pPr>
            <w:r w:rsidRPr="00BF73D5">
              <w:rPr>
                <w:color w:val="000000"/>
                <w:spacing w:val="3"/>
              </w:rPr>
              <w:t>9.3.</w:t>
            </w:r>
          </w:p>
        </w:tc>
        <w:tc>
          <w:tcPr>
            <w:tcW w:w="4024" w:type="dxa"/>
          </w:tcPr>
          <w:p w:rsidR="00893373" w:rsidRDefault="00893373" w:rsidP="009C398F">
            <w:pPr>
              <w:widowControl w:val="0"/>
              <w:autoSpaceDE w:val="0"/>
              <w:autoSpaceDN w:val="0"/>
              <w:adjustRightInd w:val="0"/>
              <w:rPr>
                <w:color w:val="000000"/>
                <w:spacing w:val="3"/>
              </w:rPr>
            </w:pPr>
            <w:r w:rsidRPr="00BF73D5">
              <w:rPr>
                <w:color w:val="000000"/>
                <w:spacing w:val="3"/>
              </w:rPr>
              <w:t>Ремонт систем холодного и горячего водоснабжения, водоотведения</w:t>
            </w:r>
          </w:p>
          <w:p w:rsidR="00D73343" w:rsidRPr="00BF73D5" w:rsidRDefault="00D73343" w:rsidP="009C398F">
            <w:pPr>
              <w:widowControl w:val="0"/>
              <w:autoSpaceDE w:val="0"/>
              <w:autoSpaceDN w:val="0"/>
              <w:adjustRightInd w:val="0"/>
              <w:rPr>
                <w:color w:val="000000"/>
                <w:spacing w:val="3"/>
              </w:rPr>
            </w:pPr>
            <w:r>
              <w:t xml:space="preserve">Ремонт, замена участков внутридомовых сетей водоснабжения, ремонт оборудования, приборов и арматуры водопроводной сети общего пользования, ремонт, замена участков внутридомовых сетей канализации. Ревизия задвижек. </w:t>
            </w:r>
            <w:r w:rsidRPr="00501C34">
              <w:t>Ревизия внутренних пожарных кранов.</w:t>
            </w:r>
          </w:p>
        </w:tc>
        <w:tc>
          <w:tcPr>
            <w:tcW w:w="1983" w:type="dxa"/>
            <w:vAlign w:val="center"/>
          </w:tcPr>
          <w:p w:rsidR="00893373" w:rsidRPr="00BF73D5" w:rsidRDefault="00893373" w:rsidP="009C398F">
            <w:pPr>
              <w:widowControl w:val="0"/>
              <w:autoSpaceDE w:val="0"/>
              <w:autoSpaceDN w:val="0"/>
              <w:adjustRightInd w:val="0"/>
              <w:jc w:val="center"/>
              <w:rPr>
                <w:color w:val="000000"/>
                <w:spacing w:val="3"/>
              </w:rPr>
            </w:pPr>
            <w:r w:rsidRPr="00BF73D5">
              <w:rPr>
                <w:color w:val="000000"/>
                <w:spacing w:val="3"/>
              </w:rPr>
              <w:t>по мере необходимости в соответствии с годовым текущего ремонта</w:t>
            </w:r>
          </w:p>
        </w:tc>
        <w:tc>
          <w:tcPr>
            <w:tcW w:w="1492" w:type="dxa"/>
            <w:vAlign w:val="center"/>
          </w:tcPr>
          <w:p w:rsidR="00893373" w:rsidRPr="00BF73D5" w:rsidRDefault="00F236B9" w:rsidP="009C398F">
            <w:pPr>
              <w:widowControl w:val="0"/>
              <w:autoSpaceDE w:val="0"/>
              <w:autoSpaceDN w:val="0"/>
              <w:adjustRightInd w:val="0"/>
              <w:jc w:val="center"/>
              <w:rPr>
                <w:color w:val="000000"/>
                <w:spacing w:val="3"/>
              </w:rPr>
            </w:pPr>
            <w:r>
              <w:rPr>
                <w:color w:val="000000"/>
                <w:spacing w:val="3"/>
              </w:rPr>
              <w:t>2</w:t>
            </w:r>
            <w:r w:rsidR="009D1B47">
              <w:rPr>
                <w:color w:val="000000"/>
                <w:spacing w:val="3"/>
              </w:rPr>
              <w:t>6882,56</w:t>
            </w:r>
          </w:p>
        </w:tc>
        <w:tc>
          <w:tcPr>
            <w:tcW w:w="1743" w:type="dxa"/>
            <w:vAlign w:val="center"/>
          </w:tcPr>
          <w:p w:rsidR="00893373" w:rsidRPr="00BF73D5" w:rsidRDefault="00300A0D" w:rsidP="009D1B47">
            <w:pPr>
              <w:widowControl w:val="0"/>
              <w:autoSpaceDE w:val="0"/>
              <w:autoSpaceDN w:val="0"/>
              <w:adjustRightInd w:val="0"/>
              <w:jc w:val="center"/>
              <w:rPr>
                <w:color w:val="000000"/>
                <w:spacing w:val="3"/>
              </w:rPr>
            </w:pPr>
            <w:r>
              <w:rPr>
                <w:color w:val="000000"/>
                <w:spacing w:val="3"/>
              </w:rPr>
              <w:t>0,</w:t>
            </w:r>
            <w:r w:rsidR="009D1B47">
              <w:rPr>
                <w:color w:val="000000"/>
                <w:spacing w:val="3"/>
              </w:rPr>
              <w:t>8</w:t>
            </w:r>
            <w:r w:rsidR="00F236B9">
              <w:rPr>
                <w:color w:val="000000"/>
                <w:spacing w:val="3"/>
              </w:rPr>
              <w:t>8</w:t>
            </w:r>
          </w:p>
        </w:tc>
      </w:tr>
      <w:tr w:rsidR="009044C3" w:rsidRPr="00BF73D5" w:rsidTr="009C398F">
        <w:trPr>
          <w:trHeight w:val="144"/>
        </w:trPr>
        <w:tc>
          <w:tcPr>
            <w:tcW w:w="960" w:type="dxa"/>
          </w:tcPr>
          <w:p w:rsidR="009044C3" w:rsidRPr="00B67DDD" w:rsidRDefault="009044C3" w:rsidP="00992A55">
            <w:pPr>
              <w:widowControl w:val="0"/>
              <w:autoSpaceDE w:val="0"/>
              <w:autoSpaceDN w:val="0"/>
              <w:adjustRightInd w:val="0"/>
              <w:jc w:val="center"/>
              <w:rPr>
                <w:color w:val="000000"/>
                <w:spacing w:val="3"/>
              </w:rPr>
            </w:pPr>
            <w:r w:rsidRPr="00B67DDD">
              <w:rPr>
                <w:color w:val="000000"/>
                <w:spacing w:val="3"/>
              </w:rPr>
              <w:t>1</w:t>
            </w:r>
            <w:r w:rsidR="00992A55">
              <w:rPr>
                <w:color w:val="000000"/>
                <w:spacing w:val="3"/>
              </w:rPr>
              <w:t>0</w:t>
            </w:r>
            <w:r w:rsidRPr="00B67DDD">
              <w:rPr>
                <w:color w:val="000000"/>
                <w:spacing w:val="3"/>
              </w:rPr>
              <w:t>.</w:t>
            </w:r>
          </w:p>
        </w:tc>
        <w:tc>
          <w:tcPr>
            <w:tcW w:w="4024" w:type="dxa"/>
          </w:tcPr>
          <w:p w:rsidR="009044C3" w:rsidRPr="00B67DDD" w:rsidRDefault="009044C3" w:rsidP="00077FD7">
            <w:pPr>
              <w:widowControl w:val="0"/>
              <w:autoSpaceDE w:val="0"/>
              <w:autoSpaceDN w:val="0"/>
              <w:adjustRightInd w:val="0"/>
              <w:rPr>
                <w:color w:val="000000"/>
                <w:spacing w:val="3"/>
              </w:rPr>
            </w:pPr>
            <w:r w:rsidRPr="00B67DDD">
              <w:rPr>
                <w:color w:val="000000"/>
                <w:spacing w:val="3"/>
              </w:rPr>
              <w:t>Услуги швейцаров</w:t>
            </w:r>
          </w:p>
        </w:tc>
        <w:tc>
          <w:tcPr>
            <w:tcW w:w="1983" w:type="dxa"/>
            <w:vAlign w:val="center"/>
          </w:tcPr>
          <w:p w:rsidR="009044C3" w:rsidRPr="00330A72" w:rsidRDefault="009044C3" w:rsidP="00077FD7">
            <w:pPr>
              <w:widowControl w:val="0"/>
              <w:autoSpaceDE w:val="0"/>
              <w:autoSpaceDN w:val="0"/>
              <w:adjustRightInd w:val="0"/>
              <w:jc w:val="center"/>
              <w:rPr>
                <w:b/>
                <w:color w:val="000000"/>
                <w:spacing w:val="3"/>
              </w:rPr>
            </w:pPr>
            <w:r w:rsidRPr="003D2623">
              <w:rPr>
                <w:b/>
                <w:color w:val="000000"/>
                <w:spacing w:val="3"/>
              </w:rPr>
              <w:t>Круглосуточно</w:t>
            </w:r>
          </w:p>
        </w:tc>
        <w:tc>
          <w:tcPr>
            <w:tcW w:w="1492" w:type="dxa"/>
            <w:vAlign w:val="center"/>
          </w:tcPr>
          <w:p w:rsidR="009044C3" w:rsidRPr="00300A0D" w:rsidRDefault="00F236B9" w:rsidP="009C398F">
            <w:pPr>
              <w:widowControl w:val="0"/>
              <w:autoSpaceDE w:val="0"/>
              <w:autoSpaceDN w:val="0"/>
              <w:adjustRightInd w:val="0"/>
              <w:jc w:val="center"/>
              <w:rPr>
                <w:color w:val="000000"/>
                <w:spacing w:val="3"/>
              </w:rPr>
            </w:pPr>
            <w:r>
              <w:rPr>
                <w:color w:val="000000"/>
                <w:spacing w:val="3"/>
              </w:rPr>
              <w:t>7</w:t>
            </w:r>
            <w:r w:rsidR="009D1B47">
              <w:rPr>
                <w:color w:val="000000"/>
                <w:spacing w:val="3"/>
              </w:rPr>
              <w:t>39081,20</w:t>
            </w:r>
          </w:p>
        </w:tc>
        <w:tc>
          <w:tcPr>
            <w:tcW w:w="1743" w:type="dxa"/>
            <w:vAlign w:val="center"/>
          </w:tcPr>
          <w:p w:rsidR="009044C3" w:rsidRPr="00300A0D" w:rsidRDefault="00F236B9" w:rsidP="009D1B47">
            <w:pPr>
              <w:widowControl w:val="0"/>
              <w:autoSpaceDE w:val="0"/>
              <w:autoSpaceDN w:val="0"/>
              <w:adjustRightInd w:val="0"/>
              <w:jc w:val="center"/>
              <w:rPr>
                <w:color w:val="000000"/>
                <w:spacing w:val="3"/>
              </w:rPr>
            </w:pPr>
            <w:r>
              <w:rPr>
                <w:color w:val="000000"/>
                <w:spacing w:val="3"/>
              </w:rPr>
              <w:t>3</w:t>
            </w:r>
            <w:r w:rsidR="009D1B47">
              <w:rPr>
                <w:color w:val="000000"/>
                <w:spacing w:val="3"/>
              </w:rPr>
              <w:t>1</w:t>
            </w:r>
            <w:r>
              <w:rPr>
                <w:color w:val="000000"/>
                <w:spacing w:val="3"/>
              </w:rPr>
              <w:t>,</w:t>
            </w:r>
            <w:r w:rsidR="009D1B47">
              <w:rPr>
                <w:color w:val="000000"/>
                <w:spacing w:val="3"/>
              </w:rPr>
              <w:t>71</w:t>
            </w:r>
          </w:p>
        </w:tc>
      </w:tr>
      <w:tr w:rsidR="00077FD7" w:rsidRPr="00BF73D5" w:rsidTr="00077FD7">
        <w:trPr>
          <w:trHeight w:val="144"/>
        </w:trPr>
        <w:tc>
          <w:tcPr>
            <w:tcW w:w="960" w:type="dxa"/>
          </w:tcPr>
          <w:p w:rsidR="00077FD7" w:rsidRPr="00B67DDD" w:rsidRDefault="00992A55" w:rsidP="009044C3">
            <w:pPr>
              <w:widowControl w:val="0"/>
              <w:autoSpaceDE w:val="0"/>
              <w:autoSpaceDN w:val="0"/>
              <w:adjustRightInd w:val="0"/>
              <w:jc w:val="center"/>
              <w:rPr>
                <w:color w:val="000000"/>
                <w:spacing w:val="3"/>
              </w:rPr>
            </w:pPr>
            <w:r>
              <w:rPr>
                <w:color w:val="000000"/>
                <w:spacing w:val="3"/>
              </w:rPr>
              <w:t>11</w:t>
            </w:r>
            <w:r w:rsidR="00077FD7" w:rsidRPr="00B67DDD">
              <w:rPr>
                <w:color w:val="000000"/>
                <w:spacing w:val="3"/>
              </w:rPr>
              <w:t>.</w:t>
            </w:r>
          </w:p>
        </w:tc>
        <w:tc>
          <w:tcPr>
            <w:tcW w:w="4024" w:type="dxa"/>
          </w:tcPr>
          <w:p w:rsidR="00077FD7" w:rsidRPr="00B67DDD" w:rsidRDefault="00077FD7" w:rsidP="009044C3">
            <w:pPr>
              <w:widowControl w:val="0"/>
              <w:autoSpaceDE w:val="0"/>
              <w:autoSpaceDN w:val="0"/>
              <w:adjustRightInd w:val="0"/>
              <w:rPr>
                <w:color w:val="000000"/>
                <w:spacing w:val="3"/>
              </w:rPr>
            </w:pPr>
            <w:r w:rsidRPr="00B67DDD">
              <w:rPr>
                <w:color w:val="000000"/>
                <w:spacing w:val="3"/>
              </w:rPr>
              <w:t>Услуги по управлению домами, в том числе паспортной службы</w:t>
            </w:r>
          </w:p>
        </w:tc>
        <w:tc>
          <w:tcPr>
            <w:tcW w:w="1983" w:type="dxa"/>
            <w:vAlign w:val="center"/>
          </w:tcPr>
          <w:p w:rsidR="00077FD7" w:rsidRPr="00BF73D5" w:rsidRDefault="00077FD7" w:rsidP="009C398F">
            <w:pPr>
              <w:widowControl w:val="0"/>
              <w:autoSpaceDE w:val="0"/>
              <w:autoSpaceDN w:val="0"/>
              <w:adjustRightInd w:val="0"/>
              <w:jc w:val="center"/>
              <w:rPr>
                <w:b/>
                <w:color w:val="000000"/>
                <w:spacing w:val="3"/>
              </w:rPr>
            </w:pPr>
            <w:r w:rsidRPr="00BF73D5">
              <w:rPr>
                <w:b/>
                <w:color w:val="000000"/>
                <w:spacing w:val="3"/>
              </w:rPr>
              <w:t>Постоянно</w:t>
            </w:r>
          </w:p>
        </w:tc>
        <w:tc>
          <w:tcPr>
            <w:tcW w:w="3235" w:type="dxa"/>
            <w:gridSpan w:val="2"/>
            <w:vAlign w:val="center"/>
          </w:tcPr>
          <w:p w:rsidR="00077FD7" w:rsidRPr="009C398F" w:rsidRDefault="00077FD7" w:rsidP="00077FD7">
            <w:pPr>
              <w:widowControl w:val="0"/>
              <w:autoSpaceDE w:val="0"/>
              <w:autoSpaceDN w:val="0"/>
              <w:adjustRightInd w:val="0"/>
              <w:jc w:val="center"/>
              <w:rPr>
                <w:color w:val="000000"/>
                <w:spacing w:val="3"/>
              </w:rPr>
            </w:pPr>
            <w:r>
              <w:rPr>
                <w:rFonts w:eastAsia="Calibri"/>
                <w:szCs w:val="22"/>
                <w:lang w:eastAsia="en-US"/>
              </w:rPr>
              <w:t>в составе стоимости работ по содержанию и ремонту</w:t>
            </w:r>
          </w:p>
        </w:tc>
      </w:tr>
    </w:tbl>
    <w:p w:rsidR="00BF73D5" w:rsidRPr="00BF73D5" w:rsidRDefault="00BF73D5" w:rsidP="00BF73D5">
      <w:pPr>
        <w:widowControl w:val="0"/>
        <w:autoSpaceDE w:val="0"/>
        <w:autoSpaceDN w:val="0"/>
        <w:adjustRightInd w:val="0"/>
        <w:jc w:val="both"/>
        <w:rPr>
          <w:rFonts w:ascii="Arial" w:hAnsi="Arial" w:cs="Arial"/>
        </w:rPr>
      </w:pPr>
    </w:p>
    <w:tbl>
      <w:tblPr>
        <w:tblW w:w="9639" w:type="dxa"/>
        <w:tblInd w:w="534" w:type="dxa"/>
        <w:tblLayout w:type="fixed"/>
        <w:tblLook w:val="0000" w:firstRow="0" w:lastRow="0" w:firstColumn="0" w:lastColumn="0" w:noHBand="0" w:noVBand="0"/>
      </w:tblPr>
      <w:tblGrid>
        <w:gridCol w:w="5040"/>
        <w:gridCol w:w="4599"/>
      </w:tblGrid>
      <w:tr w:rsidR="00BF73D5" w:rsidRPr="00BF73D5" w:rsidTr="00BF73D5">
        <w:trPr>
          <w:hidden/>
        </w:trPr>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vanish/>
                <w:color w:val="000000"/>
              </w:rPr>
              <w:t>#G0</w:t>
            </w:r>
            <w:r w:rsidRPr="00BF73D5">
              <w:rPr>
                <w:color w:val="000000"/>
              </w:rPr>
              <w:t xml:space="preserve">Управляющая организация </w:t>
            </w:r>
          </w:p>
        </w:tc>
        <w:tc>
          <w:tcPr>
            <w:tcW w:w="4599"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 xml:space="preserve">Собственник </w:t>
            </w:r>
          </w:p>
        </w:tc>
      </w:tr>
      <w:tr w:rsidR="00BF73D5" w:rsidRPr="00BF73D5" w:rsidTr="00BF73D5">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p>
        </w:tc>
        <w:tc>
          <w:tcPr>
            <w:tcW w:w="4599"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p>
        </w:tc>
      </w:tr>
      <w:tr w:rsidR="00BF73D5" w:rsidRPr="00BF73D5" w:rsidTr="00BF73D5">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__________________________________</w:t>
            </w:r>
          </w:p>
        </w:tc>
        <w:tc>
          <w:tcPr>
            <w:tcW w:w="4599"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________________________________</w:t>
            </w:r>
          </w:p>
        </w:tc>
      </w:tr>
    </w:tbl>
    <w:p w:rsidR="00A765A6" w:rsidRDefault="00A765A6" w:rsidP="00BF73D5">
      <w:pPr>
        <w:widowControl w:val="0"/>
        <w:autoSpaceDE w:val="0"/>
        <w:autoSpaceDN w:val="0"/>
        <w:adjustRightInd w:val="0"/>
        <w:jc w:val="both"/>
        <w:rPr>
          <w:rFonts w:ascii="Arial" w:hAnsi="Arial" w:cs="Arial"/>
        </w:rPr>
      </w:pPr>
    </w:p>
    <w:p w:rsidR="00A765A6" w:rsidRDefault="00A765A6">
      <w:pPr>
        <w:rPr>
          <w:rFonts w:ascii="Arial" w:hAnsi="Arial" w:cs="Arial"/>
        </w:rPr>
      </w:pPr>
      <w:r>
        <w:rPr>
          <w:rFonts w:ascii="Arial" w:hAnsi="Arial" w:cs="Arial"/>
        </w:rPr>
        <w:br w:type="page"/>
      </w:r>
    </w:p>
    <w:p w:rsidR="00BF73D5" w:rsidRPr="00BF73D5" w:rsidRDefault="00BF73D5" w:rsidP="00BF73D5">
      <w:pPr>
        <w:widowControl w:val="0"/>
        <w:autoSpaceDE w:val="0"/>
        <w:autoSpaceDN w:val="0"/>
        <w:adjustRightInd w:val="0"/>
        <w:jc w:val="right"/>
        <w:rPr>
          <w:color w:val="000000"/>
        </w:rPr>
      </w:pPr>
      <w:r w:rsidRPr="00BF73D5">
        <w:rPr>
          <w:color w:val="000000"/>
        </w:rPr>
        <w:lastRenderedPageBreak/>
        <w:t>Приложение 4</w:t>
      </w:r>
    </w:p>
    <w:p w:rsidR="00BF73D5" w:rsidRPr="00BF73D5" w:rsidRDefault="00BF73D5" w:rsidP="00BF73D5">
      <w:pPr>
        <w:widowControl w:val="0"/>
        <w:autoSpaceDE w:val="0"/>
        <w:autoSpaceDN w:val="0"/>
        <w:adjustRightInd w:val="0"/>
        <w:jc w:val="right"/>
        <w:rPr>
          <w:color w:val="000000"/>
        </w:rPr>
      </w:pPr>
      <w:r w:rsidRPr="00BF73D5">
        <w:rPr>
          <w:color w:val="000000"/>
        </w:rPr>
        <w:t>к договору управления</w:t>
      </w:r>
    </w:p>
    <w:p w:rsidR="00BF73D5" w:rsidRPr="00BF73D5" w:rsidRDefault="00BF73D5" w:rsidP="00BF73D5">
      <w:pPr>
        <w:widowControl w:val="0"/>
        <w:autoSpaceDE w:val="0"/>
        <w:autoSpaceDN w:val="0"/>
        <w:adjustRightInd w:val="0"/>
        <w:jc w:val="right"/>
        <w:rPr>
          <w:color w:val="000000"/>
        </w:rPr>
      </w:pPr>
      <w:r w:rsidRPr="00BF73D5">
        <w:rPr>
          <w:color w:val="000000"/>
        </w:rPr>
        <w:t>от ______________№ ______</w:t>
      </w:r>
    </w:p>
    <w:p w:rsidR="00BF73D5" w:rsidRPr="00BF73D5" w:rsidRDefault="00BF73D5" w:rsidP="00BF73D5">
      <w:pPr>
        <w:widowControl w:val="0"/>
        <w:autoSpaceDE w:val="0"/>
        <w:autoSpaceDN w:val="0"/>
        <w:adjustRightInd w:val="0"/>
        <w:jc w:val="right"/>
        <w:rPr>
          <w:color w:val="000000"/>
        </w:rPr>
      </w:pPr>
    </w:p>
    <w:p w:rsidR="00BF73D5" w:rsidRPr="00BF73D5" w:rsidRDefault="00BF73D5" w:rsidP="00BF73D5">
      <w:pPr>
        <w:widowControl w:val="0"/>
        <w:autoSpaceDE w:val="0"/>
        <w:autoSpaceDN w:val="0"/>
        <w:adjustRightInd w:val="0"/>
        <w:jc w:val="center"/>
        <w:rPr>
          <w:b/>
          <w:bCs/>
          <w:color w:val="000000"/>
        </w:rPr>
      </w:pPr>
      <w:r w:rsidRPr="00BF73D5">
        <w:rPr>
          <w:b/>
          <w:bCs/>
          <w:color w:val="000000"/>
        </w:rPr>
        <w:t>ПЕРЕЧЕНЬ ОБЯЗАТЕЛЬНЫХ РАБОТ И УСЛУГ</w:t>
      </w:r>
    </w:p>
    <w:p w:rsidR="00621C0B" w:rsidRPr="00477076" w:rsidRDefault="00BF73D5" w:rsidP="00621C0B">
      <w:pPr>
        <w:widowControl w:val="0"/>
        <w:autoSpaceDE w:val="0"/>
        <w:autoSpaceDN w:val="0"/>
        <w:adjustRightInd w:val="0"/>
        <w:jc w:val="center"/>
        <w:rPr>
          <w:b/>
          <w:bCs/>
          <w:color w:val="000000"/>
        </w:rPr>
      </w:pPr>
      <w:r w:rsidRPr="00BF73D5">
        <w:rPr>
          <w:b/>
          <w:bCs/>
          <w:color w:val="000000"/>
        </w:rPr>
        <w:t xml:space="preserve">ПО СОДЕРЖАНИЮ И РЕМОНТУ ОБЩЕГО ИМУЩЕСТВА </w:t>
      </w:r>
    </w:p>
    <w:p w:rsidR="00BF73D5" w:rsidRDefault="00222E6B" w:rsidP="00BF73D5">
      <w:pPr>
        <w:widowControl w:val="0"/>
        <w:autoSpaceDE w:val="0"/>
        <w:autoSpaceDN w:val="0"/>
        <w:adjustRightInd w:val="0"/>
        <w:jc w:val="center"/>
        <w:rPr>
          <w:b/>
        </w:rPr>
      </w:pPr>
      <w:r w:rsidRPr="00621C0B">
        <w:rPr>
          <w:b/>
          <w:bCs/>
          <w:color w:val="000000"/>
        </w:rPr>
        <w:t>по ул.</w:t>
      </w:r>
      <w:r w:rsidR="00477076" w:rsidRPr="00621C0B">
        <w:rPr>
          <w:b/>
          <w:bCs/>
          <w:color w:val="000000"/>
        </w:rPr>
        <w:t xml:space="preserve"> </w:t>
      </w:r>
      <w:r w:rsidR="00BF73D5" w:rsidRPr="00621C0B">
        <w:rPr>
          <w:b/>
        </w:rPr>
        <w:t>Мира</w:t>
      </w:r>
      <w:r w:rsidRPr="00621C0B">
        <w:rPr>
          <w:b/>
        </w:rPr>
        <w:t>,</w:t>
      </w:r>
      <w:r w:rsidR="00477076" w:rsidRPr="00621C0B">
        <w:rPr>
          <w:b/>
        </w:rPr>
        <w:t xml:space="preserve"> </w:t>
      </w:r>
      <w:r w:rsidRPr="00621C0B">
        <w:rPr>
          <w:b/>
        </w:rPr>
        <w:t xml:space="preserve">д. </w:t>
      </w:r>
      <w:r w:rsidR="00BF73D5" w:rsidRPr="00621C0B">
        <w:rPr>
          <w:b/>
        </w:rPr>
        <w:t>21</w:t>
      </w:r>
      <w:r w:rsidR="00A20467" w:rsidRPr="00621C0B">
        <w:rPr>
          <w:b/>
        </w:rPr>
        <w:t>а</w:t>
      </w:r>
    </w:p>
    <w:p w:rsidR="00A20467" w:rsidRPr="00BF73D5" w:rsidRDefault="00A20467" w:rsidP="00BF73D5">
      <w:pPr>
        <w:widowControl w:val="0"/>
        <w:autoSpaceDE w:val="0"/>
        <w:autoSpaceDN w:val="0"/>
        <w:adjustRightInd w:val="0"/>
        <w:jc w:val="center"/>
        <w:rPr>
          <w:color w:val="000000"/>
        </w:rPr>
      </w:pPr>
    </w:p>
    <w:tbl>
      <w:tblPr>
        <w:tblW w:w="1040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4112"/>
        <w:gridCol w:w="425"/>
        <w:gridCol w:w="1702"/>
        <w:gridCol w:w="1418"/>
        <w:gridCol w:w="1630"/>
        <w:gridCol w:w="123"/>
      </w:tblGrid>
      <w:tr w:rsidR="00BF73D5" w:rsidRPr="00BF73D5" w:rsidTr="00437F75">
        <w:trPr>
          <w:gridAfter w:val="1"/>
          <w:wAfter w:w="123" w:type="dxa"/>
        </w:trPr>
        <w:tc>
          <w:tcPr>
            <w:tcW w:w="990" w:type="dxa"/>
          </w:tcPr>
          <w:p w:rsidR="00BF73D5" w:rsidRPr="00BF73D5" w:rsidRDefault="00BF73D5" w:rsidP="00BF73D5">
            <w:pPr>
              <w:widowControl w:val="0"/>
              <w:autoSpaceDE w:val="0"/>
              <w:autoSpaceDN w:val="0"/>
              <w:adjustRightInd w:val="0"/>
              <w:jc w:val="center"/>
              <w:rPr>
                <w:b/>
                <w:bCs/>
              </w:rPr>
            </w:pPr>
            <w:r w:rsidRPr="00BF73D5">
              <w:rPr>
                <w:b/>
                <w:bCs/>
              </w:rPr>
              <w:t>№</w:t>
            </w:r>
          </w:p>
          <w:p w:rsidR="00BF73D5" w:rsidRPr="00BF73D5" w:rsidRDefault="00BF73D5" w:rsidP="00BF73D5">
            <w:pPr>
              <w:widowControl w:val="0"/>
              <w:autoSpaceDE w:val="0"/>
              <w:autoSpaceDN w:val="0"/>
              <w:adjustRightInd w:val="0"/>
              <w:jc w:val="center"/>
              <w:rPr>
                <w:b/>
                <w:bCs/>
              </w:rPr>
            </w:pPr>
            <w:r w:rsidRPr="00BF73D5">
              <w:rPr>
                <w:b/>
                <w:bCs/>
              </w:rPr>
              <w:t>п/п</w:t>
            </w:r>
          </w:p>
        </w:tc>
        <w:tc>
          <w:tcPr>
            <w:tcW w:w="4112" w:type="dxa"/>
            <w:vAlign w:val="center"/>
          </w:tcPr>
          <w:p w:rsidR="00BF73D5" w:rsidRPr="00BF73D5" w:rsidRDefault="00BF73D5" w:rsidP="00BF73D5">
            <w:pPr>
              <w:widowControl w:val="0"/>
              <w:autoSpaceDE w:val="0"/>
              <w:autoSpaceDN w:val="0"/>
              <w:adjustRightInd w:val="0"/>
              <w:jc w:val="center"/>
              <w:rPr>
                <w:b/>
              </w:rPr>
            </w:pPr>
            <w:r w:rsidRPr="00BF73D5">
              <w:rPr>
                <w:b/>
                <w:bCs/>
              </w:rPr>
              <w:t>Виды работ и услуг</w:t>
            </w:r>
          </w:p>
        </w:tc>
        <w:tc>
          <w:tcPr>
            <w:tcW w:w="2127" w:type="dxa"/>
            <w:gridSpan w:val="2"/>
            <w:vAlign w:val="center"/>
          </w:tcPr>
          <w:p w:rsidR="00BF73D5" w:rsidRPr="00BF73D5" w:rsidRDefault="00BF73D5" w:rsidP="00BF73D5">
            <w:pPr>
              <w:widowControl w:val="0"/>
              <w:autoSpaceDE w:val="0"/>
              <w:autoSpaceDN w:val="0"/>
              <w:adjustRightInd w:val="0"/>
              <w:jc w:val="center"/>
              <w:rPr>
                <w:b/>
                <w:bCs/>
              </w:rPr>
            </w:pPr>
            <w:r w:rsidRPr="00BF73D5">
              <w:rPr>
                <w:b/>
                <w:bCs/>
              </w:rPr>
              <w:t>Периодичность</w:t>
            </w:r>
          </w:p>
          <w:p w:rsidR="00BF73D5" w:rsidRPr="00BF73D5" w:rsidRDefault="00BF73D5" w:rsidP="00BF73D5">
            <w:pPr>
              <w:widowControl w:val="0"/>
              <w:autoSpaceDE w:val="0"/>
              <w:autoSpaceDN w:val="0"/>
              <w:adjustRightInd w:val="0"/>
              <w:jc w:val="center"/>
              <w:rPr>
                <w:b/>
              </w:rPr>
            </w:pPr>
          </w:p>
        </w:tc>
        <w:tc>
          <w:tcPr>
            <w:tcW w:w="1418" w:type="dxa"/>
            <w:vAlign w:val="center"/>
          </w:tcPr>
          <w:p w:rsidR="00BF73D5" w:rsidRPr="00BF73D5" w:rsidRDefault="00BF73D5" w:rsidP="00BF73D5">
            <w:pPr>
              <w:widowControl w:val="0"/>
              <w:autoSpaceDE w:val="0"/>
              <w:autoSpaceDN w:val="0"/>
              <w:adjustRightInd w:val="0"/>
              <w:jc w:val="center"/>
              <w:rPr>
                <w:b/>
                <w:bCs/>
              </w:rPr>
            </w:pPr>
            <w:r w:rsidRPr="00BF73D5">
              <w:rPr>
                <w:b/>
                <w:bCs/>
              </w:rPr>
              <w:t>Годовая плата       (рублей)</w:t>
            </w:r>
          </w:p>
        </w:tc>
        <w:tc>
          <w:tcPr>
            <w:tcW w:w="1630" w:type="dxa"/>
            <w:vAlign w:val="center"/>
          </w:tcPr>
          <w:p w:rsidR="00BF73D5" w:rsidRPr="00BF73D5" w:rsidRDefault="00BF73D5" w:rsidP="00BF73D5">
            <w:pPr>
              <w:widowControl w:val="0"/>
              <w:autoSpaceDE w:val="0"/>
              <w:autoSpaceDN w:val="0"/>
              <w:adjustRightInd w:val="0"/>
              <w:jc w:val="center"/>
              <w:rPr>
                <w:b/>
              </w:rPr>
            </w:pPr>
            <w:r w:rsidRPr="00BF73D5">
              <w:rPr>
                <w:b/>
              </w:rPr>
              <w:t>Стоимость</w:t>
            </w:r>
          </w:p>
          <w:p w:rsidR="00BF73D5" w:rsidRPr="00BF73D5" w:rsidRDefault="00BF73D5" w:rsidP="00BF73D5">
            <w:pPr>
              <w:widowControl w:val="0"/>
              <w:autoSpaceDE w:val="0"/>
              <w:autoSpaceDN w:val="0"/>
              <w:adjustRightInd w:val="0"/>
              <w:jc w:val="center"/>
              <w:rPr>
                <w:b/>
                <w:bCs/>
              </w:rPr>
            </w:pPr>
            <w:r w:rsidRPr="00BF73D5">
              <w:rPr>
                <w:b/>
              </w:rPr>
              <w:t>на 1 кв. м общ.  площади (рублей в месяц)</w:t>
            </w:r>
          </w:p>
        </w:tc>
      </w:tr>
      <w:tr w:rsidR="00BF73D5" w:rsidRPr="00BF73D5" w:rsidTr="00437F75">
        <w:trPr>
          <w:gridAfter w:val="1"/>
          <w:wAfter w:w="123" w:type="dxa"/>
        </w:trPr>
        <w:tc>
          <w:tcPr>
            <w:tcW w:w="10277" w:type="dxa"/>
            <w:gridSpan w:val="6"/>
          </w:tcPr>
          <w:p w:rsidR="00BF73D5" w:rsidRPr="00BF73D5" w:rsidRDefault="00BF73D5" w:rsidP="00BF73D5">
            <w:pPr>
              <w:widowControl w:val="0"/>
              <w:autoSpaceDE w:val="0"/>
              <w:autoSpaceDN w:val="0"/>
              <w:adjustRightInd w:val="0"/>
              <w:jc w:val="center"/>
              <w:rPr>
                <w:b/>
                <w:bCs/>
              </w:rPr>
            </w:pPr>
            <w:r w:rsidRPr="00BF73D5">
              <w:rPr>
                <w:b/>
                <w:bCs/>
              </w:rPr>
              <w:t>1. Содержание помещений общего пользования</w:t>
            </w:r>
          </w:p>
        </w:tc>
      </w:tr>
      <w:tr w:rsidR="00BF73D5" w:rsidRPr="00BF73D5" w:rsidTr="00437F75">
        <w:trPr>
          <w:gridAfter w:val="1"/>
          <w:wAfter w:w="123" w:type="dxa"/>
          <w:trHeight w:val="345"/>
        </w:trPr>
        <w:tc>
          <w:tcPr>
            <w:tcW w:w="990" w:type="dxa"/>
          </w:tcPr>
          <w:p w:rsidR="00BF73D5" w:rsidRPr="00BF73D5" w:rsidRDefault="00BF73D5" w:rsidP="00BF73D5">
            <w:pPr>
              <w:widowControl w:val="0"/>
              <w:autoSpaceDE w:val="0"/>
              <w:autoSpaceDN w:val="0"/>
              <w:adjustRightInd w:val="0"/>
              <w:jc w:val="center"/>
            </w:pPr>
            <w:r w:rsidRPr="00BF73D5">
              <w:t>1.1.</w:t>
            </w:r>
          </w:p>
        </w:tc>
        <w:tc>
          <w:tcPr>
            <w:tcW w:w="4112" w:type="dxa"/>
          </w:tcPr>
          <w:p w:rsidR="00BF73D5" w:rsidRPr="00BF73D5" w:rsidRDefault="00BF73D5" w:rsidP="00BF73D5">
            <w:pPr>
              <w:widowControl w:val="0"/>
              <w:autoSpaceDE w:val="0"/>
              <w:autoSpaceDN w:val="0"/>
              <w:adjustRightInd w:val="0"/>
            </w:pPr>
            <w:r w:rsidRPr="00BF73D5">
              <w:t>Мытье полов в коридорах, лестничных клетках</w:t>
            </w:r>
            <w:r w:rsidR="00222E6B">
              <w:t xml:space="preserve"> с влажной протиркой перил</w:t>
            </w:r>
            <w:r w:rsidRPr="00BF73D5">
              <w:t xml:space="preserve">, холлах, душевых,туалетах, </w:t>
            </w:r>
            <w:r>
              <w:t>п</w:t>
            </w:r>
            <w:r w:rsidRPr="00BF73D5">
              <w:t xml:space="preserve">остирочных, гладильных, кухнях, бытовых и служебных помещениях </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5 раз в неделю</w:t>
            </w:r>
          </w:p>
        </w:tc>
        <w:tc>
          <w:tcPr>
            <w:tcW w:w="1418" w:type="dxa"/>
            <w:vAlign w:val="center"/>
          </w:tcPr>
          <w:p w:rsidR="00BF73D5" w:rsidRPr="00BF73D5" w:rsidRDefault="00DE6D84" w:rsidP="00222E6B">
            <w:pPr>
              <w:widowControl w:val="0"/>
              <w:autoSpaceDE w:val="0"/>
              <w:autoSpaceDN w:val="0"/>
              <w:adjustRightInd w:val="0"/>
              <w:jc w:val="center"/>
            </w:pPr>
            <w:r>
              <w:t>7</w:t>
            </w:r>
            <w:r w:rsidR="00477076">
              <w:t>60127,94</w:t>
            </w:r>
          </w:p>
        </w:tc>
        <w:tc>
          <w:tcPr>
            <w:tcW w:w="1630" w:type="dxa"/>
            <w:vAlign w:val="center"/>
          </w:tcPr>
          <w:p w:rsidR="00BF73D5" w:rsidRPr="00BF73D5" w:rsidRDefault="00DE6D84" w:rsidP="00477076">
            <w:pPr>
              <w:widowControl w:val="0"/>
              <w:autoSpaceDE w:val="0"/>
              <w:autoSpaceDN w:val="0"/>
              <w:adjustRightInd w:val="0"/>
              <w:jc w:val="center"/>
            </w:pPr>
            <w:r>
              <w:t>2</w:t>
            </w:r>
            <w:r w:rsidR="00477076">
              <w:t>8,64</w:t>
            </w:r>
          </w:p>
        </w:tc>
      </w:tr>
      <w:tr w:rsidR="00BF73D5" w:rsidRPr="00BF73D5" w:rsidTr="00437F75">
        <w:trPr>
          <w:gridAfter w:val="1"/>
          <w:wAfter w:w="123" w:type="dxa"/>
        </w:trPr>
        <w:tc>
          <w:tcPr>
            <w:tcW w:w="990" w:type="dxa"/>
          </w:tcPr>
          <w:p w:rsidR="00BF73D5" w:rsidRPr="00BF73D5" w:rsidRDefault="00BF73D5" w:rsidP="00BF73D5">
            <w:pPr>
              <w:widowControl w:val="0"/>
              <w:autoSpaceDE w:val="0"/>
              <w:autoSpaceDN w:val="0"/>
              <w:adjustRightInd w:val="0"/>
              <w:jc w:val="center"/>
            </w:pPr>
            <w:r w:rsidRPr="00BF73D5">
              <w:t>1.2.</w:t>
            </w:r>
          </w:p>
        </w:tc>
        <w:tc>
          <w:tcPr>
            <w:tcW w:w="4112" w:type="dxa"/>
          </w:tcPr>
          <w:p w:rsidR="00BF73D5" w:rsidRPr="00BF73D5" w:rsidRDefault="00BF73D5" w:rsidP="00A20467">
            <w:pPr>
              <w:widowControl w:val="0"/>
              <w:autoSpaceDE w:val="0"/>
              <w:autoSpaceDN w:val="0"/>
              <w:adjustRightInd w:val="0"/>
            </w:pPr>
            <w:r w:rsidRPr="00BF73D5">
              <w:t>Генеральная уборка помещений (обметание стен и потолков; мытье полов, панелей, дверей, оборудования, мебели с применением моющих средств; очистка от пыли, грязи отопительных приборов, светильников и т.д.)</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 xml:space="preserve">1 раз в </w:t>
            </w:r>
            <w:r w:rsidR="000E2081">
              <w:t>квартал</w:t>
            </w:r>
          </w:p>
        </w:tc>
        <w:tc>
          <w:tcPr>
            <w:tcW w:w="1418" w:type="dxa"/>
            <w:vAlign w:val="center"/>
          </w:tcPr>
          <w:p w:rsidR="00BF73D5" w:rsidRPr="00BF73D5" w:rsidRDefault="00DE6D84" w:rsidP="00222E6B">
            <w:pPr>
              <w:widowControl w:val="0"/>
              <w:autoSpaceDE w:val="0"/>
              <w:autoSpaceDN w:val="0"/>
              <w:adjustRightInd w:val="0"/>
              <w:jc w:val="center"/>
            </w:pPr>
            <w:r>
              <w:t>64</w:t>
            </w:r>
            <w:r w:rsidR="00A72ACD">
              <w:t>713,76</w:t>
            </w:r>
          </w:p>
        </w:tc>
        <w:tc>
          <w:tcPr>
            <w:tcW w:w="1630" w:type="dxa"/>
            <w:vAlign w:val="center"/>
          </w:tcPr>
          <w:p w:rsidR="00BF73D5" w:rsidRPr="00BF73D5" w:rsidRDefault="00DE6D84" w:rsidP="00222E6B">
            <w:pPr>
              <w:widowControl w:val="0"/>
              <w:autoSpaceDE w:val="0"/>
              <w:autoSpaceDN w:val="0"/>
              <w:adjustRightInd w:val="0"/>
              <w:jc w:val="center"/>
            </w:pPr>
            <w:r>
              <w:t>2,</w:t>
            </w:r>
            <w:r w:rsidR="000B0717">
              <w:t>09</w:t>
            </w:r>
          </w:p>
        </w:tc>
      </w:tr>
      <w:tr w:rsidR="00BF73D5" w:rsidRPr="00BF73D5" w:rsidTr="00437F75">
        <w:trPr>
          <w:gridAfter w:val="1"/>
          <w:wAfter w:w="123" w:type="dxa"/>
        </w:trPr>
        <w:tc>
          <w:tcPr>
            <w:tcW w:w="990" w:type="dxa"/>
          </w:tcPr>
          <w:p w:rsidR="00BF73D5" w:rsidRPr="00BF73D5" w:rsidRDefault="00BF73D5" w:rsidP="00BF73D5">
            <w:pPr>
              <w:widowControl w:val="0"/>
              <w:autoSpaceDE w:val="0"/>
              <w:autoSpaceDN w:val="0"/>
              <w:adjustRightInd w:val="0"/>
              <w:jc w:val="center"/>
            </w:pPr>
            <w:r w:rsidRPr="00BF73D5">
              <w:t>1.3.</w:t>
            </w:r>
          </w:p>
        </w:tc>
        <w:tc>
          <w:tcPr>
            <w:tcW w:w="4112" w:type="dxa"/>
          </w:tcPr>
          <w:p w:rsidR="00BF73D5" w:rsidRPr="00BF73D5" w:rsidRDefault="00BF73D5" w:rsidP="00222E6B">
            <w:pPr>
              <w:widowControl w:val="0"/>
              <w:autoSpaceDE w:val="0"/>
              <w:autoSpaceDN w:val="0"/>
              <w:adjustRightInd w:val="0"/>
            </w:pPr>
            <w:r w:rsidRPr="00BF73D5">
              <w:t>Чистка раковин, унитазов, умывальников, электроплит, ванн</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5 раз в неделю</w:t>
            </w:r>
          </w:p>
        </w:tc>
        <w:tc>
          <w:tcPr>
            <w:tcW w:w="1418" w:type="dxa"/>
            <w:vAlign w:val="center"/>
          </w:tcPr>
          <w:p w:rsidR="00BF73D5" w:rsidRPr="00BF73D5" w:rsidRDefault="000B0717" w:rsidP="00222E6B">
            <w:pPr>
              <w:widowControl w:val="0"/>
              <w:autoSpaceDE w:val="0"/>
              <w:autoSpaceDN w:val="0"/>
              <w:adjustRightInd w:val="0"/>
              <w:jc w:val="center"/>
            </w:pPr>
            <w:r>
              <w:t>406733,60</w:t>
            </w:r>
          </w:p>
        </w:tc>
        <w:tc>
          <w:tcPr>
            <w:tcW w:w="1630" w:type="dxa"/>
            <w:vAlign w:val="center"/>
          </w:tcPr>
          <w:p w:rsidR="00BF73D5" w:rsidRPr="00BF73D5" w:rsidRDefault="000B0717" w:rsidP="00222E6B">
            <w:pPr>
              <w:widowControl w:val="0"/>
              <w:autoSpaceDE w:val="0"/>
              <w:autoSpaceDN w:val="0"/>
              <w:adjustRightInd w:val="0"/>
              <w:jc w:val="center"/>
            </w:pPr>
            <w:r>
              <w:t>16,15</w:t>
            </w:r>
          </w:p>
        </w:tc>
      </w:tr>
      <w:tr w:rsidR="00BF73D5" w:rsidRPr="00BF73D5" w:rsidTr="00437F75">
        <w:trPr>
          <w:gridAfter w:val="1"/>
          <w:wAfter w:w="123" w:type="dxa"/>
        </w:trPr>
        <w:tc>
          <w:tcPr>
            <w:tcW w:w="990" w:type="dxa"/>
          </w:tcPr>
          <w:p w:rsidR="00BF73D5" w:rsidRPr="00BF73D5" w:rsidRDefault="00BF73D5" w:rsidP="00BF73D5">
            <w:pPr>
              <w:widowControl w:val="0"/>
              <w:autoSpaceDE w:val="0"/>
              <w:autoSpaceDN w:val="0"/>
              <w:adjustRightInd w:val="0"/>
              <w:jc w:val="center"/>
            </w:pPr>
            <w:r w:rsidRPr="00BF73D5">
              <w:t>1.4.</w:t>
            </w:r>
          </w:p>
        </w:tc>
        <w:tc>
          <w:tcPr>
            <w:tcW w:w="4112" w:type="dxa"/>
          </w:tcPr>
          <w:p w:rsidR="00BF73D5" w:rsidRPr="00BF73D5" w:rsidRDefault="00BF73D5" w:rsidP="00222E6B">
            <w:pPr>
              <w:widowControl w:val="0"/>
              <w:autoSpaceDE w:val="0"/>
              <w:autoSpaceDN w:val="0"/>
              <w:adjustRightInd w:val="0"/>
            </w:pPr>
            <w:r w:rsidRPr="00BF73D5">
              <w:t xml:space="preserve">Мытье перегородок в кабинетах туалетов </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1 раз в неделю</w:t>
            </w:r>
          </w:p>
        </w:tc>
        <w:tc>
          <w:tcPr>
            <w:tcW w:w="1418" w:type="dxa"/>
            <w:vAlign w:val="center"/>
          </w:tcPr>
          <w:p w:rsidR="00BF73D5" w:rsidRPr="00BF73D5" w:rsidRDefault="00222E6B" w:rsidP="00222E6B">
            <w:pPr>
              <w:widowControl w:val="0"/>
              <w:autoSpaceDE w:val="0"/>
              <w:autoSpaceDN w:val="0"/>
              <w:adjustRightInd w:val="0"/>
              <w:jc w:val="center"/>
            </w:pPr>
            <w:r>
              <w:t>2</w:t>
            </w:r>
            <w:r w:rsidR="00DE6D84">
              <w:t>4</w:t>
            </w:r>
            <w:r w:rsidR="007F09BC">
              <w:t>015,68</w:t>
            </w:r>
          </w:p>
        </w:tc>
        <w:tc>
          <w:tcPr>
            <w:tcW w:w="1630" w:type="dxa"/>
            <w:vAlign w:val="center"/>
          </w:tcPr>
          <w:p w:rsidR="00BF73D5" w:rsidRPr="00BF73D5" w:rsidRDefault="00222E6B" w:rsidP="007F09BC">
            <w:pPr>
              <w:widowControl w:val="0"/>
              <w:autoSpaceDE w:val="0"/>
              <w:autoSpaceDN w:val="0"/>
              <w:adjustRightInd w:val="0"/>
              <w:jc w:val="center"/>
            </w:pPr>
            <w:r>
              <w:t>0,</w:t>
            </w:r>
            <w:r w:rsidR="00DE6D84">
              <w:t>9</w:t>
            </w:r>
            <w:r w:rsidR="007F09BC">
              <w:t>5</w:t>
            </w:r>
          </w:p>
        </w:tc>
      </w:tr>
      <w:tr w:rsidR="00BF73D5" w:rsidRPr="00BF73D5" w:rsidTr="00437F75">
        <w:trPr>
          <w:gridAfter w:val="1"/>
          <w:wAfter w:w="123" w:type="dxa"/>
        </w:trPr>
        <w:tc>
          <w:tcPr>
            <w:tcW w:w="990" w:type="dxa"/>
          </w:tcPr>
          <w:p w:rsidR="00BF73D5" w:rsidRPr="00BF73D5" w:rsidRDefault="00222E6B" w:rsidP="00BF73D5">
            <w:pPr>
              <w:widowControl w:val="0"/>
              <w:autoSpaceDE w:val="0"/>
              <w:autoSpaceDN w:val="0"/>
              <w:adjustRightInd w:val="0"/>
              <w:jc w:val="center"/>
            </w:pPr>
            <w:r>
              <w:t>1.5</w:t>
            </w:r>
            <w:r w:rsidR="00BF73D5" w:rsidRPr="00BF73D5">
              <w:t>.</w:t>
            </w:r>
          </w:p>
        </w:tc>
        <w:tc>
          <w:tcPr>
            <w:tcW w:w="4112" w:type="dxa"/>
          </w:tcPr>
          <w:p w:rsidR="00BF73D5" w:rsidRPr="00BF73D5" w:rsidRDefault="00BF73D5" w:rsidP="00222E6B">
            <w:pPr>
              <w:widowControl w:val="0"/>
              <w:autoSpaceDE w:val="0"/>
              <w:autoSpaceDN w:val="0"/>
              <w:adjustRightInd w:val="0"/>
            </w:pPr>
            <w:r w:rsidRPr="00BF73D5">
              <w:t xml:space="preserve">Влажная протирка подоконников в коридорах, холлах, лестничных клетках </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1 раз в неделю</w:t>
            </w:r>
          </w:p>
        </w:tc>
        <w:tc>
          <w:tcPr>
            <w:tcW w:w="1418" w:type="dxa"/>
            <w:vAlign w:val="center"/>
          </w:tcPr>
          <w:p w:rsidR="00BF73D5" w:rsidRPr="00BF73D5" w:rsidRDefault="007F09BC" w:rsidP="00222E6B">
            <w:pPr>
              <w:widowControl w:val="0"/>
              <w:autoSpaceDE w:val="0"/>
              <w:autoSpaceDN w:val="0"/>
              <w:adjustRightInd w:val="0"/>
              <w:jc w:val="center"/>
            </w:pPr>
            <w:r>
              <w:t>8489,21</w:t>
            </w:r>
          </w:p>
        </w:tc>
        <w:tc>
          <w:tcPr>
            <w:tcW w:w="1630" w:type="dxa"/>
            <w:vAlign w:val="center"/>
          </w:tcPr>
          <w:p w:rsidR="00BF73D5" w:rsidRPr="00BF73D5" w:rsidRDefault="00DE6D84" w:rsidP="007F09BC">
            <w:pPr>
              <w:widowControl w:val="0"/>
              <w:autoSpaceDE w:val="0"/>
              <w:autoSpaceDN w:val="0"/>
              <w:adjustRightInd w:val="0"/>
              <w:jc w:val="center"/>
            </w:pPr>
            <w:r>
              <w:t>0,3</w:t>
            </w:r>
            <w:r w:rsidR="007F09BC">
              <w:t>4</w:t>
            </w:r>
          </w:p>
        </w:tc>
      </w:tr>
      <w:tr w:rsidR="00BF73D5" w:rsidRPr="00BF73D5" w:rsidTr="00437F75">
        <w:trPr>
          <w:gridAfter w:val="1"/>
          <w:wAfter w:w="123" w:type="dxa"/>
        </w:trPr>
        <w:tc>
          <w:tcPr>
            <w:tcW w:w="990" w:type="dxa"/>
          </w:tcPr>
          <w:p w:rsidR="00BF73D5" w:rsidRPr="00BF73D5" w:rsidRDefault="00222E6B" w:rsidP="00222E6B">
            <w:pPr>
              <w:widowControl w:val="0"/>
              <w:autoSpaceDE w:val="0"/>
              <w:autoSpaceDN w:val="0"/>
              <w:adjustRightInd w:val="0"/>
              <w:jc w:val="center"/>
            </w:pPr>
            <w:r>
              <w:t>1.6</w:t>
            </w:r>
            <w:r w:rsidR="00BF73D5" w:rsidRPr="00BF73D5">
              <w:t>.</w:t>
            </w:r>
          </w:p>
        </w:tc>
        <w:tc>
          <w:tcPr>
            <w:tcW w:w="4112" w:type="dxa"/>
          </w:tcPr>
          <w:p w:rsidR="00BF73D5" w:rsidRPr="00BF73D5" w:rsidRDefault="00BF73D5" w:rsidP="00222E6B">
            <w:pPr>
              <w:widowControl w:val="0"/>
              <w:autoSpaceDE w:val="0"/>
              <w:autoSpaceDN w:val="0"/>
              <w:adjustRightInd w:val="0"/>
            </w:pPr>
            <w:r w:rsidRPr="00BF73D5">
              <w:t>Мытье окон</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2 раза в год</w:t>
            </w:r>
          </w:p>
        </w:tc>
        <w:tc>
          <w:tcPr>
            <w:tcW w:w="1418" w:type="dxa"/>
            <w:vAlign w:val="center"/>
          </w:tcPr>
          <w:p w:rsidR="00BF73D5" w:rsidRPr="00BF73D5" w:rsidRDefault="007F09BC" w:rsidP="00222E6B">
            <w:pPr>
              <w:widowControl w:val="0"/>
              <w:autoSpaceDE w:val="0"/>
              <w:autoSpaceDN w:val="0"/>
              <w:adjustRightInd w:val="0"/>
              <w:jc w:val="center"/>
            </w:pPr>
            <w:r>
              <w:t>7782,57</w:t>
            </w:r>
          </w:p>
        </w:tc>
        <w:tc>
          <w:tcPr>
            <w:tcW w:w="1630" w:type="dxa"/>
            <w:vAlign w:val="center"/>
          </w:tcPr>
          <w:p w:rsidR="00BF73D5" w:rsidRPr="00BF73D5" w:rsidRDefault="00222E6B" w:rsidP="00DE6D84">
            <w:pPr>
              <w:widowControl w:val="0"/>
              <w:autoSpaceDE w:val="0"/>
              <w:autoSpaceDN w:val="0"/>
              <w:adjustRightInd w:val="0"/>
              <w:jc w:val="center"/>
            </w:pPr>
            <w:r>
              <w:t>0,</w:t>
            </w:r>
            <w:r w:rsidR="007F09BC">
              <w:t>31</w:t>
            </w:r>
          </w:p>
        </w:tc>
      </w:tr>
      <w:tr w:rsidR="00BF73D5" w:rsidRPr="00BF73D5" w:rsidTr="00437F75">
        <w:trPr>
          <w:gridAfter w:val="1"/>
          <w:wAfter w:w="123" w:type="dxa"/>
          <w:trHeight w:val="350"/>
        </w:trPr>
        <w:tc>
          <w:tcPr>
            <w:tcW w:w="990" w:type="dxa"/>
          </w:tcPr>
          <w:p w:rsidR="00BF73D5" w:rsidRPr="00BF73D5" w:rsidRDefault="00BF73D5" w:rsidP="00B67DDD">
            <w:pPr>
              <w:widowControl w:val="0"/>
              <w:autoSpaceDE w:val="0"/>
              <w:autoSpaceDN w:val="0"/>
              <w:adjustRightInd w:val="0"/>
              <w:jc w:val="center"/>
            </w:pPr>
            <w:r w:rsidRPr="00BF73D5">
              <w:t>1.</w:t>
            </w:r>
            <w:r w:rsidR="00B67DDD">
              <w:t>7</w:t>
            </w:r>
            <w:r w:rsidRPr="00BF73D5">
              <w:t>.</w:t>
            </w:r>
          </w:p>
        </w:tc>
        <w:tc>
          <w:tcPr>
            <w:tcW w:w="4112" w:type="dxa"/>
          </w:tcPr>
          <w:p w:rsidR="000E7818" w:rsidRDefault="00BF73D5" w:rsidP="00222E6B">
            <w:pPr>
              <w:widowControl w:val="0"/>
              <w:autoSpaceDE w:val="0"/>
              <w:autoSpaceDN w:val="0"/>
              <w:adjustRightInd w:val="0"/>
            </w:pPr>
            <w:r w:rsidRPr="00BF73D5">
              <w:t>Сбор и вывоз твердых бытовых отходов (ТБО)</w:t>
            </w:r>
            <w:r w:rsidR="000E7818">
              <w:t>.</w:t>
            </w:r>
          </w:p>
          <w:p w:rsidR="00BF73D5" w:rsidRPr="00BF73D5" w:rsidRDefault="000E7818" w:rsidP="00222E6B">
            <w:pPr>
              <w:widowControl w:val="0"/>
              <w:autoSpaceDE w:val="0"/>
              <w:autoSpaceDN w:val="0"/>
              <w:adjustRightInd w:val="0"/>
            </w:pPr>
            <w:r w:rsidRPr="00B609B1">
              <w:rPr>
                <w:bCs/>
              </w:rPr>
              <w:t>Установка мусоровоза под загрузку. Управление спецоборудованием при перегрузке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tc>
        <w:tc>
          <w:tcPr>
            <w:tcW w:w="2127" w:type="dxa"/>
            <w:gridSpan w:val="2"/>
            <w:shd w:val="clear" w:color="auto" w:fill="auto"/>
            <w:vAlign w:val="center"/>
          </w:tcPr>
          <w:p w:rsidR="00BF73D5" w:rsidRPr="00BF73D5" w:rsidRDefault="00BF73D5" w:rsidP="00222E6B">
            <w:pPr>
              <w:widowControl w:val="0"/>
              <w:autoSpaceDE w:val="0"/>
              <w:autoSpaceDN w:val="0"/>
              <w:adjustRightInd w:val="0"/>
              <w:jc w:val="center"/>
            </w:pPr>
            <w:r w:rsidRPr="00BF73D5">
              <w:t>ежедневно</w:t>
            </w:r>
          </w:p>
        </w:tc>
        <w:tc>
          <w:tcPr>
            <w:tcW w:w="1418" w:type="dxa"/>
            <w:vAlign w:val="center"/>
          </w:tcPr>
          <w:p w:rsidR="00BF73D5" w:rsidRPr="00BF73D5" w:rsidRDefault="00DE6D84" w:rsidP="00222E6B">
            <w:pPr>
              <w:widowControl w:val="0"/>
              <w:autoSpaceDE w:val="0"/>
              <w:autoSpaceDN w:val="0"/>
              <w:adjustRightInd w:val="0"/>
              <w:jc w:val="center"/>
            </w:pPr>
            <w:r>
              <w:t>8</w:t>
            </w:r>
            <w:r w:rsidR="007F09BC">
              <w:t>8138,16</w:t>
            </w:r>
          </w:p>
        </w:tc>
        <w:tc>
          <w:tcPr>
            <w:tcW w:w="1630" w:type="dxa"/>
            <w:vAlign w:val="center"/>
          </w:tcPr>
          <w:p w:rsidR="00BF73D5" w:rsidRPr="00BF73D5" w:rsidRDefault="00DE6D84" w:rsidP="00222E6B">
            <w:pPr>
              <w:widowControl w:val="0"/>
              <w:autoSpaceDE w:val="0"/>
              <w:autoSpaceDN w:val="0"/>
              <w:adjustRightInd w:val="0"/>
              <w:jc w:val="center"/>
            </w:pPr>
            <w:r>
              <w:t>3,</w:t>
            </w:r>
            <w:r w:rsidR="007F09BC">
              <w:t>50</w:t>
            </w:r>
          </w:p>
        </w:tc>
      </w:tr>
      <w:tr w:rsidR="00BF73D5" w:rsidRPr="00BF73D5" w:rsidTr="00437F75">
        <w:trPr>
          <w:gridAfter w:val="1"/>
          <w:wAfter w:w="123" w:type="dxa"/>
          <w:trHeight w:val="601"/>
        </w:trPr>
        <w:tc>
          <w:tcPr>
            <w:tcW w:w="990" w:type="dxa"/>
          </w:tcPr>
          <w:p w:rsidR="00BF73D5" w:rsidRPr="00BF73D5" w:rsidRDefault="00BF73D5" w:rsidP="00B67DDD">
            <w:pPr>
              <w:widowControl w:val="0"/>
              <w:autoSpaceDE w:val="0"/>
              <w:autoSpaceDN w:val="0"/>
              <w:adjustRightInd w:val="0"/>
              <w:jc w:val="center"/>
            </w:pPr>
            <w:r w:rsidRPr="00BF73D5">
              <w:t>1.</w:t>
            </w:r>
            <w:r w:rsidR="00B67DDD">
              <w:t>8</w:t>
            </w:r>
            <w:r w:rsidRPr="00BF73D5">
              <w:t>.</w:t>
            </w:r>
          </w:p>
        </w:tc>
        <w:tc>
          <w:tcPr>
            <w:tcW w:w="4112" w:type="dxa"/>
          </w:tcPr>
          <w:p w:rsidR="00BF73D5" w:rsidRPr="00BF73D5" w:rsidRDefault="00BF73D5" w:rsidP="00222E6B">
            <w:pPr>
              <w:widowControl w:val="0"/>
              <w:autoSpaceDE w:val="0"/>
              <w:autoSpaceDN w:val="0"/>
              <w:adjustRightInd w:val="0"/>
            </w:pPr>
            <w:r w:rsidRPr="00BF73D5">
              <w:t xml:space="preserve">Уборка подсобных и вспомогательных помещений </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2 раза в месяц</w:t>
            </w:r>
          </w:p>
        </w:tc>
        <w:tc>
          <w:tcPr>
            <w:tcW w:w="1418" w:type="dxa"/>
            <w:vAlign w:val="center"/>
          </w:tcPr>
          <w:p w:rsidR="00BF73D5" w:rsidRPr="00BF73D5" w:rsidRDefault="007F09BC" w:rsidP="00222E6B">
            <w:pPr>
              <w:widowControl w:val="0"/>
              <w:autoSpaceDE w:val="0"/>
              <w:autoSpaceDN w:val="0"/>
              <w:adjustRightInd w:val="0"/>
              <w:jc w:val="center"/>
            </w:pPr>
            <w:r>
              <w:t>1034,33</w:t>
            </w:r>
          </w:p>
        </w:tc>
        <w:tc>
          <w:tcPr>
            <w:tcW w:w="1630" w:type="dxa"/>
            <w:vAlign w:val="center"/>
          </w:tcPr>
          <w:p w:rsidR="00BF73D5" w:rsidRPr="00BF73D5" w:rsidRDefault="00222E6B" w:rsidP="007F09BC">
            <w:pPr>
              <w:widowControl w:val="0"/>
              <w:autoSpaceDE w:val="0"/>
              <w:autoSpaceDN w:val="0"/>
              <w:adjustRightInd w:val="0"/>
              <w:jc w:val="center"/>
            </w:pPr>
            <w:r>
              <w:t>0,0</w:t>
            </w:r>
            <w:r w:rsidR="007F09BC">
              <w:t>4</w:t>
            </w:r>
          </w:p>
        </w:tc>
      </w:tr>
      <w:tr w:rsidR="00BF73D5" w:rsidRPr="00BF73D5" w:rsidTr="00437F75">
        <w:trPr>
          <w:gridAfter w:val="1"/>
          <w:wAfter w:w="123" w:type="dxa"/>
        </w:trPr>
        <w:tc>
          <w:tcPr>
            <w:tcW w:w="990" w:type="dxa"/>
          </w:tcPr>
          <w:p w:rsidR="00BF73D5" w:rsidRPr="00BF73D5" w:rsidRDefault="00BF73D5" w:rsidP="00B67DDD">
            <w:pPr>
              <w:widowControl w:val="0"/>
              <w:autoSpaceDE w:val="0"/>
              <w:autoSpaceDN w:val="0"/>
              <w:adjustRightInd w:val="0"/>
              <w:jc w:val="center"/>
            </w:pPr>
            <w:r w:rsidRPr="00BF73D5">
              <w:t>1.</w:t>
            </w:r>
            <w:r w:rsidR="00B67DDD">
              <w:t>9</w:t>
            </w:r>
            <w:r w:rsidRPr="00BF73D5">
              <w:t>.</w:t>
            </w:r>
          </w:p>
        </w:tc>
        <w:tc>
          <w:tcPr>
            <w:tcW w:w="4112" w:type="dxa"/>
          </w:tcPr>
          <w:p w:rsidR="00BF73D5" w:rsidRPr="00BF73D5" w:rsidRDefault="00BF73D5" w:rsidP="00222E6B">
            <w:pPr>
              <w:widowControl w:val="0"/>
              <w:autoSpaceDE w:val="0"/>
              <w:autoSpaceDN w:val="0"/>
              <w:adjustRightInd w:val="0"/>
            </w:pPr>
            <w:r w:rsidRPr="00BF73D5">
              <w:t xml:space="preserve">Очистка чердаков, и подвалов от мусора </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1 раз в год</w:t>
            </w:r>
          </w:p>
        </w:tc>
        <w:tc>
          <w:tcPr>
            <w:tcW w:w="1418" w:type="dxa"/>
            <w:vAlign w:val="center"/>
          </w:tcPr>
          <w:p w:rsidR="00BF73D5" w:rsidRPr="00BF73D5" w:rsidRDefault="00FC3937" w:rsidP="00222E6B">
            <w:pPr>
              <w:widowControl w:val="0"/>
              <w:autoSpaceDE w:val="0"/>
              <w:autoSpaceDN w:val="0"/>
              <w:adjustRightInd w:val="0"/>
              <w:jc w:val="center"/>
            </w:pPr>
            <w:r>
              <w:t>3</w:t>
            </w:r>
            <w:r w:rsidR="007F09BC">
              <w:t>748,69</w:t>
            </w:r>
          </w:p>
        </w:tc>
        <w:tc>
          <w:tcPr>
            <w:tcW w:w="1630" w:type="dxa"/>
            <w:vAlign w:val="center"/>
          </w:tcPr>
          <w:p w:rsidR="00BF73D5" w:rsidRPr="00BF73D5" w:rsidRDefault="00222E6B" w:rsidP="007F09BC">
            <w:pPr>
              <w:widowControl w:val="0"/>
              <w:autoSpaceDE w:val="0"/>
              <w:autoSpaceDN w:val="0"/>
              <w:adjustRightInd w:val="0"/>
              <w:jc w:val="center"/>
            </w:pPr>
            <w:r>
              <w:t>0,</w:t>
            </w:r>
            <w:r w:rsidR="00FC3937">
              <w:t>1</w:t>
            </w:r>
            <w:r w:rsidR="007F09BC">
              <w:t>2</w:t>
            </w:r>
          </w:p>
        </w:tc>
      </w:tr>
      <w:tr w:rsidR="00BF73D5" w:rsidRPr="00BF73D5" w:rsidTr="00437F75">
        <w:trPr>
          <w:gridAfter w:val="1"/>
          <w:wAfter w:w="123" w:type="dxa"/>
        </w:trPr>
        <w:tc>
          <w:tcPr>
            <w:tcW w:w="990" w:type="dxa"/>
          </w:tcPr>
          <w:p w:rsidR="00BF73D5" w:rsidRPr="00BF73D5" w:rsidRDefault="00BF73D5" w:rsidP="00B67DDD">
            <w:pPr>
              <w:widowControl w:val="0"/>
              <w:autoSpaceDE w:val="0"/>
              <w:autoSpaceDN w:val="0"/>
              <w:adjustRightInd w:val="0"/>
              <w:jc w:val="center"/>
            </w:pPr>
            <w:r w:rsidRPr="00BF73D5">
              <w:t>1.1</w:t>
            </w:r>
            <w:r w:rsidR="00B67DDD">
              <w:t>0</w:t>
            </w:r>
            <w:r w:rsidRPr="00BF73D5">
              <w:t>.</w:t>
            </w:r>
          </w:p>
        </w:tc>
        <w:tc>
          <w:tcPr>
            <w:tcW w:w="4112" w:type="dxa"/>
          </w:tcPr>
          <w:p w:rsidR="00BF73D5" w:rsidRPr="00BF73D5" w:rsidRDefault="00BF73D5" w:rsidP="00222E6B">
            <w:pPr>
              <w:widowControl w:val="0"/>
              <w:autoSpaceDE w:val="0"/>
              <w:autoSpaceDN w:val="0"/>
              <w:adjustRightInd w:val="0"/>
            </w:pPr>
            <w:r w:rsidRPr="00BF73D5">
              <w:t xml:space="preserve">Удаление с крыш снега и наледей </w:t>
            </w:r>
          </w:p>
        </w:tc>
        <w:tc>
          <w:tcPr>
            <w:tcW w:w="2127" w:type="dxa"/>
            <w:gridSpan w:val="2"/>
            <w:vAlign w:val="center"/>
          </w:tcPr>
          <w:p w:rsidR="00BF73D5" w:rsidRPr="00BF73D5" w:rsidRDefault="00BF73D5" w:rsidP="00222E6B">
            <w:pPr>
              <w:widowControl w:val="0"/>
              <w:autoSpaceDE w:val="0"/>
              <w:autoSpaceDN w:val="0"/>
              <w:adjustRightInd w:val="0"/>
              <w:jc w:val="center"/>
            </w:pPr>
            <w:r w:rsidRPr="00BF73D5">
              <w:t>2 раза в год</w:t>
            </w:r>
          </w:p>
        </w:tc>
        <w:tc>
          <w:tcPr>
            <w:tcW w:w="1418" w:type="dxa"/>
            <w:vAlign w:val="center"/>
          </w:tcPr>
          <w:p w:rsidR="00BF73D5" w:rsidRPr="00BF73D5" w:rsidRDefault="00222E6B" w:rsidP="00222E6B">
            <w:pPr>
              <w:widowControl w:val="0"/>
              <w:autoSpaceDE w:val="0"/>
              <w:autoSpaceDN w:val="0"/>
              <w:adjustRightInd w:val="0"/>
              <w:jc w:val="center"/>
            </w:pPr>
            <w:r>
              <w:t>1</w:t>
            </w:r>
            <w:r w:rsidR="007F09BC">
              <w:t>5153,64</w:t>
            </w:r>
          </w:p>
        </w:tc>
        <w:tc>
          <w:tcPr>
            <w:tcW w:w="1630" w:type="dxa"/>
            <w:vAlign w:val="center"/>
          </w:tcPr>
          <w:p w:rsidR="00BF73D5" w:rsidRPr="00BF73D5" w:rsidRDefault="00FC3937" w:rsidP="007F09BC">
            <w:pPr>
              <w:widowControl w:val="0"/>
              <w:autoSpaceDE w:val="0"/>
              <w:autoSpaceDN w:val="0"/>
              <w:adjustRightInd w:val="0"/>
              <w:jc w:val="center"/>
            </w:pPr>
            <w:r>
              <w:t>0,4</w:t>
            </w:r>
            <w:r w:rsidR="007F09BC">
              <w:t>9</w:t>
            </w:r>
          </w:p>
        </w:tc>
      </w:tr>
      <w:tr w:rsidR="00F87EB8" w:rsidRPr="00BF73D5" w:rsidTr="00437F75">
        <w:trPr>
          <w:gridAfter w:val="1"/>
          <w:wAfter w:w="123" w:type="dxa"/>
        </w:trPr>
        <w:tc>
          <w:tcPr>
            <w:tcW w:w="10277" w:type="dxa"/>
            <w:gridSpan w:val="6"/>
            <w:vAlign w:val="center"/>
          </w:tcPr>
          <w:p w:rsidR="00F87EB8" w:rsidRPr="00B67DDD" w:rsidRDefault="00F87EB8" w:rsidP="00222E6B">
            <w:pPr>
              <w:widowControl w:val="0"/>
              <w:autoSpaceDE w:val="0"/>
              <w:autoSpaceDN w:val="0"/>
              <w:adjustRightInd w:val="0"/>
              <w:jc w:val="center"/>
              <w:rPr>
                <w:b/>
                <w:color w:val="000000"/>
                <w:spacing w:val="3"/>
              </w:rPr>
            </w:pPr>
            <w:r w:rsidRPr="00B67DDD">
              <w:rPr>
                <w:b/>
              </w:rPr>
              <w:t>2. Содержание и ремонт лифтов</w:t>
            </w:r>
          </w:p>
        </w:tc>
      </w:tr>
      <w:tr w:rsidR="00F87EB8" w:rsidRPr="00BF73D5" w:rsidTr="00437F75">
        <w:trPr>
          <w:gridAfter w:val="1"/>
          <w:wAfter w:w="123" w:type="dxa"/>
        </w:trPr>
        <w:tc>
          <w:tcPr>
            <w:tcW w:w="990" w:type="dxa"/>
          </w:tcPr>
          <w:p w:rsidR="00F87EB8" w:rsidRDefault="00F87EB8" w:rsidP="00F87EB8">
            <w:pPr>
              <w:widowControl w:val="0"/>
              <w:autoSpaceDE w:val="0"/>
              <w:autoSpaceDN w:val="0"/>
              <w:adjustRightInd w:val="0"/>
              <w:jc w:val="center"/>
              <w:rPr>
                <w:color w:val="000000"/>
                <w:spacing w:val="3"/>
              </w:rPr>
            </w:pPr>
            <w:r>
              <w:rPr>
                <w:color w:val="000000"/>
                <w:spacing w:val="3"/>
              </w:rPr>
              <w:t>2.1.</w:t>
            </w:r>
          </w:p>
        </w:tc>
        <w:tc>
          <w:tcPr>
            <w:tcW w:w="4112" w:type="dxa"/>
          </w:tcPr>
          <w:p w:rsidR="00F87EB8" w:rsidRPr="008C6000" w:rsidRDefault="008747BE" w:rsidP="00F87EB8">
            <w:pPr>
              <w:widowControl w:val="0"/>
              <w:autoSpaceDE w:val="0"/>
              <w:autoSpaceDN w:val="0"/>
              <w:adjustRightInd w:val="0"/>
              <w:contextualSpacing/>
              <w:jc w:val="both"/>
              <w:rPr>
                <w:color w:val="000000"/>
                <w:spacing w:val="3"/>
              </w:rPr>
            </w:pPr>
            <w:r>
              <w:rPr>
                <w:color w:val="000000"/>
                <w:spacing w:val="3"/>
              </w:rPr>
              <w:t>Уборка кабины лифта (мытье пола кабины)</w:t>
            </w:r>
          </w:p>
        </w:tc>
        <w:tc>
          <w:tcPr>
            <w:tcW w:w="2127" w:type="dxa"/>
            <w:gridSpan w:val="2"/>
            <w:vAlign w:val="center"/>
          </w:tcPr>
          <w:p w:rsidR="00F87EB8" w:rsidRPr="008C6000" w:rsidRDefault="00F87EB8" w:rsidP="00222E6B">
            <w:pPr>
              <w:widowControl w:val="0"/>
              <w:autoSpaceDE w:val="0"/>
              <w:autoSpaceDN w:val="0"/>
              <w:adjustRightInd w:val="0"/>
              <w:jc w:val="center"/>
              <w:rPr>
                <w:color w:val="000000"/>
                <w:spacing w:val="3"/>
              </w:rPr>
            </w:pPr>
            <w:r w:rsidRPr="008C6000">
              <w:rPr>
                <w:bCs/>
              </w:rPr>
              <w:t>3 раз в неделю</w:t>
            </w:r>
          </w:p>
        </w:tc>
        <w:tc>
          <w:tcPr>
            <w:tcW w:w="1418" w:type="dxa"/>
            <w:vAlign w:val="center"/>
          </w:tcPr>
          <w:p w:rsidR="00F87EB8" w:rsidRPr="00BF73D5" w:rsidRDefault="008747BE" w:rsidP="00222E6B">
            <w:pPr>
              <w:widowControl w:val="0"/>
              <w:autoSpaceDE w:val="0"/>
              <w:autoSpaceDN w:val="0"/>
              <w:adjustRightInd w:val="0"/>
              <w:jc w:val="center"/>
            </w:pPr>
            <w:r>
              <w:t>1</w:t>
            </w:r>
            <w:r w:rsidR="007F09BC">
              <w:t>417,26</w:t>
            </w:r>
          </w:p>
        </w:tc>
        <w:tc>
          <w:tcPr>
            <w:tcW w:w="1630" w:type="dxa"/>
            <w:vAlign w:val="center"/>
          </w:tcPr>
          <w:p w:rsidR="00F87EB8" w:rsidRPr="00BF73D5" w:rsidRDefault="008747BE" w:rsidP="00FC3937">
            <w:pPr>
              <w:widowControl w:val="0"/>
              <w:autoSpaceDE w:val="0"/>
              <w:autoSpaceDN w:val="0"/>
              <w:adjustRightInd w:val="0"/>
              <w:jc w:val="center"/>
            </w:pPr>
            <w:r>
              <w:t>0,0</w:t>
            </w:r>
            <w:r w:rsidR="00A72ACD">
              <w:t>6</w:t>
            </w:r>
          </w:p>
        </w:tc>
      </w:tr>
      <w:tr w:rsidR="00F87EB8" w:rsidRPr="00BF73D5" w:rsidTr="00437F75">
        <w:trPr>
          <w:gridAfter w:val="1"/>
          <w:wAfter w:w="123" w:type="dxa"/>
        </w:trPr>
        <w:tc>
          <w:tcPr>
            <w:tcW w:w="990" w:type="dxa"/>
          </w:tcPr>
          <w:p w:rsidR="00F87EB8" w:rsidRDefault="00F87EB8" w:rsidP="00F87EB8">
            <w:pPr>
              <w:widowControl w:val="0"/>
              <w:autoSpaceDE w:val="0"/>
              <w:autoSpaceDN w:val="0"/>
              <w:adjustRightInd w:val="0"/>
              <w:jc w:val="center"/>
              <w:rPr>
                <w:color w:val="000000"/>
                <w:spacing w:val="3"/>
              </w:rPr>
            </w:pPr>
            <w:r>
              <w:rPr>
                <w:color w:val="000000"/>
                <w:spacing w:val="3"/>
              </w:rPr>
              <w:t>2.2.</w:t>
            </w:r>
          </w:p>
        </w:tc>
        <w:tc>
          <w:tcPr>
            <w:tcW w:w="4112" w:type="dxa"/>
          </w:tcPr>
          <w:p w:rsidR="00F87EB8" w:rsidRPr="008C6000" w:rsidRDefault="00F87EB8" w:rsidP="008747BE">
            <w:pPr>
              <w:widowControl w:val="0"/>
              <w:autoSpaceDE w:val="0"/>
              <w:autoSpaceDN w:val="0"/>
              <w:adjustRightInd w:val="0"/>
              <w:ind w:left="34"/>
              <w:contextualSpacing/>
              <w:rPr>
                <w:color w:val="000000"/>
                <w:spacing w:val="3"/>
              </w:rPr>
            </w:pPr>
            <w:r w:rsidRPr="008C6000">
              <w:rPr>
                <w:bCs/>
              </w:rPr>
              <w:t>Влажная протирка стен, дверей, плафонов и потолков кабины лифта</w:t>
            </w:r>
          </w:p>
        </w:tc>
        <w:tc>
          <w:tcPr>
            <w:tcW w:w="2127" w:type="dxa"/>
            <w:gridSpan w:val="2"/>
            <w:vAlign w:val="center"/>
          </w:tcPr>
          <w:p w:rsidR="00F87EB8" w:rsidRPr="008C6000" w:rsidRDefault="00F87EB8" w:rsidP="00222E6B">
            <w:pPr>
              <w:widowControl w:val="0"/>
              <w:autoSpaceDE w:val="0"/>
              <w:autoSpaceDN w:val="0"/>
              <w:adjustRightInd w:val="0"/>
              <w:jc w:val="center"/>
              <w:rPr>
                <w:color w:val="000000"/>
                <w:spacing w:val="3"/>
              </w:rPr>
            </w:pPr>
            <w:r w:rsidRPr="008C6000">
              <w:rPr>
                <w:bCs/>
              </w:rPr>
              <w:t>1 раз в год</w:t>
            </w:r>
          </w:p>
        </w:tc>
        <w:tc>
          <w:tcPr>
            <w:tcW w:w="1418" w:type="dxa"/>
            <w:vAlign w:val="center"/>
          </w:tcPr>
          <w:p w:rsidR="00F87EB8" w:rsidRPr="00BF73D5" w:rsidRDefault="007F09BC" w:rsidP="00222E6B">
            <w:pPr>
              <w:widowControl w:val="0"/>
              <w:autoSpaceDE w:val="0"/>
              <w:autoSpaceDN w:val="0"/>
              <w:adjustRightInd w:val="0"/>
              <w:jc w:val="center"/>
            </w:pPr>
            <w:r>
              <w:t>80,46</w:t>
            </w:r>
          </w:p>
        </w:tc>
        <w:tc>
          <w:tcPr>
            <w:tcW w:w="1630" w:type="dxa"/>
            <w:vAlign w:val="center"/>
          </w:tcPr>
          <w:p w:rsidR="00F87EB8" w:rsidRPr="00BF73D5" w:rsidRDefault="008747BE" w:rsidP="00222E6B">
            <w:pPr>
              <w:widowControl w:val="0"/>
              <w:autoSpaceDE w:val="0"/>
              <w:autoSpaceDN w:val="0"/>
              <w:adjustRightInd w:val="0"/>
              <w:jc w:val="center"/>
            </w:pPr>
            <w:r>
              <w:t>0,00</w:t>
            </w:r>
          </w:p>
        </w:tc>
      </w:tr>
      <w:tr w:rsidR="00F87EB8" w:rsidRPr="00BF73D5" w:rsidTr="00437F75">
        <w:trPr>
          <w:gridAfter w:val="1"/>
          <w:wAfter w:w="123" w:type="dxa"/>
        </w:trPr>
        <w:tc>
          <w:tcPr>
            <w:tcW w:w="990" w:type="dxa"/>
          </w:tcPr>
          <w:p w:rsidR="00F87EB8" w:rsidRDefault="00F87EB8" w:rsidP="00F87EB8">
            <w:pPr>
              <w:widowControl w:val="0"/>
              <w:autoSpaceDE w:val="0"/>
              <w:autoSpaceDN w:val="0"/>
              <w:adjustRightInd w:val="0"/>
              <w:jc w:val="center"/>
              <w:rPr>
                <w:color w:val="000000"/>
                <w:spacing w:val="3"/>
              </w:rPr>
            </w:pPr>
            <w:r>
              <w:rPr>
                <w:color w:val="000000"/>
                <w:spacing w:val="3"/>
              </w:rPr>
              <w:lastRenderedPageBreak/>
              <w:t>2.3.</w:t>
            </w:r>
          </w:p>
        </w:tc>
        <w:tc>
          <w:tcPr>
            <w:tcW w:w="4112" w:type="dxa"/>
          </w:tcPr>
          <w:p w:rsidR="00F87EB8" w:rsidRPr="008C6000" w:rsidRDefault="00F87EB8" w:rsidP="00F87EB8">
            <w:pPr>
              <w:widowControl w:val="0"/>
              <w:autoSpaceDE w:val="0"/>
              <w:autoSpaceDN w:val="0"/>
              <w:adjustRightInd w:val="0"/>
              <w:ind w:left="34"/>
              <w:contextualSpacing/>
              <w:jc w:val="both"/>
              <w:rPr>
                <w:color w:val="000000"/>
                <w:spacing w:val="3"/>
              </w:rPr>
            </w:pPr>
            <w:r w:rsidRPr="008C6000">
              <w:rPr>
                <w:bCs/>
              </w:rPr>
              <w:t>Техническое обслуживание и ремонт лифтов</w:t>
            </w:r>
          </w:p>
        </w:tc>
        <w:tc>
          <w:tcPr>
            <w:tcW w:w="2127" w:type="dxa"/>
            <w:gridSpan w:val="2"/>
            <w:vAlign w:val="center"/>
          </w:tcPr>
          <w:p w:rsidR="00F87EB8" w:rsidRPr="008C6000" w:rsidRDefault="00F87EB8" w:rsidP="00222E6B">
            <w:pPr>
              <w:widowControl w:val="0"/>
              <w:autoSpaceDE w:val="0"/>
              <w:autoSpaceDN w:val="0"/>
              <w:adjustRightInd w:val="0"/>
              <w:jc w:val="center"/>
              <w:rPr>
                <w:color w:val="000000"/>
                <w:spacing w:val="3"/>
              </w:rPr>
            </w:pPr>
            <w:r w:rsidRPr="008C6000">
              <w:rPr>
                <w:bCs/>
              </w:rPr>
              <w:t>по графику</w:t>
            </w:r>
          </w:p>
        </w:tc>
        <w:tc>
          <w:tcPr>
            <w:tcW w:w="1418" w:type="dxa"/>
            <w:vAlign w:val="center"/>
          </w:tcPr>
          <w:p w:rsidR="00F87EB8" w:rsidRPr="00BF73D5" w:rsidRDefault="007F09BC" w:rsidP="00222E6B">
            <w:pPr>
              <w:widowControl w:val="0"/>
              <w:autoSpaceDE w:val="0"/>
              <w:autoSpaceDN w:val="0"/>
              <w:adjustRightInd w:val="0"/>
              <w:jc w:val="center"/>
            </w:pPr>
            <w:r>
              <w:t>84252,12</w:t>
            </w:r>
          </w:p>
        </w:tc>
        <w:tc>
          <w:tcPr>
            <w:tcW w:w="1630" w:type="dxa"/>
            <w:vAlign w:val="center"/>
          </w:tcPr>
          <w:p w:rsidR="00F87EB8" w:rsidRPr="00BF73D5" w:rsidRDefault="00A72ACD" w:rsidP="00222E6B">
            <w:pPr>
              <w:widowControl w:val="0"/>
              <w:autoSpaceDE w:val="0"/>
              <w:autoSpaceDN w:val="0"/>
              <w:adjustRightInd w:val="0"/>
              <w:jc w:val="center"/>
            </w:pPr>
            <w:r>
              <w:t>3,35</w:t>
            </w:r>
          </w:p>
        </w:tc>
      </w:tr>
      <w:tr w:rsidR="00F87EB8" w:rsidRPr="00BF73D5" w:rsidTr="00437F75">
        <w:trPr>
          <w:gridAfter w:val="1"/>
          <w:wAfter w:w="123" w:type="dxa"/>
        </w:trPr>
        <w:tc>
          <w:tcPr>
            <w:tcW w:w="10277" w:type="dxa"/>
            <w:gridSpan w:val="6"/>
            <w:vAlign w:val="center"/>
          </w:tcPr>
          <w:p w:rsidR="00F87EB8" w:rsidRPr="00BF73D5" w:rsidRDefault="00F87EB8" w:rsidP="00222E6B">
            <w:pPr>
              <w:widowControl w:val="0"/>
              <w:autoSpaceDE w:val="0"/>
              <w:autoSpaceDN w:val="0"/>
              <w:adjustRightInd w:val="0"/>
              <w:jc w:val="center"/>
              <w:rPr>
                <w:b/>
                <w:bCs/>
              </w:rPr>
            </w:pPr>
            <w:r>
              <w:rPr>
                <w:b/>
                <w:bCs/>
              </w:rPr>
              <w:t>3</w:t>
            </w:r>
            <w:r w:rsidRPr="00BF73D5">
              <w:rPr>
                <w:b/>
                <w:bCs/>
              </w:rPr>
              <w:t>. Уборка территории, входящей в состав общего имущества</w:t>
            </w:r>
          </w:p>
        </w:tc>
      </w:tr>
      <w:tr w:rsidR="00F87EB8" w:rsidRPr="00BF73D5" w:rsidTr="00437F75">
        <w:trPr>
          <w:gridAfter w:val="1"/>
          <w:wAfter w:w="123" w:type="dxa"/>
        </w:trPr>
        <w:tc>
          <w:tcPr>
            <w:tcW w:w="990" w:type="dxa"/>
          </w:tcPr>
          <w:p w:rsidR="00F87EB8" w:rsidRPr="00BF73D5" w:rsidRDefault="00F87EB8" w:rsidP="00F87EB8">
            <w:pPr>
              <w:widowControl w:val="0"/>
              <w:autoSpaceDE w:val="0"/>
              <w:autoSpaceDN w:val="0"/>
              <w:adjustRightInd w:val="0"/>
              <w:jc w:val="center"/>
            </w:pPr>
            <w:r>
              <w:t>3</w:t>
            </w:r>
            <w:r w:rsidRPr="00BF73D5">
              <w:t>.1.</w:t>
            </w:r>
          </w:p>
        </w:tc>
        <w:tc>
          <w:tcPr>
            <w:tcW w:w="4112" w:type="dxa"/>
          </w:tcPr>
          <w:p w:rsidR="00F87EB8" w:rsidRPr="00BF73D5" w:rsidRDefault="00F87EB8" w:rsidP="00F87EB8">
            <w:pPr>
              <w:widowControl w:val="0"/>
              <w:autoSpaceDE w:val="0"/>
              <w:autoSpaceDN w:val="0"/>
              <w:adjustRightInd w:val="0"/>
              <w:jc w:val="both"/>
            </w:pPr>
            <w:r w:rsidRPr="00BF73D5">
              <w:t xml:space="preserve">Подметание </w:t>
            </w:r>
            <w:r w:rsidRPr="00BF73D5">
              <w:rPr>
                <w:bCs/>
              </w:rPr>
              <w:t>территории</w:t>
            </w:r>
            <w:r w:rsidRPr="00BF73D5">
              <w:t xml:space="preserve"> в летний период  </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3 раза в неделю</w:t>
            </w:r>
          </w:p>
        </w:tc>
        <w:tc>
          <w:tcPr>
            <w:tcW w:w="1418" w:type="dxa"/>
            <w:vAlign w:val="center"/>
          </w:tcPr>
          <w:p w:rsidR="00F87EB8" w:rsidRPr="00BF73D5" w:rsidRDefault="008747BE" w:rsidP="00222E6B">
            <w:pPr>
              <w:widowControl w:val="0"/>
              <w:autoSpaceDE w:val="0"/>
              <w:autoSpaceDN w:val="0"/>
              <w:adjustRightInd w:val="0"/>
              <w:jc w:val="center"/>
            </w:pPr>
            <w:r>
              <w:t>1</w:t>
            </w:r>
            <w:r w:rsidR="007F09BC">
              <w:t>5751,80</w:t>
            </w:r>
          </w:p>
        </w:tc>
        <w:tc>
          <w:tcPr>
            <w:tcW w:w="1630" w:type="dxa"/>
            <w:vAlign w:val="center"/>
          </w:tcPr>
          <w:p w:rsidR="00F87EB8" w:rsidRPr="00BF73D5" w:rsidRDefault="008747BE" w:rsidP="007F09BC">
            <w:pPr>
              <w:widowControl w:val="0"/>
              <w:autoSpaceDE w:val="0"/>
              <w:autoSpaceDN w:val="0"/>
              <w:adjustRightInd w:val="0"/>
              <w:jc w:val="center"/>
            </w:pPr>
            <w:r>
              <w:t>0,</w:t>
            </w:r>
            <w:r w:rsidR="00FC3937">
              <w:t>5</w:t>
            </w:r>
            <w:r w:rsidR="007F09BC">
              <w:t>1</w:t>
            </w:r>
          </w:p>
        </w:tc>
      </w:tr>
      <w:tr w:rsidR="00F87EB8" w:rsidRPr="00BF73D5" w:rsidTr="00437F75">
        <w:trPr>
          <w:gridAfter w:val="1"/>
          <w:wAfter w:w="123" w:type="dxa"/>
        </w:trPr>
        <w:tc>
          <w:tcPr>
            <w:tcW w:w="990" w:type="dxa"/>
            <w:vMerge w:val="restart"/>
          </w:tcPr>
          <w:p w:rsidR="00F87EB8" w:rsidRPr="00BF73D5" w:rsidRDefault="00F87EB8" w:rsidP="00F87EB8">
            <w:pPr>
              <w:widowControl w:val="0"/>
              <w:autoSpaceDE w:val="0"/>
              <w:autoSpaceDN w:val="0"/>
              <w:adjustRightInd w:val="0"/>
              <w:jc w:val="center"/>
            </w:pPr>
            <w:r>
              <w:t>3</w:t>
            </w:r>
            <w:r w:rsidRPr="00BF73D5">
              <w:t>.2.</w:t>
            </w:r>
          </w:p>
        </w:tc>
        <w:tc>
          <w:tcPr>
            <w:tcW w:w="4112" w:type="dxa"/>
          </w:tcPr>
          <w:p w:rsidR="00F87EB8" w:rsidRPr="00BF73D5" w:rsidRDefault="00F87EB8" w:rsidP="00F87EB8">
            <w:pPr>
              <w:widowControl w:val="0"/>
              <w:autoSpaceDE w:val="0"/>
              <w:autoSpaceDN w:val="0"/>
              <w:adjustRightInd w:val="0"/>
              <w:jc w:val="both"/>
            </w:pPr>
            <w:r w:rsidRPr="00BF73D5">
              <w:t xml:space="preserve">Уборка мусора с газона в летний период, в том числе </w:t>
            </w:r>
          </w:p>
          <w:p w:rsidR="00F87EB8" w:rsidRPr="00BF73D5" w:rsidRDefault="00F87EB8" w:rsidP="00F87EB8">
            <w:pPr>
              <w:widowControl w:val="0"/>
              <w:autoSpaceDE w:val="0"/>
              <w:autoSpaceDN w:val="0"/>
              <w:adjustRightInd w:val="0"/>
              <w:jc w:val="both"/>
            </w:pPr>
            <w:r w:rsidRPr="00BF73D5">
              <w:t xml:space="preserve">   - уборка газонов от листьев, сучьев, мусора  </w:t>
            </w:r>
          </w:p>
        </w:tc>
        <w:tc>
          <w:tcPr>
            <w:tcW w:w="2127" w:type="dxa"/>
            <w:gridSpan w:val="2"/>
            <w:vAlign w:val="center"/>
          </w:tcPr>
          <w:p w:rsidR="00F87EB8" w:rsidRPr="00BF73D5" w:rsidRDefault="00FC3937" w:rsidP="00222E6B">
            <w:pPr>
              <w:widowControl w:val="0"/>
              <w:autoSpaceDE w:val="0"/>
              <w:autoSpaceDN w:val="0"/>
              <w:adjustRightInd w:val="0"/>
              <w:jc w:val="center"/>
            </w:pPr>
            <w:r>
              <w:t>1 раз в месяц</w:t>
            </w:r>
          </w:p>
        </w:tc>
        <w:tc>
          <w:tcPr>
            <w:tcW w:w="1418" w:type="dxa"/>
            <w:vAlign w:val="center"/>
          </w:tcPr>
          <w:p w:rsidR="00F87EB8" w:rsidRPr="00BF73D5" w:rsidRDefault="007F09BC" w:rsidP="00222E6B">
            <w:pPr>
              <w:widowControl w:val="0"/>
              <w:autoSpaceDE w:val="0"/>
              <w:autoSpaceDN w:val="0"/>
              <w:adjustRightInd w:val="0"/>
              <w:jc w:val="center"/>
            </w:pPr>
            <w:r>
              <w:t>8284,50</w:t>
            </w:r>
          </w:p>
        </w:tc>
        <w:tc>
          <w:tcPr>
            <w:tcW w:w="1630" w:type="dxa"/>
            <w:vAlign w:val="center"/>
          </w:tcPr>
          <w:p w:rsidR="00F87EB8" w:rsidRPr="00BF73D5" w:rsidRDefault="008747BE" w:rsidP="007F09BC">
            <w:pPr>
              <w:widowControl w:val="0"/>
              <w:autoSpaceDE w:val="0"/>
              <w:autoSpaceDN w:val="0"/>
              <w:adjustRightInd w:val="0"/>
              <w:jc w:val="center"/>
            </w:pPr>
            <w:r>
              <w:t>0,2</w:t>
            </w:r>
            <w:r w:rsidR="007F09BC">
              <w:t>7</w:t>
            </w:r>
          </w:p>
        </w:tc>
      </w:tr>
      <w:tr w:rsidR="00F87EB8" w:rsidRPr="00BF73D5" w:rsidTr="00437F75">
        <w:trPr>
          <w:gridAfter w:val="1"/>
          <w:wAfter w:w="123" w:type="dxa"/>
        </w:trPr>
        <w:tc>
          <w:tcPr>
            <w:tcW w:w="990" w:type="dxa"/>
            <w:vMerge/>
          </w:tcPr>
          <w:p w:rsidR="00F87EB8" w:rsidRPr="00BF73D5" w:rsidRDefault="00F87EB8" w:rsidP="00F87EB8">
            <w:pPr>
              <w:widowControl w:val="0"/>
              <w:autoSpaceDE w:val="0"/>
              <w:autoSpaceDN w:val="0"/>
              <w:adjustRightInd w:val="0"/>
              <w:jc w:val="center"/>
            </w:pPr>
          </w:p>
        </w:tc>
        <w:tc>
          <w:tcPr>
            <w:tcW w:w="4112" w:type="dxa"/>
          </w:tcPr>
          <w:p w:rsidR="00F87EB8" w:rsidRPr="00BF73D5" w:rsidRDefault="00F87EB8" w:rsidP="00F87EB8">
            <w:pPr>
              <w:widowControl w:val="0"/>
              <w:autoSpaceDE w:val="0"/>
              <w:autoSpaceDN w:val="0"/>
              <w:adjustRightInd w:val="0"/>
              <w:jc w:val="both"/>
            </w:pPr>
            <w:r w:rsidRPr="00BF73D5">
              <w:t xml:space="preserve">   - уборка газонов от случайного мусора</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3 раза в неделю</w:t>
            </w:r>
          </w:p>
        </w:tc>
        <w:tc>
          <w:tcPr>
            <w:tcW w:w="1418" w:type="dxa"/>
            <w:vAlign w:val="center"/>
          </w:tcPr>
          <w:p w:rsidR="00F87EB8" w:rsidRPr="00BF73D5" w:rsidRDefault="00FC3937" w:rsidP="00222E6B">
            <w:pPr>
              <w:widowControl w:val="0"/>
              <w:autoSpaceDE w:val="0"/>
              <w:autoSpaceDN w:val="0"/>
              <w:adjustRightInd w:val="0"/>
              <w:jc w:val="center"/>
            </w:pPr>
            <w:r>
              <w:t>1</w:t>
            </w:r>
            <w:r w:rsidR="007F09BC">
              <w:t>1077,56</w:t>
            </w:r>
          </w:p>
        </w:tc>
        <w:tc>
          <w:tcPr>
            <w:tcW w:w="1630" w:type="dxa"/>
            <w:vAlign w:val="center"/>
          </w:tcPr>
          <w:p w:rsidR="00F87EB8" w:rsidRPr="00BF73D5" w:rsidRDefault="008747BE" w:rsidP="007F09BC">
            <w:pPr>
              <w:widowControl w:val="0"/>
              <w:autoSpaceDE w:val="0"/>
              <w:autoSpaceDN w:val="0"/>
              <w:adjustRightInd w:val="0"/>
              <w:jc w:val="center"/>
            </w:pPr>
            <w:r>
              <w:t>0,</w:t>
            </w:r>
            <w:r w:rsidR="00FC3937">
              <w:t>3</w:t>
            </w:r>
            <w:r w:rsidR="007F09BC">
              <w:t>6</w:t>
            </w:r>
          </w:p>
        </w:tc>
      </w:tr>
      <w:tr w:rsidR="008747BE" w:rsidRPr="00BF73D5" w:rsidTr="00437F75">
        <w:trPr>
          <w:gridAfter w:val="1"/>
          <w:wAfter w:w="123" w:type="dxa"/>
        </w:trPr>
        <w:tc>
          <w:tcPr>
            <w:tcW w:w="990" w:type="dxa"/>
            <w:vMerge w:val="restart"/>
          </w:tcPr>
          <w:p w:rsidR="008747BE" w:rsidRPr="00BF73D5" w:rsidRDefault="008747BE" w:rsidP="00F87EB8">
            <w:pPr>
              <w:widowControl w:val="0"/>
              <w:autoSpaceDE w:val="0"/>
              <w:autoSpaceDN w:val="0"/>
              <w:adjustRightInd w:val="0"/>
              <w:jc w:val="center"/>
            </w:pPr>
            <w:r>
              <w:t>3</w:t>
            </w:r>
            <w:r w:rsidRPr="00BF73D5">
              <w:t>.3.</w:t>
            </w:r>
          </w:p>
        </w:tc>
        <w:tc>
          <w:tcPr>
            <w:tcW w:w="4112" w:type="dxa"/>
            <w:vAlign w:val="center"/>
          </w:tcPr>
          <w:p w:rsidR="008747BE" w:rsidRPr="00BF73D5" w:rsidRDefault="008747BE" w:rsidP="00F87EB8">
            <w:pPr>
              <w:widowControl w:val="0"/>
              <w:autoSpaceDE w:val="0"/>
              <w:autoSpaceDN w:val="0"/>
              <w:adjustRightInd w:val="0"/>
              <w:jc w:val="both"/>
            </w:pPr>
            <w:r w:rsidRPr="00BF73D5">
              <w:t xml:space="preserve">Очистка урн </w:t>
            </w:r>
          </w:p>
        </w:tc>
        <w:tc>
          <w:tcPr>
            <w:tcW w:w="2127" w:type="dxa"/>
            <w:gridSpan w:val="2"/>
            <w:vAlign w:val="center"/>
          </w:tcPr>
          <w:p w:rsidR="008747BE" w:rsidRPr="00BF73D5" w:rsidRDefault="008747BE" w:rsidP="00222E6B">
            <w:pPr>
              <w:widowControl w:val="0"/>
              <w:autoSpaceDE w:val="0"/>
              <w:autoSpaceDN w:val="0"/>
              <w:adjustRightInd w:val="0"/>
              <w:jc w:val="center"/>
            </w:pPr>
          </w:p>
        </w:tc>
        <w:tc>
          <w:tcPr>
            <w:tcW w:w="1418" w:type="dxa"/>
            <w:vMerge w:val="restart"/>
            <w:vAlign w:val="center"/>
          </w:tcPr>
          <w:p w:rsidR="008747BE" w:rsidRPr="00BF73D5" w:rsidRDefault="007F09BC" w:rsidP="00222E6B">
            <w:pPr>
              <w:widowControl w:val="0"/>
              <w:autoSpaceDE w:val="0"/>
              <w:autoSpaceDN w:val="0"/>
              <w:adjustRightInd w:val="0"/>
              <w:jc w:val="center"/>
            </w:pPr>
            <w:r>
              <w:t>924,00</w:t>
            </w:r>
          </w:p>
        </w:tc>
        <w:tc>
          <w:tcPr>
            <w:tcW w:w="1630" w:type="dxa"/>
            <w:vMerge w:val="restart"/>
            <w:vAlign w:val="center"/>
          </w:tcPr>
          <w:p w:rsidR="008747BE" w:rsidRPr="00BF73D5" w:rsidRDefault="008747BE" w:rsidP="00FC3937">
            <w:pPr>
              <w:widowControl w:val="0"/>
              <w:autoSpaceDE w:val="0"/>
              <w:autoSpaceDN w:val="0"/>
              <w:adjustRightInd w:val="0"/>
              <w:jc w:val="center"/>
            </w:pPr>
            <w:r>
              <w:t>0,0</w:t>
            </w:r>
            <w:r w:rsidR="00FC3937">
              <w:t>3</w:t>
            </w:r>
          </w:p>
        </w:tc>
      </w:tr>
      <w:tr w:rsidR="008747BE" w:rsidRPr="00BF73D5" w:rsidTr="00437F75">
        <w:trPr>
          <w:gridAfter w:val="1"/>
          <w:wAfter w:w="123" w:type="dxa"/>
        </w:trPr>
        <w:tc>
          <w:tcPr>
            <w:tcW w:w="990" w:type="dxa"/>
            <w:vMerge/>
          </w:tcPr>
          <w:p w:rsidR="008747BE" w:rsidRPr="00BF73D5" w:rsidRDefault="008747BE" w:rsidP="00F87EB8">
            <w:pPr>
              <w:widowControl w:val="0"/>
              <w:autoSpaceDE w:val="0"/>
              <w:autoSpaceDN w:val="0"/>
              <w:adjustRightInd w:val="0"/>
              <w:jc w:val="center"/>
            </w:pPr>
          </w:p>
        </w:tc>
        <w:tc>
          <w:tcPr>
            <w:tcW w:w="4112" w:type="dxa"/>
          </w:tcPr>
          <w:p w:rsidR="008747BE" w:rsidRPr="00BF73D5" w:rsidRDefault="008747BE" w:rsidP="00F87EB8">
            <w:pPr>
              <w:widowControl w:val="0"/>
              <w:autoSpaceDE w:val="0"/>
              <w:autoSpaceDN w:val="0"/>
              <w:adjustRightInd w:val="0"/>
              <w:jc w:val="both"/>
            </w:pPr>
            <w:r w:rsidRPr="00BF73D5">
              <w:t xml:space="preserve">   - в летнее время</w:t>
            </w:r>
          </w:p>
        </w:tc>
        <w:tc>
          <w:tcPr>
            <w:tcW w:w="2127" w:type="dxa"/>
            <w:gridSpan w:val="2"/>
            <w:vAlign w:val="center"/>
          </w:tcPr>
          <w:p w:rsidR="008747BE" w:rsidRPr="00BF73D5" w:rsidRDefault="008747BE" w:rsidP="00222E6B">
            <w:pPr>
              <w:widowControl w:val="0"/>
              <w:autoSpaceDE w:val="0"/>
              <w:autoSpaceDN w:val="0"/>
              <w:adjustRightInd w:val="0"/>
              <w:jc w:val="center"/>
            </w:pPr>
            <w:r w:rsidRPr="00BF73D5">
              <w:t>3 раза в неделю</w:t>
            </w:r>
          </w:p>
        </w:tc>
        <w:tc>
          <w:tcPr>
            <w:tcW w:w="1418" w:type="dxa"/>
            <w:vMerge/>
            <w:vAlign w:val="center"/>
          </w:tcPr>
          <w:p w:rsidR="008747BE" w:rsidRPr="00BF73D5" w:rsidRDefault="008747BE" w:rsidP="00222E6B">
            <w:pPr>
              <w:widowControl w:val="0"/>
              <w:autoSpaceDE w:val="0"/>
              <w:autoSpaceDN w:val="0"/>
              <w:adjustRightInd w:val="0"/>
              <w:jc w:val="center"/>
            </w:pPr>
          </w:p>
        </w:tc>
        <w:tc>
          <w:tcPr>
            <w:tcW w:w="1630" w:type="dxa"/>
            <w:vMerge/>
            <w:vAlign w:val="center"/>
          </w:tcPr>
          <w:p w:rsidR="008747BE" w:rsidRPr="00BF73D5" w:rsidRDefault="008747BE" w:rsidP="00222E6B">
            <w:pPr>
              <w:widowControl w:val="0"/>
              <w:autoSpaceDE w:val="0"/>
              <w:autoSpaceDN w:val="0"/>
              <w:adjustRightInd w:val="0"/>
              <w:jc w:val="center"/>
            </w:pPr>
          </w:p>
        </w:tc>
      </w:tr>
      <w:tr w:rsidR="008747BE" w:rsidRPr="00BF73D5" w:rsidTr="00437F75">
        <w:trPr>
          <w:gridAfter w:val="1"/>
          <w:wAfter w:w="123" w:type="dxa"/>
        </w:trPr>
        <w:tc>
          <w:tcPr>
            <w:tcW w:w="990" w:type="dxa"/>
            <w:vMerge/>
          </w:tcPr>
          <w:p w:rsidR="008747BE" w:rsidRPr="00BF73D5" w:rsidRDefault="008747BE" w:rsidP="00F87EB8">
            <w:pPr>
              <w:widowControl w:val="0"/>
              <w:autoSpaceDE w:val="0"/>
              <w:autoSpaceDN w:val="0"/>
              <w:adjustRightInd w:val="0"/>
              <w:jc w:val="center"/>
            </w:pPr>
          </w:p>
        </w:tc>
        <w:tc>
          <w:tcPr>
            <w:tcW w:w="4112" w:type="dxa"/>
          </w:tcPr>
          <w:p w:rsidR="008747BE" w:rsidRPr="00BF73D5" w:rsidRDefault="008747BE" w:rsidP="00F87EB8">
            <w:pPr>
              <w:widowControl w:val="0"/>
              <w:autoSpaceDE w:val="0"/>
              <w:autoSpaceDN w:val="0"/>
              <w:adjustRightInd w:val="0"/>
              <w:jc w:val="both"/>
            </w:pPr>
            <w:r w:rsidRPr="00BF73D5">
              <w:t xml:space="preserve">   - в зимнее время </w:t>
            </w:r>
          </w:p>
        </w:tc>
        <w:tc>
          <w:tcPr>
            <w:tcW w:w="2127" w:type="dxa"/>
            <w:gridSpan w:val="2"/>
            <w:vAlign w:val="center"/>
          </w:tcPr>
          <w:p w:rsidR="008747BE" w:rsidRPr="00BF73D5" w:rsidRDefault="008747BE" w:rsidP="00222E6B">
            <w:pPr>
              <w:widowControl w:val="0"/>
              <w:autoSpaceDE w:val="0"/>
              <w:autoSpaceDN w:val="0"/>
              <w:adjustRightInd w:val="0"/>
              <w:jc w:val="center"/>
            </w:pPr>
            <w:r w:rsidRPr="00BF73D5">
              <w:t>1 раза в неделю</w:t>
            </w:r>
          </w:p>
        </w:tc>
        <w:tc>
          <w:tcPr>
            <w:tcW w:w="1418" w:type="dxa"/>
            <w:vMerge/>
            <w:vAlign w:val="center"/>
          </w:tcPr>
          <w:p w:rsidR="008747BE" w:rsidRPr="00BF73D5" w:rsidRDefault="008747BE" w:rsidP="00222E6B">
            <w:pPr>
              <w:widowControl w:val="0"/>
              <w:autoSpaceDE w:val="0"/>
              <w:autoSpaceDN w:val="0"/>
              <w:adjustRightInd w:val="0"/>
              <w:jc w:val="center"/>
            </w:pPr>
          </w:p>
        </w:tc>
        <w:tc>
          <w:tcPr>
            <w:tcW w:w="1630" w:type="dxa"/>
            <w:vMerge/>
            <w:vAlign w:val="center"/>
          </w:tcPr>
          <w:p w:rsidR="008747BE" w:rsidRPr="00BF73D5" w:rsidRDefault="008747BE" w:rsidP="00222E6B">
            <w:pPr>
              <w:widowControl w:val="0"/>
              <w:autoSpaceDE w:val="0"/>
              <w:autoSpaceDN w:val="0"/>
              <w:adjustRightInd w:val="0"/>
              <w:jc w:val="center"/>
            </w:pPr>
          </w:p>
        </w:tc>
      </w:tr>
      <w:tr w:rsidR="00F87EB8" w:rsidRPr="00BF73D5" w:rsidTr="00437F75">
        <w:trPr>
          <w:gridAfter w:val="1"/>
          <w:wAfter w:w="123" w:type="dxa"/>
          <w:trHeight w:val="216"/>
        </w:trPr>
        <w:tc>
          <w:tcPr>
            <w:tcW w:w="990" w:type="dxa"/>
          </w:tcPr>
          <w:p w:rsidR="00F87EB8" w:rsidRPr="00BF73D5" w:rsidRDefault="00F87EB8" w:rsidP="00F87EB8">
            <w:pPr>
              <w:widowControl w:val="0"/>
              <w:autoSpaceDE w:val="0"/>
              <w:autoSpaceDN w:val="0"/>
              <w:adjustRightInd w:val="0"/>
              <w:jc w:val="center"/>
            </w:pPr>
            <w:r>
              <w:t>3</w:t>
            </w:r>
            <w:r w:rsidRPr="00BF73D5">
              <w:t>.4.</w:t>
            </w:r>
          </w:p>
        </w:tc>
        <w:tc>
          <w:tcPr>
            <w:tcW w:w="4112" w:type="dxa"/>
          </w:tcPr>
          <w:p w:rsidR="00F87EB8" w:rsidRPr="00BF73D5" w:rsidRDefault="00F87EB8" w:rsidP="00F87EB8">
            <w:pPr>
              <w:widowControl w:val="0"/>
              <w:autoSpaceDE w:val="0"/>
              <w:autoSpaceDN w:val="0"/>
              <w:adjustRightInd w:val="0"/>
              <w:jc w:val="both"/>
            </w:pPr>
            <w:r w:rsidRPr="00BF73D5">
              <w:t xml:space="preserve">Уборка мусора на контейнерных площадках </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ежедневно</w:t>
            </w:r>
          </w:p>
        </w:tc>
        <w:tc>
          <w:tcPr>
            <w:tcW w:w="1418" w:type="dxa"/>
            <w:vAlign w:val="center"/>
          </w:tcPr>
          <w:p w:rsidR="00F87EB8" w:rsidRPr="00BF73D5" w:rsidRDefault="008747BE" w:rsidP="00222E6B">
            <w:pPr>
              <w:widowControl w:val="0"/>
              <w:autoSpaceDE w:val="0"/>
              <w:autoSpaceDN w:val="0"/>
              <w:adjustRightInd w:val="0"/>
              <w:jc w:val="center"/>
            </w:pPr>
            <w:r>
              <w:t>0,00</w:t>
            </w:r>
          </w:p>
        </w:tc>
        <w:tc>
          <w:tcPr>
            <w:tcW w:w="1630" w:type="dxa"/>
            <w:vAlign w:val="center"/>
          </w:tcPr>
          <w:p w:rsidR="00F87EB8" w:rsidRPr="00BF73D5" w:rsidRDefault="008747BE" w:rsidP="00222E6B">
            <w:pPr>
              <w:widowControl w:val="0"/>
              <w:autoSpaceDE w:val="0"/>
              <w:autoSpaceDN w:val="0"/>
              <w:adjustRightInd w:val="0"/>
              <w:jc w:val="center"/>
            </w:pPr>
            <w:r>
              <w:t>0,00</w:t>
            </w:r>
          </w:p>
        </w:tc>
      </w:tr>
      <w:tr w:rsidR="00F87EB8" w:rsidRPr="00BF73D5" w:rsidTr="00437F75">
        <w:trPr>
          <w:gridAfter w:val="1"/>
          <w:wAfter w:w="123" w:type="dxa"/>
        </w:trPr>
        <w:tc>
          <w:tcPr>
            <w:tcW w:w="990" w:type="dxa"/>
          </w:tcPr>
          <w:p w:rsidR="00F87EB8" w:rsidRPr="00BF73D5" w:rsidRDefault="00F87EB8" w:rsidP="00F87EB8">
            <w:pPr>
              <w:widowControl w:val="0"/>
              <w:autoSpaceDE w:val="0"/>
              <w:autoSpaceDN w:val="0"/>
              <w:adjustRightInd w:val="0"/>
              <w:jc w:val="center"/>
            </w:pPr>
            <w:r>
              <w:t>3</w:t>
            </w:r>
            <w:r w:rsidRPr="00BF73D5">
              <w:t>.5.</w:t>
            </w:r>
          </w:p>
        </w:tc>
        <w:tc>
          <w:tcPr>
            <w:tcW w:w="4112" w:type="dxa"/>
          </w:tcPr>
          <w:p w:rsidR="00F87EB8" w:rsidRPr="00BF73D5" w:rsidRDefault="00F87EB8" w:rsidP="00F87EB8">
            <w:pPr>
              <w:widowControl w:val="0"/>
              <w:autoSpaceDE w:val="0"/>
              <w:autoSpaceDN w:val="0"/>
              <w:adjustRightInd w:val="0"/>
              <w:jc w:val="both"/>
            </w:pPr>
            <w:r w:rsidRPr="00BF73D5">
              <w:t xml:space="preserve">Сдвижка снега и подметание территории в дни при снегопаде: 30% пешеходных дорожек, входа, ступени и крыльца, отмостки  </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1 раз в сутки</w:t>
            </w:r>
          </w:p>
        </w:tc>
        <w:tc>
          <w:tcPr>
            <w:tcW w:w="1418" w:type="dxa"/>
            <w:vAlign w:val="center"/>
          </w:tcPr>
          <w:p w:rsidR="00F87EB8" w:rsidRPr="00BF73D5" w:rsidRDefault="007F09BC" w:rsidP="00222E6B">
            <w:pPr>
              <w:widowControl w:val="0"/>
              <w:autoSpaceDE w:val="0"/>
              <w:autoSpaceDN w:val="0"/>
              <w:adjustRightInd w:val="0"/>
              <w:jc w:val="center"/>
            </w:pPr>
            <w:r>
              <w:t>42954,08</w:t>
            </w:r>
          </w:p>
        </w:tc>
        <w:tc>
          <w:tcPr>
            <w:tcW w:w="1630" w:type="dxa"/>
            <w:vAlign w:val="center"/>
          </w:tcPr>
          <w:p w:rsidR="00F87EB8" w:rsidRPr="00BF73D5" w:rsidRDefault="008747BE" w:rsidP="007F09BC">
            <w:pPr>
              <w:widowControl w:val="0"/>
              <w:autoSpaceDE w:val="0"/>
              <w:autoSpaceDN w:val="0"/>
              <w:adjustRightInd w:val="0"/>
              <w:jc w:val="center"/>
            </w:pPr>
            <w:r>
              <w:t>1,</w:t>
            </w:r>
            <w:r w:rsidR="007F09BC">
              <w:t>3</w:t>
            </w:r>
            <w:r w:rsidR="00FC3937">
              <w:t>8</w:t>
            </w:r>
          </w:p>
        </w:tc>
      </w:tr>
      <w:tr w:rsidR="00F87EB8" w:rsidRPr="00BF73D5" w:rsidTr="00437F75">
        <w:trPr>
          <w:gridAfter w:val="1"/>
          <w:wAfter w:w="123" w:type="dxa"/>
        </w:trPr>
        <w:tc>
          <w:tcPr>
            <w:tcW w:w="990" w:type="dxa"/>
          </w:tcPr>
          <w:p w:rsidR="00F87EB8" w:rsidRPr="00BF73D5" w:rsidRDefault="00F87EB8" w:rsidP="00F87EB8">
            <w:pPr>
              <w:widowControl w:val="0"/>
              <w:autoSpaceDE w:val="0"/>
              <w:autoSpaceDN w:val="0"/>
              <w:adjustRightInd w:val="0"/>
              <w:jc w:val="center"/>
            </w:pPr>
            <w:r>
              <w:t>3</w:t>
            </w:r>
            <w:r w:rsidRPr="00BF73D5">
              <w:t>.6.</w:t>
            </w:r>
          </w:p>
        </w:tc>
        <w:tc>
          <w:tcPr>
            <w:tcW w:w="4112" w:type="dxa"/>
          </w:tcPr>
          <w:p w:rsidR="00F87EB8" w:rsidRPr="00BF73D5" w:rsidRDefault="000E2081" w:rsidP="00F87EB8">
            <w:pPr>
              <w:widowControl w:val="0"/>
              <w:autoSpaceDE w:val="0"/>
              <w:autoSpaceDN w:val="0"/>
              <w:adjustRightInd w:val="0"/>
            </w:pPr>
            <w:r w:rsidRPr="000E2081">
              <w:t xml:space="preserve">Посыпка территории противогололедными материалами: 30 % пешеходных дорожек, ступеней, спусков в подвал, крылец, входов  </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ежедневно во время</w:t>
            </w:r>
          </w:p>
          <w:p w:rsidR="00F87EB8" w:rsidRPr="00BF73D5" w:rsidRDefault="00F87EB8" w:rsidP="00222E6B">
            <w:pPr>
              <w:widowControl w:val="0"/>
              <w:autoSpaceDE w:val="0"/>
              <w:autoSpaceDN w:val="0"/>
              <w:adjustRightInd w:val="0"/>
              <w:jc w:val="center"/>
            </w:pPr>
            <w:r w:rsidRPr="00BF73D5">
              <w:t>гололеда</w:t>
            </w:r>
          </w:p>
        </w:tc>
        <w:tc>
          <w:tcPr>
            <w:tcW w:w="1418" w:type="dxa"/>
            <w:vAlign w:val="center"/>
          </w:tcPr>
          <w:p w:rsidR="00F87EB8" w:rsidRPr="00BF73D5" w:rsidRDefault="008747BE" w:rsidP="00222E6B">
            <w:pPr>
              <w:widowControl w:val="0"/>
              <w:autoSpaceDE w:val="0"/>
              <w:autoSpaceDN w:val="0"/>
              <w:adjustRightInd w:val="0"/>
              <w:jc w:val="center"/>
            </w:pPr>
            <w:r>
              <w:t>1</w:t>
            </w:r>
            <w:r w:rsidR="007F09BC">
              <w:t>226,82</w:t>
            </w:r>
          </w:p>
        </w:tc>
        <w:tc>
          <w:tcPr>
            <w:tcW w:w="1630" w:type="dxa"/>
            <w:vAlign w:val="center"/>
          </w:tcPr>
          <w:p w:rsidR="00F87EB8" w:rsidRPr="00BF73D5" w:rsidRDefault="008747BE" w:rsidP="00FC3937">
            <w:pPr>
              <w:widowControl w:val="0"/>
              <w:autoSpaceDE w:val="0"/>
              <w:autoSpaceDN w:val="0"/>
              <w:adjustRightInd w:val="0"/>
              <w:jc w:val="center"/>
            </w:pPr>
            <w:r>
              <w:t>0,0</w:t>
            </w:r>
            <w:r w:rsidR="00FC3937">
              <w:t>4</w:t>
            </w:r>
          </w:p>
        </w:tc>
      </w:tr>
      <w:tr w:rsidR="00F87EB8" w:rsidRPr="00BF73D5" w:rsidTr="00437F75">
        <w:trPr>
          <w:gridAfter w:val="1"/>
          <w:wAfter w:w="123" w:type="dxa"/>
          <w:trHeight w:val="487"/>
        </w:trPr>
        <w:tc>
          <w:tcPr>
            <w:tcW w:w="990" w:type="dxa"/>
            <w:vMerge w:val="restart"/>
          </w:tcPr>
          <w:p w:rsidR="00F87EB8" w:rsidRPr="00BF73D5" w:rsidRDefault="00F87EB8" w:rsidP="00F87EB8">
            <w:pPr>
              <w:widowControl w:val="0"/>
              <w:autoSpaceDE w:val="0"/>
              <w:autoSpaceDN w:val="0"/>
              <w:adjustRightInd w:val="0"/>
              <w:jc w:val="center"/>
            </w:pPr>
            <w:r>
              <w:t>3</w:t>
            </w:r>
            <w:r w:rsidRPr="00BF73D5">
              <w:t>.7.</w:t>
            </w:r>
          </w:p>
        </w:tc>
        <w:tc>
          <w:tcPr>
            <w:tcW w:w="4112" w:type="dxa"/>
          </w:tcPr>
          <w:p w:rsidR="00F87EB8" w:rsidRPr="00BF73D5" w:rsidRDefault="00F87EB8" w:rsidP="00F87EB8">
            <w:pPr>
              <w:widowControl w:val="0"/>
              <w:autoSpaceDE w:val="0"/>
              <w:autoSpaceDN w:val="0"/>
              <w:adjustRightInd w:val="0"/>
              <w:jc w:val="both"/>
            </w:pPr>
            <w:r w:rsidRPr="00BF73D5">
              <w:t>Очистка территории от наледи и льда:</w:t>
            </w:r>
          </w:p>
        </w:tc>
        <w:tc>
          <w:tcPr>
            <w:tcW w:w="2127" w:type="dxa"/>
            <w:gridSpan w:val="2"/>
            <w:vAlign w:val="center"/>
          </w:tcPr>
          <w:p w:rsidR="00F87EB8" w:rsidRPr="00BF73D5" w:rsidRDefault="00F87EB8" w:rsidP="00222E6B">
            <w:pPr>
              <w:widowControl w:val="0"/>
              <w:autoSpaceDE w:val="0"/>
              <w:autoSpaceDN w:val="0"/>
              <w:adjustRightInd w:val="0"/>
              <w:jc w:val="center"/>
            </w:pPr>
          </w:p>
        </w:tc>
        <w:tc>
          <w:tcPr>
            <w:tcW w:w="1418" w:type="dxa"/>
            <w:vAlign w:val="center"/>
          </w:tcPr>
          <w:p w:rsidR="00F87EB8" w:rsidRPr="00BF73D5" w:rsidRDefault="00F87EB8" w:rsidP="00222E6B">
            <w:pPr>
              <w:widowControl w:val="0"/>
              <w:autoSpaceDE w:val="0"/>
              <w:autoSpaceDN w:val="0"/>
              <w:adjustRightInd w:val="0"/>
              <w:jc w:val="center"/>
            </w:pPr>
          </w:p>
        </w:tc>
        <w:tc>
          <w:tcPr>
            <w:tcW w:w="1630" w:type="dxa"/>
            <w:vAlign w:val="center"/>
          </w:tcPr>
          <w:p w:rsidR="00F87EB8" w:rsidRPr="00BF73D5" w:rsidRDefault="00F87EB8" w:rsidP="00222E6B">
            <w:pPr>
              <w:widowControl w:val="0"/>
              <w:autoSpaceDE w:val="0"/>
              <w:autoSpaceDN w:val="0"/>
              <w:adjustRightInd w:val="0"/>
              <w:jc w:val="center"/>
            </w:pPr>
          </w:p>
        </w:tc>
      </w:tr>
      <w:tr w:rsidR="00F87EB8" w:rsidRPr="00BF73D5" w:rsidTr="00437F75">
        <w:trPr>
          <w:gridAfter w:val="1"/>
          <w:wAfter w:w="123" w:type="dxa"/>
          <w:trHeight w:val="766"/>
        </w:trPr>
        <w:tc>
          <w:tcPr>
            <w:tcW w:w="990" w:type="dxa"/>
            <w:vMerge/>
          </w:tcPr>
          <w:p w:rsidR="00F87EB8" w:rsidRPr="00BF73D5" w:rsidRDefault="00F87EB8" w:rsidP="00F87EB8">
            <w:pPr>
              <w:widowControl w:val="0"/>
              <w:autoSpaceDE w:val="0"/>
              <w:autoSpaceDN w:val="0"/>
              <w:adjustRightInd w:val="0"/>
              <w:jc w:val="center"/>
            </w:pPr>
          </w:p>
        </w:tc>
        <w:tc>
          <w:tcPr>
            <w:tcW w:w="4112" w:type="dxa"/>
          </w:tcPr>
          <w:p w:rsidR="00F87EB8" w:rsidRPr="00BF73D5" w:rsidRDefault="00F87EB8" w:rsidP="008747BE">
            <w:pPr>
              <w:widowControl w:val="0"/>
              <w:autoSpaceDE w:val="0"/>
              <w:autoSpaceDN w:val="0"/>
              <w:adjustRightInd w:val="0"/>
            </w:pPr>
            <w:r w:rsidRPr="00BF73D5">
              <w:t>- 30 % пешеходных дорожек, проезжие части вдоль бордюров на ширину 0,5 м</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1 раз в год</w:t>
            </w:r>
          </w:p>
        </w:tc>
        <w:tc>
          <w:tcPr>
            <w:tcW w:w="1418" w:type="dxa"/>
            <w:vAlign w:val="center"/>
          </w:tcPr>
          <w:p w:rsidR="00F87EB8" w:rsidRPr="00BF73D5" w:rsidRDefault="008747BE" w:rsidP="00222E6B">
            <w:pPr>
              <w:widowControl w:val="0"/>
              <w:autoSpaceDE w:val="0"/>
              <w:autoSpaceDN w:val="0"/>
              <w:adjustRightInd w:val="0"/>
              <w:jc w:val="center"/>
            </w:pPr>
            <w:r>
              <w:t>1</w:t>
            </w:r>
            <w:r w:rsidR="007F09BC">
              <w:t>394,07</w:t>
            </w:r>
          </w:p>
        </w:tc>
        <w:tc>
          <w:tcPr>
            <w:tcW w:w="1630" w:type="dxa"/>
            <w:vAlign w:val="center"/>
          </w:tcPr>
          <w:p w:rsidR="00F87EB8" w:rsidRPr="00BF73D5" w:rsidRDefault="008747BE" w:rsidP="00222E6B">
            <w:pPr>
              <w:widowControl w:val="0"/>
              <w:autoSpaceDE w:val="0"/>
              <w:autoSpaceDN w:val="0"/>
              <w:adjustRightInd w:val="0"/>
              <w:jc w:val="center"/>
            </w:pPr>
            <w:r>
              <w:t>0,04</w:t>
            </w:r>
          </w:p>
        </w:tc>
      </w:tr>
      <w:tr w:rsidR="00F87EB8" w:rsidRPr="00BF73D5" w:rsidTr="00437F75">
        <w:trPr>
          <w:gridAfter w:val="1"/>
          <w:wAfter w:w="123" w:type="dxa"/>
        </w:trPr>
        <w:tc>
          <w:tcPr>
            <w:tcW w:w="990" w:type="dxa"/>
            <w:vMerge/>
          </w:tcPr>
          <w:p w:rsidR="00F87EB8" w:rsidRPr="00BF73D5" w:rsidRDefault="00F87EB8" w:rsidP="00F87EB8">
            <w:pPr>
              <w:widowControl w:val="0"/>
              <w:autoSpaceDE w:val="0"/>
              <w:autoSpaceDN w:val="0"/>
              <w:adjustRightInd w:val="0"/>
              <w:jc w:val="center"/>
            </w:pPr>
          </w:p>
        </w:tc>
        <w:tc>
          <w:tcPr>
            <w:tcW w:w="4112" w:type="dxa"/>
          </w:tcPr>
          <w:p w:rsidR="00F87EB8" w:rsidRPr="00BF73D5" w:rsidRDefault="00F87EB8" w:rsidP="008747BE">
            <w:pPr>
              <w:widowControl w:val="0"/>
              <w:autoSpaceDE w:val="0"/>
              <w:autoSpaceDN w:val="0"/>
              <w:adjustRightInd w:val="0"/>
            </w:pPr>
            <w:r w:rsidRPr="00BF73D5">
              <w:t>-  входов, ступеней, спусков в подвал и крылец от наледи и льда</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2 раза в месяц</w:t>
            </w:r>
          </w:p>
        </w:tc>
        <w:tc>
          <w:tcPr>
            <w:tcW w:w="1418" w:type="dxa"/>
            <w:vAlign w:val="center"/>
          </w:tcPr>
          <w:p w:rsidR="00F87EB8" w:rsidRPr="00BF73D5" w:rsidRDefault="007F09BC" w:rsidP="00222E6B">
            <w:pPr>
              <w:widowControl w:val="0"/>
              <w:autoSpaceDE w:val="0"/>
              <w:autoSpaceDN w:val="0"/>
              <w:adjustRightInd w:val="0"/>
              <w:jc w:val="center"/>
            </w:pPr>
            <w:r>
              <w:t>20926,04</w:t>
            </w:r>
          </w:p>
        </w:tc>
        <w:tc>
          <w:tcPr>
            <w:tcW w:w="1630" w:type="dxa"/>
            <w:vAlign w:val="center"/>
          </w:tcPr>
          <w:p w:rsidR="00F87EB8" w:rsidRPr="00BF73D5" w:rsidRDefault="008747BE" w:rsidP="007F09BC">
            <w:pPr>
              <w:widowControl w:val="0"/>
              <w:autoSpaceDE w:val="0"/>
              <w:autoSpaceDN w:val="0"/>
              <w:adjustRightInd w:val="0"/>
              <w:jc w:val="center"/>
            </w:pPr>
            <w:r>
              <w:t>0,</w:t>
            </w:r>
            <w:r w:rsidR="00FC3937">
              <w:t>6</w:t>
            </w:r>
            <w:r w:rsidR="007F09BC">
              <w:t>7</w:t>
            </w:r>
          </w:p>
        </w:tc>
      </w:tr>
      <w:tr w:rsidR="00F87EB8" w:rsidRPr="00BF73D5" w:rsidTr="00437F75">
        <w:trPr>
          <w:gridAfter w:val="1"/>
          <w:wAfter w:w="123" w:type="dxa"/>
        </w:trPr>
        <w:tc>
          <w:tcPr>
            <w:tcW w:w="990" w:type="dxa"/>
            <w:vMerge w:val="restart"/>
          </w:tcPr>
          <w:p w:rsidR="00F87EB8" w:rsidRPr="00BF73D5" w:rsidRDefault="00F87EB8" w:rsidP="00F87EB8">
            <w:pPr>
              <w:widowControl w:val="0"/>
              <w:autoSpaceDE w:val="0"/>
              <w:autoSpaceDN w:val="0"/>
              <w:adjustRightInd w:val="0"/>
              <w:jc w:val="center"/>
            </w:pPr>
            <w:r>
              <w:t>3</w:t>
            </w:r>
            <w:r w:rsidRPr="00BF73D5">
              <w:t>.8.</w:t>
            </w:r>
          </w:p>
        </w:tc>
        <w:tc>
          <w:tcPr>
            <w:tcW w:w="4112" w:type="dxa"/>
          </w:tcPr>
          <w:p w:rsidR="00F87EB8" w:rsidRPr="00BF73D5" w:rsidRDefault="00F87EB8" w:rsidP="00F87EB8">
            <w:pPr>
              <w:widowControl w:val="0"/>
              <w:autoSpaceDE w:val="0"/>
              <w:autoSpaceDN w:val="0"/>
              <w:adjustRightInd w:val="0"/>
              <w:jc w:val="both"/>
            </w:pPr>
            <w:r w:rsidRPr="00BF73D5">
              <w:t>Механизированная уборка проездов</w:t>
            </w:r>
          </w:p>
        </w:tc>
        <w:tc>
          <w:tcPr>
            <w:tcW w:w="2127" w:type="dxa"/>
            <w:gridSpan w:val="2"/>
            <w:vAlign w:val="center"/>
          </w:tcPr>
          <w:p w:rsidR="00F87EB8" w:rsidRPr="00BF73D5" w:rsidRDefault="00F87EB8" w:rsidP="00222E6B">
            <w:pPr>
              <w:widowControl w:val="0"/>
              <w:autoSpaceDE w:val="0"/>
              <w:autoSpaceDN w:val="0"/>
              <w:adjustRightInd w:val="0"/>
              <w:jc w:val="center"/>
            </w:pPr>
          </w:p>
        </w:tc>
        <w:tc>
          <w:tcPr>
            <w:tcW w:w="1418" w:type="dxa"/>
            <w:vAlign w:val="center"/>
          </w:tcPr>
          <w:p w:rsidR="00F87EB8" w:rsidRPr="00BF73D5" w:rsidRDefault="00F87EB8" w:rsidP="00222E6B">
            <w:pPr>
              <w:widowControl w:val="0"/>
              <w:autoSpaceDE w:val="0"/>
              <w:autoSpaceDN w:val="0"/>
              <w:adjustRightInd w:val="0"/>
              <w:jc w:val="center"/>
            </w:pPr>
          </w:p>
        </w:tc>
        <w:tc>
          <w:tcPr>
            <w:tcW w:w="1630" w:type="dxa"/>
            <w:vAlign w:val="center"/>
          </w:tcPr>
          <w:p w:rsidR="00F87EB8" w:rsidRPr="00BF73D5" w:rsidRDefault="00F87EB8" w:rsidP="00222E6B">
            <w:pPr>
              <w:widowControl w:val="0"/>
              <w:autoSpaceDE w:val="0"/>
              <w:autoSpaceDN w:val="0"/>
              <w:adjustRightInd w:val="0"/>
              <w:jc w:val="center"/>
            </w:pPr>
          </w:p>
        </w:tc>
      </w:tr>
      <w:tr w:rsidR="008747BE" w:rsidRPr="00BF73D5" w:rsidTr="00437F75">
        <w:trPr>
          <w:gridAfter w:val="1"/>
          <w:wAfter w:w="123" w:type="dxa"/>
          <w:trHeight w:val="305"/>
        </w:trPr>
        <w:tc>
          <w:tcPr>
            <w:tcW w:w="990" w:type="dxa"/>
            <w:vMerge/>
          </w:tcPr>
          <w:p w:rsidR="008747BE" w:rsidRPr="00BF73D5" w:rsidRDefault="008747BE" w:rsidP="00F87EB8">
            <w:pPr>
              <w:widowControl w:val="0"/>
              <w:autoSpaceDE w:val="0"/>
              <w:autoSpaceDN w:val="0"/>
              <w:adjustRightInd w:val="0"/>
              <w:jc w:val="center"/>
            </w:pPr>
          </w:p>
        </w:tc>
        <w:tc>
          <w:tcPr>
            <w:tcW w:w="4112" w:type="dxa"/>
          </w:tcPr>
          <w:p w:rsidR="008747BE" w:rsidRPr="00BF73D5" w:rsidRDefault="008747BE" w:rsidP="00F87EB8">
            <w:pPr>
              <w:widowControl w:val="0"/>
              <w:autoSpaceDE w:val="0"/>
              <w:autoSpaceDN w:val="0"/>
              <w:adjustRightInd w:val="0"/>
              <w:jc w:val="both"/>
            </w:pPr>
            <w:r w:rsidRPr="00BF73D5">
              <w:t>- подметание снега толщ.слоя до 2 см.</w:t>
            </w:r>
          </w:p>
        </w:tc>
        <w:tc>
          <w:tcPr>
            <w:tcW w:w="2127" w:type="dxa"/>
            <w:gridSpan w:val="2"/>
            <w:vAlign w:val="center"/>
          </w:tcPr>
          <w:p w:rsidR="008747BE" w:rsidRPr="000E7818" w:rsidRDefault="008747BE" w:rsidP="00222E6B">
            <w:pPr>
              <w:widowControl w:val="0"/>
              <w:autoSpaceDE w:val="0"/>
              <w:autoSpaceDN w:val="0"/>
              <w:adjustRightInd w:val="0"/>
              <w:jc w:val="center"/>
            </w:pPr>
            <w:r w:rsidRPr="000E7818">
              <w:t>18 раз в год</w:t>
            </w:r>
          </w:p>
        </w:tc>
        <w:tc>
          <w:tcPr>
            <w:tcW w:w="1418" w:type="dxa"/>
            <w:vMerge w:val="restart"/>
            <w:vAlign w:val="center"/>
          </w:tcPr>
          <w:p w:rsidR="008747BE" w:rsidRPr="00BF73D5" w:rsidRDefault="007F09BC" w:rsidP="00222E6B">
            <w:pPr>
              <w:widowControl w:val="0"/>
              <w:autoSpaceDE w:val="0"/>
              <w:autoSpaceDN w:val="0"/>
              <w:adjustRightInd w:val="0"/>
              <w:jc w:val="center"/>
            </w:pPr>
            <w:r>
              <w:t>3820,2</w:t>
            </w:r>
            <w:r w:rsidR="007215B3">
              <w:t>2</w:t>
            </w:r>
          </w:p>
        </w:tc>
        <w:tc>
          <w:tcPr>
            <w:tcW w:w="1630" w:type="dxa"/>
            <w:vMerge w:val="restart"/>
            <w:vAlign w:val="center"/>
          </w:tcPr>
          <w:p w:rsidR="008747BE" w:rsidRPr="00BF73D5" w:rsidRDefault="008747BE" w:rsidP="007F5751">
            <w:pPr>
              <w:widowControl w:val="0"/>
              <w:autoSpaceDE w:val="0"/>
              <w:autoSpaceDN w:val="0"/>
              <w:adjustRightInd w:val="0"/>
              <w:jc w:val="center"/>
            </w:pPr>
            <w:r>
              <w:t>0,</w:t>
            </w:r>
            <w:r w:rsidR="007F5751">
              <w:t>12</w:t>
            </w:r>
          </w:p>
        </w:tc>
      </w:tr>
      <w:tr w:rsidR="008747BE" w:rsidRPr="00BF73D5" w:rsidTr="00437F75">
        <w:trPr>
          <w:gridAfter w:val="1"/>
          <w:wAfter w:w="123" w:type="dxa"/>
          <w:trHeight w:val="305"/>
        </w:trPr>
        <w:tc>
          <w:tcPr>
            <w:tcW w:w="990" w:type="dxa"/>
            <w:vMerge/>
          </w:tcPr>
          <w:p w:rsidR="008747BE" w:rsidRPr="00BF73D5" w:rsidRDefault="008747BE" w:rsidP="00F87EB8">
            <w:pPr>
              <w:widowControl w:val="0"/>
              <w:autoSpaceDE w:val="0"/>
              <w:autoSpaceDN w:val="0"/>
              <w:adjustRightInd w:val="0"/>
              <w:jc w:val="center"/>
            </w:pPr>
          </w:p>
        </w:tc>
        <w:tc>
          <w:tcPr>
            <w:tcW w:w="4112" w:type="dxa"/>
          </w:tcPr>
          <w:p w:rsidR="008747BE" w:rsidRPr="00BF73D5" w:rsidRDefault="008747BE" w:rsidP="00F87EB8">
            <w:pPr>
              <w:widowControl w:val="0"/>
              <w:autoSpaceDE w:val="0"/>
              <w:autoSpaceDN w:val="0"/>
              <w:adjustRightInd w:val="0"/>
              <w:jc w:val="both"/>
            </w:pPr>
            <w:r w:rsidRPr="00BF73D5">
              <w:t>- подметание снега толщ.слоя свыше 2 см.</w:t>
            </w:r>
          </w:p>
        </w:tc>
        <w:tc>
          <w:tcPr>
            <w:tcW w:w="2127" w:type="dxa"/>
            <w:gridSpan w:val="2"/>
            <w:vAlign w:val="center"/>
          </w:tcPr>
          <w:p w:rsidR="008747BE" w:rsidRPr="000E7818" w:rsidRDefault="008747BE" w:rsidP="00222E6B">
            <w:pPr>
              <w:widowControl w:val="0"/>
              <w:autoSpaceDE w:val="0"/>
              <w:autoSpaceDN w:val="0"/>
              <w:adjustRightInd w:val="0"/>
              <w:jc w:val="center"/>
            </w:pPr>
            <w:r w:rsidRPr="000E7818">
              <w:t>25 раз в год</w:t>
            </w:r>
          </w:p>
        </w:tc>
        <w:tc>
          <w:tcPr>
            <w:tcW w:w="1418" w:type="dxa"/>
            <w:vMerge/>
            <w:vAlign w:val="center"/>
          </w:tcPr>
          <w:p w:rsidR="008747BE" w:rsidRPr="00BF73D5" w:rsidRDefault="008747BE" w:rsidP="00222E6B">
            <w:pPr>
              <w:widowControl w:val="0"/>
              <w:autoSpaceDE w:val="0"/>
              <w:autoSpaceDN w:val="0"/>
              <w:adjustRightInd w:val="0"/>
              <w:jc w:val="center"/>
            </w:pPr>
          </w:p>
        </w:tc>
        <w:tc>
          <w:tcPr>
            <w:tcW w:w="1630" w:type="dxa"/>
            <w:vMerge/>
            <w:vAlign w:val="center"/>
          </w:tcPr>
          <w:p w:rsidR="008747BE" w:rsidRPr="00BF73D5" w:rsidRDefault="008747BE" w:rsidP="00222E6B">
            <w:pPr>
              <w:widowControl w:val="0"/>
              <w:autoSpaceDE w:val="0"/>
              <w:autoSpaceDN w:val="0"/>
              <w:adjustRightInd w:val="0"/>
              <w:jc w:val="center"/>
            </w:pPr>
          </w:p>
        </w:tc>
      </w:tr>
      <w:tr w:rsidR="008747BE" w:rsidRPr="00BF73D5" w:rsidTr="00437F75">
        <w:trPr>
          <w:gridAfter w:val="1"/>
          <w:wAfter w:w="123" w:type="dxa"/>
          <w:trHeight w:val="305"/>
        </w:trPr>
        <w:tc>
          <w:tcPr>
            <w:tcW w:w="990" w:type="dxa"/>
            <w:vMerge/>
          </w:tcPr>
          <w:p w:rsidR="008747BE" w:rsidRPr="00BF73D5" w:rsidRDefault="008747BE" w:rsidP="00F87EB8">
            <w:pPr>
              <w:widowControl w:val="0"/>
              <w:autoSpaceDE w:val="0"/>
              <w:autoSpaceDN w:val="0"/>
              <w:adjustRightInd w:val="0"/>
              <w:jc w:val="center"/>
            </w:pPr>
          </w:p>
        </w:tc>
        <w:tc>
          <w:tcPr>
            <w:tcW w:w="4112" w:type="dxa"/>
          </w:tcPr>
          <w:p w:rsidR="008747BE" w:rsidRPr="00BF73D5" w:rsidRDefault="008747BE" w:rsidP="00F87EB8">
            <w:pPr>
              <w:widowControl w:val="0"/>
              <w:autoSpaceDE w:val="0"/>
              <w:autoSpaceDN w:val="0"/>
              <w:adjustRightInd w:val="0"/>
              <w:jc w:val="both"/>
            </w:pPr>
            <w:r w:rsidRPr="00BF73D5">
              <w:t>- очистка от уплотненного снега толщиной 20 см.</w:t>
            </w:r>
          </w:p>
        </w:tc>
        <w:tc>
          <w:tcPr>
            <w:tcW w:w="2127" w:type="dxa"/>
            <w:gridSpan w:val="2"/>
            <w:vAlign w:val="center"/>
          </w:tcPr>
          <w:p w:rsidR="008747BE" w:rsidRPr="00BF73D5" w:rsidRDefault="008747BE" w:rsidP="00222E6B">
            <w:pPr>
              <w:widowControl w:val="0"/>
              <w:autoSpaceDE w:val="0"/>
              <w:autoSpaceDN w:val="0"/>
              <w:adjustRightInd w:val="0"/>
              <w:jc w:val="center"/>
            </w:pPr>
            <w:r w:rsidRPr="00BF73D5">
              <w:t>1 раз в год</w:t>
            </w:r>
          </w:p>
        </w:tc>
        <w:tc>
          <w:tcPr>
            <w:tcW w:w="1418" w:type="dxa"/>
            <w:vMerge/>
            <w:vAlign w:val="center"/>
          </w:tcPr>
          <w:p w:rsidR="008747BE" w:rsidRPr="00BF73D5" w:rsidRDefault="008747BE" w:rsidP="00222E6B">
            <w:pPr>
              <w:widowControl w:val="0"/>
              <w:autoSpaceDE w:val="0"/>
              <w:autoSpaceDN w:val="0"/>
              <w:adjustRightInd w:val="0"/>
              <w:jc w:val="center"/>
            </w:pPr>
          </w:p>
        </w:tc>
        <w:tc>
          <w:tcPr>
            <w:tcW w:w="1630" w:type="dxa"/>
            <w:vMerge/>
            <w:vAlign w:val="center"/>
          </w:tcPr>
          <w:p w:rsidR="008747BE" w:rsidRPr="00BF73D5" w:rsidRDefault="008747BE" w:rsidP="00222E6B">
            <w:pPr>
              <w:widowControl w:val="0"/>
              <w:autoSpaceDE w:val="0"/>
              <w:autoSpaceDN w:val="0"/>
              <w:adjustRightInd w:val="0"/>
              <w:jc w:val="center"/>
            </w:pPr>
          </w:p>
        </w:tc>
      </w:tr>
      <w:tr w:rsidR="00F87EB8" w:rsidRPr="00BF73D5" w:rsidTr="00437F75">
        <w:trPr>
          <w:gridAfter w:val="1"/>
          <w:wAfter w:w="123" w:type="dxa"/>
          <w:trHeight w:val="305"/>
        </w:trPr>
        <w:tc>
          <w:tcPr>
            <w:tcW w:w="990" w:type="dxa"/>
          </w:tcPr>
          <w:p w:rsidR="00F87EB8" w:rsidRPr="00BF73D5" w:rsidRDefault="00F87EB8" w:rsidP="00F87EB8">
            <w:pPr>
              <w:widowControl w:val="0"/>
              <w:autoSpaceDE w:val="0"/>
              <w:autoSpaceDN w:val="0"/>
              <w:adjustRightInd w:val="0"/>
              <w:jc w:val="center"/>
            </w:pPr>
            <w:r>
              <w:t>3.</w:t>
            </w:r>
            <w:r w:rsidRPr="00BF73D5">
              <w:t>9.</w:t>
            </w:r>
          </w:p>
        </w:tc>
        <w:tc>
          <w:tcPr>
            <w:tcW w:w="4112" w:type="dxa"/>
          </w:tcPr>
          <w:p w:rsidR="00F87EB8" w:rsidRPr="00BF73D5" w:rsidRDefault="00F87EB8" w:rsidP="00F87EB8">
            <w:pPr>
              <w:widowControl w:val="0"/>
              <w:autoSpaceDE w:val="0"/>
              <w:autoSpaceDN w:val="0"/>
              <w:adjustRightInd w:val="0"/>
              <w:jc w:val="both"/>
            </w:pPr>
            <w:r w:rsidRPr="00BF73D5">
              <w:t>Кошение газонов</w:t>
            </w:r>
            <w:r>
              <w:t xml:space="preserve">, </w:t>
            </w:r>
            <w:r>
              <w:rPr>
                <w:bCs/>
              </w:rPr>
              <w:t>сбор и вывоз скошенной травы</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2 раза в год</w:t>
            </w:r>
          </w:p>
        </w:tc>
        <w:tc>
          <w:tcPr>
            <w:tcW w:w="1418" w:type="dxa"/>
            <w:vAlign w:val="center"/>
          </w:tcPr>
          <w:p w:rsidR="00F87EB8" w:rsidRPr="00BF73D5" w:rsidRDefault="008747BE" w:rsidP="00222E6B">
            <w:pPr>
              <w:widowControl w:val="0"/>
              <w:autoSpaceDE w:val="0"/>
              <w:autoSpaceDN w:val="0"/>
              <w:adjustRightInd w:val="0"/>
              <w:jc w:val="center"/>
            </w:pPr>
            <w:r>
              <w:t>1</w:t>
            </w:r>
            <w:r w:rsidR="007F5751">
              <w:t>761,05</w:t>
            </w:r>
          </w:p>
        </w:tc>
        <w:tc>
          <w:tcPr>
            <w:tcW w:w="1630" w:type="dxa"/>
            <w:vAlign w:val="center"/>
          </w:tcPr>
          <w:p w:rsidR="00F87EB8" w:rsidRPr="00BF73D5" w:rsidRDefault="008747BE" w:rsidP="007F5751">
            <w:pPr>
              <w:widowControl w:val="0"/>
              <w:autoSpaceDE w:val="0"/>
              <w:autoSpaceDN w:val="0"/>
              <w:adjustRightInd w:val="0"/>
              <w:jc w:val="center"/>
            </w:pPr>
            <w:r>
              <w:t>0,0</w:t>
            </w:r>
            <w:r w:rsidR="007F5751">
              <w:t>6</w:t>
            </w:r>
          </w:p>
        </w:tc>
      </w:tr>
      <w:tr w:rsidR="00F87EB8" w:rsidRPr="00BF73D5" w:rsidTr="00437F75">
        <w:trPr>
          <w:gridAfter w:val="1"/>
          <w:wAfter w:w="123" w:type="dxa"/>
        </w:trPr>
        <w:tc>
          <w:tcPr>
            <w:tcW w:w="10277" w:type="dxa"/>
            <w:gridSpan w:val="6"/>
            <w:vAlign w:val="center"/>
          </w:tcPr>
          <w:p w:rsidR="00F87EB8" w:rsidRPr="00BF73D5" w:rsidRDefault="00F87EB8" w:rsidP="00222E6B">
            <w:pPr>
              <w:widowControl w:val="0"/>
              <w:autoSpaceDE w:val="0"/>
              <w:autoSpaceDN w:val="0"/>
              <w:adjustRightInd w:val="0"/>
              <w:jc w:val="center"/>
              <w:rPr>
                <w:b/>
              </w:rPr>
            </w:pPr>
            <w:r>
              <w:rPr>
                <w:b/>
              </w:rPr>
              <w:t>4</w:t>
            </w:r>
            <w:r w:rsidRPr="00BF73D5">
              <w:rPr>
                <w:b/>
              </w:rPr>
              <w:t>. Подготовка общежития к сезонной эксплуатации</w:t>
            </w:r>
          </w:p>
        </w:tc>
      </w:tr>
      <w:tr w:rsidR="00F87EB8" w:rsidRPr="00BF73D5" w:rsidTr="00437F75">
        <w:trPr>
          <w:gridAfter w:val="1"/>
          <w:wAfter w:w="123" w:type="dxa"/>
          <w:trHeight w:val="298"/>
        </w:trPr>
        <w:tc>
          <w:tcPr>
            <w:tcW w:w="990" w:type="dxa"/>
          </w:tcPr>
          <w:p w:rsidR="00F87EB8" w:rsidRPr="00BF73D5" w:rsidRDefault="00F87EB8" w:rsidP="00F87EB8">
            <w:pPr>
              <w:widowControl w:val="0"/>
              <w:autoSpaceDE w:val="0"/>
              <w:autoSpaceDN w:val="0"/>
              <w:adjustRightInd w:val="0"/>
              <w:jc w:val="center"/>
            </w:pPr>
            <w:r>
              <w:t>4</w:t>
            </w:r>
            <w:r w:rsidR="00B67DDD">
              <w:t>.</w:t>
            </w:r>
            <w:r w:rsidRPr="00BF73D5">
              <w:t>1.</w:t>
            </w:r>
          </w:p>
        </w:tc>
        <w:tc>
          <w:tcPr>
            <w:tcW w:w="4112" w:type="dxa"/>
          </w:tcPr>
          <w:p w:rsidR="00F87EB8" w:rsidRPr="008D07CE" w:rsidRDefault="00F87EB8" w:rsidP="008747BE">
            <w:pPr>
              <w:widowControl w:val="0"/>
              <w:autoSpaceDE w:val="0"/>
              <w:autoSpaceDN w:val="0"/>
              <w:adjustRightInd w:val="0"/>
              <w:rPr>
                <w:color w:val="000000"/>
                <w:spacing w:val="3"/>
              </w:rPr>
            </w:pPr>
            <w:r w:rsidRPr="008D07CE">
              <w:rPr>
                <w:color w:val="000000"/>
                <w:spacing w:val="3"/>
              </w:rPr>
              <w:t>Укрепление водосточных труб, колен и воронок</w:t>
            </w:r>
          </w:p>
        </w:tc>
        <w:tc>
          <w:tcPr>
            <w:tcW w:w="2127" w:type="dxa"/>
            <w:gridSpan w:val="2"/>
            <w:shd w:val="clear" w:color="auto" w:fill="auto"/>
            <w:vAlign w:val="center"/>
          </w:tcPr>
          <w:p w:rsidR="00F87EB8" w:rsidRPr="008D07CE" w:rsidRDefault="00F87EB8"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F87EB8" w:rsidRPr="00BF73D5" w:rsidRDefault="008747BE" w:rsidP="00222E6B">
            <w:pPr>
              <w:widowControl w:val="0"/>
              <w:autoSpaceDE w:val="0"/>
              <w:autoSpaceDN w:val="0"/>
              <w:adjustRightInd w:val="0"/>
              <w:jc w:val="center"/>
            </w:pPr>
            <w:r>
              <w:t>0,00</w:t>
            </w:r>
          </w:p>
        </w:tc>
        <w:tc>
          <w:tcPr>
            <w:tcW w:w="1630" w:type="dxa"/>
            <w:vAlign w:val="center"/>
          </w:tcPr>
          <w:p w:rsidR="00F87EB8" w:rsidRPr="00BF73D5" w:rsidRDefault="008747BE" w:rsidP="00222E6B">
            <w:pPr>
              <w:widowControl w:val="0"/>
              <w:autoSpaceDE w:val="0"/>
              <w:autoSpaceDN w:val="0"/>
              <w:adjustRightInd w:val="0"/>
              <w:jc w:val="center"/>
            </w:pPr>
            <w:r>
              <w:t>0,00</w:t>
            </w:r>
          </w:p>
        </w:tc>
      </w:tr>
      <w:tr w:rsidR="008747BE" w:rsidRPr="00BF73D5" w:rsidTr="00437F75">
        <w:trPr>
          <w:gridAfter w:val="1"/>
          <w:wAfter w:w="123" w:type="dxa"/>
          <w:trHeight w:val="298"/>
        </w:trPr>
        <w:tc>
          <w:tcPr>
            <w:tcW w:w="990" w:type="dxa"/>
          </w:tcPr>
          <w:p w:rsidR="008747BE" w:rsidRPr="00BF73D5" w:rsidRDefault="008747BE" w:rsidP="00F87EB8">
            <w:pPr>
              <w:widowControl w:val="0"/>
              <w:autoSpaceDE w:val="0"/>
              <w:autoSpaceDN w:val="0"/>
              <w:adjustRightInd w:val="0"/>
              <w:jc w:val="center"/>
            </w:pPr>
            <w:r>
              <w:t>4</w:t>
            </w:r>
            <w:r w:rsidRPr="00BF73D5">
              <w:t>.2.</w:t>
            </w:r>
          </w:p>
        </w:tc>
        <w:tc>
          <w:tcPr>
            <w:tcW w:w="4112" w:type="dxa"/>
            <w:vAlign w:val="center"/>
          </w:tcPr>
          <w:p w:rsidR="008747BE" w:rsidRDefault="008747BE" w:rsidP="008747BE">
            <w:pPr>
              <w:widowControl w:val="0"/>
              <w:autoSpaceDE w:val="0"/>
              <w:autoSpaceDN w:val="0"/>
              <w:adjustRightInd w:val="0"/>
            </w:pPr>
            <w:r w:rsidRPr="00BF73D5">
              <w:t>Ремонт, регулировка, промывка, испытание, консервация системы центрального</w:t>
            </w:r>
            <w:r>
              <w:t xml:space="preserve"> отопления</w:t>
            </w:r>
          </w:p>
        </w:tc>
        <w:tc>
          <w:tcPr>
            <w:tcW w:w="2127" w:type="dxa"/>
            <w:gridSpan w:val="2"/>
            <w:vAlign w:val="center"/>
          </w:tcPr>
          <w:p w:rsidR="008747BE" w:rsidRPr="00BF73D5" w:rsidRDefault="008747BE" w:rsidP="00222E6B">
            <w:pPr>
              <w:widowControl w:val="0"/>
              <w:autoSpaceDE w:val="0"/>
              <w:autoSpaceDN w:val="0"/>
              <w:adjustRightInd w:val="0"/>
              <w:jc w:val="center"/>
            </w:pPr>
          </w:p>
        </w:tc>
        <w:tc>
          <w:tcPr>
            <w:tcW w:w="1418" w:type="dxa"/>
            <w:vAlign w:val="center"/>
          </w:tcPr>
          <w:p w:rsidR="008747BE" w:rsidRPr="00BF73D5" w:rsidRDefault="007F5751" w:rsidP="00222E6B">
            <w:pPr>
              <w:widowControl w:val="0"/>
              <w:autoSpaceDE w:val="0"/>
              <w:autoSpaceDN w:val="0"/>
              <w:adjustRightInd w:val="0"/>
              <w:jc w:val="center"/>
            </w:pPr>
            <w:r>
              <w:t>103580,93</w:t>
            </w:r>
          </w:p>
        </w:tc>
        <w:tc>
          <w:tcPr>
            <w:tcW w:w="1630" w:type="dxa"/>
            <w:vAlign w:val="center"/>
          </w:tcPr>
          <w:p w:rsidR="008747BE" w:rsidRPr="00BF73D5" w:rsidRDefault="00FC3937" w:rsidP="00222E6B">
            <w:pPr>
              <w:widowControl w:val="0"/>
              <w:autoSpaceDE w:val="0"/>
              <w:autoSpaceDN w:val="0"/>
              <w:adjustRightInd w:val="0"/>
              <w:jc w:val="center"/>
            </w:pPr>
            <w:r>
              <w:t>3,</w:t>
            </w:r>
            <w:r w:rsidR="007F5751">
              <w:t>34</w:t>
            </w:r>
          </w:p>
        </w:tc>
      </w:tr>
      <w:tr w:rsidR="00F87EB8" w:rsidRPr="00BF73D5" w:rsidTr="00437F75">
        <w:trPr>
          <w:gridAfter w:val="1"/>
          <w:wAfter w:w="123" w:type="dxa"/>
          <w:trHeight w:val="298"/>
        </w:trPr>
        <w:tc>
          <w:tcPr>
            <w:tcW w:w="990" w:type="dxa"/>
            <w:vMerge w:val="restart"/>
          </w:tcPr>
          <w:p w:rsidR="00F87EB8" w:rsidRPr="00BF73D5" w:rsidRDefault="00F87EB8" w:rsidP="00F87EB8">
            <w:pPr>
              <w:widowControl w:val="0"/>
              <w:autoSpaceDE w:val="0"/>
              <w:autoSpaceDN w:val="0"/>
              <w:adjustRightInd w:val="0"/>
              <w:jc w:val="center"/>
            </w:pPr>
          </w:p>
        </w:tc>
        <w:tc>
          <w:tcPr>
            <w:tcW w:w="4112" w:type="dxa"/>
          </w:tcPr>
          <w:p w:rsidR="00F87EB8" w:rsidRPr="008D07CE" w:rsidRDefault="00F87EB8" w:rsidP="00F87EB8">
            <w:pPr>
              <w:widowControl w:val="0"/>
              <w:autoSpaceDE w:val="0"/>
              <w:autoSpaceDN w:val="0"/>
              <w:adjustRightInd w:val="0"/>
              <w:jc w:val="both"/>
              <w:rPr>
                <w:color w:val="000000"/>
                <w:spacing w:val="3"/>
              </w:rPr>
            </w:pPr>
            <w:r w:rsidRPr="00E524F8">
              <w:rPr>
                <w:color w:val="000000"/>
                <w:spacing w:val="3"/>
              </w:rPr>
              <w:t xml:space="preserve">Укрепление крючков для труб и приборов центрального отопления. Ликвидация воздушных пробок (по необходимости) в системе отопления. Консервация системы центрального отопления. Промывка системы под давлением. Присоединение шланга к трубопроводу. Отсоединение шланга от трубопровода. Проверка </w:t>
            </w:r>
            <w:r w:rsidRPr="00E524F8">
              <w:rPr>
                <w:color w:val="000000"/>
                <w:spacing w:val="3"/>
              </w:rPr>
              <w:lastRenderedPageBreak/>
              <w:t>теплоизоляции и мелкий ремонт изоляции. Испытание трубопроводов. Спуск воды из системы. Наполнение системы в целом до заданного давления. Проверка отопительных приборов на прогрев. Регулировка и наладка системы отопления по стоякам.</w:t>
            </w:r>
          </w:p>
        </w:tc>
        <w:tc>
          <w:tcPr>
            <w:tcW w:w="2127" w:type="dxa"/>
            <w:gridSpan w:val="2"/>
            <w:shd w:val="clear" w:color="auto" w:fill="auto"/>
            <w:vAlign w:val="center"/>
          </w:tcPr>
          <w:p w:rsidR="00F87EB8" w:rsidRPr="00BF73D5" w:rsidRDefault="00F87EB8" w:rsidP="00222E6B">
            <w:pPr>
              <w:widowControl w:val="0"/>
              <w:autoSpaceDE w:val="0"/>
              <w:autoSpaceDN w:val="0"/>
              <w:adjustRightInd w:val="0"/>
              <w:jc w:val="center"/>
            </w:pPr>
            <w:r w:rsidRPr="00BF73D5">
              <w:lastRenderedPageBreak/>
              <w:t>1 раз в год</w:t>
            </w:r>
          </w:p>
        </w:tc>
        <w:tc>
          <w:tcPr>
            <w:tcW w:w="1418" w:type="dxa"/>
            <w:vAlign w:val="center"/>
          </w:tcPr>
          <w:p w:rsidR="00F87EB8" w:rsidRPr="00BF73D5" w:rsidRDefault="00F87EB8" w:rsidP="00222E6B">
            <w:pPr>
              <w:widowControl w:val="0"/>
              <w:autoSpaceDE w:val="0"/>
              <w:autoSpaceDN w:val="0"/>
              <w:adjustRightInd w:val="0"/>
              <w:jc w:val="center"/>
            </w:pPr>
          </w:p>
        </w:tc>
        <w:tc>
          <w:tcPr>
            <w:tcW w:w="1630" w:type="dxa"/>
            <w:vAlign w:val="center"/>
          </w:tcPr>
          <w:p w:rsidR="00F87EB8" w:rsidRPr="00BF73D5" w:rsidRDefault="00F87EB8" w:rsidP="00222E6B">
            <w:pPr>
              <w:widowControl w:val="0"/>
              <w:autoSpaceDE w:val="0"/>
              <w:autoSpaceDN w:val="0"/>
              <w:adjustRightInd w:val="0"/>
              <w:jc w:val="center"/>
            </w:pPr>
          </w:p>
        </w:tc>
      </w:tr>
      <w:tr w:rsidR="00F87EB8" w:rsidRPr="00BF73D5" w:rsidTr="00437F75">
        <w:trPr>
          <w:gridAfter w:val="1"/>
          <w:wAfter w:w="123" w:type="dxa"/>
          <w:trHeight w:val="557"/>
        </w:trPr>
        <w:tc>
          <w:tcPr>
            <w:tcW w:w="990" w:type="dxa"/>
            <w:vMerge/>
          </w:tcPr>
          <w:p w:rsidR="00F87EB8" w:rsidRPr="00BF73D5" w:rsidRDefault="00F87EB8" w:rsidP="00F87EB8">
            <w:pPr>
              <w:widowControl w:val="0"/>
              <w:autoSpaceDE w:val="0"/>
              <w:autoSpaceDN w:val="0"/>
              <w:adjustRightInd w:val="0"/>
              <w:jc w:val="center"/>
            </w:pPr>
          </w:p>
        </w:tc>
        <w:tc>
          <w:tcPr>
            <w:tcW w:w="4112" w:type="dxa"/>
          </w:tcPr>
          <w:p w:rsidR="00F87EB8" w:rsidRPr="008D07CE" w:rsidRDefault="00F87EB8" w:rsidP="00F87EB8">
            <w:pPr>
              <w:widowControl w:val="0"/>
              <w:autoSpaceDE w:val="0"/>
              <w:autoSpaceDN w:val="0"/>
              <w:adjustRightInd w:val="0"/>
              <w:jc w:val="both"/>
              <w:rPr>
                <w:color w:val="000000"/>
                <w:spacing w:val="3"/>
              </w:rPr>
            </w:pPr>
            <w:r w:rsidRPr="002145D5">
              <w:rPr>
                <w:color w:val="000000"/>
                <w:spacing w:val="3"/>
              </w:rPr>
              <w:t>Осмотр системы центрального отопления, в том числе осмотр системы отопления на чердаках и подвалах, проверка состояния трубопровода, отопительных приборов, регулировочной и запорной арматуры, креплений. Проверка состояния под</w:t>
            </w:r>
            <w:r w:rsidRPr="002145D5">
              <w:rPr>
                <w:color w:val="000000"/>
                <w:spacing w:val="3"/>
              </w:rPr>
              <w:softHyphen/>
              <w:t>весок и прокладок-подставок для магистрального трубопровода, расширительных баков на чердаке. Составление описи недостатков.</w:t>
            </w:r>
          </w:p>
        </w:tc>
        <w:tc>
          <w:tcPr>
            <w:tcW w:w="2127" w:type="dxa"/>
            <w:gridSpan w:val="2"/>
            <w:shd w:val="clear" w:color="auto" w:fill="auto"/>
            <w:vAlign w:val="center"/>
          </w:tcPr>
          <w:p w:rsidR="00F87EB8" w:rsidRPr="00BF73D5" w:rsidRDefault="00F87EB8" w:rsidP="00222E6B">
            <w:pPr>
              <w:widowControl w:val="0"/>
              <w:autoSpaceDE w:val="0"/>
              <w:autoSpaceDN w:val="0"/>
              <w:adjustRightInd w:val="0"/>
              <w:jc w:val="center"/>
            </w:pPr>
            <w:r w:rsidRPr="00BF73D5">
              <w:t>4 раза в год в отопительный период</w:t>
            </w:r>
          </w:p>
        </w:tc>
        <w:tc>
          <w:tcPr>
            <w:tcW w:w="1418" w:type="dxa"/>
            <w:vAlign w:val="center"/>
          </w:tcPr>
          <w:p w:rsidR="00F87EB8" w:rsidRPr="00BF73D5" w:rsidRDefault="00F87EB8" w:rsidP="00222E6B">
            <w:pPr>
              <w:widowControl w:val="0"/>
              <w:autoSpaceDE w:val="0"/>
              <w:autoSpaceDN w:val="0"/>
              <w:adjustRightInd w:val="0"/>
              <w:jc w:val="center"/>
            </w:pPr>
          </w:p>
        </w:tc>
        <w:tc>
          <w:tcPr>
            <w:tcW w:w="1630" w:type="dxa"/>
            <w:vAlign w:val="center"/>
          </w:tcPr>
          <w:p w:rsidR="00F87EB8" w:rsidRPr="00BF73D5" w:rsidRDefault="00F87EB8" w:rsidP="00222E6B">
            <w:pPr>
              <w:widowControl w:val="0"/>
              <w:autoSpaceDE w:val="0"/>
              <w:autoSpaceDN w:val="0"/>
              <w:adjustRightInd w:val="0"/>
              <w:jc w:val="center"/>
            </w:pPr>
          </w:p>
        </w:tc>
      </w:tr>
      <w:tr w:rsidR="00F87EB8" w:rsidRPr="00BF73D5" w:rsidTr="00437F75">
        <w:trPr>
          <w:gridAfter w:val="1"/>
          <w:wAfter w:w="123" w:type="dxa"/>
        </w:trPr>
        <w:tc>
          <w:tcPr>
            <w:tcW w:w="990" w:type="dxa"/>
            <w:vMerge/>
          </w:tcPr>
          <w:p w:rsidR="00F87EB8" w:rsidRPr="00BF73D5" w:rsidRDefault="00F87EB8" w:rsidP="00F87EB8">
            <w:pPr>
              <w:widowControl w:val="0"/>
              <w:autoSpaceDE w:val="0"/>
              <w:autoSpaceDN w:val="0"/>
              <w:adjustRightInd w:val="0"/>
              <w:jc w:val="center"/>
            </w:pPr>
          </w:p>
        </w:tc>
        <w:tc>
          <w:tcPr>
            <w:tcW w:w="4112" w:type="dxa"/>
          </w:tcPr>
          <w:p w:rsidR="00F87EB8" w:rsidRPr="008D07CE" w:rsidRDefault="00F87EB8" w:rsidP="00F87EB8">
            <w:pPr>
              <w:ind w:firstLine="25"/>
              <w:rPr>
                <w:color w:val="000000"/>
                <w:spacing w:val="3"/>
              </w:rPr>
            </w:pPr>
            <w:r w:rsidRPr="002145D5">
              <w:rPr>
                <w:color w:val="000000"/>
                <w:spacing w:val="3"/>
              </w:rPr>
              <w:t>Ремонт и замена насосов малой мощности.  Смена отдельных участков трубопроводов. Смена радиаторных блоков, запорной арматуры. Пере</w:t>
            </w:r>
            <w:r w:rsidRPr="002145D5">
              <w:rPr>
                <w:color w:val="000000"/>
                <w:spacing w:val="3"/>
              </w:rPr>
              <w:softHyphen/>
              <w:t>борка и добавление секций к радиаторному блоку. Восстановление разрушенной тепловой изоляции.</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по мере необходимости в соответствии с годовым планом текущего ремонта</w:t>
            </w:r>
          </w:p>
        </w:tc>
        <w:tc>
          <w:tcPr>
            <w:tcW w:w="1418" w:type="dxa"/>
            <w:vAlign w:val="center"/>
          </w:tcPr>
          <w:p w:rsidR="00F87EB8" w:rsidRPr="00BF73D5" w:rsidRDefault="00F87EB8" w:rsidP="00222E6B">
            <w:pPr>
              <w:widowControl w:val="0"/>
              <w:autoSpaceDE w:val="0"/>
              <w:autoSpaceDN w:val="0"/>
              <w:adjustRightInd w:val="0"/>
              <w:jc w:val="center"/>
            </w:pPr>
          </w:p>
        </w:tc>
        <w:tc>
          <w:tcPr>
            <w:tcW w:w="1630" w:type="dxa"/>
            <w:vAlign w:val="center"/>
          </w:tcPr>
          <w:p w:rsidR="00F87EB8" w:rsidRPr="00BF73D5" w:rsidRDefault="00F87EB8" w:rsidP="00222E6B">
            <w:pPr>
              <w:widowControl w:val="0"/>
              <w:autoSpaceDE w:val="0"/>
              <w:autoSpaceDN w:val="0"/>
              <w:adjustRightInd w:val="0"/>
              <w:jc w:val="center"/>
            </w:pPr>
          </w:p>
        </w:tc>
      </w:tr>
      <w:tr w:rsidR="00F87EB8" w:rsidRPr="00BF73D5" w:rsidTr="00437F75">
        <w:trPr>
          <w:gridAfter w:val="1"/>
          <w:wAfter w:w="123" w:type="dxa"/>
        </w:trPr>
        <w:tc>
          <w:tcPr>
            <w:tcW w:w="990" w:type="dxa"/>
          </w:tcPr>
          <w:p w:rsidR="00F87EB8" w:rsidRPr="00BF73D5" w:rsidRDefault="00F87EB8" w:rsidP="00F87EB8">
            <w:pPr>
              <w:widowControl w:val="0"/>
              <w:autoSpaceDE w:val="0"/>
              <w:autoSpaceDN w:val="0"/>
              <w:adjustRightInd w:val="0"/>
              <w:jc w:val="center"/>
            </w:pPr>
            <w:r>
              <w:t>4</w:t>
            </w:r>
            <w:r w:rsidRPr="00BF73D5">
              <w:t>.3.</w:t>
            </w:r>
          </w:p>
        </w:tc>
        <w:tc>
          <w:tcPr>
            <w:tcW w:w="4112" w:type="dxa"/>
          </w:tcPr>
          <w:p w:rsidR="00F87EB8" w:rsidRPr="00BF73D5" w:rsidRDefault="00F87EB8" w:rsidP="00F87EB8">
            <w:pPr>
              <w:widowControl w:val="0"/>
              <w:autoSpaceDE w:val="0"/>
              <w:autoSpaceDN w:val="0"/>
              <w:adjustRightInd w:val="0"/>
              <w:jc w:val="both"/>
            </w:pPr>
            <w:r w:rsidRPr="00BF73D5">
              <w:t xml:space="preserve">Ремонт просевшей отмостки </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по необходимости</w:t>
            </w:r>
          </w:p>
        </w:tc>
        <w:tc>
          <w:tcPr>
            <w:tcW w:w="1418" w:type="dxa"/>
            <w:vAlign w:val="center"/>
          </w:tcPr>
          <w:p w:rsidR="00F87EB8" w:rsidRPr="00BF73D5" w:rsidRDefault="008747BE" w:rsidP="00222E6B">
            <w:pPr>
              <w:widowControl w:val="0"/>
              <w:autoSpaceDE w:val="0"/>
              <w:autoSpaceDN w:val="0"/>
              <w:adjustRightInd w:val="0"/>
              <w:jc w:val="center"/>
            </w:pPr>
            <w:r>
              <w:t>0,00</w:t>
            </w:r>
          </w:p>
        </w:tc>
        <w:tc>
          <w:tcPr>
            <w:tcW w:w="1630" w:type="dxa"/>
            <w:vAlign w:val="center"/>
          </w:tcPr>
          <w:p w:rsidR="00F87EB8" w:rsidRPr="00BF73D5" w:rsidRDefault="008747BE" w:rsidP="00222E6B">
            <w:pPr>
              <w:widowControl w:val="0"/>
              <w:autoSpaceDE w:val="0"/>
              <w:autoSpaceDN w:val="0"/>
              <w:adjustRightInd w:val="0"/>
              <w:jc w:val="center"/>
            </w:pPr>
            <w:r>
              <w:t>0,00</w:t>
            </w:r>
          </w:p>
        </w:tc>
      </w:tr>
      <w:tr w:rsidR="00F87EB8" w:rsidRPr="00BF73D5" w:rsidTr="00437F75">
        <w:trPr>
          <w:gridAfter w:val="1"/>
          <w:wAfter w:w="123" w:type="dxa"/>
        </w:trPr>
        <w:tc>
          <w:tcPr>
            <w:tcW w:w="990" w:type="dxa"/>
          </w:tcPr>
          <w:p w:rsidR="00F87EB8" w:rsidRPr="00BF73D5" w:rsidRDefault="00F87EB8" w:rsidP="00F87EB8">
            <w:pPr>
              <w:widowControl w:val="0"/>
              <w:autoSpaceDE w:val="0"/>
              <w:autoSpaceDN w:val="0"/>
              <w:adjustRightInd w:val="0"/>
              <w:jc w:val="center"/>
            </w:pPr>
            <w:r>
              <w:t>4</w:t>
            </w:r>
            <w:r w:rsidRPr="00BF73D5">
              <w:t>.4.</w:t>
            </w:r>
          </w:p>
        </w:tc>
        <w:tc>
          <w:tcPr>
            <w:tcW w:w="4112" w:type="dxa"/>
          </w:tcPr>
          <w:p w:rsidR="00F87EB8" w:rsidRPr="00BF73D5" w:rsidRDefault="00F87EB8" w:rsidP="008747BE">
            <w:pPr>
              <w:widowControl w:val="0"/>
              <w:autoSpaceDE w:val="0"/>
              <w:autoSpaceDN w:val="0"/>
              <w:adjustRightInd w:val="0"/>
            </w:pPr>
            <w:r w:rsidRPr="00BF73D5">
              <w:t xml:space="preserve">Замена разбитых стекол окон и дверей в помещениях общего пользования </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по необходимости</w:t>
            </w:r>
          </w:p>
        </w:tc>
        <w:tc>
          <w:tcPr>
            <w:tcW w:w="1418" w:type="dxa"/>
            <w:vAlign w:val="center"/>
          </w:tcPr>
          <w:p w:rsidR="00F87EB8" w:rsidRPr="00BF73D5" w:rsidRDefault="008747BE" w:rsidP="00222E6B">
            <w:pPr>
              <w:widowControl w:val="0"/>
              <w:autoSpaceDE w:val="0"/>
              <w:autoSpaceDN w:val="0"/>
              <w:adjustRightInd w:val="0"/>
              <w:jc w:val="center"/>
            </w:pPr>
            <w:r>
              <w:t>5</w:t>
            </w:r>
            <w:r w:rsidR="007F5751">
              <w:t>848,33</w:t>
            </w:r>
          </w:p>
        </w:tc>
        <w:tc>
          <w:tcPr>
            <w:tcW w:w="1630" w:type="dxa"/>
            <w:vAlign w:val="center"/>
          </w:tcPr>
          <w:p w:rsidR="00F87EB8" w:rsidRPr="00BF73D5" w:rsidRDefault="008747BE" w:rsidP="007F5751">
            <w:pPr>
              <w:widowControl w:val="0"/>
              <w:autoSpaceDE w:val="0"/>
              <w:autoSpaceDN w:val="0"/>
              <w:adjustRightInd w:val="0"/>
              <w:jc w:val="center"/>
            </w:pPr>
            <w:r>
              <w:t>0,</w:t>
            </w:r>
            <w:r w:rsidR="00FC3937">
              <w:t>1</w:t>
            </w:r>
            <w:r w:rsidR="007F5751">
              <w:t>9</w:t>
            </w:r>
          </w:p>
        </w:tc>
      </w:tr>
      <w:tr w:rsidR="00F87EB8" w:rsidRPr="00BF73D5" w:rsidTr="00437F75">
        <w:trPr>
          <w:gridAfter w:val="1"/>
          <w:wAfter w:w="123" w:type="dxa"/>
        </w:trPr>
        <w:tc>
          <w:tcPr>
            <w:tcW w:w="990" w:type="dxa"/>
          </w:tcPr>
          <w:p w:rsidR="00F87EB8" w:rsidRPr="00BF73D5" w:rsidRDefault="00F87EB8" w:rsidP="00F87EB8">
            <w:pPr>
              <w:widowControl w:val="0"/>
              <w:autoSpaceDE w:val="0"/>
              <w:autoSpaceDN w:val="0"/>
              <w:adjustRightInd w:val="0"/>
              <w:jc w:val="center"/>
            </w:pPr>
            <w:r>
              <w:t>4</w:t>
            </w:r>
            <w:r w:rsidRPr="00BF73D5">
              <w:t>.5.</w:t>
            </w:r>
          </w:p>
        </w:tc>
        <w:tc>
          <w:tcPr>
            <w:tcW w:w="4112" w:type="dxa"/>
          </w:tcPr>
          <w:p w:rsidR="00F87EB8" w:rsidRPr="00BF73D5" w:rsidRDefault="00F87EB8" w:rsidP="008747BE">
            <w:pPr>
              <w:widowControl w:val="0"/>
              <w:autoSpaceDE w:val="0"/>
              <w:autoSpaceDN w:val="0"/>
              <w:adjustRightInd w:val="0"/>
            </w:pPr>
            <w:r w:rsidRPr="00BF73D5">
              <w:t>Ремонт и укрепление входных дверей, окон и слуховых окон</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по необходимости</w:t>
            </w:r>
          </w:p>
        </w:tc>
        <w:tc>
          <w:tcPr>
            <w:tcW w:w="1418" w:type="dxa"/>
            <w:vAlign w:val="center"/>
          </w:tcPr>
          <w:p w:rsidR="00F87EB8" w:rsidRPr="00BF73D5" w:rsidRDefault="007F5751" w:rsidP="00222E6B">
            <w:pPr>
              <w:widowControl w:val="0"/>
              <w:autoSpaceDE w:val="0"/>
              <w:autoSpaceDN w:val="0"/>
              <w:adjustRightInd w:val="0"/>
              <w:jc w:val="center"/>
            </w:pPr>
            <w:r>
              <w:t>46926,20</w:t>
            </w:r>
          </w:p>
        </w:tc>
        <w:tc>
          <w:tcPr>
            <w:tcW w:w="1630" w:type="dxa"/>
            <w:vAlign w:val="center"/>
          </w:tcPr>
          <w:p w:rsidR="00F87EB8" w:rsidRPr="00BF73D5" w:rsidRDefault="007F5751" w:rsidP="00FC3937">
            <w:pPr>
              <w:widowControl w:val="0"/>
              <w:autoSpaceDE w:val="0"/>
              <w:autoSpaceDN w:val="0"/>
              <w:adjustRightInd w:val="0"/>
              <w:jc w:val="center"/>
            </w:pPr>
            <w:r>
              <w:t>1,51</w:t>
            </w:r>
          </w:p>
        </w:tc>
      </w:tr>
      <w:tr w:rsidR="00F87EB8" w:rsidRPr="00BF73D5" w:rsidTr="00437F75">
        <w:trPr>
          <w:gridAfter w:val="1"/>
          <w:wAfter w:w="123" w:type="dxa"/>
        </w:trPr>
        <w:tc>
          <w:tcPr>
            <w:tcW w:w="990" w:type="dxa"/>
          </w:tcPr>
          <w:p w:rsidR="00F87EB8" w:rsidRPr="00BF73D5" w:rsidRDefault="00B67DDD" w:rsidP="00F87EB8">
            <w:pPr>
              <w:widowControl w:val="0"/>
              <w:autoSpaceDE w:val="0"/>
              <w:autoSpaceDN w:val="0"/>
              <w:adjustRightInd w:val="0"/>
              <w:jc w:val="center"/>
            </w:pPr>
            <w:r>
              <w:t>4.6.</w:t>
            </w:r>
          </w:p>
        </w:tc>
        <w:tc>
          <w:tcPr>
            <w:tcW w:w="4112" w:type="dxa"/>
          </w:tcPr>
          <w:p w:rsidR="00F87EB8" w:rsidRPr="00BF73D5" w:rsidRDefault="00F87EB8" w:rsidP="008747BE">
            <w:pPr>
              <w:widowControl w:val="0"/>
              <w:autoSpaceDE w:val="0"/>
              <w:autoSpaceDN w:val="0"/>
              <w:adjustRightInd w:val="0"/>
            </w:pPr>
            <w:r w:rsidRPr="00BF73D5">
              <w:t xml:space="preserve">Проверка и ремонт продухов в цоколях зданий </w:t>
            </w:r>
          </w:p>
        </w:tc>
        <w:tc>
          <w:tcPr>
            <w:tcW w:w="2127" w:type="dxa"/>
            <w:gridSpan w:val="2"/>
            <w:vAlign w:val="center"/>
          </w:tcPr>
          <w:p w:rsidR="00F87EB8" w:rsidRPr="00BF73D5" w:rsidRDefault="00F87EB8" w:rsidP="00222E6B">
            <w:pPr>
              <w:widowControl w:val="0"/>
              <w:autoSpaceDE w:val="0"/>
              <w:autoSpaceDN w:val="0"/>
              <w:adjustRightInd w:val="0"/>
              <w:jc w:val="center"/>
            </w:pPr>
            <w:r w:rsidRPr="00BF73D5">
              <w:t>2 раза в год</w:t>
            </w:r>
          </w:p>
        </w:tc>
        <w:tc>
          <w:tcPr>
            <w:tcW w:w="1418" w:type="dxa"/>
            <w:vAlign w:val="center"/>
          </w:tcPr>
          <w:p w:rsidR="00F87EB8" w:rsidRPr="00BF73D5" w:rsidRDefault="007F5751" w:rsidP="00222E6B">
            <w:pPr>
              <w:widowControl w:val="0"/>
              <w:autoSpaceDE w:val="0"/>
              <w:autoSpaceDN w:val="0"/>
              <w:adjustRightInd w:val="0"/>
              <w:jc w:val="center"/>
            </w:pPr>
            <w:r>
              <w:t>566,74</w:t>
            </w:r>
          </w:p>
        </w:tc>
        <w:tc>
          <w:tcPr>
            <w:tcW w:w="1630" w:type="dxa"/>
            <w:vAlign w:val="center"/>
          </w:tcPr>
          <w:p w:rsidR="00F87EB8" w:rsidRPr="00BF73D5" w:rsidRDefault="008747BE" w:rsidP="007F5751">
            <w:pPr>
              <w:widowControl w:val="0"/>
              <w:autoSpaceDE w:val="0"/>
              <w:autoSpaceDN w:val="0"/>
              <w:adjustRightInd w:val="0"/>
              <w:jc w:val="center"/>
            </w:pPr>
            <w:r>
              <w:t>0,0</w:t>
            </w:r>
            <w:r w:rsidR="007F5751">
              <w:t>2</w:t>
            </w:r>
          </w:p>
        </w:tc>
      </w:tr>
      <w:tr w:rsidR="00F87EB8" w:rsidRPr="00BF73D5" w:rsidTr="00437F75">
        <w:trPr>
          <w:gridAfter w:val="1"/>
          <w:wAfter w:w="123" w:type="dxa"/>
        </w:trPr>
        <w:tc>
          <w:tcPr>
            <w:tcW w:w="10277" w:type="dxa"/>
            <w:gridSpan w:val="6"/>
            <w:vAlign w:val="center"/>
          </w:tcPr>
          <w:p w:rsidR="00F87EB8" w:rsidRPr="00BF73D5" w:rsidRDefault="00F87EB8" w:rsidP="00222E6B">
            <w:pPr>
              <w:widowControl w:val="0"/>
              <w:autoSpaceDE w:val="0"/>
              <w:autoSpaceDN w:val="0"/>
              <w:adjustRightInd w:val="0"/>
              <w:jc w:val="center"/>
              <w:rPr>
                <w:b/>
              </w:rPr>
            </w:pPr>
            <w:r>
              <w:rPr>
                <w:b/>
              </w:rPr>
              <w:t>5</w:t>
            </w:r>
            <w:r w:rsidRPr="00BF73D5">
              <w:rPr>
                <w:b/>
              </w:rPr>
              <w:t>. Проведение технических осмотров и мелкий ремонт</w:t>
            </w:r>
            <w:r w:rsidR="00C50D42">
              <w:rPr>
                <w:b/>
              </w:rPr>
              <w:t xml:space="preserve"> </w:t>
            </w:r>
            <w:r>
              <w:rPr>
                <w:b/>
                <w:color w:val="000000"/>
                <w:spacing w:val="3"/>
              </w:rPr>
              <w:t>(устранение незначительных неисправностей)</w:t>
            </w:r>
          </w:p>
        </w:tc>
      </w:tr>
      <w:tr w:rsidR="00F87EB8" w:rsidRPr="00BF73D5" w:rsidTr="00437F75">
        <w:trPr>
          <w:gridAfter w:val="1"/>
          <w:wAfter w:w="123" w:type="dxa"/>
        </w:trPr>
        <w:tc>
          <w:tcPr>
            <w:tcW w:w="990" w:type="dxa"/>
          </w:tcPr>
          <w:p w:rsidR="00F87EB8" w:rsidRPr="00BF73D5" w:rsidRDefault="00F87EB8" w:rsidP="00F87EB8">
            <w:pPr>
              <w:widowControl w:val="0"/>
              <w:autoSpaceDE w:val="0"/>
              <w:autoSpaceDN w:val="0"/>
              <w:adjustRightInd w:val="0"/>
              <w:jc w:val="center"/>
            </w:pPr>
            <w:r>
              <w:t>5</w:t>
            </w:r>
            <w:r w:rsidRPr="00BF73D5">
              <w:t>.1.</w:t>
            </w:r>
          </w:p>
        </w:tc>
        <w:tc>
          <w:tcPr>
            <w:tcW w:w="4112" w:type="dxa"/>
          </w:tcPr>
          <w:p w:rsidR="00F87EB8" w:rsidRPr="00BF73D5" w:rsidRDefault="00F87EB8" w:rsidP="00F87EB8">
            <w:pPr>
              <w:widowControl w:val="0"/>
              <w:autoSpaceDE w:val="0"/>
              <w:autoSpaceDN w:val="0"/>
              <w:adjustRightInd w:val="0"/>
              <w:jc w:val="both"/>
            </w:pPr>
            <w:r w:rsidRPr="00230627">
              <w:rPr>
                <w:b/>
                <w:i/>
                <w:color w:val="000000"/>
                <w:spacing w:val="3"/>
              </w:rPr>
              <w:t>Система вентиляции</w:t>
            </w:r>
          </w:p>
        </w:tc>
        <w:tc>
          <w:tcPr>
            <w:tcW w:w="2127" w:type="dxa"/>
            <w:gridSpan w:val="2"/>
            <w:vAlign w:val="center"/>
          </w:tcPr>
          <w:p w:rsidR="00F87EB8" w:rsidRPr="00BF73D5" w:rsidRDefault="00F87EB8" w:rsidP="00222E6B">
            <w:pPr>
              <w:widowControl w:val="0"/>
              <w:autoSpaceDE w:val="0"/>
              <w:autoSpaceDN w:val="0"/>
              <w:adjustRightInd w:val="0"/>
              <w:jc w:val="center"/>
            </w:pPr>
          </w:p>
        </w:tc>
        <w:tc>
          <w:tcPr>
            <w:tcW w:w="1418" w:type="dxa"/>
            <w:vAlign w:val="center"/>
          </w:tcPr>
          <w:p w:rsidR="00F87EB8" w:rsidRPr="00BF73D5" w:rsidRDefault="00F87EB8" w:rsidP="00222E6B">
            <w:pPr>
              <w:widowControl w:val="0"/>
              <w:autoSpaceDE w:val="0"/>
              <w:autoSpaceDN w:val="0"/>
              <w:adjustRightInd w:val="0"/>
              <w:jc w:val="center"/>
            </w:pPr>
          </w:p>
        </w:tc>
        <w:tc>
          <w:tcPr>
            <w:tcW w:w="1630" w:type="dxa"/>
            <w:vAlign w:val="center"/>
          </w:tcPr>
          <w:p w:rsidR="00F87EB8" w:rsidRPr="00BF73D5" w:rsidRDefault="00F87EB8" w:rsidP="00222E6B">
            <w:pPr>
              <w:widowControl w:val="0"/>
              <w:autoSpaceDE w:val="0"/>
              <w:autoSpaceDN w:val="0"/>
              <w:adjustRightInd w:val="0"/>
              <w:jc w:val="center"/>
            </w:pPr>
          </w:p>
        </w:tc>
      </w:tr>
      <w:tr w:rsidR="00F87EB8" w:rsidRPr="00BF73D5" w:rsidTr="007F5751">
        <w:trPr>
          <w:gridAfter w:val="1"/>
          <w:wAfter w:w="123" w:type="dxa"/>
          <w:cantSplit/>
        </w:trPr>
        <w:tc>
          <w:tcPr>
            <w:tcW w:w="990" w:type="dxa"/>
          </w:tcPr>
          <w:p w:rsidR="00F87EB8" w:rsidRPr="008D07CE" w:rsidRDefault="00F87EB8" w:rsidP="00F87EB8">
            <w:pPr>
              <w:widowControl w:val="0"/>
              <w:autoSpaceDE w:val="0"/>
              <w:autoSpaceDN w:val="0"/>
              <w:adjustRightInd w:val="0"/>
              <w:jc w:val="center"/>
              <w:rPr>
                <w:color w:val="000000"/>
                <w:spacing w:val="3"/>
              </w:rPr>
            </w:pPr>
            <w:r>
              <w:rPr>
                <w:color w:val="000000"/>
                <w:spacing w:val="3"/>
              </w:rPr>
              <w:t>5.1.1.</w:t>
            </w:r>
          </w:p>
        </w:tc>
        <w:tc>
          <w:tcPr>
            <w:tcW w:w="4112" w:type="dxa"/>
          </w:tcPr>
          <w:p w:rsidR="00F87EB8" w:rsidRPr="00F87EB8" w:rsidRDefault="00F87EB8" w:rsidP="00F87EB8">
            <w:pPr>
              <w:widowControl w:val="0"/>
              <w:autoSpaceDE w:val="0"/>
              <w:autoSpaceDN w:val="0"/>
              <w:adjustRightInd w:val="0"/>
              <w:rPr>
                <w:color w:val="000000"/>
                <w:spacing w:val="3"/>
              </w:rPr>
            </w:pPr>
            <w:r w:rsidRPr="00F87EB8">
              <w:rPr>
                <w:color w:val="000000"/>
                <w:spacing w:val="3"/>
              </w:rPr>
              <w:t>Проверка исправности канализационных вытяжек. Прочистка засоренных вентиляционных каналов.</w:t>
            </w:r>
          </w:p>
          <w:p w:rsidR="00F87EB8" w:rsidRPr="00F87EB8" w:rsidRDefault="00F87EB8" w:rsidP="00F87EB8">
            <w:pPr>
              <w:widowControl w:val="0"/>
              <w:autoSpaceDE w:val="0"/>
              <w:autoSpaceDN w:val="0"/>
              <w:adjustRightInd w:val="0"/>
              <w:rPr>
                <w:color w:val="000000"/>
                <w:spacing w:val="3"/>
              </w:rPr>
            </w:pPr>
            <w:r w:rsidRPr="00F87EB8">
              <w:rPr>
                <w:color w:val="000000"/>
                <w:spacing w:val="3"/>
              </w:rPr>
              <w:t>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2127" w:type="dxa"/>
            <w:gridSpan w:val="2"/>
            <w:vAlign w:val="center"/>
          </w:tcPr>
          <w:p w:rsidR="00F87EB8" w:rsidRDefault="00F87EB8" w:rsidP="00222E6B">
            <w:pPr>
              <w:widowControl w:val="0"/>
              <w:autoSpaceDE w:val="0"/>
              <w:autoSpaceDN w:val="0"/>
              <w:adjustRightInd w:val="0"/>
              <w:jc w:val="center"/>
            </w:pPr>
          </w:p>
          <w:p w:rsidR="00F87EB8" w:rsidRPr="00BF73D5" w:rsidRDefault="00F87EB8" w:rsidP="00222E6B">
            <w:pPr>
              <w:widowControl w:val="0"/>
              <w:autoSpaceDE w:val="0"/>
              <w:autoSpaceDN w:val="0"/>
              <w:adjustRightInd w:val="0"/>
              <w:jc w:val="center"/>
            </w:pPr>
            <w:r w:rsidRPr="00BF73D5">
              <w:t>1 раз в год</w:t>
            </w:r>
          </w:p>
          <w:p w:rsidR="00F87EB8" w:rsidRDefault="00F87EB8" w:rsidP="00222E6B">
            <w:pPr>
              <w:widowControl w:val="0"/>
              <w:autoSpaceDE w:val="0"/>
              <w:autoSpaceDN w:val="0"/>
              <w:adjustRightInd w:val="0"/>
              <w:jc w:val="center"/>
            </w:pPr>
          </w:p>
          <w:p w:rsidR="00F87EB8" w:rsidRDefault="00F87EB8" w:rsidP="00222E6B">
            <w:pPr>
              <w:widowControl w:val="0"/>
              <w:autoSpaceDE w:val="0"/>
              <w:autoSpaceDN w:val="0"/>
              <w:adjustRightInd w:val="0"/>
              <w:jc w:val="center"/>
            </w:pPr>
          </w:p>
          <w:p w:rsidR="00F87EB8" w:rsidRDefault="00F87EB8" w:rsidP="00222E6B">
            <w:pPr>
              <w:widowControl w:val="0"/>
              <w:autoSpaceDE w:val="0"/>
              <w:autoSpaceDN w:val="0"/>
              <w:adjustRightInd w:val="0"/>
              <w:jc w:val="center"/>
            </w:pPr>
          </w:p>
          <w:p w:rsidR="00F87EB8" w:rsidRDefault="00F87EB8" w:rsidP="00222E6B">
            <w:pPr>
              <w:widowControl w:val="0"/>
              <w:autoSpaceDE w:val="0"/>
              <w:autoSpaceDN w:val="0"/>
              <w:adjustRightInd w:val="0"/>
              <w:jc w:val="center"/>
            </w:pPr>
          </w:p>
          <w:p w:rsidR="00F87EB8" w:rsidRDefault="00F87EB8" w:rsidP="00222E6B">
            <w:pPr>
              <w:widowControl w:val="0"/>
              <w:autoSpaceDE w:val="0"/>
              <w:autoSpaceDN w:val="0"/>
              <w:adjustRightInd w:val="0"/>
              <w:jc w:val="center"/>
            </w:pPr>
          </w:p>
          <w:p w:rsidR="00F87EB8" w:rsidRDefault="00F87EB8" w:rsidP="00222E6B">
            <w:pPr>
              <w:widowControl w:val="0"/>
              <w:autoSpaceDE w:val="0"/>
              <w:autoSpaceDN w:val="0"/>
              <w:adjustRightInd w:val="0"/>
              <w:jc w:val="center"/>
            </w:pPr>
          </w:p>
          <w:p w:rsidR="00F87EB8" w:rsidRPr="00BF73D5" w:rsidRDefault="00F87EB8" w:rsidP="00222E6B">
            <w:pPr>
              <w:widowControl w:val="0"/>
              <w:autoSpaceDE w:val="0"/>
              <w:autoSpaceDN w:val="0"/>
              <w:adjustRightInd w:val="0"/>
              <w:jc w:val="center"/>
            </w:pPr>
            <w:r w:rsidRPr="00BF73D5">
              <w:t>по необходимости</w:t>
            </w:r>
          </w:p>
        </w:tc>
        <w:tc>
          <w:tcPr>
            <w:tcW w:w="1418" w:type="dxa"/>
            <w:vAlign w:val="center"/>
          </w:tcPr>
          <w:p w:rsidR="00F87EB8" w:rsidRPr="00BF73D5" w:rsidRDefault="00181EAB" w:rsidP="00222E6B">
            <w:pPr>
              <w:widowControl w:val="0"/>
              <w:autoSpaceDE w:val="0"/>
              <w:autoSpaceDN w:val="0"/>
              <w:adjustRightInd w:val="0"/>
              <w:jc w:val="center"/>
            </w:pPr>
            <w:r>
              <w:t>3</w:t>
            </w:r>
            <w:r w:rsidR="007F5751">
              <w:t>412,60</w:t>
            </w:r>
          </w:p>
        </w:tc>
        <w:tc>
          <w:tcPr>
            <w:tcW w:w="1630" w:type="dxa"/>
            <w:vAlign w:val="center"/>
          </w:tcPr>
          <w:p w:rsidR="00F87EB8" w:rsidRPr="00BF73D5" w:rsidRDefault="00181EAB" w:rsidP="007F5751">
            <w:pPr>
              <w:widowControl w:val="0"/>
              <w:autoSpaceDE w:val="0"/>
              <w:autoSpaceDN w:val="0"/>
              <w:adjustRightInd w:val="0"/>
              <w:jc w:val="center"/>
            </w:pPr>
            <w:r>
              <w:t>0,1</w:t>
            </w:r>
            <w:r w:rsidR="007F5751">
              <w:t>1</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230627">
              <w:rPr>
                <w:color w:val="000000"/>
                <w:spacing w:val="3"/>
              </w:rPr>
              <w:t>.2.</w:t>
            </w:r>
          </w:p>
        </w:tc>
        <w:tc>
          <w:tcPr>
            <w:tcW w:w="4112" w:type="dxa"/>
          </w:tcPr>
          <w:p w:rsidR="00677520" w:rsidRPr="008D07CE" w:rsidRDefault="00677520" w:rsidP="00677520">
            <w:pPr>
              <w:widowControl w:val="0"/>
              <w:autoSpaceDE w:val="0"/>
              <w:autoSpaceDN w:val="0"/>
              <w:adjustRightInd w:val="0"/>
              <w:rPr>
                <w:color w:val="000000"/>
                <w:spacing w:val="3"/>
              </w:rPr>
            </w:pPr>
            <w:r w:rsidRPr="00230627">
              <w:rPr>
                <w:b/>
                <w:i/>
                <w:color w:val="000000"/>
                <w:spacing w:val="3"/>
              </w:rPr>
              <w:t>Электротехнические устройства</w:t>
            </w:r>
          </w:p>
        </w:tc>
        <w:tc>
          <w:tcPr>
            <w:tcW w:w="2127" w:type="dxa"/>
            <w:gridSpan w:val="2"/>
            <w:vAlign w:val="center"/>
          </w:tcPr>
          <w:p w:rsidR="00677520" w:rsidRDefault="00677520" w:rsidP="00222E6B">
            <w:pPr>
              <w:widowControl w:val="0"/>
              <w:autoSpaceDE w:val="0"/>
              <w:autoSpaceDN w:val="0"/>
              <w:adjustRightInd w:val="0"/>
              <w:jc w:val="center"/>
            </w:pPr>
          </w:p>
        </w:tc>
        <w:tc>
          <w:tcPr>
            <w:tcW w:w="1418" w:type="dxa"/>
            <w:vAlign w:val="center"/>
          </w:tcPr>
          <w:p w:rsidR="00677520" w:rsidRPr="00BF73D5" w:rsidRDefault="00677520" w:rsidP="00222E6B">
            <w:pPr>
              <w:widowControl w:val="0"/>
              <w:autoSpaceDE w:val="0"/>
              <w:autoSpaceDN w:val="0"/>
              <w:adjustRightInd w:val="0"/>
              <w:jc w:val="center"/>
            </w:pPr>
          </w:p>
        </w:tc>
        <w:tc>
          <w:tcPr>
            <w:tcW w:w="1630" w:type="dxa"/>
            <w:vAlign w:val="center"/>
          </w:tcPr>
          <w:p w:rsidR="00677520" w:rsidRPr="00BF73D5" w:rsidRDefault="00677520" w:rsidP="00222E6B">
            <w:pPr>
              <w:widowControl w:val="0"/>
              <w:autoSpaceDE w:val="0"/>
              <w:autoSpaceDN w:val="0"/>
              <w:adjustRightInd w:val="0"/>
              <w:jc w:val="center"/>
            </w:pP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lastRenderedPageBreak/>
              <w:t>5</w:t>
            </w:r>
            <w:r w:rsidRPr="00230627">
              <w:rPr>
                <w:color w:val="000000"/>
                <w:spacing w:val="3"/>
              </w:rPr>
              <w:t>.2.</w:t>
            </w:r>
            <w:r>
              <w:rPr>
                <w:color w:val="000000"/>
                <w:spacing w:val="3"/>
              </w:rPr>
              <w:t>1.</w:t>
            </w:r>
          </w:p>
        </w:tc>
        <w:tc>
          <w:tcPr>
            <w:tcW w:w="4112" w:type="dxa"/>
          </w:tcPr>
          <w:p w:rsidR="00677520" w:rsidRPr="008D07CE" w:rsidRDefault="00677520" w:rsidP="00181EAB">
            <w:pPr>
              <w:widowControl w:val="0"/>
              <w:autoSpaceDE w:val="0"/>
              <w:autoSpaceDN w:val="0"/>
              <w:adjustRightInd w:val="0"/>
              <w:rPr>
                <w:color w:val="000000"/>
                <w:spacing w:val="3"/>
              </w:rPr>
            </w:pPr>
            <w:r w:rsidRPr="002145D5">
              <w:rPr>
                <w:color w:val="000000"/>
                <w:spacing w:val="3"/>
              </w:rPr>
              <w:t>Проверка заземления оболочки электрокабеля, замеры сопротивления изоляции проводов в местах общего пользования и подвалах. Укрепление электропроводки. Устранение незначительных неисправностей электротехнических устройств.</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2 раза в год</w:t>
            </w:r>
          </w:p>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(коэффициент период.-1)</w:t>
            </w:r>
          </w:p>
        </w:tc>
        <w:tc>
          <w:tcPr>
            <w:tcW w:w="1418" w:type="dxa"/>
            <w:vAlign w:val="center"/>
          </w:tcPr>
          <w:p w:rsidR="00677520" w:rsidRPr="00BF73D5" w:rsidRDefault="00181EAB" w:rsidP="00222E6B">
            <w:pPr>
              <w:widowControl w:val="0"/>
              <w:autoSpaceDE w:val="0"/>
              <w:autoSpaceDN w:val="0"/>
              <w:adjustRightInd w:val="0"/>
              <w:jc w:val="center"/>
            </w:pPr>
            <w:r>
              <w:t>1</w:t>
            </w:r>
            <w:r w:rsidR="007F5751">
              <w:t>6287,39</w:t>
            </w:r>
          </w:p>
        </w:tc>
        <w:tc>
          <w:tcPr>
            <w:tcW w:w="1630" w:type="dxa"/>
            <w:vAlign w:val="center"/>
          </w:tcPr>
          <w:p w:rsidR="00677520" w:rsidRPr="00BF73D5" w:rsidRDefault="00181EAB" w:rsidP="007F5751">
            <w:pPr>
              <w:widowControl w:val="0"/>
              <w:autoSpaceDE w:val="0"/>
              <w:autoSpaceDN w:val="0"/>
              <w:adjustRightInd w:val="0"/>
              <w:jc w:val="center"/>
            </w:pPr>
            <w:r>
              <w:t>0,</w:t>
            </w:r>
            <w:r w:rsidR="007F5751">
              <w:t>53</w:t>
            </w:r>
          </w:p>
        </w:tc>
      </w:tr>
      <w:tr w:rsidR="000E2081" w:rsidRPr="00BF73D5" w:rsidTr="007F5751">
        <w:trPr>
          <w:gridAfter w:val="1"/>
          <w:wAfter w:w="123" w:type="dxa"/>
          <w:cantSplit/>
        </w:trPr>
        <w:tc>
          <w:tcPr>
            <w:tcW w:w="990" w:type="dxa"/>
          </w:tcPr>
          <w:p w:rsidR="000E2081" w:rsidRPr="008D07CE" w:rsidRDefault="000E2081" w:rsidP="000E2081">
            <w:pPr>
              <w:widowControl w:val="0"/>
              <w:autoSpaceDE w:val="0"/>
              <w:autoSpaceDN w:val="0"/>
              <w:adjustRightInd w:val="0"/>
              <w:jc w:val="center"/>
              <w:rPr>
                <w:color w:val="000000"/>
                <w:spacing w:val="3"/>
              </w:rPr>
            </w:pPr>
            <w:r>
              <w:rPr>
                <w:color w:val="000000"/>
                <w:spacing w:val="3"/>
              </w:rPr>
              <w:t>5.2.2.</w:t>
            </w:r>
          </w:p>
        </w:tc>
        <w:tc>
          <w:tcPr>
            <w:tcW w:w="4112" w:type="dxa"/>
          </w:tcPr>
          <w:p w:rsidR="000E2081" w:rsidRPr="002145D5" w:rsidRDefault="000E2081" w:rsidP="00181EAB">
            <w:pPr>
              <w:ind w:firstLine="25"/>
              <w:rPr>
                <w:color w:val="000000"/>
                <w:spacing w:val="3"/>
              </w:rPr>
            </w:pPr>
            <w:r w:rsidRPr="002145D5">
              <w:rPr>
                <w:color w:val="000000"/>
                <w:spacing w:val="3"/>
              </w:rPr>
              <w:t>Замена ламп светильников внутриквартального освещения</w:t>
            </w:r>
          </w:p>
        </w:tc>
        <w:tc>
          <w:tcPr>
            <w:tcW w:w="2127" w:type="dxa"/>
            <w:gridSpan w:val="2"/>
            <w:vAlign w:val="center"/>
          </w:tcPr>
          <w:p w:rsidR="000E2081" w:rsidRPr="008D07CE" w:rsidRDefault="000E2081" w:rsidP="00222E6B">
            <w:pPr>
              <w:widowControl w:val="0"/>
              <w:autoSpaceDE w:val="0"/>
              <w:autoSpaceDN w:val="0"/>
              <w:adjustRightInd w:val="0"/>
              <w:jc w:val="center"/>
              <w:rPr>
                <w:color w:val="000000"/>
                <w:spacing w:val="3"/>
              </w:rPr>
            </w:pPr>
            <w:r w:rsidRPr="00470C1B">
              <w:rPr>
                <w:color w:val="000000"/>
                <w:spacing w:val="3"/>
              </w:rPr>
              <w:t>по необходимости</w:t>
            </w:r>
          </w:p>
        </w:tc>
        <w:tc>
          <w:tcPr>
            <w:tcW w:w="1418" w:type="dxa"/>
            <w:vAlign w:val="center"/>
          </w:tcPr>
          <w:p w:rsidR="000E2081" w:rsidRPr="00BF73D5" w:rsidRDefault="00181EAB" w:rsidP="00222E6B">
            <w:pPr>
              <w:widowControl w:val="0"/>
              <w:autoSpaceDE w:val="0"/>
              <w:autoSpaceDN w:val="0"/>
              <w:adjustRightInd w:val="0"/>
              <w:jc w:val="center"/>
            </w:pPr>
            <w:r>
              <w:t>0,00</w:t>
            </w:r>
          </w:p>
        </w:tc>
        <w:tc>
          <w:tcPr>
            <w:tcW w:w="1630" w:type="dxa"/>
            <w:vAlign w:val="center"/>
          </w:tcPr>
          <w:p w:rsidR="000E2081" w:rsidRPr="00BF73D5" w:rsidRDefault="00181EAB" w:rsidP="00222E6B">
            <w:pPr>
              <w:widowControl w:val="0"/>
              <w:autoSpaceDE w:val="0"/>
              <w:autoSpaceDN w:val="0"/>
              <w:adjustRightInd w:val="0"/>
              <w:jc w:val="center"/>
            </w:pPr>
            <w:r>
              <w:t>0,00</w:t>
            </w:r>
          </w:p>
        </w:tc>
      </w:tr>
      <w:tr w:rsidR="00677520" w:rsidRPr="00BF73D5" w:rsidTr="007F5751">
        <w:trPr>
          <w:gridAfter w:val="1"/>
          <w:wAfter w:w="123" w:type="dxa"/>
          <w:cantSplit/>
        </w:trPr>
        <w:tc>
          <w:tcPr>
            <w:tcW w:w="990" w:type="dxa"/>
          </w:tcPr>
          <w:p w:rsidR="00677520" w:rsidRPr="008D07CE" w:rsidRDefault="00677520" w:rsidP="00B67DDD">
            <w:pPr>
              <w:widowControl w:val="0"/>
              <w:autoSpaceDE w:val="0"/>
              <w:autoSpaceDN w:val="0"/>
              <w:adjustRightInd w:val="0"/>
              <w:jc w:val="center"/>
              <w:rPr>
                <w:color w:val="000000"/>
                <w:spacing w:val="3"/>
              </w:rPr>
            </w:pPr>
            <w:r>
              <w:rPr>
                <w:color w:val="000000"/>
                <w:spacing w:val="3"/>
              </w:rPr>
              <w:t>5.2.</w:t>
            </w:r>
            <w:r w:rsidR="00B67DDD">
              <w:rPr>
                <w:color w:val="000000"/>
                <w:spacing w:val="3"/>
              </w:rPr>
              <w:t>3</w:t>
            </w:r>
            <w:r>
              <w:rPr>
                <w:color w:val="000000"/>
                <w:spacing w:val="3"/>
              </w:rPr>
              <w:t>.</w:t>
            </w:r>
          </w:p>
        </w:tc>
        <w:tc>
          <w:tcPr>
            <w:tcW w:w="4112" w:type="dxa"/>
          </w:tcPr>
          <w:p w:rsidR="00677520" w:rsidRPr="008D07CE" w:rsidRDefault="00677520" w:rsidP="00181EAB">
            <w:pPr>
              <w:widowControl w:val="0"/>
              <w:autoSpaceDE w:val="0"/>
              <w:autoSpaceDN w:val="0"/>
              <w:adjustRightInd w:val="0"/>
              <w:rPr>
                <w:color w:val="000000"/>
                <w:spacing w:val="3"/>
              </w:rPr>
            </w:pPr>
            <w:r w:rsidRPr="002145D5">
              <w:rPr>
                <w:color w:val="000000"/>
                <w:spacing w:val="3"/>
              </w:rPr>
              <w:t>Замена ламп освещения МОП</w:t>
            </w:r>
          </w:p>
        </w:tc>
        <w:tc>
          <w:tcPr>
            <w:tcW w:w="2127" w:type="dxa"/>
            <w:gridSpan w:val="2"/>
            <w:vAlign w:val="center"/>
          </w:tcPr>
          <w:p w:rsidR="00677520" w:rsidRPr="008D07CE" w:rsidRDefault="000E2081" w:rsidP="00222E6B">
            <w:pPr>
              <w:widowControl w:val="0"/>
              <w:autoSpaceDE w:val="0"/>
              <w:autoSpaceDN w:val="0"/>
              <w:adjustRightInd w:val="0"/>
              <w:jc w:val="center"/>
              <w:rPr>
                <w:color w:val="000000"/>
                <w:spacing w:val="3"/>
              </w:rPr>
            </w:pPr>
            <w:r w:rsidRPr="00470C1B">
              <w:rPr>
                <w:color w:val="000000"/>
                <w:spacing w:val="3"/>
              </w:rPr>
              <w:t>по необходимости</w:t>
            </w:r>
          </w:p>
        </w:tc>
        <w:tc>
          <w:tcPr>
            <w:tcW w:w="1418" w:type="dxa"/>
            <w:vAlign w:val="center"/>
          </w:tcPr>
          <w:p w:rsidR="00677520" w:rsidRPr="00BF73D5" w:rsidRDefault="007F5751" w:rsidP="00222E6B">
            <w:pPr>
              <w:widowControl w:val="0"/>
              <w:autoSpaceDE w:val="0"/>
              <w:autoSpaceDN w:val="0"/>
              <w:adjustRightInd w:val="0"/>
              <w:jc w:val="center"/>
            </w:pPr>
            <w:r>
              <w:t>7212,94</w:t>
            </w:r>
          </w:p>
        </w:tc>
        <w:tc>
          <w:tcPr>
            <w:tcW w:w="1630" w:type="dxa"/>
            <w:vAlign w:val="center"/>
          </w:tcPr>
          <w:p w:rsidR="00677520" w:rsidRPr="00BF73D5" w:rsidRDefault="00181EAB" w:rsidP="00FC3937">
            <w:pPr>
              <w:widowControl w:val="0"/>
              <w:autoSpaceDE w:val="0"/>
              <w:autoSpaceDN w:val="0"/>
              <w:adjustRightInd w:val="0"/>
              <w:jc w:val="center"/>
            </w:pPr>
            <w:r>
              <w:t>0,</w:t>
            </w:r>
            <w:r w:rsidR="007F5751">
              <w:t>23</w:t>
            </w:r>
          </w:p>
        </w:tc>
      </w:tr>
      <w:tr w:rsidR="00677520" w:rsidRPr="00BF73D5" w:rsidTr="007F5751">
        <w:trPr>
          <w:gridAfter w:val="1"/>
          <w:wAfter w:w="123" w:type="dxa"/>
          <w:cantSplit/>
        </w:trPr>
        <w:tc>
          <w:tcPr>
            <w:tcW w:w="990" w:type="dxa"/>
          </w:tcPr>
          <w:p w:rsidR="00677520" w:rsidRPr="008D07CE" w:rsidRDefault="00677520" w:rsidP="00B67DDD">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2</w:t>
            </w:r>
            <w:r w:rsidRPr="008D07CE">
              <w:rPr>
                <w:color w:val="000000"/>
                <w:spacing w:val="3"/>
              </w:rPr>
              <w:t>.</w:t>
            </w:r>
            <w:r w:rsidR="00B67DDD">
              <w:rPr>
                <w:color w:val="000000"/>
                <w:spacing w:val="3"/>
              </w:rPr>
              <w:t>4</w:t>
            </w:r>
            <w:r>
              <w:rPr>
                <w:color w:val="000000"/>
                <w:spacing w:val="3"/>
              </w:rPr>
              <w:t>.</w:t>
            </w:r>
          </w:p>
        </w:tc>
        <w:tc>
          <w:tcPr>
            <w:tcW w:w="4112" w:type="dxa"/>
          </w:tcPr>
          <w:p w:rsidR="00677520" w:rsidRPr="00BF73D5" w:rsidRDefault="00677520" w:rsidP="00181EAB">
            <w:pPr>
              <w:widowControl w:val="0"/>
              <w:autoSpaceDE w:val="0"/>
              <w:autoSpaceDN w:val="0"/>
              <w:adjustRightInd w:val="0"/>
            </w:pPr>
            <w:r w:rsidRPr="00BF73D5">
              <w:t>Обслуживание электроплит</w:t>
            </w:r>
          </w:p>
        </w:tc>
        <w:tc>
          <w:tcPr>
            <w:tcW w:w="2127" w:type="dxa"/>
            <w:gridSpan w:val="2"/>
            <w:vAlign w:val="center"/>
          </w:tcPr>
          <w:p w:rsidR="00677520" w:rsidRPr="00BF73D5" w:rsidRDefault="00677520" w:rsidP="00222E6B">
            <w:pPr>
              <w:widowControl w:val="0"/>
              <w:autoSpaceDE w:val="0"/>
              <w:autoSpaceDN w:val="0"/>
              <w:adjustRightInd w:val="0"/>
              <w:jc w:val="center"/>
            </w:pPr>
            <w:r w:rsidRPr="00BF73D5">
              <w:t>1 раз в год</w:t>
            </w:r>
          </w:p>
        </w:tc>
        <w:tc>
          <w:tcPr>
            <w:tcW w:w="1418" w:type="dxa"/>
            <w:vAlign w:val="center"/>
          </w:tcPr>
          <w:p w:rsidR="00677520" w:rsidRPr="00BF73D5" w:rsidRDefault="00181EAB" w:rsidP="00222E6B">
            <w:pPr>
              <w:widowControl w:val="0"/>
              <w:autoSpaceDE w:val="0"/>
              <w:autoSpaceDN w:val="0"/>
              <w:adjustRightInd w:val="0"/>
              <w:jc w:val="center"/>
            </w:pPr>
            <w:r>
              <w:t>1</w:t>
            </w:r>
            <w:r w:rsidR="007F5751">
              <w:t>679,60</w:t>
            </w:r>
          </w:p>
        </w:tc>
        <w:tc>
          <w:tcPr>
            <w:tcW w:w="1630" w:type="dxa"/>
            <w:vAlign w:val="center"/>
          </w:tcPr>
          <w:p w:rsidR="00677520" w:rsidRPr="00BF73D5" w:rsidRDefault="00181EAB" w:rsidP="007F5751">
            <w:pPr>
              <w:widowControl w:val="0"/>
              <w:autoSpaceDE w:val="0"/>
              <w:autoSpaceDN w:val="0"/>
              <w:adjustRightInd w:val="0"/>
              <w:jc w:val="center"/>
            </w:pPr>
            <w:r>
              <w:t>0,0</w:t>
            </w:r>
            <w:r w:rsidR="007F5751">
              <w:t>7</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3</w:t>
            </w:r>
            <w:r w:rsidRPr="008D07CE">
              <w:rPr>
                <w:color w:val="000000"/>
                <w:spacing w:val="3"/>
              </w:rPr>
              <w:t>.</w:t>
            </w:r>
          </w:p>
        </w:tc>
        <w:tc>
          <w:tcPr>
            <w:tcW w:w="4112" w:type="dxa"/>
          </w:tcPr>
          <w:p w:rsidR="00677520" w:rsidRPr="00BF73D5" w:rsidRDefault="00677520" w:rsidP="00181EAB">
            <w:pPr>
              <w:widowControl w:val="0"/>
              <w:autoSpaceDE w:val="0"/>
              <w:autoSpaceDN w:val="0"/>
              <w:adjustRightInd w:val="0"/>
            </w:pPr>
            <w:r w:rsidRPr="00BF73D5">
              <w:t xml:space="preserve">Обслуживание пожарной сигнализации   </w:t>
            </w:r>
          </w:p>
        </w:tc>
        <w:tc>
          <w:tcPr>
            <w:tcW w:w="2127" w:type="dxa"/>
            <w:gridSpan w:val="2"/>
            <w:vAlign w:val="center"/>
          </w:tcPr>
          <w:p w:rsidR="00677520" w:rsidRPr="00BF73D5" w:rsidRDefault="00677520" w:rsidP="00222E6B">
            <w:pPr>
              <w:widowControl w:val="0"/>
              <w:autoSpaceDE w:val="0"/>
              <w:autoSpaceDN w:val="0"/>
              <w:adjustRightInd w:val="0"/>
              <w:jc w:val="center"/>
            </w:pPr>
            <w:r w:rsidRPr="00BF73D5">
              <w:t>1 раз в месяц</w:t>
            </w:r>
          </w:p>
        </w:tc>
        <w:tc>
          <w:tcPr>
            <w:tcW w:w="1418" w:type="dxa"/>
            <w:vAlign w:val="center"/>
          </w:tcPr>
          <w:p w:rsidR="00677520" w:rsidRPr="00BF73D5" w:rsidRDefault="00181EAB" w:rsidP="00222E6B">
            <w:pPr>
              <w:widowControl w:val="0"/>
              <w:autoSpaceDE w:val="0"/>
              <w:autoSpaceDN w:val="0"/>
              <w:adjustRightInd w:val="0"/>
              <w:jc w:val="center"/>
            </w:pPr>
            <w:r>
              <w:t>4</w:t>
            </w:r>
            <w:r w:rsidR="007F5751">
              <w:t>0484,64</w:t>
            </w:r>
          </w:p>
        </w:tc>
        <w:tc>
          <w:tcPr>
            <w:tcW w:w="1630" w:type="dxa"/>
            <w:vAlign w:val="center"/>
          </w:tcPr>
          <w:p w:rsidR="00677520" w:rsidRPr="00BF73D5" w:rsidRDefault="00181EAB" w:rsidP="007F5751">
            <w:pPr>
              <w:widowControl w:val="0"/>
              <w:autoSpaceDE w:val="0"/>
              <w:autoSpaceDN w:val="0"/>
              <w:adjustRightInd w:val="0"/>
              <w:jc w:val="center"/>
            </w:pPr>
            <w:r>
              <w:t>1,3</w:t>
            </w:r>
            <w:r w:rsidR="007F5751">
              <w:t>1</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5.4.</w:t>
            </w:r>
          </w:p>
        </w:tc>
        <w:tc>
          <w:tcPr>
            <w:tcW w:w="6239" w:type="dxa"/>
            <w:gridSpan w:val="3"/>
            <w:vAlign w:val="center"/>
          </w:tcPr>
          <w:p w:rsidR="00677520" w:rsidRPr="00BF73D5" w:rsidRDefault="00677520" w:rsidP="005208C2">
            <w:pPr>
              <w:widowControl w:val="0"/>
              <w:autoSpaceDE w:val="0"/>
              <w:autoSpaceDN w:val="0"/>
              <w:adjustRightInd w:val="0"/>
            </w:pPr>
            <w:r>
              <w:rPr>
                <w:b/>
                <w:i/>
                <w:color w:val="000000"/>
                <w:spacing w:val="3"/>
              </w:rPr>
              <w:t>Система водоснабжения и канализации</w:t>
            </w:r>
          </w:p>
        </w:tc>
        <w:tc>
          <w:tcPr>
            <w:tcW w:w="1418" w:type="dxa"/>
            <w:vAlign w:val="center"/>
          </w:tcPr>
          <w:p w:rsidR="00677520" w:rsidRPr="00BF73D5" w:rsidRDefault="00677520" w:rsidP="00222E6B">
            <w:pPr>
              <w:widowControl w:val="0"/>
              <w:autoSpaceDE w:val="0"/>
              <w:autoSpaceDN w:val="0"/>
              <w:adjustRightInd w:val="0"/>
              <w:jc w:val="center"/>
            </w:pPr>
          </w:p>
        </w:tc>
        <w:tc>
          <w:tcPr>
            <w:tcW w:w="1630" w:type="dxa"/>
            <w:vAlign w:val="center"/>
          </w:tcPr>
          <w:p w:rsidR="00677520" w:rsidRPr="00BF73D5" w:rsidRDefault="00677520" w:rsidP="00222E6B">
            <w:pPr>
              <w:widowControl w:val="0"/>
              <w:autoSpaceDE w:val="0"/>
              <w:autoSpaceDN w:val="0"/>
              <w:adjustRightInd w:val="0"/>
              <w:jc w:val="center"/>
            </w:pP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w:t>
            </w:r>
            <w:r w:rsidRPr="008D07CE">
              <w:rPr>
                <w:color w:val="000000"/>
                <w:spacing w:val="3"/>
              </w:rPr>
              <w:t>.</w:t>
            </w:r>
            <w:r>
              <w:rPr>
                <w:color w:val="000000"/>
                <w:spacing w:val="3"/>
              </w:rPr>
              <w:t>1.</w:t>
            </w:r>
          </w:p>
        </w:tc>
        <w:tc>
          <w:tcPr>
            <w:tcW w:w="4112" w:type="dxa"/>
          </w:tcPr>
          <w:p w:rsidR="00677520" w:rsidRDefault="00677520" w:rsidP="00181EAB">
            <w:pPr>
              <w:widowControl w:val="0"/>
              <w:autoSpaceDE w:val="0"/>
              <w:autoSpaceDN w:val="0"/>
              <w:adjustRightInd w:val="0"/>
              <w:rPr>
                <w:color w:val="000000"/>
                <w:spacing w:val="3"/>
              </w:rPr>
            </w:pPr>
            <w:r w:rsidRPr="008D07CE">
              <w:rPr>
                <w:color w:val="000000"/>
                <w:spacing w:val="3"/>
              </w:rPr>
              <w:t>Устранение засоров санитарных приборов</w:t>
            </w:r>
            <w:r>
              <w:rPr>
                <w:color w:val="000000"/>
                <w:spacing w:val="3"/>
              </w:rPr>
              <w:t>.</w:t>
            </w:r>
          </w:p>
          <w:p w:rsidR="00677520" w:rsidRPr="008D07CE" w:rsidRDefault="00677520" w:rsidP="00181EAB">
            <w:pPr>
              <w:widowControl w:val="0"/>
              <w:autoSpaceDE w:val="0"/>
              <w:autoSpaceDN w:val="0"/>
              <w:adjustRightInd w:val="0"/>
              <w:rPr>
                <w:color w:val="000000"/>
                <w:spacing w:val="3"/>
              </w:rPr>
            </w:pPr>
            <w:r w:rsidRPr="005706F7">
              <w:rPr>
                <w:color w:val="000000"/>
                <w:spacing w:val="3"/>
              </w:rPr>
              <w:t>Снятие крышки ревизии, устранение засора с помощью троса, прокачка санитарного прибора с помощью вантуза, установка крышки ревизии.</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BF73D5" w:rsidRDefault="007F5751" w:rsidP="00222E6B">
            <w:pPr>
              <w:widowControl w:val="0"/>
              <w:autoSpaceDE w:val="0"/>
              <w:autoSpaceDN w:val="0"/>
              <w:adjustRightInd w:val="0"/>
              <w:jc w:val="center"/>
            </w:pPr>
            <w:r>
              <w:t>20695,40</w:t>
            </w:r>
          </w:p>
        </w:tc>
        <w:tc>
          <w:tcPr>
            <w:tcW w:w="1630" w:type="dxa"/>
            <w:vAlign w:val="center"/>
          </w:tcPr>
          <w:p w:rsidR="00677520" w:rsidRPr="00BF73D5" w:rsidRDefault="00181EAB" w:rsidP="007F5751">
            <w:pPr>
              <w:widowControl w:val="0"/>
              <w:autoSpaceDE w:val="0"/>
              <w:autoSpaceDN w:val="0"/>
              <w:adjustRightInd w:val="0"/>
              <w:jc w:val="center"/>
            </w:pPr>
            <w:r>
              <w:t>0,</w:t>
            </w:r>
            <w:r w:rsidR="007F5751">
              <w:t>82</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w:t>
            </w:r>
            <w:r w:rsidRPr="008D07CE">
              <w:rPr>
                <w:color w:val="000000"/>
                <w:spacing w:val="3"/>
              </w:rPr>
              <w:t>.</w:t>
            </w:r>
            <w:r>
              <w:rPr>
                <w:color w:val="000000"/>
                <w:spacing w:val="3"/>
              </w:rPr>
              <w:t>2.</w:t>
            </w:r>
          </w:p>
        </w:tc>
        <w:tc>
          <w:tcPr>
            <w:tcW w:w="4112" w:type="dxa"/>
          </w:tcPr>
          <w:p w:rsidR="00677520" w:rsidRDefault="00677520" w:rsidP="00181EAB">
            <w:pPr>
              <w:widowControl w:val="0"/>
              <w:autoSpaceDE w:val="0"/>
              <w:autoSpaceDN w:val="0"/>
              <w:adjustRightInd w:val="0"/>
              <w:rPr>
                <w:color w:val="000000"/>
                <w:spacing w:val="3"/>
              </w:rPr>
            </w:pPr>
            <w:r w:rsidRPr="008D07CE">
              <w:rPr>
                <w:color w:val="000000"/>
                <w:spacing w:val="3"/>
              </w:rPr>
              <w:t>Регулировка смывных бачков</w:t>
            </w:r>
            <w:r>
              <w:rPr>
                <w:color w:val="000000"/>
                <w:spacing w:val="3"/>
              </w:rPr>
              <w:t>.</w:t>
            </w:r>
          </w:p>
          <w:p w:rsidR="00677520" w:rsidRPr="008D07CE" w:rsidRDefault="00677520" w:rsidP="00181EAB">
            <w:pPr>
              <w:widowControl w:val="0"/>
              <w:autoSpaceDE w:val="0"/>
              <w:autoSpaceDN w:val="0"/>
              <w:adjustRightInd w:val="0"/>
              <w:rPr>
                <w:color w:val="000000"/>
                <w:spacing w:val="3"/>
              </w:rPr>
            </w:pPr>
            <w:r w:rsidRPr="00526A04">
              <w:rPr>
                <w:color w:val="000000"/>
                <w:spacing w:val="3"/>
              </w:rPr>
              <w:t>Частичная разборка, прочистка и сборка смывного бачка, регулировка и проверка бачка с водой</w:t>
            </w:r>
            <w:r>
              <w:rPr>
                <w:color w:val="000000"/>
                <w:spacing w:val="3"/>
              </w:rPr>
              <w:t>.</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BF73D5" w:rsidRDefault="007F5751" w:rsidP="00222E6B">
            <w:pPr>
              <w:widowControl w:val="0"/>
              <w:autoSpaceDE w:val="0"/>
              <w:autoSpaceDN w:val="0"/>
              <w:adjustRightInd w:val="0"/>
              <w:jc w:val="center"/>
            </w:pPr>
            <w:r>
              <w:t>7210,70</w:t>
            </w:r>
          </w:p>
        </w:tc>
        <w:tc>
          <w:tcPr>
            <w:tcW w:w="1630" w:type="dxa"/>
            <w:vAlign w:val="center"/>
          </w:tcPr>
          <w:p w:rsidR="00677520" w:rsidRPr="00BF73D5" w:rsidRDefault="00181EAB" w:rsidP="007F5751">
            <w:pPr>
              <w:widowControl w:val="0"/>
              <w:autoSpaceDE w:val="0"/>
              <w:autoSpaceDN w:val="0"/>
              <w:adjustRightInd w:val="0"/>
              <w:jc w:val="center"/>
            </w:pPr>
            <w:r>
              <w:t>0,2</w:t>
            </w:r>
            <w:r w:rsidR="007F5751">
              <w:t>9</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w:t>
            </w:r>
            <w:r w:rsidRPr="008D07CE">
              <w:rPr>
                <w:color w:val="000000"/>
                <w:spacing w:val="3"/>
              </w:rPr>
              <w:t>.</w:t>
            </w:r>
            <w:r>
              <w:rPr>
                <w:color w:val="000000"/>
                <w:spacing w:val="3"/>
              </w:rPr>
              <w:t>3.</w:t>
            </w:r>
          </w:p>
        </w:tc>
        <w:tc>
          <w:tcPr>
            <w:tcW w:w="4112" w:type="dxa"/>
          </w:tcPr>
          <w:p w:rsidR="00677520" w:rsidRDefault="00677520" w:rsidP="00181EAB">
            <w:pPr>
              <w:widowControl w:val="0"/>
              <w:autoSpaceDE w:val="0"/>
              <w:autoSpaceDN w:val="0"/>
              <w:adjustRightInd w:val="0"/>
              <w:rPr>
                <w:color w:val="000000"/>
                <w:spacing w:val="3"/>
              </w:rPr>
            </w:pPr>
            <w:r w:rsidRPr="008D07CE">
              <w:rPr>
                <w:color w:val="000000"/>
                <w:spacing w:val="3"/>
              </w:rPr>
              <w:t>Прочистка и промывка сифонов санитарных приборов</w:t>
            </w:r>
            <w:r>
              <w:rPr>
                <w:color w:val="000000"/>
                <w:spacing w:val="3"/>
              </w:rPr>
              <w:t>.</w:t>
            </w:r>
          </w:p>
          <w:p w:rsidR="00677520" w:rsidRPr="008D07CE" w:rsidRDefault="00677520" w:rsidP="00181EAB">
            <w:pPr>
              <w:widowControl w:val="0"/>
              <w:autoSpaceDE w:val="0"/>
              <w:autoSpaceDN w:val="0"/>
              <w:adjustRightInd w:val="0"/>
              <w:rPr>
                <w:color w:val="000000"/>
                <w:spacing w:val="3"/>
              </w:rPr>
            </w:pPr>
            <w:r w:rsidRPr="00526A04">
              <w:rPr>
                <w:color w:val="000000"/>
                <w:spacing w:val="3"/>
              </w:rPr>
              <w:t xml:space="preserve">Снятие крышки сифона, прочистка сифона, установка </w:t>
            </w:r>
            <w:r>
              <w:rPr>
                <w:color w:val="000000"/>
                <w:spacing w:val="3"/>
              </w:rPr>
              <w:t>к</w:t>
            </w:r>
            <w:r w:rsidRPr="00526A04">
              <w:rPr>
                <w:color w:val="000000"/>
                <w:spacing w:val="3"/>
              </w:rPr>
              <w:t>рышки сифона, отвинчивание колпачка сифона, отсоединение сифона от санитарного прибора, прочистка и промывка сифона и трубопроводов, установка сифона.</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BF73D5" w:rsidRDefault="007F5751" w:rsidP="00222E6B">
            <w:pPr>
              <w:widowControl w:val="0"/>
              <w:autoSpaceDE w:val="0"/>
              <w:autoSpaceDN w:val="0"/>
              <w:adjustRightInd w:val="0"/>
              <w:jc w:val="center"/>
            </w:pPr>
            <w:r>
              <w:t>8567,20</w:t>
            </w:r>
          </w:p>
        </w:tc>
        <w:tc>
          <w:tcPr>
            <w:tcW w:w="1630" w:type="dxa"/>
            <w:vAlign w:val="center"/>
          </w:tcPr>
          <w:p w:rsidR="00677520" w:rsidRPr="00BF73D5" w:rsidRDefault="00181EAB" w:rsidP="007F5751">
            <w:pPr>
              <w:widowControl w:val="0"/>
              <w:autoSpaceDE w:val="0"/>
              <w:autoSpaceDN w:val="0"/>
              <w:adjustRightInd w:val="0"/>
              <w:jc w:val="center"/>
            </w:pPr>
            <w:r>
              <w:t>0,</w:t>
            </w:r>
            <w:r w:rsidR="007F5751">
              <w:t>34</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w:t>
            </w:r>
            <w:r w:rsidRPr="008D07CE">
              <w:rPr>
                <w:color w:val="000000"/>
                <w:spacing w:val="3"/>
              </w:rPr>
              <w:t>.</w:t>
            </w:r>
            <w:r>
              <w:rPr>
                <w:color w:val="000000"/>
                <w:spacing w:val="3"/>
              </w:rPr>
              <w:t>4.</w:t>
            </w:r>
          </w:p>
        </w:tc>
        <w:tc>
          <w:tcPr>
            <w:tcW w:w="4112" w:type="dxa"/>
          </w:tcPr>
          <w:p w:rsidR="00677520" w:rsidRDefault="00677520" w:rsidP="00181EAB">
            <w:pPr>
              <w:widowControl w:val="0"/>
              <w:autoSpaceDE w:val="0"/>
              <w:autoSpaceDN w:val="0"/>
              <w:adjustRightInd w:val="0"/>
              <w:rPr>
                <w:color w:val="000000"/>
                <w:spacing w:val="3"/>
              </w:rPr>
            </w:pPr>
            <w:r w:rsidRPr="008D07CE">
              <w:rPr>
                <w:color w:val="000000"/>
                <w:spacing w:val="3"/>
              </w:rPr>
              <w:t>Устранение течи из гибких подводок присоединения санитарных приборов</w:t>
            </w:r>
            <w:r>
              <w:rPr>
                <w:color w:val="000000"/>
                <w:spacing w:val="3"/>
              </w:rPr>
              <w:t>.</w:t>
            </w:r>
          </w:p>
          <w:p w:rsidR="00677520" w:rsidRPr="008D07CE" w:rsidRDefault="00677520" w:rsidP="00181EAB">
            <w:pPr>
              <w:widowControl w:val="0"/>
              <w:autoSpaceDE w:val="0"/>
              <w:autoSpaceDN w:val="0"/>
              <w:adjustRightInd w:val="0"/>
              <w:rPr>
                <w:color w:val="000000"/>
                <w:spacing w:val="3"/>
              </w:rPr>
            </w:pPr>
            <w:r w:rsidRPr="00526A04">
              <w:rPr>
                <w:color w:val="000000"/>
                <w:spacing w:val="3"/>
              </w:rPr>
              <w:t xml:space="preserve">Отвинчивание гаек присоединения,замена </w:t>
            </w:r>
            <w:r>
              <w:rPr>
                <w:color w:val="000000"/>
                <w:spacing w:val="3"/>
              </w:rPr>
              <w:t>п</w:t>
            </w:r>
            <w:r w:rsidRPr="00526A04">
              <w:rPr>
                <w:color w:val="000000"/>
                <w:spacing w:val="3"/>
              </w:rPr>
              <w:t>рокладок, завинчивание гаек.</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BF73D5" w:rsidRDefault="007F5751" w:rsidP="00222E6B">
            <w:pPr>
              <w:widowControl w:val="0"/>
              <w:autoSpaceDE w:val="0"/>
              <w:autoSpaceDN w:val="0"/>
              <w:adjustRightInd w:val="0"/>
              <w:jc w:val="center"/>
            </w:pPr>
            <w:r>
              <w:t>920,88</w:t>
            </w:r>
          </w:p>
        </w:tc>
        <w:tc>
          <w:tcPr>
            <w:tcW w:w="1630" w:type="dxa"/>
            <w:vAlign w:val="center"/>
          </w:tcPr>
          <w:p w:rsidR="00677520" w:rsidRPr="00BF73D5" w:rsidRDefault="00181EAB" w:rsidP="009A0ADC">
            <w:pPr>
              <w:widowControl w:val="0"/>
              <w:autoSpaceDE w:val="0"/>
              <w:autoSpaceDN w:val="0"/>
              <w:adjustRightInd w:val="0"/>
              <w:jc w:val="center"/>
            </w:pPr>
            <w:r>
              <w:t>0,0</w:t>
            </w:r>
            <w:r w:rsidR="009A0ADC">
              <w:t>4</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w:t>
            </w:r>
            <w:r w:rsidRPr="008D07CE">
              <w:rPr>
                <w:color w:val="000000"/>
                <w:spacing w:val="3"/>
              </w:rPr>
              <w:t>.</w:t>
            </w:r>
            <w:r>
              <w:rPr>
                <w:color w:val="000000"/>
                <w:spacing w:val="3"/>
              </w:rPr>
              <w:t>5.</w:t>
            </w:r>
          </w:p>
        </w:tc>
        <w:tc>
          <w:tcPr>
            <w:tcW w:w="4112" w:type="dxa"/>
          </w:tcPr>
          <w:p w:rsidR="00677520" w:rsidRDefault="00677520" w:rsidP="00181EAB">
            <w:pPr>
              <w:widowControl w:val="0"/>
              <w:autoSpaceDE w:val="0"/>
              <w:autoSpaceDN w:val="0"/>
              <w:adjustRightInd w:val="0"/>
              <w:rPr>
                <w:color w:val="000000"/>
                <w:spacing w:val="3"/>
              </w:rPr>
            </w:pPr>
            <w:r w:rsidRPr="008D07CE">
              <w:rPr>
                <w:color w:val="000000"/>
                <w:spacing w:val="3"/>
              </w:rPr>
              <w:t>Смен</w:t>
            </w:r>
            <w:r w:rsidR="00181EAB">
              <w:rPr>
                <w:color w:val="000000"/>
                <w:spacing w:val="3"/>
              </w:rPr>
              <w:t>а резиновых манжет унитаза</w:t>
            </w:r>
            <w:r>
              <w:rPr>
                <w:color w:val="000000"/>
                <w:spacing w:val="3"/>
              </w:rPr>
              <w:t>.</w:t>
            </w:r>
          </w:p>
          <w:p w:rsidR="00677520" w:rsidRPr="008D07CE" w:rsidRDefault="00677520" w:rsidP="00181EAB">
            <w:pPr>
              <w:widowControl w:val="0"/>
              <w:autoSpaceDE w:val="0"/>
              <w:autoSpaceDN w:val="0"/>
              <w:adjustRightInd w:val="0"/>
              <w:rPr>
                <w:color w:val="000000"/>
                <w:spacing w:val="3"/>
              </w:rPr>
            </w:pPr>
            <w:r w:rsidRPr="00BA612C">
              <w:rPr>
                <w:color w:val="000000"/>
                <w:spacing w:val="3"/>
              </w:rPr>
              <w:t>Отсоединение смывного бачка, снятие манжеты и установка новой, присоединение смывного бачка, открытие вентиля.</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BF73D5" w:rsidRDefault="00181EAB" w:rsidP="00222E6B">
            <w:pPr>
              <w:widowControl w:val="0"/>
              <w:autoSpaceDE w:val="0"/>
              <w:autoSpaceDN w:val="0"/>
              <w:adjustRightInd w:val="0"/>
              <w:jc w:val="center"/>
            </w:pPr>
            <w:r>
              <w:t>1</w:t>
            </w:r>
            <w:r w:rsidR="007F5751">
              <w:t>501,20</w:t>
            </w:r>
          </w:p>
        </w:tc>
        <w:tc>
          <w:tcPr>
            <w:tcW w:w="1630" w:type="dxa"/>
            <w:vAlign w:val="center"/>
          </w:tcPr>
          <w:p w:rsidR="00677520" w:rsidRPr="00BF73D5" w:rsidRDefault="00181EAB" w:rsidP="007F5751">
            <w:pPr>
              <w:widowControl w:val="0"/>
              <w:autoSpaceDE w:val="0"/>
              <w:autoSpaceDN w:val="0"/>
              <w:adjustRightInd w:val="0"/>
              <w:jc w:val="center"/>
            </w:pPr>
            <w:r>
              <w:t>0,0</w:t>
            </w:r>
            <w:r w:rsidR="007F5751">
              <w:t>6</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w:t>
            </w:r>
            <w:r w:rsidRPr="008D07CE">
              <w:rPr>
                <w:color w:val="000000"/>
                <w:spacing w:val="3"/>
              </w:rPr>
              <w:t>.</w:t>
            </w:r>
            <w:r>
              <w:rPr>
                <w:color w:val="000000"/>
                <w:spacing w:val="3"/>
              </w:rPr>
              <w:t>6.</w:t>
            </w:r>
          </w:p>
        </w:tc>
        <w:tc>
          <w:tcPr>
            <w:tcW w:w="4112" w:type="dxa"/>
          </w:tcPr>
          <w:p w:rsidR="00677520" w:rsidRPr="008D07CE" w:rsidRDefault="00677520" w:rsidP="00181EAB">
            <w:pPr>
              <w:widowControl w:val="0"/>
              <w:autoSpaceDE w:val="0"/>
              <w:autoSpaceDN w:val="0"/>
              <w:adjustRightInd w:val="0"/>
              <w:rPr>
                <w:color w:val="000000"/>
                <w:spacing w:val="3"/>
              </w:rPr>
            </w:pPr>
            <w:r w:rsidRPr="008D07CE">
              <w:rPr>
                <w:color w:val="000000"/>
                <w:spacing w:val="3"/>
              </w:rPr>
              <w:t xml:space="preserve">  Мелкий ремонт смесителя</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p>
        </w:tc>
        <w:tc>
          <w:tcPr>
            <w:tcW w:w="1418" w:type="dxa"/>
            <w:vAlign w:val="center"/>
          </w:tcPr>
          <w:p w:rsidR="00677520" w:rsidRPr="00BF73D5" w:rsidRDefault="00677520" w:rsidP="00222E6B">
            <w:pPr>
              <w:widowControl w:val="0"/>
              <w:autoSpaceDE w:val="0"/>
              <w:autoSpaceDN w:val="0"/>
              <w:adjustRightInd w:val="0"/>
              <w:jc w:val="center"/>
            </w:pPr>
          </w:p>
        </w:tc>
        <w:tc>
          <w:tcPr>
            <w:tcW w:w="1630" w:type="dxa"/>
            <w:vAlign w:val="center"/>
          </w:tcPr>
          <w:p w:rsidR="00677520" w:rsidRPr="00BF73D5" w:rsidRDefault="00677520" w:rsidP="00222E6B">
            <w:pPr>
              <w:widowControl w:val="0"/>
              <w:autoSpaceDE w:val="0"/>
              <w:autoSpaceDN w:val="0"/>
              <w:adjustRightInd w:val="0"/>
              <w:jc w:val="center"/>
            </w:pPr>
          </w:p>
        </w:tc>
      </w:tr>
      <w:tr w:rsidR="00181EAB" w:rsidRPr="00BF73D5" w:rsidTr="007F5751">
        <w:trPr>
          <w:gridAfter w:val="1"/>
          <w:wAfter w:w="123" w:type="dxa"/>
          <w:cantSplit/>
        </w:trPr>
        <w:tc>
          <w:tcPr>
            <w:tcW w:w="990" w:type="dxa"/>
            <w:vMerge w:val="restart"/>
          </w:tcPr>
          <w:p w:rsidR="00181EAB" w:rsidRPr="008D07CE" w:rsidRDefault="00181EAB"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4.6.</w:t>
            </w:r>
            <w:r w:rsidRPr="008D07CE">
              <w:rPr>
                <w:color w:val="000000"/>
                <w:spacing w:val="3"/>
              </w:rPr>
              <w:t>1.</w:t>
            </w:r>
          </w:p>
        </w:tc>
        <w:tc>
          <w:tcPr>
            <w:tcW w:w="4112" w:type="dxa"/>
          </w:tcPr>
          <w:p w:rsidR="00181EAB" w:rsidRDefault="00181EAB" w:rsidP="00181EAB">
            <w:pPr>
              <w:widowControl w:val="0"/>
              <w:autoSpaceDE w:val="0"/>
              <w:autoSpaceDN w:val="0"/>
              <w:adjustRightInd w:val="0"/>
              <w:rPr>
                <w:color w:val="000000"/>
                <w:spacing w:val="3"/>
              </w:rPr>
            </w:pPr>
            <w:r w:rsidRPr="008D07CE">
              <w:rPr>
                <w:color w:val="000000"/>
                <w:spacing w:val="3"/>
              </w:rPr>
              <w:t>Смена прокладок</w:t>
            </w:r>
            <w:r>
              <w:rPr>
                <w:color w:val="000000"/>
                <w:spacing w:val="3"/>
              </w:rPr>
              <w:t>.</w:t>
            </w:r>
          </w:p>
          <w:p w:rsidR="00181EAB" w:rsidRPr="008D07CE" w:rsidRDefault="00181EAB" w:rsidP="00181EAB">
            <w:pPr>
              <w:widowControl w:val="0"/>
              <w:autoSpaceDE w:val="0"/>
              <w:autoSpaceDN w:val="0"/>
              <w:adjustRightInd w:val="0"/>
              <w:rPr>
                <w:color w:val="000000"/>
                <w:spacing w:val="3"/>
              </w:rPr>
            </w:pPr>
            <w:r w:rsidRPr="00BA612C">
              <w:rPr>
                <w:color w:val="000000"/>
                <w:spacing w:val="3"/>
              </w:rPr>
              <w:t>Перекрытие вентиля, вывертывание вентильной головки, замена уплотнительной прокладки, установка вентильной головки на место, открытие вентиля</w:t>
            </w:r>
            <w:r>
              <w:rPr>
                <w:color w:val="000000"/>
                <w:spacing w:val="3"/>
              </w:rPr>
              <w:t>.</w:t>
            </w:r>
          </w:p>
        </w:tc>
        <w:tc>
          <w:tcPr>
            <w:tcW w:w="2127" w:type="dxa"/>
            <w:gridSpan w:val="2"/>
            <w:vMerge w:val="restart"/>
            <w:vAlign w:val="center"/>
          </w:tcPr>
          <w:p w:rsidR="00181EAB" w:rsidRPr="008D07CE" w:rsidRDefault="00181EAB" w:rsidP="00222E6B">
            <w:pPr>
              <w:widowControl w:val="0"/>
              <w:autoSpaceDE w:val="0"/>
              <w:autoSpaceDN w:val="0"/>
              <w:adjustRightInd w:val="0"/>
              <w:jc w:val="center"/>
              <w:rPr>
                <w:color w:val="000000"/>
                <w:spacing w:val="3"/>
              </w:rPr>
            </w:pPr>
            <w:r w:rsidRPr="008D07CE">
              <w:rPr>
                <w:color w:val="000000"/>
                <w:spacing w:val="3"/>
              </w:rPr>
              <w:t>по необходимости</w:t>
            </w:r>
          </w:p>
          <w:p w:rsidR="00181EAB" w:rsidRPr="008D07CE" w:rsidRDefault="00181EAB" w:rsidP="00222E6B">
            <w:pPr>
              <w:widowControl w:val="0"/>
              <w:autoSpaceDE w:val="0"/>
              <w:autoSpaceDN w:val="0"/>
              <w:adjustRightInd w:val="0"/>
              <w:jc w:val="center"/>
              <w:rPr>
                <w:color w:val="000000"/>
                <w:spacing w:val="3"/>
              </w:rPr>
            </w:pPr>
          </w:p>
        </w:tc>
        <w:tc>
          <w:tcPr>
            <w:tcW w:w="1418" w:type="dxa"/>
            <w:vMerge w:val="restart"/>
            <w:vAlign w:val="center"/>
          </w:tcPr>
          <w:p w:rsidR="00181EAB" w:rsidRPr="00BF73D5" w:rsidRDefault="009A0ADC" w:rsidP="00222E6B">
            <w:pPr>
              <w:widowControl w:val="0"/>
              <w:autoSpaceDE w:val="0"/>
              <w:autoSpaceDN w:val="0"/>
              <w:adjustRightInd w:val="0"/>
              <w:jc w:val="center"/>
            </w:pPr>
            <w:r>
              <w:t>3</w:t>
            </w:r>
            <w:r w:rsidR="007F5751">
              <w:t>817,20</w:t>
            </w:r>
          </w:p>
        </w:tc>
        <w:tc>
          <w:tcPr>
            <w:tcW w:w="1630" w:type="dxa"/>
            <w:vMerge w:val="restart"/>
            <w:vAlign w:val="center"/>
          </w:tcPr>
          <w:p w:rsidR="00181EAB" w:rsidRPr="00BF73D5" w:rsidRDefault="00181EAB" w:rsidP="007F5751">
            <w:pPr>
              <w:widowControl w:val="0"/>
              <w:autoSpaceDE w:val="0"/>
              <w:autoSpaceDN w:val="0"/>
              <w:adjustRightInd w:val="0"/>
              <w:jc w:val="center"/>
            </w:pPr>
            <w:r>
              <w:t>0,1</w:t>
            </w:r>
            <w:r w:rsidR="007F5751">
              <w:t>5</w:t>
            </w:r>
          </w:p>
        </w:tc>
      </w:tr>
      <w:tr w:rsidR="00181EAB" w:rsidRPr="00BF73D5" w:rsidTr="007F5751">
        <w:trPr>
          <w:gridAfter w:val="1"/>
          <w:wAfter w:w="123" w:type="dxa"/>
          <w:cantSplit/>
        </w:trPr>
        <w:tc>
          <w:tcPr>
            <w:tcW w:w="990" w:type="dxa"/>
            <w:vMerge/>
          </w:tcPr>
          <w:p w:rsidR="00181EAB" w:rsidRPr="00BF73D5" w:rsidRDefault="00181EAB" w:rsidP="00677520">
            <w:pPr>
              <w:widowControl w:val="0"/>
              <w:autoSpaceDE w:val="0"/>
              <w:autoSpaceDN w:val="0"/>
              <w:adjustRightInd w:val="0"/>
              <w:jc w:val="center"/>
              <w:rPr>
                <w:color w:val="000000"/>
                <w:spacing w:val="3"/>
              </w:rPr>
            </w:pPr>
          </w:p>
        </w:tc>
        <w:tc>
          <w:tcPr>
            <w:tcW w:w="4112" w:type="dxa"/>
          </w:tcPr>
          <w:p w:rsidR="00181EAB" w:rsidRPr="00BF73D5" w:rsidRDefault="00181EAB" w:rsidP="00181EAB">
            <w:pPr>
              <w:widowControl w:val="0"/>
              <w:autoSpaceDE w:val="0"/>
              <w:autoSpaceDN w:val="0"/>
              <w:adjustRightInd w:val="0"/>
              <w:rPr>
                <w:color w:val="000000"/>
                <w:spacing w:val="3"/>
              </w:rPr>
            </w:pPr>
            <w:r w:rsidRPr="008D07CE">
              <w:rPr>
                <w:color w:val="000000"/>
                <w:spacing w:val="3"/>
              </w:rPr>
              <w:t>с душем</w:t>
            </w:r>
          </w:p>
        </w:tc>
        <w:tc>
          <w:tcPr>
            <w:tcW w:w="2127" w:type="dxa"/>
            <w:gridSpan w:val="2"/>
            <w:vMerge/>
            <w:vAlign w:val="center"/>
          </w:tcPr>
          <w:p w:rsidR="00181EAB" w:rsidRPr="00BF73D5" w:rsidRDefault="00181EAB" w:rsidP="00222E6B">
            <w:pPr>
              <w:widowControl w:val="0"/>
              <w:autoSpaceDE w:val="0"/>
              <w:autoSpaceDN w:val="0"/>
              <w:adjustRightInd w:val="0"/>
              <w:jc w:val="center"/>
              <w:rPr>
                <w:color w:val="000000"/>
                <w:spacing w:val="3"/>
              </w:rPr>
            </w:pPr>
          </w:p>
        </w:tc>
        <w:tc>
          <w:tcPr>
            <w:tcW w:w="1418" w:type="dxa"/>
            <w:vMerge/>
            <w:vAlign w:val="center"/>
          </w:tcPr>
          <w:p w:rsidR="00181EAB" w:rsidRPr="00BF73D5" w:rsidRDefault="00181EAB" w:rsidP="00222E6B">
            <w:pPr>
              <w:widowControl w:val="0"/>
              <w:autoSpaceDE w:val="0"/>
              <w:autoSpaceDN w:val="0"/>
              <w:adjustRightInd w:val="0"/>
              <w:jc w:val="center"/>
              <w:rPr>
                <w:color w:val="000000"/>
                <w:spacing w:val="3"/>
              </w:rPr>
            </w:pPr>
          </w:p>
        </w:tc>
        <w:tc>
          <w:tcPr>
            <w:tcW w:w="1630" w:type="dxa"/>
            <w:vMerge/>
            <w:vAlign w:val="center"/>
          </w:tcPr>
          <w:p w:rsidR="00181EAB" w:rsidRPr="00BF73D5" w:rsidRDefault="00181EAB" w:rsidP="00222E6B">
            <w:pPr>
              <w:widowControl w:val="0"/>
              <w:autoSpaceDE w:val="0"/>
              <w:autoSpaceDN w:val="0"/>
              <w:adjustRightInd w:val="0"/>
              <w:jc w:val="center"/>
              <w:rPr>
                <w:color w:val="000000"/>
                <w:spacing w:val="3"/>
              </w:rPr>
            </w:pPr>
          </w:p>
        </w:tc>
      </w:tr>
      <w:tr w:rsidR="00181EAB" w:rsidRPr="00BF73D5" w:rsidTr="007F5751">
        <w:trPr>
          <w:gridAfter w:val="1"/>
          <w:wAfter w:w="123" w:type="dxa"/>
          <w:cantSplit/>
        </w:trPr>
        <w:tc>
          <w:tcPr>
            <w:tcW w:w="990" w:type="dxa"/>
            <w:vMerge/>
          </w:tcPr>
          <w:p w:rsidR="00181EAB" w:rsidRPr="00BF73D5" w:rsidRDefault="00181EAB" w:rsidP="00677520">
            <w:pPr>
              <w:widowControl w:val="0"/>
              <w:autoSpaceDE w:val="0"/>
              <w:autoSpaceDN w:val="0"/>
              <w:adjustRightInd w:val="0"/>
              <w:jc w:val="center"/>
              <w:rPr>
                <w:color w:val="000000"/>
                <w:spacing w:val="3"/>
              </w:rPr>
            </w:pPr>
          </w:p>
        </w:tc>
        <w:tc>
          <w:tcPr>
            <w:tcW w:w="4112" w:type="dxa"/>
          </w:tcPr>
          <w:p w:rsidR="00181EAB" w:rsidRPr="00BF73D5" w:rsidRDefault="00181EAB" w:rsidP="00181EAB">
            <w:pPr>
              <w:widowControl w:val="0"/>
              <w:autoSpaceDE w:val="0"/>
              <w:autoSpaceDN w:val="0"/>
              <w:adjustRightInd w:val="0"/>
              <w:rPr>
                <w:color w:val="000000"/>
                <w:spacing w:val="3"/>
              </w:rPr>
            </w:pPr>
            <w:r w:rsidRPr="008D07CE">
              <w:rPr>
                <w:color w:val="000000"/>
                <w:spacing w:val="3"/>
              </w:rPr>
              <w:t>без душа</w:t>
            </w:r>
          </w:p>
        </w:tc>
        <w:tc>
          <w:tcPr>
            <w:tcW w:w="2127" w:type="dxa"/>
            <w:gridSpan w:val="2"/>
            <w:vMerge/>
            <w:vAlign w:val="center"/>
          </w:tcPr>
          <w:p w:rsidR="00181EAB" w:rsidRPr="00BF73D5" w:rsidRDefault="00181EAB" w:rsidP="00222E6B">
            <w:pPr>
              <w:widowControl w:val="0"/>
              <w:autoSpaceDE w:val="0"/>
              <w:autoSpaceDN w:val="0"/>
              <w:adjustRightInd w:val="0"/>
              <w:jc w:val="center"/>
              <w:rPr>
                <w:color w:val="000000"/>
                <w:spacing w:val="3"/>
              </w:rPr>
            </w:pPr>
          </w:p>
        </w:tc>
        <w:tc>
          <w:tcPr>
            <w:tcW w:w="1418" w:type="dxa"/>
            <w:vMerge/>
            <w:vAlign w:val="center"/>
          </w:tcPr>
          <w:p w:rsidR="00181EAB" w:rsidRPr="00BF73D5" w:rsidRDefault="00181EAB" w:rsidP="00222E6B">
            <w:pPr>
              <w:widowControl w:val="0"/>
              <w:autoSpaceDE w:val="0"/>
              <w:autoSpaceDN w:val="0"/>
              <w:adjustRightInd w:val="0"/>
              <w:jc w:val="center"/>
              <w:rPr>
                <w:color w:val="000000"/>
                <w:spacing w:val="3"/>
              </w:rPr>
            </w:pPr>
          </w:p>
        </w:tc>
        <w:tc>
          <w:tcPr>
            <w:tcW w:w="1630" w:type="dxa"/>
            <w:vMerge/>
            <w:vAlign w:val="center"/>
          </w:tcPr>
          <w:p w:rsidR="00181EAB" w:rsidRPr="00BF73D5" w:rsidRDefault="00181EAB" w:rsidP="00222E6B">
            <w:pPr>
              <w:widowControl w:val="0"/>
              <w:autoSpaceDE w:val="0"/>
              <w:autoSpaceDN w:val="0"/>
              <w:adjustRightInd w:val="0"/>
              <w:jc w:val="center"/>
              <w:rPr>
                <w:color w:val="000000"/>
                <w:spacing w:val="3"/>
              </w:rPr>
            </w:pPr>
          </w:p>
        </w:tc>
      </w:tr>
      <w:tr w:rsidR="00181EAB" w:rsidRPr="00BF73D5" w:rsidTr="007F5751">
        <w:trPr>
          <w:gridAfter w:val="1"/>
          <w:wAfter w:w="123" w:type="dxa"/>
          <w:cantSplit/>
        </w:trPr>
        <w:tc>
          <w:tcPr>
            <w:tcW w:w="990" w:type="dxa"/>
            <w:vMerge w:val="restart"/>
          </w:tcPr>
          <w:p w:rsidR="00181EAB" w:rsidRPr="008D07CE" w:rsidRDefault="00181EAB" w:rsidP="00677520">
            <w:pPr>
              <w:widowControl w:val="0"/>
              <w:autoSpaceDE w:val="0"/>
              <w:autoSpaceDN w:val="0"/>
              <w:adjustRightInd w:val="0"/>
              <w:jc w:val="center"/>
              <w:rPr>
                <w:color w:val="000000"/>
                <w:spacing w:val="3"/>
              </w:rPr>
            </w:pPr>
            <w:r>
              <w:rPr>
                <w:color w:val="000000"/>
                <w:spacing w:val="3"/>
              </w:rPr>
              <w:lastRenderedPageBreak/>
              <w:t>5</w:t>
            </w:r>
            <w:r w:rsidRPr="008D07CE">
              <w:rPr>
                <w:color w:val="000000"/>
                <w:spacing w:val="3"/>
              </w:rPr>
              <w:t>.</w:t>
            </w:r>
            <w:r>
              <w:rPr>
                <w:color w:val="000000"/>
                <w:spacing w:val="3"/>
              </w:rPr>
              <w:t>4.6</w:t>
            </w:r>
            <w:r w:rsidRPr="008D07CE">
              <w:rPr>
                <w:color w:val="000000"/>
                <w:spacing w:val="3"/>
              </w:rPr>
              <w:t>.2.</w:t>
            </w:r>
          </w:p>
        </w:tc>
        <w:tc>
          <w:tcPr>
            <w:tcW w:w="4112" w:type="dxa"/>
          </w:tcPr>
          <w:p w:rsidR="00181EAB" w:rsidRDefault="00181EAB" w:rsidP="00181EAB">
            <w:pPr>
              <w:widowControl w:val="0"/>
              <w:autoSpaceDE w:val="0"/>
              <w:autoSpaceDN w:val="0"/>
              <w:adjustRightInd w:val="0"/>
              <w:rPr>
                <w:color w:val="000000"/>
                <w:spacing w:val="3"/>
              </w:rPr>
            </w:pPr>
            <w:r w:rsidRPr="008D07CE">
              <w:rPr>
                <w:color w:val="000000"/>
                <w:spacing w:val="3"/>
              </w:rPr>
              <w:t>Набивка сальников</w:t>
            </w:r>
            <w:r>
              <w:rPr>
                <w:color w:val="000000"/>
                <w:spacing w:val="3"/>
              </w:rPr>
              <w:t>.</w:t>
            </w:r>
          </w:p>
          <w:p w:rsidR="00181EAB" w:rsidRPr="008D07CE" w:rsidRDefault="00181EAB" w:rsidP="00181EAB">
            <w:pPr>
              <w:widowControl w:val="0"/>
              <w:autoSpaceDE w:val="0"/>
              <w:autoSpaceDN w:val="0"/>
              <w:adjustRightInd w:val="0"/>
              <w:rPr>
                <w:color w:val="000000"/>
                <w:spacing w:val="3"/>
              </w:rPr>
            </w:pPr>
            <w:r w:rsidRPr="00BA612C">
              <w:rPr>
                <w:color w:val="000000"/>
                <w:spacing w:val="3"/>
              </w:rPr>
              <w:t>Перекрытие вентиля, вывертывание вентильной головки, набивка сальника, установка вентильной головки на место</w:t>
            </w:r>
            <w:r>
              <w:rPr>
                <w:color w:val="000000"/>
                <w:spacing w:val="3"/>
              </w:rPr>
              <w:t>.</w:t>
            </w:r>
          </w:p>
        </w:tc>
        <w:tc>
          <w:tcPr>
            <w:tcW w:w="2127" w:type="dxa"/>
            <w:gridSpan w:val="2"/>
            <w:vMerge w:val="restart"/>
            <w:vAlign w:val="center"/>
          </w:tcPr>
          <w:p w:rsidR="00181EAB" w:rsidRPr="008D07CE" w:rsidRDefault="00181EAB"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Merge w:val="restart"/>
            <w:vAlign w:val="center"/>
          </w:tcPr>
          <w:p w:rsidR="00181EAB" w:rsidRPr="00BF73D5" w:rsidRDefault="00181EAB" w:rsidP="00222E6B">
            <w:pPr>
              <w:widowControl w:val="0"/>
              <w:autoSpaceDE w:val="0"/>
              <w:autoSpaceDN w:val="0"/>
              <w:adjustRightInd w:val="0"/>
              <w:jc w:val="center"/>
            </w:pPr>
            <w:r>
              <w:t>2</w:t>
            </w:r>
            <w:r w:rsidR="005208C2">
              <w:t>618,92</w:t>
            </w:r>
          </w:p>
        </w:tc>
        <w:tc>
          <w:tcPr>
            <w:tcW w:w="1630" w:type="dxa"/>
            <w:vMerge w:val="restart"/>
            <w:vAlign w:val="center"/>
          </w:tcPr>
          <w:p w:rsidR="00181EAB" w:rsidRPr="00BF73D5" w:rsidRDefault="00181EAB" w:rsidP="009A0ADC">
            <w:pPr>
              <w:widowControl w:val="0"/>
              <w:autoSpaceDE w:val="0"/>
              <w:autoSpaceDN w:val="0"/>
              <w:adjustRightInd w:val="0"/>
              <w:jc w:val="center"/>
            </w:pPr>
            <w:r>
              <w:t>0,</w:t>
            </w:r>
            <w:r w:rsidR="005208C2">
              <w:t>10</w:t>
            </w:r>
          </w:p>
        </w:tc>
      </w:tr>
      <w:tr w:rsidR="00181EAB" w:rsidRPr="00BF73D5" w:rsidTr="007F5751">
        <w:trPr>
          <w:gridAfter w:val="1"/>
          <w:wAfter w:w="123" w:type="dxa"/>
          <w:cantSplit/>
        </w:trPr>
        <w:tc>
          <w:tcPr>
            <w:tcW w:w="990" w:type="dxa"/>
            <w:vMerge/>
          </w:tcPr>
          <w:p w:rsidR="00181EAB" w:rsidRPr="008D07CE" w:rsidRDefault="00181EAB" w:rsidP="00677520">
            <w:pPr>
              <w:widowControl w:val="0"/>
              <w:autoSpaceDE w:val="0"/>
              <w:autoSpaceDN w:val="0"/>
              <w:adjustRightInd w:val="0"/>
              <w:jc w:val="center"/>
              <w:rPr>
                <w:color w:val="000000"/>
                <w:spacing w:val="3"/>
              </w:rPr>
            </w:pPr>
          </w:p>
        </w:tc>
        <w:tc>
          <w:tcPr>
            <w:tcW w:w="4112" w:type="dxa"/>
          </w:tcPr>
          <w:p w:rsidR="00181EAB" w:rsidRPr="008D07CE" w:rsidRDefault="00181EAB" w:rsidP="00181EAB">
            <w:pPr>
              <w:widowControl w:val="0"/>
              <w:autoSpaceDE w:val="0"/>
              <w:autoSpaceDN w:val="0"/>
              <w:adjustRightInd w:val="0"/>
              <w:rPr>
                <w:color w:val="000000"/>
                <w:spacing w:val="3"/>
              </w:rPr>
            </w:pPr>
            <w:r w:rsidRPr="008D07CE">
              <w:rPr>
                <w:color w:val="000000"/>
                <w:spacing w:val="3"/>
              </w:rPr>
              <w:t>с душем</w:t>
            </w:r>
          </w:p>
        </w:tc>
        <w:tc>
          <w:tcPr>
            <w:tcW w:w="2127" w:type="dxa"/>
            <w:gridSpan w:val="2"/>
            <w:vMerge/>
            <w:vAlign w:val="center"/>
          </w:tcPr>
          <w:p w:rsidR="00181EAB" w:rsidRPr="008D07CE" w:rsidRDefault="00181EAB" w:rsidP="00222E6B">
            <w:pPr>
              <w:widowControl w:val="0"/>
              <w:autoSpaceDE w:val="0"/>
              <w:autoSpaceDN w:val="0"/>
              <w:adjustRightInd w:val="0"/>
              <w:jc w:val="center"/>
              <w:rPr>
                <w:color w:val="000000"/>
                <w:spacing w:val="3"/>
              </w:rPr>
            </w:pPr>
          </w:p>
        </w:tc>
        <w:tc>
          <w:tcPr>
            <w:tcW w:w="1418" w:type="dxa"/>
            <w:vMerge/>
            <w:vAlign w:val="center"/>
          </w:tcPr>
          <w:p w:rsidR="00181EAB" w:rsidRPr="00BF73D5" w:rsidRDefault="00181EAB" w:rsidP="00222E6B">
            <w:pPr>
              <w:widowControl w:val="0"/>
              <w:autoSpaceDE w:val="0"/>
              <w:autoSpaceDN w:val="0"/>
              <w:adjustRightInd w:val="0"/>
              <w:jc w:val="center"/>
            </w:pPr>
          </w:p>
        </w:tc>
        <w:tc>
          <w:tcPr>
            <w:tcW w:w="1630" w:type="dxa"/>
            <w:vMerge/>
            <w:vAlign w:val="center"/>
          </w:tcPr>
          <w:p w:rsidR="00181EAB" w:rsidRPr="00BF73D5" w:rsidRDefault="00181EAB" w:rsidP="00222E6B">
            <w:pPr>
              <w:widowControl w:val="0"/>
              <w:autoSpaceDE w:val="0"/>
              <w:autoSpaceDN w:val="0"/>
              <w:adjustRightInd w:val="0"/>
              <w:jc w:val="center"/>
            </w:pPr>
          </w:p>
        </w:tc>
      </w:tr>
      <w:tr w:rsidR="00181EAB" w:rsidRPr="00BF73D5" w:rsidTr="007F5751">
        <w:trPr>
          <w:gridAfter w:val="1"/>
          <w:wAfter w:w="123" w:type="dxa"/>
          <w:cantSplit/>
        </w:trPr>
        <w:tc>
          <w:tcPr>
            <w:tcW w:w="990" w:type="dxa"/>
            <w:vMerge/>
          </w:tcPr>
          <w:p w:rsidR="00181EAB" w:rsidRPr="008D07CE" w:rsidRDefault="00181EAB" w:rsidP="00677520">
            <w:pPr>
              <w:widowControl w:val="0"/>
              <w:autoSpaceDE w:val="0"/>
              <w:autoSpaceDN w:val="0"/>
              <w:adjustRightInd w:val="0"/>
              <w:jc w:val="center"/>
              <w:rPr>
                <w:color w:val="000000"/>
                <w:spacing w:val="3"/>
              </w:rPr>
            </w:pPr>
          </w:p>
        </w:tc>
        <w:tc>
          <w:tcPr>
            <w:tcW w:w="4112" w:type="dxa"/>
          </w:tcPr>
          <w:p w:rsidR="00181EAB" w:rsidRPr="008D07CE" w:rsidRDefault="00181EAB" w:rsidP="00181EAB">
            <w:pPr>
              <w:widowControl w:val="0"/>
              <w:autoSpaceDE w:val="0"/>
              <w:autoSpaceDN w:val="0"/>
              <w:adjustRightInd w:val="0"/>
              <w:rPr>
                <w:color w:val="000000"/>
                <w:spacing w:val="3"/>
              </w:rPr>
            </w:pPr>
            <w:r w:rsidRPr="008D07CE">
              <w:rPr>
                <w:color w:val="000000"/>
                <w:spacing w:val="3"/>
              </w:rPr>
              <w:t>без душа</w:t>
            </w:r>
          </w:p>
        </w:tc>
        <w:tc>
          <w:tcPr>
            <w:tcW w:w="2127" w:type="dxa"/>
            <w:gridSpan w:val="2"/>
            <w:vMerge/>
            <w:vAlign w:val="center"/>
          </w:tcPr>
          <w:p w:rsidR="00181EAB" w:rsidRPr="008D07CE" w:rsidRDefault="00181EAB" w:rsidP="00222E6B">
            <w:pPr>
              <w:widowControl w:val="0"/>
              <w:autoSpaceDE w:val="0"/>
              <w:autoSpaceDN w:val="0"/>
              <w:adjustRightInd w:val="0"/>
              <w:jc w:val="center"/>
              <w:rPr>
                <w:color w:val="000000"/>
                <w:spacing w:val="3"/>
              </w:rPr>
            </w:pPr>
          </w:p>
        </w:tc>
        <w:tc>
          <w:tcPr>
            <w:tcW w:w="1418" w:type="dxa"/>
            <w:vMerge/>
            <w:vAlign w:val="center"/>
          </w:tcPr>
          <w:p w:rsidR="00181EAB" w:rsidRPr="00BF73D5" w:rsidRDefault="00181EAB" w:rsidP="00222E6B">
            <w:pPr>
              <w:widowControl w:val="0"/>
              <w:autoSpaceDE w:val="0"/>
              <w:autoSpaceDN w:val="0"/>
              <w:adjustRightInd w:val="0"/>
              <w:jc w:val="center"/>
            </w:pPr>
          </w:p>
        </w:tc>
        <w:tc>
          <w:tcPr>
            <w:tcW w:w="1630" w:type="dxa"/>
            <w:vMerge/>
            <w:vAlign w:val="center"/>
          </w:tcPr>
          <w:p w:rsidR="00181EAB" w:rsidRPr="00BF73D5" w:rsidRDefault="00181EAB" w:rsidP="00222E6B">
            <w:pPr>
              <w:widowControl w:val="0"/>
              <w:autoSpaceDE w:val="0"/>
              <w:autoSpaceDN w:val="0"/>
              <w:adjustRightInd w:val="0"/>
              <w:jc w:val="center"/>
            </w:pP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4.7.</w:t>
            </w:r>
          </w:p>
        </w:tc>
        <w:tc>
          <w:tcPr>
            <w:tcW w:w="4112" w:type="dxa"/>
          </w:tcPr>
          <w:p w:rsidR="00677520" w:rsidRPr="008D07CE" w:rsidRDefault="00677520" w:rsidP="00181EAB">
            <w:pPr>
              <w:widowControl w:val="0"/>
              <w:autoSpaceDE w:val="0"/>
              <w:autoSpaceDN w:val="0"/>
              <w:adjustRightInd w:val="0"/>
              <w:rPr>
                <w:color w:val="000000"/>
                <w:spacing w:val="3"/>
              </w:rPr>
            </w:pPr>
            <w:r w:rsidRPr="008D07CE">
              <w:rPr>
                <w:color w:val="000000"/>
                <w:spacing w:val="3"/>
              </w:rPr>
              <w:t>Уплотнение сгонов с применением льняной пряди (без разборки сгонов)</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BF73D5" w:rsidRDefault="005208C2" w:rsidP="00222E6B">
            <w:pPr>
              <w:widowControl w:val="0"/>
              <w:autoSpaceDE w:val="0"/>
              <w:autoSpaceDN w:val="0"/>
              <w:adjustRightInd w:val="0"/>
              <w:jc w:val="center"/>
            </w:pPr>
            <w:r>
              <w:t>734,40</w:t>
            </w:r>
          </w:p>
        </w:tc>
        <w:tc>
          <w:tcPr>
            <w:tcW w:w="1630" w:type="dxa"/>
            <w:vAlign w:val="center"/>
          </w:tcPr>
          <w:p w:rsidR="00677520" w:rsidRPr="00BF73D5" w:rsidRDefault="00181EAB" w:rsidP="009A0ADC">
            <w:pPr>
              <w:widowControl w:val="0"/>
              <w:autoSpaceDE w:val="0"/>
              <w:autoSpaceDN w:val="0"/>
              <w:adjustRightInd w:val="0"/>
              <w:jc w:val="center"/>
            </w:pPr>
            <w:r>
              <w:t>0,0</w:t>
            </w:r>
            <w:r w:rsidR="009A0ADC">
              <w:t>3</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4.8</w:t>
            </w:r>
            <w:r w:rsidRPr="008D07CE">
              <w:rPr>
                <w:color w:val="000000"/>
                <w:spacing w:val="3"/>
              </w:rPr>
              <w:t>.</w:t>
            </w:r>
          </w:p>
        </w:tc>
        <w:tc>
          <w:tcPr>
            <w:tcW w:w="4112" w:type="dxa"/>
          </w:tcPr>
          <w:p w:rsidR="00677520" w:rsidRDefault="00677520" w:rsidP="00181EAB">
            <w:pPr>
              <w:widowControl w:val="0"/>
              <w:autoSpaceDE w:val="0"/>
              <w:autoSpaceDN w:val="0"/>
              <w:adjustRightInd w:val="0"/>
              <w:rPr>
                <w:color w:val="000000"/>
                <w:spacing w:val="3"/>
              </w:rPr>
            </w:pPr>
            <w:r w:rsidRPr="008D07CE">
              <w:rPr>
                <w:color w:val="000000"/>
                <w:spacing w:val="3"/>
              </w:rPr>
              <w:t>Смена прокладок шарового крана смывных бачков</w:t>
            </w:r>
            <w:r>
              <w:rPr>
                <w:color w:val="000000"/>
                <w:spacing w:val="3"/>
              </w:rPr>
              <w:t>.</w:t>
            </w:r>
          </w:p>
          <w:p w:rsidR="00677520" w:rsidRPr="008D07CE" w:rsidRDefault="00677520" w:rsidP="00181EAB">
            <w:pPr>
              <w:widowControl w:val="0"/>
              <w:autoSpaceDE w:val="0"/>
              <w:autoSpaceDN w:val="0"/>
              <w:adjustRightInd w:val="0"/>
              <w:rPr>
                <w:color w:val="000000"/>
                <w:spacing w:val="3"/>
              </w:rPr>
            </w:pPr>
            <w:r w:rsidRPr="00BA612C">
              <w:rPr>
                <w:color w:val="000000"/>
                <w:spacing w:val="3"/>
              </w:rPr>
              <w:t>Перекрытие вентиля, вывертывание шарового крана, замена уплотнительной прокладки, установка шарового крана на место, открытие вентиля, проверка работы шарового крана.</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BF73D5" w:rsidRDefault="005208C2" w:rsidP="00222E6B">
            <w:pPr>
              <w:widowControl w:val="0"/>
              <w:autoSpaceDE w:val="0"/>
              <w:autoSpaceDN w:val="0"/>
              <w:adjustRightInd w:val="0"/>
              <w:jc w:val="center"/>
            </w:pPr>
            <w:r>
              <w:t>528,96</w:t>
            </w:r>
          </w:p>
        </w:tc>
        <w:tc>
          <w:tcPr>
            <w:tcW w:w="1630" w:type="dxa"/>
            <w:vAlign w:val="center"/>
          </w:tcPr>
          <w:p w:rsidR="00677520" w:rsidRPr="00BF73D5" w:rsidRDefault="00181EAB" w:rsidP="00222E6B">
            <w:pPr>
              <w:widowControl w:val="0"/>
              <w:autoSpaceDE w:val="0"/>
              <w:autoSpaceDN w:val="0"/>
              <w:adjustRightInd w:val="0"/>
              <w:jc w:val="center"/>
            </w:pPr>
            <w:r>
              <w:t>0,02</w:t>
            </w:r>
          </w:p>
        </w:tc>
      </w:tr>
      <w:tr w:rsidR="00E8528D" w:rsidRPr="00BF73D5" w:rsidTr="007F5751">
        <w:trPr>
          <w:gridAfter w:val="1"/>
          <w:wAfter w:w="123" w:type="dxa"/>
          <w:cantSplit/>
        </w:trPr>
        <w:tc>
          <w:tcPr>
            <w:tcW w:w="990" w:type="dxa"/>
            <w:vMerge w:val="restart"/>
          </w:tcPr>
          <w:p w:rsidR="00E8528D" w:rsidRPr="008D07CE" w:rsidRDefault="00E8528D"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4.9</w:t>
            </w:r>
            <w:r w:rsidRPr="008D07CE">
              <w:rPr>
                <w:color w:val="000000"/>
                <w:spacing w:val="3"/>
              </w:rPr>
              <w:t>.</w:t>
            </w:r>
          </w:p>
        </w:tc>
        <w:tc>
          <w:tcPr>
            <w:tcW w:w="4112" w:type="dxa"/>
          </w:tcPr>
          <w:p w:rsidR="00E8528D" w:rsidRPr="008D07CE" w:rsidRDefault="00E8528D" w:rsidP="00181EAB">
            <w:pPr>
              <w:widowControl w:val="0"/>
              <w:autoSpaceDE w:val="0"/>
              <w:autoSpaceDN w:val="0"/>
              <w:adjustRightInd w:val="0"/>
              <w:rPr>
                <w:color w:val="000000"/>
                <w:spacing w:val="3"/>
              </w:rPr>
            </w:pPr>
            <w:r w:rsidRPr="008D07CE">
              <w:rPr>
                <w:color w:val="000000"/>
                <w:spacing w:val="3"/>
              </w:rPr>
              <w:t>Проведение технических осмотров и устранение незначительных неисправностей в системах водоснабжения</w:t>
            </w:r>
            <w:r>
              <w:rPr>
                <w:color w:val="000000"/>
                <w:spacing w:val="3"/>
              </w:rPr>
              <w:t xml:space="preserve"> и</w:t>
            </w:r>
            <w:r w:rsidRPr="008D07CE">
              <w:rPr>
                <w:color w:val="000000"/>
                <w:spacing w:val="3"/>
              </w:rPr>
              <w:t xml:space="preserve"> канализации</w:t>
            </w:r>
          </w:p>
        </w:tc>
        <w:tc>
          <w:tcPr>
            <w:tcW w:w="2127" w:type="dxa"/>
            <w:gridSpan w:val="2"/>
            <w:vAlign w:val="center"/>
          </w:tcPr>
          <w:p w:rsidR="00E8528D" w:rsidRPr="008D07CE" w:rsidRDefault="00E8528D" w:rsidP="00222E6B">
            <w:pPr>
              <w:widowControl w:val="0"/>
              <w:autoSpaceDE w:val="0"/>
              <w:autoSpaceDN w:val="0"/>
              <w:adjustRightInd w:val="0"/>
              <w:jc w:val="center"/>
              <w:rPr>
                <w:color w:val="000000"/>
                <w:spacing w:val="3"/>
              </w:rPr>
            </w:pPr>
          </w:p>
        </w:tc>
        <w:tc>
          <w:tcPr>
            <w:tcW w:w="1418" w:type="dxa"/>
            <w:vMerge w:val="restart"/>
            <w:vAlign w:val="center"/>
          </w:tcPr>
          <w:p w:rsidR="00E8528D" w:rsidRPr="00BF73D5" w:rsidRDefault="005208C2" w:rsidP="00222E6B">
            <w:pPr>
              <w:widowControl w:val="0"/>
              <w:autoSpaceDE w:val="0"/>
              <w:autoSpaceDN w:val="0"/>
              <w:adjustRightInd w:val="0"/>
              <w:jc w:val="center"/>
            </w:pPr>
            <w:r>
              <w:t>5695,86</w:t>
            </w:r>
          </w:p>
        </w:tc>
        <w:tc>
          <w:tcPr>
            <w:tcW w:w="1630" w:type="dxa"/>
            <w:vMerge w:val="restart"/>
            <w:vAlign w:val="center"/>
          </w:tcPr>
          <w:p w:rsidR="00E8528D" w:rsidRPr="00BF73D5" w:rsidRDefault="00E8528D" w:rsidP="005208C2">
            <w:pPr>
              <w:widowControl w:val="0"/>
              <w:autoSpaceDE w:val="0"/>
              <w:autoSpaceDN w:val="0"/>
              <w:adjustRightInd w:val="0"/>
              <w:jc w:val="center"/>
            </w:pPr>
            <w:r>
              <w:t>0,</w:t>
            </w:r>
            <w:r w:rsidR="005208C2">
              <w:t>18</w:t>
            </w:r>
          </w:p>
        </w:tc>
      </w:tr>
      <w:tr w:rsidR="00E8528D" w:rsidRPr="00BF73D5" w:rsidTr="007F5751">
        <w:trPr>
          <w:gridAfter w:val="1"/>
          <w:wAfter w:w="123" w:type="dxa"/>
          <w:cantSplit/>
        </w:trPr>
        <w:tc>
          <w:tcPr>
            <w:tcW w:w="990" w:type="dxa"/>
            <w:vMerge/>
          </w:tcPr>
          <w:p w:rsidR="00E8528D" w:rsidRPr="008D07CE" w:rsidRDefault="00E8528D" w:rsidP="00677520">
            <w:pPr>
              <w:widowControl w:val="0"/>
              <w:autoSpaceDE w:val="0"/>
              <w:autoSpaceDN w:val="0"/>
              <w:adjustRightInd w:val="0"/>
              <w:jc w:val="center"/>
              <w:rPr>
                <w:color w:val="000000"/>
                <w:spacing w:val="3"/>
              </w:rPr>
            </w:pPr>
          </w:p>
        </w:tc>
        <w:tc>
          <w:tcPr>
            <w:tcW w:w="4112" w:type="dxa"/>
          </w:tcPr>
          <w:p w:rsidR="00E8528D" w:rsidRPr="008D07CE" w:rsidRDefault="00E8528D" w:rsidP="00181EAB">
            <w:pPr>
              <w:widowControl w:val="0"/>
              <w:autoSpaceDE w:val="0"/>
              <w:autoSpaceDN w:val="0"/>
              <w:adjustRightInd w:val="0"/>
              <w:rPr>
                <w:color w:val="000000"/>
                <w:spacing w:val="3"/>
              </w:rPr>
            </w:pPr>
            <w:r w:rsidRPr="008D07CE">
              <w:rPr>
                <w:color w:val="000000"/>
                <w:spacing w:val="3"/>
              </w:rPr>
              <w:t xml:space="preserve">     чердаки</w:t>
            </w:r>
          </w:p>
        </w:tc>
        <w:tc>
          <w:tcPr>
            <w:tcW w:w="2127" w:type="dxa"/>
            <w:gridSpan w:val="2"/>
            <w:vAlign w:val="center"/>
          </w:tcPr>
          <w:p w:rsidR="00E8528D" w:rsidRPr="008D07CE" w:rsidRDefault="00E8528D" w:rsidP="00222E6B">
            <w:pPr>
              <w:widowControl w:val="0"/>
              <w:autoSpaceDE w:val="0"/>
              <w:autoSpaceDN w:val="0"/>
              <w:adjustRightInd w:val="0"/>
              <w:jc w:val="center"/>
              <w:rPr>
                <w:color w:val="000000"/>
                <w:spacing w:val="3"/>
              </w:rPr>
            </w:pPr>
            <w:r w:rsidRPr="008D07CE">
              <w:rPr>
                <w:color w:val="000000"/>
                <w:spacing w:val="3"/>
              </w:rPr>
              <w:t>2 раза в год</w:t>
            </w:r>
          </w:p>
        </w:tc>
        <w:tc>
          <w:tcPr>
            <w:tcW w:w="1418" w:type="dxa"/>
            <w:vMerge/>
            <w:vAlign w:val="center"/>
          </w:tcPr>
          <w:p w:rsidR="00E8528D" w:rsidRPr="00BF73D5" w:rsidRDefault="00E8528D" w:rsidP="00222E6B">
            <w:pPr>
              <w:widowControl w:val="0"/>
              <w:autoSpaceDE w:val="0"/>
              <w:autoSpaceDN w:val="0"/>
              <w:adjustRightInd w:val="0"/>
              <w:jc w:val="center"/>
            </w:pPr>
          </w:p>
        </w:tc>
        <w:tc>
          <w:tcPr>
            <w:tcW w:w="1630" w:type="dxa"/>
            <w:vMerge/>
            <w:vAlign w:val="center"/>
          </w:tcPr>
          <w:p w:rsidR="00E8528D" w:rsidRPr="00BF73D5" w:rsidRDefault="00E8528D" w:rsidP="00222E6B">
            <w:pPr>
              <w:widowControl w:val="0"/>
              <w:autoSpaceDE w:val="0"/>
              <w:autoSpaceDN w:val="0"/>
              <w:adjustRightInd w:val="0"/>
              <w:jc w:val="center"/>
            </w:pPr>
          </w:p>
        </w:tc>
      </w:tr>
      <w:tr w:rsidR="00E8528D" w:rsidRPr="00BF73D5" w:rsidTr="007F5751">
        <w:trPr>
          <w:gridAfter w:val="1"/>
          <w:wAfter w:w="123" w:type="dxa"/>
          <w:cantSplit/>
        </w:trPr>
        <w:tc>
          <w:tcPr>
            <w:tcW w:w="990" w:type="dxa"/>
            <w:vMerge/>
          </w:tcPr>
          <w:p w:rsidR="00E8528D" w:rsidRPr="008D07CE" w:rsidRDefault="00E8528D" w:rsidP="00677520">
            <w:pPr>
              <w:widowControl w:val="0"/>
              <w:autoSpaceDE w:val="0"/>
              <w:autoSpaceDN w:val="0"/>
              <w:adjustRightInd w:val="0"/>
              <w:jc w:val="center"/>
              <w:rPr>
                <w:color w:val="000000"/>
                <w:spacing w:val="3"/>
              </w:rPr>
            </w:pPr>
          </w:p>
        </w:tc>
        <w:tc>
          <w:tcPr>
            <w:tcW w:w="4112" w:type="dxa"/>
          </w:tcPr>
          <w:p w:rsidR="00E8528D" w:rsidRPr="008D07CE" w:rsidRDefault="00E8528D" w:rsidP="00181EAB">
            <w:pPr>
              <w:widowControl w:val="0"/>
              <w:autoSpaceDE w:val="0"/>
              <w:autoSpaceDN w:val="0"/>
              <w:adjustRightInd w:val="0"/>
              <w:rPr>
                <w:color w:val="000000"/>
                <w:spacing w:val="3"/>
              </w:rPr>
            </w:pPr>
            <w:r w:rsidRPr="008D07CE">
              <w:rPr>
                <w:color w:val="000000"/>
                <w:spacing w:val="3"/>
              </w:rPr>
              <w:t xml:space="preserve">     подвалы</w:t>
            </w:r>
          </w:p>
        </w:tc>
        <w:tc>
          <w:tcPr>
            <w:tcW w:w="2127" w:type="dxa"/>
            <w:gridSpan w:val="2"/>
            <w:vAlign w:val="center"/>
          </w:tcPr>
          <w:p w:rsidR="00E8528D" w:rsidRPr="008D07CE" w:rsidRDefault="00E8528D" w:rsidP="00222E6B">
            <w:pPr>
              <w:widowControl w:val="0"/>
              <w:autoSpaceDE w:val="0"/>
              <w:autoSpaceDN w:val="0"/>
              <w:adjustRightInd w:val="0"/>
              <w:jc w:val="center"/>
              <w:rPr>
                <w:color w:val="000000"/>
                <w:spacing w:val="3"/>
              </w:rPr>
            </w:pPr>
            <w:r w:rsidRPr="008D07CE">
              <w:rPr>
                <w:color w:val="000000"/>
                <w:spacing w:val="3"/>
              </w:rPr>
              <w:t>4 раз в год</w:t>
            </w:r>
          </w:p>
        </w:tc>
        <w:tc>
          <w:tcPr>
            <w:tcW w:w="1418" w:type="dxa"/>
            <w:vMerge/>
            <w:vAlign w:val="center"/>
          </w:tcPr>
          <w:p w:rsidR="00E8528D" w:rsidRPr="00BF73D5" w:rsidRDefault="00E8528D" w:rsidP="00222E6B">
            <w:pPr>
              <w:widowControl w:val="0"/>
              <w:autoSpaceDE w:val="0"/>
              <w:autoSpaceDN w:val="0"/>
              <w:adjustRightInd w:val="0"/>
              <w:jc w:val="center"/>
            </w:pPr>
          </w:p>
        </w:tc>
        <w:tc>
          <w:tcPr>
            <w:tcW w:w="1630" w:type="dxa"/>
            <w:vMerge/>
            <w:vAlign w:val="center"/>
          </w:tcPr>
          <w:p w:rsidR="00E8528D" w:rsidRPr="00BF73D5" w:rsidRDefault="00E8528D" w:rsidP="006021AE">
            <w:pPr>
              <w:widowControl w:val="0"/>
              <w:autoSpaceDE w:val="0"/>
              <w:autoSpaceDN w:val="0"/>
              <w:adjustRightInd w:val="0"/>
              <w:jc w:val="center"/>
            </w:pP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.4.</w:t>
            </w:r>
            <w:r>
              <w:rPr>
                <w:color w:val="000000"/>
                <w:spacing w:val="3"/>
              </w:rPr>
              <w:t>10.</w:t>
            </w:r>
          </w:p>
        </w:tc>
        <w:tc>
          <w:tcPr>
            <w:tcW w:w="4112" w:type="dxa"/>
          </w:tcPr>
          <w:p w:rsidR="00677520" w:rsidRDefault="00677520" w:rsidP="00181EAB">
            <w:pPr>
              <w:widowControl w:val="0"/>
              <w:autoSpaceDE w:val="0"/>
              <w:autoSpaceDN w:val="0"/>
              <w:adjustRightInd w:val="0"/>
              <w:rPr>
                <w:color w:val="000000"/>
                <w:spacing w:val="3"/>
              </w:rPr>
            </w:pPr>
            <w:r w:rsidRPr="008D07CE">
              <w:rPr>
                <w:color w:val="000000"/>
                <w:spacing w:val="3"/>
              </w:rPr>
              <w:t>Устранение засоров внутренних канализационных трубопроводов</w:t>
            </w:r>
            <w:r>
              <w:rPr>
                <w:color w:val="000000"/>
                <w:spacing w:val="3"/>
              </w:rPr>
              <w:t>.</w:t>
            </w:r>
            <w:r w:rsidRPr="00683540">
              <w:rPr>
                <w:color w:val="000000"/>
                <w:spacing w:val="3"/>
              </w:rPr>
              <w:t xml:space="preserve"> Снятие крышки ревизии, устранение засора с помощью троса, установка крышки ревизии.</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8D07CE" w:rsidRDefault="009A0ADC" w:rsidP="00222E6B">
            <w:pPr>
              <w:widowControl w:val="0"/>
              <w:autoSpaceDE w:val="0"/>
              <w:autoSpaceDN w:val="0"/>
              <w:adjustRightInd w:val="0"/>
              <w:jc w:val="center"/>
              <w:rPr>
                <w:color w:val="000000"/>
                <w:spacing w:val="3"/>
              </w:rPr>
            </w:pPr>
            <w:r>
              <w:rPr>
                <w:color w:val="000000"/>
                <w:spacing w:val="3"/>
              </w:rPr>
              <w:t>7</w:t>
            </w:r>
            <w:r w:rsidR="005208C2">
              <w:rPr>
                <w:color w:val="000000"/>
                <w:spacing w:val="3"/>
              </w:rPr>
              <w:t>955,00</w:t>
            </w:r>
          </w:p>
        </w:tc>
        <w:tc>
          <w:tcPr>
            <w:tcW w:w="1630" w:type="dxa"/>
            <w:vAlign w:val="center"/>
          </w:tcPr>
          <w:p w:rsidR="00677520" w:rsidRPr="00BF73D5" w:rsidRDefault="00181EAB" w:rsidP="005208C2">
            <w:pPr>
              <w:widowControl w:val="0"/>
              <w:autoSpaceDE w:val="0"/>
              <w:autoSpaceDN w:val="0"/>
              <w:adjustRightInd w:val="0"/>
              <w:jc w:val="center"/>
            </w:pPr>
            <w:r>
              <w:t>0,2</w:t>
            </w:r>
            <w:r w:rsidR="005208C2">
              <w:t>6</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4.11</w:t>
            </w:r>
            <w:r w:rsidRPr="008D07CE">
              <w:rPr>
                <w:color w:val="000000"/>
                <w:spacing w:val="3"/>
              </w:rPr>
              <w:t>.</w:t>
            </w:r>
          </w:p>
        </w:tc>
        <w:tc>
          <w:tcPr>
            <w:tcW w:w="4112" w:type="dxa"/>
          </w:tcPr>
          <w:p w:rsidR="00677520" w:rsidRPr="008D07CE" w:rsidRDefault="00677520" w:rsidP="00181EAB">
            <w:pPr>
              <w:widowControl w:val="0"/>
              <w:autoSpaceDE w:val="0"/>
              <w:autoSpaceDN w:val="0"/>
              <w:adjustRightInd w:val="0"/>
              <w:rPr>
                <w:color w:val="000000"/>
                <w:spacing w:val="3"/>
              </w:rPr>
            </w:pPr>
            <w:r w:rsidRPr="008D07CE">
              <w:rPr>
                <w:color w:val="000000"/>
                <w:spacing w:val="3"/>
              </w:rPr>
              <w:t>Замена санитарно-технических приборов (унитазы, раковины, умывальники, смесители)</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по необходимости</w:t>
            </w:r>
          </w:p>
        </w:tc>
        <w:tc>
          <w:tcPr>
            <w:tcW w:w="1418" w:type="dxa"/>
            <w:vAlign w:val="center"/>
          </w:tcPr>
          <w:p w:rsidR="00677520" w:rsidRPr="00BF73D5" w:rsidRDefault="00181EAB" w:rsidP="00222E6B">
            <w:pPr>
              <w:widowControl w:val="0"/>
              <w:autoSpaceDE w:val="0"/>
              <w:autoSpaceDN w:val="0"/>
              <w:adjustRightInd w:val="0"/>
              <w:jc w:val="center"/>
            </w:pPr>
            <w:r>
              <w:t>0,00</w:t>
            </w:r>
          </w:p>
        </w:tc>
        <w:tc>
          <w:tcPr>
            <w:tcW w:w="1630" w:type="dxa"/>
            <w:vAlign w:val="center"/>
          </w:tcPr>
          <w:p w:rsidR="00677520" w:rsidRPr="00BF73D5" w:rsidRDefault="00181EAB" w:rsidP="00222E6B">
            <w:pPr>
              <w:widowControl w:val="0"/>
              <w:autoSpaceDE w:val="0"/>
              <w:autoSpaceDN w:val="0"/>
              <w:adjustRightInd w:val="0"/>
              <w:jc w:val="center"/>
            </w:pPr>
            <w:r>
              <w:t>0,00</w:t>
            </w:r>
          </w:p>
        </w:tc>
      </w:tr>
      <w:tr w:rsidR="00677520" w:rsidRPr="00BF73D5" w:rsidTr="007F5751">
        <w:trPr>
          <w:gridAfter w:val="1"/>
          <w:wAfter w:w="123" w:type="dxa"/>
          <w:cantSplit/>
        </w:trPr>
        <w:tc>
          <w:tcPr>
            <w:tcW w:w="990" w:type="dxa"/>
          </w:tcPr>
          <w:p w:rsidR="00677520" w:rsidRPr="008D07CE" w:rsidRDefault="00677520" w:rsidP="00677520">
            <w:pPr>
              <w:widowControl w:val="0"/>
              <w:autoSpaceDE w:val="0"/>
              <w:autoSpaceDN w:val="0"/>
              <w:adjustRightInd w:val="0"/>
              <w:jc w:val="center"/>
              <w:rPr>
                <w:color w:val="000000"/>
                <w:spacing w:val="3"/>
              </w:rPr>
            </w:pPr>
            <w:r>
              <w:rPr>
                <w:color w:val="000000"/>
                <w:spacing w:val="3"/>
              </w:rPr>
              <w:t>5</w:t>
            </w:r>
            <w:r w:rsidRPr="008D07CE">
              <w:rPr>
                <w:color w:val="000000"/>
                <w:spacing w:val="3"/>
              </w:rPr>
              <w:t>.</w:t>
            </w:r>
            <w:r>
              <w:rPr>
                <w:color w:val="000000"/>
                <w:spacing w:val="3"/>
              </w:rPr>
              <w:t>4.12</w:t>
            </w:r>
            <w:r w:rsidRPr="008D07CE">
              <w:rPr>
                <w:color w:val="000000"/>
                <w:spacing w:val="3"/>
              </w:rPr>
              <w:t>.</w:t>
            </w:r>
          </w:p>
        </w:tc>
        <w:tc>
          <w:tcPr>
            <w:tcW w:w="4112" w:type="dxa"/>
          </w:tcPr>
          <w:p w:rsidR="00677520" w:rsidRPr="008D07CE" w:rsidRDefault="00677520" w:rsidP="00181EAB">
            <w:pPr>
              <w:widowControl w:val="0"/>
              <w:autoSpaceDE w:val="0"/>
              <w:autoSpaceDN w:val="0"/>
              <w:adjustRightInd w:val="0"/>
              <w:rPr>
                <w:color w:val="000000"/>
                <w:spacing w:val="3"/>
              </w:rPr>
            </w:pPr>
            <w:r w:rsidRPr="008D07CE">
              <w:rPr>
                <w:color w:val="000000"/>
                <w:spacing w:val="3"/>
              </w:rPr>
              <w:t xml:space="preserve">Ершение канализационного коллектора </w:t>
            </w:r>
          </w:p>
        </w:tc>
        <w:tc>
          <w:tcPr>
            <w:tcW w:w="2127" w:type="dxa"/>
            <w:gridSpan w:val="2"/>
            <w:vAlign w:val="center"/>
          </w:tcPr>
          <w:p w:rsidR="00677520" w:rsidRPr="008D07CE" w:rsidRDefault="00677520" w:rsidP="00222E6B">
            <w:pPr>
              <w:widowControl w:val="0"/>
              <w:autoSpaceDE w:val="0"/>
              <w:autoSpaceDN w:val="0"/>
              <w:adjustRightInd w:val="0"/>
              <w:jc w:val="center"/>
              <w:rPr>
                <w:color w:val="000000"/>
                <w:spacing w:val="3"/>
              </w:rPr>
            </w:pPr>
            <w:r w:rsidRPr="008D07CE">
              <w:rPr>
                <w:color w:val="000000"/>
                <w:spacing w:val="3"/>
              </w:rPr>
              <w:t>1 раз в год</w:t>
            </w:r>
          </w:p>
        </w:tc>
        <w:tc>
          <w:tcPr>
            <w:tcW w:w="1418" w:type="dxa"/>
            <w:vAlign w:val="center"/>
          </w:tcPr>
          <w:p w:rsidR="00677520" w:rsidRPr="00BF73D5" w:rsidRDefault="009A0ADC" w:rsidP="00222E6B">
            <w:pPr>
              <w:widowControl w:val="0"/>
              <w:autoSpaceDE w:val="0"/>
              <w:autoSpaceDN w:val="0"/>
              <w:adjustRightInd w:val="0"/>
              <w:jc w:val="center"/>
            </w:pPr>
            <w:r>
              <w:t>2</w:t>
            </w:r>
            <w:r w:rsidR="005208C2">
              <w:t>271,67</w:t>
            </w:r>
          </w:p>
        </w:tc>
        <w:tc>
          <w:tcPr>
            <w:tcW w:w="1630" w:type="dxa"/>
            <w:vAlign w:val="center"/>
          </w:tcPr>
          <w:p w:rsidR="00677520" w:rsidRPr="00BF73D5" w:rsidRDefault="00181EAB" w:rsidP="009A0ADC">
            <w:pPr>
              <w:widowControl w:val="0"/>
              <w:autoSpaceDE w:val="0"/>
              <w:autoSpaceDN w:val="0"/>
              <w:adjustRightInd w:val="0"/>
              <w:jc w:val="center"/>
            </w:pPr>
            <w:r>
              <w:t>0,0</w:t>
            </w:r>
            <w:r w:rsidR="009A0ADC">
              <w:t>7</w:t>
            </w:r>
          </w:p>
        </w:tc>
      </w:tr>
      <w:tr w:rsidR="00677520" w:rsidRPr="00BF73D5" w:rsidTr="007F5751">
        <w:trPr>
          <w:gridAfter w:val="1"/>
          <w:wAfter w:w="123" w:type="dxa"/>
          <w:cantSplit/>
        </w:trPr>
        <w:tc>
          <w:tcPr>
            <w:tcW w:w="10277" w:type="dxa"/>
            <w:gridSpan w:val="6"/>
            <w:vAlign w:val="center"/>
          </w:tcPr>
          <w:p w:rsidR="00677520" w:rsidRPr="00677520" w:rsidRDefault="00677520" w:rsidP="00181EAB">
            <w:pPr>
              <w:widowControl w:val="0"/>
              <w:autoSpaceDE w:val="0"/>
              <w:autoSpaceDN w:val="0"/>
              <w:adjustRightInd w:val="0"/>
              <w:jc w:val="center"/>
              <w:rPr>
                <w:b/>
              </w:rPr>
            </w:pPr>
            <w:r w:rsidRPr="00677520">
              <w:rPr>
                <w:b/>
              </w:rPr>
              <w:t>6. Аварийное обслуживание</w:t>
            </w:r>
          </w:p>
        </w:tc>
      </w:tr>
      <w:tr w:rsidR="00677520" w:rsidRPr="00BF73D5" w:rsidTr="007F5751">
        <w:trPr>
          <w:gridAfter w:val="1"/>
          <w:wAfter w:w="123" w:type="dxa"/>
          <w:cantSplit/>
        </w:trPr>
        <w:tc>
          <w:tcPr>
            <w:tcW w:w="990" w:type="dxa"/>
          </w:tcPr>
          <w:p w:rsidR="00677520" w:rsidRPr="00BF73D5" w:rsidRDefault="00677520" w:rsidP="00677520">
            <w:pPr>
              <w:widowControl w:val="0"/>
              <w:autoSpaceDE w:val="0"/>
              <w:autoSpaceDN w:val="0"/>
              <w:adjustRightInd w:val="0"/>
              <w:jc w:val="center"/>
            </w:pPr>
            <w:r>
              <w:rPr>
                <w:color w:val="000000"/>
                <w:spacing w:val="3"/>
              </w:rPr>
              <w:t>6.1.</w:t>
            </w:r>
          </w:p>
        </w:tc>
        <w:tc>
          <w:tcPr>
            <w:tcW w:w="4112" w:type="dxa"/>
          </w:tcPr>
          <w:p w:rsidR="00677520" w:rsidRPr="002C3D37" w:rsidRDefault="00677520" w:rsidP="00181EAB">
            <w:pPr>
              <w:widowControl w:val="0"/>
              <w:autoSpaceDE w:val="0"/>
              <w:autoSpaceDN w:val="0"/>
              <w:adjustRightInd w:val="0"/>
              <w:rPr>
                <w:b/>
                <w:color w:val="000000"/>
                <w:spacing w:val="3"/>
              </w:rPr>
            </w:pPr>
            <w:r w:rsidRPr="00683540">
              <w:rPr>
                <w:color w:val="000000"/>
                <w:spacing w:val="3"/>
              </w:rPr>
              <w:t>Выполнение работ, связанных с ликвидацией аварий и неисправностей внутридомового оборудования и сетей водоотведения, холодного и горячего водоснабжения, центрального отопления и электроснабжения</w:t>
            </w:r>
          </w:p>
        </w:tc>
        <w:tc>
          <w:tcPr>
            <w:tcW w:w="2127" w:type="dxa"/>
            <w:gridSpan w:val="2"/>
            <w:vAlign w:val="center"/>
          </w:tcPr>
          <w:p w:rsidR="00677520" w:rsidRPr="00BF73D5" w:rsidRDefault="00677520" w:rsidP="00222E6B">
            <w:pPr>
              <w:widowControl w:val="0"/>
              <w:autoSpaceDE w:val="0"/>
              <w:autoSpaceDN w:val="0"/>
              <w:adjustRightInd w:val="0"/>
              <w:jc w:val="center"/>
            </w:pPr>
            <w:r w:rsidRPr="00BF73D5">
              <w:t>круглосуточно</w:t>
            </w:r>
          </w:p>
        </w:tc>
        <w:tc>
          <w:tcPr>
            <w:tcW w:w="1418" w:type="dxa"/>
            <w:vAlign w:val="center"/>
          </w:tcPr>
          <w:p w:rsidR="00677520" w:rsidRPr="00BF73D5" w:rsidRDefault="009A0ADC" w:rsidP="00222E6B">
            <w:pPr>
              <w:widowControl w:val="0"/>
              <w:autoSpaceDE w:val="0"/>
              <w:autoSpaceDN w:val="0"/>
              <w:adjustRightInd w:val="0"/>
              <w:jc w:val="center"/>
            </w:pPr>
            <w:r>
              <w:t>4</w:t>
            </w:r>
            <w:r w:rsidR="005208C2">
              <w:t>5708,10</w:t>
            </w:r>
          </w:p>
        </w:tc>
        <w:tc>
          <w:tcPr>
            <w:tcW w:w="1630" w:type="dxa"/>
            <w:vAlign w:val="center"/>
          </w:tcPr>
          <w:p w:rsidR="00677520" w:rsidRPr="00BF73D5" w:rsidRDefault="009A0ADC" w:rsidP="00222E6B">
            <w:pPr>
              <w:widowControl w:val="0"/>
              <w:autoSpaceDE w:val="0"/>
              <w:autoSpaceDN w:val="0"/>
              <w:adjustRightInd w:val="0"/>
              <w:jc w:val="center"/>
            </w:pPr>
            <w:r>
              <w:t>1,47</w:t>
            </w:r>
          </w:p>
        </w:tc>
      </w:tr>
      <w:tr w:rsidR="00677520" w:rsidRPr="00BF73D5" w:rsidTr="007F5751">
        <w:trPr>
          <w:gridAfter w:val="1"/>
          <w:wAfter w:w="123" w:type="dxa"/>
          <w:cantSplit/>
        </w:trPr>
        <w:tc>
          <w:tcPr>
            <w:tcW w:w="990" w:type="dxa"/>
          </w:tcPr>
          <w:p w:rsidR="00677520" w:rsidRPr="00BF73D5" w:rsidRDefault="00677520" w:rsidP="00677520">
            <w:pPr>
              <w:widowControl w:val="0"/>
              <w:autoSpaceDE w:val="0"/>
              <w:autoSpaceDN w:val="0"/>
              <w:adjustRightInd w:val="0"/>
              <w:jc w:val="center"/>
            </w:pPr>
            <w:r w:rsidRPr="00BF73D5">
              <w:t>7.</w:t>
            </w:r>
          </w:p>
        </w:tc>
        <w:tc>
          <w:tcPr>
            <w:tcW w:w="4112" w:type="dxa"/>
          </w:tcPr>
          <w:p w:rsidR="00677520" w:rsidRDefault="00677520" w:rsidP="00181EAB">
            <w:pPr>
              <w:widowControl w:val="0"/>
              <w:autoSpaceDE w:val="0"/>
              <w:autoSpaceDN w:val="0"/>
              <w:adjustRightInd w:val="0"/>
              <w:rPr>
                <w:b/>
              </w:rPr>
            </w:pPr>
            <w:r w:rsidRPr="00677520">
              <w:rPr>
                <w:b/>
              </w:rPr>
              <w:t xml:space="preserve">Дератизация   </w:t>
            </w:r>
          </w:p>
          <w:p w:rsidR="00677520" w:rsidRPr="00677520" w:rsidRDefault="00677520" w:rsidP="00181EAB">
            <w:pPr>
              <w:widowControl w:val="0"/>
              <w:autoSpaceDE w:val="0"/>
              <w:autoSpaceDN w:val="0"/>
              <w:adjustRightInd w:val="0"/>
              <w:rPr>
                <w:b/>
              </w:rPr>
            </w:pPr>
            <w:r w:rsidRPr="00683540">
              <w:rPr>
                <w:color w:val="000000"/>
                <w:spacing w:val="3"/>
              </w:rPr>
              <w:t>Истребление грызунов, являющихся источниками инфекционных заболеваний, пу</w:t>
            </w:r>
            <w:r w:rsidRPr="00683540">
              <w:rPr>
                <w:color w:val="000000"/>
                <w:spacing w:val="3"/>
              </w:rPr>
              <w:softHyphen/>
              <w:t>тем обработки помещений (подвалов, кухонь) с применением отравлен</w:t>
            </w:r>
            <w:r w:rsidRPr="00683540">
              <w:rPr>
                <w:color w:val="000000"/>
                <w:spacing w:val="3"/>
              </w:rPr>
              <w:softHyphen/>
              <w:t>ных приманок.</w:t>
            </w:r>
          </w:p>
        </w:tc>
        <w:tc>
          <w:tcPr>
            <w:tcW w:w="2127" w:type="dxa"/>
            <w:gridSpan w:val="2"/>
            <w:vAlign w:val="center"/>
          </w:tcPr>
          <w:p w:rsidR="00677520" w:rsidRPr="00BF73D5" w:rsidRDefault="00677520" w:rsidP="00222E6B">
            <w:pPr>
              <w:widowControl w:val="0"/>
              <w:autoSpaceDE w:val="0"/>
              <w:autoSpaceDN w:val="0"/>
              <w:adjustRightInd w:val="0"/>
              <w:jc w:val="center"/>
            </w:pPr>
            <w:r w:rsidRPr="00BF73D5">
              <w:t>2 раза в год</w:t>
            </w:r>
          </w:p>
        </w:tc>
        <w:tc>
          <w:tcPr>
            <w:tcW w:w="1418" w:type="dxa"/>
            <w:vAlign w:val="center"/>
          </w:tcPr>
          <w:p w:rsidR="00677520" w:rsidRPr="00BF73D5" w:rsidRDefault="00181EAB" w:rsidP="00222E6B">
            <w:pPr>
              <w:widowControl w:val="0"/>
              <w:autoSpaceDE w:val="0"/>
              <w:autoSpaceDN w:val="0"/>
              <w:adjustRightInd w:val="0"/>
              <w:jc w:val="center"/>
            </w:pPr>
            <w:r>
              <w:t>1</w:t>
            </w:r>
            <w:r w:rsidR="00661CB1">
              <w:t>6</w:t>
            </w:r>
            <w:r w:rsidR="005208C2">
              <w:t>24,34</w:t>
            </w:r>
          </w:p>
        </w:tc>
        <w:tc>
          <w:tcPr>
            <w:tcW w:w="1630" w:type="dxa"/>
            <w:vAlign w:val="center"/>
          </w:tcPr>
          <w:p w:rsidR="00677520" w:rsidRPr="00BF73D5" w:rsidRDefault="00181EAB" w:rsidP="00222E6B">
            <w:pPr>
              <w:widowControl w:val="0"/>
              <w:autoSpaceDE w:val="0"/>
              <w:autoSpaceDN w:val="0"/>
              <w:adjustRightInd w:val="0"/>
              <w:jc w:val="center"/>
            </w:pPr>
            <w:r>
              <w:t>0,05</w:t>
            </w:r>
          </w:p>
        </w:tc>
      </w:tr>
      <w:tr w:rsidR="00677520" w:rsidRPr="00BF73D5" w:rsidTr="007F5751">
        <w:trPr>
          <w:gridAfter w:val="1"/>
          <w:wAfter w:w="123" w:type="dxa"/>
          <w:cantSplit/>
          <w:trHeight w:val="256"/>
        </w:trPr>
        <w:tc>
          <w:tcPr>
            <w:tcW w:w="990" w:type="dxa"/>
          </w:tcPr>
          <w:p w:rsidR="00677520" w:rsidRPr="00BF73D5" w:rsidRDefault="00677520" w:rsidP="00677520">
            <w:pPr>
              <w:widowControl w:val="0"/>
              <w:autoSpaceDE w:val="0"/>
              <w:autoSpaceDN w:val="0"/>
              <w:adjustRightInd w:val="0"/>
              <w:jc w:val="center"/>
            </w:pPr>
            <w:r w:rsidRPr="00BF73D5">
              <w:lastRenderedPageBreak/>
              <w:t>8.</w:t>
            </w:r>
          </w:p>
        </w:tc>
        <w:tc>
          <w:tcPr>
            <w:tcW w:w="4112" w:type="dxa"/>
          </w:tcPr>
          <w:p w:rsidR="00677520" w:rsidRDefault="00677520" w:rsidP="00181EAB">
            <w:pPr>
              <w:widowControl w:val="0"/>
              <w:autoSpaceDE w:val="0"/>
              <w:autoSpaceDN w:val="0"/>
              <w:adjustRightInd w:val="0"/>
              <w:rPr>
                <w:color w:val="000000"/>
                <w:spacing w:val="3"/>
              </w:rPr>
            </w:pPr>
            <w:r w:rsidRPr="00677520">
              <w:rPr>
                <w:b/>
              </w:rPr>
              <w:t>Дезинсекция</w:t>
            </w:r>
          </w:p>
          <w:p w:rsidR="00677520" w:rsidRPr="00677520" w:rsidRDefault="00677520" w:rsidP="00181EAB">
            <w:pPr>
              <w:widowControl w:val="0"/>
              <w:autoSpaceDE w:val="0"/>
              <w:autoSpaceDN w:val="0"/>
              <w:adjustRightInd w:val="0"/>
              <w:rPr>
                <w:b/>
              </w:rPr>
            </w:pPr>
            <w:r w:rsidRPr="00683540">
              <w:rPr>
                <w:color w:val="000000"/>
                <w:spacing w:val="3"/>
              </w:rPr>
              <w:t>Обработка помещений общего пользования (кухни, санузлы, лестничные клетки, коридоры, душевые, умывальники, постирочные, раздевалки, узел ввода) с применением специальных средств (инсектицидов) для уничтожения насекомых.</w:t>
            </w:r>
          </w:p>
        </w:tc>
        <w:tc>
          <w:tcPr>
            <w:tcW w:w="2127" w:type="dxa"/>
            <w:gridSpan w:val="2"/>
            <w:vAlign w:val="center"/>
          </w:tcPr>
          <w:p w:rsidR="00677520" w:rsidRPr="00BF73D5" w:rsidRDefault="00677520" w:rsidP="00222E6B">
            <w:pPr>
              <w:widowControl w:val="0"/>
              <w:autoSpaceDE w:val="0"/>
              <w:autoSpaceDN w:val="0"/>
              <w:adjustRightInd w:val="0"/>
              <w:jc w:val="center"/>
            </w:pPr>
            <w:r w:rsidRPr="00BF73D5">
              <w:t>4 раза в год</w:t>
            </w:r>
          </w:p>
        </w:tc>
        <w:tc>
          <w:tcPr>
            <w:tcW w:w="1418" w:type="dxa"/>
            <w:vAlign w:val="center"/>
          </w:tcPr>
          <w:p w:rsidR="00677520" w:rsidRPr="00BF73D5" w:rsidRDefault="00661CB1" w:rsidP="00222E6B">
            <w:pPr>
              <w:widowControl w:val="0"/>
              <w:autoSpaceDE w:val="0"/>
              <w:autoSpaceDN w:val="0"/>
              <w:adjustRightInd w:val="0"/>
              <w:jc w:val="center"/>
            </w:pPr>
            <w:r>
              <w:t>6</w:t>
            </w:r>
            <w:r w:rsidR="005208C2">
              <w:t>288,57</w:t>
            </w:r>
          </w:p>
        </w:tc>
        <w:tc>
          <w:tcPr>
            <w:tcW w:w="1630" w:type="dxa"/>
            <w:vAlign w:val="center"/>
          </w:tcPr>
          <w:p w:rsidR="00677520" w:rsidRPr="00BF73D5" w:rsidRDefault="00D73343" w:rsidP="005208C2">
            <w:pPr>
              <w:widowControl w:val="0"/>
              <w:autoSpaceDE w:val="0"/>
              <w:autoSpaceDN w:val="0"/>
              <w:adjustRightInd w:val="0"/>
              <w:jc w:val="center"/>
            </w:pPr>
            <w:r>
              <w:t>0,2</w:t>
            </w:r>
            <w:r w:rsidR="005208C2">
              <w:t>0</w:t>
            </w:r>
          </w:p>
        </w:tc>
      </w:tr>
      <w:tr w:rsidR="00833D29" w:rsidRPr="00BF73D5" w:rsidTr="00437F75">
        <w:trPr>
          <w:gridAfter w:val="1"/>
          <w:wAfter w:w="123" w:type="dxa"/>
          <w:trHeight w:val="357"/>
        </w:trPr>
        <w:tc>
          <w:tcPr>
            <w:tcW w:w="10277" w:type="dxa"/>
            <w:gridSpan w:val="6"/>
          </w:tcPr>
          <w:p w:rsidR="00833D29" w:rsidRPr="00833D29" w:rsidRDefault="00833D29" w:rsidP="00181EAB">
            <w:pPr>
              <w:widowControl w:val="0"/>
              <w:autoSpaceDE w:val="0"/>
              <w:autoSpaceDN w:val="0"/>
              <w:adjustRightInd w:val="0"/>
              <w:jc w:val="center"/>
              <w:rPr>
                <w:b/>
              </w:rPr>
            </w:pPr>
            <w:r w:rsidRPr="00833D29">
              <w:rPr>
                <w:b/>
              </w:rPr>
              <w:t>9. Проверка и ремонт коллективных приборов учета</w:t>
            </w:r>
          </w:p>
        </w:tc>
      </w:tr>
      <w:tr w:rsidR="00677520" w:rsidRPr="00BF73D5" w:rsidTr="00437F75">
        <w:trPr>
          <w:gridAfter w:val="1"/>
          <w:wAfter w:w="123" w:type="dxa"/>
        </w:trPr>
        <w:tc>
          <w:tcPr>
            <w:tcW w:w="990" w:type="dxa"/>
          </w:tcPr>
          <w:p w:rsidR="00677520" w:rsidRPr="00BF73D5" w:rsidRDefault="00677520" w:rsidP="00677520">
            <w:pPr>
              <w:widowControl w:val="0"/>
              <w:autoSpaceDE w:val="0"/>
              <w:autoSpaceDN w:val="0"/>
              <w:adjustRightInd w:val="0"/>
              <w:jc w:val="center"/>
            </w:pPr>
            <w:r w:rsidRPr="00BF73D5">
              <w:t>9.1.</w:t>
            </w:r>
          </w:p>
        </w:tc>
        <w:tc>
          <w:tcPr>
            <w:tcW w:w="4112" w:type="dxa"/>
          </w:tcPr>
          <w:p w:rsidR="00677520" w:rsidRPr="00833D29" w:rsidRDefault="00677520" w:rsidP="00181EAB">
            <w:pPr>
              <w:widowControl w:val="0"/>
              <w:autoSpaceDE w:val="0"/>
              <w:autoSpaceDN w:val="0"/>
              <w:adjustRightInd w:val="0"/>
              <w:rPr>
                <w:b/>
                <w:i/>
              </w:rPr>
            </w:pPr>
            <w:r w:rsidRPr="00833D29">
              <w:rPr>
                <w:b/>
                <w:i/>
              </w:rPr>
              <w:t xml:space="preserve">Вводные приборы учета тепла </w:t>
            </w:r>
          </w:p>
        </w:tc>
        <w:tc>
          <w:tcPr>
            <w:tcW w:w="2127" w:type="dxa"/>
            <w:gridSpan w:val="2"/>
          </w:tcPr>
          <w:p w:rsidR="00677520" w:rsidRPr="00BF73D5" w:rsidRDefault="00677520" w:rsidP="00677520">
            <w:pPr>
              <w:widowControl w:val="0"/>
              <w:autoSpaceDE w:val="0"/>
              <w:autoSpaceDN w:val="0"/>
              <w:adjustRightInd w:val="0"/>
              <w:jc w:val="both"/>
            </w:pPr>
          </w:p>
        </w:tc>
        <w:tc>
          <w:tcPr>
            <w:tcW w:w="1418" w:type="dxa"/>
          </w:tcPr>
          <w:p w:rsidR="00677520" w:rsidRPr="00BF73D5" w:rsidRDefault="00677520" w:rsidP="00677520">
            <w:pPr>
              <w:widowControl w:val="0"/>
              <w:autoSpaceDE w:val="0"/>
              <w:autoSpaceDN w:val="0"/>
              <w:adjustRightInd w:val="0"/>
              <w:jc w:val="both"/>
            </w:pPr>
          </w:p>
        </w:tc>
        <w:tc>
          <w:tcPr>
            <w:tcW w:w="1630" w:type="dxa"/>
          </w:tcPr>
          <w:p w:rsidR="00677520" w:rsidRPr="00BF73D5" w:rsidRDefault="00677520" w:rsidP="00677520">
            <w:pPr>
              <w:widowControl w:val="0"/>
              <w:autoSpaceDE w:val="0"/>
              <w:autoSpaceDN w:val="0"/>
              <w:adjustRightInd w:val="0"/>
              <w:jc w:val="both"/>
            </w:pPr>
          </w:p>
        </w:tc>
      </w:tr>
      <w:tr w:rsidR="00677520" w:rsidRPr="00BF73D5" w:rsidTr="00437F75">
        <w:trPr>
          <w:gridAfter w:val="1"/>
          <w:wAfter w:w="123" w:type="dxa"/>
        </w:trPr>
        <w:tc>
          <w:tcPr>
            <w:tcW w:w="990" w:type="dxa"/>
          </w:tcPr>
          <w:p w:rsidR="00677520" w:rsidRPr="00BF73D5" w:rsidRDefault="00677520" w:rsidP="00677520">
            <w:pPr>
              <w:widowControl w:val="0"/>
              <w:autoSpaceDE w:val="0"/>
              <w:autoSpaceDN w:val="0"/>
              <w:adjustRightInd w:val="0"/>
              <w:jc w:val="center"/>
            </w:pPr>
            <w:r w:rsidRPr="00BF73D5">
              <w:t>9.1.1.</w:t>
            </w:r>
          </w:p>
        </w:tc>
        <w:tc>
          <w:tcPr>
            <w:tcW w:w="4112" w:type="dxa"/>
          </w:tcPr>
          <w:p w:rsidR="00677520" w:rsidRPr="00BF73D5" w:rsidRDefault="00677520" w:rsidP="00181EAB">
            <w:pPr>
              <w:widowControl w:val="0"/>
              <w:autoSpaceDE w:val="0"/>
              <w:autoSpaceDN w:val="0"/>
              <w:adjustRightInd w:val="0"/>
            </w:pPr>
            <w:r w:rsidRPr="00BF73D5">
              <w:t xml:space="preserve">Визуальный осмотр теплосчетчиков, заземления, снятие параметров, проверка работоспособности, наличия масла </w:t>
            </w:r>
          </w:p>
        </w:tc>
        <w:tc>
          <w:tcPr>
            <w:tcW w:w="2127" w:type="dxa"/>
            <w:gridSpan w:val="2"/>
            <w:vAlign w:val="center"/>
          </w:tcPr>
          <w:p w:rsidR="00677520" w:rsidRPr="00BF73D5" w:rsidRDefault="00677520" w:rsidP="00D73343">
            <w:pPr>
              <w:widowControl w:val="0"/>
              <w:autoSpaceDE w:val="0"/>
              <w:autoSpaceDN w:val="0"/>
              <w:adjustRightInd w:val="0"/>
              <w:jc w:val="center"/>
            </w:pPr>
            <w:r w:rsidRPr="00BF73D5">
              <w:t>1 раз в месяц</w:t>
            </w:r>
          </w:p>
        </w:tc>
        <w:tc>
          <w:tcPr>
            <w:tcW w:w="1418" w:type="dxa"/>
            <w:vAlign w:val="center"/>
          </w:tcPr>
          <w:p w:rsidR="00677520" w:rsidRPr="00BF73D5" w:rsidRDefault="00D73343" w:rsidP="00D73343">
            <w:pPr>
              <w:widowControl w:val="0"/>
              <w:autoSpaceDE w:val="0"/>
              <w:autoSpaceDN w:val="0"/>
              <w:adjustRightInd w:val="0"/>
              <w:jc w:val="center"/>
            </w:pPr>
            <w:r>
              <w:t>2</w:t>
            </w:r>
            <w:r w:rsidR="005208C2">
              <w:t>287,68</w:t>
            </w:r>
          </w:p>
        </w:tc>
        <w:tc>
          <w:tcPr>
            <w:tcW w:w="1630" w:type="dxa"/>
            <w:vAlign w:val="center"/>
          </w:tcPr>
          <w:p w:rsidR="00677520" w:rsidRPr="00BF73D5" w:rsidRDefault="00D73343" w:rsidP="00D73343">
            <w:pPr>
              <w:widowControl w:val="0"/>
              <w:autoSpaceDE w:val="0"/>
              <w:autoSpaceDN w:val="0"/>
              <w:adjustRightInd w:val="0"/>
              <w:jc w:val="center"/>
            </w:pPr>
            <w:r>
              <w:t>0,0</w:t>
            </w:r>
            <w:r w:rsidR="00661CB1">
              <w:t>8</w:t>
            </w:r>
          </w:p>
        </w:tc>
      </w:tr>
      <w:tr w:rsidR="00677520" w:rsidRPr="00BF73D5" w:rsidTr="00437F75">
        <w:trPr>
          <w:gridAfter w:val="1"/>
          <w:wAfter w:w="123" w:type="dxa"/>
        </w:trPr>
        <w:tc>
          <w:tcPr>
            <w:tcW w:w="990" w:type="dxa"/>
          </w:tcPr>
          <w:p w:rsidR="00677520" w:rsidRPr="00BF73D5" w:rsidRDefault="00677520" w:rsidP="00677520">
            <w:pPr>
              <w:widowControl w:val="0"/>
              <w:autoSpaceDE w:val="0"/>
              <w:autoSpaceDN w:val="0"/>
              <w:adjustRightInd w:val="0"/>
              <w:jc w:val="center"/>
            </w:pPr>
            <w:r w:rsidRPr="00BF73D5">
              <w:t>9.1.2.</w:t>
            </w:r>
          </w:p>
        </w:tc>
        <w:tc>
          <w:tcPr>
            <w:tcW w:w="4112" w:type="dxa"/>
          </w:tcPr>
          <w:p w:rsidR="00677520" w:rsidRPr="00BF73D5" w:rsidRDefault="00677520" w:rsidP="00181EAB">
            <w:pPr>
              <w:widowControl w:val="0"/>
              <w:autoSpaceDE w:val="0"/>
              <w:autoSpaceDN w:val="0"/>
              <w:adjustRightInd w:val="0"/>
            </w:pPr>
            <w:r w:rsidRPr="00BF73D5">
              <w:t xml:space="preserve">Поверка приборов </w:t>
            </w:r>
          </w:p>
        </w:tc>
        <w:tc>
          <w:tcPr>
            <w:tcW w:w="2127" w:type="dxa"/>
            <w:gridSpan w:val="2"/>
            <w:vAlign w:val="center"/>
          </w:tcPr>
          <w:p w:rsidR="00677520" w:rsidRPr="00BF73D5" w:rsidRDefault="00677520" w:rsidP="00D73343">
            <w:pPr>
              <w:widowControl w:val="0"/>
              <w:autoSpaceDE w:val="0"/>
              <w:autoSpaceDN w:val="0"/>
              <w:adjustRightInd w:val="0"/>
              <w:jc w:val="center"/>
            </w:pPr>
            <w:r w:rsidRPr="00BF73D5">
              <w:t xml:space="preserve">1 раз в </w:t>
            </w:r>
            <w:r w:rsidR="000E2081">
              <w:t>4</w:t>
            </w:r>
            <w:r w:rsidRPr="00BF73D5">
              <w:t xml:space="preserve"> года</w:t>
            </w:r>
          </w:p>
        </w:tc>
        <w:tc>
          <w:tcPr>
            <w:tcW w:w="1418" w:type="dxa"/>
            <w:vAlign w:val="center"/>
          </w:tcPr>
          <w:p w:rsidR="00677520" w:rsidRPr="00BF73D5" w:rsidRDefault="005208C2" w:rsidP="00D73343">
            <w:pPr>
              <w:widowControl w:val="0"/>
              <w:autoSpaceDE w:val="0"/>
              <w:autoSpaceDN w:val="0"/>
              <w:adjustRightInd w:val="0"/>
              <w:jc w:val="center"/>
            </w:pPr>
            <w:r>
              <w:t>0,00</w:t>
            </w:r>
          </w:p>
        </w:tc>
        <w:tc>
          <w:tcPr>
            <w:tcW w:w="1630" w:type="dxa"/>
            <w:vAlign w:val="center"/>
          </w:tcPr>
          <w:p w:rsidR="00677520" w:rsidRPr="00BF73D5" w:rsidRDefault="00D73343" w:rsidP="005208C2">
            <w:pPr>
              <w:widowControl w:val="0"/>
              <w:autoSpaceDE w:val="0"/>
              <w:autoSpaceDN w:val="0"/>
              <w:adjustRightInd w:val="0"/>
              <w:jc w:val="center"/>
            </w:pPr>
            <w:r>
              <w:t>0,</w:t>
            </w:r>
            <w:r w:rsidR="005208C2">
              <w:t>00</w:t>
            </w:r>
          </w:p>
        </w:tc>
      </w:tr>
      <w:tr w:rsidR="00677520" w:rsidRPr="00BF73D5" w:rsidTr="00437F75">
        <w:trPr>
          <w:gridAfter w:val="1"/>
          <w:wAfter w:w="123" w:type="dxa"/>
        </w:trPr>
        <w:tc>
          <w:tcPr>
            <w:tcW w:w="990" w:type="dxa"/>
          </w:tcPr>
          <w:p w:rsidR="00677520" w:rsidRPr="00BF73D5" w:rsidRDefault="00677520" w:rsidP="00677520">
            <w:pPr>
              <w:widowControl w:val="0"/>
              <w:autoSpaceDE w:val="0"/>
              <w:autoSpaceDN w:val="0"/>
              <w:adjustRightInd w:val="0"/>
              <w:jc w:val="center"/>
            </w:pPr>
            <w:r w:rsidRPr="00BF73D5">
              <w:t>9.1.3.</w:t>
            </w:r>
          </w:p>
        </w:tc>
        <w:tc>
          <w:tcPr>
            <w:tcW w:w="4112" w:type="dxa"/>
          </w:tcPr>
          <w:p w:rsidR="00677520" w:rsidRPr="00BF73D5" w:rsidRDefault="00677520" w:rsidP="00181EAB">
            <w:pPr>
              <w:widowControl w:val="0"/>
              <w:autoSpaceDE w:val="0"/>
              <w:autoSpaceDN w:val="0"/>
              <w:adjustRightInd w:val="0"/>
            </w:pPr>
            <w:r w:rsidRPr="00BF73D5">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2127" w:type="dxa"/>
            <w:gridSpan w:val="2"/>
            <w:vAlign w:val="center"/>
          </w:tcPr>
          <w:p w:rsidR="00677520" w:rsidRPr="00BF73D5" w:rsidRDefault="00677520" w:rsidP="00D73343">
            <w:pPr>
              <w:widowControl w:val="0"/>
              <w:autoSpaceDE w:val="0"/>
              <w:autoSpaceDN w:val="0"/>
              <w:adjustRightInd w:val="0"/>
              <w:jc w:val="center"/>
            </w:pPr>
            <w:r w:rsidRPr="00BF73D5">
              <w:t>1 раз в месяц</w:t>
            </w:r>
          </w:p>
        </w:tc>
        <w:tc>
          <w:tcPr>
            <w:tcW w:w="1418" w:type="dxa"/>
            <w:vAlign w:val="center"/>
          </w:tcPr>
          <w:p w:rsidR="00677520" w:rsidRPr="00BF73D5" w:rsidRDefault="00D73343" w:rsidP="00D73343">
            <w:pPr>
              <w:widowControl w:val="0"/>
              <w:autoSpaceDE w:val="0"/>
              <w:autoSpaceDN w:val="0"/>
              <w:adjustRightInd w:val="0"/>
              <w:jc w:val="center"/>
            </w:pPr>
            <w:r>
              <w:t>3</w:t>
            </w:r>
            <w:r w:rsidR="005208C2">
              <w:t>57,12</w:t>
            </w:r>
          </w:p>
        </w:tc>
        <w:tc>
          <w:tcPr>
            <w:tcW w:w="1630" w:type="dxa"/>
            <w:vAlign w:val="center"/>
          </w:tcPr>
          <w:p w:rsidR="00677520" w:rsidRPr="00BF73D5" w:rsidRDefault="00D73343" w:rsidP="00D73343">
            <w:pPr>
              <w:widowControl w:val="0"/>
              <w:autoSpaceDE w:val="0"/>
              <w:autoSpaceDN w:val="0"/>
              <w:adjustRightInd w:val="0"/>
              <w:jc w:val="center"/>
            </w:pPr>
            <w:r>
              <w:t>0,01</w:t>
            </w:r>
          </w:p>
        </w:tc>
      </w:tr>
      <w:tr w:rsidR="005208C2" w:rsidRPr="00BF73D5" w:rsidTr="00437F75">
        <w:trPr>
          <w:gridAfter w:val="1"/>
          <w:wAfter w:w="123" w:type="dxa"/>
        </w:trPr>
        <w:tc>
          <w:tcPr>
            <w:tcW w:w="990" w:type="dxa"/>
          </w:tcPr>
          <w:p w:rsidR="005208C2" w:rsidRPr="00BF73D5" w:rsidRDefault="005208C2" w:rsidP="00677520">
            <w:pPr>
              <w:widowControl w:val="0"/>
              <w:autoSpaceDE w:val="0"/>
              <w:autoSpaceDN w:val="0"/>
              <w:adjustRightInd w:val="0"/>
              <w:jc w:val="center"/>
            </w:pPr>
            <w:r>
              <w:t>9.2.</w:t>
            </w:r>
          </w:p>
        </w:tc>
        <w:tc>
          <w:tcPr>
            <w:tcW w:w="4112" w:type="dxa"/>
          </w:tcPr>
          <w:p w:rsidR="005208C2" w:rsidRPr="005208C2" w:rsidRDefault="005208C2" w:rsidP="00181EAB">
            <w:pPr>
              <w:widowControl w:val="0"/>
              <w:autoSpaceDE w:val="0"/>
              <w:autoSpaceDN w:val="0"/>
              <w:adjustRightInd w:val="0"/>
              <w:rPr>
                <w:b/>
                <w:i/>
              </w:rPr>
            </w:pPr>
            <w:r w:rsidRPr="005208C2">
              <w:rPr>
                <w:b/>
                <w:i/>
              </w:rPr>
              <w:t>Вводные приборы учета воды</w:t>
            </w:r>
          </w:p>
        </w:tc>
        <w:tc>
          <w:tcPr>
            <w:tcW w:w="2127" w:type="dxa"/>
            <w:gridSpan w:val="2"/>
            <w:vAlign w:val="center"/>
          </w:tcPr>
          <w:p w:rsidR="005208C2" w:rsidRPr="00BF73D5" w:rsidRDefault="005208C2" w:rsidP="00D73343">
            <w:pPr>
              <w:widowControl w:val="0"/>
              <w:autoSpaceDE w:val="0"/>
              <w:autoSpaceDN w:val="0"/>
              <w:adjustRightInd w:val="0"/>
              <w:jc w:val="center"/>
            </w:pPr>
          </w:p>
        </w:tc>
        <w:tc>
          <w:tcPr>
            <w:tcW w:w="1418" w:type="dxa"/>
            <w:vAlign w:val="center"/>
          </w:tcPr>
          <w:p w:rsidR="005208C2" w:rsidRDefault="005208C2" w:rsidP="00D73343">
            <w:pPr>
              <w:widowControl w:val="0"/>
              <w:autoSpaceDE w:val="0"/>
              <w:autoSpaceDN w:val="0"/>
              <w:adjustRightInd w:val="0"/>
              <w:jc w:val="center"/>
            </w:pPr>
          </w:p>
        </w:tc>
        <w:tc>
          <w:tcPr>
            <w:tcW w:w="1630" w:type="dxa"/>
            <w:vAlign w:val="center"/>
          </w:tcPr>
          <w:p w:rsidR="005208C2" w:rsidRDefault="005208C2" w:rsidP="00D73343">
            <w:pPr>
              <w:widowControl w:val="0"/>
              <w:autoSpaceDE w:val="0"/>
              <w:autoSpaceDN w:val="0"/>
              <w:adjustRightInd w:val="0"/>
              <w:jc w:val="center"/>
            </w:pPr>
          </w:p>
        </w:tc>
      </w:tr>
      <w:tr w:rsidR="005208C2" w:rsidRPr="00BF73D5" w:rsidTr="00437F75">
        <w:trPr>
          <w:gridAfter w:val="1"/>
          <w:wAfter w:w="123" w:type="dxa"/>
        </w:trPr>
        <w:tc>
          <w:tcPr>
            <w:tcW w:w="990" w:type="dxa"/>
          </w:tcPr>
          <w:p w:rsidR="005208C2" w:rsidRPr="00330A72" w:rsidRDefault="005208C2" w:rsidP="005208C2">
            <w:pPr>
              <w:widowControl w:val="0"/>
              <w:autoSpaceDE w:val="0"/>
              <w:autoSpaceDN w:val="0"/>
              <w:adjustRightInd w:val="0"/>
              <w:jc w:val="center"/>
              <w:rPr>
                <w:color w:val="000000"/>
                <w:spacing w:val="3"/>
              </w:rPr>
            </w:pPr>
            <w:r>
              <w:rPr>
                <w:color w:val="000000"/>
                <w:spacing w:val="3"/>
              </w:rPr>
              <w:t>9</w:t>
            </w:r>
            <w:r w:rsidRPr="00330A72">
              <w:rPr>
                <w:color w:val="000000"/>
                <w:spacing w:val="3"/>
              </w:rPr>
              <w:t>.2.1.</w:t>
            </w:r>
          </w:p>
        </w:tc>
        <w:tc>
          <w:tcPr>
            <w:tcW w:w="4112" w:type="dxa"/>
          </w:tcPr>
          <w:p w:rsidR="005208C2" w:rsidRPr="00330A72" w:rsidRDefault="005208C2" w:rsidP="005208C2">
            <w:pPr>
              <w:widowControl w:val="0"/>
              <w:autoSpaceDE w:val="0"/>
              <w:autoSpaceDN w:val="0"/>
              <w:adjustRightInd w:val="0"/>
              <w:rPr>
                <w:color w:val="000000"/>
                <w:spacing w:val="3"/>
              </w:rPr>
            </w:pPr>
            <w:r w:rsidRPr="00330A72">
              <w:rPr>
                <w:color w:val="000000"/>
                <w:spacing w:val="3"/>
              </w:rPr>
              <w:t>Визуальный осмотр и проверка наличия и нарушения пломбы на счетчике, снятие показаний, проверка работоспособности и отсутствия несанкционированных врезок до водосчетчика</w:t>
            </w:r>
          </w:p>
        </w:tc>
        <w:tc>
          <w:tcPr>
            <w:tcW w:w="2127" w:type="dxa"/>
            <w:gridSpan w:val="2"/>
            <w:vAlign w:val="center"/>
          </w:tcPr>
          <w:p w:rsidR="005208C2" w:rsidRPr="00330A72" w:rsidRDefault="005208C2" w:rsidP="005208C2">
            <w:pPr>
              <w:widowControl w:val="0"/>
              <w:autoSpaceDE w:val="0"/>
              <w:autoSpaceDN w:val="0"/>
              <w:adjustRightInd w:val="0"/>
              <w:jc w:val="center"/>
              <w:rPr>
                <w:color w:val="000000"/>
                <w:spacing w:val="3"/>
              </w:rPr>
            </w:pPr>
            <w:r w:rsidRPr="00330A72">
              <w:rPr>
                <w:color w:val="000000"/>
                <w:spacing w:val="3"/>
              </w:rPr>
              <w:t>1 раз в месяц</w:t>
            </w:r>
          </w:p>
        </w:tc>
        <w:tc>
          <w:tcPr>
            <w:tcW w:w="1418" w:type="dxa"/>
            <w:vAlign w:val="center"/>
          </w:tcPr>
          <w:p w:rsidR="005208C2" w:rsidRPr="00BF73D5" w:rsidRDefault="005208C2" w:rsidP="005208C2">
            <w:pPr>
              <w:widowControl w:val="0"/>
              <w:autoSpaceDE w:val="0"/>
              <w:autoSpaceDN w:val="0"/>
              <w:adjustRightInd w:val="0"/>
              <w:jc w:val="center"/>
              <w:rPr>
                <w:color w:val="000000"/>
                <w:spacing w:val="3"/>
              </w:rPr>
            </w:pPr>
            <w:r>
              <w:rPr>
                <w:color w:val="000000"/>
                <w:spacing w:val="3"/>
              </w:rPr>
              <w:t>0,00</w:t>
            </w:r>
          </w:p>
        </w:tc>
        <w:tc>
          <w:tcPr>
            <w:tcW w:w="1630" w:type="dxa"/>
            <w:vAlign w:val="center"/>
          </w:tcPr>
          <w:p w:rsidR="005208C2" w:rsidRPr="00BF73D5" w:rsidRDefault="005208C2" w:rsidP="005208C2">
            <w:pPr>
              <w:widowControl w:val="0"/>
              <w:autoSpaceDE w:val="0"/>
              <w:autoSpaceDN w:val="0"/>
              <w:adjustRightInd w:val="0"/>
              <w:jc w:val="center"/>
              <w:rPr>
                <w:color w:val="000000"/>
                <w:spacing w:val="3"/>
              </w:rPr>
            </w:pPr>
            <w:r>
              <w:rPr>
                <w:color w:val="000000"/>
                <w:spacing w:val="3"/>
              </w:rPr>
              <w:t>0,00</w:t>
            </w:r>
          </w:p>
        </w:tc>
      </w:tr>
      <w:tr w:rsidR="005208C2" w:rsidRPr="00BF73D5" w:rsidTr="00437F75">
        <w:trPr>
          <w:gridAfter w:val="1"/>
          <w:wAfter w:w="123" w:type="dxa"/>
        </w:trPr>
        <w:tc>
          <w:tcPr>
            <w:tcW w:w="990" w:type="dxa"/>
          </w:tcPr>
          <w:p w:rsidR="005208C2" w:rsidRPr="00330A72" w:rsidRDefault="005208C2" w:rsidP="005208C2">
            <w:pPr>
              <w:widowControl w:val="0"/>
              <w:autoSpaceDE w:val="0"/>
              <w:autoSpaceDN w:val="0"/>
              <w:adjustRightInd w:val="0"/>
              <w:jc w:val="center"/>
              <w:rPr>
                <w:color w:val="000000"/>
                <w:spacing w:val="3"/>
              </w:rPr>
            </w:pPr>
            <w:r>
              <w:rPr>
                <w:color w:val="000000"/>
                <w:spacing w:val="3"/>
              </w:rPr>
              <w:t>9</w:t>
            </w:r>
            <w:r w:rsidRPr="00330A72">
              <w:rPr>
                <w:color w:val="000000"/>
                <w:spacing w:val="3"/>
              </w:rPr>
              <w:t>.2.2.</w:t>
            </w:r>
          </w:p>
        </w:tc>
        <w:tc>
          <w:tcPr>
            <w:tcW w:w="4112" w:type="dxa"/>
          </w:tcPr>
          <w:p w:rsidR="005208C2" w:rsidRDefault="005208C2" w:rsidP="005208C2">
            <w:pPr>
              <w:widowControl w:val="0"/>
              <w:autoSpaceDE w:val="0"/>
              <w:autoSpaceDN w:val="0"/>
              <w:adjustRightInd w:val="0"/>
              <w:rPr>
                <w:color w:val="000000"/>
                <w:spacing w:val="3"/>
              </w:rPr>
            </w:pPr>
            <w:r w:rsidRPr="00330A72">
              <w:rPr>
                <w:color w:val="000000"/>
                <w:spacing w:val="3"/>
              </w:rPr>
              <w:t>Поверка приборов</w:t>
            </w:r>
          </w:p>
          <w:p w:rsidR="005208C2" w:rsidRPr="00330A72" w:rsidRDefault="005208C2" w:rsidP="005208C2">
            <w:pPr>
              <w:widowControl w:val="0"/>
              <w:autoSpaceDE w:val="0"/>
              <w:autoSpaceDN w:val="0"/>
              <w:adjustRightInd w:val="0"/>
              <w:rPr>
                <w:color w:val="000000"/>
                <w:spacing w:val="3"/>
              </w:rPr>
            </w:pPr>
            <w:r w:rsidRPr="00330A72">
              <w:rPr>
                <w:color w:val="000000"/>
                <w:spacing w:val="3"/>
              </w:rPr>
              <w:t>Снятие преобразователей расхода воды в поверку</w:t>
            </w:r>
          </w:p>
        </w:tc>
        <w:tc>
          <w:tcPr>
            <w:tcW w:w="2127" w:type="dxa"/>
            <w:gridSpan w:val="2"/>
            <w:vAlign w:val="center"/>
          </w:tcPr>
          <w:p w:rsidR="005208C2" w:rsidRPr="00515961" w:rsidRDefault="005208C2" w:rsidP="005208C2">
            <w:pPr>
              <w:widowControl w:val="0"/>
              <w:autoSpaceDE w:val="0"/>
              <w:autoSpaceDN w:val="0"/>
              <w:adjustRightInd w:val="0"/>
              <w:jc w:val="center"/>
              <w:rPr>
                <w:color w:val="000000"/>
                <w:spacing w:val="3"/>
              </w:rPr>
            </w:pPr>
            <w:r w:rsidRPr="002176A8">
              <w:rPr>
                <w:color w:val="000000"/>
                <w:spacing w:val="3"/>
              </w:rPr>
              <w:t>в соответствии с паспортом завода-изготовителя</w:t>
            </w:r>
          </w:p>
        </w:tc>
        <w:tc>
          <w:tcPr>
            <w:tcW w:w="1418" w:type="dxa"/>
            <w:vAlign w:val="center"/>
          </w:tcPr>
          <w:p w:rsidR="005208C2" w:rsidRPr="00BF73D5" w:rsidRDefault="005208C2" w:rsidP="005208C2">
            <w:pPr>
              <w:widowControl w:val="0"/>
              <w:autoSpaceDE w:val="0"/>
              <w:autoSpaceDN w:val="0"/>
              <w:adjustRightInd w:val="0"/>
              <w:jc w:val="center"/>
              <w:rPr>
                <w:color w:val="000000"/>
                <w:spacing w:val="3"/>
              </w:rPr>
            </w:pPr>
            <w:r>
              <w:rPr>
                <w:color w:val="000000"/>
                <w:spacing w:val="3"/>
              </w:rPr>
              <w:t>0,00</w:t>
            </w:r>
          </w:p>
        </w:tc>
        <w:tc>
          <w:tcPr>
            <w:tcW w:w="1630" w:type="dxa"/>
            <w:vAlign w:val="center"/>
          </w:tcPr>
          <w:p w:rsidR="005208C2" w:rsidRPr="00BF73D5" w:rsidRDefault="005208C2" w:rsidP="005208C2">
            <w:pPr>
              <w:widowControl w:val="0"/>
              <w:autoSpaceDE w:val="0"/>
              <w:autoSpaceDN w:val="0"/>
              <w:adjustRightInd w:val="0"/>
              <w:jc w:val="center"/>
              <w:rPr>
                <w:color w:val="000000"/>
                <w:spacing w:val="3"/>
              </w:rPr>
            </w:pPr>
            <w:r>
              <w:rPr>
                <w:color w:val="000000"/>
                <w:spacing w:val="3"/>
              </w:rPr>
              <w:t>0,00</w:t>
            </w:r>
          </w:p>
        </w:tc>
      </w:tr>
      <w:tr w:rsidR="005208C2" w:rsidRPr="00BF73D5" w:rsidTr="00437F75">
        <w:trPr>
          <w:gridAfter w:val="1"/>
          <w:wAfter w:w="123" w:type="dxa"/>
        </w:trPr>
        <w:tc>
          <w:tcPr>
            <w:tcW w:w="990" w:type="dxa"/>
          </w:tcPr>
          <w:p w:rsidR="005208C2" w:rsidRPr="00330A72" w:rsidRDefault="005208C2" w:rsidP="005208C2">
            <w:pPr>
              <w:widowControl w:val="0"/>
              <w:autoSpaceDE w:val="0"/>
              <w:autoSpaceDN w:val="0"/>
              <w:adjustRightInd w:val="0"/>
              <w:jc w:val="center"/>
              <w:rPr>
                <w:color w:val="000000"/>
                <w:spacing w:val="3"/>
              </w:rPr>
            </w:pPr>
            <w:r>
              <w:rPr>
                <w:color w:val="000000"/>
                <w:spacing w:val="3"/>
              </w:rPr>
              <w:t>9</w:t>
            </w:r>
            <w:r w:rsidRPr="00330A72">
              <w:rPr>
                <w:color w:val="000000"/>
                <w:spacing w:val="3"/>
              </w:rPr>
              <w:t>.2.3.</w:t>
            </w:r>
          </w:p>
        </w:tc>
        <w:tc>
          <w:tcPr>
            <w:tcW w:w="4112" w:type="dxa"/>
          </w:tcPr>
          <w:p w:rsidR="005208C2" w:rsidRPr="00330A72" w:rsidRDefault="005208C2" w:rsidP="005208C2">
            <w:pPr>
              <w:widowControl w:val="0"/>
              <w:autoSpaceDE w:val="0"/>
              <w:autoSpaceDN w:val="0"/>
              <w:adjustRightInd w:val="0"/>
              <w:rPr>
                <w:color w:val="000000"/>
                <w:spacing w:val="3"/>
              </w:rPr>
            </w:pPr>
            <w:r w:rsidRPr="00330A72">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2127" w:type="dxa"/>
            <w:gridSpan w:val="2"/>
            <w:vAlign w:val="center"/>
          </w:tcPr>
          <w:p w:rsidR="005208C2" w:rsidRPr="00330A72" w:rsidRDefault="005208C2" w:rsidP="005208C2">
            <w:pPr>
              <w:widowControl w:val="0"/>
              <w:autoSpaceDE w:val="0"/>
              <w:autoSpaceDN w:val="0"/>
              <w:adjustRightInd w:val="0"/>
              <w:jc w:val="center"/>
              <w:rPr>
                <w:color w:val="000000"/>
                <w:spacing w:val="3"/>
              </w:rPr>
            </w:pPr>
            <w:r w:rsidRPr="00330A72">
              <w:rPr>
                <w:color w:val="000000"/>
                <w:spacing w:val="3"/>
              </w:rPr>
              <w:t>1 раз в месяц</w:t>
            </w:r>
          </w:p>
        </w:tc>
        <w:tc>
          <w:tcPr>
            <w:tcW w:w="1418" w:type="dxa"/>
            <w:vAlign w:val="center"/>
          </w:tcPr>
          <w:p w:rsidR="005208C2" w:rsidRPr="00BF73D5" w:rsidRDefault="005208C2" w:rsidP="005208C2">
            <w:pPr>
              <w:widowControl w:val="0"/>
              <w:autoSpaceDE w:val="0"/>
              <w:autoSpaceDN w:val="0"/>
              <w:adjustRightInd w:val="0"/>
              <w:jc w:val="center"/>
              <w:rPr>
                <w:color w:val="000000"/>
                <w:spacing w:val="3"/>
              </w:rPr>
            </w:pPr>
            <w:r>
              <w:rPr>
                <w:color w:val="000000"/>
                <w:spacing w:val="3"/>
              </w:rPr>
              <w:t>0,00</w:t>
            </w:r>
          </w:p>
        </w:tc>
        <w:tc>
          <w:tcPr>
            <w:tcW w:w="1630" w:type="dxa"/>
            <w:vAlign w:val="center"/>
          </w:tcPr>
          <w:p w:rsidR="005208C2" w:rsidRPr="00BF73D5" w:rsidRDefault="005208C2" w:rsidP="005208C2">
            <w:pPr>
              <w:widowControl w:val="0"/>
              <w:autoSpaceDE w:val="0"/>
              <w:autoSpaceDN w:val="0"/>
              <w:adjustRightInd w:val="0"/>
              <w:jc w:val="center"/>
              <w:rPr>
                <w:color w:val="000000"/>
                <w:spacing w:val="3"/>
              </w:rPr>
            </w:pPr>
            <w:r>
              <w:rPr>
                <w:color w:val="000000"/>
                <w:spacing w:val="3"/>
              </w:rPr>
              <w:t>0,00</w:t>
            </w:r>
          </w:p>
        </w:tc>
      </w:tr>
      <w:tr w:rsidR="00833D29" w:rsidRPr="00BF73D5" w:rsidTr="00437F75">
        <w:trPr>
          <w:gridAfter w:val="1"/>
          <w:wAfter w:w="123" w:type="dxa"/>
        </w:trPr>
        <w:tc>
          <w:tcPr>
            <w:tcW w:w="10277" w:type="dxa"/>
            <w:gridSpan w:val="6"/>
          </w:tcPr>
          <w:p w:rsidR="00833D29" w:rsidRPr="00BF73D5" w:rsidRDefault="00833D29" w:rsidP="00833D29">
            <w:pPr>
              <w:widowControl w:val="0"/>
              <w:autoSpaceDE w:val="0"/>
              <w:autoSpaceDN w:val="0"/>
              <w:adjustRightInd w:val="0"/>
              <w:jc w:val="center"/>
            </w:pPr>
            <w:r>
              <w:rPr>
                <w:b/>
                <w:color w:val="000000"/>
                <w:spacing w:val="3"/>
              </w:rPr>
              <w:t>10</w:t>
            </w:r>
            <w:r w:rsidRPr="002C3D37">
              <w:rPr>
                <w:b/>
                <w:color w:val="000000"/>
                <w:spacing w:val="3"/>
              </w:rPr>
              <w:t>.Текущий ремонт</w:t>
            </w:r>
          </w:p>
        </w:tc>
      </w:tr>
      <w:tr w:rsidR="00677520" w:rsidRPr="00BF73D5" w:rsidTr="00437F75">
        <w:trPr>
          <w:gridAfter w:val="1"/>
          <w:wAfter w:w="123" w:type="dxa"/>
        </w:trPr>
        <w:tc>
          <w:tcPr>
            <w:tcW w:w="990" w:type="dxa"/>
          </w:tcPr>
          <w:p w:rsidR="00677520" w:rsidRPr="00BF73D5" w:rsidRDefault="00677520" w:rsidP="00677520">
            <w:pPr>
              <w:widowControl w:val="0"/>
              <w:autoSpaceDE w:val="0"/>
              <w:autoSpaceDN w:val="0"/>
              <w:adjustRightInd w:val="0"/>
              <w:jc w:val="center"/>
            </w:pPr>
            <w:r w:rsidRPr="00BF73D5">
              <w:t>10.1.</w:t>
            </w:r>
          </w:p>
        </w:tc>
        <w:tc>
          <w:tcPr>
            <w:tcW w:w="4112" w:type="dxa"/>
          </w:tcPr>
          <w:p w:rsidR="00677520" w:rsidRDefault="00677520" w:rsidP="00677520">
            <w:pPr>
              <w:widowControl w:val="0"/>
              <w:autoSpaceDE w:val="0"/>
              <w:autoSpaceDN w:val="0"/>
              <w:adjustRightInd w:val="0"/>
              <w:jc w:val="both"/>
            </w:pPr>
            <w:r w:rsidRPr="00BF73D5">
              <w:t xml:space="preserve">Ремонт конструктивных элементов общего имущества общежитий   </w:t>
            </w:r>
          </w:p>
          <w:p w:rsidR="00661CB1" w:rsidRDefault="00C50D42" w:rsidP="00677520">
            <w:pPr>
              <w:widowControl w:val="0"/>
              <w:autoSpaceDE w:val="0"/>
              <w:autoSpaceDN w:val="0"/>
              <w:adjustRightInd w:val="0"/>
              <w:jc w:val="both"/>
            </w:pPr>
            <w:r>
              <w:t>- ремонт женского санузла</w:t>
            </w:r>
            <w:r w:rsidR="00661CB1">
              <w:t xml:space="preserve"> (</w:t>
            </w:r>
            <w:r>
              <w:t>4</w:t>
            </w:r>
            <w:r w:rsidR="00661CB1">
              <w:t xml:space="preserve"> этаж</w:t>
            </w:r>
            <w:r>
              <w:t>, левое крыло</w:t>
            </w:r>
            <w:r w:rsidR="00661CB1">
              <w:t>)</w:t>
            </w:r>
          </w:p>
          <w:p w:rsidR="00661CB1" w:rsidRDefault="00661CB1" w:rsidP="00677520">
            <w:pPr>
              <w:widowControl w:val="0"/>
              <w:autoSpaceDE w:val="0"/>
              <w:autoSpaceDN w:val="0"/>
              <w:adjustRightInd w:val="0"/>
              <w:jc w:val="both"/>
            </w:pPr>
            <w:r>
              <w:t>- мелкий ремонт</w:t>
            </w:r>
          </w:p>
          <w:p w:rsidR="00661CB1" w:rsidRPr="00BF73D5" w:rsidRDefault="00661CB1" w:rsidP="00677520">
            <w:pPr>
              <w:widowControl w:val="0"/>
              <w:autoSpaceDE w:val="0"/>
              <w:autoSpaceDN w:val="0"/>
              <w:adjustRightInd w:val="0"/>
              <w:jc w:val="both"/>
            </w:pPr>
          </w:p>
        </w:tc>
        <w:tc>
          <w:tcPr>
            <w:tcW w:w="2127" w:type="dxa"/>
            <w:gridSpan w:val="2"/>
            <w:vAlign w:val="center"/>
          </w:tcPr>
          <w:p w:rsidR="00677520" w:rsidRPr="00BF73D5" w:rsidRDefault="00677520" w:rsidP="00D73343">
            <w:pPr>
              <w:widowControl w:val="0"/>
              <w:autoSpaceDE w:val="0"/>
              <w:autoSpaceDN w:val="0"/>
              <w:adjustRightInd w:val="0"/>
              <w:jc w:val="center"/>
            </w:pPr>
            <w:r w:rsidRPr="00BF73D5">
              <w:t>по мере необходимости в соответствии с годовым планом текущего ремонта</w:t>
            </w:r>
          </w:p>
        </w:tc>
        <w:tc>
          <w:tcPr>
            <w:tcW w:w="1418" w:type="dxa"/>
            <w:vAlign w:val="center"/>
          </w:tcPr>
          <w:p w:rsidR="00677520" w:rsidRPr="00BF73D5" w:rsidRDefault="00C50D42" w:rsidP="00D73343">
            <w:pPr>
              <w:widowControl w:val="0"/>
              <w:autoSpaceDE w:val="0"/>
              <w:autoSpaceDN w:val="0"/>
              <w:adjustRightInd w:val="0"/>
              <w:jc w:val="center"/>
            </w:pPr>
            <w:r>
              <w:t>20877,70</w:t>
            </w:r>
          </w:p>
        </w:tc>
        <w:tc>
          <w:tcPr>
            <w:tcW w:w="1630" w:type="dxa"/>
            <w:vAlign w:val="center"/>
          </w:tcPr>
          <w:p w:rsidR="00677520" w:rsidRPr="00BF73D5" w:rsidRDefault="00C50D42" w:rsidP="00D73343">
            <w:pPr>
              <w:widowControl w:val="0"/>
              <w:autoSpaceDE w:val="0"/>
              <w:autoSpaceDN w:val="0"/>
              <w:adjustRightInd w:val="0"/>
              <w:jc w:val="center"/>
            </w:pPr>
            <w:r>
              <w:t>0,67</w:t>
            </w:r>
          </w:p>
        </w:tc>
      </w:tr>
      <w:tr w:rsidR="00677520" w:rsidRPr="00BF73D5" w:rsidTr="00437F75">
        <w:trPr>
          <w:gridAfter w:val="1"/>
          <w:wAfter w:w="123" w:type="dxa"/>
          <w:trHeight w:val="367"/>
        </w:trPr>
        <w:tc>
          <w:tcPr>
            <w:tcW w:w="990" w:type="dxa"/>
          </w:tcPr>
          <w:p w:rsidR="00677520" w:rsidRPr="00BF73D5" w:rsidRDefault="00677520" w:rsidP="00677520">
            <w:pPr>
              <w:widowControl w:val="0"/>
              <w:autoSpaceDE w:val="0"/>
              <w:autoSpaceDN w:val="0"/>
              <w:adjustRightInd w:val="0"/>
              <w:jc w:val="center"/>
            </w:pPr>
            <w:r w:rsidRPr="00BF73D5">
              <w:t>10.2.</w:t>
            </w:r>
          </w:p>
        </w:tc>
        <w:tc>
          <w:tcPr>
            <w:tcW w:w="4112" w:type="dxa"/>
          </w:tcPr>
          <w:p w:rsidR="00677520" w:rsidRDefault="00677520" w:rsidP="00D73343">
            <w:pPr>
              <w:widowControl w:val="0"/>
              <w:autoSpaceDE w:val="0"/>
              <w:autoSpaceDN w:val="0"/>
              <w:adjustRightInd w:val="0"/>
            </w:pPr>
            <w:r w:rsidRPr="00BF73D5">
              <w:t>Ремонт электрооборудования</w:t>
            </w:r>
          </w:p>
          <w:p w:rsidR="00D73343" w:rsidRPr="00BF73D5" w:rsidRDefault="00D73343" w:rsidP="00F358B2">
            <w:pPr>
              <w:widowControl w:val="0"/>
              <w:autoSpaceDE w:val="0"/>
              <w:autoSpaceDN w:val="0"/>
              <w:adjustRightInd w:val="0"/>
            </w:pPr>
            <w:r>
              <w:t>Ремонт напольных стационарных электроплит, ремонт, замена участков внутридомовых электрических сетей, ремонт, очистка от пыли и грязи этажных щитков, ремонт, замена аппаратуры защиты, контроля и управления общего пользования, ремонт и замена осветительных установок в помещениях общего пользования.</w:t>
            </w:r>
          </w:p>
        </w:tc>
        <w:tc>
          <w:tcPr>
            <w:tcW w:w="2127" w:type="dxa"/>
            <w:gridSpan w:val="2"/>
            <w:vAlign w:val="center"/>
          </w:tcPr>
          <w:p w:rsidR="00677520" w:rsidRPr="00BF73D5" w:rsidRDefault="00677520" w:rsidP="00D73343">
            <w:pPr>
              <w:widowControl w:val="0"/>
              <w:autoSpaceDE w:val="0"/>
              <w:autoSpaceDN w:val="0"/>
              <w:adjustRightInd w:val="0"/>
              <w:jc w:val="center"/>
            </w:pPr>
            <w:r w:rsidRPr="00BF73D5">
              <w:t>по мере необходимости в соответствии с годовым планом текущего ремонта</w:t>
            </w:r>
          </w:p>
        </w:tc>
        <w:tc>
          <w:tcPr>
            <w:tcW w:w="1418" w:type="dxa"/>
            <w:vAlign w:val="center"/>
          </w:tcPr>
          <w:p w:rsidR="00677520" w:rsidRPr="00BF73D5" w:rsidRDefault="009044C3" w:rsidP="00D73343">
            <w:pPr>
              <w:widowControl w:val="0"/>
              <w:autoSpaceDE w:val="0"/>
              <w:autoSpaceDN w:val="0"/>
              <w:adjustRightInd w:val="0"/>
              <w:jc w:val="center"/>
            </w:pPr>
            <w:r>
              <w:t>3</w:t>
            </w:r>
            <w:r w:rsidR="00C50D42">
              <w:t>9601,48</w:t>
            </w:r>
          </w:p>
        </w:tc>
        <w:tc>
          <w:tcPr>
            <w:tcW w:w="1630" w:type="dxa"/>
            <w:vAlign w:val="center"/>
          </w:tcPr>
          <w:p w:rsidR="00677520" w:rsidRPr="00BF73D5" w:rsidRDefault="00C50D42" w:rsidP="00D73343">
            <w:pPr>
              <w:widowControl w:val="0"/>
              <w:autoSpaceDE w:val="0"/>
              <w:autoSpaceDN w:val="0"/>
              <w:adjustRightInd w:val="0"/>
              <w:jc w:val="center"/>
            </w:pPr>
            <w:r>
              <w:t>1,37</w:t>
            </w:r>
          </w:p>
        </w:tc>
      </w:tr>
      <w:tr w:rsidR="00677520" w:rsidRPr="00BF73D5" w:rsidTr="00437F75">
        <w:trPr>
          <w:gridAfter w:val="1"/>
          <w:wAfter w:w="123" w:type="dxa"/>
          <w:trHeight w:val="367"/>
        </w:trPr>
        <w:tc>
          <w:tcPr>
            <w:tcW w:w="990" w:type="dxa"/>
          </w:tcPr>
          <w:p w:rsidR="00677520" w:rsidRPr="00BF73D5" w:rsidRDefault="00677520" w:rsidP="00677520">
            <w:pPr>
              <w:widowControl w:val="0"/>
              <w:autoSpaceDE w:val="0"/>
              <w:autoSpaceDN w:val="0"/>
              <w:adjustRightInd w:val="0"/>
              <w:jc w:val="center"/>
            </w:pPr>
            <w:r w:rsidRPr="00BF73D5">
              <w:lastRenderedPageBreak/>
              <w:t>10.3.</w:t>
            </w:r>
          </w:p>
        </w:tc>
        <w:tc>
          <w:tcPr>
            <w:tcW w:w="4112" w:type="dxa"/>
          </w:tcPr>
          <w:p w:rsidR="00677520" w:rsidRDefault="00677520" w:rsidP="00D73343">
            <w:pPr>
              <w:widowControl w:val="0"/>
              <w:autoSpaceDE w:val="0"/>
              <w:autoSpaceDN w:val="0"/>
              <w:adjustRightInd w:val="0"/>
            </w:pPr>
            <w:r w:rsidRPr="00BF73D5">
              <w:t>Ремонт систем холодного и горячего водоснабжения, водоотведения</w:t>
            </w:r>
          </w:p>
          <w:p w:rsidR="00D73343" w:rsidRPr="00BF73D5" w:rsidRDefault="00D73343" w:rsidP="00D73343">
            <w:pPr>
              <w:widowControl w:val="0"/>
              <w:autoSpaceDE w:val="0"/>
              <w:autoSpaceDN w:val="0"/>
              <w:adjustRightInd w:val="0"/>
            </w:pPr>
            <w:r>
              <w:t xml:space="preserve">Ремонт, замена участков внутридомовых сетей водоснабжения, ремонт оборудования, приборов и арматуры водопроводной сети общего пользования, ремонт, замена участков внутридомовых сетей канализации. Ревизия задвижек. </w:t>
            </w:r>
            <w:r w:rsidRPr="00501C34">
              <w:t>Ревизия внутренних пожарных кранов.</w:t>
            </w:r>
          </w:p>
        </w:tc>
        <w:tc>
          <w:tcPr>
            <w:tcW w:w="2127" w:type="dxa"/>
            <w:gridSpan w:val="2"/>
            <w:vAlign w:val="center"/>
          </w:tcPr>
          <w:p w:rsidR="00677520" w:rsidRPr="00BF73D5" w:rsidRDefault="00677520" w:rsidP="00D73343">
            <w:pPr>
              <w:widowControl w:val="0"/>
              <w:autoSpaceDE w:val="0"/>
              <w:autoSpaceDN w:val="0"/>
              <w:adjustRightInd w:val="0"/>
              <w:jc w:val="center"/>
            </w:pPr>
            <w:r w:rsidRPr="00BF73D5">
              <w:t xml:space="preserve">по мере необходимости в соответствии с годовым </w:t>
            </w:r>
            <w:r w:rsidR="009044C3">
              <w:t xml:space="preserve">планом </w:t>
            </w:r>
            <w:r w:rsidRPr="00BF73D5">
              <w:t>текущего ремонта</w:t>
            </w:r>
          </w:p>
        </w:tc>
        <w:tc>
          <w:tcPr>
            <w:tcW w:w="1418" w:type="dxa"/>
            <w:vAlign w:val="center"/>
          </w:tcPr>
          <w:p w:rsidR="00677520" w:rsidRPr="00BF73D5" w:rsidRDefault="00C130CB" w:rsidP="00D73343">
            <w:pPr>
              <w:widowControl w:val="0"/>
              <w:autoSpaceDE w:val="0"/>
              <w:autoSpaceDN w:val="0"/>
              <w:adjustRightInd w:val="0"/>
              <w:jc w:val="center"/>
            </w:pPr>
            <w:r>
              <w:t>2</w:t>
            </w:r>
            <w:r w:rsidR="00C50D42">
              <w:t>5994,77</w:t>
            </w:r>
          </w:p>
        </w:tc>
        <w:tc>
          <w:tcPr>
            <w:tcW w:w="1630" w:type="dxa"/>
            <w:vAlign w:val="center"/>
          </w:tcPr>
          <w:p w:rsidR="00677520" w:rsidRPr="00BF73D5" w:rsidRDefault="009044C3" w:rsidP="00C50D42">
            <w:pPr>
              <w:widowControl w:val="0"/>
              <w:autoSpaceDE w:val="0"/>
              <w:autoSpaceDN w:val="0"/>
              <w:adjustRightInd w:val="0"/>
              <w:jc w:val="center"/>
            </w:pPr>
            <w:r>
              <w:t>0,</w:t>
            </w:r>
            <w:r w:rsidR="00C50D42">
              <w:t>84</w:t>
            </w:r>
          </w:p>
        </w:tc>
      </w:tr>
      <w:tr w:rsidR="009044C3" w:rsidRPr="00833D29" w:rsidTr="00437F75">
        <w:trPr>
          <w:gridAfter w:val="1"/>
          <w:wAfter w:w="123" w:type="dxa"/>
          <w:trHeight w:val="321"/>
        </w:trPr>
        <w:tc>
          <w:tcPr>
            <w:tcW w:w="990" w:type="dxa"/>
          </w:tcPr>
          <w:p w:rsidR="009044C3" w:rsidRPr="00B67DDD" w:rsidRDefault="009044C3" w:rsidP="00C130CB">
            <w:pPr>
              <w:widowControl w:val="0"/>
              <w:autoSpaceDE w:val="0"/>
              <w:autoSpaceDN w:val="0"/>
              <w:adjustRightInd w:val="0"/>
              <w:jc w:val="center"/>
              <w:rPr>
                <w:color w:val="000000"/>
                <w:spacing w:val="3"/>
              </w:rPr>
            </w:pPr>
            <w:r w:rsidRPr="00B67DDD">
              <w:rPr>
                <w:color w:val="000000"/>
                <w:spacing w:val="3"/>
              </w:rPr>
              <w:t>1</w:t>
            </w:r>
            <w:r w:rsidR="00C130CB">
              <w:rPr>
                <w:color w:val="000000"/>
                <w:spacing w:val="3"/>
              </w:rPr>
              <w:t>1</w:t>
            </w:r>
            <w:r w:rsidRPr="00B67DDD">
              <w:rPr>
                <w:color w:val="000000"/>
                <w:spacing w:val="3"/>
              </w:rPr>
              <w:t>.</w:t>
            </w:r>
          </w:p>
        </w:tc>
        <w:tc>
          <w:tcPr>
            <w:tcW w:w="4112" w:type="dxa"/>
          </w:tcPr>
          <w:p w:rsidR="009044C3" w:rsidRPr="00B67DDD" w:rsidRDefault="009044C3" w:rsidP="00077FD7">
            <w:pPr>
              <w:widowControl w:val="0"/>
              <w:autoSpaceDE w:val="0"/>
              <w:autoSpaceDN w:val="0"/>
              <w:adjustRightInd w:val="0"/>
              <w:rPr>
                <w:color w:val="000000"/>
                <w:spacing w:val="3"/>
              </w:rPr>
            </w:pPr>
            <w:r w:rsidRPr="00B67DDD">
              <w:rPr>
                <w:color w:val="000000"/>
                <w:spacing w:val="3"/>
              </w:rPr>
              <w:t>Услуги швейцаров</w:t>
            </w:r>
          </w:p>
        </w:tc>
        <w:tc>
          <w:tcPr>
            <w:tcW w:w="2127" w:type="dxa"/>
            <w:gridSpan w:val="2"/>
            <w:vAlign w:val="center"/>
          </w:tcPr>
          <w:p w:rsidR="009044C3" w:rsidRPr="00B67DDD" w:rsidRDefault="009044C3" w:rsidP="00077FD7">
            <w:pPr>
              <w:widowControl w:val="0"/>
              <w:autoSpaceDE w:val="0"/>
              <w:autoSpaceDN w:val="0"/>
              <w:adjustRightInd w:val="0"/>
              <w:jc w:val="center"/>
              <w:rPr>
                <w:color w:val="000000"/>
                <w:spacing w:val="3"/>
              </w:rPr>
            </w:pPr>
            <w:r w:rsidRPr="00B67DDD">
              <w:rPr>
                <w:color w:val="000000"/>
                <w:spacing w:val="3"/>
              </w:rPr>
              <w:t>Круглосуточно</w:t>
            </w:r>
          </w:p>
        </w:tc>
        <w:tc>
          <w:tcPr>
            <w:tcW w:w="1418" w:type="dxa"/>
            <w:vAlign w:val="center"/>
          </w:tcPr>
          <w:p w:rsidR="009044C3" w:rsidRPr="009044C3" w:rsidRDefault="00C130CB" w:rsidP="009044C3">
            <w:pPr>
              <w:widowControl w:val="0"/>
              <w:autoSpaceDE w:val="0"/>
              <w:autoSpaceDN w:val="0"/>
              <w:adjustRightInd w:val="0"/>
              <w:jc w:val="center"/>
            </w:pPr>
            <w:r>
              <w:t>7</w:t>
            </w:r>
            <w:r w:rsidR="00C50D42">
              <w:t>39081,20</w:t>
            </w:r>
          </w:p>
        </w:tc>
        <w:tc>
          <w:tcPr>
            <w:tcW w:w="1630" w:type="dxa"/>
            <w:vAlign w:val="center"/>
          </w:tcPr>
          <w:p w:rsidR="009044C3" w:rsidRPr="009044C3" w:rsidRDefault="00C50D42" w:rsidP="009044C3">
            <w:pPr>
              <w:widowControl w:val="0"/>
              <w:autoSpaceDE w:val="0"/>
              <w:autoSpaceDN w:val="0"/>
              <w:adjustRightInd w:val="0"/>
              <w:jc w:val="center"/>
            </w:pPr>
            <w:r>
              <w:t>29,34</w:t>
            </w:r>
          </w:p>
        </w:tc>
      </w:tr>
      <w:tr w:rsidR="00077FD7" w:rsidRPr="00833D29" w:rsidTr="00437F75">
        <w:trPr>
          <w:gridAfter w:val="1"/>
          <w:wAfter w:w="123" w:type="dxa"/>
          <w:trHeight w:val="321"/>
        </w:trPr>
        <w:tc>
          <w:tcPr>
            <w:tcW w:w="990" w:type="dxa"/>
          </w:tcPr>
          <w:p w:rsidR="00077FD7" w:rsidRPr="00B67DDD" w:rsidRDefault="00077FD7" w:rsidP="00C130CB">
            <w:pPr>
              <w:widowControl w:val="0"/>
              <w:autoSpaceDE w:val="0"/>
              <w:autoSpaceDN w:val="0"/>
              <w:adjustRightInd w:val="0"/>
              <w:jc w:val="center"/>
            </w:pPr>
            <w:r w:rsidRPr="00B67DDD">
              <w:t>1</w:t>
            </w:r>
            <w:r w:rsidR="00C130CB">
              <w:t>2</w:t>
            </w:r>
            <w:r w:rsidRPr="00B67DDD">
              <w:t>.</w:t>
            </w:r>
          </w:p>
        </w:tc>
        <w:tc>
          <w:tcPr>
            <w:tcW w:w="4112" w:type="dxa"/>
          </w:tcPr>
          <w:p w:rsidR="00077FD7" w:rsidRPr="00B67DDD" w:rsidRDefault="00077FD7" w:rsidP="00677520">
            <w:pPr>
              <w:widowControl w:val="0"/>
              <w:autoSpaceDE w:val="0"/>
              <w:autoSpaceDN w:val="0"/>
              <w:adjustRightInd w:val="0"/>
              <w:jc w:val="both"/>
            </w:pPr>
            <w:r w:rsidRPr="00B67DDD">
              <w:rPr>
                <w:color w:val="000000"/>
                <w:spacing w:val="3"/>
              </w:rPr>
              <w:t>Услуги по управлению домами, в том числе паспортной службы</w:t>
            </w:r>
          </w:p>
        </w:tc>
        <w:tc>
          <w:tcPr>
            <w:tcW w:w="2127" w:type="dxa"/>
            <w:gridSpan w:val="2"/>
            <w:vAlign w:val="center"/>
          </w:tcPr>
          <w:p w:rsidR="00077FD7" w:rsidRPr="00B67DDD" w:rsidRDefault="00077FD7" w:rsidP="009044C3">
            <w:pPr>
              <w:widowControl w:val="0"/>
              <w:autoSpaceDE w:val="0"/>
              <w:autoSpaceDN w:val="0"/>
              <w:adjustRightInd w:val="0"/>
              <w:jc w:val="center"/>
            </w:pPr>
            <w:r w:rsidRPr="00B67DDD">
              <w:t>Постоянно</w:t>
            </w:r>
          </w:p>
        </w:tc>
        <w:tc>
          <w:tcPr>
            <w:tcW w:w="3048" w:type="dxa"/>
            <w:gridSpan w:val="2"/>
            <w:vAlign w:val="center"/>
          </w:tcPr>
          <w:p w:rsidR="00077FD7" w:rsidRPr="009C398F" w:rsidRDefault="00077FD7" w:rsidP="00077FD7">
            <w:pPr>
              <w:widowControl w:val="0"/>
              <w:autoSpaceDE w:val="0"/>
              <w:autoSpaceDN w:val="0"/>
              <w:adjustRightInd w:val="0"/>
              <w:jc w:val="center"/>
              <w:rPr>
                <w:color w:val="000000"/>
                <w:spacing w:val="3"/>
              </w:rPr>
            </w:pPr>
            <w:r>
              <w:rPr>
                <w:rFonts w:eastAsia="Calibri"/>
                <w:szCs w:val="22"/>
                <w:lang w:eastAsia="en-US"/>
              </w:rPr>
              <w:t>в составе стоимости работ по содержанию и ремонту</w:t>
            </w:r>
          </w:p>
        </w:tc>
      </w:tr>
      <w:tr w:rsidR="00677520" w:rsidRPr="00BF73D5" w:rsidTr="00C5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hidden/>
        </w:trPr>
        <w:tc>
          <w:tcPr>
            <w:tcW w:w="5527" w:type="dxa"/>
            <w:gridSpan w:val="3"/>
            <w:tcBorders>
              <w:top w:val="nil"/>
              <w:left w:val="nil"/>
              <w:bottom w:val="nil"/>
              <w:right w:val="nil"/>
            </w:tcBorders>
          </w:tcPr>
          <w:p w:rsidR="00677520" w:rsidRPr="00BF73D5" w:rsidRDefault="00677520" w:rsidP="00677520">
            <w:pPr>
              <w:widowControl w:val="0"/>
              <w:autoSpaceDE w:val="0"/>
              <w:autoSpaceDN w:val="0"/>
              <w:adjustRightInd w:val="0"/>
              <w:jc w:val="both"/>
              <w:rPr>
                <w:vanish/>
                <w:color w:val="000000"/>
              </w:rPr>
            </w:pPr>
          </w:p>
        </w:tc>
        <w:tc>
          <w:tcPr>
            <w:tcW w:w="4868" w:type="dxa"/>
            <w:gridSpan w:val="4"/>
            <w:tcBorders>
              <w:top w:val="nil"/>
              <w:left w:val="nil"/>
              <w:bottom w:val="nil"/>
              <w:right w:val="nil"/>
            </w:tcBorders>
          </w:tcPr>
          <w:p w:rsidR="00677520" w:rsidRPr="00BF73D5" w:rsidRDefault="00677520" w:rsidP="00677520">
            <w:pPr>
              <w:widowControl w:val="0"/>
              <w:autoSpaceDE w:val="0"/>
              <w:autoSpaceDN w:val="0"/>
              <w:adjustRightInd w:val="0"/>
              <w:jc w:val="both"/>
              <w:rPr>
                <w:color w:val="000000"/>
              </w:rPr>
            </w:pPr>
          </w:p>
        </w:tc>
      </w:tr>
      <w:tr w:rsidR="00677520" w:rsidRPr="00BF73D5" w:rsidTr="00C5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hidden/>
        </w:trPr>
        <w:tc>
          <w:tcPr>
            <w:tcW w:w="5527" w:type="dxa"/>
            <w:gridSpan w:val="3"/>
            <w:tcBorders>
              <w:top w:val="nil"/>
              <w:left w:val="nil"/>
              <w:bottom w:val="nil"/>
              <w:right w:val="nil"/>
            </w:tcBorders>
          </w:tcPr>
          <w:p w:rsidR="00677520" w:rsidRPr="00BF73D5" w:rsidRDefault="00677520" w:rsidP="00677520">
            <w:pPr>
              <w:widowControl w:val="0"/>
              <w:autoSpaceDE w:val="0"/>
              <w:autoSpaceDN w:val="0"/>
              <w:adjustRightInd w:val="0"/>
              <w:jc w:val="both"/>
              <w:rPr>
                <w:color w:val="000000"/>
              </w:rPr>
            </w:pPr>
            <w:r w:rsidRPr="00BF73D5">
              <w:rPr>
                <w:vanish/>
                <w:color w:val="000000"/>
              </w:rPr>
              <w:t>#G0</w:t>
            </w:r>
            <w:r w:rsidRPr="00BF73D5">
              <w:rPr>
                <w:color w:val="000000"/>
              </w:rPr>
              <w:t xml:space="preserve">Управляющая организация </w:t>
            </w:r>
          </w:p>
        </w:tc>
        <w:tc>
          <w:tcPr>
            <w:tcW w:w="4868" w:type="dxa"/>
            <w:gridSpan w:val="4"/>
            <w:tcBorders>
              <w:top w:val="nil"/>
              <w:left w:val="nil"/>
              <w:bottom w:val="nil"/>
              <w:right w:val="nil"/>
            </w:tcBorders>
          </w:tcPr>
          <w:p w:rsidR="00677520" w:rsidRPr="00BF73D5" w:rsidRDefault="00677520" w:rsidP="00677520">
            <w:pPr>
              <w:widowControl w:val="0"/>
              <w:autoSpaceDE w:val="0"/>
              <w:autoSpaceDN w:val="0"/>
              <w:adjustRightInd w:val="0"/>
              <w:jc w:val="both"/>
              <w:rPr>
                <w:color w:val="000000"/>
              </w:rPr>
            </w:pPr>
            <w:r w:rsidRPr="00BF73D5">
              <w:rPr>
                <w:color w:val="000000"/>
              </w:rPr>
              <w:t xml:space="preserve">Собственник </w:t>
            </w:r>
          </w:p>
        </w:tc>
      </w:tr>
      <w:tr w:rsidR="00677520" w:rsidRPr="00BF73D5" w:rsidTr="00C5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527" w:type="dxa"/>
            <w:gridSpan w:val="3"/>
            <w:tcBorders>
              <w:top w:val="nil"/>
              <w:left w:val="nil"/>
              <w:bottom w:val="nil"/>
              <w:right w:val="nil"/>
            </w:tcBorders>
          </w:tcPr>
          <w:p w:rsidR="00677520" w:rsidRPr="00BF73D5" w:rsidRDefault="00677520" w:rsidP="00677520">
            <w:pPr>
              <w:widowControl w:val="0"/>
              <w:autoSpaceDE w:val="0"/>
              <w:autoSpaceDN w:val="0"/>
              <w:adjustRightInd w:val="0"/>
              <w:jc w:val="both"/>
              <w:rPr>
                <w:color w:val="000000"/>
              </w:rPr>
            </w:pPr>
          </w:p>
        </w:tc>
        <w:tc>
          <w:tcPr>
            <w:tcW w:w="4868" w:type="dxa"/>
            <w:gridSpan w:val="4"/>
            <w:tcBorders>
              <w:top w:val="nil"/>
              <w:left w:val="nil"/>
              <w:bottom w:val="nil"/>
              <w:right w:val="nil"/>
            </w:tcBorders>
          </w:tcPr>
          <w:p w:rsidR="00677520" w:rsidRPr="00BF73D5" w:rsidRDefault="00677520" w:rsidP="00677520">
            <w:pPr>
              <w:widowControl w:val="0"/>
              <w:autoSpaceDE w:val="0"/>
              <w:autoSpaceDN w:val="0"/>
              <w:adjustRightInd w:val="0"/>
              <w:jc w:val="both"/>
              <w:rPr>
                <w:color w:val="000000"/>
              </w:rPr>
            </w:pPr>
          </w:p>
        </w:tc>
      </w:tr>
      <w:tr w:rsidR="00677520" w:rsidRPr="00BF73D5" w:rsidTr="00C50D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5527" w:type="dxa"/>
            <w:gridSpan w:val="3"/>
            <w:tcBorders>
              <w:top w:val="nil"/>
              <w:left w:val="nil"/>
              <w:bottom w:val="nil"/>
              <w:right w:val="nil"/>
            </w:tcBorders>
          </w:tcPr>
          <w:p w:rsidR="00677520" w:rsidRPr="00BF73D5" w:rsidRDefault="00677520" w:rsidP="00677520">
            <w:pPr>
              <w:widowControl w:val="0"/>
              <w:autoSpaceDE w:val="0"/>
              <w:autoSpaceDN w:val="0"/>
              <w:adjustRightInd w:val="0"/>
              <w:jc w:val="both"/>
              <w:rPr>
                <w:color w:val="000000"/>
              </w:rPr>
            </w:pPr>
            <w:r w:rsidRPr="00BF73D5">
              <w:rPr>
                <w:color w:val="000000"/>
              </w:rPr>
              <w:t>__________________________________</w:t>
            </w:r>
          </w:p>
        </w:tc>
        <w:tc>
          <w:tcPr>
            <w:tcW w:w="4868" w:type="dxa"/>
            <w:gridSpan w:val="4"/>
            <w:tcBorders>
              <w:top w:val="nil"/>
              <w:left w:val="nil"/>
              <w:bottom w:val="nil"/>
              <w:right w:val="nil"/>
            </w:tcBorders>
          </w:tcPr>
          <w:p w:rsidR="00677520" w:rsidRPr="00BF73D5" w:rsidRDefault="00677520" w:rsidP="00677520">
            <w:pPr>
              <w:widowControl w:val="0"/>
              <w:autoSpaceDE w:val="0"/>
              <w:autoSpaceDN w:val="0"/>
              <w:adjustRightInd w:val="0"/>
              <w:jc w:val="both"/>
              <w:rPr>
                <w:color w:val="000000"/>
              </w:rPr>
            </w:pPr>
            <w:r w:rsidRPr="00BF73D5">
              <w:rPr>
                <w:color w:val="000000"/>
              </w:rPr>
              <w:t>________________________________</w:t>
            </w:r>
          </w:p>
        </w:tc>
      </w:tr>
    </w:tbl>
    <w:p w:rsidR="00C50D42" w:rsidRDefault="00C50D42">
      <w:r>
        <w:br w:type="page"/>
      </w:r>
    </w:p>
    <w:tbl>
      <w:tblPr>
        <w:tblW w:w="9923" w:type="dxa"/>
        <w:tblInd w:w="103" w:type="dxa"/>
        <w:tblLayout w:type="fixed"/>
        <w:tblLook w:val="0000" w:firstRow="0" w:lastRow="0" w:firstColumn="0" w:lastColumn="0" w:noHBand="0" w:noVBand="0"/>
      </w:tblPr>
      <w:tblGrid>
        <w:gridCol w:w="9923"/>
      </w:tblGrid>
      <w:tr w:rsidR="00BF73D5" w:rsidRPr="00BF73D5" w:rsidTr="00C50D42">
        <w:tc>
          <w:tcPr>
            <w:tcW w:w="9923" w:type="dxa"/>
            <w:tcBorders>
              <w:top w:val="nil"/>
              <w:left w:val="nil"/>
              <w:bottom w:val="nil"/>
              <w:right w:val="nil"/>
            </w:tcBorders>
          </w:tcPr>
          <w:p w:rsidR="00BF73D5" w:rsidRPr="00BF73D5" w:rsidRDefault="00BF73D5" w:rsidP="00BF73D5">
            <w:pPr>
              <w:widowControl w:val="0"/>
              <w:autoSpaceDE w:val="0"/>
              <w:autoSpaceDN w:val="0"/>
              <w:adjustRightInd w:val="0"/>
              <w:jc w:val="right"/>
              <w:rPr>
                <w:color w:val="000000"/>
              </w:rPr>
            </w:pPr>
            <w:r w:rsidRPr="00BF73D5">
              <w:rPr>
                <w:color w:val="000000"/>
              </w:rPr>
              <w:lastRenderedPageBreak/>
              <w:t>Приложение 4</w:t>
            </w:r>
          </w:p>
          <w:p w:rsidR="00BF73D5" w:rsidRPr="00BF73D5" w:rsidRDefault="00BF73D5" w:rsidP="00BF73D5">
            <w:pPr>
              <w:widowControl w:val="0"/>
              <w:autoSpaceDE w:val="0"/>
              <w:autoSpaceDN w:val="0"/>
              <w:adjustRightInd w:val="0"/>
              <w:jc w:val="right"/>
              <w:rPr>
                <w:color w:val="000000"/>
              </w:rPr>
            </w:pPr>
            <w:r w:rsidRPr="00BF73D5">
              <w:rPr>
                <w:color w:val="000000"/>
              </w:rPr>
              <w:t>к договору управления</w:t>
            </w:r>
          </w:p>
          <w:p w:rsidR="00BF73D5" w:rsidRPr="00BF73D5" w:rsidRDefault="00BF73D5" w:rsidP="00BF73D5">
            <w:pPr>
              <w:widowControl w:val="0"/>
              <w:autoSpaceDE w:val="0"/>
              <w:autoSpaceDN w:val="0"/>
              <w:adjustRightInd w:val="0"/>
              <w:jc w:val="right"/>
              <w:rPr>
                <w:color w:val="000000"/>
              </w:rPr>
            </w:pPr>
            <w:r w:rsidRPr="00BF73D5">
              <w:rPr>
                <w:color w:val="000000"/>
              </w:rPr>
              <w:t>от ______________№ ______</w:t>
            </w:r>
          </w:p>
          <w:p w:rsidR="00BF73D5" w:rsidRPr="00337A1C" w:rsidRDefault="00BF73D5" w:rsidP="00BF73D5">
            <w:pPr>
              <w:widowControl w:val="0"/>
              <w:autoSpaceDE w:val="0"/>
              <w:autoSpaceDN w:val="0"/>
              <w:adjustRightInd w:val="0"/>
              <w:jc w:val="center"/>
              <w:rPr>
                <w:color w:val="000000"/>
                <w:sz w:val="12"/>
                <w:szCs w:val="12"/>
              </w:rPr>
            </w:pPr>
          </w:p>
          <w:p w:rsidR="00BF73D5" w:rsidRPr="00BF73D5" w:rsidRDefault="00BF73D5" w:rsidP="00BF73D5">
            <w:pPr>
              <w:widowControl w:val="0"/>
              <w:autoSpaceDE w:val="0"/>
              <w:autoSpaceDN w:val="0"/>
              <w:adjustRightInd w:val="0"/>
              <w:jc w:val="center"/>
              <w:rPr>
                <w:color w:val="000000"/>
              </w:rPr>
            </w:pPr>
            <w:r w:rsidRPr="00BF73D5">
              <w:rPr>
                <w:vanish/>
                <w:color w:val="000000"/>
              </w:rPr>
              <w:t>#G0</w:t>
            </w:r>
            <w:r w:rsidRPr="00BF73D5">
              <w:rPr>
                <w:color w:val="000000"/>
              </w:rPr>
              <w:t xml:space="preserve">Предельные сроки </w:t>
            </w:r>
          </w:p>
        </w:tc>
      </w:tr>
      <w:tr w:rsidR="00BF73D5" w:rsidRPr="00BF73D5" w:rsidTr="00C50D42">
        <w:tc>
          <w:tcPr>
            <w:tcW w:w="9923" w:type="dxa"/>
            <w:tcBorders>
              <w:top w:val="nil"/>
              <w:left w:val="nil"/>
              <w:bottom w:val="nil"/>
              <w:right w:val="nil"/>
            </w:tcBorders>
          </w:tcPr>
          <w:p w:rsidR="00BF73D5" w:rsidRPr="00BF73D5" w:rsidRDefault="00BF73D5" w:rsidP="00BF73D5">
            <w:pPr>
              <w:widowControl w:val="0"/>
              <w:autoSpaceDE w:val="0"/>
              <w:autoSpaceDN w:val="0"/>
              <w:adjustRightInd w:val="0"/>
              <w:jc w:val="center"/>
              <w:rPr>
                <w:color w:val="000000"/>
              </w:rPr>
            </w:pPr>
            <w:r w:rsidRPr="00BF73D5">
              <w:rPr>
                <w:color w:val="000000"/>
              </w:rPr>
              <w:t>устранения неисправностей при выполнении внепланового (непредвиденного)</w:t>
            </w:r>
          </w:p>
        </w:tc>
      </w:tr>
      <w:tr w:rsidR="00BF73D5" w:rsidRPr="00BF73D5" w:rsidTr="00C50D42">
        <w:tc>
          <w:tcPr>
            <w:tcW w:w="9923" w:type="dxa"/>
            <w:tcBorders>
              <w:top w:val="nil"/>
              <w:left w:val="nil"/>
              <w:bottom w:val="nil"/>
              <w:right w:val="nil"/>
            </w:tcBorders>
          </w:tcPr>
          <w:p w:rsidR="00BF73D5" w:rsidRPr="00BF73D5" w:rsidRDefault="00BF73D5" w:rsidP="00BF73D5">
            <w:pPr>
              <w:widowControl w:val="0"/>
              <w:autoSpaceDE w:val="0"/>
              <w:autoSpaceDN w:val="0"/>
              <w:adjustRightInd w:val="0"/>
              <w:jc w:val="center"/>
              <w:rPr>
                <w:color w:val="000000"/>
              </w:rPr>
            </w:pPr>
            <w:r w:rsidRPr="00BF73D5">
              <w:rPr>
                <w:color w:val="000000"/>
              </w:rPr>
              <w:t xml:space="preserve">текущего ремонта отдельных частей объектов управления </w:t>
            </w:r>
          </w:p>
        </w:tc>
      </w:tr>
    </w:tbl>
    <w:p w:rsidR="00BF73D5" w:rsidRPr="00BF73D5" w:rsidRDefault="00BF73D5" w:rsidP="00BF73D5">
      <w:pPr>
        <w:widowControl w:val="0"/>
        <w:autoSpaceDE w:val="0"/>
        <w:autoSpaceDN w:val="0"/>
        <w:adjustRightInd w:val="0"/>
        <w:jc w:val="both"/>
        <w:rPr>
          <w:color w:val="000000"/>
        </w:rPr>
      </w:pPr>
    </w:p>
    <w:tbl>
      <w:tblPr>
        <w:tblW w:w="10008" w:type="dxa"/>
        <w:tblInd w:w="108" w:type="dxa"/>
        <w:tblLayout w:type="fixed"/>
        <w:tblLook w:val="0000" w:firstRow="0" w:lastRow="0" w:firstColumn="0" w:lastColumn="0" w:noHBand="0" w:noVBand="0"/>
      </w:tblPr>
      <w:tblGrid>
        <w:gridCol w:w="6768"/>
        <w:gridCol w:w="3240"/>
      </w:tblGrid>
      <w:tr w:rsidR="00BF73D5" w:rsidRPr="00BF73D5" w:rsidTr="00337A1C">
        <w:trPr>
          <w:hidden/>
        </w:trPr>
        <w:tc>
          <w:tcPr>
            <w:tcW w:w="6768" w:type="dxa"/>
            <w:tcBorders>
              <w:top w:val="single" w:sz="2" w:space="0" w:color="auto"/>
              <w:left w:val="single" w:sz="2" w:space="0" w:color="auto"/>
              <w:bottom w:val="single" w:sz="2" w:space="0" w:color="auto"/>
              <w:right w:val="single" w:sz="2" w:space="0" w:color="auto"/>
            </w:tcBorders>
            <w:vAlign w:val="center"/>
          </w:tcPr>
          <w:p w:rsidR="00BF73D5" w:rsidRPr="00BF73D5" w:rsidRDefault="00BF73D5" w:rsidP="00337A1C">
            <w:pPr>
              <w:widowControl w:val="0"/>
              <w:autoSpaceDE w:val="0"/>
              <w:autoSpaceDN w:val="0"/>
              <w:adjustRightInd w:val="0"/>
              <w:jc w:val="center"/>
              <w:rPr>
                <w:color w:val="000000"/>
              </w:rPr>
            </w:pPr>
            <w:r w:rsidRPr="00BF73D5">
              <w:rPr>
                <w:vanish/>
                <w:color w:val="000000"/>
              </w:rPr>
              <w:t>#G0</w:t>
            </w:r>
            <w:r w:rsidRPr="00BF73D5">
              <w:rPr>
                <w:i/>
                <w:iCs/>
                <w:color w:val="000000"/>
              </w:rPr>
              <w:t>Неисправности конструктивных элементов и оборудования</w:t>
            </w:r>
          </w:p>
        </w:tc>
        <w:tc>
          <w:tcPr>
            <w:tcW w:w="3240" w:type="dxa"/>
            <w:tcBorders>
              <w:top w:val="single" w:sz="2" w:space="0" w:color="auto"/>
              <w:left w:val="single" w:sz="2" w:space="0" w:color="auto"/>
              <w:bottom w:val="single" w:sz="2" w:space="0" w:color="auto"/>
              <w:right w:val="single" w:sz="2" w:space="0" w:color="auto"/>
            </w:tcBorders>
            <w:vAlign w:val="center"/>
          </w:tcPr>
          <w:p w:rsidR="00BF73D5" w:rsidRPr="00BF73D5" w:rsidRDefault="00BF73D5" w:rsidP="00337A1C">
            <w:pPr>
              <w:widowControl w:val="0"/>
              <w:autoSpaceDE w:val="0"/>
              <w:autoSpaceDN w:val="0"/>
              <w:adjustRightInd w:val="0"/>
              <w:jc w:val="center"/>
              <w:rPr>
                <w:i/>
                <w:iCs/>
                <w:color w:val="000000"/>
              </w:rPr>
            </w:pPr>
            <w:r w:rsidRPr="00BF73D5">
              <w:rPr>
                <w:i/>
                <w:iCs/>
                <w:color w:val="000000"/>
              </w:rPr>
              <w:t>Предельный срок</w:t>
            </w:r>
          </w:p>
          <w:p w:rsidR="00BF73D5" w:rsidRPr="00BF73D5" w:rsidRDefault="00BF73D5" w:rsidP="00337A1C">
            <w:pPr>
              <w:widowControl w:val="0"/>
              <w:autoSpaceDE w:val="0"/>
              <w:autoSpaceDN w:val="0"/>
              <w:adjustRightInd w:val="0"/>
              <w:jc w:val="center"/>
              <w:rPr>
                <w:color w:val="000000"/>
              </w:rPr>
            </w:pPr>
            <w:r w:rsidRPr="00BF73D5">
              <w:rPr>
                <w:i/>
                <w:iCs/>
                <w:color w:val="000000"/>
              </w:rPr>
              <w:t>выполнения ремонта</w:t>
            </w:r>
          </w:p>
        </w:tc>
      </w:tr>
      <w:tr w:rsidR="00BF73D5" w:rsidRPr="00914BE3" w:rsidTr="00914BE3">
        <w:tc>
          <w:tcPr>
            <w:tcW w:w="6768" w:type="dxa"/>
            <w:tcBorders>
              <w:top w:val="single" w:sz="2" w:space="0" w:color="auto"/>
              <w:left w:val="single" w:sz="2" w:space="0" w:color="auto"/>
              <w:bottom w:val="single" w:sz="2" w:space="0" w:color="auto"/>
              <w:right w:val="single" w:sz="2" w:space="0" w:color="auto"/>
            </w:tcBorders>
            <w:vAlign w:val="center"/>
          </w:tcPr>
          <w:p w:rsidR="00BF73D5" w:rsidRPr="00914BE3" w:rsidRDefault="00BF73D5" w:rsidP="00914BE3">
            <w:pPr>
              <w:widowControl w:val="0"/>
              <w:autoSpaceDE w:val="0"/>
              <w:autoSpaceDN w:val="0"/>
              <w:adjustRightInd w:val="0"/>
              <w:jc w:val="center"/>
              <w:rPr>
                <w:color w:val="000000"/>
                <w:sz w:val="20"/>
              </w:rPr>
            </w:pPr>
            <w:r w:rsidRPr="00914BE3">
              <w:rPr>
                <w:i/>
                <w:iCs/>
                <w:color w:val="000000"/>
                <w:sz w:val="20"/>
              </w:rPr>
              <w:t>1</w:t>
            </w:r>
          </w:p>
        </w:tc>
        <w:tc>
          <w:tcPr>
            <w:tcW w:w="3240" w:type="dxa"/>
            <w:tcBorders>
              <w:top w:val="single" w:sz="2" w:space="0" w:color="auto"/>
              <w:left w:val="single" w:sz="2" w:space="0" w:color="auto"/>
              <w:bottom w:val="single" w:sz="2" w:space="0" w:color="auto"/>
              <w:right w:val="single" w:sz="2" w:space="0" w:color="auto"/>
            </w:tcBorders>
            <w:vAlign w:val="center"/>
          </w:tcPr>
          <w:p w:rsidR="00BF73D5" w:rsidRPr="00914BE3" w:rsidRDefault="00BF73D5" w:rsidP="00914BE3">
            <w:pPr>
              <w:widowControl w:val="0"/>
              <w:autoSpaceDE w:val="0"/>
              <w:autoSpaceDN w:val="0"/>
              <w:adjustRightInd w:val="0"/>
              <w:jc w:val="center"/>
              <w:rPr>
                <w:color w:val="000000"/>
                <w:sz w:val="20"/>
              </w:rPr>
            </w:pPr>
            <w:r w:rsidRPr="00914BE3">
              <w:rPr>
                <w:i/>
                <w:iCs/>
                <w:color w:val="000000"/>
                <w:sz w:val="20"/>
              </w:rPr>
              <w:t>2</w:t>
            </w:r>
          </w:p>
        </w:tc>
      </w:tr>
      <w:tr w:rsidR="00BF73D5" w:rsidRPr="00BF73D5" w:rsidTr="00914BE3">
        <w:tc>
          <w:tcPr>
            <w:tcW w:w="10008" w:type="dxa"/>
            <w:gridSpan w:val="2"/>
            <w:tcBorders>
              <w:top w:val="single" w:sz="2" w:space="0" w:color="auto"/>
              <w:left w:val="single" w:sz="2" w:space="0" w:color="auto"/>
              <w:bottom w:val="single" w:sz="2" w:space="0" w:color="auto"/>
              <w:right w:val="single" w:sz="2" w:space="0" w:color="auto"/>
            </w:tcBorders>
            <w:vAlign w:val="center"/>
          </w:tcPr>
          <w:p w:rsidR="00BF73D5" w:rsidRPr="00BF73D5" w:rsidRDefault="00BF73D5" w:rsidP="00914BE3">
            <w:pPr>
              <w:widowControl w:val="0"/>
              <w:autoSpaceDE w:val="0"/>
              <w:autoSpaceDN w:val="0"/>
              <w:adjustRightInd w:val="0"/>
              <w:jc w:val="center"/>
              <w:rPr>
                <w:color w:val="000000"/>
              </w:rPr>
            </w:pPr>
            <w:r w:rsidRPr="00BF73D5">
              <w:rPr>
                <w:color w:val="000000"/>
              </w:rPr>
              <w:t>Кровля</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 xml:space="preserve">Протечки в отдельных местах кровли </w:t>
            </w:r>
          </w:p>
        </w:tc>
        <w:tc>
          <w:tcPr>
            <w:tcW w:w="3240"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jc w:val="center"/>
              <w:rPr>
                <w:color w:val="000000"/>
              </w:rPr>
            </w:pPr>
            <w:r w:rsidRPr="00BF73D5">
              <w:rPr>
                <w:color w:val="000000"/>
              </w:rPr>
              <w:t>1 сутки</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Повреждение системы организованного водоотвода (водосточных труб, воронок, колен, отметов и пр., расстройство их креплений)</w:t>
            </w:r>
          </w:p>
        </w:tc>
        <w:tc>
          <w:tcPr>
            <w:tcW w:w="3240"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jc w:val="center"/>
              <w:rPr>
                <w:color w:val="000000"/>
              </w:rPr>
            </w:pPr>
            <w:r w:rsidRPr="00BF73D5">
              <w:rPr>
                <w:color w:val="000000"/>
              </w:rPr>
              <w:t>5 суток</w:t>
            </w:r>
          </w:p>
        </w:tc>
      </w:tr>
      <w:tr w:rsidR="00BF73D5" w:rsidRPr="00BF73D5" w:rsidTr="00914BE3">
        <w:tc>
          <w:tcPr>
            <w:tcW w:w="10008" w:type="dxa"/>
            <w:gridSpan w:val="2"/>
            <w:tcBorders>
              <w:top w:val="single" w:sz="2" w:space="0" w:color="auto"/>
              <w:left w:val="single" w:sz="2" w:space="0" w:color="auto"/>
              <w:bottom w:val="single" w:sz="2" w:space="0" w:color="auto"/>
              <w:right w:val="single" w:sz="2" w:space="0" w:color="auto"/>
            </w:tcBorders>
            <w:vAlign w:val="center"/>
          </w:tcPr>
          <w:p w:rsidR="00BF73D5" w:rsidRPr="00BF73D5" w:rsidRDefault="00BF73D5" w:rsidP="00914BE3">
            <w:pPr>
              <w:widowControl w:val="0"/>
              <w:autoSpaceDE w:val="0"/>
              <w:autoSpaceDN w:val="0"/>
              <w:adjustRightInd w:val="0"/>
              <w:jc w:val="center"/>
              <w:rPr>
                <w:color w:val="000000"/>
              </w:rPr>
            </w:pPr>
            <w:r w:rsidRPr="00BF73D5">
              <w:rPr>
                <w:color w:val="000000"/>
              </w:rPr>
              <w:t>Стены</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 xml:space="preserve">Утрата связи отдельных кирпичей с кладкой наружных стен, угрожающая их выпадением </w:t>
            </w:r>
          </w:p>
        </w:tc>
        <w:tc>
          <w:tcPr>
            <w:tcW w:w="3240"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jc w:val="center"/>
              <w:rPr>
                <w:color w:val="000000"/>
              </w:rPr>
            </w:pPr>
            <w:r w:rsidRPr="00BF73D5">
              <w:rPr>
                <w:color w:val="000000"/>
              </w:rPr>
              <w:t>1 сутки (с немедленным ограждением опасной зоны)</w:t>
            </w:r>
          </w:p>
        </w:tc>
      </w:tr>
      <w:tr w:rsidR="00BF73D5" w:rsidRPr="00BF73D5" w:rsidTr="00F816F3">
        <w:tc>
          <w:tcPr>
            <w:tcW w:w="10008" w:type="dxa"/>
            <w:gridSpan w:val="2"/>
            <w:tcBorders>
              <w:top w:val="single" w:sz="2" w:space="0" w:color="auto"/>
              <w:left w:val="single" w:sz="2" w:space="0" w:color="auto"/>
              <w:bottom w:val="single" w:sz="2" w:space="0" w:color="auto"/>
              <w:right w:val="single" w:sz="2" w:space="0" w:color="auto"/>
            </w:tcBorders>
            <w:vAlign w:val="center"/>
          </w:tcPr>
          <w:p w:rsidR="00BF73D5" w:rsidRPr="00BF73D5" w:rsidRDefault="00BF73D5" w:rsidP="00F816F3">
            <w:pPr>
              <w:widowControl w:val="0"/>
              <w:autoSpaceDE w:val="0"/>
              <w:autoSpaceDN w:val="0"/>
              <w:adjustRightInd w:val="0"/>
              <w:jc w:val="center"/>
              <w:rPr>
                <w:color w:val="000000"/>
              </w:rPr>
            </w:pPr>
            <w:r w:rsidRPr="00BF73D5">
              <w:rPr>
                <w:color w:val="000000"/>
              </w:rPr>
              <w:t>Оконные и дверные заполнения</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 xml:space="preserve">Разбитые стёкла и сорванные створки оконных переплётов, форточек, балконных дверных полотен: </w:t>
            </w:r>
          </w:p>
          <w:p w:rsidR="00BF73D5" w:rsidRPr="00BF73D5" w:rsidRDefault="00BF73D5" w:rsidP="00BF73D5">
            <w:pPr>
              <w:widowControl w:val="0"/>
              <w:autoSpaceDE w:val="0"/>
              <w:autoSpaceDN w:val="0"/>
              <w:adjustRightInd w:val="0"/>
              <w:rPr>
                <w:color w:val="000000"/>
              </w:rPr>
            </w:pPr>
            <w:r w:rsidRPr="00BF73D5">
              <w:rPr>
                <w:color w:val="000000"/>
              </w:rPr>
              <w:t xml:space="preserve">- в зимнее время </w:t>
            </w:r>
          </w:p>
          <w:p w:rsidR="00BF73D5" w:rsidRPr="00BF73D5" w:rsidRDefault="00BF73D5" w:rsidP="00BF73D5">
            <w:pPr>
              <w:widowControl w:val="0"/>
              <w:autoSpaceDE w:val="0"/>
              <w:autoSpaceDN w:val="0"/>
              <w:adjustRightInd w:val="0"/>
              <w:rPr>
                <w:color w:val="000000"/>
              </w:rPr>
            </w:pPr>
            <w:r w:rsidRPr="00BF73D5">
              <w:rPr>
                <w:color w:val="000000"/>
              </w:rPr>
              <w:t xml:space="preserve">- в летнее время </w:t>
            </w:r>
          </w:p>
        </w:tc>
        <w:tc>
          <w:tcPr>
            <w:tcW w:w="3240"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jc w:val="center"/>
              <w:rPr>
                <w:color w:val="000000"/>
              </w:rPr>
            </w:pPr>
          </w:p>
          <w:p w:rsidR="00BF73D5" w:rsidRPr="00BF73D5" w:rsidRDefault="00BF73D5" w:rsidP="00BF73D5">
            <w:pPr>
              <w:widowControl w:val="0"/>
              <w:autoSpaceDE w:val="0"/>
              <w:autoSpaceDN w:val="0"/>
              <w:adjustRightInd w:val="0"/>
              <w:jc w:val="center"/>
              <w:rPr>
                <w:color w:val="000000"/>
              </w:rPr>
            </w:pPr>
          </w:p>
          <w:p w:rsidR="00BF73D5" w:rsidRPr="00BF73D5" w:rsidRDefault="00BF73D5" w:rsidP="00BF73D5">
            <w:pPr>
              <w:widowControl w:val="0"/>
              <w:autoSpaceDE w:val="0"/>
              <w:autoSpaceDN w:val="0"/>
              <w:adjustRightInd w:val="0"/>
              <w:jc w:val="center"/>
              <w:rPr>
                <w:color w:val="000000"/>
              </w:rPr>
            </w:pPr>
            <w:r w:rsidRPr="00BF73D5">
              <w:rPr>
                <w:color w:val="000000"/>
              </w:rPr>
              <w:t>1 сутки</w:t>
            </w:r>
          </w:p>
          <w:p w:rsidR="00BF73D5" w:rsidRPr="00BF73D5" w:rsidRDefault="00BF73D5" w:rsidP="00BF73D5">
            <w:pPr>
              <w:widowControl w:val="0"/>
              <w:autoSpaceDE w:val="0"/>
              <w:autoSpaceDN w:val="0"/>
              <w:adjustRightInd w:val="0"/>
              <w:jc w:val="center"/>
              <w:rPr>
                <w:color w:val="000000"/>
              </w:rPr>
            </w:pPr>
            <w:r w:rsidRPr="00BF73D5">
              <w:rPr>
                <w:color w:val="000000"/>
              </w:rPr>
              <w:t>3 суток</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Дверные заполнения (входные двери в подъездах)</w:t>
            </w:r>
          </w:p>
        </w:tc>
        <w:tc>
          <w:tcPr>
            <w:tcW w:w="3240"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jc w:val="center"/>
              <w:rPr>
                <w:color w:val="000000"/>
              </w:rPr>
            </w:pPr>
            <w:r w:rsidRPr="00BF73D5">
              <w:rPr>
                <w:color w:val="000000"/>
              </w:rPr>
              <w:t>1 сутки</w:t>
            </w:r>
          </w:p>
        </w:tc>
      </w:tr>
      <w:tr w:rsidR="00BF73D5" w:rsidRPr="00BF73D5" w:rsidTr="00BF73D5">
        <w:tc>
          <w:tcPr>
            <w:tcW w:w="10008" w:type="dxa"/>
            <w:gridSpan w:val="2"/>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jc w:val="both"/>
              <w:rPr>
                <w:color w:val="000000"/>
              </w:rPr>
            </w:pPr>
            <w:r w:rsidRPr="00BF73D5">
              <w:rPr>
                <w:color w:val="000000"/>
              </w:rPr>
              <w:t xml:space="preserve">Внутренняя и наружная отделка </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 xml:space="preserve">Отслоение штукатурки потолка или верхней части стены, угрожающее её обрушению </w:t>
            </w:r>
          </w:p>
        </w:tc>
        <w:tc>
          <w:tcPr>
            <w:tcW w:w="3240" w:type="dxa"/>
            <w:tcBorders>
              <w:top w:val="single" w:sz="2" w:space="0" w:color="auto"/>
              <w:left w:val="single" w:sz="2" w:space="0" w:color="auto"/>
              <w:bottom w:val="single" w:sz="2" w:space="0" w:color="auto"/>
              <w:right w:val="single" w:sz="2" w:space="0" w:color="auto"/>
            </w:tcBorders>
          </w:tcPr>
          <w:p w:rsidR="002C410C" w:rsidRDefault="00BF73D5" w:rsidP="00BF73D5">
            <w:pPr>
              <w:widowControl w:val="0"/>
              <w:autoSpaceDE w:val="0"/>
              <w:autoSpaceDN w:val="0"/>
              <w:adjustRightInd w:val="0"/>
              <w:jc w:val="center"/>
              <w:rPr>
                <w:color w:val="000000"/>
              </w:rPr>
            </w:pPr>
            <w:r w:rsidRPr="00BF73D5">
              <w:rPr>
                <w:color w:val="000000"/>
              </w:rPr>
              <w:t xml:space="preserve">5 суток </w:t>
            </w:r>
          </w:p>
          <w:p w:rsidR="00BF73D5" w:rsidRPr="00BF73D5" w:rsidRDefault="00BF73D5" w:rsidP="00BF73D5">
            <w:pPr>
              <w:widowControl w:val="0"/>
              <w:autoSpaceDE w:val="0"/>
              <w:autoSpaceDN w:val="0"/>
              <w:adjustRightInd w:val="0"/>
              <w:jc w:val="center"/>
              <w:rPr>
                <w:color w:val="000000"/>
              </w:rPr>
            </w:pPr>
            <w:r w:rsidRPr="00BF73D5">
              <w:rPr>
                <w:color w:val="000000"/>
              </w:rPr>
              <w:t>(с немедленным принятием мер безопасности)</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 xml:space="preserve">Нарушение связи наружной облицовки, а также лепных изделий, установленных на фасадах, со стенами </w:t>
            </w:r>
          </w:p>
        </w:tc>
        <w:tc>
          <w:tcPr>
            <w:tcW w:w="3240"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jc w:val="center"/>
              <w:rPr>
                <w:color w:val="000000"/>
              </w:rPr>
            </w:pPr>
            <w:r w:rsidRPr="00BF73D5">
              <w:rPr>
                <w:color w:val="000000"/>
              </w:rPr>
              <w:t>немедленное принятие мер безопасности</w:t>
            </w:r>
          </w:p>
        </w:tc>
      </w:tr>
      <w:tr w:rsidR="00BF73D5" w:rsidRPr="00BF73D5" w:rsidTr="00F816F3">
        <w:tc>
          <w:tcPr>
            <w:tcW w:w="6768" w:type="dxa"/>
            <w:tcBorders>
              <w:top w:val="single" w:sz="2" w:space="0" w:color="auto"/>
              <w:left w:val="single" w:sz="2" w:space="0" w:color="auto"/>
              <w:bottom w:val="single" w:sz="2" w:space="0" w:color="auto"/>
              <w:right w:val="single" w:sz="2" w:space="0" w:color="auto"/>
            </w:tcBorders>
            <w:vAlign w:val="center"/>
          </w:tcPr>
          <w:p w:rsidR="00BF73D5" w:rsidRPr="00BF73D5" w:rsidRDefault="00BF73D5" w:rsidP="00F816F3">
            <w:pPr>
              <w:widowControl w:val="0"/>
              <w:autoSpaceDE w:val="0"/>
              <w:autoSpaceDN w:val="0"/>
              <w:adjustRightInd w:val="0"/>
              <w:jc w:val="center"/>
              <w:rPr>
                <w:color w:val="000000"/>
              </w:rPr>
            </w:pPr>
            <w:r w:rsidRPr="00BF73D5">
              <w:rPr>
                <w:color w:val="000000"/>
              </w:rPr>
              <w:t>Полы</w:t>
            </w:r>
          </w:p>
        </w:tc>
        <w:tc>
          <w:tcPr>
            <w:tcW w:w="3240"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 xml:space="preserve">Протечки в перекрытиях, вызванные нарушением водонепроницаемости гидроизоляции полов в санузлах </w:t>
            </w:r>
          </w:p>
        </w:tc>
        <w:tc>
          <w:tcPr>
            <w:tcW w:w="3240" w:type="dxa"/>
            <w:tcBorders>
              <w:top w:val="single" w:sz="2" w:space="0" w:color="auto"/>
              <w:left w:val="single" w:sz="2" w:space="0" w:color="auto"/>
              <w:bottom w:val="single" w:sz="2" w:space="0" w:color="auto"/>
              <w:right w:val="single" w:sz="2" w:space="0" w:color="auto"/>
            </w:tcBorders>
            <w:vAlign w:val="bottom"/>
          </w:tcPr>
          <w:p w:rsidR="00BF73D5" w:rsidRPr="00BF73D5" w:rsidRDefault="00BF73D5" w:rsidP="00BF73D5">
            <w:pPr>
              <w:widowControl w:val="0"/>
              <w:autoSpaceDE w:val="0"/>
              <w:autoSpaceDN w:val="0"/>
              <w:adjustRightInd w:val="0"/>
              <w:jc w:val="center"/>
              <w:rPr>
                <w:color w:val="000000"/>
              </w:rPr>
            </w:pPr>
            <w:r w:rsidRPr="00BF73D5">
              <w:rPr>
                <w:color w:val="000000"/>
              </w:rPr>
              <w:t>3 суток</w:t>
            </w:r>
          </w:p>
        </w:tc>
      </w:tr>
      <w:tr w:rsidR="00BF73D5" w:rsidRPr="00BF73D5" w:rsidTr="00F816F3">
        <w:tc>
          <w:tcPr>
            <w:tcW w:w="10008" w:type="dxa"/>
            <w:gridSpan w:val="2"/>
            <w:tcBorders>
              <w:top w:val="single" w:sz="2" w:space="0" w:color="auto"/>
              <w:left w:val="single" w:sz="2" w:space="0" w:color="auto"/>
              <w:bottom w:val="single" w:sz="2" w:space="0" w:color="auto"/>
              <w:right w:val="single" w:sz="2" w:space="0" w:color="auto"/>
            </w:tcBorders>
            <w:vAlign w:val="center"/>
          </w:tcPr>
          <w:p w:rsidR="00BF73D5" w:rsidRPr="00BF73D5" w:rsidRDefault="00BF73D5" w:rsidP="00F816F3">
            <w:pPr>
              <w:widowControl w:val="0"/>
              <w:autoSpaceDE w:val="0"/>
              <w:autoSpaceDN w:val="0"/>
              <w:adjustRightInd w:val="0"/>
              <w:jc w:val="center"/>
              <w:rPr>
                <w:color w:val="000000"/>
              </w:rPr>
            </w:pPr>
            <w:r w:rsidRPr="00BF73D5">
              <w:rPr>
                <w:color w:val="000000"/>
              </w:rPr>
              <w:t>Санитарно-техническое оборудование</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 xml:space="preserve">Течи в водопроводных кранах и в кранах сливных бачков при унитазах </w:t>
            </w:r>
          </w:p>
        </w:tc>
        <w:tc>
          <w:tcPr>
            <w:tcW w:w="3240" w:type="dxa"/>
            <w:tcBorders>
              <w:top w:val="single" w:sz="2" w:space="0" w:color="auto"/>
              <w:left w:val="single" w:sz="2" w:space="0" w:color="auto"/>
              <w:bottom w:val="single" w:sz="2" w:space="0" w:color="auto"/>
              <w:right w:val="single" w:sz="2" w:space="0" w:color="auto"/>
            </w:tcBorders>
            <w:vAlign w:val="bottom"/>
          </w:tcPr>
          <w:p w:rsidR="00BF73D5" w:rsidRPr="00BF73D5" w:rsidRDefault="00BF73D5" w:rsidP="00BF73D5">
            <w:pPr>
              <w:widowControl w:val="0"/>
              <w:autoSpaceDE w:val="0"/>
              <w:autoSpaceDN w:val="0"/>
              <w:adjustRightInd w:val="0"/>
              <w:jc w:val="center"/>
              <w:rPr>
                <w:color w:val="000000"/>
              </w:rPr>
            </w:pPr>
            <w:r w:rsidRPr="00BF73D5">
              <w:rPr>
                <w:color w:val="000000"/>
              </w:rPr>
              <w:t>1 сутки</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240" w:type="dxa"/>
            <w:tcBorders>
              <w:top w:val="single" w:sz="2" w:space="0" w:color="auto"/>
              <w:left w:val="single" w:sz="2" w:space="0" w:color="auto"/>
              <w:bottom w:val="single" w:sz="2" w:space="0" w:color="auto"/>
              <w:right w:val="single" w:sz="2" w:space="0" w:color="auto"/>
            </w:tcBorders>
            <w:vAlign w:val="bottom"/>
          </w:tcPr>
          <w:p w:rsidR="00BF73D5" w:rsidRPr="00BF73D5" w:rsidRDefault="00BF73D5" w:rsidP="00BF73D5">
            <w:pPr>
              <w:widowControl w:val="0"/>
              <w:autoSpaceDE w:val="0"/>
              <w:autoSpaceDN w:val="0"/>
              <w:adjustRightInd w:val="0"/>
              <w:jc w:val="center"/>
              <w:rPr>
                <w:color w:val="000000"/>
              </w:rPr>
            </w:pPr>
            <w:r w:rsidRPr="00BF73D5">
              <w:rPr>
                <w:color w:val="000000"/>
              </w:rPr>
              <w:t>немедленно</w:t>
            </w:r>
          </w:p>
        </w:tc>
      </w:tr>
      <w:tr w:rsidR="00BF73D5" w:rsidRPr="00BF73D5" w:rsidTr="00BF73D5">
        <w:tc>
          <w:tcPr>
            <w:tcW w:w="6768"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rPr>
                <w:color w:val="000000"/>
              </w:rPr>
            </w:pPr>
            <w:r w:rsidRPr="00BF73D5">
              <w:rPr>
                <w:color w:val="000000"/>
              </w:rPr>
              <w:t xml:space="preserve">Неисправности мусоропроводов </w:t>
            </w:r>
          </w:p>
        </w:tc>
        <w:tc>
          <w:tcPr>
            <w:tcW w:w="3240" w:type="dxa"/>
            <w:tcBorders>
              <w:top w:val="single" w:sz="2" w:space="0" w:color="auto"/>
              <w:left w:val="single" w:sz="2" w:space="0" w:color="auto"/>
              <w:bottom w:val="single" w:sz="2" w:space="0" w:color="auto"/>
              <w:right w:val="single" w:sz="2" w:space="0" w:color="auto"/>
            </w:tcBorders>
          </w:tcPr>
          <w:p w:rsidR="00BF73D5" w:rsidRPr="00BF73D5" w:rsidRDefault="00BF73D5" w:rsidP="00BF73D5">
            <w:pPr>
              <w:widowControl w:val="0"/>
              <w:autoSpaceDE w:val="0"/>
              <w:autoSpaceDN w:val="0"/>
              <w:adjustRightInd w:val="0"/>
              <w:jc w:val="center"/>
              <w:rPr>
                <w:color w:val="000000"/>
              </w:rPr>
            </w:pPr>
            <w:r w:rsidRPr="00BF73D5">
              <w:rPr>
                <w:color w:val="000000"/>
              </w:rPr>
              <w:t>1 сутки</w:t>
            </w:r>
          </w:p>
        </w:tc>
      </w:tr>
    </w:tbl>
    <w:p w:rsidR="00BF73D5" w:rsidRPr="00BF73D5" w:rsidRDefault="00BF73D5" w:rsidP="00BF73D5">
      <w:pPr>
        <w:widowControl w:val="0"/>
        <w:autoSpaceDE w:val="0"/>
        <w:autoSpaceDN w:val="0"/>
        <w:adjustRightInd w:val="0"/>
        <w:jc w:val="both"/>
        <w:rPr>
          <w:color w:val="000000"/>
        </w:rPr>
      </w:pPr>
    </w:p>
    <w:p w:rsidR="00BF73D5" w:rsidRPr="00BF73D5" w:rsidRDefault="00BF73D5" w:rsidP="00BF73D5">
      <w:pPr>
        <w:widowControl w:val="0"/>
        <w:autoSpaceDE w:val="0"/>
        <w:autoSpaceDN w:val="0"/>
        <w:adjustRightInd w:val="0"/>
        <w:jc w:val="both"/>
        <w:rPr>
          <w:color w:val="000000"/>
        </w:rPr>
      </w:pPr>
    </w:p>
    <w:tbl>
      <w:tblPr>
        <w:tblW w:w="9639" w:type="dxa"/>
        <w:tblInd w:w="534" w:type="dxa"/>
        <w:tblLayout w:type="fixed"/>
        <w:tblLook w:val="0000" w:firstRow="0" w:lastRow="0" w:firstColumn="0" w:lastColumn="0" w:noHBand="0" w:noVBand="0"/>
      </w:tblPr>
      <w:tblGrid>
        <w:gridCol w:w="5040"/>
        <w:gridCol w:w="4599"/>
      </w:tblGrid>
      <w:tr w:rsidR="00BF73D5" w:rsidRPr="00BF73D5" w:rsidTr="00BF73D5">
        <w:trPr>
          <w:hidden/>
        </w:trPr>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vanish/>
                <w:color w:val="000000"/>
              </w:rPr>
              <w:t>#G0</w:t>
            </w:r>
            <w:r w:rsidRPr="00BF73D5">
              <w:rPr>
                <w:color w:val="000000"/>
              </w:rPr>
              <w:t xml:space="preserve">Управляющая организация </w:t>
            </w:r>
          </w:p>
        </w:tc>
        <w:tc>
          <w:tcPr>
            <w:tcW w:w="4599"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 xml:space="preserve">Собственник </w:t>
            </w:r>
          </w:p>
        </w:tc>
      </w:tr>
      <w:tr w:rsidR="00BF73D5" w:rsidRPr="00BF73D5" w:rsidTr="00BF73D5">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p>
        </w:tc>
        <w:tc>
          <w:tcPr>
            <w:tcW w:w="4599"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p>
        </w:tc>
      </w:tr>
      <w:tr w:rsidR="00BF73D5" w:rsidRPr="00BF73D5" w:rsidTr="00BF73D5">
        <w:tc>
          <w:tcPr>
            <w:tcW w:w="5040"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__________________________________</w:t>
            </w:r>
          </w:p>
        </w:tc>
        <w:tc>
          <w:tcPr>
            <w:tcW w:w="4599" w:type="dxa"/>
            <w:tcBorders>
              <w:top w:val="nil"/>
              <w:left w:val="nil"/>
              <w:bottom w:val="nil"/>
              <w:right w:val="nil"/>
            </w:tcBorders>
          </w:tcPr>
          <w:p w:rsidR="00BF73D5" w:rsidRPr="00BF73D5" w:rsidRDefault="00BF73D5" w:rsidP="00BF73D5">
            <w:pPr>
              <w:widowControl w:val="0"/>
              <w:autoSpaceDE w:val="0"/>
              <w:autoSpaceDN w:val="0"/>
              <w:adjustRightInd w:val="0"/>
              <w:jc w:val="both"/>
              <w:rPr>
                <w:color w:val="000000"/>
              </w:rPr>
            </w:pPr>
            <w:r w:rsidRPr="00BF73D5">
              <w:rPr>
                <w:color w:val="000000"/>
              </w:rPr>
              <w:t>________________________________</w:t>
            </w:r>
          </w:p>
        </w:tc>
      </w:tr>
    </w:tbl>
    <w:p w:rsidR="002030B6" w:rsidRDefault="002030B6" w:rsidP="002A6B14">
      <w:pPr>
        <w:pStyle w:val="ConsPlusNonformat"/>
        <w:ind w:firstLine="7513"/>
        <w:jc w:val="right"/>
        <w:rPr>
          <w:rFonts w:ascii="Times New Roman" w:hAnsi="Times New Roman" w:cs="Times New Roman"/>
          <w:sz w:val="22"/>
        </w:rPr>
      </w:pPr>
    </w:p>
    <w:p w:rsidR="002030B6" w:rsidRDefault="002030B6" w:rsidP="002A6B14">
      <w:pPr>
        <w:pStyle w:val="ConsPlusNonformat"/>
        <w:ind w:firstLine="7513"/>
        <w:jc w:val="right"/>
        <w:rPr>
          <w:rFonts w:ascii="Times New Roman" w:hAnsi="Times New Roman" w:cs="Times New Roman"/>
          <w:sz w:val="22"/>
        </w:rPr>
      </w:pPr>
    </w:p>
    <w:p w:rsidR="002030B6" w:rsidRDefault="002030B6" w:rsidP="002A6B14">
      <w:pPr>
        <w:pStyle w:val="ConsPlusNonformat"/>
        <w:ind w:firstLine="7513"/>
        <w:jc w:val="right"/>
        <w:rPr>
          <w:rFonts w:ascii="Times New Roman" w:hAnsi="Times New Roman" w:cs="Times New Roman"/>
          <w:sz w:val="22"/>
        </w:rPr>
      </w:pPr>
    </w:p>
    <w:p w:rsidR="002030B6" w:rsidRDefault="002030B6" w:rsidP="002A6B14">
      <w:pPr>
        <w:pStyle w:val="ConsPlusNonformat"/>
        <w:ind w:firstLine="7513"/>
        <w:jc w:val="right"/>
        <w:rPr>
          <w:rFonts w:ascii="Times New Roman" w:hAnsi="Times New Roman" w:cs="Times New Roman"/>
          <w:sz w:val="22"/>
        </w:rPr>
      </w:pPr>
    </w:p>
    <w:p w:rsidR="002030B6" w:rsidRDefault="002030B6" w:rsidP="002A6B14">
      <w:pPr>
        <w:pStyle w:val="ConsPlusNonformat"/>
        <w:ind w:firstLine="7513"/>
        <w:jc w:val="right"/>
        <w:rPr>
          <w:rFonts w:ascii="Times New Roman" w:hAnsi="Times New Roman" w:cs="Times New Roman"/>
          <w:sz w:val="22"/>
        </w:rPr>
      </w:pPr>
    </w:p>
    <w:p w:rsidR="002030B6" w:rsidRDefault="002030B6" w:rsidP="002A6B14">
      <w:pPr>
        <w:pStyle w:val="ConsPlusNonformat"/>
        <w:ind w:firstLine="7513"/>
        <w:jc w:val="right"/>
        <w:rPr>
          <w:rFonts w:ascii="Times New Roman" w:hAnsi="Times New Roman" w:cs="Times New Roman"/>
          <w:sz w:val="22"/>
        </w:rPr>
      </w:pPr>
    </w:p>
    <w:p w:rsidR="002030B6" w:rsidRDefault="002030B6" w:rsidP="002A6B14">
      <w:pPr>
        <w:pStyle w:val="ConsPlusNonformat"/>
        <w:ind w:firstLine="7513"/>
        <w:jc w:val="right"/>
        <w:rPr>
          <w:rFonts w:ascii="Times New Roman" w:hAnsi="Times New Roman" w:cs="Times New Roman"/>
          <w:sz w:val="22"/>
        </w:rPr>
      </w:pPr>
    </w:p>
    <w:p w:rsidR="002030B6" w:rsidRDefault="002030B6" w:rsidP="002A6B14">
      <w:pPr>
        <w:pStyle w:val="ConsPlusNonformat"/>
        <w:ind w:firstLine="7513"/>
        <w:jc w:val="right"/>
        <w:rPr>
          <w:rFonts w:ascii="Times New Roman" w:hAnsi="Times New Roman" w:cs="Times New Roman"/>
          <w:sz w:val="22"/>
        </w:rPr>
      </w:pPr>
    </w:p>
    <w:p w:rsidR="002B0709" w:rsidRDefault="002B0709" w:rsidP="002A6B14">
      <w:pPr>
        <w:pStyle w:val="ConsPlusNonformat"/>
        <w:ind w:firstLine="7513"/>
        <w:jc w:val="right"/>
        <w:rPr>
          <w:rFonts w:ascii="Times New Roman" w:hAnsi="Times New Roman" w:cs="Times New Roman"/>
          <w:sz w:val="22"/>
        </w:rPr>
      </w:pPr>
    </w:p>
    <w:p w:rsidR="002B0709" w:rsidRDefault="002B0709" w:rsidP="002A6B14">
      <w:pPr>
        <w:pStyle w:val="ConsPlusNonformat"/>
        <w:ind w:firstLine="7513"/>
        <w:jc w:val="right"/>
        <w:rPr>
          <w:rFonts w:ascii="Times New Roman" w:hAnsi="Times New Roman" w:cs="Times New Roman"/>
          <w:sz w:val="22"/>
        </w:rPr>
      </w:pPr>
    </w:p>
    <w:p w:rsidR="002B0709" w:rsidRDefault="002B0709" w:rsidP="002A6B14">
      <w:pPr>
        <w:pStyle w:val="ConsPlusNonformat"/>
        <w:ind w:firstLine="7513"/>
        <w:jc w:val="right"/>
        <w:rPr>
          <w:rFonts w:ascii="Times New Roman" w:hAnsi="Times New Roman" w:cs="Times New Roman"/>
          <w:sz w:val="22"/>
        </w:rPr>
      </w:pPr>
    </w:p>
    <w:p w:rsidR="002A6B14" w:rsidRPr="002A6B14" w:rsidRDefault="002A6B14" w:rsidP="002A6B14">
      <w:pPr>
        <w:pStyle w:val="ConsPlusNonformat"/>
        <w:ind w:firstLine="7513"/>
        <w:jc w:val="right"/>
        <w:rPr>
          <w:rFonts w:ascii="Times New Roman" w:hAnsi="Times New Roman" w:cs="Times New Roman"/>
          <w:sz w:val="22"/>
        </w:rPr>
      </w:pPr>
      <w:r w:rsidRPr="002A6B14">
        <w:rPr>
          <w:rFonts w:ascii="Times New Roman" w:hAnsi="Times New Roman" w:cs="Times New Roman"/>
          <w:sz w:val="22"/>
        </w:rPr>
        <w:lastRenderedPageBreak/>
        <w:t xml:space="preserve">Приложение № </w:t>
      </w:r>
      <w:r>
        <w:rPr>
          <w:rFonts w:ascii="Times New Roman" w:hAnsi="Times New Roman" w:cs="Times New Roman"/>
          <w:sz w:val="22"/>
        </w:rPr>
        <w:t>9</w:t>
      </w:r>
    </w:p>
    <w:p w:rsidR="002A6B14" w:rsidRDefault="002A6B14" w:rsidP="002A6B14">
      <w:pPr>
        <w:jc w:val="right"/>
        <w:rPr>
          <w:sz w:val="28"/>
          <w:szCs w:val="28"/>
        </w:rPr>
      </w:pPr>
      <w:r w:rsidRPr="002A6B14">
        <w:rPr>
          <w:sz w:val="22"/>
        </w:rPr>
        <w:t>к конкурсной документации</w:t>
      </w:r>
    </w:p>
    <w:p w:rsidR="002A6B14" w:rsidRDefault="002A6B14" w:rsidP="008E3B2D">
      <w:pPr>
        <w:widowControl w:val="0"/>
        <w:autoSpaceDE w:val="0"/>
        <w:autoSpaceDN w:val="0"/>
        <w:adjustRightInd w:val="0"/>
        <w:jc w:val="right"/>
        <w:rPr>
          <w:color w:val="FF0000"/>
        </w:rPr>
      </w:pPr>
    </w:p>
    <w:p w:rsidR="008E3B2D" w:rsidRPr="00BF73D5" w:rsidRDefault="008E3B2D" w:rsidP="008E3B2D">
      <w:pPr>
        <w:widowControl w:val="0"/>
        <w:autoSpaceDE w:val="0"/>
        <w:autoSpaceDN w:val="0"/>
        <w:adjustRightInd w:val="0"/>
        <w:jc w:val="right"/>
        <w:rPr>
          <w:color w:val="FF0000"/>
        </w:rPr>
      </w:pPr>
      <w:r w:rsidRPr="00BF73D5">
        <w:rPr>
          <w:color w:val="FF0000"/>
        </w:rPr>
        <w:t xml:space="preserve">ПРОЕКТ </w:t>
      </w:r>
    </w:p>
    <w:p w:rsidR="008E3B2D" w:rsidRPr="00BF73D5" w:rsidRDefault="008E3B2D" w:rsidP="008E3B2D">
      <w:pPr>
        <w:widowControl w:val="0"/>
        <w:autoSpaceDE w:val="0"/>
        <w:autoSpaceDN w:val="0"/>
        <w:adjustRightInd w:val="0"/>
        <w:jc w:val="center"/>
        <w:rPr>
          <w:color w:val="000000"/>
        </w:rPr>
      </w:pPr>
    </w:p>
    <w:p w:rsidR="008E3B2D" w:rsidRPr="00BF73D5" w:rsidRDefault="008E3B2D" w:rsidP="008E3B2D">
      <w:pPr>
        <w:widowControl w:val="0"/>
        <w:autoSpaceDE w:val="0"/>
        <w:autoSpaceDN w:val="0"/>
        <w:adjustRightInd w:val="0"/>
        <w:jc w:val="center"/>
        <w:rPr>
          <w:color w:val="000000"/>
        </w:rPr>
      </w:pPr>
      <w:r w:rsidRPr="00BF73D5">
        <w:rPr>
          <w:color w:val="000000"/>
        </w:rPr>
        <w:t>Договор № _______</w:t>
      </w:r>
    </w:p>
    <w:p w:rsidR="008E3B2D" w:rsidRPr="00BF73D5" w:rsidRDefault="008E3B2D" w:rsidP="008E3B2D">
      <w:pPr>
        <w:widowControl w:val="0"/>
        <w:autoSpaceDE w:val="0"/>
        <w:autoSpaceDN w:val="0"/>
        <w:adjustRightInd w:val="0"/>
        <w:jc w:val="center"/>
        <w:rPr>
          <w:color w:val="000000"/>
        </w:rPr>
      </w:pPr>
      <w:r w:rsidRPr="00BF73D5">
        <w:rPr>
          <w:color w:val="000000"/>
        </w:rPr>
        <w:t xml:space="preserve">управления муниципальным общежитием по ул. Бортникова 21, </w:t>
      </w:r>
    </w:p>
    <w:p w:rsidR="008E3B2D" w:rsidRPr="00B34075" w:rsidRDefault="008E3B2D" w:rsidP="008E3B2D">
      <w:pPr>
        <w:widowControl w:val="0"/>
        <w:autoSpaceDE w:val="0"/>
        <w:autoSpaceDN w:val="0"/>
        <w:adjustRightInd w:val="0"/>
        <w:jc w:val="center"/>
        <w:rPr>
          <w:color w:val="000000"/>
        </w:rPr>
      </w:pPr>
      <w:r w:rsidRPr="00BF73D5">
        <w:rPr>
          <w:color w:val="000000"/>
        </w:rPr>
        <w:t xml:space="preserve">в котором доля муниципального образования город Зеленогорск </w:t>
      </w:r>
      <w:r w:rsidRPr="00B34075">
        <w:rPr>
          <w:color w:val="000000"/>
        </w:rPr>
        <w:t>составляет более</w:t>
      </w:r>
    </w:p>
    <w:p w:rsidR="008E3B2D" w:rsidRPr="00BF73D5" w:rsidRDefault="008E3B2D" w:rsidP="008E3B2D">
      <w:pPr>
        <w:widowControl w:val="0"/>
        <w:autoSpaceDE w:val="0"/>
        <w:autoSpaceDN w:val="0"/>
        <w:adjustRightInd w:val="0"/>
        <w:jc w:val="center"/>
        <w:rPr>
          <w:color w:val="000000"/>
        </w:rPr>
      </w:pPr>
      <w:r w:rsidRPr="00B34075">
        <w:rPr>
          <w:color w:val="000000"/>
        </w:rPr>
        <w:t>чем пятьдесят процентов</w:t>
      </w:r>
    </w:p>
    <w:p w:rsidR="008E3B2D" w:rsidRPr="00BF73D5" w:rsidRDefault="008E3B2D" w:rsidP="008E3B2D">
      <w:pPr>
        <w:widowControl w:val="0"/>
        <w:autoSpaceDE w:val="0"/>
        <w:autoSpaceDN w:val="0"/>
        <w:adjustRightInd w:val="0"/>
        <w:jc w:val="both"/>
        <w:rPr>
          <w:color w:val="000000"/>
        </w:rPr>
      </w:pPr>
    </w:p>
    <w:p w:rsidR="008E3B2D" w:rsidRPr="00BF73D5" w:rsidRDefault="008E3B2D" w:rsidP="008E3B2D">
      <w:pPr>
        <w:widowControl w:val="0"/>
        <w:autoSpaceDE w:val="0"/>
        <w:autoSpaceDN w:val="0"/>
        <w:adjustRightInd w:val="0"/>
        <w:jc w:val="center"/>
        <w:rPr>
          <w:color w:val="000000"/>
        </w:rPr>
      </w:pPr>
      <w:r w:rsidRPr="00BF73D5">
        <w:rPr>
          <w:color w:val="000000"/>
        </w:rPr>
        <w:t xml:space="preserve">г. Зеленогорск </w:t>
      </w:r>
      <w:r w:rsidRPr="00BF73D5">
        <w:rPr>
          <w:color w:val="000000"/>
        </w:rPr>
        <w:tab/>
      </w:r>
      <w:r w:rsidRPr="00BF73D5">
        <w:rPr>
          <w:color w:val="000000"/>
        </w:rPr>
        <w:tab/>
      </w:r>
      <w:r w:rsidRPr="00BF73D5">
        <w:rPr>
          <w:color w:val="000000"/>
        </w:rPr>
        <w:tab/>
      </w:r>
      <w:r w:rsidRPr="00BF73D5">
        <w:rPr>
          <w:color w:val="000000"/>
        </w:rPr>
        <w:tab/>
      </w:r>
      <w:r w:rsidRPr="00BF73D5">
        <w:rPr>
          <w:color w:val="000000"/>
        </w:rPr>
        <w:tab/>
      </w:r>
      <w:r w:rsidRPr="00BF73D5">
        <w:rPr>
          <w:color w:val="000000"/>
        </w:rPr>
        <w:tab/>
      </w:r>
      <w:r w:rsidRPr="00BF73D5">
        <w:rPr>
          <w:color w:val="000000"/>
        </w:rPr>
        <w:tab/>
        <w:t>«___»________201__г.</w:t>
      </w:r>
    </w:p>
    <w:p w:rsidR="008E3B2D" w:rsidRPr="00BF73D5" w:rsidRDefault="008E3B2D" w:rsidP="008E3B2D">
      <w:pPr>
        <w:widowControl w:val="0"/>
        <w:autoSpaceDE w:val="0"/>
        <w:autoSpaceDN w:val="0"/>
        <w:adjustRightInd w:val="0"/>
        <w:jc w:val="both"/>
        <w:rPr>
          <w:color w:val="000000"/>
        </w:rPr>
      </w:pPr>
    </w:p>
    <w:p w:rsidR="008E3B2D" w:rsidRPr="00BF73D5" w:rsidRDefault="008E3B2D" w:rsidP="008E3B2D">
      <w:pPr>
        <w:widowControl w:val="0"/>
        <w:autoSpaceDE w:val="0"/>
        <w:autoSpaceDN w:val="0"/>
        <w:adjustRightInd w:val="0"/>
        <w:jc w:val="both"/>
        <w:rPr>
          <w:color w:val="000000"/>
        </w:rPr>
      </w:pPr>
      <w:r w:rsidRPr="00BF73D5">
        <w:rPr>
          <w:color w:val="000000"/>
        </w:rPr>
        <w:t xml:space="preserve">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муниципальном общежитии, расположенных по адресу: ул. Бортникова 21, в лице начальника Отдела </w:t>
      </w:r>
      <w:r w:rsidR="00EE32FE">
        <w:rPr>
          <w:color w:val="000000"/>
        </w:rPr>
        <w:t>Патенко Алексея Дмитриевича</w:t>
      </w:r>
      <w:r w:rsidRPr="00BF73D5">
        <w:rPr>
          <w:color w:val="000000"/>
        </w:rPr>
        <w:t xml:space="preserve">, действующего на основании Положения, с одной стороны, </w:t>
      </w:r>
    </w:p>
    <w:p w:rsidR="008E3B2D" w:rsidRPr="00BF73D5" w:rsidRDefault="008E3B2D" w:rsidP="008E3B2D">
      <w:pPr>
        <w:widowControl w:val="0"/>
        <w:autoSpaceDE w:val="0"/>
        <w:autoSpaceDN w:val="0"/>
        <w:adjustRightInd w:val="0"/>
        <w:jc w:val="both"/>
        <w:rPr>
          <w:color w:val="000000"/>
        </w:rPr>
      </w:pPr>
      <w:r w:rsidRPr="00BF73D5">
        <w:rPr>
          <w:color w:val="000000"/>
        </w:rPr>
        <w:t>и ________________________________________________________, именуемое в дальнейшем «Управляющая организация», в лице __________________________________________________,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8E3B2D" w:rsidRPr="002D496E" w:rsidRDefault="008E3B2D" w:rsidP="008E3B2D">
      <w:pPr>
        <w:widowControl w:val="0"/>
        <w:autoSpaceDE w:val="0"/>
        <w:autoSpaceDN w:val="0"/>
        <w:adjustRightInd w:val="0"/>
        <w:jc w:val="both"/>
        <w:rPr>
          <w:color w:val="000000"/>
          <w:sz w:val="16"/>
          <w:szCs w:val="16"/>
        </w:rPr>
      </w:pPr>
    </w:p>
    <w:p w:rsidR="005B1062" w:rsidRPr="009E422C" w:rsidRDefault="005B1062" w:rsidP="005B1062">
      <w:pPr>
        <w:widowControl w:val="0"/>
        <w:autoSpaceDE w:val="0"/>
        <w:autoSpaceDN w:val="0"/>
        <w:adjustRightInd w:val="0"/>
        <w:jc w:val="center"/>
        <w:rPr>
          <w:color w:val="000000"/>
        </w:rPr>
      </w:pPr>
      <w:r w:rsidRPr="009E422C">
        <w:rPr>
          <w:color w:val="000000"/>
        </w:rPr>
        <w:t>1. Цель договора</w:t>
      </w:r>
    </w:p>
    <w:p w:rsidR="005B1062" w:rsidRPr="00E77442"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both"/>
        <w:rPr>
          <w:color w:val="000000"/>
        </w:rPr>
      </w:pPr>
      <w:r w:rsidRPr="009E422C">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5B1062" w:rsidRPr="00E77442"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center"/>
        <w:rPr>
          <w:color w:val="000000"/>
        </w:rPr>
      </w:pPr>
      <w:r w:rsidRPr="009E422C">
        <w:rPr>
          <w:color w:val="000000"/>
        </w:rPr>
        <w:t>2. Общие положения</w:t>
      </w:r>
    </w:p>
    <w:p w:rsidR="005B1062" w:rsidRPr="00E77442"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both"/>
        <w:rPr>
          <w:color w:val="000000"/>
        </w:rPr>
      </w:pPr>
      <w:r w:rsidRPr="009E422C">
        <w:rPr>
          <w:color w:val="000000"/>
        </w:rPr>
        <w:t>2.1.   Настоящий договор заключен на основании протокола от _______ № ______ конкурса по отбору управляющей организации для управления объектом.</w:t>
      </w:r>
    </w:p>
    <w:p w:rsidR="005B1062" w:rsidRPr="009E422C" w:rsidRDefault="005B1062" w:rsidP="005B1062">
      <w:pPr>
        <w:widowControl w:val="0"/>
        <w:autoSpaceDE w:val="0"/>
        <w:autoSpaceDN w:val="0"/>
        <w:adjustRightInd w:val="0"/>
        <w:jc w:val="both"/>
        <w:rPr>
          <w:color w:val="000000"/>
        </w:rPr>
      </w:pPr>
      <w:r w:rsidRPr="009E422C">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5B1062" w:rsidRPr="009E422C" w:rsidRDefault="005B1062" w:rsidP="005B1062">
      <w:pPr>
        <w:widowControl w:val="0"/>
        <w:autoSpaceDE w:val="0"/>
        <w:autoSpaceDN w:val="0"/>
        <w:adjustRightInd w:val="0"/>
        <w:jc w:val="both"/>
        <w:rPr>
          <w:color w:val="000000"/>
        </w:rPr>
      </w:pPr>
      <w:r w:rsidRPr="009E422C">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 акте оценки технического состояния (Приложение 1).</w:t>
      </w:r>
    </w:p>
    <w:p w:rsidR="005B1062" w:rsidRPr="009E422C" w:rsidRDefault="005B1062" w:rsidP="005B1062">
      <w:pPr>
        <w:widowControl w:val="0"/>
        <w:autoSpaceDE w:val="0"/>
        <w:autoSpaceDN w:val="0"/>
        <w:adjustRightInd w:val="0"/>
        <w:jc w:val="both"/>
        <w:rPr>
          <w:color w:val="000000"/>
        </w:rPr>
      </w:pPr>
      <w:r w:rsidRPr="009E422C">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5B1062" w:rsidRPr="00E77442"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center"/>
        <w:rPr>
          <w:color w:val="000000"/>
        </w:rPr>
      </w:pPr>
      <w:r w:rsidRPr="009E422C">
        <w:rPr>
          <w:color w:val="000000"/>
        </w:rPr>
        <w:t>3. Предмет договора</w:t>
      </w:r>
    </w:p>
    <w:p w:rsidR="005B1062" w:rsidRPr="00E77442"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both"/>
        <w:rPr>
          <w:color w:val="000000"/>
        </w:rPr>
      </w:pPr>
      <w:r w:rsidRPr="009E422C">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5B1062" w:rsidRPr="00E77442"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center"/>
        <w:rPr>
          <w:color w:val="000000"/>
        </w:rPr>
      </w:pPr>
      <w:r w:rsidRPr="009E422C">
        <w:rPr>
          <w:color w:val="000000"/>
        </w:rPr>
        <w:t>4. Права и обязанности Сторон</w:t>
      </w:r>
    </w:p>
    <w:p w:rsidR="005B1062" w:rsidRPr="00E77442" w:rsidRDefault="005B1062" w:rsidP="005B1062">
      <w:pPr>
        <w:widowControl w:val="0"/>
        <w:autoSpaceDE w:val="0"/>
        <w:autoSpaceDN w:val="0"/>
        <w:adjustRightInd w:val="0"/>
        <w:jc w:val="both"/>
        <w:rPr>
          <w:color w:val="000000"/>
          <w:sz w:val="10"/>
          <w:szCs w:val="10"/>
        </w:rPr>
      </w:pPr>
    </w:p>
    <w:p w:rsidR="005B1062" w:rsidRPr="009E422C" w:rsidRDefault="005B1062" w:rsidP="005B1062">
      <w:pPr>
        <w:widowControl w:val="0"/>
        <w:autoSpaceDE w:val="0"/>
        <w:autoSpaceDN w:val="0"/>
        <w:adjustRightInd w:val="0"/>
        <w:jc w:val="both"/>
        <w:rPr>
          <w:color w:val="000000"/>
        </w:rPr>
      </w:pPr>
      <w:r w:rsidRPr="009E422C">
        <w:rPr>
          <w:color w:val="000000"/>
        </w:rPr>
        <w:t>4.1. Управляющая организация обязуется:</w:t>
      </w:r>
    </w:p>
    <w:p w:rsidR="005B1062" w:rsidRPr="009E422C" w:rsidRDefault="005B1062" w:rsidP="005B1062">
      <w:pPr>
        <w:widowControl w:val="0"/>
        <w:autoSpaceDE w:val="0"/>
        <w:autoSpaceDN w:val="0"/>
        <w:adjustRightInd w:val="0"/>
        <w:jc w:val="both"/>
        <w:rPr>
          <w:color w:val="000000"/>
        </w:rPr>
      </w:pPr>
      <w:r w:rsidRPr="009E422C">
        <w:rPr>
          <w:color w:val="000000"/>
        </w:rPr>
        <w:t>4.1.1. Управлять объектами в соответствии с условиями настоящего договора и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4.1.2. Самостоятельно или с привлечением иных юридических лиц и специалистов, имеющих необходимые навыки, оборудование, а в случае необходимости - сертификаты, лицензии и иные </w:t>
      </w:r>
      <w:r w:rsidRPr="009E422C">
        <w:rPr>
          <w:color w:val="000000"/>
        </w:rPr>
        <w:lastRenderedPageBreak/>
        <w:t>разрешительные документы, организовать предоставление коммунальных услуг, проведение работ по содержанию и текущему ремонту общего имущества объектов управления в соответствии с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5B1062" w:rsidRPr="009E422C" w:rsidRDefault="005B1062" w:rsidP="005B1062">
      <w:pPr>
        <w:widowControl w:val="0"/>
        <w:autoSpaceDE w:val="0"/>
        <w:autoSpaceDN w:val="0"/>
        <w:adjustRightInd w:val="0"/>
        <w:jc w:val="both"/>
        <w:rPr>
          <w:color w:val="000000"/>
        </w:rPr>
      </w:pPr>
      <w:r w:rsidRPr="009E422C">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5B1062" w:rsidRPr="009E422C" w:rsidRDefault="005B1062" w:rsidP="005B1062">
      <w:pPr>
        <w:widowControl w:val="0"/>
        <w:autoSpaceDE w:val="0"/>
        <w:autoSpaceDN w:val="0"/>
        <w:adjustRightInd w:val="0"/>
        <w:jc w:val="both"/>
        <w:rPr>
          <w:color w:val="000000"/>
        </w:rPr>
      </w:pPr>
      <w:r w:rsidRPr="009E422C">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5B1062" w:rsidRPr="009E422C" w:rsidRDefault="005B1062" w:rsidP="005B1062">
      <w:pPr>
        <w:widowControl w:val="0"/>
        <w:autoSpaceDE w:val="0"/>
        <w:autoSpaceDN w:val="0"/>
        <w:adjustRightInd w:val="0"/>
        <w:jc w:val="both"/>
        <w:rPr>
          <w:color w:val="000000"/>
        </w:rPr>
      </w:pPr>
      <w:r w:rsidRPr="009E422C">
        <w:rPr>
          <w:color w:val="000000"/>
        </w:rPr>
        <w:t>4.1.6. Осуществлять работу по обеспечению пожарной безопасности объекта управления. Соблюдать требования техники безопасности и пожарной безопасности. Нести полную ответственность перед любыми контролирующими и надзорными органами и организациями за противопожарное состояние общего имущества объекта управления и придомовой территории, его сохранность, соблюдение требований техники безопасности, пожарной безопасности, норм санитарии, а также за последствия их несоблюдения</w:t>
      </w:r>
    </w:p>
    <w:p w:rsidR="005B1062" w:rsidRPr="009E422C" w:rsidRDefault="005B1062" w:rsidP="005B1062">
      <w:pPr>
        <w:widowControl w:val="0"/>
        <w:autoSpaceDE w:val="0"/>
        <w:autoSpaceDN w:val="0"/>
        <w:adjustRightInd w:val="0"/>
        <w:jc w:val="both"/>
        <w:rPr>
          <w:color w:val="000000"/>
        </w:rPr>
      </w:pPr>
      <w:r w:rsidRPr="009E422C">
        <w:rPr>
          <w:color w:val="000000"/>
        </w:rPr>
        <w:t>4.1.7. Разрабатывать текущие и перспективные планы работ и услуг по содержанию, текущему ремонту общего имущества объектов управления.</w:t>
      </w:r>
    </w:p>
    <w:p w:rsidR="005B1062" w:rsidRPr="009E422C" w:rsidRDefault="005B1062" w:rsidP="005B1062">
      <w:pPr>
        <w:widowControl w:val="0"/>
        <w:autoSpaceDE w:val="0"/>
        <w:autoSpaceDN w:val="0"/>
        <w:adjustRightInd w:val="0"/>
        <w:jc w:val="both"/>
        <w:rPr>
          <w:color w:val="000000"/>
        </w:rPr>
      </w:pPr>
      <w:r w:rsidRPr="009E422C">
        <w:rPr>
          <w:color w:val="000000"/>
        </w:rPr>
        <w:t>4.1.7.1. Производить работы и оказывать услуги по содержанию и ремонту общего имущества объектов управления согласно приложению № 2 к настоящему договору. Изменение перечня работ и услуг по содержанию и ремонту общего имущества осуществляется по решению собственника в конце календарного года.</w:t>
      </w:r>
    </w:p>
    <w:p w:rsidR="005B1062" w:rsidRPr="009E422C" w:rsidRDefault="005B1062" w:rsidP="005B1062">
      <w:pPr>
        <w:widowControl w:val="0"/>
        <w:autoSpaceDE w:val="0"/>
        <w:autoSpaceDN w:val="0"/>
        <w:adjustRightInd w:val="0"/>
        <w:jc w:val="both"/>
        <w:rPr>
          <w:color w:val="000000"/>
        </w:rPr>
      </w:pPr>
      <w:r w:rsidRPr="009E422C">
        <w:rPr>
          <w:color w:val="000000"/>
        </w:rPr>
        <w:t>4.1.7.2.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5B1062" w:rsidRPr="009E422C" w:rsidRDefault="005B1062" w:rsidP="005B1062">
      <w:pPr>
        <w:widowControl w:val="0"/>
        <w:autoSpaceDE w:val="0"/>
        <w:autoSpaceDN w:val="0"/>
        <w:adjustRightInd w:val="0"/>
        <w:jc w:val="both"/>
        <w:rPr>
          <w:color w:val="000000"/>
        </w:rPr>
      </w:pPr>
      <w:r w:rsidRPr="009E422C">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5B1062" w:rsidRPr="009E422C" w:rsidRDefault="005B1062" w:rsidP="005B1062">
      <w:pPr>
        <w:widowControl w:val="0"/>
        <w:autoSpaceDE w:val="0"/>
        <w:autoSpaceDN w:val="0"/>
        <w:adjustRightInd w:val="0"/>
        <w:jc w:val="both"/>
        <w:rPr>
          <w:color w:val="000000"/>
        </w:rPr>
      </w:pPr>
      <w:r w:rsidRPr="009E422C">
        <w:rPr>
          <w:color w:val="000000"/>
        </w:rPr>
        <w:t>4.1.8. Обеспечивать потребителей коммунальными услугами установленного уровня, качества и в объеме, соответствующем установленным нормативам потребления. Информировать пользователей помещений о причинах и предполагаемой продолжительности перерывов в предоставлении коммунальных услуг, предоставлении коммунальных услуг ненадлежащего качества в течение одних суток с момента обнаружения таких недостатков путем размещения соответствующей информации на информационных стендах дома (общежития, специального дома для одиноких престарелых), а в случае личного обращения – немедленно.</w:t>
      </w:r>
    </w:p>
    <w:p w:rsidR="005B1062" w:rsidRPr="009E422C" w:rsidRDefault="005B1062" w:rsidP="005B1062">
      <w:pPr>
        <w:widowControl w:val="0"/>
        <w:autoSpaceDE w:val="0"/>
        <w:autoSpaceDN w:val="0"/>
        <w:adjustRightInd w:val="0"/>
        <w:jc w:val="both"/>
        <w:rPr>
          <w:color w:val="000000"/>
        </w:rPr>
      </w:pPr>
      <w:r w:rsidRPr="009E422C">
        <w:rPr>
          <w:color w:val="000000"/>
        </w:rPr>
        <w:t>4.1.9. Обеспечивать аварийно-диспетчерское обслуживание принятых в управление объектов.</w:t>
      </w:r>
    </w:p>
    <w:p w:rsidR="005B1062" w:rsidRPr="009E422C" w:rsidRDefault="005B1062" w:rsidP="005B1062">
      <w:pPr>
        <w:widowControl w:val="0"/>
        <w:autoSpaceDE w:val="0"/>
        <w:autoSpaceDN w:val="0"/>
        <w:adjustRightInd w:val="0"/>
        <w:jc w:val="both"/>
        <w:rPr>
          <w:color w:val="000000"/>
        </w:rPr>
      </w:pPr>
      <w:r w:rsidRPr="009E422C">
        <w:rPr>
          <w:color w:val="000000"/>
        </w:rPr>
        <w:t>4.1.10. Осуществлять рассмотрение предложений, заявлений и жалоб Собственника объектов управления и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5B1062" w:rsidRPr="009E422C" w:rsidRDefault="005B1062" w:rsidP="005B1062">
      <w:pPr>
        <w:widowControl w:val="0"/>
        <w:autoSpaceDE w:val="0"/>
        <w:autoSpaceDN w:val="0"/>
        <w:adjustRightInd w:val="0"/>
        <w:jc w:val="both"/>
        <w:rPr>
          <w:color w:val="000000"/>
        </w:rPr>
      </w:pPr>
      <w:r w:rsidRPr="009E422C">
        <w:rPr>
          <w:color w:val="000000"/>
        </w:rPr>
        <w:t>4.1.11.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5B1062" w:rsidRPr="009E422C" w:rsidRDefault="005B1062" w:rsidP="007E2812">
      <w:pPr>
        <w:widowControl w:val="0"/>
        <w:autoSpaceDE w:val="0"/>
        <w:autoSpaceDN w:val="0"/>
        <w:adjustRightInd w:val="0"/>
        <w:jc w:val="both"/>
        <w:rPr>
          <w:color w:val="000000"/>
        </w:rPr>
      </w:pPr>
      <w:r w:rsidRPr="009E422C">
        <w:rPr>
          <w:color w:val="000000"/>
        </w:rPr>
        <w:t>4.1.12. Производить начисление платежей, установленных п. 5.1 договора, обеспечивая выставление счета в срок до 1 числа месяца, следующего за истекшим месяцем.</w:t>
      </w:r>
    </w:p>
    <w:p w:rsidR="005B1062" w:rsidRPr="009E422C" w:rsidRDefault="005B1062" w:rsidP="005B1062">
      <w:pPr>
        <w:widowControl w:val="0"/>
        <w:autoSpaceDE w:val="0"/>
        <w:autoSpaceDN w:val="0"/>
        <w:adjustRightInd w:val="0"/>
        <w:jc w:val="both"/>
        <w:rPr>
          <w:color w:val="000000"/>
        </w:rPr>
      </w:pPr>
      <w:r w:rsidRPr="009E422C">
        <w:rPr>
          <w:color w:val="000000"/>
        </w:rPr>
        <w:t>4.1.13. Обеспечить сбор платежей, установленных разделом 5 договора.</w:t>
      </w:r>
    </w:p>
    <w:p w:rsidR="005B1062" w:rsidRPr="009E422C" w:rsidRDefault="005B1062" w:rsidP="005B1062">
      <w:pPr>
        <w:widowControl w:val="0"/>
        <w:autoSpaceDE w:val="0"/>
        <w:autoSpaceDN w:val="0"/>
        <w:adjustRightInd w:val="0"/>
        <w:jc w:val="both"/>
        <w:rPr>
          <w:color w:val="000000"/>
        </w:rPr>
      </w:pPr>
      <w:r w:rsidRPr="009E422C">
        <w:rPr>
          <w:color w:val="000000"/>
        </w:rPr>
        <w:t>4.1.14.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4.1.15. Рассматривать все претензии Собственника и граждан, проживающих на законных основаниях в помещениях Собственника, связанные с исполнением заключенных Управляющей </w:t>
      </w:r>
      <w:r w:rsidRPr="009E422C">
        <w:rPr>
          <w:color w:val="000000"/>
        </w:rPr>
        <w:lastRenderedPageBreak/>
        <w:t>компанией договоров с третьими лицами, и разрешать возникшие конфликтные ситуации.</w:t>
      </w:r>
    </w:p>
    <w:p w:rsidR="005B1062" w:rsidRPr="009E422C" w:rsidRDefault="005B1062" w:rsidP="005B1062">
      <w:pPr>
        <w:widowControl w:val="0"/>
        <w:autoSpaceDE w:val="0"/>
        <w:autoSpaceDN w:val="0"/>
        <w:adjustRightInd w:val="0"/>
        <w:jc w:val="both"/>
        <w:rPr>
          <w:color w:val="000000"/>
        </w:rPr>
      </w:pPr>
      <w:r w:rsidRPr="009E422C">
        <w:rPr>
          <w:color w:val="000000"/>
        </w:rPr>
        <w:t>4.1.16. Обеспечивать граждан, проживающих на законных основаниях в помещениях Собственника информацией о телефонах аварийных служб.</w:t>
      </w:r>
    </w:p>
    <w:p w:rsidR="005B1062" w:rsidRPr="009E422C" w:rsidRDefault="005B1062" w:rsidP="005B1062">
      <w:pPr>
        <w:widowControl w:val="0"/>
        <w:autoSpaceDE w:val="0"/>
        <w:autoSpaceDN w:val="0"/>
        <w:adjustRightInd w:val="0"/>
        <w:jc w:val="both"/>
        <w:rPr>
          <w:color w:val="000000"/>
        </w:rPr>
      </w:pPr>
      <w:r w:rsidRPr="009E422C">
        <w:rPr>
          <w:color w:val="000000"/>
        </w:rPr>
        <w:t>4.1.17. Организовать работы по ликвидации аварий на объектах управления.</w:t>
      </w:r>
    </w:p>
    <w:p w:rsidR="005B1062" w:rsidRPr="009E422C" w:rsidRDefault="005B1062" w:rsidP="005B1062">
      <w:pPr>
        <w:widowControl w:val="0"/>
        <w:autoSpaceDE w:val="0"/>
        <w:autoSpaceDN w:val="0"/>
        <w:adjustRightInd w:val="0"/>
        <w:jc w:val="both"/>
        <w:rPr>
          <w:color w:val="000000"/>
        </w:rPr>
      </w:pPr>
      <w:r w:rsidRPr="009E422C">
        <w:rPr>
          <w:color w:val="000000"/>
        </w:rPr>
        <w:t>4.1.18. Обеспечивать соблюдение пользователями жилых помещений Правил пользования жилыми помещениями, Правил пожарной безопасности.</w:t>
      </w:r>
    </w:p>
    <w:p w:rsidR="005B1062" w:rsidRPr="009E422C" w:rsidRDefault="005B1062" w:rsidP="005B1062">
      <w:pPr>
        <w:widowControl w:val="0"/>
        <w:autoSpaceDE w:val="0"/>
        <w:autoSpaceDN w:val="0"/>
        <w:adjustRightInd w:val="0"/>
        <w:jc w:val="both"/>
        <w:rPr>
          <w:color w:val="000000"/>
        </w:rPr>
      </w:pPr>
      <w:r w:rsidRPr="009E422C">
        <w:rPr>
          <w:color w:val="000000"/>
        </w:rPr>
        <w:t>4.1.19.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5B1062" w:rsidRPr="009E422C" w:rsidRDefault="005B1062" w:rsidP="005B1062">
      <w:pPr>
        <w:widowControl w:val="0"/>
        <w:autoSpaceDE w:val="0"/>
        <w:autoSpaceDN w:val="0"/>
        <w:adjustRightInd w:val="0"/>
        <w:jc w:val="both"/>
        <w:rPr>
          <w:color w:val="000000"/>
        </w:rPr>
      </w:pPr>
      <w:r w:rsidRPr="009E422C">
        <w:rPr>
          <w:color w:val="000000"/>
        </w:rPr>
        <w:t>4.1.20. Приступить к выполнению своих обязательств по договору с момента вступления его в силу.</w:t>
      </w:r>
    </w:p>
    <w:p w:rsidR="005B1062" w:rsidRPr="009E422C" w:rsidRDefault="005B1062" w:rsidP="005B1062">
      <w:pPr>
        <w:widowControl w:val="0"/>
        <w:autoSpaceDE w:val="0"/>
        <w:autoSpaceDN w:val="0"/>
        <w:adjustRightInd w:val="0"/>
        <w:jc w:val="both"/>
        <w:rPr>
          <w:color w:val="000000"/>
        </w:rPr>
      </w:pPr>
      <w:r w:rsidRPr="009E422C">
        <w:rPr>
          <w:color w:val="000000"/>
        </w:rPr>
        <w:t>4.1.21. Предоставлять Собственнику отчет о выполнении договора за год в течение первого квартала следующего года.</w:t>
      </w:r>
    </w:p>
    <w:p w:rsidR="005B1062" w:rsidRPr="009E422C" w:rsidRDefault="005B1062" w:rsidP="005B1062">
      <w:pPr>
        <w:widowControl w:val="0"/>
        <w:autoSpaceDE w:val="0"/>
        <w:autoSpaceDN w:val="0"/>
        <w:adjustRightInd w:val="0"/>
        <w:jc w:val="both"/>
        <w:rPr>
          <w:color w:val="000000"/>
        </w:rPr>
      </w:pPr>
      <w:r w:rsidRPr="009E422C">
        <w:rPr>
          <w:color w:val="000000"/>
        </w:rPr>
        <w:t>4.1.22. Ежегодно, не позднее установленной Администрацией ЗАТО г. Зеленогорска даты, предоставлять на утверждение в Администрацию ЗАТО г. Зеленогорска план работ по ремонту общего имущества на следующий календарный год, включающий перечень, объемы, сроки проведения работ, сметную стоимость работ, стоимость мелкого ремонта, расчет стоимости работ и услуг по содержанию и ремонту общего имущества, расчет размера платы за содержание и ремонт жилого помещения на следующий календарный год, выполненный в соответствии с нормативными документами</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4.1.23. Исполнять иные обязанности в соответствии с действующим законодательством. </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4.2. Управляющая организация вправе:</w:t>
      </w:r>
    </w:p>
    <w:p w:rsidR="005B1062" w:rsidRPr="009E422C" w:rsidRDefault="005B1062" w:rsidP="005B1062">
      <w:pPr>
        <w:widowControl w:val="0"/>
        <w:autoSpaceDE w:val="0"/>
        <w:autoSpaceDN w:val="0"/>
        <w:adjustRightInd w:val="0"/>
        <w:jc w:val="both"/>
        <w:rPr>
          <w:color w:val="000000"/>
        </w:rPr>
      </w:pPr>
      <w:r w:rsidRPr="009E422C">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5B1062" w:rsidRPr="009E422C" w:rsidRDefault="005B1062" w:rsidP="005B1062">
      <w:pPr>
        <w:widowControl w:val="0"/>
        <w:autoSpaceDE w:val="0"/>
        <w:autoSpaceDN w:val="0"/>
        <w:adjustRightInd w:val="0"/>
        <w:jc w:val="both"/>
        <w:rPr>
          <w:color w:val="000000"/>
        </w:rPr>
      </w:pPr>
      <w:r w:rsidRPr="009E422C">
        <w:rPr>
          <w:color w:val="000000"/>
        </w:rPr>
        <w:t>4.2.2. Организовывать и проводить проверку технического состояния коммунальных систем в помещениях Собственника.</w:t>
      </w:r>
    </w:p>
    <w:p w:rsidR="005B1062" w:rsidRPr="009E422C" w:rsidRDefault="005B1062" w:rsidP="005B1062">
      <w:pPr>
        <w:widowControl w:val="0"/>
        <w:autoSpaceDE w:val="0"/>
        <w:autoSpaceDN w:val="0"/>
        <w:adjustRightInd w:val="0"/>
        <w:jc w:val="both"/>
        <w:rPr>
          <w:color w:val="000000"/>
        </w:rPr>
      </w:pPr>
      <w:r w:rsidRPr="009E422C">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5B1062" w:rsidRPr="009E422C" w:rsidRDefault="005B1062" w:rsidP="005B1062">
      <w:pPr>
        <w:widowControl w:val="0"/>
        <w:autoSpaceDE w:val="0"/>
        <w:autoSpaceDN w:val="0"/>
        <w:adjustRightInd w:val="0"/>
        <w:jc w:val="both"/>
        <w:rPr>
          <w:color w:val="000000"/>
        </w:rPr>
      </w:pPr>
      <w:r w:rsidRPr="009E422C">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5B1062" w:rsidRPr="009E422C" w:rsidRDefault="005B1062" w:rsidP="005B1062">
      <w:pPr>
        <w:widowControl w:val="0"/>
        <w:autoSpaceDE w:val="0"/>
        <w:autoSpaceDN w:val="0"/>
        <w:adjustRightInd w:val="0"/>
        <w:jc w:val="both"/>
        <w:rPr>
          <w:color w:val="000000"/>
        </w:rPr>
      </w:pPr>
      <w:r w:rsidRPr="009E422C">
        <w:rPr>
          <w:color w:val="000000"/>
        </w:rPr>
        <w:t>4.2.5. Проводить проверку работы установленных приборов учета и сохранности пломб на них.</w:t>
      </w:r>
    </w:p>
    <w:p w:rsidR="005B1062" w:rsidRPr="009E422C" w:rsidRDefault="005B1062" w:rsidP="005B1062">
      <w:pPr>
        <w:widowControl w:val="0"/>
        <w:autoSpaceDE w:val="0"/>
        <w:autoSpaceDN w:val="0"/>
        <w:adjustRightInd w:val="0"/>
        <w:jc w:val="both"/>
        <w:rPr>
          <w:color w:val="000000"/>
        </w:rPr>
      </w:pPr>
      <w:r w:rsidRPr="009E422C">
        <w:rPr>
          <w:color w:val="000000"/>
        </w:rPr>
        <w:t>4.2.6. Ограничивать, приостанавливать предоставление услуг по договору в случаях и в порядке, предусмотренных разделом ХI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5B1062" w:rsidRPr="009E422C" w:rsidRDefault="005B1062" w:rsidP="005B1062">
      <w:pPr>
        <w:widowControl w:val="0"/>
        <w:autoSpaceDE w:val="0"/>
        <w:autoSpaceDN w:val="0"/>
        <w:adjustRightInd w:val="0"/>
        <w:jc w:val="both"/>
        <w:rPr>
          <w:color w:val="000000"/>
        </w:rPr>
      </w:pPr>
      <w:r w:rsidRPr="009E422C">
        <w:rPr>
          <w:color w:val="000000"/>
        </w:rPr>
        <w:t>4.2.7. Взыскивать с должников сумму неплатежей и ущерба, нанесенной несвоевременной и (или) неполной оплатой, в порядке, установленном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4.2.8. Управляющая организация по согласованию с собственником имеет право выполнить работы и оказать услуги не предусмотренные в составе перечня работ и услуг по содержанию и ремонту общего имущества в многоквартирном доме (общежитии, специальном доме для одиноких престарелых), если выполнение их вызвано необходимостью устранения угрозы жизни и здоровья проживающих, устранением последствий аварии или угрозы наступления ущерба общему имуществу многоквартирного дома (общежития, специального дома для одиноких престарелых), предписаниями надзорных органов. Выполнение таких работ и услуг осуществляется за счет средств поступивших от оплаты работ и услуг по содержанию и текущему ремонту путем перераспределения средств с последующим уведомлением собственника помещений.</w:t>
      </w:r>
    </w:p>
    <w:p w:rsidR="005B1062" w:rsidRPr="009E422C" w:rsidRDefault="005B1062" w:rsidP="005B1062">
      <w:pPr>
        <w:widowControl w:val="0"/>
        <w:autoSpaceDE w:val="0"/>
        <w:autoSpaceDN w:val="0"/>
        <w:adjustRightInd w:val="0"/>
        <w:jc w:val="both"/>
        <w:rPr>
          <w:color w:val="000000"/>
        </w:rPr>
      </w:pPr>
      <w:r w:rsidRPr="009E422C">
        <w:rPr>
          <w:color w:val="000000"/>
        </w:rPr>
        <w:t>4.2.9. Осуществлять иные права, предусмотренные действующим законодательством, отнесенные к полномочиям Управляющей организации.</w:t>
      </w:r>
    </w:p>
    <w:p w:rsidR="005B1062" w:rsidRPr="009E422C" w:rsidRDefault="005B1062" w:rsidP="005B1062">
      <w:pPr>
        <w:widowControl w:val="0"/>
        <w:autoSpaceDE w:val="0"/>
        <w:autoSpaceDN w:val="0"/>
        <w:adjustRightInd w:val="0"/>
        <w:jc w:val="both"/>
        <w:rPr>
          <w:color w:val="000000"/>
        </w:rPr>
      </w:pPr>
      <w:r w:rsidRPr="009E422C">
        <w:rPr>
          <w:color w:val="000000"/>
        </w:rPr>
        <w:t>4.3. Собственник обязуется:</w:t>
      </w:r>
    </w:p>
    <w:p w:rsidR="005B1062" w:rsidRPr="009E422C" w:rsidRDefault="005B1062" w:rsidP="005B1062">
      <w:pPr>
        <w:widowControl w:val="0"/>
        <w:autoSpaceDE w:val="0"/>
        <w:autoSpaceDN w:val="0"/>
        <w:adjustRightInd w:val="0"/>
        <w:jc w:val="both"/>
        <w:rPr>
          <w:color w:val="000000"/>
        </w:rPr>
      </w:pPr>
      <w:r w:rsidRPr="009E422C">
        <w:rPr>
          <w:color w:val="000000"/>
        </w:rPr>
        <w:t>4.3.1. Своевременно предоставлять Управляющей организации сведения:</w:t>
      </w:r>
    </w:p>
    <w:p w:rsidR="005B1062" w:rsidRPr="009E422C" w:rsidRDefault="005B1062" w:rsidP="005B1062">
      <w:pPr>
        <w:widowControl w:val="0"/>
        <w:autoSpaceDE w:val="0"/>
        <w:autoSpaceDN w:val="0"/>
        <w:adjustRightInd w:val="0"/>
        <w:jc w:val="both"/>
        <w:rPr>
          <w:color w:val="000000"/>
        </w:rPr>
      </w:pPr>
      <w:r w:rsidRPr="009E422C">
        <w:rPr>
          <w:color w:val="000000"/>
        </w:rPr>
        <w:t xml:space="preserve">- о новом собственнике жилого помещения и дате вступления его в свои права в случае проведения </w:t>
      </w:r>
      <w:r w:rsidRPr="009E422C">
        <w:rPr>
          <w:color w:val="000000"/>
        </w:rPr>
        <w:lastRenderedPageBreak/>
        <w:t>с помещениями, указанными в преамбуле к настоящему договору, сделок, влекущих смену Собственника;</w:t>
      </w:r>
    </w:p>
    <w:p w:rsidR="005B1062" w:rsidRPr="009E422C" w:rsidRDefault="005B1062" w:rsidP="005B1062">
      <w:pPr>
        <w:widowControl w:val="0"/>
        <w:autoSpaceDE w:val="0"/>
        <w:autoSpaceDN w:val="0"/>
        <w:adjustRightInd w:val="0"/>
        <w:jc w:val="both"/>
        <w:rPr>
          <w:color w:val="000000"/>
        </w:rPr>
      </w:pPr>
      <w:r w:rsidRPr="009E422C">
        <w:rPr>
          <w:color w:val="000000"/>
        </w:rPr>
        <w:t>- о предстоящих санкционированных работах по перепланировке и (или) переустройству помещения.</w:t>
      </w:r>
    </w:p>
    <w:p w:rsidR="005B1062" w:rsidRPr="009E422C" w:rsidRDefault="005B1062" w:rsidP="005B1062">
      <w:pPr>
        <w:widowControl w:val="0"/>
        <w:autoSpaceDE w:val="0"/>
        <w:autoSpaceDN w:val="0"/>
        <w:adjustRightInd w:val="0"/>
        <w:jc w:val="both"/>
        <w:rPr>
          <w:color w:val="000000"/>
        </w:rPr>
      </w:pPr>
      <w:r w:rsidRPr="009E422C">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5B1062" w:rsidRPr="009E422C" w:rsidRDefault="005B1062" w:rsidP="005B1062">
      <w:pPr>
        <w:widowControl w:val="0"/>
        <w:autoSpaceDE w:val="0"/>
        <w:autoSpaceDN w:val="0"/>
        <w:adjustRightInd w:val="0"/>
        <w:jc w:val="both"/>
        <w:rPr>
          <w:color w:val="000000"/>
        </w:rPr>
      </w:pPr>
      <w:r w:rsidRPr="009E422C">
        <w:rPr>
          <w:color w:val="000000"/>
        </w:rPr>
        <w:t>4.4. Собственник имеет право:</w:t>
      </w:r>
    </w:p>
    <w:p w:rsidR="005B1062" w:rsidRPr="009E422C" w:rsidRDefault="005B1062" w:rsidP="005B1062">
      <w:pPr>
        <w:widowControl w:val="0"/>
        <w:autoSpaceDE w:val="0"/>
        <w:autoSpaceDN w:val="0"/>
        <w:adjustRightInd w:val="0"/>
        <w:jc w:val="both"/>
        <w:rPr>
          <w:color w:val="000000"/>
        </w:rPr>
      </w:pPr>
      <w:r w:rsidRPr="009E422C">
        <w:rPr>
          <w:color w:val="000000"/>
        </w:rPr>
        <w:t xml:space="preserve">4.4.1. Знакомиться с условиями сделок, совершенных Управляющей организацией в рамках исполнения договора. </w:t>
      </w:r>
    </w:p>
    <w:p w:rsidR="005B1062" w:rsidRPr="009E422C" w:rsidRDefault="005B1062" w:rsidP="005B1062">
      <w:pPr>
        <w:widowControl w:val="0"/>
        <w:autoSpaceDE w:val="0"/>
        <w:autoSpaceDN w:val="0"/>
        <w:adjustRightInd w:val="0"/>
        <w:jc w:val="both"/>
        <w:rPr>
          <w:color w:val="000000"/>
        </w:rPr>
      </w:pPr>
      <w:r w:rsidRPr="009E422C">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5. Цена и порядок расчетов</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5B1062" w:rsidRPr="009E422C" w:rsidRDefault="005B1062" w:rsidP="005B1062">
      <w:pPr>
        <w:widowControl w:val="0"/>
        <w:autoSpaceDE w:val="0"/>
        <w:autoSpaceDN w:val="0"/>
        <w:adjustRightInd w:val="0"/>
        <w:jc w:val="both"/>
        <w:rPr>
          <w:color w:val="000000"/>
        </w:rPr>
      </w:pPr>
      <w:r w:rsidRPr="00F97ABD">
        <w:rPr>
          <w:color w:val="000000"/>
        </w:rPr>
        <w:t>5.2. Размер платы услуг по содержанию и текущему ремонту общего имущества объектов управления устанавливается постановлением Администрации ЗАТО г. Зеленогорска.</w:t>
      </w:r>
    </w:p>
    <w:p w:rsidR="005B1062" w:rsidRPr="009E422C" w:rsidRDefault="005B1062" w:rsidP="005B1062">
      <w:pPr>
        <w:widowControl w:val="0"/>
        <w:autoSpaceDE w:val="0"/>
        <w:autoSpaceDN w:val="0"/>
        <w:adjustRightInd w:val="0"/>
        <w:jc w:val="both"/>
        <w:rPr>
          <w:color w:val="000000"/>
        </w:rPr>
      </w:pPr>
      <w:r w:rsidRPr="009E422C">
        <w:rPr>
          <w:color w:val="000000"/>
        </w:rPr>
        <w:t>5.3.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5B1062" w:rsidRPr="009E422C" w:rsidRDefault="005B1062" w:rsidP="005B1062">
      <w:pPr>
        <w:widowControl w:val="0"/>
        <w:autoSpaceDE w:val="0"/>
        <w:autoSpaceDN w:val="0"/>
        <w:adjustRightInd w:val="0"/>
        <w:jc w:val="both"/>
        <w:rPr>
          <w:color w:val="000000"/>
        </w:rPr>
      </w:pPr>
      <w:r w:rsidRPr="009E422C">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5B1062" w:rsidRPr="009E422C" w:rsidRDefault="005B1062" w:rsidP="005B1062">
      <w:pPr>
        <w:widowControl w:val="0"/>
        <w:autoSpaceDE w:val="0"/>
        <w:autoSpaceDN w:val="0"/>
        <w:adjustRightInd w:val="0"/>
        <w:jc w:val="both"/>
        <w:rPr>
          <w:color w:val="000000"/>
        </w:rPr>
      </w:pPr>
      <w:r w:rsidRPr="009E422C">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5B1062" w:rsidRPr="009E422C" w:rsidRDefault="005B1062" w:rsidP="005B1062">
      <w:pPr>
        <w:widowControl w:val="0"/>
        <w:autoSpaceDE w:val="0"/>
        <w:autoSpaceDN w:val="0"/>
        <w:adjustRightInd w:val="0"/>
        <w:jc w:val="both"/>
        <w:rPr>
          <w:color w:val="000000"/>
        </w:rPr>
      </w:pPr>
      <w:r w:rsidRPr="009E422C">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6. Порядок предоставления информации об услугах</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5B1062" w:rsidRPr="009E422C" w:rsidRDefault="005B1062" w:rsidP="005B1062">
      <w:pPr>
        <w:widowControl w:val="0"/>
        <w:autoSpaceDE w:val="0"/>
        <w:autoSpaceDN w:val="0"/>
        <w:adjustRightInd w:val="0"/>
        <w:jc w:val="both"/>
        <w:rPr>
          <w:color w:val="000000"/>
        </w:rPr>
      </w:pPr>
      <w:r w:rsidRPr="009E422C">
        <w:rPr>
          <w:color w:val="000000"/>
        </w:rPr>
        <w:t>- телефоны и адреса аварийно-диспетчерских служб и территориального подразделения государственной жилищной инспекции;</w:t>
      </w:r>
    </w:p>
    <w:p w:rsidR="005B1062" w:rsidRPr="009E422C" w:rsidRDefault="005B1062" w:rsidP="005B1062">
      <w:pPr>
        <w:widowControl w:val="0"/>
        <w:autoSpaceDE w:val="0"/>
        <w:autoSpaceDN w:val="0"/>
        <w:adjustRightInd w:val="0"/>
        <w:jc w:val="both"/>
        <w:rPr>
          <w:color w:val="000000"/>
        </w:rPr>
      </w:pPr>
      <w:r w:rsidRPr="009E422C">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 установленные для ЗАТО г. Зеленогорска стандарты и нормативы предоставления жилищно-коммунальных услуг, включая предельные сроки устранения аварий и неисправностей, периодичность выполнения работ;</w:t>
      </w:r>
    </w:p>
    <w:p w:rsidR="005B1062" w:rsidRPr="009E422C" w:rsidRDefault="005B1062" w:rsidP="005B1062">
      <w:pPr>
        <w:widowControl w:val="0"/>
        <w:autoSpaceDE w:val="0"/>
        <w:autoSpaceDN w:val="0"/>
        <w:adjustRightInd w:val="0"/>
        <w:jc w:val="both"/>
        <w:rPr>
          <w:color w:val="000000"/>
        </w:rPr>
      </w:pPr>
      <w:r w:rsidRPr="009E422C">
        <w:rPr>
          <w:color w:val="000000"/>
        </w:rPr>
        <w:t>- планируемые и фактически выполненные работы по обслуживанию конкретного жилого дома;</w:t>
      </w:r>
    </w:p>
    <w:p w:rsidR="005B1062" w:rsidRPr="009E422C" w:rsidRDefault="005B1062" w:rsidP="005B1062">
      <w:pPr>
        <w:widowControl w:val="0"/>
        <w:autoSpaceDE w:val="0"/>
        <w:autoSpaceDN w:val="0"/>
        <w:adjustRightInd w:val="0"/>
        <w:jc w:val="both"/>
        <w:rPr>
          <w:color w:val="000000"/>
        </w:rPr>
      </w:pPr>
      <w:r w:rsidRPr="009E422C">
        <w:rPr>
          <w:color w:val="000000"/>
        </w:rPr>
        <w:t xml:space="preserve">- сроки и существо изменения условий предоставления отдельных видов жилищно-коммунальных </w:t>
      </w:r>
      <w:r w:rsidRPr="009E422C">
        <w:rPr>
          <w:color w:val="000000"/>
        </w:rPr>
        <w:lastRenderedPageBreak/>
        <w:t>и иных услуг (например, дату и время отключения систем центрального отопления, холодного и горячего водоснабжения и их ожидаемую продолжительность, изменения периодичности вывоза бытовых отходов и т.п.);</w:t>
      </w:r>
    </w:p>
    <w:p w:rsidR="005B1062" w:rsidRPr="009E422C" w:rsidRDefault="005B1062" w:rsidP="005B1062">
      <w:pPr>
        <w:widowControl w:val="0"/>
        <w:autoSpaceDE w:val="0"/>
        <w:autoSpaceDN w:val="0"/>
        <w:adjustRightInd w:val="0"/>
        <w:jc w:val="both"/>
        <w:rPr>
          <w:color w:val="000000"/>
        </w:rPr>
      </w:pPr>
      <w:r w:rsidRPr="009E422C">
        <w:rPr>
          <w:color w:val="000000"/>
        </w:rPr>
        <w:t>- требования (предписания) надзорных органов, а так же меры принятые для их устранения;</w:t>
      </w:r>
    </w:p>
    <w:p w:rsidR="005B1062" w:rsidRPr="009E422C" w:rsidRDefault="005B1062" w:rsidP="005B1062">
      <w:pPr>
        <w:widowControl w:val="0"/>
        <w:autoSpaceDE w:val="0"/>
        <w:autoSpaceDN w:val="0"/>
        <w:adjustRightInd w:val="0"/>
        <w:jc w:val="both"/>
        <w:rPr>
          <w:color w:val="000000"/>
        </w:rPr>
      </w:pPr>
      <w:r w:rsidRPr="009E422C">
        <w:rPr>
          <w:color w:val="000000"/>
        </w:rPr>
        <w:t>- иную информацию в соответствии с действующим законодательством.</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7. Ответственность Сторон</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5B1062" w:rsidRPr="009E422C" w:rsidRDefault="005B1062" w:rsidP="005B1062">
      <w:pPr>
        <w:widowControl w:val="0"/>
        <w:autoSpaceDE w:val="0"/>
        <w:autoSpaceDN w:val="0"/>
        <w:adjustRightInd w:val="0"/>
        <w:jc w:val="both"/>
        <w:rPr>
          <w:color w:val="000000"/>
        </w:rPr>
      </w:pPr>
      <w:r w:rsidRPr="009E422C">
        <w:rPr>
          <w:color w:val="000000"/>
        </w:rPr>
        <w:t>7.2. Управляющая организация не несет ответственности за все виды ущерба, возникшие не по ее вине или не по вине ее работников.</w:t>
      </w:r>
    </w:p>
    <w:p w:rsidR="005B1062" w:rsidRPr="009E422C" w:rsidRDefault="005B1062" w:rsidP="005B1062">
      <w:pPr>
        <w:widowControl w:val="0"/>
        <w:autoSpaceDE w:val="0"/>
        <w:autoSpaceDN w:val="0"/>
        <w:adjustRightInd w:val="0"/>
        <w:jc w:val="both"/>
        <w:rPr>
          <w:color w:val="000000"/>
        </w:rPr>
      </w:pPr>
      <w:r w:rsidRPr="009E422C">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5B1062" w:rsidRPr="009E422C" w:rsidRDefault="005B1062" w:rsidP="005B1062">
      <w:pPr>
        <w:widowControl w:val="0"/>
        <w:autoSpaceDE w:val="0"/>
        <w:autoSpaceDN w:val="0"/>
        <w:adjustRightInd w:val="0"/>
        <w:jc w:val="both"/>
        <w:rPr>
          <w:color w:val="000000"/>
        </w:rPr>
      </w:pPr>
      <w:r w:rsidRPr="009E422C">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5B1062" w:rsidRPr="009E422C" w:rsidRDefault="005B1062" w:rsidP="005B1062">
      <w:pPr>
        <w:widowControl w:val="0"/>
        <w:autoSpaceDE w:val="0"/>
        <w:autoSpaceDN w:val="0"/>
        <w:adjustRightInd w:val="0"/>
        <w:jc w:val="both"/>
        <w:rPr>
          <w:color w:val="000000"/>
        </w:rPr>
      </w:pPr>
      <w:r w:rsidRPr="009E422C">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5B1062" w:rsidRPr="009E422C" w:rsidRDefault="005B1062" w:rsidP="005B1062">
      <w:pPr>
        <w:widowControl w:val="0"/>
        <w:autoSpaceDE w:val="0"/>
        <w:autoSpaceDN w:val="0"/>
        <w:adjustRightInd w:val="0"/>
        <w:jc w:val="both"/>
        <w:rPr>
          <w:color w:val="000000"/>
        </w:rPr>
      </w:pPr>
      <w:r w:rsidRPr="009E422C">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5B1062" w:rsidRPr="009E422C" w:rsidRDefault="005B1062" w:rsidP="005B1062">
      <w:pPr>
        <w:widowControl w:val="0"/>
        <w:autoSpaceDE w:val="0"/>
        <w:autoSpaceDN w:val="0"/>
        <w:adjustRightInd w:val="0"/>
        <w:jc w:val="both"/>
        <w:rPr>
          <w:color w:val="000000"/>
        </w:rPr>
      </w:pPr>
      <w:r w:rsidRPr="009E422C">
        <w:rPr>
          <w:color w:val="000000"/>
        </w:rPr>
        <w:t>7.7. Сумма ущерба причиненного аварией определяется совместной комиссией.</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8. Срок действия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8.1. Настоящий договор является публичным договором в соответствии со ст. 426 Гражданского кодекса РФ.</w:t>
      </w:r>
    </w:p>
    <w:p w:rsidR="005B1062" w:rsidRPr="009E422C" w:rsidRDefault="005B1062" w:rsidP="005B1062">
      <w:pPr>
        <w:widowControl w:val="0"/>
        <w:autoSpaceDE w:val="0"/>
        <w:autoSpaceDN w:val="0"/>
        <w:adjustRightInd w:val="0"/>
        <w:jc w:val="both"/>
        <w:rPr>
          <w:color w:val="000000"/>
        </w:rPr>
      </w:pPr>
      <w:r w:rsidRPr="009E422C">
        <w:rPr>
          <w:color w:val="000000"/>
        </w:rPr>
        <w:t xml:space="preserve">8.2. Договор действует с момента его подписания до </w:t>
      </w:r>
      <w:r w:rsidR="00F97ABD" w:rsidRPr="00685010">
        <w:rPr>
          <w:color w:val="000000"/>
        </w:rPr>
        <w:t>«</w:t>
      </w:r>
      <w:r w:rsidR="00F97ABD">
        <w:rPr>
          <w:color w:val="000000"/>
          <w:u w:val="single"/>
        </w:rPr>
        <w:t>0</w:t>
      </w:r>
      <w:r w:rsidR="00F97ABD" w:rsidRPr="00685010">
        <w:rPr>
          <w:color w:val="000000"/>
          <w:u w:val="single"/>
        </w:rPr>
        <w:t>1</w:t>
      </w:r>
      <w:r w:rsidR="00F97ABD" w:rsidRPr="00685010">
        <w:rPr>
          <w:color w:val="000000"/>
        </w:rPr>
        <w:t xml:space="preserve">» </w:t>
      </w:r>
      <w:r w:rsidR="00F97ABD">
        <w:rPr>
          <w:color w:val="000000"/>
          <w:u w:val="single"/>
        </w:rPr>
        <w:t xml:space="preserve">  июн</w:t>
      </w:r>
      <w:r w:rsidR="00F97ABD" w:rsidRPr="00685010">
        <w:rPr>
          <w:color w:val="000000"/>
          <w:u w:val="single"/>
        </w:rPr>
        <w:t xml:space="preserve">я  </w:t>
      </w:r>
      <w:r w:rsidR="00F97ABD" w:rsidRPr="00685010">
        <w:rPr>
          <w:color w:val="000000"/>
        </w:rPr>
        <w:t xml:space="preserve"> 20</w:t>
      </w:r>
      <w:r w:rsidR="00F97ABD">
        <w:rPr>
          <w:color w:val="000000"/>
        </w:rPr>
        <w:t>20</w:t>
      </w:r>
      <w:r w:rsidR="00F97ABD" w:rsidRPr="00B10A7C">
        <w:rPr>
          <w:color w:val="000000"/>
        </w:rPr>
        <w:t xml:space="preserve"> года</w:t>
      </w:r>
      <w:r w:rsidRPr="009E422C">
        <w:rPr>
          <w:color w:val="000000"/>
        </w:rPr>
        <w:t>.</w:t>
      </w:r>
    </w:p>
    <w:p w:rsidR="005B1062" w:rsidRPr="009E422C" w:rsidRDefault="005B1062" w:rsidP="005B1062">
      <w:pPr>
        <w:widowControl w:val="0"/>
        <w:autoSpaceDE w:val="0"/>
        <w:autoSpaceDN w:val="0"/>
        <w:adjustRightInd w:val="0"/>
        <w:jc w:val="both"/>
        <w:rPr>
          <w:color w:val="000000"/>
        </w:rPr>
      </w:pPr>
      <w:r w:rsidRPr="009E422C">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5B1062" w:rsidRPr="009E422C" w:rsidRDefault="005B1062" w:rsidP="005B1062">
      <w:pPr>
        <w:widowControl w:val="0"/>
        <w:autoSpaceDE w:val="0"/>
        <w:autoSpaceDN w:val="0"/>
        <w:adjustRightInd w:val="0"/>
        <w:jc w:val="both"/>
        <w:rPr>
          <w:color w:val="000000"/>
        </w:rPr>
      </w:pPr>
      <w:r w:rsidRPr="009E422C">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5B1062" w:rsidRPr="009E422C" w:rsidRDefault="005B1062" w:rsidP="005B1062">
      <w:pPr>
        <w:widowControl w:val="0"/>
        <w:autoSpaceDE w:val="0"/>
        <w:autoSpaceDN w:val="0"/>
        <w:adjustRightInd w:val="0"/>
        <w:jc w:val="both"/>
        <w:rPr>
          <w:color w:val="000000"/>
        </w:rPr>
      </w:pPr>
      <w:r w:rsidRPr="009E422C">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5B1062" w:rsidRPr="009E422C" w:rsidRDefault="005B1062" w:rsidP="005B1062">
      <w:pPr>
        <w:widowControl w:val="0"/>
        <w:autoSpaceDE w:val="0"/>
        <w:autoSpaceDN w:val="0"/>
        <w:adjustRightInd w:val="0"/>
        <w:jc w:val="both"/>
        <w:rPr>
          <w:color w:val="000000"/>
        </w:rPr>
      </w:pPr>
      <w:r w:rsidRPr="009E422C">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9. Форс-мажор</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5B1062" w:rsidRPr="009E422C" w:rsidRDefault="005B1062" w:rsidP="005B1062">
      <w:pPr>
        <w:widowControl w:val="0"/>
        <w:autoSpaceDE w:val="0"/>
        <w:autoSpaceDN w:val="0"/>
        <w:adjustRightInd w:val="0"/>
        <w:jc w:val="both"/>
        <w:rPr>
          <w:color w:val="000000"/>
        </w:rPr>
      </w:pPr>
      <w:r w:rsidRPr="009E422C">
        <w:rPr>
          <w:color w:val="000000"/>
        </w:rPr>
        <w:t>9.2. Если обстоятельств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5B1062" w:rsidRPr="009E422C" w:rsidRDefault="005B1062" w:rsidP="005B1062">
      <w:pPr>
        <w:widowControl w:val="0"/>
        <w:autoSpaceDE w:val="0"/>
        <w:autoSpaceDN w:val="0"/>
        <w:adjustRightInd w:val="0"/>
        <w:jc w:val="both"/>
        <w:rPr>
          <w:color w:val="000000"/>
        </w:rPr>
      </w:pPr>
      <w:r w:rsidRPr="009E422C">
        <w:rPr>
          <w:color w:val="000000"/>
        </w:rPr>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w:t>
      </w:r>
      <w:r w:rsidRPr="009E422C">
        <w:rPr>
          <w:color w:val="000000"/>
        </w:rPr>
        <w:lastRenderedPageBreak/>
        <w:t>обязательств, препятствующих выполнению этих обязательств.</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10. Особые условия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both"/>
        <w:rPr>
          <w:color w:val="000000"/>
        </w:rPr>
      </w:pPr>
      <w:r w:rsidRPr="009E422C">
        <w:rPr>
          <w:color w:val="000000"/>
        </w:rPr>
        <w:t>10.1. Все споры, возникшие из договора и 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5B1062" w:rsidRPr="009E422C" w:rsidRDefault="005B1062" w:rsidP="005B1062">
      <w:pPr>
        <w:widowControl w:val="0"/>
        <w:autoSpaceDE w:val="0"/>
        <w:autoSpaceDN w:val="0"/>
        <w:adjustRightInd w:val="0"/>
        <w:jc w:val="both"/>
        <w:rPr>
          <w:color w:val="000000"/>
        </w:rPr>
      </w:pPr>
      <w:r w:rsidRPr="009E422C">
        <w:rPr>
          <w:color w:val="000000"/>
        </w:rPr>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5B1062" w:rsidRPr="009E422C" w:rsidRDefault="005B1062" w:rsidP="005B1062">
      <w:pPr>
        <w:widowControl w:val="0"/>
        <w:autoSpaceDE w:val="0"/>
        <w:autoSpaceDN w:val="0"/>
        <w:adjustRightInd w:val="0"/>
        <w:jc w:val="both"/>
        <w:rPr>
          <w:color w:val="000000"/>
        </w:rPr>
      </w:pPr>
      <w:r w:rsidRPr="009E422C">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5B1062" w:rsidRPr="00D477B7" w:rsidRDefault="005B1062" w:rsidP="005B1062">
      <w:pPr>
        <w:widowControl w:val="0"/>
        <w:autoSpaceDE w:val="0"/>
        <w:autoSpaceDN w:val="0"/>
        <w:adjustRightInd w:val="0"/>
        <w:jc w:val="both"/>
        <w:rPr>
          <w:color w:val="000000"/>
          <w:sz w:val="12"/>
          <w:szCs w:val="12"/>
        </w:rPr>
      </w:pPr>
      <w:r w:rsidRPr="009E422C">
        <w:rPr>
          <w:color w:val="000000"/>
        </w:rPr>
        <w:t>10.4. Настоящий договор подписан в двух экземплярах, по одному для каждой из сторон, имеющих равную юридическую силу.</w:t>
      </w:r>
    </w:p>
    <w:p w:rsidR="008E3B2D" w:rsidRPr="00BF73D5" w:rsidRDefault="008E3B2D" w:rsidP="008E3B2D">
      <w:pPr>
        <w:widowControl w:val="0"/>
        <w:autoSpaceDE w:val="0"/>
        <w:autoSpaceDN w:val="0"/>
        <w:adjustRightInd w:val="0"/>
        <w:jc w:val="both"/>
        <w:rPr>
          <w:color w:val="000000"/>
        </w:rPr>
      </w:pPr>
    </w:p>
    <w:p w:rsidR="008E3B2D" w:rsidRPr="00BF73D5" w:rsidRDefault="008E3B2D" w:rsidP="008E3B2D">
      <w:pPr>
        <w:widowControl w:val="0"/>
        <w:autoSpaceDE w:val="0"/>
        <w:autoSpaceDN w:val="0"/>
        <w:adjustRightInd w:val="0"/>
        <w:jc w:val="center"/>
        <w:rPr>
          <w:color w:val="000000"/>
        </w:rPr>
      </w:pPr>
      <w:r w:rsidRPr="00BF73D5">
        <w:rPr>
          <w:color w:val="000000"/>
        </w:rPr>
        <w:t>1</w:t>
      </w:r>
      <w:r w:rsidR="007E2812">
        <w:rPr>
          <w:color w:val="000000"/>
        </w:rPr>
        <w:t>1</w:t>
      </w:r>
      <w:r w:rsidRPr="00BF73D5">
        <w:rPr>
          <w:color w:val="000000"/>
        </w:rPr>
        <w:t xml:space="preserve">. Реквизиты и подписи Сторон </w:t>
      </w:r>
    </w:p>
    <w:p w:rsidR="008E3B2D" w:rsidRPr="00BF73D5" w:rsidRDefault="008E3B2D" w:rsidP="008E3B2D">
      <w:pPr>
        <w:widowControl w:val="0"/>
        <w:autoSpaceDE w:val="0"/>
        <w:autoSpaceDN w:val="0"/>
        <w:adjustRightInd w:val="0"/>
        <w:jc w:val="both"/>
        <w:rPr>
          <w:color w:val="000000"/>
        </w:rPr>
      </w:pPr>
    </w:p>
    <w:tbl>
      <w:tblPr>
        <w:tblW w:w="0" w:type="auto"/>
        <w:tblInd w:w="108" w:type="dxa"/>
        <w:tblLayout w:type="fixed"/>
        <w:tblLook w:val="0000" w:firstRow="0" w:lastRow="0" w:firstColumn="0" w:lastColumn="0" w:noHBand="0" w:noVBand="0"/>
      </w:tblPr>
      <w:tblGrid>
        <w:gridCol w:w="5040"/>
        <w:gridCol w:w="5040"/>
      </w:tblGrid>
      <w:tr w:rsidR="008E3B2D" w:rsidRPr="00BF73D5" w:rsidTr="006424D0">
        <w:trPr>
          <w:hidden/>
        </w:trPr>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vanish/>
                <w:color w:val="000000"/>
              </w:rPr>
              <w:t>#G0</w:t>
            </w:r>
            <w:r w:rsidRPr="00BF73D5">
              <w:rPr>
                <w:color w:val="000000"/>
              </w:rPr>
              <w:t xml:space="preserve">Управляющая организация </w:t>
            </w:r>
          </w:p>
        </w:tc>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 xml:space="preserve">Собственник </w:t>
            </w:r>
          </w:p>
        </w:tc>
      </w:tr>
      <w:tr w:rsidR="008E3B2D" w:rsidRPr="00BF73D5" w:rsidTr="006424D0">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p>
        </w:tc>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p>
        </w:tc>
      </w:tr>
      <w:tr w:rsidR="008E3B2D" w:rsidRPr="00BF73D5" w:rsidTr="006424D0">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p>
        </w:tc>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p>
        </w:tc>
      </w:tr>
      <w:tr w:rsidR="008E3B2D" w:rsidRPr="00BF73D5" w:rsidTr="006424D0">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 xml:space="preserve">__________________________ </w:t>
            </w:r>
          </w:p>
        </w:tc>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__________________________</w:t>
            </w:r>
          </w:p>
        </w:tc>
      </w:tr>
    </w:tbl>
    <w:p w:rsidR="00EE32FE" w:rsidRDefault="00EE32FE" w:rsidP="008E3B2D">
      <w:pPr>
        <w:widowControl w:val="0"/>
        <w:autoSpaceDE w:val="0"/>
        <w:autoSpaceDN w:val="0"/>
        <w:adjustRightInd w:val="0"/>
        <w:jc w:val="right"/>
        <w:rPr>
          <w:color w:val="000000"/>
        </w:rPr>
      </w:pPr>
    </w:p>
    <w:p w:rsidR="00720CD9" w:rsidRDefault="00720CD9" w:rsidP="008E3B2D">
      <w:pPr>
        <w:widowControl w:val="0"/>
        <w:autoSpaceDE w:val="0"/>
        <w:autoSpaceDN w:val="0"/>
        <w:adjustRightInd w:val="0"/>
        <w:jc w:val="right"/>
        <w:rPr>
          <w:color w:val="000000"/>
        </w:rPr>
      </w:pPr>
    </w:p>
    <w:p w:rsidR="00720CD9" w:rsidRDefault="00720CD9" w:rsidP="008E3B2D">
      <w:pPr>
        <w:widowControl w:val="0"/>
        <w:autoSpaceDE w:val="0"/>
        <w:autoSpaceDN w:val="0"/>
        <w:adjustRightInd w:val="0"/>
        <w:jc w:val="right"/>
        <w:rPr>
          <w:color w:val="000000"/>
        </w:rPr>
      </w:pPr>
    </w:p>
    <w:p w:rsidR="00720CD9" w:rsidRDefault="00720CD9" w:rsidP="008E3B2D">
      <w:pPr>
        <w:widowControl w:val="0"/>
        <w:autoSpaceDE w:val="0"/>
        <w:autoSpaceDN w:val="0"/>
        <w:adjustRightInd w:val="0"/>
        <w:jc w:val="right"/>
        <w:rPr>
          <w:color w:val="000000"/>
        </w:rPr>
      </w:pPr>
    </w:p>
    <w:p w:rsidR="006D7372" w:rsidRDefault="006D7372">
      <w:pPr>
        <w:rPr>
          <w:color w:val="000000"/>
        </w:rPr>
      </w:pPr>
      <w:r>
        <w:rPr>
          <w:color w:val="000000"/>
        </w:rPr>
        <w:br w:type="page"/>
      </w:r>
    </w:p>
    <w:p w:rsidR="008E3B2D" w:rsidRPr="00BF73D5" w:rsidRDefault="008E3B2D" w:rsidP="008E3B2D">
      <w:pPr>
        <w:widowControl w:val="0"/>
        <w:autoSpaceDE w:val="0"/>
        <w:autoSpaceDN w:val="0"/>
        <w:adjustRightInd w:val="0"/>
        <w:jc w:val="right"/>
        <w:rPr>
          <w:color w:val="000000"/>
        </w:rPr>
      </w:pPr>
      <w:r w:rsidRPr="00BF73D5">
        <w:rPr>
          <w:color w:val="000000"/>
        </w:rPr>
        <w:lastRenderedPageBreak/>
        <w:t>Приложение 1</w:t>
      </w:r>
    </w:p>
    <w:p w:rsidR="008E3B2D" w:rsidRPr="00BF73D5" w:rsidRDefault="008E3B2D" w:rsidP="008E3B2D">
      <w:pPr>
        <w:widowControl w:val="0"/>
        <w:autoSpaceDE w:val="0"/>
        <w:autoSpaceDN w:val="0"/>
        <w:adjustRightInd w:val="0"/>
        <w:jc w:val="right"/>
        <w:rPr>
          <w:color w:val="000000"/>
        </w:rPr>
      </w:pPr>
      <w:r w:rsidRPr="00BF73D5">
        <w:rPr>
          <w:color w:val="000000"/>
        </w:rPr>
        <w:t>к договору управления</w:t>
      </w:r>
    </w:p>
    <w:p w:rsidR="008E3B2D" w:rsidRPr="00BF73D5" w:rsidRDefault="008E3B2D" w:rsidP="008E3B2D">
      <w:pPr>
        <w:widowControl w:val="0"/>
        <w:autoSpaceDE w:val="0"/>
        <w:autoSpaceDN w:val="0"/>
        <w:adjustRightInd w:val="0"/>
        <w:jc w:val="right"/>
        <w:rPr>
          <w:color w:val="000000"/>
        </w:rPr>
      </w:pPr>
      <w:r w:rsidRPr="00BF73D5">
        <w:rPr>
          <w:color w:val="000000"/>
        </w:rPr>
        <w:t>от ______________№ ______</w:t>
      </w:r>
    </w:p>
    <w:p w:rsidR="008E3B2D" w:rsidRPr="00BF73D5" w:rsidRDefault="008E3B2D" w:rsidP="008E3B2D">
      <w:pPr>
        <w:widowControl w:val="0"/>
        <w:autoSpaceDE w:val="0"/>
        <w:autoSpaceDN w:val="0"/>
        <w:adjustRightInd w:val="0"/>
        <w:jc w:val="both"/>
        <w:rPr>
          <w:color w:val="000000"/>
        </w:rPr>
      </w:pPr>
    </w:p>
    <w:p w:rsidR="008E3B2D" w:rsidRPr="00621ED6" w:rsidRDefault="008E3B2D" w:rsidP="008E3B2D">
      <w:pPr>
        <w:jc w:val="center"/>
      </w:pPr>
      <w:r w:rsidRPr="00621ED6">
        <w:t xml:space="preserve">Состав и состояние общего имущества муниципального общежития, </w:t>
      </w:r>
    </w:p>
    <w:p w:rsidR="008E3B2D" w:rsidRPr="00621ED6" w:rsidRDefault="008E3B2D" w:rsidP="008E3B2D">
      <w:pPr>
        <w:jc w:val="center"/>
        <w:rPr>
          <w:b/>
          <w:u w:val="words"/>
        </w:rPr>
      </w:pPr>
      <w:r w:rsidRPr="00621ED6">
        <w:t>по адресу</w:t>
      </w:r>
      <w:r w:rsidRPr="00621ED6">
        <w:rPr>
          <w:b/>
        </w:rPr>
        <w:t>:</w:t>
      </w:r>
      <w:r w:rsidRPr="00621ED6">
        <w:rPr>
          <w:b/>
          <w:u w:val="words"/>
        </w:rPr>
        <w:t xml:space="preserve"> ул.</w:t>
      </w:r>
      <w:r w:rsidR="002030B6" w:rsidRPr="002030B6">
        <w:rPr>
          <w:b/>
          <w:u w:val="single"/>
        </w:rPr>
        <w:t xml:space="preserve"> </w:t>
      </w:r>
      <w:r>
        <w:rPr>
          <w:b/>
          <w:u w:val="single"/>
        </w:rPr>
        <w:t>Бортникова</w:t>
      </w:r>
      <w:r w:rsidRPr="00621ED6">
        <w:rPr>
          <w:b/>
          <w:u w:val="words"/>
        </w:rPr>
        <w:t>,</w:t>
      </w:r>
      <w:r w:rsidR="002030B6" w:rsidRPr="002030B6">
        <w:rPr>
          <w:b/>
          <w:u w:val="single"/>
        </w:rPr>
        <w:t xml:space="preserve"> </w:t>
      </w:r>
      <w:r w:rsidRPr="00621ED6">
        <w:rPr>
          <w:b/>
          <w:u w:val="words"/>
        </w:rPr>
        <w:t>дом</w:t>
      </w:r>
      <w:r w:rsidR="002030B6" w:rsidRPr="002030B6">
        <w:rPr>
          <w:b/>
          <w:u w:val="single"/>
        </w:rPr>
        <w:t xml:space="preserve"> </w:t>
      </w:r>
      <w:r w:rsidRPr="00621ED6">
        <w:rPr>
          <w:b/>
          <w:u w:val="words"/>
        </w:rPr>
        <w:t>№2</w:t>
      </w:r>
      <w:r>
        <w:rPr>
          <w:b/>
          <w:u w:val="words"/>
        </w:rPr>
        <w:t>1</w:t>
      </w:r>
    </w:p>
    <w:p w:rsidR="008E3B2D" w:rsidRPr="00621ED6" w:rsidRDefault="008E3B2D" w:rsidP="008E3B2D"/>
    <w:p w:rsidR="008E3B2D" w:rsidRPr="00621ED6" w:rsidRDefault="008E3B2D" w:rsidP="008E3B2D">
      <w:pPr>
        <w:numPr>
          <w:ilvl w:val="0"/>
          <w:numId w:val="81"/>
        </w:numPr>
        <w:ind w:left="709" w:hanging="711"/>
        <w:jc w:val="center"/>
      </w:pPr>
      <w:r w:rsidRPr="00621ED6">
        <w:t>Состав общего имущества муниципального общежития</w:t>
      </w:r>
    </w:p>
    <w:p w:rsidR="008E3B2D" w:rsidRPr="00621ED6" w:rsidRDefault="008E3B2D" w:rsidP="008E3B2D">
      <w:pPr>
        <w:ind w:left="1080"/>
      </w:pPr>
    </w:p>
    <w:tbl>
      <w:tblPr>
        <w:tblW w:w="9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60"/>
        <w:gridCol w:w="899"/>
        <w:gridCol w:w="1276"/>
        <w:gridCol w:w="2268"/>
      </w:tblGrid>
      <w:tr w:rsidR="008E3B2D" w:rsidRPr="00621ED6" w:rsidTr="00C91B58">
        <w:tc>
          <w:tcPr>
            <w:tcW w:w="648" w:type="dxa"/>
            <w:shd w:val="clear" w:color="auto" w:fill="auto"/>
            <w:vAlign w:val="center"/>
          </w:tcPr>
          <w:p w:rsidR="008E3B2D" w:rsidRPr="00621ED6" w:rsidRDefault="008E3B2D" w:rsidP="006424D0">
            <w:pPr>
              <w:jc w:val="center"/>
            </w:pPr>
            <w:r w:rsidRPr="00621ED6">
              <w:t>№ п/п</w:t>
            </w:r>
          </w:p>
        </w:tc>
        <w:tc>
          <w:tcPr>
            <w:tcW w:w="4860" w:type="dxa"/>
            <w:shd w:val="clear" w:color="auto" w:fill="auto"/>
            <w:vAlign w:val="center"/>
          </w:tcPr>
          <w:p w:rsidR="008E3B2D" w:rsidRPr="00621ED6" w:rsidRDefault="008E3B2D" w:rsidP="006424D0">
            <w:pPr>
              <w:jc w:val="center"/>
            </w:pPr>
            <w:r w:rsidRPr="00621ED6">
              <w:t>Наименование показателя</w:t>
            </w:r>
          </w:p>
        </w:tc>
        <w:tc>
          <w:tcPr>
            <w:tcW w:w="899" w:type="dxa"/>
            <w:shd w:val="clear" w:color="auto" w:fill="auto"/>
            <w:vAlign w:val="center"/>
          </w:tcPr>
          <w:p w:rsidR="008E3B2D" w:rsidRPr="00621ED6" w:rsidRDefault="008E3B2D" w:rsidP="006424D0">
            <w:pPr>
              <w:jc w:val="center"/>
            </w:pPr>
            <w:r w:rsidRPr="00621ED6">
              <w:t>Единица измерения</w:t>
            </w:r>
          </w:p>
        </w:tc>
        <w:tc>
          <w:tcPr>
            <w:tcW w:w="1276" w:type="dxa"/>
            <w:shd w:val="clear" w:color="auto" w:fill="auto"/>
            <w:vAlign w:val="center"/>
          </w:tcPr>
          <w:p w:rsidR="008E3B2D" w:rsidRPr="00621ED6" w:rsidRDefault="008E3B2D" w:rsidP="006424D0">
            <w:pPr>
              <w:jc w:val="center"/>
            </w:pPr>
            <w:r w:rsidRPr="00621ED6">
              <w:t>Значение показателя</w:t>
            </w:r>
          </w:p>
        </w:tc>
        <w:tc>
          <w:tcPr>
            <w:tcW w:w="2268" w:type="dxa"/>
            <w:shd w:val="clear" w:color="auto" w:fill="auto"/>
            <w:vAlign w:val="center"/>
          </w:tcPr>
          <w:p w:rsidR="008E3B2D" w:rsidRPr="00621ED6" w:rsidRDefault="008E3B2D" w:rsidP="006424D0">
            <w:pPr>
              <w:jc w:val="center"/>
            </w:pPr>
            <w:r w:rsidRPr="00621ED6">
              <w:t>Характеристика</w:t>
            </w:r>
          </w:p>
        </w:tc>
      </w:tr>
      <w:tr w:rsidR="008E3B2D" w:rsidRPr="00621ED6" w:rsidTr="00E94D0E">
        <w:tc>
          <w:tcPr>
            <w:tcW w:w="9951" w:type="dxa"/>
            <w:gridSpan w:val="5"/>
            <w:shd w:val="clear" w:color="auto" w:fill="auto"/>
          </w:tcPr>
          <w:p w:rsidR="008E3B2D" w:rsidRPr="00621ED6" w:rsidRDefault="008E3B2D" w:rsidP="006424D0">
            <w:pPr>
              <w:numPr>
                <w:ilvl w:val="0"/>
                <w:numId w:val="82"/>
              </w:numPr>
              <w:ind w:left="742"/>
              <w:jc w:val="center"/>
              <w:rPr>
                <w:b/>
              </w:rPr>
            </w:pPr>
            <w:r w:rsidRPr="00621ED6">
              <w:rPr>
                <w:b/>
              </w:rPr>
              <w:t>Общие сведения</w:t>
            </w:r>
          </w:p>
        </w:tc>
      </w:tr>
      <w:tr w:rsidR="008E3B2D" w:rsidRPr="00621ED6" w:rsidTr="00C91B58">
        <w:tc>
          <w:tcPr>
            <w:tcW w:w="648" w:type="dxa"/>
            <w:shd w:val="clear" w:color="auto" w:fill="auto"/>
          </w:tcPr>
          <w:p w:rsidR="008E3B2D" w:rsidRPr="00621ED6" w:rsidRDefault="008E3B2D" w:rsidP="006424D0">
            <w:pPr>
              <w:jc w:val="center"/>
            </w:pPr>
            <w:r w:rsidRPr="00621ED6">
              <w:t>1.</w:t>
            </w:r>
          </w:p>
        </w:tc>
        <w:tc>
          <w:tcPr>
            <w:tcW w:w="4860" w:type="dxa"/>
            <w:shd w:val="clear" w:color="auto" w:fill="auto"/>
          </w:tcPr>
          <w:p w:rsidR="008E3B2D" w:rsidRPr="00621ED6" w:rsidRDefault="008E3B2D" w:rsidP="006424D0">
            <w:r w:rsidRPr="00621ED6">
              <w:t xml:space="preserve">Кадастровый номер многоквартирного дома </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r w:rsidRPr="00621ED6">
              <w:rPr>
                <w:sz w:val="20"/>
                <w:szCs w:val="20"/>
              </w:rPr>
              <w:t>При его наличии</w:t>
            </w:r>
          </w:p>
        </w:tc>
      </w:tr>
      <w:tr w:rsidR="008E3B2D" w:rsidRPr="00621ED6" w:rsidTr="00C91B58">
        <w:tc>
          <w:tcPr>
            <w:tcW w:w="648" w:type="dxa"/>
            <w:shd w:val="clear" w:color="auto" w:fill="auto"/>
          </w:tcPr>
          <w:p w:rsidR="008E3B2D" w:rsidRPr="00621ED6" w:rsidRDefault="008E3B2D" w:rsidP="006424D0">
            <w:pPr>
              <w:jc w:val="center"/>
            </w:pPr>
            <w:r w:rsidRPr="00621ED6">
              <w:t>2.</w:t>
            </w:r>
          </w:p>
        </w:tc>
        <w:tc>
          <w:tcPr>
            <w:tcW w:w="4860" w:type="dxa"/>
            <w:shd w:val="clear" w:color="auto" w:fill="auto"/>
          </w:tcPr>
          <w:p w:rsidR="008E3B2D" w:rsidRPr="00621ED6" w:rsidRDefault="008E3B2D" w:rsidP="006424D0">
            <w:r w:rsidRPr="00621ED6">
              <w:t>Серия, тип постройки</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3.</w:t>
            </w:r>
          </w:p>
        </w:tc>
        <w:tc>
          <w:tcPr>
            <w:tcW w:w="4860" w:type="dxa"/>
            <w:shd w:val="clear" w:color="auto" w:fill="auto"/>
          </w:tcPr>
          <w:p w:rsidR="008E3B2D" w:rsidRPr="00621ED6" w:rsidRDefault="008E3B2D" w:rsidP="006424D0">
            <w:r w:rsidRPr="00621ED6">
              <w:t>Год постройки</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r w:rsidRPr="00621ED6">
              <w:t>19</w:t>
            </w:r>
            <w:r>
              <w:t>84</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4.</w:t>
            </w:r>
          </w:p>
        </w:tc>
        <w:tc>
          <w:tcPr>
            <w:tcW w:w="4860" w:type="dxa"/>
            <w:shd w:val="clear" w:color="auto" w:fill="auto"/>
          </w:tcPr>
          <w:p w:rsidR="008E3B2D" w:rsidRPr="00621ED6" w:rsidRDefault="008E3B2D" w:rsidP="006424D0">
            <w:r w:rsidRPr="00621ED6">
              <w:t>Степень износа по данным государственного технического учета</w:t>
            </w:r>
          </w:p>
        </w:tc>
        <w:tc>
          <w:tcPr>
            <w:tcW w:w="899" w:type="dxa"/>
            <w:shd w:val="clear" w:color="auto" w:fill="auto"/>
          </w:tcPr>
          <w:p w:rsidR="008E3B2D" w:rsidRPr="00621ED6" w:rsidRDefault="008E3B2D" w:rsidP="006424D0">
            <w:pPr>
              <w:jc w:val="center"/>
            </w:pPr>
            <w:r w:rsidRPr="00621ED6">
              <w:t>%</w:t>
            </w:r>
          </w:p>
        </w:tc>
        <w:tc>
          <w:tcPr>
            <w:tcW w:w="1276" w:type="dxa"/>
            <w:shd w:val="clear" w:color="auto" w:fill="auto"/>
          </w:tcPr>
          <w:p w:rsidR="008E3B2D" w:rsidRPr="00621ED6" w:rsidRDefault="008E3B2D" w:rsidP="006424D0">
            <w:pPr>
              <w:jc w:val="center"/>
            </w:pPr>
            <w:r>
              <w:t>16</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5.</w:t>
            </w:r>
          </w:p>
        </w:tc>
        <w:tc>
          <w:tcPr>
            <w:tcW w:w="4860" w:type="dxa"/>
            <w:shd w:val="clear" w:color="auto" w:fill="auto"/>
          </w:tcPr>
          <w:p w:rsidR="008E3B2D" w:rsidRPr="00621ED6" w:rsidRDefault="008E3B2D" w:rsidP="006424D0">
            <w:r w:rsidRPr="00621ED6">
              <w:t>Степень фактического износа</w:t>
            </w:r>
          </w:p>
        </w:tc>
        <w:tc>
          <w:tcPr>
            <w:tcW w:w="899" w:type="dxa"/>
            <w:shd w:val="clear" w:color="auto" w:fill="auto"/>
          </w:tcPr>
          <w:p w:rsidR="008E3B2D" w:rsidRPr="00621ED6" w:rsidRDefault="008E3B2D" w:rsidP="006424D0">
            <w:pPr>
              <w:jc w:val="center"/>
            </w:pPr>
            <w:r w:rsidRPr="00621ED6">
              <w:t>%</w:t>
            </w:r>
          </w:p>
        </w:tc>
        <w:tc>
          <w:tcPr>
            <w:tcW w:w="1276" w:type="dxa"/>
            <w:shd w:val="clear" w:color="auto" w:fill="auto"/>
          </w:tcPr>
          <w:p w:rsidR="008E3B2D" w:rsidRPr="00621ED6" w:rsidRDefault="002030B6" w:rsidP="006424D0">
            <w:pPr>
              <w:jc w:val="center"/>
            </w:pPr>
            <w:r>
              <w:t>37</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6.</w:t>
            </w:r>
          </w:p>
        </w:tc>
        <w:tc>
          <w:tcPr>
            <w:tcW w:w="4860" w:type="dxa"/>
            <w:shd w:val="clear" w:color="auto" w:fill="auto"/>
          </w:tcPr>
          <w:p w:rsidR="008E3B2D" w:rsidRPr="00621ED6" w:rsidRDefault="008E3B2D" w:rsidP="006424D0">
            <w:r w:rsidRPr="00621ED6">
              <w:t>Год последнего капитального ремонта</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513F3D" w:rsidRDefault="008E3B2D" w:rsidP="006424D0">
            <w:pPr>
              <w:rPr>
                <w:sz w:val="22"/>
                <w:szCs w:val="22"/>
              </w:rPr>
            </w:pPr>
          </w:p>
        </w:tc>
      </w:tr>
      <w:tr w:rsidR="008E3B2D" w:rsidRPr="00621ED6" w:rsidTr="00C91B58">
        <w:tc>
          <w:tcPr>
            <w:tcW w:w="648" w:type="dxa"/>
            <w:shd w:val="clear" w:color="auto" w:fill="auto"/>
          </w:tcPr>
          <w:p w:rsidR="008E3B2D" w:rsidRPr="00621ED6" w:rsidRDefault="008E3B2D" w:rsidP="006424D0">
            <w:pPr>
              <w:jc w:val="center"/>
            </w:pPr>
            <w:r w:rsidRPr="00621ED6">
              <w:t>7.</w:t>
            </w:r>
          </w:p>
        </w:tc>
        <w:tc>
          <w:tcPr>
            <w:tcW w:w="4860" w:type="dxa"/>
            <w:shd w:val="clear" w:color="auto" w:fill="auto"/>
          </w:tcPr>
          <w:p w:rsidR="008E3B2D" w:rsidRPr="00621ED6" w:rsidRDefault="008E3B2D" w:rsidP="006424D0">
            <w:r w:rsidRPr="00621ED6">
              <w:t>Реквизиты правового акта о признании многоквартирного дома аварийным и подлежащим сносу</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8.</w:t>
            </w:r>
          </w:p>
        </w:tc>
        <w:tc>
          <w:tcPr>
            <w:tcW w:w="4860" w:type="dxa"/>
            <w:shd w:val="clear" w:color="auto" w:fill="auto"/>
          </w:tcPr>
          <w:p w:rsidR="008E3B2D" w:rsidRPr="00621ED6" w:rsidRDefault="008E3B2D" w:rsidP="006424D0">
            <w:r w:rsidRPr="00621ED6">
              <w:t>Численность проживающих (зарегистрированных)</w:t>
            </w:r>
          </w:p>
        </w:tc>
        <w:tc>
          <w:tcPr>
            <w:tcW w:w="899" w:type="dxa"/>
            <w:shd w:val="clear" w:color="auto" w:fill="auto"/>
          </w:tcPr>
          <w:p w:rsidR="008E3B2D" w:rsidRPr="00621ED6" w:rsidRDefault="008E3B2D" w:rsidP="006424D0">
            <w:pPr>
              <w:jc w:val="center"/>
            </w:pPr>
            <w:r w:rsidRPr="00621ED6">
              <w:t>чел.</w:t>
            </w:r>
          </w:p>
        </w:tc>
        <w:tc>
          <w:tcPr>
            <w:tcW w:w="1276" w:type="dxa"/>
            <w:shd w:val="clear" w:color="auto" w:fill="auto"/>
          </w:tcPr>
          <w:p w:rsidR="008E3B2D" w:rsidRPr="00621ED6" w:rsidRDefault="008E3B2D" w:rsidP="002030B6">
            <w:pPr>
              <w:jc w:val="center"/>
            </w:pPr>
            <w:r>
              <w:t>8</w:t>
            </w:r>
            <w:r w:rsidR="002030B6">
              <w:t>6</w:t>
            </w:r>
            <w:r w:rsidR="00D12861">
              <w:t>/8</w:t>
            </w:r>
            <w:r w:rsidR="002030B6">
              <w:t>6</w:t>
            </w:r>
          </w:p>
        </w:tc>
        <w:tc>
          <w:tcPr>
            <w:tcW w:w="2268" w:type="dxa"/>
            <w:shd w:val="clear" w:color="auto" w:fill="auto"/>
          </w:tcPr>
          <w:p w:rsidR="008E3B2D" w:rsidRPr="00AB04C2" w:rsidRDefault="008E3B2D" w:rsidP="006424D0">
            <w:pPr>
              <w:rPr>
                <w:sz w:val="22"/>
                <w:szCs w:val="22"/>
              </w:rPr>
            </w:pPr>
            <w:r>
              <w:rPr>
                <w:sz w:val="22"/>
                <w:szCs w:val="22"/>
              </w:rPr>
              <w:t xml:space="preserve">В среднем </w:t>
            </w:r>
            <w:r w:rsidRPr="00AB04C2">
              <w:rPr>
                <w:sz w:val="22"/>
                <w:szCs w:val="22"/>
              </w:rPr>
              <w:t>за 1</w:t>
            </w:r>
            <w:r>
              <w:rPr>
                <w:sz w:val="22"/>
                <w:szCs w:val="22"/>
              </w:rPr>
              <w:t>0</w:t>
            </w:r>
            <w:r w:rsidRPr="00AB04C2">
              <w:rPr>
                <w:sz w:val="22"/>
                <w:szCs w:val="22"/>
              </w:rPr>
              <w:t xml:space="preserve"> месяцев </w:t>
            </w:r>
            <w:r>
              <w:rPr>
                <w:sz w:val="22"/>
                <w:szCs w:val="22"/>
              </w:rPr>
              <w:t>2015 года</w:t>
            </w:r>
          </w:p>
        </w:tc>
      </w:tr>
      <w:tr w:rsidR="008E3B2D" w:rsidRPr="00621ED6" w:rsidTr="00C91B58">
        <w:tc>
          <w:tcPr>
            <w:tcW w:w="648" w:type="dxa"/>
            <w:shd w:val="clear" w:color="auto" w:fill="auto"/>
          </w:tcPr>
          <w:p w:rsidR="008E3B2D" w:rsidRPr="00621ED6" w:rsidRDefault="008E3B2D" w:rsidP="006424D0">
            <w:pPr>
              <w:jc w:val="center"/>
            </w:pPr>
            <w:r w:rsidRPr="00621ED6">
              <w:t>9.</w:t>
            </w:r>
          </w:p>
        </w:tc>
        <w:tc>
          <w:tcPr>
            <w:tcW w:w="4860" w:type="dxa"/>
            <w:shd w:val="clear" w:color="auto" w:fill="auto"/>
          </w:tcPr>
          <w:p w:rsidR="008E3B2D" w:rsidRPr="00621ED6" w:rsidRDefault="008E3B2D" w:rsidP="006424D0">
            <w:r w:rsidRPr="00621ED6">
              <w:t>Количество этажей</w:t>
            </w:r>
          </w:p>
        </w:tc>
        <w:tc>
          <w:tcPr>
            <w:tcW w:w="899" w:type="dxa"/>
            <w:shd w:val="clear" w:color="auto" w:fill="auto"/>
          </w:tcPr>
          <w:p w:rsidR="008E3B2D" w:rsidRPr="00621ED6" w:rsidRDefault="008E3B2D" w:rsidP="006424D0">
            <w:pPr>
              <w:jc w:val="center"/>
            </w:pPr>
            <w:r w:rsidRPr="00621ED6">
              <w:t>ед.</w:t>
            </w:r>
          </w:p>
        </w:tc>
        <w:tc>
          <w:tcPr>
            <w:tcW w:w="1276" w:type="dxa"/>
            <w:shd w:val="clear" w:color="auto" w:fill="auto"/>
          </w:tcPr>
          <w:p w:rsidR="008E3B2D" w:rsidRPr="00621ED6" w:rsidRDefault="008E3B2D" w:rsidP="006424D0">
            <w:pPr>
              <w:jc w:val="center"/>
            </w:pPr>
            <w:r>
              <w:t>3</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10.</w:t>
            </w:r>
          </w:p>
        </w:tc>
        <w:tc>
          <w:tcPr>
            <w:tcW w:w="4860" w:type="dxa"/>
            <w:shd w:val="clear" w:color="auto" w:fill="auto"/>
          </w:tcPr>
          <w:p w:rsidR="008E3B2D" w:rsidRPr="00621ED6" w:rsidRDefault="008E3B2D" w:rsidP="006424D0">
            <w:r w:rsidRPr="00621ED6">
              <w:t>Количество комнат</w:t>
            </w:r>
          </w:p>
        </w:tc>
        <w:tc>
          <w:tcPr>
            <w:tcW w:w="899" w:type="dxa"/>
            <w:shd w:val="clear" w:color="auto" w:fill="auto"/>
          </w:tcPr>
          <w:p w:rsidR="008E3B2D" w:rsidRPr="00621ED6" w:rsidRDefault="008E3B2D" w:rsidP="006424D0">
            <w:pPr>
              <w:jc w:val="center"/>
            </w:pPr>
            <w:r w:rsidRPr="00621ED6">
              <w:t>ед.</w:t>
            </w:r>
          </w:p>
        </w:tc>
        <w:tc>
          <w:tcPr>
            <w:tcW w:w="1276" w:type="dxa"/>
            <w:shd w:val="clear" w:color="auto" w:fill="auto"/>
          </w:tcPr>
          <w:p w:rsidR="008E3B2D" w:rsidRPr="00621ED6" w:rsidRDefault="008E3B2D" w:rsidP="006424D0">
            <w:pPr>
              <w:jc w:val="center"/>
            </w:pPr>
            <w:r>
              <w:t>54</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11.</w:t>
            </w:r>
          </w:p>
        </w:tc>
        <w:tc>
          <w:tcPr>
            <w:tcW w:w="4860" w:type="dxa"/>
            <w:shd w:val="clear" w:color="auto" w:fill="auto"/>
          </w:tcPr>
          <w:p w:rsidR="008E3B2D" w:rsidRPr="00621ED6" w:rsidRDefault="008E3B2D" w:rsidP="006424D0">
            <w:r w:rsidRPr="00621ED6">
              <w:t>Количество лестниц</w:t>
            </w:r>
          </w:p>
        </w:tc>
        <w:tc>
          <w:tcPr>
            <w:tcW w:w="899" w:type="dxa"/>
            <w:shd w:val="clear" w:color="auto" w:fill="auto"/>
          </w:tcPr>
          <w:p w:rsidR="008E3B2D" w:rsidRPr="00621ED6" w:rsidRDefault="008E3B2D" w:rsidP="006424D0">
            <w:pPr>
              <w:jc w:val="center"/>
            </w:pPr>
            <w:r w:rsidRPr="00621ED6">
              <w:t>ед.</w:t>
            </w:r>
          </w:p>
        </w:tc>
        <w:tc>
          <w:tcPr>
            <w:tcW w:w="1276" w:type="dxa"/>
            <w:shd w:val="clear" w:color="auto" w:fill="auto"/>
          </w:tcPr>
          <w:p w:rsidR="008E3B2D" w:rsidRPr="00621ED6" w:rsidRDefault="008E3B2D" w:rsidP="006424D0">
            <w:pPr>
              <w:jc w:val="center"/>
            </w:pPr>
            <w:r>
              <w:t>2</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11.</w:t>
            </w:r>
          </w:p>
        </w:tc>
        <w:tc>
          <w:tcPr>
            <w:tcW w:w="4860" w:type="dxa"/>
            <w:shd w:val="clear" w:color="auto" w:fill="auto"/>
          </w:tcPr>
          <w:p w:rsidR="008E3B2D" w:rsidRPr="00621ED6" w:rsidRDefault="008E3B2D" w:rsidP="006424D0">
            <w:r w:rsidRPr="00621ED6">
              <w:t>Количество нежилых помещений, не входящих в состав общего имущества</w:t>
            </w:r>
          </w:p>
        </w:tc>
        <w:tc>
          <w:tcPr>
            <w:tcW w:w="899" w:type="dxa"/>
            <w:shd w:val="clear" w:color="auto" w:fill="auto"/>
          </w:tcPr>
          <w:p w:rsidR="008E3B2D" w:rsidRPr="00621ED6" w:rsidRDefault="008E3B2D" w:rsidP="006424D0">
            <w:pPr>
              <w:jc w:val="center"/>
            </w:pPr>
            <w:r w:rsidRPr="00621ED6">
              <w:t>ед.</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12.</w:t>
            </w:r>
          </w:p>
        </w:tc>
        <w:tc>
          <w:tcPr>
            <w:tcW w:w="4860" w:type="dxa"/>
            <w:shd w:val="clear" w:color="auto" w:fill="auto"/>
          </w:tcPr>
          <w:p w:rsidR="008E3B2D" w:rsidRPr="00621ED6" w:rsidRDefault="008E3B2D" w:rsidP="006424D0">
            <w:r w:rsidRPr="00621ED6">
              <w:t>Наличие подвала</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13.</w:t>
            </w:r>
          </w:p>
        </w:tc>
        <w:tc>
          <w:tcPr>
            <w:tcW w:w="4860" w:type="dxa"/>
            <w:shd w:val="clear" w:color="auto" w:fill="auto"/>
          </w:tcPr>
          <w:p w:rsidR="008E3B2D" w:rsidRPr="00621ED6" w:rsidRDefault="008E3B2D" w:rsidP="006424D0">
            <w:r w:rsidRPr="00621ED6">
              <w:t>Наличие цокольного этажа</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14.</w:t>
            </w:r>
          </w:p>
        </w:tc>
        <w:tc>
          <w:tcPr>
            <w:tcW w:w="4860" w:type="dxa"/>
            <w:shd w:val="clear" w:color="auto" w:fill="auto"/>
          </w:tcPr>
          <w:p w:rsidR="008E3B2D" w:rsidRPr="00621ED6" w:rsidRDefault="008E3B2D" w:rsidP="006424D0">
            <w:r w:rsidRPr="00621ED6">
              <w:t>Наличие мансарды</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15.</w:t>
            </w:r>
          </w:p>
        </w:tc>
        <w:tc>
          <w:tcPr>
            <w:tcW w:w="4860" w:type="dxa"/>
            <w:shd w:val="clear" w:color="auto" w:fill="auto"/>
          </w:tcPr>
          <w:p w:rsidR="008E3B2D" w:rsidRPr="00621ED6" w:rsidRDefault="008E3B2D" w:rsidP="006424D0">
            <w:r w:rsidRPr="00621ED6">
              <w:t>Наличие мезонина</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16.</w:t>
            </w:r>
          </w:p>
        </w:tc>
        <w:tc>
          <w:tcPr>
            <w:tcW w:w="4860" w:type="dxa"/>
            <w:shd w:val="clear" w:color="auto" w:fill="auto"/>
          </w:tcPr>
          <w:p w:rsidR="008E3B2D" w:rsidRPr="00621ED6" w:rsidRDefault="008E3B2D" w:rsidP="006424D0">
            <w:r w:rsidRPr="00621ED6">
              <w:t>Строительный объем</w:t>
            </w:r>
          </w:p>
        </w:tc>
        <w:tc>
          <w:tcPr>
            <w:tcW w:w="899" w:type="dxa"/>
            <w:shd w:val="clear" w:color="auto" w:fill="auto"/>
          </w:tcPr>
          <w:p w:rsidR="008E3B2D" w:rsidRPr="00621ED6" w:rsidRDefault="008E3B2D" w:rsidP="006424D0">
            <w:pPr>
              <w:jc w:val="center"/>
            </w:pPr>
            <w:r w:rsidRPr="00621ED6">
              <w:t>куб. м</w:t>
            </w:r>
          </w:p>
        </w:tc>
        <w:tc>
          <w:tcPr>
            <w:tcW w:w="1276" w:type="dxa"/>
            <w:shd w:val="clear" w:color="auto" w:fill="auto"/>
          </w:tcPr>
          <w:p w:rsidR="008E3B2D" w:rsidRPr="00621ED6" w:rsidRDefault="008E3B2D" w:rsidP="006424D0">
            <w:pPr>
              <w:jc w:val="center"/>
            </w:pPr>
            <w:r>
              <w:t>5391,3</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17.</w:t>
            </w:r>
          </w:p>
        </w:tc>
        <w:tc>
          <w:tcPr>
            <w:tcW w:w="4860" w:type="dxa"/>
            <w:shd w:val="clear" w:color="auto" w:fill="auto"/>
          </w:tcPr>
          <w:p w:rsidR="008E3B2D" w:rsidRPr="00621ED6" w:rsidRDefault="008E3B2D" w:rsidP="006424D0">
            <w:r w:rsidRPr="00621ED6">
              <w:t>Общая площадь:</w:t>
            </w:r>
          </w:p>
        </w:tc>
        <w:tc>
          <w:tcPr>
            <w:tcW w:w="899" w:type="dxa"/>
            <w:shd w:val="clear" w:color="auto" w:fill="auto"/>
          </w:tcPr>
          <w:p w:rsidR="008E3B2D" w:rsidRPr="00621ED6" w:rsidRDefault="008E3B2D" w:rsidP="006424D0">
            <w:pPr>
              <w:jc w:val="center"/>
            </w:pPr>
            <w:r w:rsidRPr="00621ED6">
              <w:t>кв. м</w:t>
            </w:r>
          </w:p>
        </w:tc>
        <w:tc>
          <w:tcPr>
            <w:tcW w:w="1276" w:type="dxa"/>
            <w:shd w:val="clear" w:color="auto" w:fill="auto"/>
          </w:tcPr>
          <w:p w:rsidR="008E3B2D" w:rsidRPr="00621ED6" w:rsidRDefault="002030B6" w:rsidP="006424D0">
            <w:pPr>
              <w:jc w:val="center"/>
            </w:pPr>
            <w:r>
              <w:t>1435,3</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 жилых помещений (площадь комнат)</w:t>
            </w:r>
          </w:p>
        </w:tc>
        <w:tc>
          <w:tcPr>
            <w:tcW w:w="899" w:type="dxa"/>
            <w:shd w:val="clear" w:color="auto" w:fill="auto"/>
          </w:tcPr>
          <w:p w:rsidR="008E3B2D" w:rsidRPr="00621ED6" w:rsidRDefault="008E3B2D" w:rsidP="006424D0">
            <w:pPr>
              <w:jc w:val="center"/>
            </w:pPr>
            <w:r w:rsidRPr="00621ED6">
              <w:t>кв. м</w:t>
            </w:r>
          </w:p>
        </w:tc>
        <w:tc>
          <w:tcPr>
            <w:tcW w:w="1276" w:type="dxa"/>
            <w:shd w:val="clear" w:color="auto" w:fill="auto"/>
          </w:tcPr>
          <w:p w:rsidR="008E3B2D" w:rsidRPr="00621ED6" w:rsidRDefault="008E3B2D" w:rsidP="002030B6">
            <w:pPr>
              <w:jc w:val="center"/>
            </w:pPr>
            <w:r>
              <w:t>798,</w:t>
            </w:r>
            <w:r w:rsidR="002030B6">
              <w:t>8</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 нежилых помещений (общая площадь нежилых помещений, не входящих в состав общего имущества)</w:t>
            </w:r>
          </w:p>
        </w:tc>
        <w:tc>
          <w:tcPr>
            <w:tcW w:w="899" w:type="dxa"/>
            <w:shd w:val="clear" w:color="auto" w:fill="auto"/>
          </w:tcPr>
          <w:p w:rsidR="008E3B2D" w:rsidRPr="00621ED6" w:rsidRDefault="008E3B2D" w:rsidP="006424D0">
            <w:pPr>
              <w:jc w:val="center"/>
            </w:pPr>
            <w:r w:rsidRPr="00621ED6">
              <w:t>кв. м</w:t>
            </w: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 помещений общего пользования (общая площадь нежилых помещений, входящих в состав общего имущества)</w:t>
            </w:r>
          </w:p>
        </w:tc>
        <w:tc>
          <w:tcPr>
            <w:tcW w:w="899" w:type="dxa"/>
            <w:shd w:val="clear" w:color="auto" w:fill="auto"/>
          </w:tcPr>
          <w:p w:rsidR="008E3B2D" w:rsidRPr="00621ED6" w:rsidRDefault="008E3B2D" w:rsidP="006424D0">
            <w:pPr>
              <w:jc w:val="center"/>
            </w:pPr>
            <w:r w:rsidRPr="00621ED6">
              <w:t>кв. м</w:t>
            </w:r>
          </w:p>
        </w:tc>
        <w:tc>
          <w:tcPr>
            <w:tcW w:w="1276" w:type="dxa"/>
            <w:shd w:val="clear" w:color="auto" w:fill="auto"/>
          </w:tcPr>
          <w:p w:rsidR="008E3B2D" w:rsidRPr="00621ED6" w:rsidRDefault="008E3B2D" w:rsidP="002030B6">
            <w:pPr>
              <w:jc w:val="center"/>
            </w:pPr>
            <w:r>
              <w:t>636,</w:t>
            </w:r>
            <w:r w:rsidR="002030B6">
              <w:t>5</w:t>
            </w:r>
          </w:p>
        </w:tc>
        <w:tc>
          <w:tcPr>
            <w:tcW w:w="2268" w:type="dxa"/>
            <w:shd w:val="clear" w:color="auto" w:fill="auto"/>
          </w:tcPr>
          <w:p w:rsidR="008E3B2D" w:rsidRPr="00621ED6" w:rsidRDefault="008E3B2D" w:rsidP="006424D0"/>
        </w:tc>
      </w:tr>
      <w:tr w:rsidR="008E3B2D" w:rsidRPr="00621ED6" w:rsidTr="00E94D0E">
        <w:tc>
          <w:tcPr>
            <w:tcW w:w="9951" w:type="dxa"/>
            <w:gridSpan w:val="5"/>
            <w:shd w:val="clear" w:color="auto" w:fill="auto"/>
          </w:tcPr>
          <w:p w:rsidR="008E3B2D" w:rsidRPr="00621ED6" w:rsidRDefault="008E3B2D" w:rsidP="006424D0">
            <w:pPr>
              <w:numPr>
                <w:ilvl w:val="0"/>
                <w:numId w:val="82"/>
              </w:numPr>
              <w:ind w:left="742"/>
              <w:jc w:val="center"/>
              <w:rPr>
                <w:b/>
              </w:rPr>
            </w:pPr>
            <w:r w:rsidRPr="00621ED6">
              <w:rPr>
                <w:b/>
              </w:rPr>
              <w:t>Помещения общего пользования</w:t>
            </w:r>
          </w:p>
        </w:tc>
      </w:tr>
      <w:tr w:rsidR="008E3B2D" w:rsidRPr="00621ED6" w:rsidTr="00C91B58">
        <w:tc>
          <w:tcPr>
            <w:tcW w:w="648" w:type="dxa"/>
            <w:shd w:val="clear" w:color="auto" w:fill="auto"/>
          </w:tcPr>
          <w:p w:rsidR="008E3B2D" w:rsidRPr="00621ED6" w:rsidRDefault="008E3B2D" w:rsidP="006424D0">
            <w:pPr>
              <w:jc w:val="center"/>
            </w:pPr>
            <w:r w:rsidRPr="00621ED6">
              <w:t>1.</w:t>
            </w:r>
          </w:p>
        </w:tc>
        <w:tc>
          <w:tcPr>
            <w:tcW w:w="4860" w:type="dxa"/>
            <w:shd w:val="clear" w:color="auto" w:fill="auto"/>
          </w:tcPr>
          <w:p w:rsidR="008E3B2D" w:rsidRPr="00621ED6" w:rsidRDefault="008E3B2D" w:rsidP="006424D0">
            <w:r w:rsidRPr="00621ED6">
              <w:t>Площадь помещений общего пользования:</w:t>
            </w:r>
          </w:p>
          <w:p w:rsidR="008E3B2D" w:rsidRPr="00621ED6" w:rsidRDefault="008E3B2D" w:rsidP="006424D0">
            <w:r w:rsidRPr="00621ED6">
              <w:t>- коридоры</w:t>
            </w:r>
          </w:p>
          <w:p w:rsidR="008E3B2D" w:rsidRPr="00621ED6" w:rsidRDefault="008E3B2D" w:rsidP="006424D0">
            <w:r w:rsidRPr="00621ED6">
              <w:t>- лестничные клетки</w:t>
            </w:r>
          </w:p>
          <w:p w:rsidR="008E3B2D" w:rsidRPr="00621ED6" w:rsidRDefault="008E3B2D" w:rsidP="006424D0">
            <w:r w:rsidRPr="00621ED6">
              <w:t>- холлы, фойе, вестибюли</w:t>
            </w:r>
          </w:p>
          <w:p w:rsidR="008E3B2D" w:rsidRPr="00621ED6" w:rsidRDefault="008E3B2D" w:rsidP="006424D0">
            <w:r w:rsidRPr="00621ED6">
              <w:t>- кухни</w:t>
            </w:r>
          </w:p>
          <w:p w:rsidR="008E3B2D" w:rsidRPr="00621ED6" w:rsidRDefault="008E3B2D" w:rsidP="006424D0">
            <w:r w:rsidRPr="00621ED6">
              <w:t>- душевые</w:t>
            </w:r>
          </w:p>
          <w:p w:rsidR="008E3B2D" w:rsidRPr="00621ED6" w:rsidRDefault="008E3B2D" w:rsidP="006424D0">
            <w:r w:rsidRPr="00621ED6">
              <w:t>- санузлы (туалеты)</w:t>
            </w:r>
          </w:p>
          <w:p w:rsidR="008E3B2D" w:rsidRPr="00621ED6" w:rsidRDefault="008E3B2D" w:rsidP="006424D0">
            <w:r w:rsidRPr="00621ED6">
              <w:t>- постирочные</w:t>
            </w:r>
          </w:p>
          <w:p w:rsidR="008E3B2D" w:rsidRPr="00621ED6" w:rsidRDefault="008E3B2D" w:rsidP="006424D0">
            <w:r w:rsidRPr="00621ED6">
              <w:t>- умывальники</w:t>
            </w:r>
          </w:p>
          <w:p w:rsidR="008E3B2D" w:rsidRPr="00621ED6" w:rsidRDefault="008E3B2D" w:rsidP="006424D0">
            <w:r w:rsidRPr="00621ED6">
              <w:t>- гладильные</w:t>
            </w:r>
          </w:p>
          <w:p w:rsidR="008E3B2D" w:rsidRPr="00621ED6" w:rsidRDefault="008E3B2D" w:rsidP="006424D0">
            <w:r w:rsidRPr="00621ED6">
              <w:lastRenderedPageBreak/>
              <w:t>- бытовые помещения</w:t>
            </w:r>
          </w:p>
          <w:p w:rsidR="008E3B2D" w:rsidRPr="00621ED6" w:rsidRDefault="008E3B2D" w:rsidP="006424D0">
            <w:r w:rsidRPr="00621ED6">
              <w:t>- служебные помещения</w:t>
            </w:r>
          </w:p>
          <w:p w:rsidR="008E3B2D" w:rsidRPr="00621ED6" w:rsidRDefault="008E3B2D" w:rsidP="006424D0">
            <w:r w:rsidRPr="00621ED6">
              <w:t>- технические помещения</w:t>
            </w:r>
          </w:p>
          <w:p w:rsidR="008E3B2D" w:rsidRDefault="008E3B2D" w:rsidP="00720CD9">
            <w:r w:rsidRPr="00621ED6">
              <w:t>- тамбура</w:t>
            </w:r>
          </w:p>
          <w:p w:rsidR="00E94D0E" w:rsidRPr="00621ED6" w:rsidRDefault="00E94D0E" w:rsidP="00720CD9">
            <w:r>
              <w:t>- прочие помещения</w:t>
            </w:r>
          </w:p>
        </w:tc>
        <w:tc>
          <w:tcPr>
            <w:tcW w:w="899" w:type="dxa"/>
            <w:shd w:val="clear" w:color="auto" w:fill="auto"/>
          </w:tcPr>
          <w:p w:rsidR="008E3B2D" w:rsidRPr="00621ED6" w:rsidRDefault="008E3B2D" w:rsidP="006424D0">
            <w:pPr>
              <w:jc w:val="center"/>
            </w:pPr>
            <w:r w:rsidRPr="00621ED6">
              <w:lastRenderedPageBreak/>
              <w:t>кв. м 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lastRenderedPageBreak/>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Default="008E3B2D" w:rsidP="00720CD9">
            <w:pPr>
              <w:jc w:val="center"/>
            </w:pPr>
            <w:r w:rsidRPr="00621ED6">
              <w:t>кв. м</w:t>
            </w:r>
          </w:p>
          <w:p w:rsidR="00E94D0E" w:rsidRPr="00621ED6" w:rsidRDefault="00E94D0E" w:rsidP="00E94D0E">
            <w:pPr>
              <w:jc w:val="center"/>
            </w:pPr>
            <w:r w:rsidRPr="00621ED6">
              <w:t>кв. м</w:t>
            </w:r>
          </w:p>
        </w:tc>
        <w:tc>
          <w:tcPr>
            <w:tcW w:w="1276" w:type="dxa"/>
            <w:shd w:val="clear" w:color="auto" w:fill="auto"/>
          </w:tcPr>
          <w:p w:rsidR="008E3B2D" w:rsidRDefault="002030B6" w:rsidP="006424D0">
            <w:pPr>
              <w:jc w:val="center"/>
            </w:pPr>
            <w:r>
              <w:lastRenderedPageBreak/>
              <w:t>636,5</w:t>
            </w:r>
          </w:p>
          <w:p w:rsidR="008E3B2D" w:rsidRDefault="008E3B2D" w:rsidP="006424D0">
            <w:pPr>
              <w:jc w:val="center"/>
            </w:pPr>
            <w:r>
              <w:t>169,3</w:t>
            </w:r>
          </w:p>
          <w:p w:rsidR="008E3B2D" w:rsidRDefault="002030B6" w:rsidP="006424D0">
            <w:pPr>
              <w:jc w:val="center"/>
            </w:pPr>
            <w:r>
              <w:t>81,6</w:t>
            </w:r>
          </w:p>
          <w:p w:rsidR="008E3B2D" w:rsidRDefault="008E3B2D" w:rsidP="006424D0">
            <w:pPr>
              <w:jc w:val="center"/>
            </w:pPr>
            <w:r>
              <w:t>32,1</w:t>
            </w:r>
          </w:p>
          <w:p w:rsidR="008E3B2D" w:rsidRDefault="008E3B2D" w:rsidP="006424D0">
            <w:pPr>
              <w:jc w:val="center"/>
            </w:pPr>
            <w:r>
              <w:t>59,2</w:t>
            </w:r>
          </w:p>
          <w:p w:rsidR="008E3B2D" w:rsidRDefault="008E3B2D" w:rsidP="006424D0">
            <w:pPr>
              <w:jc w:val="center"/>
            </w:pPr>
            <w:r>
              <w:t>13,6</w:t>
            </w:r>
          </w:p>
          <w:p w:rsidR="008E3B2D" w:rsidRDefault="008E3B2D" w:rsidP="006424D0">
            <w:pPr>
              <w:jc w:val="center"/>
            </w:pPr>
            <w:r>
              <w:t>37,1</w:t>
            </w:r>
          </w:p>
          <w:p w:rsidR="008E3B2D" w:rsidRDefault="00E94D0E" w:rsidP="006424D0">
            <w:pPr>
              <w:jc w:val="center"/>
            </w:pPr>
            <w:r>
              <w:t>11,7</w:t>
            </w:r>
          </w:p>
          <w:p w:rsidR="008E3B2D" w:rsidRDefault="008E3B2D" w:rsidP="006424D0">
            <w:pPr>
              <w:jc w:val="center"/>
            </w:pPr>
            <w:r>
              <w:t>62,7</w:t>
            </w:r>
          </w:p>
          <w:p w:rsidR="008E3B2D" w:rsidRDefault="008E3B2D" w:rsidP="006424D0">
            <w:pPr>
              <w:jc w:val="center"/>
            </w:pPr>
            <w:r>
              <w:t>17,2</w:t>
            </w:r>
          </w:p>
          <w:p w:rsidR="008E3B2D" w:rsidRDefault="00E94D0E" w:rsidP="006424D0">
            <w:pPr>
              <w:jc w:val="center"/>
            </w:pPr>
            <w:r>
              <w:lastRenderedPageBreak/>
              <w:t>65</w:t>
            </w:r>
          </w:p>
          <w:p w:rsidR="008E3B2D" w:rsidRDefault="008E3B2D" w:rsidP="006424D0">
            <w:pPr>
              <w:jc w:val="center"/>
            </w:pPr>
            <w:r>
              <w:t>43,5</w:t>
            </w:r>
          </w:p>
          <w:p w:rsidR="008E3B2D" w:rsidRDefault="00E94D0E" w:rsidP="006424D0">
            <w:pPr>
              <w:jc w:val="center"/>
            </w:pPr>
            <w:r>
              <w:t>10,6</w:t>
            </w:r>
          </w:p>
          <w:p w:rsidR="008E3B2D" w:rsidRDefault="00E94D0E" w:rsidP="006424D0">
            <w:pPr>
              <w:jc w:val="center"/>
            </w:pPr>
            <w:r>
              <w:t>32,9</w:t>
            </w:r>
          </w:p>
          <w:p w:rsidR="00E94D0E" w:rsidRPr="00621ED6" w:rsidRDefault="00E94D0E" w:rsidP="006424D0">
            <w:pPr>
              <w:jc w:val="center"/>
            </w:pPr>
            <w:r>
              <w:t>0</w:t>
            </w:r>
          </w:p>
        </w:tc>
        <w:tc>
          <w:tcPr>
            <w:tcW w:w="2268" w:type="dxa"/>
            <w:shd w:val="clear" w:color="auto" w:fill="auto"/>
          </w:tcPr>
          <w:p w:rsidR="008E3B2D" w:rsidRPr="00E94D0E" w:rsidRDefault="008E3B2D" w:rsidP="006424D0">
            <w:pPr>
              <w:rPr>
                <w:sz w:val="18"/>
                <w:szCs w:val="18"/>
              </w:rPr>
            </w:pPr>
            <w:r w:rsidRPr="00E94D0E">
              <w:rPr>
                <w:sz w:val="18"/>
                <w:szCs w:val="18"/>
              </w:rPr>
              <w:lastRenderedPageBreak/>
              <w:t>Пол- линолеум, метлахская плитка, керамическая плитка, плитка ПХВ,  стены–масляная окраска , глазурованная плитка,  потолок- клеевая окраска, масляная окраска</w:t>
            </w:r>
          </w:p>
          <w:p w:rsidR="008E3B2D" w:rsidRPr="00E94D0E" w:rsidRDefault="008E3B2D" w:rsidP="006424D0">
            <w:pPr>
              <w:rPr>
                <w:i/>
                <w:sz w:val="18"/>
                <w:szCs w:val="18"/>
              </w:rPr>
            </w:pPr>
            <w:r w:rsidRPr="00E94D0E">
              <w:rPr>
                <w:sz w:val="18"/>
                <w:szCs w:val="18"/>
              </w:rPr>
              <w:t>Материал лестничных ограждений- металл</w:t>
            </w:r>
          </w:p>
          <w:p w:rsidR="008E3B2D" w:rsidRPr="00E94D0E" w:rsidRDefault="00E94D0E" w:rsidP="006424D0">
            <w:pPr>
              <w:rPr>
                <w:i/>
                <w:sz w:val="18"/>
                <w:szCs w:val="18"/>
              </w:rPr>
            </w:pPr>
            <w:r w:rsidRPr="00E94D0E">
              <w:rPr>
                <w:i/>
                <w:sz w:val="18"/>
                <w:szCs w:val="18"/>
              </w:rPr>
              <w:t>С</w:t>
            </w:r>
            <w:r w:rsidR="008E3B2D" w:rsidRPr="00E94D0E">
              <w:rPr>
                <w:i/>
                <w:sz w:val="18"/>
                <w:szCs w:val="18"/>
              </w:rPr>
              <w:t>кладские</w:t>
            </w:r>
            <w:r w:rsidRPr="00E94D0E">
              <w:rPr>
                <w:i/>
                <w:sz w:val="18"/>
                <w:szCs w:val="18"/>
              </w:rPr>
              <w:t xml:space="preserve"> помещения – 43,5 м</w:t>
            </w:r>
            <w:r w:rsidRPr="00E94D0E">
              <w:rPr>
                <w:i/>
                <w:sz w:val="18"/>
                <w:szCs w:val="18"/>
                <w:vertAlign w:val="superscript"/>
              </w:rPr>
              <w:t>2</w:t>
            </w:r>
            <w:r w:rsidRPr="00E94D0E">
              <w:rPr>
                <w:i/>
                <w:sz w:val="18"/>
                <w:szCs w:val="18"/>
              </w:rPr>
              <w:t>; 12,3 м</w:t>
            </w:r>
            <w:r w:rsidRPr="00E94D0E">
              <w:rPr>
                <w:i/>
                <w:sz w:val="18"/>
                <w:szCs w:val="18"/>
                <w:vertAlign w:val="superscript"/>
              </w:rPr>
              <w:t>2</w:t>
            </w:r>
          </w:p>
          <w:p w:rsidR="008E3B2D" w:rsidRPr="00E94D0E" w:rsidRDefault="008E3B2D" w:rsidP="006424D0">
            <w:pPr>
              <w:rPr>
                <w:i/>
                <w:sz w:val="18"/>
                <w:szCs w:val="18"/>
                <w:vertAlign w:val="superscript"/>
              </w:rPr>
            </w:pPr>
            <w:r w:rsidRPr="00E94D0E">
              <w:rPr>
                <w:i/>
                <w:sz w:val="18"/>
                <w:szCs w:val="18"/>
              </w:rPr>
              <w:t xml:space="preserve">учрежденческие </w:t>
            </w:r>
            <w:r w:rsidR="00E94D0E" w:rsidRPr="00E94D0E">
              <w:rPr>
                <w:i/>
                <w:sz w:val="18"/>
                <w:szCs w:val="18"/>
              </w:rPr>
              <w:t>помещения – 17 м</w:t>
            </w:r>
            <w:r w:rsidR="00E94D0E" w:rsidRPr="00E94D0E">
              <w:rPr>
                <w:i/>
                <w:sz w:val="18"/>
                <w:szCs w:val="18"/>
                <w:vertAlign w:val="superscript"/>
              </w:rPr>
              <w:t>2</w:t>
            </w:r>
            <w:r w:rsidR="00E94D0E" w:rsidRPr="00E94D0E">
              <w:rPr>
                <w:i/>
                <w:sz w:val="18"/>
                <w:szCs w:val="18"/>
              </w:rPr>
              <w:t xml:space="preserve">;16,4 </w:t>
            </w:r>
            <w:r w:rsidR="00E94D0E">
              <w:rPr>
                <w:i/>
                <w:sz w:val="18"/>
                <w:szCs w:val="18"/>
              </w:rPr>
              <w:t>м</w:t>
            </w:r>
            <w:r w:rsidR="00E94D0E">
              <w:rPr>
                <w:i/>
                <w:sz w:val="18"/>
                <w:szCs w:val="18"/>
                <w:vertAlign w:val="superscript"/>
              </w:rPr>
              <w:t>2</w:t>
            </w:r>
          </w:p>
          <w:p w:rsidR="00EE0520" w:rsidRDefault="008E3B2D" w:rsidP="00EE0520">
            <w:pPr>
              <w:rPr>
                <w:i/>
                <w:sz w:val="18"/>
                <w:szCs w:val="18"/>
              </w:rPr>
            </w:pPr>
            <w:r w:rsidRPr="00E94D0E">
              <w:rPr>
                <w:i/>
                <w:sz w:val="18"/>
                <w:szCs w:val="18"/>
              </w:rPr>
              <w:lastRenderedPageBreak/>
              <w:t>узел ввода</w:t>
            </w:r>
            <w:r w:rsidR="00EE0520" w:rsidRPr="00E94D0E">
              <w:rPr>
                <w:i/>
                <w:sz w:val="18"/>
                <w:szCs w:val="18"/>
              </w:rPr>
              <w:t xml:space="preserve"> </w:t>
            </w:r>
            <w:r w:rsidR="00EE0520">
              <w:rPr>
                <w:i/>
                <w:sz w:val="18"/>
                <w:szCs w:val="18"/>
              </w:rPr>
              <w:t>– 10,6 м</w:t>
            </w:r>
            <w:r w:rsidR="00EE0520">
              <w:rPr>
                <w:i/>
                <w:sz w:val="18"/>
                <w:szCs w:val="18"/>
                <w:vertAlign w:val="superscript"/>
              </w:rPr>
              <w:t>2</w:t>
            </w:r>
          </w:p>
          <w:p w:rsidR="008E3B2D" w:rsidRDefault="00EE0520" w:rsidP="00EE0520">
            <w:pPr>
              <w:rPr>
                <w:i/>
                <w:sz w:val="18"/>
                <w:szCs w:val="18"/>
              </w:rPr>
            </w:pPr>
            <w:r w:rsidRPr="00E94D0E">
              <w:rPr>
                <w:i/>
                <w:sz w:val="18"/>
                <w:szCs w:val="18"/>
              </w:rPr>
              <w:t>раздевалки</w:t>
            </w:r>
            <w:r>
              <w:rPr>
                <w:i/>
                <w:sz w:val="18"/>
                <w:szCs w:val="18"/>
              </w:rPr>
              <w:t xml:space="preserve"> – 9,2 м</w:t>
            </w:r>
            <w:r>
              <w:rPr>
                <w:i/>
                <w:sz w:val="18"/>
                <w:szCs w:val="18"/>
                <w:vertAlign w:val="superscript"/>
              </w:rPr>
              <w:t>2</w:t>
            </w:r>
          </w:p>
          <w:p w:rsidR="00EE0520" w:rsidRDefault="00EE0520" w:rsidP="00EE0520">
            <w:pPr>
              <w:rPr>
                <w:i/>
                <w:sz w:val="18"/>
                <w:szCs w:val="18"/>
              </w:rPr>
            </w:pPr>
            <w:r>
              <w:rPr>
                <w:i/>
                <w:sz w:val="18"/>
                <w:szCs w:val="18"/>
              </w:rPr>
              <w:t>Тамбура перед сан.узалами – 22,9 м</w:t>
            </w:r>
            <w:r>
              <w:rPr>
                <w:i/>
                <w:sz w:val="18"/>
                <w:szCs w:val="18"/>
                <w:vertAlign w:val="superscript"/>
              </w:rPr>
              <w:t>2</w:t>
            </w:r>
          </w:p>
          <w:p w:rsidR="00EE0520" w:rsidRPr="00EE0520" w:rsidRDefault="00EE0520" w:rsidP="00EE0520">
            <w:pPr>
              <w:rPr>
                <w:i/>
                <w:sz w:val="18"/>
                <w:szCs w:val="18"/>
              </w:rPr>
            </w:pPr>
            <w:r>
              <w:rPr>
                <w:i/>
                <w:sz w:val="18"/>
                <w:szCs w:val="18"/>
              </w:rPr>
              <w:t>Вахта – 10,1 м</w:t>
            </w:r>
            <w:r>
              <w:rPr>
                <w:i/>
                <w:sz w:val="18"/>
                <w:szCs w:val="18"/>
                <w:vertAlign w:val="superscript"/>
              </w:rPr>
              <w:t>2</w:t>
            </w:r>
          </w:p>
        </w:tc>
      </w:tr>
      <w:tr w:rsidR="008E3B2D" w:rsidRPr="00621ED6" w:rsidTr="00C91B58">
        <w:tc>
          <w:tcPr>
            <w:tcW w:w="648" w:type="dxa"/>
            <w:shd w:val="clear" w:color="auto" w:fill="auto"/>
          </w:tcPr>
          <w:p w:rsidR="008E3B2D" w:rsidRPr="00621ED6" w:rsidRDefault="008E3B2D" w:rsidP="006424D0">
            <w:pPr>
              <w:jc w:val="center"/>
            </w:pPr>
            <w:r w:rsidRPr="00621ED6">
              <w:t>2.</w:t>
            </w:r>
          </w:p>
        </w:tc>
        <w:tc>
          <w:tcPr>
            <w:tcW w:w="4860" w:type="dxa"/>
            <w:shd w:val="clear" w:color="auto" w:fill="auto"/>
          </w:tcPr>
          <w:p w:rsidR="008E3B2D" w:rsidRPr="00621ED6" w:rsidRDefault="008E3B2D" w:rsidP="006424D0">
            <w:r w:rsidRPr="00621ED6">
              <w:t>Уборочная площадь помещений общего пользования:</w:t>
            </w:r>
          </w:p>
          <w:p w:rsidR="008E3B2D" w:rsidRPr="00621ED6" w:rsidRDefault="008E3B2D" w:rsidP="006424D0">
            <w:r w:rsidRPr="00621ED6">
              <w:t>- коридоры</w:t>
            </w:r>
          </w:p>
          <w:p w:rsidR="008E3B2D" w:rsidRPr="00621ED6" w:rsidRDefault="008E3B2D" w:rsidP="006424D0">
            <w:r w:rsidRPr="00621ED6">
              <w:t>- лестничные клетки</w:t>
            </w:r>
          </w:p>
          <w:p w:rsidR="008E3B2D" w:rsidRPr="00621ED6" w:rsidRDefault="008E3B2D" w:rsidP="006424D0">
            <w:r w:rsidRPr="00621ED6">
              <w:t>- холлы, фойе, вестибюли</w:t>
            </w:r>
          </w:p>
          <w:p w:rsidR="008E3B2D" w:rsidRPr="00621ED6" w:rsidRDefault="008E3B2D" w:rsidP="006424D0">
            <w:r w:rsidRPr="00621ED6">
              <w:t>- кухни</w:t>
            </w:r>
          </w:p>
          <w:p w:rsidR="008E3B2D" w:rsidRPr="00621ED6" w:rsidRDefault="008E3B2D" w:rsidP="006424D0">
            <w:r w:rsidRPr="00621ED6">
              <w:t>- душевые</w:t>
            </w:r>
          </w:p>
          <w:p w:rsidR="008E3B2D" w:rsidRPr="00621ED6" w:rsidRDefault="008E3B2D" w:rsidP="006424D0">
            <w:r w:rsidRPr="00621ED6">
              <w:t>- санузлы (туалеты)</w:t>
            </w:r>
          </w:p>
          <w:p w:rsidR="008E3B2D" w:rsidRPr="00621ED6" w:rsidRDefault="008E3B2D" w:rsidP="006424D0">
            <w:r w:rsidRPr="00621ED6">
              <w:t>- постирочные</w:t>
            </w:r>
          </w:p>
          <w:p w:rsidR="008E3B2D" w:rsidRPr="00621ED6" w:rsidRDefault="008E3B2D" w:rsidP="006424D0">
            <w:r w:rsidRPr="00621ED6">
              <w:t>- умывальники</w:t>
            </w:r>
          </w:p>
          <w:p w:rsidR="008E3B2D" w:rsidRPr="00621ED6" w:rsidRDefault="008E3B2D" w:rsidP="006424D0">
            <w:r w:rsidRPr="00621ED6">
              <w:t>- гладильные</w:t>
            </w:r>
          </w:p>
          <w:p w:rsidR="008E3B2D" w:rsidRPr="00621ED6" w:rsidRDefault="008E3B2D" w:rsidP="006424D0">
            <w:r w:rsidRPr="00621ED6">
              <w:t>- бытовые помещения</w:t>
            </w:r>
          </w:p>
          <w:p w:rsidR="008E3B2D" w:rsidRPr="00621ED6" w:rsidRDefault="008E3B2D" w:rsidP="006424D0">
            <w:r w:rsidRPr="00621ED6">
              <w:t>- служебные помещения</w:t>
            </w:r>
          </w:p>
          <w:p w:rsidR="008E3B2D" w:rsidRPr="00621ED6" w:rsidRDefault="008E3B2D" w:rsidP="006424D0">
            <w:r w:rsidRPr="00621ED6">
              <w:t>- технические помещения</w:t>
            </w:r>
          </w:p>
          <w:p w:rsidR="008E3B2D" w:rsidRDefault="008E3B2D" w:rsidP="006424D0">
            <w:r w:rsidRPr="00621ED6">
              <w:t>- тамбура</w:t>
            </w:r>
          </w:p>
          <w:p w:rsidR="00EE0520" w:rsidRPr="00621ED6" w:rsidRDefault="00EE0520" w:rsidP="006424D0">
            <w:r>
              <w:t>- прочие помещения</w:t>
            </w:r>
          </w:p>
        </w:tc>
        <w:tc>
          <w:tcPr>
            <w:tcW w:w="899" w:type="dxa"/>
            <w:shd w:val="clear" w:color="auto" w:fill="auto"/>
          </w:tcPr>
          <w:p w:rsidR="008E3B2D" w:rsidRPr="00621ED6" w:rsidRDefault="008E3B2D" w:rsidP="006424D0">
            <w:pPr>
              <w:jc w:val="center"/>
            </w:pPr>
          </w:p>
          <w:p w:rsidR="008E3B2D" w:rsidRDefault="008E3B2D" w:rsidP="006424D0">
            <w:pPr>
              <w:jc w:val="center"/>
            </w:pPr>
            <w:r>
              <w:t>кв. м</w:t>
            </w:r>
          </w:p>
          <w:p w:rsidR="008E3B2D" w:rsidRPr="00621ED6" w:rsidRDefault="008E3B2D" w:rsidP="006424D0">
            <w:pPr>
              <w:jc w:val="center"/>
            </w:pPr>
            <w:r w:rsidRPr="00621ED6">
              <w:t>кв.м</w:t>
            </w:r>
          </w:p>
          <w:p w:rsidR="008E3B2D" w:rsidRPr="00621ED6" w:rsidRDefault="008E3B2D" w:rsidP="006424D0">
            <w:pPr>
              <w:jc w:val="center"/>
            </w:pPr>
            <w:r w:rsidRPr="00621ED6">
              <w:t>кв.м</w:t>
            </w:r>
          </w:p>
          <w:p w:rsidR="008E3B2D" w:rsidRPr="00621ED6" w:rsidRDefault="008E3B2D" w:rsidP="006424D0">
            <w:pPr>
              <w:jc w:val="center"/>
            </w:pPr>
            <w:r w:rsidRPr="00621ED6">
              <w:t>кв.м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r w:rsidR="00EE0520" w:rsidRPr="00621ED6">
              <w:t xml:space="preserve"> кв. м</w:t>
            </w:r>
          </w:p>
        </w:tc>
        <w:tc>
          <w:tcPr>
            <w:tcW w:w="1276" w:type="dxa"/>
            <w:shd w:val="clear" w:color="auto" w:fill="auto"/>
          </w:tcPr>
          <w:p w:rsidR="008E3B2D" w:rsidRDefault="008E3B2D" w:rsidP="006424D0">
            <w:pPr>
              <w:jc w:val="center"/>
            </w:pPr>
          </w:p>
          <w:p w:rsidR="008E3B2D" w:rsidRDefault="00EE0520" w:rsidP="006424D0">
            <w:pPr>
              <w:jc w:val="center"/>
            </w:pPr>
            <w:r>
              <w:t>532,9</w:t>
            </w:r>
          </w:p>
          <w:p w:rsidR="008E3B2D" w:rsidRDefault="00EE0520" w:rsidP="006424D0">
            <w:pPr>
              <w:jc w:val="center"/>
            </w:pPr>
            <w:r>
              <w:t>160,5</w:t>
            </w:r>
          </w:p>
          <w:p w:rsidR="008E3B2D" w:rsidRDefault="008E3B2D" w:rsidP="006424D0">
            <w:pPr>
              <w:jc w:val="center"/>
            </w:pPr>
            <w:r>
              <w:t>102,6</w:t>
            </w:r>
          </w:p>
          <w:p w:rsidR="008E3B2D" w:rsidRDefault="008E3B2D" w:rsidP="006424D0">
            <w:pPr>
              <w:jc w:val="center"/>
            </w:pPr>
            <w:r>
              <w:t>32,1</w:t>
            </w:r>
          </w:p>
          <w:p w:rsidR="008E3B2D" w:rsidRDefault="008E3B2D" w:rsidP="006424D0">
            <w:pPr>
              <w:jc w:val="center"/>
            </w:pPr>
            <w:r>
              <w:t>59,2</w:t>
            </w:r>
          </w:p>
          <w:p w:rsidR="008E3B2D" w:rsidRDefault="008E3B2D" w:rsidP="006424D0">
            <w:pPr>
              <w:jc w:val="center"/>
            </w:pPr>
            <w:r>
              <w:t>13,6</w:t>
            </w:r>
          </w:p>
          <w:p w:rsidR="008E3B2D" w:rsidRDefault="00EE0520" w:rsidP="006424D0">
            <w:pPr>
              <w:jc w:val="center"/>
            </w:pPr>
            <w:r>
              <w:t>34,3</w:t>
            </w:r>
          </w:p>
          <w:p w:rsidR="008E3B2D" w:rsidRDefault="00EE0520" w:rsidP="006424D0">
            <w:pPr>
              <w:jc w:val="center"/>
            </w:pPr>
            <w:r>
              <w:t>11,7</w:t>
            </w:r>
          </w:p>
          <w:p w:rsidR="008E3B2D" w:rsidRDefault="00EE0520" w:rsidP="006424D0">
            <w:pPr>
              <w:jc w:val="center"/>
            </w:pPr>
            <w:r>
              <w:t>59,6</w:t>
            </w:r>
          </w:p>
          <w:p w:rsidR="008E3B2D" w:rsidRDefault="008E3B2D" w:rsidP="006424D0">
            <w:pPr>
              <w:jc w:val="center"/>
            </w:pPr>
            <w:r>
              <w:t>17,2</w:t>
            </w:r>
          </w:p>
          <w:p w:rsidR="008E3B2D" w:rsidRDefault="00EE0520" w:rsidP="006424D0">
            <w:pPr>
              <w:jc w:val="center"/>
            </w:pPr>
            <w:r>
              <w:t>9,2</w:t>
            </w:r>
          </w:p>
          <w:p w:rsidR="008E3B2D" w:rsidRDefault="00EE0520" w:rsidP="006424D0">
            <w:pPr>
              <w:jc w:val="center"/>
            </w:pPr>
            <w:r>
              <w:t>0</w:t>
            </w:r>
          </w:p>
          <w:p w:rsidR="008E3B2D" w:rsidRDefault="00EE0520" w:rsidP="006424D0">
            <w:pPr>
              <w:jc w:val="center"/>
            </w:pPr>
            <w:r>
              <w:t>0</w:t>
            </w:r>
          </w:p>
          <w:p w:rsidR="008E3B2D" w:rsidRDefault="00EE0520" w:rsidP="006424D0">
            <w:pPr>
              <w:jc w:val="center"/>
            </w:pPr>
            <w:r>
              <w:t>32,9</w:t>
            </w:r>
          </w:p>
          <w:p w:rsidR="00EE0520" w:rsidRPr="00621ED6" w:rsidRDefault="00EE0520" w:rsidP="006424D0">
            <w:pPr>
              <w:jc w:val="center"/>
            </w:pPr>
            <w:r>
              <w:t>0</w:t>
            </w:r>
          </w:p>
        </w:tc>
        <w:tc>
          <w:tcPr>
            <w:tcW w:w="2268" w:type="dxa"/>
            <w:shd w:val="clear" w:color="auto" w:fill="auto"/>
          </w:tcPr>
          <w:p w:rsidR="008E3B2D" w:rsidRPr="00621ED6" w:rsidRDefault="008E3B2D" w:rsidP="006424D0">
            <w:pPr>
              <w:rPr>
                <w:i/>
                <w:sz w:val="20"/>
                <w:szCs w:val="20"/>
              </w:rPr>
            </w:pPr>
          </w:p>
          <w:p w:rsidR="008E3B2D" w:rsidRPr="00621ED6" w:rsidRDefault="008E3B2D" w:rsidP="006424D0">
            <w:pPr>
              <w:rPr>
                <w:i/>
                <w:sz w:val="20"/>
                <w:szCs w:val="20"/>
              </w:rPr>
            </w:pPr>
          </w:p>
          <w:p w:rsidR="008E3B2D" w:rsidRPr="009B21A9" w:rsidRDefault="008E3B2D" w:rsidP="006424D0">
            <w:pPr>
              <w:rPr>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p w:rsidR="008E3B2D" w:rsidRPr="00621ED6" w:rsidRDefault="008E3B2D" w:rsidP="006424D0">
            <w:pPr>
              <w:rPr>
                <w:i/>
                <w:sz w:val="20"/>
                <w:szCs w:val="20"/>
              </w:rPr>
            </w:pPr>
          </w:p>
        </w:tc>
      </w:tr>
      <w:tr w:rsidR="00EE0520" w:rsidRPr="00621ED6" w:rsidTr="00C91B58">
        <w:tc>
          <w:tcPr>
            <w:tcW w:w="648" w:type="dxa"/>
            <w:shd w:val="clear" w:color="auto" w:fill="auto"/>
          </w:tcPr>
          <w:p w:rsidR="00EE0520" w:rsidRPr="00621ED6" w:rsidRDefault="00EE0520" w:rsidP="006424D0">
            <w:pPr>
              <w:jc w:val="center"/>
            </w:pPr>
            <w:r>
              <w:t>2.1.</w:t>
            </w:r>
          </w:p>
        </w:tc>
        <w:tc>
          <w:tcPr>
            <w:tcW w:w="4860" w:type="dxa"/>
            <w:shd w:val="clear" w:color="auto" w:fill="auto"/>
          </w:tcPr>
          <w:p w:rsidR="00EE0520" w:rsidRPr="00621ED6" w:rsidRDefault="00EE0520" w:rsidP="006424D0">
            <w:r w:rsidRPr="00621ED6">
              <w:t>Уборочная площадь</w:t>
            </w:r>
            <w:r>
              <w:t xml:space="preserve"> подсобных и вспомогательных</w:t>
            </w:r>
            <w:r w:rsidRPr="00621ED6">
              <w:t xml:space="preserve"> помещений</w:t>
            </w:r>
          </w:p>
        </w:tc>
        <w:tc>
          <w:tcPr>
            <w:tcW w:w="899" w:type="dxa"/>
            <w:shd w:val="clear" w:color="auto" w:fill="auto"/>
            <w:vAlign w:val="bottom"/>
          </w:tcPr>
          <w:p w:rsidR="00EE0520" w:rsidRPr="00621ED6" w:rsidRDefault="00EE0520" w:rsidP="00EE0520">
            <w:pPr>
              <w:jc w:val="center"/>
            </w:pPr>
            <w:r w:rsidRPr="00621ED6">
              <w:t>кв. м</w:t>
            </w:r>
          </w:p>
        </w:tc>
        <w:tc>
          <w:tcPr>
            <w:tcW w:w="1276" w:type="dxa"/>
            <w:shd w:val="clear" w:color="auto" w:fill="auto"/>
            <w:vAlign w:val="bottom"/>
          </w:tcPr>
          <w:p w:rsidR="00EE0520" w:rsidRDefault="00771D8E" w:rsidP="00EE0520">
            <w:pPr>
              <w:jc w:val="center"/>
            </w:pPr>
            <w:r>
              <w:t>114</w:t>
            </w:r>
          </w:p>
        </w:tc>
        <w:tc>
          <w:tcPr>
            <w:tcW w:w="2268" w:type="dxa"/>
            <w:shd w:val="clear" w:color="auto" w:fill="auto"/>
          </w:tcPr>
          <w:p w:rsidR="00EE0520" w:rsidRPr="00621ED6" w:rsidRDefault="00EE0520" w:rsidP="006424D0">
            <w:pPr>
              <w:rPr>
                <w:i/>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3.</w:t>
            </w:r>
          </w:p>
        </w:tc>
        <w:tc>
          <w:tcPr>
            <w:tcW w:w="4860" w:type="dxa"/>
            <w:shd w:val="clear" w:color="auto" w:fill="auto"/>
          </w:tcPr>
          <w:p w:rsidR="008E3B2D" w:rsidRPr="00621ED6" w:rsidRDefault="008E3B2D" w:rsidP="006424D0">
            <w:r w:rsidRPr="00621ED6">
              <w:t>Уборочная площадь элементов помещений общего пользования:</w:t>
            </w:r>
          </w:p>
          <w:p w:rsidR="008E3B2D" w:rsidRPr="00621ED6" w:rsidRDefault="008E3B2D" w:rsidP="006424D0">
            <w:r w:rsidRPr="00621ED6">
              <w:t>- стен</w:t>
            </w:r>
          </w:p>
          <w:p w:rsidR="008E3B2D" w:rsidRPr="00621ED6" w:rsidRDefault="008E3B2D" w:rsidP="006424D0">
            <w:r w:rsidRPr="00621ED6">
              <w:t>- потолка</w:t>
            </w:r>
          </w:p>
          <w:p w:rsidR="008E3B2D" w:rsidRPr="00621ED6" w:rsidRDefault="008E3B2D" w:rsidP="006424D0">
            <w:r w:rsidRPr="00621ED6">
              <w:t>- лестничных ограждений (перил)</w:t>
            </w:r>
          </w:p>
          <w:p w:rsidR="008E3B2D" w:rsidRPr="00621ED6" w:rsidRDefault="008E3B2D" w:rsidP="006424D0">
            <w:r w:rsidRPr="00621ED6">
              <w:t>- почтовых ящиков</w:t>
            </w:r>
          </w:p>
        </w:tc>
        <w:tc>
          <w:tcPr>
            <w:tcW w:w="899" w:type="dxa"/>
            <w:shd w:val="clear" w:color="auto" w:fill="auto"/>
          </w:tcPr>
          <w:p w:rsidR="008E3B2D" w:rsidRPr="00621ED6" w:rsidRDefault="008E3B2D" w:rsidP="006424D0">
            <w:pPr>
              <w:jc w:val="center"/>
            </w:pPr>
          </w:p>
          <w:p w:rsidR="008E3B2D" w:rsidRDefault="008E3B2D" w:rsidP="006424D0">
            <w:pPr>
              <w:jc w:val="center"/>
            </w:pP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Default="00771D8E" w:rsidP="006424D0">
            <w:pPr>
              <w:jc w:val="center"/>
            </w:pPr>
            <w:r>
              <w:t>1357,2</w:t>
            </w:r>
          </w:p>
          <w:p w:rsidR="008E3B2D" w:rsidRDefault="00771D8E" w:rsidP="006424D0">
            <w:pPr>
              <w:jc w:val="center"/>
            </w:pPr>
            <w:r>
              <w:t>646,9</w:t>
            </w:r>
          </w:p>
          <w:p w:rsidR="008E3B2D" w:rsidRDefault="008E3B2D" w:rsidP="006424D0">
            <w:pPr>
              <w:jc w:val="center"/>
            </w:pPr>
            <w:r>
              <w:t>12</w:t>
            </w:r>
          </w:p>
          <w:p w:rsidR="008E3B2D" w:rsidRPr="00621ED6" w:rsidRDefault="00771D8E" w:rsidP="006424D0">
            <w:pPr>
              <w:jc w:val="center"/>
            </w:pPr>
            <w:r>
              <w:t>3,5</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rPr>
                <w:highlight w:val="yellow"/>
              </w:rPr>
            </w:pPr>
            <w:r w:rsidRPr="00621ED6">
              <w:t>4.</w:t>
            </w:r>
          </w:p>
        </w:tc>
        <w:tc>
          <w:tcPr>
            <w:tcW w:w="4860" w:type="dxa"/>
            <w:shd w:val="clear" w:color="auto" w:fill="auto"/>
          </w:tcPr>
          <w:p w:rsidR="008E3B2D" w:rsidRPr="00621ED6" w:rsidRDefault="008E3B2D" w:rsidP="006424D0">
            <w:r w:rsidRPr="00621ED6">
              <w:t>Количество оборудования в помещениях общего пользования:</w:t>
            </w:r>
          </w:p>
          <w:p w:rsidR="008E3B2D" w:rsidRPr="00621ED6" w:rsidRDefault="008E3B2D" w:rsidP="006424D0">
            <w:r w:rsidRPr="00621ED6">
              <w:t>- раковины</w:t>
            </w:r>
          </w:p>
          <w:p w:rsidR="008E3B2D" w:rsidRPr="00621ED6" w:rsidRDefault="008E3B2D" w:rsidP="006424D0">
            <w:r w:rsidRPr="00621ED6">
              <w:t>- унитазы</w:t>
            </w:r>
          </w:p>
          <w:p w:rsidR="008E3B2D" w:rsidRPr="00621ED6" w:rsidRDefault="008E3B2D" w:rsidP="006424D0">
            <w:r w:rsidRPr="00621ED6">
              <w:t>- умывальники</w:t>
            </w:r>
          </w:p>
          <w:p w:rsidR="008E3B2D" w:rsidRPr="00621ED6" w:rsidRDefault="008E3B2D" w:rsidP="006424D0">
            <w:r w:rsidRPr="00621ED6">
              <w:t>- электроплиты</w:t>
            </w:r>
          </w:p>
          <w:p w:rsidR="008E3B2D" w:rsidRPr="00621ED6" w:rsidRDefault="008E3B2D" w:rsidP="006424D0">
            <w:r w:rsidRPr="00621ED6">
              <w:t>- ванны</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771D8E" w:rsidP="006424D0">
            <w:pPr>
              <w:jc w:val="center"/>
            </w:pPr>
            <w:r>
              <w:t>35</w:t>
            </w:r>
          </w:p>
          <w:p w:rsidR="008E3B2D" w:rsidRPr="00621ED6" w:rsidRDefault="00771D8E" w:rsidP="006424D0">
            <w:pPr>
              <w:jc w:val="center"/>
            </w:pPr>
            <w:r>
              <w:t>14</w:t>
            </w:r>
          </w:p>
          <w:p w:rsidR="008E3B2D" w:rsidRPr="00621ED6" w:rsidRDefault="008E3B2D" w:rsidP="006424D0">
            <w:pPr>
              <w:jc w:val="center"/>
            </w:pPr>
            <w:r>
              <w:t>5</w:t>
            </w:r>
          </w:p>
          <w:p w:rsidR="008E3B2D" w:rsidRPr="00621ED6" w:rsidRDefault="008E3B2D" w:rsidP="006424D0">
            <w:pPr>
              <w:jc w:val="center"/>
            </w:pPr>
            <w:r w:rsidRPr="00621ED6">
              <w:t>1</w:t>
            </w:r>
            <w:r>
              <w:t>1</w:t>
            </w:r>
          </w:p>
          <w:p w:rsidR="008E3B2D" w:rsidRPr="00621ED6" w:rsidRDefault="00771D8E" w:rsidP="006424D0">
            <w:pPr>
              <w:jc w:val="center"/>
            </w:pPr>
            <w:r>
              <w:t>7</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5.</w:t>
            </w:r>
          </w:p>
        </w:tc>
        <w:tc>
          <w:tcPr>
            <w:tcW w:w="4860" w:type="dxa"/>
            <w:shd w:val="clear" w:color="auto" w:fill="auto"/>
          </w:tcPr>
          <w:p w:rsidR="008E3B2D" w:rsidRPr="00621ED6" w:rsidRDefault="008E3B2D" w:rsidP="006424D0">
            <w:r w:rsidRPr="00621ED6">
              <w:t>Мусороприемные камеры:</w:t>
            </w:r>
          </w:p>
          <w:p w:rsidR="008E3B2D" w:rsidRPr="00621ED6" w:rsidRDefault="008E3B2D" w:rsidP="006424D0">
            <w:r w:rsidRPr="00621ED6">
              <w:t>- площадь пола</w:t>
            </w:r>
          </w:p>
          <w:p w:rsidR="008E3B2D" w:rsidRPr="00621ED6" w:rsidRDefault="008E3B2D" w:rsidP="006424D0">
            <w:r w:rsidRPr="00621ED6">
              <w:t>- площадь стен</w:t>
            </w:r>
          </w:p>
          <w:p w:rsidR="008E3B2D" w:rsidRPr="00621ED6" w:rsidRDefault="008E3B2D" w:rsidP="006424D0">
            <w:r w:rsidRPr="00621ED6">
              <w:t>- площадь дверей</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0</w:t>
            </w:r>
          </w:p>
          <w:p w:rsidR="008E3B2D" w:rsidRPr="00621ED6" w:rsidRDefault="008E3B2D" w:rsidP="006424D0">
            <w:pPr>
              <w:jc w:val="center"/>
            </w:pPr>
            <w:r w:rsidRPr="00621ED6">
              <w:t>0</w:t>
            </w:r>
          </w:p>
          <w:p w:rsidR="008E3B2D" w:rsidRPr="00621ED6" w:rsidRDefault="008E3B2D" w:rsidP="006424D0">
            <w:pPr>
              <w:jc w:val="center"/>
            </w:pPr>
            <w:r w:rsidRPr="00621ED6">
              <w:t>0</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6.</w:t>
            </w:r>
          </w:p>
        </w:tc>
        <w:tc>
          <w:tcPr>
            <w:tcW w:w="4860" w:type="dxa"/>
            <w:shd w:val="clear" w:color="auto" w:fill="auto"/>
          </w:tcPr>
          <w:p w:rsidR="008E3B2D" w:rsidRPr="00621ED6" w:rsidRDefault="008E3B2D" w:rsidP="006424D0">
            <w:r w:rsidRPr="00621ED6">
              <w:t>Чердаки:</w:t>
            </w:r>
          </w:p>
          <w:p w:rsidR="008E3B2D" w:rsidRPr="00621ED6" w:rsidRDefault="008E3B2D" w:rsidP="006424D0">
            <w:r w:rsidRPr="00621ED6">
              <w:t>- площадь пола</w:t>
            </w:r>
          </w:p>
          <w:p w:rsidR="008E3B2D" w:rsidRPr="00621ED6" w:rsidRDefault="008E3B2D" w:rsidP="006424D0">
            <w:r w:rsidRPr="00621ED6">
              <w:t>- уборочная площадь пола</w:t>
            </w:r>
          </w:p>
          <w:p w:rsidR="008E3B2D" w:rsidRPr="00621ED6" w:rsidRDefault="008E3B2D" w:rsidP="006424D0">
            <w:r w:rsidRPr="00621ED6">
              <w:t>- осматриваемая площадь</w:t>
            </w:r>
          </w:p>
          <w:p w:rsidR="008E3B2D" w:rsidRPr="00621ED6" w:rsidRDefault="008E3B2D" w:rsidP="006424D0">
            <w:r w:rsidRPr="00621ED6">
              <w:t>- количество чердачных лестниц</w:t>
            </w:r>
          </w:p>
          <w:p w:rsidR="008E3B2D" w:rsidRPr="00621ED6" w:rsidRDefault="008E3B2D" w:rsidP="006424D0">
            <w:r w:rsidRPr="00621ED6">
              <w:t>- уборочная площадь чердачных лестниц</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шт.</w:t>
            </w:r>
          </w:p>
          <w:p w:rsidR="008E3B2D" w:rsidRPr="00621ED6" w:rsidRDefault="008E3B2D" w:rsidP="006424D0">
            <w:pPr>
              <w:jc w:val="center"/>
            </w:pPr>
            <w:r w:rsidRPr="00621ED6">
              <w:t>кв. 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t>590</w:t>
            </w:r>
          </w:p>
          <w:p w:rsidR="008E3B2D" w:rsidRPr="00621ED6" w:rsidRDefault="008E3B2D" w:rsidP="006424D0">
            <w:pPr>
              <w:jc w:val="center"/>
            </w:pPr>
            <w:r>
              <w:t>590</w:t>
            </w:r>
          </w:p>
          <w:p w:rsidR="008E3B2D" w:rsidRPr="00621ED6" w:rsidRDefault="008E3B2D" w:rsidP="006424D0">
            <w:pPr>
              <w:jc w:val="center"/>
            </w:pPr>
            <w:r>
              <w:t>590</w:t>
            </w:r>
          </w:p>
          <w:p w:rsidR="008E3B2D" w:rsidRPr="00621ED6" w:rsidRDefault="008E3B2D" w:rsidP="006424D0">
            <w:pPr>
              <w:jc w:val="center"/>
            </w:pPr>
            <w:r>
              <w:t>2</w:t>
            </w:r>
          </w:p>
          <w:p w:rsidR="008E3B2D" w:rsidRPr="00621ED6" w:rsidRDefault="008E3B2D" w:rsidP="006424D0">
            <w:pPr>
              <w:jc w:val="center"/>
            </w:pPr>
            <w:r w:rsidRPr="00621ED6">
              <w:t>2,</w:t>
            </w:r>
            <w:r>
              <w:t>7</w:t>
            </w:r>
          </w:p>
        </w:tc>
        <w:tc>
          <w:tcPr>
            <w:tcW w:w="2268" w:type="dxa"/>
            <w:shd w:val="clear" w:color="auto" w:fill="auto"/>
          </w:tcPr>
          <w:p w:rsidR="008E3B2D" w:rsidRPr="00621ED6" w:rsidRDefault="008E3B2D" w:rsidP="006424D0">
            <w:pPr>
              <w:rPr>
                <w:sz w:val="22"/>
                <w:szCs w:val="22"/>
              </w:rPr>
            </w:pPr>
          </w:p>
          <w:p w:rsidR="008E3B2D" w:rsidRPr="00621ED6" w:rsidRDefault="008E3B2D" w:rsidP="006424D0">
            <w:pPr>
              <w:rPr>
                <w:sz w:val="22"/>
                <w:szCs w:val="22"/>
              </w:rPr>
            </w:pPr>
          </w:p>
          <w:p w:rsidR="008E3B2D" w:rsidRPr="00621ED6" w:rsidRDefault="008E3B2D" w:rsidP="006424D0">
            <w:pPr>
              <w:rPr>
                <w:sz w:val="22"/>
                <w:szCs w:val="22"/>
              </w:rPr>
            </w:pPr>
          </w:p>
          <w:p w:rsidR="008E3B2D" w:rsidRPr="00621ED6" w:rsidRDefault="008E3B2D" w:rsidP="006424D0">
            <w:pPr>
              <w:rPr>
                <w:sz w:val="22"/>
                <w:szCs w:val="22"/>
              </w:rPr>
            </w:pPr>
          </w:p>
          <w:p w:rsidR="008E3B2D" w:rsidRPr="00621ED6" w:rsidRDefault="008E3B2D" w:rsidP="006424D0">
            <w:pPr>
              <w:rPr>
                <w:sz w:val="22"/>
                <w:szCs w:val="22"/>
              </w:rPr>
            </w:pPr>
          </w:p>
        </w:tc>
      </w:tr>
      <w:tr w:rsidR="008E3B2D" w:rsidRPr="00621ED6" w:rsidTr="00C91B58">
        <w:tc>
          <w:tcPr>
            <w:tcW w:w="648" w:type="dxa"/>
            <w:shd w:val="clear" w:color="auto" w:fill="auto"/>
          </w:tcPr>
          <w:p w:rsidR="008E3B2D" w:rsidRPr="00621ED6" w:rsidRDefault="008E3B2D" w:rsidP="006424D0">
            <w:pPr>
              <w:jc w:val="center"/>
            </w:pPr>
            <w:r w:rsidRPr="00621ED6">
              <w:t>7.</w:t>
            </w:r>
          </w:p>
        </w:tc>
        <w:tc>
          <w:tcPr>
            <w:tcW w:w="4860" w:type="dxa"/>
            <w:shd w:val="clear" w:color="auto" w:fill="auto"/>
          </w:tcPr>
          <w:p w:rsidR="008E3B2D" w:rsidRPr="00621ED6" w:rsidRDefault="008E3B2D" w:rsidP="006424D0">
            <w:r w:rsidRPr="00621ED6">
              <w:t>Технические подвалы:</w:t>
            </w:r>
          </w:p>
          <w:p w:rsidR="008E3B2D" w:rsidRPr="00621ED6" w:rsidRDefault="008E3B2D" w:rsidP="006424D0">
            <w:r w:rsidRPr="00621ED6">
              <w:t>- количество</w:t>
            </w:r>
          </w:p>
          <w:p w:rsidR="008E3B2D" w:rsidRPr="00621ED6" w:rsidRDefault="008E3B2D" w:rsidP="006424D0">
            <w:r w:rsidRPr="00621ED6">
              <w:t>- площадь пола</w:t>
            </w:r>
          </w:p>
          <w:p w:rsidR="008E3B2D" w:rsidRPr="00621ED6" w:rsidRDefault="008E3B2D" w:rsidP="006424D0">
            <w:r w:rsidRPr="00621ED6">
              <w:t>- уборочная площадь пола</w:t>
            </w:r>
          </w:p>
          <w:p w:rsidR="008E3B2D" w:rsidRPr="00621ED6" w:rsidRDefault="008E3B2D" w:rsidP="006424D0">
            <w:r w:rsidRPr="00621ED6">
              <w:t>- осматриваемая площадь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tc>
        <w:tc>
          <w:tcPr>
            <w:tcW w:w="1276" w:type="dxa"/>
            <w:shd w:val="clear" w:color="auto" w:fill="auto"/>
          </w:tcPr>
          <w:p w:rsidR="008E3B2D" w:rsidRPr="00621ED6" w:rsidRDefault="008E3B2D" w:rsidP="006424D0">
            <w:pPr>
              <w:jc w:val="center"/>
            </w:pPr>
          </w:p>
          <w:p w:rsidR="008E3B2D" w:rsidRDefault="008E3B2D" w:rsidP="006424D0">
            <w:pPr>
              <w:jc w:val="center"/>
            </w:pPr>
            <w:r>
              <w:t>0</w:t>
            </w:r>
          </w:p>
          <w:p w:rsidR="008E3B2D" w:rsidRDefault="008E3B2D" w:rsidP="006424D0">
            <w:pPr>
              <w:jc w:val="center"/>
            </w:pPr>
            <w:r>
              <w:t>0</w:t>
            </w:r>
          </w:p>
          <w:p w:rsidR="008E3B2D" w:rsidRDefault="008E3B2D" w:rsidP="006424D0">
            <w:pPr>
              <w:jc w:val="center"/>
            </w:pPr>
            <w:r>
              <w:t>0</w:t>
            </w:r>
          </w:p>
          <w:p w:rsidR="008E3B2D" w:rsidRPr="00621ED6" w:rsidRDefault="008E3B2D" w:rsidP="006424D0">
            <w:pPr>
              <w:jc w:val="center"/>
            </w:pPr>
            <w:r>
              <w:t>0</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8.</w:t>
            </w:r>
          </w:p>
          <w:p w:rsidR="008E3B2D" w:rsidRPr="00621ED6" w:rsidRDefault="008E3B2D" w:rsidP="006424D0">
            <w:pPr>
              <w:jc w:val="center"/>
            </w:pPr>
          </w:p>
        </w:tc>
        <w:tc>
          <w:tcPr>
            <w:tcW w:w="4860" w:type="dxa"/>
            <w:shd w:val="clear" w:color="auto" w:fill="auto"/>
          </w:tcPr>
          <w:p w:rsidR="008E3B2D" w:rsidRPr="00621ED6" w:rsidRDefault="008E3B2D" w:rsidP="006424D0">
            <w:r w:rsidRPr="00621ED6">
              <w:t>Технические этажи:</w:t>
            </w:r>
          </w:p>
          <w:p w:rsidR="008E3B2D" w:rsidRPr="00621ED6" w:rsidRDefault="008E3B2D" w:rsidP="006424D0">
            <w:r w:rsidRPr="00621ED6">
              <w:t>- количество</w:t>
            </w:r>
          </w:p>
          <w:p w:rsidR="008E3B2D" w:rsidRPr="00621ED6" w:rsidRDefault="008E3B2D" w:rsidP="006424D0">
            <w:r w:rsidRPr="00621ED6">
              <w:t>- площадь пола</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0</w:t>
            </w:r>
          </w:p>
          <w:p w:rsidR="008E3B2D" w:rsidRPr="00621ED6" w:rsidRDefault="008E3B2D" w:rsidP="006424D0">
            <w:pPr>
              <w:jc w:val="center"/>
            </w:pPr>
            <w:r w:rsidRPr="00621ED6">
              <w:t>0</w:t>
            </w:r>
          </w:p>
        </w:tc>
        <w:tc>
          <w:tcPr>
            <w:tcW w:w="2268" w:type="dxa"/>
            <w:shd w:val="clear" w:color="auto" w:fill="auto"/>
          </w:tcPr>
          <w:p w:rsidR="008E3B2D" w:rsidRPr="00621ED6" w:rsidRDefault="008E3B2D" w:rsidP="006424D0">
            <w:pPr>
              <w:jc w:val="both"/>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9.</w:t>
            </w:r>
          </w:p>
        </w:tc>
        <w:tc>
          <w:tcPr>
            <w:tcW w:w="4860" w:type="dxa"/>
            <w:shd w:val="clear" w:color="auto" w:fill="auto"/>
          </w:tcPr>
          <w:p w:rsidR="008E3B2D" w:rsidRPr="00621ED6" w:rsidRDefault="008E3B2D" w:rsidP="006424D0">
            <w:r w:rsidRPr="00621ED6">
              <w:t xml:space="preserve">Лифтовые и иные шахты: </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r w:rsidRPr="00621ED6">
              <w:t>0</w:t>
            </w:r>
          </w:p>
        </w:tc>
        <w:tc>
          <w:tcPr>
            <w:tcW w:w="2268" w:type="dxa"/>
            <w:shd w:val="clear" w:color="auto" w:fill="auto"/>
          </w:tcPr>
          <w:p w:rsidR="008E3B2D" w:rsidRPr="00621ED6" w:rsidRDefault="008E3B2D" w:rsidP="006424D0">
            <w:pPr>
              <w:jc w:val="both"/>
              <w:rPr>
                <w:sz w:val="20"/>
                <w:szCs w:val="20"/>
              </w:rPr>
            </w:pPr>
          </w:p>
        </w:tc>
      </w:tr>
      <w:tr w:rsidR="008E3B2D" w:rsidRPr="00621ED6" w:rsidTr="00E94D0E">
        <w:tc>
          <w:tcPr>
            <w:tcW w:w="9951" w:type="dxa"/>
            <w:gridSpan w:val="5"/>
            <w:shd w:val="clear" w:color="auto" w:fill="auto"/>
          </w:tcPr>
          <w:p w:rsidR="008E3B2D" w:rsidRPr="00621ED6" w:rsidRDefault="008E3B2D" w:rsidP="006424D0">
            <w:pPr>
              <w:numPr>
                <w:ilvl w:val="0"/>
                <w:numId w:val="82"/>
              </w:numPr>
              <w:ind w:left="742"/>
              <w:jc w:val="center"/>
              <w:rPr>
                <w:b/>
              </w:rPr>
            </w:pPr>
            <w:r w:rsidRPr="00621ED6">
              <w:rPr>
                <w:b/>
              </w:rPr>
              <w:t>Ограждающие несущие и ненесущие конструкции</w:t>
            </w:r>
          </w:p>
        </w:tc>
      </w:tr>
      <w:tr w:rsidR="008E3B2D" w:rsidRPr="00621ED6" w:rsidTr="00C91B58">
        <w:tc>
          <w:tcPr>
            <w:tcW w:w="648" w:type="dxa"/>
            <w:shd w:val="clear" w:color="auto" w:fill="auto"/>
          </w:tcPr>
          <w:p w:rsidR="008E3B2D" w:rsidRPr="00621ED6" w:rsidRDefault="008E3B2D" w:rsidP="006424D0">
            <w:pPr>
              <w:jc w:val="center"/>
            </w:pPr>
            <w:r w:rsidRPr="00621ED6">
              <w:lastRenderedPageBreak/>
              <w:t>1.</w:t>
            </w:r>
          </w:p>
        </w:tc>
        <w:tc>
          <w:tcPr>
            <w:tcW w:w="4860" w:type="dxa"/>
            <w:shd w:val="clear" w:color="auto" w:fill="auto"/>
          </w:tcPr>
          <w:p w:rsidR="008E3B2D" w:rsidRPr="00621ED6" w:rsidRDefault="008E3B2D" w:rsidP="006424D0">
            <w:r w:rsidRPr="00621ED6">
              <w:t>Фундаменты:</w:t>
            </w:r>
          </w:p>
          <w:p w:rsidR="008E3B2D" w:rsidRPr="00621ED6" w:rsidRDefault="008E3B2D" w:rsidP="006424D0">
            <w:r w:rsidRPr="00621ED6">
              <w:t>- количество продухов</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0</w:t>
            </w:r>
          </w:p>
        </w:tc>
        <w:tc>
          <w:tcPr>
            <w:tcW w:w="2268" w:type="dxa"/>
            <w:shd w:val="clear" w:color="auto" w:fill="auto"/>
          </w:tcPr>
          <w:p w:rsidR="008E3B2D" w:rsidRPr="00621ED6" w:rsidRDefault="008E3B2D" w:rsidP="006424D0">
            <w:pPr>
              <w:rPr>
                <w:sz w:val="22"/>
                <w:szCs w:val="22"/>
              </w:rPr>
            </w:pPr>
            <w:r w:rsidRPr="00621ED6">
              <w:rPr>
                <w:sz w:val="22"/>
                <w:szCs w:val="22"/>
              </w:rPr>
              <w:t>Вид фундамента</w:t>
            </w:r>
            <w:r w:rsidRPr="00095D66">
              <w:rPr>
                <w:sz w:val="20"/>
                <w:szCs w:val="20"/>
              </w:rPr>
              <w:t>Сборный железобетонный ленточный</w:t>
            </w:r>
          </w:p>
        </w:tc>
      </w:tr>
      <w:tr w:rsidR="008E3B2D" w:rsidRPr="00621ED6" w:rsidTr="00C91B58">
        <w:tc>
          <w:tcPr>
            <w:tcW w:w="648" w:type="dxa"/>
            <w:shd w:val="clear" w:color="auto" w:fill="auto"/>
          </w:tcPr>
          <w:p w:rsidR="008E3B2D" w:rsidRPr="00621ED6" w:rsidRDefault="008E3B2D" w:rsidP="006424D0">
            <w:pPr>
              <w:jc w:val="center"/>
            </w:pPr>
            <w:r w:rsidRPr="00621ED6">
              <w:t>2.</w:t>
            </w:r>
          </w:p>
        </w:tc>
        <w:tc>
          <w:tcPr>
            <w:tcW w:w="4860" w:type="dxa"/>
            <w:shd w:val="clear" w:color="auto" w:fill="auto"/>
          </w:tcPr>
          <w:p w:rsidR="008E3B2D" w:rsidRPr="00621ED6" w:rsidRDefault="008E3B2D" w:rsidP="006424D0">
            <w:r w:rsidRPr="00621ED6">
              <w:t>Наружные стены и перегородки:</w:t>
            </w:r>
          </w:p>
          <w:p w:rsidR="008E3B2D" w:rsidRPr="00621ED6" w:rsidRDefault="008E3B2D" w:rsidP="006424D0">
            <w:r w:rsidRPr="00621ED6">
              <w:t>- площадь стен</w:t>
            </w:r>
          </w:p>
          <w:p w:rsidR="008E3B2D" w:rsidRPr="00621ED6" w:rsidRDefault="008E3B2D" w:rsidP="006424D0"/>
          <w:p w:rsidR="008E3B2D" w:rsidRPr="00621ED6" w:rsidRDefault="008E3B2D" w:rsidP="006424D0">
            <w:r w:rsidRPr="00621ED6">
              <w:t>- длина межпанельных швов</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тыс. кв. м</w:t>
            </w:r>
          </w:p>
          <w:p w:rsidR="008E3B2D" w:rsidRPr="00621ED6" w:rsidRDefault="008E3B2D" w:rsidP="006424D0">
            <w:pPr>
              <w:jc w:val="center"/>
            </w:pPr>
            <w:r w:rsidRPr="00621ED6">
              <w:t>м</w:t>
            </w:r>
          </w:p>
        </w:tc>
        <w:tc>
          <w:tcPr>
            <w:tcW w:w="1276" w:type="dxa"/>
            <w:shd w:val="clear" w:color="auto" w:fill="auto"/>
          </w:tcPr>
          <w:p w:rsidR="008E3B2D" w:rsidRPr="00621ED6" w:rsidRDefault="008E3B2D" w:rsidP="006424D0">
            <w:pPr>
              <w:jc w:val="center"/>
            </w:pPr>
          </w:p>
          <w:p w:rsidR="008E3B2D" w:rsidRDefault="008E3B2D" w:rsidP="006424D0">
            <w:pPr>
              <w:jc w:val="center"/>
            </w:pPr>
          </w:p>
          <w:p w:rsidR="008E3B2D" w:rsidRPr="00621ED6" w:rsidRDefault="008E3B2D" w:rsidP="006424D0">
            <w:pPr>
              <w:jc w:val="center"/>
            </w:pPr>
            <w:r w:rsidRPr="00621ED6">
              <w:t>0,</w:t>
            </w:r>
            <w:r>
              <w:t>7</w:t>
            </w:r>
          </w:p>
          <w:p w:rsidR="008E3B2D" w:rsidRPr="00621ED6" w:rsidRDefault="008E3B2D" w:rsidP="006424D0">
            <w:pPr>
              <w:jc w:val="center"/>
            </w:pPr>
            <w:r w:rsidRPr="00621ED6">
              <w:t>0</w:t>
            </w:r>
          </w:p>
        </w:tc>
        <w:tc>
          <w:tcPr>
            <w:tcW w:w="2268" w:type="dxa"/>
            <w:shd w:val="clear" w:color="auto" w:fill="auto"/>
          </w:tcPr>
          <w:p w:rsidR="008E3B2D" w:rsidRPr="00621ED6" w:rsidRDefault="008E3B2D" w:rsidP="006424D0">
            <w:pPr>
              <w:rPr>
                <w:sz w:val="22"/>
                <w:szCs w:val="22"/>
              </w:rPr>
            </w:pPr>
            <w:r w:rsidRPr="00621ED6">
              <w:rPr>
                <w:sz w:val="22"/>
                <w:szCs w:val="22"/>
              </w:rPr>
              <w:t>Материал стен -кирпич</w:t>
            </w:r>
          </w:p>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3.</w:t>
            </w:r>
          </w:p>
        </w:tc>
        <w:tc>
          <w:tcPr>
            <w:tcW w:w="4860" w:type="dxa"/>
            <w:shd w:val="clear" w:color="auto" w:fill="auto"/>
          </w:tcPr>
          <w:p w:rsidR="008E3B2D" w:rsidRPr="00621ED6" w:rsidRDefault="008E3B2D" w:rsidP="006424D0">
            <w:r w:rsidRPr="00621ED6">
              <w:t>Перекрытия:</w:t>
            </w:r>
          </w:p>
          <w:p w:rsidR="008E3B2D" w:rsidRPr="00621ED6" w:rsidRDefault="008E3B2D" w:rsidP="006424D0">
            <w:r w:rsidRPr="00621ED6">
              <w:t>- площадь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тыс. кв. 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t>2,4</w:t>
            </w:r>
          </w:p>
        </w:tc>
        <w:tc>
          <w:tcPr>
            <w:tcW w:w="2268" w:type="dxa"/>
            <w:shd w:val="clear" w:color="auto" w:fill="auto"/>
          </w:tcPr>
          <w:p w:rsidR="008E3B2D" w:rsidRPr="00621ED6" w:rsidRDefault="008E3B2D" w:rsidP="006424D0">
            <w:pPr>
              <w:rPr>
                <w:sz w:val="22"/>
                <w:szCs w:val="22"/>
              </w:rPr>
            </w:pPr>
            <w:r w:rsidRPr="00621ED6">
              <w:rPr>
                <w:sz w:val="22"/>
                <w:szCs w:val="22"/>
              </w:rPr>
              <w:t xml:space="preserve">Материал- сборные </w:t>
            </w:r>
            <w:r>
              <w:rPr>
                <w:sz w:val="22"/>
                <w:szCs w:val="22"/>
              </w:rPr>
              <w:t>железобетонные</w:t>
            </w:r>
            <w:r w:rsidRPr="00621ED6">
              <w:rPr>
                <w:sz w:val="22"/>
                <w:szCs w:val="22"/>
              </w:rPr>
              <w:t xml:space="preserve"> плиты</w:t>
            </w:r>
          </w:p>
        </w:tc>
      </w:tr>
      <w:tr w:rsidR="008E3B2D" w:rsidRPr="00621ED6" w:rsidTr="00C91B58">
        <w:tc>
          <w:tcPr>
            <w:tcW w:w="648" w:type="dxa"/>
            <w:shd w:val="clear" w:color="auto" w:fill="auto"/>
          </w:tcPr>
          <w:p w:rsidR="008E3B2D" w:rsidRPr="00621ED6" w:rsidRDefault="008E3B2D" w:rsidP="006424D0">
            <w:pPr>
              <w:jc w:val="center"/>
            </w:pPr>
            <w:r w:rsidRPr="00621ED6">
              <w:t>4.</w:t>
            </w:r>
          </w:p>
        </w:tc>
        <w:tc>
          <w:tcPr>
            <w:tcW w:w="4860" w:type="dxa"/>
            <w:shd w:val="clear" w:color="auto" w:fill="auto"/>
          </w:tcPr>
          <w:p w:rsidR="008E3B2D" w:rsidRPr="00621ED6" w:rsidRDefault="008E3B2D" w:rsidP="006424D0">
            <w:r w:rsidRPr="00621ED6">
              <w:t>Крыши:</w:t>
            </w:r>
          </w:p>
          <w:p w:rsidR="008E3B2D" w:rsidRPr="00621ED6" w:rsidRDefault="008E3B2D" w:rsidP="006424D0">
            <w:r w:rsidRPr="00621ED6">
              <w:t>- площадь кровли</w:t>
            </w:r>
          </w:p>
          <w:p w:rsidR="008E3B2D" w:rsidRPr="00621ED6" w:rsidRDefault="008E3B2D" w:rsidP="006424D0">
            <w:r w:rsidRPr="00621ED6">
              <w:t>- убираемая площадь кровли</w:t>
            </w:r>
          </w:p>
          <w:p w:rsidR="008E3B2D" w:rsidRPr="00621ED6" w:rsidRDefault="008E3B2D" w:rsidP="006424D0">
            <w:r w:rsidRPr="00621ED6">
              <w:t>- протяженность ограждения</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 xml:space="preserve">м </w:t>
            </w:r>
          </w:p>
        </w:tc>
        <w:tc>
          <w:tcPr>
            <w:tcW w:w="1276" w:type="dxa"/>
            <w:shd w:val="clear" w:color="auto" w:fill="auto"/>
          </w:tcPr>
          <w:p w:rsidR="008E3B2D" w:rsidRPr="00621ED6" w:rsidRDefault="008E3B2D" w:rsidP="006424D0">
            <w:pPr>
              <w:jc w:val="center"/>
            </w:pPr>
          </w:p>
          <w:p w:rsidR="008E3B2D" w:rsidRDefault="008E3B2D" w:rsidP="006424D0">
            <w:pPr>
              <w:jc w:val="center"/>
            </w:pPr>
            <w:r>
              <w:t>796,5</w:t>
            </w:r>
          </w:p>
          <w:p w:rsidR="008E3B2D" w:rsidRDefault="008E3B2D" w:rsidP="006424D0">
            <w:pPr>
              <w:jc w:val="center"/>
            </w:pPr>
            <w:r>
              <w:t>796,5</w:t>
            </w:r>
          </w:p>
          <w:p w:rsidR="008E3B2D" w:rsidRPr="00621ED6" w:rsidRDefault="008E3B2D" w:rsidP="006424D0">
            <w:pPr>
              <w:jc w:val="center"/>
            </w:pPr>
            <w:r>
              <w:t>113,2</w:t>
            </w:r>
          </w:p>
        </w:tc>
        <w:tc>
          <w:tcPr>
            <w:tcW w:w="2268" w:type="dxa"/>
            <w:shd w:val="clear" w:color="auto" w:fill="auto"/>
          </w:tcPr>
          <w:p w:rsidR="008E3B2D" w:rsidRPr="00621ED6" w:rsidRDefault="008E3B2D" w:rsidP="006424D0">
            <w:pPr>
              <w:rPr>
                <w:sz w:val="22"/>
                <w:szCs w:val="22"/>
              </w:rPr>
            </w:pPr>
            <w:r w:rsidRPr="00621ED6">
              <w:rPr>
                <w:sz w:val="22"/>
                <w:szCs w:val="22"/>
              </w:rPr>
              <w:t>Вид кровли</w:t>
            </w:r>
            <w:r>
              <w:rPr>
                <w:sz w:val="22"/>
                <w:szCs w:val="22"/>
              </w:rPr>
              <w:t xml:space="preserve"> -</w:t>
            </w:r>
            <w:r w:rsidRPr="00095D66">
              <w:rPr>
                <w:sz w:val="22"/>
                <w:szCs w:val="22"/>
              </w:rPr>
              <w:t>двускатная,</w:t>
            </w:r>
            <w:r>
              <w:rPr>
                <w:sz w:val="22"/>
                <w:szCs w:val="22"/>
              </w:rPr>
              <w:t>М</w:t>
            </w:r>
            <w:r w:rsidRPr="00621ED6">
              <w:rPr>
                <w:sz w:val="22"/>
                <w:szCs w:val="22"/>
              </w:rPr>
              <w:t>атериал кровли</w:t>
            </w:r>
            <w:r>
              <w:rPr>
                <w:sz w:val="22"/>
                <w:szCs w:val="22"/>
              </w:rPr>
              <w:t xml:space="preserve"> –</w:t>
            </w:r>
            <w:r w:rsidRPr="00095D66">
              <w:rPr>
                <w:sz w:val="22"/>
                <w:szCs w:val="22"/>
              </w:rPr>
              <w:t>шифер</w:t>
            </w:r>
            <w:r>
              <w:rPr>
                <w:sz w:val="22"/>
                <w:szCs w:val="22"/>
              </w:rPr>
              <w:t>, материал ограждения - металл</w:t>
            </w:r>
          </w:p>
        </w:tc>
      </w:tr>
      <w:tr w:rsidR="008E3B2D" w:rsidRPr="00621ED6" w:rsidTr="00C91B58">
        <w:tc>
          <w:tcPr>
            <w:tcW w:w="648" w:type="dxa"/>
            <w:shd w:val="clear" w:color="auto" w:fill="auto"/>
          </w:tcPr>
          <w:p w:rsidR="008E3B2D" w:rsidRPr="00621ED6" w:rsidRDefault="008E3B2D" w:rsidP="006424D0">
            <w:pPr>
              <w:jc w:val="center"/>
            </w:pPr>
            <w:r w:rsidRPr="00621ED6">
              <w:t>5.</w:t>
            </w:r>
          </w:p>
        </w:tc>
        <w:tc>
          <w:tcPr>
            <w:tcW w:w="4860" w:type="dxa"/>
            <w:shd w:val="clear" w:color="auto" w:fill="auto"/>
          </w:tcPr>
          <w:p w:rsidR="008E3B2D" w:rsidRPr="00621ED6" w:rsidRDefault="008E3B2D" w:rsidP="006424D0">
            <w:r w:rsidRPr="00621ED6">
              <w:t>Козырьки над входом в подъезд:</w:t>
            </w:r>
          </w:p>
          <w:p w:rsidR="008E3B2D" w:rsidRPr="00621ED6" w:rsidRDefault="008E3B2D" w:rsidP="006424D0">
            <w:r w:rsidRPr="00621ED6">
              <w:t>- количество</w:t>
            </w:r>
          </w:p>
          <w:p w:rsidR="008E3B2D" w:rsidRPr="00621ED6" w:rsidRDefault="008E3B2D" w:rsidP="006424D0">
            <w:r w:rsidRPr="00621ED6">
              <w:t>- площадь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кв. 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3</w:t>
            </w:r>
          </w:p>
          <w:p w:rsidR="008E3B2D" w:rsidRPr="00621ED6" w:rsidRDefault="008E3B2D" w:rsidP="006424D0">
            <w:pPr>
              <w:jc w:val="center"/>
            </w:pPr>
            <w:r>
              <w:t>26,3</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6.</w:t>
            </w:r>
          </w:p>
        </w:tc>
        <w:tc>
          <w:tcPr>
            <w:tcW w:w="4860" w:type="dxa"/>
            <w:shd w:val="clear" w:color="auto" w:fill="auto"/>
          </w:tcPr>
          <w:p w:rsidR="008E3B2D" w:rsidRPr="00621ED6" w:rsidRDefault="008E3B2D" w:rsidP="006424D0">
            <w:r w:rsidRPr="00621ED6">
              <w:t>Двери, ограждающие вход в помещения общего пользования:</w:t>
            </w:r>
          </w:p>
          <w:p w:rsidR="008E3B2D" w:rsidRPr="00621ED6" w:rsidRDefault="008E3B2D" w:rsidP="006424D0">
            <w:r w:rsidRPr="00621ED6">
              <w:t xml:space="preserve">- деревянные </w:t>
            </w:r>
          </w:p>
          <w:p w:rsidR="008E3B2D" w:rsidRPr="00621ED6" w:rsidRDefault="008E3B2D" w:rsidP="006424D0">
            <w:r w:rsidRPr="00621ED6">
              <w:t>- металлические</w:t>
            </w:r>
          </w:p>
          <w:p w:rsidR="008E3B2D" w:rsidRPr="00621ED6" w:rsidRDefault="008E3B2D" w:rsidP="006424D0">
            <w:r w:rsidRPr="00621ED6">
              <w:t>-пластиковых</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rPr>
                <w:sz w:val="16"/>
                <w:szCs w:val="16"/>
              </w:rPr>
            </w:pPr>
            <w:r w:rsidRPr="00621ED6">
              <w:rPr>
                <w:sz w:val="16"/>
                <w:szCs w:val="16"/>
              </w:rPr>
              <w:t>шт./ кв. м</w:t>
            </w:r>
          </w:p>
          <w:p w:rsidR="008E3B2D" w:rsidRPr="00621ED6" w:rsidRDefault="008E3B2D" w:rsidP="006424D0">
            <w:pPr>
              <w:jc w:val="center"/>
              <w:rPr>
                <w:sz w:val="16"/>
                <w:szCs w:val="16"/>
              </w:rPr>
            </w:pPr>
          </w:p>
          <w:p w:rsidR="008E3B2D" w:rsidRPr="00621ED6" w:rsidRDefault="008E3B2D" w:rsidP="006424D0">
            <w:pPr>
              <w:jc w:val="center"/>
              <w:rPr>
                <w:sz w:val="16"/>
                <w:szCs w:val="16"/>
              </w:rPr>
            </w:pPr>
            <w:r w:rsidRPr="00621ED6">
              <w:rPr>
                <w:sz w:val="16"/>
                <w:szCs w:val="16"/>
              </w:rPr>
              <w:t>шт./ кв. м</w:t>
            </w:r>
          </w:p>
          <w:p w:rsidR="008E3B2D" w:rsidRPr="00621ED6" w:rsidRDefault="008E3B2D" w:rsidP="006424D0">
            <w:pPr>
              <w:jc w:val="center"/>
              <w:rPr>
                <w:sz w:val="16"/>
                <w:szCs w:val="16"/>
              </w:rPr>
            </w:pPr>
          </w:p>
          <w:p w:rsidR="008E3B2D" w:rsidRPr="00621ED6" w:rsidRDefault="008E3B2D" w:rsidP="006424D0">
            <w:pPr>
              <w:jc w:val="center"/>
              <w:rPr>
                <w:sz w:val="16"/>
                <w:szCs w:val="16"/>
              </w:rPr>
            </w:pPr>
            <w:r w:rsidRPr="00621ED6">
              <w:rPr>
                <w:sz w:val="16"/>
                <w:szCs w:val="16"/>
              </w:rPr>
              <w:t>шт./ кв. 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690694" w:rsidP="006424D0">
            <w:pPr>
              <w:jc w:val="center"/>
            </w:pPr>
            <w:r>
              <w:t>25</w:t>
            </w:r>
            <w:r w:rsidR="008E3B2D" w:rsidRPr="00621ED6">
              <w:t>/</w:t>
            </w:r>
            <w:r>
              <w:t>96,3</w:t>
            </w:r>
          </w:p>
          <w:p w:rsidR="008E3B2D" w:rsidRPr="00621ED6" w:rsidRDefault="00690694" w:rsidP="006424D0">
            <w:pPr>
              <w:jc w:val="center"/>
            </w:pPr>
            <w:r>
              <w:t>1</w:t>
            </w:r>
            <w:r w:rsidR="008E3B2D" w:rsidRPr="00621ED6">
              <w:t>/</w:t>
            </w:r>
            <w:r>
              <w:t>5</w:t>
            </w:r>
            <w:r w:rsidR="008E3B2D">
              <w:t>,6</w:t>
            </w:r>
          </w:p>
          <w:p w:rsidR="008E3B2D" w:rsidRPr="00621ED6" w:rsidRDefault="00690694" w:rsidP="00690694">
            <w:pPr>
              <w:jc w:val="center"/>
            </w:pPr>
            <w:r>
              <w:t>1</w:t>
            </w:r>
            <w:r w:rsidR="008E3B2D">
              <w:t>6/</w:t>
            </w:r>
            <w:r>
              <w:t>32,8</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7.</w:t>
            </w:r>
          </w:p>
        </w:tc>
        <w:tc>
          <w:tcPr>
            <w:tcW w:w="4860" w:type="dxa"/>
            <w:shd w:val="clear" w:color="auto" w:fill="auto"/>
          </w:tcPr>
          <w:p w:rsidR="008E3B2D" w:rsidRPr="00621ED6" w:rsidRDefault="008E3B2D" w:rsidP="006424D0">
            <w:r w:rsidRPr="00621ED6">
              <w:t>Окна:</w:t>
            </w:r>
          </w:p>
          <w:p w:rsidR="008E3B2D" w:rsidRDefault="008E3B2D" w:rsidP="006424D0">
            <w:r w:rsidRPr="00621ED6">
              <w:t>- деревянные</w:t>
            </w:r>
          </w:p>
          <w:p w:rsidR="00EE31AA" w:rsidRPr="00621ED6" w:rsidRDefault="00EE31AA" w:rsidP="006424D0">
            <w:r>
              <w:t>- пластиковые</w:t>
            </w:r>
          </w:p>
          <w:p w:rsidR="008E3B2D" w:rsidRPr="00621ED6" w:rsidRDefault="008E3B2D" w:rsidP="006424D0"/>
          <w:p w:rsidR="008E3B2D" w:rsidRPr="00621ED6" w:rsidRDefault="008E3B2D" w:rsidP="006424D0">
            <w:r w:rsidRPr="00621ED6">
              <w:t>уборочная площадь:</w:t>
            </w:r>
          </w:p>
          <w:p w:rsidR="008E3B2D" w:rsidRPr="00621ED6" w:rsidRDefault="008E3B2D" w:rsidP="006424D0">
            <w:r w:rsidRPr="00621ED6">
              <w:t>- в легкодоступных местах</w:t>
            </w:r>
          </w:p>
          <w:p w:rsidR="008E3B2D" w:rsidRDefault="008E3B2D" w:rsidP="006424D0">
            <w:r w:rsidRPr="00621ED6">
              <w:t>- в труднодоступных местах</w:t>
            </w:r>
          </w:p>
          <w:p w:rsidR="00C91B58" w:rsidRDefault="00C91B58" w:rsidP="006424D0">
            <w:r>
              <w:t>Площадь оконных откосов:</w:t>
            </w:r>
          </w:p>
          <w:p w:rsidR="00C91B58" w:rsidRDefault="00C91B58" w:rsidP="00C91B58">
            <w:r>
              <w:t>- в легкодоступных местах</w:t>
            </w:r>
          </w:p>
          <w:p w:rsidR="00C91B58" w:rsidRDefault="00C91B58" w:rsidP="00C91B58">
            <w:r>
              <w:t>- в труднодоступных местах</w:t>
            </w:r>
          </w:p>
          <w:p w:rsidR="008E3B2D" w:rsidRDefault="008E3B2D" w:rsidP="00C91B58">
            <w:r w:rsidRPr="00621ED6">
              <w:t>Площадь подоконников</w:t>
            </w:r>
          </w:p>
          <w:p w:rsidR="00C91B58" w:rsidRDefault="00C91B58" w:rsidP="00C91B58">
            <w:r>
              <w:t>- в легкодоступных местах</w:t>
            </w:r>
          </w:p>
          <w:p w:rsidR="00C91B58" w:rsidRDefault="00C91B58" w:rsidP="00C91B58">
            <w:r>
              <w:t>- в труднодоступных местах</w:t>
            </w:r>
          </w:p>
          <w:p w:rsidR="008E3B2D" w:rsidRPr="00621ED6" w:rsidRDefault="008E3B2D" w:rsidP="006424D0">
            <w:r w:rsidRPr="00621ED6">
              <w:t>Площадь оконных ограждений (решеток)</w:t>
            </w:r>
          </w:p>
        </w:tc>
        <w:tc>
          <w:tcPr>
            <w:tcW w:w="899" w:type="dxa"/>
            <w:shd w:val="clear" w:color="auto" w:fill="auto"/>
          </w:tcPr>
          <w:p w:rsidR="008E3B2D" w:rsidRPr="00EE31AA" w:rsidRDefault="008E3B2D" w:rsidP="006424D0">
            <w:pPr>
              <w:jc w:val="center"/>
              <w:rPr>
                <w:sz w:val="32"/>
              </w:rPr>
            </w:pPr>
          </w:p>
          <w:p w:rsidR="008E3B2D" w:rsidRDefault="008E3B2D" w:rsidP="006424D0">
            <w:pPr>
              <w:jc w:val="center"/>
              <w:rPr>
                <w:sz w:val="16"/>
              </w:rPr>
            </w:pPr>
            <w:r w:rsidRPr="00EE31AA">
              <w:rPr>
                <w:sz w:val="16"/>
              </w:rPr>
              <w:t>шт./ кв. м</w:t>
            </w:r>
          </w:p>
          <w:p w:rsidR="00EE31AA" w:rsidRDefault="00EE31AA" w:rsidP="00EE31AA">
            <w:pPr>
              <w:jc w:val="center"/>
              <w:rPr>
                <w:sz w:val="16"/>
              </w:rPr>
            </w:pPr>
            <w:r w:rsidRPr="00EE31AA">
              <w:rPr>
                <w:sz w:val="16"/>
              </w:rPr>
              <w:t>шт./ кв. м</w:t>
            </w:r>
          </w:p>
          <w:p w:rsidR="00EE31AA" w:rsidRPr="00C91B58" w:rsidRDefault="00EE31AA" w:rsidP="006424D0">
            <w:pPr>
              <w:jc w:val="center"/>
              <w:rPr>
                <w:sz w:val="32"/>
              </w:rPr>
            </w:pP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C91B58" w:rsidRDefault="00C91B58" w:rsidP="006424D0">
            <w:pPr>
              <w:jc w:val="center"/>
            </w:pPr>
          </w:p>
          <w:p w:rsidR="008E3B2D" w:rsidRPr="00621ED6" w:rsidRDefault="008E3B2D" w:rsidP="006424D0">
            <w:pPr>
              <w:jc w:val="center"/>
            </w:pPr>
            <w:r w:rsidRPr="00621ED6">
              <w:t>кв. м</w:t>
            </w:r>
          </w:p>
          <w:p w:rsidR="008E3B2D" w:rsidRDefault="008E3B2D" w:rsidP="006424D0">
            <w:pPr>
              <w:jc w:val="center"/>
            </w:pPr>
            <w:r w:rsidRPr="00621ED6">
              <w:t>кв. м</w:t>
            </w:r>
          </w:p>
          <w:p w:rsidR="00C91B58" w:rsidRDefault="00C91B58" w:rsidP="006424D0">
            <w:pPr>
              <w:jc w:val="center"/>
            </w:pPr>
          </w:p>
          <w:p w:rsidR="00C91B58" w:rsidRPr="00621ED6" w:rsidRDefault="00C91B58" w:rsidP="00C91B58">
            <w:pPr>
              <w:jc w:val="center"/>
            </w:pPr>
            <w:r w:rsidRPr="00621ED6">
              <w:t>кв. м</w:t>
            </w:r>
          </w:p>
          <w:p w:rsidR="00C91B58" w:rsidRDefault="00C91B58" w:rsidP="00C91B58">
            <w:pPr>
              <w:jc w:val="center"/>
            </w:pPr>
            <w:r w:rsidRPr="00621ED6">
              <w:t>кв. м</w:t>
            </w:r>
          </w:p>
          <w:p w:rsidR="00C91B58" w:rsidRPr="00621ED6" w:rsidRDefault="00C91B58" w:rsidP="00C91B58">
            <w:pPr>
              <w:jc w:val="center"/>
            </w:pPr>
            <w:r w:rsidRPr="00621ED6">
              <w:t>кв. м</w:t>
            </w:r>
          </w:p>
        </w:tc>
        <w:tc>
          <w:tcPr>
            <w:tcW w:w="1276" w:type="dxa"/>
            <w:shd w:val="clear" w:color="auto" w:fill="auto"/>
          </w:tcPr>
          <w:p w:rsidR="008E3B2D" w:rsidRPr="00621ED6" w:rsidRDefault="008E3B2D" w:rsidP="006424D0">
            <w:pPr>
              <w:jc w:val="center"/>
            </w:pPr>
          </w:p>
          <w:p w:rsidR="008E3B2D" w:rsidRPr="00621ED6" w:rsidRDefault="00690694" w:rsidP="006424D0">
            <w:pPr>
              <w:jc w:val="center"/>
            </w:pPr>
            <w:r>
              <w:t>23</w:t>
            </w:r>
            <w:r w:rsidR="008E3B2D" w:rsidRPr="00621ED6">
              <w:t>/</w:t>
            </w:r>
            <w:r>
              <w:t>120,4</w:t>
            </w:r>
          </w:p>
          <w:p w:rsidR="008E3B2D" w:rsidRPr="00621ED6" w:rsidRDefault="008E3B2D" w:rsidP="006424D0">
            <w:pPr>
              <w:jc w:val="center"/>
            </w:pPr>
          </w:p>
          <w:p w:rsidR="00C91B58" w:rsidRDefault="00C91B58" w:rsidP="006424D0">
            <w:pPr>
              <w:jc w:val="center"/>
            </w:pPr>
          </w:p>
          <w:p w:rsidR="008E3B2D" w:rsidRPr="00621ED6" w:rsidRDefault="00C91B58" w:rsidP="006424D0">
            <w:pPr>
              <w:jc w:val="center"/>
            </w:pPr>
            <w:r>
              <w:t>120,4</w:t>
            </w:r>
          </w:p>
          <w:p w:rsidR="008E3B2D" w:rsidRPr="00621ED6" w:rsidRDefault="00C91B58" w:rsidP="006424D0">
            <w:pPr>
              <w:jc w:val="center"/>
            </w:pPr>
            <w:r>
              <w:t>52,2</w:t>
            </w:r>
          </w:p>
          <w:p w:rsidR="008E3B2D" w:rsidRPr="00621ED6" w:rsidRDefault="00C91B58" w:rsidP="006424D0">
            <w:pPr>
              <w:jc w:val="center"/>
            </w:pPr>
            <w:r>
              <w:t>10,6</w:t>
            </w:r>
          </w:p>
          <w:p w:rsidR="00C91B58" w:rsidRDefault="00C91B58" w:rsidP="006424D0">
            <w:pPr>
              <w:jc w:val="center"/>
            </w:pPr>
          </w:p>
          <w:p w:rsidR="008E3B2D" w:rsidRPr="00621ED6" w:rsidRDefault="008E3B2D" w:rsidP="006424D0">
            <w:pPr>
              <w:jc w:val="center"/>
            </w:pPr>
            <w:r>
              <w:t>3</w:t>
            </w:r>
            <w:r w:rsidR="00C91B58">
              <w:t>4</w:t>
            </w:r>
            <w:r>
              <w:t>,2</w:t>
            </w:r>
          </w:p>
          <w:p w:rsidR="008E3B2D" w:rsidRDefault="008E3B2D" w:rsidP="006424D0">
            <w:pPr>
              <w:jc w:val="center"/>
            </w:pPr>
            <w:r w:rsidRPr="00621ED6">
              <w:t>0</w:t>
            </w:r>
          </w:p>
          <w:p w:rsidR="00C91B58" w:rsidRDefault="00C91B58" w:rsidP="006424D0">
            <w:pPr>
              <w:jc w:val="center"/>
            </w:pPr>
          </w:p>
          <w:p w:rsidR="00C91B58" w:rsidRDefault="00C91B58" w:rsidP="006424D0">
            <w:pPr>
              <w:jc w:val="center"/>
            </w:pPr>
            <w:r>
              <w:t>13,8</w:t>
            </w:r>
          </w:p>
          <w:p w:rsidR="00C91B58" w:rsidRDefault="00C91B58" w:rsidP="006424D0">
            <w:pPr>
              <w:jc w:val="center"/>
            </w:pPr>
            <w:r>
              <w:t>2,8</w:t>
            </w:r>
          </w:p>
          <w:p w:rsidR="00C91B58" w:rsidRPr="00621ED6" w:rsidRDefault="00C91B58" w:rsidP="00C91B58">
            <w:pPr>
              <w:jc w:val="center"/>
            </w:pPr>
            <w:r>
              <w:t>3,6</w:t>
            </w:r>
          </w:p>
        </w:tc>
        <w:tc>
          <w:tcPr>
            <w:tcW w:w="2268" w:type="dxa"/>
            <w:shd w:val="clear" w:color="auto" w:fill="auto"/>
          </w:tcPr>
          <w:p w:rsidR="008E3B2D" w:rsidRPr="00621ED6" w:rsidRDefault="008E3B2D" w:rsidP="006424D0">
            <w:r w:rsidRPr="00621ED6">
              <w:rPr>
                <w:sz w:val="20"/>
                <w:szCs w:val="20"/>
              </w:rPr>
              <w:t>Тип окон: простые двойные створные</w:t>
            </w:r>
          </w:p>
        </w:tc>
      </w:tr>
      <w:tr w:rsidR="008E3B2D" w:rsidRPr="00621ED6" w:rsidTr="00E94D0E">
        <w:tc>
          <w:tcPr>
            <w:tcW w:w="9951" w:type="dxa"/>
            <w:gridSpan w:val="5"/>
            <w:shd w:val="clear" w:color="auto" w:fill="auto"/>
          </w:tcPr>
          <w:p w:rsidR="008E3B2D" w:rsidRPr="00621ED6" w:rsidRDefault="008E3B2D" w:rsidP="006424D0">
            <w:pPr>
              <w:numPr>
                <w:ilvl w:val="0"/>
                <w:numId w:val="82"/>
              </w:numPr>
              <w:ind w:left="742"/>
              <w:jc w:val="center"/>
              <w:rPr>
                <w:b/>
              </w:rPr>
            </w:pPr>
            <w:r w:rsidRPr="00621ED6">
              <w:rPr>
                <w:b/>
              </w:rPr>
              <w:t>Механическое, электрическое, санитарно-техническое и иное оборудование</w:t>
            </w:r>
          </w:p>
        </w:tc>
      </w:tr>
      <w:tr w:rsidR="008E3B2D" w:rsidRPr="00621ED6" w:rsidTr="00C91B58">
        <w:tc>
          <w:tcPr>
            <w:tcW w:w="648" w:type="dxa"/>
            <w:shd w:val="clear" w:color="auto" w:fill="auto"/>
          </w:tcPr>
          <w:p w:rsidR="008E3B2D" w:rsidRPr="00621ED6" w:rsidRDefault="008E3B2D" w:rsidP="006424D0">
            <w:pPr>
              <w:jc w:val="center"/>
            </w:pPr>
            <w:r w:rsidRPr="00621ED6">
              <w:t>1.</w:t>
            </w:r>
          </w:p>
        </w:tc>
        <w:tc>
          <w:tcPr>
            <w:tcW w:w="4860" w:type="dxa"/>
            <w:shd w:val="clear" w:color="auto" w:fill="auto"/>
          </w:tcPr>
          <w:p w:rsidR="008E3B2D" w:rsidRPr="00621ED6" w:rsidRDefault="008E3B2D" w:rsidP="006424D0">
            <w:r w:rsidRPr="00621ED6">
              <w:t>Лифты и лифтовое оборудование:</w:t>
            </w:r>
          </w:p>
          <w:p w:rsidR="008E3B2D" w:rsidRPr="00621ED6" w:rsidRDefault="008E3B2D" w:rsidP="006424D0">
            <w:r w:rsidRPr="00621ED6">
              <w:t>- количество, в т.ч.</w:t>
            </w:r>
          </w:p>
          <w:p w:rsidR="008E3B2D" w:rsidRPr="00621ED6" w:rsidRDefault="008E3B2D" w:rsidP="006424D0">
            <w:r w:rsidRPr="00621ED6">
              <w:t>- грузовых</w:t>
            </w:r>
          </w:p>
          <w:p w:rsidR="008E3B2D" w:rsidRPr="00621ED6" w:rsidRDefault="008E3B2D" w:rsidP="006424D0">
            <w:r w:rsidRPr="00621ED6">
              <w:t>площадь кабины:</w:t>
            </w:r>
          </w:p>
          <w:p w:rsidR="008E3B2D" w:rsidRPr="00621ED6" w:rsidRDefault="008E3B2D" w:rsidP="006424D0">
            <w:r w:rsidRPr="00621ED6">
              <w:t>- пол</w:t>
            </w:r>
          </w:p>
          <w:p w:rsidR="008E3B2D" w:rsidRPr="00621ED6" w:rsidRDefault="008E3B2D" w:rsidP="006424D0">
            <w:r w:rsidRPr="00621ED6">
              <w:t>- стены</w:t>
            </w:r>
          </w:p>
          <w:p w:rsidR="008E3B2D" w:rsidRPr="00621ED6" w:rsidRDefault="008E3B2D" w:rsidP="006424D0">
            <w:r w:rsidRPr="00621ED6">
              <w:t>- двери</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p>
          <w:p w:rsidR="008E3B2D" w:rsidRPr="00621ED6" w:rsidRDefault="008E3B2D" w:rsidP="006424D0">
            <w:pPr>
              <w:jc w:val="center"/>
            </w:pPr>
            <w:r w:rsidRPr="00621ED6">
              <w:t>кв. м</w:t>
            </w:r>
          </w:p>
          <w:p w:rsidR="008E3B2D" w:rsidRPr="00621ED6" w:rsidRDefault="008E3B2D" w:rsidP="006424D0">
            <w:pPr>
              <w:jc w:val="center"/>
            </w:pPr>
            <w:r w:rsidRPr="00621ED6">
              <w:t>кв. м</w:t>
            </w:r>
          </w:p>
          <w:p w:rsidR="008E3B2D" w:rsidRPr="00621ED6" w:rsidRDefault="008E3B2D" w:rsidP="006424D0">
            <w:pPr>
              <w:jc w:val="center"/>
            </w:pPr>
            <w:r w:rsidRPr="00621ED6">
              <w:t>кв. 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0</w:t>
            </w:r>
          </w:p>
          <w:p w:rsidR="008E3B2D" w:rsidRPr="00621ED6" w:rsidRDefault="008E3B2D" w:rsidP="006424D0">
            <w:pPr>
              <w:jc w:val="center"/>
            </w:pPr>
            <w:r w:rsidRPr="00621ED6">
              <w:t>0</w:t>
            </w:r>
          </w:p>
          <w:p w:rsidR="008E3B2D" w:rsidRPr="00621ED6" w:rsidRDefault="008E3B2D" w:rsidP="006424D0">
            <w:pPr>
              <w:jc w:val="center"/>
            </w:pPr>
          </w:p>
          <w:p w:rsidR="008E3B2D" w:rsidRPr="00621ED6" w:rsidRDefault="008E3B2D" w:rsidP="006424D0">
            <w:pPr>
              <w:jc w:val="center"/>
            </w:pPr>
            <w:r w:rsidRPr="00621ED6">
              <w:t>0</w:t>
            </w:r>
          </w:p>
          <w:p w:rsidR="008E3B2D" w:rsidRPr="00621ED6" w:rsidRDefault="008E3B2D" w:rsidP="006424D0">
            <w:pPr>
              <w:jc w:val="center"/>
            </w:pPr>
            <w:r w:rsidRPr="00621ED6">
              <w:t>0</w:t>
            </w:r>
          </w:p>
          <w:p w:rsidR="008E3B2D" w:rsidRPr="00621ED6" w:rsidRDefault="008E3B2D" w:rsidP="006424D0">
            <w:pPr>
              <w:jc w:val="center"/>
            </w:pPr>
            <w:r w:rsidRPr="00621ED6">
              <w:t>0</w:t>
            </w:r>
          </w:p>
        </w:tc>
        <w:tc>
          <w:tcPr>
            <w:tcW w:w="2268" w:type="dxa"/>
            <w:shd w:val="clear" w:color="auto" w:fill="auto"/>
          </w:tcPr>
          <w:p w:rsidR="008E3B2D" w:rsidRPr="00621ED6" w:rsidRDefault="008E3B2D" w:rsidP="006424D0">
            <w:pPr>
              <w:rPr>
                <w:sz w:val="22"/>
                <w:szCs w:val="22"/>
              </w:rPr>
            </w:pPr>
          </w:p>
        </w:tc>
      </w:tr>
      <w:tr w:rsidR="008E3B2D" w:rsidRPr="00621ED6" w:rsidTr="00C91B58">
        <w:tc>
          <w:tcPr>
            <w:tcW w:w="648" w:type="dxa"/>
            <w:shd w:val="clear" w:color="auto" w:fill="auto"/>
          </w:tcPr>
          <w:p w:rsidR="008E3B2D" w:rsidRPr="00621ED6" w:rsidRDefault="008E3B2D" w:rsidP="006424D0">
            <w:pPr>
              <w:jc w:val="center"/>
            </w:pPr>
            <w:r w:rsidRPr="00621ED6">
              <w:t>2.</w:t>
            </w:r>
          </w:p>
        </w:tc>
        <w:tc>
          <w:tcPr>
            <w:tcW w:w="4860" w:type="dxa"/>
            <w:shd w:val="clear" w:color="auto" w:fill="auto"/>
          </w:tcPr>
          <w:p w:rsidR="008E3B2D" w:rsidRPr="00621ED6" w:rsidRDefault="008E3B2D" w:rsidP="006424D0">
            <w:r w:rsidRPr="00621ED6">
              <w:t>Мусоропровод</w:t>
            </w:r>
          </w:p>
          <w:p w:rsidR="008E3B2D" w:rsidRPr="00621ED6" w:rsidRDefault="008E3B2D" w:rsidP="006424D0">
            <w:r w:rsidRPr="00621ED6">
              <w:t>- количество мусоропроводов</w:t>
            </w:r>
          </w:p>
          <w:p w:rsidR="008E3B2D" w:rsidRPr="00621ED6" w:rsidRDefault="008E3B2D" w:rsidP="006424D0">
            <w:r w:rsidRPr="00621ED6">
              <w:t>- длина ствола</w:t>
            </w:r>
          </w:p>
          <w:p w:rsidR="008E3B2D" w:rsidRPr="00621ED6" w:rsidRDefault="008E3B2D" w:rsidP="006424D0">
            <w:r w:rsidRPr="00621ED6">
              <w:t>- количество загрузочных устройств (клапанов)</w:t>
            </w:r>
          </w:p>
          <w:p w:rsidR="008E3B2D" w:rsidRPr="00621ED6" w:rsidRDefault="008E3B2D" w:rsidP="006424D0">
            <w:r w:rsidRPr="00621ED6">
              <w:t>- количество мусоросборников</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м</w:t>
            </w:r>
          </w:p>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0</w:t>
            </w:r>
          </w:p>
          <w:p w:rsidR="008E3B2D" w:rsidRPr="00621ED6" w:rsidRDefault="008E3B2D" w:rsidP="006424D0">
            <w:pPr>
              <w:jc w:val="center"/>
            </w:pPr>
            <w:r w:rsidRPr="00621ED6">
              <w:t>0</w:t>
            </w:r>
          </w:p>
          <w:p w:rsidR="008E3B2D" w:rsidRPr="00621ED6" w:rsidRDefault="008E3B2D" w:rsidP="006424D0">
            <w:pPr>
              <w:jc w:val="center"/>
            </w:pPr>
          </w:p>
          <w:p w:rsidR="008E3B2D" w:rsidRPr="00621ED6" w:rsidRDefault="008E3B2D" w:rsidP="006424D0">
            <w:pPr>
              <w:jc w:val="center"/>
            </w:pPr>
            <w:r w:rsidRPr="00621ED6">
              <w:t>0</w:t>
            </w:r>
          </w:p>
          <w:p w:rsidR="008E3B2D" w:rsidRPr="00621ED6" w:rsidRDefault="008E3B2D" w:rsidP="006424D0">
            <w:pPr>
              <w:jc w:val="center"/>
            </w:pPr>
            <w:r w:rsidRPr="00621ED6">
              <w:t>0</w:t>
            </w:r>
          </w:p>
        </w:tc>
        <w:tc>
          <w:tcPr>
            <w:tcW w:w="2268" w:type="dxa"/>
            <w:shd w:val="clear" w:color="auto" w:fill="auto"/>
          </w:tcPr>
          <w:p w:rsidR="008E3B2D" w:rsidRPr="00621ED6" w:rsidRDefault="008E3B2D" w:rsidP="006424D0">
            <w:pPr>
              <w:rPr>
                <w:sz w:val="22"/>
                <w:szCs w:val="22"/>
              </w:rPr>
            </w:pPr>
          </w:p>
        </w:tc>
      </w:tr>
      <w:tr w:rsidR="008E3B2D" w:rsidRPr="00621ED6" w:rsidTr="00C91B58">
        <w:tc>
          <w:tcPr>
            <w:tcW w:w="648" w:type="dxa"/>
            <w:shd w:val="clear" w:color="auto" w:fill="auto"/>
          </w:tcPr>
          <w:p w:rsidR="008E3B2D" w:rsidRPr="00621ED6" w:rsidRDefault="008E3B2D" w:rsidP="006424D0">
            <w:pPr>
              <w:jc w:val="center"/>
            </w:pPr>
            <w:r w:rsidRPr="00621ED6">
              <w:t>3.</w:t>
            </w:r>
          </w:p>
        </w:tc>
        <w:tc>
          <w:tcPr>
            <w:tcW w:w="4860" w:type="dxa"/>
            <w:shd w:val="clear" w:color="auto" w:fill="auto"/>
          </w:tcPr>
          <w:p w:rsidR="008E3B2D" w:rsidRPr="00621ED6" w:rsidRDefault="008E3B2D" w:rsidP="006424D0">
            <w:r w:rsidRPr="00621ED6">
              <w:t>Вентиляция:</w:t>
            </w:r>
          </w:p>
          <w:p w:rsidR="008E3B2D" w:rsidRPr="00621ED6" w:rsidRDefault="008E3B2D" w:rsidP="006424D0">
            <w:r w:rsidRPr="00621ED6">
              <w:t>- количество вентиляционных каналов</w:t>
            </w:r>
          </w:p>
          <w:p w:rsidR="008E3B2D" w:rsidRPr="00621ED6" w:rsidRDefault="008E3B2D" w:rsidP="006424D0">
            <w:r w:rsidRPr="00621ED6">
              <w:t>- протяженность вентиляционных каналов</w:t>
            </w:r>
          </w:p>
          <w:p w:rsidR="008E3B2D" w:rsidRPr="00621ED6" w:rsidRDefault="008E3B2D" w:rsidP="006424D0">
            <w:r w:rsidRPr="00621ED6">
              <w:t>- количество вентиляционных коробов</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м</w:t>
            </w: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t>8</w:t>
            </w:r>
          </w:p>
          <w:p w:rsidR="008E3B2D" w:rsidRDefault="008E3B2D" w:rsidP="006424D0">
            <w:pPr>
              <w:jc w:val="center"/>
            </w:pPr>
            <w:r>
              <w:t>80</w:t>
            </w:r>
          </w:p>
          <w:p w:rsidR="008E3B2D" w:rsidRPr="00621ED6" w:rsidRDefault="008E3B2D" w:rsidP="006424D0">
            <w:pPr>
              <w:jc w:val="center"/>
            </w:pPr>
            <w:r>
              <w:t>2</w:t>
            </w:r>
          </w:p>
        </w:tc>
        <w:tc>
          <w:tcPr>
            <w:tcW w:w="2268" w:type="dxa"/>
            <w:shd w:val="clear" w:color="auto" w:fill="auto"/>
          </w:tcPr>
          <w:p w:rsidR="008E3B2D" w:rsidRDefault="008E3B2D" w:rsidP="006424D0">
            <w:pPr>
              <w:rPr>
                <w:sz w:val="20"/>
                <w:szCs w:val="20"/>
              </w:rPr>
            </w:pPr>
            <w:r>
              <w:rPr>
                <w:sz w:val="20"/>
                <w:szCs w:val="20"/>
              </w:rPr>
              <w:t>Кирпич</w:t>
            </w:r>
          </w:p>
          <w:p w:rsidR="008E3B2D" w:rsidRDefault="008E3B2D" w:rsidP="006424D0">
            <w:pPr>
              <w:rPr>
                <w:sz w:val="20"/>
                <w:szCs w:val="20"/>
              </w:rPr>
            </w:pPr>
          </w:p>
          <w:p w:rsidR="008E3B2D" w:rsidRDefault="008E3B2D" w:rsidP="006424D0">
            <w:pPr>
              <w:rPr>
                <w:sz w:val="20"/>
                <w:szCs w:val="20"/>
              </w:rPr>
            </w:pPr>
          </w:p>
          <w:p w:rsidR="008E3B2D" w:rsidRPr="00621ED6" w:rsidRDefault="008E3B2D" w:rsidP="006424D0">
            <w:pPr>
              <w:rPr>
                <w:sz w:val="20"/>
                <w:szCs w:val="20"/>
              </w:rPr>
            </w:pPr>
            <w:r>
              <w:rPr>
                <w:sz w:val="20"/>
                <w:szCs w:val="20"/>
              </w:rPr>
              <w:t>Сталь оцинкованная</w:t>
            </w:r>
          </w:p>
        </w:tc>
      </w:tr>
      <w:tr w:rsidR="008E3B2D" w:rsidRPr="00621ED6" w:rsidTr="00C91B58">
        <w:tc>
          <w:tcPr>
            <w:tcW w:w="648" w:type="dxa"/>
            <w:shd w:val="clear" w:color="auto" w:fill="auto"/>
          </w:tcPr>
          <w:p w:rsidR="008E3B2D" w:rsidRPr="00621ED6" w:rsidRDefault="008E3B2D" w:rsidP="006424D0">
            <w:pPr>
              <w:jc w:val="center"/>
            </w:pPr>
            <w:r w:rsidRPr="00621ED6">
              <w:t>4.</w:t>
            </w:r>
          </w:p>
        </w:tc>
        <w:tc>
          <w:tcPr>
            <w:tcW w:w="4860" w:type="dxa"/>
            <w:shd w:val="clear" w:color="auto" w:fill="auto"/>
          </w:tcPr>
          <w:p w:rsidR="008E3B2D" w:rsidRPr="00621ED6" w:rsidRDefault="008E3B2D" w:rsidP="006424D0">
            <w:r w:rsidRPr="00621ED6">
              <w:t>Дымовые/ вентиляционные трубы:</w:t>
            </w:r>
          </w:p>
          <w:p w:rsidR="008E3B2D" w:rsidRPr="00621ED6" w:rsidRDefault="008E3B2D" w:rsidP="006424D0">
            <w:r w:rsidRPr="00621ED6">
              <w:lastRenderedPageBreak/>
              <w:t>- количество вентиляционных труб</w:t>
            </w:r>
          </w:p>
          <w:p w:rsidR="008E3B2D" w:rsidRPr="00621ED6" w:rsidRDefault="008E3B2D" w:rsidP="006424D0">
            <w:r w:rsidRPr="00621ED6">
              <w:t>- протяженность</w:t>
            </w:r>
          </w:p>
          <w:p w:rsidR="008E3B2D" w:rsidRPr="00621ED6" w:rsidRDefault="008E3B2D" w:rsidP="006424D0">
            <w:r w:rsidRPr="00621ED6">
              <w:t>- количество дымовых труб</w:t>
            </w:r>
          </w:p>
          <w:p w:rsidR="008E3B2D" w:rsidRPr="00621ED6" w:rsidRDefault="008E3B2D" w:rsidP="006424D0">
            <w:r w:rsidRPr="00621ED6">
              <w:t>- протяженность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lastRenderedPageBreak/>
              <w:t>шт.</w:t>
            </w:r>
          </w:p>
          <w:p w:rsidR="008E3B2D" w:rsidRPr="00621ED6" w:rsidRDefault="008E3B2D" w:rsidP="006424D0">
            <w:pPr>
              <w:jc w:val="center"/>
            </w:pPr>
            <w:r w:rsidRPr="00621ED6">
              <w:t>м</w:t>
            </w:r>
          </w:p>
          <w:p w:rsidR="008E3B2D" w:rsidRPr="00621ED6" w:rsidRDefault="008E3B2D" w:rsidP="006424D0">
            <w:pPr>
              <w:jc w:val="center"/>
            </w:pPr>
            <w:r w:rsidRPr="00621ED6">
              <w:t>шт.</w:t>
            </w:r>
          </w:p>
        </w:tc>
        <w:tc>
          <w:tcPr>
            <w:tcW w:w="1276" w:type="dxa"/>
            <w:shd w:val="clear" w:color="auto" w:fill="auto"/>
          </w:tcPr>
          <w:p w:rsidR="008E3B2D" w:rsidRDefault="008E3B2D" w:rsidP="006424D0">
            <w:pPr>
              <w:jc w:val="center"/>
            </w:pPr>
          </w:p>
          <w:p w:rsidR="008E3B2D" w:rsidRDefault="008E3B2D" w:rsidP="006424D0">
            <w:pPr>
              <w:jc w:val="center"/>
            </w:pPr>
            <w:r>
              <w:lastRenderedPageBreak/>
              <w:t>0</w:t>
            </w:r>
          </w:p>
          <w:p w:rsidR="008E3B2D" w:rsidRDefault="008E3B2D" w:rsidP="006424D0">
            <w:pPr>
              <w:jc w:val="center"/>
            </w:pPr>
            <w:r>
              <w:t>0</w:t>
            </w:r>
          </w:p>
          <w:p w:rsidR="008E3B2D" w:rsidRPr="00621ED6" w:rsidRDefault="008E3B2D" w:rsidP="006424D0">
            <w:pPr>
              <w:jc w:val="center"/>
            </w:pPr>
            <w:r>
              <w:t>0</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5.</w:t>
            </w:r>
          </w:p>
        </w:tc>
        <w:tc>
          <w:tcPr>
            <w:tcW w:w="4860" w:type="dxa"/>
            <w:shd w:val="clear" w:color="auto" w:fill="auto"/>
          </w:tcPr>
          <w:p w:rsidR="008E3B2D" w:rsidRPr="00621ED6" w:rsidRDefault="008E3B2D" w:rsidP="006424D0">
            <w:r w:rsidRPr="00621ED6">
              <w:t>Водосточные желоба/ водосточные трубы:</w:t>
            </w:r>
          </w:p>
          <w:p w:rsidR="008E3B2D" w:rsidRPr="00621ED6" w:rsidRDefault="008E3B2D" w:rsidP="006424D0">
            <w:r w:rsidRPr="00621ED6">
              <w:t>- количество водосточных труб</w:t>
            </w:r>
          </w:p>
          <w:p w:rsidR="008E3B2D" w:rsidRPr="00621ED6" w:rsidRDefault="008E3B2D" w:rsidP="006424D0">
            <w:r w:rsidRPr="00621ED6">
              <w:t>- протяженность водосточных труб</w:t>
            </w:r>
          </w:p>
          <w:p w:rsidR="008E3B2D" w:rsidRPr="00621ED6" w:rsidRDefault="008E3B2D" w:rsidP="006424D0">
            <w:r w:rsidRPr="00621ED6">
              <w:t>- протяженность водосточных желобов</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м</w:t>
            </w:r>
          </w:p>
          <w:p w:rsidR="008E3B2D" w:rsidRPr="00621ED6" w:rsidRDefault="008E3B2D" w:rsidP="006424D0">
            <w:pPr>
              <w:jc w:val="center"/>
            </w:pPr>
            <w:r w:rsidRPr="00621ED6">
              <w:t>м</w:t>
            </w:r>
          </w:p>
        </w:tc>
        <w:tc>
          <w:tcPr>
            <w:tcW w:w="1276" w:type="dxa"/>
            <w:shd w:val="clear" w:color="auto" w:fill="auto"/>
          </w:tcPr>
          <w:p w:rsidR="008E3B2D" w:rsidRDefault="008E3B2D" w:rsidP="006424D0">
            <w:pPr>
              <w:jc w:val="center"/>
            </w:pPr>
          </w:p>
          <w:p w:rsidR="008E3B2D" w:rsidRDefault="008E3B2D" w:rsidP="006424D0">
            <w:pPr>
              <w:jc w:val="center"/>
            </w:pPr>
            <w:r>
              <w:t>0</w:t>
            </w:r>
          </w:p>
          <w:p w:rsidR="008E3B2D" w:rsidRDefault="008E3B2D" w:rsidP="006424D0">
            <w:pPr>
              <w:jc w:val="center"/>
            </w:pPr>
            <w:r>
              <w:t>0</w:t>
            </w:r>
          </w:p>
          <w:p w:rsidR="008E3B2D" w:rsidRPr="00621ED6" w:rsidRDefault="008E3B2D" w:rsidP="006424D0">
            <w:pPr>
              <w:jc w:val="center"/>
            </w:pPr>
            <w:r>
              <w:t>0</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6.</w:t>
            </w:r>
          </w:p>
        </w:tc>
        <w:tc>
          <w:tcPr>
            <w:tcW w:w="4860" w:type="dxa"/>
            <w:shd w:val="clear" w:color="auto" w:fill="auto"/>
          </w:tcPr>
          <w:p w:rsidR="008E3B2D" w:rsidRPr="00621ED6" w:rsidRDefault="008E3B2D" w:rsidP="006424D0">
            <w:r w:rsidRPr="00621ED6">
              <w:t>Электрические водно-распределительные устройства</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1</w:t>
            </w:r>
          </w:p>
        </w:tc>
        <w:tc>
          <w:tcPr>
            <w:tcW w:w="2268" w:type="dxa"/>
            <w:shd w:val="clear" w:color="auto" w:fill="auto"/>
          </w:tcPr>
          <w:p w:rsidR="008E3B2D" w:rsidRDefault="008E3B2D" w:rsidP="006424D0">
            <w:pPr>
              <w:rPr>
                <w:sz w:val="20"/>
                <w:szCs w:val="20"/>
              </w:rPr>
            </w:pPr>
          </w:p>
          <w:p w:rsidR="008E3B2D" w:rsidRPr="00621ED6" w:rsidRDefault="008E3B2D" w:rsidP="006424D0">
            <w:pPr>
              <w:rPr>
                <w:sz w:val="20"/>
                <w:szCs w:val="20"/>
              </w:rPr>
            </w:pPr>
            <w:r>
              <w:rPr>
                <w:sz w:val="20"/>
                <w:szCs w:val="20"/>
              </w:rPr>
              <w:t>ВР</w:t>
            </w:r>
            <w:r w:rsidRPr="00621ED6">
              <w:rPr>
                <w:sz w:val="20"/>
                <w:szCs w:val="20"/>
              </w:rPr>
              <w:t>У</w:t>
            </w:r>
          </w:p>
        </w:tc>
      </w:tr>
      <w:tr w:rsidR="008E3B2D" w:rsidRPr="00621ED6" w:rsidTr="00C91B58">
        <w:tc>
          <w:tcPr>
            <w:tcW w:w="648" w:type="dxa"/>
            <w:shd w:val="clear" w:color="auto" w:fill="auto"/>
          </w:tcPr>
          <w:p w:rsidR="008E3B2D" w:rsidRPr="00621ED6" w:rsidRDefault="008E3B2D" w:rsidP="006424D0">
            <w:pPr>
              <w:jc w:val="center"/>
            </w:pPr>
            <w:r w:rsidRPr="00621ED6">
              <w:t>7.</w:t>
            </w:r>
          </w:p>
        </w:tc>
        <w:tc>
          <w:tcPr>
            <w:tcW w:w="4860" w:type="dxa"/>
            <w:shd w:val="clear" w:color="auto" w:fill="auto"/>
          </w:tcPr>
          <w:p w:rsidR="008E3B2D" w:rsidRPr="00621ED6" w:rsidRDefault="008E3B2D" w:rsidP="006424D0">
            <w:r w:rsidRPr="00621ED6">
              <w:t>Светильники:</w:t>
            </w:r>
          </w:p>
          <w:p w:rsidR="008E3B2D" w:rsidRPr="00621ED6" w:rsidRDefault="008E3B2D" w:rsidP="006424D0">
            <w:r w:rsidRPr="00621ED6">
              <w:t>Подъезды</w:t>
            </w:r>
          </w:p>
          <w:p w:rsidR="008E3B2D" w:rsidRPr="00621ED6" w:rsidRDefault="008E3B2D" w:rsidP="006424D0">
            <w:pPr>
              <w:numPr>
                <w:ilvl w:val="0"/>
                <w:numId w:val="74"/>
              </w:numPr>
            </w:pPr>
          </w:p>
          <w:p w:rsidR="008E3B2D" w:rsidRPr="00621ED6" w:rsidRDefault="008E3B2D" w:rsidP="006424D0">
            <w:r w:rsidRPr="00621ED6">
              <w:t>Чердаки, подвалы</w:t>
            </w:r>
          </w:p>
          <w:p w:rsidR="008E3B2D" w:rsidRPr="00621ED6" w:rsidRDefault="008E3B2D" w:rsidP="006424D0">
            <w:r w:rsidRPr="00621ED6">
              <w:t xml:space="preserve">     1</w:t>
            </w:r>
            <w:r>
              <w:t>.</w:t>
            </w:r>
          </w:p>
          <w:p w:rsidR="008E3B2D" w:rsidRPr="00621ED6" w:rsidRDefault="008E3B2D" w:rsidP="006424D0">
            <w:r w:rsidRPr="00621ED6">
              <w:t>Внутриквартального освещения</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p>
          <w:p w:rsidR="008E3B2D" w:rsidRDefault="008E3B2D" w:rsidP="006424D0">
            <w:pPr>
              <w:jc w:val="center"/>
            </w:pPr>
            <w:r w:rsidRPr="00621ED6">
              <w:t>шт.</w:t>
            </w:r>
          </w:p>
          <w:p w:rsidR="008E3B2D" w:rsidRPr="00621ED6" w:rsidRDefault="008E3B2D" w:rsidP="006424D0">
            <w:pPr>
              <w:jc w:val="center"/>
            </w:pPr>
            <w:r>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t>87</w:t>
            </w:r>
          </w:p>
          <w:p w:rsidR="008E3B2D" w:rsidRDefault="00C91B58" w:rsidP="006424D0">
            <w:pPr>
              <w:jc w:val="center"/>
            </w:pPr>
            <w:r>
              <w:t>27</w:t>
            </w:r>
          </w:p>
          <w:p w:rsidR="008E3B2D" w:rsidRPr="00621ED6" w:rsidRDefault="008E3B2D" w:rsidP="006424D0">
            <w:pPr>
              <w:jc w:val="center"/>
            </w:pPr>
            <w:r>
              <w:t>0</w:t>
            </w:r>
          </w:p>
          <w:p w:rsidR="008E3B2D" w:rsidRPr="00621ED6" w:rsidRDefault="008E3B2D" w:rsidP="006424D0">
            <w:pPr>
              <w:jc w:val="center"/>
            </w:pPr>
            <w:r w:rsidRPr="00621ED6">
              <w:t>1</w:t>
            </w:r>
          </w:p>
        </w:tc>
        <w:tc>
          <w:tcPr>
            <w:tcW w:w="2268" w:type="dxa"/>
            <w:shd w:val="clear" w:color="auto" w:fill="auto"/>
          </w:tcPr>
          <w:p w:rsidR="008E3B2D" w:rsidRPr="00621ED6" w:rsidRDefault="008E3B2D" w:rsidP="006424D0">
            <w:pPr>
              <w:rPr>
                <w:sz w:val="20"/>
                <w:szCs w:val="20"/>
              </w:rPr>
            </w:pPr>
            <w:r w:rsidRPr="00621ED6">
              <w:rPr>
                <w:sz w:val="20"/>
                <w:szCs w:val="20"/>
              </w:rPr>
              <w:t>По маркам светильников</w:t>
            </w:r>
          </w:p>
          <w:p w:rsidR="008E3B2D" w:rsidRPr="00621ED6" w:rsidRDefault="008E3B2D" w:rsidP="006424D0">
            <w:pPr>
              <w:rPr>
                <w:sz w:val="20"/>
                <w:szCs w:val="20"/>
              </w:rPr>
            </w:pPr>
            <w:r>
              <w:rPr>
                <w:sz w:val="20"/>
                <w:szCs w:val="20"/>
              </w:rPr>
              <w:t>НПО, ЛБО</w:t>
            </w:r>
          </w:p>
          <w:p w:rsidR="008E3B2D" w:rsidRPr="00621ED6" w:rsidRDefault="008E3B2D" w:rsidP="006424D0">
            <w:pPr>
              <w:rPr>
                <w:sz w:val="20"/>
                <w:szCs w:val="20"/>
              </w:rPr>
            </w:pPr>
          </w:p>
          <w:p w:rsidR="008E3B2D" w:rsidRPr="00621ED6" w:rsidRDefault="008E3B2D" w:rsidP="006424D0">
            <w:pPr>
              <w:rPr>
                <w:sz w:val="20"/>
                <w:szCs w:val="20"/>
              </w:rPr>
            </w:pPr>
          </w:p>
          <w:p w:rsidR="008E3B2D" w:rsidRDefault="008E3B2D" w:rsidP="006424D0">
            <w:pPr>
              <w:rPr>
                <w:sz w:val="20"/>
                <w:szCs w:val="20"/>
              </w:rPr>
            </w:pPr>
          </w:p>
          <w:p w:rsidR="008E3B2D" w:rsidRPr="00621ED6" w:rsidRDefault="008E3B2D" w:rsidP="006424D0">
            <w:pPr>
              <w:rPr>
                <w:sz w:val="20"/>
                <w:szCs w:val="20"/>
              </w:rPr>
            </w:pPr>
            <w:r w:rsidRPr="00621ED6">
              <w:rPr>
                <w:sz w:val="20"/>
                <w:szCs w:val="20"/>
              </w:rPr>
              <w:t>РКУ</w:t>
            </w:r>
          </w:p>
        </w:tc>
      </w:tr>
      <w:tr w:rsidR="008E3B2D" w:rsidRPr="00621ED6" w:rsidTr="00C91B58">
        <w:tc>
          <w:tcPr>
            <w:tcW w:w="648" w:type="dxa"/>
            <w:shd w:val="clear" w:color="auto" w:fill="auto"/>
          </w:tcPr>
          <w:p w:rsidR="008E3B2D" w:rsidRPr="00621ED6" w:rsidRDefault="008E3B2D" w:rsidP="006424D0">
            <w:pPr>
              <w:jc w:val="center"/>
            </w:pPr>
            <w:r w:rsidRPr="00621ED6">
              <w:t>8.</w:t>
            </w:r>
          </w:p>
        </w:tc>
        <w:tc>
          <w:tcPr>
            <w:tcW w:w="4860" w:type="dxa"/>
            <w:shd w:val="clear" w:color="auto" w:fill="auto"/>
          </w:tcPr>
          <w:p w:rsidR="008E3B2D" w:rsidRPr="00621ED6" w:rsidRDefault="008E3B2D" w:rsidP="006424D0">
            <w:r w:rsidRPr="00621ED6">
              <w:t>Лампы:</w:t>
            </w:r>
          </w:p>
          <w:p w:rsidR="008E3B2D" w:rsidRPr="00621ED6" w:rsidRDefault="008E3B2D" w:rsidP="006424D0">
            <w:r w:rsidRPr="00621ED6">
              <w:t>Подъезды</w:t>
            </w:r>
          </w:p>
          <w:p w:rsidR="008E3B2D" w:rsidRPr="00621ED6" w:rsidRDefault="008E3B2D" w:rsidP="006424D0">
            <w:pPr>
              <w:numPr>
                <w:ilvl w:val="0"/>
                <w:numId w:val="83"/>
              </w:numPr>
              <w:ind w:left="803"/>
            </w:pPr>
            <w:r w:rsidRPr="00621ED6">
              <w:t>Накаливания</w:t>
            </w:r>
          </w:p>
          <w:p w:rsidR="008E3B2D" w:rsidRPr="00621ED6" w:rsidRDefault="008E3B2D" w:rsidP="006424D0">
            <w:pPr>
              <w:numPr>
                <w:ilvl w:val="0"/>
                <w:numId w:val="83"/>
              </w:numPr>
              <w:ind w:left="803"/>
            </w:pPr>
            <w:r w:rsidRPr="00621ED6">
              <w:t>Люминесцентные</w:t>
            </w:r>
          </w:p>
          <w:p w:rsidR="008E3B2D" w:rsidRPr="00621ED6" w:rsidRDefault="008E3B2D" w:rsidP="006424D0">
            <w:r w:rsidRPr="00621ED6">
              <w:t>Чердаки, подвалы</w:t>
            </w:r>
          </w:p>
          <w:p w:rsidR="008E3B2D" w:rsidRPr="00621ED6" w:rsidRDefault="008E3B2D" w:rsidP="00720CD9">
            <w:pPr>
              <w:numPr>
                <w:ilvl w:val="0"/>
                <w:numId w:val="84"/>
              </w:numPr>
              <w:ind w:left="378" w:firstLine="0"/>
            </w:pPr>
            <w:r w:rsidRPr="00621ED6">
              <w:t>Накаливания</w:t>
            </w:r>
          </w:p>
          <w:p w:rsidR="008E3B2D" w:rsidRPr="00621ED6" w:rsidRDefault="008E3B2D" w:rsidP="00720CD9">
            <w:pPr>
              <w:numPr>
                <w:ilvl w:val="0"/>
                <w:numId w:val="84"/>
              </w:numPr>
              <w:ind w:left="378" w:firstLine="0"/>
            </w:pPr>
            <w:r w:rsidRPr="00621ED6">
              <w:t>Люминесцентные</w:t>
            </w:r>
          </w:p>
          <w:p w:rsidR="008E3B2D" w:rsidRPr="00621ED6" w:rsidRDefault="008E3B2D" w:rsidP="006424D0">
            <w:r w:rsidRPr="00621ED6">
              <w:t>Внутриквартального освещения</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p>
          <w:p w:rsidR="008E3B2D" w:rsidRPr="00621ED6" w:rsidRDefault="008E3B2D" w:rsidP="006424D0">
            <w:pPr>
              <w:jc w:val="center"/>
            </w:pPr>
            <w:r w:rsidRPr="00621ED6">
              <w:t>шт.</w:t>
            </w:r>
          </w:p>
          <w:p w:rsidR="008E3B2D" w:rsidRDefault="008E3B2D" w:rsidP="006424D0">
            <w:pPr>
              <w:jc w:val="center"/>
            </w:pPr>
            <w:r w:rsidRPr="00621ED6">
              <w:t>шт.</w:t>
            </w:r>
          </w:p>
          <w:p w:rsidR="008E3B2D" w:rsidRPr="00621ED6" w:rsidRDefault="008E3B2D" w:rsidP="006424D0">
            <w:pPr>
              <w:jc w:val="center"/>
            </w:pPr>
            <w:r>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t>87</w:t>
            </w:r>
          </w:p>
          <w:p w:rsidR="008E3B2D" w:rsidRDefault="00C91B58" w:rsidP="006424D0">
            <w:pPr>
              <w:jc w:val="center"/>
            </w:pPr>
            <w:r>
              <w:t>54</w:t>
            </w:r>
          </w:p>
          <w:p w:rsidR="00C91B58" w:rsidRDefault="00C91B58" w:rsidP="006424D0">
            <w:pPr>
              <w:jc w:val="center"/>
            </w:pPr>
          </w:p>
          <w:p w:rsidR="008E3B2D" w:rsidRPr="00621ED6" w:rsidRDefault="008E3B2D" w:rsidP="006424D0">
            <w:pPr>
              <w:jc w:val="center"/>
            </w:pPr>
            <w:r>
              <w:t>0</w:t>
            </w:r>
          </w:p>
          <w:p w:rsidR="008E3B2D" w:rsidRPr="00621ED6" w:rsidRDefault="008E3B2D" w:rsidP="006424D0">
            <w:pPr>
              <w:jc w:val="center"/>
            </w:pPr>
            <w:r>
              <w:t>0</w:t>
            </w:r>
          </w:p>
          <w:p w:rsidR="008E3B2D" w:rsidRPr="00621ED6" w:rsidRDefault="00C91B58" w:rsidP="006424D0">
            <w:pPr>
              <w:jc w:val="center"/>
            </w:pPr>
            <w:r>
              <w:t>0</w:t>
            </w:r>
          </w:p>
        </w:tc>
        <w:tc>
          <w:tcPr>
            <w:tcW w:w="2268" w:type="dxa"/>
            <w:shd w:val="clear" w:color="auto" w:fill="auto"/>
          </w:tcPr>
          <w:p w:rsidR="008E3B2D" w:rsidRPr="00621ED6" w:rsidRDefault="008E3B2D" w:rsidP="006424D0">
            <w:pPr>
              <w:rPr>
                <w:sz w:val="20"/>
                <w:szCs w:val="20"/>
              </w:rPr>
            </w:pPr>
            <w:r w:rsidRPr="00621ED6">
              <w:rPr>
                <w:sz w:val="20"/>
                <w:szCs w:val="20"/>
              </w:rPr>
              <w:t>Тип ламп</w:t>
            </w:r>
          </w:p>
          <w:p w:rsidR="008E3B2D" w:rsidRPr="00621ED6" w:rsidRDefault="008E3B2D" w:rsidP="006424D0">
            <w:pPr>
              <w:rPr>
                <w:sz w:val="20"/>
                <w:szCs w:val="20"/>
              </w:rPr>
            </w:pPr>
          </w:p>
          <w:p w:rsidR="008E3B2D" w:rsidRPr="00621ED6" w:rsidRDefault="008E3B2D" w:rsidP="006424D0">
            <w:pPr>
              <w:rPr>
                <w:sz w:val="20"/>
                <w:szCs w:val="20"/>
              </w:rPr>
            </w:pPr>
            <w:r w:rsidRPr="00621ED6">
              <w:rPr>
                <w:sz w:val="20"/>
                <w:szCs w:val="20"/>
              </w:rPr>
              <w:t>Лон 40</w:t>
            </w:r>
          </w:p>
          <w:p w:rsidR="008E3B2D" w:rsidRPr="00621ED6" w:rsidRDefault="008E3B2D" w:rsidP="006424D0">
            <w:pPr>
              <w:rPr>
                <w:sz w:val="20"/>
                <w:szCs w:val="20"/>
              </w:rPr>
            </w:pPr>
            <w:r w:rsidRPr="00621ED6">
              <w:rPr>
                <w:sz w:val="20"/>
                <w:szCs w:val="20"/>
              </w:rPr>
              <w:t>Лб 40</w:t>
            </w:r>
          </w:p>
          <w:p w:rsidR="008E3B2D" w:rsidRPr="00621ED6" w:rsidRDefault="008E3B2D" w:rsidP="006424D0">
            <w:pPr>
              <w:rPr>
                <w:sz w:val="20"/>
                <w:szCs w:val="20"/>
              </w:rPr>
            </w:pPr>
          </w:p>
          <w:p w:rsidR="008E3B2D" w:rsidRPr="00621ED6" w:rsidRDefault="008E3B2D" w:rsidP="006424D0">
            <w:pPr>
              <w:rPr>
                <w:sz w:val="20"/>
                <w:szCs w:val="20"/>
              </w:rPr>
            </w:pPr>
          </w:p>
          <w:p w:rsidR="008E3B2D" w:rsidRPr="00621ED6" w:rsidRDefault="008E3B2D" w:rsidP="006424D0">
            <w:pPr>
              <w:rPr>
                <w:sz w:val="20"/>
                <w:szCs w:val="20"/>
              </w:rPr>
            </w:pPr>
          </w:p>
          <w:p w:rsidR="008E3B2D" w:rsidRPr="00C91B58" w:rsidRDefault="008E3B2D" w:rsidP="006424D0">
            <w:pPr>
              <w:rPr>
                <w:sz w:val="28"/>
                <w:szCs w:val="20"/>
              </w:rPr>
            </w:pPr>
          </w:p>
          <w:p w:rsidR="008E3B2D" w:rsidRPr="00621ED6" w:rsidRDefault="008E3B2D" w:rsidP="006424D0">
            <w:pPr>
              <w:rPr>
                <w:sz w:val="20"/>
                <w:szCs w:val="20"/>
              </w:rPr>
            </w:pPr>
            <w:r w:rsidRPr="00621ED6">
              <w:rPr>
                <w:sz w:val="20"/>
                <w:szCs w:val="20"/>
              </w:rPr>
              <w:t>ДРЛ</w:t>
            </w:r>
          </w:p>
        </w:tc>
      </w:tr>
      <w:tr w:rsidR="008E3B2D" w:rsidRPr="00621ED6" w:rsidTr="00C91B58">
        <w:tc>
          <w:tcPr>
            <w:tcW w:w="648" w:type="dxa"/>
            <w:shd w:val="clear" w:color="auto" w:fill="auto"/>
          </w:tcPr>
          <w:p w:rsidR="008E3B2D" w:rsidRPr="00621ED6" w:rsidRDefault="008E3B2D" w:rsidP="006424D0">
            <w:pPr>
              <w:jc w:val="center"/>
            </w:pPr>
            <w:r w:rsidRPr="00621ED6">
              <w:t>9.</w:t>
            </w:r>
          </w:p>
        </w:tc>
        <w:tc>
          <w:tcPr>
            <w:tcW w:w="4860" w:type="dxa"/>
            <w:shd w:val="clear" w:color="auto" w:fill="auto"/>
          </w:tcPr>
          <w:p w:rsidR="008E3B2D" w:rsidRPr="00621ED6" w:rsidRDefault="008E3B2D" w:rsidP="006424D0">
            <w:r w:rsidRPr="00621ED6">
              <w:t>Иное электрооборудование и приборы:</w:t>
            </w:r>
          </w:p>
          <w:p w:rsidR="008E3B2D" w:rsidRPr="00621ED6" w:rsidRDefault="008E3B2D" w:rsidP="006424D0">
            <w:r w:rsidRPr="00621ED6">
              <w:t>Перечень электрооборудования и приборов  общего пользования:</w:t>
            </w:r>
          </w:p>
          <w:p w:rsidR="008E3B2D" w:rsidRPr="00621ED6" w:rsidRDefault="008E3B2D" w:rsidP="006424D0">
            <w:r w:rsidRPr="00621ED6">
              <w:t xml:space="preserve">     1. выключатели </w:t>
            </w:r>
          </w:p>
          <w:p w:rsidR="008E3B2D" w:rsidRPr="00621ED6" w:rsidRDefault="008E3B2D" w:rsidP="006424D0">
            <w:r w:rsidRPr="00621ED6">
              <w:t xml:space="preserve">     2. розетки</w:t>
            </w:r>
          </w:p>
          <w:p w:rsidR="008E3B2D" w:rsidRPr="00621ED6" w:rsidRDefault="008E3B2D" w:rsidP="006424D0">
            <w:r w:rsidRPr="00621ED6">
              <w:t xml:space="preserve">     3.автоматические выключатели </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Default="008E3B2D" w:rsidP="006424D0">
            <w:pPr>
              <w:jc w:val="center"/>
            </w:pPr>
            <w:r w:rsidRPr="00621ED6">
              <w:t>шт.</w:t>
            </w:r>
          </w:p>
          <w:p w:rsidR="008E3B2D" w:rsidRDefault="008E3B2D" w:rsidP="006424D0">
            <w:pPr>
              <w:jc w:val="center"/>
            </w:pPr>
            <w:r>
              <w:t>шт.</w:t>
            </w:r>
          </w:p>
          <w:p w:rsidR="00C91B58" w:rsidRPr="00621ED6" w:rsidRDefault="00C91B58" w:rsidP="006424D0">
            <w:pPr>
              <w:jc w:val="center"/>
            </w:pPr>
            <w:r>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Default="008E3B2D" w:rsidP="006424D0">
            <w:pPr>
              <w:jc w:val="center"/>
            </w:pPr>
            <w:r>
              <w:t>16</w:t>
            </w:r>
          </w:p>
          <w:p w:rsidR="008E3B2D" w:rsidRDefault="008E3B2D" w:rsidP="006424D0">
            <w:pPr>
              <w:jc w:val="center"/>
            </w:pPr>
            <w:r>
              <w:t>18</w:t>
            </w:r>
          </w:p>
          <w:p w:rsidR="00C91B58" w:rsidRPr="00621ED6" w:rsidRDefault="00C91B58" w:rsidP="006424D0">
            <w:pPr>
              <w:jc w:val="center"/>
            </w:pPr>
            <w:r>
              <w:t>87</w:t>
            </w:r>
          </w:p>
        </w:tc>
        <w:tc>
          <w:tcPr>
            <w:tcW w:w="2268" w:type="dxa"/>
            <w:shd w:val="clear" w:color="auto" w:fill="auto"/>
          </w:tcPr>
          <w:p w:rsidR="008E3B2D" w:rsidRPr="00621ED6" w:rsidRDefault="008E3B2D" w:rsidP="006424D0">
            <w:pPr>
              <w:rPr>
                <w:sz w:val="20"/>
                <w:szCs w:val="20"/>
              </w:rPr>
            </w:pPr>
            <w:r w:rsidRPr="00621ED6">
              <w:rPr>
                <w:sz w:val="20"/>
                <w:szCs w:val="20"/>
              </w:rPr>
              <w:t>Тип, марка</w:t>
            </w:r>
          </w:p>
          <w:p w:rsidR="008E3B2D" w:rsidRPr="00621ED6" w:rsidRDefault="008E3B2D" w:rsidP="006424D0">
            <w:pPr>
              <w:rPr>
                <w:sz w:val="20"/>
                <w:szCs w:val="20"/>
              </w:rPr>
            </w:pPr>
          </w:p>
          <w:p w:rsidR="008E3B2D" w:rsidRPr="00621ED6" w:rsidRDefault="008E3B2D" w:rsidP="006424D0">
            <w:pPr>
              <w:rPr>
                <w:sz w:val="20"/>
                <w:szCs w:val="20"/>
              </w:rPr>
            </w:pPr>
          </w:p>
          <w:p w:rsidR="008E3B2D" w:rsidRPr="00621ED6" w:rsidRDefault="008E3B2D" w:rsidP="006424D0">
            <w:pPr>
              <w:rPr>
                <w:sz w:val="20"/>
                <w:szCs w:val="20"/>
              </w:rPr>
            </w:pPr>
          </w:p>
          <w:p w:rsidR="008E3B2D" w:rsidRPr="00621ED6" w:rsidRDefault="008E3B2D" w:rsidP="006424D0">
            <w:pPr>
              <w:rPr>
                <w:sz w:val="20"/>
                <w:szCs w:val="20"/>
              </w:rPr>
            </w:pPr>
          </w:p>
          <w:p w:rsidR="008E3B2D" w:rsidRPr="00621ED6" w:rsidRDefault="008E3B2D" w:rsidP="006424D0">
            <w:pPr>
              <w:rPr>
                <w:sz w:val="20"/>
                <w:szCs w:val="20"/>
              </w:rPr>
            </w:pPr>
          </w:p>
          <w:p w:rsidR="008E3B2D" w:rsidRPr="00621ED6" w:rsidRDefault="008E3B2D" w:rsidP="006424D0">
            <w:pPr>
              <w:rPr>
                <w:sz w:val="20"/>
                <w:szCs w:val="20"/>
              </w:rPr>
            </w:pPr>
            <w:r w:rsidRPr="00621ED6">
              <w:rPr>
                <w:sz w:val="20"/>
                <w:szCs w:val="20"/>
              </w:rPr>
              <w:t>ВА 47-29 16А</w:t>
            </w:r>
          </w:p>
        </w:tc>
      </w:tr>
      <w:tr w:rsidR="008E3B2D" w:rsidRPr="00621ED6" w:rsidTr="00C91B58">
        <w:tc>
          <w:tcPr>
            <w:tcW w:w="648" w:type="dxa"/>
            <w:shd w:val="clear" w:color="auto" w:fill="auto"/>
          </w:tcPr>
          <w:p w:rsidR="008E3B2D" w:rsidRPr="00621ED6" w:rsidRDefault="008E3B2D" w:rsidP="006424D0">
            <w:pPr>
              <w:jc w:val="center"/>
            </w:pPr>
            <w:r w:rsidRPr="00621ED6">
              <w:t>10.</w:t>
            </w:r>
          </w:p>
        </w:tc>
        <w:tc>
          <w:tcPr>
            <w:tcW w:w="4860" w:type="dxa"/>
            <w:shd w:val="clear" w:color="auto" w:fill="auto"/>
          </w:tcPr>
          <w:p w:rsidR="008E3B2D" w:rsidRPr="00621ED6" w:rsidRDefault="008E3B2D" w:rsidP="006424D0">
            <w:r w:rsidRPr="00621ED6">
              <w:t>Системы дымоудаления</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11.</w:t>
            </w:r>
          </w:p>
        </w:tc>
        <w:tc>
          <w:tcPr>
            <w:tcW w:w="4860" w:type="dxa"/>
            <w:shd w:val="clear" w:color="auto" w:fill="auto"/>
          </w:tcPr>
          <w:p w:rsidR="008E3B2D" w:rsidRPr="00621ED6" w:rsidRDefault="008E3B2D" w:rsidP="006424D0">
            <w:r w:rsidRPr="00621ED6">
              <w:t>Магистраль с распределительным щитком</w:t>
            </w:r>
          </w:p>
          <w:p w:rsidR="008E3B2D" w:rsidRPr="00621ED6" w:rsidRDefault="008E3B2D" w:rsidP="006424D0">
            <w:r w:rsidRPr="00621ED6">
              <w:t>- количество щитков</w:t>
            </w:r>
          </w:p>
          <w:p w:rsidR="008E3B2D" w:rsidRPr="00621ED6" w:rsidRDefault="008E3B2D" w:rsidP="006424D0">
            <w:r w:rsidRPr="00621ED6">
              <w:t>- длина магистрали</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t>9</w:t>
            </w:r>
          </w:p>
          <w:p w:rsidR="008E3B2D" w:rsidRPr="00621ED6" w:rsidRDefault="008E3B2D" w:rsidP="006424D0">
            <w:pPr>
              <w:jc w:val="center"/>
            </w:pPr>
            <w:r>
              <w:t>65</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12.</w:t>
            </w:r>
          </w:p>
        </w:tc>
        <w:tc>
          <w:tcPr>
            <w:tcW w:w="4860" w:type="dxa"/>
            <w:shd w:val="clear" w:color="auto" w:fill="auto"/>
          </w:tcPr>
          <w:p w:rsidR="008E3B2D" w:rsidRPr="00621ED6" w:rsidRDefault="008E3B2D" w:rsidP="006424D0">
            <w:r w:rsidRPr="00621ED6">
              <w:t>Сети электроснабжения</w:t>
            </w:r>
          </w:p>
          <w:p w:rsidR="008E3B2D" w:rsidRPr="00621ED6" w:rsidRDefault="008E3B2D" w:rsidP="006424D0">
            <w:r w:rsidRPr="00621ED6">
              <w:t>Длина, сечение</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t>670</w:t>
            </w:r>
            <w:r w:rsidR="00C91B58">
              <w:t>,</w:t>
            </w:r>
            <w:r>
              <w:t>0</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13.</w:t>
            </w:r>
          </w:p>
        </w:tc>
        <w:tc>
          <w:tcPr>
            <w:tcW w:w="4860" w:type="dxa"/>
            <w:shd w:val="clear" w:color="auto" w:fill="auto"/>
          </w:tcPr>
          <w:p w:rsidR="008E3B2D" w:rsidRPr="00621ED6" w:rsidRDefault="008E3B2D" w:rsidP="006424D0">
            <w:r w:rsidRPr="00621ED6">
              <w:t>Сети теплоснабжения</w:t>
            </w:r>
          </w:p>
          <w:p w:rsidR="008E3B2D" w:rsidRPr="00621ED6" w:rsidRDefault="008E3B2D" w:rsidP="006424D0">
            <w:r w:rsidRPr="00621ED6">
              <w:t>Диаметр, материал труб в однотрубном исчислении:</w:t>
            </w:r>
          </w:p>
          <w:p w:rsidR="008E3B2D" w:rsidRPr="00621ED6" w:rsidRDefault="008E3B2D" w:rsidP="00720CD9">
            <w:pPr>
              <w:numPr>
                <w:ilvl w:val="0"/>
                <w:numId w:val="85"/>
              </w:numPr>
              <w:ind w:left="378" w:firstLine="0"/>
            </w:pPr>
            <w:r>
              <w:t xml:space="preserve"> Ду-50    </w:t>
            </w:r>
            <w:r w:rsidRPr="00621ED6">
              <w:t>мм, сталь</w:t>
            </w:r>
          </w:p>
          <w:p w:rsidR="008E3B2D" w:rsidRPr="00621ED6" w:rsidRDefault="008E3B2D" w:rsidP="00720CD9">
            <w:pPr>
              <w:numPr>
                <w:ilvl w:val="0"/>
                <w:numId w:val="85"/>
              </w:numPr>
              <w:ind w:left="378" w:firstLine="0"/>
            </w:pPr>
            <w:r>
              <w:t xml:space="preserve"> Ду-</w:t>
            </w:r>
            <w:r w:rsidRPr="00621ED6">
              <w:t>20мм, сталь</w:t>
            </w:r>
          </w:p>
          <w:p w:rsidR="008E3B2D" w:rsidRPr="00621ED6" w:rsidRDefault="008E3B2D" w:rsidP="00720CD9">
            <w:pPr>
              <w:numPr>
                <w:ilvl w:val="0"/>
                <w:numId w:val="85"/>
              </w:numPr>
              <w:ind w:left="378" w:firstLine="0"/>
            </w:pPr>
            <w:r>
              <w:t xml:space="preserve"> Ду-15    </w:t>
            </w:r>
            <w:r w:rsidRPr="00621ED6">
              <w:t>мм, сталь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м</w:t>
            </w:r>
          </w:p>
          <w:p w:rsidR="008E3B2D" w:rsidRPr="00621ED6" w:rsidRDefault="008E3B2D" w:rsidP="006424D0">
            <w:pPr>
              <w:jc w:val="center"/>
            </w:pPr>
            <w:r w:rsidRPr="00621ED6">
              <w:t>м</w:t>
            </w:r>
          </w:p>
          <w:p w:rsidR="008E3B2D" w:rsidRPr="00621ED6" w:rsidRDefault="008E3B2D" w:rsidP="006424D0">
            <w:pPr>
              <w:jc w:val="center"/>
            </w:pPr>
            <w:r w:rsidRPr="00621ED6">
              <w:t>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t>120</w:t>
            </w:r>
          </w:p>
          <w:p w:rsidR="008E3B2D" w:rsidRPr="00621ED6" w:rsidRDefault="008E3B2D" w:rsidP="006424D0">
            <w:pPr>
              <w:jc w:val="center"/>
            </w:pPr>
            <w:r>
              <w:t>340</w:t>
            </w:r>
          </w:p>
          <w:p w:rsidR="008E3B2D" w:rsidRPr="00621ED6" w:rsidRDefault="008E3B2D" w:rsidP="006424D0">
            <w:pPr>
              <w:jc w:val="center"/>
            </w:pPr>
            <w:r>
              <w:t>10</w:t>
            </w:r>
          </w:p>
        </w:tc>
        <w:tc>
          <w:tcPr>
            <w:tcW w:w="2268" w:type="dxa"/>
            <w:shd w:val="clear" w:color="auto" w:fill="auto"/>
          </w:tcPr>
          <w:p w:rsidR="008E3B2D" w:rsidRPr="00621ED6" w:rsidRDefault="008E3B2D" w:rsidP="006424D0">
            <w:pPr>
              <w:rPr>
                <w:sz w:val="20"/>
                <w:szCs w:val="20"/>
              </w:rPr>
            </w:pPr>
          </w:p>
          <w:p w:rsidR="008E3B2D" w:rsidRPr="00621ED6" w:rsidRDefault="008E3B2D" w:rsidP="006424D0">
            <w:pPr>
              <w:rPr>
                <w:sz w:val="20"/>
                <w:szCs w:val="20"/>
              </w:rPr>
            </w:pPr>
          </w:p>
          <w:p w:rsidR="008E3B2D" w:rsidRPr="00621ED6" w:rsidRDefault="008E3B2D" w:rsidP="006424D0">
            <w:pPr>
              <w:rPr>
                <w:sz w:val="20"/>
                <w:szCs w:val="20"/>
              </w:rPr>
            </w:pPr>
          </w:p>
          <w:p w:rsidR="008E3B2D" w:rsidRPr="00621ED6" w:rsidRDefault="008E3B2D" w:rsidP="006424D0">
            <w:pPr>
              <w:rPr>
                <w:sz w:val="20"/>
                <w:szCs w:val="20"/>
              </w:rPr>
            </w:pPr>
          </w:p>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14.</w:t>
            </w:r>
          </w:p>
        </w:tc>
        <w:tc>
          <w:tcPr>
            <w:tcW w:w="4860" w:type="dxa"/>
            <w:shd w:val="clear" w:color="auto" w:fill="auto"/>
          </w:tcPr>
          <w:p w:rsidR="008E3B2D" w:rsidRPr="00621ED6" w:rsidRDefault="008E3B2D" w:rsidP="006424D0">
            <w:r w:rsidRPr="00621ED6">
              <w:t>Задвижки, вентили, краны на системах теплоснабжения</w:t>
            </w:r>
          </w:p>
          <w:p w:rsidR="008E3B2D" w:rsidRPr="00621ED6" w:rsidRDefault="008E3B2D" w:rsidP="006424D0">
            <w:r w:rsidRPr="00621ED6">
              <w:t>Задвижки:</w:t>
            </w:r>
          </w:p>
          <w:p w:rsidR="008E3B2D" w:rsidRPr="00621ED6" w:rsidRDefault="008E3B2D" w:rsidP="00720CD9">
            <w:pPr>
              <w:numPr>
                <w:ilvl w:val="0"/>
                <w:numId w:val="86"/>
              </w:numPr>
              <w:ind w:left="378" w:firstLine="0"/>
            </w:pPr>
            <w:r>
              <w:t xml:space="preserve">Ду-50  </w:t>
            </w:r>
            <w:r w:rsidRPr="00621ED6">
              <w:t xml:space="preserve">мм, </w:t>
            </w:r>
            <w:r>
              <w:t>сталь</w:t>
            </w:r>
          </w:p>
          <w:p w:rsidR="008E3B2D" w:rsidRPr="00621ED6" w:rsidRDefault="008E3B2D" w:rsidP="006424D0">
            <w:r w:rsidRPr="00621ED6">
              <w:t>Вентили:</w:t>
            </w:r>
          </w:p>
          <w:p w:rsidR="008E3B2D" w:rsidRPr="00621ED6" w:rsidRDefault="008E3B2D" w:rsidP="006424D0">
            <w:pPr>
              <w:numPr>
                <w:ilvl w:val="0"/>
                <w:numId w:val="87"/>
              </w:numPr>
              <w:ind w:hanging="1422"/>
            </w:pPr>
            <w:r>
              <w:t xml:space="preserve">Ду-32   </w:t>
            </w:r>
            <w:r w:rsidRPr="00621ED6">
              <w:t xml:space="preserve">мм, </w:t>
            </w:r>
            <w:r>
              <w:t xml:space="preserve">  ч</w:t>
            </w:r>
            <w:r w:rsidRPr="00621ED6">
              <w:t>угун</w:t>
            </w:r>
          </w:p>
          <w:p w:rsidR="008E3B2D" w:rsidRDefault="008E3B2D" w:rsidP="006424D0">
            <w:pPr>
              <w:numPr>
                <w:ilvl w:val="0"/>
                <w:numId w:val="87"/>
              </w:numPr>
              <w:ind w:hanging="1422"/>
            </w:pPr>
            <w:r>
              <w:t>Ду-</w:t>
            </w:r>
            <w:r w:rsidRPr="00621ED6">
              <w:t>2</w:t>
            </w:r>
            <w:r>
              <w:t xml:space="preserve">0   </w:t>
            </w:r>
            <w:r w:rsidRPr="00621ED6">
              <w:t>мм, чугун</w:t>
            </w:r>
          </w:p>
          <w:p w:rsidR="008E3B2D" w:rsidRPr="00621ED6" w:rsidRDefault="008E3B2D" w:rsidP="006424D0">
            <w:pPr>
              <w:numPr>
                <w:ilvl w:val="0"/>
                <w:numId w:val="87"/>
              </w:numPr>
              <w:ind w:hanging="1422"/>
            </w:pPr>
            <w:r>
              <w:t>Ду-1</w:t>
            </w:r>
            <w:r w:rsidRPr="00621ED6">
              <w:t>5мм,</w:t>
            </w:r>
            <w:r>
              <w:t xml:space="preserve">   ч</w:t>
            </w:r>
            <w:r w:rsidRPr="00621ED6">
              <w:t>угун</w:t>
            </w:r>
          </w:p>
          <w:p w:rsidR="008E3B2D" w:rsidRPr="00621ED6" w:rsidRDefault="008E3B2D" w:rsidP="006424D0">
            <w:r w:rsidRPr="00621ED6">
              <w:t>Краны:</w:t>
            </w:r>
          </w:p>
          <w:p w:rsidR="008E3B2D" w:rsidRPr="00621ED6" w:rsidRDefault="008E3B2D" w:rsidP="006424D0">
            <w:pPr>
              <w:numPr>
                <w:ilvl w:val="0"/>
                <w:numId w:val="88"/>
              </w:numPr>
              <w:ind w:hanging="920"/>
            </w:pPr>
            <w:r w:rsidRPr="00621ED6">
              <w:t>_____мм, ______</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t>8</w:t>
            </w:r>
          </w:p>
          <w:p w:rsidR="008E3B2D" w:rsidRPr="00621ED6" w:rsidRDefault="008E3B2D" w:rsidP="006424D0">
            <w:pPr>
              <w:jc w:val="center"/>
            </w:pPr>
          </w:p>
          <w:p w:rsidR="008E3B2D" w:rsidRPr="00621ED6" w:rsidRDefault="008E3B2D" w:rsidP="006424D0">
            <w:pPr>
              <w:jc w:val="center"/>
            </w:pPr>
            <w:r>
              <w:t>3</w:t>
            </w:r>
          </w:p>
          <w:p w:rsidR="008E3B2D" w:rsidRPr="00621ED6" w:rsidRDefault="008E3B2D" w:rsidP="006424D0">
            <w:pPr>
              <w:jc w:val="center"/>
            </w:pPr>
            <w:r>
              <w:t>60</w:t>
            </w:r>
          </w:p>
          <w:p w:rsidR="008E3B2D" w:rsidRPr="00621ED6" w:rsidRDefault="008E3B2D" w:rsidP="006424D0">
            <w:pPr>
              <w:jc w:val="center"/>
            </w:pPr>
            <w:r>
              <w:t>36</w:t>
            </w:r>
          </w:p>
          <w:p w:rsidR="008E3B2D" w:rsidRPr="00621ED6" w:rsidRDefault="008E3B2D" w:rsidP="006424D0"/>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15.</w:t>
            </w:r>
          </w:p>
        </w:tc>
        <w:tc>
          <w:tcPr>
            <w:tcW w:w="4860" w:type="dxa"/>
            <w:shd w:val="clear" w:color="auto" w:fill="auto"/>
          </w:tcPr>
          <w:p w:rsidR="008E3B2D" w:rsidRPr="00621ED6" w:rsidRDefault="008E3B2D" w:rsidP="006424D0">
            <w:r w:rsidRPr="00621ED6">
              <w:t>Элеваторные узлы</w:t>
            </w:r>
          </w:p>
        </w:tc>
        <w:tc>
          <w:tcPr>
            <w:tcW w:w="899" w:type="dxa"/>
            <w:shd w:val="clear" w:color="auto" w:fill="auto"/>
          </w:tcPr>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r w:rsidRPr="00621ED6">
              <w:t>1</w:t>
            </w:r>
          </w:p>
        </w:tc>
        <w:tc>
          <w:tcPr>
            <w:tcW w:w="2268" w:type="dxa"/>
            <w:shd w:val="clear" w:color="auto" w:fill="auto"/>
          </w:tcPr>
          <w:p w:rsidR="008E3B2D" w:rsidRPr="00621ED6" w:rsidRDefault="008E3B2D" w:rsidP="00C91B58">
            <w:pPr>
              <w:rPr>
                <w:sz w:val="20"/>
                <w:szCs w:val="20"/>
              </w:rPr>
            </w:pPr>
            <w:r w:rsidRPr="00621ED6">
              <w:rPr>
                <w:sz w:val="20"/>
                <w:szCs w:val="20"/>
              </w:rPr>
              <w:t xml:space="preserve">№ </w:t>
            </w:r>
            <w:r w:rsidR="00C91B58">
              <w:rPr>
                <w:sz w:val="20"/>
                <w:szCs w:val="20"/>
              </w:rPr>
              <w:t>2</w:t>
            </w:r>
            <w:r w:rsidRPr="00621ED6">
              <w:rPr>
                <w:sz w:val="20"/>
                <w:szCs w:val="20"/>
              </w:rPr>
              <w:t xml:space="preserve"> </w:t>
            </w:r>
            <w:r w:rsidRPr="00621ED6">
              <w:rPr>
                <w:sz w:val="20"/>
                <w:szCs w:val="20"/>
                <w:lang w:val="en-US"/>
              </w:rPr>
              <w:t>dc</w:t>
            </w:r>
            <w:r w:rsidRPr="00621ED6">
              <w:rPr>
                <w:sz w:val="20"/>
                <w:szCs w:val="20"/>
              </w:rPr>
              <w:t xml:space="preserve"> = 11,1</w:t>
            </w:r>
          </w:p>
        </w:tc>
      </w:tr>
      <w:tr w:rsidR="008E3B2D" w:rsidRPr="00621ED6" w:rsidTr="00C91B58">
        <w:tc>
          <w:tcPr>
            <w:tcW w:w="648" w:type="dxa"/>
            <w:shd w:val="clear" w:color="auto" w:fill="auto"/>
          </w:tcPr>
          <w:p w:rsidR="008E3B2D" w:rsidRPr="00621ED6" w:rsidRDefault="008E3B2D" w:rsidP="006424D0">
            <w:pPr>
              <w:jc w:val="center"/>
            </w:pPr>
            <w:r w:rsidRPr="00621ED6">
              <w:t>16.</w:t>
            </w:r>
          </w:p>
        </w:tc>
        <w:tc>
          <w:tcPr>
            <w:tcW w:w="4860" w:type="dxa"/>
            <w:shd w:val="clear" w:color="auto" w:fill="auto"/>
          </w:tcPr>
          <w:p w:rsidR="008E3B2D" w:rsidRPr="00621ED6" w:rsidRDefault="008E3B2D" w:rsidP="006424D0">
            <w:r w:rsidRPr="00621ED6">
              <w:t>Радиаторы</w:t>
            </w:r>
          </w:p>
          <w:p w:rsidR="008E3B2D" w:rsidRDefault="008E3B2D" w:rsidP="00720CD9">
            <w:pPr>
              <w:numPr>
                <w:ilvl w:val="0"/>
                <w:numId w:val="89"/>
              </w:numPr>
              <w:ind w:left="378" w:firstLine="0"/>
            </w:pPr>
            <w:r w:rsidRPr="00621ED6">
              <w:t>МС -140</w:t>
            </w:r>
          </w:p>
          <w:p w:rsidR="008E3B2D" w:rsidRPr="00621ED6" w:rsidRDefault="008E3B2D" w:rsidP="006424D0">
            <w:r w:rsidRPr="00621ED6">
              <w:lastRenderedPageBreak/>
              <w:t>Уборочная площадь отопительных приборов (радиаторов)</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p>
          <w:p w:rsidR="008E3B2D" w:rsidRPr="00621ED6" w:rsidRDefault="008E3B2D" w:rsidP="006424D0">
            <w:pPr>
              <w:jc w:val="center"/>
            </w:pPr>
            <w:r w:rsidRPr="00621ED6">
              <w:lastRenderedPageBreak/>
              <w:t>кв. 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t>65</w:t>
            </w:r>
          </w:p>
          <w:p w:rsidR="008E3B2D" w:rsidRPr="00621ED6" w:rsidRDefault="008E3B2D" w:rsidP="006424D0">
            <w:pPr>
              <w:jc w:val="center"/>
            </w:pPr>
          </w:p>
          <w:p w:rsidR="008E3B2D" w:rsidRPr="00621ED6" w:rsidRDefault="008E3B2D" w:rsidP="006424D0">
            <w:pPr>
              <w:jc w:val="center"/>
            </w:pPr>
            <w:r>
              <w:lastRenderedPageBreak/>
              <w:t>54,4</w:t>
            </w:r>
          </w:p>
        </w:tc>
        <w:tc>
          <w:tcPr>
            <w:tcW w:w="2268" w:type="dxa"/>
            <w:shd w:val="clear" w:color="auto" w:fill="auto"/>
          </w:tcPr>
          <w:p w:rsidR="008E3B2D" w:rsidRPr="00621ED6" w:rsidRDefault="008E3B2D" w:rsidP="006424D0">
            <w:pPr>
              <w:rPr>
                <w:sz w:val="20"/>
                <w:szCs w:val="20"/>
              </w:rPr>
            </w:pPr>
          </w:p>
          <w:p w:rsidR="008E3B2D" w:rsidRPr="00621ED6" w:rsidRDefault="008E3B2D" w:rsidP="006424D0">
            <w:pPr>
              <w:rPr>
                <w:sz w:val="20"/>
                <w:szCs w:val="20"/>
              </w:rPr>
            </w:pPr>
            <w:r>
              <w:rPr>
                <w:sz w:val="18"/>
                <w:szCs w:val="18"/>
              </w:rPr>
              <w:t>231 секция</w:t>
            </w:r>
          </w:p>
        </w:tc>
      </w:tr>
      <w:tr w:rsidR="008E3B2D" w:rsidRPr="00621ED6" w:rsidTr="00C91B58">
        <w:tc>
          <w:tcPr>
            <w:tcW w:w="648" w:type="dxa"/>
            <w:shd w:val="clear" w:color="auto" w:fill="auto"/>
          </w:tcPr>
          <w:p w:rsidR="008E3B2D" w:rsidRPr="00621ED6" w:rsidRDefault="008E3B2D" w:rsidP="006424D0">
            <w:pPr>
              <w:jc w:val="center"/>
            </w:pPr>
            <w:r w:rsidRPr="00621ED6">
              <w:t>17.</w:t>
            </w:r>
          </w:p>
        </w:tc>
        <w:tc>
          <w:tcPr>
            <w:tcW w:w="4860" w:type="dxa"/>
            <w:shd w:val="clear" w:color="auto" w:fill="auto"/>
          </w:tcPr>
          <w:p w:rsidR="008E3B2D" w:rsidRPr="00621ED6" w:rsidRDefault="008E3B2D" w:rsidP="006424D0">
            <w:r w:rsidRPr="00621ED6">
              <w:t>Системы очистки воды</w:t>
            </w:r>
          </w:p>
        </w:tc>
        <w:tc>
          <w:tcPr>
            <w:tcW w:w="899" w:type="dxa"/>
            <w:shd w:val="clear" w:color="auto" w:fill="auto"/>
          </w:tcPr>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18.</w:t>
            </w:r>
          </w:p>
        </w:tc>
        <w:tc>
          <w:tcPr>
            <w:tcW w:w="4860" w:type="dxa"/>
            <w:shd w:val="clear" w:color="auto" w:fill="auto"/>
          </w:tcPr>
          <w:p w:rsidR="008E3B2D" w:rsidRPr="00621ED6" w:rsidRDefault="008E3B2D" w:rsidP="006424D0">
            <w:r w:rsidRPr="00621ED6">
              <w:t>Насосы</w:t>
            </w:r>
          </w:p>
          <w:p w:rsidR="008E3B2D" w:rsidRPr="00621ED6" w:rsidRDefault="008E3B2D" w:rsidP="006424D0">
            <w:r w:rsidRPr="00621ED6">
              <w:t>Марка насоса:</w:t>
            </w:r>
          </w:p>
          <w:p w:rsidR="008E3B2D" w:rsidRPr="00621ED6" w:rsidRDefault="008E3B2D" w:rsidP="006424D0">
            <w:pPr>
              <w:numPr>
                <w:ilvl w:val="0"/>
                <w:numId w:val="90"/>
              </w:numPr>
              <w:ind w:hanging="1062"/>
            </w:pPr>
            <w:r w:rsidRPr="00621ED6">
              <w:t>___________</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19.</w:t>
            </w:r>
          </w:p>
        </w:tc>
        <w:tc>
          <w:tcPr>
            <w:tcW w:w="4860" w:type="dxa"/>
            <w:shd w:val="clear" w:color="auto" w:fill="auto"/>
          </w:tcPr>
          <w:p w:rsidR="008E3B2D" w:rsidRPr="00621ED6" w:rsidRDefault="008E3B2D" w:rsidP="006424D0">
            <w:r w:rsidRPr="00621ED6">
              <w:t>Иное оборудование на системах теплоснабжения</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20.</w:t>
            </w:r>
          </w:p>
        </w:tc>
        <w:tc>
          <w:tcPr>
            <w:tcW w:w="4860" w:type="dxa"/>
            <w:shd w:val="clear" w:color="auto" w:fill="auto"/>
          </w:tcPr>
          <w:p w:rsidR="008E3B2D" w:rsidRPr="00621ED6" w:rsidRDefault="008E3B2D" w:rsidP="006424D0">
            <w:r w:rsidRPr="00621ED6">
              <w:t>Трубопроводы холодной воды</w:t>
            </w:r>
          </w:p>
          <w:p w:rsidR="008E3B2D" w:rsidRPr="00621ED6" w:rsidRDefault="008E3B2D" w:rsidP="006424D0">
            <w:r w:rsidRPr="00621ED6">
              <w:t>Диаметр, материал труб в однотрубном исчислении:</w:t>
            </w:r>
          </w:p>
          <w:p w:rsidR="008E3B2D" w:rsidRDefault="008E3B2D" w:rsidP="006424D0">
            <w:r w:rsidRPr="00621ED6">
              <w:t xml:space="preserve">     1.</w:t>
            </w:r>
            <w:r>
              <w:t xml:space="preserve">   Ду-50   </w:t>
            </w:r>
            <w:r w:rsidRPr="00621ED6">
              <w:t>мм, сталь</w:t>
            </w:r>
          </w:p>
          <w:p w:rsidR="008E3B2D" w:rsidRPr="00621ED6" w:rsidRDefault="008E3B2D" w:rsidP="006424D0">
            <w:r w:rsidRPr="00621ED6">
              <w:t xml:space="preserve">     2.</w:t>
            </w:r>
            <w:r>
              <w:t xml:space="preserve">   Ду-40   </w:t>
            </w:r>
            <w:r w:rsidRPr="00621ED6">
              <w:t>мм, сталь</w:t>
            </w:r>
          </w:p>
          <w:p w:rsidR="008E3B2D" w:rsidRPr="00621ED6" w:rsidRDefault="008E3B2D" w:rsidP="006424D0">
            <w:r w:rsidRPr="00621ED6">
              <w:t xml:space="preserve">     3.</w:t>
            </w:r>
            <w:r>
              <w:t xml:space="preserve">   Ду-</w:t>
            </w:r>
            <w:r w:rsidRPr="00621ED6">
              <w:t>32</w:t>
            </w:r>
            <w:r>
              <w:t xml:space="preserve">   мм,    </w:t>
            </w:r>
            <w:r w:rsidRPr="00621ED6">
              <w:t>сталь</w:t>
            </w:r>
          </w:p>
          <w:p w:rsidR="008E3B2D" w:rsidRPr="00621ED6" w:rsidRDefault="008E3B2D" w:rsidP="006424D0">
            <w:r w:rsidRPr="00621ED6">
              <w:t xml:space="preserve">     4.</w:t>
            </w:r>
            <w:r>
              <w:t xml:space="preserve">   Ду-</w:t>
            </w:r>
            <w:r w:rsidRPr="00621ED6">
              <w:t>25мм, сталь</w:t>
            </w:r>
          </w:p>
          <w:p w:rsidR="008E3B2D" w:rsidRDefault="008E3B2D" w:rsidP="006424D0">
            <w:r w:rsidRPr="00621ED6">
              <w:t xml:space="preserve">     5.</w:t>
            </w:r>
            <w:r>
              <w:t xml:space="preserve">   Ду-20   </w:t>
            </w:r>
            <w:r w:rsidRPr="00621ED6">
              <w:t>мм, сталь</w:t>
            </w:r>
          </w:p>
          <w:p w:rsidR="008E3B2D" w:rsidRPr="00621ED6" w:rsidRDefault="008E3B2D" w:rsidP="006424D0">
            <w:pPr>
              <w:ind w:left="236"/>
            </w:pPr>
            <w:r>
              <w:t xml:space="preserve"> 6.   Ду-15   мм,    сталь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м</w:t>
            </w:r>
          </w:p>
          <w:p w:rsidR="008E3B2D" w:rsidRPr="00621ED6" w:rsidRDefault="008E3B2D" w:rsidP="006424D0">
            <w:pPr>
              <w:jc w:val="center"/>
            </w:pPr>
            <w:r w:rsidRPr="00621ED6">
              <w:t>м</w:t>
            </w:r>
          </w:p>
          <w:p w:rsidR="008E3B2D" w:rsidRPr="00621ED6" w:rsidRDefault="008E3B2D" w:rsidP="006424D0">
            <w:pPr>
              <w:jc w:val="center"/>
            </w:pPr>
            <w:r w:rsidRPr="00621ED6">
              <w:t>м</w:t>
            </w:r>
          </w:p>
          <w:p w:rsidR="008E3B2D" w:rsidRPr="00621ED6" w:rsidRDefault="008E3B2D" w:rsidP="006424D0">
            <w:pPr>
              <w:jc w:val="center"/>
            </w:pPr>
            <w:r w:rsidRPr="00621ED6">
              <w:t>м</w:t>
            </w:r>
          </w:p>
          <w:p w:rsidR="008E3B2D" w:rsidRDefault="008E3B2D" w:rsidP="006424D0">
            <w:pPr>
              <w:jc w:val="center"/>
            </w:pPr>
            <w:r w:rsidRPr="00621ED6">
              <w:t>м</w:t>
            </w:r>
          </w:p>
          <w:p w:rsidR="008E3B2D" w:rsidRPr="00621ED6" w:rsidRDefault="008E3B2D" w:rsidP="006424D0">
            <w:pPr>
              <w:jc w:val="center"/>
            </w:pPr>
            <w:r>
              <w:t>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t>33</w:t>
            </w:r>
          </w:p>
          <w:p w:rsidR="008E3B2D" w:rsidRPr="00621ED6" w:rsidRDefault="008E3B2D" w:rsidP="006424D0">
            <w:pPr>
              <w:jc w:val="center"/>
            </w:pPr>
            <w:r>
              <w:t>10</w:t>
            </w:r>
          </w:p>
          <w:p w:rsidR="008E3B2D" w:rsidRPr="00621ED6" w:rsidRDefault="008E3B2D" w:rsidP="006424D0">
            <w:pPr>
              <w:jc w:val="center"/>
            </w:pPr>
            <w:r>
              <w:t>1</w:t>
            </w:r>
            <w:r w:rsidRPr="00621ED6">
              <w:t>5</w:t>
            </w:r>
          </w:p>
          <w:p w:rsidR="008E3B2D" w:rsidRPr="00621ED6" w:rsidRDefault="008E3B2D" w:rsidP="006424D0">
            <w:pPr>
              <w:jc w:val="center"/>
            </w:pPr>
            <w:r>
              <w:t>1</w:t>
            </w:r>
            <w:r w:rsidRPr="00621ED6">
              <w:t>0</w:t>
            </w:r>
          </w:p>
          <w:p w:rsidR="008E3B2D" w:rsidRDefault="008E3B2D" w:rsidP="006424D0">
            <w:pPr>
              <w:jc w:val="center"/>
            </w:pPr>
            <w:r>
              <w:t>1</w:t>
            </w:r>
            <w:r w:rsidRPr="00621ED6">
              <w:t>0</w:t>
            </w:r>
          </w:p>
          <w:p w:rsidR="008E3B2D" w:rsidRPr="00621ED6" w:rsidRDefault="008E3B2D" w:rsidP="006424D0">
            <w:pPr>
              <w:jc w:val="center"/>
            </w:pPr>
            <w:r>
              <w:t>153</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21.</w:t>
            </w:r>
          </w:p>
        </w:tc>
        <w:tc>
          <w:tcPr>
            <w:tcW w:w="4860" w:type="dxa"/>
            <w:shd w:val="clear" w:color="auto" w:fill="auto"/>
          </w:tcPr>
          <w:p w:rsidR="008E3B2D" w:rsidRPr="00621ED6" w:rsidRDefault="008E3B2D" w:rsidP="006424D0">
            <w:r w:rsidRPr="00621ED6">
              <w:t>Трубопроводы горячей воды</w:t>
            </w:r>
          </w:p>
          <w:p w:rsidR="008E3B2D" w:rsidRPr="00621ED6" w:rsidRDefault="008E3B2D" w:rsidP="006424D0">
            <w:r w:rsidRPr="00621ED6">
              <w:t>Диаметр, материал труб в однотрубном исчислении:</w:t>
            </w:r>
          </w:p>
          <w:p w:rsidR="008E3B2D" w:rsidRPr="00621ED6" w:rsidRDefault="008E3B2D" w:rsidP="006424D0">
            <w:r w:rsidRPr="00621ED6">
              <w:t xml:space="preserve">     1.</w:t>
            </w:r>
            <w:r>
              <w:t xml:space="preserve">  Ду-</w:t>
            </w:r>
            <w:r w:rsidRPr="00621ED6">
              <w:t xml:space="preserve">40мм, </w:t>
            </w:r>
            <w:r>
              <w:t xml:space="preserve">   с</w:t>
            </w:r>
            <w:r w:rsidRPr="00621ED6">
              <w:t>таль</w:t>
            </w:r>
          </w:p>
          <w:p w:rsidR="008E3B2D" w:rsidRPr="00621ED6" w:rsidRDefault="008E3B2D" w:rsidP="006424D0">
            <w:r w:rsidRPr="00621ED6">
              <w:t xml:space="preserve">     2.</w:t>
            </w:r>
            <w:r>
              <w:t xml:space="preserve">  Ду-32   </w:t>
            </w:r>
            <w:r w:rsidRPr="00621ED6">
              <w:t>мм, сталь</w:t>
            </w:r>
          </w:p>
          <w:p w:rsidR="008E3B2D" w:rsidRDefault="008E3B2D" w:rsidP="006424D0">
            <w:r w:rsidRPr="00621ED6">
              <w:t xml:space="preserve">     3.</w:t>
            </w:r>
            <w:r>
              <w:t xml:space="preserve">  Ду-20   </w:t>
            </w:r>
            <w:r w:rsidRPr="00621ED6">
              <w:t>мм, сталь</w:t>
            </w:r>
          </w:p>
          <w:p w:rsidR="008E3B2D" w:rsidRPr="00621ED6" w:rsidRDefault="008E3B2D" w:rsidP="006424D0">
            <w:pPr>
              <w:ind w:left="236"/>
            </w:pPr>
            <w:r>
              <w:t xml:space="preserve"> 4.  Ду-15   мм,    сталь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м</w:t>
            </w:r>
          </w:p>
          <w:p w:rsidR="008E3B2D" w:rsidRPr="00621ED6" w:rsidRDefault="008E3B2D" w:rsidP="006424D0">
            <w:pPr>
              <w:jc w:val="center"/>
            </w:pPr>
            <w:r w:rsidRPr="00621ED6">
              <w:t>м</w:t>
            </w:r>
          </w:p>
          <w:p w:rsidR="008E3B2D" w:rsidRDefault="008E3B2D" w:rsidP="006424D0">
            <w:pPr>
              <w:jc w:val="center"/>
            </w:pPr>
            <w:r w:rsidRPr="00621ED6">
              <w:t>м</w:t>
            </w:r>
          </w:p>
          <w:p w:rsidR="008E3B2D" w:rsidRPr="00621ED6" w:rsidRDefault="008E3B2D" w:rsidP="006424D0">
            <w:pPr>
              <w:jc w:val="center"/>
            </w:pPr>
            <w:r>
              <w:t>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t>15</w:t>
            </w:r>
          </w:p>
          <w:p w:rsidR="008E3B2D" w:rsidRPr="00621ED6" w:rsidRDefault="008E3B2D" w:rsidP="006424D0">
            <w:pPr>
              <w:jc w:val="center"/>
            </w:pPr>
            <w:r>
              <w:t>1</w:t>
            </w:r>
            <w:r w:rsidRPr="00621ED6">
              <w:t>5</w:t>
            </w:r>
          </w:p>
          <w:p w:rsidR="008E3B2D" w:rsidRDefault="008E3B2D" w:rsidP="006424D0">
            <w:pPr>
              <w:jc w:val="center"/>
            </w:pPr>
            <w:r>
              <w:t>10</w:t>
            </w:r>
          </w:p>
          <w:p w:rsidR="008E3B2D" w:rsidRPr="00621ED6" w:rsidRDefault="008E3B2D" w:rsidP="006424D0">
            <w:pPr>
              <w:jc w:val="center"/>
            </w:pPr>
            <w:r>
              <w:t>132</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22.</w:t>
            </w:r>
          </w:p>
        </w:tc>
        <w:tc>
          <w:tcPr>
            <w:tcW w:w="4860" w:type="dxa"/>
            <w:shd w:val="clear" w:color="auto" w:fill="auto"/>
          </w:tcPr>
          <w:p w:rsidR="008E3B2D" w:rsidRPr="00621ED6" w:rsidRDefault="008E3B2D" w:rsidP="006424D0">
            <w:r w:rsidRPr="00621ED6">
              <w:t>Задвижки, вентили, краны на системах  водоснабжения</w:t>
            </w:r>
          </w:p>
          <w:p w:rsidR="008E3B2D" w:rsidRPr="00621ED6" w:rsidRDefault="008E3B2D" w:rsidP="006424D0">
            <w:r w:rsidRPr="00621ED6">
              <w:t>Задвижки:</w:t>
            </w:r>
          </w:p>
          <w:p w:rsidR="008E3B2D" w:rsidRPr="00621ED6" w:rsidRDefault="008E3B2D" w:rsidP="006424D0">
            <w:pPr>
              <w:numPr>
                <w:ilvl w:val="0"/>
                <w:numId w:val="91"/>
              </w:numPr>
              <w:ind w:left="661"/>
            </w:pPr>
            <w:r>
              <w:t xml:space="preserve">Ду-50 </w:t>
            </w:r>
            <w:r w:rsidRPr="00621ED6">
              <w:t>мм,</w:t>
            </w:r>
            <w:r>
              <w:t xml:space="preserve"> чугун</w:t>
            </w:r>
          </w:p>
          <w:p w:rsidR="008E3B2D" w:rsidRPr="00621ED6" w:rsidRDefault="008E3B2D" w:rsidP="006424D0">
            <w:r w:rsidRPr="00621ED6">
              <w:t>Вентили:</w:t>
            </w:r>
          </w:p>
          <w:p w:rsidR="008E3B2D" w:rsidRPr="00621ED6" w:rsidRDefault="008E3B2D" w:rsidP="006424D0">
            <w:pPr>
              <w:ind w:left="360"/>
            </w:pPr>
            <w:r w:rsidRPr="00621ED6">
              <w:t>1.</w:t>
            </w:r>
            <w:r>
              <w:t xml:space="preserve">  Ду-32   </w:t>
            </w:r>
            <w:r w:rsidRPr="00621ED6">
              <w:t>мм,чугун</w:t>
            </w:r>
          </w:p>
          <w:p w:rsidR="008E3B2D" w:rsidRPr="00621ED6" w:rsidRDefault="008E3B2D" w:rsidP="006424D0">
            <w:pPr>
              <w:ind w:left="360"/>
            </w:pPr>
            <w:r w:rsidRPr="00621ED6">
              <w:t>2.</w:t>
            </w:r>
            <w:r>
              <w:t xml:space="preserve">  Ду-25   </w:t>
            </w:r>
            <w:r w:rsidRPr="00621ED6">
              <w:t>мм, чугун</w:t>
            </w:r>
          </w:p>
          <w:p w:rsidR="008E3B2D" w:rsidRPr="00621ED6" w:rsidRDefault="008E3B2D" w:rsidP="006424D0">
            <w:pPr>
              <w:ind w:left="378"/>
            </w:pPr>
            <w:r>
              <w:t xml:space="preserve">3.  Ду-20  </w:t>
            </w:r>
            <w:r w:rsidRPr="00621ED6">
              <w:t>мм,</w:t>
            </w:r>
            <w:r>
              <w:t xml:space="preserve">   ч</w:t>
            </w:r>
            <w:r w:rsidRPr="00621ED6">
              <w:t>угун</w:t>
            </w:r>
          </w:p>
          <w:p w:rsidR="008E3B2D" w:rsidRPr="00621ED6" w:rsidRDefault="008E3B2D" w:rsidP="006424D0">
            <w:r>
              <w:t xml:space="preserve">      4.  Ду-</w:t>
            </w:r>
            <w:r w:rsidRPr="00621ED6">
              <w:t>15</w:t>
            </w:r>
            <w:r>
              <w:t xml:space="preserve">  мм</w:t>
            </w:r>
            <w:r w:rsidRPr="00621ED6">
              <w:t>,чугун</w:t>
            </w:r>
          </w:p>
          <w:p w:rsidR="008E3B2D" w:rsidRPr="00621ED6" w:rsidRDefault="008E3B2D" w:rsidP="006424D0">
            <w:r w:rsidRPr="00621ED6">
              <w:t>Краны:</w:t>
            </w:r>
          </w:p>
          <w:p w:rsidR="008E3B2D" w:rsidRPr="00621ED6" w:rsidRDefault="008E3B2D" w:rsidP="006424D0">
            <w:pPr>
              <w:numPr>
                <w:ilvl w:val="0"/>
                <w:numId w:val="92"/>
              </w:numPr>
              <w:ind w:left="803"/>
            </w:pPr>
            <w:r w:rsidRPr="00621ED6">
              <w:t>______мм, ______</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t>3</w:t>
            </w:r>
          </w:p>
          <w:p w:rsidR="008E3B2D" w:rsidRPr="00621ED6" w:rsidRDefault="008E3B2D" w:rsidP="006424D0">
            <w:pPr>
              <w:jc w:val="center"/>
            </w:pPr>
          </w:p>
          <w:p w:rsidR="008E3B2D" w:rsidRPr="00621ED6" w:rsidRDefault="008E3B2D" w:rsidP="006424D0">
            <w:pPr>
              <w:jc w:val="center"/>
            </w:pPr>
            <w:r>
              <w:t>4</w:t>
            </w:r>
          </w:p>
          <w:p w:rsidR="008E3B2D" w:rsidRPr="00621ED6" w:rsidRDefault="008E3B2D" w:rsidP="006424D0">
            <w:pPr>
              <w:jc w:val="center"/>
            </w:pPr>
            <w:r w:rsidRPr="00621ED6">
              <w:t>6</w:t>
            </w:r>
          </w:p>
          <w:p w:rsidR="008E3B2D" w:rsidRPr="00621ED6" w:rsidRDefault="008E3B2D" w:rsidP="006424D0">
            <w:pPr>
              <w:jc w:val="center"/>
            </w:pPr>
            <w:r>
              <w:t>2</w:t>
            </w:r>
          </w:p>
          <w:p w:rsidR="008E3B2D" w:rsidRDefault="008E3B2D" w:rsidP="006424D0">
            <w:pPr>
              <w:jc w:val="center"/>
            </w:pPr>
            <w:r>
              <w:t>52</w:t>
            </w:r>
          </w:p>
          <w:p w:rsidR="008E3B2D" w:rsidRDefault="008E3B2D" w:rsidP="006424D0">
            <w:pPr>
              <w:jc w:val="center"/>
            </w:pPr>
          </w:p>
          <w:p w:rsidR="008E3B2D" w:rsidRPr="00621ED6" w:rsidRDefault="008E3B2D" w:rsidP="006424D0">
            <w:pPr>
              <w:jc w:val="center"/>
            </w:pPr>
            <w:r>
              <w:t>0</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23.</w:t>
            </w:r>
          </w:p>
        </w:tc>
        <w:tc>
          <w:tcPr>
            <w:tcW w:w="4860" w:type="dxa"/>
            <w:shd w:val="clear" w:color="auto" w:fill="auto"/>
          </w:tcPr>
          <w:p w:rsidR="008E3B2D" w:rsidRPr="00621ED6" w:rsidRDefault="008E3B2D" w:rsidP="006424D0">
            <w:r w:rsidRPr="00621ED6">
              <w:t>Трубопроводы канализации</w:t>
            </w:r>
          </w:p>
          <w:p w:rsidR="008E3B2D" w:rsidRPr="00621ED6" w:rsidRDefault="008E3B2D" w:rsidP="006424D0">
            <w:r w:rsidRPr="00621ED6">
              <w:t>Диаметр, материал труб в однотрубном исчислении:</w:t>
            </w:r>
          </w:p>
          <w:p w:rsidR="008E3B2D" w:rsidRPr="00621ED6" w:rsidRDefault="008E3B2D" w:rsidP="006424D0">
            <w:r w:rsidRPr="00621ED6">
              <w:t xml:space="preserve">     1.</w:t>
            </w:r>
            <w:r>
              <w:t xml:space="preserve">  Ду-</w:t>
            </w:r>
            <w:r w:rsidRPr="00621ED6">
              <w:t>100мм,чугун</w:t>
            </w:r>
          </w:p>
          <w:p w:rsidR="008E3B2D" w:rsidRDefault="008E3B2D" w:rsidP="006424D0">
            <w:r w:rsidRPr="00621ED6">
              <w:t xml:space="preserve">     2.</w:t>
            </w:r>
            <w:r>
              <w:t xml:space="preserve">  Ду-</w:t>
            </w:r>
            <w:r w:rsidRPr="00621ED6">
              <w:t>50мм, чугун</w:t>
            </w:r>
          </w:p>
          <w:p w:rsidR="008E3B2D" w:rsidRPr="00621ED6" w:rsidRDefault="008E3B2D" w:rsidP="006424D0">
            <w:r w:rsidRPr="00621ED6">
              <w:t xml:space="preserve">     3. </w:t>
            </w:r>
            <w:r>
              <w:t xml:space="preserve"> Ду-50   </w:t>
            </w:r>
            <w:r w:rsidRPr="00621ED6">
              <w:t>мм, сталь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м</w:t>
            </w:r>
          </w:p>
          <w:p w:rsidR="008E3B2D" w:rsidRPr="00621ED6" w:rsidRDefault="008E3B2D" w:rsidP="006424D0">
            <w:pPr>
              <w:jc w:val="center"/>
            </w:pPr>
            <w:r w:rsidRPr="00621ED6">
              <w:t>м</w:t>
            </w:r>
          </w:p>
          <w:p w:rsidR="008E3B2D" w:rsidRPr="00621ED6" w:rsidRDefault="008E3B2D" w:rsidP="006424D0">
            <w:pPr>
              <w:jc w:val="center"/>
            </w:pPr>
            <w:r w:rsidRPr="00621ED6">
              <w:t>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t>82</w:t>
            </w:r>
          </w:p>
          <w:p w:rsidR="008E3B2D" w:rsidRPr="00621ED6" w:rsidRDefault="008E3B2D" w:rsidP="006424D0">
            <w:pPr>
              <w:jc w:val="center"/>
            </w:pPr>
            <w:r>
              <w:t>56</w:t>
            </w:r>
          </w:p>
          <w:p w:rsidR="008E3B2D" w:rsidRPr="00621ED6" w:rsidRDefault="008E3B2D" w:rsidP="006424D0">
            <w:pPr>
              <w:jc w:val="center"/>
            </w:pPr>
            <w:r>
              <w:t>1</w:t>
            </w:r>
            <w:r w:rsidRPr="00621ED6">
              <w:t>5</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24.</w:t>
            </w:r>
          </w:p>
        </w:tc>
        <w:tc>
          <w:tcPr>
            <w:tcW w:w="4860" w:type="dxa"/>
            <w:shd w:val="clear" w:color="auto" w:fill="auto"/>
          </w:tcPr>
          <w:p w:rsidR="008E3B2D" w:rsidRPr="00621ED6" w:rsidRDefault="008E3B2D" w:rsidP="006424D0">
            <w:r w:rsidRPr="00621ED6">
              <w:t>Канализационный коллектор (выпуск)</w:t>
            </w:r>
          </w:p>
          <w:p w:rsidR="008E3B2D" w:rsidRPr="00621ED6" w:rsidRDefault="008E3B2D" w:rsidP="006424D0">
            <w:r w:rsidRPr="00621ED6">
              <w:t>Длина, диаметр Ду-100</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м</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7,8</w:t>
            </w:r>
          </w:p>
        </w:tc>
        <w:tc>
          <w:tcPr>
            <w:tcW w:w="2268" w:type="dxa"/>
            <w:shd w:val="clear" w:color="auto" w:fill="auto"/>
          </w:tcPr>
          <w:p w:rsidR="008E3B2D" w:rsidRPr="00621ED6" w:rsidRDefault="008E3B2D" w:rsidP="006424D0">
            <w:pPr>
              <w:rPr>
                <w:sz w:val="20"/>
                <w:szCs w:val="20"/>
              </w:rPr>
            </w:pPr>
          </w:p>
          <w:p w:rsidR="008E3B2D" w:rsidRPr="00621ED6" w:rsidRDefault="008E3B2D" w:rsidP="006424D0">
            <w:pPr>
              <w:rPr>
                <w:sz w:val="20"/>
                <w:szCs w:val="20"/>
              </w:rPr>
            </w:pPr>
            <w:r w:rsidRPr="00621ED6">
              <w:rPr>
                <w:sz w:val="20"/>
                <w:szCs w:val="20"/>
              </w:rPr>
              <w:t>1 выпуск</w:t>
            </w:r>
          </w:p>
        </w:tc>
      </w:tr>
      <w:tr w:rsidR="008E3B2D" w:rsidRPr="00621ED6" w:rsidTr="00C91B58">
        <w:tc>
          <w:tcPr>
            <w:tcW w:w="648" w:type="dxa"/>
            <w:shd w:val="clear" w:color="auto" w:fill="auto"/>
          </w:tcPr>
          <w:p w:rsidR="008E3B2D" w:rsidRPr="00621ED6" w:rsidRDefault="008E3B2D" w:rsidP="006424D0">
            <w:pPr>
              <w:jc w:val="center"/>
            </w:pPr>
            <w:r w:rsidRPr="00621ED6">
              <w:t>25.</w:t>
            </w:r>
          </w:p>
        </w:tc>
        <w:tc>
          <w:tcPr>
            <w:tcW w:w="4860" w:type="dxa"/>
            <w:shd w:val="clear" w:color="auto" w:fill="auto"/>
          </w:tcPr>
          <w:p w:rsidR="008E3B2D" w:rsidRPr="00621ED6" w:rsidRDefault="008E3B2D" w:rsidP="006424D0">
            <w:r w:rsidRPr="00621ED6">
              <w:t>Иное оборудование на системах водоснабжения, водоотведения</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r w:rsidRPr="00621ED6">
              <w:rPr>
                <w:sz w:val="20"/>
                <w:szCs w:val="20"/>
              </w:rPr>
              <w:t>Перечень оборудования, характеристики</w:t>
            </w:r>
          </w:p>
        </w:tc>
      </w:tr>
      <w:tr w:rsidR="008E3B2D" w:rsidRPr="00621ED6" w:rsidTr="00C91B58">
        <w:tc>
          <w:tcPr>
            <w:tcW w:w="648" w:type="dxa"/>
            <w:shd w:val="clear" w:color="auto" w:fill="auto"/>
          </w:tcPr>
          <w:p w:rsidR="008E3B2D" w:rsidRPr="00621ED6" w:rsidRDefault="008E3B2D" w:rsidP="006424D0">
            <w:pPr>
              <w:jc w:val="center"/>
            </w:pPr>
            <w:r w:rsidRPr="00621ED6">
              <w:t>26.</w:t>
            </w:r>
          </w:p>
        </w:tc>
        <w:tc>
          <w:tcPr>
            <w:tcW w:w="4860" w:type="dxa"/>
            <w:shd w:val="clear" w:color="auto" w:fill="auto"/>
          </w:tcPr>
          <w:p w:rsidR="008E3B2D" w:rsidRPr="00621ED6" w:rsidRDefault="008E3B2D" w:rsidP="006424D0">
            <w:r w:rsidRPr="00621ED6">
              <w:t xml:space="preserve">Коллективные приборы учета </w:t>
            </w:r>
          </w:p>
          <w:p w:rsidR="008E3B2D" w:rsidRPr="00621ED6" w:rsidRDefault="008E3B2D" w:rsidP="006424D0">
            <w:r w:rsidRPr="00621ED6">
              <w:t>Перечень установленных приборов, марка и номер:</w:t>
            </w:r>
          </w:p>
          <w:p w:rsidR="008E3B2D" w:rsidRDefault="008E3B2D" w:rsidP="006424D0">
            <w:pPr>
              <w:numPr>
                <w:ilvl w:val="0"/>
                <w:numId w:val="93"/>
              </w:numPr>
              <w:ind w:left="803"/>
            </w:pPr>
            <w:r w:rsidRPr="00621ED6">
              <w:rPr>
                <w:lang w:val="en-US"/>
              </w:rPr>
              <w:t>SA-94</w:t>
            </w:r>
            <w:r w:rsidRPr="00621ED6">
              <w:t xml:space="preserve"> Ду</w:t>
            </w:r>
            <w:r>
              <w:t>-</w:t>
            </w:r>
            <w:r w:rsidRPr="00621ED6">
              <w:t xml:space="preserve">25 № </w:t>
            </w:r>
            <w:r>
              <w:t>16631</w:t>
            </w:r>
          </w:p>
          <w:p w:rsidR="008E3B2D" w:rsidRPr="00621ED6" w:rsidRDefault="008E3B2D" w:rsidP="006424D0">
            <w:pPr>
              <w:numPr>
                <w:ilvl w:val="0"/>
                <w:numId w:val="93"/>
              </w:numPr>
              <w:ind w:left="803"/>
            </w:pPr>
            <w:r>
              <w:rPr>
                <w:lang w:val="en-US"/>
              </w:rPr>
              <w:t xml:space="preserve">ISTA </w:t>
            </w:r>
            <w:r>
              <w:t>Ду-20 № 21505952</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t>1</w:t>
            </w:r>
          </w:p>
          <w:p w:rsidR="008E3B2D" w:rsidRPr="00621ED6" w:rsidRDefault="008E3B2D" w:rsidP="006424D0">
            <w:pPr>
              <w:jc w:val="center"/>
            </w:pPr>
            <w:r w:rsidRPr="00621ED6">
              <w:t>1</w:t>
            </w:r>
          </w:p>
        </w:tc>
        <w:tc>
          <w:tcPr>
            <w:tcW w:w="2268" w:type="dxa"/>
            <w:shd w:val="clear" w:color="auto" w:fill="auto"/>
          </w:tcPr>
          <w:p w:rsidR="008E3B2D" w:rsidRPr="00B2404F" w:rsidRDefault="008E3B2D" w:rsidP="006424D0"/>
          <w:p w:rsidR="00B2404F" w:rsidRPr="00B2404F" w:rsidRDefault="00B2404F" w:rsidP="006424D0"/>
          <w:p w:rsidR="00B2404F" w:rsidRPr="00B2404F" w:rsidRDefault="00B2404F" w:rsidP="006424D0"/>
          <w:p w:rsidR="00B2404F" w:rsidRPr="00B2404F" w:rsidRDefault="00B2404F" w:rsidP="006424D0">
            <w:r w:rsidRPr="00B2404F">
              <w:t>27.02.2018</w:t>
            </w:r>
          </w:p>
          <w:p w:rsidR="00B2404F" w:rsidRPr="00B2404F" w:rsidRDefault="00B2404F" w:rsidP="006424D0">
            <w:r w:rsidRPr="00B2404F">
              <w:t>17.06.2027</w:t>
            </w:r>
          </w:p>
        </w:tc>
      </w:tr>
      <w:tr w:rsidR="008E3B2D" w:rsidRPr="00621ED6" w:rsidTr="00C91B58">
        <w:tc>
          <w:tcPr>
            <w:tcW w:w="648" w:type="dxa"/>
            <w:shd w:val="clear" w:color="auto" w:fill="auto"/>
          </w:tcPr>
          <w:p w:rsidR="008E3B2D" w:rsidRPr="00621ED6" w:rsidRDefault="008E3B2D" w:rsidP="006424D0">
            <w:pPr>
              <w:jc w:val="center"/>
            </w:pPr>
            <w:r w:rsidRPr="00621ED6">
              <w:t>27.</w:t>
            </w:r>
          </w:p>
        </w:tc>
        <w:tc>
          <w:tcPr>
            <w:tcW w:w="4860" w:type="dxa"/>
            <w:shd w:val="clear" w:color="auto" w:fill="auto"/>
          </w:tcPr>
          <w:p w:rsidR="008E3B2D" w:rsidRPr="00621ED6" w:rsidRDefault="008E3B2D" w:rsidP="006424D0">
            <w:r w:rsidRPr="00621ED6">
              <w:t>Сигнализация</w:t>
            </w:r>
          </w:p>
          <w:p w:rsidR="008E3B2D" w:rsidRPr="00621ED6" w:rsidRDefault="008E3B2D" w:rsidP="006424D0">
            <w:r w:rsidRPr="00621ED6">
              <w:t>Виды сигнализации</w:t>
            </w:r>
          </w:p>
          <w:p w:rsidR="008E3B2D" w:rsidRPr="00621ED6" w:rsidRDefault="008E3B2D" w:rsidP="00720CD9">
            <w:pPr>
              <w:numPr>
                <w:ilvl w:val="0"/>
                <w:numId w:val="94"/>
              </w:numPr>
              <w:ind w:left="378" w:firstLine="0"/>
            </w:pPr>
            <w:r>
              <w:t>Пожарная сигнализация</w:t>
            </w:r>
          </w:p>
        </w:tc>
        <w:tc>
          <w:tcPr>
            <w:tcW w:w="899" w:type="dxa"/>
            <w:shd w:val="clear" w:color="auto" w:fill="auto"/>
          </w:tcPr>
          <w:p w:rsidR="008E3B2D" w:rsidRPr="00621ED6" w:rsidRDefault="008E3B2D" w:rsidP="006424D0">
            <w:pPr>
              <w:jc w:val="center"/>
            </w:pP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28.</w:t>
            </w:r>
          </w:p>
        </w:tc>
        <w:tc>
          <w:tcPr>
            <w:tcW w:w="4860" w:type="dxa"/>
            <w:shd w:val="clear" w:color="auto" w:fill="auto"/>
          </w:tcPr>
          <w:p w:rsidR="008E3B2D" w:rsidRPr="00621ED6" w:rsidRDefault="008E3B2D" w:rsidP="006424D0">
            <w:r w:rsidRPr="00621ED6">
              <w:t>Противопожарное оборудование</w:t>
            </w:r>
          </w:p>
          <w:p w:rsidR="008E3B2D" w:rsidRPr="00621ED6" w:rsidRDefault="008E3B2D" w:rsidP="006424D0">
            <w:r w:rsidRPr="00621ED6">
              <w:t>Перечень, марка, параметры:</w:t>
            </w:r>
          </w:p>
          <w:p w:rsidR="008E3B2D" w:rsidRPr="00621ED6" w:rsidRDefault="008E3B2D" w:rsidP="006424D0">
            <w:pPr>
              <w:ind w:firstLine="378"/>
            </w:pPr>
            <w:r w:rsidRPr="00621ED6">
              <w:lastRenderedPageBreak/>
              <w:t>1. Пожарный кран 1Б1р</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rsidRPr="00621ED6">
              <w:lastRenderedPageBreak/>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p>
          <w:p w:rsidR="008E3B2D" w:rsidRPr="00621ED6" w:rsidRDefault="008E3B2D" w:rsidP="006424D0">
            <w:pPr>
              <w:jc w:val="center"/>
            </w:pPr>
            <w:r>
              <w:lastRenderedPageBreak/>
              <w:t>6</w:t>
            </w:r>
          </w:p>
        </w:tc>
        <w:tc>
          <w:tcPr>
            <w:tcW w:w="2268" w:type="dxa"/>
            <w:shd w:val="clear" w:color="auto" w:fill="auto"/>
          </w:tcPr>
          <w:p w:rsidR="008E3B2D" w:rsidRPr="00621ED6" w:rsidRDefault="008E3B2D" w:rsidP="006424D0">
            <w:pPr>
              <w:rPr>
                <w:sz w:val="20"/>
                <w:szCs w:val="20"/>
              </w:rPr>
            </w:pPr>
          </w:p>
        </w:tc>
      </w:tr>
      <w:tr w:rsidR="008E3B2D" w:rsidRPr="00621ED6" w:rsidTr="00E94D0E">
        <w:tc>
          <w:tcPr>
            <w:tcW w:w="9951" w:type="dxa"/>
            <w:gridSpan w:val="5"/>
            <w:shd w:val="clear" w:color="auto" w:fill="auto"/>
          </w:tcPr>
          <w:p w:rsidR="008E3B2D" w:rsidRPr="00621ED6" w:rsidRDefault="008E3B2D" w:rsidP="00720CD9">
            <w:pPr>
              <w:numPr>
                <w:ilvl w:val="0"/>
                <w:numId w:val="82"/>
              </w:numPr>
              <w:ind w:left="34" w:firstLine="0"/>
              <w:jc w:val="center"/>
              <w:rPr>
                <w:b/>
              </w:rPr>
            </w:pPr>
            <w:r w:rsidRPr="00621ED6">
              <w:rPr>
                <w:b/>
              </w:rPr>
              <w:t>Земельный участок, входящий в состав общего имущества</w:t>
            </w:r>
          </w:p>
        </w:tc>
      </w:tr>
      <w:tr w:rsidR="008E3B2D" w:rsidRPr="00621ED6" w:rsidTr="00C91B58">
        <w:tc>
          <w:tcPr>
            <w:tcW w:w="648" w:type="dxa"/>
            <w:shd w:val="clear" w:color="auto" w:fill="auto"/>
          </w:tcPr>
          <w:p w:rsidR="008E3B2D" w:rsidRPr="00621ED6" w:rsidRDefault="008E3B2D" w:rsidP="006424D0">
            <w:pPr>
              <w:jc w:val="center"/>
            </w:pPr>
            <w:r w:rsidRPr="00621ED6">
              <w:t>1.</w:t>
            </w:r>
          </w:p>
        </w:tc>
        <w:tc>
          <w:tcPr>
            <w:tcW w:w="4860" w:type="dxa"/>
            <w:shd w:val="clear" w:color="auto" w:fill="auto"/>
          </w:tcPr>
          <w:p w:rsidR="008E3B2D" w:rsidRPr="00621ED6" w:rsidRDefault="008E3B2D" w:rsidP="006424D0">
            <w:r w:rsidRPr="00621ED6">
              <w:t>Общая площадь</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2.</w:t>
            </w:r>
          </w:p>
        </w:tc>
        <w:tc>
          <w:tcPr>
            <w:tcW w:w="4860" w:type="dxa"/>
            <w:shd w:val="clear" w:color="auto" w:fill="auto"/>
          </w:tcPr>
          <w:p w:rsidR="008E3B2D" w:rsidRPr="00621ED6" w:rsidRDefault="008E3B2D" w:rsidP="006424D0">
            <w:r w:rsidRPr="00621ED6">
              <w:t xml:space="preserve">Площадь твердого покрытия придомовой территории: </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357</w:t>
            </w:r>
          </w:p>
        </w:tc>
        <w:tc>
          <w:tcPr>
            <w:tcW w:w="2268" w:type="dxa"/>
            <w:shd w:val="clear" w:color="auto" w:fill="auto"/>
          </w:tcPr>
          <w:p w:rsidR="008E3B2D" w:rsidRPr="00621ED6" w:rsidRDefault="008E3B2D" w:rsidP="006424D0">
            <w:pPr>
              <w:jc w:val="both"/>
              <w:rPr>
                <w:sz w:val="20"/>
                <w:szCs w:val="20"/>
              </w:rPr>
            </w:pPr>
            <w:r w:rsidRPr="00621ED6">
              <w:rPr>
                <w:sz w:val="20"/>
                <w:szCs w:val="20"/>
              </w:rPr>
              <w:t>Муниципальный заказ</w:t>
            </w: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-пешеходных дорожек</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13,5</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-проезда</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324</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-бордюр</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19,5</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-отмостки</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-крылец</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-площадок у подъезда (входа)</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-контейнерных площадок</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-площадь ступеней</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-спусков в подвал</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-прочая</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3.</w:t>
            </w:r>
          </w:p>
        </w:tc>
        <w:tc>
          <w:tcPr>
            <w:tcW w:w="4860" w:type="dxa"/>
            <w:shd w:val="clear" w:color="auto" w:fill="auto"/>
          </w:tcPr>
          <w:p w:rsidR="008E3B2D" w:rsidRPr="00621ED6" w:rsidRDefault="008E3B2D" w:rsidP="006424D0">
            <w:r w:rsidRPr="00621ED6">
              <w:t xml:space="preserve">Уборочная площадь твердого покрытия придомовой территории: </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442,3</w:t>
            </w:r>
          </w:p>
        </w:tc>
        <w:tc>
          <w:tcPr>
            <w:tcW w:w="2268" w:type="dxa"/>
            <w:shd w:val="clear" w:color="auto" w:fill="auto"/>
          </w:tcPr>
          <w:p w:rsidR="008E3B2D" w:rsidRPr="00621ED6" w:rsidRDefault="008E3B2D" w:rsidP="006424D0">
            <w:pPr>
              <w:jc w:val="both"/>
            </w:pPr>
            <w:r w:rsidRPr="00621ED6">
              <w:rPr>
                <w:sz w:val="20"/>
                <w:szCs w:val="20"/>
              </w:rPr>
              <w:t>Входящая в плату за содержание и текущий ремонт</w:t>
            </w: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-пешеходных дорожек</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-проезда</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292</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-бордюр</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23</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-отмостки</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96,4</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-крылец</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30,9</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-площадок у подъезда (входа)</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-контейнерных площадок</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-площадь ступеней</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-спусков в подвал</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-прочая</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rPr>
                <w:sz w:val="20"/>
                <w:szCs w:val="20"/>
              </w:rPr>
            </w:pPr>
          </w:p>
        </w:tc>
      </w:tr>
      <w:tr w:rsidR="008E3B2D" w:rsidRPr="00621ED6" w:rsidTr="00C91B58">
        <w:tc>
          <w:tcPr>
            <w:tcW w:w="648" w:type="dxa"/>
            <w:shd w:val="clear" w:color="auto" w:fill="auto"/>
          </w:tcPr>
          <w:p w:rsidR="008E3B2D" w:rsidRPr="00621ED6" w:rsidRDefault="008E3B2D" w:rsidP="006424D0">
            <w:pPr>
              <w:jc w:val="center"/>
            </w:pPr>
          </w:p>
        </w:tc>
        <w:tc>
          <w:tcPr>
            <w:tcW w:w="4860" w:type="dxa"/>
            <w:shd w:val="clear" w:color="auto" w:fill="auto"/>
          </w:tcPr>
          <w:p w:rsidR="008E3B2D" w:rsidRPr="00621ED6" w:rsidRDefault="008E3B2D" w:rsidP="006424D0">
            <w:r w:rsidRPr="00621ED6">
              <w:t>Длина бордюр</w:t>
            </w:r>
          </w:p>
        </w:tc>
        <w:tc>
          <w:tcPr>
            <w:tcW w:w="899" w:type="dxa"/>
            <w:shd w:val="clear" w:color="auto" w:fill="auto"/>
          </w:tcPr>
          <w:p w:rsidR="008E3B2D" w:rsidRPr="00621ED6" w:rsidRDefault="008E3B2D" w:rsidP="006424D0">
            <w:pPr>
              <w:jc w:val="center"/>
            </w:pPr>
            <w:r w:rsidRPr="00621ED6">
              <w:t>м.п.</w:t>
            </w:r>
          </w:p>
        </w:tc>
        <w:tc>
          <w:tcPr>
            <w:tcW w:w="1276" w:type="dxa"/>
            <w:shd w:val="clear" w:color="auto" w:fill="auto"/>
          </w:tcPr>
          <w:p w:rsidR="008E3B2D" w:rsidRPr="00621ED6" w:rsidRDefault="00B2404F" w:rsidP="006424D0">
            <w:pPr>
              <w:jc w:val="center"/>
            </w:pPr>
            <w:r>
              <w:t>46</w:t>
            </w:r>
          </w:p>
        </w:tc>
        <w:tc>
          <w:tcPr>
            <w:tcW w:w="2268" w:type="dxa"/>
            <w:shd w:val="clear" w:color="auto" w:fill="auto"/>
          </w:tcPr>
          <w:p w:rsidR="008E3B2D" w:rsidRPr="00621ED6" w:rsidRDefault="008E3B2D" w:rsidP="006424D0"/>
        </w:tc>
      </w:tr>
      <w:tr w:rsidR="008E3B2D" w:rsidRPr="00621ED6" w:rsidTr="00C91B58">
        <w:tc>
          <w:tcPr>
            <w:tcW w:w="648" w:type="dxa"/>
            <w:shd w:val="clear" w:color="auto" w:fill="auto"/>
          </w:tcPr>
          <w:p w:rsidR="008E3B2D" w:rsidRPr="00621ED6" w:rsidRDefault="008E3B2D" w:rsidP="006424D0">
            <w:pPr>
              <w:jc w:val="center"/>
            </w:pPr>
            <w:r w:rsidRPr="00621ED6">
              <w:t>4.</w:t>
            </w:r>
          </w:p>
        </w:tc>
        <w:tc>
          <w:tcPr>
            <w:tcW w:w="4860" w:type="dxa"/>
            <w:shd w:val="clear" w:color="auto" w:fill="auto"/>
          </w:tcPr>
          <w:p w:rsidR="008E3B2D" w:rsidRPr="00621ED6" w:rsidRDefault="008E3B2D" w:rsidP="006424D0">
            <w:r w:rsidRPr="00621ED6">
              <w:t>Площадь газонов</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B2404F" w:rsidP="006424D0">
            <w:pPr>
              <w:jc w:val="center"/>
            </w:pPr>
            <w:r>
              <w:t>35,3</w:t>
            </w:r>
          </w:p>
        </w:tc>
        <w:tc>
          <w:tcPr>
            <w:tcW w:w="2268" w:type="dxa"/>
            <w:shd w:val="clear" w:color="auto" w:fill="auto"/>
          </w:tcPr>
          <w:p w:rsidR="008E3B2D" w:rsidRPr="00621ED6" w:rsidRDefault="008E3B2D" w:rsidP="006424D0">
            <w:r w:rsidRPr="00621ED6">
              <w:rPr>
                <w:sz w:val="20"/>
                <w:szCs w:val="20"/>
              </w:rPr>
              <w:t>Муниципальный заказ</w:t>
            </w:r>
          </w:p>
        </w:tc>
      </w:tr>
      <w:tr w:rsidR="008E3B2D" w:rsidRPr="00621ED6" w:rsidTr="00C91B58">
        <w:tc>
          <w:tcPr>
            <w:tcW w:w="648" w:type="dxa"/>
            <w:shd w:val="clear" w:color="auto" w:fill="auto"/>
          </w:tcPr>
          <w:p w:rsidR="008E3B2D" w:rsidRPr="00621ED6" w:rsidRDefault="008E3B2D" w:rsidP="006424D0">
            <w:pPr>
              <w:jc w:val="center"/>
            </w:pPr>
            <w:r w:rsidRPr="00621ED6">
              <w:t>5.</w:t>
            </w:r>
          </w:p>
        </w:tc>
        <w:tc>
          <w:tcPr>
            <w:tcW w:w="4860" w:type="dxa"/>
            <w:shd w:val="clear" w:color="auto" w:fill="auto"/>
          </w:tcPr>
          <w:p w:rsidR="008E3B2D" w:rsidRPr="00621ED6" w:rsidRDefault="008E3B2D" w:rsidP="006424D0">
            <w:r w:rsidRPr="00621ED6">
              <w:t>Уборочная площадь газонов</w:t>
            </w:r>
          </w:p>
        </w:tc>
        <w:tc>
          <w:tcPr>
            <w:tcW w:w="899" w:type="dxa"/>
            <w:shd w:val="clear" w:color="auto" w:fill="auto"/>
          </w:tcPr>
          <w:p w:rsidR="008E3B2D" w:rsidRPr="00621ED6" w:rsidRDefault="008E3B2D" w:rsidP="006424D0">
            <w:pPr>
              <w:jc w:val="center"/>
            </w:pPr>
            <w:r w:rsidRPr="00621ED6">
              <w:t>кв.м</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rPr>
                <w:sz w:val="20"/>
                <w:szCs w:val="20"/>
              </w:rPr>
            </w:pPr>
            <w:r w:rsidRPr="00621ED6">
              <w:rPr>
                <w:sz w:val="20"/>
                <w:szCs w:val="20"/>
              </w:rPr>
              <w:t>Входящая в плату за содержание и текущий ремонт</w:t>
            </w:r>
          </w:p>
        </w:tc>
      </w:tr>
      <w:tr w:rsidR="008E3B2D" w:rsidRPr="00621ED6" w:rsidTr="00C91B58">
        <w:tc>
          <w:tcPr>
            <w:tcW w:w="648" w:type="dxa"/>
            <w:shd w:val="clear" w:color="auto" w:fill="auto"/>
          </w:tcPr>
          <w:p w:rsidR="008E3B2D" w:rsidRPr="00621ED6" w:rsidRDefault="008E3B2D" w:rsidP="006424D0">
            <w:pPr>
              <w:jc w:val="center"/>
            </w:pPr>
            <w:r w:rsidRPr="00621ED6">
              <w:t>6.</w:t>
            </w:r>
          </w:p>
        </w:tc>
        <w:tc>
          <w:tcPr>
            <w:tcW w:w="4860" w:type="dxa"/>
            <w:shd w:val="clear" w:color="auto" w:fill="auto"/>
          </w:tcPr>
          <w:p w:rsidR="008E3B2D" w:rsidRPr="00621ED6" w:rsidRDefault="008E3B2D" w:rsidP="006424D0">
            <w:r w:rsidRPr="00621ED6">
              <w:t>Количество приямков</w:t>
            </w:r>
          </w:p>
        </w:tc>
        <w:tc>
          <w:tcPr>
            <w:tcW w:w="899" w:type="dxa"/>
            <w:shd w:val="clear" w:color="auto" w:fill="auto"/>
          </w:tcPr>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r>
              <w:t>0</w:t>
            </w:r>
          </w:p>
        </w:tc>
        <w:tc>
          <w:tcPr>
            <w:tcW w:w="2268" w:type="dxa"/>
            <w:shd w:val="clear" w:color="auto" w:fill="auto"/>
          </w:tcPr>
          <w:p w:rsidR="008E3B2D" w:rsidRPr="00621ED6" w:rsidRDefault="008E3B2D" w:rsidP="006424D0">
            <w:pPr>
              <w:jc w:val="both"/>
            </w:pPr>
          </w:p>
        </w:tc>
      </w:tr>
      <w:tr w:rsidR="008E3B2D" w:rsidRPr="00621ED6" w:rsidTr="00C91B58">
        <w:tc>
          <w:tcPr>
            <w:tcW w:w="648" w:type="dxa"/>
            <w:shd w:val="clear" w:color="auto" w:fill="auto"/>
          </w:tcPr>
          <w:p w:rsidR="008E3B2D" w:rsidRPr="00621ED6" w:rsidRDefault="008E3B2D" w:rsidP="006424D0">
            <w:pPr>
              <w:jc w:val="center"/>
            </w:pPr>
          </w:p>
          <w:p w:rsidR="008E3B2D" w:rsidRPr="00621ED6" w:rsidRDefault="008E3B2D" w:rsidP="006424D0">
            <w:pPr>
              <w:jc w:val="center"/>
            </w:pPr>
            <w:r w:rsidRPr="00621ED6">
              <w:t>7.</w:t>
            </w:r>
          </w:p>
        </w:tc>
        <w:tc>
          <w:tcPr>
            <w:tcW w:w="4860" w:type="dxa"/>
            <w:shd w:val="clear" w:color="auto" w:fill="auto"/>
          </w:tcPr>
          <w:p w:rsidR="008E3B2D" w:rsidRPr="00621ED6" w:rsidRDefault="008E3B2D" w:rsidP="006424D0"/>
          <w:p w:rsidR="008E3B2D" w:rsidRPr="00621ED6" w:rsidRDefault="008E3B2D" w:rsidP="006424D0">
            <w:r w:rsidRPr="00621ED6">
              <w:t>Количество урн</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tc>
        <w:tc>
          <w:tcPr>
            <w:tcW w:w="1276" w:type="dxa"/>
            <w:shd w:val="clear" w:color="auto" w:fill="auto"/>
          </w:tcPr>
          <w:p w:rsidR="008E3B2D" w:rsidRPr="00621ED6" w:rsidRDefault="008E3B2D" w:rsidP="006424D0">
            <w:pPr>
              <w:jc w:val="center"/>
            </w:pPr>
          </w:p>
          <w:p w:rsidR="008E3B2D" w:rsidRPr="00621ED6" w:rsidRDefault="008E3B2D" w:rsidP="006424D0">
            <w:pPr>
              <w:jc w:val="center"/>
            </w:pPr>
            <w:r w:rsidRPr="00621ED6">
              <w:t>1</w:t>
            </w:r>
          </w:p>
          <w:p w:rsidR="008E3B2D" w:rsidRPr="00621ED6" w:rsidRDefault="008E3B2D" w:rsidP="006424D0">
            <w:pPr>
              <w:jc w:val="center"/>
            </w:pPr>
          </w:p>
        </w:tc>
        <w:tc>
          <w:tcPr>
            <w:tcW w:w="2268" w:type="dxa"/>
            <w:shd w:val="clear" w:color="auto" w:fill="auto"/>
          </w:tcPr>
          <w:p w:rsidR="008E3B2D" w:rsidRPr="00621ED6" w:rsidRDefault="008E3B2D" w:rsidP="006424D0">
            <w:pPr>
              <w:rPr>
                <w:sz w:val="20"/>
                <w:szCs w:val="20"/>
              </w:rPr>
            </w:pPr>
            <w:r w:rsidRPr="00621ED6">
              <w:rPr>
                <w:sz w:val="20"/>
                <w:szCs w:val="20"/>
              </w:rPr>
              <w:t xml:space="preserve">Тип урн </w:t>
            </w:r>
            <w:r>
              <w:rPr>
                <w:sz w:val="20"/>
                <w:szCs w:val="20"/>
              </w:rPr>
              <w:t>-</w:t>
            </w:r>
            <w:r w:rsidRPr="00621ED6">
              <w:rPr>
                <w:sz w:val="20"/>
                <w:szCs w:val="20"/>
              </w:rPr>
              <w:t xml:space="preserve"> железобетонные с мет.  вкладышем</w:t>
            </w:r>
          </w:p>
        </w:tc>
      </w:tr>
      <w:tr w:rsidR="008E3B2D" w:rsidRPr="00621ED6" w:rsidTr="00C91B58">
        <w:tc>
          <w:tcPr>
            <w:tcW w:w="648" w:type="dxa"/>
            <w:shd w:val="clear" w:color="auto" w:fill="auto"/>
          </w:tcPr>
          <w:p w:rsidR="008E3B2D" w:rsidRPr="00621ED6" w:rsidRDefault="008E3B2D" w:rsidP="006424D0">
            <w:pPr>
              <w:jc w:val="center"/>
            </w:pPr>
            <w:r w:rsidRPr="00621ED6">
              <w:t>8.</w:t>
            </w:r>
          </w:p>
        </w:tc>
        <w:tc>
          <w:tcPr>
            <w:tcW w:w="4860" w:type="dxa"/>
            <w:shd w:val="clear" w:color="auto" w:fill="auto"/>
          </w:tcPr>
          <w:p w:rsidR="008E3B2D" w:rsidRPr="00621ED6" w:rsidRDefault="008E3B2D" w:rsidP="006424D0">
            <w:r w:rsidRPr="00621ED6">
              <w:t>Элементы благоустройства:</w:t>
            </w:r>
          </w:p>
          <w:p w:rsidR="008E3B2D" w:rsidRPr="00621ED6" w:rsidRDefault="008E3B2D" w:rsidP="006424D0">
            <w:r w:rsidRPr="00621ED6">
              <w:t>- количество</w:t>
            </w:r>
          </w:p>
          <w:p w:rsidR="008E3B2D" w:rsidRPr="00621ED6" w:rsidRDefault="008E3B2D" w:rsidP="006424D0">
            <w:r w:rsidRPr="00621ED6">
              <w:t>- протяженность</w:t>
            </w:r>
          </w:p>
          <w:p w:rsidR="008E3B2D" w:rsidRPr="00621ED6" w:rsidRDefault="008E3B2D" w:rsidP="006424D0">
            <w:r w:rsidRPr="00621ED6">
              <w:t>- площадь</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м</w:t>
            </w:r>
          </w:p>
          <w:p w:rsidR="008E3B2D" w:rsidRPr="00621ED6" w:rsidRDefault="008E3B2D" w:rsidP="006424D0">
            <w:pPr>
              <w:jc w:val="center"/>
            </w:pPr>
            <w:r w:rsidRPr="00621ED6">
              <w:t>кв. м</w:t>
            </w:r>
          </w:p>
        </w:tc>
        <w:tc>
          <w:tcPr>
            <w:tcW w:w="1276" w:type="dxa"/>
            <w:shd w:val="clear" w:color="auto" w:fill="auto"/>
          </w:tcPr>
          <w:p w:rsidR="008E3B2D" w:rsidRDefault="008E3B2D" w:rsidP="006424D0">
            <w:pPr>
              <w:jc w:val="center"/>
            </w:pPr>
          </w:p>
          <w:p w:rsidR="008E3B2D" w:rsidRDefault="008E3B2D" w:rsidP="006424D0">
            <w:pPr>
              <w:jc w:val="center"/>
            </w:pPr>
            <w:r>
              <w:t>0</w:t>
            </w:r>
          </w:p>
          <w:p w:rsidR="008E3B2D" w:rsidRDefault="008E3B2D" w:rsidP="006424D0">
            <w:pPr>
              <w:jc w:val="center"/>
            </w:pPr>
            <w:r>
              <w:t>0</w:t>
            </w:r>
          </w:p>
          <w:p w:rsidR="008E3B2D" w:rsidRPr="00621ED6" w:rsidRDefault="008E3B2D" w:rsidP="006424D0">
            <w:pPr>
              <w:jc w:val="center"/>
            </w:pPr>
            <w:r>
              <w:t>0</w:t>
            </w:r>
          </w:p>
        </w:tc>
        <w:tc>
          <w:tcPr>
            <w:tcW w:w="2268" w:type="dxa"/>
            <w:shd w:val="clear" w:color="auto" w:fill="auto"/>
          </w:tcPr>
          <w:p w:rsidR="008E3B2D" w:rsidRPr="00621ED6" w:rsidRDefault="008E3B2D" w:rsidP="006424D0">
            <w:pPr>
              <w:rPr>
                <w:sz w:val="20"/>
                <w:szCs w:val="20"/>
              </w:rPr>
            </w:pPr>
          </w:p>
        </w:tc>
      </w:tr>
      <w:tr w:rsidR="008E3B2D" w:rsidRPr="00621ED6" w:rsidTr="00C91B58">
        <w:tc>
          <w:tcPr>
            <w:tcW w:w="648" w:type="dxa"/>
            <w:shd w:val="clear" w:color="auto" w:fill="auto"/>
          </w:tcPr>
          <w:p w:rsidR="008E3B2D" w:rsidRPr="00621ED6" w:rsidRDefault="008E3B2D" w:rsidP="006424D0">
            <w:pPr>
              <w:jc w:val="center"/>
            </w:pPr>
            <w:r w:rsidRPr="00621ED6">
              <w:t>9.</w:t>
            </w:r>
          </w:p>
        </w:tc>
        <w:tc>
          <w:tcPr>
            <w:tcW w:w="4860" w:type="dxa"/>
            <w:shd w:val="clear" w:color="auto" w:fill="auto"/>
          </w:tcPr>
          <w:p w:rsidR="008E3B2D" w:rsidRPr="00621ED6" w:rsidRDefault="008E3B2D" w:rsidP="006424D0">
            <w:r w:rsidRPr="00621ED6">
              <w:t>Ливневая сеть:</w:t>
            </w:r>
          </w:p>
          <w:p w:rsidR="008E3B2D" w:rsidRPr="00621ED6" w:rsidRDefault="008E3B2D" w:rsidP="006424D0">
            <w:r w:rsidRPr="00621ED6">
              <w:t>Люки</w:t>
            </w:r>
          </w:p>
          <w:p w:rsidR="008E3B2D" w:rsidRPr="00621ED6" w:rsidRDefault="008E3B2D" w:rsidP="006424D0">
            <w:r w:rsidRPr="00621ED6">
              <w:t>Приемные колодцы</w:t>
            </w:r>
          </w:p>
          <w:p w:rsidR="008E3B2D" w:rsidRPr="00621ED6" w:rsidRDefault="008E3B2D" w:rsidP="006424D0">
            <w:r w:rsidRPr="00621ED6">
              <w:t>Протяженность ливневой канализации</w:t>
            </w:r>
          </w:p>
        </w:tc>
        <w:tc>
          <w:tcPr>
            <w:tcW w:w="899" w:type="dxa"/>
            <w:shd w:val="clear" w:color="auto" w:fill="auto"/>
          </w:tcPr>
          <w:p w:rsidR="008E3B2D" w:rsidRPr="00621ED6" w:rsidRDefault="008E3B2D" w:rsidP="006424D0">
            <w:pPr>
              <w:jc w:val="center"/>
            </w:pPr>
          </w:p>
          <w:p w:rsidR="008E3B2D" w:rsidRPr="00621ED6" w:rsidRDefault="008E3B2D" w:rsidP="006424D0">
            <w:pPr>
              <w:jc w:val="center"/>
            </w:pPr>
            <w:r w:rsidRPr="00621ED6">
              <w:t>шт.</w:t>
            </w:r>
          </w:p>
          <w:p w:rsidR="008E3B2D" w:rsidRPr="00621ED6" w:rsidRDefault="008E3B2D" w:rsidP="006424D0">
            <w:pPr>
              <w:jc w:val="center"/>
            </w:pPr>
            <w:r w:rsidRPr="00621ED6">
              <w:t>шт.</w:t>
            </w:r>
          </w:p>
          <w:p w:rsidR="008E3B2D" w:rsidRPr="00621ED6" w:rsidRDefault="008E3B2D" w:rsidP="006424D0">
            <w:pPr>
              <w:jc w:val="center"/>
            </w:pPr>
            <w:r w:rsidRPr="00621ED6">
              <w:t>м</w:t>
            </w:r>
          </w:p>
        </w:tc>
        <w:tc>
          <w:tcPr>
            <w:tcW w:w="1276" w:type="dxa"/>
            <w:shd w:val="clear" w:color="auto" w:fill="auto"/>
          </w:tcPr>
          <w:p w:rsidR="008E3B2D" w:rsidRDefault="008E3B2D" w:rsidP="006424D0">
            <w:pPr>
              <w:jc w:val="center"/>
            </w:pPr>
          </w:p>
          <w:p w:rsidR="008E3B2D" w:rsidRDefault="008E3B2D" w:rsidP="006424D0">
            <w:pPr>
              <w:jc w:val="center"/>
            </w:pPr>
            <w:r>
              <w:t>0</w:t>
            </w:r>
          </w:p>
          <w:p w:rsidR="008E3B2D" w:rsidRDefault="008E3B2D" w:rsidP="006424D0">
            <w:pPr>
              <w:jc w:val="center"/>
            </w:pPr>
            <w:r>
              <w:t>0</w:t>
            </w:r>
          </w:p>
          <w:p w:rsidR="008E3B2D" w:rsidRPr="00621ED6" w:rsidRDefault="008E3B2D" w:rsidP="006424D0">
            <w:pPr>
              <w:jc w:val="center"/>
            </w:pPr>
            <w:r>
              <w:t>0</w:t>
            </w:r>
          </w:p>
        </w:tc>
        <w:tc>
          <w:tcPr>
            <w:tcW w:w="2268" w:type="dxa"/>
            <w:shd w:val="clear" w:color="auto" w:fill="auto"/>
          </w:tcPr>
          <w:p w:rsidR="008E3B2D" w:rsidRPr="00621ED6" w:rsidRDefault="008E3B2D" w:rsidP="006424D0">
            <w:pPr>
              <w:rPr>
                <w:sz w:val="20"/>
                <w:szCs w:val="20"/>
              </w:rPr>
            </w:pPr>
          </w:p>
        </w:tc>
      </w:tr>
    </w:tbl>
    <w:p w:rsidR="008E3B2D" w:rsidRDefault="008E3B2D" w:rsidP="008E3B2D">
      <w:pPr>
        <w:jc w:val="center"/>
      </w:pPr>
    </w:p>
    <w:p w:rsidR="008E3B2D" w:rsidRPr="00621ED6" w:rsidRDefault="008E3B2D" w:rsidP="00F97ABD">
      <w:pPr>
        <w:jc w:val="center"/>
      </w:pPr>
      <w:r w:rsidRPr="00621ED6">
        <w:rPr>
          <w:lang w:val="en-US"/>
        </w:rPr>
        <w:t>II</w:t>
      </w:r>
      <w:r w:rsidRPr="00621ED6">
        <w:t>. Техническое состояние муниципального общежития</w:t>
      </w:r>
    </w:p>
    <w:p w:rsidR="008E3B2D" w:rsidRPr="00621ED6" w:rsidRDefault="008E3B2D" w:rsidP="008E3B2D">
      <w:pPr>
        <w:jc w:val="center"/>
      </w:pP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2520"/>
        <w:gridCol w:w="2785"/>
      </w:tblGrid>
      <w:tr w:rsidR="008E3B2D" w:rsidRPr="00621ED6" w:rsidTr="00C8025D">
        <w:tc>
          <w:tcPr>
            <w:tcW w:w="648" w:type="dxa"/>
            <w:shd w:val="clear" w:color="auto" w:fill="auto"/>
            <w:vAlign w:val="center"/>
          </w:tcPr>
          <w:p w:rsidR="008E3B2D" w:rsidRPr="00621ED6" w:rsidRDefault="008E3B2D" w:rsidP="006424D0">
            <w:pPr>
              <w:jc w:val="center"/>
            </w:pPr>
            <w:r w:rsidRPr="00621ED6">
              <w:t>№ п/п</w:t>
            </w:r>
          </w:p>
        </w:tc>
        <w:tc>
          <w:tcPr>
            <w:tcW w:w="4140" w:type="dxa"/>
            <w:shd w:val="clear" w:color="auto" w:fill="auto"/>
            <w:vAlign w:val="center"/>
          </w:tcPr>
          <w:p w:rsidR="008E3B2D" w:rsidRPr="00621ED6" w:rsidRDefault="008E3B2D" w:rsidP="006424D0">
            <w:pPr>
              <w:jc w:val="center"/>
            </w:pPr>
            <w:r w:rsidRPr="00621ED6">
              <w:t>Наименование конструктивных элементов</w:t>
            </w:r>
          </w:p>
        </w:tc>
        <w:tc>
          <w:tcPr>
            <w:tcW w:w="2520" w:type="dxa"/>
            <w:shd w:val="clear" w:color="auto" w:fill="auto"/>
            <w:vAlign w:val="center"/>
          </w:tcPr>
          <w:p w:rsidR="008E3B2D" w:rsidRPr="00D35CDC" w:rsidRDefault="008E3B2D" w:rsidP="006424D0">
            <w:pPr>
              <w:jc w:val="center"/>
            </w:pPr>
            <w:r w:rsidRPr="00D35CDC">
              <w:t>Техническое состояние элементов общего имущества многоквартирного дома</w:t>
            </w:r>
          </w:p>
        </w:tc>
        <w:tc>
          <w:tcPr>
            <w:tcW w:w="2785" w:type="dxa"/>
            <w:shd w:val="clear" w:color="auto" w:fill="auto"/>
            <w:vAlign w:val="center"/>
          </w:tcPr>
          <w:p w:rsidR="008E3B2D" w:rsidRPr="00D35CDC" w:rsidRDefault="008E3B2D" w:rsidP="006424D0">
            <w:pPr>
              <w:jc w:val="center"/>
            </w:pPr>
            <w:r w:rsidRPr="00D35CDC">
              <w:t>Описание дефектов</w:t>
            </w:r>
          </w:p>
        </w:tc>
      </w:tr>
      <w:tr w:rsidR="008E3B2D" w:rsidRPr="00621ED6" w:rsidTr="00C8025D">
        <w:tc>
          <w:tcPr>
            <w:tcW w:w="648" w:type="dxa"/>
            <w:shd w:val="clear" w:color="auto" w:fill="auto"/>
          </w:tcPr>
          <w:p w:rsidR="008E3B2D" w:rsidRPr="00621ED6" w:rsidRDefault="008E3B2D" w:rsidP="006424D0">
            <w:pPr>
              <w:jc w:val="center"/>
            </w:pPr>
            <w:r w:rsidRPr="00621ED6">
              <w:t>1.</w:t>
            </w:r>
          </w:p>
        </w:tc>
        <w:tc>
          <w:tcPr>
            <w:tcW w:w="4140" w:type="dxa"/>
            <w:shd w:val="clear" w:color="auto" w:fill="auto"/>
          </w:tcPr>
          <w:p w:rsidR="008E3B2D" w:rsidRPr="00621ED6" w:rsidRDefault="008E3B2D" w:rsidP="006424D0">
            <w:r w:rsidRPr="00621ED6">
              <w:t>Фундамент</w:t>
            </w:r>
          </w:p>
        </w:tc>
        <w:tc>
          <w:tcPr>
            <w:tcW w:w="2520" w:type="dxa"/>
            <w:shd w:val="clear" w:color="auto" w:fill="auto"/>
          </w:tcPr>
          <w:p w:rsidR="008E3B2D" w:rsidRPr="003A33E5" w:rsidRDefault="008E3B2D" w:rsidP="006424D0">
            <w:pPr>
              <w:jc w:val="center"/>
              <w:rPr>
                <w:sz w:val="20"/>
                <w:szCs w:val="20"/>
              </w:rPr>
            </w:pPr>
            <w:r w:rsidRPr="003A33E5">
              <w:rPr>
                <w:sz w:val="20"/>
                <w:szCs w:val="20"/>
              </w:rPr>
              <w:t>Требуется текущий ремонт цоколя и отмостки</w:t>
            </w:r>
          </w:p>
        </w:tc>
        <w:tc>
          <w:tcPr>
            <w:tcW w:w="2785" w:type="dxa"/>
            <w:shd w:val="clear" w:color="auto" w:fill="auto"/>
          </w:tcPr>
          <w:p w:rsidR="008E3B2D" w:rsidRPr="003A33E5" w:rsidRDefault="008E3B2D" w:rsidP="00B2404F">
            <w:pPr>
              <w:rPr>
                <w:sz w:val="20"/>
                <w:szCs w:val="20"/>
              </w:rPr>
            </w:pPr>
            <w:r w:rsidRPr="003A33E5">
              <w:rPr>
                <w:sz w:val="20"/>
                <w:szCs w:val="20"/>
              </w:rPr>
              <w:t>Отхождение отмостки от стены цоколя, отпадение штукатурного слоя цоколя местами.</w:t>
            </w:r>
          </w:p>
        </w:tc>
      </w:tr>
      <w:tr w:rsidR="008E3B2D" w:rsidRPr="00621ED6" w:rsidTr="00C8025D">
        <w:tc>
          <w:tcPr>
            <w:tcW w:w="648" w:type="dxa"/>
            <w:shd w:val="clear" w:color="auto" w:fill="auto"/>
          </w:tcPr>
          <w:p w:rsidR="008E3B2D" w:rsidRPr="00621ED6" w:rsidRDefault="008E3B2D" w:rsidP="006424D0">
            <w:pPr>
              <w:jc w:val="center"/>
            </w:pPr>
            <w:r w:rsidRPr="00621ED6">
              <w:lastRenderedPageBreak/>
              <w:t>2.</w:t>
            </w:r>
          </w:p>
        </w:tc>
        <w:tc>
          <w:tcPr>
            <w:tcW w:w="4140" w:type="dxa"/>
            <w:shd w:val="clear" w:color="auto" w:fill="auto"/>
          </w:tcPr>
          <w:p w:rsidR="008E3B2D" w:rsidRPr="00621ED6" w:rsidRDefault="008E3B2D" w:rsidP="006424D0">
            <w:r w:rsidRPr="00621ED6">
              <w:t>Наружные и внутренние капитальные стены</w:t>
            </w:r>
          </w:p>
        </w:tc>
        <w:tc>
          <w:tcPr>
            <w:tcW w:w="2520" w:type="dxa"/>
            <w:shd w:val="clear" w:color="auto" w:fill="auto"/>
          </w:tcPr>
          <w:p w:rsidR="008E3B2D" w:rsidRPr="003A33E5" w:rsidRDefault="008E3B2D" w:rsidP="006424D0">
            <w:pPr>
              <w:jc w:val="center"/>
              <w:rP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B2404F">
            <w:pPr>
              <w:rPr>
                <w:sz w:val="20"/>
                <w:szCs w:val="20"/>
              </w:rPr>
            </w:pPr>
            <w:r w:rsidRPr="003A33E5">
              <w:rPr>
                <w:sz w:val="20"/>
                <w:szCs w:val="20"/>
              </w:rPr>
              <w:t>Выпадение отдельных кирпичей, трещины в карнизах и перемычках, увлажнение поверхности стен, высолы и следы увлажнения</w:t>
            </w:r>
          </w:p>
        </w:tc>
      </w:tr>
      <w:tr w:rsidR="008E3B2D" w:rsidRPr="00621ED6" w:rsidTr="00C8025D">
        <w:tc>
          <w:tcPr>
            <w:tcW w:w="648" w:type="dxa"/>
            <w:shd w:val="clear" w:color="auto" w:fill="auto"/>
          </w:tcPr>
          <w:p w:rsidR="008E3B2D" w:rsidRPr="00621ED6" w:rsidRDefault="008E3B2D" w:rsidP="006424D0">
            <w:pPr>
              <w:jc w:val="center"/>
            </w:pPr>
            <w:r w:rsidRPr="00621ED6">
              <w:t>3.</w:t>
            </w:r>
          </w:p>
        </w:tc>
        <w:tc>
          <w:tcPr>
            <w:tcW w:w="4140" w:type="dxa"/>
            <w:shd w:val="clear" w:color="auto" w:fill="auto"/>
          </w:tcPr>
          <w:p w:rsidR="008E3B2D" w:rsidRPr="00621ED6" w:rsidRDefault="008E3B2D" w:rsidP="006424D0">
            <w:r w:rsidRPr="00621ED6">
              <w:t>Перегородки</w:t>
            </w:r>
          </w:p>
        </w:tc>
        <w:tc>
          <w:tcPr>
            <w:tcW w:w="2520" w:type="dxa"/>
            <w:shd w:val="clear" w:color="auto" w:fill="auto"/>
          </w:tcPr>
          <w:p w:rsidR="008E3B2D" w:rsidRPr="003A33E5" w:rsidRDefault="008E3B2D" w:rsidP="006424D0">
            <w:pPr>
              <w:jc w:val="center"/>
              <w:rPr>
                <w:sz w:val="20"/>
                <w:szCs w:val="20"/>
              </w:rPr>
            </w:pPr>
            <w:r w:rsidRPr="003A33E5">
              <w:rPr>
                <w:sz w:val="20"/>
                <w:szCs w:val="20"/>
              </w:rPr>
              <w:t>Состояние удовлетворительное</w:t>
            </w:r>
          </w:p>
        </w:tc>
        <w:tc>
          <w:tcPr>
            <w:tcW w:w="2785" w:type="dxa"/>
            <w:shd w:val="clear" w:color="auto" w:fill="auto"/>
          </w:tcPr>
          <w:p w:rsidR="008E3B2D" w:rsidRPr="003A33E5" w:rsidRDefault="008E3B2D" w:rsidP="00B2404F">
            <w:pPr>
              <w:rPr>
                <w:sz w:val="20"/>
                <w:szCs w:val="20"/>
              </w:rPr>
            </w:pPr>
            <w:r w:rsidRPr="003A33E5">
              <w:rPr>
                <w:sz w:val="20"/>
                <w:szCs w:val="20"/>
              </w:rPr>
              <w:t>Незначительные трещины в местах сопряжения перегородок с потолками, редкие сколы, трещины на поверхности</w:t>
            </w:r>
          </w:p>
        </w:tc>
      </w:tr>
      <w:tr w:rsidR="008E3B2D" w:rsidRPr="00621ED6" w:rsidTr="00C8025D">
        <w:tc>
          <w:tcPr>
            <w:tcW w:w="648" w:type="dxa"/>
            <w:shd w:val="clear" w:color="auto" w:fill="auto"/>
          </w:tcPr>
          <w:p w:rsidR="008E3B2D" w:rsidRPr="00621ED6" w:rsidRDefault="008E3B2D" w:rsidP="006424D0">
            <w:pPr>
              <w:jc w:val="center"/>
            </w:pPr>
            <w:r w:rsidRPr="00621ED6">
              <w:t>4.</w:t>
            </w:r>
          </w:p>
        </w:tc>
        <w:tc>
          <w:tcPr>
            <w:tcW w:w="4140" w:type="dxa"/>
            <w:shd w:val="clear" w:color="auto" w:fill="auto"/>
          </w:tcPr>
          <w:p w:rsidR="008E3B2D" w:rsidRPr="00621ED6" w:rsidRDefault="008E3B2D" w:rsidP="006424D0">
            <w:r w:rsidRPr="00621ED6">
              <w:t>Перекрытия</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чердачные</w:t>
            </w:r>
          </w:p>
        </w:tc>
        <w:tc>
          <w:tcPr>
            <w:tcW w:w="2520" w:type="dxa"/>
            <w:shd w:val="clear" w:color="auto" w:fill="auto"/>
          </w:tcPr>
          <w:p w:rsidR="008E3B2D" w:rsidRPr="003A33E5" w:rsidRDefault="008E3B2D" w:rsidP="006424D0">
            <w:pPr>
              <w:jc w:val="center"/>
              <w:rPr>
                <w:sz w:val="20"/>
                <w:szCs w:val="20"/>
              </w:rPr>
            </w:pPr>
            <w:r>
              <w:rPr>
                <w:sz w:val="20"/>
                <w:szCs w:val="20"/>
              </w:rPr>
              <w:t>С</w:t>
            </w:r>
            <w:r w:rsidRPr="003A33E5">
              <w:rPr>
                <w:sz w:val="20"/>
                <w:szCs w:val="20"/>
              </w:rPr>
              <w:t>остояние удовлетворительное</w:t>
            </w:r>
          </w:p>
        </w:tc>
        <w:tc>
          <w:tcPr>
            <w:tcW w:w="2785" w:type="dxa"/>
            <w:shd w:val="clear" w:color="auto" w:fill="auto"/>
          </w:tcPr>
          <w:p w:rsidR="008E3B2D" w:rsidRPr="003A33E5" w:rsidRDefault="008E3B2D" w:rsidP="00B2404F">
            <w:pPr>
              <w:rPr>
                <w:sz w:val="20"/>
                <w:szCs w:val="20"/>
              </w:rPr>
            </w:pPr>
            <w:r w:rsidRPr="003A33E5">
              <w:rPr>
                <w:sz w:val="20"/>
                <w:szCs w:val="20"/>
              </w:rPr>
              <w:t>Отслоение фактурного слоя местами</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междуэтажные</w:t>
            </w:r>
          </w:p>
        </w:tc>
        <w:tc>
          <w:tcPr>
            <w:tcW w:w="2520" w:type="dxa"/>
            <w:shd w:val="clear" w:color="auto" w:fill="auto"/>
          </w:tcPr>
          <w:p w:rsidR="008E3B2D" w:rsidRPr="003A33E5" w:rsidRDefault="008E3B2D" w:rsidP="006424D0">
            <w:pPr>
              <w:jc w:val="center"/>
              <w:rPr>
                <w:sz w:val="20"/>
                <w:szCs w:val="20"/>
              </w:rPr>
            </w:pPr>
            <w:r>
              <w:rPr>
                <w:sz w:val="20"/>
                <w:szCs w:val="20"/>
              </w:rPr>
              <w:t>С</w:t>
            </w:r>
            <w:r w:rsidRPr="003A33E5">
              <w:rPr>
                <w:sz w:val="20"/>
                <w:szCs w:val="20"/>
              </w:rPr>
              <w:t>остояние удовлетворительное</w:t>
            </w:r>
          </w:p>
        </w:tc>
        <w:tc>
          <w:tcPr>
            <w:tcW w:w="2785" w:type="dxa"/>
            <w:shd w:val="clear" w:color="auto" w:fill="auto"/>
          </w:tcPr>
          <w:p w:rsidR="008E3B2D" w:rsidRPr="003A33E5" w:rsidRDefault="008E3B2D" w:rsidP="00B2404F">
            <w:pPr>
              <w:rPr>
                <w:sz w:val="20"/>
                <w:szCs w:val="20"/>
              </w:rPr>
            </w:pPr>
            <w:r w:rsidRPr="003A33E5">
              <w:rPr>
                <w:sz w:val="20"/>
                <w:szCs w:val="20"/>
              </w:rPr>
              <w:t>Мелкие отслоения и трещины в фактурном слое (1-3 этаж)</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подвальные</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r w:rsidRPr="00621ED6">
              <w:t>5.</w:t>
            </w:r>
          </w:p>
        </w:tc>
        <w:tc>
          <w:tcPr>
            <w:tcW w:w="4140" w:type="dxa"/>
            <w:shd w:val="clear" w:color="auto" w:fill="auto"/>
          </w:tcPr>
          <w:p w:rsidR="008E3B2D" w:rsidRPr="00621ED6" w:rsidRDefault="008E3B2D" w:rsidP="006424D0">
            <w:r w:rsidRPr="00621ED6">
              <w:t>Крыша</w:t>
            </w:r>
          </w:p>
          <w:p w:rsidR="008E3B2D" w:rsidRPr="00621ED6" w:rsidRDefault="008E3B2D" w:rsidP="006424D0"/>
        </w:tc>
        <w:tc>
          <w:tcPr>
            <w:tcW w:w="2520" w:type="dxa"/>
            <w:shd w:val="clear" w:color="auto" w:fill="auto"/>
          </w:tcPr>
          <w:p w:rsidR="008E3B2D" w:rsidRPr="003A33E5" w:rsidRDefault="008E3B2D" w:rsidP="006424D0">
            <w:pPr>
              <w:jc w:val="center"/>
              <w:rP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B2404F">
            <w:pPr>
              <w:rPr>
                <w:sz w:val="20"/>
                <w:szCs w:val="20"/>
              </w:rPr>
            </w:pPr>
            <w:r w:rsidRPr="003A33E5">
              <w:rPr>
                <w:sz w:val="20"/>
                <w:szCs w:val="20"/>
              </w:rPr>
              <w:t>Протечки и просветы в отдельных местах, отставание и трещины коньковых плит, отрыв листов до 10% площади кровли, повреждение деталей слуховых окон</w:t>
            </w:r>
          </w:p>
        </w:tc>
      </w:tr>
      <w:tr w:rsidR="008E3B2D" w:rsidRPr="00621ED6" w:rsidTr="00C8025D">
        <w:tc>
          <w:tcPr>
            <w:tcW w:w="648" w:type="dxa"/>
            <w:shd w:val="clear" w:color="auto" w:fill="auto"/>
          </w:tcPr>
          <w:p w:rsidR="008E3B2D" w:rsidRPr="00621ED6" w:rsidRDefault="008E3B2D" w:rsidP="006424D0">
            <w:pPr>
              <w:jc w:val="center"/>
            </w:pPr>
            <w:r w:rsidRPr="00621ED6">
              <w:t>6.</w:t>
            </w:r>
          </w:p>
        </w:tc>
        <w:tc>
          <w:tcPr>
            <w:tcW w:w="4140" w:type="dxa"/>
            <w:shd w:val="clear" w:color="auto" w:fill="auto"/>
          </w:tcPr>
          <w:p w:rsidR="008E3B2D" w:rsidRPr="00621ED6" w:rsidRDefault="008E3B2D" w:rsidP="006424D0">
            <w:r w:rsidRPr="00621ED6">
              <w:t>Полы</w:t>
            </w:r>
          </w:p>
        </w:tc>
        <w:tc>
          <w:tcPr>
            <w:tcW w:w="2520" w:type="dxa"/>
            <w:shd w:val="clear" w:color="auto" w:fill="auto"/>
          </w:tcPr>
          <w:p w:rsidR="008E3B2D" w:rsidRPr="003A33E5" w:rsidRDefault="00B2404F" w:rsidP="006424D0">
            <w:pPr>
              <w:jc w:val="center"/>
              <w:rPr>
                <w:sz w:val="20"/>
                <w:szCs w:val="20"/>
              </w:rPr>
            </w:pPr>
            <w:r w:rsidRPr="00B2404F">
              <w:rPr>
                <w:sz w:val="20"/>
                <w:szCs w:val="20"/>
              </w:rPr>
              <w:t>Требуется текущий ремонт</w:t>
            </w:r>
          </w:p>
        </w:tc>
        <w:tc>
          <w:tcPr>
            <w:tcW w:w="2785" w:type="dxa"/>
            <w:shd w:val="clear" w:color="auto" w:fill="auto"/>
          </w:tcPr>
          <w:p w:rsidR="008E3B2D" w:rsidRPr="003A33E5" w:rsidRDefault="008E3B2D" w:rsidP="00B2404F">
            <w:pPr>
              <w:rPr>
                <w:sz w:val="20"/>
                <w:szCs w:val="20"/>
              </w:rPr>
            </w:pPr>
            <w:r w:rsidRPr="003A33E5">
              <w:rPr>
                <w:sz w:val="20"/>
                <w:szCs w:val="20"/>
              </w:rPr>
              <w:t>стирание линолеума в ходовых местах, мелкие повреждения деревянных плинтусов.</w:t>
            </w:r>
          </w:p>
        </w:tc>
      </w:tr>
      <w:tr w:rsidR="008E3B2D" w:rsidRPr="00621ED6" w:rsidTr="00C8025D">
        <w:tc>
          <w:tcPr>
            <w:tcW w:w="648" w:type="dxa"/>
            <w:shd w:val="clear" w:color="auto" w:fill="auto"/>
          </w:tcPr>
          <w:p w:rsidR="008E3B2D" w:rsidRPr="00621ED6" w:rsidRDefault="008E3B2D" w:rsidP="006424D0">
            <w:pPr>
              <w:jc w:val="center"/>
            </w:pPr>
            <w:r w:rsidRPr="00621ED6">
              <w:t>7.</w:t>
            </w:r>
          </w:p>
        </w:tc>
        <w:tc>
          <w:tcPr>
            <w:tcW w:w="4140" w:type="dxa"/>
            <w:shd w:val="clear" w:color="auto" w:fill="auto"/>
          </w:tcPr>
          <w:p w:rsidR="008E3B2D" w:rsidRPr="00621ED6" w:rsidRDefault="008E3B2D" w:rsidP="006424D0">
            <w:r w:rsidRPr="00621ED6">
              <w:t>Проемы</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окна</w:t>
            </w:r>
          </w:p>
        </w:tc>
        <w:tc>
          <w:tcPr>
            <w:tcW w:w="2520" w:type="dxa"/>
            <w:shd w:val="clear" w:color="auto" w:fill="auto"/>
          </w:tcPr>
          <w:p w:rsidR="008E3B2D" w:rsidRPr="003A33E5" w:rsidRDefault="008E3B2D" w:rsidP="006424D0">
            <w:pPr>
              <w:jc w:val="center"/>
              <w:rPr>
                <w:rFonts w:ascii="Arial CYR" w:hAnsi="Arial CYR" w:cs="Arial CY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B2404F">
            <w:pPr>
              <w:rPr>
                <w:sz w:val="20"/>
                <w:szCs w:val="20"/>
              </w:rPr>
            </w:pPr>
            <w:r>
              <w:rPr>
                <w:color w:val="000000"/>
                <w:sz w:val="20"/>
                <w:szCs w:val="20"/>
              </w:rPr>
              <w:t>М</w:t>
            </w:r>
            <w:r w:rsidRPr="003A33E5">
              <w:rPr>
                <w:color w:val="000000"/>
                <w:sz w:val="20"/>
                <w:szCs w:val="20"/>
              </w:rPr>
              <w:t xml:space="preserve">естами отставание краски </w:t>
            </w:r>
            <w:r w:rsidRPr="003A33E5">
              <w:rPr>
                <w:sz w:val="20"/>
                <w:szCs w:val="20"/>
              </w:rPr>
              <w:t xml:space="preserve">(кухни, коридор) </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двери</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B2404F" w:rsidP="00B2404F">
            <w:pPr>
              <w:rPr>
                <w:sz w:val="20"/>
                <w:szCs w:val="20"/>
              </w:rPr>
            </w:pPr>
            <w:r>
              <w:rPr>
                <w:sz w:val="20"/>
                <w:szCs w:val="20"/>
              </w:rPr>
              <w:t>Дефекты не выявлены</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другое</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r w:rsidRPr="00621ED6">
              <w:t>8.</w:t>
            </w:r>
          </w:p>
        </w:tc>
        <w:tc>
          <w:tcPr>
            <w:tcW w:w="4140" w:type="dxa"/>
            <w:shd w:val="clear" w:color="auto" w:fill="auto"/>
          </w:tcPr>
          <w:p w:rsidR="008E3B2D" w:rsidRPr="00621ED6" w:rsidRDefault="008E3B2D" w:rsidP="006424D0">
            <w:r w:rsidRPr="00621ED6">
              <w:t>Отделка</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внутренняя</w:t>
            </w:r>
          </w:p>
        </w:tc>
        <w:tc>
          <w:tcPr>
            <w:tcW w:w="2520" w:type="dxa"/>
            <w:shd w:val="clear" w:color="auto" w:fill="auto"/>
          </w:tcPr>
          <w:p w:rsidR="008E3B2D" w:rsidRPr="003A33E5" w:rsidRDefault="008E3B2D" w:rsidP="006424D0">
            <w:pPr>
              <w:jc w:val="center"/>
              <w:rPr>
                <w:rFonts w:ascii="Arial CYR" w:hAnsi="Arial CYR" w:cs="Arial CY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B2404F">
            <w:pPr>
              <w:rPr>
                <w:sz w:val="20"/>
                <w:szCs w:val="20"/>
              </w:rPr>
            </w:pPr>
            <w:r w:rsidRPr="003A33E5">
              <w:rPr>
                <w:sz w:val="20"/>
                <w:szCs w:val="20"/>
              </w:rPr>
              <w:t xml:space="preserve">Массовые отслоения штукатурного слоя, повреждение основания, массовые пятна, отслоение окрасочного слоя со шпаклевкой </w:t>
            </w:r>
            <w:r w:rsidR="00B2404F">
              <w:rPr>
                <w:sz w:val="20"/>
                <w:szCs w:val="20"/>
              </w:rPr>
              <w:t>в коридорах</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наружная</w:t>
            </w:r>
          </w:p>
        </w:tc>
        <w:tc>
          <w:tcPr>
            <w:tcW w:w="2520" w:type="dxa"/>
            <w:shd w:val="clear" w:color="auto" w:fill="auto"/>
          </w:tcPr>
          <w:p w:rsidR="008E3B2D" w:rsidRPr="003A33E5" w:rsidRDefault="008E3B2D" w:rsidP="006424D0">
            <w:pPr>
              <w:jc w:val="center"/>
              <w:rPr>
                <w:rFonts w:ascii="Arial CYR" w:hAnsi="Arial CYR" w:cs="Arial CYR"/>
                <w:bCs/>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B2404F">
            <w:pPr>
              <w:rPr>
                <w:sz w:val="20"/>
                <w:szCs w:val="20"/>
              </w:rPr>
            </w:pPr>
            <w:r w:rsidRPr="003A33E5">
              <w:rPr>
                <w:sz w:val="20"/>
                <w:szCs w:val="20"/>
              </w:rPr>
              <w:t>частичное выпадение цементного раствора из швов.</w:t>
            </w:r>
          </w:p>
        </w:tc>
      </w:tr>
      <w:tr w:rsidR="008E3B2D" w:rsidRPr="00621ED6" w:rsidTr="00C8025D">
        <w:tc>
          <w:tcPr>
            <w:tcW w:w="648" w:type="dxa"/>
            <w:shd w:val="clear" w:color="auto" w:fill="auto"/>
          </w:tcPr>
          <w:p w:rsidR="008E3B2D" w:rsidRPr="00621ED6" w:rsidRDefault="008E3B2D" w:rsidP="006424D0">
            <w:pPr>
              <w:jc w:val="center"/>
            </w:pPr>
            <w:r w:rsidRPr="00621ED6">
              <w:t>9.</w:t>
            </w:r>
          </w:p>
        </w:tc>
        <w:tc>
          <w:tcPr>
            <w:tcW w:w="4140" w:type="dxa"/>
            <w:shd w:val="clear" w:color="auto" w:fill="auto"/>
          </w:tcPr>
          <w:p w:rsidR="008E3B2D" w:rsidRPr="00621ED6" w:rsidRDefault="008E3B2D" w:rsidP="006424D0">
            <w:r w:rsidRPr="00621ED6">
              <w:t>Механическое, электрическое, санитарно-техническое и иное оборудование:</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ванны напольные</w:t>
            </w:r>
          </w:p>
        </w:tc>
        <w:tc>
          <w:tcPr>
            <w:tcW w:w="2520" w:type="dxa"/>
            <w:shd w:val="clear" w:color="auto" w:fill="auto"/>
          </w:tcPr>
          <w:p w:rsidR="008E3B2D" w:rsidRPr="003A33E5" w:rsidRDefault="008E3B2D" w:rsidP="006424D0">
            <w:pPr>
              <w:jc w:val="center"/>
              <w:rPr>
                <w:sz w:val="20"/>
                <w:szCs w:val="20"/>
              </w:rPr>
            </w:pPr>
            <w:r>
              <w:rPr>
                <w:sz w:val="20"/>
                <w:szCs w:val="20"/>
              </w:rPr>
              <w:t>С</w:t>
            </w:r>
            <w:r w:rsidRPr="003A33E5">
              <w:rPr>
                <w:sz w:val="20"/>
                <w:szCs w:val="20"/>
              </w:rPr>
              <w:t>остояние удовлетворительное</w:t>
            </w:r>
          </w:p>
        </w:tc>
        <w:tc>
          <w:tcPr>
            <w:tcW w:w="2785" w:type="dxa"/>
            <w:shd w:val="clear" w:color="auto" w:fill="auto"/>
          </w:tcPr>
          <w:p w:rsidR="008E3B2D" w:rsidRPr="003A33E5" w:rsidRDefault="008E3B2D" w:rsidP="00B2404F">
            <w:pPr>
              <w:rPr>
                <w:sz w:val="20"/>
                <w:szCs w:val="20"/>
              </w:rPr>
            </w:pPr>
            <w:r>
              <w:rPr>
                <w:sz w:val="20"/>
                <w:szCs w:val="20"/>
              </w:rPr>
              <w:t>М</w:t>
            </w:r>
            <w:r w:rsidRPr="003A33E5">
              <w:rPr>
                <w:sz w:val="20"/>
                <w:szCs w:val="20"/>
              </w:rPr>
              <w:t>елк.волос. трещины эмали. стёртость (постирочная)</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электроплиты</w:t>
            </w:r>
          </w:p>
        </w:tc>
        <w:tc>
          <w:tcPr>
            <w:tcW w:w="2520" w:type="dxa"/>
            <w:shd w:val="clear" w:color="auto" w:fill="auto"/>
          </w:tcPr>
          <w:p w:rsidR="008E3B2D" w:rsidRPr="003A33E5" w:rsidRDefault="008E3B2D" w:rsidP="006424D0">
            <w:pPr>
              <w:jc w:val="center"/>
              <w:rPr>
                <w:sz w:val="20"/>
                <w:szCs w:val="20"/>
              </w:rPr>
            </w:pPr>
            <w:r w:rsidRPr="003A33E5">
              <w:rPr>
                <w:sz w:val="20"/>
                <w:szCs w:val="20"/>
              </w:rPr>
              <w:t>Требуется текущий ремонт электрических плит</w:t>
            </w:r>
          </w:p>
        </w:tc>
        <w:tc>
          <w:tcPr>
            <w:tcW w:w="2785" w:type="dxa"/>
            <w:shd w:val="clear" w:color="auto" w:fill="auto"/>
          </w:tcPr>
          <w:p w:rsidR="008E3B2D" w:rsidRPr="003A33E5" w:rsidRDefault="008E3B2D" w:rsidP="00B2404F">
            <w:pPr>
              <w:rPr>
                <w:sz w:val="20"/>
                <w:szCs w:val="20"/>
              </w:rPr>
            </w:pPr>
            <w:r w:rsidRPr="003A33E5">
              <w:rPr>
                <w:sz w:val="20"/>
                <w:szCs w:val="20"/>
              </w:rPr>
              <w:t>Проржавели корпуса, утратили эластичность соединительные провода переключателей мощности, жарочные шкафы утратили герметичность. Обнаружены перегоревшие конфорки</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телефонные сети и оборудование сети проводного радиовещания</w:t>
            </w:r>
          </w:p>
        </w:tc>
        <w:tc>
          <w:tcPr>
            <w:tcW w:w="2520" w:type="dxa"/>
            <w:shd w:val="clear" w:color="auto" w:fill="auto"/>
          </w:tcPr>
          <w:p w:rsidR="008E3B2D" w:rsidRPr="003A33E5" w:rsidRDefault="008E3B2D" w:rsidP="006424D0">
            <w:pPr>
              <w:jc w:val="center"/>
              <w:rPr>
                <w:sz w:val="20"/>
                <w:szCs w:val="20"/>
              </w:rPr>
            </w:pPr>
            <w:r>
              <w:rPr>
                <w:sz w:val="20"/>
                <w:szCs w:val="20"/>
              </w:rPr>
              <w:t>В</w:t>
            </w:r>
            <w:r w:rsidRPr="003A33E5">
              <w:rPr>
                <w:sz w:val="20"/>
                <w:szCs w:val="20"/>
              </w:rPr>
              <w:t xml:space="preserve"> исправном состоянии</w:t>
            </w:r>
          </w:p>
        </w:tc>
        <w:tc>
          <w:tcPr>
            <w:tcW w:w="2785" w:type="dxa"/>
            <w:shd w:val="clear" w:color="auto" w:fill="auto"/>
          </w:tcPr>
          <w:p w:rsidR="008E3B2D" w:rsidRPr="003A33E5" w:rsidRDefault="008E3B2D" w:rsidP="006424D0">
            <w:pPr>
              <w:jc w:val="center"/>
              <w:rPr>
                <w:sz w:val="20"/>
                <w:szCs w:val="20"/>
              </w:rPr>
            </w:pPr>
            <w:r w:rsidRPr="003A33E5">
              <w:rPr>
                <w:sz w:val="20"/>
                <w:szCs w:val="20"/>
              </w:rPr>
              <w:t>Дефекты не выявлены</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сигнализация</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мусоропровод</w:t>
            </w:r>
          </w:p>
        </w:tc>
        <w:tc>
          <w:tcPr>
            <w:tcW w:w="2520" w:type="dxa"/>
            <w:shd w:val="clear" w:color="auto" w:fill="auto"/>
          </w:tcPr>
          <w:p w:rsidR="008E3B2D" w:rsidRPr="003A33E5" w:rsidRDefault="008E3B2D" w:rsidP="006424D0">
            <w:pPr>
              <w:jc w:val="center"/>
              <w:rPr>
                <w:sz w:val="20"/>
                <w:szCs w:val="20"/>
              </w:rPr>
            </w:pPr>
            <w:r>
              <w:rPr>
                <w:sz w:val="20"/>
                <w:szCs w:val="20"/>
              </w:rPr>
              <w:t>-</w:t>
            </w:r>
          </w:p>
        </w:tc>
        <w:tc>
          <w:tcPr>
            <w:tcW w:w="2785" w:type="dxa"/>
            <w:shd w:val="clear" w:color="auto" w:fill="auto"/>
          </w:tcPr>
          <w:p w:rsidR="008E3B2D" w:rsidRPr="003A33E5" w:rsidRDefault="008E3B2D" w:rsidP="006424D0">
            <w:pPr>
              <w:jc w:val="center"/>
              <w:rPr>
                <w:sz w:val="20"/>
                <w:szCs w:val="20"/>
              </w:rPr>
            </w:pPr>
            <w:r>
              <w:rPr>
                <w:sz w:val="20"/>
                <w:szCs w:val="20"/>
              </w:rPr>
              <w:t>-</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лифт</w:t>
            </w:r>
          </w:p>
        </w:tc>
        <w:tc>
          <w:tcPr>
            <w:tcW w:w="2520" w:type="dxa"/>
            <w:shd w:val="clear" w:color="auto" w:fill="auto"/>
          </w:tcPr>
          <w:p w:rsidR="008E3B2D" w:rsidRPr="003A33E5" w:rsidRDefault="008E3B2D" w:rsidP="006424D0">
            <w:pPr>
              <w:jc w:val="center"/>
              <w:rPr>
                <w:sz w:val="20"/>
                <w:szCs w:val="20"/>
              </w:rPr>
            </w:pPr>
            <w:r>
              <w:rPr>
                <w:sz w:val="20"/>
                <w:szCs w:val="20"/>
              </w:rPr>
              <w:t>-</w:t>
            </w:r>
          </w:p>
        </w:tc>
        <w:tc>
          <w:tcPr>
            <w:tcW w:w="2785" w:type="dxa"/>
            <w:shd w:val="clear" w:color="auto" w:fill="auto"/>
          </w:tcPr>
          <w:p w:rsidR="008E3B2D" w:rsidRPr="003A33E5" w:rsidRDefault="008E3B2D" w:rsidP="006424D0">
            <w:pPr>
              <w:jc w:val="center"/>
              <w:rPr>
                <w:sz w:val="20"/>
                <w:szCs w:val="20"/>
              </w:rPr>
            </w:pPr>
            <w:r>
              <w:rPr>
                <w:sz w:val="20"/>
                <w:szCs w:val="20"/>
              </w:rPr>
              <w:t>-</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домофон</w:t>
            </w:r>
          </w:p>
        </w:tc>
        <w:tc>
          <w:tcPr>
            <w:tcW w:w="2520" w:type="dxa"/>
            <w:shd w:val="clear" w:color="auto" w:fill="auto"/>
          </w:tcPr>
          <w:p w:rsidR="008E3B2D" w:rsidRPr="003A33E5" w:rsidRDefault="008E3B2D" w:rsidP="006424D0">
            <w:pPr>
              <w:jc w:val="center"/>
              <w:rPr>
                <w:sz w:val="20"/>
                <w:szCs w:val="20"/>
              </w:rPr>
            </w:pPr>
            <w:r>
              <w:rPr>
                <w:sz w:val="20"/>
                <w:szCs w:val="20"/>
              </w:rPr>
              <w:t>-</w:t>
            </w:r>
          </w:p>
        </w:tc>
        <w:tc>
          <w:tcPr>
            <w:tcW w:w="2785" w:type="dxa"/>
            <w:shd w:val="clear" w:color="auto" w:fill="auto"/>
          </w:tcPr>
          <w:p w:rsidR="008E3B2D" w:rsidRPr="003A33E5" w:rsidRDefault="008E3B2D" w:rsidP="006424D0">
            <w:pPr>
              <w:jc w:val="center"/>
              <w:rPr>
                <w:sz w:val="20"/>
                <w:szCs w:val="20"/>
              </w:rPr>
            </w:pPr>
            <w:r>
              <w:rPr>
                <w:sz w:val="20"/>
                <w:szCs w:val="20"/>
              </w:rPr>
              <w:t>-</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антенна</w:t>
            </w:r>
          </w:p>
        </w:tc>
        <w:tc>
          <w:tcPr>
            <w:tcW w:w="2520" w:type="dxa"/>
            <w:shd w:val="clear" w:color="auto" w:fill="auto"/>
          </w:tcPr>
          <w:p w:rsidR="008E3B2D" w:rsidRPr="003A33E5" w:rsidRDefault="008E3B2D" w:rsidP="006424D0">
            <w:pPr>
              <w:jc w:val="center"/>
              <w:rPr>
                <w:sz w:val="20"/>
                <w:szCs w:val="20"/>
              </w:rPr>
            </w:pPr>
            <w:r>
              <w:rPr>
                <w:sz w:val="20"/>
                <w:szCs w:val="20"/>
              </w:rPr>
              <w:t>В</w:t>
            </w:r>
            <w:r w:rsidRPr="003A33E5">
              <w:rPr>
                <w:sz w:val="20"/>
                <w:szCs w:val="20"/>
              </w:rPr>
              <w:t xml:space="preserve"> исправном состояни</w:t>
            </w:r>
            <w:r>
              <w:rPr>
                <w:sz w:val="20"/>
                <w:szCs w:val="20"/>
              </w:rPr>
              <w:t>и</w:t>
            </w:r>
          </w:p>
        </w:tc>
        <w:tc>
          <w:tcPr>
            <w:tcW w:w="2785" w:type="dxa"/>
            <w:shd w:val="clear" w:color="auto" w:fill="auto"/>
          </w:tcPr>
          <w:p w:rsidR="008E3B2D" w:rsidRPr="003A33E5" w:rsidRDefault="008E3B2D" w:rsidP="006424D0">
            <w:pPr>
              <w:jc w:val="center"/>
              <w:rPr>
                <w:sz w:val="20"/>
                <w:szCs w:val="20"/>
              </w:rPr>
            </w:pPr>
            <w:r w:rsidRPr="003A33E5">
              <w:rPr>
                <w:sz w:val="20"/>
                <w:szCs w:val="20"/>
              </w:rPr>
              <w:t>Дефекты не выявлены</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вводные приборы учета тепла</w:t>
            </w:r>
          </w:p>
        </w:tc>
        <w:tc>
          <w:tcPr>
            <w:tcW w:w="2520" w:type="dxa"/>
            <w:shd w:val="clear" w:color="auto" w:fill="auto"/>
          </w:tcPr>
          <w:p w:rsidR="008E3B2D" w:rsidRPr="003A33E5" w:rsidRDefault="008E3B2D" w:rsidP="006424D0">
            <w:pPr>
              <w:jc w:val="center"/>
              <w:rPr>
                <w:sz w:val="20"/>
                <w:szCs w:val="20"/>
              </w:rPr>
            </w:pPr>
            <w:r>
              <w:rPr>
                <w:sz w:val="20"/>
                <w:szCs w:val="20"/>
              </w:rPr>
              <w:t>В</w:t>
            </w:r>
            <w:r w:rsidRPr="003A33E5">
              <w:rPr>
                <w:sz w:val="20"/>
                <w:szCs w:val="20"/>
              </w:rPr>
              <w:t xml:space="preserve"> исправном состояни</w:t>
            </w:r>
            <w:r>
              <w:rPr>
                <w:sz w:val="20"/>
                <w:szCs w:val="20"/>
              </w:rPr>
              <w:t>и</w:t>
            </w:r>
          </w:p>
        </w:tc>
        <w:tc>
          <w:tcPr>
            <w:tcW w:w="2785" w:type="dxa"/>
            <w:shd w:val="clear" w:color="auto" w:fill="auto"/>
          </w:tcPr>
          <w:p w:rsidR="008E3B2D" w:rsidRPr="003A33E5" w:rsidRDefault="008E3B2D" w:rsidP="006424D0">
            <w:pPr>
              <w:jc w:val="center"/>
              <w:rPr>
                <w:sz w:val="20"/>
                <w:szCs w:val="20"/>
              </w:rPr>
            </w:pPr>
            <w:r w:rsidRPr="003A33E5">
              <w:rPr>
                <w:sz w:val="20"/>
                <w:szCs w:val="20"/>
              </w:rPr>
              <w:t>Дефекты не выявлены</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вводные приборы учета воды</w:t>
            </w:r>
          </w:p>
        </w:tc>
        <w:tc>
          <w:tcPr>
            <w:tcW w:w="2520" w:type="dxa"/>
            <w:shd w:val="clear" w:color="auto" w:fill="auto"/>
          </w:tcPr>
          <w:p w:rsidR="008E3B2D" w:rsidRPr="003A33E5" w:rsidRDefault="008E3B2D" w:rsidP="006424D0">
            <w:pPr>
              <w:jc w:val="center"/>
              <w:rPr>
                <w:sz w:val="20"/>
                <w:szCs w:val="20"/>
              </w:rPr>
            </w:pPr>
            <w:r>
              <w:rPr>
                <w:sz w:val="20"/>
                <w:szCs w:val="20"/>
              </w:rPr>
              <w:t>В</w:t>
            </w:r>
            <w:r w:rsidRPr="003A33E5">
              <w:rPr>
                <w:sz w:val="20"/>
                <w:szCs w:val="20"/>
              </w:rPr>
              <w:t xml:space="preserve"> исправном состояни</w:t>
            </w:r>
            <w:r>
              <w:rPr>
                <w:sz w:val="20"/>
                <w:szCs w:val="20"/>
              </w:rPr>
              <w:t>и</w:t>
            </w:r>
          </w:p>
        </w:tc>
        <w:tc>
          <w:tcPr>
            <w:tcW w:w="2785" w:type="dxa"/>
            <w:shd w:val="clear" w:color="auto" w:fill="auto"/>
          </w:tcPr>
          <w:p w:rsidR="008E3B2D" w:rsidRPr="003A33E5" w:rsidRDefault="008E3B2D" w:rsidP="006424D0">
            <w:pPr>
              <w:jc w:val="center"/>
              <w:rPr>
                <w:sz w:val="20"/>
                <w:szCs w:val="20"/>
              </w:rPr>
            </w:pPr>
            <w:r w:rsidRPr="003A33E5">
              <w:rPr>
                <w:sz w:val="20"/>
                <w:szCs w:val="20"/>
              </w:rPr>
              <w:t>Дефекты не выявлены</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другое</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r w:rsidRPr="00621ED6">
              <w:t>10</w:t>
            </w:r>
          </w:p>
        </w:tc>
        <w:tc>
          <w:tcPr>
            <w:tcW w:w="4140" w:type="dxa"/>
            <w:shd w:val="clear" w:color="auto" w:fill="auto"/>
          </w:tcPr>
          <w:p w:rsidR="008E3B2D" w:rsidRPr="00621ED6" w:rsidRDefault="008E3B2D" w:rsidP="006424D0">
            <w:r w:rsidRPr="00621ED6">
              <w:t>Внутридомовые инженерные коммуникации и оборудование для предоставления коммунальных услуг:</w:t>
            </w:r>
          </w:p>
        </w:tc>
        <w:tc>
          <w:tcPr>
            <w:tcW w:w="2520" w:type="dxa"/>
            <w:shd w:val="clear" w:color="auto" w:fill="auto"/>
          </w:tcPr>
          <w:p w:rsidR="008E3B2D" w:rsidRPr="003A33E5" w:rsidRDefault="008E3B2D" w:rsidP="006424D0">
            <w:pPr>
              <w:jc w:val="center"/>
              <w:rPr>
                <w:sz w:val="20"/>
                <w:szCs w:val="20"/>
              </w:rPr>
            </w:pPr>
          </w:p>
        </w:tc>
        <w:tc>
          <w:tcPr>
            <w:tcW w:w="2785" w:type="dxa"/>
            <w:shd w:val="clear" w:color="auto" w:fill="auto"/>
          </w:tcPr>
          <w:p w:rsidR="008E3B2D" w:rsidRPr="003A33E5" w:rsidRDefault="008E3B2D" w:rsidP="006424D0">
            <w:pPr>
              <w:jc w:val="center"/>
              <w:rPr>
                <w:sz w:val="20"/>
                <w:szCs w:val="20"/>
              </w:rPr>
            </w:pP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электроснабжение</w:t>
            </w:r>
          </w:p>
        </w:tc>
        <w:tc>
          <w:tcPr>
            <w:tcW w:w="2520" w:type="dxa"/>
            <w:shd w:val="clear" w:color="auto" w:fill="auto"/>
          </w:tcPr>
          <w:p w:rsidR="006A024C" w:rsidRDefault="008E3B2D" w:rsidP="006A024C">
            <w:pPr>
              <w:rPr>
                <w:sz w:val="20"/>
                <w:szCs w:val="20"/>
              </w:rPr>
            </w:pPr>
            <w:r w:rsidRPr="003A33E5">
              <w:rPr>
                <w:sz w:val="20"/>
                <w:szCs w:val="20"/>
              </w:rPr>
              <w:t>Требуется испытани</w:t>
            </w:r>
            <w:r w:rsidR="00B2404F">
              <w:rPr>
                <w:sz w:val="20"/>
                <w:szCs w:val="20"/>
              </w:rPr>
              <w:t xml:space="preserve">е </w:t>
            </w:r>
            <w:r w:rsidRPr="003A33E5">
              <w:rPr>
                <w:sz w:val="20"/>
                <w:szCs w:val="20"/>
              </w:rPr>
              <w:t>электрооборудования</w:t>
            </w:r>
            <w:r w:rsidR="00B2404F">
              <w:rPr>
                <w:sz w:val="20"/>
                <w:szCs w:val="20"/>
              </w:rPr>
              <w:t>.</w:t>
            </w:r>
          </w:p>
          <w:p w:rsidR="008E3B2D" w:rsidRDefault="006A024C" w:rsidP="006A024C">
            <w:pPr>
              <w:rPr>
                <w:sz w:val="20"/>
                <w:szCs w:val="20"/>
              </w:rPr>
            </w:pPr>
            <w:r>
              <w:rPr>
                <w:sz w:val="20"/>
                <w:szCs w:val="20"/>
              </w:rPr>
              <w:t xml:space="preserve">Требуется </w:t>
            </w:r>
            <w:r w:rsidR="008E3B2D" w:rsidRPr="003A33E5">
              <w:rPr>
                <w:sz w:val="20"/>
                <w:szCs w:val="20"/>
              </w:rPr>
              <w:t>ремонт и замена светильников</w:t>
            </w:r>
            <w:r>
              <w:rPr>
                <w:sz w:val="20"/>
                <w:szCs w:val="20"/>
              </w:rPr>
              <w:t>.</w:t>
            </w:r>
            <w:r w:rsidR="008E3B2D" w:rsidRPr="003A33E5">
              <w:rPr>
                <w:sz w:val="20"/>
                <w:szCs w:val="20"/>
              </w:rPr>
              <w:t xml:space="preserve"> </w:t>
            </w:r>
            <w:r>
              <w:rPr>
                <w:sz w:val="20"/>
                <w:szCs w:val="20"/>
              </w:rPr>
              <w:t xml:space="preserve">Требуется текущий ремонт </w:t>
            </w:r>
            <w:r w:rsidR="008E3B2D" w:rsidRPr="003A33E5">
              <w:rPr>
                <w:sz w:val="20"/>
                <w:szCs w:val="20"/>
              </w:rPr>
              <w:t>розеток, выключателей, блока управления уличного освещения</w:t>
            </w:r>
            <w:r>
              <w:rPr>
                <w:sz w:val="20"/>
                <w:szCs w:val="20"/>
              </w:rPr>
              <w:t>.</w:t>
            </w:r>
          </w:p>
          <w:p w:rsidR="006A024C" w:rsidRPr="003A33E5" w:rsidRDefault="006A024C" w:rsidP="006A024C">
            <w:pPr>
              <w:rPr>
                <w:sz w:val="20"/>
                <w:szCs w:val="20"/>
              </w:rPr>
            </w:pPr>
            <w:r>
              <w:rPr>
                <w:sz w:val="20"/>
                <w:szCs w:val="20"/>
              </w:rPr>
              <w:t>Требуется замена распределительной эл. сети.</w:t>
            </w:r>
          </w:p>
          <w:p w:rsidR="008E3B2D" w:rsidRPr="003A33E5" w:rsidRDefault="008E3B2D" w:rsidP="006A024C">
            <w:pPr>
              <w:rPr>
                <w:rFonts w:ascii="Arial CYR" w:hAnsi="Arial CYR" w:cs="Arial CYR"/>
                <w:sz w:val="20"/>
                <w:szCs w:val="20"/>
              </w:rPr>
            </w:pPr>
          </w:p>
        </w:tc>
        <w:tc>
          <w:tcPr>
            <w:tcW w:w="2785" w:type="dxa"/>
            <w:shd w:val="clear" w:color="auto" w:fill="auto"/>
          </w:tcPr>
          <w:p w:rsidR="008E3B2D" w:rsidRPr="003A33E5" w:rsidRDefault="008E3B2D" w:rsidP="006A024C">
            <w:pPr>
              <w:rPr>
                <w:sz w:val="20"/>
                <w:szCs w:val="20"/>
              </w:rPr>
            </w:pPr>
            <w:r w:rsidRPr="003A33E5">
              <w:rPr>
                <w:sz w:val="20"/>
                <w:szCs w:val="20"/>
              </w:rPr>
              <w:t xml:space="preserve">Электропроводка мест общего пользования  выработала свой ресурс и утратила эластичность, необходима замена проводов в местах соединения к приборам. Автоматические выключатели не отключаются при увеличении нагрузки - необходима замена. </w:t>
            </w:r>
            <w:r w:rsidR="006A024C">
              <w:rPr>
                <w:sz w:val="20"/>
                <w:szCs w:val="20"/>
              </w:rPr>
              <w:t>С</w:t>
            </w:r>
            <w:r w:rsidRPr="003A33E5">
              <w:rPr>
                <w:sz w:val="20"/>
                <w:szCs w:val="20"/>
              </w:rPr>
              <w:t>ветильник</w:t>
            </w:r>
            <w:r w:rsidR="006A024C">
              <w:rPr>
                <w:sz w:val="20"/>
                <w:szCs w:val="20"/>
              </w:rPr>
              <w:t>и</w:t>
            </w:r>
            <w:r w:rsidRPr="003A33E5">
              <w:rPr>
                <w:sz w:val="20"/>
                <w:szCs w:val="20"/>
              </w:rPr>
              <w:t xml:space="preserve"> с люминесцентными лампами и лампами накаливания вышл</w:t>
            </w:r>
            <w:r w:rsidR="006A024C">
              <w:rPr>
                <w:sz w:val="20"/>
                <w:szCs w:val="20"/>
              </w:rPr>
              <w:t>и</w:t>
            </w:r>
            <w:r w:rsidRPr="003A33E5">
              <w:rPr>
                <w:sz w:val="20"/>
                <w:szCs w:val="20"/>
              </w:rPr>
              <w:t xml:space="preserve"> из строя. </w:t>
            </w:r>
            <w:r w:rsidR="006A024C">
              <w:rPr>
                <w:sz w:val="20"/>
                <w:szCs w:val="20"/>
              </w:rPr>
              <w:t>Требуется замена и ремонт светильников.</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холодное водоснабжение</w:t>
            </w:r>
          </w:p>
          <w:p w:rsidR="008E3B2D" w:rsidRPr="00621ED6" w:rsidRDefault="008E3B2D" w:rsidP="006424D0">
            <w:r w:rsidRPr="00621ED6">
              <w:t>(магистраль и стояки)</w:t>
            </w:r>
          </w:p>
        </w:tc>
        <w:tc>
          <w:tcPr>
            <w:tcW w:w="2520" w:type="dxa"/>
            <w:shd w:val="clear" w:color="auto" w:fill="auto"/>
          </w:tcPr>
          <w:p w:rsidR="008E3B2D" w:rsidRPr="003A33E5" w:rsidRDefault="008E3B2D" w:rsidP="006424D0">
            <w:pPr>
              <w:jc w:val="center"/>
              <w:rPr>
                <w:rFonts w:ascii="Arial CYR" w:hAnsi="Arial CYR" w:cs="Arial CY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6A024C">
            <w:pPr>
              <w:rPr>
                <w:sz w:val="20"/>
                <w:szCs w:val="20"/>
              </w:rPr>
            </w:pPr>
            <w:r w:rsidRPr="003A33E5">
              <w:rPr>
                <w:sz w:val="20"/>
                <w:szCs w:val="20"/>
              </w:rPr>
              <w:t>Выход из строя запорной арматуры, следы ремонта трубопроводов и магистралей, значительная коррозия трубопроводов, ра</w:t>
            </w:r>
            <w:r w:rsidR="006A024C">
              <w:rPr>
                <w:sz w:val="20"/>
                <w:szCs w:val="20"/>
              </w:rPr>
              <w:t>зрегулирование</w:t>
            </w:r>
            <w:r w:rsidRPr="003A33E5">
              <w:rPr>
                <w:sz w:val="20"/>
                <w:szCs w:val="20"/>
              </w:rPr>
              <w:t xml:space="preserve"> арматуры смывных бачков (трещины, потеря крышек, рукояток).</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горячее водоснабжение</w:t>
            </w:r>
          </w:p>
          <w:p w:rsidR="008E3B2D" w:rsidRPr="00621ED6" w:rsidRDefault="008E3B2D" w:rsidP="006424D0">
            <w:r w:rsidRPr="00621ED6">
              <w:t>(магистраль и стояки)</w:t>
            </w:r>
          </w:p>
        </w:tc>
        <w:tc>
          <w:tcPr>
            <w:tcW w:w="2520" w:type="dxa"/>
            <w:shd w:val="clear" w:color="auto" w:fill="auto"/>
          </w:tcPr>
          <w:p w:rsidR="008E3B2D" w:rsidRPr="003A33E5" w:rsidRDefault="008E3B2D" w:rsidP="006424D0">
            <w:pPr>
              <w:jc w:val="center"/>
              <w:rPr>
                <w:rFonts w:ascii="Arial CYR" w:hAnsi="Arial CYR" w:cs="Arial CY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6A024C">
            <w:pPr>
              <w:rPr>
                <w:sz w:val="20"/>
                <w:szCs w:val="20"/>
              </w:rPr>
            </w:pPr>
            <w:r w:rsidRPr="003A33E5">
              <w:rPr>
                <w:sz w:val="20"/>
                <w:szCs w:val="20"/>
              </w:rPr>
              <w:t xml:space="preserve">Неисправность запорной арматуры, следы ремонта трубопроводов и магистралей, значительная коррозия трубопроводов, нарушение </w:t>
            </w:r>
            <w:r w:rsidR="006A024C">
              <w:rPr>
                <w:sz w:val="20"/>
                <w:szCs w:val="20"/>
              </w:rPr>
              <w:t>т</w:t>
            </w:r>
            <w:r w:rsidRPr="003A33E5">
              <w:rPr>
                <w:sz w:val="20"/>
                <w:szCs w:val="20"/>
              </w:rPr>
              <w:t>еплоизоляции, неисправность регулятора для автоматического поддержания заданной температуры воды.</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водоотведение</w:t>
            </w:r>
          </w:p>
          <w:p w:rsidR="008E3B2D" w:rsidRPr="00621ED6" w:rsidRDefault="008E3B2D" w:rsidP="006424D0">
            <w:r w:rsidRPr="00621ED6">
              <w:t>(на коллекторе, стояки)</w:t>
            </w:r>
          </w:p>
        </w:tc>
        <w:tc>
          <w:tcPr>
            <w:tcW w:w="2520" w:type="dxa"/>
            <w:shd w:val="clear" w:color="auto" w:fill="auto"/>
          </w:tcPr>
          <w:p w:rsidR="008E3B2D" w:rsidRPr="003A33E5" w:rsidRDefault="008E3B2D" w:rsidP="006424D0">
            <w:pPr>
              <w:jc w:val="center"/>
              <w:rPr>
                <w:rFonts w:ascii="Arial CYR" w:hAnsi="Arial CYR" w:cs="Arial CY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871745">
            <w:pPr>
              <w:rPr>
                <w:sz w:val="20"/>
                <w:szCs w:val="20"/>
              </w:rPr>
            </w:pPr>
            <w:r w:rsidRPr="003A33E5">
              <w:rPr>
                <w:sz w:val="20"/>
                <w:szCs w:val="20"/>
              </w:rPr>
              <w:t>Наличие течей в местах соединения труб, трещины сколы. Массовые течи в местах присоединения приборов; повреждение эмалированного покрытия моек, раковин, ванн, умывальников. Повреждение керамических унитазов и умывальников.</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отопление</w:t>
            </w:r>
          </w:p>
          <w:p w:rsidR="008E3B2D" w:rsidRPr="00621ED6" w:rsidRDefault="008E3B2D" w:rsidP="006424D0">
            <w:r w:rsidRPr="00621ED6">
              <w:t>(магистраль и стояки)</w:t>
            </w:r>
          </w:p>
        </w:tc>
        <w:tc>
          <w:tcPr>
            <w:tcW w:w="2520" w:type="dxa"/>
            <w:shd w:val="clear" w:color="auto" w:fill="auto"/>
          </w:tcPr>
          <w:p w:rsidR="008E3B2D" w:rsidRPr="003A33E5" w:rsidRDefault="008E3B2D" w:rsidP="006424D0">
            <w:pPr>
              <w:jc w:val="center"/>
              <w:rPr>
                <w:rFonts w:ascii="Arial CYR" w:hAnsi="Arial CYR" w:cs="Arial CY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871745">
            <w:pPr>
              <w:rPr>
                <w:sz w:val="20"/>
                <w:szCs w:val="20"/>
              </w:rPr>
            </w:pPr>
            <w:r w:rsidRPr="003A33E5">
              <w:rPr>
                <w:sz w:val="20"/>
                <w:szCs w:val="20"/>
              </w:rPr>
              <w:t>Капельные течи в местах резьбовых соединений труб, коррозия трубопроводов, следы ремонта, нарушение теплоизоляции трубопроводов.</w:t>
            </w:r>
          </w:p>
        </w:tc>
      </w:tr>
      <w:tr w:rsidR="008E3B2D" w:rsidRPr="00621ED6" w:rsidTr="00C8025D">
        <w:tc>
          <w:tcPr>
            <w:tcW w:w="648" w:type="dxa"/>
            <w:shd w:val="clear" w:color="auto" w:fill="auto"/>
          </w:tcPr>
          <w:p w:rsidR="008E3B2D" w:rsidRPr="00621ED6" w:rsidRDefault="008E3B2D" w:rsidP="006424D0">
            <w:pPr>
              <w:jc w:val="center"/>
            </w:pPr>
          </w:p>
        </w:tc>
        <w:tc>
          <w:tcPr>
            <w:tcW w:w="4140" w:type="dxa"/>
            <w:shd w:val="clear" w:color="auto" w:fill="auto"/>
          </w:tcPr>
          <w:p w:rsidR="008E3B2D" w:rsidRPr="00621ED6" w:rsidRDefault="008E3B2D" w:rsidP="006424D0">
            <w:r w:rsidRPr="00621ED6">
              <w:t>- водомерный узел</w:t>
            </w:r>
          </w:p>
        </w:tc>
        <w:tc>
          <w:tcPr>
            <w:tcW w:w="2520" w:type="dxa"/>
            <w:shd w:val="clear" w:color="auto" w:fill="auto"/>
          </w:tcPr>
          <w:p w:rsidR="008E3B2D" w:rsidRPr="003A33E5" w:rsidRDefault="008E3B2D" w:rsidP="006424D0">
            <w:pPr>
              <w:jc w:val="center"/>
              <w:rP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871745">
            <w:pPr>
              <w:rPr>
                <w:sz w:val="20"/>
                <w:szCs w:val="20"/>
              </w:rPr>
            </w:pPr>
            <w:r w:rsidRPr="003A33E5">
              <w:rPr>
                <w:sz w:val="20"/>
                <w:szCs w:val="20"/>
              </w:rPr>
              <w:t>Следы ремонта трубопровода, значительная коррозия трубопровода.</w:t>
            </w:r>
          </w:p>
        </w:tc>
      </w:tr>
      <w:tr w:rsidR="008E3B2D" w:rsidRPr="00621ED6" w:rsidTr="00C8025D">
        <w:tc>
          <w:tcPr>
            <w:tcW w:w="648" w:type="dxa"/>
            <w:shd w:val="clear" w:color="auto" w:fill="auto"/>
          </w:tcPr>
          <w:p w:rsidR="008E3B2D" w:rsidRPr="00621ED6" w:rsidRDefault="008E3B2D" w:rsidP="006424D0">
            <w:pPr>
              <w:jc w:val="center"/>
            </w:pPr>
            <w:r w:rsidRPr="00621ED6">
              <w:t>11.</w:t>
            </w:r>
          </w:p>
        </w:tc>
        <w:tc>
          <w:tcPr>
            <w:tcW w:w="4140" w:type="dxa"/>
            <w:shd w:val="clear" w:color="auto" w:fill="auto"/>
          </w:tcPr>
          <w:p w:rsidR="008E3B2D" w:rsidRPr="00621ED6" w:rsidRDefault="008E3B2D" w:rsidP="006424D0">
            <w:r w:rsidRPr="00621ED6">
              <w:t>Крыльцо</w:t>
            </w:r>
          </w:p>
        </w:tc>
        <w:tc>
          <w:tcPr>
            <w:tcW w:w="2520" w:type="dxa"/>
            <w:shd w:val="clear" w:color="auto" w:fill="auto"/>
          </w:tcPr>
          <w:p w:rsidR="008E3B2D" w:rsidRPr="003A33E5" w:rsidRDefault="008E3B2D" w:rsidP="006424D0">
            <w:pPr>
              <w:jc w:val="center"/>
              <w:rPr>
                <w:rFonts w:ascii="Arial CYR" w:hAnsi="Arial CYR" w:cs="Arial CYR"/>
                <w:sz w:val="20"/>
                <w:szCs w:val="20"/>
              </w:rPr>
            </w:pPr>
            <w:r>
              <w:rPr>
                <w:sz w:val="20"/>
                <w:szCs w:val="20"/>
              </w:rPr>
              <w:t>С</w:t>
            </w:r>
            <w:r w:rsidRPr="003A33E5">
              <w:rPr>
                <w:sz w:val="20"/>
                <w:szCs w:val="20"/>
              </w:rPr>
              <w:t>остояние удовлетворительное</w:t>
            </w:r>
          </w:p>
        </w:tc>
        <w:tc>
          <w:tcPr>
            <w:tcW w:w="2785" w:type="dxa"/>
            <w:shd w:val="clear" w:color="auto" w:fill="auto"/>
          </w:tcPr>
          <w:p w:rsidR="008E3B2D" w:rsidRPr="003A33E5" w:rsidRDefault="008E3B2D" w:rsidP="00871745">
            <w:pPr>
              <w:rPr>
                <w:sz w:val="20"/>
                <w:szCs w:val="20"/>
              </w:rPr>
            </w:pPr>
            <w:r w:rsidRPr="003A33E5">
              <w:rPr>
                <w:sz w:val="20"/>
                <w:szCs w:val="20"/>
              </w:rPr>
              <w:t>Мелкие отслоения фактурного слоя</w:t>
            </w:r>
          </w:p>
        </w:tc>
      </w:tr>
      <w:tr w:rsidR="008E3B2D" w:rsidRPr="00621ED6" w:rsidTr="00C8025D">
        <w:tc>
          <w:tcPr>
            <w:tcW w:w="648" w:type="dxa"/>
            <w:shd w:val="clear" w:color="auto" w:fill="auto"/>
          </w:tcPr>
          <w:p w:rsidR="008E3B2D" w:rsidRPr="00621ED6" w:rsidRDefault="008E3B2D" w:rsidP="006424D0">
            <w:pPr>
              <w:jc w:val="center"/>
            </w:pPr>
            <w:r w:rsidRPr="00621ED6">
              <w:t>11.1</w:t>
            </w:r>
          </w:p>
        </w:tc>
        <w:tc>
          <w:tcPr>
            <w:tcW w:w="4140" w:type="dxa"/>
            <w:shd w:val="clear" w:color="auto" w:fill="auto"/>
          </w:tcPr>
          <w:p w:rsidR="008E3B2D" w:rsidRPr="00621ED6" w:rsidRDefault="008E3B2D" w:rsidP="006424D0">
            <w:r w:rsidRPr="00621ED6">
              <w:t>Крыльцо запасного выхода</w:t>
            </w:r>
          </w:p>
        </w:tc>
        <w:tc>
          <w:tcPr>
            <w:tcW w:w="2520" w:type="dxa"/>
            <w:shd w:val="clear" w:color="auto" w:fill="auto"/>
          </w:tcPr>
          <w:p w:rsidR="008E3B2D" w:rsidRPr="003A33E5" w:rsidRDefault="008E3B2D" w:rsidP="006424D0">
            <w:pPr>
              <w:jc w:val="center"/>
              <w:rPr>
                <w:rFonts w:ascii="Arial CYR" w:hAnsi="Arial CYR" w:cs="Arial CYR"/>
                <w:sz w:val="20"/>
                <w:szCs w:val="20"/>
              </w:rPr>
            </w:pPr>
            <w:r w:rsidRPr="003A33E5">
              <w:rPr>
                <w:sz w:val="20"/>
                <w:szCs w:val="20"/>
              </w:rPr>
              <w:t>Требуется текущий ремонт.</w:t>
            </w:r>
          </w:p>
        </w:tc>
        <w:tc>
          <w:tcPr>
            <w:tcW w:w="2785" w:type="dxa"/>
            <w:shd w:val="clear" w:color="auto" w:fill="auto"/>
          </w:tcPr>
          <w:p w:rsidR="008E3B2D" w:rsidRPr="003A33E5" w:rsidRDefault="008E3B2D" w:rsidP="00871745">
            <w:pPr>
              <w:rPr>
                <w:sz w:val="20"/>
                <w:szCs w:val="20"/>
              </w:rPr>
            </w:pPr>
            <w:r w:rsidRPr="003A33E5">
              <w:rPr>
                <w:sz w:val="20"/>
                <w:szCs w:val="20"/>
              </w:rPr>
              <w:t>Мелкие отслоения фактурного слоя</w:t>
            </w:r>
          </w:p>
        </w:tc>
      </w:tr>
      <w:tr w:rsidR="008E3B2D" w:rsidRPr="00621ED6" w:rsidTr="00C8025D">
        <w:tc>
          <w:tcPr>
            <w:tcW w:w="648" w:type="dxa"/>
            <w:shd w:val="clear" w:color="auto" w:fill="auto"/>
          </w:tcPr>
          <w:p w:rsidR="008E3B2D" w:rsidRPr="00621ED6" w:rsidRDefault="008E3B2D" w:rsidP="006424D0">
            <w:pPr>
              <w:jc w:val="center"/>
            </w:pPr>
            <w:r w:rsidRPr="00621ED6">
              <w:t>11.2</w:t>
            </w:r>
          </w:p>
        </w:tc>
        <w:tc>
          <w:tcPr>
            <w:tcW w:w="4140" w:type="dxa"/>
            <w:shd w:val="clear" w:color="auto" w:fill="auto"/>
          </w:tcPr>
          <w:p w:rsidR="008E3B2D" w:rsidRPr="00621ED6" w:rsidRDefault="008E3B2D" w:rsidP="006424D0">
            <w:r w:rsidRPr="00621ED6">
              <w:t>- устройство козырька над входом в подъезд</w:t>
            </w:r>
          </w:p>
        </w:tc>
        <w:tc>
          <w:tcPr>
            <w:tcW w:w="2520" w:type="dxa"/>
            <w:shd w:val="clear" w:color="auto" w:fill="auto"/>
          </w:tcPr>
          <w:p w:rsidR="008E3B2D" w:rsidRPr="003A33E5" w:rsidRDefault="008E3B2D" w:rsidP="006424D0">
            <w:pPr>
              <w:jc w:val="center"/>
              <w:rPr>
                <w:sz w:val="20"/>
                <w:szCs w:val="20"/>
              </w:rPr>
            </w:pPr>
            <w:r w:rsidRPr="003A33E5">
              <w:rPr>
                <w:color w:val="000000"/>
                <w:sz w:val="20"/>
                <w:szCs w:val="20"/>
              </w:rPr>
              <w:t>Требуется текущий ремонт</w:t>
            </w:r>
          </w:p>
        </w:tc>
        <w:tc>
          <w:tcPr>
            <w:tcW w:w="2785" w:type="dxa"/>
            <w:shd w:val="clear" w:color="auto" w:fill="auto"/>
          </w:tcPr>
          <w:p w:rsidR="008E3B2D" w:rsidRPr="003A33E5" w:rsidRDefault="008E3B2D" w:rsidP="00871745">
            <w:pPr>
              <w:rPr>
                <w:sz w:val="20"/>
                <w:szCs w:val="20"/>
              </w:rPr>
            </w:pPr>
            <w:r w:rsidRPr="003A33E5">
              <w:rPr>
                <w:sz w:val="20"/>
                <w:szCs w:val="20"/>
              </w:rPr>
              <w:t>Массовые пятна, отслоение, вздутия и отпадение окрасочного слоя со шпаклевкой</w:t>
            </w:r>
          </w:p>
        </w:tc>
      </w:tr>
      <w:tr w:rsidR="008E3B2D" w:rsidRPr="00621ED6" w:rsidTr="00C8025D">
        <w:tc>
          <w:tcPr>
            <w:tcW w:w="648" w:type="dxa"/>
            <w:shd w:val="clear" w:color="auto" w:fill="auto"/>
          </w:tcPr>
          <w:p w:rsidR="008E3B2D" w:rsidRPr="00621ED6" w:rsidRDefault="008E3B2D" w:rsidP="006424D0">
            <w:pPr>
              <w:jc w:val="center"/>
            </w:pPr>
            <w:r w:rsidRPr="00621ED6">
              <w:lastRenderedPageBreak/>
              <w:t>12.</w:t>
            </w:r>
          </w:p>
        </w:tc>
        <w:tc>
          <w:tcPr>
            <w:tcW w:w="4140" w:type="dxa"/>
            <w:shd w:val="clear" w:color="auto" w:fill="auto"/>
          </w:tcPr>
          <w:p w:rsidR="008E3B2D" w:rsidRPr="00621ED6" w:rsidRDefault="008E3B2D" w:rsidP="006424D0">
            <w:r w:rsidRPr="00621ED6">
              <w:t>Элементы благоустройства</w:t>
            </w:r>
          </w:p>
        </w:tc>
        <w:tc>
          <w:tcPr>
            <w:tcW w:w="2520" w:type="dxa"/>
            <w:shd w:val="clear" w:color="auto" w:fill="auto"/>
          </w:tcPr>
          <w:p w:rsidR="008E3B2D" w:rsidRPr="000B0F8D" w:rsidRDefault="008E3B2D" w:rsidP="006424D0">
            <w:pPr>
              <w:jc w:val="center"/>
              <w:rPr>
                <w:sz w:val="18"/>
                <w:szCs w:val="18"/>
              </w:rPr>
            </w:pPr>
          </w:p>
        </w:tc>
        <w:tc>
          <w:tcPr>
            <w:tcW w:w="2785" w:type="dxa"/>
            <w:shd w:val="clear" w:color="auto" w:fill="auto"/>
          </w:tcPr>
          <w:p w:rsidR="008E3B2D" w:rsidRPr="000B0F8D" w:rsidRDefault="008E3B2D" w:rsidP="006424D0">
            <w:pPr>
              <w:jc w:val="center"/>
              <w:rPr>
                <w:sz w:val="18"/>
                <w:szCs w:val="18"/>
              </w:rPr>
            </w:pPr>
          </w:p>
        </w:tc>
      </w:tr>
    </w:tbl>
    <w:p w:rsidR="008E3B2D" w:rsidRPr="00BF73D5" w:rsidRDefault="008E3B2D" w:rsidP="008E3B2D">
      <w:pPr>
        <w:widowControl w:val="0"/>
        <w:autoSpaceDE w:val="0"/>
        <w:autoSpaceDN w:val="0"/>
        <w:adjustRightInd w:val="0"/>
        <w:rPr>
          <w:color w:val="000000"/>
        </w:rPr>
      </w:pPr>
    </w:p>
    <w:tbl>
      <w:tblPr>
        <w:tblW w:w="0" w:type="auto"/>
        <w:tblLook w:val="04A0" w:firstRow="1" w:lastRow="0" w:firstColumn="1" w:lastColumn="0" w:noHBand="0" w:noVBand="1"/>
      </w:tblPr>
      <w:tblGrid>
        <w:gridCol w:w="5114"/>
        <w:gridCol w:w="5091"/>
      </w:tblGrid>
      <w:tr w:rsidR="008E3B2D" w:rsidRPr="003913EB" w:rsidTr="006424D0">
        <w:tc>
          <w:tcPr>
            <w:tcW w:w="5210" w:type="dxa"/>
          </w:tcPr>
          <w:p w:rsidR="008E3B2D" w:rsidRPr="003913EB" w:rsidRDefault="008E3B2D" w:rsidP="006424D0">
            <w:pPr>
              <w:pStyle w:val="ConsPlusNormal"/>
              <w:widowControl/>
              <w:ind w:firstLine="0"/>
              <w:rPr>
                <w:rFonts w:ascii="Times New Roman" w:eastAsia="Calibri" w:hAnsi="Times New Roman" w:cs="Times New Roman"/>
                <w:sz w:val="24"/>
                <w:szCs w:val="28"/>
              </w:rPr>
            </w:pPr>
            <w:r w:rsidRPr="003913EB">
              <w:rPr>
                <w:rFonts w:ascii="Times New Roman" w:eastAsia="Calibri" w:hAnsi="Times New Roman" w:cs="Times New Roman"/>
                <w:sz w:val="24"/>
                <w:szCs w:val="28"/>
              </w:rPr>
              <w:t>Начальник Отдела городского хозяйства Администрации ЗАТО г. Зеленогорска</w:t>
            </w:r>
          </w:p>
        </w:tc>
        <w:tc>
          <w:tcPr>
            <w:tcW w:w="5211" w:type="dxa"/>
            <w:vAlign w:val="bottom"/>
          </w:tcPr>
          <w:p w:rsidR="008E3B2D" w:rsidRPr="003913EB" w:rsidRDefault="00EE32FE" w:rsidP="006424D0">
            <w:pPr>
              <w:pStyle w:val="ConsPlusNormal"/>
              <w:widowControl/>
              <w:ind w:firstLine="0"/>
              <w:jc w:val="right"/>
              <w:rPr>
                <w:rFonts w:ascii="Times New Roman" w:eastAsia="Calibri" w:hAnsi="Times New Roman" w:cs="Times New Roman"/>
                <w:sz w:val="24"/>
                <w:szCs w:val="28"/>
              </w:rPr>
            </w:pPr>
            <w:r>
              <w:rPr>
                <w:rFonts w:ascii="Times New Roman" w:eastAsia="Calibri" w:hAnsi="Times New Roman" w:cs="Times New Roman"/>
                <w:sz w:val="24"/>
                <w:szCs w:val="28"/>
              </w:rPr>
              <w:t>А.Д. Патенко</w:t>
            </w:r>
          </w:p>
        </w:tc>
      </w:tr>
    </w:tbl>
    <w:p w:rsidR="008E3B2D" w:rsidRPr="00BF73D5" w:rsidRDefault="008E3B2D" w:rsidP="008E3B2D">
      <w:pPr>
        <w:widowControl w:val="0"/>
        <w:autoSpaceDE w:val="0"/>
        <w:autoSpaceDN w:val="0"/>
        <w:adjustRightInd w:val="0"/>
        <w:rPr>
          <w:color w:val="000000"/>
        </w:rPr>
      </w:pPr>
    </w:p>
    <w:p w:rsidR="008E3B2D" w:rsidRPr="00BF73D5" w:rsidRDefault="008E3B2D" w:rsidP="008E3B2D">
      <w:pPr>
        <w:widowControl w:val="0"/>
        <w:autoSpaceDE w:val="0"/>
        <w:autoSpaceDN w:val="0"/>
        <w:adjustRightInd w:val="0"/>
      </w:pPr>
      <w:r w:rsidRPr="00BF73D5">
        <w:rPr>
          <w:color w:val="000000"/>
        </w:rPr>
        <w:t>М.П.</w:t>
      </w:r>
    </w:p>
    <w:p w:rsidR="00A765A6" w:rsidRDefault="00A765A6">
      <w:pPr>
        <w:rPr>
          <w:color w:val="000000"/>
        </w:rPr>
      </w:pPr>
      <w:r>
        <w:rPr>
          <w:color w:val="000000"/>
        </w:rPr>
        <w:br w:type="page"/>
      </w:r>
    </w:p>
    <w:p w:rsidR="008E3B2D" w:rsidRPr="00BF73D5" w:rsidRDefault="008E3B2D" w:rsidP="008E3B2D">
      <w:pPr>
        <w:widowControl w:val="0"/>
        <w:autoSpaceDE w:val="0"/>
        <w:autoSpaceDN w:val="0"/>
        <w:adjustRightInd w:val="0"/>
        <w:jc w:val="right"/>
        <w:rPr>
          <w:color w:val="000000"/>
        </w:rPr>
      </w:pPr>
      <w:r w:rsidRPr="00BF73D5">
        <w:rPr>
          <w:color w:val="000000"/>
        </w:rPr>
        <w:lastRenderedPageBreak/>
        <w:t>Приложение 2</w:t>
      </w:r>
    </w:p>
    <w:p w:rsidR="008E3B2D" w:rsidRPr="00BF73D5" w:rsidRDefault="008E3B2D" w:rsidP="008E3B2D">
      <w:pPr>
        <w:widowControl w:val="0"/>
        <w:autoSpaceDE w:val="0"/>
        <w:autoSpaceDN w:val="0"/>
        <w:adjustRightInd w:val="0"/>
        <w:jc w:val="right"/>
        <w:rPr>
          <w:color w:val="000000"/>
        </w:rPr>
      </w:pPr>
      <w:r w:rsidRPr="00BF73D5">
        <w:rPr>
          <w:color w:val="000000"/>
        </w:rPr>
        <w:t>к договору управления</w:t>
      </w:r>
    </w:p>
    <w:p w:rsidR="008E3B2D" w:rsidRPr="00BF73D5" w:rsidRDefault="008E3B2D" w:rsidP="008E3B2D">
      <w:pPr>
        <w:widowControl w:val="0"/>
        <w:autoSpaceDE w:val="0"/>
        <w:autoSpaceDN w:val="0"/>
        <w:adjustRightInd w:val="0"/>
        <w:jc w:val="right"/>
        <w:rPr>
          <w:color w:val="000000"/>
        </w:rPr>
      </w:pPr>
      <w:r w:rsidRPr="00BF73D5">
        <w:rPr>
          <w:color w:val="000000"/>
        </w:rPr>
        <w:t>от ______________№ ______</w:t>
      </w:r>
    </w:p>
    <w:p w:rsidR="008E3B2D" w:rsidRPr="00BF73D5" w:rsidRDefault="008E3B2D" w:rsidP="008E3B2D">
      <w:pPr>
        <w:widowControl w:val="0"/>
        <w:autoSpaceDE w:val="0"/>
        <w:autoSpaceDN w:val="0"/>
        <w:adjustRightInd w:val="0"/>
        <w:jc w:val="right"/>
        <w:rPr>
          <w:color w:val="000000"/>
        </w:rPr>
      </w:pPr>
    </w:p>
    <w:p w:rsidR="008E3B2D" w:rsidRPr="00BF73D5" w:rsidRDefault="008E3B2D" w:rsidP="008E3B2D">
      <w:pPr>
        <w:widowControl w:val="0"/>
        <w:autoSpaceDE w:val="0"/>
        <w:autoSpaceDN w:val="0"/>
        <w:adjustRightInd w:val="0"/>
        <w:jc w:val="center"/>
        <w:rPr>
          <w:b/>
          <w:bCs/>
        </w:rPr>
      </w:pPr>
      <w:r w:rsidRPr="00BF73D5">
        <w:rPr>
          <w:b/>
          <w:bCs/>
        </w:rPr>
        <w:t xml:space="preserve">ПЕРЕЧЕНЬ ОБЯЗАТЕЛЬНЫХ РАБОТ И УСЛУГ </w:t>
      </w:r>
    </w:p>
    <w:p w:rsidR="008E3B2D" w:rsidRPr="00BF73D5" w:rsidRDefault="008E3B2D" w:rsidP="008E3B2D">
      <w:pPr>
        <w:widowControl w:val="0"/>
        <w:autoSpaceDE w:val="0"/>
        <w:autoSpaceDN w:val="0"/>
        <w:adjustRightInd w:val="0"/>
        <w:jc w:val="center"/>
        <w:rPr>
          <w:b/>
          <w:bCs/>
        </w:rPr>
      </w:pPr>
      <w:r w:rsidRPr="00BF73D5">
        <w:rPr>
          <w:b/>
          <w:bCs/>
        </w:rPr>
        <w:t>ПО СОДЕРЖАНИЮ И РЕМОНТУ ОБЩЕГО ИМУЩЕСТВА</w:t>
      </w:r>
    </w:p>
    <w:p w:rsidR="008E3B2D" w:rsidRPr="00BF73D5" w:rsidRDefault="008E3B2D" w:rsidP="008E3B2D">
      <w:pPr>
        <w:widowControl w:val="0"/>
        <w:autoSpaceDE w:val="0"/>
        <w:autoSpaceDN w:val="0"/>
        <w:adjustRightInd w:val="0"/>
        <w:jc w:val="center"/>
        <w:rPr>
          <w:b/>
          <w:bCs/>
        </w:rPr>
      </w:pPr>
      <w:r w:rsidRPr="00BF73D5">
        <w:rPr>
          <w:b/>
        </w:rPr>
        <w:t xml:space="preserve">В МУНИЦИПАЛЬНОМ ОБЩЕЖИТИИ </w:t>
      </w:r>
      <w:r>
        <w:rPr>
          <w:b/>
        </w:rPr>
        <w:t xml:space="preserve">по </w:t>
      </w:r>
      <w:r w:rsidRPr="00F57F44">
        <w:rPr>
          <w:b/>
          <w:highlight w:val="yellow"/>
        </w:rPr>
        <w:t>ул. Бортникова, д. 21</w:t>
      </w:r>
    </w:p>
    <w:p w:rsidR="008E3B2D" w:rsidRPr="00BF73D5" w:rsidRDefault="008E3B2D" w:rsidP="008E3B2D">
      <w:pPr>
        <w:widowControl w:val="0"/>
        <w:autoSpaceDE w:val="0"/>
        <w:autoSpaceDN w:val="0"/>
        <w:adjustRightInd w:val="0"/>
        <w:jc w:val="both"/>
      </w:pPr>
    </w:p>
    <w:tbl>
      <w:tblPr>
        <w:tblW w:w="10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4256"/>
        <w:gridCol w:w="1945"/>
        <w:gridCol w:w="1417"/>
        <w:gridCol w:w="1843"/>
      </w:tblGrid>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b/>
                <w:bCs/>
                <w:color w:val="000000"/>
                <w:spacing w:val="3"/>
              </w:rPr>
            </w:pPr>
          </w:p>
        </w:tc>
        <w:tc>
          <w:tcPr>
            <w:tcW w:w="4256" w:type="dxa"/>
            <w:vAlign w:val="center"/>
          </w:tcPr>
          <w:p w:rsidR="008E3B2D" w:rsidRPr="00BF73D5" w:rsidRDefault="008E3B2D" w:rsidP="006424D0">
            <w:pPr>
              <w:widowControl w:val="0"/>
              <w:autoSpaceDE w:val="0"/>
              <w:autoSpaceDN w:val="0"/>
              <w:adjustRightInd w:val="0"/>
              <w:jc w:val="center"/>
              <w:rPr>
                <w:b/>
                <w:color w:val="000000"/>
                <w:spacing w:val="3"/>
              </w:rPr>
            </w:pPr>
            <w:r w:rsidRPr="00BF73D5">
              <w:rPr>
                <w:b/>
                <w:bCs/>
                <w:color w:val="000000"/>
                <w:spacing w:val="3"/>
              </w:rPr>
              <w:t>Виды работ и услуг</w:t>
            </w:r>
          </w:p>
        </w:tc>
        <w:tc>
          <w:tcPr>
            <w:tcW w:w="1945" w:type="dxa"/>
            <w:vAlign w:val="center"/>
          </w:tcPr>
          <w:p w:rsidR="008E3B2D" w:rsidRPr="00BF73D5" w:rsidRDefault="008E3B2D" w:rsidP="006424D0">
            <w:pPr>
              <w:widowControl w:val="0"/>
              <w:autoSpaceDE w:val="0"/>
              <w:autoSpaceDN w:val="0"/>
              <w:adjustRightInd w:val="0"/>
              <w:jc w:val="center"/>
              <w:rPr>
                <w:b/>
                <w:bCs/>
                <w:color w:val="000000"/>
                <w:spacing w:val="3"/>
              </w:rPr>
            </w:pPr>
            <w:r w:rsidRPr="00BF73D5">
              <w:rPr>
                <w:b/>
                <w:bCs/>
                <w:color w:val="000000"/>
                <w:spacing w:val="3"/>
              </w:rPr>
              <w:t>Периодичность</w:t>
            </w:r>
          </w:p>
          <w:p w:rsidR="008E3B2D" w:rsidRPr="00BF73D5" w:rsidRDefault="008E3B2D" w:rsidP="006424D0">
            <w:pPr>
              <w:widowControl w:val="0"/>
              <w:autoSpaceDE w:val="0"/>
              <w:autoSpaceDN w:val="0"/>
              <w:adjustRightInd w:val="0"/>
              <w:jc w:val="center"/>
              <w:rPr>
                <w:b/>
                <w:color w:val="000000"/>
                <w:spacing w:val="3"/>
              </w:rPr>
            </w:pPr>
          </w:p>
        </w:tc>
        <w:tc>
          <w:tcPr>
            <w:tcW w:w="1417" w:type="dxa"/>
            <w:vAlign w:val="center"/>
          </w:tcPr>
          <w:p w:rsidR="008E3B2D" w:rsidRPr="00BF73D5" w:rsidRDefault="008E3B2D" w:rsidP="006424D0">
            <w:pPr>
              <w:widowControl w:val="0"/>
              <w:autoSpaceDE w:val="0"/>
              <w:autoSpaceDN w:val="0"/>
              <w:adjustRightInd w:val="0"/>
              <w:jc w:val="center"/>
            </w:pPr>
            <w:r w:rsidRPr="00BF73D5">
              <w:rPr>
                <w:b/>
              </w:rPr>
              <w:t>Годовая плата (рублей)</w:t>
            </w:r>
          </w:p>
        </w:tc>
        <w:tc>
          <w:tcPr>
            <w:tcW w:w="1843" w:type="dxa"/>
            <w:vAlign w:val="center"/>
          </w:tcPr>
          <w:p w:rsidR="008E3B2D" w:rsidRPr="00BF73D5" w:rsidRDefault="008E3B2D" w:rsidP="006424D0">
            <w:pPr>
              <w:widowControl w:val="0"/>
              <w:autoSpaceDE w:val="0"/>
              <w:autoSpaceDN w:val="0"/>
              <w:adjustRightInd w:val="0"/>
              <w:jc w:val="center"/>
              <w:rPr>
                <w:b/>
              </w:rPr>
            </w:pPr>
            <w:r w:rsidRPr="00BF73D5">
              <w:rPr>
                <w:b/>
              </w:rPr>
              <w:t>Стоимость</w:t>
            </w:r>
          </w:p>
          <w:p w:rsidR="008E3B2D" w:rsidRPr="00BF73D5" w:rsidRDefault="008E3B2D" w:rsidP="006424D0">
            <w:pPr>
              <w:widowControl w:val="0"/>
              <w:autoSpaceDE w:val="0"/>
              <w:autoSpaceDN w:val="0"/>
              <w:adjustRightInd w:val="0"/>
              <w:jc w:val="center"/>
            </w:pPr>
            <w:r w:rsidRPr="00BF73D5">
              <w:rPr>
                <w:b/>
              </w:rPr>
              <w:t>на 1 кв. м общ.  площади (рублей в месяц)</w:t>
            </w:r>
          </w:p>
        </w:tc>
      </w:tr>
      <w:tr w:rsidR="008E3B2D" w:rsidRPr="00BF73D5" w:rsidTr="005B3CAF">
        <w:trPr>
          <w:trHeight w:val="56"/>
        </w:trPr>
        <w:tc>
          <w:tcPr>
            <w:tcW w:w="10421" w:type="dxa"/>
            <w:gridSpan w:val="5"/>
            <w:vAlign w:val="center"/>
          </w:tcPr>
          <w:p w:rsidR="008E3B2D" w:rsidRPr="00BF73D5" w:rsidRDefault="008E3B2D" w:rsidP="006424D0">
            <w:pPr>
              <w:widowControl w:val="0"/>
              <w:autoSpaceDE w:val="0"/>
              <w:autoSpaceDN w:val="0"/>
              <w:adjustRightInd w:val="0"/>
              <w:jc w:val="center"/>
              <w:rPr>
                <w:b/>
                <w:color w:val="000000"/>
                <w:spacing w:val="3"/>
              </w:rPr>
            </w:pPr>
            <w:r w:rsidRPr="00BF73D5">
              <w:rPr>
                <w:b/>
                <w:bCs/>
                <w:color w:val="000000"/>
                <w:spacing w:val="3"/>
              </w:rPr>
              <w:t xml:space="preserve">1. Содержание помещений общего пользования </w:t>
            </w:r>
          </w:p>
        </w:tc>
      </w:tr>
      <w:tr w:rsidR="008E3B2D" w:rsidRPr="00BF73D5" w:rsidTr="005B3CAF">
        <w:trPr>
          <w:trHeight w:val="135"/>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1.1.</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Мытье полов в коридорах, лестничных клетках</w:t>
            </w:r>
            <w:r>
              <w:rPr>
                <w:color w:val="000000"/>
                <w:spacing w:val="3"/>
              </w:rPr>
              <w:t xml:space="preserve"> с влажной протиркой перил</w:t>
            </w:r>
            <w:r w:rsidRPr="00BF73D5">
              <w:rPr>
                <w:color w:val="000000"/>
                <w:spacing w:val="3"/>
              </w:rPr>
              <w:t xml:space="preserve">, холлах, душевых, туалетах, постирочных, гладильных, кухнях, бытовых и служебных помещениях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5 раз в неделю</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3</w:t>
            </w:r>
            <w:r w:rsidR="00F57F44">
              <w:rPr>
                <w:color w:val="000000"/>
                <w:spacing w:val="3"/>
              </w:rPr>
              <w:t>56374,98</w:t>
            </w:r>
          </w:p>
        </w:tc>
        <w:tc>
          <w:tcPr>
            <w:tcW w:w="1843"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37,18</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1.2.</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Генеральная уборка помещений (обметание стен и потолков; мытье полов, панелей, дверей, оборудования, мебели с применением моющих средств; очистка от пыли, грязи отопительных приборов, светильников и т.д.)</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 xml:space="preserve">1 раз в </w:t>
            </w:r>
            <w:r>
              <w:rPr>
                <w:color w:val="000000"/>
                <w:spacing w:val="3"/>
              </w:rPr>
              <w:t>квартал</w:t>
            </w:r>
          </w:p>
        </w:tc>
        <w:tc>
          <w:tcPr>
            <w:tcW w:w="1417"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32557,68</w:t>
            </w:r>
          </w:p>
        </w:tc>
        <w:tc>
          <w:tcPr>
            <w:tcW w:w="1843"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3,40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1.3.</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Чистка раковин, унитазов, умывальников, электроплит, ванн</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5 раз в неделю</w:t>
            </w:r>
          </w:p>
        </w:tc>
        <w:tc>
          <w:tcPr>
            <w:tcW w:w="1417" w:type="dxa"/>
            <w:vAlign w:val="center"/>
          </w:tcPr>
          <w:p w:rsidR="008E3B2D" w:rsidRPr="00BF73D5" w:rsidRDefault="00A765A6" w:rsidP="00A765A6">
            <w:pPr>
              <w:widowControl w:val="0"/>
              <w:autoSpaceDE w:val="0"/>
              <w:autoSpaceDN w:val="0"/>
              <w:adjustRightInd w:val="0"/>
              <w:jc w:val="center"/>
              <w:rPr>
                <w:color w:val="000000"/>
                <w:spacing w:val="3"/>
              </w:rPr>
            </w:pPr>
            <w:r>
              <w:rPr>
                <w:color w:val="000000"/>
                <w:spacing w:val="3"/>
              </w:rPr>
              <w:t>2</w:t>
            </w:r>
            <w:r w:rsidR="00F57F44">
              <w:rPr>
                <w:color w:val="000000"/>
                <w:spacing w:val="3"/>
              </w:rPr>
              <w:t>16226,40</w:t>
            </w:r>
          </w:p>
        </w:tc>
        <w:tc>
          <w:tcPr>
            <w:tcW w:w="1843"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22,56</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1.4.</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Мытье перегородок кабин туалетов</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неделю</w:t>
            </w:r>
          </w:p>
        </w:tc>
        <w:tc>
          <w:tcPr>
            <w:tcW w:w="1417"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7048,08</w:t>
            </w:r>
          </w:p>
        </w:tc>
        <w:tc>
          <w:tcPr>
            <w:tcW w:w="1843"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0,74</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w:t>
            </w:r>
            <w:r>
              <w:rPr>
                <w:color w:val="000000"/>
                <w:spacing w:val="3"/>
              </w:rPr>
              <w:t>5</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Влажная протирка подоконников в коридорах, холлах, лестничных клетках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неделю</w:t>
            </w:r>
          </w:p>
        </w:tc>
        <w:tc>
          <w:tcPr>
            <w:tcW w:w="1417"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4376,42</w:t>
            </w:r>
          </w:p>
        </w:tc>
        <w:tc>
          <w:tcPr>
            <w:tcW w:w="1843" w:type="dxa"/>
            <w:vAlign w:val="center"/>
          </w:tcPr>
          <w:p w:rsidR="008E3B2D" w:rsidRPr="00BF73D5" w:rsidRDefault="00A765A6" w:rsidP="006424D0">
            <w:pPr>
              <w:widowControl w:val="0"/>
              <w:autoSpaceDE w:val="0"/>
              <w:autoSpaceDN w:val="0"/>
              <w:adjustRightInd w:val="0"/>
              <w:jc w:val="center"/>
              <w:rPr>
                <w:color w:val="000000"/>
                <w:spacing w:val="3"/>
              </w:rPr>
            </w:pPr>
            <w:r>
              <w:rPr>
                <w:color w:val="000000"/>
                <w:spacing w:val="3"/>
              </w:rPr>
              <w:t>0,</w:t>
            </w:r>
            <w:r w:rsidR="00F57F44">
              <w:rPr>
                <w:color w:val="000000"/>
                <w:spacing w:val="3"/>
              </w:rPr>
              <w:t>46</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w:t>
            </w:r>
            <w:r>
              <w:rPr>
                <w:color w:val="000000"/>
                <w:spacing w:val="3"/>
              </w:rPr>
              <w:t>6</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Мытье окон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 раз в год</w:t>
            </w:r>
          </w:p>
        </w:tc>
        <w:tc>
          <w:tcPr>
            <w:tcW w:w="1417"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4343,43</w:t>
            </w:r>
          </w:p>
        </w:tc>
        <w:tc>
          <w:tcPr>
            <w:tcW w:w="1843" w:type="dxa"/>
            <w:vAlign w:val="center"/>
          </w:tcPr>
          <w:p w:rsidR="008E3B2D" w:rsidRPr="00BF73D5" w:rsidRDefault="008E3B2D" w:rsidP="00F57F44">
            <w:pPr>
              <w:widowControl w:val="0"/>
              <w:autoSpaceDE w:val="0"/>
              <w:autoSpaceDN w:val="0"/>
              <w:adjustRightInd w:val="0"/>
              <w:jc w:val="center"/>
              <w:rPr>
                <w:color w:val="000000"/>
                <w:spacing w:val="3"/>
              </w:rPr>
            </w:pPr>
            <w:r>
              <w:rPr>
                <w:color w:val="000000"/>
                <w:spacing w:val="3"/>
              </w:rPr>
              <w:t>0,</w:t>
            </w:r>
            <w:r w:rsidR="00F57F44">
              <w:rPr>
                <w:color w:val="000000"/>
                <w:spacing w:val="3"/>
              </w:rPr>
              <w:t>45</w:t>
            </w:r>
          </w:p>
        </w:tc>
      </w:tr>
      <w:tr w:rsidR="008E3B2D" w:rsidRPr="00BF73D5" w:rsidTr="005B3CAF">
        <w:trPr>
          <w:trHeight w:val="137"/>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w:t>
            </w:r>
            <w:r>
              <w:rPr>
                <w:color w:val="000000"/>
                <w:spacing w:val="3"/>
              </w:rPr>
              <w:t>7</w:t>
            </w:r>
            <w:r w:rsidRPr="00BF73D5">
              <w:rPr>
                <w:color w:val="000000"/>
                <w:spacing w:val="3"/>
              </w:rPr>
              <w:t>.</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Сбор и вывоз твердых бытовых отходов (ТБО)</w:t>
            </w:r>
            <w:r>
              <w:rPr>
                <w:color w:val="000000"/>
                <w:spacing w:val="3"/>
              </w:rPr>
              <w:t>.</w:t>
            </w:r>
          </w:p>
          <w:p w:rsidR="008E3B2D" w:rsidRPr="00855ABE" w:rsidRDefault="008E3B2D" w:rsidP="006424D0">
            <w:pPr>
              <w:widowControl w:val="0"/>
              <w:autoSpaceDE w:val="0"/>
              <w:autoSpaceDN w:val="0"/>
              <w:adjustRightInd w:val="0"/>
              <w:rPr>
                <w:color w:val="000000"/>
                <w:spacing w:val="3"/>
              </w:rPr>
            </w:pPr>
            <w:r w:rsidRPr="00855ABE">
              <w:rPr>
                <w:color w:val="000000"/>
                <w:spacing w:val="3"/>
              </w:rPr>
              <w:t xml:space="preserve">Сбор и вывоз твердых бытовых отходов (ТБО). </w:t>
            </w:r>
          </w:p>
          <w:p w:rsidR="008E3B2D" w:rsidRPr="00855ABE" w:rsidRDefault="008E3B2D" w:rsidP="006424D0">
            <w:pPr>
              <w:widowControl w:val="0"/>
              <w:autoSpaceDE w:val="0"/>
              <w:autoSpaceDN w:val="0"/>
              <w:adjustRightInd w:val="0"/>
              <w:rPr>
                <w:color w:val="000000"/>
                <w:spacing w:val="3"/>
              </w:rPr>
            </w:pPr>
            <w:r w:rsidRPr="00855ABE">
              <w:rPr>
                <w:color w:val="000000"/>
                <w:spacing w:val="3"/>
              </w:rPr>
              <w:t>Установка мусоровоза под загрузку. Управление спецоборудованием при перегрузке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p w:rsidR="008E3B2D" w:rsidRPr="00BF73D5" w:rsidRDefault="008E3B2D" w:rsidP="006424D0">
            <w:pPr>
              <w:widowControl w:val="0"/>
              <w:autoSpaceDE w:val="0"/>
              <w:autoSpaceDN w:val="0"/>
              <w:adjustRightInd w:val="0"/>
              <w:rPr>
                <w:color w:val="000000"/>
                <w:spacing w:val="3"/>
              </w:rPr>
            </w:pPr>
            <w:r w:rsidRPr="00855ABE">
              <w:rPr>
                <w:color w:val="000000"/>
                <w:spacing w:val="3"/>
              </w:rPr>
              <w:t>Кантовка контейнера под захват манипулятора (при необходимости). Подбор просыпавшихся при погрузке ТБО. Открывание заднего борта (при необходимости). Очистка кузова от остатков ТБО после разгрузки.</w:t>
            </w:r>
          </w:p>
        </w:tc>
        <w:tc>
          <w:tcPr>
            <w:tcW w:w="1945" w:type="dxa"/>
            <w:shd w:val="clear" w:color="auto" w:fill="auto"/>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ежедневно</w:t>
            </w:r>
          </w:p>
        </w:tc>
        <w:tc>
          <w:tcPr>
            <w:tcW w:w="1417"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63774,77</w:t>
            </w:r>
          </w:p>
        </w:tc>
        <w:tc>
          <w:tcPr>
            <w:tcW w:w="1843"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6,65</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w:t>
            </w:r>
            <w:r>
              <w:rPr>
                <w:color w:val="000000"/>
                <w:spacing w:val="3"/>
              </w:rPr>
              <w:t>8</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Уборка подсобных и вспомогательных помещений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 раза в месяц</w:t>
            </w:r>
          </w:p>
        </w:tc>
        <w:tc>
          <w:tcPr>
            <w:tcW w:w="1417" w:type="dxa"/>
            <w:vAlign w:val="center"/>
          </w:tcPr>
          <w:p w:rsidR="008E3B2D" w:rsidRPr="00BF73D5" w:rsidRDefault="00F57F44" w:rsidP="006424D0">
            <w:pPr>
              <w:widowControl w:val="0"/>
              <w:autoSpaceDE w:val="0"/>
              <w:autoSpaceDN w:val="0"/>
              <w:adjustRightInd w:val="0"/>
              <w:jc w:val="center"/>
              <w:rPr>
                <w:color w:val="000000"/>
                <w:spacing w:val="3"/>
              </w:rPr>
            </w:pPr>
            <w:r>
              <w:rPr>
                <w:color w:val="000000"/>
                <w:spacing w:val="3"/>
              </w:rPr>
              <w:t>1942,56</w:t>
            </w:r>
          </w:p>
        </w:tc>
        <w:tc>
          <w:tcPr>
            <w:tcW w:w="1843" w:type="dxa"/>
            <w:vAlign w:val="center"/>
          </w:tcPr>
          <w:p w:rsidR="008E3B2D" w:rsidRPr="00BF73D5" w:rsidRDefault="008E3B2D" w:rsidP="00F57F44">
            <w:pPr>
              <w:widowControl w:val="0"/>
              <w:autoSpaceDE w:val="0"/>
              <w:autoSpaceDN w:val="0"/>
              <w:adjustRightInd w:val="0"/>
              <w:jc w:val="center"/>
              <w:rPr>
                <w:color w:val="000000"/>
                <w:spacing w:val="3"/>
              </w:rPr>
            </w:pPr>
            <w:r>
              <w:rPr>
                <w:color w:val="000000"/>
                <w:spacing w:val="3"/>
              </w:rPr>
              <w:t>0,</w:t>
            </w:r>
            <w:r w:rsidR="00F57F44">
              <w:rPr>
                <w:color w:val="000000"/>
                <w:spacing w:val="3"/>
              </w:rPr>
              <w:t>20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w:t>
            </w:r>
            <w:r>
              <w:rPr>
                <w:color w:val="000000"/>
                <w:spacing w:val="3"/>
              </w:rPr>
              <w:t>9</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Очистка чердаков и подвалов от мусора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год</w:t>
            </w:r>
          </w:p>
        </w:tc>
        <w:tc>
          <w:tcPr>
            <w:tcW w:w="1417" w:type="dxa"/>
            <w:vAlign w:val="center"/>
          </w:tcPr>
          <w:p w:rsidR="008E3B2D" w:rsidRPr="00BF73D5" w:rsidRDefault="00A765A6" w:rsidP="006424D0">
            <w:pPr>
              <w:widowControl w:val="0"/>
              <w:autoSpaceDE w:val="0"/>
              <w:autoSpaceDN w:val="0"/>
              <w:adjustRightInd w:val="0"/>
              <w:jc w:val="center"/>
              <w:rPr>
                <w:color w:val="000000"/>
                <w:spacing w:val="3"/>
              </w:rPr>
            </w:pPr>
            <w:r>
              <w:rPr>
                <w:color w:val="000000"/>
                <w:spacing w:val="3"/>
              </w:rPr>
              <w:t>1</w:t>
            </w:r>
            <w:r w:rsidR="0071083C">
              <w:rPr>
                <w:color w:val="000000"/>
                <w:spacing w:val="3"/>
              </w:rPr>
              <w:t>933,10</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w:t>
            </w:r>
            <w:r w:rsidR="0071083C">
              <w:rPr>
                <w:color w:val="000000"/>
                <w:spacing w:val="3"/>
              </w:rPr>
              <w:t>20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lastRenderedPageBreak/>
              <w:t xml:space="preserve"> 1.1</w:t>
            </w:r>
            <w:r>
              <w:rPr>
                <w:color w:val="000000"/>
                <w:spacing w:val="3"/>
              </w:rPr>
              <w:t>0</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Удаление с крыш снега и наледей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 раза в год</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10115,55</w:t>
            </w:r>
          </w:p>
        </w:tc>
        <w:tc>
          <w:tcPr>
            <w:tcW w:w="1843" w:type="dxa"/>
            <w:vAlign w:val="center"/>
          </w:tcPr>
          <w:p w:rsidR="008E3B2D" w:rsidRPr="00BF73D5" w:rsidRDefault="0071083C" w:rsidP="00A765A6">
            <w:pPr>
              <w:widowControl w:val="0"/>
              <w:autoSpaceDE w:val="0"/>
              <w:autoSpaceDN w:val="0"/>
              <w:adjustRightInd w:val="0"/>
              <w:jc w:val="center"/>
              <w:rPr>
                <w:color w:val="000000"/>
                <w:spacing w:val="3"/>
              </w:rPr>
            </w:pPr>
            <w:r>
              <w:rPr>
                <w:color w:val="000000"/>
                <w:spacing w:val="3"/>
              </w:rPr>
              <w:t>1,06</w:t>
            </w:r>
          </w:p>
        </w:tc>
      </w:tr>
      <w:tr w:rsidR="008E3B2D" w:rsidRPr="00BF73D5" w:rsidTr="005B3CAF">
        <w:trPr>
          <w:trHeight w:val="56"/>
        </w:trPr>
        <w:tc>
          <w:tcPr>
            <w:tcW w:w="10421" w:type="dxa"/>
            <w:gridSpan w:val="5"/>
            <w:vAlign w:val="center"/>
          </w:tcPr>
          <w:p w:rsidR="008E3B2D" w:rsidRPr="00BF73D5" w:rsidRDefault="008E3B2D" w:rsidP="006424D0">
            <w:pPr>
              <w:widowControl w:val="0"/>
              <w:autoSpaceDE w:val="0"/>
              <w:autoSpaceDN w:val="0"/>
              <w:adjustRightInd w:val="0"/>
              <w:jc w:val="center"/>
              <w:rPr>
                <w:b/>
                <w:color w:val="000000"/>
                <w:spacing w:val="3"/>
              </w:rPr>
            </w:pPr>
            <w:r w:rsidRPr="00BF73D5">
              <w:rPr>
                <w:b/>
                <w:bCs/>
                <w:color w:val="000000"/>
                <w:spacing w:val="3"/>
              </w:rPr>
              <w:t>2. Уборка территории, входящей в состав общего имущества</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2.1.</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Подметание придомовой </w:t>
            </w:r>
            <w:r w:rsidRPr="00BF73D5">
              <w:rPr>
                <w:bCs/>
                <w:color w:val="000000"/>
                <w:spacing w:val="3"/>
              </w:rPr>
              <w:t>территории</w:t>
            </w:r>
            <w:r w:rsidRPr="00BF73D5">
              <w:rPr>
                <w:color w:val="000000"/>
                <w:spacing w:val="3"/>
              </w:rPr>
              <w:t xml:space="preserve"> в летний период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 раза в неделю</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11321,10</w:t>
            </w:r>
          </w:p>
        </w:tc>
        <w:tc>
          <w:tcPr>
            <w:tcW w:w="1843"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1,18</w:t>
            </w:r>
          </w:p>
        </w:tc>
      </w:tr>
      <w:tr w:rsidR="008E3B2D" w:rsidRPr="00BF73D5" w:rsidTr="005B3CAF">
        <w:trPr>
          <w:trHeight w:val="56"/>
        </w:trPr>
        <w:tc>
          <w:tcPr>
            <w:tcW w:w="960" w:type="dxa"/>
            <w:vMerge w:val="restart"/>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2.2.</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Уборка мусора с газона в летний период, в том числе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   - уборка газонов от листьев, сучьев, мусора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 xml:space="preserve">1 раз в </w:t>
            </w:r>
            <w:r w:rsidR="00965178">
              <w:rPr>
                <w:color w:val="000000"/>
                <w:spacing w:val="3"/>
              </w:rPr>
              <w:t>месяц</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   - уборка газонов от случайного мусора</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 раза в неделю</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960" w:type="dxa"/>
            <w:vMerge w:val="restart"/>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2.3.</w:t>
            </w:r>
          </w:p>
        </w:tc>
        <w:tc>
          <w:tcPr>
            <w:tcW w:w="4256" w:type="dxa"/>
            <w:vAlign w:val="center"/>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Очистка урн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vMerge w:val="restart"/>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924,00</w:t>
            </w:r>
          </w:p>
        </w:tc>
        <w:tc>
          <w:tcPr>
            <w:tcW w:w="1843" w:type="dxa"/>
            <w:vMerge w:val="restart"/>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w:t>
            </w:r>
            <w:r w:rsidR="0071083C">
              <w:rPr>
                <w:color w:val="000000"/>
                <w:spacing w:val="3"/>
              </w:rPr>
              <w:t>10</w:t>
            </w: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   - в летнее время</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 раза в неделю</w:t>
            </w:r>
          </w:p>
        </w:tc>
        <w:tc>
          <w:tcPr>
            <w:tcW w:w="1417" w:type="dxa"/>
            <w:vMerge/>
            <w:vAlign w:val="center"/>
          </w:tcPr>
          <w:p w:rsidR="008E3B2D" w:rsidRPr="00BF73D5" w:rsidRDefault="008E3B2D" w:rsidP="006424D0">
            <w:pPr>
              <w:widowControl w:val="0"/>
              <w:autoSpaceDE w:val="0"/>
              <w:autoSpaceDN w:val="0"/>
              <w:adjustRightInd w:val="0"/>
              <w:jc w:val="center"/>
              <w:rPr>
                <w:color w:val="000000"/>
                <w:spacing w:val="3"/>
              </w:rPr>
            </w:pPr>
          </w:p>
        </w:tc>
        <w:tc>
          <w:tcPr>
            <w:tcW w:w="1843" w:type="dxa"/>
            <w:vMerge/>
            <w:vAlign w:val="center"/>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   - в зимнее время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раза в неделю</w:t>
            </w:r>
          </w:p>
        </w:tc>
        <w:tc>
          <w:tcPr>
            <w:tcW w:w="1417" w:type="dxa"/>
            <w:vMerge/>
            <w:vAlign w:val="center"/>
          </w:tcPr>
          <w:p w:rsidR="008E3B2D" w:rsidRPr="00BF73D5" w:rsidRDefault="008E3B2D" w:rsidP="006424D0">
            <w:pPr>
              <w:widowControl w:val="0"/>
              <w:autoSpaceDE w:val="0"/>
              <w:autoSpaceDN w:val="0"/>
              <w:adjustRightInd w:val="0"/>
              <w:jc w:val="center"/>
              <w:rPr>
                <w:color w:val="000000"/>
                <w:spacing w:val="3"/>
              </w:rPr>
            </w:pPr>
          </w:p>
        </w:tc>
        <w:tc>
          <w:tcPr>
            <w:tcW w:w="1843" w:type="dxa"/>
            <w:vMerge/>
            <w:vAlign w:val="center"/>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85"/>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2.4.</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Уборка мусора на контейнерных площадках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ежедневно</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381"/>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2.5.</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Сдвижка снега и подметание территории в дни при снегопаде: 30% пешеходных дорожек, входа, ступени и крыльца, отмостки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сутки</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1</w:t>
            </w:r>
            <w:r w:rsidR="0071083C">
              <w:rPr>
                <w:color w:val="000000"/>
                <w:spacing w:val="3"/>
              </w:rPr>
              <w:t>7707,43</w:t>
            </w:r>
          </w:p>
        </w:tc>
        <w:tc>
          <w:tcPr>
            <w:tcW w:w="1843" w:type="dxa"/>
            <w:vAlign w:val="center"/>
          </w:tcPr>
          <w:p w:rsidR="008E3B2D" w:rsidRPr="00BF73D5" w:rsidRDefault="00A765A6" w:rsidP="0071083C">
            <w:pPr>
              <w:widowControl w:val="0"/>
              <w:autoSpaceDE w:val="0"/>
              <w:autoSpaceDN w:val="0"/>
              <w:adjustRightInd w:val="0"/>
              <w:jc w:val="center"/>
              <w:rPr>
                <w:color w:val="000000"/>
                <w:spacing w:val="3"/>
              </w:rPr>
            </w:pPr>
            <w:r>
              <w:rPr>
                <w:color w:val="000000"/>
                <w:spacing w:val="3"/>
              </w:rPr>
              <w:t>1,</w:t>
            </w:r>
            <w:r w:rsidR="0071083C">
              <w:rPr>
                <w:color w:val="000000"/>
                <w:spacing w:val="3"/>
              </w:rPr>
              <w:t>85</w:t>
            </w:r>
          </w:p>
        </w:tc>
      </w:tr>
      <w:tr w:rsidR="008E3B2D" w:rsidRPr="00BF73D5" w:rsidTr="005B3CAF">
        <w:trPr>
          <w:trHeight w:val="374"/>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2.6.</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Посыпка территории противогололедными материалами: 30 % пешеходных дорожек, ступеней, спусков в подвал, крылец, входов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ежедневно во время гололеда</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746,24</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0,0</w:t>
            </w:r>
            <w:r w:rsidR="0071083C">
              <w:rPr>
                <w:color w:val="000000"/>
                <w:spacing w:val="3"/>
              </w:rPr>
              <w:t>8</w:t>
            </w:r>
          </w:p>
        </w:tc>
      </w:tr>
      <w:tr w:rsidR="008E3B2D" w:rsidRPr="00BF73D5" w:rsidTr="005B3CAF">
        <w:trPr>
          <w:trHeight w:val="176"/>
        </w:trPr>
        <w:tc>
          <w:tcPr>
            <w:tcW w:w="960" w:type="dxa"/>
            <w:vMerge w:val="restart"/>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2.7.</w:t>
            </w:r>
          </w:p>
        </w:tc>
        <w:tc>
          <w:tcPr>
            <w:tcW w:w="4256" w:type="dxa"/>
          </w:tcPr>
          <w:p w:rsidR="008E3B2D" w:rsidRPr="00BF73D5" w:rsidRDefault="008E3B2D" w:rsidP="005B3CAF">
            <w:pPr>
              <w:widowControl w:val="0"/>
              <w:autoSpaceDE w:val="0"/>
              <w:autoSpaceDN w:val="0"/>
              <w:adjustRightInd w:val="0"/>
              <w:rPr>
                <w:color w:val="000000"/>
                <w:spacing w:val="3"/>
              </w:rPr>
            </w:pPr>
            <w:r w:rsidRPr="00BF73D5">
              <w:rPr>
                <w:color w:val="000000"/>
                <w:spacing w:val="3"/>
              </w:rPr>
              <w:t>Очистка территории от наледи и льда:</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tcPr>
          <w:p w:rsidR="008E3B2D" w:rsidRPr="00BF73D5" w:rsidRDefault="008E3B2D" w:rsidP="006424D0">
            <w:pPr>
              <w:widowControl w:val="0"/>
              <w:autoSpaceDE w:val="0"/>
              <w:autoSpaceDN w:val="0"/>
              <w:adjustRightInd w:val="0"/>
              <w:jc w:val="center"/>
              <w:rPr>
                <w:color w:val="000000"/>
                <w:spacing w:val="3"/>
              </w:rPr>
            </w:pPr>
          </w:p>
        </w:tc>
        <w:tc>
          <w:tcPr>
            <w:tcW w:w="1843" w:type="dxa"/>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498"/>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- 30 % пешеходных дорожек, проезжие части вдоль бордюров на ширину 0,5 м</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1 раз в год</w:t>
            </w:r>
          </w:p>
        </w:tc>
        <w:tc>
          <w:tcPr>
            <w:tcW w:w="1417" w:type="dxa"/>
            <w:vAlign w:val="center"/>
          </w:tcPr>
          <w:p w:rsidR="008E3B2D" w:rsidRPr="00BF73D5" w:rsidRDefault="00A765A6" w:rsidP="006424D0">
            <w:pPr>
              <w:widowControl w:val="0"/>
              <w:autoSpaceDE w:val="0"/>
              <w:autoSpaceDN w:val="0"/>
              <w:adjustRightInd w:val="0"/>
              <w:jc w:val="center"/>
              <w:rPr>
                <w:color w:val="000000"/>
                <w:spacing w:val="3"/>
              </w:rPr>
            </w:pPr>
            <w:r>
              <w:rPr>
                <w:color w:val="000000"/>
                <w:spacing w:val="3"/>
              </w:rPr>
              <w:t>3</w:t>
            </w:r>
            <w:r w:rsidR="0071083C">
              <w:rPr>
                <w:color w:val="000000"/>
                <w:spacing w:val="3"/>
              </w:rPr>
              <w:t>44,77</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0,0</w:t>
            </w:r>
            <w:r w:rsidR="0071083C">
              <w:rPr>
                <w:color w:val="000000"/>
                <w:spacing w:val="3"/>
              </w:rPr>
              <w:t>4</w:t>
            </w:r>
          </w:p>
        </w:tc>
      </w:tr>
      <w:tr w:rsidR="008E3B2D" w:rsidRPr="00BF73D5" w:rsidTr="005B3CAF">
        <w:trPr>
          <w:trHeight w:val="498"/>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входа, ступени, спуски в подвал и крыльца</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2 раза в месяц</w:t>
            </w:r>
          </w:p>
        </w:tc>
        <w:tc>
          <w:tcPr>
            <w:tcW w:w="1417" w:type="dxa"/>
            <w:vAlign w:val="center"/>
          </w:tcPr>
          <w:p w:rsidR="008E3B2D" w:rsidRPr="00BF73D5" w:rsidRDefault="00965178" w:rsidP="006424D0">
            <w:pPr>
              <w:widowControl w:val="0"/>
              <w:autoSpaceDE w:val="0"/>
              <w:autoSpaceDN w:val="0"/>
              <w:adjustRightInd w:val="0"/>
              <w:jc w:val="center"/>
              <w:rPr>
                <w:color w:val="000000"/>
                <w:spacing w:val="3"/>
              </w:rPr>
            </w:pPr>
            <w:r>
              <w:rPr>
                <w:color w:val="000000"/>
                <w:spacing w:val="3"/>
              </w:rPr>
              <w:t>4</w:t>
            </w:r>
            <w:r w:rsidR="0071083C">
              <w:rPr>
                <w:color w:val="000000"/>
                <w:spacing w:val="3"/>
              </w:rPr>
              <w:t>631,91</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w:t>
            </w:r>
            <w:r w:rsidR="00965178">
              <w:rPr>
                <w:color w:val="000000"/>
                <w:spacing w:val="3"/>
              </w:rPr>
              <w:t>4</w:t>
            </w:r>
            <w:r w:rsidR="0071083C">
              <w:rPr>
                <w:color w:val="000000"/>
                <w:spacing w:val="3"/>
              </w:rPr>
              <w:t>8</w:t>
            </w:r>
          </w:p>
        </w:tc>
      </w:tr>
      <w:tr w:rsidR="008E3B2D" w:rsidRPr="00BF73D5" w:rsidTr="005B3CAF">
        <w:trPr>
          <w:trHeight w:val="249"/>
        </w:trPr>
        <w:tc>
          <w:tcPr>
            <w:tcW w:w="960" w:type="dxa"/>
            <w:vMerge w:val="restart"/>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2.8.</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Механизированная уборка проездов</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tcPr>
          <w:p w:rsidR="008E3B2D" w:rsidRPr="00BF73D5" w:rsidRDefault="008E3B2D" w:rsidP="006424D0">
            <w:pPr>
              <w:widowControl w:val="0"/>
              <w:autoSpaceDE w:val="0"/>
              <w:autoSpaceDN w:val="0"/>
              <w:adjustRightInd w:val="0"/>
              <w:jc w:val="center"/>
              <w:rPr>
                <w:color w:val="000000"/>
                <w:spacing w:val="3"/>
              </w:rPr>
            </w:pPr>
          </w:p>
        </w:tc>
        <w:tc>
          <w:tcPr>
            <w:tcW w:w="1843" w:type="dxa"/>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120"/>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5B3CAF">
            <w:pPr>
              <w:widowControl w:val="0"/>
              <w:autoSpaceDE w:val="0"/>
              <w:autoSpaceDN w:val="0"/>
              <w:adjustRightInd w:val="0"/>
              <w:rPr>
                <w:color w:val="000000"/>
                <w:spacing w:val="3"/>
              </w:rPr>
            </w:pPr>
            <w:r w:rsidRPr="00BF73D5">
              <w:rPr>
                <w:color w:val="000000"/>
                <w:spacing w:val="3"/>
              </w:rPr>
              <w:t>- подметание снега толщ.слоя до 2 см</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18 раз в год</w:t>
            </w:r>
          </w:p>
        </w:tc>
        <w:tc>
          <w:tcPr>
            <w:tcW w:w="1417" w:type="dxa"/>
            <w:vMerge w:val="restart"/>
            <w:vAlign w:val="center"/>
          </w:tcPr>
          <w:p w:rsidR="008E3B2D" w:rsidRPr="00BF73D5" w:rsidRDefault="0071083C" w:rsidP="00965178">
            <w:pPr>
              <w:widowControl w:val="0"/>
              <w:autoSpaceDE w:val="0"/>
              <w:autoSpaceDN w:val="0"/>
              <w:adjustRightInd w:val="0"/>
              <w:jc w:val="center"/>
              <w:rPr>
                <w:color w:val="000000"/>
                <w:spacing w:val="3"/>
              </w:rPr>
            </w:pPr>
            <w:r>
              <w:rPr>
                <w:color w:val="000000"/>
                <w:spacing w:val="3"/>
              </w:rPr>
              <w:t>4601,92</w:t>
            </w:r>
          </w:p>
        </w:tc>
        <w:tc>
          <w:tcPr>
            <w:tcW w:w="1843" w:type="dxa"/>
            <w:vMerge w:val="restart"/>
            <w:vAlign w:val="center"/>
          </w:tcPr>
          <w:p w:rsidR="008E3B2D" w:rsidRPr="00BF73D5" w:rsidRDefault="008E3B2D" w:rsidP="00965178">
            <w:pPr>
              <w:widowControl w:val="0"/>
              <w:autoSpaceDE w:val="0"/>
              <w:autoSpaceDN w:val="0"/>
              <w:adjustRightInd w:val="0"/>
              <w:jc w:val="center"/>
              <w:rPr>
                <w:color w:val="000000"/>
                <w:spacing w:val="3"/>
              </w:rPr>
            </w:pPr>
            <w:r>
              <w:rPr>
                <w:color w:val="000000"/>
                <w:spacing w:val="3"/>
              </w:rPr>
              <w:t>0,</w:t>
            </w:r>
            <w:r w:rsidR="0071083C">
              <w:rPr>
                <w:color w:val="000000"/>
                <w:spacing w:val="3"/>
              </w:rPr>
              <w:t>48</w:t>
            </w:r>
          </w:p>
        </w:tc>
      </w:tr>
      <w:tr w:rsidR="008E3B2D" w:rsidRPr="00BF73D5" w:rsidTr="005B3CAF">
        <w:trPr>
          <w:trHeight w:val="120"/>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5B3CAF">
            <w:pPr>
              <w:widowControl w:val="0"/>
              <w:autoSpaceDE w:val="0"/>
              <w:autoSpaceDN w:val="0"/>
              <w:adjustRightInd w:val="0"/>
              <w:rPr>
                <w:color w:val="000000"/>
                <w:spacing w:val="3"/>
              </w:rPr>
            </w:pPr>
            <w:r w:rsidRPr="00BF73D5">
              <w:rPr>
                <w:color w:val="000000"/>
                <w:spacing w:val="3"/>
              </w:rPr>
              <w:t>- подметание снега толщ.слоя свыше 2 см</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25</w:t>
            </w:r>
            <w:r w:rsidRPr="00BF73D5">
              <w:rPr>
                <w:color w:val="000000"/>
                <w:spacing w:val="3"/>
              </w:rPr>
              <w:t xml:space="preserve"> раз в год</w:t>
            </w:r>
          </w:p>
        </w:tc>
        <w:tc>
          <w:tcPr>
            <w:tcW w:w="1417" w:type="dxa"/>
            <w:vMerge/>
          </w:tcPr>
          <w:p w:rsidR="008E3B2D" w:rsidRPr="00BF73D5" w:rsidRDefault="008E3B2D" w:rsidP="006424D0">
            <w:pPr>
              <w:widowControl w:val="0"/>
              <w:autoSpaceDE w:val="0"/>
              <w:autoSpaceDN w:val="0"/>
              <w:adjustRightInd w:val="0"/>
              <w:jc w:val="center"/>
              <w:rPr>
                <w:color w:val="000000"/>
                <w:spacing w:val="3"/>
              </w:rPr>
            </w:pPr>
          </w:p>
        </w:tc>
        <w:tc>
          <w:tcPr>
            <w:tcW w:w="1843" w:type="dxa"/>
            <w:vMerge/>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120"/>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очистка от уплотненного снега</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год</w:t>
            </w:r>
          </w:p>
        </w:tc>
        <w:tc>
          <w:tcPr>
            <w:tcW w:w="1417" w:type="dxa"/>
            <w:vMerge/>
          </w:tcPr>
          <w:p w:rsidR="008E3B2D" w:rsidRPr="00BF73D5" w:rsidRDefault="008E3B2D" w:rsidP="006424D0">
            <w:pPr>
              <w:widowControl w:val="0"/>
              <w:autoSpaceDE w:val="0"/>
              <w:autoSpaceDN w:val="0"/>
              <w:adjustRightInd w:val="0"/>
              <w:jc w:val="center"/>
              <w:rPr>
                <w:color w:val="000000"/>
                <w:spacing w:val="3"/>
              </w:rPr>
            </w:pPr>
          </w:p>
        </w:tc>
        <w:tc>
          <w:tcPr>
            <w:tcW w:w="1843" w:type="dxa"/>
            <w:vMerge/>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120"/>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2.9.</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Кошение газонов</w:t>
            </w:r>
            <w:r>
              <w:rPr>
                <w:color w:val="000000"/>
                <w:spacing w:val="3"/>
              </w:rPr>
              <w:t>,</w:t>
            </w:r>
            <w:r w:rsidRPr="00855ABE">
              <w:rPr>
                <w:color w:val="000000"/>
                <w:spacing w:val="3"/>
              </w:rPr>
              <w:t xml:space="preserve"> сгребание и вывоз скошенной травы</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 раза в год</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125"/>
        </w:trPr>
        <w:tc>
          <w:tcPr>
            <w:tcW w:w="10421" w:type="dxa"/>
            <w:gridSpan w:val="5"/>
            <w:vAlign w:val="center"/>
          </w:tcPr>
          <w:p w:rsidR="008E3B2D" w:rsidRPr="00BF73D5" w:rsidRDefault="008E3B2D" w:rsidP="006424D0">
            <w:pPr>
              <w:widowControl w:val="0"/>
              <w:autoSpaceDE w:val="0"/>
              <w:autoSpaceDN w:val="0"/>
              <w:adjustRightInd w:val="0"/>
              <w:jc w:val="center"/>
              <w:rPr>
                <w:b/>
                <w:color w:val="000000"/>
                <w:spacing w:val="3"/>
              </w:rPr>
            </w:pPr>
            <w:r w:rsidRPr="00BF73D5">
              <w:rPr>
                <w:b/>
                <w:color w:val="000000"/>
                <w:spacing w:val="3"/>
              </w:rPr>
              <w:t>3. Подготовка общежития к сезонной эксплуатации</w:t>
            </w:r>
          </w:p>
        </w:tc>
      </w:tr>
      <w:tr w:rsidR="008E3B2D" w:rsidRPr="00BF73D5" w:rsidTr="005B3CAF">
        <w:trPr>
          <w:trHeight w:val="481"/>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3.1.</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Укрепление водосточных труб, колен и воронок</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tcPr>
          <w:p w:rsidR="008E3B2D" w:rsidRPr="00BF73D5" w:rsidRDefault="008E3B2D" w:rsidP="006424D0">
            <w:pPr>
              <w:widowControl w:val="0"/>
              <w:autoSpaceDE w:val="0"/>
              <w:autoSpaceDN w:val="0"/>
              <w:adjustRightInd w:val="0"/>
              <w:jc w:val="center"/>
              <w:rPr>
                <w:color w:val="000000"/>
                <w:spacing w:val="3"/>
              </w:rPr>
            </w:pPr>
          </w:p>
        </w:tc>
        <w:tc>
          <w:tcPr>
            <w:tcW w:w="1843" w:type="dxa"/>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481"/>
        </w:trPr>
        <w:tc>
          <w:tcPr>
            <w:tcW w:w="960" w:type="dxa"/>
            <w:vMerge w:val="restart"/>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3.2.</w:t>
            </w:r>
          </w:p>
        </w:tc>
        <w:tc>
          <w:tcPr>
            <w:tcW w:w="4256" w:type="dxa"/>
            <w:vAlign w:val="center"/>
          </w:tcPr>
          <w:p w:rsidR="008E3B2D" w:rsidRDefault="008E3B2D" w:rsidP="006424D0">
            <w:pPr>
              <w:widowControl w:val="0"/>
              <w:autoSpaceDE w:val="0"/>
              <w:autoSpaceDN w:val="0"/>
              <w:adjustRightInd w:val="0"/>
              <w:rPr>
                <w:color w:val="000000"/>
                <w:spacing w:val="3"/>
              </w:rPr>
            </w:pPr>
            <w:r w:rsidRPr="00BF73D5">
              <w:rPr>
                <w:color w:val="000000"/>
                <w:spacing w:val="3"/>
              </w:rPr>
              <w:t>Ремонт, регулировка, промывка, испытание, консервация, наладка системы</w:t>
            </w:r>
            <w:r>
              <w:rPr>
                <w:color w:val="000000"/>
                <w:spacing w:val="3"/>
              </w:rPr>
              <w:t xml:space="preserve"> центрального отопления</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vAlign w:val="center"/>
          </w:tcPr>
          <w:p w:rsidR="008E3B2D" w:rsidRPr="00BF73D5" w:rsidRDefault="00965178" w:rsidP="006424D0">
            <w:pPr>
              <w:widowControl w:val="0"/>
              <w:autoSpaceDE w:val="0"/>
              <w:autoSpaceDN w:val="0"/>
              <w:adjustRightInd w:val="0"/>
              <w:jc w:val="center"/>
              <w:rPr>
                <w:color w:val="000000"/>
                <w:spacing w:val="3"/>
              </w:rPr>
            </w:pPr>
            <w:r>
              <w:rPr>
                <w:color w:val="000000"/>
                <w:spacing w:val="3"/>
              </w:rPr>
              <w:t>4</w:t>
            </w:r>
            <w:r w:rsidR="0071083C">
              <w:rPr>
                <w:color w:val="000000"/>
                <w:spacing w:val="3"/>
              </w:rPr>
              <w:t>7735,42</w:t>
            </w:r>
          </w:p>
        </w:tc>
        <w:tc>
          <w:tcPr>
            <w:tcW w:w="1843" w:type="dxa"/>
            <w:vAlign w:val="center"/>
          </w:tcPr>
          <w:p w:rsidR="008E3B2D" w:rsidRPr="00BF73D5" w:rsidRDefault="00965178" w:rsidP="0071083C">
            <w:pPr>
              <w:widowControl w:val="0"/>
              <w:autoSpaceDE w:val="0"/>
              <w:autoSpaceDN w:val="0"/>
              <w:adjustRightInd w:val="0"/>
              <w:jc w:val="center"/>
              <w:rPr>
                <w:color w:val="000000"/>
                <w:spacing w:val="3"/>
              </w:rPr>
            </w:pPr>
            <w:r>
              <w:rPr>
                <w:color w:val="000000"/>
                <w:spacing w:val="3"/>
              </w:rPr>
              <w:t>4,</w:t>
            </w:r>
            <w:r w:rsidR="0071083C">
              <w:rPr>
                <w:color w:val="000000"/>
                <w:spacing w:val="3"/>
              </w:rPr>
              <w:t>98</w:t>
            </w:r>
          </w:p>
        </w:tc>
      </w:tr>
      <w:tr w:rsidR="008E3B2D" w:rsidRPr="00BF73D5" w:rsidTr="005B3CAF">
        <w:trPr>
          <w:trHeight w:val="804"/>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386391">
              <w:rPr>
                <w:color w:val="000000"/>
                <w:spacing w:val="3"/>
              </w:rPr>
              <w:t xml:space="preserve">Укрепление крючков для труб и приборов центрального отопления. Ликвидация воздушных пробок (по необходимости) в системе отопления. Консервация системы центрального отопления. Промывка системы под давлением. Присоединение шланга к трубопроводу. Отсоединение шланга от трубопровода. Проверка теплоизоляции и мелкий ремонт изоляции. Испытание трубопроводов. Спуск воды из системы. Наполнение системы в целом до заданного </w:t>
            </w:r>
            <w:r w:rsidRPr="00386391">
              <w:rPr>
                <w:color w:val="000000"/>
                <w:spacing w:val="3"/>
              </w:rPr>
              <w:lastRenderedPageBreak/>
              <w:t>давления. Проверка отопительных приборов на прогрев. Регулировка и наладка системы отопления по стоякам.</w:t>
            </w:r>
          </w:p>
        </w:tc>
        <w:tc>
          <w:tcPr>
            <w:tcW w:w="1945" w:type="dxa"/>
            <w:shd w:val="clear" w:color="auto" w:fill="auto"/>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lastRenderedPageBreak/>
              <w:t>1 раз в год</w:t>
            </w:r>
          </w:p>
        </w:tc>
        <w:tc>
          <w:tcPr>
            <w:tcW w:w="1417" w:type="dxa"/>
          </w:tcPr>
          <w:p w:rsidR="008E3B2D" w:rsidRPr="00BF73D5" w:rsidRDefault="008E3B2D" w:rsidP="006424D0">
            <w:pPr>
              <w:widowControl w:val="0"/>
              <w:autoSpaceDE w:val="0"/>
              <w:autoSpaceDN w:val="0"/>
              <w:adjustRightInd w:val="0"/>
              <w:jc w:val="center"/>
              <w:rPr>
                <w:color w:val="000000"/>
                <w:spacing w:val="3"/>
              </w:rPr>
            </w:pPr>
          </w:p>
        </w:tc>
        <w:tc>
          <w:tcPr>
            <w:tcW w:w="1843" w:type="dxa"/>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885"/>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386391">
              <w:rPr>
                <w:color w:val="000000"/>
                <w:spacing w:val="3"/>
              </w:rPr>
              <w:t>Осмотр системы центрального отопления, в том числе осмотр системы отопления на чердаках и подвалах, проверка состояния трубопровода, отопительных приборов, регулировочной и запорной арматуры, креплений. Проверка состояния подвесок и прокладок-подставок для магистрального трубопровода, расширительных баков на чердаке. Составление описи недостатков.</w:t>
            </w:r>
          </w:p>
        </w:tc>
        <w:tc>
          <w:tcPr>
            <w:tcW w:w="1945" w:type="dxa"/>
            <w:shd w:val="clear" w:color="auto" w:fill="auto"/>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 раза в год в отопительный период</w:t>
            </w:r>
          </w:p>
        </w:tc>
        <w:tc>
          <w:tcPr>
            <w:tcW w:w="1417" w:type="dxa"/>
          </w:tcPr>
          <w:p w:rsidR="008E3B2D" w:rsidRPr="00BF73D5" w:rsidRDefault="008E3B2D" w:rsidP="006424D0">
            <w:pPr>
              <w:widowControl w:val="0"/>
              <w:autoSpaceDE w:val="0"/>
              <w:autoSpaceDN w:val="0"/>
              <w:adjustRightInd w:val="0"/>
              <w:jc w:val="center"/>
              <w:rPr>
                <w:color w:val="000000"/>
                <w:spacing w:val="3"/>
              </w:rPr>
            </w:pPr>
          </w:p>
        </w:tc>
        <w:tc>
          <w:tcPr>
            <w:tcW w:w="1843" w:type="dxa"/>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386391">
              <w:rPr>
                <w:color w:val="000000"/>
                <w:spacing w:val="3"/>
              </w:rPr>
              <w:t>Ремонт и замена насосов малой мощности.  Смена отдельных участков трубопроводов. Смена радиаторных блоков, запорной арматуры. Переборка и добавление секций к радиаторному блоку. Восстановление разрушенной тепловой изоляции.</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По мере необходимости в соответствии с годовым планом текущего ремонта</w:t>
            </w:r>
          </w:p>
        </w:tc>
        <w:tc>
          <w:tcPr>
            <w:tcW w:w="1417" w:type="dxa"/>
          </w:tcPr>
          <w:p w:rsidR="008E3B2D" w:rsidRPr="00BF73D5" w:rsidRDefault="008E3B2D" w:rsidP="006424D0">
            <w:pPr>
              <w:widowControl w:val="0"/>
              <w:autoSpaceDE w:val="0"/>
              <w:autoSpaceDN w:val="0"/>
              <w:adjustRightInd w:val="0"/>
              <w:jc w:val="center"/>
              <w:rPr>
                <w:color w:val="000000"/>
                <w:spacing w:val="3"/>
              </w:rPr>
            </w:pPr>
          </w:p>
        </w:tc>
        <w:tc>
          <w:tcPr>
            <w:tcW w:w="1843" w:type="dxa"/>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3.3.</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Ремонт просевшей отмостки </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3.4.</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Замена разбитых стекол окон и дверей в помещениях общего пользования</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5316,79</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w:t>
            </w:r>
            <w:r w:rsidR="0071083C">
              <w:rPr>
                <w:color w:val="000000"/>
                <w:spacing w:val="3"/>
              </w:rPr>
              <w:t>55</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3.5.</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Ремонт и укрепление входных дверей, окон и слуховых окон</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30975,33</w:t>
            </w:r>
          </w:p>
        </w:tc>
        <w:tc>
          <w:tcPr>
            <w:tcW w:w="1843"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3,23</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3.6.</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Проверка и ремонт продухов в цоколях зданий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 раза в год</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10421" w:type="dxa"/>
            <w:gridSpan w:val="5"/>
            <w:vAlign w:val="center"/>
          </w:tcPr>
          <w:p w:rsidR="008E3B2D" w:rsidRPr="00BF73D5" w:rsidRDefault="008E3B2D" w:rsidP="006424D0">
            <w:pPr>
              <w:widowControl w:val="0"/>
              <w:numPr>
                <w:ilvl w:val="0"/>
                <w:numId w:val="87"/>
              </w:numPr>
              <w:tabs>
                <w:tab w:val="left" w:pos="289"/>
              </w:tabs>
              <w:autoSpaceDE w:val="0"/>
              <w:autoSpaceDN w:val="0"/>
              <w:adjustRightInd w:val="0"/>
              <w:ind w:hanging="1937"/>
              <w:jc w:val="center"/>
              <w:rPr>
                <w:b/>
                <w:color w:val="000000"/>
                <w:spacing w:val="3"/>
              </w:rPr>
            </w:pPr>
            <w:r w:rsidRPr="00BF73D5">
              <w:rPr>
                <w:b/>
                <w:color w:val="000000"/>
                <w:spacing w:val="3"/>
              </w:rPr>
              <w:t>Проведение технических осмотров и мелкий ремонт</w:t>
            </w:r>
            <w:r>
              <w:rPr>
                <w:b/>
                <w:color w:val="000000"/>
                <w:spacing w:val="3"/>
              </w:rPr>
              <w:t xml:space="preserve"> (устранение незначительных неисправностей)</w:t>
            </w:r>
          </w:p>
        </w:tc>
      </w:tr>
      <w:tr w:rsidR="008E3B2D" w:rsidRPr="00BF73D5" w:rsidTr="005B3CAF">
        <w:trPr>
          <w:trHeight w:val="56"/>
        </w:trPr>
        <w:tc>
          <w:tcPr>
            <w:tcW w:w="960" w:type="dxa"/>
          </w:tcPr>
          <w:p w:rsidR="008E3B2D" w:rsidRPr="00021D98" w:rsidRDefault="008E3B2D" w:rsidP="006424D0">
            <w:pPr>
              <w:jc w:val="center"/>
            </w:pPr>
            <w:r w:rsidRPr="00021D98">
              <w:t>4.1.</w:t>
            </w:r>
          </w:p>
        </w:tc>
        <w:tc>
          <w:tcPr>
            <w:tcW w:w="9461" w:type="dxa"/>
            <w:gridSpan w:val="4"/>
            <w:vAlign w:val="center"/>
          </w:tcPr>
          <w:p w:rsidR="008E3B2D" w:rsidRPr="00021D98" w:rsidRDefault="008E3B2D" w:rsidP="006424D0">
            <w:r w:rsidRPr="00230627">
              <w:rPr>
                <w:b/>
                <w:i/>
                <w:color w:val="000000"/>
                <w:spacing w:val="3"/>
              </w:rPr>
              <w:t>Система вентиляции</w:t>
            </w:r>
          </w:p>
        </w:tc>
      </w:tr>
      <w:tr w:rsidR="008E3B2D" w:rsidRPr="00BF73D5" w:rsidTr="005B3CAF">
        <w:trPr>
          <w:trHeight w:val="56"/>
        </w:trPr>
        <w:tc>
          <w:tcPr>
            <w:tcW w:w="960" w:type="dxa"/>
          </w:tcPr>
          <w:p w:rsidR="008E3B2D" w:rsidRPr="00021D98" w:rsidRDefault="008E3B2D" w:rsidP="006424D0">
            <w:pPr>
              <w:jc w:val="center"/>
            </w:pPr>
            <w:r>
              <w:rPr>
                <w:color w:val="000000"/>
                <w:spacing w:val="3"/>
              </w:rPr>
              <w:t>4.1.1.</w:t>
            </w:r>
          </w:p>
        </w:tc>
        <w:tc>
          <w:tcPr>
            <w:tcW w:w="4256" w:type="dxa"/>
          </w:tcPr>
          <w:p w:rsidR="008E3B2D" w:rsidRDefault="008E3B2D" w:rsidP="006424D0">
            <w:r>
              <w:t xml:space="preserve">Проведение технических осмотров. Проверка исправности канализационных вытяжек. </w:t>
            </w:r>
          </w:p>
          <w:p w:rsidR="008E3B2D" w:rsidRDefault="008E3B2D" w:rsidP="006424D0">
            <w:r>
              <w:t xml:space="preserve">Прочистка засоренных вентиляционных каналов. </w:t>
            </w:r>
          </w:p>
          <w:p w:rsidR="008E3B2D" w:rsidRPr="00021D98" w:rsidRDefault="008E3B2D" w:rsidP="006424D0">
            <w:r>
              <w:t>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945" w:type="dxa"/>
          </w:tcPr>
          <w:p w:rsidR="008E3B2D" w:rsidRDefault="008E3B2D" w:rsidP="006424D0">
            <w:pPr>
              <w:jc w:val="center"/>
            </w:pPr>
            <w:r w:rsidRPr="00021D98">
              <w:t>1 раз в год</w:t>
            </w:r>
          </w:p>
          <w:p w:rsidR="008E3B2D" w:rsidRDefault="008E3B2D" w:rsidP="006424D0">
            <w:pPr>
              <w:jc w:val="center"/>
            </w:pPr>
          </w:p>
          <w:p w:rsidR="008E3B2D" w:rsidRDefault="008E3B2D" w:rsidP="006424D0">
            <w:pPr>
              <w:jc w:val="center"/>
            </w:pPr>
          </w:p>
          <w:p w:rsidR="008E3B2D" w:rsidRDefault="008E3B2D" w:rsidP="006424D0">
            <w:pPr>
              <w:jc w:val="center"/>
            </w:pPr>
            <w:r>
              <w:t>по необходимости</w:t>
            </w:r>
          </w:p>
          <w:p w:rsidR="008E3B2D" w:rsidRPr="00021D98" w:rsidRDefault="008E3B2D" w:rsidP="006424D0">
            <w:pPr>
              <w:jc w:val="center"/>
            </w:pPr>
          </w:p>
        </w:tc>
        <w:tc>
          <w:tcPr>
            <w:tcW w:w="1417" w:type="dxa"/>
            <w:vAlign w:val="center"/>
          </w:tcPr>
          <w:p w:rsidR="008E3B2D" w:rsidRPr="00FD2FBE" w:rsidRDefault="0071083C" w:rsidP="006424D0">
            <w:pPr>
              <w:widowControl w:val="0"/>
              <w:autoSpaceDE w:val="0"/>
              <w:autoSpaceDN w:val="0"/>
              <w:adjustRightInd w:val="0"/>
              <w:jc w:val="center"/>
              <w:rPr>
                <w:color w:val="000000"/>
                <w:spacing w:val="3"/>
              </w:rPr>
            </w:pPr>
            <w:r>
              <w:rPr>
                <w:color w:val="000000"/>
                <w:spacing w:val="3"/>
              </w:rPr>
              <w:t>1054,42</w:t>
            </w:r>
          </w:p>
        </w:tc>
        <w:tc>
          <w:tcPr>
            <w:tcW w:w="1843" w:type="dxa"/>
            <w:vAlign w:val="center"/>
          </w:tcPr>
          <w:p w:rsidR="008E3B2D" w:rsidRPr="00FD2FBE" w:rsidRDefault="008E3B2D" w:rsidP="0071083C">
            <w:pPr>
              <w:widowControl w:val="0"/>
              <w:autoSpaceDE w:val="0"/>
              <w:autoSpaceDN w:val="0"/>
              <w:adjustRightInd w:val="0"/>
              <w:jc w:val="center"/>
              <w:rPr>
                <w:color w:val="000000"/>
                <w:spacing w:val="3"/>
              </w:rPr>
            </w:pPr>
            <w:r>
              <w:rPr>
                <w:color w:val="000000"/>
                <w:spacing w:val="3"/>
              </w:rPr>
              <w:t>0,1</w:t>
            </w:r>
            <w:r w:rsidR="0071083C">
              <w:rPr>
                <w:color w:val="000000"/>
                <w:spacing w:val="3"/>
              </w:rPr>
              <w:t>1</w:t>
            </w:r>
          </w:p>
        </w:tc>
      </w:tr>
      <w:tr w:rsidR="008E3B2D" w:rsidRPr="00BF73D5" w:rsidTr="005B3CAF">
        <w:trPr>
          <w:trHeight w:val="56"/>
        </w:trPr>
        <w:tc>
          <w:tcPr>
            <w:tcW w:w="960" w:type="dxa"/>
          </w:tcPr>
          <w:p w:rsidR="008E3B2D" w:rsidRPr="008D07CE" w:rsidRDefault="008E3B2D" w:rsidP="006424D0">
            <w:pPr>
              <w:widowControl w:val="0"/>
              <w:autoSpaceDE w:val="0"/>
              <w:autoSpaceDN w:val="0"/>
              <w:adjustRightInd w:val="0"/>
              <w:jc w:val="center"/>
              <w:rPr>
                <w:color w:val="000000"/>
                <w:spacing w:val="3"/>
              </w:rPr>
            </w:pPr>
            <w:r w:rsidRPr="00230627">
              <w:rPr>
                <w:color w:val="000000"/>
                <w:spacing w:val="3"/>
              </w:rPr>
              <w:t>4.</w:t>
            </w:r>
            <w:r>
              <w:rPr>
                <w:color w:val="000000"/>
                <w:spacing w:val="3"/>
              </w:rPr>
              <w:t>2</w:t>
            </w:r>
            <w:r w:rsidRPr="00230627">
              <w:rPr>
                <w:color w:val="000000"/>
                <w:spacing w:val="3"/>
              </w:rPr>
              <w:t>.</w:t>
            </w:r>
          </w:p>
        </w:tc>
        <w:tc>
          <w:tcPr>
            <w:tcW w:w="9461" w:type="dxa"/>
            <w:gridSpan w:val="4"/>
            <w:vAlign w:val="center"/>
          </w:tcPr>
          <w:p w:rsidR="008E3B2D" w:rsidRPr="00BF73D5" w:rsidRDefault="008E3B2D" w:rsidP="006424D0">
            <w:pPr>
              <w:widowControl w:val="0"/>
              <w:autoSpaceDE w:val="0"/>
              <w:autoSpaceDN w:val="0"/>
              <w:adjustRightInd w:val="0"/>
              <w:rPr>
                <w:color w:val="000000"/>
                <w:spacing w:val="3"/>
              </w:rPr>
            </w:pPr>
            <w:r w:rsidRPr="00230627">
              <w:rPr>
                <w:b/>
                <w:i/>
                <w:color w:val="000000"/>
                <w:spacing w:val="3"/>
              </w:rPr>
              <w:t>Электротехнические устройства</w:t>
            </w:r>
          </w:p>
        </w:tc>
      </w:tr>
      <w:tr w:rsidR="008E3B2D" w:rsidRPr="00BF73D5" w:rsidTr="005B3CAF">
        <w:trPr>
          <w:trHeight w:val="56"/>
        </w:trPr>
        <w:tc>
          <w:tcPr>
            <w:tcW w:w="960" w:type="dxa"/>
          </w:tcPr>
          <w:p w:rsidR="008E3B2D" w:rsidRPr="008D07CE" w:rsidRDefault="008E3B2D" w:rsidP="006424D0">
            <w:pPr>
              <w:widowControl w:val="0"/>
              <w:autoSpaceDE w:val="0"/>
              <w:autoSpaceDN w:val="0"/>
              <w:adjustRightInd w:val="0"/>
              <w:jc w:val="center"/>
              <w:rPr>
                <w:color w:val="000000"/>
                <w:spacing w:val="3"/>
              </w:rPr>
            </w:pPr>
            <w:r w:rsidRPr="00230627">
              <w:rPr>
                <w:color w:val="000000"/>
                <w:spacing w:val="3"/>
              </w:rPr>
              <w:t>4.</w:t>
            </w:r>
            <w:r>
              <w:rPr>
                <w:color w:val="000000"/>
                <w:spacing w:val="3"/>
              </w:rPr>
              <w:t>2</w:t>
            </w:r>
            <w:r w:rsidRPr="00230627">
              <w:rPr>
                <w:color w:val="000000"/>
                <w:spacing w:val="3"/>
              </w:rPr>
              <w:t>.</w:t>
            </w:r>
            <w:r>
              <w:rPr>
                <w:color w:val="000000"/>
                <w:spacing w:val="3"/>
              </w:rPr>
              <w:t>1.</w:t>
            </w:r>
          </w:p>
        </w:tc>
        <w:tc>
          <w:tcPr>
            <w:tcW w:w="4256" w:type="dxa"/>
          </w:tcPr>
          <w:p w:rsidR="008E3B2D" w:rsidRPr="008D07CE" w:rsidRDefault="008E3B2D" w:rsidP="006424D0">
            <w:pPr>
              <w:widowControl w:val="0"/>
              <w:autoSpaceDE w:val="0"/>
              <w:autoSpaceDN w:val="0"/>
              <w:adjustRightInd w:val="0"/>
              <w:rPr>
                <w:color w:val="000000"/>
                <w:spacing w:val="3"/>
              </w:rPr>
            </w:pPr>
            <w:r w:rsidRPr="002145D5">
              <w:rPr>
                <w:color w:val="000000"/>
                <w:spacing w:val="3"/>
              </w:rPr>
              <w:t>Проверка заземления оболочки электрокабеля, замеры сопротивления изоляции проводов в местах общего пользования и подвалах. Укрепление электропроводки. Устранение незначительных неисправностей электротехнических устройств.</w:t>
            </w:r>
          </w:p>
        </w:tc>
        <w:tc>
          <w:tcPr>
            <w:tcW w:w="1945" w:type="dxa"/>
            <w:vAlign w:val="center"/>
          </w:tcPr>
          <w:p w:rsidR="008E3B2D" w:rsidRPr="008D07CE" w:rsidRDefault="008E3B2D" w:rsidP="006424D0">
            <w:pPr>
              <w:widowControl w:val="0"/>
              <w:autoSpaceDE w:val="0"/>
              <w:autoSpaceDN w:val="0"/>
              <w:adjustRightInd w:val="0"/>
              <w:jc w:val="center"/>
              <w:rPr>
                <w:color w:val="000000"/>
                <w:spacing w:val="3"/>
              </w:rPr>
            </w:pPr>
            <w:r w:rsidRPr="008D07CE">
              <w:rPr>
                <w:color w:val="000000"/>
                <w:spacing w:val="3"/>
              </w:rPr>
              <w:t>2 раза в год</w:t>
            </w:r>
          </w:p>
          <w:p w:rsidR="008E3B2D" w:rsidRPr="008D07CE" w:rsidRDefault="008E3B2D" w:rsidP="006424D0">
            <w:pPr>
              <w:widowControl w:val="0"/>
              <w:autoSpaceDE w:val="0"/>
              <w:autoSpaceDN w:val="0"/>
              <w:adjustRightInd w:val="0"/>
              <w:jc w:val="center"/>
              <w:rPr>
                <w:color w:val="000000"/>
                <w:spacing w:val="3"/>
              </w:rPr>
            </w:pPr>
            <w:r w:rsidRPr="008D07CE">
              <w:rPr>
                <w:color w:val="000000"/>
                <w:spacing w:val="3"/>
              </w:rPr>
              <w:t>(коэффициент период.-1)</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5032,44</w:t>
            </w:r>
          </w:p>
        </w:tc>
        <w:tc>
          <w:tcPr>
            <w:tcW w:w="1843" w:type="dxa"/>
            <w:vAlign w:val="center"/>
          </w:tcPr>
          <w:p w:rsidR="008E3B2D" w:rsidRPr="00BF73D5" w:rsidRDefault="008E3B2D" w:rsidP="00965178">
            <w:pPr>
              <w:widowControl w:val="0"/>
              <w:autoSpaceDE w:val="0"/>
              <w:autoSpaceDN w:val="0"/>
              <w:adjustRightInd w:val="0"/>
              <w:jc w:val="center"/>
              <w:rPr>
                <w:color w:val="000000"/>
                <w:spacing w:val="3"/>
              </w:rPr>
            </w:pPr>
            <w:r>
              <w:rPr>
                <w:color w:val="000000"/>
                <w:spacing w:val="3"/>
              </w:rPr>
              <w:t>0</w:t>
            </w:r>
            <w:r w:rsidR="0071083C">
              <w:rPr>
                <w:color w:val="000000"/>
                <w:spacing w:val="3"/>
              </w:rPr>
              <w:t>,53</w:t>
            </w:r>
          </w:p>
        </w:tc>
      </w:tr>
      <w:tr w:rsidR="008E3B2D" w:rsidRPr="00BF73D5" w:rsidTr="005B3CAF">
        <w:trPr>
          <w:trHeight w:val="56"/>
        </w:trPr>
        <w:tc>
          <w:tcPr>
            <w:tcW w:w="960" w:type="dxa"/>
          </w:tcPr>
          <w:p w:rsidR="008E3B2D" w:rsidRPr="008D07CE" w:rsidRDefault="008E3B2D" w:rsidP="006424D0">
            <w:pPr>
              <w:widowControl w:val="0"/>
              <w:autoSpaceDE w:val="0"/>
              <w:autoSpaceDN w:val="0"/>
              <w:adjustRightInd w:val="0"/>
              <w:jc w:val="center"/>
              <w:rPr>
                <w:color w:val="000000"/>
                <w:spacing w:val="3"/>
              </w:rPr>
            </w:pPr>
            <w:r>
              <w:rPr>
                <w:color w:val="000000"/>
                <w:spacing w:val="3"/>
              </w:rPr>
              <w:t>4.2.2.</w:t>
            </w:r>
          </w:p>
        </w:tc>
        <w:tc>
          <w:tcPr>
            <w:tcW w:w="4256" w:type="dxa"/>
          </w:tcPr>
          <w:p w:rsidR="008E3B2D" w:rsidRPr="002145D5" w:rsidRDefault="008E3B2D" w:rsidP="006424D0">
            <w:pPr>
              <w:ind w:firstLine="25"/>
              <w:rPr>
                <w:color w:val="000000"/>
                <w:spacing w:val="3"/>
              </w:rPr>
            </w:pPr>
            <w:r w:rsidRPr="002145D5">
              <w:rPr>
                <w:color w:val="000000"/>
                <w:spacing w:val="3"/>
              </w:rPr>
              <w:t>Замена ламп светильников внутриквартального освещения</w:t>
            </w:r>
          </w:p>
        </w:tc>
        <w:tc>
          <w:tcPr>
            <w:tcW w:w="1945" w:type="dxa"/>
            <w:vAlign w:val="center"/>
          </w:tcPr>
          <w:p w:rsidR="008E3B2D" w:rsidRPr="001A5D21" w:rsidRDefault="008E3B2D" w:rsidP="006424D0">
            <w:pPr>
              <w:widowControl w:val="0"/>
              <w:autoSpaceDE w:val="0"/>
              <w:autoSpaceDN w:val="0"/>
              <w:adjustRightInd w:val="0"/>
              <w:jc w:val="center"/>
              <w:rPr>
                <w:color w:val="000000"/>
                <w:spacing w:val="3"/>
              </w:rPr>
            </w:pPr>
            <w:r w:rsidRPr="001A5D21">
              <w:rPr>
                <w:color w:val="000000"/>
                <w:spacing w:val="3"/>
              </w:rPr>
              <w:t>по необходимости</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960" w:type="dxa"/>
          </w:tcPr>
          <w:p w:rsidR="008E3B2D" w:rsidRPr="008D07CE" w:rsidRDefault="008E3B2D" w:rsidP="006424D0">
            <w:pPr>
              <w:widowControl w:val="0"/>
              <w:autoSpaceDE w:val="0"/>
              <w:autoSpaceDN w:val="0"/>
              <w:adjustRightInd w:val="0"/>
              <w:jc w:val="center"/>
              <w:rPr>
                <w:color w:val="000000"/>
                <w:spacing w:val="3"/>
              </w:rPr>
            </w:pPr>
            <w:r>
              <w:rPr>
                <w:color w:val="000000"/>
                <w:spacing w:val="3"/>
              </w:rPr>
              <w:lastRenderedPageBreak/>
              <w:t>4.2.3.</w:t>
            </w:r>
          </w:p>
        </w:tc>
        <w:tc>
          <w:tcPr>
            <w:tcW w:w="4256" w:type="dxa"/>
          </w:tcPr>
          <w:p w:rsidR="008E3B2D" w:rsidRPr="008D07CE" w:rsidRDefault="008E3B2D" w:rsidP="006424D0">
            <w:pPr>
              <w:widowControl w:val="0"/>
              <w:autoSpaceDE w:val="0"/>
              <w:autoSpaceDN w:val="0"/>
              <w:adjustRightInd w:val="0"/>
              <w:rPr>
                <w:color w:val="000000"/>
                <w:spacing w:val="3"/>
              </w:rPr>
            </w:pPr>
            <w:r w:rsidRPr="002145D5">
              <w:rPr>
                <w:color w:val="000000"/>
                <w:spacing w:val="3"/>
              </w:rPr>
              <w:t>Замена ламп освещения МОП</w:t>
            </w:r>
          </w:p>
        </w:tc>
        <w:tc>
          <w:tcPr>
            <w:tcW w:w="1945" w:type="dxa"/>
            <w:vAlign w:val="center"/>
          </w:tcPr>
          <w:p w:rsidR="008E3B2D" w:rsidRPr="001A5D21" w:rsidRDefault="008E3B2D" w:rsidP="006424D0">
            <w:pPr>
              <w:widowControl w:val="0"/>
              <w:autoSpaceDE w:val="0"/>
              <w:autoSpaceDN w:val="0"/>
              <w:adjustRightInd w:val="0"/>
              <w:jc w:val="center"/>
              <w:rPr>
                <w:color w:val="000000"/>
                <w:spacing w:val="3"/>
              </w:rPr>
            </w:pPr>
            <w:r w:rsidRPr="001A5D21">
              <w:rPr>
                <w:color w:val="000000"/>
                <w:spacing w:val="3"/>
              </w:rPr>
              <w:t>по необходимости</w:t>
            </w:r>
          </w:p>
        </w:tc>
        <w:tc>
          <w:tcPr>
            <w:tcW w:w="1417" w:type="dxa"/>
            <w:vAlign w:val="center"/>
          </w:tcPr>
          <w:p w:rsidR="008E3B2D" w:rsidRPr="00BF73D5" w:rsidRDefault="00965178" w:rsidP="006424D0">
            <w:pPr>
              <w:widowControl w:val="0"/>
              <w:autoSpaceDE w:val="0"/>
              <w:autoSpaceDN w:val="0"/>
              <w:adjustRightInd w:val="0"/>
              <w:jc w:val="center"/>
              <w:rPr>
                <w:color w:val="000000"/>
                <w:spacing w:val="3"/>
              </w:rPr>
            </w:pPr>
            <w:r>
              <w:rPr>
                <w:color w:val="000000"/>
                <w:spacing w:val="3"/>
              </w:rPr>
              <w:t>3</w:t>
            </w:r>
            <w:r w:rsidR="0071083C">
              <w:rPr>
                <w:color w:val="000000"/>
                <w:spacing w:val="3"/>
              </w:rPr>
              <w:t>549,40</w:t>
            </w:r>
          </w:p>
        </w:tc>
        <w:tc>
          <w:tcPr>
            <w:tcW w:w="1843" w:type="dxa"/>
            <w:vAlign w:val="center"/>
          </w:tcPr>
          <w:p w:rsidR="008E3B2D" w:rsidRPr="00BF73D5" w:rsidRDefault="008E3B2D" w:rsidP="00965178">
            <w:pPr>
              <w:widowControl w:val="0"/>
              <w:autoSpaceDE w:val="0"/>
              <w:autoSpaceDN w:val="0"/>
              <w:adjustRightInd w:val="0"/>
              <w:jc w:val="center"/>
              <w:rPr>
                <w:color w:val="000000"/>
                <w:spacing w:val="3"/>
              </w:rPr>
            </w:pPr>
            <w:r>
              <w:rPr>
                <w:color w:val="000000"/>
                <w:spacing w:val="3"/>
              </w:rPr>
              <w:t>0,</w:t>
            </w:r>
            <w:r w:rsidR="0071083C">
              <w:rPr>
                <w:color w:val="000000"/>
                <w:spacing w:val="3"/>
              </w:rPr>
              <w:t>37</w:t>
            </w:r>
          </w:p>
        </w:tc>
      </w:tr>
      <w:tr w:rsidR="008E3B2D" w:rsidRPr="00BF73D5" w:rsidTr="005B3CAF">
        <w:trPr>
          <w:trHeight w:val="56"/>
        </w:trPr>
        <w:tc>
          <w:tcPr>
            <w:tcW w:w="960" w:type="dxa"/>
          </w:tcPr>
          <w:p w:rsidR="008E3B2D" w:rsidRPr="008D07CE" w:rsidRDefault="008E3B2D" w:rsidP="006424D0">
            <w:pPr>
              <w:widowControl w:val="0"/>
              <w:autoSpaceDE w:val="0"/>
              <w:autoSpaceDN w:val="0"/>
              <w:adjustRightInd w:val="0"/>
              <w:jc w:val="center"/>
              <w:rPr>
                <w:color w:val="000000"/>
                <w:spacing w:val="3"/>
              </w:rPr>
            </w:pPr>
            <w:r w:rsidRPr="008D07CE">
              <w:rPr>
                <w:color w:val="000000"/>
                <w:spacing w:val="3"/>
              </w:rPr>
              <w:t>4.</w:t>
            </w:r>
            <w:r>
              <w:rPr>
                <w:color w:val="000000"/>
                <w:spacing w:val="3"/>
              </w:rPr>
              <w:t>2</w:t>
            </w:r>
            <w:r w:rsidRPr="008D07CE">
              <w:rPr>
                <w:color w:val="000000"/>
                <w:spacing w:val="3"/>
              </w:rPr>
              <w:t>.</w:t>
            </w:r>
            <w:r>
              <w:rPr>
                <w:color w:val="000000"/>
                <w:spacing w:val="3"/>
              </w:rPr>
              <w:t>4.</w:t>
            </w:r>
          </w:p>
        </w:tc>
        <w:tc>
          <w:tcPr>
            <w:tcW w:w="4256" w:type="dxa"/>
          </w:tcPr>
          <w:p w:rsidR="008E3B2D" w:rsidRPr="008D07CE" w:rsidRDefault="008E3B2D" w:rsidP="006424D0">
            <w:pPr>
              <w:widowControl w:val="0"/>
              <w:autoSpaceDE w:val="0"/>
              <w:autoSpaceDN w:val="0"/>
              <w:adjustRightInd w:val="0"/>
              <w:rPr>
                <w:color w:val="000000"/>
                <w:spacing w:val="3"/>
              </w:rPr>
            </w:pPr>
            <w:r w:rsidRPr="008D07CE">
              <w:rPr>
                <w:color w:val="000000"/>
                <w:spacing w:val="3"/>
              </w:rPr>
              <w:t xml:space="preserve">Обслуживание электроплит </w:t>
            </w:r>
          </w:p>
        </w:tc>
        <w:tc>
          <w:tcPr>
            <w:tcW w:w="1945" w:type="dxa"/>
            <w:vAlign w:val="center"/>
          </w:tcPr>
          <w:p w:rsidR="008E3B2D" w:rsidRPr="008D07CE" w:rsidRDefault="008E3B2D" w:rsidP="006424D0">
            <w:pPr>
              <w:widowControl w:val="0"/>
              <w:autoSpaceDE w:val="0"/>
              <w:autoSpaceDN w:val="0"/>
              <w:adjustRightInd w:val="0"/>
              <w:jc w:val="center"/>
              <w:rPr>
                <w:color w:val="000000"/>
                <w:spacing w:val="3"/>
              </w:rPr>
            </w:pPr>
            <w:r w:rsidRPr="008D07CE">
              <w:rPr>
                <w:color w:val="000000"/>
                <w:spacing w:val="3"/>
              </w:rPr>
              <w:t>1 раз в год</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1086,80</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w:t>
            </w:r>
            <w:r w:rsidR="00965178">
              <w:rPr>
                <w:color w:val="000000"/>
                <w:spacing w:val="3"/>
              </w:rPr>
              <w:t>1</w:t>
            </w:r>
            <w:r w:rsidR="0071083C">
              <w:rPr>
                <w:color w:val="000000"/>
                <w:spacing w:val="3"/>
              </w:rPr>
              <w:t>1</w:t>
            </w:r>
          </w:p>
        </w:tc>
      </w:tr>
      <w:tr w:rsidR="008E3B2D" w:rsidRPr="00BF73D5" w:rsidTr="005B3CAF">
        <w:trPr>
          <w:trHeight w:val="56"/>
        </w:trPr>
        <w:tc>
          <w:tcPr>
            <w:tcW w:w="960" w:type="dxa"/>
          </w:tcPr>
          <w:p w:rsidR="008E3B2D" w:rsidRPr="008D07CE" w:rsidRDefault="008E3B2D" w:rsidP="006424D0">
            <w:pPr>
              <w:widowControl w:val="0"/>
              <w:autoSpaceDE w:val="0"/>
              <w:autoSpaceDN w:val="0"/>
              <w:adjustRightInd w:val="0"/>
              <w:jc w:val="center"/>
              <w:rPr>
                <w:color w:val="000000"/>
                <w:spacing w:val="3"/>
              </w:rPr>
            </w:pPr>
            <w:r w:rsidRPr="008D07CE">
              <w:rPr>
                <w:color w:val="000000"/>
                <w:spacing w:val="3"/>
              </w:rPr>
              <w:t>4.</w:t>
            </w:r>
            <w:r>
              <w:rPr>
                <w:color w:val="000000"/>
                <w:spacing w:val="3"/>
              </w:rPr>
              <w:t>3</w:t>
            </w:r>
            <w:r w:rsidRPr="008D07CE">
              <w:rPr>
                <w:color w:val="000000"/>
                <w:spacing w:val="3"/>
              </w:rPr>
              <w:t>.</w:t>
            </w:r>
          </w:p>
        </w:tc>
        <w:tc>
          <w:tcPr>
            <w:tcW w:w="4256" w:type="dxa"/>
          </w:tcPr>
          <w:p w:rsidR="008E3B2D" w:rsidRPr="008D07CE" w:rsidRDefault="008E3B2D" w:rsidP="006424D0">
            <w:pPr>
              <w:widowControl w:val="0"/>
              <w:autoSpaceDE w:val="0"/>
              <w:autoSpaceDN w:val="0"/>
              <w:adjustRightInd w:val="0"/>
              <w:rPr>
                <w:color w:val="000000"/>
                <w:spacing w:val="3"/>
              </w:rPr>
            </w:pPr>
            <w:r w:rsidRPr="008D07CE">
              <w:rPr>
                <w:color w:val="000000"/>
                <w:spacing w:val="3"/>
              </w:rPr>
              <w:t xml:space="preserve">Обслуживание пожарной сигнализации </w:t>
            </w:r>
          </w:p>
        </w:tc>
        <w:tc>
          <w:tcPr>
            <w:tcW w:w="1945" w:type="dxa"/>
            <w:vAlign w:val="center"/>
          </w:tcPr>
          <w:p w:rsidR="008E3B2D" w:rsidRPr="008D07CE" w:rsidRDefault="008E3B2D" w:rsidP="006424D0">
            <w:pPr>
              <w:widowControl w:val="0"/>
              <w:autoSpaceDE w:val="0"/>
              <w:autoSpaceDN w:val="0"/>
              <w:adjustRightInd w:val="0"/>
              <w:jc w:val="center"/>
              <w:rPr>
                <w:color w:val="000000"/>
                <w:spacing w:val="3"/>
              </w:rPr>
            </w:pPr>
            <w:r w:rsidRPr="008D07CE">
              <w:rPr>
                <w:color w:val="000000"/>
                <w:spacing w:val="3"/>
              </w:rPr>
              <w:t>1 раз в месяц</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4</w:t>
            </w:r>
            <w:r w:rsidR="0071083C">
              <w:rPr>
                <w:color w:val="000000"/>
                <w:spacing w:val="3"/>
              </w:rPr>
              <w:t>7645,52</w:t>
            </w:r>
          </w:p>
        </w:tc>
        <w:tc>
          <w:tcPr>
            <w:tcW w:w="1843" w:type="dxa"/>
            <w:vAlign w:val="center"/>
          </w:tcPr>
          <w:p w:rsidR="008E3B2D" w:rsidRPr="00BF73D5" w:rsidRDefault="0071083C" w:rsidP="00965178">
            <w:pPr>
              <w:widowControl w:val="0"/>
              <w:autoSpaceDE w:val="0"/>
              <w:autoSpaceDN w:val="0"/>
              <w:adjustRightInd w:val="0"/>
              <w:jc w:val="center"/>
              <w:rPr>
                <w:color w:val="000000"/>
                <w:spacing w:val="3"/>
              </w:rPr>
            </w:pPr>
            <w:r>
              <w:rPr>
                <w:color w:val="000000"/>
                <w:spacing w:val="3"/>
              </w:rPr>
              <w:t>4,97</w:t>
            </w:r>
          </w:p>
        </w:tc>
      </w:tr>
      <w:tr w:rsidR="008E3B2D" w:rsidRPr="00BF73D5" w:rsidTr="005B3CAF">
        <w:trPr>
          <w:trHeight w:val="96"/>
        </w:trPr>
        <w:tc>
          <w:tcPr>
            <w:tcW w:w="960" w:type="dxa"/>
          </w:tcPr>
          <w:p w:rsidR="008E3B2D" w:rsidRPr="008D07CE" w:rsidRDefault="008E3B2D" w:rsidP="006424D0">
            <w:pPr>
              <w:widowControl w:val="0"/>
              <w:autoSpaceDE w:val="0"/>
              <w:autoSpaceDN w:val="0"/>
              <w:adjustRightInd w:val="0"/>
              <w:jc w:val="center"/>
              <w:rPr>
                <w:color w:val="000000"/>
                <w:spacing w:val="3"/>
              </w:rPr>
            </w:pPr>
            <w:r>
              <w:rPr>
                <w:color w:val="000000"/>
                <w:spacing w:val="3"/>
              </w:rPr>
              <w:t>4.4.</w:t>
            </w:r>
          </w:p>
        </w:tc>
        <w:tc>
          <w:tcPr>
            <w:tcW w:w="9461" w:type="dxa"/>
            <w:gridSpan w:val="4"/>
            <w:vAlign w:val="center"/>
          </w:tcPr>
          <w:p w:rsidR="008E3B2D" w:rsidRPr="00BF73D5" w:rsidRDefault="008E3B2D" w:rsidP="006424D0">
            <w:pPr>
              <w:widowControl w:val="0"/>
              <w:autoSpaceDE w:val="0"/>
              <w:autoSpaceDN w:val="0"/>
              <w:adjustRightInd w:val="0"/>
              <w:rPr>
                <w:color w:val="000000"/>
                <w:spacing w:val="3"/>
              </w:rPr>
            </w:pPr>
            <w:r>
              <w:rPr>
                <w:b/>
                <w:i/>
                <w:color w:val="000000"/>
                <w:spacing w:val="3"/>
              </w:rPr>
              <w:t>Система водоснабжения и канализации</w:t>
            </w:r>
          </w:p>
        </w:tc>
      </w:tr>
      <w:tr w:rsidR="008E3B2D" w:rsidRPr="00BF73D5" w:rsidTr="005B3CAF">
        <w:trPr>
          <w:trHeight w:val="96"/>
        </w:trPr>
        <w:tc>
          <w:tcPr>
            <w:tcW w:w="960" w:type="dxa"/>
          </w:tcPr>
          <w:p w:rsidR="008E3B2D" w:rsidRPr="00BF73D5" w:rsidRDefault="008E3B2D" w:rsidP="006424D0">
            <w:pPr>
              <w:widowControl w:val="0"/>
              <w:autoSpaceDE w:val="0"/>
              <w:autoSpaceDN w:val="0"/>
              <w:adjustRightInd w:val="0"/>
              <w:jc w:val="center"/>
              <w:rPr>
                <w:color w:val="000000"/>
                <w:spacing w:val="3"/>
              </w:rPr>
            </w:pPr>
            <w:r w:rsidRPr="005F4FCE">
              <w:rPr>
                <w:color w:val="000000"/>
                <w:spacing w:val="3"/>
              </w:rPr>
              <w:t>4.</w:t>
            </w:r>
            <w:r>
              <w:rPr>
                <w:color w:val="000000"/>
                <w:spacing w:val="3"/>
              </w:rPr>
              <w:t>4</w:t>
            </w:r>
            <w:r w:rsidRPr="005F4FCE">
              <w:rPr>
                <w:color w:val="000000"/>
                <w:spacing w:val="3"/>
              </w:rPr>
              <w:t>.1.</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Устранение засоров санитарных приборов</w:t>
            </w:r>
            <w:r>
              <w:rPr>
                <w:color w:val="000000"/>
                <w:spacing w:val="3"/>
              </w:rPr>
              <w:t>.</w:t>
            </w:r>
          </w:p>
          <w:p w:rsidR="008E3B2D" w:rsidRPr="00BF73D5" w:rsidRDefault="008E3B2D" w:rsidP="006424D0">
            <w:pPr>
              <w:widowControl w:val="0"/>
              <w:autoSpaceDE w:val="0"/>
              <w:autoSpaceDN w:val="0"/>
              <w:adjustRightInd w:val="0"/>
              <w:rPr>
                <w:color w:val="000000"/>
                <w:spacing w:val="3"/>
              </w:rPr>
            </w:pPr>
            <w:r w:rsidRPr="005F4FCE">
              <w:rPr>
                <w:color w:val="000000"/>
                <w:spacing w:val="3"/>
              </w:rPr>
              <w:t>Снятие крышки ревизии, устранение засора с помощью троса, прокачка санитарного прибора с помощью вантуза, установка крышки ревизии.</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1</w:t>
            </w:r>
            <w:r w:rsidR="0071083C">
              <w:rPr>
                <w:color w:val="000000"/>
                <w:spacing w:val="3"/>
              </w:rPr>
              <w:t>5051,20</w:t>
            </w:r>
          </w:p>
        </w:tc>
        <w:tc>
          <w:tcPr>
            <w:tcW w:w="1843" w:type="dxa"/>
            <w:vAlign w:val="center"/>
          </w:tcPr>
          <w:p w:rsidR="008E3B2D" w:rsidRPr="00BF73D5" w:rsidRDefault="00965178" w:rsidP="0071083C">
            <w:pPr>
              <w:widowControl w:val="0"/>
              <w:autoSpaceDE w:val="0"/>
              <w:autoSpaceDN w:val="0"/>
              <w:adjustRightInd w:val="0"/>
              <w:jc w:val="center"/>
              <w:rPr>
                <w:color w:val="000000"/>
                <w:spacing w:val="3"/>
              </w:rPr>
            </w:pPr>
            <w:r>
              <w:rPr>
                <w:color w:val="000000"/>
                <w:spacing w:val="3"/>
              </w:rPr>
              <w:t>1,</w:t>
            </w:r>
            <w:r w:rsidR="0071083C">
              <w:rPr>
                <w:color w:val="000000"/>
                <w:spacing w:val="3"/>
              </w:rPr>
              <w:t>57</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4.2</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Регулировка смывных бачков</w:t>
            </w:r>
            <w:r>
              <w:rPr>
                <w:color w:val="000000"/>
                <w:spacing w:val="3"/>
              </w:rPr>
              <w:t>.</w:t>
            </w:r>
            <w:r w:rsidRPr="005F4FCE">
              <w:rPr>
                <w:color w:val="000000"/>
                <w:spacing w:val="3"/>
              </w:rPr>
              <w:t>Частичная разборка, прочистка и сборка смывного бачка, регулировка и проверка бачка с водой.</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10301,00</w:t>
            </w:r>
          </w:p>
        </w:tc>
        <w:tc>
          <w:tcPr>
            <w:tcW w:w="1843" w:type="dxa"/>
            <w:vAlign w:val="center"/>
          </w:tcPr>
          <w:p w:rsidR="008E3B2D" w:rsidRPr="00BF73D5" w:rsidRDefault="0071083C" w:rsidP="00965178">
            <w:pPr>
              <w:widowControl w:val="0"/>
              <w:autoSpaceDE w:val="0"/>
              <w:autoSpaceDN w:val="0"/>
              <w:adjustRightInd w:val="0"/>
              <w:jc w:val="center"/>
              <w:rPr>
                <w:color w:val="000000"/>
                <w:spacing w:val="3"/>
              </w:rPr>
            </w:pPr>
            <w:r>
              <w:rPr>
                <w:color w:val="000000"/>
                <w:spacing w:val="3"/>
              </w:rPr>
              <w:t>1,07</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4.3</w:t>
            </w:r>
            <w:r w:rsidRPr="00BF73D5">
              <w:rPr>
                <w:color w:val="000000"/>
                <w:spacing w:val="3"/>
              </w:rPr>
              <w:t>.</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Прочистка и промывка сифонов санитарных приборов</w:t>
            </w:r>
            <w:r>
              <w:rPr>
                <w:color w:val="000000"/>
                <w:spacing w:val="3"/>
              </w:rPr>
              <w:t>.</w:t>
            </w:r>
          </w:p>
          <w:p w:rsidR="008E3B2D" w:rsidRPr="00BF73D5" w:rsidRDefault="008E3B2D" w:rsidP="006424D0">
            <w:pPr>
              <w:widowControl w:val="0"/>
              <w:autoSpaceDE w:val="0"/>
              <w:autoSpaceDN w:val="0"/>
              <w:adjustRightInd w:val="0"/>
              <w:rPr>
                <w:color w:val="000000"/>
                <w:spacing w:val="3"/>
              </w:rPr>
            </w:pPr>
            <w:r w:rsidRPr="005F4FCE">
              <w:rPr>
                <w:color w:val="000000"/>
                <w:spacing w:val="3"/>
              </w:rPr>
              <w:t>Снятие крышки сифона, прочистка сифона, установка крышки сифона, отвинчивание колпачка сифона, отсоединение сифона от санитарного прибора, прочистка и промывка сифона и трубопроводов, установка сифона.</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4283,60</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w:t>
            </w:r>
            <w:r w:rsidR="0071083C">
              <w:rPr>
                <w:color w:val="000000"/>
                <w:spacing w:val="3"/>
              </w:rPr>
              <w:t>45</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4.4</w:t>
            </w:r>
            <w:r w:rsidRPr="00BF73D5">
              <w:rPr>
                <w:color w:val="000000"/>
                <w:spacing w:val="3"/>
              </w:rPr>
              <w:t>.</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Устранение течи из гибких подводок присоединения санитарных приборов</w:t>
            </w:r>
            <w:r>
              <w:rPr>
                <w:color w:val="000000"/>
                <w:spacing w:val="3"/>
              </w:rPr>
              <w:t>.</w:t>
            </w:r>
          </w:p>
          <w:p w:rsidR="008E3B2D" w:rsidRPr="00BF73D5" w:rsidRDefault="008E3B2D" w:rsidP="006424D0">
            <w:pPr>
              <w:widowControl w:val="0"/>
              <w:autoSpaceDE w:val="0"/>
              <w:autoSpaceDN w:val="0"/>
              <w:adjustRightInd w:val="0"/>
              <w:rPr>
                <w:color w:val="000000"/>
                <w:spacing w:val="3"/>
              </w:rPr>
            </w:pPr>
            <w:r w:rsidRPr="005F4FCE">
              <w:rPr>
                <w:color w:val="000000"/>
                <w:spacing w:val="3"/>
              </w:rPr>
              <w:t>Отвинчивание гаек присоединения, замена прокладок, завинчивание гаек.</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1</w:t>
            </w:r>
            <w:r w:rsidR="0071083C">
              <w:rPr>
                <w:color w:val="000000"/>
                <w:spacing w:val="3"/>
              </w:rPr>
              <w:t>841,76</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0,1</w:t>
            </w:r>
            <w:r w:rsidR="00965178">
              <w:rPr>
                <w:color w:val="000000"/>
                <w:spacing w:val="3"/>
              </w:rPr>
              <w:t>9</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5F4FCE">
              <w:rPr>
                <w:color w:val="000000"/>
                <w:spacing w:val="3"/>
              </w:rPr>
              <w:t>4.</w:t>
            </w:r>
            <w:r>
              <w:rPr>
                <w:color w:val="000000"/>
                <w:spacing w:val="3"/>
              </w:rPr>
              <w:t>4</w:t>
            </w:r>
            <w:r w:rsidRPr="005F4FCE">
              <w:rPr>
                <w:color w:val="000000"/>
                <w:spacing w:val="3"/>
              </w:rPr>
              <w:t>.5.</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Смена резиновых манжет унитаза при высокорасположенном смывном бачке</w:t>
            </w:r>
            <w:r>
              <w:rPr>
                <w:color w:val="000000"/>
                <w:spacing w:val="3"/>
              </w:rPr>
              <w:t>.</w:t>
            </w:r>
          </w:p>
          <w:p w:rsidR="008E3B2D" w:rsidRPr="00BF73D5" w:rsidRDefault="008E3B2D" w:rsidP="006424D0">
            <w:pPr>
              <w:widowControl w:val="0"/>
              <w:autoSpaceDE w:val="0"/>
              <w:autoSpaceDN w:val="0"/>
              <w:adjustRightInd w:val="0"/>
              <w:rPr>
                <w:color w:val="000000"/>
                <w:spacing w:val="3"/>
              </w:rPr>
            </w:pPr>
            <w:r w:rsidRPr="005F4FCE">
              <w:rPr>
                <w:color w:val="000000"/>
                <w:spacing w:val="3"/>
              </w:rPr>
              <w:t>Отсоединение смывного бачка, снятие манжеты и установка новой, присоединение смывного бачка, открытие вентиля.</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2251,80</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w:t>
            </w:r>
            <w:r w:rsidR="00965178">
              <w:rPr>
                <w:color w:val="000000"/>
                <w:spacing w:val="3"/>
              </w:rPr>
              <w:t>2</w:t>
            </w:r>
            <w:r w:rsidR="0071083C">
              <w:rPr>
                <w:color w:val="000000"/>
                <w:spacing w:val="3"/>
              </w:rPr>
              <w:t>3</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6C4405">
              <w:rPr>
                <w:color w:val="000000"/>
                <w:spacing w:val="3"/>
              </w:rPr>
              <w:t>4.</w:t>
            </w:r>
            <w:r>
              <w:rPr>
                <w:color w:val="000000"/>
                <w:spacing w:val="3"/>
              </w:rPr>
              <w:t>4</w:t>
            </w:r>
            <w:r w:rsidRPr="006C4405">
              <w:rPr>
                <w:color w:val="000000"/>
                <w:spacing w:val="3"/>
              </w:rPr>
              <w:t>.6.</w:t>
            </w:r>
          </w:p>
        </w:tc>
        <w:tc>
          <w:tcPr>
            <w:tcW w:w="6201" w:type="dxa"/>
            <w:gridSpan w:val="2"/>
            <w:vAlign w:val="center"/>
          </w:tcPr>
          <w:p w:rsidR="008E3B2D" w:rsidRPr="006C4405" w:rsidRDefault="008E3B2D" w:rsidP="006424D0">
            <w:pPr>
              <w:widowControl w:val="0"/>
              <w:autoSpaceDE w:val="0"/>
              <w:autoSpaceDN w:val="0"/>
              <w:adjustRightInd w:val="0"/>
              <w:rPr>
                <w:i/>
                <w:color w:val="000000"/>
                <w:spacing w:val="3"/>
              </w:rPr>
            </w:pPr>
            <w:r w:rsidRPr="006C4405">
              <w:rPr>
                <w:color w:val="000000"/>
                <w:spacing w:val="3"/>
              </w:rPr>
              <w:t>Мелкийремонт смесителя</w:t>
            </w:r>
          </w:p>
        </w:tc>
        <w:tc>
          <w:tcPr>
            <w:tcW w:w="1417" w:type="dxa"/>
          </w:tcPr>
          <w:p w:rsidR="008E3B2D" w:rsidRPr="00BF73D5" w:rsidRDefault="008E3B2D" w:rsidP="006424D0">
            <w:pPr>
              <w:widowControl w:val="0"/>
              <w:autoSpaceDE w:val="0"/>
              <w:autoSpaceDN w:val="0"/>
              <w:adjustRightInd w:val="0"/>
              <w:jc w:val="both"/>
              <w:rPr>
                <w:color w:val="000000"/>
                <w:spacing w:val="3"/>
              </w:rPr>
            </w:pPr>
          </w:p>
        </w:tc>
        <w:tc>
          <w:tcPr>
            <w:tcW w:w="1843" w:type="dxa"/>
          </w:tcPr>
          <w:p w:rsidR="008E3B2D" w:rsidRPr="00BF73D5" w:rsidRDefault="008E3B2D" w:rsidP="006424D0">
            <w:pPr>
              <w:widowControl w:val="0"/>
              <w:autoSpaceDE w:val="0"/>
              <w:autoSpaceDN w:val="0"/>
              <w:adjustRightInd w:val="0"/>
              <w:jc w:val="both"/>
              <w:rPr>
                <w:color w:val="000000"/>
                <w:spacing w:val="3"/>
              </w:rPr>
            </w:pPr>
          </w:p>
        </w:tc>
      </w:tr>
      <w:tr w:rsidR="008E3B2D" w:rsidRPr="00BF73D5" w:rsidTr="005B3CAF">
        <w:trPr>
          <w:trHeight w:val="56"/>
        </w:trPr>
        <w:tc>
          <w:tcPr>
            <w:tcW w:w="960" w:type="dxa"/>
            <w:vMerge w:val="restart"/>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4.6</w:t>
            </w:r>
            <w:r w:rsidRPr="00BF73D5">
              <w:rPr>
                <w:color w:val="000000"/>
                <w:spacing w:val="3"/>
              </w:rPr>
              <w:t>.1.</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Смена прокладок</w:t>
            </w:r>
            <w:r>
              <w:rPr>
                <w:color w:val="000000"/>
                <w:spacing w:val="3"/>
              </w:rPr>
              <w:t>.</w:t>
            </w:r>
          </w:p>
          <w:p w:rsidR="008E3B2D" w:rsidRPr="00BF73D5" w:rsidRDefault="008E3B2D" w:rsidP="006424D0">
            <w:pPr>
              <w:widowControl w:val="0"/>
              <w:autoSpaceDE w:val="0"/>
              <w:autoSpaceDN w:val="0"/>
              <w:adjustRightInd w:val="0"/>
              <w:rPr>
                <w:color w:val="000000"/>
                <w:spacing w:val="3"/>
              </w:rPr>
            </w:pPr>
            <w:r w:rsidRPr="006C4405">
              <w:rPr>
                <w:color w:val="000000"/>
                <w:spacing w:val="3"/>
              </w:rPr>
              <w:t>Перекрытие вентиля, вывертывание вентильной головки, замена уплотнительной прокладки, установка вентильной головки на место, открытие вентиля.</w:t>
            </w:r>
          </w:p>
        </w:tc>
        <w:tc>
          <w:tcPr>
            <w:tcW w:w="1945" w:type="dxa"/>
            <w:vMerge w:val="restart"/>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Merge w:val="restart"/>
            <w:vAlign w:val="center"/>
          </w:tcPr>
          <w:p w:rsidR="008E3B2D" w:rsidRPr="00BF73D5" w:rsidRDefault="00965178" w:rsidP="006424D0">
            <w:pPr>
              <w:widowControl w:val="0"/>
              <w:autoSpaceDE w:val="0"/>
              <w:autoSpaceDN w:val="0"/>
              <w:adjustRightInd w:val="0"/>
              <w:jc w:val="center"/>
              <w:rPr>
                <w:color w:val="000000"/>
                <w:spacing w:val="3"/>
              </w:rPr>
            </w:pPr>
            <w:r>
              <w:rPr>
                <w:color w:val="000000"/>
                <w:spacing w:val="3"/>
              </w:rPr>
              <w:t>6</w:t>
            </w:r>
            <w:r w:rsidR="0071083C">
              <w:rPr>
                <w:color w:val="000000"/>
                <w:spacing w:val="3"/>
              </w:rPr>
              <w:t>757,28</w:t>
            </w:r>
          </w:p>
        </w:tc>
        <w:tc>
          <w:tcPr>
            <w:tcW w:w="1843" w:type="dxa"/>
            <w:vMerge w:val="restart"/>
            <w:vAlign w:val="center"/>
          </w:tcPr>
          <w:p w:rsidR="008E3B2D" w:rsidRPr="00BF73D5" w:rsidRDefault="008E3B2D" w:rsidP="00965178">
            <w:pPr>
              <w:widowControl w:val="0"/>
              <w:autoSpaceDE w:val="0"/>
              <w:autoSpaceDN w:val="0"/>
              <w:adjustRightInd w:val="0"/>
              <w:jc w:val="center"/>
              <w:rPr>
                <w:color w:val="000000"/>
                <w:spacing w:val="3"/>
              </w:rPr>
            </w:pPr>
            <w:r>
              <w:rPr>
                <w:color w:val="000000"/>
                <w:spacing w:val="3"/>
              </w:rPr>
              <w:t>0,</w:t>
            </w:r>
            <w:r w:rsidR="0071083C">
              <w:rPr>
                <w:color w:val="000000"/>
                <w:spacing w:val="3"/>
              </w:rPr>
              <w:t>70</w:t>
            </w: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с душем</w:t>
            </w:r>
          </w:p>
        </w:tc>
        <w:tc>
          <w:tcPr>
            <w:tcW w:w="1945" w:type="dxa"/>
            <w:vMerge/>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vMerge/>
            <w:vAlign w:val="center"/>
          </w:tcPr>
          <w:p w:rsidR="008E3B2D" w:rsidRPr="00BF73D5" w:rsidRDefault="008E3B2D" w:rsidP="006424D0">
            <w:pPr>
              <w:widowControl w:val="0"/>
              <w:autoSpaceDE w:val="0"/>
              <w:autoSpaceDN w:val="0"/>
              <w:adjustRightInd w:val="0"/>
              <w:jc w:val="center"/>
              <w:rPr>
                <w:color w:val="000000"/>
                <w:spacing w:val="3"/>
              </w:rPr>
            </w:pPr>
          </w:p>
        </w:tc>
        <w:tc>
          <w:tcPr>
            <w:tcW w:w="1843" w:type="dxa"/>
            <w:vMerge/>
            <w:vAlign w:val="center"/>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без душа</w:t>
            </w:r>
          </w:p>
        </w:tc>
        <w:tc>
          <w:tcPr>
            <w:tcW w:w="1945" w:type="dxa"/>
            <w:vMerge/>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vMerge/>
            <w:vAlign w:val="center"/>
          </w:tcPr>
          <w:p w:rsidR="008E3B2D" w:rsidRPr="00BF73D5" w:rsidRDefault="008E3B2D" w:rsidP="006424D0">
            <w:pPr>
              <w:widowControl w:val="0"/>
              <w:autoSpaceDE w:val="0"/>
              <w:autoSpaceDN w:val="0"/>
              <w:adjustRightInd w:val="0"/>
              <w:jc w:val="center"/>
              <w:rPr>
                <w:color w:val="000000"/>
                <w:spacing w:val="3"/>
              </w:rPr>
            </w:pPr>
          </w:p>
        </w:tc>
        <w:tc>
          <w:tcPr>
            <w:tcW w:w="1843" w:type="dxa"/>
            <w:vMerge/>
            <w:vAlign w:val="center"/>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56"/>
        </w:trPr>
        <w:tc>
          <w:tcPr>
            <w:tcW w:w="960" w:type="dxa"/>
            <w:vMerge w:val="restart"/>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4.6</w:t>
            </w:r>
            <w:r w:rsidRPr="00BF73D5">
              <w:rPr>
                <w:color w:val="000000"/>
                <w:spacing w:val="3"/>
              </w:rPr>
              <w:t>.2.</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Набивка сальников</w:t>
            </w:r>
            <w:r>
              <w:rPr>
                <w:color w:val="000000"/>
                <w:spacing w:val="3"/>
              </w:rPr>
              <w:t>.</w:t>
            </w:r>
          </w:p>
          <w:p w:rsidR="008E3B2D" w:rsidRPr="00BF73D5" w:rsidRDefault="008E3B2D" w:rsidP="006424D0">
            <w:pPr>
              <w:widowControl w:val="0"/>
              <w:autoSpaceDE w:val="0"/>
              <w:autoSpaceDN w:val="0"/>
              <w:adjustRightInd w:val="0"/>
              <w:rPr>
                <w:color w:val="000000"/>
                <w:spacing w:val="3"/>
              </w:rPr>
            </w:pPr>
            <w:r w:rsidRPr="006C4405">
              <w:rPr>
                <w:color w:val="000000"/>
                <w:spacing w:val="3"/>
              </w:rPr>
              <w:t>Перекрытие вентиля, вывертывание вентильной головки, набивка сальника, установка вентильной головки на место.</w:t>
            </w:r>
          </w:p>
        </w:tc>
        <w:tc>
          <w:tcPr>
            <w:tcW w:w="1945" w:type="dxa"/>
            <w:vMerge w:val="restart"/>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Merge w:val="restart"/>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1</w:t>
            </w:r>
            <w:r w:rsidR="0071083C">
              <w:rPr>
                <w:color w:val="000000"/>
                <w:spacing w:val="3"/>
              </w:rPr>
              <w:t>392,80</w:t>
            </w:r>
          </w:p>
        </w:tc>
        <w:tc>
          <w:tcPr>
            <w:tcW w:w="1843" w:type="dxa"/>
            <w:vMerge w:val="restart"/>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0,1</w:t>
            </w:r>
            <w:r w:rsidR="0071083C">
              <w:rPr>
                <w:color w:val="000000"/>
                <w:spacing w:val="3"/>
              </w:rPr>
              <w:t>5</w:t>
            </w: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с душем</w:t>
            </w:r>
          </w:p>
        </w:tc>
        <w:tc>
          <w:tcPr>
            <w:tcW w:w="1945" w:type="dxa"/>
            <w:vMerge/>
          </w:tcPr>
          <w:p w:rsidR="008E3B2D" w:rsidRPr="00BF73D5" w:rsidRDefault="008E3B2D" w:rsidP="006424D0">
            <w:pPr>
              <w:widowControl w:val="0"/>
              <w:autoSpaceDE w:val="0"/>
              <w:autoSpaceDN w:val="0"/>
              <w:adjustRightInd w:val="0"/>
              <w:jc w:val="both"/>
              <w:rPr>
                <w:color w:val="000000"/>
                <w:spacing w:val="3"/>
              </w:rPr>
            </w:pPr>
          </w:p>
        </w:tc>
        <w:tc>
          <w:tcPr>
            <w:tcW w:w="1417" w:type="dxa"/>
            <w:vMerge/>
          </w:tcPr>
          <w:p w:rsidR="008E3B2D" w:rsidRPr="00BF73D5" w:rsidRDefault="008E3B2D" w:rsidP="006424D0">
            <w:pPr>
              <w:widowControl w:val="0"/>
              <w:autoSpaceDE w:val="0"/>
              <w:autoSpaceDN w:val="0"/>
              <w:adjustRightInd w:val="0"/>
              <w:jc w:val="both"/>
              <w:rPr>
                <w:color w:val="000000"/>
                <w:spacing w:val="3"/>
              </w:rPr>
            </w:pPr>
          </w:p>
        </w:tc>
        <w:tc>
          <w:tcPr>
            <w:tcW w:w="1843" w:type="dxa"/>
            <w:vMerge/>
          </w:tcPr>
          <w:p w:rsidR="008E3B2D" w:rsidRPr="00BF73D5" w:rsidRDefault="008E3B2D" w:rsidP="006424D0">
            <w:pPr>
              <w:widowControl w:val="0"/>
              <w:autoSpaceDE w:val="0"/>
              <w:autoSpaceDN w:val="0"/>
              <w:adjustRightInd w:val="0"/>
              <w:jc w:val="both"/>
              <w:rPr>
                <w:color w:val="000000"/>
                <w:spacing w:val="3"/>
              </w:rPr>
            </w:pP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без душа</w:t>
            </w:r>
          </w:p>
        </w:tc>
        <w:tc>
          <w:tcPr>
            <w:tcW w:w="1945" w:type="dxa"/>
            <w:vMerge/>
          </w:tcPr>
          <w:p w:rsidR="008E3B2D" w:rsidRPr="00BF73D5" w:rsidRDefault="008E3B2D" w:rsidP="006424D0">
            <w:pPr>
              <w:widowControl w:val="0"/>
              <w:autoSpaceDE w:val="0"/>
              <w:autoSpaceDN w:val="0"/>
              <w:adjustRightInd w:val="0"/>
              <w:jc w:val="both"/>
              <w:rPr>
                <w:color w:val="000000"/>
                <w:spacing w:val="3"/>
              </w:rPr>
            </w:pPr>
          </w:p>
        </w:tc>
        <w:tc>
          <w:tcPr>
            <w:tcW w:w="1417" w:type="dxa"/>
            <w:vMerge/>
          </w:tcPr>
          <w:p w:rsidR="008E3B2D" w:rsidRPr="00BF73D5" w:rsidRDefault="008E3B2D" w:rsidP="006424D0">
            <w:pPr>
              <w:widowControl w:val="0"/>
              <w:autoSpaceDE w:val="0"/>
              <w:autoSpaceDN w:val="0"/>
              <w:adjustRightInd w:val="0"/>
              <w:jc w:val="both"/>
              <w:rPr>
                <w:color w:val="000000"/>
                <w:spacing w:val="3"/>
              </w:rPr>
            </w:pPr>
          </w:p>
        </w:tc>
        <w:tc>
          <w:tcPr>
            <w:tcW w:w="1843" w:type="dxa"/>
            <w:vMerge/>
          </w:tcPr>
          <w:p w:rsidR="008E3B2D" w:rsidRPr="00BF73D5" w:rsidRDefault="008E3B2D" w:rsidP="006424D0">
            <w:pPr>
              <w:widowControl w:val="0"/>
              <w:autoSpaceDE w:val="0"/>
              <w:autoSpaceDN w:val="0"/>
              <w:adjustRightInd w:val="0"/>
              <w:jc w:val="both"/>
              <w:rPr>
                <w:color w:val="000000"/>
                <w:spacing w:val="3"/>
              </w:rPr>
            </w:pP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4.7</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Уплотнение сгонов с применением льняной пряди (без разборки сгонов)</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по необходимости</w:t>
            </w:r>
          </w:p>
        </w:tc>
        <w:tc>
          <w:tcPr>
            <w:tcW w:w="1417" w:type="dxa"/>
            <w:vAlign w:val="center"/>
          </w:tcPr>
          <w:p w:rsidR="008E3B2D" w:rsidRPr="00BF73D5" w:rsidRDefault="0071083C" w:rsidP="006424D0">
            <w:pPr>
              <w:widowControl w:val="0"/>
              <w:autoSpaceDE w:val="0"/>
              <w:autoSpaceDN w:val="0"/>
              <w:adjustRightInd w:val="0"/>
              <w:jc w:val="center"/>
              <w:rPr>
                <w:color w:val="000000"/>
                <w:spacing w:val="3"/>
              </w:rPr>
            </w:pPr>
            <w:r>
              <w:rPr>
                <w:color w:val="000000"/>
                <w:spacing w:val="3"/>
              </w:rPr>
              <w:t>612,00</w:t>
            </w:r>
          </w:p>
        </w:tc>
        <w:tc>
          <w:tcPr>
            <w:tcW w:w="1843" w:type="dxa"/>
            <w:vAlign w:val="center"/>
          </w:tcPr>
          <w:p w:rsidR="008E3B2D" w:rsidRPr="00BF73D5" w:rsidRDefault="008E3B2D" w:rsidP="00CD3DA0">
            <w:pPr>
              <w:widowControl w:val="0"/>
              <w:autoSpaceDE w:val="0"/>
              <w:autoSpaceDN w:val="0"/>
              <w:adjustRightInd w:val="0"/>
              <w:jc w:val="center"/>
              <w:rPr>
                <w:color w:val="000000"/>
                <w:spacing w:val="3"/>
              </w:rPr>
            </w:pPr>
            <w:r>
              <w:rPr>
                <w:color w:val="000000"/>
                <w:spacing w:val="3"/>
              </w:rPr>
              <w:t>0,0</w:t>
            </w:r>
            <w:r w:rsidR="00CD3DA0">
              <w:rPr>
                <w:color w:val="000000"/>
                <w:spacing w:val="3"/>
              </w:rPr>
              <w:t>6</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4.8</w:t>
            </w:r>
            <w:r w:rsidRPr="00BF73D5">
              <w:rPr>
                <w:color w:val="000000"/>
                <w:spacing w:val="3"/>
              </w:rPr>
              <w:t>.</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 xml:space="preserve">Смена прокладок шарового крана </w:t>
            </w:r>
            <w:r w:rsidRPr="00BF73D5">
              <w:rPr>
                <w:color w:val="000000"/>
                <w:spacing w:val="3"/>
              </w:rPr>
              <w:lastRenderedPageBreak/>
              <w:t>смывных бачков</w:t>
            </w:r>
            <w:r>
              <w:rPr>
                <w:color w:val="000000"/>
                <w:spacing w:val="3"/>
              </w:rPr>
              <w:t>.</w:t>
            </w:r>
          </w:p>
          <w:p w:rsidR="008E3B2D" w:rsidRPr="00BF73D5" w:rsidRDefault="008E3B2D" w:rsidP="006424D0">
            <w:pPr>
              <w:widowControl w:val="0"/>
              <w:autoSpaceDE w:val="0"/>
              <w:autoSpaceDN w:val="0"/>
              <w:adjustRightInd w:val="0"/>
              <w:rPr>
                <w:color w:val="000000"/>
                <w:spacing w:val="3"/>
              </w:rPr>
            </w:pPr>
            <w:r w:rsidRPr="00BA612C">
              <w:rPr>
                <w:color w:val="000000"/>
                <w:spacing w:val="3"/>
              </w:rPr>
              <w:t>Перекрытие вентиля, вывертывание шарового крана, замена уплотнительной прокладки, установка шарового крана на место, открытие вентиля, проверка работы шарового крана.</w:t>
            </w:r>
          </w:p>
        </w:tc>
        <w:tc>
          <w:tcPr>
            <w:tcW w:w="1945" w:type="dxa"/>
            <w:vAlign w:val="bottom"/>
          </w:tcPr>
          <w:p w:rsidR="008E3B2D" w:rsidRDefault="008E3B2D" w:rsidP="006424D0">
            <w:pPr>
              <w:widowControl w:val="0"/>
              <w:autoSpaceDE w:val="0"/>
              <w:autoSpaceDN w:val="0"/>
              <w:adjustRightInd w:val="0"/>
              <w:jc w:val="center"/>
              <w:rPr>
                <w:color w:val="000000"/>
                <w:spacing w:val="3"/>
              </w:rPr>
            </w:pPr>
            <w:r w:rsidRPr="00BF73D5">
              <w:rPr>
                <w:color w:val="000000"/>
                <w:spacing w:val="3"/>
              </w:rPr>
              <w:lastRenderedPageBreak/>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lastRenderedPageBreak/>
              <w:t>необходимости</w:t>
            </w:r>
          </w:p>
          <w:p w:rsidR="008E3B2D" w:rsidRPr="00BF73D5" w:rsidRDefault="008E3B2D" w:rsidP="006424D0">
            <w:pPr>
              <w:widowControl w:val="0"/>
              <w:autoSpaceDE w:val="0"/>
              <w:autoSpaceDN w:val="0"/>
              <w:adjustRightInd w:val="0"/>
              <w:jc w:val="center"/>
              <w:rPr>
                <w:color w:val="000000"/>
                <w:spacing w:val="3"/>
              </w:rPr>
            </w:pPr>
          </w:p>
        </w:tc>
        <w:tc>
          <w:tcPr>
            <w:tcW w:w="1417" w:type="dxa"/>
            <w:vAlign w:val="center"/>
          </w:tcPr>
          <w:p w:rsidR="008E3B2D" w:rsidRPr="00BF73D5" w:rsidRDefault="00CD3DA0" w:rsidP="006424D0">
            <w:pPr>
              <w:widowControl w:val="0"/>
              <w:autoSpaceDE w:val="0"/>
              <w:autoSpaceDN w:val="0"/>
              <w:adjustRightInd w:val="0"/>
              <w:jc w:val="center"/>
              <w:rPr>
                <w:color w:val="000000"/>
                <w:spacing w:val="3"/>
              </w:rPr>
            </w:pPr>
            <w:r>
              <w:rPr>
                <w:color w:val="000000"/>
                <w:spacing w:val="3"/>
              </w:rPr>
              <w:lastRenderedPageBreak/>
              <w:t>11</w:t>
            </w:r>
            <w:r w:rsidR="0071083C">
              <w:rPr>
                <w:color w:val="000000"/>
                <w:spacing w:val="3"/>
              </w:rPr>
              <w:t>90,16</w:t>
            </w:r>
          </w:p>
        </w:tc>
        <w:tc>
          <w:tcPr>
            <w:tcW w:w="1843" w:type="dxa"/>
            <w:vAlign w:val="center"/>
          </w:tcPr>
          <w:p w:rsidR="008E3B2D" w:rsidRPr="00BF73D5" w:rsidRDefault="008E3B2D" w:rsidP="00CD3DA0">
            <w:pPr>
              <w:widowControl w:val="0"/>
              <w:autoSpaceDE w:val="0"/>
              <w:autoSpaceDN w:val="0"/>
              <w:adjustRightInd w:val="0"/>
              <w:jc w:val="center"/>
              <w:rPr>
                <w:color w:val="000000"/>
                <w:spacing w:val="3"/>
              </w:rPr>
            </w:pPr>
            <w:r>
              <w:rPr>
                <w:color w:val="000000"/>
                <w:spacing w:val="3"/>
              </w:rPr>
              <w:t>0,1</w:t>
            </w:r>
            <w:r w:rsidR="00CD3DA0">
              <w:rPr>
                <w:color w:val="000000"/>
                <w:spacing w:val="3"/>
              </w:rPr>
              <w:t>2</w:t>
            </w:r>
          </w:p>
        </w:tc>
      </w:tr>
      <w:tr w:rsidR="008E3B2D" w:rsidRPr="00BF73D5" w:rsidTr="005B3CAF">
        <w:trPr>
          <w:trHeight w:val="56"/>
        </w:trPr>
        <w:tc>
          <w:tcPr>
            <w:tcW w:w="960" w:type="dxa"/>
            <w:vMerge w:val="restart"/>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4.9</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Проведение технических осмотров и устранение незначительных неисправностей в системах водоснабжения, канализации и ливневой канализации</w:t>
            </w:r>
          </w:p>
        </w:tc>
        <w:tc>
          <w:tcPr>
            <w:tcW w:w="1945" w:type="dxa"/>
          </w:tcPr>
          <w:p w:rsidR="008E3B2D" w:rsidRPr="00BF73D5" w:rsidRDefault="008E3B2D" w:rsidP="006424D0">
            <w:pPr>
              <w:widowControl w:val="0"/>
              <w:autoSpaceDE w:val="0"/>
              <w:autoSpaceDN w:val="0"/>
              <w:adjustRightInd w:val="0"/>
              <w:jc w:val="both"/>
              <w:rPr>
                <w:color w:val="000000"/>
                <w:spacing w:val="3"/>
              </w:rPr>
            </w:pPr>
          </w:p>
        </w:tc>
        <w:tc>
          <w:tcPr>
            <w:tcW w:w="1417" w:type="dxa"/>
          </w:tcPr>
          <w:p w:rsidR="008E3B2D" w:rsidRPr="00BF73D5" w:rsidRDefault="008E3B2D" w:rsidP="006424D0">
            <w:pPr>
              <w:widowControl w:val="0"/>
              <w:autoSpaceDE w:val="0"/>
              <w:autoSpaceDN w:val="0"/>
              <w:adjustRightInd w:val="0"/>
              <w:jc w:val="both"/>
              <w:rPr>
                <w:color w:val="000000"/>
                <w:spacing w:val="3"/>
              </w:rPr>
            </w:pPr>
          </w:p>
        </w:tc>
        <w:tc>
          <w:tcPr>
            <w:tcW w:w="1843" w:type="dxa"/>
          </w:tcPr>
          <w:p w:rsidR="008E3B2D" w:rsidRPr="00BF73D5" w:rsidRDefault="008E3B2D" w:rsidP="006424D0">
            <w:pPr>
              <w:widowControl w:val="0"/>
              <w:autoSpaceDE w:val="0"/>
              <w:autoSpaceDN w:val="0"/>
              <w:adjustRightInd w:val="0"/>
              <w:jc w:val="both"/>
              <w:rPr>
                <w:color w:val="000000"/>
                <w:spacing w:val="3"/>
              </w:rPr>
            </w:pP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     чердаки</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 раза в год</w:t>
            </w:r>
          </w:p>
        </w:tc>
        <w:tc>
          <w:tcPr>
            <w:tcW w:w="1417" w:type="dxa"/>
          </w:tcPr>
          <w:p w:rsidR="008E3B2D" w:rsidRPr="00BF73D5" w:rsidRDefault="0071083C" w:rsidP="006424D0">
            <w:pPr>
              <w:widowControl w:val="0"/>
              <w:autoSpaceDE w:val="0"/>
              <w:autoSpaceDN w:val="0"/>
              <w:adjustRightInd w:val="0"/>
              <w:jc w:val="center"/>
              <w:rPr>
                <w:color w:val="000000"/>
                <w:spacing w:val="3"/>
              </w:rPr>
            </w:pPr>
            <w:r>
              <w:rPr>
                <w:color w:val="000000"/>
                <w:spacing w:val="3"/>
              </w:rPr>
              <w:t>1392,40</w:t>
            </w:r>
          </w:p>
        </w:tc>
        <w:tc>
          <w:tcPr>
            <w:tcW w:w="1843" w:type="dxa"/>
          </w:tcPr>
          <w:p w:rsidR="008E3B2D" w:rsidRPr="00BF73D5" w:rsidRDefault="008E3B2D" w:rsidP="0071083C">
            <w:pPr>
              <w:widowControl w:val="0"/>
              <w:autoSpaceDE w:val="0"/>
              <w:autoSpaceDN w:val="0"/>
              <w:adjustRightInd w:val="0"/>
              <w:jc w:val="center"/>
              <w:rPr>
                <w:color w:val="000000"/>
                <w:spacing w:val="3"/>
              </w:rPr>
            </w:pPr>
            <w:r>
              <w:rPr>
                <w:color w:val="000000"/>
                <w:spacing w:val="3"/>
              </w:rPr>
              <w:t>0,</w:t>
            </w:r>
            <w:r w:rsidR="0071083C">
              <w:rPr>
                <w:color w:val="000000"/>
                <w:spacing w:val="3"/>
              </w:rPr>
              <w:t>15</w:t>
            </w:r>
          </w:p>
        </w:tc>
      </w:tr>
      <w:tr w:rsidR="008E3B2D" w:rsidRPr="00BF73D5" w:rsidTr="005B3CAF">
        <w:trPr>
          <w:trHeight w:val="56"/>
        </w:trPr>
        <w:tc>
          <w:tcPr>
            <w:tcW w:w="960" w:type="dxa"/>
            <w:vMerge/>
          </w:tcPr>
          <w:p w:rsidR="008E3B2D" w:rsidRPr="00BF73D5" w:rsidRDefault="008E3B2D" w:rsidP="006424D0">
            <w:pPr>
              <w:widowControl w:val="0"/>
              <w:autoSpaceDE w:val="0"/>
              <w:autoSpaceDN w:val="0"/>
              <w:adjustRightInd w:val="0"/>
              <w:jc w:val="center"/>
              <w:rPr>
                <w:color w:val="000000"/>
                <w:spacing w:val="3"/>
              </w:rPr>
            </w:pP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     подвалы</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 раз в год</w:t>
            </w:r>
          </w:p>
        </w:tc>
        <w:tc>
          <w:tcPr>
            <w:tcW w:w="1417" w:type="dxa"/>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4.10</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Устранение засоров внутренних канализационных трубопроводов</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CD3DA0" w:rsidP="006424D0">
            <w:pPr>
              <w:widowControl w:val="0"/>
              <w:autoSpaceDE w:val="0"/>
              <w:autoSpaceDN w:val="0"/>
              <w:adjustRightInd w:val="0"/>
              <w:jc w:val="center"/>
              <w:rPr>
                <w:color w:val="000000"/>
                <w:spacing w:val="3"/>
              </w:rPr>
            </w:pPr>
            <w:r>
              <w:rPr>
                <w:color w:val="000000"/>
                <w:spacing w:val="3"/>
              </w:rPr>
              <w:t>4</w:t>
            </w:r>
            <w:r w:rsidR="0071083C">
              <w:rPr>
                <w:color w:val="000000"/>
                <w:spacing w:val="3"/>
              </w:rPr>
              <w:t>773,00</w:t>
            </w:r>
          </w:p>
        </w:tc>
        <w:tc>
          <w:tcPr>
            <w:tcW w:w="1843" w:type="dxa"/>
            <w:vAlign w:val="center"/>
          </w:tcPr>
          <w:p w:rsidR="008E3B2D" w:rsidRPr="00BF73D5" w:rsidRDefault="008E3B2D" w:rsidP="00CD3DA0">
            <w:pPr>
              <w:widowControl w:val="0"/>
              <w:autoSpaceDE w:val="0"/>
              <w:autoSpaceDN w:val="0"/>
              <w:adjustRightInd w:val="0"/>
              <w:jc w:val="center"/>
              <w:rPr>
                <w:color w:val="000000"/>
                <w:spacing w:val="3"/>
              </w:rPr>
            </w:pPr>
            <w:r>
              <w:rPr>
                <w:color w:val="000000"/>
                <w:spacing w:val="3"/>
              </w:rPr>
              <w:t>0,</w:t>
            </w:r>
            <w:r w:rsidR="0071083C">
              <w:rPr>
                <w:color w:val="000000"/>
                <w:spacing w:val="3"/>
              </w:rPr>
              <w:t>50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4.11</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Замена санитарно-технических приборов (унитазы, раковины, умывальники, смесители)</w:t>
            </w:r>
          </w:p>
        </w:tc>
        <w:tc>
          <w:tcPr>
            <w:tcW w:w="1945" w:type="dxa"/>
            <w:vAlign w:val="center"/>
          </w:tcPr>
          <w:p w:rsidR="008E3B2D" w:rsidRDefault="008E3B2D" w:rsidP="006424D0">
            <w:pPr>
              <w:widowControl w:val="0"/>
              <w:autoSpaceDE w:val="0"/>
              <w:autoSpaceDN w:val="0"/>
              <w:adjustRightInd w:val="0"/>
              <w:jc w:val="center"/>
              <w:rPr>
                <w:color w:val="000000"/>
                <w:spacing w:val="3"/>
              </w:rPr>
            </w:pPr>
            <w:r w:rsidRPr="00BF73D5">
              <w:rPr>
                <w:color w:val="000000"/>
                <w:spacing w:val="3"/>
              </w:rPr>
              <w:t>по</w:t>
            </w:r>
          </w:p>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необходимости</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w:t>
            </w:r>
            <w:r>
              <w:rPr>
                <w:color w:val="000000"/>
                <w:spacing w:val="3"/>
              </w:rPr>
              <w:t>4.12</w:t>
            </w:r>
            <w:r w:rsidRPr="00BF73D5">
              <w:rPr>
                <w:color w:val="000000"/>
                <w:spacing w:val="3"/>
              </w:rPr>
              <w:t>.</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Ершение канализационного коллектора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год</w:t>
            </w:r>
          </w:p>
        </w:tc>
        <w:tc>
          <w:tcPr>
            <w:tcW w:w="1417" w:type="dxa"/>
            <w:vAlign w:val="center"/>
          </w:tcPr>
          <w:p w:rsidR="008E3B2D" w:rsidRPr="00BF73D5" w:rsidRDefault="00CD3DA0" w:rsidP="006424D0">
            <w:pPr>
              <w:widowControl w:val="0"/>
              <w:autoSpaceDE w:val="0"/>
              <w:autoSpaceDN w:val="0"/>
              <w:adjustRightInd w:val="0"/>
              <w:jc w:val="center"/>
              <w:rPr>
                <w:color w:val="000000"/>
                <w:spacing w:val="3"/>
              </w:rPr>
            </w:pPr>
            <w:r>
              <w:rPr>
                <w:color w:val="000000"/>
                <w:spacing w:val="3"/>
              </w:rPr>
              <w:t>7</w:t>
            </w:r>
            <w:r w:rsidR="0071083C">
              <w:rPr>
                <w:color w:val="000000"/>
                <w:spacing w:val="3"/>
              </w:rPr>
              <w:t>57,22</w:t>
            </w:r>
          </w:p>
        </w:tc>
        <w:tc>
          <w:tcPr>
            <w:tcW w:w="1843" w:type="dxa"/>
            <w:vAlign w:val="center"/>
          </w:tcPr>
          <w:p w:rsidR="008E3B2D" w:rsidRPr="00BF73D5" w:rsidRDefault="008E3B2D" w:rsidP="0071083C">
            <w:pPr>
              <w:widowControl w:val="0"/>
              <w:autoSpaceDE w:val="0"/>
              <w:autoSpaceDN w:val="0"/>
              <w:adjustRightInd w:val="0"/>
              <w:jc w:val="center"/>
              <w:rPr>
                <w:color w:val="000000"/>
                <w:spacing w:val="3"/>
              </w:rPr>
            </w:pPr>
            <w:r>
              <w:rPr>
                <w:color w:val="000000"/>
                <w:spacing w:val="3"/>
              </w:rPr>
              <w:t>0,0</w:t>
            </w:r>
            <w:r w:rsidR="0071083C">
              <w:rPr>
                <w:color w:val="000000"/>
                <w:spacing w:val="3"/>
              </w:rPr>
              <w:t>8</w:t>
            </w:r>
          </w:p>
        </w:tc>
      </w:tr>
      <w:tr w:rsidR="008E3B2D" w:rsidRPr="00BF73D5" w:rsidTr="005B3CAF">
        <w:trPr>
          <w:trHeight w:val="56"/>
        </w:trPr>
        <w:tc>
          <w:tcPr>
            <w:tcW w:w="10421" w:type="dxa"/>
            <w:gridSpan w:val="5"/>
          </w:tcPr>
          <w:p w:rsidR="008E3B2D" w:rsidRPr="00BF73D5" w:rsidRDefault="008E3B2D" w:rsidP="006424D0">
            <w:pPr>
              <w:widowControl w:val="0"/>
              <w:autoSpaceDE w:val="0"/>
              <w:autoSpaceDN w:val="0"/>
              <w:adjustRightInd w:val="0"/>
              <w:jc w:val="center"/>
              <w:rPr>
                <w:color w:val="000000"/>
                <w:spacing w:val="3"/>
              </w:rPr>
            </w:pPr>
            <w:r w:rsidRPr="00774630">
              <w:rPr>
                <w:b/>
                <w:color w:val="000000"/>
                <w:spacing w:val="3"/>
              </w:rPr>
              <w:t>5.Аварийное обслуживание</w:t>
            </w:r>
          </w:p>
        </w:tc>
      </w:tr>
      <w:tr w:rsidR="008E3B2D" w:rsidRPr="00BF73D5" w:rsidTr="005B3CAF">
        <w:trPr>
          <w:trHeight w:val="56"/>
        </w:trPr>
        <w:tc>
          <w:tcPr>
            <w:tcW w:w="960" w:type="dxa"/>
          </w:tcPr>
          <w:p w:rsidR="008E3B2D" w:rsidRPr="008D07CE" w:rsidRDefault="008E3B2D" w:rsidP="006424D0">
            <w:pPr>
              <w:widowControl w:val="0"/>
              <w:autoSpaceDE w:val="0"/>
              <w:autoSpaceDN w:val="0"/>
              <w:adjustRightInd w:val="0"/>
              <w:jc w:val="center"/>
              <w:rPr>
                <w:color w:val="000000"/>
                <w:spacing w:val="3"/>
              </w:rPr>
            </w:pPr>
            <w:r>
              <w:rPr>
                <w:color w:val="000000"/>
                <w:spacing w:val="3"/>
              </w:rPr>
              <w:t>5.1.</w:t>
            </w:r>
          </w:p>
        </w:tc>
        <w:tc>
          <w:tcPr>
            <w:tcW w:w="4256" w:type="dxa"/>
          </w:tcPr>
          <w:p w:rsidR="008E3B2D" w:rsidRPr="002C3D37" w:rsidRDefault="008E3B2D" w:rsidP="006424D0">
            <w:pPr>
              <w:widowControl w:val="0"/>
              <w:autoSpaceDE w:val="0"/>
              <w:autoSpaceDN w:val="0"/>
              <w:adjustRightInd w:val="0"/>
              <w:rPr>
                <w:b/>
                <w:color w:val="000000"/>
                <w:spacing w:val="3"/>
              </w:rPr>
            </w:pPr>
            <w:r w:rsidRPr="00683540">
              <w:rPr>
                <w:color w:val="000000"/>
                <w:spacing w:val="3"/>
              </w:rPr>
              <w:t>Выполнение работ, связанных с ликвидацией аварий и неисправностей внутридомового оборудования и сетей водоотведения, холодного и горячего водоснабжения, центрального отопления и электроснабжения</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круглосуточно</w:t>
            </w:r>
          </w:p>
        </w:tc>
        <w:tc>
          <w:tcPr>
            <w:tcW w:w="1417" w:type="dxa"/>
            <w:vAlign w:val="center"/>
          </w:tcPr>
          <w:p w:rsidR="008E3B2D" w:rsidRPr="00BF73D5" w:rsidRDefault="00CD3DA0" w:rsidP="006424D0">
            <w:pPr>
              <w:widowControl w:val="0"/>
              <w:autoSpaceDE w:val="0"/>
              <w:autoSpaceDN w:val="0"/>
              <w:adjustRightInd w:val="0"/>
              <w:jc w:val="center"/>
              <w:rPr>
                <w:color w:val="000000"/>
                <w:spacing w:val="3"/>
              </w:rPr>
            </w:pPr>
            <w:r>
              <w:rPr>
                <w:color w:val="000000"/>
                <w:spacing w:val="3"/>
              </w:rPr>
              <w:t>116</w:t>
            </w:r>
            <w:r w:rsidR="0071083C">
              <w:rPr>
                <w:color w:val="000000"/>
                <w:spacing w:val="3"/>
              </w:rPr>
              <w:t>14,55</w:t>
            </w:r>
          </w:p>
        </w:tc>
        <w:tc>
          <w:tcPr>
            <w:tcW w:w="1843" w:type="dxa"/>
            <w:vAlign w:val="center"/>
          </w:tcPr>
          <w:p w:rsidR="008E3B2D" w:rsidRPr="00BF73D5" w:rsidRDefault="00CD3DA0" w:rsidP="006424D0">
            <w:pPr>
              <w:widowControl w:val="0"/>
              <w:autoSpaceDE w:val="0"/>
              <w:autoSpaceDN w:val="0"/>
              <w:adjustRightInd w:val="0"/>
              <w:jc w:val="center"/>
              <w:rPr>
                <w:color w:val="000000"/>
                <w:spacing w:val="3"/>
              </w:rPr>
            </w:pPr>
            <w:r>
              <w:rPr>
                <w:color w:val="000000"/>
                <w:spacing w:val="3"/>
              </w:rPr>
              <w:t>1,2</w:t>
            </w:r>
            <w:r w:rsidR="00FB4895">
              <w:rPr>
                <w:color w:val="000000"/>
                <w:spacing w:val="3"/>
              </w:rPr>
              <w:t>1</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6.</w:t>
            </w:r>
          </w:p>
        </w:tc>
        <w:tc>
          <w:tcPr>
            <w:tcW w:w="4256" w:type="dxa"/>
          </w:tcPr>
          <w:p w:rsidR="008E3B2D" w:rsidRDefault="008E3B2D" w:rsidP="006424D0">
            <w:pPr>
              <w:widowControl w:val="0"/>
              <w:autoSpaceDE w:val="0"/>
              <w:autoSpaceDN w:val="0"/>
              <w:adjustRightInd w:val="0"/>
              <w:rPr>
                <w:b/>
                <w:color w:val="000000"/>
                <w:spacing w:val="3"/>
              </w:rPr>
            </w:pPr>
            <w:r w:rsidRPr="00774630">
              <w:rPr>
                <w:b/>
                <w:color w:val="000000"/>
                <w:spacing w:val="3"/>
              </w:rPr>
              <w:t xml:space="preserve">Дератизация  </w:t>
            </w:r>
          </w:p>
          <w:p w:rsidR="008E3B2D" w:rsidRPr="00774630" w:rsidRDefault="008E3B2D" w:rsidP="006424D0">
            <w:pPr>
              <w:widowControl w:val="0"/>
              <w:autoSpaceDE w:val="0"/>
              <w:autoSpaceDN w:val="0"/>
              <w:adjustRightInd w:val="0"/>
              <w:rPr>
                <w:b/>
                <w:color w:val="000000"/>
                <w:spacing w:val="3"/>
              </w:rPr>
            </w:pPr>
            <w:r w:rsidRPr="00774630">
              <w:rPr>
                <w:color w:val="000000"/>
                <w:spacing w:val="3"/>
              </w:rPr>
              <w:t>Истребление грызунов, являющихся источниками инфекционных заболеваний, пу</w:t>
            </w:r>
            <w:r w:rsidRPr="00774630">
              <w:rPr>
                <w:color w:val="000000"/>
                <w:spacing w:val="3"/>
              </w:rPr>
              <w:softHyphen/>
              <w:t>тем обработки помещений (подвалов, кухонь) с применением отравлен</w:t>
            </w:r>
            <w:r w:rsidRPr="00774630">
              <w:rPr>
                <w:color w:val="000000"/>
                <w:spacing w:val="3"/>
              </w:rPr>
              <w:softHyphen/>
              <w:t>ных приманок.</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2 раза в год</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1</w:t>
            </w:r>
            <w:r w:rsidR="00CD3DA0">
              <w:rPr>
                <w:color w:val="000000"/>
                <w:spacing w:val="3"/>
              </w:rPr>
              <w:t>1</w:t>
            </w:r>
            <w:r w:rsidR="00FB4895">
              <w:rPr>
                <w:color w:val="000000"/>
                <w:spacing w:val="3"/>
              </w:rPr>
              <w:t>0,11</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0,01</w:t>
            </w:r>
          </w:p>
        </w:tc>
      </w:tr>
      <w:tr w:rsidR="008E3B2D" w:rsidRPr="00BF73D5" w:rsidTr="005B3CAF">
        <w:trPr>
          <w:trHeight w:val="351"/>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7.</w:t>
            </w:r>
          </w:p>
        </w:tc>
        <w:tc>
          <w:tcPr>
            <w:tcW w:w="4256" w:type="dxa"/>
            <w:vAlign w:val="center"/>
          </w:tcPr>
          <w:p w:rsidR="008E3B2D" w:rsidRDefault="008E3B2D" w:rsidP="006424D0">
            <w:pPr>
              <w:widowControl w:val="0"/>
              <w:autoSpaceDE w:val="0"/>
              <w:autoSpaceDN w:val="0"/>
              <w:adjustRightInd w:val="0"/>
              <w:rPr>
                <w:b/>
                <w:color w:val="000000"/>
                <w:spacing w:val="3"/>
              </w:rPr>
            </w:pPr>
            <w:r w:rsidRPr="00774630">
              <w:rPr>
                <w:b/>
                <w:color w:val="000000"/>
                <w:spacing w:val="3"/>
              </w:rPr>
              <w:t>Дезинсекция</w:t>
            </w:r>
          </w:p>
          <w:p w:rsidR="008E3B2D" w:rsidRPr="00774630" w:rsidRDefault="008E3B2D" w:rsidP="006424D0">
            <w:pPr>
              <w:widowControl w:val="0"/>
              <w:autoSpaceDE w:val="0"/>
              <w:autoSpaceDN w:val="0"/>
              <w:adjustRightInd w:val="0"/>
              <w:rPr>
                <w:b/>
                <w:color w:val="000000"/>
                <w:spacing w:val="3"/>
              </w:rPr>
            </w:pPr>
            <w:r w:rsidRPr="00774630">
              <w:rPr>
                <w:color w:val="000000"/>
                <w:spacing w:val="3"/>
              </w:rPr>
              <w:t>Обработка помещений общего пользования (кухни, санузлы, лестничные клетки, коридоры, душевые, умывальники, постирочные, раздевалки, узел ввода) с применением специальных средств (инсектицидов) для уничтожения насекомых.</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4 раза в год</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2</w:t>
            </w:r>
            <w:r w:rsidR="00FB4895">
              <w:rPr>
                <w:color w:val="000000"/>
                <w:spacing w:val="3"/>
              </w:rPr>
              <w:t>950,95</w:t>
            </w:r>
          </w:p>
        </w:tc>
        <w:tc>
          <w:tcPr>
            <w:tcW w:w="1843" w:type="dxa"/>
            <w:vAlign w:val="center"/>
          </w:tcPr>
          <w:p w:rsidR="008E3B2D" w:rsidRPr="00BF73D5" w:rsidRDefault="008E3B2D" w:rsidP="00CD3DA0">
            <w:pPr>
              <w:widowControl w:val="0"/>
              <w:autoSpaceDE w:val="0"/>
              <w:autoSpaceDN w:val="0"/>
              <w:adjustRightInd w:val="0"/>
              <w:jc w:val="center"/>
              <w:rPr>
                <w:color w:val="000000"/>
                <w:spacing w:val="3"/>
              </w:rPr>
            </w:pPr>
            <w:r>
              <w:rPr>
                <w:color w:val="000000"/>
                <w:spacing w:val="3"/>
              </w:rPr>
              <w:t>0,</w:t>
            </w:r>
            <w:r w:rsidR="00CD3DA0">
              <w:rPr>
                <w:color w:val="000000"/>
                <w:spacing w:val="3"/>
              </w:rPr>
              <w:t>31</w:t>
            </w:r>
          </w:p>
        </w:tc>
      </w:tr>
      <w:tr w:rsidR="008E3B2D" w:rsidRPr="00BF73D5" w:rsidTr="005B3CAF">
        <w:trPr>
          <w:trHeight w:val="140"/>
        </w:trPr>
        <w:tc>
          <w:tcPr>
            <w:tcW w:w="10421" w:type="dxa"/>
            <w:gridSpan w:val="5"/>
            <w:vAlign w:val="center"/>
          </w:tcPr>
          <w:p w:rsidR="008E3B2D" w:rsidRPr="00774630" w:rsidRDefault="008E3B2D" w:rsidP="006424D0">
            <w:pPr>
              <w:widowControl w:val="0"/>
              <w:autoSpaceDE w:val="0"/>
              <w:autoSpaceDN w:val="0"/>
              <w:adjustRightInd w:val="0"/>
              <w:jc w:val="center"/>
              <w:rPr>
                <w:b/>
                <w:color w:val="000000"/>
                <w:spacing w:val="3"/>
              </w:rPr>
            </w:pPr>
            <w:r w:rsidRPr="00774630">
              <w:rPr>
                <w:b/>
                <w:color w:val="000000"/>
                <w:spacing w:val="3"/>
              </w:rPr>
              <w:t>8. Проверка и ремонт коллективных приборов учета</w:t>
            </w:r>
          </w:p>
        </w:tc>
      </w:tr>
      <w:tr w:rsidR="008E3B2D" w:rsidRPr="00BF73D5" w:rsidTr="005B3CAF">
        <w:trPr>
          <w:trHeight w:val="56"/>
        </w:trPr>
        <w:tc>
          <w:tcPr>
            <w:tcW w:w="960" w:type="dxa"/>
          </w:tcPr>
          <w:p w:rsidR="008E3B2D" w:rsidRPr="002C3D37" w:rsidRDefault="008E3B2D" w:rsidP="006424D0">
            <w:pPr>
              <w:widowControl w:val="0"/>
              <w:autoSpaceDE w:val="0"/>
              <w:autoSpaceDN w:val="0"/>
              <w:adjustRightInd w:val="0"/>
              <w:jc w:val="center"/>
              <w:rPr>
                <w:color w:val="000000"/>
                <w:spacing w:val="3"/>
              </w:rPr>
            </w:pPr>
            <w:r w:rsidRPr="002C3D37">
              <w:rPr>
                <w:color w:val="000000"/>
                <w:spacing w:val="3"/>
              </w:rPr>
              <w:t>8.1</w:t>
            </w:r>
          </w:p>
        </w:tc>
        <w:tc>
          <w:tcPr>
            <w:tcW w:w="4256" w:type="dxa"/>
          </w:tcPr>
          <w:p w:rsidR="008E3B2D" w:rsidRPr="002C3D37" w:rsidRDefault="008E3B2D" w:rsidP="006424D0">
            <w:pPr>
              <w:widowControl w:val="0"/>
              <w:autoSpaceDE w:val="0"/>
              <w:autoSpaceDN w:val="0"/>
              <w:adjustRightInd w:val="0"/>
              <w:rPr>
                <w:b/>
                <w:color w:val="000000"/>
                <w:spacing w:val="3"/>
              </w:rPr>
            </w:pPr>
            <w:r w:rsidRPr="00263797">
              <w:rPr>
                <w:b/>
                <w:bCs/>
                <w:i/>
              </w:rPr>
              <w:t>Вводные приборы учета тепла</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8.1.1.</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Визуальный осмотр теплосчетчиков, заземления, снятие параметров, проверка работоспособности, наличия масла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месяц</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2</w:t>
            </w:r>
            <w:r w:rsidR="00FB4895">
              <w:rPr>
                <w:color w:val="000000"/>
                <w:spacing w:val="3"/>
              </w:rPr>
              <w:t>287,68</w:t>
            </w:r>
          </w:p>
        </w:tc>
        <w:tc>
          <w:tcPr>
            <w:tcW w:w="1843" w:type="dxa"/>
            <w:vAlign w:val="center"/>
          </w:tcPr>
          <w:p w:rsidR="008E3B2D" w:rsidRPr="00BF73D5" w:rsidRDefault="008E3B2D" w:rsidP="00FB4895">
            <w:pPr>
              <w:widowControl w:val="0"/>
              <w:autoSpaceDE w:val="0"/>
              <w:autoSpaceDN w:val="0"/>
              <w:adjustRightInd w:val="0"/>
              <w:jc w:val="center"/>
              <w:rPr>
                <w:color w:val="000000"/>
                <w:spacing w:val="3"/>
              </w:rPr>
            </w:pPr>
            <w:r>
              <w:rPr>
                <w:color w:val="000000"/>
                <w:spacing w:val="3"/>
              </w:rPr>
              <w:t>0,2</w:t>
            </w:r>
            <w:r w:rsidR="00FB4895">
              <w:rPr>
                <w:color w:val="000000"/>
                <w:spacing w:val="3"/>
              </w:rPr>
              <w:t>4</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8.1.2.</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Поверка приборов</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 xml:space="preserve">1 раз в </w:t>
            </w:r>
            <w:r>
              <w:rPr>
                <w:color w:val="000000"/>
                <w:spacing w:val="3"/>
              </w:rPr>
              <w:t>4</w:t>
            </w:r>
            <w:r w:rsidRPr="00BF73D5">
              <w:rPr>
                <w:color w:val="000000"/>
                <w:spacing w:val="3"/>
              </w:rPr>
              <w:t xml:space="preserve"> года</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8.1.3.</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месяц</w:t>
            </w: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r>
              <w:rPr>
                <w:color w:val="000000"/>
                <w:spacing w:val="3"/>
              </w:rPr>
              <w:t>3</w:t>
            </w:r>
            <w:r w:rsidR="00FB4895">
              <w:rPr>
                <w:color w:val="000000"/>
                <w:spacing w:val="3"/>
              </w:rPr>
              <w:t>57,12</w:t>
            </w:r>
          </w:p>
        </w:tc>
        <w:tc>
          <w:tcPr>
            <w:tcW w:w="1843" w:type="dxa"/>
            <w:vAlign w:val="center"/>
          </w:tcPr>
          <w:p w:rsidR="008E3B2D" w:rsidRPr="00BF73D5" w:rsidRDefault="008E3B2D" w:rsidP="00F16962">
            <w:pPr>
              <w:widowControl w:val="0"/>
              <w:autoSpaceDE w:val="0"/>
              <w:autoSpaceDN w:val="0"/>
              <w:adjustRightInd w:val="0"/>
              <w:jc w:val="center"/>
              <w:rPr>
                <w:color w:val="000000"/>
                <w:spacing w:val="3"/>
              </w:rPr>
            </w:pPr>
            <w:r>
              <w:rPr>
                <w:color w:val="000000"/>
                <w:spacing w:val="3"/>
              </w:rPr>
              <w:t>0,0</w:t>
            </w:r>
            <w:r w:rsidR="00F16962">
              <w:rPr>
                <w:color w:val="000000"/>
                <w:spacing w:val="3"/>
              </w:rPr>
              <w:t>4</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lastRenderedPageBreak/>
              <w:t>8.2.</w:t>
            </w:r>
          </w:p>
        </w:tc>
        <w:tc>
          <w:tcPr>
            <w:tcW w:w="4256" w:type="dxa"/>
          </w:tcPr>
          <w:p w:rsidR="008E3B2D" w:rsidRPr="00774630" w:rsidRDefault="008E3B2D" w:rsidP="006424D0">
            <w:pPr>
              <w:widowControl w:val="0"/>
              <w:autoSpaceDE w:val="0"/>
              <w:autoSpaceDN w:val="0"/>
              <w:adjustRightInd w:val="0"/>
              <w:rPr>
                <w:b/>
                <w:i/>
                <w:color w:val="000000"/>
                <w:spacing w:val="3"/>
              </w:rPr>
            </w:pPr>
            <w:r w:rsidRPr="00774630">
              <w:rPr>
                <w:b/>
                <w:i/>
                <w:color w:val="000000"/>
                <w:spacing w:val="3"/>
              </w:rPr>
              <w:t xml:space="preserve">Вводные приборы учета воды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417" w:type="dxa"/>
            <w:vAlign w:val="center"/>
          </w:tcPr>
          <w:p w:rsidR="008E3B2D" w:rsidRPr="00BF73D5" w:rsidRDefault="008E3B2D" w:rsidP="006424D0">
            <w:pPr>
              <w:widowControl w:val="0"/>
              <w:autoSpaceDE w:val="0"/>
              <w:autoSpaceDN w:val="0"/>
              <w:adjustRightInd w:val="0"/>
              <w:jc w:val="center"/>
              <w:rPr>
                <w:color w:val="000000"/>
                <w:spacing w:val="3"/>
              </w:rPr>
            </w:pPr>
          </w:p>
        </w:tc>
        <w:tc>
          <w:tcPr>
            <w:tcW w:w="1843" w:type="dxa"/>
            <w:vAlign w:val="center"/>
          </w:tcPr>
          <w:p w:rsidR="008E3B2D" w:rsidRPr="00BF73D5" w:rsidRDefault="008E3B2D" w:rsidP="006424D0">
            <w:pPr>
              <w:widowControl w:val="0"/>
              <w:autoSpaceDE w:val="0"/>
              <w:autoSpaceDN w:val="0"/>
              <w:adjustRightInd w:val="0"/>
              <w:jc w:val="center"/>
              <w:rPr>
                <w:color w:val="000000"/>
                <w:spacing w:val="3"/>
              </w:rPr>
            </w:pPr>
          </w:p>
        </w:tc>
      </w:tr>
      <w:tr w:rsidR="00FB4895" w:rsidRPr="00BF73D5" w:rsidTr="005B3CAF">
        <w:trPr>
          <w:trHeight w:val="56"/>
        </w:trPr>
        <w:tc>
          <w:tcPr>
            <w:tcW w:w="960" w:type="dxa"/>
          </w:tcPr>
          <w:p w:rsidR="00FB4895" w:rsidRPr="00BF73D5" w:rsidRDefault="00FB4895" w:rsidP="006424D0">
            <w:pPr>
              <w:widowControl w:val="0"/>
              <w:autoSpaceDE w:val="0"/>
              <w:autoSpaceDN w:val="0"/>
              <w:adjustRightInd w:val="0"/>
              <w:jc w:val="center"/>
              <w:rPr>
                <w:color w:val="000000"/>
                <w:spacing w:val="3"/>
              </w:rPr>
            </w:pPr>
            <w:r w:rsidRPr="00BF73D5">
              <w:rPr>
                <w:color w:val="000000"/>
                <w:spacing w:val="3"/>
              </w:rPr>
              <w:t>8.2.1.</w:t>
            </w:r>
          </w:p>
        </w:tc>
        <w:tc>
          <w:tcPr>
            <w:tcW w:w="4256" w:type="dxa"/>
          </w:tcPr>
          <w:p w:rsidR="00FB4895" w:rsidRPr="00BF73D5" w:rsidRDefault="00FB4895" w:rsidP="006424D0">
            <w:pPr>
              <w:widowControl w:val="0"/>
              <w:autoSpaceDE w:val="0"/>
              <w:autoSpaceDN w:val="0"/>
              <w:adjustRightInd w:val="0"/>
              <w:rPr>
                <w:color w:val="000000"/>
                <w:spacing w:val="3"/>
              </w:rPr>
            </w:pPr>
            <w:r w:rsidRPr="00BF73D5">
              <w:rPr>
                <w:color w:val="000000"/>
                <w:spacing w:val="3"/>
              </w:rPr>
              <w:t>Визуальный осмотр и проверка наличия и нарушения пломбы на счетчике, снятие показаний, проверка работоспособности и отсутствия несанкционированных врезок до водосчетчика</w:t>
            </w:r>
          </w:p>
        </w:tc>
        <w:tc>
          <w:tcPr>
            <w:tcW w:w="1945" w:type="dxa"/>
            <w:vAlign w:val="center"/>
          </w:tcPr>
          <w:p w:rsidR="00FB4895" w:rsidRPr="00BF73D5" w:rsidRDefault="00FB4895" w:rsidP="006424D0">
            <w:pPr>
              <w:widowControl w:val="0"/>
              <w:autoSpaceDE w:val="0"/>
              <w:autoSpaceDN w:val="0"/>
              <w:adjustRightInd w:val="0"/>
              <w:jc w:val="center"/>
              <w:rPr>
                <w:color w:val="000000"/>
                <w:spacing w:val="3"/>
              </w:rPr>
            </w:pPr>
            <w:r w:rsidRPr="00BF73D5">
              <w:rPr>
                <w:color w:val="000000"/>
                <w:spacing w:val="3"/>
              </w:rPr>
              <w:t>1 раз в месяц</w:t>
            </w:r>
          </w:p>
        </w:tc>
        <w:tc>
          <w:tcPr>
            <w:tcW w:w="1417" w:type="dxa"/>
            <w:vAlign w:val="center"/>
          </w:tcPr>
          <w:p w:rsidR="00FB4895" w:rsidRPr="00BF73D5" w:rsidRDefault="00FB4895" w:rsidP="000074AF">
            <w:pPr>
              <w:widowControl w:val="0"/>
              <w:autoSpaceDE w:val="0"/>
              <w:autoSpaceDN w:val="0"/>
              <w:adjustRightInd w:val="0"/>
              <w:jc w:val="center"/>
              <w:rPr>
                <w:color w:val="000000"/>
                <w:spacing w:val="3"/>
              </w:rPr>
            </w:pPr>
            <w:r>
              <w:rPr>
                <w:color w:val="000000"/>
                <w:spacing w:val="3"/>
              </w:rPr>
              <w:t>2287,68</w:t>
            </w:r>
          </w:p>
        </w:tc>
        <w:tc>
          <w:tcPr>
            <w:tcW w:w="1843" w:type="dxa"/>
            <w:vAlign w:val="center"/>
          </w:tcPr>
          <w:p w:rsidR="00FB4895" w:rsidRPr="00BF73D5" w:rsidRDefault="00FB4895" w:rsidP="000074AF">
            <w:pPr>
              <w:widowControl w:val="0"/>
              <w:autoSpaceDE w:val="0"/>
              <w:autoSpaceDN w:val="0"/>
              <w:adjustRightInd w:val="0"/>
              <w:jc w:val="center"/>
              <w:rPr>
                <w:color w:val="000000"/>
                <w:spacing w:val="3"/>
              </w:rPr>
            </w:pPr>
            <w:r>
              <w:rPr>
                <w:color w:val="000000"/>
                <w:spacing w:val="3"/>
              </w:rPr>
              <w:t>0,24</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8.2.2.</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Поверка приборов</w:t>
            </w:r>
          </w:p>
          <w:p w:rsidR="008E3B2D" w:rsidRPr="00BF73D5" w:rsidRDefault="008E3B2D" w:rsidP="006424D0">
            <w:pPr>
              <w:widowControl w:val="0"/>
              <w:autoSpaceDE w:val="0"/>
              <w:autoSpaceDN w:val="0"/>
              <w:adjustRightInd w:val="0"/>
              <w:rPr>
                <w:color w:val="000000"/>
                <w:spacing w:val="3"/>
              </w:rPr>
            </w:pPr>
            <w:r w:rsidRPr="00833BE0">
              <w:rPr>
                <w:color w:val="000000"/>
                <w:spacing w:val="3"/>
              </w:rPr>
              <w:t>Снятие преобразователей расхода воды в поверку</w:t>
            </w:r>
          </w:p>
        </w:tc>
        <w:tc>
          <w:tcPr>
            <w:tcW w:w="1945" w:type="dxa"/>
            <w:shd w:val="clear" w:color="auto" w:fill="auto"/>
            <w:vAlign w:val="center"/>
          </w:tcPr>
          <w:p w:rsidR="008E3B2D" w:rsidRPr="008D07CE" w:rsidRDefault="008E3B2D" w:rsidP="006424D0">
            <w:pPr>
              <w:widowControl w:val="0"/>
              <w:autoSpaceDE w:val="0"/>
              <w:autoSpaceDN w:val="0"/>
              <w:adjustRightInd w:val="0"/>
              <w:jc w:val="center"/>
              <w:rPr>
                <w:color w:val="000000"/>
                <w:spacing w:val="3"/>
              </w:rPr>
            </w:pPr>
            <w:r w:rsidRPr="005D23B4">
              <w:rPr>
                <w:color w:val="000000"/>
                <w:spacing w:val="3"/>
              </w:rPr>
              <w:t>в соответствии с паспортом завода-изготовителя</w:t>
            </w:r>
          </w:p>
        </w:tc>
        <w:tc>
          <w:tcPr>
            <w:tcW w:w="1417" w:type="dxa"/>
            <w:vAlign w:val="center"/>
          </w:tcPr>
          <w:p w:rsidR="008E3B2D" w:rsidRPr="00BF73D5" w:rsidRDefault="00FB4895" w:rsidP="006424D0">
            <w:pPr>
              <w:widowControl w:val="0"/>
              <w:autoSpaceDE w:val="0"/>
              <w:autoSpaceDN w:val="0"/>
              <w:adjustRightInd w:val="0"/>
              <w:jc w:val="center"/>
              <w:rPr>
                <w:color w:val="000000"/>
                <w:spacing w:val="3"/>
              </w:rPr>
            </w:pPr>
            <w:r>
              <w:rPr>
                <w:color w:val="000000"/>
                <w:spacing w:val="3"/>
              </w:rPr>
              <w:t>0,00</w:t>
            </w:r>
          </w:p>
        </w:tc>
        <w:tc>
          <w:tcPr>
            <w:tcW w:w="1843" w:type="dxa"/>
            <w:vAlign w:val="center"/>
          </w:tcPr>
          <w:p w:rsidR="008E3B2D" w:rsidRPr="00BF73D5" w:rsidRDefault="00FB4895" w:rsidP="006424D0">
            <w:pPr>
              <w:widowControl w:val="0"/>
              <w:autoSpaceDE w:val="0"/>
              <w:autoSpaceDN w:val="0"/>
              <w:adjustRightInd w:val="0"/>
              <w:jc w:val="center"/>
              <w:rPr>
                <w:color w:val="000000"/>
                <w:spacing w:val="3"/>
              </w:rPr>
            </w:pPr>
            <w:r>
              <w:rPr>
                <w:color w:val="000000"/>
                <w:spacing w:val="3"/>
              </w:rPr>
              <w:t>0,00</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8.2.3.</w:t>
            </w:r>
          </w:p>
        </w:tc>
        <w:tc>
          <w:tcPr>
            <w:tcW w:w="4256" w:type="dxa"/>
          </w:tcPr>
          <w:p w:rsidR="008E3B2D" w:rsidRPr="00BF73D5" w:rsidRDefault="008E3B2D" w:rsidP="006424D0">
            <w:pPr>
              <w:widowControl w:val="0"/>
              <w:autoSpaceDE w:val="0"/>
              <w:autoSpaceDN w:val="0"/>
              <w:adjustRightInd w:val="0"/>
              <w:rPr>
                <w:color w:val="000000"/>
                <w:spacing w:val="3"/>
              </w:rPr>
            </w:pPr>
            <w:r w:rsidRPr="00BF73D5">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1 раз в месяц</w:t>
            </w:r>
          </w:p>
        </w:tc>
        <w:tc>
          <w:tcPr>
            <w:tcW w:w="1417" w:type="dxa"/>
            <w:vAlign w:val="center"/>
          </w:tcPr>
          <w:p w:rsidR="008E3B2D" w:rsidRPr="00BF73D5" w:rsidRDefault="00FB4895" w:rsidP="006424D0">
            <w:pPr>
              <w:widowControl w:val="0"/>
              <w:autoSpaceDE w:val="0"/>
              <w:autoSpaceDN w:val="0"/>
              <w:adjustRightInd w:val="0"/>
              <w:jc w:val="center"/>
              <w:rPr>
                <w:color w:val="000000"/>
                <w:spacing w:val="3"/>
              </w:rPr>
            </w:pPr>
            <w:r>
              <w:rPr>
                <w:color w:val="000000"/>
                <w:spacing w:val="3"/>
              </w:rPr>
              <w:t>394,92</w:t>
            </w:r>
          </w:p>
        </w:tc>
        <w:tc>
          <w:tcPr>
            <w:tcW w:w="1843" w:type="dxa"/>
            <w:vAlign w:val="center"/>
          </w:tcPr>
          <w:p w:rsidR="008E3B2D" w:rsidRPr="00BF73D5" w:rsidRDefault="00FB4895" w:rsidP="006424D0">
            <w:pPr>
              <w:widowControl w:val="0"/>
              <w:autoSpaceDE w:val="0"/>
              <w:autoSpaceDN w:val="0"/>
              <w:adjustRightInd w:val="0"/>
              <w:jc w:val="center"/>
              <w:rPr>
                <w:color w:val="000000"/>
                <w:spacing w:val="3"/>
              </w:rPr>
            </w:pPr>
            <w:r>
              <w:rPr>
                <w:color w:val="000000"/>
                <w:spacing w:val="3"/>
              </w:rPr>
              <w:t>0,04</w:t>
            </w:r>
          </w:p>
        </w:tc>
      </w:tr>
      <w:tr w:rsidR="008E3B2D" w:rsidRPr="00BF73D5" w:rsidTr="005B3CAF">
        <w:trPr>
          <w:trHeight w:val="56"/>
        </w:trPr>
        <w:tc>
          <w:tcPr>
            <w:tcW w:w="10421" w:type="dxa"/>
            <w:gridSpan w:val="5"/>
            <w:vAlign w:val="center"/>
          </w:tcPr>
          <w:p w:rsidR="008E3B2D" w:rsidRPr="00774630" w:rsidRDefault="008E3B2D" w:rsidP="006424D0">
            <w:pPr>
              <w:widowControl w:val="0"/>
              <w:autoSpaceDE w:val="0"/>
              <w:autoSpaceDN w:val="0"/>
              <w:adjustRightInd w:val="0"/>
              <w:jc w:val="center"/>
              <w:rPr>
                <w:b/>
                <w:color w:val="000000"/>
                <w:spacing w:val="3"/>
              </w:rPr>
            </w:pPr>
            <w:r w:rsidRPr="00774630">
              <w:rPr>
                <w:b/>
                <w:color w:val="000000"/>
                <w:spacing w:val="3"/>
              </w:rPr>
              <w:t>9. Текущий ремонт</w:t>
            </w:r>
          </w:p>
        </w:tc>
      </w:tr>
      <w:tr w:rsidR="008E3B2D" w:rsidRPr="00BF73D5" w:rsidTr="005B3CAF">
        <w:trPr>
          <w:trHeight w:val="56"/>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9.1.</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 xml:space="preserve">Ремонт конструктивных элементов общего имущества общежитий  </w:t>
            </w:r>
          </w:p>
          <w:p w:rsidR="00E24DD2" w:rsidRDefault="00FB4895" w:rsidP="006424D0">
            <w:pPr>
              <w:widowControl w:val="0"/>
              <w:autoSpaceDE w:val="0"/>
              <w:autoSpaceDN w:val="0"/>
              <w:adjustRightInd w:val="0"/>
              <w:rPr>
                <w:color w:val="000000"/>
                <w:spacing w:val="3"/>
              </w:rPr>
            </w:pPr>
            <w:r>
              <w:rPr>
                <w:color w:val="000000"/>
                <w:spacing w:val="3"/>
              </w:rPr>
              <w:t>- ремонт коридора 2 этаж</w:t>
            </w:r>
          </w:p>
          <w:p w:rsidR="00E24DD2" w:rsidRPr="00BF73D5" w:rsidRDefault="00E24DD2" w:rsidP="006424D0">
            <w:pPr>
              <w:widowControl w:val="0"/>
              <w:autoSpaceDE w:val="0"/>
              <w:autoSpaceDN w:val="0"/>
              <w:adjustRightInd w:val="0"/>
              <w:rPr>
                <w:color w:val="000000"/>
                <w:spacing w:val="3"/>
              </w:rPr>
            </w:pPr>
            <w:r>
              <w:rPr>
                <w:color w:val="000000"/>
                <w:spacing w:val="3"/>
              </w:rPr>
              <w:t>- мелкий ремонт</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по мере необходимости в соответствии с годовым планом текущего ремонта</w:t>
            </w:r>
          </w:p>
        </w:tc>
        <w:tc>
          <w:tcPr>
            <w:tcW w:w="1417" w:type="dxa"/>
            <w:vAlign w:val="center"/>
          </w:tcPr>
          <w:p w:rsidR="008E3B2D" w:rsidRPr="00BF73D5" w:rsidRDefault="00FB4895" w:rsidP="00E24DD2">
            <w:pPr>
              <w:widowControl w:val="0"/>
              <w:autoSpaceDE w:val="0"/>
              <w:autoSpaceDN w:val="0"/>
              <w:adjustRightInd w:val="0"/>
              <w:jc w:val="center"/>
              <w:rPr>
                <w:color w:val="000000"/>
                <w:spacing w:val="3"/>
              </w:rPr>
            </w:pPr>
            <w:r>
              <w:rPr>
                <w:color w:val="000000"/>
                <w:spacing w:val="3"/>
              </w:rPr>
              <w:t>89053,23</w:t>
            </w:r>
          </w:p>
        </w:tc>
        <w:tc>
          <w:tcPr>
            <w:tcW w:w="1843" w:type="dxa"/>
            <w:vAlign w:val="center"/>
          </w:tcPr>
          <w:p w:rsidR="008E3B2D" w:rsidRPr="00BF73D5" w:rsidRDefault="00FB4895" w:rsidP="006424D0">
            <w:pPr>
              <w:widowControl w:val="0"/>
              <w:autoSpaceDE w:val="0"/>
              <w:autoSpaceDN w:val="0"/>
              <w:adjustRightInd w:val="0"/>
              <w:jc w:val="center"/>
              <w:rPr>
                <w:color w:val="000000"/>
                <w:spacing w:val="3"/>
              </w:rPr>
            </w:pPr>
            <w:r>
              <w:rPr>
                <w:color w:val="000000"/>
                <w:spacing w:val="3"/>
              </w:rPr>
              <w:t>9,29</w:t>
            </w:r>
          </w:p>
        </w:tc>
      </w:tr>
      <w:tr w:rsidR="008E3B2D" w:rsidRPr="00BF73D5" w:rsidTr="005B3CAF">
        <w:trPr>
          <w:trHeight w:val="144"/>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9.2.</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Ремонт электрооборудования</w:t>
            </w:r>
          </w:p>
          <w:p w:rsidR="008E3B2D" w:rsidRPr="00BF73D5" w:rsidRDefault="008E3B2D" w:rsidP="006424D0">
            <w:pPr>
              <w:widowControl w:val="0"/>
              <w:autoSpaceDE w:val="0"/>
              <w:autoSpaceDN w:val="0"/>
              <w:adjustRightInd w:val="0"/>
              <w:rPr>
                <w:color w:val="000000"/>
                <w:spacing w:val="3"/>
              </w:rPr>
            </w:pPr>
            <w:r>
              <w:t xml:space="preserve">Ремонт напольных стационарных электроплит, ремонт, замена участков внутридомовых электрических сетей, ремонт, очистка от пыли и грязи этажных щитков, ремонт, замена аппаратуры защиты, контроля и управления общего пользования, ремонт и замена осветительных установок в помещениях общего пользования. </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по мере необходимости в соответствии с годовым планом текущего ремонта</w:t>
            </w:r>
          </w:p>
        </w:tc>
        <w:tc>
          <w:tcPr>
            <w:tcW w:w="1417" w:type="dxa"/>
            <w:vAlign w:val="center"/>
          </w:tcPr>
          <w:p w:rsidR="008E3B2D" w:rsidRPr="00BF73D5" w:rsidRDefault="001D6834" w:rsidP="006424D0">
            <w:pPr>
              <w:widowControl w:val="0"/>
              <w:autoSpaceDE w:val="0"/>
              <w:autoSpaceDN w:val="0"/>
              <w:adjustRightInd w:val="0"/>
              <w:jc w:val="center"/>
              <w:rPr>
                <w:color w:val="000000"/>
                <w:spacing w:val="3"/>
              </w:rPr>
            </w:pPr>
            <w:r>
              <w:rPr>
                <w:color w:val="000000"/>
                <w:spacing w:val="3"/>
              </w:rPr>
              <w:t>32634,19</w:t>
            </w:r>
          </w:p>
        </w:tc>
        <w:tc>
          <w:tcPr>
            <w:tcW w:w="1843" w:type="dxa"/>
            <w:vAlign w:val="center"/>
          </w:tcPr>
          <w:p w:rsidR="008E3B2D" w:rsidRPr="00BF73D5" w:rsidRDefault="001D6834" w:rsidP="006424D0">
            <w:pPr>
              <w:widowControl w:val="0"/>
              <w:autoSpaceDE w:val="0"/>
              <w:autoSpaceDN w:val="0"/>
              <w:adjustRightInd w:val="0"/>
              <w:jc w:val="center"/>
              <w:rPr>
                <w:color w:val="000000"/>
                <w:spacing w:val="3"/>
              </w:rPr>
            </w:pPr>
            <w:r>
              <w:rPr>
                <w:color w:val="000000"/>
                <w:spacing w:val="3"/>
              </w:rPr>
              <w:t>3,40</w:t>
            </w:r>
          </w:p>
        </w:tc>
      </w:tr>
      <w:tr w:rsidR="008E3B2D" w:rsidRPr="00BF73D5" w:rsidTr="005B3CAF">
        <w:trPr>
          <w:trHeight w:val="144"/>
        </w:trPr>
        <w:tc>
          <w:tcPr>
            <w:tcW w:w="960" w:type="dxa"/>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9.3.</w:t>
            </w:r>
          </w:p>
        </w:tc>
        <w:tc>
          <w:tcPr>
            <w:tcW w:w="4256" w:type="dxa"/>
          </w:tcPr>
          <w:p w:rsidR="008E3B2D" w:rsidRDefault="008E3B2D" w:rsidP="006424D0">
            <w:pPr>
              <w:widowControl w:val="0"/>
              <w:autoSpaceDE w:val="0"/>
              <w:autoSpaceDN w:val="0"/>
              <w:adjustRightInd w:val="0"/>
              <w:rPr>
                <w:color w:val="000000"/>
                <w:spacing w:val="3"/>
              </w:rPr>
            </w:pPr>
            <w:r w:rsidRPr="00BF73D5">
              <w:rPr>
                <w:color w:val="000000"/>
                <w:spacing w:val="3"/>
              </w:rPr>
              <w:t>Ремонт систем холодного и горячего водоснабжения, водоотведения</w:t>
            </w:r>
            <w:r>
              <w:rPr>
                <w:color w:val="000000"/>
                <w:spacing w:val="3"/>
              </w:rPr>
              <w:t>.</w:t>
            </w:r>
          </w:p>
          <w:p w:rsidR="008E3B2D" w:rsidRPr="00BF73D5" w:rsidRDefault="008E3B2D" w:rsidP="006424D0">
            <w:pPr>
              <w:widowControl w:val="0"/>
              <w:autoSpaceDE w:val="0"/>
              <w:autoSpaceDN w:val="0"/>
              <w:adjustRightInd w:val="0"/>
              <w:rPr>
                <w:color w:val="000000"/>
                <w:spacing w:val="3"/>
              </w:rPr>
            </w:pPr>
            <w:r>
              <w:t xml:space="preserve">Ремонт, замена участков внутридомовых сетей водоснабжения, ремонт оборудования, приборов и арматуры водопроводной сети общего пользования, ремонт, замена участков внутридомовых сетей канализации. Ревизия задвижек. </w:t>
            </w:r>
            <w:r w:rsidRPr="00501C34">
              <w:t>Ревизия внутренних пожарных кранов.</w:t>
            </w:r>
          </w:p>
        </w:tc>
        <w:tc>
          <w:tcPr>
            <w:tcW w:w="1945" w:type="dxa"/>
            <w:vAlign w:val="center"/>
          </w:tcPr>
          <w:p w:rsidR="008E3B2D" w:rsidRPr="00BF73D5" w:rsidRDefault="008E3B2D" w:rsidP="006424D0">
            <w:pPr>
              <w:widowControl w:val="0"/>
              <w:autoSpaceDE w:val="0"/>
              <w:autoSpaceDN w:val="0"/>
              <w:adjustRightInd w:val="0"/>
              <w:jc w:val="center"/>
              <w:rPr>
                <w:color w:val="000000"/>
                <w:spacing w:val="3"/>
              </w:rPr>
            </w:pPr>
            <w:r w:rsidRPr="00BF73D5">
              <w:rPr>
                <w:color w:val="000000"/>
                <w:spacing w:val="3"/>
              </w:rPr>
              <w:t>по мере необходимости в соответствии с годовым</w:t>
            </w:r>
            <w:r>
              <w:rPr>
                <w:color w:val="000000"/>
                <w:spacing w:val="3"/>
              </w:rPr>
              <w:t xml:space="preserve"> планом</w:t>
            </w:r>
            <w:r w:rsidRPr="00BF73D5">
              <w:rPr>
                <w:color w:val="000000"/>
                <w:spacing w:val="3"/>
              </w:rPr>
              <w:t xml:space="preserve"> текущего ремонта</w:t>
            </w:r>
          </w:p>
        </w:tc>
        <w:tc>
          <w:tcPr>
            <w:tcW w:w="1417" w:type="dxa"/>
            <w:vAlign w:val="center"/>
          </w:tcPr>
          <w:p w:rsidR="008E3B2D" w:rsidRPr="00BF73D5" w:rsidRDefault="001D6834" w:rsidP="006424D0">
            <w:pPr>
              <w:widowControl w:val="0"/>
              <w:autoSpaceDE w:val="0"/>
              <w:autoSpaceDN w:val="0"/>
              <w:adjustRightInd w:val="0"/>
              <w:jc w:val="center"/>
              <w:rPr>
                <w:color w:val="000000"/>
                <w:spacing w:val="3"/>
              </w:rPr>
            </w:pPr>
            <w:r>
              <w:rPr>
                <w:color w:val="000000"/>
                <w:spacing w:val="3"/>
              </w:rPr>
              <w:t>20931,79</w:t>
            </w:r>
          </w:p>
        </w:tc>
        <w:tc>
          <w:tcPr>
            <w:tcW w:w="1843" w:type="dxa"/>
            <w:vAlign w:val="center"/>
          </w:tcPr>
          <w:p w:rsidR="008E3B2D" w:rsidRPr="00BF73D5" w:rsidRDefault="001D6834" w:rsidP="006424D0">
            <w:pPr>
              <w:widowControl w:val="0"/>
              <w:autoSpaceDE w:val="0"/>
              <w:autoSpaceDN w:val="0"/>
              <w:adjustRightInd w:val="0"/>
              <w:jc w:val="center"/>
              <w:rPr>
                <w:color w:val="000000"/>
                <w:spacing w:val="3"/>
              </w:rPr>
            </w:pPr>
            <w:r>
              <w:rPr>
                <w:color w:val="000000"/>
                <w:spacing w:val="3"/>
              </w:rPr>
              <w:t>2,18</w:t>
            </w:r>
          </w:p>
        </w:tc>
      </w:tr>
      <w:tr w:rsidR="008E3B2D" w:rsidRPr="00BF73D5" w:rsidTr="005B3CAF">
        <w:trPr>
          <w:trHeight w:val="144"/>
        </w:trPr>
        <w:tc>
          <w:tcPr>
            <w:tcW w:w="960" w:type="dxa"/>
          </w:tcPr>
          <w:p w:rsidR="008E3B2D" w:rsidRPr="00B67DDD" w:rsidRDefault="000B4D30" w:rsidP="006424D0">
            <w:pPr>
              <w:widowControl w:val="0"/>
              <w:autoSpaceDE w:val="0"/>
              <w:autoSpaceDN w:val="0"/>
              <w:adjustRightInd w:val="0"/>
              <w:jc w:val="center"/>
              <w:rPr>
                <w:color w:val="000000"/>
                <w:spacing w:val="3"/>
              </w:rPr>
            </w:pPr>
            <w:r>
              <w:rPr>
                <w:color w:val="000000"/>
                <w:spacing w:val="3"/>
              </w:rPr>
              <w:t>10</w:t>
            </w:r>
            <w:r w:rsidR="008E3B2D" w:rsidRPr="00B67DDD">
              <w:rPr>
                <w:color w:val="000000"/>
                <w:spacing w:val="3"/>
              </w:rPr>
              <w:t>.</w:t>
            </w:r>
          </w:p>
        </w:tc>
        <w:tc>
          <w:tcPr>
            <w:tcW w:w="4256" w:type="dxa"/>
          </w:tcPr>
          <w:p w:rsidR="008E3B2D" w:rsidRPr="00B67DDD" w:rsidRDefault="008E3B2D" w:rsidP="006424D0">
            <w:pPr>
              <w:widowControl w:val="0"/>
              <w:autoSpaceDE w:val="0"/>
              <w:autoSpaceDN w:val="0"/>
              <w:adjustRightInd w:val="0"/>
              <w:rPr>
                <w:color w:val="000000"/>
                <w:spacing w:val="3"/>
              </w:rPr>
            </w:pPr>
            <w:r w:rsidRPr="00B67DDD">
              <w:rPr>
                <w:color w:val="000000"/>
                <w:spacing w:val="3"/>
              </w:rPr>
              <w:t>Услуги по управлению домами, в том числе паспортной службы</w:t>
            </w:r>
          </w:p>
        </w:tc>
        <w:tc>
          <w:tcPr>
            <w:tcW w:w="1945" w:type="dxa"/>
            <w:vAlign w:val="center"/>
          </w:tcPr>
          <w:p w:rsidR="008E3B2D" w:rsidRPr="00BF73D5" w:rsidRDefault="008E3B2D" w:rsidP="006424D0">
            <w:pPr>
              <w:widowControl w:val="0"/>
              <w:autoSpaceDE w:val="0"/>
              <w:autoSpaceDN w:val="0"/>
              <w:adjustRightInd w:val="0"/>
              <w:jc w:val="center"/>
              <w:rPr>
                <w:b/>
                <w:color w:val="000000"/>
                <w:spacing w:val="3"/>
              </w:rPr>
            </w:pPr>
            <w:r w:rsidRPr="00BF73D5">
              <w:rPr>
                <w:b/>
                <w:color w:val="000000"/>
                <w:spacing w:val="3"/>
              </w:rPr>
              <w:t>Постоянно</w:t>
            </w:r>
          </w:p>
        </w:tc>
        <w:tc>
          <w:tcPr>
            <w:tcW w:w="3260" w:type="dxa"/>
            <w:gridSpan w:val="2"/>
            <w:vAlign w:val="center"/>
          </w:tcPr>
          <w:p w:rsidR="008E3B2D" w:rsidRPr="006B7F3A" w:rsidRDefault="008E3B2D" w:rsidP="006424D0">
            <w:pPr>
              <w:widowControl w:val="0"/>
              <w:autoSpaceDE w:val="0"/>
              <w:autoSpaceDN w:val="0"/>
              <w:adjustRightInd w:val="0"/>
              <w:jc w:val="center"/>
              <w:rPr>
                <w:color w:val="000000"/>
                <w:spacing w:val="3"/>
              </w:rPr>
            </w:pPr>
            <w:r>
              <w:rPr>
                <w:rFonts w:eastAsia="Calibri"/>
                <w:szCs w:val="22"/>
                <w:lang w:eastAsia="en-US"/>
              </w:rPr>
              <w:t>в составе стоимости работ по содержанию и ремонту</w:t>
            </w:r>
          </w:p>
        </w:tc>
      </w:tr>
    </w:tbl>
    <w:p w:rsidR="008E3B2D" w:rsidRPr="00BF73D5" w:rsidRDefault="008E3B2D" w:rsidP="008E3B2D">
      <w:pPr>
        <w:widowControl w:val="0"/>
        <w:autoSpaceDE w:val="0"/>
        <w:autoSpaceDN w:val="0"/>
        <w:adjustRightInd w:val="0"/>
        <w:jc w:val="both"/>
      </w:pPr>
    </w:p>
    <w:tbl>
      <w:tblPr>
        <w:tblW w:w="9639" w:type="dxa"/>
        <w:tblInd w:w="392" w:type="dxa"/>
        <w:tblLayout w:type="fixed"/>
        <w:tblLook w:val="0000" w:firstRow="0" w:lastRow="0" w:firstColumn="0" w:lastColumn="0" w:noHBand="0" w:noVBand="0"/>
      </w:tblPr>
      <w:tblGrid>
        <w:gridCol w:w="5040"/>
        <w:gridCol w:w="4599"/>
      </w:tblGrid>
      <w:tr w:rsidR="008E3B2D" w:rsidRPr="00BF73D5" w:rsidTr="006424D0">
        <w:trPr>
          <w:hidden/>
        </w:trPr>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vanish/>
                <w:color w:val="000000"/>
              </w:rPr>
              <w:t>#G0</w:t>
            </w:r>
            <w:r w:rsidRPr="00BF73D5">
              <w:rPr>
                <w:color w:val="000000"/>
              </w:rPr>
              <w:t xml:space="preserve">Управляющая организация </w:t>
            </w:r>
          </w:p>
        </w:tc>
        <w:tc>
          <w:tcPr>
            <w:tcW w:w="4599"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 xml:space="preserve">Собственник </w:t>
            </w:r>
          </w:p>
        </w:tc>
      </w:tr>
      <w:tr w:rsidR="008E3B2D" w:rsidRPr="00BF73D5" w:rsidTr="006424D0">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p>
        </w:tc>
        <w:tc>
          <w:tcPr>
            <w:tcW w:w="4599"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p>
        </w:tc>
      </w:tr>
      <w:tr w:rsidR="008E3B2D" w:rsidRPr="00BF73D5" w:rsidTr="006424D0">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__________________________________</w:t>
            </w:r>
          </w:p>
        </w:tc>
        <w:tc>
          <w:tcPr>
            <w:tcW w:w="4599"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________________________________</w:t>
            </w:r>
          </w:p>
        </w:tc>
      </w:tr>
    </w:tbl>
    <w:p w:rsidR="000B4D30" w:rsidRDefault="000B4D30" w:rsidP="008E3B2D">
      <w:pPr>
        <w:widowControl w:val="0"/>
        <w:autoSpaceDE w:val="0"/>
        <w:autoSpaceDN w:val="0"/>
        <w:adjustRightInd w:val="0"/>
        <w:jc w:val="both"/>
      </w:pPr>
    </w:p>
    <w:p w:rsidR="000B4D30" w:rsidRDefault="000B4D30">
      <w:r>
        <w:br w:type="page"/>
      </w:r>
    </w:p>
    <w:p w:rsidR="008E3B2D" w:rsidRPr="00BF73D5" w:rsidRDefault="000B4D30" w:rsidP="008E3B2D">
      <w:pPr>
        <w:widowControl w:val="0"/>
        <w:autoSpaceDE w:val="0"/>
        <w:autoSpaceDN w:val="0"/>
        <w:adjustRightInd w:val="0"/>
        <w:jc w:val="right"/>
        <w:rPr>
          <w:color w:val="000000"/>
        </w:rPr>
      </w:pPr>
      <w:r>
        <w:rPr>
          <w:color w:val="000000"/>
        </w:rPr>
        <w:lastRenderedPageBreak/>
        <w:t>П</w:t>
      </w:r>
      <w:r w:rsidR="008E3B2D" w:rsidRPr="00BF73D5">
        <w:rPr>
          <w:color w:val="000000"/>
        </w:rPr>
        <w:t>риложение 3</w:t>
      </w:r>
    </w:p>
    <w:p w:rsidR="008E3B2D" w:rsidRPr="00BF73D5" w:rsidRDefault="008E3B2D" w:rsidP="008E3B2D">
      <w:pPr>
        <w:widowControl w:val="0"/>
        <w:autoSpaceDE w:val="0"/>
        <w:autoSpaceDN w:val="0"/>
        <w:adjustRightInd w:val="0"/>
        <w:jc w:val="right"/>
        <w:rPr>
          <w:color w:val="000000"/>
        </w:rPr>
      </w:pPr>
      <w:r w:rsidRPr="00BF73D5">
        <w:rPr>
          <w:color w:val="000000"/>
        </w:rPr>
        <w:t>к договору управления</w:t>
      </w:r>
    </w:p>
    <w:p w:rsidR="008E3B2D" w:rsidRPr="00BF73D5" w:rsidRDefault="008E3B2D" w:rsidP="008E3B2D">
      <w:pPr>
        <w:widowControl w:val="0"/>
        <w:autoSpaceDE w:val="0"/>
        <w:autoSpaceDN w:val="0"/>
        <w:adjustRightInd w:val="0"/>
        <w:jc w:val="right"/>
        <w:rPr>
          <w:color w:val="000000"/>
        </w:rPr>
      </w:pPr>
      <w:r w:rsidRPr="00BF73D5">
        <w:rPr>
          <w:color w:val="000000"/>
        </w:rPr>
        <w:t>от ______________№ ______</w:t>
      </w:r>
    </w:p>
    <w:p w:rsidR="008E3B2D" w:rsidRPr="00BF73D5" w:rsidRDefault="008E3B2D" w:rsidP="008E3B2D">
      <w:pPr>
        <w:widowControl w:val="0"/>
        <w:autoSpaceDE w:val="0"/>
        <w:autoSpaceDN w:val="0"/>
        <w:adjustRightInd w:val="0"/>
        <w:jc w:val="both"/>
        <w:rPr>
          <w:color w:val="000000"/>
        </w:rPr>
      </w:pPr>
    </w:p>
    <w:tbl>
      <w:tblPr>
        <w:tblW w:w="10080" w:type="dxa"/>
        <w:tblInd w:w="-34" w:type="dxa"/>
        <w:tblLayout w:type="fixed"/>
        <w:tblLook w:val="0000" w:firstRow="0" w:lastRow="0" w:firstColumn="0" w:lastColumn="0" w:noHBand="0" w:noVBand="0"/>
      </w:tblPr>
      <w:tblGrid>
        <w:gridCol w:w="10080"/>
      </w:tblGrid>
      <w:tr w:rsidR="008E3B2D" w:rsidRPr="00BF73D5" w:rsidTr="005B3CAF">
        <w:trPr>
          <w:hidden/>
        </w:trPr>
        <w:tc>
          <w:tcPr>
            <w:tcW w:w="10080" w:type="dxa"/>
            <w:tcBorders>
              <w:top w:val="nil"/>
              <w:left w:val="nil"/>
              <w:bottom w:val="nil"/>
              <w:right w:val="nil"/>
            </w:tcBorders>
          </w:tcPr>
          <w:p w:rsidR="008E3B2D" w:rsidRPr="00BF73D5" w:rsidRDefault="008E3B2D" w:rsidP="006424D0">
            <w:pPr>
              <w:widowControl w:val="0"/>
              <w:autoSpaceDE w:val="0"/>
              <w:autoSpaceDN w:val="0"/>
              <w:adjustRightInd w:val="0"/>
              <w:jc w:val="center"/>
              <w:rPr>
                <w:color w:val="000000"/>
              </w:rPr>
            </w:pPr>
            <w:r w:rsidRPr="00BF73D5">
              <w:rPr>
                <w:vanish/>
                <w:color w:val="000000"/>
              </w:rPr>
              <w:t>#G0</w:t>
            </w:r>
            <w:r w:rsidRPr="00BF73D5">
              <w:rPr>
                <w:color w:val="000000"/>
              </w:rPr>
              <w:t xml:space="preserve">Предельные сроки </w:t>
            </w:r>
          </w:p>
        </w:tc>
      </w:tr>
      <w:tr w:rsidR="008E3B2D" w:rsidRPr="00BF73D5" w:rsidTr="005B3CAF">
        <w:tc>
          <w:tcPr>
            <w:tcW w:w="10080" w:type="dxa"/>
            <w:tcBorders>
              <w:top w:val="nil"/>
              <w:left w:val="nil"/>
              <w:bottom w:val="nil"/>
              <w:right w:val="nil"/>
            </w:tcBorders>
          </w:tcPr>
          <w:p w:rsidR="008E3B2D" w:rsidRPr="00BF73D5" w:rsidRDefault="008E3B2D" w:rsidP="006424D0">
            <w:pPr>
              <w:widowControl w:val="0"/>
              <w:autoSpaceDE w:val="0"/>
              <w:autoSpaceDN w:val="0"/>
              <w:adjustRightInd w:val="0"/>
              <w:jc w:val="center"/>
              <w:rPr>
                <w:color w:val="000000"/>
              </w:rPr>
            </w:pPr>
            <w:r w:rsidRPr="00BF73D5">
              <w:rPr>
                <w:color w:val="000000"/>
              </w:rPr>
              <w:t>устранения неисправностей при выполнении внепланового (непредвиденного)</w:t>
            </w:r>
          </w:p>
        </w:tc>
      </w:tr>
      <w:tr w:rsidR="008E3B2D" w:rsidRPr="00BF73D5" w:rsidTr="005B3CAF">
        <w:tc>
          <w:tcPr>
            <w:tcW w:w="10080" w:type="dxa"/>
            <w:tcBorders>
              <w:top w:val="nil"/>
              <w:left w:val="nil"/>
              <w:bottom w:val="nil"/>
              <w:right w:val="nil"/>
            </w:tcBorders>
          </w:tcPr>
          <w:p w:rsidR="008E3B2D" w:rsidRPr="00BF73D5" w:rsidRDefault="008E3B2D" w:rsidP="006424D0">
            <w:pPr>
              <w:widowControl w:val="0"/>
              <w:autoSpaceDE w:val="0"/>
              <w:autoSpaceDN w:val="0"/>
              <w:adjustRightInd w:val="0"/>
              <w:jc w:val="center"/>
              <w:rPr>
                <w:color w:val="000000"/>
              </w:rPr>
            </w:pPr>
            <w:r w:rsidRPr="00BF73D5">
              <w:rPr>
                <w:color w:val="000000"/>
              </w:rPr>
              <w:t xml:space="preserve">текущего ремонта отдельных частей объектов управления </w:t>
            </w:r>
          </w:p>
        </w:tc>
      </w:tr>
    </w:tbl>
    <w:p w:rsidR="008E3B2D" w:rsidRPr="00BF73D5" w:rsidRDefault="008E3B2D" w:rsidP="008E3B2D">
      <w:pPr>
        <w:widowControl w:val="0"/>
        <w:autoSpaceDE w:val="0"/>
        <w:autoSpaceDN w:val="0"/>
        <w:adjustRightInd w:val="0"/>
        <w:jc w:val="both"/>
        <w:rPr>
          <w:color w:val="000000"/>
        </w:rPr>
      </w:pPr>
    </w:p>
    <w:tbl>
      <w:tblPr>
        <w:tblW w:w="10297" w:type="dxa"/>
        <w:tblInd w:w="-3" w:type="dxa"/>
        <w:tblLayout w:type="fixed"/>
        <w:tblLook w:val="0000" w:firstRow="0" w:lastRow="0" w:firstColumn="0" w:lastColumn="0" w:noHBand="0" w:noVBand="0"/>
      </w:tblPr>
      <w:tblGrid>
        <w:gridCol w:w="7057"/>
        <w:gridCol w:w="3240"/>
      </w:tblGrid>
      <w:tr w:rsidR="008E3B2D" w:rsidRPr="00BF73D5" w:rsidTr="005B3CAF">
        <w:trPr>
          <w:hidden/>
        </w:trPr>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vanish/>
                <w:color w:val="000000"/>
              </w:rPr>
              <w:t>#G0</w:t>
            </w:r>
            <w:r w:rsidRPr="00BF73D5">
              <w:rPr>
                <w:i/>
                <w:iCs/>
                <w:color w:val="000000"/>
              </w:rPr>
              <w:t>Неисправности конструктивных элементов и оборудования</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i/>
                <w:iCs/>
                <w:color w:val="000000"/>
              </w:rPr>
            </w:pPr>
            <w:r w:rsidRPr="00BF73D5">
              <w:rPr>
                <w:i/>
                <w:iCs/>
                <w:color w:val="000000"/>
              </w:rPr>
              <w:t>Предельный срок</w:t>
            </w:r>
          </w:p>
          <w:p w:rsidR="008E3B2D" w:rsidRPr="00BF73D5" w:rsidRDefault="008E3B2D" w:rsidP="006424D0">
            <w:pPr>
              <w:widowControl w:val="0"/>
              <w:autoSpaceDE w:val="0"/>
              <w:autoSpaceDN w:val="0"/>
              <w:adjustRightInd w:val="0"/>
              <w:jc w:val="center"/>
              <w:rPr>
                <w:color w:val="000000"/>
              </w:rPr>
            </w:pPr>
            <w:r w:rsidRPr="00BF73D5">
              <w:rPr>
                <w:i/>
                <w:iCs/>
                <w:color w:val="000000"/>
              </w:rPr>
              <w:t>выполнения ремонта</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i/>
                <w:iCs/>
                <w:color w:val="000000"/>
              </w:rPr>
              <w:t>1</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i/>
                <w:iCs/>
                <w:color w:val="000000"/>
              </w:rPr>
              <w:t>2</w:t>
            </w:r>
          </w:p>
        </w:tc>
      </w:tr>
      <w:tr w:rsidR="008E3B2D" w:rsidRPr="00BF73D5" w:rsidTr="005B3CAF">
        <w:tc>
          <w:tcPr>
            <w:tcW w:w="10297" w:type="dxa"/>
            <w:gridSpan w:val="2"/>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both"/>
              <w:rPr>
                <w:color w:val="000000"/>
              </w:rPr>
            </w:pPr>
            <w:r w:rsidRPr="00BF73D5">
              <w:rPr>
                <w:color w:val="000000"/>
              </w:rPr>
              <w:t xml:space="preserve">Кровля </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Протечки в отдельных местах кровли </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color w:val="000000"/>
              </w:rPr>
              <w:t>1 сутки</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Повреждение системы организованного водоотвода (водосточных труб, воронок, колен, отметов и пр., расстройство их креплений)</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color w:val="000000"/>
              </w:rPr>
              <w:t>5 суток</w:t>
            </w:r>
          </w:p>
        </w:tc>
      </w:tr>
      <w:tr w:rsidR="008E3B2D" w:rsidRPr="00BF73D5" w:rsidTr="005B3CAF">
        <w:tc>
          <w:tcPr>
            <w:tcW w:w="10297" w:type="dxa"/>
            <w:gridSpan w:val="2"/>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            Стены </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Утрата связи отдельных кирпичей с кладкой наружных стен, угрожающая их выпадением </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color w:val="000000"/>
              </w:rPr>
              <w:t>1 сутки (с немедленным ограждением опасной зоны)</w:t>
            </w:r>
          </w:p>
        </w:tc>
      </w:tr>
      <w:tr w:rsidR="008E3B2D" w:rsidRPr="00BF73D5" w:rsidTr="005B3CAF">
        <w:tc>
          <w:tcPr>
            <w:tcW w:w="10297" w:type="dxa"/>
            <w:gridSpan w:val="2"/>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both"/>
              <w:rPr>
                <w:color w:val="000000"/>
              </w:rPr>
            </w:pPr>
            <w:r w:rsidRPr="00BF73D5">
              <w:rPr>
                <w:color w:val="000000"/>
              </w:rPr>
              <w:t xml:space="preserve">Оконные и дверные заполнения </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Разбитые стёкла и сорванные створки оконных переплётов, </w:t>
            </w:r>
          </w:p>
          <w:p w:rsidR="008E3B2D" w:rsidRPr="00BF73D5" w:rsidRDefault="008E3B2D" w:rsidP="006424D0">
            <w:pPr>
              <w:widowControl w:val="0"/>
              <w:autoSpaceDE w:val="0"/>
              <w:autoSpaceDN w:val="0"/>
              <w:adjustRightInd w:val="0"/>
              <w:rPr>
                <w:color w:val="000000"/>
              </w:rPr>
            </w:pPr>
            <w:r w:rsidRPr="00BF73D5">
              <w:rPr>
                <w:color w:val="000000"/>
              </w:rPr>
              <w:t xml:space="preserve">форточек, балконных дверных полотен: </w:t>
            </w:r>
          </w:p>
          <w:p w:rsidR="008E3B2D" w:rsidRPr="00BF73D5" w:rsidRDefault="008E3B2D" w:rsidP="006424D0">
            <w:pPr>
              <w:widowControl w:val="0"/>
              <w:autoSpaceDE w:val="0"/>
              <w:autoSpaceDN w:val="0"/>
              <w:adjustRightInd w:val="0"/>
              <w:rPr>
                <w:color w:val="000000"/>
              </w:rPr>
            </w:pPr>
            <w:r w:rsidRPr="00BF73D5">
              <w:rPr>
                <w:color w:val="000000"/>
              </w:rPr>
              <w:t xml:space="preserve">- в зимнее время </w:t>
            </w:r>
          </w:p>
          <w:p w:rsidR="008E3B2D" w:rsidRPr="00BF73D5" w:rsidRDefault="008E3B2D" w:rsidP="006424D0">
            <w:pPr>
              <w:widowControl w:val="0"/>
              <w:autoSpaceDE w:val="0"/>
              <w:autoSpaceDN w:val="0"/>
              <w:adjustRightInd w:val="0"/>
              <w:rPr>
                <w:color w:val="000000"/>
              </w:rPr>
            </w:pPr>
            <w:r w:rsidRPr="00BF73D5">
              <w:rPr>
                <w:color w:val="000000"/>
              </w:rPr>
              <w:t xml:space="preserve">- в летнее время </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p>
          <w:p w:rsidR="008E3B2D" w:rsidRPr="00BF73D5" w:rsidRDefault="008E3B2D" w:rsidP="006424D0">
            <w:pPr>
              <w:widowControl w:val="0"/>
              <w:autoSpaceDE w:val="0"/>
              <w:autoSpaceDN w:val="0"/>
              <w:adjustRightInd w:val="0"/>
              <w:jc w:val="center"/>
              <w:rPr>
                <w:color w:val="000000"/>
              </w:rPr>
            </w:pPr>
          </w:p>
          <w:p w:rsidR="008E3B2D" w:rsidRPr="00BF73D5" w:rsidRDefault="008E3B2D" w:rsidP="006424D0">
            <w:pPr>
              <w:widowControl w:val="0"/>
              <w:autoSpaceDE w:val="0"/>
              <w:autoSpaceDN w:val="0"/>
              <w:adjustRightInd w:val="0"/>
              <w:jc w:val="center"/>
              <w:rPr>
                <w:color w:val="000000"/>
              </w:rPr>
            </w:pPr>
            <w:r w:rsidRPr="00BF73D5">
              <w:rPr>
                <w:color w:val="000000"/>
              </w:rPr>
              <w:t>1 сутки</w:t>
            </w:r>
          </w:p>
          <w:p w:rsidR="008E3B2D" w:rsidRPr="00BF73D5" w:rsidRDefault="008E3B2D" w:rsidP="006424D0">
            <w:pPr>
              <w:widowControl w:val="0"/>
              <w:autoSpaceDE w:val="0"/>
              <w:autoSpaceDN w:val="0"/>
              <w:adjustRightInd w:val="0"/>
              <w:jc w:val="center"/>
              <w:rPr>
                <w:color w:val="000000"/>
              </w:rPr>
            </w:pPr>
            <w:r w:rsidRPr="00BF73D5">
              <w:rPr>
                <w:color w:val="000000"/>
              </w:rPr>
              <w:t>3 суток</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Дверные заполнения (входные двери в подъездах)</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color w:val="000000"/>
              </w:rPr>
              <w:t>1 сутки</w:t>
            </w:r>
          </w:p>
        </w:tc>
      </w:tr>
      <w:tr w:rsidR="008E3B2D" w:rsidRPr="00BF73D5" w:rsidTr="005B3CAF">
        <w:tc>
          <w:tcPr>
            <w:tcW w:w="10297" w:type="dxa"/>
            <w:gridSpan w:val="2"/>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both"/>
              <w:rPr>
                <w:color w:val="000000"/>
              </w:rPr>
            </w:pPr>
            <w:r w:rsidRPr="00BF73D5">
              <w:rPr>
                <w:color w:val="000000"/>
              </w:rPr>
              <w:t xml:space="preserve">Внутренняя и наружная отделка </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Отслоение штукатурки потолка или верхней части стены, угрожающее её обрушению </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color w:val="000000"/>
              </w:rPr>
              <w:t>5 суток (с немедленным принятием мер безопасности)</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Нарушение связи наружной облицовки, а также лепных изделий, установленных на фасадах, со стенами </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color w:val="000000"/>
              </w:rPr>
              <w:t>немедленное принятие мер безопасности</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            Полы </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Протечки в перекрытиях, вызванные нарушением водонепроницаемости гидроизоляции полов в санузлах </w:t>
            </w:r>
          </w:p>
        </w:tc>
        <w:tc>
          <w:tcPr>
            <w:tcW w:w="3240" w:type="dxa"/>
            <w:tcBorders>
              <w:top w:val="single" w:sz="2" w:space="0" w:color="auto"/>
              <w:left w:val="single" w:sz="2" w:space="0" w:color="auto"/>
              <w:bottom w:val="single" w:sz="2" w:space="0" w:color="auto"/>
              <w:right w:val="single" w:sz="2" w:space="0" w:color="auto"/>
            </w:tcBorders>
            <w:vAlign w:val="bottom"/>
          </w:tcPr>
          <w:p w:rsidR="008E3B2D" w:rsidRPr="00BF73D5" w:rsidRDefault="008E3B2D" w:rsidP="006424D0">
            <w:pPr>
              <w:widowControl w:val="0"/>
              <w:autoSpaceDE w:val="0"/>
              <w:autoSpaceDN w:val="0"/>
              <w:adjustRightInd w:val="0"/>
              <w:jc w:val="center"/>
              <w:rPr>
                <w:color w:val="000000"/>
              </w:rPr>
            </w:pPr>
            <w:r w:rsidRPr="00BF73D5">
              <w:rPr>
                <w:color w:val="000000"/>
              </w:rPr>
              <w:t>3 суток</w:t>
            </w:r>
          </w:p>
        </w:tc>
      </w:tr>
      <w:tr w:rsidR="008E3B2D" w:rsidRPr="00BF73D5" w:rsidTr="005B3CAF">
        <w:tc>
          <w:tcPr>
            <w:tcW w:w="10297" w:type="dxa"/>
            <w:gridSpan w:val="2"/>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both"/>
              <w:rPr>
                <w:color w:val="000000"/>
              </w:rPr>
            </w:pPr>
            <w:r w:rsidRPr="00BF73D5">
              <w:rPr>
                <w:color w:val="000000"/>
              </w:rPr>
              <w:t xml:space="preserve">Санитарно-техническое оборудование </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Течи в водопроводных кранах и в кранах сливных бачков при унитазах </w:t>
            </w:r>
          </w:p>
        </w:tc>
        <w:tc>
          <w:tcPr>
            <w:tcW w:w="3240" w:type="dxa"/>
            <w:tcBorders>
              <w:top w:val="single" w:sz="2" w:space="0" w:color="auto"/>
              <w:left w:val="single" w:sz="2" w:space="0" w:color="auto"/>
              <w:bottom w:val="single" w:sz="2" w:space="0" w:color="auto"/>
              <w:right w:val="single" w:sz="2" w:space="0" w:color="auto"/>
            </w:tcBorders>
            <w:vAlign w:val="bottom"/>
          </w:tcPr>
          <w:p w:rsidR="008E3B2D" w:rsidRPr="00BF73D5" w:rsidRDefault="008E3B2D" w:rsidP="006424D0">
            <w:pPr>
              <w:widowControl w:val="0"/>
              <w:autoSpaceDE w:val="0"/>
              <w:autoSpaceDN w:val="0"/>
              <w:adjustRightInd w:val="0"/>
              <w:jc w:val="center"/>
              <w:rPr>
                <w:color w:val="000000"/>
              </w:rPr>
            </w:pPr>
            <w:r w:rsidRPr="00BF73D5">
              <w:rPr>
                <w:color w:val="000000"/>
              </w:rPr>
              <w:t>1 сутки</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3240" w:type="dxa"/>
            <w:tcBorders>
              <w:top w:val="single" w:sz="2" w:space="0" w:color="auto"/>
              <w:left w:val="single" w:sz="2" w:space="0" w:color="auto"/>
              <w:bottom w:val="single" w:sz="2" w:space="0" w:color="auto"/>
              <w:right w:val="single" w:sz="2" w:space="0" w:color="auto"/>
            </w:tcBorders>
            <w:vAlign w:val="bottom"/>
          </w:tcPr>
          <w:p w:rsidR="008E3B2D" w:rsidRPr="00BF73D5" w:rsidRDefault="008E3B2D" w:rsidP="006424D0">
            <w:pPr>
              <w:widowControl w:val="0"/>
              <w:autoSpaceDE w:val="0"/>
              <w:autoSpaceDN w:val="0"/>
              <w:adjustRightInd w:val="0"/>
              <w:jc w:val="center"/>
              <w:rPr>
                <w:color w:val="000000"/>
              </w:rPr>
            </w:pPr>
            <w:r w:rsidRPr="00BF73D5">
              <w:rPr>
                <w:color w:val="000000"/>
              </w:rPr>
              <w:t>немедленно</w:t>
            </w:r>
          </w:p>
        </w:tc>
      </w:tr>
      <w:tr w:rsidR="008E3B2D" w:rsidRPr="00BF73D5" w:rsidTr="005B3CAF">
        <w:tc>
          <w:tcPr>
            <w:tcW w:w="7057"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rPr>
                <w:color w:val="000000"/>
              </w:rPr>
            </w:pPr>
            <w:r w:rsidRPr="00BF73D5">
              <w:rPr>
                <w:color w:val="000000"/>
              </w:rPr>
              <w:t xml:space="preserve">Неисправности мусоропроводов </w:t>
            </w:r>
          </w:p>
        </w:tc>
        <w:tc>
          <w:tcPr>
            <w:tcW w:w="3240" w:type="dxa"/>
            <w:tcBorders>
              <w:top w:val="single" w:sz="2" w:space="0" w:color="auto"/>
              <w:left w:val="single" w:sz="2" w:space="0" w:color="auto"/>
              <w:bottom w:val="single" w:sz="2" w:space="0" w:color="auto"/>
              <w:right w:val="single" w:sz="2" w:space="0" w:color="auto"/>
            </w:tcBorders>
          </w:tcPr>
          <w:p w:rsidR="008E3B2D" w:rsidRPr="00BF73D5" w:rsidRDefault="008E3B2D" w:rsidP="006424D0">
            <w:pPr>
              <w:widowControl w:val="0"/>
              <w:autoSpaceDE w:val="0"/>
              <w:autoSpaceDN w:val="0"/>
              <w:adjustRightInd w:val="0"/>
              <w:jc w:val="center"/>
              <w:rPr>
                <w:color w:val="000000"/>
              </w:rPr>
            </w:pPr>
            <w:r w:rsidRPr="00BF73D5">
              <w:rPr>
                <w:color w:val="000000"/>
              </w:rPr>
              <w:t>1 сутки</w:t>
            </w:r>
          </w:p>
        </w:tc>
      </w:tr>
    </w:tbl>
    <w:p w:rsidR="008E3B2D" w:rsidRPr="00BF73D5" w:rsidRDefault="008E3B2D" w:rsidP="008E3B2D">
      <w:pPr>
        <w:widowControl w:val="0"/>
        <w:autoSpaceDE w:val="0"/>
        <w:autoSpaceDN w:val="0"/>
        <w:adjustRightInd w:val="0"/>
        <w:jc w:val="both"/>
        <w:rPr>
          <w:color w:val="000000"/>
        </w:rPr>
      </w:pPr>
    </w:p>
    <w:p w:rsidR="008E3B2D" w:rsidRPr="00BF73D5" w:rsidRDefault="008E3B2D" w:rsidP="008E3B2D">
      <w:pPr>
        <w:widowControl w:val="0"/>
        <w:autoSpaceDE w:val="0"/>
        <w:autoSpaceDN w:val="0"/>
        <w:adjustRightInd w:val="0"/>
        <w:jc w:val="both"/>
        <w:rPr>
          <w:color w:val="000000"/>
        </w:rPr>
      </w:pPr>
    </w:p>
    <w:tbl>
      <w:tblPr>
        <w:tblW w:w="9639" w:type="dxa"/>
        <w:tblLayout w:type="fixed"/>
        <w:tblLook w:val="0000" w:firstRow="0" w:lastRow="0" w:firstColumn="0" w:lastColumn="0" w:noHBand="0" w:noVBand="0"/>
      </w:tblPr>
      <w:tblGrid>
        <w:gridCol w:w="5040"/>
        <w:gridCol w:w="4599"/>
      </w:tblGrid>
      <w:tr w:rsidR="008E3B2D" w:rsidRPr="00BF73D5" w:rsidTr="006424D0">
        <w:trPr>
          <w:hidden/>
        </w:trPr>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vanish/>
                <w:color w:val="000000"/>
              </w:rPr>
              <w:t>#G0</w:t>
            </w:r>
            <w:r w:rsidRPr="00BF73D5">
              <w:rPr>
                <w:color w:val="000000"/>
              </w:rPr>
              <w:t xml:space="preserve">Управляющая организация </w:t>
            </w:r>
          </w:p>
        </w:tc>
        <w:tc>
          <w:tcPr>
            <w:tcW w:w="4599"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 xml:space="preserve">Собственник </w:t>
            </w:r>
          </w:p>
        </w:tc>
      </w:tr>
      <w:tr w:rsidR="008E3B2D" w:rsidRPr="00BF73D5" w:rsidTr="006424D0">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p>
        </w:tc>
        <w:tc>
          <w:tcPr>
            <w:tcW w:w="4599"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p>
        </w:tc>
      </w:tr>
      <w:tr w:rsidR="008E3B2D" w:rsidRPr="00BF73D5" w:rsidTr="006424D0">
        <w:tc>
          <w:tcPr>
            <w:tcW w:w="5040"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__________________________________</w:t>
            </w:r>
          </w:p>
        </w:tc>
        <w:tc>
          <w:tcPr>
            <w:tcW w:w="4599" w:type="dxa"/>
            <w:tcBorders>
              <w:top w:val="nil"/>
              <w:left w:val="nil"/>
              <w:bottom w:val="nil"/>
              <w:right w:val="nil"/>
            </w:tcBorders>
          </w:tcPr>
          <w:p w:rsidR="008E3B2D" w:rsidRPr="00BF73D5" w:rsidRDefault="008E3B2D" w:rsidP="006424D0">
            <w:pPr>
              <w:widowControl w:val="0"/>
              <w:autoSpaceDE w:val="0"/>
              <w:autoSpaceDN w:val="0"/>
              <w:adjustRightInd w:val="0"/>
              <w:jc w:val="both"/>
              <w:rPr>
                <w:color w:val="000000"/>
              </w:rPr>
            </w:pPr>
            <w:r w:rsidRPr="00BF73D5">
              <w:rPr>
                <w:color w:val="000000"/>
              </w:rPr>
              <w:t>________________________________</w:t>
            </w:r>
          </w:p>
        </w:tc>
      </w:tr>
    </w:tbl>
    <w:p w:rsidR="00810302" w:rsidRDefault="00810302" w:rsidP="00330A72">
      <w:pPr>
        <w:widowControl w:val="0"/>
        <w:autoSpaceDE w:val="0"/>
        <w:autoSpaceDN w:val="0"/>
        <w:adjustRightInd w:val="0"/>
        <w:jc w:val="right"/>
        <w:rPr>
          <w:color w:val="FF0000"/>
        </w:rPr>
      </w:pPr>
    </w:p>
    <w:p w:rsidR="002A6B14" w:rsidRDefault="002A6B14" w:rsidP="002A6B14">
      <w:pPr>
        <w:pStyle w:val="ConsPlusNonformat"/>
        <w:ind w:firstLine="7513"/>
        <w:jc w:val="right"/>
        <w:rPr>
          <w:rFonts w:ascii="Times New Roman" w:hAnsi="Times New Roman" w:cs="Times New Roman"/>
          <w:sz w:val="22"/>
        </w:rPr>
      </w:pPr>
    </w:p>
    <w:p w:rsidR="002A6B14" w:rsidRDefault="002A6B14" w:rsidP="002A6B14">
      <w:pPr>
        <w:pStyle w:val="ConsPlusNonformat"/>
        <w:ind w:firstLine="7513"/>
        <w:jc w:val="right"/>
        <w:rPr>
          <w:rFonts w:ascii="Times New Roman" w:hAnsi="Times New Roman" w:cs="Times New Roman"/>
          <w:sz w:val="22"/>
        </w:rPr>
      </w:pPr>
    </w:p>
    <w:p w:rsidR="002D496E" w:rsidRDefault="002D496E" w:rsidP="002A6B14">
      <w:pPr>
        <w:pStyle w:val="ConsPlusNonformat"/>
        <w:ind w:firstLine="7513"/>
        <w:jc w:val="right"/>
        <w:rPr>
          <w:rFonts w:ascii="Times New Roman" w:hAnsi="Times New Roman" w:cs="Times New Roman"/>
          <w:sz w:val="22"/>
        </w:rPr>
      </w:pPr>
    </w:p>
    <w:p w:rsidR="002D496E" w:rsidRDefault="002D496E" w:rsidP="002A6B14">
      <w:pPr>
        <w:pStyle w:val="ConsPlusNonformat"/>
        <w:ind w:firstLine="7513"/>
        <w:jc w:val="right"/>
        <w:rPr>
          <w:rFonts w:ascii="Times New Roman" w:hAnsi="Times New Roman" w:cs="Times New Roman"/>
          <w:sz w:val="22"/>
        </w:rPr>
      </w:pPr>
    </w:p>
    <w:p w:rsidR="00F03E93" w:rsidRDefault="00F03E93">
      <w:pPr>
        <w:rPr>
          <w:sz w:val="22"/>
          <w:szCs w:val="20"/>
        </w:rPr>
      </w:pPr>
      <w:r>
        <w:rPr>
          <w:sz w:val="22"/>
        </w:rPr>
        <w:br w:type="page"/>
      </w:r>
    </w:p>
    <w:p w:rsidR="002A6B14" w:rsidRPr="002A6B14" w:rsidRDefault="002A6B14" w:rsidP="002A6B14">
      <w:pPr>
        <w:pStyle w:val="ConsPlusNonformat"/>
        <w:ind w:firstLine="7513"/>
        <w:jc w:val="right"/>
        <w:rPr>
          <w:rFonts w:ascii="Times New Roman" w:hAnsi="Times New Roman" w:cs="Times New Roman"/>
          <w:sz w:val="22"/>
        </w:rPr>
      </w:pPr>
      <w:r w:rsidRPr="002A6B14">
        <w:rPr>
          <w:rFonts w:ascii="Times New Roman" w:hAnsi="Times New Roman" w:cs="Times New Roman"/>
          <w:sz w:val="22"/>
        </w:rPr>
        <w:lastRenderedPageBreak/>
        <w:t xml:space="preserve">Приложение № </w:t>
      </w:r>
      <w:r>
        <w:rPr>
          <w:rFonts w:ascii="Times New Roman" w:hAnsi="Times New Roman" w:cs="Times New Roman"/>
          <w:sz w:val="22"/>
        </w:rPr>
        <w:t>10</w:t>
      </w:r>
    </w:p>
    <w:p w:rsidR="002A6B14" w:rsidRDefault="002A6B14" w:rsidP="002A6B14">
      <w:pPr>
        <w:jc w:val="right"/>
        <w:rPr>
          <w:sz w:val="28"/>
          <w:szCs w:val="28"/>
        </w:rPr>
      </w:pPr>
      <w:r w:rsidRPr="002A6B14">
        <w:rPr>
          <w:sz w:val="22"/>
        </w:rPr>
        <w:t>к конкурсной документации</w:t>
      </w:r>
    </w:p>
    <w:p w:rsidR="00810302" w:rsidRDefault="00810302" w:rsidP="00330A72">
      <w:pPr>
        <w:widowControl w:val="0"/>
        <w:autoSpaceDE w:val="0"/>
        <w:autoSpaceDN w:val="0"/>
        <w:adjustRightInd w:val="0"/>
        <w:jc w:val="right"/>
        <w:rPr>
          <w:color w:val="FF0000"/>
        </w:rPr>
      </w:pPr>
    </w:p>
    <w:p w:rsidR="00330A72" w:rsidRPr="00330A72" w:rsidRDefault="00330A72" w:rsidP="00330A72">
      <w:pPr>
        <w:widowControl w:val="0"/>
        <w:autoSpaceDE w:val="0"/>
        <w:autoSpaceDN w:val="0"/>
        <w:adjustRightInd w:val="0"/>
        <w:jc w:val="right"/>
        <w:rPr>
          <w:color w:val="FF0000"/>
        </w:rPr>
      </w:pPr>
      <w:r w:rsidRPr="00330A72">
        <w:rPr>
          <w:color w:val="FF0000"/>
        </w:rPr>
        <w:t xml:space="preserve">ПРОЕКТ </w:t>
      </w:r>
    </w:p>
    <w:p w:rsidR="00330A72" w:rsidRPr="00695823" w:rsidRDefault="00330A72" w:rsidP="00330A72">
      <w:pPr>
        <w:widowControl w:val="0"/>
        <w:autoSpaceDE w:val="0"/>
        <w:autoSpaceDN w:val="0"/>
        <w:adjustRightInd w:val="0"/>
        <w:jc w:val="center"/>
        <w:rPr>
          <w:color w:val="000000"/>
          <w:sz w:val="12"/>
          <w:szCs w:val="12"/>
        </w:rPr>
      </w:pPr>
    </w:p>
    <w:p w:rsidR="00330A72" w:rsidRPr="00330A72" w:rsidRDefault="00330A72" w:rsidP="00330A72">
      <w:pPr>
        <w:widowControl w:val="0"/>
        <w:autoSpaceDE w:val="0"/>
        <w:autoSpaceDN w:val="0"/>
        <w:adjustRightInd w:val="0"/>
        <w:jc w:val="center"/>
        <w:rPr>
          <w:color w:val="000000"/>
        </w:rPr>
      </w:pPr>
      <w:r w:rsidRPr="00330A72">
        <w:rPr>
          <w:color w:val="000000"/>
        </w:rPr>
        <w:t>Договор № _______</w:t>
      </w:r>
    </w:p>
    <w:p w:rsidR="00330A72" w:rsidRPr="00330A72" w:rsidRDefault="00330A72" w:rsidP="00330A72">
      <w:pPr>
        <w:widowControl w:val="0"/>
        <w:autoSpaceDE w:val="0"/>
        <w:autoSpaceDN w:val="0"/>
        <w:adjustRightInd w:val="0"/>
        <w:jc w:val="center"/>
        <w:rPr>
          <w:color w:val="000000"/>
        </w:rPr>
      </w:pPr>
      <w:r w:rsidRPr="00330A72">
        <w:rPr>
          <w:color w:val="000000"/>
        </w:rPr>
        <w:t xml:space="preserve">управления муниципальным общежитием по ул. Советская 7, </w:t>
      </w:r>
    </w:p>
    <w:p w:rsidR="00330A72" w:rsidRPr="00810302" w:rsidRDefault="00330A72" w:rsidP="00330A72">
      <w:pPr>
        <w:widowControl w:val="0"/>
        <w:autoSpaceDE w:val="0"/>
        <w:autoSpaceDN w:val="0"/>
        <w:adjustRightInd w:val="0"/>
        <w:jc w:val="center"/>
        <w:rPr>
          <w:color w:val="000000"/>
        </w:rPr>
      </w:pPr>
      <w:r w:rsidRPr="00810302">
        <w:rPr>
          <w:color w:val="000000"/>
        </w:rPr>
        <w:t>в котором доля муниципального образования город Зеленогорск составляет более</w:t>
      </w:r>
    </w:p>
    <w:p w:rsidR="00330A72" w:rsidRDefault="00330A72" w:rsidP="00810302">
      <w:pPr>
        <w:widowControl w:val="0"/>
        <w:autoSpaceDE w:val="0"/>
        <w:autoSpaceDN w:val="0"/>
        <w:adjustRightInd w:val="0"/>
        <w:jc w:val="center"/>
        <w:rPr>
          <w:color w:val="FF0000"/>
        </w:rPr>
      </w:pPr>
      <w:r w:rsidRPr="00810302">
        <w:rPr>
          <w:color w:val="000000"/>
        </w:rPr>
        <w:t>чем пятьдесят процентов</w:t>
      </w:r>
    </w:p>
    <w:p w:rsidR="00810302" w:rsidRPr="00695823" w:rsidRDefault="00810302" w:rsidP="00810302">
      <w:pPr>
        <w:widowControl w:val="0"/>
        <w:autoSpaceDE w:val="0"/>
        <w:autoSpaceDN w:val="0"/>
        <w:adjustRightInd w:val="0"/>
        <w:jc w:val="center"/>
        <w:rPr>
          <w:color w:val="000000"/>
          <w:sz w:val="12"/>
          <w:szCs w:val="12"/>
        </w:rPr>
      </w:pPr>
    </w:p>
    <w:p w:rsidR="00330A72" w:rsidRPr="00330A72" w:rsidRDefault="00330A72" w:rsidP="00330A72">
      <w:pPr>
        <w:widowControl w:val="0"/>
        <w:autoSpaceDE w:val="0"/>
        <w:autoSpaceDN w:val="0"/>
        <w:adjustRightInd w:val="0"/>
        <w:jc w:val="center"/>
        <w:rPr>
          <w:color w:val="000000"/>
        </w:rPr>
      </w:pPr>
      <w:r w:rsidRPr="00330A72">
        <w:rPr>
          <w:color w:val="000000"/>
        </w:rPr>
        <w:t xml:space="preserve">г. Зеленогорск </w:t>
      </w:r>
      <w:r w:rsidRPr="00330A72">
        <w:rPr>
          <w:color w:val="000000"/>
        </w:rPr>
        <w:tab/>
      </w:r>
      <w:r w:rsidRPr="00330A72">
        <w:rPr>
          <w:color w:val="000000"/>
        </w:rPr>
        <w:tab/>
      </w:r>
      <w:r w:rsidRPr="00330A72">
        <w:rPr>
          <w:color w:val="000000"/>
        </w:rPr>
        <w:tab/>
      </w:r>
      <w:r w:rsidRPr="00330A72">
        <w:rPr>
          <w:color w:val="000000"/>
        </w:rPr>
        <w:tab/>
      </w:r>
      <w:r w:rsidRPr="00330A72">
        <w:rPr>
          <w:color w:val="000000"/>
        </w:rPr>
        <w:tab/>
      </w:r>
      <w:r w:rsidRPr="00330A72">
        <w:rPr>
          <w:color w:val="000000"/>
        </w:rPr>
        <w:tab/>
      </w:r>
      <w:r w:rsidRPr="00330A72">
        <w:rPr>
          <w:color w:val="000000"/>
        </w:rPr>
        <w:tab/>
        <w:t>«___»________201__г.</w:t>
      </w:r>
    </w:p>
    <w:p w:rsidR="00330A72" w:rsidRPr="00695823" w:rsidRDefault="00330A72" w:rsidP="00330A72">
      <w:pPr>
        <w:widowControl w:val="0"/>
        <w:autoSpaceDE w:val="0"/>
        <w:autoSpaceDN w:val="0"/>
        <w:adjustRightInd w:val="0"/>
        <w:jc w:val="both"/>
        <w:rPr>
          <w:color w:val="000000"/>
          <w:sz w:val="12"/>
          <w:szCs w:val="12"/>
        </w:rPr>
      </w:pPr>
    </w:p>
    <w:p w:rsidR="00330A72" w:rsidRPr="00330A72" w:rsidRDefault="00330A72" w:rsidP="008A153F">
      <w:pPr>
        <w:widowControl w:val="0"/>
        <w:autoSpaceDE w:val="0"/>
        <w:autoSpaceDN w:val="0"/>
        <w:adjustRightInd w:val="0"/>
        <w:ind w:firstLine="426"/>
        <w:rPr>
          <w:color w:val="000000"/>
        </w:rPr>
      </w:pPr>
      <w:r w:rsidRPr="00330A72">
        <w:rPr>
          <w:color w:val="000000"/>
        </w:rPr>
        <w:t xml:space="preserve">Отдел городского хозяйства Администрации ЗАТО г. Зеленогорска, действующий от имени муниципального образования город Зеленогорск, именуемый в дальнейшем «Собственник» - собственник помещений в муниципальном общежитии, расположенных по адресу: ул. Советская 7, в лице начальника Отдела </w:t>
      </w:r>
      <w:r w:rsidR="00EE32FE">
        <w:rPr>
          <w:color w:val="000000"/>
        </w:rPr>
        <w:t>Патенко Алексея Дмитриевича</w:t>
      </w:r>
      <w:r w:rsidRPr="00330A72">
        <w:rPr>
          <w:color w:val="000000"/>
        </w:rPr>
        <w:t>, действующего на основании Положения, с одной стороны,  и ________________________________________________________, именуемое в дальнейшем «Управляющая организация», в лице ______________________________, с другой стороны, заключили настоящий договор об управлении многоквартирным домом (далее – объект), в котором доля муниципального образования город Зеленогорск составляет более чем пятьдесят процентов.</w:t>
      </w:r>
    </w:p>
    <w:p w:rsidR="00330A72" w:rsidRPr="00695823" w:rsidRDefault="00330A72" w:rsidP="00330A72">
      <w:pPr>
        <w:widowControl w:val="0"/>
        <w:autoSpaceDE w:val="0"/>
        <w:autoSpaceDN w:val="0"/>
        <w:adjustRightInd w:val="0"/>
        <w:jc w:val="both"/>
        <w:rPr>
          <w:color w:val="000000"/>
          <w:sz w:val="12"/>
          <w:szCs w:val="12"/>
        </w:rPr>
      </w:pPr>
    </w:p>
    <w:p w:rsidR="005B1062" w:rsidRPr="009E422C" w:rsidRDefault="005B1062" w:rsidP="005B1062">
      <w:pPr>
        <w:widowControl w:val="0"/>
        <w:autoSpaceDE w:val="0"/>
        <w:autoSpaceDN w:val="0"/>
        <w:adjustRightInd w:val="0"/>
        <w:jc w:val="center"/>
        <w:rPr>
          <w:color w:val="000000"/>
        </w:rPr>
      </w:pPr>
      <w:r w:rsidRPr="009E422C">
        <w:rPr>
          <w:color w:val="000000"/>
        </w:rPr>
        <w:t>1. Цель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1.1. Целью договора является обеспечение благоприятных и безопасных условий проживания граждан в жилых помещениях объектов управления, обеспечение сохранности, надлежащего управления и содержания, ремонта общего имущества  объектов управления, их инженерных систем и оборудования, мест общего пользования и придомовой территории, решение вопросов пользования указанным имуществом, а также предоставление коммунальных услуг гражданам, проживающим на законных основаниях в жилых помещениях объектов управления.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2. Общие положения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2.1.   Настоящий договор заключен на основании протокола от _______ № ______ конкурса по отбору управляющей организации для управления объектом.</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2.2. Условия настоящего договора являются одинаковыми для всех граждан, проживающих на законных основаниях в жилых помещениях объектов управления.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2.3. Состав и техническое состояние общего имущества и придомовой территории объектов управления, находящихся в установленных границах, на момент заключения настоящего договора отражены в акте оценки технического состояния (Приложение 1).</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2.4. Перечень и сроки выполнения работ и услуг по содержанию и ремонту общего имущества объектов управления определяются в соответствии с пунктом 4.1.6.1 настоящего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3. Предмет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3.1. Собственник поручает, а Управляющая организация обязуется оказывать услуги и выполнять работы по надлежащему содержанию и ремонту общего имущества объектов управления, обеспечивать предоставление коммунальных услуг гражданам, проживающим в жилых помещениях Собственника на законных основаниях и пользующихся жилыми помещениями Собственника, осуществлять иную, направленную на достижение целей управления,  деятельность, в том числе, сдавать в аренду, в пользование нежилые помещения, входящие в состав  общего имущества, и в наем жилые помещения.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4. Права и обязанности Сторон</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4.1. Управляющая организация обязуется: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 Управлять объектами в соответствии с условиями настоящего договора и действующим законодательством.</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xml:space="preserve">4.1.2. Самостоятельно или с привлечением иных юридических лиц и специалистов, имеющих </w:t>
      </w:r>
      <w:r w:rsidRPr="009E422C">
        <w:rPr>
          <w:color w:val="000000"/>
        </w:rPr>
        <w:lastRenderedPageBreak/>
        <w:t>необходимые навыки, оборудование, а в случае необходимости -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объектов управления в соответствии с действующим законодательством.</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4.1.3. Представлять интересы Собственника по предмету договора, в том числе по заключению договоров, направленных на достижение целей настоящего договора, во всех инстанциях, предприятиях и учреждениях любых организационно-правовых форм и уровней.</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4.1.4. Вести и хранить техническую документацию (базы данных) на объекты управления,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организацией сделок в рамках исполнения договора.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4.1.5. Систематически проводить технические осмотры объектов и корректировать базы данных, отражающих состояние объектов управления, в соответствии с результатами осмотра.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4.1.6. Осуществлять работу по обеспечению пожарной безопасности объекта управления. Соблюдать требования техники безопасности и пожарной безопасности. Нести полную ответственность перед любыми контролирующими и надзорными органами и организациями за противопожарное состояние общего имущества объекта управления и придомовой территории, его сохранность, соблюдение требований техники безопасности, пожарной безопасности, норм санитарии, а также за последствия их несоблюдения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4.1.7. Разрабатывать текущие и перспективные планы работ и услуг по содержанию, текущему ремонту общего имущества объектов управления.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4.1.7.1. Производить работы и оказывать услуги по содержанию и ремонту общего имущества объектов управления согласно приложению № 2 к настоящему договору. Изменение перечня работ и услуг по содержанию и ремонту общего имущества осуществляется по решению собственника в конце календарного года.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4.1.7.2. Предельные сроки устранения неисправностей при выполнении внепланового (непредвиденного) текущего ремонта отдельных частей объектов управления и их оборудования установлены Приложением 3 к настоящему договору.</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Иные решения по проведению данных работ и оказанию услуг могут быть приняты Собственником по согласованию с Управляющей организацией, закреплены дополнительным соглашением к настоящему договору.</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4.1.8. Обеспечивать потребителей коммунальными услугами установленного уровня, качества и в объеме, соответствующем установленным нормативам потребления. Информировать пользователей помещений о причинах и предполагаемой продолжительности перерывов в предоставлении коммунальных услуг, предоставлении коммунальных услуг ненадлежащего качества в течение одних суток с момента обнаружения таких недостатков путем размещения соответствующей информации на информационных стендах дома (общежития, специального дома для одиноких престарелых), а в случае личного обращения – немедленно.</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4.1.9. Обеспечивать аварийно-диспетчерское обслуживание принятых в управление объектов.</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4.1.10. Осуществлять рассмотрение предложений, заявлений и жалоб Собственника объектов управления и граждан, проживающих на законных основаниях в помещениях Собственника, и принимать соответствующие меры в установленные для этого сроки с учетом пункта 10.2 договора.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4.1.11. Уведомлять Собственника и граждан, проживающих на законных основаниях в помещениях Собственника, об изменении порядка и условий содержания и текущего ремонта объектов в рамках договора путем размещения соответствующей информации в газете «Панорама» или на информационных стендах дома в срок не позднее, чем за неделю до наступления перечисленных выше событий.</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4.1.12. Производить начисление платежей, установленных п. 5.1 договора, обеспечивая выставление счета в срок до 1 числа месяца, следующего за истекшим месяцем.</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4.1.13. Обеспечить сбор платежей, установленных разделом 5 договора.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4.1.14. Информировать в письменной форме граждан, проживающих на законных основаниях в помещениях Собственника, об изменении размера платы за жилое помещение и коммунальные услуги не позднее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xml:space="preserve">4.1.15. Рассматривать все претензии Собственника и граждан, проживающих на законных </w:t>
      </w:r>
      <w:r w:rsidRPr="009E422C">
        <w:rPr>
          <w:color w:val="000000"/>
        </w:rPr>
        <w:lastRenderedPageBreak/>
        <w:t>основаниях в помещениях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4.1.16. Обеспечивать граждан, проживающих на законных основаниях в помещениях Собственника информацией о телефонах аварийных служб.</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4.1.17. Организовать работы по ликвидации аварий на объектах управления.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4.1.18. Обеспечивать соблюдение пользователями жилых помещений Правил пользования жилыми помещениями, Правил пожарной безопасности.</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4.1.19. По требованию Собственника и граждан, проживающих на законных основаниях в помещениях Собственника, выдавать необходимые справки установленного образца.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4.1.20. Приступить к выполнению своих обязательств по договору с момента вступления его в силу.</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4.1.21. Предоставлять Собственнику отчет о выполнении договора за год в течение первого квартала следующего года.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4.1.22. Ежегодно, не позднее установленной Администрацией ЗАТО г. Зеленогорска даты, предоставлять на утверждение в Администрацию ЗАТО г. Зеленогорска план работ по ремонту общего имущества на следующий календарный год, включающий перечень, объемы, сроки проведения работ, сметную стоимость работ, стоимость мелкого ремонта, расчет стоимости работ и услуг по содержанию и ремонту общего имущества, расчет размера платы за содержание и ремонт жилого помещения на следующий календарный год, выполненный в соответствии с нормативными документами</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xml:space="preserve">4.1.23. Исполнять иные обязанности в соответствии с действующим законодательством. </w:t>
      </w:r>
    </w:p>
    <w:p w:rsidR="005B1062" w:rsidRPr="009E422C" w:rsidRDefault="005B1062" w:rsidP="008A153F">
      <w:pPr>
        <w:widowControl w:val="0"/>
        <w:autoSpaceDE w:val="0"/>
        <w:autoSpaceDN w:val="0"/>
        <w:adjustRightInd w:val="0"/>
        <w:ind w:firstLine="426"/>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4.2. Управляющая организация вправе:</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4.2.1. Самостоятельно определять порядок и способ выполнения работ по управлению объектами,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объектов управления.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4.2.2. Организовывать и проводить проверку технического состояния коммунальных систем в помещениях Собственника.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4.2.3. В случае не предоставления гражданами, проживающими в жилых помещениях Собственника, до конца текущего месяца данных о показаниях приборов учета в данных помещениях производить расчет размера платы услуг с использованием утвержденных на территории города Зеленогорска нормативов с последующим перерасчетом стоимости услуг после предоставления гражданами сведений о показаниях приборов учета.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4.2.4. Организовывать проверку правильности учета потребления ресурсов согласно показаниям приборов учета. В случае несоответствия предоставленных данных проводить перерасчет размера платы за предоставленные услуги на основании фактических показаний приборов учета.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4.2.5. Проводить проверку работы установленных приборов учета и сохранности пломб на них.</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4.2.6. Ограничивать, приостанавливать предоставление услуг по договору в случаях и в порядке, предусмотренных разделом ХI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4.2.7. Взыскивать с должников сумму неплатежей и ущерба, нанесенной несвоевременной и (или) неполной оплатой, в порядке, установленном действующим законодательством.</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4.2.8. Управляющая организация по согласованию с собственником имеет право выполнить работы и оказать услуги не предусмотренные в составе перечня работ и услуг по содержанию и ремонту общего имущества в многоквартирном доме (общежитии, специальном доме для одиноких престарелых), если выполнение их вызвано необходимостью устранения угрозы жизни и здоровья проживающих, устранением последствий аварии или угрозы наступления ущерба общему имуществу многоквартирного дома (общежития, специального дома для одиноких престарелых), предписаниями надзорных органов. Выполнение таких работ и услуг осуществляется за счет средств поступивших от оплаты работ и услуг по содержанию и текущему ремонту путем перераспределения средств с последующим уведомлением собственника помещений.</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4.2.9. Осуществлять иные права, предусмотренные действующим законодательством, отнесенные к полномочиям Управляющей организации.</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lastRenderedPageBreak/>
        <w:t>4.3. Собственник обязуется: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4.3.1. Своевременно предоставлять Управляющей организации сведения: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о новом собственнике жилого помещения и дате вступления его в свои права в случае проведения с помещениями, указанными в преамбуле к настоящему договору, сделок, влекущих смену Собственника;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о предстоящих санкционированных работах по перепланировке и (или) переустройству помещения.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4.3.2. Исполнять иные обязанности, предусмотренные действующими законодательными и нормативно-правовыми актами Российской Федерации, Красноярского края и муниципальными правовыми актами применительно к условиям настоящего договора.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xml:space="preserve">4.3.3. В период производства дополнительных ремонтно-строительных работ и работ по благоустройству Собственник обязуется возмещать Управляющей организации дополнительные расходы в размерах, определяемых в дополнительном соглашении между сторонами договора, которое заключается по мере необходимости оказания услуг. </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4.4. Собственник имеет право:</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xml:space="preserve">4.4.1. Знакомиться с условиями сделок, совершенных Управляющей организацией в рамках исполнения договора. </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4.4.2. Осуществлять другие права, предусмотренные действующими нормативно-правовыми актами Российской Федерации, Красноярского края, муниципальными правовыми актами применительно к условиям настоящего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5. Цена и порядок расчетов</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5.1. Плата за услуги по содержанию и текущему ремонту в рамках договора устанавливается в размере, обеспечивающем содержание общего имущества на объектах управления, в соответствии с действующим перечнем, составом и периодичностью работ (услуг).</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5.2. Размер платы услуг по содержанию и текущему ремонту общего имущества объектов управления устанавливается постановлением Администрации ЗАТО г. Зеленогорска.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5.3. Размер платы за коммунальные услуги рассчитывается Управляющей организацией как произведение установленных в городе Зеленогорске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утвержденным на территории города Зеленогорска в установленном порядке.</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5.4. Плату за услуги по содержанию и текущему ремонту и за коммунальные услуги в рамках договора ежемесячно до 10 числа месяца, следующего за истекшим месяцем, вносят наниматели жилых помещений Собственника, на открытые Управляющей организацией на имя нанимателей жилых помещений по договорам найма лицевые счета.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5.5. В случае возникновения необходимости проведения не установленных договором работ и услуг Управляющая организация, по согласованию с Собственником объектов управления, определяет объем работ (услуг), сроки начала проведения работ, стоимость работ (услуг).</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5.6. Капитальный ремонт общего имущества на объектах управления проводится за счет Собственника на основании дополнительного соглашения к данному договору.</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6. Порядок предоставления информации об услугах</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6.1. Управляющая организация своевременно и в полном объеме предоставляет Собственнику по его требованию соответствующую информацию о порядке предоставления услуг, ценах на содержание, ремонт жилья и тарифах на коммунальные услуги, планы работ по капитальному ремонту и текущему ремонту, отчеты по выполненным ремонтным работам на объектах управления, а также:</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телефоны и адреса аварийно-диспетчерских служб и территориального подразделения государственной жилищной инспекции;</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перечень работ, связанных с ремонтом общего имущества объектов управления, оплачиваемых за счет платы за ремонт жилья в соответствии с действующим законодательством;</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xml:space="preserve">- установленные для ЗАТО г. Зеленогорска стандарты и нормативы предоставления жилищно-коммунальных услуг, включая предельные сроки устранения аварий и неисправностей, </w:t>
      </w:r>
      <w:r w:rsidRPr="009E422C">
        <w:rPr>
          <w:color w:val="000000"/>
        </w:rPr>
        <w:lastRenderedPageBreak/>
        <w:t>периодичность выполнения работ;</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планируемые и фактически выполненные работы по обслуживанию конкретного жилого дома;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сроки и существо изменения условий предоставления отдельных видов жилищно-коммунальных и иных услуг (например, дату и время отключения систем центрального отопления, холодного и горячего водоснабжения и их ожидаемую продолжительность, изменения периодичности вывоза бытовых отходов и т.п.);</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требования (предписания) надзорных органов, а так же меры принятые для их устранения;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иную информацию в соответствии с действующим законодательством.</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7. Ответственность Сторон</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7.1. Управляющая организация несет ответственность за ущерб, причиненный дому в результате ее действий или бездействия, в размере действительного причиненного ущерба в соответствии с действующим законодательством.</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7.2. Управляющая организация не несет ответственности за все виды ущерба, возникшие не по ее вине или не по вине ее работников.</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7.3. Ответственность по сделкам, совершенным Управляющей организацией со сторонними организациями, самостоятельно несет Управляющая организация.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7.4. Управляющая организация несет ответственность перед гражданами, проживающими на законных основаниях в помещениях Собственника, в силу пункта 149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г. № 354.</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7.5.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7.6. Плата за неиспользуемые помещения вносится собственником в том же порядке, как и по заселенному жилому помещению. Собственник несет солидарную ответственность по оплате жилищно-коммунальных услуг.</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7.7. Сумма ущерба причиненного аварией определяется совместной комиссией.</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8. Срок действия Договора</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8A153F">
      <w:pPr>
        <w:widowControl w:val="0"/>
        <w:autoSpaceDE w:val="0"/>
        <w:autoSpaceDN w:val="0"/>
        <w:adjustRightInd w:val="0"/>
        <w:ind w:firstLine="426"/>
        <w:jc w:val="both"/>
        <w:rPr>
          <w:color w:val="000000"/>
        </w:rPr>
      </w:pPr>
      <w:r w:rsidRPr="009E422C">
        <w:rPr>
          <w:color w:val="000000"/>
        </w:rPr>
        <w:t>8.1. Настоящий договор является публичным договором в соответствии со ст. 426 Гражданского кодекса РФ.</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 xml:space="preserve">8.2. Договор действует с момента его подписания до </w:t>
      </w:r>
      <w:r w:rsidR="00F97ABD" w:rsidRPr="00685010">
        <w:rPr>
          <w:color w:val="000000"/>
        </w:rPr>
        <w:t>«</w:t>
      </w:r>
      <w:r w:rsidR="00F97ABD">
        <w:rPr>
          <w:color w:val="000000"/>
          <w:u w:val="single"/>
        </w:rPr>
        <w:t>0</w:t>
      </w:r>
      <w:r w:rsidR="00F97ABD" w:rsidRPr="00685010">
        <w:rPr>
          <w:color w:val="000000"/>
          <w:u w:val="single"/>
        </w:rPr>
        <w:t>1</w:t>
      </w:r>
      <w:r w:rsidR="00F97ABD" w:rsidRPr="00685010">
        <w:rPr>
          <w:color w:val="000000"/>
        </w:rPr>
        <w:t xml:space="preserve">» </w:t>
      </w:r>
      <w:r w:rsidR="00F97ABD">
        <w:rPr>
          <w:color w:val="000000"/>
          <w:u w:val="single"/>
        </w:rPr>
        <w:t xml:space="preserve">  июн</w:t>
      </w:r>
      <w:r w:rsidR="00F97ABD" w:rsidRPr="00685010">
        <w:rPr>
          <w:color w:val="000000"/>
          <w:u w:val="single"/>
        </w:rPr>
        <w:t xml:space="preserve">я  </w:t>
      </w:r>
      <w:r w:rsidR="00F97ABD" w:rsidRPr="00685010">
        <w:rPr>
          <w:color w:val="000000"/>
        </w:rPr>
        <w:t xml:space="preserve"> 20</w:t>
      </w:r>
      <w:r w:rsidR="00F97ABD">
        <w:rPr>
          <w:color w:val="000000"/>
        </w:rPr>
        <w:t>20</w:t>
      </w:r>
      <w:r w:rsidR="00F97ABD" w:rsidRPr="00B10A7C">
        <w:rPr>
          <w:color w:val="000000"/>
        </w:rPr>
        <w:t xml:space="preserve"> года</w:t>
      </w:r>
      <w:r w:rsidRPr="009E422C">
        <w:rPr>
          <w:color w:val="000000"/>
        </w:rPr>
        <w:t>.</w:t>
      </w:r>
      <w:r w:rsidR="00F97ABD">
        <w:rPr>
          <w:color w:val="000000"/>
        </w:rPr>
        <w:t xml:space="preserve"> </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8.3. Договор может быть досрочно расторгнут в соответствии с действующим законодательством, при условии письменного извещения Собственником дома Управляющей организации за два месяца до даты расторжения.</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8.4. В случае расторжения договора Управляющая организация за тридцать дней до прекращения действия договора обязана передать техническую документацию (базы данных) на дом и иные, связанные с управлением таким домом документы, вновь выбранной управляющей организации, либо собственнику жилого дома.</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8.5. Договор также считается расторгнутым с Собственником с момента прекращения у Собственника права собственности на жилой дом.</w:t>
      </w:r>
    </w:p>
    <w:p w:rsidR="005B1062" w:rsidRPr="009E422C" w:rsidRDefault="005B1062" w:rsidP="008A153F">
      <w:pPr>
        <w:widowControl w:val="0"/>
        <w:autoSpaceDE w:val="0"/>
        <w:autoSpaceDN w:val="0"/>
        <w:adjustRightInd w:val="0"/>
        <w:ind w:firstLine="426"/>
        <w:jc w:val="both"/>
        <w:rPr>
          <w:color w:val="000000"/>
        </w:rPr>
      </w:pPr>
      <w:r w:rsidRPr="009E422C">
        <w:rPr>
          <w:color w:val="000000"/>
        </w:rPr>
        <w:t>8.6. При отсутствии заявлений одной из Сторон о прекращении договора по окончании срока его действия, настоящий договор считается продленным на тот же срок и на тех же условиях.</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9. Форс-мажор</w:t>
      </w:r>
    </w:p>
    <w:p w:rsidR="005B1062" w:rsidRPr="009E422C" w:rsidRDefault="005B1062" w:rsidP="00F53726">
      <w:pPr>
        <w:widowControl w:val="0"/>
        <w:autoSpaceDE w:val="0"/>
        <w:autoSpaceDN w:val="0"/>
        <w:adjustRightInd w:val="0"/>
        <w:ind w:firstLine="426"/>
        <w:jc w:val="both"/>
        <w:rPr>
          <w:color w:val="000000"/>
        </w:rPr>
      </w:pPr>
    </w:p>
    <w:p w:rsidR="005B1062" w:rsidRPr="009E422C" w:rsidRDefault="005B1062" w:rsidP="00F53726">
      <w:pPr>
        <w:widowControl w:val="0"/>
        <w:autoSpaceDE w:val="0"/>
        <w:autoSpaceDN w:val="0"/>
        <w:adjustRightInd w:val="0"/>
        <w:ind w:firstLine="426"/>
        <w:jc w:val="both"/>
        <w:rPr>
          <w:color w:val="000000"/>
        </w:rPr>
      </w:pPr>
      <w:r w:rsidRPr="009E422C">
        <w:rPr>
          <w:color w:val="000000"/>
        </w:rPr>
        <w:t>9.1.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rsidR="005B1062" w:rsidRPr="009E422C" w:rsidRDefault="005B1062" w:rsidP="00F53726">
      <w:pPr>
        <w:widowControl w:val="0"/>
        <w:autoSpaceDE w:val="0"/>
        <w:autoSpaceDN w:val="0"/>
        <w:adjustRightInd w:val="0"/>
        <w:ind w:firstLine="426"/>
        <w:jc w:val="both"/>
        <w:rPr>
          <w:color w:val="000000"/>
        </w:rPr>
      </w:pPr>
      <w:r w:rsidRPr="009E422C">
        <w:rPr>
          <w:color w:val="000000"/>
        </w:rPr>
        <w:t xml:space="preserve">9.2. Если обстоятельств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w:t>
      </w:r>
      <w:r w:rsidRPr="009E422C">
        <w:rPr>
          <w:color w:val="000000"/>
        </w:rPr>
        <w:lastRenderedPageBreak/>
        <w:t>из Сторон не может требовать от другой возмещения возможных убытков.</w:t>
      </w:r>
    </w:p>
    <w:p w:rsidR="005B1062" w:rsidRPr="009E422C" w:rsidRDefault="005B1062" w:rsidP="00F53726">
      <w:pPr>
        <w:widowControl w:val="0"/>
        <w:autoSpaceDE w:val="0"/>
        <w:autoSpaceDN w:val="0"/>
        <w:adjustRightInd w:val="0"/>
        <w:ind w:firstLine="426"/>
        <w:jc w:val="both"/>
        <w:rPr>
          <w:color w:val="000000"/>
        </w:rPr>
      </w:pPr>
      <w:r w:rsidRPr="009E422C">
        <w:rPr>
          <w:color w:val="000000"/>
        </w:rPr>
        <w:t>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обязательств, препятствующих выполнению этих обязательств.</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5B1062">
      <w:pPr>
        <w:widowControl w:val="0"/>
        <w:autoSpaceDE w:val="0"/>
        <w:autoSpaceDN w:val="0"/>
        <w:adjustRightInd w:val="0"/>
        <w:jc w:val="center"/>
        <w:rPr>
          <w:color w:val="000000"/>
        </w:rPr>
      </w:pPr>
      <w:r w:rsidRPr="009E422C">
        <w:rPr>
          <w:color w:val="000000"/>
        </w:rPr>
        <w:t>10. Особые условия</w:t>
      </w:r>
    </w:p>
    <w:p w:rsidR="005B1062" w:rsidRPr="009E422C" w:rsidRDefault="005B1062" w:rsidP="005B1062">
      <w:pPr>
        <w:widowControl w:val="0"/>
        <w:autoSpaceDE w:val="0"/>
        <w:autoSpaceDN w:val="0"/>
        <w:adjustRightInd w:val="0"/>
        <w:jc w:val="both"/>
        <w:rPr>
          <w:color w:val="000000"/>
        </w:rPr>
      </w:pPr>
    </w:p>
    <w:p w:rsidR="005B1062" w:rsidRPr="009E422C" w:rsidRDefault="005B1062" w:rsidP="00F53726">
      <w:pPr>
        <w:widowControl w:val="0"/>
        <w:autoSpaceDE w:val="0"/>
        <w:autoSpaceDN w:val="0"/>
        <w:adjustRightInd w:val="0"/>
        <w:ind w:firstLine="426"/>
        <w:jc w:val="both"/>
        <w:rPr>
          <w:color w:val="000000"/>
        </w:rPr>
      </w:pPr>
      <w:r w:rsidRPr="009E422C">
        <w:rPr>
          <w:color w:val="000000"/>
        </w:rPr>
        <w:t>10.1. Все споры, возникшие из договора и 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rsidR="005B1062" w:rsidRPr="009E422C" w:rsidRDefault="005B1062" w:rsidP="00F53726">
      <w:pPr>
        <w:widowControl w:val="0"/>
        <w:autoSpaceDE w:val="0"/>
        <w:autoSpaceDN w:val="0"/>
        <w:adjustRightInd w:val="0"/>
        <w:ind w:firstLine="426"/>
        <w:jc w:val="both"/>
        <w:rPr>
          <w:color w:val="000000"/>
        </w:rPr>
      </w:pPr>
      <w:r w:rsidRPr="009E422C">
        <w:rPr>
          <w:color w:val="000000"/>
        </w:rPr>
        <w:t>10.2. Претензии (жалобы) на несоблюдение условий договора предъявляются Собственником и гражданами, проживающими на законных основаниях в помещениях Собственника, в письменном виде и подлежат обязательной регистрации в Управляющей организации.</w:t>
      </w:r>
    </w:p>
    <w:p w:rsidR="005B1062" w:rsidRPr="009E422C" w:rsidRDefault="005B1062" w:rsidP="00F53726">
      <w:pPr>
        <w:widowControl w:val="0"/>
        <w:autoSpaceDE w:val="0"/>
        <w:autoSpaceDN w:val="0"/>
        <w:adjustRightInd w:val="0"/>
        <w:ind w:firstLine="426"/>
        <w:jc w:val="both"/>
        <w:rPr>
          <w:color w:val="000000"/>
        </w:rPr>
      </w:pPr>
      <w:r w:rsidRPr="009E422C">
        <w:rPr>
          <w:color w:val="000000"/>
        </w:rPr>
        <w:t>10.3. Контроль за выполнением Управляющей организацией ее обязанностей по настоящему договору осуществляется в порядке, установленном действующим законодательством.</w:t>
      </w:r>
    </w:p>
    <w:p w:rsidR="005B1062" w:rsidRPr="00D477B7" w:rsidRDefault="005B1062" w:rsidP="00F53726">
      <w:pPr>
        <w:widowControl w:val="0"/>
        <w:autoSpaceDE w:val="0"/>
        <w:autoSpaceDN w:val="0"/>
        <w:adjustRightInd w:val="0"/>
        <w:ind w:firstLine="426"/>
        <w:jc w:val="both"/>
        <w:rPr>
          <w:color w:val="000000"/>
          <w:sz w:val="12"/>
          <w:szCs w:val="12"/>
        </w:rPr>
      </w:pPr>
      <w:r w:rsidRPr="009E422C">
        <w:rPr>
          <w:color w:val="000000"/>
        </w:rPr>
        <w:t>10.4. Настоящий договор подписан в двух экземплярах, по одному для каждой из сторон, имеющих равную юридическую силу.</w:t>
      </w:r>
    </w:p>
    <w:p w:rsidR="005B1062" w:rsidRDefault="005B1062" w:rsidP="00330A72">
      <w:pPr>
        <w:widowControl w:val="0"/>
        <w:autoSpaceDE w:val="0"/>
        <w:autoSpaceDN w:val="0"/>
        <w:adjustRightInd w:val="0"/>
        <w:jc w:val="center"/>
        <w:rPr>
          <w:color w:val="000000"/>
        </w:rPr>
      </w:pPr>
    </w:p>
    <w:p w:rsidR="00330A72" w:rsidRPr="00330A72" w:rsidRDefault="00330A72" w:rsidP="00330A72">
      <w:pPr>
        <w:widowControl w:val="0"/>
        <w:autoSpaceDE w:val="0"/>
        <w:autoSpaceDN w:val="0"/>
        <w:adjustRightInd w:val="0"/>
        <w:jc w:val="center"/>
        <w:rPr>
          <w:color w:val="000000"/>
        </w:rPr>
      </w:pPr>
      <w:r w:rsidRPr="00330A72">
        <w:rPr>
          <w:color w:val="000000"/>
        </w:rPr>
        <w:t>1</w:t>
      </w:r>
      <w:r w:rsidR="007E2812">
        <w:rPr>
          <w:color w:val="000000"/>
        </w:rPr>
        <w:t>1</w:t>
      </w:r>
      <w:r w:rsidRPr="00330A72">
        <w:rPr>
          <w:color w:val="000000"/>
        </w:rPr>
        <w:t xml:space="preserve">. Реквизиты и подписи Сторон </w:t>
      </w:r>
    </w:p>
    <w:p w:rsidR="00330A72" w:rsidRPr="00330A72" w:rsidRDefault="00330A72" w:rsidP="00330A72">
      <w:pPr>
        <w:widowControl w:val="0"/>
        <w:autoSpaceDE w:val="0"/>
        <w:autoSpaceDN w:val="0"/>
        <w:adjustRightInd w:val="0"/>
        <w:jc w:val="both"/>
        <w:rPr>
          <w:color w:val="000000"/>
          <w:sz w:val="12"/>
          <w:szCs w:val="12"/>
        </w:rPr>
      </w:pPr>
    </w:p>
    <w:tbl>
      <w:tblPr>
        <w:tblW w:w="0" w:type="auto"/>
        <w:tblInd w:w="108" w:type="dxa"/>
        <w:tblLayout w:type="fixed"/>
        <w:tblLook w:val="0000" w:firstRow="0" w:lastRow="0" w:firstColumn="0" w:lastColumn="0" w:noHBand="0" w:noVBand="0"/>
      </w:tblPr>
      <w:tblGrid>
        <w:gridCol w:w="5040"/>
        <w:gridCol w:w="5040"/>
      </w:tblGrid>
      <w:tr w:rsidR="00330A72" w:rsidRPr="00330A72" w:rsidTr="00330A72">
        <w:trPr>
          <w:hidden/>
        </w:trPr>
        <w:tc>
          <w:tcPr>
            <w:tcW w:w="5040"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vanish/>
                <w:color w:val="000000"/>
              </w:rPr>
              <w:t>#G0</w:t>
            </w:r>
            <w:r w:rsidRPr="00330A72">
              <w:rPr>
                <w:color w:val="000000"/>
              </w:rPr>
              <w:t xml:space="preserve">Управляющая организация </w:t>
            </w:r>
          </w:p>
        </w:tc>
        <w:tc>
          <w:tcPr>
            <w:tcW w:w="5040"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 xml:space="preserve">Собственник </w:t>
            </w:r>
          </w:p>
        </w:tc>
      </w:tr>
      <w:tr w:rsidR="00330A72" w:rsidRPr="00330A72" w:rsidTr="00330A72">
        <w:tc>
          <w:tcPr>
            <w:tcW w:w="5040"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p>
        </w:tc>
        <w:tc>
          <w:tcPr>
            <w:tcW w:w="5040"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p>
        </w:tc>
      </w:tr>
      <w:tr w:rsidR="00330A72" w:rsidRPr="00330A72" w:rsidTr="00330A72">
        <w:tc>
          <w:tcPr>
            <w:tcW w:w="5040"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p>
        </w:tc>
        <w:tc>
          <w:tcPr>
            <w:tcW w:w="5040"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p>
        </w:tc>
      </w:tr>
      <w:tr w:rsidR="00330A72" w:rsidRPr="00330A72" w:rsidTr="00330A72">
        <w:tc>
          <w:tcPr>
            <w:tcW w:w="5040"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 xml:space="preserve">__________________________ </w:t>
            </w:r>
          </w:p>
        </w:tc>
        <w:tc>
          <w:tcPr>
            <w:tcW w:w="5040"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__________________________</w:t>
            </w:r>
          </w:p>
        </w:tc>
      </w:tr>
    </w:tbl>
    <w:p w:rsidR="00330A72" w:rsidRPr="00330A72" w:rsidRDefault="00330A72" w:rsidP="00330A72">
      <w:pPr>
        <w:widowControl w:val="0"/>
        <w:autoSpaceDE w:val="0"/>
        <w:autoSpaceDN w:val="0"/>
        <w:adjustRightInd w:val="0"/>
        <w:jc w:val="right"/>
        <w:rPr>
          <w:color w:val="000000"/>
        </w:rPr>
      </w:pPr>
    </w:p>
    <w:p w:rsidR="00330A72" w:rsidRPr="00330A72" w:rsidRDefault="00330A72" w:rsidP="00330A72">
      <w:pPr>
        <w:widowControl w:val="0"/>
        <w:autoSpaceDE w:val="0"/>
        <w:autoSpaceDN w:val="0"/>
        <w:adjustRightInd w:val="0"/>
        <w:jc w:val="right"/>
        <w:rPr>
          <w:color w:val="000000"/>
        </w:rPr>
      </w:pPr>
    </w:p>
    <w:p w:rsidR="002D496E" w:rsidRDefault="002D496E" w:rsidP="00330A72">
      <w:pPr>
        <w:widowControl w:val="0"/>
        <w:autoSpaceDE w:val="0"/>
        <w:autoSpaceDN w:val="0"/>
        <w:adjustRightInd w:val="0"/>
        <w:jc w:val="right"/>
        <w:rPr>
          <w:color w:val="000000"/>
        </w:rPr>
      </w:pPr>
    </w:p>
    <w:p w:rsidR="002D496E" w:rsidRDefault="002D496E" w:rsidP="00330A72">
      <w:pPr>
        <w:widowControl w:val="0"/>
        <w:autoSpaceDE w:val="0"/>
        <w:autoSpaceDN w:val="0"/>
        <w:adjustRightInd w:val="0"/>
        <w:jc w:val="right"/>
        <w:rPr>
          <w:color w:val="000000"/>
        </w:rPr>
      </w:pPr>
    </w:p>
    <w:p w:rsidR="002D496E" w:rsidRDefault="002D496E" w:rsidP="00330A72">
      <w:pPr>
        <w:widowControl w:val="0"/>
        <w:autoSpaceDE w:val="0"/>
        <w:autoSpaceDN w:val="0"/>
        <w:adjustRightInd w:val="0"/>
        <w:jc w:val="right"/>
        <w:rPr>
          <w:color w:val="000000"/>
        </w:rPr>
      </w:pPr>
    </w:p>
    <w:p w:rsidR="002D496E" w:rsidRDefault="002D496E" w:rsidP="00330A72">
      <w:pPr>
        <w:widowControl w:val="0"/>
        <w:autoSpaceDE w:val="0"/>
        <w:autoSpaceDN w:val="0"/>
        <w:adjustRightInd w:val="0"/>
        <w:jc w:val="right"/>
        <w:rPr>
          <w:color w:val="000000"/>
        </w:rPr>
      </w:pPr>
    </w:p>
    <w:p w:rsidR="002D496E" w:rsidRDefault="002D496E" w:rsidP="00330A72">
      <w:pPr>
        <w:widowControl w:val="0"/>
        <w:autoSpaceDE w:val="0"/>
        <w:autoSpaceDN w:val="0"/>
        <w:adjustRightInd w:val="0"/>
        <w:jc w:val="right"/>
        <w:rPr>
          <w:color w:val="000000"/>
        </w:rPr>
      </w:pPr>
    </w:p>
    <w:p w:rsidR="002D496E" w:rsidRDefault="002D496E" w:rsidP="00330A72">
      <w:pPr>
        <w:widowControl w:val="0"/>
        <w:autoSpaceDE w:val="0"/>
        <w:autoSpaceDN w:val="0"/>
        <w:adjustRightInd w:val="0"/>
        <w:jc w:val="right"/>
        <w:rPr>
          <w:color w:val="000000"/>
        </w:rPr>
      </w:pPr>
    </w:p>
    <w:p w:rsidR="002D496E" w:rsidRDefault="002D496E" w:rsidP="00330A72">
      <w:pPr>
        <w:widowControl w:val="0"/>
        <w:autoSpaceDE w:val="0"/>
        <w:autoSpaceDN w:val="0"/>
        <w:adjustRightInd w:val="0"/>
        <w:jc w:val="right"/>
        <w:rPr>
          <w:color w:val="000000"/>
        </w:rPr>
      </w:pPr>
    </w:p>
    <w:p w:rsidR="005B3CAF" w:rsidRDefault="005B3CAF" w:rsidP="00330A72">
      <w:pPr>
        <w:widowControl w:val="0"/>
        <w:autoSpaceDE w:val="0"/>
        <w:autoSpaceDN w:val="0"/>
        <w:adjustRightInd w:val="0"/>
        <w:jc w:val="right"/>
        <w:rPr>
          <w:color w:val="000000"/>
        </w:rPr>
      </w:pPr>
    </w:p>
    <w:p w:rsidR="005B3CAF" w:rsidRDefault="005B3CAF" w:rsidP="00330A72">
      <w:pPr>
        <w:widowControl w:val="0"/>
        <w:autoSpaceDE w:val="0"/>
        <w:autoSpaceDN w:val="0"/>
        <w:adjustRightInd w:val="0"/>
        <w:jc w:val="right"/>
        <w:rPr>
          <w:color w:val="000000"/>
        </w:rPr>
      </w:pPr>
    </w:p>
    <w:p w:rsidR="005B3CAF" w:rsidRDefault="005B3CAF" w:rsidP="00330A72">
      <w:pPr>
        <w:widowControl w:val="0"/>
        <w:autoSpaceDE w:val="0"/>
        <w:autoSpaceDN w:val="0"/>
        <w:adjustRightInd w:val="0"/>
        <w:jc w:val="right"/>
        <w:rPr>
          <w:color w:val="000000"/>
        </w:rPr>
      </w:pPr>
    </w:p>
    <w:p w:rsidR="00F03E93" w:rsidRDefault="00F03E93">
      <w:pPr>
        <w:rPr>
          <w:color w:val="000000"/>
        </w:rPr>
      </w:pPr>
      <w:r>
        <w:rPr>
          <w:color w:val="000000"/>
        </w:rPr>
        <w:br w:type="page"/>
      </w:r>
    </w:p>
    <w:p w:rsidR="00330A72" w:rsidRPr="00330A72" w:rsidRDefault="00330A72" w:rsidP="00330A72">
      <w:pPr>
        <w:widowControl w:val="0"/>
        <w:autoSpaceDE w:val="0"/>
        <w:autoSpaceDN w:val="0"/>
        <w:adjustRightInd w:val="0"/>
        <w:jc w:val="right"/>
        <w:rPr>
          <w:color w:val="000000"/>
        </w:rPr>
      </w:pPr>
      <w:r w:rsidRPr="00330A72">
        <w:rPr>
          <w:color w:val="000000"/>
        </w:rPr>
        <w:lastRenderedPageBreak/>
        <w:t>Приложение 1</w:t>
      </w:r>
    </w:p>
    <w:p w:rsidR="00330A72" w:rsidRPr="00330A72" w:rsidRDefault="00330A72" w:rsidP="00330A72">
      <w:pPr>
        <w:widowControl w:val="0"/>
        <w:autoSpaceDE w:val="0"/>
        <w:autoSpaceDN w:val="0"/>
        <w:adjustRightInd w:val="0"/>
        <w:jc w:val="right"/>
        <w:rPr>
          <w:color w:val="000000"/>
        </w:rPr>
      </w:pPr>
      <w:r w:rsidRPr="00330A72">
        <w:rPr>
          <w:color w:val="000000"/>
        </w:rPr>
        <w:t>к договору управления</w:t>
      </w:r>
    </w:p>
    <w:p w:rsidR="00330A72" w:rsidRPr="00330A72" w:rsidRDefault="00330A72" w:rsidP="00330A72">
      <w:pPr>
        <w:widowControl w:val="0"/>
        <w:autoSpaceDE w:val="0"/>
        <w:autoSpaceDN w:val="0"/>
        <w:adjustRightInd w:val="0"/>
        <w:jc w:val="right"/>
        <w:rPr>
          <w:color w:val="000000"/>
        </w:rPr>
      </w:pPr>
      <w:r w:rsidRPr="00330A72">
        <w:rPr>
          <w:color w:val="000000"/>
        </w:rPr>
        <w:t>от ______________№ ______</w:t>
      </w:r>
    </w:p>
    <w:p w:rsidR="00551162" w:rsidRPr="00551162" w:rsidRDefault="00551162" w:rsidP="00551162">
      <w:pPr>
        <w:jc w:val="right"/>
      </w:pPr>
    </w:p>
    <w:p w:rsidR="00551162" w:rsidRPr="00551162" w:rsidRDefault="00551162" w:rsidP="00551162">
      <w:pPr>
        <w:jc w:val="center"/>
      </w:pPr>
      <w:r w:rsidRPr="00551162">
        <w:t xml:space="preserve"> Состав и состояние общего имущества муниципального общежития, </w:t>
      </w:r>
    </w:p>
    <w:p w:rsidR="00551162" w:rsidRPr="00551162" w:rsidRDefault="00551162" w:rsidP="00551162">
      <w:pPr>
        <w:jc w:val="center"/>
        <w:rPr>
          <w:b/>
          <w:u w:val="words"/>
        </w:rPr>
      </w:pPr>
      <w:r w:rsidRPr="00551162">
        <w:t xml:space="preserve">по адресу: </w:t>
      </w:r>
      <w:r w:rsidRPr="00551162">
        <w:rPr>
          <w:b/>
          <w:u w:val="single"/>
        </w:rPr>
        <w:t>ул. Советская, дом № 7</w:t>
      </w:r>
    </w:p>
    <w:p w:rsidR="00551162" w:rsidRPr="00551162" w:rsidRDefault="00551162" w:rsidP="00551162"/>
    <w:p w:rsidR="00551162" w:rsidRPr="00551162" w:rsidRDefault="00551162" w:rsidP="00ED6E16">
      <w:pPr>
        <w:numPr>
          <w:ilvl w:val="0"/>
          <w:numId w:val="120"/>
        </w:numPr>
        <w:jc w:val="center"/>
      </w:pPr>
      <w:r w:rsidRPr="00551162">
        <w:t>Состав общего имущества муниципального общежития</w:t>
      </w:r>
    </w:p>
    <w:p w:rsidR="00551162" w:rsidRPr="00551162" w:rsidRDefault="00551162" w:rsidP="00551162">
      <w:pPr>
        <w:ind w:left="1080"/>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76"/>
        <w:gridCol w:w="900"/>
        <w:gridCol w:w="1438"/>
        <w:gridCol w:w="2628"/>
      </w:tblGrid>
      <w:tr w:rsidR="00551162" w:rsidRPr="00551162" w:rsidTr="00FF5E04">
        <w:tc>
          <w:tcPr>
            <w:tcW w:w="648" w:type="dxa"/>
            <w:shd w:val="clear" w:color="auto" w:fill="auto"/>
            <w:vAlign w:val="center"/>
          </w:tcPr>
          <w:p w:rsidR="00551162" w:rsidRPr="00551162" w:rsidRDefault="00551162" w:rsidP="00551162">
            <w:pPr>
              <w:jc w:val="center"/>
            </w:pPr>
            <w:r w:rsidRPr="00551162">
              <w:t>№ п/п</w:t>
            </w:r>
          </w:p>
        </w:tc>
        <w:tc>
          <w:tcPr>
            <w:tcW w:w="4876" w:type="dxa"/>
            <w:shd w:val="clear" w:color="auto" w:fill="auto"/>
            <w:vAlign w:val="center"/>
          </w:tcPr>
          <w:p w:rsidR="00551162" w:rsidRPr="00551162" w:rsidRDefault="00551162" w:rsidP="00551162">
            <w:pPr>
              <w:jc w:val="center"/>
            </w:pPr>
            <w:r w:rsidRPr="00551162">
              <w:t>Наименование показателя</w:t>
            </w:r>
          </w:p>
        </w:tc>
        <w:tc>
          <w:tcPr>
            <w:tcW w:w="900" w:type="dxa"/>
            <w:shd w:val="clear" w:color="auto" w:fill="auto"/>
            <w:vAlign w:val="center"/>
          </w:tcPr>
          <w:p w:rsidR="00551162" w:rsidRPr="00551162" w:rsidRDefault="00551162" w:rsidP="00551162">
            <w:pPr>
              <w:jc w:val="center"/>
            </w:pPr>
            <w:r w:rsidRPr="00551162">
              <w:t>Единица измерения</w:t>
            </w:r>
          </w:p>
        </w:tc>
        <w:tc>
          <w:tcPr>
            <w:tcW w:w="1438" w:type="dxa"/>
            <w:shd w:val="clear" w:color="auto" w:fill="auto"/>
            <w:vAlign w:val="center"/>
          </w:tcPr>
          <w:p w:rsidR="00551162" w:rsidRPr="00551162" w:rsidRDefault="00551162" w:rsidP="00551162">
            <w:pPr>
              <w:jc w:val="center"/>
            </w:pPr>
            <w:r w:rsidRPr="00551162">
              <w:t>Значение показателя</w:t>
            </w:r>
          </w:p>
        </w:tc>
        <w:tc>
          <w:tcPr>
            <w:tcW w:w="2628" w:type="dxa"/>
            <w:shd w:val="clear" w:color="auto" w:fill="auto"/>
            <w:vAlign w:val="center"/>
          </w:tcPr>
          <w:p w:rsidR="00551162" w:rsidRPr="00551162" w:rsidRDefault="00551162" w:rsidP="00551162">
            <w:pPr>
              <w:jc w:val="center"/>
            </w:pPr>
            <w:r w:rsidRPr="00551162">
              <w:t>Характеристика</w:t>
            </w:r>
          </w:p>
        </w:tc>
      </w:tr>
      <w:tr w:rsidR="00551162" w:rsidRPr="00551162" w:rsidTr="00FF5E04">
        <w:tc>
          <w:tcPr>
            <w:tcW w:w="10490" w:type="dxa"/>
            <w:gridSpan w:val="5"/>
            <w:shd w:val="clear" w:color="auto" w:fill="auto"/>
          </w:tcPr>
          <w:p w:rsidR="00551162" w:rsidRPr="00551162" w:rsidRDefault="00551162" w:rsidP="00ED6E16">
            <w:pPr>
              <w:numPr>
                <w:ilvl w:val="0"/>
                <w:numId w:val="121"/>
              </w:numPr>
              <w:jc w:val="center"/>
              <w:rPr>
                <w:b/>
              </w:rPr>
            </w:pPr>
            <w:r w:rsidRPr="00551162">
              <w:rPr>
                <w:b/>
              </w:rPr>
              <w:t>Общие сведения</w:t>
            </w:r>
          </w:p>
        </w:tc>
      </w:tr>
      <w:tr w:rsidR="00551162" w:rsidRPr="00551162" w:rsidTr="00FF5E04">
        <w:tc>
          <w:tcPr>
            <w:tcW w:w="648" w:type="dxa"/>
            <w:shd w:val="clear" w:color="auto" w:fill="auto"/>
          </w:tcPr>
          <w:p w:rsidR="00551162" w:rsidRPr="00551162" w:rsidRDefault="00551162" w:rsidP="00551162">
            <w:pPr>
              <w:jc w:val="center"/>
            </w:pPr>
            <w:r w:rsidRPr="00551162">
              <w:t>1.</w:t>
            </w:r>
          </w:p>
        </w:tc>
        <w:tc>
          <w:tcPr>
            <w:tcW w:w="4876" w:type="dxa"/>
            <w:shd w:val="clear" w:color="auto" w:fill="auto"/>
          </w:tcPr>
          <w:p w:rsidR="00551162" w:rsidRPr="00551162" w:rsidRDefault="00551162" w:rsidP="00551162">
            <w:r w:rsidRPr="00551162">
              <w:t xml:space="preserve">Кадастровый номер многоквартирного дома </w:t>
            </w:r>
          </w:p>
        </w:tc>
        <w:tc>
          <w:tcPr>
            <w:tcW w:w="900" w:type="dxa"/>
            <w:shd w:val="clear" w:color="auto" w:fill="auto"/>
          </w:tcPr>
          <w:p w:rsidR="00551162" w:rsidRPr="00551162" w:rsidRDefault="00551162" w:rsidP="00551162">
            <w:pPr>
              <w:jc w:val="center"/>
            </w:pPr>
          </w:p>
        </w:tc>
        <w:tc>
          <w:tcPr>
            <w:tcW w:w="1438" w:type="dxa"/>
            <w:shd w:val="clear" w:color="auto" w:fill="auto"/>
          </w:tcPr>
          <w:p w:rsidR="00551162" w:rsidRPr="00551162" w:rsidRDefault="00551162" w:rsidP="00551162">
            <w:pPr>
              <w:jc w:val="center"/>
            </w:pPr>
          </w:p>
        </w:tc>
        <w:tc>
          <w:tcPr>
            <w:tcW w:w="2628" w:type="dxa"/>
            <w:shd w:val="clear" w:color="auto" w:fill="auto"/>
          </w:tcPr>
          <w:p w:rsidR="00551162" w:rsidRPr="00551162" w:rsidRDefault="00551162" w:rsidP="00551162">
            <w:pPr>
              <w:rPr>
                <w:sz w:val="20"/>
                <w:szCs w:val="20"/>
              </w:rPr>
            </w:pPr>
          </w:p>
        </w:tc>
      </w:tr>
      <w:tr w:rsidR="00551162" w:rsidRPr="00551162" w:rsidTr="00FF5E04">
        <w:tc>
          <w:tcPr>
            <w:tcW w:w="648" w:type="dxa"/>
            <w:shd w:val="clear" w:color="auto" w:fill="auto"/>
          </w:tcPr>
          <w:p w:rsidR="00551162" w:rsidRPr="00551162" w:rsidRDefault="00551162" w:rsidP="00551162">
            <w:pPr>
              <w:jc w:val="center"/>
            </w:pPr>
            <w:r w:rsidRPr="00551162">
              <w:t>2.</w:t>
            </w:r>
          </w:p>
        </w:tc>
        <w:tc>
          <w:tcPr>
            <w:tcW w:w="4876" w:type="dxa"/>
            <w:shd w:val="clear" w:color="auto" w:fill="auto"/>
          </w:tcPr>
          <w:p w:rsidR="00551162" w:rsidRPr="00551162" w:rsidRDefault="00551162" w:rsidP="00551162">
            <w:r w:rsidRPr="00551162">
              <w:t>Серия, тип постройки</w:t>
            </w:r>
          </w:p>
        </w:tc>
        <w:tc>
          <w:tcPr>
            <w:tcW w:w="900" w:type="dxa"/>
            <w:shd w:val="clear" w:color="auto" w:fill="auto"/>
          </w:tcPr>
          <w:p w:rsidR="00551162" w:rsidRPr="00551162" w:rsidRDefault="00551162" w:rsidP="00551162">
            <w:pPr>
              <w:jc w:val="center"/>
            </w:pPr>
          </w:p>
        </w:tc>
        <w:tc>
          <w:tcPr>
            <w:tcW w:w="1438" w:type="dxa"/>
            <w:shd w:val="clear" w:color="auto" w:fill="auto"/>
          </w:tcPr>
          <w:p w:rsidR="00551162" w:rsidRPr="00551162" w:rsidRDefault="00551162" w:rsidP="00551162">
            <w:pPr>
              <w:jc w:val="center"/>
            </w:pPr>
          </w:p>
        </w:tc>
        <w:tc>
          <w:tcPr>
            <w:tcW w:w="2628" w:type="dxa"/>
            <w:shd w:val="clear" w:color="auto" w:fill="auto"/>
          </w:tcPr>
          <w:p w:rsidR="00551162" w:rsidRPr="00551162" w:rsidRDefault="00551162" w:rsidP="00551162"/>
        </w:tc>
      </w:tr>
      <w:tr w:rsidR="00551162" w:rsidRPr="00551162" w:rsidTr="00FF5E04">
        <w:tc>
          <w:tcPr>
            <w:tcW w:w="648" w:type="dxa"/>
            <w:shd w:val="clear" w:color="auto" w:fill="auto"/>
          </w:tcPr>
          <w:p w:rsidR="00551162" w:rsidRPr="00551162" w:rsidRDefault="00551162" w:rsidP="00551162">
            <w:pPr>
              <w:jc w:val="center"/>
            </w:pPr>
            <w:r w:rsidRPr="00551162">
              <w:t>3.</w:t>
            </w:r>
          </w:p>
        </w:tc>
        <w:tc>
          <w:tcPr>
            <w:tcW w:w="4876" w:type="dxa"/>
            <w:shd w:val="clear" w:color="auto" w:fill="auto"/>
          </w:tcPr>
          <w:p w:rsidR="00551162" w:rsidRPr="00551162" w:rsidRDefault="00551162" w:rsidP="00551162">
            <w:r w:rsidRPr="00551162">
              <w:t>Год постройки</w:t>
            </w:r>
          </w:p>
        </w:tc>
        <w:tc>
          <w:tcPr>
            <w:tcW w:w="900" w:type="dxa"/>
            <w:shd w:val="clear" w:color="auto" w:fill="auto"/>
          </w:tcPr>
          <w:p w:rsidR="00551162" w:rsidRPr="00551162" w:rsidRDefault="00551162" w:rsidP="00551162">
            <w:pPr>
              <w:jc w:val="center"/>
            </w:pPr>
          </w:p>
        </w:tc>
        <w:tc>
          <w:tcPr>
            <w:tcW w:w="1438" w:type="dxa"/>
            <w:shd w:val="clear" w:color="auto" w:fill="auto"/>
          </w:tcPr>
          <w:p w:rsidR="00551162" w:rsidRPr="00551162" w:rsidRDefault="00551162" w:rsidP="00551162">
            <w:pPr>
              <w:jc w:val="center"/>
            </w:pPr>
            <w:r w:rsidRPr="00551162">
              <w:t>1963</w:t>
            </w:r>
          </w:p>
        </w:tc>
        <w:tc>
          <w:tcPr>
            <w:tcW w:w="2628" w:type="dxa"/>
            <w:shd w:val="clear" w:color="auto" w:fill="auto"/>
          </w:tcPr>
          <w:p w:rsidR="00551162" w:rsidRPr="00551162" w:rsidRDefault="00551162" w:rsidP="00551162"/>
        </w:tc>
      </w:tr>
      <w:tr w:rsidR="00551162" w:rsidRPr="00551162" w:rsidTr="00FF5E04">
        <w:tc>
          <w:tcPr>
            <w:tcW w:w="648" w:type="dxa"/>
            <w:shd w:val="clear" w:color="auto" w:fill="auto"/>
          </w:tcPr>
          <w:p w:rsidR="00551162" w:rsidRPr="00551162" w:rsidRDefault="00551162" w:rsidP="00551162">
            <w:pPr>
              <w:jc w:val="center"/>
            </w:pPr>
            <w:r w:rsidRPr="00551162">
              <w:t>4.</w:t>
            </w:r>
          </w:p>
        </w:tc>
        <w:tc>
          <w:tcPr>
            <w:tcW w:w="4876" w:type="dxa"/>
            <w:shd w:val="clear" w:color="auto" w:fill="auto"/>
          </w:tcPr>
          <w:p w:rsidR="00551162" w:rsidRPr="00551162" w:rsidRDefault="00551162" w:rsidP="00551162">
            <w:r w:rsidRPr="00551162">
              <w:t>Степень износа по данным государственного технического учета</w:t>
            </w:r>
          </w:p>
        </w:tc>
        <w:tc>
          <w:tcPr>
            <w:tcW w:w="900" w:type="dxa"/>
            <w:shd w:val="clear" w:color="auto" w:fill="auto"/>
          </w:tcPr>
          <w:p w:rsidR="00551162" w:rsidRPr="00551162" w:rsidRDefault="00551162" w:rsidP="00551162">
            <w:pPr>
              <w:jc w:val="center"/>
            </w:pPr>
            <w:r w:rsidRPr="00551162">
              <w:t>%</w:t>
            </w:r>
          </w:p>
        </w:tc>
        <w:tc>
          <w:tcPr>
            <w:tcW w:w="1438" w:type="dxa"/>
            <w:shd w:val="clear" w:color="auto" w:fill="auto"/>
          </w:tcPr>
          <w:p w:rsidR="00551162" w:rsidRPr="00551162" w:rsidRDefault="00551162" w:rsidP="00551162">
            <w:pPr>
              <w:jc w:val="center"/>
            </w:pPr>
            <w:r w:rsidRPr="00551162">
              <w:t>30,4</w:t>
            </w:r>
          </w:p>
        </w:tc>
        <w:tc>
          <w:tcPr>
            <w:tcW w:w="2628" w:type="dxa"/>
            <w:shd w:val="clear" w:color="auto" w:fill="auto"/>
          </w:tcPr>
          <w:p w:rsidR="00551162" w:rsidRPr="00551162" w:rsidRDefault="00551162" w:rsidP="00551162">
            <w:pPr>
              <w:rPr>
                <w:sz w:val="16"/>
                <w:szCs w:val="16"/>
              </w:rPr>
            </w:pPr>
          </w:p>
        </w:tc>
      </w:tr>
      <w:tr w:rsidR="00551162" w:rsidRPr="00551162" w:rsidTr="00FF5E04">
        <w:tc>
          <w:tcPr>
            <w:tcW w:w="648" w:type="dxa"/>
            <w:shd w:val="clear" w:color="auto" w:fill="auto"/>
          </w:tcPr>
          <w:p w:rsidR="00551162" w:rsidRPr="00551162" w:rsidRDefault="00551162" w:rsidP="00551162">
            <w:pPr>
              <w:jc w:val="center"/>
            </w:pPr>
            <w:r w:rsidRPr="00551162">
              <w:t>5.</w:t>
            </w:r>
          </w:p>
        </w:tc>
        <w:tc>
          <w:tcPr>
            <w:tcW w:w="4876" w:type="dxa"/>
            <w:shd w:val="clear" w:color="auto" w:fill="auto"/>
          </w:tcPr>
          <w:p w:rsidR="00551162" w:rsidRPr="00551162" w:rsidRDefault="00551162" w:rsidP="00551162">
            <w:r w:rsidRPr="00551162">
              <w:t>Степень фактического износа</w:t>
            </w:r>
          </w:p>
        </w:tc>
        <w:tc>
          <w:tcPr>
            <w:tcW w:w="900" w:type="dxa"/>
            <w:shd w:val="clear" w:color="auto" w:fill="auto"/>
          </w:tcPr>
          <w:p w:rsidR="00551162" w:rsidRPr="00551162" w:rsidRDefault="00551162" w:rsidP="00551162">
            <w:pPr>
              <w:jc w:val="center"/>
            </w:pPr>
            <w:r w:rsidRPr="00551162">
              <w:t>%</w:t>
            </w:r>
          </w:p>
        </w:tc>
        <w:tc>
          <w:tcPr>
            <w:tcW w:w="1438" w:type="dxa"/>
            <w:shd w:val="clear" w:color="auto" w:fill="auto"/>
          </w:tcPr>
          <w:p w:rsidR="00551162" w:rsidRPr="00551162" w:rsidRDefault="00551162" w:rsidP="00551162">
            <w:pPr>
              <w:jc w:val="center"/>
            </w:pPr>
            <w:r w:rsidRPr="00551162">
              <w:t>37</w:t>
            </w:r>
          </w:p>
        </w:tc>
        <w:tc>
          <w:tcPr>
            <w:tcW w:w="2628" w:type="dxa"/>
            <w:shd w:val="clear" w:color="auto" w:fill="auto"/>
          </w:tcPr>
          <w:p w:rsidR="00551162" w:rsidRPr="00551162" w:rsidRDefault="00551162" w:rsidP="00551162"/>
        </w:tc>
      </w:tr>
      <w:tr w:rsidR="00551162" w:rsidRPr="00551162" w:rsidTr="00FF5E04">
        <w:tc>
          <w:tcPr>
            <w:tcW w:w="648" w:type="dxa"/>
            <w:shd w:val="clear" w:color="auto" w:fill="auto"/>
          </w:tcPr>
          <w:p w:rsidR="00551162" w:rsidRPr="00551162" w:rsidRDefault="00551162" w:rsidP="00551162">
            <w:pPr>
              <w:jc w:val="center"/>
            </w:pPr>
            <w:r w:rsidRPr="00551162">
              <w:t>6.</w:t>
            </w:r>
          </w:p>
        </w:tc>
        <w:tc>
          <w:tcPr>
            <w:tcW w:w="4876" w:type="dxa"/>
            <w:shd w:val="clear" w:color="auto" w:fill="auto"/>
          </w:tcPr>
          <w:p w:rsidR="00551162" w:rsidRPr="00551162" w:rsidRDefault="00551162" w:rsidP="00551162">
            <w:r w:rsidRPr="00551162">
              <w:t>Год последнего капитального ремонта</w:t>
            </w:r>
          </w:p>
        </w:tc>
        <w:tc>
          <w:tcPr>
            <w:tcW w:w="900" w:type="dxa"/>
            <w:shd w:val="clear" w:color="auto" w:fill="auto"/>
          </w:tcPr>
          <w:p w:rsidR="00551162" w:rsidRPr="00551162" w:rsidRDefault="00551162" w:rsidP="00551162">
            <w:pPr>
              <w:jc w:val="center"/>
            </w:pPr>
          </w:p>
        </w:tc>
        <w:tc>
          <w:tcPr>
            <w:tcW w:w="1438" w:type="dxa"/>
            <w:shd w:val="clear" w:color="auto" w:fill="auto"/>
          </w:tcPr>
          <w:p w:rsidR="00551162" w:rsidRPr="00551162" w:rsidRDefault="00551162" w:rsidP="00551162">
            <w:pPr>
              <w:jc w:val="center"/>
            </w:pPr>
          </w:p>
        </w:tc>
        <w:tc>
          <w:tcPr>
            <w:tcW w:w="2628" w:type="dxa"/>
            <w:shd w:val="clear" w:color="auto" w:fill="auto"/>
          </w:tcPr>
          <w:p w:rsidR="00551162" w:rsidRPr="00551162" w:rsidRDefault="00551162" w:rsidP="00551162"/>
        </w:tc>
      </w:tr>
      <w:tr w:rsidR="00551162" w:rsidRPr="00551162" w:rsidTr="00FF5E04">
        <w:tc>
          <w:tcPr>
            <w:tcW w:w="648" w:type="dxa"/>
            <w:shd w:val="clear" w:color="auto" w:fill="auto"/>
          </w:tcPr>
          <w:p w:rsidR="00551162" w:rsidRPr="00551162" w:rsidRDefault="00551162" w:rsidP="00551162">
            <w:pPr>
              <w:jc w:val="center"/>
            </w:pPr>
            <w:r w:rsidRPr="00551162">
              <w:t>7.</w:t>
            </w:r>
          </w:p>
        </w:tc>
        <w:tc>
          <w:tcPr>
            <w:tcW w:w="4876" w:type="dxa"/>
            <w:shd w:val="clear" w:color="auto" w:fill="auto"/>
          </w:tcPr>
          <w:p w:rsidR="00551162" w:rsidRPr="00551162" w:rsidRDefault="00551162" w:rsidP="00551162">
            <w:r w:rsidRPr="00551162">
              <w:t>Реквизиты правового акта о признании многоквартирного дома аварийным и подлежащим сносу</w:t>
            </w:r>
          </w:p>
        </w:tc>
        <w:tc>
          <w:tcPr>
            <w:tcW w:w="900" w:type="dxa"/>
            <w:shd w:val="clear" w:color="auto" w:fill="auto"/>
          </w:tcPr>
          <w:p w:rsidR="00551162" w:rsidRPr="00551162" w:rsidRDefault="00551162" w:rsidP="00551162">
            <w:pPr>
              <w:jc w:val="center"/>
            </w:pPr>
          </w:p>
        </w:tc>
        <w:tc>
          <w:tcPr>
            <w:tcW w:w="1438" w:type="dxa"/>
            <w:shd w:val="clear" w:color="auto" w:fill="auto"/>
          </w:tcPr>
          <w:p w:rsidR="00551162" w:rsidRPr="00551162" w:rsidRDefault="00551162" w:rsidP="00551162">
            <w:pPr>
              <w:jc w:val="center"/>
            </w:pPr>
          </w:p>
        </w:tc>
        <w:tc>
          <w:tcPr>
            <w:tcW w:w="2628" w:type="dxa"/>
            <w:shd w:val="clear" w:color="auto" w:fill="auto"/>
          </w:tcPr>
          <w:p w:rsidR="00551162" w:rsidRPr="00551162" w:rsidRDefault="00551162" w:rsidP="00551162"/>
        </w:tc>
      </w:tr>
      <w:tr w:rsidR="00D12C1D" w:rsidRPr="00551162" w:rsidTr="00FF5E04">
        <w:tc>
          <w:tcPr>
            <w:tcW w:w="648" w:type="dxa"/>
            <w:shd w:val="clear" w:color="auto" w:fill="auto"/>
          </w:tcPr>
          <w:p w:rsidR="00D12C1D" w:rsidRPr="00551162" w:rsidRDefault="00D12C1D" w:rsidP="00551162">
            <w:pPr>
              <w:jc w:val="center"/>
            </w:pPr>
            <w:r w:rsidRPr="00551162">
              <w:t>8.</w:t>
            </w:r>
          </w:p>
        </w:tc>
        <w:tc>
          <w:tcPr>
            <w:tcW w:w="4876" w:type="dxa"/>
            <w:shd w:val="clear" w:color="auto" w:fill="auto"/>
          </w:tcPr>
          <w:p w:rsidR="00D12C1D" w:rsidRPr="00551162" w:rsidRDefault="00D12C1D" w:rsidP="00551162">
            <w:r w:rsidRPr="00551162">
              <w:t>Численность проживающих (зарегистрированных)</w:t>
            </w:r>
          </w:p>
        </w:tc>
        <w:tc>
          <w:tcPr>
            <w:tcW w:w="900" w:type="dxa"/>
            <w:shd w:val="clear" w:color="auto" w:fill="auto"/>
          </w:tcPr>
          <w:p w:rsidR="00D12C1D" w:rsidRPr="00551162" w:rsidRDefault="00D12C1D" w:rsidP="00551162">
            <w:pPr>
              <w:jc w:val="center"/>
            </w:pPr>
            <w:r w:rsidRPr="00551162">
              <w:t>чел.</w:t>
            </w:r>
          </w:p>
        </w:tc>
        <w:tc>
          <w:tcPr>
            <w:tcW w:w="1438" w:type="dxa"/>
            <w:shd w:val="clear" w:color="auto" w:fill="auto"/>
          </w:tcPr>
          <w:p w:rsidR="00D12C1D" w:rsidRPr="00551162" w:rsidRDefault="00D12C1D" w:rsidP="00C8025D">
            <w:pPr>
              <w:jc w:val="center"/>
            </w:pPr>
            <w:r w:rsidRPr="00D12C1D">
              <w:t>2</w:t>
            </w:r>
            <w:r w:rsidR="00C8025D">
              <w:t>25</w:t>
            </w:r>
            <w:r w:rsidR="00D12861">
              <w:t>/23</w:t>
            </w:r>
            <w:r w:rsidR="00C8025D">
              <w:t>3</w:t>
            </w:r>
          </w:p>
        </w:tc>
        <w:tc>
          <w:tcPr>
            <w:tcW w:w="2628" w:type="dxa"/>
            <w:shd w:val="clear" w:color="auto" w:fill="auto"/>
          </w:tcPr>
          <w:p w:rsidR="00D12C1D" w:rsidRPr="00AB04C2" w:rsidRDefault="00D12C1D" w:rsidP="00676D44">
            <w:pPr>
              <w:rPr>
                <w:sz w:val="22"/>
                <w:szCs w:val="22"/>
              </w:rPr>
            </w:pPr>
          </w:p>
        </w:tc>
      </w:tr>
      <w:tr w:rsidR="00D12C1D" w:rsidRPr="00551162" w:rsidTr="00FF5E04">
        <w:tc>
          <w:tcPr>
            <w:tcW w:w="648" w:type="dxa"/>
            <w:shd w:val="clear" w:color="auto" w:fill="auto"/>
          </w:tcPr>
          <w:p w:rsidR="00D12C1D" w:rsidRPr="00551162" w:rsidRDefault="00D12C1D" w:rsidP="00551162">
            <w:pPr>
              <w:jc w:val="center"/>
            </w:pPr>
            <w:r w:rsidRPr="00551162">
              <w:t>9.</w:t>
            </w:r>
          </w:p>
        </w:tc>
        <w:tc>
          <w:tcPr>
            <w:tcW w:w="4876" w:type="dxa"/>
            <w:shd w:val="clear" w:color="auto" w:fill="auto"/>
          </w:tcPr>
          <w:p w:rsidR="00D12C1D" w:rsidRPr="00551162" w:rsidRDefault="00D12C1D" w:rsidP="00551162">
            <w:r w:rsidRPr="00551162">
              <w:t>Количество этажей</w:t>
            </w:r>
          </w:p>
        </w:tc>
        <w:tc>
          <w:tcPr>
            <w:tcW w:w="900" w:type="dxa"/>
            <w:shd w:val="clear" w:color="auto" w:fill="auto"/>
          </w:tcPr>
          <w:p w:rsidR="00D12C1D" w:rsidRPr="00551162" w:rsidRDefault="00D12C1D" w:rsidP="00551162">
            <w:pPr>
              <w:jc w:val="center"/>
            </w:pPr>
            <w:r w:rsidRPr="00551162">
              <w:t>ед.</w:t>
            </w:r>
          </w:p>
        </w:tc>
        <w:tc>
          <w:tcPr>
            <w:tcW w:w="1438" w:type="dxa"/>
            <w:shd w:val="clear" w:color="auto" w:fill="auto"/>
          </w:tcPr>
          <w:p w:rsidR="00D12C1D" w:rsidRPr="00551162" w:rsidRDefault="00D12C1D" w:rsidP="00551162">
            <w:pPr>
              <w:jc w:val="center"/>
            </w:pPr>
            <w:r w:rsidRPr="00551162">
              <w:t>5</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10.</w:t>
            </w:r>
          </w:p>
        </w:tc>
        <w:tc>
          <w:tcPr>
            <w:tcW w:w="4876" w:type="dxa"/>
            <w:shd w:val="clear" w:color="auto" w:fill="auto"/>
          </w:tcPr>
          <w:p w:rsidR="00D12C1D" w:rsidRPr="00551162" w:rsidRDefault="00D12C1D" w:rsidP="00551162">
            <w:r w:rsidRPr="00551162">
              <w:t>Количество комнат</w:t>
            </w:r>
          </w:p>
        </w:tc>
        <w:tc>
          <w:tcPr>
            <w:tcW w:w="900" w:type="dxa"/>
            <w:shd w:val="clear" w:color="auto" w:fill="auto"/>
          </w:tcPr>
          <w:p w:rsidR="00D12C1D" w:rsidRPr="00551162" w:rsidRDefault="00D12C1D" w:rsidP="00551162">
            <w:pPr>
              <w:jc w:val="center"/>
            </w:pPr>
            <w:r w:rsidRPr="00551162">
              <w:t>ед.</w:t>
            </w:r>
          </w:p>
        </w:tc>
        <w:tc>
          <w:tcPr>
            <w:tcW w:w="1438" w:type="dxa"/>
            <w:shd w:val="clear" w:color="auto" w:fill="auto"/>
          </w:tcPr>
          <w:p w:rsidR="00D12C1D" w:rsidRPr="00551162" w:rsidRDefault="00D12C1D" w:rsidP="00551162">
            <w:pPr>
              <w:jc w:val="center"/>
            </w:pPr>
            <w:r w:rsidRPr="00551162">
              <w:t>152</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11.</w:t>
            </w:r>
          </w:p>
        </w:tc>
        <w:tc>
          <w:tcPr>
            <w:tcW w:w="4876" w:type="dxa"/>
            <w:shd w:val="clear" w:color="auto" w:fill="auto"/>
          </w:tcPr>
          <w:p w:rsidR="00D12C1D" w:rsidRPr="00551162" w:rsidRDefault="00D12C1D" w:rsidP="00551162">
            <w:r w:rsidRPr="00551162">
              <w:t>Количество лестниц</w:t>
            </w:r>
          </w:p>
        </w:tc>
        <w:tc>
          <w:tcPr>
            <w:tcW w:w="900" w:type="dxa"/>
            <w:shd w:val="clear" w:color="auto" w:fill="auto"/>
          </w:tcPr>
          <w:p w:rsidR="00D12C1D" w:rsidRPr="00551162" w:rsidRDefault="00D12C1D" w:rsidP="00551162">
            <w:pPr>
              <w:jc w:val="center"/>
            </w:pPr>
            <w:r w:rsidRPr="00551162">
              <w:t>ед.</w:t>
            </w:r>
          </w:p>
        </w:tc>
        <w:tc>
          <w:tcPr>
            <w:tcW w:w="1438" w:type="dxa"/>
            <w:shd w:val="clear" w:color="auto" w:fill="auto"/>
          </w:tcPr>
          <w:p w:rsidR="00D12C1D" w:rsidRPr="00551162" w:rsidRDefault="00D12C1D" w:rsidP="00551162">
            <w:pPr>
              <w:jc w:val="center"/>
            </w:pPr>
            <w:r w:rsidRPr="00551162">
              <w:t>2</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11.</w:t>
            </w:r>
          </w:p>
        </w:tc>
        <w:tc>
          <w:tcPr>
            <w:tcW w:w="4876" w:type="dxa"/>
            <w:shd w:val="clear" w:color="auto" w:fill="auto"/>
          </w:tcPr>
          <w:p w:rsidR="00D12C1D" w:rsidRPr="00551162" w:rsidRDefault="00D12C1D" w:rsidP="00551162">
            <w:r w:rsidRPr="00551162">
              <w:t>Количество нежилых помещений, не входящих в состав общего имущества</w:t>
            </w:r>
          </w:p>
        </w:tc>
        <w:tc>
          <w:tcPr>
            <w:tcW w:w="900" w:type="dxa"/>
            <w:shd w:val="clear" w:color="auto" w:fill="auto"/>
          </w:tcPr>
          <w:p w:rsidR="00D12C1D" w:rsidRPr="00551162" w:rsidRDefault="00D12C1D" w:rsidP="00551162">
            <w:pPr>
              <w:jc w:val="center"/>
            </w:pPr>
            <w:r w:rsidRPr="00551162">
              <w:t>ед.</w:t>
            </w:r>
          </w:p>
        </w:tc>
        <w:tc>
          <w:tcPr>
            <w:tcW w:w="1438" w:type="dxa"/>
            <w:shd w:val="clear" w:color="auto" w:fill="auto"/>
          </w:tcPr>
          <w:p w:rsidR="00D12C1D" w:rsidRDefault="00D12C1D" w:rsidP="00551162">
            <w:pPr>
              <w:jc w:val="center"/>
            </w:pPr>
          </w:p>
          <w:p w:rsidR="00C8025D" w:rsidRPr="00551162" w:rsidRDefault="00C8025D" w:rsidP="00551162">
            <w:pPr>
              <w:jc w:val="center"/>
            </w:pPr>
            <w:r>
              <w:t>5</w:t>
            </w:r>
          </w:p>
        </w:tc>
        <w:tc>
          <w:tcPr>
            <w:tcW w:w="2628" w:type="dxa"/>
            <w:shd w:val="clear" w:color="auto" w:fill="auto"/>
          </w:tcPr>
          <w:p w:rsidR="00D12C1D" w:rsidRDefault="00C8025D" w:rsidP="00551162">
            <w:pPr>
              <w:rPr>
                <w:sz w:val="16"/>
                <w:szCs w:val="16"/>
              </w:rPr>
            </w:pPr>
            <w:r>
              <w:rPr>
                <w:sz w:val="16"/>
                <w:szCs w:val="16"/>
              </w:rPr>
              <w:t>Пом. 2 – 1 этаж</w:t>
            </w:r>
          </w:p>
          <w:p w:rsidR="00C8025D" w:rsidRDefault="00C8025D" w:rsidP="00551162">
            <w:pPr>
              <w:rPr>
                <w:sz w:val="16"/>
                <w:szCs w:val="16"/>
              </w:rPr>
            </w:pPr>
            <w:r>
              <w:rPr>
                <w:sz w:val="16"/>
                <w:szCs w:val="16"/>
              </w:rPr>
              <w:t>Пом. 3 – 1 этаж</w:t>
            </w:r>
          </w:p>
          <w:p w:rsidR="00C8025D" w:rsidRDefault="00B62154" w:rsidP="00551162">
            <w:pPr>
              <w:rPr>
                <w:sz w:val="16"/>
                <w:szCs w:val="16"/>
              </w:rPr>
            </w:pPr>
            <w:r>
              <w:rPr>
                <w:sz w:val="16"/>
                <w:szCs w:val="16"/>
              </w:rPr>
              <w:t>Пом. 4 – 1 этаж</w:t>
            </w:r>
          </w:p>
          <w:p w:rsidR="00B62154" w:rsidRPr="00C8025D" w:rsidRDefault="00B62154" w:rsidP="00551162">
            <w:pPr>
              <w:rPr>
                <w:sz w:val="16"/>
                <w:szCs w:val="16"/>
              </w:rPr>
            </w:pPr>
            <w:r>
              <w:rPr>
                <w:sz w:val="16"/>
                <w:szCs w:val="16"/>
              </w:rPr>
              <w:t>Пом. 5, 32 – 1 этаж</w:t>
            </w:r>
          </w:p>
        </w:tc>
      </w:tr>
      <w:tr w:rsidR="00D12C1D" w:rsidRPr="00551162" w:rsidTr="00FF5E04">
        <w:tc>
          <w:tcPr>
            <w:tcW w:w="648" w:type="dxa"/>
            <w:shd w:val="clear" w:color="auto" w:fill="auto"/>
          </w:tcPr>
          <w:p w:rsidR="00D12C1D" w:rsidRPr="00551162" w:rsidRDefault="00D12C1D" w:rsidP="00551162">
            <w:pPr>
              <w:jc w:val="center"/>
            </w:pPr>
            <w:r w:rsidRPr="00551162">
              <w:t>12.</w:t>
            </w:r>
          </w:p>
        </w:tc>
        <w:tc>
          <w:tcPr>
            <w:tcW w:w="4876" w:type="dxa"/>
            <w:shd w:val="clear" w:color="auto" w:fill="auto"/>
          </w:tcPr>
          <w:p w:rsidR="00D12C1D" w:rsidRPr="00551162" w:rsidRDefault="00D12C1D" w:rsidP="00551162">
            <w:r w:rsidRPr="00551162">
              <w:t>Наличие подвала</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13.</w:t>
            </w:r>
          </w:p>
        </w:tc>
        <w:tc>
          <w:tcPr>
            <w:tcW w:w="4876" w:type="dxa"/>
            <w:shd w:val="clear" w:color="auto" w:fill="auto"/>
          </w:tcPr>
          <w:p w:rsidR="00D12C1D" w:rsidRPr="00551162" w:rsidRDefault="00D12C1D" w:rsidP="00551162">
            <w:r w:rsidRPr="00551162">
              <w:t>Наличие цокольного этажа</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14.</w:t>
            </w:r>
          </w:p>
        </w:tc>
        <w:tc>
          <w:tcPr>
            <w:tcW w:w="4876" w:type="dxa"/>
            <w:shd w:val="clear" w:color="auto" w:fill="auto"/>
          </w:tcPr>
          <w:p w:rsidR="00D12C1D" w:rsidRPr="00551162" w:rsidRDefault="00D12C1D" w:rsidP="00551162">
            <w:r w:rsidRPr="00551162">
              <w:t>Наличие мансарды</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15.</w:t>
            </w:r>
          </w:p>
        </w:tc>
        <w:tc>
          <w:tcPr>
            <w:tcW w:w="4876" w:type="dxa"/>
            <w:shd w:val="clear" w:color="auto" w:fill="auto"/>
          </w:tcPr>
          <w:p w:rsidR="00D12C1D" w:rsidRPr="00551162" w:rsidRDefault="00D12C1D" w:rsidP="00551162">
            <w:r w:rsidRPr="00551162">
              <w:t>Наличие мезонина</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16.</w:t>
            </w:r>
          </w:p>
        </w:tc>
        <w:tc>
          <w:tcPr>
            <w:tcW w:w="4876" w:type="dxa"/>
            <w:shd w:val="clear" w:color="auto" w:fill="auto"/>
          </w:tcPr>
          <w:p w:rsidR="00D12C1D" w:rsidRPr="00551162" w:rsidRDefault="00D12C1D" w:rsidP="00551162">
            <w:r w:rsidRPr="00551162">
              <w:t>Строительный объем</w:t>
            </w:r>
          </w:p>
        </w:tc>
        <w:tc>
          <w:tcPr>
            <w:tcW w:w="900" w:type="dxa"/>
            <w:shd w:val="clear" w:color="auto" w:fill="auto"/>
          </w:tcPr>
          <w:p w:rsidR="00D12C1D" w:rsidRPr="00551162" w:rsidRDefault="00D12C1D" w:rsidP="00551162">
            <w:pPr>
              <w:jc w:val="center"/>
            </w:pPr>
            <w:r w:rsidRPr="00551162">
              <w:t>куб. м</w:t>
            </w:r>
          </w:p>
        </w:tc>
        <w:tc>
          <w:tcPr>
            <w:tcW w:w="1438" w:type="dxa"/>
            <w:shd w:val="clear" w:color="auto" w:fill="auto"/>
          </w:tcPr>
          <w:p w:rsidR="00D12C1D" w:rsidRPr="00551162" w:rsidRDefault="00D12C1D" w:rsidP="005B3CAF">
            <w:pPr>
              <w:jc w:val="center"/>
            </w:pPr>
            <w:r w:rsidRPr="00551162">
              <w:t>19031</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17.</w:t>
            </w:r>
          </w:p>
        </w:tc>
        <w:tc>
          <w:tcPr>
            <w:tcW w:w="4876" w:type="dxa"/>
            <w:shd w:val="clear" w:color="auto" w:fill="auto"/>
          </w:tcPr>
          <w:p w:rsidR="00D12C1D" w:rsidRPr="00551162" w:rsidRDefault="00D12C1D" w:rsidP="00551162">
            <w:r w:rsidRPr="00551162">
              <w:t>Общая площадь:</w:t>
            </w:r>
          </w:p>
        </w:tc>
        <w:tc>
          <w:tcPr>
            <w:tcW w:w="900" w:type="dxa"/>
            <w:shd w:val="clear" w:color="auto" w:fill="auto"/>
          </w:tcPr>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 здания с лоджиями, балконами, шкафами, коридорами и лестничными клетками</w:t>
            </w:r>
          </w:p>
        </w:tc>
        <w:tc>
          <w:tcPr>
            <w:tcW w:w="900" w:type="dxa"/>
            <w:shd w:val="clear" w:color="auto" w:fill="auto"/>
          </w:tcPr>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r w:rsidRPr="00551162">
              <w:t>4962,1</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 жилых помещений (площадь комнат)</w:t>
            </w:r>
          </w:p>
        </w:tc>
        <w:tc>
          <w:tcPr>
            <w:tcW w:w="900" w:type="dxa"/>
            <w:shd w:val="clear" w:color="auto" w:fill="auto"/>
          </w:tcPr>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r w:rsidRPr="00551162">
              <w:rPr>
                <w:color w:val="000000"/>
              </w:rPr>
              <w:t>2622,8</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 нежилых помещений (общая площадь нежилых помещений, не входящих в состав общего имущества)</w:t>
            </w:r>
          </w:p>
        </w:tc>
        <w:tc>
          <w:tcPr>
            <w:tcW w:w="900" w:type="dxa"/>
            <w:shd w:val="clear" w:color="auto" w:fill="auto"/>
          </w:tcPr>
          <w:p w:rsidR="00D12C1D" w:rsidRPr="00551162" w:rsidRDefault="00D12C1D" w:rsidP="00551162">
            <w:pPr>
              <w:jc w:val="center"/>
            </w:pPr>
            <w:r w:rsidRPr="00551162">
              <w:t>кв. м</w:t>
            </w:r>
          </w:p>
        </w:tc>
        <w:tc>
          <w:tcPr>
            <w:tcW w:w="1438" w:type="dxa"/>
            <w:shd w:val="clear" w:color="auto" w:fill="auto"/>
          </w:tcPr>
          <w:p w:rsidR="00D12C1D" w:rsidRPr="00551162" w:rsidRDefault="00B62154" w:rsidP="00551162">
            <w:pPr>
              <w:jc w:val="center"/>
            </w:pPr>
            <w:r>
              <w:rPr>
                <w:color w:val="000000"/>
              </w:rPr>
              <w:t>500</w:t>
            </w:r>
          </w:p>
        </w:tc>
        <w:tc>
          <w:tcPr>
            <w:tcW w:w="2628" w:type="dxa"/>
            <w:shd w:val="clear" w:color="auto" w:fill="auto"/>
          </w:tcPr>
          <w:p w:rsidR="00D12C1D" w:rsidRDefault="00B62154" w:rsidP="00B62154">
            <w:pPr>
              <w:rPr>
                <w:sz w:val="16"/>
                <w:szCs w:val="16"/>
              </w:rPr>
            </w:pPr>
            <w:r>
              <w:rPr>
                <w:sz w:val="16"/>
                <w:szCs w:val="16"/>
              </w:rPr>
              <w:t>Пом. 2 – 150,2 м</w:t>
            </w:r>
            <w:r>
              <w:rPr>
                <w:sz w:val="16"/>
                <w:szCs w:val="16"/>
                <w:vertAlign w:val="superscript"/>
              </w:rPr>
              <w:t>2</w:t>
            </w:r>
            <w:r>
              <w:rPr>
                <w:sz w:val="16"/>
                <w:szCs w:val="16"/>
              </w:rPr>
              <w:t xml:space="preserve"> дог.б/п </w:t>
            </w:r>
            <w:r w:rsidR="00156B4F">
              <w:rPr>
                <w:sz w:val="16"/>
                <w:szCs w:val="16"/>
              </w:rPr>
              <w:t>-</w:t>
            </w:r>
            <w:r>
              <w:rPr>
                <w:sz w:val="16"/>
                <w:szCs w:val="16"/>
              </w:rPr>
              <w:t>20 от 01.01.2013;</w:t>
            </w:r>
          </w:p>
          <w:p w:rsidR="00B62154" w:rsidRDefault="00B62154" w:rsidP="00156B4F">
            <w:pPr>
              <w:rPr>
                <w:sz w:val="16"/>
                <w:szCs w:val="16"/>
              </w:rPr>
            </w:pPr>
            <w:r>
              <w:rPr>
                <w:sz w:val="16"/>
                <w:szCs w:val="16"/>
              </w:rPr>
              <w:t>Пом. 3 (ком. 3)</w:t>
            </w:r>
            <w:r w:rsidR="00156B4F">
              <w:rPr>
                <w:sz w:val="16"/>
                <w:szCs w:val="16"/>
              </w:rPr>
              <w:t xml:space="preserve"> 17,2 м</w:t>
            </w:r>
            <w:r w:rsidR="00156B4F">
              <w:rPr>
                <w:sz w:val="16"/>
                <w:szCs w:val="16"/>
                <w:vertAlign w:val="superscript"/>
              </w:rPr>
              <w:t xml:space="preserve">2 </w:t>
            </w:r>
            <w:r w:rsidR="00156B4F">
              <w:rPr>
                <w:sz w:val="16"/>
                <w:szCs w:val="16"/>
              </w:rPr>
              <w:t>дог. от 16.03.2016 №А-78;</w:t>
            </w:r>
          </w:p>
          <w:p w:rsidR="00156B4F" w:rsidRDefault="00156B4F" w:rsidP="00156B4F">
            <w:pPr>
              <w:rPr>
                <w:sz w:val="16"/>
                <w:szCs w:val="16"/>
              </w:rPr>
            </w:pPr>
            <w:r>
              <w:rPr>
                <w:sz w:val="16"/>
                <w:szCs w:val="16"/>
              </w:rPr>
              <w:t>Пом. 3 (ком. 10) 17,2 м</w:t>
            </w:r>
            <w:r>
              <w:rPr>
                <w:sz w:val="16"/>
                <w:szCs w:val="16"/>
                <w:vertAlign w:val="superscript"/>
              </w:rPr>
              <w:t>2</w:t>
            </w:r>
            <w:r>
              <w:rPr>
                <w:sz w:val="16"/>
                <w:szCs w:val="16"/>
              </w:rPr>
              <w:t xml:space="preserve"> дог. От 15.01.2016 № А-69;</w:t>
            </w:r>
          </w:p>
          <w:p w:rsidR="00156B4F" w:rsidRDefault="00156B4F" w:rsidP="00156B4F">
            <w:pPr>
              <w:rPr>
                <w:sz w:val="16"/>
                <w:szCs w:val="16"/>
              </w:rPr>
            </w:pPr>
            <w:r>
              <w:rPr>
                <w:sz w:val="16"/>
                <w:szCs w:val="16"/>
              </w:rPr>
              <w:t>Пом. 3 – 128,6 м</w:t>
            </w:r>
            <w:r>
              <w:rPr>
                <w:sz w:val="16"/>
                <w:szCs w:val="16"/>
                <w:vertAlign w:val="superscript"/>
              </w:rPr>
              <w:t>2</w:t>
            </w:r>
            <w:r>
              <w:rPr>
                <w:sz w:val="16"/>
                <w:szCs w:val="16"/>
              </w:rPr>
              <w:t xml:space="preserve"> –свободн.</w:t>
            </w:r>
          </w:p>
          <w:p w:rsidR="00156B4F" w:rsidRDefault="00156B4F" w:rsidP="00156B4F">
            <w:pPr>
              <w:rPr>
                <w:sz w:val="16"/>
                <w:szCs w:val="16"/>
              </w:rPr>
            </w:pPr>
            <w:r>
              <w:rPr>
                <w:sz w:val="16"/>
                <w:szCs w:val="16"/>
              </w:rPr>
              <w:t>Пом. 4 – 55 м</w:t>
            </w:r>
            <w:r>
              <w:rPr>
                <w:sz w:val="16"/>
                <w:szCs w:val="16"/>
                <w:vertAlign w:val="superscript"/>
              </w:rPr>
              <w:t>2</w:t>
            </w:r>
            <w:r>
              <w:rPr>
                <w:sz w:val="16"/>
                <w:szCs w:val="16"/>
              </w:rPr>
              <w:t xml:space="preserve"> дог. от 26.12.2015 № А-75;</w:t>
            </w:r>
          </w:p>
          <w:p w:rsidR="00156B4F" w:rsidRDefault="00156B4F" w:rsidP="00156B4F">
            <w:pPr>
              <w:rPr>
                <w:sz w:val="16"/>
                <w:szCs w:val="16"/>
              </w:rPr>
            </w:pPr>
            <w:r>
              <w:rPr>
                <w:sz w:val="16"/>
                <w:szCs w:val="16"/>
              </w:rPr>
              <w:t>Пом. 4 – 61,7 м</w:t>
            </w:r>
            <w:r>
              <w:rPr>
                <w:sz w:val="16"/>
                <w:szCs w:val="16"/>
                <w:vertAlign w:val="superscript"/>
              </w:rPr>
              <w:t>2</w:t>
            </w:r>
            <w:r>
              <w:rPr>
                <w:sz w:val="16"/>
                <w:szCs w:val="16"/>
              </w:rPr>
              <w:t xml:space="preserve"> – свободно;</w:t>
            </w:r>
          </w:p>
          <w:p w:rsidR="00156B4F" w:rsidRPr="00156B4F" w:rsidRDefault="00156B4F" w:rsidP="00156B4F">
            <w:pPr>
              <w:rPr>
                <w:sz w:val="16"/>
                <w:szCs w:val="16"/>
              </w:rPr>
            </w:pPr>
            <w:r>
              <w:rPr>
                <w:sz w:val="16"/>
                <w:szCs w:val="16"/>
              </w:rPr>
              <w:t>Пом. 5, 32 – 70,5 м</w:t>
            </w:r>
            <w:r>
              <w:rPr>
                <w:sz w:val="16"/>
                <w:szCs w:val="16"/>
                <w:vertAlign w:val="superscript"/>
              </w:rPr>
              <w:t>2</w:t>
            </w:r>
            <w:r>
              <w:rPr>
                <w:sz w:val="16"/>
                <w:szCs w:val="16"/>
              </w:rPr>
              <w:t xml:space="preserve"> – без документов</w:t>
            </w: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Default="00D12C1D" w:rsidP="00551162">
            <w:r w:rsidRPr="00551162">
              <w:t>- помещений общего пользования (общая площадь нежилых помещений, входящих в состав общего имущества)</w:t>
            </w:r>
          </w:p>
          <w:p w:rsidR="00156B4F" w:rsidRPr="00551162" w:rsidRDefault="00156B4F" w:rsidP="00551162"/>
        </w:tc>
        <w:tc>
          <w:tcPr>
            <w:tcW w:w="900" w:type="dxa"/>
            <w:shd w:val="clear" w:color="auto" w:fill="auto"/>
          </w:tcPr>
          <w:p w:rsidR="00D12C1D" w:rsidRPr="00551162" w:rsidRDefault="00D12C1D" w:rsidP="00551162">
            <w:pPr>
              <w:jc w:val="center"/>
            </w:pPr>
            <w:r w:rsidRPr="00551162">
              <w:t>кв. м</w:t>
            </w:r>
          </w:p>
        </w:tc>
        <w:tc>
          <w:tcPr>
            <w:tcW w:w="1438" w:type="dxa"/>
            <w:shd w:val="clear" w:color="auto" w:fill="auto"/>
          </w:tcPr>
          <w:p w:rsidR="00D12C1D" w:rsidRPr="00551162" w:rsidRDefault="00B62154" w:rsidP="00551162">
            <w:pPr>
              <w:jc w:val="center"/>
            </w:pPr>
            <w:r>
              <w:rPr>
                <w:color w:val="000000"/>
              </w:rPr>
              <w:t>1839,3</w:t>
            </w:r>
          </w:p>
        </w:tc>
        <w:tc>
          <w:tcPr>
            <w:tcW w:w="2628" w:type="dxa"/>
            <w:shd w:val="clear" w:color="auto" w:fill="auto"/>
          </w:tcPr>
          <w:p w:rsidR="00D12C1D" w:rsidRPr="00551162" w:rsidRDefault="00D12C1D" w:rsidP="00551162"/>
        </w:tc>
      </w:tr>
      <w:tr w:rsidR="00D12C1D" w:rsidRPr="00551162" w:rsidTr="00FF5E04">
        <w:tc>
          <w:tcPr>
            <w:tcW w:w="10490" w:type="dxa"/>
            <w:gridSpan w:val="5"/>
            <w:shd w:val="clear" w:color="auto" w:fill="auto"/>
          </w:tcPr>
          <w:p w:rsidR="00D12C1D" w:rsidRPr="00551162" w:rsidRDefault="00D12C1D" w:rsidP="00ED6E16">
            <w:pPr>
              <w:numPr>
                <w:ilvl w:val="0"/>
                <w:numId w:val="121"/>
              </w:numPr>
              <w:jc w:val="center"/>
              <w:rPr>
                <w:b/>
              </w:rPr>
            </w:pPr>
            <w:r w:rsidRPr="00551162">
              <w:rPr>
                <w:b/>
              </w:rPr>
              <w:t>Помещения общего пользования</w:t>
            </w:r>
          </w:p>
        </w:tc>
      </w:tr>
      <w:tr w:rsidR="00D12C1D" w:rsidRPr="00551162" w:rsidTr="00FF5E04">
        <w:tc>
          <w:tcPr>
            <w:tcW w:w="648" w:type="dxa"/>
            <w:shd w:val="clear" w:color="auto" w:fill="auto"/>
          </w:tcPr>
          <w:p w:rsidR="00D12C1D" w:rsidRPr="00551162" w:rsidRDefault="00D12C1D" w:rsidP="00551162">
            <w:pPr>
              <w:jc w:val="center"/>
            </w:pPr>
            <w:r w:rsidRPr="00551162">
              <w:t>1.</w:t>
            </w:r>
          </w:p>
        </w:tc>
        <w:tc>
          <w:tcPr>
            <w:tcW w:w="4876" w:type="dxa"/>
            <w:shd w:val="clear" w:color="auto" w:fill="auto"/>
          </w:tcPr>
          <w:p w:rsidR="00D12C1D" w:rsidRPr="00551162" w:rsidRDefault="00D12C1D" w:rsidP="00551162">
            <w:r w:rsidRPr="00551162">
              <w:t>Площадь помещений общего пользования:</w:t>
            </w:r>
          </w:p>
          <w:p w:rsidR="00D12C1D" w:rsidRPr="00551162" w:rsidRDefault="00D12C1D" w:rsidP="00551162">
            <w:r w:rsidRPr="00551162">
              <w:t>- коридоры</w:t>
            </w:r>
          </w:p>
          <w:p w:rsidR="00D12C1D" w:rsidRPr="00551162" w:rsidRDefault="00D12C1D" w:rsidP="00551162">
            <w:r w:rsidRPr="00551162">
              <w:lastRenderedPageBreak/>
              <w:t>- лестничные клетки</w:t>
            </w:r>
          </w:p>
          <w:p w:rsidR="00D12C1D" w:rsidRPr="00551162" w:rsidRDefault="00D12C1D" w:rsidP="00551162">
            <w:r w:rsidRPr="00551162">
              <w:t>- холлы, фойе, вестибюли</w:t>
            </w:r>
            <w:r w:rsidR="00D55C6D">
              <w:t xml:space="preserve">, в том числе </w:t>
            </w:r>
            <w:r w:rsidR="007F0532" w:rsidRPr="007F0532">
              <w:rPr>
                <w:sz w:val="20"/>
                <w:szCs w:val="20"/>
              </w:rPr>
              <w:t>(</w:t>
            </w:r>
            <w:r w:rsidR="00D55C6D" w:rsidRPr="007F0532">
              <w:rPr>
                <w:sz w:val="20"/>
                <w:szCs w:val="20"/>
              </w:rPr>
              <w:t>вахта)</w:t>
            </w:r>
          </w:p>
          <w:p w:rsidR="00D12C1D" w:rsidRPr="00551162" w:rsidRDefault="00D12C1D" w:rsidP="00551162">
            <w:r w:rsidRPr="00551162">
              <w:t>- кухни</w:t>
            </w:r>
          </w:p>
          <w:p w:rsidR="00D12C1D" w:rsidRPr="00551162" w:rsidRDefault="00D12C1D" w:rsidP="00551162">
            <w:r w:rsidRPr="00551162">
              <w:t>- душевые</w:t>
            </w:r>
          </w:p>
          <w:p w:rsidR="00D12C1D" w:rsidRPr="00551162" w:rsidRDefault="00D12C1D" w:rsidP="00551162">
            <w:r w:rsidRPr="00551162">
              <w:t>- санузлы (туалеты)</w:t>
            </w:r>
          </w:p>
          <w:p w:rsidR="00D12C1D" w:rsidRPr="00551162" w:rsidRDefault="00D12C1D" w:rsidP="00551162">
            <w:r w:rsidRPr="00551162">
              <w:t>- постирочные</w:t>
            </w:r>
          </w:p>
          <w:p w:rsidR="00D12C1D" w:rsidRPr="00551162" w:rsidRDefault="00D12C1D" w:rsidP="00551162">
            <w:r w:rsidRPr="00551162">
              <w:t>- умывальники</w:t>
            </w:r>
          </w:p>
          <w:p w:rsidR="00D12C1D" w:rsidRPr="00551162" w:rsidRDefault="00D12C1D" w:rsidP="00551162">
            <w:r w:rsidRPr="00551162">
              <w:t>- гладильные</w:t>
            </w:r>
          </w:p>
          <w:p w:rsidR="00D12C1D" w:rsidRPr="00551162" w:rsidRDefault="00D12C1D" w:rsidP="00551162">
            <w:r w:rsidRPr="00551162">
              <w:t>- бытовые помещения</w:t>
            </w:r>
          </w:p>
          <w:p w:rsidR="00D12C1D" w:rsidRPr="00551162" w:rsidRDefault="00D12C1D" w:rsidP="00551162">
            <w:r w:rsidRPr="00551162">
              <w:t>- служебные помещения</w:t>
            </w:r>
          </w:p>
          <w:p w:rsidR="00D12C1D" w:rsidRPr="00551162" w:rsidRDefault="00D12C1D" w:rsidP="00551162">
            <w:r w:rsidRPr="00551162">
              <w:t>- технические помещения</w:t>
            </w:r>
          </w:p>
          <w:p w:rsidR="00D12C1D" w:rsidRPr="00551162" w:rsidRDefault="00D12C1D" w:rsidP="00551162">
            <w:r w:rsidRPr="00551162">
              <w:t>- тамбура</w:t>
            </w:r>
          </w:p>
          <w:p w:rsidR="00D12C1D" w:rsidRPr="00551162" w:rsidRDefault="00D12C1D" w:rsidP="00551162">
            <w:r w:rsidRPr="00551162">
              <w:t>- прочие помещения</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lastRenderedPageBreak/>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ED238A">
            <w:pPr>
              <w:jc w:val="center"/>
            </w:pPr>
            <w:r w:rsidRPr="00551162">
              <w:t>кв. м</w:t>
            </w:r>
          </w:p>
        </w:tc>
        <w:tc>
          <w:tcPr>
            <w:tcW w:w="1438" w:type="dxa"/>
            <w:shd w:val="clear" w:color="auto" w:fill="auto"/>
          </w:tcPr>
          <w:p w:rsidR="00D12C1D" w:rsidRPr="00551162" w:rsidRDefault="00D12C1D" w:rsidP="00551162">
            <w:pPr>
              <w:jc w:val="center"/>
              <w:rPr>
                <w:color w:val="000000"/>
              </w:rPr>
            </w:pPr>
            <w:r w:rsidRPr="00551162">
              <w:rPr>
                <w:color w:val="000000"/>
              </w:rPr>
              <w:lastRenderedPageBreak/>
              <w:t>1</w:t>
            </w:r>
            <w:r w:rsidR="00EA339A">
              <w:rPr>
                <w:color w:val="000000"/>
              </w:rPr>
              <w:t>839,3</w:t>
            </w:r>
          </w:p>
          <w:p w:rsidR="00D12C1D" w:rsidRPr="00551162" w:rsidRDefault="00D12C1D" w:rsidP="00551162">
            <w:pPr>
              <w:jc w:val="center"/>
              <w:rPr>
                <w:color w:val="000000"/>
              </w:rPr>
            </w:pPr>
            <w:r w:rsidRPr="00551162">
              <w:rPr>
                <w:color w:val="000000"/>
              </w:rPr>
              <w:t>854,7</w:t>
            </w:r>
          </w:p>
          <w:p w:rsidR="00D12C1D" w:rsidRPr="00551162" w:rsidRDefault="00D55C6D" w:rsidP="00551162">
            <w:pPr>
              <w:jc w:val="center"/>
              <w:rPr>
                <w:color w:val="000000"/>
              </w:rPr>
            </w:pPr>
            <w:r>
              <w:rPr>
                <w:color w:val="000000"/>
              </w:rPr>
              <w:lastRenderedPageBreak/>
              <w:t>114,2</w:t>
            </w:r>
          </w:p>
          <w:p w:rsidR="00D12C1D" w:rsidRPr="00551162" w:rsidRDefault="00D12C1D" w:rsidP="00551162">
            <w:pPr>
              <w:jc w:val="center"/>
              <w:rPr>
                <w:color w:val="000000"/>
              </w:rPr>
            </w:pPr>
            <w:r w:rsidRPr="00551162">
              <w:rPr>
                <w:color w:val="000000"/>
              </w:rPr>
              <w:t>2</w:t>
            </w:r>
            <w:r w:rsidR="00D55C6D">
              <w:rPr>
                <w:color w:val="000000"/>
              </w:rPr>
              <w:t>18,9 (11,5)</w:t>
            </w:r>
          </w:p>
          <w:p w:rsidR="00D12C1D" w:rsidRPr="00551162" w:rsidRDefault="00D12C1D" w:rsidP="00551162">
            <w:pPr>
              <w:jc w:val="center"/>
              <w:rPr>
                <w:color w:val="000000"/>
              </w:rPr>
            </w:pPr>
            <w:r w:rsidRPr="00551162">
              <w:rPr>
                <w:color w:val="000000"/>
              </w:rPr>
              <w:t>146,4</w:t>
            </w:r>
          </w:p>
          <w:p w:rsidR="00D12C1D" w:rsidRPr="00551162" w:rsidRDefault="00D12C1D" w:rsidP="00551162">
            <w:pPr>
              <w:jc w:val="center"/>
              <w:rPr>
                <w:color w:val="000000"/>
              </w:rPr>
            </w:pPr>
            <w:r w:rsidRPr="00551162">
              <w:rPr>
                <w:color w:val="000000"/>
              </w:rPr>
              <w:t>23,4</w:t>
            </w:r>
          </w:p>
          <w:p w:rsidR="00D12C1D" w:rsidRPr="00551162" w:rsidRDefault="00D12C1D" w:rsidP="00551162">
            <w:pPr>
              <w:jc w:val="center"/>
              <w:rPr>
                <w:color w:val="000000"/>
              </w:rPr>
            </w:pPr>
            <w:r w:rsidRPr="00551162">
              <w:rPr>
                <w:color w:val="000000"/>
              </w:rPr>
              <w:t>124,4</w:t>
            </w:r>
          </w:p>
          <w:p w:rsidR="00D12C1D" w:rsidRPr="00551162" w:rsidRDefault="00D55C6D" w:rsidP="00551162">
            <w:pPr>
              <w:jc w:val="center"/>
              <w:rPr>
                <w:color w:val="000000"/>
              </w:rPr>
            </w:pPr>
            <w:r>
              <w:rPr>
                <w:color w:val="000000"/>
              </w:rPr>
              <w:t>17,8</w:t>
            </w:r>
          </w:p>
          <w:p w:rsidR="00D12C1D" w:rsidRPr="00551162" w:rsidRDefault="00D12C1D" w:rsidP="00551162">
            <w:pPr>
              <w:jc w:val="center"/>
              <w:rPr>
                <w:color w:val="000000"/>
              </w:rPr>
            </w:pPr>
            <w:r w:rsidRPr="00551162">
              <w:rPr>
                <w:color w:val="000000"/>
              </w:rPr>
              <w:t>111,8</w:t>
            </w:r>
          </w:p>
          <w:p w:rsidR="00D12C1D" w:rsidRPr="00551162" w:rsidRDefault="00D12C1D" w:rsidP="00551162">
            <w:pPr>
              <w:jc w:val="center"/>
              <w:rPr>
                <w:color w:val="000000"/>
              </w:rPr>
            </w:pPr>
            <w:r w:rsidRPr="00551162">
              <w:rPr>
                <w:color w:val="000000"/>
              </w:rPr>
              <w:t>0</w:t>
            </w:r>
          </w:p>
          <w:p w:rsidR="00D12C1D" w:rsidRPr="00551162" w:rsidRDefault="00D55C6D" w:rsidP="00551162">
            <w:pPr>
              <w:jc w:val="center"/>
              <w:rPr>
                <w:color w:val="000000"/>
              </w:rPr>
            </w:pPr>
            <w:r>
              <w:rPr>
                <w:color w:val="000000"/>
              </w:rPr>
              <w:t>75</w:t>
            </w:r>
          </w:p>
          <w:p w:rsidR="00D12C1D" w:rsidRPr="00551162" w:rsidRDefault="00D55C6D" w:rsidP="00551162">
            <w:pPr>
              <w:jc w:val="center"/>
              <w:rPr>
                <w:color w:val="000000"/>
              </w:rPr>
            </w:pPr>
            <w:r>
              <w:rPr>
                <w:color w:val="000000"/>
              </w:rPr>
              <w:t>67,7</w:t>
            </w:r>
          </w:p>
          <w:p w:rsidR="00D12C1D" w:rsidRPr="00551162" w:rsidRDefault="00D55C6D" w:rsidP="00551162">
            <w:pPr>
              <w:jc w:val="center"/>
              <w:rPr>
                <w:color w:val="000000"/>
              </w:rPr>
            </w:pPr>
            <w:r>
              <w:rPr>
                <w:color w:val="000000"/>
              </w:rPr>
              <w:t>24,1</w:t>
            </w:r>
          </w:p>
          <w:p w:rsidR="00D12C1D" w:rsidRPr="00551162" w:rsidRDefault="00D55C6D" w:rsidP="00551162">
            <w:pPr>
              <w:jc w:val="center"/>
              <w:rPr>
                <w:color w:val="000000"/>
              </w:rPr>
            </w:pPr>
            <w:r>
              <w:rPr>
                <w:color w:val="000000"/>
              </w:rPr>
              <w:t>13,3</w:t>
            </w:r>
          </w:p>
          <w:p w:rsidR="00D12C1D" w:rsidRPr="00551162" w:rsidRDefault="00D55C6D" w:rsidP="00551162">
            <w:pPr>
              <w:jc w:val="center"/>
            </w:pPr>
            <w:r>
              <w:rPr>
                <w:color w:val="000000"/>
              </w:rPr>
              <w:t>47,6</w:t>
            </w:r>
          </w:p>
        </w:tc>
        <w:tc>
          <w:tcPr>
            <w:tcW w:w="2628" w:type="dxa"/>
            <w:shd w:val="clear" w:color="auto" w:fill="auto"/>
          </w:tcPr>
          <w:p w:rsidR="00D12C1D" w:rsidRPr="00D55C6D" w:rsidRDefault="00D12C1D" w:rsidP="00551162">
            <w:pPr>
              <w:rPr>
                <w:sz w:val="16"/>
                <w:szCs w:val="16"/>
              </w:rPr>
            </w:pPr>
            <w:r w:rsidRPr="00D55C6D">
              <w:rPr>
                <w:sz w:val="16"/>
                <w:szCs w:val="16"/>
              </w:rPr>
              <w:lastRenderedPageBreak/>
              <w:t xml:space="preserve">Материал пола-ж/б, отделка пола- линолеум, стен- масляная, клеевая </w:t>
            </w:r>
            <w:r w:rsidRPr="00D55C6D">
              <w:rPr>
                <w:sz w:val="16"/>
                <w:szCs w:val="16"/>
              </w:rPr>
              <w:lastRenderedPageBreak/>
              <w:t>окраска, глазурованная плитка, потолка- клеевая окраска,</w:t>
            </w:r>
          </w:p>
          <w:p w:rsidR="00D12C1D" w:rsidRPr="00D55C6D" w:rsidRDefault="00D12C1D" w:rsidP="00551162">
            <w:pPr>
              <w:rPr>
                <w:sz w:val="16"/>
                <w:szCs w:val="16"/>
              </w:rPr>
            </w:pPr>
            <w:r w:rsidRPr="00D55C6D">
              <w:rPr>
                <w:sz w:val="16"/>
                <w:szCs w:val="16"/>
              </w:rPr>
              <w:t>Материал лестничных ограждений- металл, отделка-окраска, поручень ПХВ.</w:t>
            </w:r>
          </w:p>
          <w:p w:rsidR="00D55C6D" w:rsidRDefault="00D55C6D" w:rsidP="00551162">
            <w:pPr>
              <w:rPr>
                <w:i/>
                <w:sz w:val="16"/>
                <w:szCs w:val="16"/>
              </w:rPr>
            </w:pPr>
            <w:r>
              <w:rPr>
                <w:i/>
                <w:sz w:val="16"/>
                <w:szCs w:val="16"/>
              </w:rPr>
              <w:t>Пом. 4 (79,2 м</w:t>
            </w:r>
            <w:r>
              <w:rPr>
                <w:i/>
                <w:sz w:val="16"/>
                <w:szCs w:val="16"/>
                <w:vertAlign w:val="superscript"/>
              </w:rPr>
              <w:t>2</w:t>
            </w:r>
            <w:r>
              <w:rPr>
                <w:i/>
                <w:sz w:val="16"/>
                <w:szCs w:val="16"/>
              </w:rPr>
              <w:t>)</w:t>
            </w:r>
          </w:p>
          <w:p w:rsidR="00D12C1D" w:rsidRDefault="00D55C6D" w:rsidP="00551162">
            <w:pPr>
              <w:rPr>
                <w:i/>
                <w:sz w:val="16"/>
                <w:szCs w:val="16"/>
              </w:rPr>
            </w:pPr>
            <w:r>
              <w:rPr>
                <w:i/>
                <w:sz w:val="16"/>
                <w:szCs w:val="16"/>
              </w:rPr>
              <w:t>пом. 113, 114 (139,7 м</w:t>
            </w:r>
            <w:r>
              <w:rPr>
                <w:i/>
                <w:sz w:val="16"/>
                <w:szCs w:val="16"/>
                <w:vertAlign w:val="superscript"/>
              </w:rPr>
              <w:t>2</w:t>
            </w:r>
            <w:r>
              <w:rPr>
                <w:i/>
                <w:sz w:val="16"/>
                <w:szCs w:val="16"/>
              </w:rPr>
              <w:t>)</w:t>
            </w:r>
          </w:p>
          <w:p w:rsidR="00D55C6D" w:rsidRDefault="00D55C6D" w:rsidP="00551162">
            <w:pPr>
              <w:rPr>
                <w:i/>
                <w:sz w:val="16"/>
                <w:szCs w:val="16"/>
              </w:rPr>
            </w:pPr>
            <w:r>
              <w:rPr>
                <w:i/>
                <w:sz w:val="16"/>
                <w:szCs w:val="16"/>
              </w:rPr>
              <w:t>пом. 21 (17,8 м</w:t>
            </w:r>
            <w:r>
              <w:rPr>
                <w:i/>
                <w:sz w:val="16"/>
                <w:szCs w:val="16"/>
                <w:vertAlign w:val="superscript"/>
              </w:rPr>
              <w:t>2</w:t>
            </w:r>
            <w:r>
              <w:rPr>
                <w:i/>
                <w:sz w:val="16"/>
                <w:szCs w:val="16"/>
              </w:rPr>
              <w:t>)</w:t>
            </w:r>
          </w:p>
          <w:p w:rsidR="00D55C6D" w:rsidRDefault="00D55C6D" w:rsidP="00551162">
            <w:pPr>
              <w:rPr>
                <w:i/>
                <w:sz w:val="16"/>
                <w:szCs w:val="16"/>
              </w:rPr>
            </w:pPr>
          </w:p>
          <w:p w:rsidR="00D55C6D" w:rsidRDefault="00D55C6D" w:rsidP="00551162">
            <w:pPr>
              <w:rPr>
                <w:i/>
                <w:sz w:val="16"/>
                <w:szCs w:val="16"/>
              </w:rPr>
            </w:pPr>
          </w:p>
          <w:p w:rsidR="00D55C6D" w:rsidRDefault="00D55C6D" w:rsidP="00551162">
            <w:pPr>
              <w:rPr>
                <w:i/>
                <w:sz w:val="16"/>
                <w:szCs w:val="16"/>
              </w:rPr>
            </w:pPr>
          </w:p>
          <w:p w:rsidR="00D55C6D" w:rsidRPr="00D55C6D" w:rsidRDefault="00D55C6D" w:rsidP="00551162">
            <w:pPr>
              <w:rPr>
                <w:i/>
                <w:sz w:val="12"/>
                <w:szCs w:val="16"/>
              </w:rPr>
            </w:pPr>
          </w:p>
          <w:p w:rsidR="00D55C6D" w:rsidRDefault="00D55C6D" w:rsidP="00551162">
            <w:pPr>
              <w:rPr>
                <w:i/>
                <w:sz w:val="16"/>
                <w:szCs w:val="16"/>
              </w:rPr>
            </w:pPr>
          </w:p>
          <w:p w:rsidR="00D55C6D" w:rsidRDefault="00D55C6D" w:rsidP="00551162">
            <w:pPr>
              <w:rPr>
                <w:i/>
                <w:sz w:val="16"/>
                <w:szCs w:val="16"/>
              </w:rPr>
            </w:pPr>
            <w:r>
              <w:rPr>
                <w:i/>
                <w:sz w:val="16"/>
                <w:szCs w:val="16"/>
              </w:rPr>
              <w:t>пом. 11 917,8 м</w:t>
            </w:r>
            <w:r>
              <w:rPr>
                <w:i/>
                <w:sz w:val="16"/>
                <w:szCs w:val="16"/>
                <w:vertAlign w:val="superscript"/>
              </w:rPr>
              <w:t>2</w:t>
            </w:r>
            <w:r>
              <w:rPr>
                <w:i/>
                <w:sz w:val="16"/>
                <w:szCs w:val="16"/>
              </w:rPr>
              <w:t>), 27 (15,4 м</w:t>
            </w:r>
            <w:r>
              <w:rPr>
                <w:i/>
                <w:sz w:val="16"/>
                <w:szCs w:val="16"/>
                <w:vertAlign w:val="superscript"/>
              </w:rPr>
              <w:t>2</w:t>
            </w:r>
            <w:r>
              <w:rPr>
                <w:i/>
                <w:sz w:val="16"/>
                <w:szCs w:val="16"/>
              </w:rPr>
              <w:t xml:space="preserve">), </w:t>
            </w:r>
          </w:p>
          <w:p w:rsidR="00D55C6D" w:rsidRDefault="00D55C6D" w:rsidP="00551162">
            <w:pPr>
              <w:rPr>
                <w:i/>
                <w:sz w:val="16"/>
                <w:szCs w:val="16"/>
              </w:rPr>
            </w:pPr>
            <w:r>
              <w:rPr>
                <w:i/>
                <w:sz w:val="16"/>
                <w:szCs w:val="16"/>
              </w:rPr>
              <w:t>29 (16,9 м</w:t>
            </w:r>
            <w:r>
              <w:rPr>
                <w:i/>
                <w:sz w:val="16"/>
                <w:szCs w:val="16"/>
                <w:vertAlign w:val="superscript"/>
              </w:rPr>
              <w:t>2</w:t>
            </w:r>
            <w:r>
              <w:rPr>
                <w:i/>
                <w:sz w:val="16"/>
                <w:szCs w:val="16"/>
              </w:rPr>
              <w:t>)</w:t>
            </w:r>
          </w:p>
          <w:p w:rsidR="00D55C6D" w:rsidRDefault="00D55C6D" w:rsidP="00551162">
            <w:pPr>
              <w:rPr>
                <w:i/>
                <w:sz w:val="16"/>
                <w:szCs w:val="16"/>
              </w:rPr>
            </w:pPr>
            <w:r>
              <w:rPr>
                <w:i/>
                <w:sz w:val="16"/>
                <w:szCs w:val="16"/>
              </w:rPr>
              <w:t>Пом. 8, 9 ,10 (16,9 м</w:t>
            </w:r>
            <w:r>
              <w:rPr>
                <w:i/>
                <w:sz w:val="16"/>
                <w:szCs w:val="16"/>
                <w:vertAlign w:val="superscript"/>
              </w:rPr>
              <w:t>2</w:t>
            </w:r>
            <w:r>
              <w:rPr>
                <w:i/>
                <w:sz w:val="16"/>
                <w:szCs w:val="16"/>
              </w:rPr>
              <w:t>), 6 (950,8м</w:t>
            </w:r>
            <w:r>
              <w:rPr>
                <w:i/>
                <w:sz w:val="16"/>
                <w:szCs w:val="16"/>
                <w:vertAlign w:val="superscript"/>
              </w:rPr>
              <w:t>2</w:t>
            </w:r>
            <w:r>
              <w:rPr>
                <w:i/>
                <w:sz w:val="16"/>
                <w:szCs w:val="16"/>
              </w:rPr>
              <w:t>)</w:t>
            </w:r>
          </w:p>
          <w:p w:rsidR="00D55C6D" w:rsidRDefault="007F0532" w:rsidP="00551162">
            <w:pPr>
              <w:rPr>
                <w:i/>
                <w:sz w:val="16"/>
                <w:szCs w:val="16"/>
              </w:rPr>
            </w:pPr>
            <w:r>
              <w:rPr>
                <w:i/>
                <w:sz w:val="16"/>
                <w:szCs w:val="16"/>
              </w:rPr>
              <w:t xml:space="preserve">Электрощитовая, рамка ввода (пом. 18, 19) </w:t>
            </w:r>
          </w:p>
          <w:p w:rsidR="007F0532" w:rsidRDefault="007F0532" w:rsidP="00551162">
            <w:pPr>
              <w:rPr>
                <w:i/>
                <w:sz w:val="16"/>
                <w:szCs w:val="16"/>
              </w:rPr>
            </w:pPr>
            <w:r>
              <w:rPr>
                <w:i/>
                <w:sz w:val="16"/>
                <w:szCs w:val="16"/>
              </w:rPr>
              <w:t>Пом. 1, 2, 3, 12, 20</w:t>
            </w:r>
          </w:p>
          <w:p w:rsidR="007F0532" w:rsidRPr="00D55C6D" w:rsidRDefault="007F0532" w:rsidP="00551162">
            <w:pPr>
              <w:rPr>
                <w:i/>
                <w:sz w:val="16"/>
                <w:szCs w:val="16"/>
              </w:rPr>
            </w:pPr>
            <w:r>
              <w:rPr>
                <w:i/>
                <w:sz w:val="16"/>
                <w:szCs w:val="16"/>
              </w:rPr>
              <w:t>Помещения кладовых</w:t>
            </w:r>
          </w:p>
        </w:tc>
      </w:tr>
      <w:tr w:rsidR="00D12C1D" w:rsidRPr="00551162" w:rsidTr="00FF5E04">
        <w:tc>
          <w:tcPr>
            <w:tcW w:w="648" w:type="dxa"/>
            <w:shd w:val="clear" w:color="auto" w:fill="auto"/>
          </w:tcPr>
          <w:p w:rsidR="00D12C1D" w:rsidRPr="00551162" w:rsidRDefault="00D12C1D" w:rsidP="00551162">
            <w:pPr>
              <w:jc w:val="center"/>
            </w:pPr>
            <w:r w:rsidRPr="00551162">
              <w:t>2.</w:t>
            </w:r>
          </w:p>
        </w:tc>
        <w:tc>
          <w:tcPr>
            <w:tcW w:w="4876" w:type="dxa"/>
            <w:shd w:val="clear" w:color="auto" w:fill="auto"/>
          </w:tcPr>
          <w:p w:rsidR="00D12C1D" w:rsidRPr="00551162" w:rsidRDefault="00D12C1D" w:rsidP="00551162">
            <w:r w:rsidRPr="00551162">
              <w:t>Уборочная площадь помещений общего пользования:</w:t>
            </w:r>
          </w:p>
          <w:p w:rsidR="00D12C1D" w:rsidRPr="00551162" w:rsidRDefault="00D12C1D" w:rsidP="00551162">
            <w:r w:rsidRPr="00551162">
              <w:t>- коридоры</w:t>
            </w:r>
          </w:p>
          <w:p w:rsidR="00D12C1D" w:rsidRPr="00551162" w:rsidRDefault="00D12C1D" w:rsidP="00551162">
            <w:r w:rsidRPr="00551162">
              <w:t>- лестничные клетки</w:t>
            </w:r>
          </w:p>
          <w:p w:rsidR="00D12C1D" w:rsidRPr="00551162" w:rsidRDefault="00D12C1D" w:rsidP="00551162">
            <w:r w:rsidRPr="00551162">
              <w:t>- холлы, фойе, вестибюли</w:t>
            </w:r>
            <w:r w:rsidR="007F0532">
              <w:t xml:space="preserve">, в том числе </w:t>
            </w:r>
            <w:r w:rsidR="007F0532" w:rsidRPr="007F0532">
              <w:rPr>
                <w:sz w:val="20"/>
                <w:szCs w:val="20"/>
              </w:rPr>
              <w:t>(вахта)</w:t>
            </w:r>
          </w:p>
          <w:p w:rsidR="00D12C1D" w:rsidRPr="00551162" w:rsidRDefault="00D12C1D" w:rsidP="00551162">
            <w:r w:rsidRPr="00551162">
              <w:t>- кухни</w:t>
            </w:r>
          </w:p>
          <w:p w:rsidR="00D12C1D" w:rsidRPr="00551162" w:rsidRDefault="00D12C1D" w:rsidP="00551162">
            <w:r w:rsidRPr="00551162">
              <w:t>- душевые</w:t>
            </w:r>
          </w:p>
          <w:p w:rsidR="00D12C1D" w:rsidRPr="00551162" w:rsidRDefault="00D12C1D" w:rsidP="00551162">
            <w:r w:rsidRPr="00551162">
              <w:t>- санузлы (туалеты)</w:t>
            </w:r>
          </w:p>
          <w:p w:rsidR="00D12C1D" w:rsidRPr="00551162" w:rsidRDefault="00D12C1D" w:rsidP="00551162">
            <w:r w:rsidRPr="00551162">
              <w:t>- постирочные</w:t>
            </w:r>
          </w:p>
          <w:p w:rsidR="00D12C1D" w:rsidRPr="00551162" w:rsidRDefault="00D12C1D" w:rsidP="00551162">
            <w:r w:rsidRPr="00551162">
              <w:t>- умывальники</w:t>
            </w:r>
          </w:p>
          <w:p w:rsidR="00D12C1D" w:rsidRPr="00551162" w:rsidRDefault="00D12C1D" w:rsidP="00551162">
            <w:r w:rsidRPr="00551162">
              <w:t>- гладильные</w:t>
            </w:r>
          </w:p>
          <w:p w:rsidR="00D12C1D" w:rsidRPr="00551162" w:rsidRDefault="00D12C1D" w:rsidP="00551162">
            <w:r w:rsidRPr="00551162">
              <w:t>- бытовые помещения</w:t>
            </w:r>
          </w:p>
          <w:p w:rsidR="00D12C1D" w:rsidRPr="00551162" w:rsidRDefault="00D12C1D" w:rsidP="00551162">
            <w:r w:rsidRPr="00551162">
              <w:t>- служебные помещения</w:t>
            </w:r>
          </w:p>
          <w:p w:rsidR="00D12C1D" w:rsidRPr="00551162" w:rsidRDefault="00D12C1D" w:rsidP="00551162">
            <w:r w:rsidRPr="00551162">
              <w:t>- технические помещения</w:t>
            </w:r>
          </w:p>
          <w:p w:rsidR="00D12C1D" w:rsidRPr="00551162" w:rsidRDefault="00D12C1D" w:rsidP="00551162">
            <w:r w:rsidRPr="00551162">
              <w:t>- тамбура</w:t>
            </w:r>
          </w:p>
          <w:p w:rsidR="00D12C1D" w:rsidRPr="00551162" w:rsidRDefault="00D12C1D" w:rsidP="00551162">
            <w:r w:rsidRPr="00551162">
              <w:t>- прочих помещения</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кв.м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rPr>
                <w:color w:val="000000"/>
              </w:rPr>
            </w:pPr>
            <w:r w:rsidRPr="00551162">
              <w:rPr>
                <w:color w:val="000000"/>
              </w:rPr>
              <w:t>1</w:t>
            </w:r>
            <w:r w:rsidR="007F0532">
              <w:rPr>
                <w:color w:val="000000"/>
              </w:rPr>
              <w:t>743</w:t>
            </w:r>
            <w:r w:rsidRPr="00551162">
              <w:rPr>
                <w:color w:val="000000"/>
              </w:rPr>
              <w:t>,4</w:t>
            </w:r>
          </w:p>
          <w:p w:rsidR="00D12C1D" w:rsidRPr="00551162" w:rsidRDefault="00D12C1D" w:rsidP="00551162">
            <w:pPr>
              <w:jc w:val="center"/>
              <w:rPr>
                <w:color w:val="000000"/>
              </w:rPr>
            </w:pPr>
          </w:p>
          <w:p w:rsidR="00D12C1D" w:rsidRPr="00551162" w:rsidRDefault="00D12C1D" w:rsidP="00551162">
            <w:pPr>
              <w:jc w:val="center"/>
              <w:rPr>
                <w:color w:val="000000"/>
              </w:rPr>
            </w:pPr>
            <w:r w:rsidRPr="00551162">
              <w:rPr>
                <w:color w:val="000000"/>
              </w:rPr>
              <w:t>854,7</w:t>
            </w:r>
          </w:p>
          <w:p w:rsidR="00D12C1D" w:rsidRPr="00551162" w:rsidRDefault="00D12C1D" w:rsidP="00551162">
            <w:pPr>
              <w:jc w:val="center"/>
              <w:rPr>
                <w:color w:val="000000"/>
              </w:rPr>
            </w:pPr>
            <w:r w:rsidRPr="00551162">
              <w:rPr>
                <w:color w:val="000000"/>
              </w:rPr>
              <w:t>141,8</w:t>
            </w:r>
          </w:p>
          <w:p w:rsidR="00D12C1D" w:rsidRPr="00551162" w:rsidRDefault="007F0532" w:rsidP="00551162">
            <w:pPr>
              <w:jc w:val="center"/>
              <w:rPr>
                <w:color w:val="000000"/>
              </w:rPr>
            </w:pPr>
            <w:r w:rsidRPr="007F0532">
              <w:rPr>
                <w:color w:val="000000"/>
              </w:rPr>
              <w:t>218,9 (11,5)</w:t>
            </w:r>
            <w:r>
              <w:rPr>
                <w:color w:val="000000"/>
              </w:rPr>
              <w:t xml:space="preserve"> </w:t>
            </w:r>
            <w:r w:rsidR="00D12C1D" w:rsidRPr="00551162">
              <w:rPr>
                <w:color w:val="000000"/>
              </w:rPr>
              <w:t>146,4</w:t>
            </w:r>
          </w:p>
          <w:p w:rsidR="00D12C1D" w:rsidRPr="00551162" w:rsidRDefault="00D12C1D" w:rsidP="00551162">
            <w:pPr>
              <w:jc w:val="center"/>
              <w:rPr>
                <w:color w:val="000000"/>
              </w:rPr>
            </w:pPr>
            <w:r w:rsidRPr="00551162">
              <w:rPr>
                <w:color w:val="000000"/>
              </w:rPr>
              <w:t>23,4</w:t>
            </w:r>
          </w:p>
          <w:p w:rsidR="00D12C1D" w:rsidRPr="00551162" w:rsidRDefault="00D12C1D" w:rsidP="00551162">
            <w:pPr>
              <w:jc w:val="center"/>
              <w:rPr>
                <w:color w:val="000000"/>
              </w:rPr>
            </w:pPr>
            <w:r w:rsidRPr="00551162">
              <w:rPr>
                <w:color w:val="000000"/>
              </w:rPr>
              <w:t>124,4</w:t>
            </w:r>
          </w:p>
          <w:p w:rsidR="00D12C1D" w:rsidRPr="00551162" w:rsidRDefault="007F0532" w:rsidP="00551162">
            <w:pPr>
              <w:jc w:val="center"/>
              <w:rPr>
                <w:color w:val="000000"/>
              </w:rPr>
            </w:pPr>
            <w:r>
              <w:rPr>
                <w:color w:val="000000"/>
              </w:rPr>
              <w:t>17,8</w:t>
            </w:r>
          </w:p>
          <w:p w:rsidR="00D12C1D" w:rsidRPr="00551162" w:rsidRDefault="00D12C1D" w:rsidP="00551162">
            <w:pPr>
              <w:jc w:val="center"/>
              <w:rPr>
                <w:color w:val="000000"/>
              </w:rPr>
            </w:pPr>
            <w:r w:rsidRPr="00551162">
              <w:rPr>
                <w:color w:val="000000"/>
              </w:rPr>
              <w:t>111,8</w:t>
            </w:r>
          </w:p>
          <w:p w:rsidR="00D12C1D" w:rsidRPr="00551162" w:rsidRDefault="00D12C1D" w:rsidP="00551162">
            <w:pPr>
              <w:jc w:val="center"/>
              <w:rPr>
                <w:color w:val="000000"/>
              </w:rPr>
            </w:pPr>
            <w:r w:rsidRPr="00551162">
              <w:rPr>
                <w:color w:val="000000"/>
              </w:rPr>
              <w:t>0</w:t>
            </w:r>
          </w:p>
          <w:p w:rsidR="00D12C1D" w:rsidRPr="00551162" w:rsidRDefault="007F0532" w:rsidP="00551162">
            <w:pPr>
              <w:jc w:val="center"/>
              <w:rPr>
                <w:color w:val="000000"/>
              </w:rPr>
            </w:pPr>
            <w:r>
              <w:rPr>
                <w:color w:val="000000"/>
              </w:rPr>
              <w:t>75</w:t>
            </w:r>
          </w:p>
          <w:p w:rsidR="00D12C1D" w:rsidRPr="00551162" w:rsidRDefault="007F0532" w:rsidP="00551162">
            <w:pPr>
              <w:jc w:val="center"/>
              <w:rPr>
                <w:color w:val="000000"/>
              </w:rPr>
            </w:pPr>
            <w:r>
              <w:rPr>
                <w:color w:val="000000"/>
              </w:rPr>
              <w:t>15,9</w:t>
            </w:r>
          </w:p>
          <w:p w:rsidR="00D12C1D" w:rsidRPr="00551162" w:rsidRDefault="00D12C1D" w:rsidP="00551162">
            <w:pPr>
              <w:jc w:val="center"/>
              <w:rPr>
                <w:color w:val="000000"/>
              </w:rPr>
            </w:pPr>
            <w:r w:rsidRPr="00551162">
              <w:rPr>
                <w:color w:val="000000"/>
              </w:rPr>
              <w:t>0</w:t>
            </w:r>
          </w:p>
          <w:p w:rsidR="00D12C1D" w:rsidRPr="00551162" w:rsidRDefault="007F0532" w:rsidP="00551162">
            <w:pPr>
              <w:jc w:val="center"/>
              <w:rPr>
                <w:color w:val="000000"/>
              </w:rPr>
            </w:pPr>
            <w:r>
              <w:rPr>
                <w:color w:val="000000"/>
              </w:rPr>
              <w:t>13,3</w:t>
            </w:r>
          </w:p>
          <w:p w:rsidR="00D12C1D" w:rsidRPr="00551162" w:rsidRDefault="007F0532" w:rsidP="00551162">
            <w:pPr>
              <w:jc w:val="center"/>
            </w:pPr>
            <w:r>
              <w:rPr>
                <w:color w:val="000000"/>
              </w:rPr>
              <w:t>0</w:t>
            </w:r>
          </w:p>
        </w:tc>
        <w:tc>
          <w:tcPr>
            <w:tcW w:w="2628" w:type="dxa"/>
            <w:shd w:val="clear" w:color="auto" w:fill="auto"/>
          </w:tcPr>
          <w:p w:rsidR="00D12C1D" w:rsidRPr="00551162" w:rsidRDefault="00D12C1D" w:rsidP="00551162">
            <w:pPr>
              <w:rPr>
                <w:i/>
                <w:sz w:val="20"/>
                <w:szCs w:val="20"/>
              </w:rPr>
            </w:pPr>
          </w:p>
          <w:p w:rsidR="00D12C1D" w:rsidRPr="00551162" w:rsidRDefault="00D12C1D" w:rsidP="00551162">
            <w:pPr>
              <w:rPr>
                <w:i/>
                <w:sz w:val="20"/>
                <w:szCs w:val="20"/>
              </w:rPr>
            </w:pPr>
          </w:p>
          <w:p w:rsidR="00D12C1D" w:rsidRPr="00551162" w:rsidRDefault="00D12C1D" w:rsidP="00551162">
            <w:pPr>
              <w:rPr>
                <w:i/>
                <w:sz w:val="20"/>
                <w:szCs w:val="20"/>
              </w:rPr>
            </w:pPr>
          </w:p>
          <w:p w:rsidR="00D12C1D" w:rsidRPr="00551162" w:rsidRDefault="00D12C1D" w:rsidP="00551162">
            <w:pPr>
              <w:rPr>
                <w:i/>
                <w:sz w:val="20"/>
                <w:szCs w:val="20"/>
              </w:rPr>
            </w:pPr>
          </w:p>
          <w:p w:rsidR="00D12C1D" w:rsidRPr="00551162" w:rsidRDefault="00D12C1D" w:rsidP="00551162">
            <w:pPr>
              <w:rPr>
                <w:i/>
                <w:sz w:val="20"/>
                <w:szCs w:val="20"/>
              </w:rPr>
            </w:pPr>
          </w:p>
          <w:p w:rsidR="00D12C1D" w:rsidRPr="007F0532" w:rsidRDefault="007F0532" w:rsidP="00551162">
            <w:pPr>
              <w:rPr>
                <w:i/>
                <w:sz w:val="20"/>
                <w:szCs w:val="20"/>
              </w:rPr>
            </w:pPr>
            <w:r>
              <w:rPr>
                <w:i/>
                <w:sz w:val="20"/>
                <w:szCs w:val="20"/>
              </w:rPr>
              <w:t>(подступенки – 27,6 м</w:t>
            </w:r>
            <w:r>
              <w:rPr>
                <w:i/>
                <w:sz w:val="20"/>
                <w:szCs w:val="20"/>
                <w:vertAlign w:val="superscript"/>
              </w:rPr>
              <w:t>2</w:t>
            </w:r>
            <w:r>
              <w:rPr>
                <w:i/>
                <w:sz w:val="20"/>
                <w:szCs w:val="20"/>
              </w:rPr>
              <w:t>)</w:t>
            </w:r>
          </w:p>
          <w:p w:rsidR="00D12C1D" w:rsidRPr="00551162" w:rsidRDefault="00D12C1D" w:rsidP="00551162">
            <w:pPr>
              <w:rPr>
                <w:i/>
                <w:sz w:val="20"/>
                <w:szCs w:val="20"/>
              </w:rPr>
            </w:pPr>
          </w:p>
          <w:p w:rsidR="00D12C1D" w:rsidRPr="00551162" w:rsidRDefault="00D12C1D" w:rsidP="00551162">
            <w:pPr>
              <w:rPr>
                <w:i/>
                <w:sz w:val="20"/>
                <w:szCs w:val="20"/>
              </w:rPr>
            </w:pPr>
          </w:p>
          <w:p w:rsidR="00D12C1D" w:rsidRPr="00551162" w:rsidRDefault="00D12C1D" w:rsidP="00551162">
            <w:pPr>
              <w:rPr>
                <w:i/>
                <w:sz w:val="20"/>
                <w:szCs w:val="20"/>
              </w:rPr>
            </w:pPr>
          </w:p>
          <w:p w:rsidR="00D12C1D" w:rsidRPr="00551162" w:rsidRDefault="00D12C1D" w:rsidP="00551162">
            <w:pPr>
              <w:rPr>
                <w:i/>
                <w:sz w:val="20"/>
                <w:szCs w:val="20"/>
              </w:rPr>
            </w:pPr>
          </w:p>
          <w:p w:rsidR="00D12C1D" w:rsidRPr="00551162" w:rsidRDefault="00D12C1D" w:rsidP="00551162">
            <w:pPr>
              <w:rPr>
                <w:i/>
                <w:sz w:val="20"/>
                <w:szCs w:val="20"/>
              </w:rPr>
            </w:pPr>
          </w:p>
          <w:p w:rsidR="00D12C1D" w:rsidRPr="00551162" w:rsidRDefault="007F0532" w:rsidP="00551162">
            <w:pPr>
              <w:rPr>
                <w:i/>
                <w:sz w:val="20"/>
                <w:szCs w:val="20"/>
              </w:rPr>
            </w:pPr>
            <w:r>
              <w:rPr>
                <w:i/>
                <w:sz w:val="20"/>
                <w:szCs w:val="20"/>
              </w:rPr>
              <w:t>1 этаж пом. 21</w:t>
            </w:r>
          </w:p>
          <w:p w:rsidR="00D12C1D" w:rsidRPr="00551162" w:rsidRDefault="00D12C1D" w:rsidP="00551162">
            <w:pPr>
              <w:rPr>
                <w:i/>
                <w:sz w:val="20"/>
                <w:szCs w:val="20"/>
              </w:rPr>
            </w:pPr>
          </w:p>
          <w:p w:rsidR="00D12C1D" w:rsidRPr="007F0532" w:rsidRDefault="00D12C1D" w:rsidP="00551162">
            <w:pPr>
              <w:rPr>
                <w:i/>
                <w:sz w:val="16"/>
                <w:szCs w:val="16"/>
              </w:rPr>
            </w:pPr>
          </w:p>
          <w:p w:rsidR="00D12C1D" w:rsidRDefault="007F0532" w:rsidP="00551162">
            <w:pPr>
              <w:rPr>
                <w:i/>
                <w:sz w:val="16"/>
                <w:szCs w:val="20"/>
              </w:rPr>
            </w:pPr>
            <w:r>
              <w:rPr>
                <w:i/>
                <w:sz w:val="16"/>
                <w:szCs w:val="20"/>
              </w:rPr>
              <w:t>Пом. 11 (17,8 м</w:t>
            </w:r>
            <w:r>
              <w:rPr>
                <w:i/>
                <w:sz w:val="16"/>
                <w:szCs w:val="20"/>
                <w:vertAlign w:val="superscript"/>
              </w:rPr>
              <w:t>2</w:t>
            </w:r>
            <w:r>
              <w:rPr>
                <w:i/>
                <w:sz w:val="16"/>
                <w:szCs w:val="20"/>
              </w:rPr>
              <w:t>), 27 (15,4 м</w:t>
            </w:r>
            <w:r>
              <w:rPr>
                <w:i/>
                <w:sz w:val="16"/>
                <w:szCs w:val="20"/>
                <w:vertAlign w:val="superscript"/>
              </w:rPr>
              <w:t>2</w:t>
            </w:r>
            <w:r>
              <w:rPr>
                <w:i/>
                <w:sz w:val="16"/>
                <w:szCs w:val="20"/>
              </w:rPr>
              <w:t>), 29(16,9 м</w:t>
            </w:r>
            <w:r>
              <w:rPr>
                <w:i/>
                <w:sz w:val="16"/>
                <w:szCs w:val="20"/>
                <w:vertAlign w:val="superscript"/>
              </w:rPr>
              <w:t>2</w:t>
            </w:r>
            <w:r>
              <w:rPr>
                <w:i/>
                <w:sz w:val="16"/>
                <w:szCs w:val="20"/>
              </w:rPr>
              <w:t>)</w:t>
            </w:r>
          </w:p>
          <w:p w:rsidR="007F0532" w:rsidRPr="007F0532" w:rsidRDefault="007F0532" w:rsidP="007F0532">
            <w:pPr>
              <w:rPr>
                <w:i/>
                <w:sz w:val="16"/>
                <w:szCs w:val="20"/>
              </w:rPr>
            </w:pPr>
            <w:r>
              <w:rPr>
                <w:i/>
                <w:sz w:val="16"/>
                <w:szCs w:val="20"/>
              </w:rPr>
              <w:t>Кабинет заведующегобез встроенных шкафов – (1 м</w:t>
            </w:r>
            <w:r>
              <w:rPr>
                <w:i/>
                <w:sz w:val="16"/>
                <w:szCs w:val="20"/>
                <w:vertAlign w:val="superscript"/>
              </w:rPr>
              <w:t>2</w:t>
            </w:r>
            <w:r>
              <w:rPr>
                <w:i/>
                <w:sz w:val="16"/>
                <w:szCs w:val="20"/>
              </w:rPr>
              <w:t>)</w:t>
            </w:r>
          </w:p>
        </w:tc>
      </w:tr>
      <w:tr w:rsidR="007F0532" w:rsidRPr="00551162" w:rsidTr="00FF5E04">
        <w:tc>
          <w:tcPr>
            <w:tcW w:w="648" w:type="dxa"/>
            <w:shd w:val="clear" w:color="auto" w:fill="auto"/>
          </w:tcPr>
          <w:p w:rsidR="007F0532" w:rsidRPr="00551162" w:rsidRDefault="007F0532" w:rsidP="00551162">
            <w:pPr>
              <w:jc w:val="center"/>
            </w:pPr>
            <w:r>
              <w:t>2.1.</w:t>
            </w:r>
          </w:p>
        </w:tc>
        <w:tc>
          <w:tcPr>
            <w:tcW w:w="4876" w:type="dxa"/>
            <w:shd w:val="clear" w:color="auto" w:fill="auto"/>
          </w:tcPr>
          <w:p w:rsidR="007F0532" w:rsidRPr="00551162" w:rsidRDefault="009D33DF" w:rsidP="00551162">
            <w:r w:rsidRPr="00551162">
              <w:t>Уборочная площадь</w:t>
            </w:r>
            <w:r>
              <w:t xml:space="preserve"> подсобных и вспомогательных </w:t>
            </w:r>
            <w:r w:rsidRPr="00551162">
              <w:t xml:space="preserve"> помещений</w:t>
            </w:r>
          </w:p>
        </w:tc>
        <w:tc>
          <w:tcPr>
            <w:tcW w:w="900" w:type="dxa"/>
            <w:shd w:val="clear" w:color="auto" w:fill="auto"/>
            <w:vAlign w:val="bottom"/>
          </w:tcPr>
          <w:p w:rsidR="007F0532" w:rsidRPr="00551162" w:rsidRDefault="009D33DF" w:rsidP="009D33DF">
            <w:pPr>
              <w:jc w:val="center"/>
            </w:pPr>
            <w:r w:rsidRPr="00551162">
              <w:t>кв. м</w:t>
            </w:r>
          </w:p>
        </w:tc>
        <w:tc>
          <w:tcPr>
            <w:tcW w:w="1438" w:type="dxa"/>
            <w:shd w:val="clear" w:color="auto" w:fill="auto"/>
            <w:vAlign w:val="bottom"/>
          </w:tcPr>
          <w:p w:rsidR="007F0532" w:rsidRPr="00551162" w:rsidRDefault="006420C5" w:rsidP="009D33DF">
            <w:pPr>
              <w:jc w:val="center"/>
              <w:rPr>
                <w:color w:val="000000"/>
              </w:rPr>
            </w:pPr>
            <w:r>
              <w:rPr>
                <w:color w:val="000000"/>
              </w:rPr>
              <w:t>98,4</w:t>
            </w:r>
          </w:p>
        </w:tc>
        <w:tc>
          <w:tcPr>
            <w:tcW w:w="2628" w:type="dxa"/>
            <w:shd w:val="clear" w:color="auto" w:fill="auto"/>
          </w:tcPr>
          <w:p w:rsidR="007F0532" w:rsidRDefault="00FF5E04" w:rsidP="00551162">
            <w:pPr>
              <w:rPr>
                <w:i/>
                <w:sz w:val="16"/>
                <w:szCs w:val="16"/>
              </w:rPr>
            </w:pPr>
            <w:r>
              <w:rPr>
                <w:i/>
                <w:sz w:val="16"/>
                <w:szCs w:val="16"/>
              </w:rPr>
              <w:t>Архив – 50,8 м</w:t>
            </w:r>
            <w:r>
              <w:rPr>
                <w:i/>
                <w:sz w:val="16"/>
                <w:szCs w:val="16"/>
                <w:vertAlign w:val="superscript"/>
              </w:rPr>
              <w:t>2</w:t>
            </w:r>
            <w:r>
              <w:rPr>
                <w:i/>
                <w:sz w:val="16"/>
                <w:szCs w:val="16"/>
              </w:rPr>
              <w:t>, складские -14,4 м</w:t>
            </w:r>
            <w:r>
              <w:rPr>
                <w:i/>
                <w:sz w:val="16"/>
                <w:szCs w:val="16"/>
                <w:vertAlign w:val="superscript"/>
              </w:rPr>
              <w:t>2</w:t>
            </w:r>
            <w:r>
              <w:rPr>
                <w:i/>
                <w:sz w:val="16"/>
                <w:szCs w:val="16"/>
              </w:rPr>
              <w:t>, кабинет плотника – 15,4 м</w:t>
            </w:r>
            <w:r>
              <w:rPr>
                <w:i/>
                <w:sz w:val="16"/>
                <w:szCs w:val="16"/>
                <w:vertAlign w:val="superscript"/>
              </w:rPr>
              <w:t>2</w:t>
            </w:r>
            <w:r>
              <w:rPr>
                <w:i/>
                <w:sz w:val="16"/>
                <w:szCs w:val="16"/>
              </w:rPr>
              <w:t>,</w:t>
            </w:r>
          </w:p>
          <w:p w:rsidR="00FF5E04" w:rsidRPr="00FF5E04" w:rsidRDefault="00FF5E04" w:rsidP="00551162">
            <w:pPr>
              <w:rPr>
                <w:i/>
                <w:sz w:val="16"/>
                <w:szCs w:val="16"/>
              </w:rPr>
            </w:pPr>
            <w:r>
              <w:rPr>
                <w:i/>
                <w:sz w:val="16"/>
                <w:szCs w:val="16"/>
              </w:rPr>
              <w:t>Кабинет уборщицы – 17,8 м</w:t>
            </w:r>
            <w:r>
              <w:rPr>
                <w:i/>
                <w:sz w:val="16"/>
                <w:szCs w:val="16"/>
                <w:vertAlign w:val="superscript"/>
              </w:rPr>
              <w:t>2</w:t>
            </w:r>
          </w:p>
        </w:tc>
      </w:tr>
      <w:tr w:rsidR="00D12C1D" w:rsidRPr="00551162" w:rsidTr="00FF5E04">
        <w:tc>
          <w:tcPr>
            <w:tcW w:w="648" w:type="dxa"/>
            <w:shd w:val="clear" w:color="auto" w:fill="auto"/>
          </w:tcPr>
          <w:p w:rsidR="00D12C1D" w:rsidRPr="00551162" w:rsidRDefault="00D12C1D" w:rsidP="00551162">
            <w:pPr>
              <w:jc w:val="center"/>
            </w:pPr>
            <w:r w:rsidRPr="00551162">
              <w:t>3.</w:t>
            </w:r>
          </w:p>
        </w:tc>
        <w:tc>
          <w:tcPr>
            <w:tcW w:w="4876" w:type="dxa"/>
            <w:shd w:val="clear" w:color="auto" w:fill="auto"/>
          </w:tcPr>
          <w:p w:rsidR="00D12C1D" w:rsidRPr="00551162" w:rsidRDefault="00D12C1D" w:rsidP="00551162">
            <w:r w:rsidRPr="00551162">
              <w:t>Уборочная площадь элементов помещений общего пользования:</w:t>
            </w:r>
          </w:p>
          <w:p w:rsidR="00D12C1D" w:rsidRPr="00551162" w:rsidRDefault="00D12C1D" w:rsidP="00551162">
            <w:r w:rsidRPr="00551162">
              <w:t>- стен</w:t>
            </w:r>
          </w:p>
          <w:p w:rsidR="00D12C1D" w:rsidRPr="00551162" w:rsidRDefault="00D12C1D" w:rsidP="00551162">
            <w:r w:rsidRPr="00551162">
              <w:t>- потолка</w:t>
            </w:r>
          </w:p>
          <w:p w:rsidR="00D12C1D" w:rsidRPr="00551162" w:rsidRDefault="00D12C1D" w:rsidP="00551162">
            <w:r w:rsidRPr="00551162">
              <w:t>- лестничных ограждений (перил)</w:t>
            </w:r>
          </w:p>
          <w:p w:rsidR="00D12C1D" w:rsidRPr="00551162" w:rsidRDefault="00D12C1D" w:rsidP="00551162">
            <w:r w:rsidRPr="00551162">
              <w:t>- почтовых ящиков</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rPr>
                <w:color w:val="000000"/>
              </w:rPr>
            </w:pPr>
          </w:p>
          <w:p w:rsidR="00D12C1D" w:rsidRPr="00551162" w:rsidRDefault="00D12C1D" w:rsidP="00551162">
            <w:pPr>
              <w:jc w:val="center"/>
              <w:rPr>
                <w:color w:val="000000"/>
              </w:rPr>
            </w:pPr>
          </w:p>
          <w:p w:rsidR="00D12C1D" w:rsidRPr="00551162" w:rsidRDefault="00FF5E04" w:rsidP="00551162">
            <w:pPr>
              <w:jc w:val="center"/>
              <w:rPr>
                <w:color w:val="000000"/>
              </w:rPr>
            </w:pPr>
            <w:r>
              <w:rPr>
                <w:color w:val="000000"/>
              </w:rPr>
              <w:t>3731,8</w:t>
            </w:r>
          </w:p>
          <w:p w:rsidR="00D12C1D" w:rsidRPr="00551162" w:rsidRDefault="00FF5E04" w:rsidP="00551162">
            <w:pPr>
              <w:jc w:val="center"/>
              <w:rPr>
                <w:color w:val="000000"/>
              </w:rPr>
            </w:pPr>
            <w:r>
              <w:rPr>
                <w:color w:val="000000"/>
              </w:rPr>
              <w:t>1814,2</w:t>
            </w:r>
          </w:p>
          <w:p w:rsidR="00D12C1D" w:rsidRPr="00551162" w:rsidRDefault="00D12C1D" w:rsidP="00551162">
            <w:pPr>
              <w:jc w:val="center"/>
              <w:rPr>
                <w:color w:val="000000"/>
              </w:rPr>
            </w:pPr>
            <w:r w:rsidRPr="00551162">
              <w:rPr>
                <w:color w:val="000000"/>
              </w:rPr>
              <w:t>13,9</w:t>
            </w:r>
          </w:p>
          <w:p w:rsidR="00D12C1D" w:rsidRPr="00551162" w:rsidRDefault="00D12C1D" w:rsidP="00551162">
            <w:pPr>
              <w:jc w:val="center"/>
              <w:rPr>
                <w:color w:val="000000"/>
              </w:rPr>
            </w:pPr>
            <w:r w:rsidRPr="00551162">
              <w:rPr>
                <w:color w:val="000000"/>
              </w:rPr>
              <w:t>0</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rPr>
                <w:highlight w:val="yellow"/>
              </w:rPr>
            </w:pPr>
            <w:r w:rsidRPr="00551162">
              <w:t>4.</w:t>
            </w:r>
          </w:p>
        </w:tc>
        <w:tc>
          <w:tcPr>
            <w:tcW w:w="4876" w:type="dxa"/>
            <w:shd w:val="clear" w:color="auto" w:fill="auto"/>
          </w:tcPr>
          <w:p w:rsidR="00D12C1D" w:rsidRPr="00551162" w:rsidRDefault="00D12C1D" w:rsidP="00551162">
            <w:r w:rsidRPr="00551162">
              <w:t>Количество оборудования в помещениях общего пользования:</w:t>
            </w:r>
          </w:p>
          <w:p w:rsidR="00D12C1D" w:rsidRPr="00551162" w:rsidRDefault="00D12C1D" w:rsidP="00551162">
            <w:r w:rsidRPr="00551162">
              <w:t>- раковины</w:t>
            </w:r>
          </w:p>
          <w:p w:rsidR="00D12C1D" w:rsidRPr="00551162" w:rsidRDefault="00D12C1D" w:rsidP="00551162">
            <w:r w:rsidRPr="00551162">
              <w:t>- унитазы</w:t>
            </w:r>
          </w:p>
          <w:p w:rsidR="00D12C1D" w:rsidRPr="00551162" w:rsidRDefault="00D12C1D" w:rsidP="00551162">
            <w:r w:rsidRPr="00551162">
              <w:t>- умывальники</w:t>
            </w:r>
          </w:p>
          <w:p w:rsidR="00D12C1D" w:rsidRPr="00551162" w:rsidRDefault="00D12C1D" w:rsidP="00551162">
            <w:r w:rsidRPr="00551162">
              <w:t>- электроплиты</w:t>
            </w:r>
          </w:p>
          <w:p w:rsidR="00D12C1D" w:rsidRPr="00551162" w:rsidRDefault="00D12C1D" w:rsidP="00551162">
            <w:r w:rsidRPr="00551162">
              <w:t>- ванны</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rPr>
                <w:color w:val="000000"/>
              </w:rPr>
            </w:pPr>
          </w:p>
          <w:p w:rsidR="00D12C1D" w:rsidRPr="00551162" w:rsidRDefault="00D12C1D" w:rsidP="00551162">
            <w:pPr>
              <w:jc w:val="center"/>
              <w:rPr>
                <w:color w:val="000000"/>
              </w:rPr>
            </w:pPr>
          </w:p>
          <w:p w:rsidR="00D12C1D" w:rsidRPr="00551162" w:rsidRDefault="00FF5E04" w:rsidP="00551162">
            <w:pPr>
              <w:jc w:val="center"/>
              <w:rPr>
                <w:color w:val="000000"/>
              </w:rPr>
            </w:pPr>
            <w:r>
              <w:rPr>
                <w:color w:val="000000"/>
              </w:rPr>
              <w:t>24</w:t>
            </w:r>
          </w:p>
          <w:p w:rsidR="00D12C1D" w:rsidRPr="00551162" w:rsidRDefault="00D12C1D" w:rsidP="00551162">
            <w:pPr>
              <w:jc w:val="center"/>
              <w:rPr>
                <w:color w:val="000000"/>
              </w:rPr>
            </w:pPr>
            <w:r w:rsidRPr="00551162">
              <w:rPr>
                <w:color w:val="000000"/>
              </w:rPr>
              <w:t>32</w:t>
            </w:r>
          </w:p>
          <w:p w:rsidR="00D12C1D" w:rsidRPr="00551162" w:rsidRDefault="00FF5E04" w:rsidP="00551162">
            <w:pPr>
              <w:jc w:val="center"/>
              <w:rPr>
                <w:color w:val="000000"/>
              </w:rPr>
            </w:pPr>
            <w:r>
              <w:rPr>
                <w:color w:val="000000"/>
              </w:rPr>
              <w:t>40</w:t>
            </w:r>
          </w:p>
          <w:p w:rsidR="00D12C1D" w:rsidRPr="00551162" w:rsidRDefault="00D12C1D" w:rsidP="00551162">
            <w:pPr>
              <w:jc w:val="center"/>
              <w:rPr>
                <w:color w:val="000000"/>
              </w:rPr>
            </w:pPr>
            <w:r w:rsidRPr="00551162">
              <w:rPr>
                <w:color w:val="000000"/>
              </w:rPr>
              <w:t>16</w:t>
            </w:r>
          </w:p>
          <w:p w:rsidR="00D12C1D" w:rsidRPr="00551162" w:rsidRDefault="00FF5E04" w:rsidP="00551162">
            <w:pPr>
              <w:jc w:val="center"/>
              <w:rPr>
                <w:color w:val="000000"/>
              </w:rPr>
            </w:pPr>
            <w:r>
              <w:rPr>
                <w:color w:val="000000"/>
              </w:rPr>
              <w:t>2</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5.</w:t>
            </w:r>
          </w:p>
        </w:tc>
        <w:tc>
          <w:tcPr>
            <w:tcW w:w="4876" w:type="dxa"/>
            <w:shd w:val="clear" w:color="auto" w:fill="auto"/>
          </w:tcPr>
          <w:p w:rsidR="00D12C1D" w:rsidRPr="00551162" w:rsidRDefault="00D12C1D" w:rsidP="00551162">
            <w:r w:rsidRPr="00551162">
              <w:t>Мусороприемные камеры:</w:t>
            </w:r>
          </w:p>
          <w:p w:rsidR="00D12C1D" w:rsidRPr="00551162" w:rsidRDefault="00D12C1D" w:rsidP="00551162">
            <w:r w:rsidRPr="00551162">
              <w:t>- площадь пола</w:t>
            </w:r>
          </w:p>
          <w:p w:rsidR="00D12C1D" w:rsidRPr="00551162" w:rsidRDefault="00D12C1D" w:rsidP="00551162">
            <w:r w:rsidRPr="00551162">
              <w:t>- площадь стен</w:t>
            </w:r>
          </w:p>
          <w:p w:rsidR="00D12C1D" w:rsidRPr="00551162" w:rsidRDefault="00D12C1D" w:rsidP="00551162">
            <w:r w:rsidRPr="00551162">
              <w:t>- площадь дверей</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0</w:t>
            </w:r>
          </w:p>
          <w:p w:rsidR="00D12C1D" w:rsidRPr="00551162" w:rsidRDefault="00D12C1D" w:rsidP="00551162">
            <w:pPr>
              <w:jc w:val="center"/>
            </w:pPr>
            <w:r w:rsidRPr="00551162">
              <w:t>0</w:t>
            </w:r>
          </w:p>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6.</w:t>
            </w:r>
          </w:p>
        </w:tc>
        <w:tc>
          <w:tcPr>
            <w:tcW w:w="4876" w:type="dxa"/>
            <w:shd w:val="clear" w:color="auto" w:fill="auto"/>
          </w:tcPr>
          <w:p w:rsidR="00D12C1D" w:rsidRPr="00551162" w:rsidRDefault="00D12C1D" w:rsidP="00551162">
            <w:r w:rsidRPr="00551162">
              <w:t>Чердаки:</w:t>
            </w:r>
          </w:p>
          <w:p w:rsidR="00D12C1D" w:rsidRPr="00551162" w:rsidRDefault="00D12C1D" w:rsidP="00551162">
            <w:r w:rsidRPr="00551162">
              <w:t>- площадь пола</w:t>
            </w:r>
          </w:p>
          <w:p w:rsidR="00D12C1D" w:rsidRPr="00551162" w:rsidRDefault="00D12C1D" w:rsidP="00551162">
            <w:r w:rsidRPr="00551162">
              <w:t>- уборочная площадь пола</w:t>
            </w:r>
          </w:p>
          <w:p w:rsidR="00D12C1D" w:rsidRPr="00551162" w:rsidRDefault="00D12C1D" w:rsidP="00551162">
            <w:r w:rsidRPr="00551162">
              <w:t>- осматриваемая площадь</w:t>
            </w:r>
          </w:p>
          <w:p w:rsidR="00D12C1D" w:rsidRPr="00551162" w:rsidRDefault="00D12C1D" w:rsidP="00551162">
            <w:r w:rsidRPr="00551162">
              <w:t>- количество чердачных лестниц</w:t>
            </w:r>
          </w:p>
          <w:p w:rsidR="00D12C1D" w:rsidRPr="00551162" w:rsidRDefault="00D12C1D" w:rsidP="00551162">
            <w:r w:rsidRPr="00551162">
              <w:t>- уборочная площадь чердачных лестниц</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шт.</w:t>
            </w:r>
          </w:p>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1227</w:t>
            </w:r>
          </w:p>
          <w:p w:rsidR="00D12C1D" w:rsidRPr="00551162" w:rsidRDefault="00D12C1D" w:rsidP="00551162">
            <w:pPr>
              <w:jc w:val="center"/>
            </w:pPr>
            <w:r w:rsidRPr="00551162">
              <w:t>1227</w:t>
            </w:r>
          </w:p>
          <w:p w:rsidR="00D12C1D" w:rsidRPr="00551162" w:rsidRDefault="00D12C1D" w:rsidP="00551162">
            <w:pPr>
              <w:jc w:val="center"/>
            </w:pPr>
            <w:r w:rsidRPr="00551162">
              <w:t>1227</w:t>
            </w:r>
          </w:p>
          <w:p w:rsidR="00D12C1D" w:rsidRPr="00551162" w:rsidRDefault="00D12C1D" w:rsidP="00551162">
            <w:pPr>
              <w:jc w:val="center"/>
            </w:pPr>
            <w:r w:rsidRPr="00551162">
              <w:t>2</w:t>
            </w:r>
          </w:p>
          <w:p w:rsidR="00D12C1D" w:rsidRPr="00551162" w:rsidRDefault="00D12C1D" w:rsidP="00551162">
            <w:pPr>
              <w:jc w:val="center"/>
            </w:pPr>
            <w:r w:rsidRPr="00551162">
              <w:t>2,4</w:t>
            </w:r>
          </w:p>
        </w:tc>
        <w:tc>
          <w:tcPr>
            <w:tcW w:w="2628" w:type="dxa"/>
            <w:shd w:val="clear" w:color="auto" w:fill="auto"/>
          </w:tcPr>
          <w:p w:rsidR="00D12C1D" w:rsidRPr="00551162" w:rsidRDefault="00D12C1D" w:rsidP="00551162">
            <w:pPr>
              <w:rPr>
                <w:sz w:val="22"/>
                <w:szCs w:val="22"/>
              </w:rPr>
            </w:pPr>
          </w:p>
          <w:p w:rsidR="00D12C1D" w:rsidRPr="00551162" w:rsidRDefault="00D12C1D" w:rsidP="00551162">
            <w:pPr>
              <w:rPr>
                <w:sz w:val="22"/>
                <w:szCs w:val="22"/>
              </w:rPr>
            </w:pPr>
          </w:p>
          <w:p w:rsidR="00D12C1D" w:rsidRPr="00551162" w:rsidRDefault="00D12C1D" w:rsidP="00551162">
            <w:pPr>
              <w:rPr>
                <w:sz w:val="22"/>
                <w:szCs w:val="22"/>
              </w:rPr>
            </w:pPr>
          </w:p>
          <w:p w:rsidR="00D12C1D" w:rsidRPr="00551162" w:rsidRDefault="00D12C1D" w:rsidP="00ED238A">
            <w:pPr>
              <w:rPr>
                <w:sz w:val="22"/>
                <w:szCs w:val="22"/>
              </w:rPr>
            </w:pPr>
            <w:r w:rsidRPr="00551162">
              <w:rPr>
                <w:sz w:val="22"/>
                <w:szCs w:val="22"/>
              </w:rPr>
              <w:t>Материал чердачных лестниц- метал</w:t>
            </w:r>
            <w:r>
              <w:rPr>
                <w:sz w:val="22"/>
                <w:szCs w:val="22"/>
              </w:rPr>
              <w:t>л</w:t>
            </w:r>
          </w:p>
        </w:tc>
      </w:tr>
      <w:tr w:rsidR="00D12C1D" w:rsidRPr="00551162" w:rsidTr="00FF5E04">
        <w:tc>
          <w:tcPr>
            <w:tcW w:w="648" w:type="dxa"/>
            <w:shd w:val="clear" w:color="auto" w:fill="auto"/>
          </w:tcPr>
          <w:p w:rsidR="00D12C1D" w:rsidRPr="00551162" w:rsidRDefault="00D12C1D" w:rsidP="00551162">
            <w:pPr>
              <w:jc w:val="center"/>
            </w:pPr>
            <w:r w:rsidRPr="00551162">
              <w:t>7.</w:t>
            </w:r>
          </w:p>
        </w:tc>
        <w:tc>
          <w:tcPr>
            <w:tcW w:w="4876" w:type="dxa"/>
            <w:shd w:val="clear" w:color="auto" w:fill="auto"/>
          </w:tcPr>
          <w:p w:rsidR="00D12C1D" w:rsidRPr="00551162" w:rsidRDefault="00D12C1D" w:rsidP="00551162">
            <w:r w:rsidRPr="00551162">
              <w:t>Технические подвалы:</w:t>
            </w:r>
          </w:p>
          <w:p w:rsidR="00D12C1D" w:rsidRPr="00551162" w:rsidRDefault="00D12C1D" w:rsidP="00551162">
            <w:r w:rsidRPr="00551162">
              <w:t>- количество</w:t>
            </w:r>
          </w:p>
          <w:p w:rsidR="00D12C1D" w:rsidRPr="00551162" w:rsidRDefault="00D12C1D" w:rsidP="00551162">
            <w:r w:rsidRPr="00551162">
              <w:lastRenderedPageBreak/>
              <w:t>- площадь пола</w:t>
            </w:r>
          </w:p>
          <w:p w:rsidR="00D12C1D" w:rsidRPr="00551162" w:rsidRDefault="00D12C1D" w:rsidP="00551162">
            <w:r w:rsidRPr="00551162">
              <w:t>- уборочная площадь пола</w:t>
            </w:r>
          </w:p>
          <w:p w:rsidR="00D12C1D" w:rsidRPr="00551162" w:rsidRDefault="00D12C1D" w:rsidP="00551162">
            <w:r w:rsidRPr="00551162">
              <w:t>- осматриваемая площадь</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lastRenderedPageBreak/>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0</w:t>
            </w:r>
          </w:p>
          <w:p w:rsidR="00D12C1D" w:rsidRPr="00551162" w:rsidRDefault="00D12C1D" w:rsidP="00551162">
            <w:pPr>
              <w:jc w:val="center"/>
            </w:pPr>
            <w:r w:rsidRPr="00551162">
              <w:lastRenderedPageBreak/>
              <w:t>0</w:t>
            </w:r>
          </w:p>
          <w:p w:rsidR="00D12C1D" w:rsidRPr="00551162" w:rsidRDefault="00D12C1D" w:rsidP="00551162">
            <w:pPr>
              <w:jc w:val="center"/>
            </w:pPr>
            <w:r w:rsidRPr="00551162">
              <w:t>0</w:t>
            </w:r>
          </w:p>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8.</w:t>
            </w:r>
          </w:p>
          <w:p w:rsidR="00D12C1D" w:rsidRPr="00551162" w:rsidRDefault="00D12C1D" w:rsidP="00551162">
            <w:pPr>
              <w:jc w:val="center"/>
            </w:pPr>
          </w:p>
        </w:tc>
        <w:tc>
          <w:tcPr>
            <w:tcW w:w="4876" w:type="dxa"/>
            <w:shd w:val="clear" w:color="auto" w:fill="auto"/>
          </w:tcPr>
          <w:p w:rsidR="00D12C1D" w:rsidRPr="00551162" w:rsidRDefault="00D12C1D" w:rsidP="00551162">
            <w:r w:rsidRPr="00551162">
              <w:t>Технические этажи:</w:t>
            </w:r>
          </w:p>
          <w:p w:rsidR="00D12C1D" w:rsidRPr="00551162" w:rsidRDefault="00D12C1D" w:rsidP="00551162">
            <w:r w:rsidRPr="00551162">
              <w:t>- количество</w:t>
            </w:r>
          </w:p>
          <w:p w:rsidR="00D12C1D" w:rsidRPr="00551162" w:rsidRDefault="00D12C1D" w:rsidP="00551162">
            <w:r w:rsidRPr="00551162">
              <w:t>- площадь пола</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0</w:t>
            </w:r>
          </w:p>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9.</w:t>
            </w:r>
          </w:p>
        </w:tc>
        <w:tc>
          <w:tcPr>
            <w:tcW w:w="4876" w:type="dxa"/>
            <w:shd w:val="clear" w:color="auto" w:fill="auto"/>
          </w:tcPr>
          <w:p w:rsidR="00D12C1D" w:rsidRPr="00551162" w:rsidRDefault="00D12C1D" w:rsidP="002D496E">
            <w:r w:rsidRPr="00551162">
              <w:t xml:space="preserve">Лифтовые и иные шахты: </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rPr>
                <w:sz w:val="20"/>
                <w:szCs w:val="20"/>
              </w:rPr>
            </w:pPr>
          </w:p>
        </w:tc>
      </w:tr>
      <w:tr w:rsidR="00D12C1D" w:rsidRPr="00551162" w:rsidTr="00FF5E04">
        <w:tc>
          <w:tcPr>
            <w:tcW w:w="10490" w:type="dxa"/>
            <w:gridSpan w:val="5"/>
            <w:shd w:val="clear" w:color="auto" w:fill="auto"/>
          </w:tcPr>
          <w:p w:rsidR="00D12C1D" w:rsidRPr="00551162" w:rsidRDefault="00D12C1D" w:rsidP="00ED6E16">
            <w:pPr>
              <w:numPr>
                <w:ilvl w:val="0"/>
                <w:numId w:val="121"/>
              </w:numPr>
              <w:jc w:val="center"/>
              <w:rPr>
                <w:b/>
              </w:rPr>
            </w:pPr>
            <w:r w:rsidRPr="00551162">
              <w:rPr>
                <w:b/>
              </w:rPr>
              <w:t>Ограждающие несущие и ненесущие конструкции</w:t>
            </w:r>
          </w:p>
        </w:tc>
      </w:tr>
      <w:tr w:rsidR="00D12C1D" w:rsidRPr="00551162" w:rsidTr="00FF5E04">
        <w:tc>
          <w:tcPr>
            <w:tcW w:w="648" w:type="dxa"/>
            <w:shd w:val="clear" w:color="auto" w:fill="auto"/>
          </w:tcPr>
          <w:p w:rsidR="00D12C1D" w:rsidRPr="00551162" w:rsidRDefault="00D12C1D" w:rsidP="00551162">
            <w:pPr>
              <w:jc w:val="center"/>
            </w:pPr>
            <w:r w:rsidRPr="00551162">
              <w:t>1.</w:t>
            </w:r>
          </w:p>
        </w:tc>
        <w:tc>
          <w:tcPr>
            <w:tcW w:w="4876" w:type="dxa"/>
            <w:shd w:val="clear" w:color="auto" w:fill="auto"/>
          </w:tcPr>
          <w:p w:rsidR="00D12C1D" w:rsidRPr="00551162" w:rsidRDefault="00D12C1D" w:rsidP="00551162">
            <w:r w:rsidRPr="00551162">
              <w:t>Фундаменты:</w:t>
            </w:r>
          </w:p>
          <w:p w:rsidR="00D12C1D" w:rsidRPr="00551162" w:rsidRDefault="00D12C1D" w:rsidP="00551162">
            <w:r w:rsidRPr="00551162">
              <w:t>- количество продухов</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rPr>
                <w:sz w:val="22"/>
                <w:szCs w:val="22"/>
              </w:rPr>
            </w:pPr>
            <w:r w:rsidRPr="00551162">
              <w:rPr>
                <w:sz w:val="22"/>
                <w:szCs w:val="22"/>
              </w:rPr>
              <w:t>Вид фундамента</w:t>
            </w:r>
            <w:r w:rsidRPr="00551162">
              <w:rPr>
                <w:rFonts w:ascii="Arial CYR" w:hAnsi="Arial CYR" w:cs="Arial CYR"/>
                <w:sz w:val="20"/>
                <w:szCs w:val="20"/>
              </w:rPr>
              <w:t xml:space="preserve"> -</w:t>
            </w:r>
            <w:r w:rsidRPr="0001673A">
              <w:rPr>
                <w:sz w:val="22"/>
                <w:szCs w:val="22"/>
              </w:rPr>
              <w:t>сборные железобетонные на монолитной подушке</w:t>
            </w:r>
          </w:p>
        </w:tc>
      </w:tr>
      <w:tr w:rsidR="00D12C1D" w:rsidRPr="00551162" w:rsidTr="00FF5E04">
        <w:tc>
          <w:tcPr>
            <w:tcW w:w="648" w:type="dxa"/>
            <w:shd w:val="clear" w:color="auto" w:fill="auto"/>
          </w:tcPr>
          <w:p w:rsidR="00D12C1D" w:rsidRPr="00551162" w:rsidRDefault="00D12C1D" w:rsidP="00551162">
            <w:pPr>
              <w:jc w:val="center"/>
            </w:pPr>
            <w:r w:rsidRPr="00551162">
              <w:t>2.</w:t>
            </w:r>
          </w:p>
        </w:tc>
        <w:tc>
          <w:tcPr>
            <w:tcW w:w="4876" w:type="dxa"/>
            <w:shd w:val="clear" w:color="auto" w:fill="auto"/>
          </w:tcPr>
          <w:p w:rsidR="00D12C1D" w:rsidRPr="00551162" w:rsidRDefault="00D12C1D" w:rsidP="00551162">
            <w:r w:rsidRPr="00551162">
              <w:t>Наружные стены и перегородки:</w:t>
            </w:r>
          </w:p>
          <w:p w:rsidR="00D12C1D" w:rsidRPr="00551162" w:rsidRDefault="00D12C1D" w:rsidP="00551162">
            <w:r w:rsidRPr="00551162">
              <w:t>- площадь стен</w:t>
            </w:r>
          </w:p>
          <w:p w:rsidR="00D12C1D" w:rsidRPr="00551162" w:rsidRDefault="00D12C1D" w:rsidP="00551162"/>
          <w:p w:rsidR="00D12C1D" w:rsidRPr="00551162" w:rsidRDefault="00D12C1D" w:rsidP="00551162">
            <w:r w:rsidRPr="00551162">
              <w:t>- длина межпанельных швов</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тыс. кв. м</w:t>
            </w: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2,2</w:t>
            </w:r>
          </w:p>
          <w:p w:rsidR="00D12C1D" w:rsidRPr="00551162" w:rsidRDefault="00D12C1D" w:rsidP="00551162">
            <w:pPr>
              <w:jc w:val="center"/>
            </w:pPr>
          </w:p>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rPr>
                <w:sz w:val="22"/>
                <w:szCs w:val="22"/>
              </w:rPr>
            </w:pPr>
            <w:r w:rsidRPr="00551162">
              <w:rPr>
                <w:sz w:val="22"/>
                <w:szCs w:val="22"/>
              </w:rPr>
              <w:t>Материал стен</w:t>
            </w:r>
            <w:r>
              <w:rPr>
                <w:sz w:val="22"/>
                <w:szCs w:val="22"/>
              </w:rPr>
              <w:t xml:space="preserve"> -</w:t>
            </w:r>
          </w:p>
          <w:p w:rsidR="00D12C1D" w:rsidRPr="0001673A" w:rsidRDefault="00D12C1D" w:rsidP="0001673A">
            <w:pPr>
              <w:rPr>
                <w:sz w:val="22"/>
                <w:szCs w:val="22"/>
              </w:rPr>
            </w:pPr>
            <w:r w:rsidRPr="0001673A">
              <w:rPr>
                <w:sz w:val="22"/>
                <w:szCs w:val="22"/>
              </w:rPr>
              <w:t>кирпич т-75 см</w:t>
            </w:r>
          </w:p>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3.</w:t>
            </w:r>
          </w:p>
        </w:tc>
        <w:tc>
          <w:tcPr>
            <w:tcW w:w="4876" w:type="dxa"/>
            <w:shd w:val="clear" w:color="auto" w:fill="auto"/>
          </w:tcPr>
          <w:p w:rsidR="00D12C1D" w:rsidRPr="00551162" w:rsidRDefault="00D12C1D" w:rsidP="00551162">
            <w:r w:rsidRPr="00551162">
              <w:t>Перекрытия:</w:t>
            </w:r>
          </w:p>
          <w:p w:rsidR="00D12C1D" w:rsidRPr="00551162" w:rsidRDefault="00D12C1D" w:rsidP="00551162">
            <w:r w:rsidRPr="00551162">
              <w:t>- площадь</w:t>
            </w:r>
          </w:p>
        </w:tc>
        <w:tc>
          <w:tcPr>
            <w:tcW w:w="900" w:type="dxa"/>
            <w:shd w:val="clear" w:color="auto" w:fill="auto"/>
          </w:tcPr>
          <w:p w:rsidR="00D12C1D" w:rsidRPr="00551162" w:rsidRDefault="00D12C1D" w:rsidP="00551162">
            <w:pPr>
              <w:jc w:val="center"/>
            </w:pPr>
            <w:r w:rsidRPr="00551162">
              <w:t>тыс. кв. 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7,4</w:t>
            </w:r>
          </w:p>
        </w:tc>
        <w:tc>
          <w:tcPr>
            <w:tcW w:w="2628" w:type="dxa"/>
            <w:shd w:val="clear" w:color="auto" w:fill="auto"/>
          </w:tcPr>
          <w:p w:rsidR="00D12C1D" w:rsidRPr="00551162" w:rsidRDefault="00D12C1D" w:rsidP="00551162">
            <w:pPr>
              <w:rPr>
                <w:sz w:val="22"/>
                <w:szCs w:val="22"/>
              </w:rPr>
            </w:pPr>
            <w:r w:rsidRPr="00551162">
              <w:rPr>
                <w:sz w:val="22"/>
                <w:szCs w:val="22"/>
              </w:rPr>
              <w:t>Материал - ж/б плиты</w:t>
            </w:r>
          </w:p>
        </w:tc>
      </w:tr>
      <w:tr w:rsidR="00D12C1D" w:rsidRPr="00551162" w:rsidTr="00FF5E04">
        <w:tc>
          <w:tcPr>
            <w:tcW w:w="648" w:type="dxa"/>
            <w:shd w:val="clear" w:color="auto" w:fill="auto"/>
          </w:tcPr>
          <w:p w:rsidR="00D12C1D" w:rsidRPr="00551162" w:rsidRDefault="00D12C1D" w:rsidP="00551162">
            <w:pPr>
              <w:jc w:val="center"/>
            </w:pPr>
            <w:r w:rsidRPr="00551162">
              <w:t>4.</w:t>
            </w:r>
          </w:p>
        </w:tc>
        <w:tc>
          <w:tcPr>
            <w:tcW w:w="4876" w:type="dxa"/>
            <w:shd w:val="clear" w:color="auto" w:fill="auto"/>
          </w:tcPr>
          <w:p w:rsidR="00D12C1D" w:rsidRPr="00551162" w:rsidRDefault="00D12C1D" w:rsidP="00551162">
            <w:r w:rsidRPr="00551162">
              <w:t>Крыши:</w:t>
            </w:r>
          </w:p>
          <w:p w:rsidR="00D12C1D" w:rsidRPr="00551162" w:rsidRDefault="00D12C1D" w:rsidP="00551162">
            <w:r w:rsidRPr="00551162">
              <w:t>- площадь кровли</w:t>
            </w:r>
          </w:p>
          <w:p w:rsidR="00D12C1D" w:rsidRPr="00551162" w:rsidRDefault="00D12C1D" w:rsidP="00551162">
            <w:r w:rsidRPr="00551162">
              <w:t>- убираемая площадь кровли</w:t>
            </w:r>
          </w:p>
          <w:p w:rsidR="00D12C1D" w:rsidRPr="00551162" w:rsidRDefault="00D12C1D" w:rsidP="00551162">
            <w:r w:rsidRPr="00551162">
              <w:t>- протяженность ограждения</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кв.м</w:t>
            </w:r>
          </w:p>
          <w:p w:rsidR="00D12C1D" w:rsidRPr="00551162" w:rsidRDefault="00D12C1D" w:rsidP="00551162">
            <w:pPr>
              <w:jc w:val="center"/>
            </w:pPr>
            <w:r w:rsidRPr="00551162">
              <w:t>кв.м</w:t>
            </w: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1656,5</w:t>
            </w:r>
          </w:p>
          <w:p w:rsidR="00D12C1D" w:rsidRPr="00551162" w:rsidRDefault="00D12C1D" w:rsidP="00551162">
            <w:pPr>
              <w:jc w:val="center"/>
            </w:pPr>
            <w:r w:rsidRPr="00551162">
              <w:t>1656,5</w:t>
            </w:r>
          </w:p>
          <w:p w:rsidR="00D12C1D" w:rsidRPr="00551162" w:rsidRDefault="00D12C1D" w:rsidP="00551162">
            <w:pPr>
              <w:jc w:val="center"/>
            </w:pPr>
            <w:r w:rsidRPr="00551162">
              <w:t>187,7</w:t>
            </w:r>
          </w:p>
        </w:tc>
        <w:tc>
          <w:tcPr>
            <w:tcW w:w="2628" w:type="dxa"/>
            <w:shd w:val="clear" w:color="auto" w:fill="auto"/>
          </w:tcPr>
          <w:p w:rsidR="00D12C1D" w:rsidRPr="00551162" w:rsidRDefault="00D12C1D" w:rsidP="00810302">
            <w:pPr>
              <w:rPr>
                <w:sz w:val="22"/>
                <w:szCs w:val="22"/>
              </w:rPr>
            </w:pPr>
            <w:r w:rsidRPr="00551162">
              <w:rPr>
                <w:sz w:val="22"/>
                <w:szCs w:val="22"/>
              </w:rPr>
              <w:t xml:space="preserve">Вид кровли – </w:t>
            </w:r>
            <w:r w:rsidRPr="0001673A">
              <w:rPr>
                <w:sz w:val="22"/>
                <w:szCs w:val="22"/>
              </w:rPr>
              <w:t>четырехскатная (вальмовая)</w:t>
            </w:r>
            <w:r>
              <w:rPr>
                <w:sz w:val="22"/>
                <w:szCs w:val="22"/>
              </w:rPr>
              <w:t>;</w:t>
            </w:r>
            <w:r w:rsidRPr="00551162">
              <w:rPr>
                <w:sz w:val="22"/>
                <w:szCs w:val="22"/>
              </w:rPr>
              <w:t xml:space="preserve">материал кровли </w:t>
            </w:r>
            <w:r w:rsidRPr="0001673A">
              <w:rPr>
                <w:sz w:val="22"/>
                <w:szCs w:val="22"/>
              </w:rPr>
              <w:t>– шифер</w:t>
            </w:r>
            <w:r>
              <w:rPr>
                <w:sz w:val="22"/>
                <w:szCs w:val="22"/>
              </w:rPr>
              <w:t>,</w:t>
            </w:r>
            <w:r w:rsidRPr="00551162">
              <w:rPr>
                <w:sz w:val="22"/>
                <w:szCs w:val="22"/>
              </w:rPr>
              <w:t xml:space="preserve"> ограждения- </w:t>
            </w:r>
            <w:r w:rsidRPr="0001673A">
              <w:rPr>
                <w:sz w:val="22"/>
                <w:szCs w:val="22"/>
              </w:rPr>
              <w:t>металл</w:t>
            </w:r>
          </w:p>
        </w:tc>
      </w:tr>
      <w:tr w:rsidR="00D12C1D" w:rsidRPr="00551162" w:rsidTr="00FF5E04">
        <w:tc>
          <w:tcPr>
            <w:tcW w:w="648" w:type="dxa"/>
            <w:shd w:val="clear" w:color="auto" w:fill="auto"/>
          </w:tcPr>
          <w:p w:rsidR="00D12C1D" w:rsidRPr="00551162" w:rsidRDefault="00D12C1D" w:rsidP="00551162">
            <w:pPr>
              <w:jc w:val="center"/>
            </w:pPr>
            <w:r w:rsidRPr="00551162">
              <w:t>5.</w:t>
            </w:r>
          </w:p>
        </w:tc>
        <w:tc>
          <w:tcPr>
            <w:tcW w:w="4876" w:type="dxa"/>
            <w:shd w:val="clear" w:color="auto" w:fill="auto"/>
          </w:tcPr>
          <w:p w:rsidR="00D12C1D" w:rsidRPr="00551162" w:rsidRDefault="00D12C1D" w:rsidP="00551162">
            <w:r w:rsidRPr="00551162">
              <w:t>Козырьки над входом в подъезд:</w:t>
            </w:r>
          </w:p>
          <w:p w:rsidR="00D12C1D" w:rsidRPr="00551162" w:rsidRDefault="00D12C1D" w:rsidP="00551162">
            <w:r w:rsidRPr="00551162">
              <w:t>- количество</w:t>
            </w:r>
          </w:p>
          <w:p w:rsidR="00D12C1D" w:rsidRPr="00551162" w:rsidRDefault="00D12C1D" w:rsidP="00551162">
            <w:r w:rsidRPr="00551162">
              <w:t>- площадь</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3</w:t>
            </w:r>
          </w:p>
          <w:p w:rsidR="00D12C1D" w:rsidRPr="00551162" w:rsidRDefault="00D12C1D" w:rsidP="00551162">
            <w:pPr>
              <w:jc w:val="center"/>
            </w:pPr>
            <w:r w:rsidRPr="00551162">
              <w:t>25</w:t>
            </w:r>
          </w:p>
        </w:tc>
        <w:tc>
          <w:tcPr>
            <w:tcW w:w="2628" w:type="dxa"/>
            <w:shd w:val="clear" w:color="auto" w:fill="auto"/>
          </w:tcPr>
          <w:p w:rsidR="00D12C1D" w:rsidRPr="00551162" w:rsidRDefault="00D12C1D" w:rsidP="00810302">
            <w:pPr>
              <w:rPr>
                <w:sz w:val="20"/>
                <w:szCs w:val="20"/>
              </w:rPr>
            </w:pPr>
            <w:r w:rsidRPr="00551162">
              <w:rPr>
                <w:sz w:val="20"/>
                <w:szCs w:val="20"/>
              </w:rPr>
              <w:t>Центр вход- плоская, рулонная; запасной выход 2шт. – метал. односкатная</w:t>
            </w:r>
          </w:p>
        </w:tc>
      </w:tr>
      <w:tr w:rsidR="00D12C1D" w:rsidRPr="00551162" w:rsidTr="00FF5E04">
        <w:tc>
          <w:tcPr>
            <w:tcW w:w="648" w:type="dxa"/>
            <w:shd w:val="clear" w:color="auto" w:fill="auto"/>
          </w:tcPr>
          <w:p w:rsidR="00D12C1D" w:rsidRPr="00551162" w:rsidRDefault="00D12C1D" w:rsidP="00551162">
            <w:pPr>
              <w:jc w:val="center"/>
            </w:pPr>
            <w:r w:rsidRPr="00551162">
              <w:t>6.</w:t>
            </w:r>
          </w:p>
        </w:tc>
        <w:tc>
          <w:tcPr>
            <w:tcW w:w="4876" w:type="dxa"/>
            <w:shd w:val="clear" w:color="auto" w:fill="auto"/>
          </w:tcPr>
          <w:p w:rsidR="00D12C1D" w:rsidRPr="00551162" w:rsidRDefault="00D12C1D" w:rsidP="00551162">
            <w:r w:rsidRPr="00551162">
              <w:t>Двери, ограждающие вход в помещения общего пользования:</w:t>
            </w:r>
          </w:p>
          <w:p w:rsidR="00D12C1D" w:rsidRPr="00551162" w:rsidRDefault="00D12C1D" w:rsidP="00551162">
            <w:r w:rsidRPr="00551162">
              <w:t xml:space="preserve">- деревянные </w:t>
            </w:r>
          </w:p>
          <w:p w:rsidR="00D12C1D" w:rsidRPr="00551162" w:rsidRDefault="00D12C1D" w:rsidP="00551162">
            <w:r w:rsidRPr="00551162">
              <w:t>- металлические</w:t>
            </w:r>
          </w:p>
          <w:p w:rsidR="00D12C1D" w:rsidRPr="00551162" w:rsidRDefault="00D12C1D" w:rsidP="007E2812">
            <w:r w:rsidRPr="00551162">
              <w:t>- пластиковых</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rPr>
                <w:sz w:val="16"/>
                <w:szCs w:val="16"/>
              </w:rPr>
            </w:pPr>
            <w:r w:rsidRPr="00551162">
              <w:rPr>
                <w:sz w:val="16"/>
                <w:szCs w:val="16"/>
              </w:rPr>
              <w:t>шт./ кв.м</w:t>
            </w:r>
          </w:p>
          <w:p w:rsidR="00D12C1D" w:rsidRPr="00551162" w:rsidRDefault="00D12C1D" w:rsidP="00551162">
            <w:pPr>
              <w:jc w:val="center"/>
              <w:rPr>
                <w:sz w:val="16"/>
                <w:szCs w:val="16"/>
              </w:rPr>
            </w:pPr>
          </w:p>
          <w:p w:rsidR="00D12C1D" w:rsidRPr="00551162" w:rsidRDefault="00D12C1D" w:rsidP="00551162">
            <w:pPr>
              <w:jc w:val="center"/>
              <w:rPr>
                <w:sz w:val="16"/>
                <w:szCs w:val="16"/>
              </w:rPr>
            </w:pPr>
            <w:r w:rsidRPr="00551162">
              <w:rPr>
                <w:sz w:val="16"/>
                <w:szCs w:val="16"/>
              </w:rPr>
              <w:t>шт./ кв. м</w:t>
            </w:r>
          </w:p>
          <w:p w:rsidR="00D12C1D" w:rsidRPr="00551162" w:rsidRDefault="00D12C1D" w:rsidP="00551162">
            <w:pPr>
              <w:jc w:val="center"/>
              <w:rPr>
                <w:sz w:val="16"/>
                <w:szCs w:val="16"/>
              </w:rPr>
            </w:pPr>
          </w:p>
          <w:p w:rsidR="00D12C1D" w:rsidRPr="00551162" w:rsidRDefault="00D12C1D" w:rsidP="007E2812">
            <w:r w:rsidRPr="00551162">
              <w:rPr>
                <w:sz w:val="16"/>
                <w:szCs w:val="16"/>
              </w:rPr>
              <w:t>шт. /кв.м.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7E2812">
            <w:pPr>
              <w:spacing w:line="276" w:lineRule="auto"/>
              <w:jc w:val="center"/>
            </w:pPr>
            <w:r w:rsidRPr="00551162">
              <w:t>77/185,2</w:t>
            </w:r>
          </w:p>
          <w:p w:rsidR="00D12C1D" w:rsidRPr="00551162" w:rsidRDefault="00D12C1D" w:rsidP="007E2812">
            <w:pPr>
              <w:spacing w:line="276" w:lineRule="auto"/>
              <w:jc w:val="center"/>
            </w:pPr>
            <w:r w:rsidRPr="00551162">
              <w:t>4 / 9,5</w:t>
            </w:r>
          </w:p>
          <w:p w:rsidR="00D12C1D" w:rsidRPr="00551162" w:rsidRDefault="00D12C1D" w:rsidP="007E2812">
            <w:pPr>
              <w:spacing w:line="276" w:lineRule="auto"/>
              <w:jc w:val="center"/>
            </w:pPr>
            <w:r w:rsidRPr="00551162">
              <w:t>4/24,9</w:t>
            </w:r>
          </w:p>
        </w:tc>
        <w:tc>
          <w:tcPr>
            <w:tcW w:w="2628" w:type="dxa"/>
            <w:shd w:val="clear" w:color="auto" w:fill="auto"/>
          </w:tcPr>
          <w:p w:rsidR="00D12C1D" w:rsidRPr="00551162" w:rsidRDefault="00D12C1D" w:rsidP="00551162"/>
          <w:p w:rsidR="00D12C1D" w:rsidRPr="00551162" w:rsidRDefault="00D12C1D" w:rsidP="00551162"/>
          <w:p w:rsidR="00D12C1D" w:rsidRPr="00551162" w:rsidRDefault="00D12C1D" w:rsidP="007E2812">
            <w:pPr>
              <w:rPr>
                <w:sz w:val="16"/>
                <w:szCs w:val="16"/>
              </w:rPr>
            </w:pPr>
            <w:r w:rsidRPr="00551162">
              <w:rPr>
                <w:sz w:val="18"/>
                <w:szCs w:val="18"/>
              </w:rPr>
              <w:t>Входные, тамбурные, эл. щитовых, общих коридоров с одной стороны</w:t>
            </w:r>
          </w:p>
        </w:tc>
      </w:tr>
      <w:tr w:rsidR="00D12C1D" w:rsidRPr="00551162" w:rsidTr="00FF5E04">
        <w:tc>
          <w:tcPr>
            <w:tcW w:w="648" w:type="dxa"/>
            <w:shd w:val="clear" w:color="auto" w:fill="auto"/>
          </w:tcPr>
          <w:p w:rsidR="00D12C1D" w:rsidRPr="00551162" w:rsidRDefault="00D12C1D" w:rsidP="00551162">
            <w:pPr>
              <w:jc w:val="center"/>
            </w:pPr>
            <w:r w:rsidRPr="00551162">
              <w:t>7.</w:t>
            </w:r>
          </w:p>
        </w:tc>
        <w:tc>
          <w:tcPr>
            <w:tcW w:w="4876" w:type="dxa"/>
            <w:shd w:val="clear" w:color="auto" w:fill="auto"/>
          </w:tcPr>
          <w:p w:rsidR="00D12C1D" w:rsidRPr="00551162" w:rsidRDefault="00D12C1D" w:rsidP="00551162">
            <w:r w:rsidRPr="00551162">
              <w:t>Окна:</w:t>
            </w:r>
          </w:p>
          <w:p w:rsidR="00D12C1D" w:rsidRPr="00551162" w:rsidRDefault="00D12C1D" w:rsidP="00551162">
            <w:r w:rsidRPr="00551162">
              <w:t>- деревянные</w:t>
            </w:r>
          </w:p>
          <w:p w:rsidR="00D12C1D" w:rsidRDefault="00D12C1D" w:rsidP="00551162">
            <w:r w:rsidRPr="00551162">
              <w:t>- пластиковые</w:t>
            </w:r>
          </w:p>
          <w:p w:rsidR="00FF5E04" w:rsidRDefault="00FF5E04" w:rsidP="00551162">
            <w:r>
              <w:t>- оконные откосы (ПХВ)</w:t>
            </w:r>
          </w:p>
          <w:p w:rsidR="00FF5E04" w:rsidRPr="00551162" w:rsidRDefault="00FF5E04" w:rsidP="00551162">
            <w:r>
              <w:t>- оконные откосы (дерево)</w:t>
            </w:r>
          </w:p>
          <w:p w:rsidR="00D12C1D" w:rsidRPr="00551162" w:rsidRDefault="00D12C1D" w:rsidP="00551162"/>
          <w:p w:rsidR="00D12C1D" w:rsidRPr="00551162" w:rsidRDefault="00D12C1D" w:rsidP="00551162">
            <w:r w:rsidRPr="00551162">
              <w:t>уборочная площадь:</w:t>
            </w:r>
          </w:p>
          <w:p w:rsidR="00D12C1D" w:rsidRPr="00551162" w:rsidRDefault="00D12C1D" w:rsidP="00551162">
            <w:r w:rsidRPr="00551162">
              <w:t>- в легкодоступных местах</w:t>
            </w:r>
          </w:p>
          <w:p w:rsidR="00D12C1D" w:rsidRPr="00551162" w:rsidRDefault="00D12C1D" w:rsidP="00551162">
            <w:r w:rsidRPr="00551162">
              <w:t>- в труднодоступных местах</w:t>
            </w:r>
          </w:p>
          <w:p w:rsidR="00D12C1D" w:rsidRDefault="00D12C1D" w:rsidP="00551162">
            <w:r w:rsidRPr="00551162">
              <w:t>Площадь подоконников</w:t>
            </w:r>
            <w:r w:rsidR="00E47868">
              <w:t xml:space="preserve"> (ПХВ)</w:t>
            </w:r>
          </w:p>
          <w:p w:rsidR="00E47868" w:rsidRDefault="00E47868" w:rsidP="00E47868">
            <w:r w:rsidRPr="00551162">
              <w:t>Площадь подоконников</w:t>
            </w:r>
            <w:r>
              <w:t xml:space="preserve"> (дерево)</w:t>
            </w:r>
          </w:p>
          <w:p w:rsidR="00D12C1D" w:rsidRPr="00551162" w:rsidRDefault="00D12C1D" w:rsidP="00551162">
            <w:r w:rsidRPr="00551162">
              <w:t>Площадь оконных ограждений (решеток)</w:t>
            </w:r>
          </w:p>
        </w:tc>
        <w:tc>
          <w:tcPr>
            <w:tcW w:w="900" w:type="dxa"/>
            <w:shd w:val="clear" w:color="auto" w:fill="auto"/>
          </w:tcPr>
          <w:p w:rsidR="00D12C1D" w:rsidRPr="00551162" w:rsidRDefault="00D12C1D" w:rsidP="00551162">
            <w:pPr>
              <w:jc w:val="center"/>
            </w:pPr>
          </w:p>
          <w:p w:rsidR="00D12C1D" w:rsidRPr="00551162" w:rsidRDefault="00D12C1D" w:rsidP="00E47868">
            <w:pPr>
              <w:spacing w:line="360" w:lineRule="auto"/>
              <w:jc w:val="center"/>
              <w:rPr>
                <w:sz w:val="16"/>
                <w:szCs w:val="16"/>
              </w:rPr>
            </w:pPr>
            <w:r w:rsidRPr="00551162">
              <w:rPr>
                <w:sz w:val="16"/>
                <w:szCs w:val="16"/>
              </w:rPr>
              <w:t>шт./ кв. м</w:t>
            </w:r>
          </w:p>
          <w:p w:rsidR="00D12C1D" w:rsidRPr="00551162" w:rsidRDefault="00D12C1D" w:rsidP="00E47868">
            <w:pPr>
              <w:spacing w:line="360" w:lineRule="auto"/>
              <w:jc w:val="center"/>
              <w:rPr>
                <w:sz w:val="16"/>
                <w:szCs w:val="16"/>
              </w:rPr>
            </w:pPr>
            <w:r w:rsidRPr="00551162">
              <w:rPr>
                <w:sz w:val="16"/>
                <w:szCs w:val="16"/>
              </w:rPr>
              <w:t>шт./ кв. м</w:t>
            </w:r>
          </w:p>
          <w:p w:rsidR="00FF5E04" w:rsidRPr="00551162" w:rsidRDefault="00FF5E04" w:rsidP="00E47868">
            <w:pPr>
              <w:spacing w:line="360" w:lineRule="auto"/>
              <w:jc w:val="center"/>
              <w:rPr>
                <w:sz w:val="16"/>
                <w:szCs w:val="16"/>
              </w:rPr>
            </w:pPr>
            <w:r w:rsidRPr="00551162">
              <w:rPr>
                <w:sz w:val="16"/>
                <w:szCs w:val="16"/>
              </w:rPr>
              <w:t>шт./ кв. м</w:t>
            </w:r>
          </w:p>
          <w:p w:rsidR="00FF5E04" w:rsidRPr="00551162" w:rsidRDefault="00FF5E04" w:rsidP="00E47868">
            <w:pPr>
              <w:spacing w:line="360" w:lineRule="auto"/>
              <w:jc w:val="center"/>
              <w:rPr>
                <w:sz w:val="16"/>
                <w:szCs w:val="16"/>
              </w:rPr>
            </w:pPr>
            <w:r w:rsidRPr="00551162">
              <w:rPr>
                <w:sz w:val="16"/>
                <w:szCs w:val="16"/>
              </w:rPr>
              <w:t>шт./ кв. м</w:t>
            </w:r>
          </w:p>
          <w:p w:rsidR="00D12C1D" w:rsidRPr="00551162" w:rsidRDefault="00D12C1D" w:rsidP="00551162">
            <w:pPr>
              <w:jc w:val="center"/>
            </w:pP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Default="00D12C1D" w:rsidP="00551162">
            <w:pPr>
              <w:jc w:val="center"/>
            </w:pPr>
            <w:r w:rsidRPr="00551162">
              <w:t>кв. м</w:t>
            </w:r>
          </w:p>
          <w:p w:rsidR="00E47868" w:rsidRPr="00551162" w:rsidRDefault="00E47868" w:rsidP="00E47868">
            <w:pPr>
              <w:jc w:val="center"/>
            </w:pPr>
            <w:r w:rsidRPr="00551162">
              <w:t>кв. м</w:t>
            </w:r>
          </w:p>
        </w:tc>
        <w:tc>
          <w:tcPr>
            <w:tcW w:w="1438" w:type="dxa"/>
            <w:shd w:val="clear" w:color="auto" w:fill="auto"/>
          </w:tcPr>
          <w:p w:rsidR="00D12C1D" w:rsidRPr="00551162" w:rsidRDefault="00D12C1D" w:rsidP="00551162">
            <w:pPr>
              <w:jc w:val="center"/>
            </w:pPr>
          </w:p>
          <w:p w:rsidR="00D12C1D" w:rsidRPr="00551162" w:rsidRDefault="00FF5E04" w:rsidP="00551162">
            <w:pPr>
              <w:jc w:val="center"/>
            </w:pPr>
            <w:r>
              <w:t>49</w:t>
            </w:r>
            <w:r w:rsidR="00D12C1D" w:rsidRPr="00551162">
              <w:t>/</w:t>
            </w:r>
            <w:r>
              <w:t>185,7</w:t>
            </w:r>
          </w:p>
          <w:p w:rsidR="00D12C1D" w:rsidRPr="00551162" w:rsidRDefault="00FF5E04" w:rsidP="00551162">
            <w:pPr>
              <w:jc w:val="center"/>
            </w:pPr>
            <w:r>
              <w:t>50</w:t>
            </w:r>
            <w:r w:rsidR="00D12C1D" w:rsidRPr="00551162">
              <w:t>/</w:t>
            </w:r>
            <w:r>
              <w:t>55,9</w:t>
            </w:r>
          </w:p>
          <w:p w:rsidR="00D12C1D" w:rsidRPr="00551162" w:rsidRDefault="00FF5E04" w:rsidP="00551162">
            <w:pPr>
              <w:jc w:val="center"/>
            </w:pPr>
            <w:r>
              <w:t>48/38,2</w:t>
            </w:r>
          </w:p>
          <w:p w:rsidR="00FF5E04" w:rsidRDefault="00E47868" w:rsidP="00551162">
            <w:pPr>
              <w:jc w:val="center"/>
              <w:rPr>
                <w:color w:val="000000"/>
              </w:rPr>
            </w:pPr>
            <w:r>
              <w:rPr>
                <w:color w:val="000000"/>
              </w:rPr>
              <w:t>72/36,8</w:t>
            </w:r>
          </w:p>
          <w:p w:rsidR="00FF5E04" w:rsidRDefault="00FF5E04" w:rsidP="00551162">
            <w:pPr>
              <w:jc w:val="center"/>
              <w:rPr>
                <w:color w:val="000000"/>
              </w:rPr>
            </w:pPr>
          </w:p>
          <w:p w:rsidR="00D12C1D" w:rsidRPr="00551162" w:rsidRDefault="00E47868" w:rsidP="00551162">
            <w:pPr>
              <w:jc w:val="center"/>
              <w:rPr>
                <w:color w:val="000000"/>
              </w:rPr>
            </w:pPr>
            <w:r>
              <w:rPr>
                <w:color w:val="000000"/>
              </w:rPr>
              <w:t>477,2</w:t>
            </w:r>
          </w:p>
          <w:p w:rsidR="00D12C1D" w:rsidRPr="00551162" w:rsidRDefault="00E47868" w:rsidP="00551162">
            <w:pPr>
              <w:jc w:val="center"/>
            </w:pPr>
            <w:r>
              <w:t>477,2</w:t>
            </w:r>
          </w:p>
          <w:p w:rsidR="00D12C1D" w:rsidRPr="00551162" w:rsidRDefault="00E47868" w:rsidP="00551162">
            <w:pPr>
              <w:jc w:val="center"/>
            </w:pPr>
            <w:r>
              <w:t>0</w:t>
            </w:r>
          </w:p>
          <w:p w:rsidR="00D12C1D" w:rsidRDefault="00E47868" w:rsidP="00551162">
            <w:pPr>
              <w:jc w:val="center"/>
            </w:pPr>
            <w:r>
              <w:t>9,7</w:t>
            </w:r>
          </w:p>
          <w:p w:rsidR="00E47868" w:rsidRPr="00551162" w:rsidRDefault="00E47868" w:rsidP="00551162">
            <w:pPr>
              <w:jc w:val="center"/>
            </w:pPr>
            <w:r>
              <w:t>16</w:t>
            </w:r>
          </w:p>
          <w:p w:rsidR="00D12C1D" w:rsidRPr="00551162" w:rsidRDefault="00D12C1D" w:rsidP="00551162">
            <w:pPr>
              <w:jc w:val="center"/>
            </w:pPr>
            <w:r w:rsidRPr="00551162">
              <w:t>11,3</w:t>
            </w:r>
          </w:p>
        </w:tc>
        <w:tc>
          <w:tcPr>
            <w:tcW w:w="2628" w:type="dxa"/>
            <w:shd w:val="clear" w:color="auto" w:fill="auto"/>
          </w:tcPr>
          <w:p w:rsidR="00D12C1D" w:rsidRPr="00551162" w:rsidRDefault="00D12C1D" w:rsidP="00551162">
            <w:pPr>
              <w:rPr>
                <w:sz w:val="20"/>
                <w:szCs w:val="20"/>
              </w:rPr>
            </w:pPr>
          </w:p>
          <w:p w:rsidR="00D12C1D" w:rsidRDefault="00D12C1D" w:rsidP="00551162">
            <w:pPr>
              <w:rPr>
                <w:sz w:val="18"/>
                <w:szCs w:val="18"/>
              </w:rPr>
            </w:pPr>
          </w:p>
          <w:p w:rsidR="00D12C1D" w:rsidRPr="00551162" w:rsidRDefault="00D12C1D" w:rsidP="00551162">
            <w:pPr>
              <w:rPr>
                <w:sz w:val="18"/>
                <w:szCs w:val="18"/>
              </w:rPr>
            </w:pPr>
            <w:r w:rsidRPr="00551162">
              <w:rPr>
                <w:sz w:val="18"/>
                <w:szCs w:val="18"/>
              </w:rPr>
              <w:t>С одной стороны</w:t>
            </w:r>
          </w:p>
          <w:p w:rsidR="00D12C1D" w:rsidRPr="00551162" w:rsidRDefault="00D12C1D" w:rsidP="00551162">
            <w:pPr>
              <w:rPr>
                <w:sz w:val="18"/>
                <w:szCs w:val="18"/>
              </w:rPr>
            </w:pPr>
            <w:r w:rsidRPr="00551162">
              <w:rPr>
                <w:sz w:val="18"/>
                <w:szCs w:val="18"/>
              </w:rPr>
              <w:t>С одной стороны</w:t>
            </w:r>
          </w:p>
          <w:p w:rsidR="00D12C1D" w:rsidRPr="00551162" w:rsidRDefault="00D12C1D" w:rsidP="00551162">
            <w:pPr>
              <w:rPr>
                <w:sz w:val="18"/>
                <w:szCs w:val="18"/>
              </w:rPr>
            </w:pPr>
          </w:p>
          <w:p w:rsidR="00D12C1D" w:rsidRDefault="00D12C1D" w:rsidP="00551162">
            <w:pPr>
              <w:rPr>
                <w:sz w:val="18"/>
                <w:szCs w:val="18"/>
              </w:rPr>
            </w:pPr>
          </w:p>
          <w:p w:rsidR="00E47868" w:rsidRDefault="00E47868" w:rsidP="00551162">
            <w:pPr>
              <w:rPr>
                <w:sz w:val="18"/>
                <w:szCs w:val="18"/>
              </w:rPr>
            </w:pPr>
          </w:p>
          <w:p w:rsidR="00E47868" w:rsidRDefault="00E47868" w:rsidP="00551162">
            <w:pPr>
              <w:rPr>
                <w:sz w:val="18"/>
                <w:szCs w:val="18"/>
              </w:rPr>
            </w:pPr>
          </w:p>
          <w:p w:rsidR="00D12C1D" w:rsidRPr="00551162" w:rsidRDefault="00D12C1D" w:rsidP="00551162">
            <w:pPr>
              <w:rPr>
                <w:sz w:val="18"/>
                <w:szCs w:val="18"/>
              </w:rPr>
            </w:pPr>
            <w:r w:rsidRPr="00551162">
              <w:rPr>
                <w:sz w:val="18"/>
                <w:szCs w:val="18"/>
              </w:rPr>
              <w:t>С двух сторон</w:t>
            </w:r>
          </w:p>
          <w:p w:rsidR="00D12C1D" w:rsidRPr="00551162" w:rsidRDefault="00D12C1D" w:rsidP="00551162">
            <w:pPr>
              <w:rPr>
                <w:sz w:val="18"/>
                <w:szCs w:val="18"/>
              </w:rPr>
            </w:pPr>
          </w:p>
          <w:p w:rsidR="00D12C1D" w:rsidRPr="00551162" w:rsidRDefault="00D12C1D" w:rsidP="00551162">
            <w:pPr>
              <w:rPr>
                <w:sz w:val="18"/>
                <w:szCs w:val="18"/>
              </w:rPr>
            </w:pPr>
          </w:p>
          <w:p w:rsidR="00D12C1D" w:rsidRPr="00551162" w:rsidRDefault="00D12C1D" w:rsidP="00551162">
            <w:pPr>
              <w:rPr>
                <w:sz w:val="18"/>
                <w:szCs w:val="18"/>
              </w:rPr>
            </w:pPr>
          </w:p>
          <w:p w:rsidR="00D12C1D" w:rsidRPr="00551162" w:rsidRDefault="00D12C1D" w:rsidP="00551162">
            <w:pPr>
              <w:rPr>
                <w:sz w:val="18"/>
                <w:szCs w:val="18"/>
              </w:rPr>
            </w:pPr>
          </w:p>
          <w:p w:rsidR="00D12C1D" w:rsidRPr="00551162" w:rsidRDefault="00D12C1D" w:rsidP="00551162"/>
        </w:tc>
      </w:tr>
      <w:tr w:rsidR="00D12C1D" w:rsidRPr="00551162" w:rsidTr="00FF5E04">
        <w:tc>
          <w:tcPr>
            <w:tcW w:w="10490" w:type="dxa"/>
            <w:gridSpan w:val="5"/>
            <w:shd w:val="clear" w:color="auto" w:fill="auto"/>
          </w:tcPr>
          <w:p w:rsidR="00D12C1D" w:rsidRPr="00551162" w:rsidRDefault="00D12C1D" w:rsidP="00ED6E16">
            <w:pPr>
              <w:numPr>
                <w:ilvl w:val="0"/>
                <w:numId w:val="121"/>
              </w:numPr>
              <w:jc w:val="center"/>
              <w:rPr>
                <w:b/>
              </w:rPr>
            </w:pPr>
            <w:r w:rsidRPr="00551162">
              <w:rPr>
                <w:b/>
              </w:rPr>
              <w:t>Механическое, электрическое, санитарно-техническое и иное оборудование</w:t>
            </w:r>
          </w:p>
        </w:tc>
      </w:tr>
      <w:tr w:rsidR="00D12C1D" w:rsidRPr="00551162" w:rsidTr="00FF5E04">
        <w:tc>
          <w:tcPr>
            <w:tcW w:w="648" w:type="dxa"/>
            <w:shd w:val="clear" w:color="auto" w:fill="auto"/>
          </w:tcPr>
          <w:p w:rsidR="00D12C1D" w:rsidRPr="00551162" w:rsidRDefault="00D12C1D" w:rsidP="00551162">
            <w:pPr>
              <w:jc w:val="center"/>
            </w:pPr>
            <w:r w:rsidRPr="00551162">
              <w:t>1.</w:t>
            </w:r>
          </w:p>
        </w:tc>
        <w:tc>
          <w:tcPr>
            <w:tcW w:w="4876" w:type="dxa"/>
            <w:shd w:val="clear" w:color="auto" w:fill="auto"/>
          </w:tcPr>
          <w:p w:rsidR="00D12C1D" w:rsidRPr="00551162" w:rsidRDefault="00D12C1D" w:rsidP="00551162">
            <w:r w:rsidRPr="00551162">
              <w:t>Лифты и лифтовое оборудование:</w:t>
            </w:r>
          </w:p>
          <w:p w:rsidR="00D12C1D" w:rsidRPr="00551162" w:rsidRDefault="00D12C1D" w:rsidP="00551162">
            <w:r w:rsidRPr="00551162">
              <w:t>- количество, в т.ч.</w:t>
            </w:r>
          </w:p>
          <w:p w:rsidR="00D12C1D" w:rsidRPr="00551162" w:rsidRDefault="00D12C1D" w:rsidP="00551162">
            <w:r w:rsidRPr="00551162">
              <w:t>- грузовых</w:t>
            </w:r>
          </w:p>
          <w:p w:rsidR="00D12C1D" w:rsidRPr="00551162" w:rsidRDefault="00D12C1D" w:rsidP="00551162">
            <w:r w:rsidRPr="00551162">
              <w:t>площадь кабины:</w:t>
            </w:r>
          </w:p>
          <w:p w:rsidR="00D12C1D" w:rsidRPr="00551162" w:rsidRDefault="00D12C1D" w:rsidP="00551162">
            <w:r w:rsidRPr="00551162">
              <w:t>- пол</w:t>
            </w:r>
          </w:p>
          <w:p w:rsidR="00D12C1D" w:rsidRPr="00551162" w:rsidRDefault="00D12C1D" w:rsidP="00551162">
            <w:r w:rsidRPr="00551162">
              <w:t>- стены</w:t>
            </w:r>
          </w:p>
          <w:p w:rsidR="00D12C1D" w:rsidRPr="00551162" w:rsidRDefault="00D12C1D" w:rsidP="00551162">
            <w:r w:rsidRPr="00551162">
              <w:t>- двери</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p>
          <w:p w:rsidR="00D12C1D" w:rsidRPr="00551162" w:rsidRDefault="00D12C1D" w:rsidP="00551162">
            <w:pPr>
              <w:jc w:val="center"/>
            </w:pPr>
            <w:r w:rsidRPr="00551162">
              <w:t>кв. м</w:t>
            </w:r>
          </w:p>
          <w:p w:rsidR="00D12C1D" w:rsidRPr="00551162" w:rsidRDefault="00D12C1D" w:rsidP="00551162">
            <w:pPr>
              <w:jc w:val="center"/>
            </w:pPr>
            <w:r w:rsidRPr="00551162">
              <w:t>кв. м</w:t>
            </w:r>
          </w:p>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0</w:t>
            </w:r>
          </w:p>
          <w:p w:rsidR="00D12C1D" w:rsidRPr="00551162" w:rsidRDefault="00D12C1D" w:rsidP="00551162">
            <w:pPr>
              <w:jc w:val="center"/>
            </w:pPr>
            <w:r w:rsidRPr="00551162">
              <w:t>0</w:t>
            </w:r>
          </w:p>
          <w:p w:rsidR="00D12C1D" w:rsidRPr="00551162" w:rsidRDefault="00D12C1D" w:rsidP="00551162">
            <w:pPr>
              <w:jc w:val="center"/>
            </w:pPr>
          </w:p>
          <w:p w:rsidR="00D12C1D" w:rsidRPr="00551162" w:rsidRDefault="00D12C1D" w:rsidP="00551162">
            <w:pPr>
              <w:jc w:val="center"/>
            </w:pPr>
            <w:r w:rsidRPr="00551162">
              <w:t>0</w:t>
            </w:r>
          </w:p>
          <w:p w:rsidR="00D12C1D" w:rsidRPr="00551162" w:rsidRDefault="00D12C1D" w:rsidP="00551162">
            <w:pPr>
              <w:jc w:val="center"/>
            </w:pPr>
            <w:r w:rsidRPr="00551162">
              <w:t>0</w:t>
            </w:r>
          </w:p>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rPr>
                <w:sz w:val="22"/>
                <w:szCs w:val="22"/>
              </w:rPr>
            </w:pPr>
          </w:p>
        </w:tc>
      </w:tr>
      <w:tr w:rsidR="00D12C1D" w:rsidRPr="00551162" w:rsidTr="00FF5E04">
        <w:tc>
          <w:tcPr>
            <w:tcW w:w="648" w:type="dxa"/>
            <w:shd w:val="clear" w:color="auto" w:fill="auto"/>
          </w:tcPr>
          <w:p w:rsidR="00D12C1D" w:rsidRPr="00551162" w:rsidRDefault="00D12C1D" w:rsidP="00551162">
            <w:pPr>
              <w:jc w:val="center"/>
            </w:pPr>
            <w:r w:rsidRPr="00551162">
              <w:t>2.</w:t>
            </w:r>
          </w:p>
        </w:tc>
        <w:tc>
          <w:tcPr>
            <w:tcW w:w="4876" w:type="dxa"/>
            <w:shd w:val="clear" w:color="auto" w:fill="auto"/>
          </w:tcPr>
          <w:p w:rsidR="00D12C1D" w:rsidRPr="00551162" w:rsidRDefault="00D12C1D" w:rsidP="00551162">
            <w:r w:rsidRPr="00551162">
              <w:t>Мусоропровод</w:t>
            </w:r>
          </w:p>
          <w:p w:rsidR="00D12C1D" w:rsidRPr="00551162" w:rsidRDefault="00D12C1D" w:rsidP="00551162">
            <w:r w:rsidRPr="00551162">
              <w:t>- количество мусоропроводов</w:t>
            </w:r>
          </w:p>
          <w:p w:rsidR="00D12C1D" w:rsidRPr="00551162" w:rsidRDefault="00D12C1D" w:rsidP="00551162">
            <w:r w:rsidRPr="00551162">
              <w:t>- длина ствола</w:t>
            </w:r>
          </w:p>
          <w:p w:rsidR="00D12C1D" w:rsidRPr="00551162" w:rsidRDefault="00D12C1D" w:rsidP="00551162">
            <w:r w:rsidRPr="00551162">
              <w:t>- количество загрузочных устройств (клапанов)</w:t>
            </w:r>
          </w:p>
          <w:p w:rsidR="00D12C1D" w:rsidRPr="00551162" w:rsidRDefault="00D12C1D" w:rsidP="00551162">
            <w:r w:rsidRPr="00551162">
              <w:t>- количество мусоросборников</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м</w:t>
            </w:r>
          </w:p>
          <w:p w:rsidR="00D12C1D" w:rsidRPr="00551162" w:rsidRDefault="00D12C1D" w:rsidP="00551162">
            <w:pPr>
              <w:jc w:val="center"/>
            </w:pPr>
            <w:r w:rsidRPr="00551162">
              <w:t>шт.</w:t>
            </w: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0</w:t>
            </w:r>
          </w:p>
          <w:p w:rsidR="00D12C1D" w:rsidRPr="00551162" w:rsidRDefault="00D12C1D" w:rsidP="00551162">
            <w:pPr>
              <w:jc w:val="center"/>
            </w:pPr>
            <w:r w:rsidRPr="00551162">
              <w:t>0</w:t>
            </w:r>
          </w:p>
          <w:p w:rsidR="00D12C1D" w:rsidRPr="00551162" w:rsidRDefault="00D12C1D" w:rsidP="00551162">
            <w:pPr>
              <w:jc w:val="center"/>
            </w:pPr>
            <w:r w:rsidRPr="00551162">
              <w:t>0</w:t>
            </w:r>
          </w:p>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rPr>
                <w:sz w:val="22"/>
                <w:szCs w:val="22"/>
              </w:rPr>
            </w:pPr>
          </w:p>
        </w:tc>
      </w:tr>
      <w:tr w:rsidR="00D12C1D" w:rsidRPr="00551162" w:rsidTr="00FF5E04">
        <w:tc>
          <w:tcPr>
            <w:tcW w:w="648" w:type="dxa"/>
            <w:shd w:val="clear" w:color="auto" w:fill="auto"/>
          </w:tcPr>
          <w:p w:rsidR="00D12C1D" w:rsidRPr="00551162" w:rsidRDefault="00D12C1D" w:rsidP="00551162">
            <w:pPr>
              <w:jc w:val="center"/>
            </w:pPr>
            <w:r w:rsidRPr="00551162">
              <w:lastRenderedPageBreak/>
              <w:t>3.</w:t>
            </w:r>
          </w:p>
        </w:tc>
        <w:tc>
          <w:tcPr>
            <w:tcW w:w="4876" w:type="dxa"/>
            <w:shd w:val="clear" w:color="auto" w:fill="auto"/>
          </w:tcPr>
          <w:p w:rsidR="00D12C1D" w:rsidRPr="00551162" w:rsidRDefault="00D12C1D" w:rsidP="00551162">
            <w:r w:rsidRPr="00551162">
              <w:t>Вентиляция:</w:t>
            </w:r>
          </w:p>
          <w:p w:rsidR="00D12C1D" w:rsidRPr="00551162" w:rsidRDefault="00D12C1D" w:rsidP="00551162">
            <w:r w:rsidRPr="00551162">
              <w:t>- количество вентиляционных каналов</w:t>
            </w:r>
          </w:p>
          <w:p w:rsidR="00D12C1D" w:rsidRPr="00551162" w:rsidRDefault="00D12C1D" w:rsidP="00551162">
            <w:r w:rsidRPr="00551162">
              <w:t>- протяженность вентиляционных каналов</w:t>
            </w:r>
          </w:p>
          <w:p w:rsidR="00D12C1D" w:rsidRPr="00551162" w:rsidRDefault="00D12C1D" w:rsidP="00551162">
            <w:r w:rsidRPr="00551162">
              <w:t>- количество вентиляционных коробов</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м</w:t>
            </w: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10</w:t>
            </w:r>
          </w:p>
          <w:p w:rsidR="00D12C1D" w:rsidRPr="00551162" w:rsidRDefault="00D12C1D" w:rsidP="00551162">
            <w:pPr>
              <w:jc w:val="center"/>
            </w:pPr>
            <w:r w:rsidRPr="00551162">
              <w:t>180</w:t>
            </w:r>
          </w:p>
          <w:p w:rsidR="00D12C1D" w:rsidRPr="00551162" w:rsidRDefault="00D12C1D" w:rsidP="00551162">
            <w:pPr>
              <w:jc w:val="center"/>
            </w:pPr>
            <w:r w:rsidRPr="00551162">
              <w:t>7</w:t>
            </w:r>
          </w:p>
        </w:tc>
        <w:tc>
          <w:tcPr>
            <w:tcW w:w="2628" w:type="dxa"/>
            <w:shd w:val="clear" w:color="auto" w:fill="auto"/>
          </w:tcPr>
          <w:p w:rsidR="00E47868" w:rsidRDefault="00E47868" w:rsidP="00551162">
            <w:pPr>
              <w:rPr>
                <w:sz w:val="20"/>
                <w:szCs w:val="20"/>
              </w:rPr>
            </w:pPr>
          </w:p>
          <w:p w:rsidR="00D12C1D" w:rsidRPr="00551162" w:rsidRDefault="00D12C1D" w:rsidP="00551162">
            <w:pPr>
              <w:rPr>
                <w:sz w:val="20"/>
                <w:szCs w:val="20"/>
              </w:rPr>
            </w:pPr>
            <w:r w:rsidRPr="00551162">
              <w:rPr>
                <w:sz w:val="20"/>
                <w:szCs w:val="20"/>
              </w:rPr>
              <w:t>Кирпич</w:t>
            </w:r>
          </w:p>
          <w:p w:rsidR="00D12C1D" w:rsidRPr="00E47868" w:rsidRDefault="00D12C1D" w:rsidP="00551162">
            <w:pPr>
              <w:rPr>
                <w:sz w:val="12"/>
                <w:szCs w:val="20"/>
              </w:rPr>
            </w:pPr>
          </w:p>
          <w:p w:rsidR="00D12C1D" w:rsidRPr="00551162" w:rsidRDefault="00D12C1D" w:rsidP="00551162">
            <w:pPr>
              <w:rPr>
                <w:sz w:val="20"/>
                <w:szCs w:val="20"/>
              </w:rPr>
            </w:pPr>
          </w:p>
          <w:p w:rsidR="00D12C1D" w:rsidRPr="00551162" w:rsidRDefault="00D12C1D" w:rsidP="00551162">
            <w:pPr>
              <w:rPr>
                <w:sz w:val="20"/>
                <w:szCs w:val="20"/>
              </w:rPr>
            </w:pPr>
            <w:r w:rsidRPr="00551162">
              <w:rPr>
                <w:sz w:val="20"/>
                <w:szCs w:val="20"/>
              </w:rPr>
              <w:t>Оцинкованная сталь</w:t>
            </w:r>
          </w:p>
        </w:tc>
      </w:tr>
      <w:tr w:rsidR="00D12C1D" w:rsidRPr="00551162" w:rsidTr="00FF5E04">
        <w:tc>
          <w:tcPr>
            <w:tcW w:w="648" w:type="dxa"/>
            <w:shd w:val="clear" w:color="auto" w:fill="auto"/>
          </w:tcPr>
          <w:p w:rsidR="00D12C1D" w:rsidRPr="00551162" w:rsidRDefault="00D12C1D" w:rsidP="00551162">
            <w:pPr>
              <w:jc w:val="center"/>
            </w:pPr>
            <w:r w:rsidRPr="00551162">
              <w:t>4.</w:t>
            </w:r>
          </w:p>
        </w:tc>
        <w:tc>
          <w:tcPr>
            <w:tcW w:w="4876" w:type="dxa"/>
            <w:shd w:val="clear" w:color="auto" w:fill="auto"/>
          </w:tcPr>
          <w:p w:rsidR="00D12C1D" w:rsidRPr="00551162" w:rsidRDefault="00D12C1D" w:rsidP="00551162">
            <w:r w:rsidRPr="00551162">
              <w:t>Дымовые/ вентиляционные трубы:</w:t>
            </w:r>
          </w:p>
          <w:p w:rsidR="00D12C1D" w:rsidRPr="00551162" w:rsidRDefault="00D12C1D" w:rsidP="00551162">
            <w:r w:rsidRPr="00551162">
              <w:t>- количество вентиляционных труб</w:t>
            </w:r>
          </w:p>
          <w:p w:rsidR="00D12C1D" w:rsidRPr="00551162" w:rsidRDefault="00D12C1D" w:rsidP="00551162">
            <w:r w:rsidRPr="00551162">
              <w:t>- протяженность</w:t>
            </w:r>
          </w:p>
          <w:p w:rsidR="00D12C1D" w:rsidRPr="00551162" w:rsidRDefault="00D12C1D" w:rsidP="00551162">
            <w:r w:rsidRPr="00551162">
              <w:t>- количество дымовых труб</w:t>
            </w:r>
          </w:p>
          <w:p w:rsidR="00D12C1D" w:rsidRPr="00551162" w:rsidRDefault="00D12C1D" w:rsidP="00551162">
            <w:r w:rsidRPr="00551162">
              <w:t>- протяженность</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м</w:t>
            </w: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5.</w:t>
            </w:r>
          </w:p>
        </w:tc>
        <w:tc>
          <w:tcPr>
            <w:tcW w:w="4876" w:type="dxa"/>
            <w:shd w:val="clear" w:color="auto" w:fill="auto"/>
          </w:tcPr>
          <w:p w:rsidR="00D12C1D" w:rsidRPr="00551162" w:rsidRDefault="00D12C1D" w:rsidP="00551162">
            <w:r w:rsidRPr="00551162">
              <w:t>Водосточные желоба/ водосточные трубы:</w:t>
            </w:r>
          </w:p>
          <w:p w:rsidR="00D12C1D" w:rsidRPr="00551162" w:rsidRDefault="00D12C1D" w:rsidP="00551162">
            <w:r w:rsidRPr="00551162">
              <w:t>- количество водосточных труб</w:t>
            </w:r>
          </w:p>
          <w:p w:rsidR="00D12C1D" w:rsidRPr="00551162" w:rsidRDefault="00D12C1D" w:rsidP="00551162">
            <w:r w:rsidRPr="00551162">
              <w:t>- протяженность водосточных труб</w:t>
            </w:r>
          </w:p>
          <w:p w:rsidR="00D12C1D" w:rsidRPr="00551162" w:rsidRDefault="00D12C1D" w:rsidP="00551162">
            <w:r w:rsidRPr="00551162">
              <w:t>- протяженность водосточных желобов</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м</w:t>
            </w: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12</w:t>
            </w:r>
          </w:p>
          <w:p w:rsidR="00D12C1D" w:rsidRPr="00551162" w:rsidRDefault="00D12C1D" w:rsidP="00551162">
            <w:pPr>
              <w:jc w:val="center"/>
            </w:pPr>
            <w:r w:rsidRPr="00551162">
              <w:t>180</w:t>
            </w:r>
          </w:p>
          <w:p w:rsidR="00D12C1D" w:rsidRPr="00551162" w:rsidRDefault="00D12C1D" w:rsidP="00551162">
            <w:pPr>
              <w:jc w:val="center"/>
            </w:pPr>
            <w:r w:rsidRPr="00551162">
              <w:t>187,7</w:t>
            </w:r>
          </w:p>
        </w:tc>
        <w:tc>
          <w:tcPr>
            <w:tcW w:w="2628" w:type="dxa"/>
            <w:shd w:val="clear" w:color="auto" w:fill="auto"/>
          </w:tcPr>
          <w:p w:rsidR="00D12C1D" w:rsidRPr="00551162" w:rsidRDefault="00D12C1D" w:rsidP="00551162">
            <w:pPr>
              <w:rPr>
                <w:sz w:val="20"/>
                <w:szCs w:val="20"/>
              </w:rPr>
            </w:pPr>
            <w:r w:rsidRPr="00551162">
              <w:rPr>
                <w:sz w:val="20"/>
                <w:szCs w:val="20"/>
              </w:rPr>
              <w:t xml:space="preserve">Тип водосточных желобов/ труб </w:t>
            </w:r>
            <w:r>
              <w:rPr>
                <w:sz w:val="20"/>
                <w:szCs w:val="20"/>
              </w:rPr>
              <w:t>–</w:t>
            </w:r>
            <w:r w:rsidRPr="0001673A">
              <w:rPr>
                <w:sz w:val="20"/>
                <w:szCs w:val="20"/>
              </w:rPr>
              <w:t>наружные;</w:t>
            </w:r>
          </w:p>
          <w:p w:rsidR="00D12C1D" w:rsidRPr="00551162" w:rsidRDefault="00D12C1D" w:rsidP="00551162">
            <w:pPr>
              <w:rPr>
                <w:sz w:val="20"/>
                <w:szCs w:val="20"/>
              </w:rPr>
            </w:pPr>
            <w:r w:rsidRPr="00551162">
              <w:rPr>
                <w:sz w:val="20"/>
                <w:szCs w:val="20"/>
              </w:rPr>
              <w:t>Материал – метал</w:t>
            </w:r>
            <w:r>
              <w:rPr>
                <w:sz w:val="20"/>
                <w:szCs w:val="20"/>
              </w:rPr>
              <w:t>л</w:t>
            </w:r>
            <w:r w:rsidRPr="00551162">
              <w:rPr>
                <w:sz w:val="20"/>
                <w:szCs w:val="20"/>
              </w:rPr>
              <w:t>.</w:t>
            </w:r>
          </w:p>
        </w:tc>
      </w:tr>
      <w:tr w:rsidR="00D12C1D" w:rsidRPr="00551162" w:rsidTr="00FF5E04">
        <w:tc>
          <w:tcPr>
            <w:tcW w:w="648" w:type="dxa"/>
            <w:shd w:val="clear" w:color="auto" w:fill="auto"/>
          </w:tcPr>
          <w:p w:rsidR="00D12C1D" w:rsidRPr="00551162" w:rsidRDefault="00D12C1D" w:rsidP="00551162">
            <w:pPr>
              <w:jc w:val="center"/>
            </w:pPr>
            <w:r w:rsidRPr="00551162">
              <w:t>6.</w:t>
            </w:r>
          </w:p>
        </w:tc>
        <w:tc>
          <w:tcPr>
            <w:tcW w:w="4876" w:type="dxa"/>
            <w:shd w:val="clear" w:color="auto" w:fill="auto"/>
          </w:tcPr>
          <w:p w:rsidR="00D12C1D" w:rsidRPr="00551162" w:rsidRDefault="00D12C1D" w:rsidP="00551162">
            <w:r w:rsidRPr="00551162">
              <w:t>Электрические водно-распределительные устройства</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1</w:t>
            </w:r>
          </w:p>
        </w:tc>
        <w:tc>
          <w:tcPr>
            <w:tcW w:w="2628" w:type="dxa"/>
            <w:shd w:val="clear" w:color="auto" w:fill="auto"/>
          </w:tcPr>
          <w:p w:rsidR="00D12C1D" w:rsidRPr="00551162" w:rsidRDefault="00D12C1D" w:rsidP="00551162">
            <w:pPr>
              <w:rPr>
                <w:sz w:val="20"/>
                <w:szCs w:val="20"/>
              </w:rPr>
            </w:pPr>
          </w:p>
          <w:p w:rsidR="00D12C1D" w:rsidRPr="00551162" w:rsidRDefault="00D12C1D" w:rsidP="00551162">
            <w:pPr>
              <w:rPr>
                <w:sz w:val="20"/>
                <w:szCs w:val="20"/>
              </w:rPr>
            </w:pPr>
            <w:r w:rsidRPr="00551162">
              <w:rPr>
                <w:sz w:val="20"/>
                <w:szCs w:val="20"/>
              </w:rPr>
              <w:t>ВРУ</w:t>
            </w:r>
          </w:p>
        </w:tc>
      </w:tr>
      <w:tr w:rsidR="00D12C1D" w:rsidRPr="00551162" w:rsidTr="00FF5E04">
        <w:tc>
          <w:tcPr>
            <w:tcW w:w="648" w:type="dxa"/>
            <w:shd w:val="clear" w:color="auto" w:fill="auto"/>
          </w:tcPr>
          <w:p w:rsidR="00D12C1D" w:rsidRPr="00551162" w:rsidRDefault="00D12C1D" w:rsidP="00551162">
            <w:pPr>
              <w:jc w:val="center"/>
            </w:pPr>
            <w:r w:rsidRPr="00551162">
              <w:t>7.</w:t>
            </w:r>
          </w:p>
        </w:tc>
        <w:tc>
          <w:tcPr>
            <w:tcW w:w="4876" w:type="dxa"/>
            <w:shd w:val="clear" w:color="auto" w:fill="auto"/>
          </w:tcPr>
          <w:p w:rsidR="00D12C1D" w:rsidRPr="00551162" w:rsidRDefault="00D12C1D" w:rsidP="00551162">
            <w:r w:rsidRPr="00551162">
              <w:t>Светильники:</w:t>
            </w:r>
          </w:p>
          <w:p w:rsidR="00D12C1D" w:rsidRDefault="00D12C1D" w:rsidP="00551162">
            <w:r w:rsidRPr="00551162">
              <w:t>Подъезды</w:t>
            </w:r>
          </w:p>
          <w:p w:rsidR="00D12C1D" w:rsidRDefault="00D12C1D" w:rsidP="00ED6E16">
            <w:pPr>
              <w:numPr>
                <w:ilvl w:val="0"/>
                <w:numId w:val="122"/>
              </w:numPr>
            </w:pPr>
            <w:r>
              <w:t>НПП</w:t>
            </w:r>
          </w:p>
          <w:p w:rsidR="00D12C1D" w:rsidRPr="00551162" w:rsidRDefault="00D12C1D" w:rsidP="00ED6E16">
            <w:pPr>
              <w:numPr>
                <w:ilvl w:val="0"/>
                <w:numId w:val="122"/>
              </w:numPr>
            </w:pPr>
            <w:r>
              <w:t>ЛПО</w:t>
            </w:r>
          </w:p>
          <w:p w:rsidR="00D12C1D" w:rsidRPr="00551162" w:rsidRDefault="00D12C1D" w:rsidP="00551162">
            <w:r w:rsidRPr="00551162">
              <w:t>Чердаки, подвалы</w:t>
            </w:r>
          </w:p>
          <w:p w:rsidR="00D12C1D" w:rsidRPr="00551162" w:rsidRDefault="00D12C1D" w:rsidP="00551162">
            <w:r w:rsidRPr="00551162">
              <w:t xml:space="preserve">     1.</w:t>
            </w:r>
          </w:p>
          <w:p w:rsidR="00D12C1D" w:rsidRPr="00551162" w:rsidRDefault="00D12C1D" w:rsidP="00551162">
            <w:r w:rsidRPr="00551162">
              <w:t>Внутриквартального освещения</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шт.</w:t>
            </w:r>
          </w:p>
          <w:p w:rsidR="00D12C1D" w:rsidRDefault="00D12C1D" w:rsidP="00551162">
            <w:pPr>
              <w:jc w:val="center"/>
            </w:pPr>
            <w:r w:rsidRPr="00551162">
              <w:t>шт.</w:t>
            </w:r>
          </w:p>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73</w:t>
            </w:r>
          </w:p>
          <w:p w:rsidR="00D12C1D" w:rsidRDefault="00D12C1D" w:rsidP="00551162">
            <w:pPr>
              <w:jc w:val="center"/>
            </w:pPr>
            <w:r w:rsidRPr="00551162">
              <w:t>83</w:t>
            </w:r>
          </w:p>
          <w:p w:rsidR="00D12C1D" w:rsidRPr="00551162" w:rsidRDefault="00D12C1D" w:rsidP="00551162">
            <w:pPr>
              <w:jc w:val="center"/>
            </w:pPr>
          </w:p>
          <w:p w:rsidR="00D12C1D" w:rsidRPr="00551162" w:rsidRDefault="00D12C1D" w:rsidP="00551162">
            <w:pPr>
              <w:jc w:val="center"/>
            </w:pPr>
            <w:r w:rsidRPr="00551162">
              <w:t>0</w:t>
            </w:r>
          </w:p>
          <w:p w:rsidR="00D12C1D" w:rsidRPr="00551162" w:rsidRDefault="00D12C1D" w:rsidP="00551162">
            <w:pPr>
              <w:jc w:val="center"/>
            </w:pPr>
            <w:r w:rsidRPr="00551162">
              <w:t>2</w:t>
            </w:r>
          </w:p>
        </w:tc>
        <w:tc>
          <w:tcPr>
            <w:tcW w:w="2628" w:type="dxa"/>
            <w:shd w:val="clear" w:color="auto" w:fill="auto"/>
          </w:tcPr>
          <w:p w:rsidR="00D12C1D" w:rsidRPr="00551162" w:rsidRDefault="00D12C1D" w:rsidP="00551162">
            <w:pPr>
              <w:rPr>
                <w:sz w:val="20"/>
                <w:szCs w:val="20"/>
              </w:rPr>
            </w:pPr>
            <w:r w:rsidRPr="00551162">
              <w:rPr>
                <w:sz w:val="20"/>
                <w:szCs w:val="20"/>
              </w:rPr>
              <w:t>По маркам светильников</w:t>
            </w:r>
          </w:p>
          <w:p w:rsidR="00D12C1D" w:rsidRPr="00E47868" w:rsidRDefault="00D12C1D" w:rsidP="00551162">
            <w:pPr>
              <w:rPr>
                <w:sz w:val="10"/>
                <w:szCs w:val="20"/>
              </w:rPr>
            </w:pPr>
          </w:p>
          <w:p w:rsidR="00E47868" w:rsidRDefault="00E47868" w:rsidP="00551162">
            <w:pPr>
              <w:rPr>
                <w:sz w:val="20"/>
                <w:szCs w:val="20"/>
              </w:rPr>
            </w:pPr>
          </w:p>
          <w:p w:rsidR="00E47868" w:rsidRDefault="00E47868" w:rsidP="00551162">
            <w:pPr>
              <w:rPr>
                <w:sz w:val="20"/>
                <w:szCs w:val="20"/>
              </w:rPr>
            </w:pPr>
            <w:r>
              <w:rPr>
                <w:sz w:val="20"/>
                <w:szCs w:val="20"/>
              </w:rPr>
              <w:t>НПП</w:t>
            </w:r>
          </w:p>
          <w:p w:rsidR="00D12C1D" w:rsidRPr="00551162" w:rsidRDefault="00D12C1D" w:rsidP="00551162">
            <w:pPr>
              <w:rPr>
                <w:sz w:val="20"/>
                <w:szCs w:val="20"/>
              </w:rPr>
            </w:pPr>
            <w:r w:rsidRPr="00551162">
              <w:rPr>
                <w:sz w:val="20"/>
                <w:szCs w:val="20"/>
              </w:rPr>
              <w:t>ЛПО</w:t>
            </w:r>
          </w:p>
          <w:p w:rsidR="00D12C1D" w:rsidRPr="00E47868" w:rsidRDefault="00D12C1D" w:rsidP="00551162">
            <w:pPr>
              <w:rPr>
                <w:sz w:val="14"/>
                <w:szCs w:val="20"/>
              </w:rPr>
            </w:pPr>
          </w:p>
          <w:p w:rsidR="00D12C1D" w:rsidRPr="00551162" w:rsidRDefault="00D12C1D" w:rsidP="00551162">
            <w:pPr>
              <w:rPr>
                <w:sz w:val="20"/>
                <w:szCs w:val="20"/>
              </w:rPr>
            </w:pPr>
          </w:p>
          <w:p w:rsidR="00D12C1D" w:rsidRPr="00551162" w:rsidRDefault="00D12C1D" w:rsidP="00551162">
            <w:pPr>
              <w:rPr>
                <w:sz w:val="20"/>
                <w:szCs w:val="20"/>
              </w:rPr>
            </w:pPr>
          </w:p>
          <w:p w:rsidR="00D12C1D" w:rsidRPr="00551162" w:rsidRDefault="00D12C1D" w:rsidP="00551162">
            <w:pPr>
              <w:rPr>
                <w:sz w:val="20"/>
                <w:szCs w:val="20"/>
              </w:rPr>
            </w:pPr>
            <w:r w:rsidRPr="00551162">
              <w:rPr>
                <w:sz w:val="20"/>
                <w:szCs w:val="20"/>
              </w:rPr>
              <w:t>ЖКУ</w:t>
            </w:r>
          </w:p>
        </w:tc>
      </w:tr>
      <w:tr w:rsidR="00D12C1D" w:rsidRPr="00551162" w:rsidTr="00FF5E04">
        <w:tc>
          <w:tcPr>
            <w:tcW w:w="648" w:type="dxa"/>
            <w:shd w:val="clear" w:color="auto" w:fill="auto"/>
          </w:tcPr>
          <w:p w:rsidR="00D12C1D" w:rsidRPr="00551162" w:rsidRDefault="00D12C1D" w:rsidP="00551162">
            <w:pPr>
              <w:jc w:val="center"/>
            </w:pPr>
            <w:r w:rsidRPr="00551162">
              <w:t>8.</w:t>
            </w:r>
          </w:p>
        </w:tc>
        <w:tc>
          <w:tcPr>
            <w:tcW w:w="4876" w:type="dxa"/>
            <w:shd w:val="clear" w:color="auto" w:fill="auto"/>
          </w:tcPr>
          <w:p w:rsidR="00D12C1D" w:rsidRPr="00551162" w:rsidRDefault="00D12C1D" w:rsidP="00551162">
            <w:r w:rsidRPr="00551162">
              <w:t>Лампы:</w:t>
            </w:r>
          </w:p>
          <w:p w:rsidR="00D12C1D" w:rsidRPr="00551162" w:rsidRDefault="00D12C1D" w:rsidP="00551162">
            <w:r w:rsidRPr="00551162">
              <w:t>Подъезды</w:t>
            </w:r>
          </w:p>
          <w:p w:rsidR="00D12C1D" w:rsidRPr="00551162" w:rsidRDefault="00D12C1D" w:rsidP="00ED6E16">
            <w:pPr>
              <w:numPr>
                <w:ilvl w:val="0"/>
                <w:numId w:val="123"/>
              </w:numPr>
              <w:ind w:hanging="877"/>
            </w:pPr>
            <w:r w:rsidRPr="00551162">
              <w:t>Накаливания</w:t>
            </w:r>
          </w:p>
          <w:p w:rsidR="00D12C1D" w:rsidRPr="00551162" w:rsidRDefault="00D12C1D" w:rsidP="00ED6E16">
            <w:pPr>
              <w:numPr>
                <w:ilvl w:val="0"/>
                <w:numId w:val="123"/>
              </w:numPr>
              <w:ind w:hanging="877"/>
            </w:pPr>
            <w:r w:rsidRPr="00551162">
              <w:t>Люминесцентные</w:t>
            </w:r>
          </w:p>
          <w:p w:rsidR="00D12C1D" w:rsidRDefault="00D12C1D" w:rsidP="0001673A">
            <w:r>
              <w:t>Чердаки, подвалы</w:t>
            </w:r>
          </w:p>
          <w:p w:rsidR="00D12C1D" w:rsidRPr="00551162" w:rsidRDefault="002D496E" w:rsidP="002D496E">
            <w:pPr>
              <w:ind w:firstLine="203"/>
            </w:pPr>
            <w:r>
              <w:t xml:space="preserve">1. </w:t>
            </w:r>
            <w:r w:rsidR="00D12C1D" w:rsidRPr="00551162">
              <w:t>Внутриквартального освещения</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73</w:t>
            </w:r>
          </w:p>
          <w:p w:rsidR="00D12C1D" w:rsidRPr="00551162" w:rsidRDefault="00D12C1D" w:rsidP="00551162">
            <w:pPr>
              <w:jc w:val="center"/>
            </w:pPr>
            <w:r w:rsidRPr="00551162">
              <w:t>178</w:t>
            </w:r>
          </w:p>
          <w:p w:rsidR="00D12C1D" w:rsidRPr="00551162" w:rsidRDefault="00D12C1D" w:rsidP="00551162">
            <w:pPr>
              <w:jc w:val="center"/>
            </w:pPr>
            <w:r w:rsidRPr="00551162">
              <w:t>0</w:t>
            </w:r>
          </w:p>
          <w:p w:rsidR="00D12C1D" w:rsidRPr="00551162" w:rsidRDefault="00D12C1D" w:rsidP="00551162">
            <w:pPr>
              <w:jc w:val="center"/>
            </w:pPr>
            <w:r w:rsidRPr="00551162">
              <w:t>2</w:t>
            </w:r>
          </w:p>
        </w:tc>
        <w:tc>
          <w:tcPr>
            <w:tcW w:w="2628" w:type="dxa"/>
            <w:shd w:val="clear" w:color="auto" w:fill="auto"/>
          </w:tcPr>
          <w:p w:rsidR="00D12C1D" w:rsidRPr="00551162" w:rsidRDefault="00D12C1D" w:rsidP="00551162">
            <w:pPr>
              <w:rPr>
                <w:sz w:val="20"/>
                <w:szCs w:val="20"/>
              </w:rPr>
            </w:pPr>
            <w:r w:rsidRPr="00551162">
              <w:rPr>
                <w:sz w:val="20"/>
                <w:szCs w:val="20"/>
              </w:rPr>
              <w:t>Тип ламп</w:t>
            </w:r>
          </w:p>
          <w:p w:rsidR="00D12C1D" w:rsidRPr="00E47868" w:rsidRDefault="00D12C1D" w:rsidP="00551162">
            <w:pPr>
              <w:rPr>
                <w:sz w:val="32"/>
                <w:szCs w:val="20"/>
              </w:rPr>
            </w:pPr>
          </w:p>
          <w:p w:rsidR="00D12C1D" w:rsidRPr="00551162" w:rsidRDefault="00D12C1D" w:rsidP="00551162">
            <w:pPr>
              <w:rPr>
                <w:sz w:val="20"/>
                <w:szCs w:val="20"/>
              </w:rPr>
            </w:pPr>
            <w:r w:rsidRPr="00551162">
              <w:rPr>
                <w:sz w:val="20"/>
                <w:szCs w:val="20"/>
              </w:rPr>
              <w:t>Лон 40</w:t>
            </w:r>
          </w:p>
          <w:p w:rsidR="00D12C1D" w:rsidRPr="00551162" w:rsidRDefault="00D12C1D" w:rsidP="00551162">
            <w:pPr>
              <w:rPr>
                <w:sz w:val="20"/>
                <w:szCs w:val="20"/>
              </w:rPr>
            </w:pPr>
            <w:r w:rsidRPr="00551162">
              <w:rPr>
                <w:sz w:val="20"/>
                <w:szCs w:val="20"/>
              </w:rPr>
              <w:t>Л</w:t>
            </w:r>
            <w:r>
              <w:rPr>
                <w:sz w:val="20"/>
                <w:szCs w:val="20"/>
              </w:rPr>
              <w:t>Б</w:t>
            </w:r>
            <w:r w:rsidRPr="00551162">
              <w:rPr>
                <w:sz w:val="20"/>
                <w:szCs w:val="20"/>
              </w:rPr>
              <w:t xml:space="preserve"> 40</w:t>
            </w:r>
          </w:p>
          <w:p w:rsidR="00D12C1D" w:rsidRPr="00E47868" w:rsidRDefault="00D12C1D" w:rsidP="00551162">
            <w:pPr>
              <w:rPr>
                <w:sz w:val="8"/>
                <w:szCs w:val="20"/>
              </w:rPr>
            </w:pPr>
          </w:p>
          <w:p w:rsidR="00D12C1D" w:rsidRPr="00551162" w:rsidRDefault="00D12C1D" w:rsidP="00551162">
            <w:pPr>
              <w:rPr>
                <w:sz w:val="20"/>
                <w:szCs w:val="20"/>
              </w:rPr>
            </w:pPr>
          </w:p>
          <w:p w:rsidR="00D12C1D" w:rsidRPr="00551162" w:rsidRDefault="00D12C1D" w:rsidP="00551162">
            <w:pPr>
              <w:rPr>
                <w:sz w:val="20"/>
                <w:szCs w:val="20"/>
              </w:rPr>
            </w:pPr>
            <w:r w:rsidRPr="00551162">
              <w:rPr>
                <w:sz w:val="20"/>
                <w:szCs w:val="20"/>
              </w:rPr>
              <w:t>ДРЛ</w:t>
            </w:r>
          </w:p>
        </w:tc>
      </w:tr>
      <w:tr w:rsidR="00D12C1D" w:rsidRPr="00551162" w:rsidTr="00FF5E04">
        <w:trPr>
          <w:trHeight w:val="1628"/>
        </w:trPr>
        <w:tc>
          <w:tcPr>
            <w:tcW w:w="648" w:type="dxa"/>
            <w:shd w:val="clear" w:color="auto" w:fill="auto"/>
          </w:tcPr>
          <w:p w:rsidR="00D12C1D" w:rsidRPr="00551162" w:rsidRDefault="00D12C1D" w:rsidP="00551162">
            <w:pPr>
              <w:jc w:val="center"/>
            </w:pPr>
            <w:r w:rsidRPr="00551162">
              <w:t>9.</w:t>
            </w:r>
          </w:p>
        </w:tc>
        <w:tc>
          <w:tcPr>
            <w:tcW w:w="4876" w:type="dxa"/>
            <w:shd w:val="clear" w:color="auto" w:fill="auto"/>
          </w:tcPr>
          <w:p w:rsidR="00D12C1D" w:rsidRPr="00551162" w:rsidRDefault="00D12C1D" w:rsidP="00551162">
            <w:r w:rsidRPr="00551162">
              <w:t>Иное электрооборудование и приборы:</w:t>
            </w:r>
          </w:p>
          <w:p w:rsidR="00D12C1D" w:rsidRPr="00551162" w:rsidRDefault="00D12C1D" w:rsidP="00551162">
            <w:r w:rsidRPr="00551162">
              <w:t>Перечень электрооборудования и приборов общего пользования:</w:t>
            </w:r>
          </w:p>
          <w:p w:rsidR="00D12C1D" w:rsidRPr="00551162" w:rsidRDefault="00D12C1D" w:rsidP="00ED6E16">
            <w:pPr>
              <w:numPr>
                <w:ilvl w:val="0"/>
                <w:numId w:val="32"/>
              </w:numPr>
            </w:pPr>
            <w:r w:rsidRPr="00551162">
              <w:t xml:space="preserve">розетки </w:t>
            </w:r>
          </w:p>
          <w:p w:rsidR="00D12C1D" w:rsidRPr="00551162" w:rsidRDefault="00D12C1D" w:rsidP="00ED6E16">
            <w:pPr>
              <w:numPr>
                <w:ilvl w:val="0"/>
                <w:numId w:val="32"/>
              </w:numPr>
            </w:pPr>
            <w:r w:rsidRPr="00551162">
              <w:t>выключатели</w:t>
            </w:r>
          </w:p>
          <w:p w:rsidR="00D12C1D" w:rsidRPr="00551162" w:rsidRDefault="00D12C1D" w:rsidP="00ED6E16">
            <w:pPr>
              <w:numPr>
                <w:ilvl w:val="0"/>
                <w:numId w:val="32"/>
              </w:numPr>
            </w:pPr>
            <w:r w:rsidRPr="00551162">
              <w:t xml:space="preserve">автоматические выключатели </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32</w:t>
            </w:r>
          </w:p>
          <w:p w:rsidR="00D12C1D" w:rsidRPr="00551162" w:rsidRDefault="00D12C1D" w:rsidP="00551162">
            <w:pPr>
              <w:jc w:val="center"/>
            </w:pPr>
            <w:r w:rsidRPr="00551162">
              <w:t>51</w:t>
            </w:r>
          </w:p>
          <w:p w:rsidR="00D12C1D" w:rsidRPr="00551162" w:rsidRDefault="00D12C1D" w:rsidP="00551162">
            <w:pPr>
              <w:jc w:val="center"/>
            </w:pPr>
            <w:r w:rsidRPr="00551162">
              <w:t>80</w:t>
            </w:r>
          </w:p>
        </w:tc>
        <w:tc>
          <w:tcPr>
            <w:tcW w:w="2628" w:type="dxa"/>
            <w:shd w:val="clear" w:color="auto" w:fill="auto"/>
          </w:tcPr>
          <w:p w:rsidR="00D12C1D" w:rsidRPr="00551162" w:rsidRDefault="00D12C1D" w:rsidP="00551162">
            <w:pPr>
              <w:rPr>
                <w:sz w:val="20"/>
                <w:szCs w:val="20"/>
              </w:rPr>
            </w:pPr>
            <w:r w:rsidRPr="00551162">
              <w:rPr>
                <w:sz w:val="20"/>
                <w:szCs w:val="20"/>
              </w:rPr>
              <w:t>Тип, марка</w:t>
            </w:r>
          </w:p>
          <w:p w:rsidR="00D12C1D" w:rsidRPr="00551162" w:rsidRDefault="00D12C1D" w:rsidP="00551162">
            <w:pPr>
              <w:rPr>
                <w:sz w:val="20"/>
                <w:szCs w:val="20"/>
              </w:rPr>
            </w:pPr>
          </w:p>
          <w:p w:rsidR="00D12C1D" w:rsidRPr="00551162" w:rsidRDefault="00D12C1D" w:rsidP="00551162">
            <w:pPr>
              <w:rPr>
                <w:sz w:val="20"/>
                <w:szCs w:val="20"/>
              </w:rPr>
            </w:pPr>
          </w:p>
          <w:p w:rsidR="00D12C1D" w:rsidRPr="00551162" w:rsidRDefault="00D12C1D" w:rsidP="00551162">
            <w:pPr>
              <w:rPr>
                <w:sz w:val="20"/>
                <w:szCs w:val="20"/>
              </w:rPr>
            </w:pPr>
          </w:p>
          <w:p w:rsidR="00D12C1D" w:rsidRPr="00551162" w:rsidRDefault="00D12C1D" w:rsidP="00551162">
            <w:pPr>
              <w:rPr>
                <w:sz w:val="20"/>
                <w:szCs w:val="20"/>
              </w:rPr>
            </w:pPr>
          </w:p>
          <w:p w:rsidR="00D12C1D" w:rsidRPr="00551162" w:rsidRDefault="00D12C1D" w:rsidP="00551162">
            <w:pPr>
              <w:rPr>
                <w:sz w:val="20"/>
                <w:szCs w:val="20"/>
              </w:rPr>
            </w:pPr>
          </w:p>
          <w:p w:rsidR="00D12C1D" w:rsidRPr="00551162" w:rsidRDefault="00D12C1D" w:rsidP="00551162">
            <w:pPr>
              <w:rPr>
                <w:sz w:val="20"/>
                <w:szCs w:val="20"/>
              </w:rPr>
            </w:pPr>
            <w:r w:rsidRPr="00551162">
              <w:rPr>
                <w:sz w:val="20"/>
                <w:szCs w:val="20"/>
              </w:rPr>
              <w:t xml:space="preserve">ВА 47-29 16 А </w:t>
            </w:r>
          </w:p>
        </w:tc>
      </w:tr>
      <w:tr w:rsidR="00D12C1D" w:rsidRPr="00551162" w:rsidTr="00FF5E04">
        <w:tc>
          <w:tcPr>
            <w:tcW w:w="648" w:type="dxa"/>
            <w:shd w:val="clear" w:color="auto" w:fill="auto"/>
          </w:tcPr>
          <w:p w:rsidR="00D12C1D" w:rsidRPr="00551162" w:rsidRDefault="00D12C1D" w:rsidP="00551162">
            <w:pPr>
              <w:jc w:val="center"/>
            </w:pPr>
            <w:r w:rsidRPr="00551162">
              <w:t>10.</w:t>
            </w:r>
          </w:p>
        </w:tc>
        <w:tc>
          <w:tcPr>
            <w:tcW w:w="4876" w:type="dxa"/>
            <w:shd w:val="clear" w:color="auto" w:fill="auto"/>
          </w:tcPr>
          <w:p w:rsidR="00D12C1D" w:rsidRPr="00551162" w:rsidRDefault="00D12C1D" w:rsidP="00551162">
            <w:r w:rsidRPr="00551162">
              <w:t>Системы дымоудаления</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11.</w:t>
            </w:r>
          </w:p>
        </w:tc>
        <w:tc>
          <w:tcPr>
            <w:tcW w:w="4876" w:type="dxa"/>
            <w:shd w:val="clear" w:color="auto" w:fill="auto"/>
          </w:tcPr>
          <w:p w:rsidR="00D12C1D" w:rsidRPr="00551162" w:rsidRDefault="00D12C1D" w:rsidP="00551162">
            <w:r w:rsidRPr="00551162">
              <w:t>Магистраль с распределительным щитком</w:t>
            </w:r>
          </w:p>
          <w:p w:rsidR="00D12C1D" w:rsidRPr="00551162" w:rsidRDefault="00D12C1D" w:rsidP="00551162">
            <w:r w:rsidRPr="00551162">
              <w:t>- количество щитков</w:t>
            </w:r>
          </w:p>
          <w:p w:rsidR="00D12C1D" w:rsidRPr="00551162" w:rsidRDefault="00D12C1D" w:rsidP="00551162">
            <w:r w:rsidRPr="00551162">
              <w:t>- длина магистрали</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10</w:t>
            </w:r>
          </w:p>
          <w:p w:rsidR="00D12C1D" w:rsidRPr="00551162" w:rsidRDefault="00D12C1D" w:rsidP="00551162">
            <w:pPr>
              <w:jc w:val="center"/>
            </w:pPr>
            <w:r w:rsidRPr="00551162">
              <w:t>85</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12.</w:t>
            </w:r>
          </w:p>
        </w:tc>
        <w:tc>
          <w:tcPr>
            <w:tcW w:w="4876" w:type="dxa"/>
            <w:shd w:val="clear" w:color="auto" w:fill="auto"/>
          </w:tcPr>
          <w:p w:rsidR="00D12C1D" w:rsidRPr="00551162" w:rsidRDefault="00D12C1D" w:rsidP="00551162">
            <w:r w:rsidRPr="00551162">
              <w:t>Сети электроснабжения</w:t>
            </w:r>
          </w:p>
          <w:p w:rsidR="00D12C1D" w:rsidRPr="00551162" w:rsidRDefault="00D12C1D" w:rsidP="0001673A">
            <w:r>
              <w:t>Длина, сечение</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2621</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13.</w:t>
            </w:r>
          </w:p>
        </w:tc>
        <w:tc>
          <w:tcPr>
            <w:tcW w:w="4876" w:type="dxa"/>
            <w:shd w:val="clear" w:color="auto" w:fill="auto"/>
          </w:tcPr>
          <w:p w:rsidR="00D12C1D" w:rsidRPr="00551162" w:rsidRDefault="00D12C1D" w:rsidP="00551162">
            <w:r w:rsidRPr="00551162">
              <w:t>Сети теплоснабжения</w:t>
            </w:r>
          </w:p>
          <w:p w:rsidR="00D12C1D" w:rsidRPr="00551162" w:rsidRDefault="00D12C1D" w:rsidP="00551162">
            <w:pPr>
              <w:ind w:left="360"/>
            </w:pPr>
            <w:r w:rsidRPr="00551162">
              <w:t>Диаметр, материал труб в однотрубном исчислении:</w:t>
            </w:r>
          </w:p>
          <w:p w:rsidR="00D12C1D" w:rsidRPr="00551162" w:rsidRDefault="00D12C1D" w:rsidP="005B3CAF">
            <w:pPr>
              <w:numPr>
                <w:ilvl w:val="0"/>
                <w:numId w:val="126"/>
              </w:numPr>
              <w:ind w:left="345" w:firstLine="0"/>
            </w:pPr>
            <w:r>
              <w:t>Ду-</w:t>
            </w:r>
            <w:r w:rsidRPr="00551162">
              <w:t>100мм, сталь</w:t>
            </w:r>
          </w:p>
          <w:p w:rsidR="00D12C1D" w:rsidRPr="00551162" w:rsidRDefault="00D12C1D" w:rsidP="005B3CAF">
            <w:pPr>
              <w:numPr>
                <w:ilvl w:val="0"/>
                <w:numId w:val="126"/>
              </w:numPr>
              <w:ind w:left="345" w:firstLine="0"/>
            </w:pPr>
            <w:r>
              <w:t>Ду-</w:t>
            </w:r>
            <w:r w:rsidRPr="00551162">
              <w:t>65мм,сталь</w:t>
            </w:r>
          </w:p>
          <w:p w:rsidR="00D12C1D" w:rsidRPr="00551162" w:rsidRDefault="00D12C1D" w:rsidP="005B3CAF">
            <w:pPr>
              <w:numPr>
                <w:ilvl w:val="0"/>
                <w:numId w:val="126"/>
              </w:numPr>
              <w:ind w:left="345" w:firstLine="0"/>
            </w:pPr>
            <w:r>
              <w:t xml:space="preserve">Ду-50    </w:t>
            </w:r>
            <w:r w:rsidRPr="00551162">
              <w:t>мм, сталь</w:t>
            </w:r>
          </w:p>
          <w:p w:rsidR="00D12C1D" w:rsidRPr="00551162" w:rsidRDefault="00D12C1D" w:rsidP="005B3CAF">
            <w:pPr>
              <w:numPr>
                <w:ilvl w:val="0"/>
                <w:numId w:val="126"/>
              </w:numPr>
              <w:ind w:left="345" w:firstLine="0"/>
            </w:pPr>
            <w:r>
              <w:t>Ду-</w:t>
            </w:r>
            <w:r w:rsidRPr="00551162">
              <w:t>40мм, сталь</w:t>
            </w:r>
          </w:p>
          <w:p w:rsidR="00D12C1D" w:rsidRPr="00551162" w:rsidRDefault="00D12C1D" w:rsidP="005B3CAF">
            <w:pPr>
              <w:numPr>
                <w:ilvl w:val="0"/>
                <w:numId w:val="126"/>
              </w:numPr>
              <w:ind w:left="345" w:firstLine="0"/>
            </w:pPr>
            <w:r>
              <w:t>Ду-</w:t>
            </w:r>
            <w:r w:rsidRPr="00551162">
              <w:t>32 мм, сталь</w:t>
            </w:r>
          </w:p>
          <w:p w:rsidR="00D12C1D" w:rsidRPr="00551162" w:rsidRDefault="00D12C1D" w:rsidP="005B3CAF">
            <w:pPr>
              <w:numPr>
                <w:ilvl w:val="0"/>
                <w:numId w:val="126"/>
              </w:numPr>
              <w:ind w:left="345" w:firstLine="0"/>
            </w:pPr>
            <w:r>
              <w:t>Ду-</w:t>
            </w:r>
            <w:r w:rsidRPr="00551162">
              <w:t>25мм,сталь</w:t>
            </w:r>
          </w:p>
          <w:p w:rsidR="00D12C1D" w:rsidRPr="00551162" w:rsidRDefault="00D12C1D" w:rsidP="005B3CAF">
            <w:pPr>
              <w:numPr>
                <w:ilvl w:val="0"/>
                <w:numId w:val="126"/>
              </w:numPr>
              <w:ind w:left="345" w:firstLine="0"/>
            </w:pPr>
            <w:r>
              <w:t>Ду-</w:t>
            </w:r>
            <w:r w:rsidRPr="00551162">
              <w:t>20мм, сталь</w:t>
            </w:r>
          </w:p>
          <w:p w:rsidR="00D12C1D" w:rsidRPr="00551162" w:rsidRDefault="00D12C1D" w:rsidP="005B3CAF">
            <w:pPr>
              <w:numPr>
                <w:ilvl w:val="0"/>
                <w:numId w:val="126"/>
              </w:numPr>
              <w:ind w:left="345" w:firstLine="0"/>
            </w:pPr>
            <w:r>
              <w:t>Ду-</w:t>
            </w:r>
            <w:r w:rsidRPr="00551162">
              <w:t>15мм, сталь</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35030D">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75</w:t>
            </w:r>
          </w:p>
          <w:p w:rsidR="00D12C1D" w:rsidRPr="00551162" w:rsidRDefault="00D12C1D" w:rsidP="00551162">
            <w:pPr>
              <w:jc w:val="center"/>
            </w:pPr>
            <w:r w:rsidRPr="00551162">
              <w:t>120</w:t>
            </w:r>
          </w:p>
          <w:p w:rsidR="00D12C1D" w:rsidRPr="00551162" w:rsidRDefault="00D12C1D" w:rsidP="00551162">
            <w:pPr>
              <w:jc w:val="center"/>
            </w:pPr>
            <w:r w:rsidRPr="00551162">
              <w:t>130</w:t>
            </w:r>
          </w:p>
          <w:p w:rsidR="00D12C1D" w:rsidRPr="00551162" w:rsidRDefault="00D12C1D" w:rsidP="00551162">
            <w:pPr>
              <w:jc w:val="center"/>
            </w:pPr>
            <w:r w:rsidRPr="00551162">
              <w:t>90</w:t>
            </w:r>
          </w:p>
          <w:p w:rsidR="00D12C1D" w:rsidRPr="00551162" w:rsidRDefault="00D12C1D" w:rsidP="00551162">
            <w:pPr>
              <w:jc w:val="center"/>
            </w:pPr>
            <w:r w:rsidRPr="00551162">
              <w:t>35</w:t>
            </w:r>
          </w:p>
          <w:p w:rsidR="00D12C1D" w:rsidRPr="00551162" w:rsidRDefault="00D12C1D" w:rsidP="00551162">
            <w:pPr>
              <w:jc w:val="center"/>
            </w:pPr>
            <w:r w:rsidRPr="00551162">
              <w:t>260</w:t>
            </w:r>
          </w:p>
          <w:p w:rsidR="00D12C1D" w:rsidRPr="00551162" w:rsidRDefault="00D12C1D" w:rsidP="00551162">
            <w:pPr>
              <w:jc w:val="center"/>
            </w:pPr>
            <w:r w:rsidRPr="00551162">
              <w:t>950</w:t>
            </w:r>
          </w:p>
          <w:p w:rsidR="00D12C1D" w:rsidRPr="00551162" w:rsidRDefault="00D12C1D" w:rsidP="00551162">
            <w:pPr>
              <w:jc w:val="center"/>
            </w:pPr>
            <w:r w:rsidRPr="00551162">
              <w:t>120</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14.</w:t>
            </w:r>
          </w:p>
        </w:tc>
        <w:tc>
          <w:tcPr>
            <w:tcW w:w="4876" w:type="dxa"/>
            <w:shd w:val="clear" w:color="auto" w:fill="auto"/>
          </w:tcPr>
          <w:p w:rsidR="00D12C1D" w:rsidRPr="00551162" w:rsidRDefault="00D12C1D" w:rsidP="00551162">
            <w:r w:rsidRPr="00551162">
              <w:t>Задвижки, вентили, краны на системах теплоснабжения</w:t>
            </w:r>
          </w:p>
          <w:p w:rsidR="00D12C1D" w:rsidRPr="00551162" w:rsidRDefault="00D12C1D" w:rsidP="00551162">
            <w:r w:rsidRPr="00551162">
              <w:t>Задвижки:</w:t>
            </w:r>
          </w:p>
          <w:p w:rsidR="00D12C1D" w:rsidRPr="00551162" w:rsidRDefault="00D12C1D" w:rsidP="005B3CAF">
            <w:pPr>
              <w:numPr>
                <w:ilvl w:val="0"/>
                <w:numId w:val="127"/>
              </w:numPr>
              <w:ind w:left="628" w:hanging="283"/>
            </w:pPr>
            <w:r>
              <w:t>Ду-</w:t>
            </w:r>
            <w:r w:rsidRPr="00551162">
              <w:t>80мм, чугун</w:t>
            </w:r>
          </w:p>
          <w:p w:rsidR="00D12C1D" w:rsidRPr="00551162" w:rsidRDefault="00D12C1D" w:rsidP="005B3CAF">
            <w:pPr>
              <w:numPr>
                <w:ilvl w:val="0"/>
                <w:numId w:val="127"/>
              </w:numPr>
              <w:ind w:left="628" w:hanging="283"/>
            </w:pPr>
            <w:r>
              <w:t>Ду-</w:t>
            </w:r>
            <w:r w:rsidRPr="00551162">
              <w:t>50мм,чугун</w:t>
            </w:r>
          </w:p>
          <w:p w:rsidR="00D12C1D" w:rsidRPr="00551162" w:rsidRDefault="00D12C1D" w:rsidP="00551162">
            <w:r w:rsidRPr="00551162">
              <w:lastRenderedPageBreak/>
              <w:t>Вентили:</w:t>
            </w:r>
          </w:p>
          <w:p w:rsidR="00D12C1D" w:rsidRPr="00551162" w:rsidRDefault="00D12C1D" w:rsidP="005B3CAF">
            <w:pPr>
              <w:numPr>
                <w:ilvl w:val="0"/>
                <w:numId w:val="128"/>
              </w:numPr>
              <w:ind w:left="628" w:hanging="283"/>
            </w:pPr>
            <w:r>
              <w:t>Ду-</w:t>
            </w:r>
            <w:r w:rsidRPr="00551162">
              <w:t xml:space="preserve">100мм, </w:t>
            </w:r>
            <w:r>
              <w:t xml:space="preserve"> с</w:t>
            </w:r>
            <w:r w:rsidRPr="00551162">
              <w:t>таль</w:t>
            </w:r>
          </w:p>
          <w:p w:rsidR="00D12C1D" w:rsidRPr="00551162" w:rsidRDefault="00D12C1D" w:rsidP="005B3CAF">
            <w:pPr>
              <w:numPr>
                <w:ilvl w:val="0"/>
                <w:numId w:val="128"/>
              </w:numPr>
              <w:ind w:left="628" w:hanging="283"/>
            </w:pPr>
            <w:r>
              <w:t>Ду-</w:t>
            </w:r>
            <w:r w:rsidRPr="00551162">
              <w:t xml:space="preserve">15мм, </w:t>
            </w:r>
          </w:p>
          <w:p w:rsidR="00D12C1D" w:rsidRPr="00551162" w:rsidRDefault="00D12C1D" w:rsidP="00551162">
            <w:r w:rsidRPr="00551162">
              <w:t>Краны:</w:t>
            </w:r>
          </w:p>
          <w:p w:rsidR="00D12C1D" w:rsidRPr="00551162" w:rsidRDefault="00D12C1D" w:rsidP="005B3CAF">
            <w:pPr>
              <w:numPr>
                <w:ilvl w:val="0"/>
                <w:numId w:val="129"/>
              </w:numPr>
              <w:ind w:left="628" w:hanging="283"/>
            </w:pPr>
            <w:r>
              <w:t>Ду-</w:t>
            </w:r>
            <w:r w:rsidRPr="00551162">
              <w:t>20мм,</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p>
          <w:p w:rsidR="00D12C1D" w:rsidRPr="00551162" w:rsidRDefault="00D12C1D" w:rsidP="00066514">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2</w:t>
            </w:r>
          </w:p>
          <w:p w:rsidR="00D12C1D" w:rsidRPr="00551162" w:rsidRDefault="00D12C1D" w:rsidP="00551162">
            <w:pPr>
              <w:jc w:val="center"/>
            </w:pPr>
            <w:r w:rsidRPr="00551162">
              <w:t>3</w:t>
            </w:r>
          </w:p>
          <w:p w:rsidR="00D12C1D" w:rsidRPr="00551162" w:rsidRDefault="00D12C1D" w:rsidP="00551162">
            <w:pPr>
              <w:jc w:val="center"/>
            </w:pPr>
          </w:p>
          <w:p w:rsidR="00D12C1D" w:rsidRPr="00551162" w:rsidRDefault="00D12C1D" w:rsidP="00551162">
            <w:pPr>
              <w:jc w:val="center"/>
            </w:pPr>
            <w:r w:rsidRPr="00551162">
              <w:t>2</w:t>
            </w:r>
          </w:p>
          <w:p w:rsidR="00D12C1D" w:rsidRPr="00551162" w:rsidRDefault="00D12C1D" w:rsidP="00551162">
            <w:pPr>
              <w:jc w:val="center"/>
            </w:pPr>
            <w:r w:rsidRPr="00551162">
              <w:t>92</w:t>
            </w:r>
          </w:p>
          <w:p w:rsidR="00D12C1D" w:rsidRPr="00551162" w:rsidRDefault="00D12C1D" w:rsidP="00551162">
            <w:pPr>
              <w:jc w:val="center"/>
            </w:pPr>
          </w:p>
          <w:p w:rsidR="00D12C1D" w:rsidRPr="00551162" w:rsidRDefault="00D12C1D" w:rsidP="00551162">
            <w:pPr>
              <w:jc w:val="center"/>
            </w:pPr>
            <w:r w:rsidRPr="00551162">
              <w:t>212</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15.</w:t>
            </w:r>
          </w:p>
        </w:tc>
        <w:tc>
          <w:tcPr>
            <w:tcW w:w="4876" w:type="dxa"/>
            <w:shd w:val="clear" w:color="auto" w:fill="auto"/>
          </w:tcPr>
          <w:p w:rsidR="00D12C1D" w:rsidRPr="00551162" w:rsidRDefault="00D12C1D" w:rsidP="00551162">
            <w:r w:rsidRPr="00551162">
              <w:t>Элеваторные узлы</w:t>
            </w:r>
          </w:p>
        </w:tc>
        <w:tc>
          <w:tcPr>
            <w:tcW w:w="900" w:type="dxa"/>
            <w:shd w:val="clear" w:color="auto" w:fill="auto"/>
          </w:tcPr>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r w:rsidRPr="00551162">
              <w:t>1</w:t>
            </w:r>
          </w:p>
        </w:tc>
        <w:tc>
          <w:tcPr>
            <w:tcW w:w="2628" w:type="dxa"/>
            <w:shd w:val="clear" w:color="auto" w:fill="auto"/>
          </w:tcPr>
          <w:p w:rsidR="00D12C1D" w:rsidRPr="00551162" w:rsidRDefault="00D12C1D" w:rsidP="00551162">
            <w:pPr>
              <w:rPr>
                <w:sz w:val="20"/>
                <w:szCs w:val="20"/>
              </w:rPr>
            </w:pPr>
            <w:r w:rsidRPr="00551162">
              <w:rPr>
                <w:sz w:val="20"/>
                <w:szCs w:val="20"/>
              </w:rPr>
              <w:t>№ 4</w:t>
            </w:r>
          </w:p>
        </w:tc>
      </w:tr>
      <w:tr w:rsidR="00D12C1D" w:rsidRPr="00551162" w:rsidTr="00FF5E04">
        <w:tc>
          <w:tcPr>
            <w:tcW w:w="648" w:type="dxa"/>
            <w:shd w:val="clear" w:color="auto" w:fill="auto"/>
          </w:tcPr>
          <w:p w:rsidR="00D12C1D" w:rsidRPr="00551162" w:rsidRDefault="00D12C1D" w:rsidP="00551162">
            <w:pPr>
              <w:jc w:val="center"/>
            </w:pPr>
            <w:r w:rsidRPr="00551162">
              <w:t>16.</w:t>
            </w:r>
          </w:p>
        </w:tc>
        <w:tc>
          <w:tcPr>
            <w:tcW w:w="4876" w:type="dxa"/>
            <w:shd w:val="clear" w:color="auto" w:fill="auto"/>
          </w:tcPr>
          <w:p w:rsidR="00D12C1D" w:rsidRPr="00551162" w:rsidRDefault="00D12C1D" w:rsidP="00551162">
            <w:r w:rsidRPr="00551162">
              <w:t>Радиаторы</w:t>
            </w:r>
          </w:p>
          <w:p w:rsidR="00D12C1D" w:rsidRPr="00551162" w:rsidRDefault="00D12C1D" w:rsidP="005B3CAF">
            <w:pPr>
              <w:numPr>
                <w:ilvl w:val="0"/>
                <w:numId w:val="130"/>
              </w:numPr>
              <w:ind w:left="628" w:hanging="283"/>
            </w:pPr>
            <w:r w:rsidRPr="00551162">
              <w:t>МС-140</w:t>
            </w:r>
          </w:p>
          <w:p w:rsidR="00D12C1D" w:rsidRDefault="00D12C1D" w:rsidP="005B3CAF">
            <w:pPr>
              <w:numPr>
                <w:ilvl w:val="0"/>
                <w:numId w:val="130"/>
              </w:numPr>
              <w:ind w:left="628" w:hanging="283"/>
            </w:pPr>
            <w:r w:rsidRPr="00551162">
              <w:t>Комфорт -20</w:t>
            </w:r>
          </w:p>
          <w:p w:rsidR="00D12C1D" w:rsidRPr="00551162" w:rsidRDefault="00D12C1D" w:rsidP="00066514">
            <w:r w:rsidRPr="00551162">
              <w:t>Уборочная площадь отопительных приборов (радиаторов)</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секц.</w:t>
            </w:r>
          </w:p>
          <w:p w:rsidR="00D12C1D" w:rsidRPr="00551162" w:rsidRDefault="00D12C1D" w:rsidP="00551162">
            <w:pPr>
              <w:jc w:val="center"/>
            </w:pPr>
            <w:r w:rsidRPr="00551162">
              <w:t>шт.</w:t>
            </w:r>
          </w:p>
          <w:p w:rsidR="00D12C1D" w:rsidRPr="00551162" w:rsidRDefault="00D12C1D" w:rsidP="00551162">
            <w:pPr>
              <w:jc w:val="center"/>
            </w:pPr>
          </w:p>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1785</w:t>
            </w:r>
          </w:p>
          <w:p w:rsidR="00D12C1D" w:rsidRPr="00551162" w:rsidRDefault="00D12C1D" w:rsidP="00551162">
            <w:pPr>
              <w:jc w:val="center"/>
            </w:pPr>
            <w:r w:rsidRPr="00551162">
              <w:t>4</w:t>
            </w:r>
          </w:p>
          <w:p w:rsidR="00D12C1D" w:rsidRPr="00551162" w:rsidRDefault="00D12C1D" w:rsidP="00551162">
            <w:pPr>
              <w:jc w:val="center"/>
            </w:pPr>
          </w:p>
          <w:p w:rsidR="00D12C1D" w:rsidRPr="00551162" w:rsidRDefault="00D12C1D" w:rsidP="00551162">
            <w:pPr>
              <w:jc w:val="center"/>
            </w:pPr>
            <w:r w:rsidRPr="00551162">
              <w:t>99,1</w:t>
            </w:r>
          </w:p>
        </w:tc>
        <w:tc>
          <w:tcPr>
            <w:tcW w:w="2628" w:type="dxa"/>
            <w:shd w:val="clear" w:color="auto" w:fill="auto"/>
          </w:tcPr>
          <w:p w:rsidR="00D12C1D" w:rsidRPr="00551162" w:rsidRDefault="00D12C1D" w:rsidP="00551162">
            <w:pPr>
              <w:rPr>
                <w:sz w:val="20"/>
                <w:szCs w:val="20"/>
              </w:rPr>
            </w:pPr>
          </w:p>
          <w:p w:rsidR="00D12C1D" w:rsidRPr="00551162" w:rsidRDefault="00D12C1D" w:rsidP="00551162">
            <w:pPr>
              <w:rPr>
                <w:sz w:val="20"/>
                <w:szCs w:val="20"/>
              </w:rPr>
            </w:pPr>
            <w:r w:rsidRPr="00551162">
              <w:rPr>
                <w:sz w:val="20"/>
                <w:szCs w:val="20"/>
              </w:rPr>
              <w:t xml:space="preserve">264 радиатора, в том числе </w:t>
            </w:r>
            <w:r w:rsidR="0016460F">
              <w:rPr>
                <w:sz w:val="20"/>
                <w:szCs w:val="20"/>
              </w:rPr>
              <w:t xml:space="preserve">в </w:t>
            </w:r>
            <w:r w:rsidRPr="00551162">
              <w:rPr>
                <w:sz w:val="20"/>
                <w:szCs w:val="20"/>
              </w:rPr>
              <w:t>комнат</w:t>
            </w:r>
            <w:r w:rsidR="0016460F">
              <w:rPr>
                <w:sz w:val="20"/>
                <w:szCs w:val="20"/>
              </w:rPr>
              <w:t>ах</w:t>
            </w:r>
            <w:r w:rsidRPr="00551162">
              <w:rPr>
                <w:sz w:val="20"/>
                <w:szCs w:val="20"/>
              </w:rPr>
              <w:t xml:space="preserve"> 152</w:t>
            </w:r>
          </w:p>
        </w:tc>
      </w:tr>
      <w:tr w:rsidR="00D12C1D" w:rsidRPr="00551162" w:rsidTr="00FF5E04">
        <w:tc>
          <w:tcPr>
            <w:tcW w:w="648" w:type="dxa"/>
            <w:shd w:val="clear" w:color="auto" w:fill="auto"/>
          </w:tcPr>
          <w:p w:rsidR="00D12C1D" w:rsidRPr="00551162" w:rsidRDefault="00D12C1D" w:rsidP="00551162">
            <w:pPr>
              <w:jc w:val="center"/>
            </w:pPr>
            <w:r w:rsidRPr="00551162">
              <w:t>17.</w:t>
            </w:r>
          </w:p>
        </w:tc>
        <w:tc>
          <w:tcPr>
            <w:tcW w:w="4876" w:type="dxa"/>
            <w:shd w:val="clear" w:color="auto" w:fill="auto"/>
          </w:tcPr>
          <w:p w:rsidR="00D12C1D" w:rsidRPr="00551162" w:rsidRDefault="00D12C1D" w:rsidP="00551162">
            <w:r w:rsidRPr="00551162">
              <w:t>Системы очистки воды</w:t>
            </w:r>
          </w:p>
        </w:tc>
        <w:tc>
          <w:tcPr>
            <w:tcW w:w="900" w:type="dxa"/>
            <w:shd w:val="clear" w:color="auto" w:fill="auto"/>
          </w:tcPr>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18.</w:t>
            </w:r>
          </w:p>
        </w:tc>
        <w:tc>
          <w:tcPr>
            <w:tcW w:w="4876" w:type="dxa"/>
            <w:shd w:val="clear" w:color="auto" w:fill="auto"/>
          </w:tcPr>
          <w:p w:rsidR="00D12C1D" w:rsidRPr="00551162" w:rsidRDefault="00D12C1D" w:rsidP="00551162">
            <w:r w:rsidRPr="00551162">
              <w:t>Насосы</w:t>
            </w:r>
          </w:p>
          <w:p w:rsidR="00D12C1D" w:rsidRPr="00551162" w:rsidRDefault="00D12C1D" w:rsidP="00551162">
            <w:r w:rsidRPr="00551162">
              <w:t>Марка насоса:</w:t>
            </w:r>
          </w:p>
          <w:p w:rsidR="00D12C1D" w:rsidRPr="00551162" w:rsidRDefault="00D12C1D" w:rsidP="005B3CAF">
            <w:pPr>
              <w:numPr>
                <w:ilvl w:val="0"/>
                <w:numId w:val="131"/>
              </w:numPr>
              <w:ind w:hanging="735"/>
            </w:pPr>
            <w:r w:rsidRPr="00551162">
              <w:t>____________</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066514">
            <w:pPr>
              <w:jc w:val="center"/>
            </w:pPr>
            <w:r w:rsidRPr="00551162">
              <w:t>шт.</w:t>
            </w: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19.</w:t>
            </w:r>
          </w:p>
        </w:tc>
        <w:tc>
          <w:tcPr>
            <w:tcW w:w="4876" w:type="dxa"/>
            <w:shd w:val="clear" w:color="auto" w:fill="auto"/>
          </w:tcPr>
          <w:p w:rsidR="00D12C1D" w:rsidRPr="00551162" w:rsidRDefault="00D12C1D" w:rsidP="00551162">
            <w:r w:rsidRPr="00551162">
              <w:t>Иное оборудование на системах теплоснабжения</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20.</w:t>
            </w:r>
          </w:p>
        </w:tc>
        <w:tc>
          <w:tcPr>
            <w:tcW w:w="4876" w:type="dxa"/>
            <w:shd w:val="clear" w:color="auto" w:fill="auto"/>
          </w:tcPr>
          <w:p w:rsidR="00D12C1D" w:rsidRPr="00551162" w:rsidRDefault="00D12C1D" w:rsidP="00551162">
            <w:r w:rsidRPr="00551162">
              <w:t>Трубопроводы холодной воды</w:t>
            </w:r>
          </w:p>
          <w:p w:rsidR="00D12C1D" w:rsidRPr="00551162" w:rsidRDefault="00D12C1D" w:rsidP="00551162">
            <w:r w:rsidRPr="00551162">
              <w:t>Диаметр, материал труб в однотрубном исчислении:</w:t>
            </w:r>
          </w:p>
          <w:p w:rsidR="00B67DDD" w:rsidRDefault="00D12C1D" w:rsidP="00551162">
            <w:r w:rsidRPr="00551162">
              <w:t xml:space="preserve">     1.</w:t>
            </w:r>
            <w:r w:rsidR="00B67DDD">
              <w:t xml:space="preserve">  Ду-</w:t>
            </w:r>
            <w:r w:rsidRPr="00551162">
              <w:t xml:space="preserve">100мм, сталь    </w:t>
            </w:r>
          </w:p>
          <w:p w:rsidR="00D12C1D" w:rsidRPr="00551162" w:rsidRDefault="00D12C1D" w:rsidP="00551162">
            <w:r w:rsidRPr="00551162">
              <w:t xml:space="preserve"> 2.</w:t>
            </w:r>
            <w:r w:rsidR="00B67DDD">
              <w:t xml:space="preserve">  Ду-</w:t>
            </w:r>
            <w:r w:rsidRPr="00551162">
              <w:t>32мм, сталь</w:t>
            </w:r>
          </w:p>
          <w:p w:rsidR="00B67DDD" w:rsidRDefault="00D12C1D" w:rsidP="00551162">
            <w:r w:rsidRPr="00551162">
              <w:t xml:space="preserve">     3.</w:t>
            </w:r>
            <w:r w:rsidR="00B67DDD">
              <w:t xml:space="preserve">  Ду-</w:t>
            </w:r>
            <w:r w:rsidRPr="00551162">
              <w:t>25мм, сталь</w:t>
            </w:r>
          </w:p>
          <w:p w:rsidR="00B67DDD" w:rsidRDefault="00D12C1D" w:rsidP="00B67DDD">
            <w:r w:rsidRPr="00551162">
              <w:t xml:space="preserve">     4.</w:t>
            </w:r>
            <w:r w:rsidR="00B67DDD">
              <w:t xml:space="preserve">  Ду-</w:t>
            </w:r>
            <w:r w:rsidRPr="00551162">
              <w:t>20мм, сталь</w:t>
            </w:r>
          </w:p>
          <w:p w:rsidR="00D12C1D" w:rsidRPr="00551162" w:rsidRDefault="00D12C1D" w:rsidP="00B67DDD">
            <w:r w:rsidRPr="00551162">
              <w:t xml:space="preserve">     5.</w:t>
            </w:r>
            <w:r w:rsidR="00B67DDD">
              <w:t xml:space="preserve">  Ду-</w:t>
            </w:r>
            <w:r w:rsidRPr="00551162">
              <w:t>15мм, сталь</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79</w:t>
            </w:r>
          </w:p>
          <w:p w:rsidR="00D12C1D" w:rsidRPr="00551162" w:rsidRDefault="00D12C1D" w:rsidP="00551162">
            <w:pPr>
              <w:jc w:val="center"/>
            </w:pPr>
            <w:r w:rsidRPr="00551162">
              <w:t>62</w:t>
            </w:r>
          </w:p>
          <w:p w:rsidR="00D12C1D" w:rsidRPr="00551162" w:rsidRDefault="00D12C1D" w:rsidP="00551162">
            <w:pPr>
              <w:jc w:val="center"/>
            </w:pPr>
            <w:r w:rsidRPr="00551162">
              <w:t>206</w:t>
            </w:r>
          </w:p>
          <w:p w:rsidR="00D12C1D" w:rsidRPr="00551162" w:rsidRDefault="00D12C1D" w:rsidP="00551162">
            <w:pPr>
              <w:jc w:val="center"/>
            </w:pPr>
            <w:r w:rsidRPr="00551162">
              <w:t>35</w:t>
            </w:r>
          </w:p>
          <w:p w:rsidR="00D12C1D" w:rsidRPr="00551162" w:rsidRDefault="00D12C1D" w:rsidP="00551162">
            <w:pPr>
              <w:jc w:val="center"/>
            </w:pPr>
            <w:r w:rsidRPr="00551162">
              <w:t>188</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21.</w:t>
            </w:r>
          </w:p>
        </w:tc>
        <w:tc>
          <w:tcPr>
            <w:tcW w:w="4876" w:type="dxa"/>
            <w:shd w:val="clear" w:color="auto" w:fill="auto"/>
          </w:tcPr>
          <w:p w:rsidR="00D12C1D" w:rsidRPr="00551162" w:rsidRDefault="00D12C1D" w:rsidP="00551162">
            <w:r w:rsidRPr="00551162">
              <w:t>Трубопроводы горячей воды</w:t>
            </w:r>
          </w:p>
          <w:p w:rsidR="00D12C1D" w:rsidRPr="00551162" w:rsidRDefault="00D12C1D" w:rsidP="00551162">
            <w:r w:rsidRPr="00551162">
              <w:t>Диаметр, материал труб в однотрубном исчислении:</w:t>
            </w:r>
          </w:p>
          <w:p w:rsidR="00D12C1D" w:rsidRPr="00551162" w:rsidRDefault="00D12C1D" w:rsidP="00551162">
            <w:r w:rsidRPr="00551162">
              <w:t xml:space="preserve">     1.</w:t>
            </w:r>
            <w:r>
              <w:t xml:space="preserve">  Ду-</w:t>
            </w:r>
            <w:r w:rsidRPr="00551162">
              <w:t>80мм,сталь</w:t>
            </w:r>
          </w:p>
          <w:p w:rsidR="00D12C1D" w:rsidRPr="00551162" w:rsidRDefault="00D12C1D" w:rsidP="00551162">
            <w:r w:rsidRPr="00551162">
              <w:t xml:space="preserve">     2.</w:t>
            </w:r>
            <w:r>
              <w:t xml:space="preserve">  Ду-</w:t>
            </w:r>
            <w:r w:rsidRPr="00551162">
              <w:t>50мм, сталь</w:t>
            </w:r>
          </w:p>
          <w:p w:rsidR="00D12C1D" w:rsidRPr="00551162" w:rsidRDefault="00D12C1D" w:rsidP="00551162">
            <w:r w:rsidRPr="00551162">
              <w:t xml:space="preserve">     3.</w:t>
            </w:r>
            <w:r>
              <w:t xml:space="preserve">  Ду-</w:t>
            </w:r>
            <w:r w:rsidRPr="00551162">
              <w:t xml:space="preserve">40мм, </w:t>
            </w:r>
            <w:r>
              <w:t xml:space="preserve">  с</w:t>
            </w:r>
            <w:r w:rsidRPr="00551162">
              <w:t>таль</w:t>
            </w:r>
          </w:p>
          <w:p w:rsidR="00D12C1D" w:rsidRPr="00551162" w:rsidRDefault="00D12C1D" w:rsidP="00551162">
            <w:r w:rsidRPr="00551162">
              <w:t xml:space="preserve">     4.</w:t>
            </w:r>
            <w:r>
              <w:t xml:space="preserve">  Ду-</w:t>
            </w:r>
            <w:r w:rsidRPr="00551162">
              <w:t xml:space="preserve">32мм, </w:t>
            </w:r>
            <w:r>
              <w:t xml:space="preserve">  с</w:t>
            </w:r>
            <w:r w:rsidRPr="00551162">
              <w:t>таль</w:t>
            </w:r>
          </w:p>
          <w:p w:rsidR="00D12C1D" w:rsidRPr="00551162" w:rsidRDefault="00D12C1D" w:rsidP="00551162">
            <w:r w:rsidRPr="00551162">
              <w:t xml:space="preserve">     5.</w:t>
            </w:r>
            <w:r>
              <w:t xml:space="preserve">  Ду-</w:t>
            </w:r>
            <w:r w:rsidRPr="00551162">
              <w:t>25мм, сталь</w:t>
            </w:r>
          </w:p>
          <w:p w:rsidR="00D12C1D" w:rsidRPr="00551162" w:rsidRDefault="00D12C1D" w:rsidP="00551162">
            <w:r w:rsidRPr="00551162">
              <w:t xml:space="preserve">     6.</w:t>
            </w:r>
            <w:r>
              <w:t xml:space="preserve">  Ду-</w:t>
            </w:r>
            <w:r w:rsidRPr="00551162">
              <w:t>20мм,сталь</w:t>
            </w:r>
          </w:p>
          <w:p w:rsidR="00D12C1D" w:rsidRPr="00551162" w:rsidRDefault="00D12C1D" w:rsidP="00066514">
            <w:r w:rsidRPr="00551162">
              <w:t>7.</w:t>
            </w:r>
            <w:r>
              <w:t xml:space="preserve">  Ду-</w:t>
            </w:r>
            <w:r w:rsidRPr="00551162">
              <w:t>15мм, сталь</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20</w:t>
            </w:r>
          </w:p>
          <w:p w:rsidR="00D12C1D" w:rsidRPr="00551162" w:rsidRDefault="00D12C1D" w:rsidP="00551162">
            <w:pPr>
              <w:jc w:val="center"/>
            </w:pPr>
            <w:r w:rsidRPr="00551162">
              <w:t>165</w:t>
            </w:r>
          </w:p>
          <w:p w:rsidR="00D12C1D" w:rsidRPr="00551162" w:rsidRDefault="00D12C1D" w:rsidP="00551162">
            <w:pPr>
              <w:jc w:val="center"/>
            </w:pPr>
            <w:r w:rsidRPr="00551162">
              <w:t>80</w:t>
            </w:r>
          </w:p>
          <w:p w:rsidR="00D12C1D" w:rsidRPr="00551162" w:rsidRDefault="00D12C1D" w:rsidP="00551162">
            <w:pPr>
              <w:jc w:val="center"/>
            </w:pPr>
            <w:r w:rsidRPr="00551162">
              <w:t>95</w:t>
            </w:r>
          </w:p>
          <w:p w:rsidR="00D12C1D" w:rsidRPr="00551162" w:rsidRDefault="00D12C1D" w:rsidP="00551162">
            <w:pPr>
              <w:jc w:val="center"/>
            </w:pPr>
            <w:r w:rsidRPr="00551162">
              <w:t>55</w:t>
            </w:r>
          </w:p>
          <w:p w:rsidR="00D12C1D" w:rsidRPr="00551162" w:rsidRDefault="00D12C1D" w:rsidP="00551162">
            <w:pPr>
              <w:jc w:val="center"/>
            </w:pPr>
            <w:r w:rsidRPr="00551162">
              <w:t>300</w:t>
            </w:r>
          </w:p>
          <w:p w:rsidR="00D12C1D" w:rsidRPr="00551162" w:rsidRDefault="00D12C1D" w:rsidP="00551162">
            <w:pPr>
              <w:jc w:val="center"/>
            </w:pPr>
            <w:r w:rsidRPr="00551162">
              <w:t>100</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22.</w:t>
            </w:r>
          </w:p>
        </w:tc>
        <w:tc>
          <w:tcPr>
            <w:tcW w:w="4876" w:type="dxa"/>
            <w:shd w:val="clear" w:color="auto" w:fill="auto"/>
          </w:tcPr>
          <w:p w:rsidR="00D12C1D" w:rsidRPr="00551162" w:rsidRDefault="00D12C1D" w:rsidP="00551162">
            <w:r w:rsidRPr="00551162">
              <w:t>Задвижки, вентили, краны на системах  водоснабжения</w:t>
            </w:r>
          </w:p>
          <w:p w:rsidR="00D12C1D" w:rsidRPr="00551162" w:rsidRDefault="00D12C1D" w:rsidP="00551162">
            <w:r w:rsidRPr="00551162">
              <w:t>Задвижки:</w:t>
            </w:r>
          </w:p>
          <w:p w:rsidR="00D12C1D" w:rsidRDefault="00D12C1D" w:rsidP="005B3CAF">
            <w:pPr>
              <w:numPr>
                <w:ilvl w:val="0"/>
                <w:numId w:val="132"/>
              </w:numPr>
              <w:ind w:left="628" w:hanging="283"/>
            </w:pPr>
            <w:r>
              <w:t>Ду-</w:t>
            </w:r>
            <w:r w:rsidRPr="00551162">
              <w:t>80мм, чугун</w:t>
            </w:r>
          </w:p>
          <w:p w:rsidR="00D12C1D" w:rsidRDefault="00D12C1D" w:rsidP="005B3CAF">
            <w:pPr>
              <w:numPr>
                <w:ilvl w:val="0"/>
                <w:numId w:val="132"/>
              </w:numPr>
              <w:ind w:left="628" w:hanging="283"/>
            </w:pPr>
            <w:r>
              <w:t>Ду-</w:t>
            </w:r>
            <w:r w:rsidRPr="00551162">
              <w:t xml:space="preserve">50мм, </w:t>
            </w:r>
            <w:r>
              <w:t xml:space="preserve">  чу</w:t>
            </w:r>
            <w:r w:rsidRPr="00551162">
              <w:t>гун</w:t>
            </w:r>
          </w:p>
          <w:p w:rsidR="00D12C1D" w:rsidRPr="00551162" w:rsidRDefault="00D12C1D" w:rsidP="00066514">
            <w:r w:rsidRPr="00551162">
              <w:t>Вентили:</w:t>
            </w:r>
          </w:p>
          <w:p w:rsidR="00D12C1D" w:rsidRDefault="00D12C1D" w:rsidP="005B3CAF">
            <w:pPr>
              <w:numPr>
                <w:ilvl w:val="0"/>
                <w:numId w:val="133"/>
              </w:numPr>
              <w:ind w:left="628" w:hanging="283"/>
            </w:pPr>
            <w:r>
              <w:t>Ду-</w:t>
            </w:r>
            <w:r w:rsidRPr="00551162">
              <w:t>40мм, чугун</w:t>
            </w:r>
          </w:p>
          <w:p w:rsidR="00D12C1D" w:rsidRDefault="00D12C1D" w:rsidP="005B3CAF">
            <w:pPr>
              <w:numPr>
                <w:ilvl w:val="0"/>
                <w:numId w:val="133"/>
              </w:numPr>
              <w:ind w:left="628" w:hanging="283"/>
            </w:pPr>
            <w:r>
              <w:t>Ду-</w:t>
            </w:r>
            <w:r w:rsidRPr="00551162">
              <w:t>25мм, чугун</w:t>
            </w:r>
          </w:p>
          <w:p w:rsidR="00D12C1D" w:rsidRPr="00551162" w:rsidRDefault="00D12C1D" w:rsidP="005B3CAF">
            <w:pPr>
              <w:numPr>
                <w:ilvl w:val="0"/>
                <w:numId w:val="133"/>
              </w:numPr>
              <w:ind w:left="628" w:hanging="283"/>
            </w:pPr>
            <w:r>
              <w:t>Ду-</w:t>
            </w:r>
            <w:r w:rsidRPr="00551162">
              <w:t>32мм,чугун</w:t>
            </w:r>
          </w:p>
          <w:p w:rsidR="00D12C1D" w:rsidRDefault="00D12C1D" w:rsidP="005B3CAF">
            <w:pPr>
              <w:numPr>
                <w:ilvl w:val="0"/>
                <w:numId w:val="133"/>
              </w:numPr>
              <w:ind w:left="628" w:hanging="283"/>
            </w:pPr>
            <w:r>
              <w:t>Ду-</w:t>
            </w:r>
            <w:r w:rsidRPr="00551162">
              <w:t>20мм,</w:t>
            </w:r>
            <w:r>
              <w:t xml:space="preserve">   ч</w:t>
            </w:r>
            <w:r w:rsidRPr="00551162">
              <w:t>угун</w:t>
            </w:r>
          </w:p>
          <w:p w:rsidR="00D12C1D" w:rsidRPr="00551162" w:rsidRDefault="00D12C1D" w:rsidP="005B3CAF">
            <w:pPr>
              <w:numPr>
                <w:ilvl w:val="0"/>
                <w:numId w:val="133"/>
              </w:numPr>
              <w:ind w:left="628" w:hanging="283"/>
            </w:pPr>
            <w:r>
              <w:t>Ду-</w:t>
            </w:r>
            <w:r w:rsidRPr="00551162">
              <w:t>15мм,</w:t>
            </w:r>
            <w:r>
              <w:t xml:space="preserve">   ч</w:t>
            </w:r>
            <w:r w:rsidRPr="00551162">
              <w:t>угун</w:t>
            </w:r>
          </w:p>
          <w:p w:rsidR="00D12C1D" w:rsidRPr="00551162" w:rsidRDefault="00D12C1D" w:rsidP="00551162">
            <w:r w:rsidRPr="00551162">
              <w:t>Краны:</w:t>
            </w:r>
          </w:p>
          <w:p w:rsidR="00D12C1D" w:rsidRPr="00551162" w:rsidRDefault="00D12C1D" w:rsidP="005B3CAF">
            <w:pPr>
              <w:numPr>
                <w:ilvl w:val="0"/>
                <w:numId w:val="134"/>
              </w:numPr>
              <w:ind w:left="628" w:hanging="283"/>
            </w:pPr>
            <w:r w:rsidRPr="00551162">
              <w:t>______мм, ______</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2</w:t>
            </w:r>
          </w:p>
          <w:p w:rsidR="00D12C1D" w:rsidRPr="00551162" w:rsidRDefault="00D12C1D" w:rsidP="00551162">
            <w:pPr>
              <w:jc w:val="center"/>
            </w:pPr>
            <w:r w:rsidRPr="00551162">
              <w:t>2</w:t>
            </w:r>
          </w:p>
          <w:p w:rsidR="00D12C1D" w:rsidRPr="00551162" w:rsidRDefault="00D12C1D" w:rsidP="00551162">
            <w:pPr>
              <w:jc w:val="center"/>
            </w:pPr>
          </w:p>
          <w:p w:rsidR="00D12C1D" w:rsidRPr="00551162" w:rsidRDefault="00D12C1D" w:rsidP="00551162">
            <w:pPr>
              <w:jc w:val="center"/>
            </w:pPr>
            <w:r w:rsidRPr="00551162">
              <w:t>2</w:t>
            </w:r>
          </w:p>
          <w:p w:rsidR="00D12C1D" w:rsidRPr="00551162" w:rsidRDefault="00D12C1D" w:rsidP="00551162">
            <w:pPr>
              <w:jc w:val="center"/>
            </w:pPr>
            <w:r w:rsidRPr="00551162">
              <w:t>4</w:t>
            </w:r>
          </w:p>
          <w:p w:rsidR="00D12C1D" w:rsidRPr="00551162" w:rsidRDefault="00D12C1D" w:rsidP="00551162">
            <w:pPr>
              <w:jc w:val="center"/>
            </w:pPr>
            <w:r w:rsidRPr="00551162">
              <w:t>5</w:t>
            </w:r>
          </w:p>
          <w:p w:rsidR="00D12C1D" w:rsidRPr="00551162" w:rsidRDefault="00D12C1D" w:rsidP="00551162">
            <w:pPr>
              <w:jc w:val="center"/>
            </w:pPr>
            <w:r w:rsidRPr="00551162">
              <w:t>30</w:t>
            </w:r>
          </w:p>
          <w:p w:rsidR="00D12C1D" w:rsidRPr="00551162" w:rsidRDefault="00D12C1D" w:rsidP="00551162">
            <w:pPr>
              <w:jc w:val="center"/>
            </w:pPr>
            <w:r w:rsidRPr="00551162">
              <w:t>128</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23.</w:t>
            </w:r>
          </w:p>
        </w:tc>
        <w:tc>
          <w:tcPr>
            <w:tcW w:w="4876" w:type="dxa"/>
            <w:shd w:val="clear" w:color="auto" w:fill="auto"/>
          </w:tcPr>
          <w:p w:rsidR="00D12C1D" w:rsidRPr="00551162" w:rsidRDefault="00D12C1D" w:rsidP="00551162">
            <w:r w:rsidRPr="00551162">
              <w:t>Трубопроводы канализации</w:t>
            </w:r>
          </w:p>
          <w:p w:rsidR="00D12C1D" w:rsidRPr="00551162" w:rsidRDefault="00D12C1D" w:rsidP="00551162">
            <w:r w:rsidRPr="00551162">
              <w:t>Диаметр, материал труб в однотрубном исчислении:</w:t>
            </w:r>
          </w:p>
          <w:p w:rsidR="00D12C1D" w:rsidRPr="00551162" w:rsidRDefault="00D12C1D" w:rsidP="00551162">
            <w:r>
              <w:t xml:space="preserve">     1. Ду-</w:t>
            </w:r>
            <w:r w:rsidRPr="00551162">
              <w:t>100мм, чугун</w:t>
            </w:r>
          </w:p>
          <w:p w:rsidR="00D12C1D" w:rsidRPr="00551162" w:rsidRDefault="00D12C1D" w:rsidP="002138AB">
            <w:r w:rsidRPr="00551162">
              <w:t xml:space="preserve">     2.</w:t>
            </w:r>
            <w:r>
              <w:t xml:space="preserve"> Ду-</w:t>
            </w:r>
            <w:r w:rsidRPr="00551162">
              <w:t>50мм,чугун</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м</w:t>
            </w: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200</w:t>
            </w:r>
          </w:p>
          <w:p w:rsidR="00D12C1D" w:rsidRPr="00551162" w:rsidRDefault="00D12C1D" w:rsidP="00551162">
            <w:pPr>
              <w:jc w:val="center"/>
            </w:pPr>
            <w:r w:rsidRPr="00551162">
              <w:t>230</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24.</w:t>
            </w:r>
          </w:p>
        </w:tc>
        <w:tc>
          <w:tcPr>
            <w:tcW w:w="4876" w:type="dxa"/>
            <w:shd w:val="clear" w:color="auto" w:fill="auto"/>
          </w:tcPr>
          <w:p w:rsidR="00D12C1D" w:rsidRPr="00551162" w:rsidRDefault="00D12C1D" w:rsidP="00551162">
            <w:r w:rsidRPr="00551162">
              <w:t>Канализационный коллектор (выпуск)</w:t>
            </w:r>
          </w:p>
          <w:p w:rsidR="00D12C1D" w:rsidRPr="00551162" w:rsidRDefault="00D12C1D" w:rsidP="002138AB">
            <w:r w:rsidRPr="00551162">
              <w:t>Длина, диаметр Ду</w:t>
            </w:r>
            <w:r>
              <w:t>-</w:t>
            </w:r>
            <w:r w:rsidRPr="00551162">
              <w:t>100</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20</w:t>
            </w:r>
          </w:p>
        </w:tc>
        <w:tc>
          <w:tcPr>
            <w:tcW w:w="2628" w:type="dxa"/>
            <w:shd w:val="clear" w:color="auto" w:fill="auto"/>
          </w:tcPr>
          <w:p w:rsidR="00D12C1D" w:rsidRPr="00551162" w:rsidRDefault="00D12C1D" w:rsidP="00551162">
            <w:pPr>
              <w:rPr>
                <w:sz w:val="20"/>
                <w:szCs w:val="20"/>
              </w:rPr>
            </w:pPr>
            <w:r w:rsidRPr="00551162">
              <w:rPr>
                <w:sz w:val="20"/>
                <w:szCs w:val="20"/>
              </w:rPr>
              <w:t>(5*4)</w:t>
            </w:r>
          </w:p>
          <w:p w:rsidR="00D12C1D" w:rsidRPr="00551162" w:rsidRDefault="00D12C1D" w:rsidP="00551162">
            <w:pPr>
              <w:rPr>
                <w:sz w:val="20"/>
                <w:szCs w:val="20"/>
              </w:rPr>
            </w:pPr>
            <w:r w:rsidRPr="00551162">
              <w:rPr>
                <w:sz w:val="20"/>
                <w:szCs w:val="20"/>
              </w:rPr>
              <w:t>4 выпуска</w:t>
            </w:r>
          </w:p>
        </w:tc>
      </w:tr>
      <w:tr w:rsidR="00D12C1D" w:rsidRPr="00551162" w:rsidTr="00FF5E04">
        <w:tc>
          <w:tcPr>
            <w:tcW w:w="648" w:type="dxa"/>
            <w:shd w:val="clear" w:color="auto" w:fill="auto"/>
          </w:tcPr>
          <w:p w:rsidR="00D12C1D" w:rsidRPr="00551162" w:rsidRDefault="00D12C1D" w:rsidP="00551162">
            <w:pPr>
              <w:jc w:val="center"/>
            </w:pPr>
            <w:r w:rsidRPr="00551162">
              <w:lastRenderedPageBreak/>
              <w:t>25.</w:t>
            </w:r>
          </w:p>
        </w:tc>
        <w:tc>
          <w:tcPr>
            <w:tcW w:w="4876" w:type="dxa"/>
            <w:shd w:val="clear" w:color="auto" w:fill="auto"/>
          </w:tcPr>
          <w:p w:rsidR="00D12C1D" w:rsidRPr="00551162" w:rsidRDefault="00D12C1D" w:rsidP="00551162">
            <w:r w:rsidRPr="00551162">
              <w:t>Иное оборудование на системах водоснабжения, водоотведения</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r w:rsidRPr="00551162">
              <w:rPr>
                <w:sz w:val="20"/>
                <w:szCs w:val="20"/>
              </w:rPr>
              <w:t>Перечень оборудования, характеристики</w:t>
            </w:r>
          </w:p>
        </w:tc>
      </w:tr>
      <w:tr w:rsidR="00D12C1D" w:rsidRPr="00551162" w:rsidTr="00FF5E04">
        <w:tc>
          <w:tcPr>
            <w:tcW w:w="648" w:type="dxa"/>
            <w:shd w:val="clear" w:color="auto" w:fill="auto"/>
          </w:tcPr>
          <w:p w:rsidR="00D12C1D" w:rsidRPr="00551162" w:rsidRDefault="00D12C1D" w:rsidP="00551162">
            <w:pPr>
              <w:jc w:val="center"/>
            </w:pPr>
            <w:r w:rsidRPr="00551162">
              <w:t>26.</w:t>
            </w:r>
          </w:p>
        </w:tc>
        <w:tc>
          <w:tcPr>
            <w:tcW w:w="4876" w:type="dxa"/>
            <w:shd w:val="clear" w:color="auto" w:fill="auto"/>
          </w:tcPr>
          <w:p w:rsidR="00D12C1D" w:rsidRPr="00551162" w:rsidRDefault="00D12C1D" w:rsidP="00551162">
            <w:r w:rsidRPr="00551162">
              <w:t xml:space="preserve">Коллективные приборы учета </w:t>
            </w:r>
          </w:p>
          <w:p w:rsidR="00D12C1D" w:rsidRPr="00551162" w:rsidRDefault="00D12C1D" w:rsidP="00551162">
            <w:r w:rsidRPr="00551162">
              <w:t>Перечень установленных приборов, марка и номер:</w:t>
            </w:r>
          </w:p>
          <w:p w:rsidR="00D12C1D" w:rsidRPr="00551162" w:rsidRDefault="00D12C1D" w:rsidP="005B3CAF">
            <w:pPr>
              <w:numPr>
                <w:ilvl w:val="0"/>
                <w:numId w:val="135"/>
              </w:numPr>
              <w:ind w:left="628" w:hanging="283"/>
            </w:pPr>
            <w:r w:rsidRPr="00551162">
              <w:t>СГВ-25 № 12564297</w:t>
            </w:r>
          </w:p>
          <w:p w:rsidR="00D12C1D" w:rsidRDefault="00D12C1D" w:rsidP="005B3CAF">
            <w:pPr>
              <w:numPr>
                <w:ilvl w:val="0"/>
                <w:numId w:val="135"/>
              </w:numPr>
              <w:ind w:left="628" w:hanging="283"/>
            </w:pPr>
            <w:r w:rsidRPr="00551162">
              <w:t>СГВ -25 № 12550598</w:t>
            </w:r>
          </w:p>
          <w:p w:rsidR="00D12C1D" w:rsidRPr="00551162" w:rsidRDefault="00E47868" w:rsidP="00FB57FD">
            <w:pPr>
              <w:numPr>
                <w:ilvl w:val="0"/>
                <w:numId w:val="135"/>
              </w:numPr>
              <w:ind w:left="628" w:hanging="283"/>
            </w:pPr>
            <w:r>
              <w:t xml:space="preserve">СВХД </w:t>
            </w:r>
            <w:r w:rsidR="00D12C1D" w:rsidRPr="00551162">
              <w:t xml:space="preserve">№ </w:t>
            </w:r>
            <w:r w:rsidR="00FB57FD">
              <w:t>8848262</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шт.</w:t>
            </w: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1</w:t>
            </w:r>
          </w:p>
          <w:p w:rsidR="00D12C1D" w:rsidRPr="00551162" w:rsidRDefault="00D12C1D" w:rsidP="00551162">
            <w:pPr>
              <w:jc w:val="center"/>
            </w:pPr>
            <w:r w:rsidRPr="00551162">
              <w:t>1</w:t>
            </w:r>
          </w:p>
          <w:p w:rsidR="00D12C1D" w:rsidRPr="00551162" w:rsidRDefault="00D12C1D" w:rsidP="00551162">
            <w:pPr>
              <w:jc w:val="center"/>
            </w:pPr>
            <w:r w:rsidRPr="00551162">
              <w:t>1</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27.</w:t>
            </w:r>
          </w:p>
        </w:tc>
        <w:tc>
          <w:tcPr>
            <w:tcW w:w="4876" w:type="dxa"/>
            <w:shd w:val="clear" w:color="auto" w:fill="auto"/>
          </w:tcPr>
          <w:p w:rsidR="00D12C1D" w:rsidRPr="00551162" w:rsidRDefault="00D12C1D" w:rsidP="00551162">
            <w:r w:rsidRPr="00551162">
              <w:t>Сигнализация</w:t>
            </w:r>
          </w:p>
          <w:p w:rsidR="00D12C1D" w:rsidRPr="00551162" w:rsidRDefault="00D12C1D" w:rsidP="00551162">
            <w:r w:rsidRPr="00551162">
              <w:t>Виды сигнализации</w:t>
            </w:r>
          </w:p>
          <w:p w:rsidR="00D12C1D" w:rsidRPr="00551162" w:rsidRDefault="00D12C1D" w:rsidP="005B3CAF">
            <w:pPr>
              <w:numPr>
                <w:ilvl w:val="0"/>
                <w:numId w:val="125"/>
              </w:numPr>
              <w:ind w:left="628" w:hanging="283"/>
            </w:pPr>
            <w:r w:rsidRPr="00551162">
              <w:t>Пожарная сигнализация</w:t>
            </w:r>
          </w:p>
        </w:tc>
        <w:tc>
          <w:tcPr>
            <w:tcW w:w="900" w:type="dxa"/>
            <w:shd w:val="clear" w:color="auto" w:fill="auto"/>
          </w:tcPr>
          <w:p w:rsidR="00D12C1D" w:rsidRPr="00551162" w:rsidRDefault="00D12C1D" w:rsidP="00551162">
            <w:pPr>
              <w:jc w:val="center"/>
            </w:pP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28.</w:t>
            </w:r>
          </w:p>
        </w:tc>
        <w:tc>
          <w:tcPr>
            <w:tcW w:w="4876" w:type="dxa"/>
            <w:shd w:val="clear" w:color="auto" w:fill="auto"/>
          </w:tcPr>
          <w:p w:rsidR="00D12C1D" w:rsidRPr="00551162" w:rsidRDefault="00D12C1D" w:rsidP="00551162">
            <w:r w:rsidRPr="00551162">
              <w:t xml:space="preserve">Прочее оборудование </w:t>
            </w:r>
          </w:p>
          <w:p w:rsidR="00D12C1D" w:rsidRPr="00551162" w:rsidRDefault="00D12C1D" w:rsidP="00551162">
            <w:r w:rsidRPr="00551162">
              <w:t>Противопожарное оборудование</w:t>
            </w:r>
          </w:p>
          <w:p w:rsidR="00D12C1D" w:rsidRPr="00551162" w:rsidRDefault="00D12C1D" w:rsidP="00551162">
            <w:r w:rsidRPr="00551162">
              <w:t>Перечень, марка, параметры:</w:t>
            </w:r>
          </w:p>
          <w:p w:rsidR="00D12C1D" w:rsidRPr="00551162" w:rsidRDefault="00D12C1D" w:rsidP="00551162">
            <w:r w:rsidRPr="00551162">
              <w:t>1. Пожарный кран 151Р Ду50</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к-т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p>
          <w:p w:rsidR="00D12C1D" w:rsidRPr="00551162" w:rsidRDefault="00D12C1D" w:rsidP="00551162">
            <w:pPr>
              <w:jc w:val="center"/>
            </w:pPr>
            <w:r w:rsidRPr="00551162">
              <w:t>10</w:t>
            </w:r>
          </w:p>
        </w:tc>
        <w:tc>
          <w:tcPr>
            <w:tcW w:w="2628" w:type="dxa"/>
            <w:shd w:val="clear" w:color="auto" w:fill="auto"/>
          </w:tcPr>
          <w:p w:rsidR="00D12C1D" w:rsidRPr="00551162" w:rsidRDefault="00D12C1D" w:rsidP="00551162">
            <w:pPr>
              <w:rPr>
                <w:sz w:val="20"/>
                <w:szCs w:val="20"/>
              </w:rPr>
            </w:pPr>
          </w:p>
        </w:tc>
      </w:tr>
      <w:tr w:rsidR="00D12C1D" w:rsidRPr="00551162" w:rsidTr="00FF5E04">
        <w:tc>
          <w:tcPr>
            <w:tcW w:w="10490" w:type="dxa"/>
            <w:gridSpan w:val="5"/>
            <w:shd w:val="clear" w:color="auto" w:fill="auto"/>
          </w:tcPr>
          <w:p w:rsidR="00D12C1D" w:rsidRPr="00551162" w:rsidRDefault="00D12C1D" w:rsidP="00ED6E16">
            <w:pPr>
              <w:numPr>
                <w:ilvl w:val="0"/>
                <w:numId w:val="121"/>
              </w:numPr>
              <w:jc w:val="center"/>
              <w:rPr>
                <w:b/>
              </w:rPr>
            </w:pPr>
            <w:r w:rsidRPr="00551162">
              <w:rPr>
                <w:b/>
              </w:rPr>
              <w:t>Земельный участок, входящий в состав общего имущества</w:t>
            </w:r>
          </w:p>
        </w:tc>
      </w:tr>
      <w:tr w:rsidR="00D12C1D" w:rsidRPr="00551162" w:rsidTr="00FF5E04">
        <w:tc>
          <w:tcPr>
            <w:tcW w:w="648" w:type="dxa"/>
            <w:shd w:val="clear" w:color="auto" w:fill="auto"/>
          </w:tcPr>
          <w:p w:rsidR="00D12C1D" w:rsidRPr="00551162" w:rsidRDefault="00D12C1D" w:rsidP="00551162">
            <w:pPr>
              <w:jc w:val="center"/>
            </w:pPr>
            <w:r w:rsidRPr="00551162">
              <w:t>1.</w:t>
            </w:r>
          </w:p>
        </w:tc>
        <w:tc>
          <w:tcPr>
            <w:tcW w:w="4876" w:type="dxa"/>
            <w:shd w:val="clear" w:color="auto" w:fill="auto"/>
          </w:tcPr>
          <w:p w:rsidR="00D12C1D" w:rsidRPr="00551162" w:rsidRDefault="00D12C1D" w:rsidP="00551162">
            <w:r w:rsidRPr="00551162">
              <w:t>Общая площадь</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2.</w:t>
            </w:r>
          </w:p>
        </w:tc>
        <w:tc>
          <w:tcPr>
            <w:tcW w:w="4876" w:type="dxa"/>
            <w:shd w:val="clear" w:color="auto" w:fill="auto"/>
          </w:tcPr>
          <w:p w:rsidR="00D12C1D" w:rsidRPr="00551162" w:rsidRDefault="00D12C1D" w:rsidP="00551162">
            <w:r w:rsidRPr="00551162">
              <w:t xml:space="preserve">Площадь твердого покрытия придомовой территории: </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694,1</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-пешеходных дорожек</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62,1</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-проезда</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523,6</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-бордюр</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97,4</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-отмостки</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-крылец</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-площадок у подъезда (входа)</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-контейнерных площадок</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-площадь ступеней</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-спусков в подвал</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-прочая</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11</w:t>
            </w:r>
          </w:p>
        </w:tc>
        <w:tc>
          <w:tcPr>
            <w:tcW w:w="2628" w:type="dxa"/>
            <w:shd w:val="clear" w:color="auto" w:fill="auto"/>
          </w:tcPr>
          <w:p w:rsidR="00D12C1D" w:rsidRPr="00551162" w:rsidRDefault="00D12C1D" w:rsidP="00551162">
            <w:pPr>
              <w:jc w:val="both"/>
              <w:rPr>
                <w:sz w:val="20"/>
                <w:szCs w:val="20"/>
              </w:rPr>
            </w:pPr>
            <w:r w:rsidRPr="00551162">
              <w:rPr>
                <w:sz w:val="20"/>
                <w:szCs w:val="20"/>
              </w:rPr>
              <w:t>Стоянка для мусора</w:t>
            </w:r>
          </w:p>
        </w:tc>
      </w:tr>
      <w:tr w:rsidR="00D12C1D" w:rsidRPr="00551162" w:rsidTr="00FF5E04">
        <w:tc>
          <w:tcPr>
            <w:tcW w:w="648" w:type="dxa"/>
            <w:shd w:val="clear" w:color="auto" w:fill="auto"/>
          </w:tcPr>
          <w:p w:rsidR="00D12C1D" w:rsidRPr="00551162" w:rsidRDefault="00D12C1D" w:rsidP="00551162">
            <w:pPr>
              <w:jc w:val="center"/>
            </w:pPr>
            <w:r w:rsidRPr="00551162">
              <w:t>3.</w:t>
            </w:r>
          </w:p>
        </w:tc>
        <w:tc>
          <w:tcPr>
            <w:tcW w:w="4876" w:type="dxa"/>
            <w:shd w:val="clear" w:color="auto" w:fill="auto"/>
          </w:tcPr>
          <w:p w:rsidR="00D12C1D" w:rsidRPr="00551162" w:rsidRDefault="00D12C1D" w:rsidP="00551162">
            <w:r w:rsidRPr="00551162">
              <w:t xml:space="preserve">Уборочная площадь твердого покрытия придомовой территории: </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589,7</w:t>
            </w:r>
          </w:p>
        </w:tc>
        <w:tc>
          <w:tcPr>
            <w:tcW w:w="2628" w:type="dxa"/>
            <w:shd w:val="clear" w:color="auto" w:fill="auto"/>
          </w:tcPr>
          <w:p w:rsidR="00D12C1D" w:rsidRPr="00551162" w:rsidRDefault="00D12C1D" w:rsidP="00551162">
            <w:pPr>
              <w:jc w:val="both"/>
            </w:pPr>
            <w:r w:rsidRPr="00551162">
              <w:rPr>
                <w:sz w:val="20"/>
                <w:szCs w:val="20"/>
              </w:rPr>
              <w:t>Входящая в плату за содержание и текущий ремонт</w:t>
            </w: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-пешеходных дорожек</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415</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-проезда</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-бордюр</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-отмостки</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138</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-крылец</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36,7</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-площадок у подъезда (входа)</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-контейнерных площадок</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-площадь ступеней</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-спусков в подвал</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-прочая</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tc>
        <w:tc>
          <w:tcPr>
            <w:tcW w:w="4876" w:type="dxa"/>
            <w:shd w:val="clear" w:color="auto" w:fill="auto"/>
          </w:tcPr>
          <w:p w:rsidR="00D12C1D" w:rsidRPr="00551162" w:rsidRDefault="00D12C1D" w:rsidP="00551162">
            <w:r w:rsidRPr="00551162">
              <w:t>Длина бордюр</w:t>
            </w:r>
          </w:p>
        </w:tc>
        <w:tc>
          <w:tcPr>
            <w:tcW w:w="900" w:type="dxa"/>
            <w:shd w:val="clear" w:color="auto" w:fill="auto"/>
          </w:tcPr>
          <w:p w:rsidR="00D12C1D" w:rsidRPr="00551162" w:rsidRDefault="00D12C1D" w:rsidP="00551162">
            <w:pPr>
              <w:jc w:val="center"/>
            </w:pPr>
            <w:r w:rsidRPr="00551162">
              <w:t>м.п.</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4.</w:t>
            </w:r>
          </w:p>
        </w:tc>
        <w:tc>
          <w:tcPr>
            <w:tcW w:w="4876" w:type="dxa"/>
            <w:shd w:val="clear" w:color="auto" w:fill="auto"/>
          </w:tcPr>
          <w:p w:rsidR="00D12C1D" w:rsidRPr="00551162" w:rsidRDefault="00D12C1D" w:rsidP="00551162">
            <w:r w:rsidRPr="00551162">
              <w:t>Площадь газонов</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13</w:t>
            </w:r>
          </w:p>
        </w:tc>
        <w:tc>
          <w:tcPr>
            <w:tcW w:w="2628" w:type="dxa"/>
            <w:shd w:val="clear" w:color="auto" w:fill="auto"/>
          </w:tcPr>
          <w:p w:rsidR="00D12C1D" w:rsidRPr="00551162" w:rsidRDefault="00D12C1D" w:rsidP="00551162"/>
        </w:tc>
      </w:tr>
      <w:tr w:rsidR="00D12C1D" w:rsidRPr="00551162" w:rsidTr="00FF5E04">
        <w:tc>
          <w:tcPr>
            <w:tcW w:w="648" w:type="dxa"/>
            <w:shd w:val="clear" w:color="auto" w:fill="auto"/>
          </w:tcPr>
          <w:p w:rsidR="00D12C1D" w:rsidRPr="00551162" w:rsidRDefault="00D12C1D" w:rsidP="00551162">
            <w:pPr>
              <w:jc w:val="center"/>
            </w:pPr>
            <w:r w:rsidRPr="00551162">
              <w:t>5.</w:t>
            </w:r>
          </w:p>
        </w:tc>
        <w:tc>
          <w:tcPr>
            <w:tcW w:w="4876" w:type="dxa"/>
            <w:shd w:val="clear" w:color="auto" w:fill="auto"/>
          </w:tcPr>
          <w:p w:rsidR="00D12C1D" w:rsidRPr="00551162" w:rsidRDefault="00D12C1D" w:rsidP="00551162">
            <w:r w:rsidRPr="00551162">
              <w:t>Уборочная площадь газонов</w:t>
            </w:r>
          </w:p>
        </w:tc>
        <w:tc>
          <w:tcPr>
            <w:tcW w:w="900" w:type="dxa"/>
            <w:shd w:val="clear" w:color="auto" w:fill="auto"/>
          </w:tcPr>
          <w:p w:rsidR="00D12C1D" w:rsidRPr="00551162" w:rsidRDefault="00D12C1D" w:rsidP="00551162">
            <w:pPr>
              <w:jc w:val="center"/>
            </w:pPr>
            <w:r w:rsidRPr="00551162">
              <w:t>кв.м</w:t>
            </w:r>
          </w:p>
        </w:tc>
        <w:tc>
          <w:tcPr>
            <w:tcW w:w="1438" w:type="dxa"/>
            <w:shd w:val="clear" w:color="auto" w:fill="auto"/>
          </w:tcPr>
          <w:p w:rsidR="00D12C1D" w:rsidRPr="00551162" w:rsidRDefault="00D12C1D" w:rsidP="00551162">
            <w:pPr>
              <w:jc w:val="center"/>
            </w:pPr>
            <w:r w:rsidRPr="00551162">
              <w:t>280,2</w:t>
            </w:r>
          </w:p>
        </w:tc>
        <w:tc>
          <w:tcPr>
            <w:tcW w:w="2628" w:type="dxa"/>
            <w:shd w:val="clear" w:color="auto" w:fill="auto"/>
          </w:tcPr>
          <w:p w:rsidR="00D12C1D" w:rsidRPr="00551162" w:rsidRDefault="00D12C1D" w:rsidP="00551162">
            <w:r w:rsidRPr="00551162">
              <w:rPr>
                <w:sz w:val="20"/>
                <w:szCs w:val="20"/>
              </w:rPr>
              <w:t>Входящая в плату за содержание и текущий ремонт</w:t>
            </w:r>
          </w:p>
        </w:tc>
      </w:tr>
      <w:tr w:rsidR="00D12C1D" w:rsidRPr="00551162" w:rsidTr="00FF5E04">
        <w:tc>
          <w:tcPr>
            <w:tcW w:w="648" w:type="dxa"/>
            <w:shd w:val="clear" w:color="auto" w:fill="auto"/>
          </w:tcPr>
          <w:p w:rsidR="00D12C1D" w:rsidRPr="00551162" w:rsidRDefault="00D12C1D" w:rsidP="00551162">
            <w:pPr>
              <w:jc w:val="center"/>
            </w:pPr>
            <w:r w:rsidRPr="00551162">
              <w:t>6.</w:t>
            </w:r>
          </w:p>
        </w:tc>
        <w:tc>
          <w:tcPr>
            <w:tcW w:w="4876" w:type="dxa"/>
            <w:shd w:val="clear" w:color="auto" w:fill="auto"/>
          </w:tcPr>
          <w:p w:rsidR="00D12C1D" w:rsidRPr="00551162" w:rsidRDefault="00D12C1D" w:rsidP="00551162">
            <w:r w:rsidRPr="00551162">
              <w:t>Количество приямков</w:t>
            </w:r>
          </w:p>
        </w:tc>
        <w:tc>
          <w:tcPr>
            <w:tcW w:w="900" w:type="dxa"/>
            <w:shd w:val="clear" w:color="auto" w:fill="auto"/>
          </w:tcPr>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r w:rsidRPr="00551162">
              <w:t>0</w:t>
            </w:r>
          </w:p>
        </w:tc>
        <w:tc>
          <w:tcPr>
            <w:tcW w:w="2628" w:type="dxa"/>
            <w:shd w:val="clear" w:color="auto" w:fill="auto"/>
          </w:tcPr>
          <w:p w:rsidR="00D12C1D" w:rsidRPr="00551162" w:rsidRDefault="00D12C1D" w:rsidP="00551162">
            <w:pPr>
              <w:jc w:val="both"/>
            </w:pPr>
          </w:p>
        </w:tc>
      </w:tr>
      <w:tr w:rsidR="00D12C1D" w:rsidRPr="00551162" w:rsidTr="00FF5E04">
        <w:tc>
          <w:tcPr>
            <w:tcW w:w="648" w:type="dxa"/>
            <w:shd w:val="clear" w:color="auto" w:fill="auto"/>
          </w:tcPr>
          <w:p w:rsidR="00D12C1D" w:rsidRPr="00551162" w:rsidRDefault="00D12C1D" w:rsidP="00551162">
            <w:pPr>
              <w:jc w:val="center"/>
            </w:pPr>
          </w:p>
          <w:p w:rsidR="00D12C1D" w:rsidRPr="00551162" w:rsidRDefault="00D12C1D" w:rsidP="00551162">
            <w:pPr>
              <w:jc w:val="center"/>
            </w:pPr>
            <w:r w:rsidRPr="00551162">
              <w:t>7.</w:t>
            </w:r>
          </w:p>
        </w:tc>
        <w:tc>
          <w:tcPr>
            <w:tcW w:w="4876" w:type="dxa"/>
            <w:shd w:val="clear" w:color="auto" w:fill="auto"/>
          </w:tcPr>
          <w:p w:rsidR="00D12C1D" w:rsidRPr="00551162" w:rsidRDefault="00D12C1D" w:rsidP="00551162"/>
          <w:p w:rsidR="00D12C1D" w:rsidRPr="00551162" w:rsidRDefault="00D12C1D" w:rsidP="00551162">
            <w:r w:rsidRPr="00551162">
              <w:t>Количество урн</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tc>
        <w:tc>
          <w:tcPr>
            <w:tcW w:w="1438" w:type="dxa"/>
            <w:shd w:val="clear" w:color="auto" w:fill="auto"/>
          </w:tcPr>
          <w:p w:rsidR="00D12C1D" w:rsidRPr="00551162" w:rsidRDefault="00D12C1D" w:rsidP="00551162">
            <w:pPr>
              <w:jc w:val="center"/>
            </w:pPr>
          </w:p>
          <w:p w:rsidR="00D12C1D" w:rsidRPr="00551162" w:rsidRDefault="00D12C1D" w:rsidP="00551162">
            <w:pPr>
              <w:jc w:val="center"/>
            </w:pPr>
            <w:r w:rsidRPr="00551162">
              <w:t>2</w:t>
            </w:r>
          </w:p>
        </w:tc>
        <w:tc>
          <w:tcPr>
            <w:tcW w:w="2628" w:type="dxa"/>
            <w:shd w:val="clear" w:color="auto" w:fill="auto"/>
          </w:tcPr>
          <w:p w:rsidR="00D12C1D" w:rsidRPr="00551162" w:rsidRDefault="00D12C1D" w:rsidP="00066514">
            <w:pPr>
              <w:rPr>
                <w:sz w:val="20"/>
                <w:szCs w:val="20"/>
              </w:rPr>
            </w:pPr>
            <w:r w:rsidRPr="00551162">
              <w:rPr>
                <w:sz w:val="20"/>
                <w:szCs w:val="20"/>
              </w:rPr>
              <w:t>Тип урн</w:t>
            </w:r>
            <w:r>
              <w:rPr>
                <w:sz w:val="20"/>
                <w:szCs w:val="20"/>
              </w:rPr>
              <w:t xml:space="preserve"> -</w:t>
            </w:r>
            <w:r w:rsidRPr="00551162">
              <w:rPr>
                <w:sz w:val="20"/>
                <w:szCs w:val="20"/>
              </w:rPr>
              <w:t>же</w:t>
            </w:r>
            <w:r>
              <w:rPr>
                <w:sz w:val="20"/>
                <w:szCs w:val="20"/>
              </w:rPr>
              <w:t xml:space="preserve">лезобетонные с мет.  вкладышем </w:t>
            </w:r>
          </w:p>
        </w:tc>
      </w:tr>
      <w:tr w:rsidR="00D12C1D" w:rsidRPr="00551162" w:rsidTr="00FF5E04">
        <w:tc>
          <w:tcPr>
            <w:tcW w:w="648" w:type="dxa"/>
            <w:shd w:val="clear" w:color="auto" w:fill="auto"/>
          </w:tcPr>
          <w:p w:rsidR="00D12C1D" w:rsidRPr="00551162" w:rsidRDefault="00D12C1D" w:rsidP="00551162">
            <w:pPr>
              <w:jc w:val="center"/>
            </w:pPr>
            <w:r w:rsidRPr="00551162">
              <w:t>8.</w:t>
            </w:r>
          </w:p>
        </w:tc>
        <w:tc>
          <w:tcPr>
            <w:tcW w:w="4876" w:type="dxa"/>
            <w:shd w:val="clear" w:color="auto" w:fill="auto"/>
          </w:tcPr>
          <w:p w:rsidR="00D12C1D" w:rsidRPr="00551162" w:rsidRDefault="00D12C1D" w:rsidP="00551162">
            <w:r w:rsidRPr="00551162">
              <w:t>Элементы благоустройства:</w:t>
            </w:r>
          </w:p>
          <w:p w:rsidR="00D12C1D" w:rsidRPr="00551162" w:rsidRDefault="00D12C1D" w:rsidP="00551162">
            <w:r w:rsidRPr="00551162">
              <w:t>- количество</w:t>
            </w:r>
          </w:p>
          <w:p w:rsidR="00D12C1D" w:rsidRPr="00551162" w:rsidRDefault="00D12C1D" w:rsidP="00551162">
            <w:r w:rsidRPr="00551162">
              <w:t>- протяженность</w:t>
            </w:r>
          </w:p>
          <w:p w:rsidR="00D12C1D" w:rsidRPr="00551162" w:rsidRDefault="00D12C1D" w:rsidP="00551162">
            <w:r w:rsidRPr="00551162">
              <w:t>- площадь</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t>м</w:t>
            </w:r>
          </w:p>
          <w:p w:rsidR="00D12C1D" w:rsidRPr="00551162" w:rsidRDefault="00D12C1D" w:rsidP="00551162">
            <w:pPr>
              <w:jc w:val="center"/>
            </w:pPr>
            <w:r w:rsidRPr="00551162">
              <w:t>кв. м</w:t>
            </w: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r w:rsidR="00D12C1D" w:rsidRPr="00551162" w:rsidTr="00FF5E04">
        <w:tc>
          <w:tcPr>
            <w:tcW w:w="648" w:type="dxa"/>
            <w:shd w:val="clear" w:color="auto" w:fill="auto"/>
          </w:tcPr>
          <w:p w:rsidR="00D12C1D" w:rsidRPr="00551162" w:rsidRDefault="00D12C1D" w:rsidP="00551162">
            <w:pPr>
              <w:jc w:val="center"/>
            </w:pPr>
            <w:r w:rsidRPr="00551162">
              <w:t>9.</w:t>
            </w:r>
          </w:p>
        </w:tc>
        <w:tc>
          <w:tcPr>
            <w:tcW w:w="4876" w:type="dxa"/>
            <w:shd w:val="clear" w:color="auto" w:fill="auto"/>
          </w:tcPr>
          <w:p w:rsidR="00D12C1D" w:rsidRPr="00551162" w:rsidRDefault="00D12C1D" w:rsidP="00551162">
            <w:r w:rsidRPr="00551162">
              <w:t>Ливневая сеть:</w:t>
            </w:r>
          </w:p>
          <w:p w:rsidR="00D12C1D" w:rsidRPr="00551162" w:rsidRDefault="00D12C1D" w:rsidP="00551162">
            <w:r w:rsidRPr="00551162">
              <w:t>Люки</w:t>
            </w:r>
          </w:p>
          <w:p w:rsidR="00D12C1D" w:rsidRPr="00551162" w:rsidRDefault="00D12C1D" w:rsidP="00551162">
            <w:r w:rsidRPr="00551162">
              <w:lastRenderedPageBreak/>
              <w:t>Приемные колодцы</w:t>
            </w:r>
          </w:p>
          <w:p w:rsidR="00D12C1D" w:rsidRPr="00551162" w:rsidRDefault="00D12C1D" w:rsidP="00551162">
            <w:r w:rsidRPr="00551162">
              <w:t>Протяженность ливневой канализации</w:t>
            </w:r>
          </w:p>
        </w:tc>
        <w:tc>
          <w:tcPr>
            <w:tcW w:w="900" w:type="dxa"/>
            <w:shd w:val="clear" w:color="auto" w:fill="auto"/>
          </w:tcPr>
          <w:p w:rsidR="00D12C1D" w:rsidRPr="00551162" w:rsidRDefault="00D12C1D" w:rsidP="00551162">
            <w:pPr>
              <w:jc w:val="center"/>
            </w:pPr>
          </w:p>
          <w:p w:rsidR="00D12C1D" w:rsidRPr="00551162" w:rsidRDefault="00D12C1D" w:rsidP="00551162">
            <w:pPr>
              <w:jc w:val="center"/>
            </w:pPr>
            <w:r w:rsidRPr="00551162">
              <w:t>шт.</w:t>
            </w:r>
          </w:p>
          <w:p w:rsidR="00D12C1D" w:rsidRPr="00551162" w:rsidRDefault="00D12C1D" w:rsidP="00551162">
            <w:pPr>
              <w:jc w:val="center"/>
            </w:pPr>
            <w:r w:rsidRPr="00551162">
              <w:lastRenderedPageBreak/>
              <w:t>шт.</w:t>
            </w:r>
          </w:p>
          <w:p w:rsidR="00D12C1D" w:rsidRPr="00551162" w:rsidRDefault="00D12C1D" w:rsidP="00551162">
            <w:pPr>
              <w:jc w:val="center"/>
            </w:pPr>
            <w:r w:rsidRPr="00551162">
              <w:t>м</w:t>
            </w:r>
          </w:p>
        </w:tc>
        <w:tc>
          <w:tcPr>
            <w:tcW w:w="1438" w:type="dxa"/>
            <w:shd w:val="clear" w:color="auto" w:fill="auto"/>
          </w:tcPr>
          <w:p w:rsidR="00D12C1D" w:rsidRPr="00551162" w:rsidRDefault="00D12C1D" w:rsidP="00551162">
            <w:pPr>
              <w:jc w:val="center"/>
            </w:pPr>
          </w:p>
        </w:tc>
        <w:tc>
          <w:tcPr>
            <w:tcW w:w="2628" w:type="dxa"/>
            <w:shd w:val="clear" w:color="auto" w:fill="auto"/>
          </w:tcPr>
          <w:p w:rsidR="00D12C1D" w:rsidRPr="00551162" w:rsidRDefault="00D12C1D" w:rsidP="00551162">
            <w:pPr>
              <w:rPr>
                <w:sz w:val="20"/>
                <w:szCs w:val="20"/>
              </w:rPr>
            </w:pPr>
          </w:p>
        </w:tc>
      </w:tr>
    </w:tbl>
    <w:p w:rsidR="00551162" w:rsidRPr="00551162" w:rsidRDefault="00551162" w:rsidP="00551162"/>
    <w:p w:rsidR="00551162" w:rsidRPr="00551162" w:rsidRDefault="00551162" w:rsidP="00551162">
      <w:pPr>
        <w:jc w:val="center"/>
      </w:pPr>
      <w:r w:rsidRPr="00551162">
        <w:rPr>
          <w:lang w:val="en-US"/>
        </w:rPr>
        <w:t>II</w:t>
      </w:r>
      <w:r w:rsidRPr="00551162">
        <w:t>. Техническое состояние муниципального общежития, включая пристройки</w:t>
      </w:r>
    </w:p>
    <w:p w:rsidR="00551162" w:rsidRPr="00551162" w:rsidRDefault="00551162" w:rsidP="00551162">
      <w:pPr>
        <w:jc w:val="center"/>
      </w:pPr>
      <w:r w:rsidRPr="00551162">
        <w:t>по результатам весеннего осмотра от 02.07.</w:t>
      </w:r>
      <w:r w:rsidR="00B71979">
        <w:t>2015</w:t>
      </w:r>
      <w:r w:rsidRPr="00551162">
        <w:t>г</w:t>
      </w:r>
    </w:p>
    <w:p w:rsidR="00551162" w:rsidRPr="00551162" w:rsidRDefault="00551162" w:rsidP="00551162">
      <w:pPr>
        <w:jc w:val="center"/>
      </w:pPr>
    </w:p>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40"/>
        <w:gridCol w:w="2437"/>
        <w:gridCol w:w="3148"/>
      </w:tblGrid>
      <w:tr w:rsidR="00551162" w:rsidRPr="00551162" w:rsidTr="007E2812">
        <w:tc>
          <w:tcPr>
            <w:tcW w:w="648" w:type="dxa"/>
            <w:shd w:val="clear" w:color="auto" w:fill="auto"/>
            <w:vAlign w:val="center"/>
          </w:tcPr>
          <w:p w:rsidR="00551162" w:rsidRPr="00551162" w:rsidRDefault="00551162" w:rsidP="00551162">
            <w:pPr>
              <w:jc w:val="center"/>
            </w:pPr>
            <w:r w:rsidRPr="00551162">
              <w:t>№ п/п</w:t>
            </w:r>
          </w:p>
        </w:tc>
        <w:tc>
          <w:tcPr>
            <w:tcW w:w="4140" w:type="dxa"/>
            <w:shd w:val="clear" w:color="auto" w:fill="auto"/>
            <w:vAlign w:val="center"/>
          </w:tcPr>
          <w:p w:rsidR="00551162" w:rsidRPr="00551162" w:rsidRDefault="00551162" w:rsidP="00551162">
            <w:pPr>
              <w:jc w:val="center"/>
            </w:pPr>
            <w:r w:rsidRPr="00551162">
              <w:t>Наименование конструктивных элементов</w:t>
            </w:r>
          </w:p>
        </w:tc>
        <w:tc>
          <w:tcPr>
            <w:tcW w:w="2437" w:type="dxa"/>
            <w:shd w:val="clear" w:color="auto" w:fill="auto"/>
            <w:vAlign w:val="center"/>
          </w:tcPr>
          <w:p w:rsidR="00551162" w:rsidRPr="00551162" w:rsidRDefault="00551162" w:rsidP="00551162">
            <w:pPr>
              <w:jc w:val="center"/>
            </w:pPr>
            <w:r w:rsidRPr="00551162">
              <w:t>Техническое состояние элементов общего имущества многоквартирного дома</w:t>
            </w:r>
          </w:p>
        </w:tc>
        <w:tc>
          <w:tcPr>
            <w:tcW w:w="3148" w:type="dxa"/>
            <w:shd w:val="clear" w:color="auto" w:fill="auto"/>
            <w:vAlign w:val="center"/>
          </w:tcPr>
          <w:p w:rsidR="00551162" w:rsidRPr="00551162" w:rsidRDefault="00551162" w:rsidP="00551162">
            <w:pPr>
              <w:jc w:val="center"/>
            </w:pPr>
            <w:r w:rsidRPr="00551162">
              <w:t>Описание дефектов</w:t>
            </w:r>
          </w:p>
        </w:tc>
      </w:tr>
      <w:tr w:rsidR="00551162" w:rsidRPr="00551162" w:rsidTr="007E2812">
        <w:tc>
          <w:tcPr>
            <w:tcW w:w="648" w:type="dxa"/>
            <w:shd w:val="clear" w:color="auto" w:fill="auto"/>
          </w:tcPr>
          <w:p w:rsidR="00551162" w:rsidRPr="00551162" w:rsidRDefault="00551162" w:rsidP="00551162">
            <w:pPr>
              <w:jc w:val="center"/>
            </w:pPr>
            <w:r w:rsidRPr="00551162">
              <w:t>1.</w:t>
            </w:r>
          </w:p>
        </w:tc>
        <w:tc>
          <w:tcPr>
            <w:tcW w:w="4140" w:type="dxa"/>
            <w:shd w:val="clear" w:color="auto" w:fill="auto"/>
          </w:tcPr>
          <w:p w:rsidR="00551162" w:rsidRPr="00551162" w:rsidRDefault="00551162" w:rsidP="00551162">
            <w:r w:rsidRPr="00551162">
              <w:t>Фундамент</w:t>
            </w:r>
          </w:p>
        </w:tc>
        <w:tc>
          <w:tcPr>
            <w:tcW w:w="2437" w:type="dxa"/>
            <w:shd w:val="clear" w:color="auto" w:fill="auto"/>
          </w:tcPr>
          <w:p w:rsidR="00551162" w:rsidRPr="0001673A" w:rsidRDefault="00551162" w:rsidP="0001673A">
            <w:pPr>
              <w:jc w:val="center"/>
              <w:rPr>
                <w:sz w:val="20"/>
                <w:szCs w:val="20"/>
              </w:rPr>
            </w:pPr>
            <w:r w:rsidRPr="0001673A">
              <w:rPr>
                <w:sz w:val="20"/>
                <w:szCs w:val="20"/>
              </w:rPr>
              <w:t>Требуется текущий ремонт цоколя</w:t>
            </w:r>
          </w:p>
        </w:tc>
        <w:tc>
          <w:tcPr>
            <w:tcW w:w="3148" w:type="dxa"/>
            <w:shd w:val="clear" w:color="auto" w:fill="auto"/>
          </w:tcPr>
          <w:p w:rsidR="00551162" w:rsidRPr="0001673A" w:rsidRDefault="009E5EF2" w:rsidP="0001673A">
            <w:pPr>
              <w:jc w:val="center"/>
              <w:rPr>
                <w:sz w:val="20"/>
                <w:szCs w:val="20"/>
              </w:rPr>
            </w:pPr>
            <w:r>
              <w:rPr>
                <w:sz w:val="20"/>
                <w:szCs w:val="20"/>
              </w:rPr>
              <w:t>О</w:t>
            </w:r>
            <w:r w:rsidR="00551162" w:rsidRPr="0001673A">
              <w:rPr>
                <w:sz w:val="20"/>
                <w:szCs w:val="20"/>
              </w:rPr>
              <w:t>тпадение штукатурного слоя местами цоколя.</w:t>
            </w:r>
          </w:p>
        </w:tc>
      </w:tr>
      <w:tr w:rsidR="00551162" w:rsidRPr="00551162" w:rsidTr="007E2812">
        <w:tc>
          <w:tcPr>
            <w:tcW w:w="648" w:type="dxa"/>
            <w:shd w:val="clear" w:color="auto" w:fill="auto"/>
          </w:tcPr>
          <w:p w:rsidR="00551162" w:rsidRPr="00551162" w:rsidRDefault="00551162" w:rsidP="00551162">
            <w:pPr>
              <w:jc w:val="center"/>
            </w:pPr>
            <w:r w:rsidRPr="00551162">
              <w:t>2.</w:t>
            </w:r>
          </w:p>
        </w:tc>
        <w:tc>
          <w:tcPr>
            <w:tcW w:w="4140" w:type="dxa"/>
            <w:shd w:val="clear" w:color="auto" w:fill="auto"/>
          </w:tcPr>
          <w:p w:rsidR="00551162" w:rsidRPr="00551162" w:rsidRDefault="00551162" w:rsidP="00551162">
            <w:r w:rsidRPr="00551162">
              <w:t>Наружные и внутренние капитальные стены</w:t>
            </w:r>
          </w:p>
        </w:tc>
        <w:tc>
          <w:tcPr>
            <w:tcW w:w="2437" w:type="dxa"/>
            <w:shd w:val="clear" w:color="auto" w:fill="auto"/>
          </w:tcPr>
          <w:p w:rsidR="00551162" w:rsidRPr="0001673A" w:rsidRDefault="009E5EF2" w:rsidP="0001673A">
            <w:pPr>
              <w:jc w:val="center"/>
              <w:rPr>
                <w:sz w:val="20"/>
                <w:szCs w:val="20"/>
              </w:rPr>
            </w:pPr>
            <w:r>
              <w:rPr>
                <w:sz w:val="20"/>
                <w:szCs w:val="20"/>
              </w:rPr>
              <w:t>С</w:t>
            </w:r>
            <w:r w:rsidR="00551162" w:rsidRPr="0001673A">
              <w:rPr>
                <w:sz w:val="20"/>
                <w:szCs w:val="20"/>
              </w:rPr>
              <w:t>остояние удовлетворительное</w:t>
            </w:r>
          </w:p>
        </w:tc>
        <w:tc>
          <w:tcPr>
            <w:tcW w:w="3148" w:type="dxa"/>
            <w:shd w:val="clear" w:color="auto" w:fill="auto"/>
          </w:tcPr>
          <w:p w:rsidR="00551162" w:rsidRPr="0001673A" w:rsidRDefault="00551162" w:rsidP="0001673A">
            <w:pPr>
              <w:jc w:val="center"/>
              <w:rPr>
                <w:sz w:val="20"/>
                <w:szCs w:val="20"/>
              </w:rPr>
            </w:pPr>
            <w:r w:rsidRPr="0001673A">
              <w:rPr>
                <w:sz w:val="20"/>
                <w:szCs w:val="20"/>
              </w:rPr>
              <w:t>Дефекты не выявлены</w:t>
            </w:r>
          </w:p>
        </w:tc>
      </w:tr>
      <w:tr w:rsidR="00551162" w:rsidRPr="00551162" w:rsidTr="007E2812">
        <w:tc>
          <w:tcPr>
            <w:tcW w:w="648" w:type="dxa"/>
            <w:shd w:val="clear" w:color="auto" w:fill="auto"/>
          </w:tcPr>
          <w:p w:rsidR="00551162" w:rsidRPr="00551162" w:rsidRDefault="00551162" w:rsidP="00551162">
            <w:pPr>
              <w:jc w:val="center"/>
            </w:pPr>
            <w:r w:rsidRPr="00551162">
              <w:t>3.</w:t>
            </w:r>
          </w:p>
        </w:tc>
        <w:tc>
          <w:tcPr>
            <w:tcW w:w="4140" w:type="dxa"/>
            <w:shd w:val="clear" w:color="auto" w:fill="auto"/>
          </w:tcPr>
          <w:p w:rsidR="00551162" w:rsidRPr="00551162" w:rsidRDefault="00551162" w:rsidP="00551162">
            <w:r w:rsidRPr="00551162">
              <w:t>Перегородки</w:t>
            </w:r>
          </w:p>
        </w:tc>
        <w:tc>
          <w:tcPr>
            <w:tcW w:w="2437" w:type="dxa"/>
            <w:shd w:val="clear" w:color="auto" w:fill="auto"/>
          </w:tcPr>
          <w:p w:rsidR="00551162" w:rsidRPr="0001673A" w:rsidRDefault="009E5EF2" w:rsidP="0001673A">
            <w:pPr>
              <w:jc w:val="center"/>
              <w:rPr>
                <w:sz w:val="20"/>
                <w:szCs w:val="20"/>
              </w:rPr>
            </w:pPr>
            <w:r>
              <w:rPr>
                <w:sz w:val="20"/>
                <w:szCs w:val="20"/>
              </w:rPr>
              <w:t>С</w:t>
            </w:r>
            <w:r w:rsidR="00551162" w:rsidRPr="0001673A">
              <w:rPr>
                <w:sz w:val="20"/>
                <w:szCs w:val="20"/>
              </w:rPr>
              <w:t>остояние удовлетворительное</w:t>
            </w:r>
          </w:p>
        </w:tc>
        <w:tc>
          <w:tcPr>
            <w:tcW w:w="3148" w:type="dxa"/>
            <w:shd w:val="clear" w:color="auto" w:fill="auto"/>
          </w:tcPr>
          <w:p w:rsidR="00551162" w:rsidRPr="0001673A" w:rsidRDefault="00551162" w:rsidP="0001673A">
            <w:pPr>
              <w:jc w:val="center"/>
              <w:rPr>
                <w:sz w:val="20"/>
                <w:szCs w:val="20"/>
              </w:rPr>
            </w:pPr>
            <w:r w:rsidRPr="0001673A">
              <w:rPr>
                <w:sz w:val="20"/>
                <w:szCs w:val="20"/>
              </w:rPr>
              <w:t>Дефекты не выявлены</w:t>
            </w:r>
          </w:p>
        </w:tc>
      </w:tr>
      <w:tr w:rsidR="00551162" w:rsidRPr="00551162" w:rsidTr="007E2812">
        <w:tc>
          <w:tcPr>
            <w:tcW w:w="648" w:type="dxa"/>
            <w:shd w:val="clear" w:color="auto" w:fill="auto"/>
          </w:tcPr>
          <w:p w:rsidR="00551162" w:rsidRPr="00551162" w:rsidRDefault="00551162" w:rsidP="00551162">
            <w:pPr>
              <w:jc w:val="center"/>
            </w:pPr>
            <w:r w:rsidRPr="00551162">
              <w:t>4.</w:t>
            </w:r>
          </w:p>
        </w:tc>
        <w:tc>
          <w:tcPr>
            <w:tcW w:w="4140" w:type="dxa"/>
            <w:shd w:val="clear" w:color="auto" w:fill="auto"/>
          </w:tcPr>
          <w:p w:rsidR="00551162" w:rsidRPr="00551162" w:rsidRDefault="00551162" w:rsidP="00551162">
            <w:r w:rsidRPr="00551162">
              <w:t>Перекрытия</w:t>
            </w:r>
          </w:p>
        </w:tc>
        <w:tc>
          <w:tcPr>
            <w:tcW w:w="2437" w:type="dxa"/>
            <w:shd w:val="clear" w:color="auto" w:fill="auto"/>
          </w:tcPr>
          <w:p w:rsidR="00551162" w:rsidRPr="0001673A" w:rsidRDefault="00551162" w:rsidP="0001673A">
            <w:pPr>
              <w:jc w:val="center"/>
              <w:rPr>
                <w:sz w:val="20"/>
                <w:szCs w:val="20"/>
              </w:rPr>
            </w:pPr>
          </w:p>
        </w:tc>
        <w:tc>
          <w:tcPr>
            <w:tcW w:w="3148" w:type="dxa"/>
            <w:shd w:val="clear" w:color="auto" w:fill="auto"/>
          </w:tcPr>
          <w:p w:rsidR="00551162" w:rsidRPr="0001673A" w:rsidRDefault="00551162" w:rsidP="0001673A">
            <w:pPr>
              <w:jc w:val="center"/>
              <w:rPr>
                <w:sz w:val="20"/>
                <w:szCs w:val="20"/>
              </w:rPr>
            </w:pP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чердачные</w:t>
            </w:r>
          </w:p>
        </w:tc>
        <w:tc>
          <w:tcPr>
            <w:tcW w:w="2437" w:type="dxa"/>
            <w:shd w:val="clear" w:color="auto" w:fill="auto"/>
          </w:tcPr>
          <w:p w:rsidR="00551162" w:rsidRPr="0001673A" w:rsidRDefault="009E5EF2" w:rsidP="0001673A">
            <w:pPr>
              <w:jc w:val="center"/>
              <w:rPr>
                <w:sz w:val="20"/>
                <w:szCs w:val="20"/>
              </w:rPr>
            </w:pPr>
            <w:r>
              <w:rPr>
                <w:sz w:val="20"/>
                <w:szCs w:val="20"/>
              </w:rPr>
              <w:t>С</w:t>
            </w:r>
            <w:r w:rsidR="00551162" w:rsidRPr="0001673A">
              <w:rPr>
                <w:sz w:val="20"/>
                <w:szCs w:val="20"/>
              </w:rPr>
              <w:t>остояние удовлетворительное</w:t>
            </w:r>
          </w:p>
        </w:tc>
        <w:tc>
          <w:tcPr>
            <w:tcW w:w="3148" w:type="dxa"/>
            <w:shd w:val="clear" w:color="auto" w:fill="auto"/>
          </w:tcPr>
          <w:p w:rsidR="00551162" w:rsidRPr="0001673A" w:rsidRDefault="00551162" w:rsidP="0001673A">
            <w:pPr>
              <w:jc w:val="center"/>
              <w:rPr>
                <w:sz w:val="20"/>
                <w:szCs w:val="20"/>
              </w:rPr>
            </w:pPr>
            <w:r w:rsidRPr="0001673A">
              <w:rPr>
                <w:sz w:val="20"/>
                <w:szCs w:val="20"/>
              </w:rPr>
              <w:t>Дефекты не выявлены</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междуэтажные</w:t>
            </w:r>
          </w:p>
        </w:tc>
        <w:tc>
          <w:tcPr>
            <w:tcW w:w="2437" w:type="dxa"/>
            <w:shd w:val="clear" w:color="auto" w:fill="auto"/>
          </w:tcPr>
          <w:p w:rsidR="00551162" w:rsidRPr="0001673A" w:rsidRDefault="009E5EF2" w:rsidP="0001673A">
            <w:pPr>
              <w:jc w:val="center"/>
              <w:rPr>
                <w:sz w:val="20"/>
                <w:szCs w:val="20"/>
              </w:rPr>
            </w:pPr>
            <w:r>
              <w:rPr>
                <w:sz w:val="20"/>
                <w:szCs w:val="20"/>
              </w:rPr>
              <w:t>С</w:t>
            </w:r>
            <w:r w:rsidR="00551162" w:rsidRPr="0001673A">
              <w:rPr>
                <w:sz w:val="20"/>
                <w:szCs w:val="20"/>
              </w:rPr>
              <w:t>остояние удовлетворительное</w:t>
            </w:r>
          </w:p>
        </w:tc>
        <w:tc>
          <w:tcPr>
            <w:tcW w:w="3148" w:type="dxa"/>
            <w:shd w:val="clear" w:color="auto" w:fill="auto"/>
          </w:tcPr>
          <w:p w:rsidR="00551162" w:rsidRPr="0001673A" w:rsidRDefault="00551162" w:rsidP="0001673A">
            <w:pPr>
              <w:jc w:val="center"/>
              <w:rPr>
                <w:sz w:val="20"/>
                <w:szCs w:val="20"/>
              </w:rPr>
            </w:pPr>
            <w:r w:rsidRPr="0001673A">
              <w:rPr>
                <w:sz w:val="20"/>
                <w:szCs w:val="20"/>
              </w:rPr>
              <w:t>Дефекты не выявлены</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подвальные</w:t>
            </w:r>
          </w:p>
        </w:tc>
        <w:tc>
          <w:tcPr>
            <w:tcW w:w="2437" w:type="dxa"/>
            <w:shd w:val="clear" w:color="auto" w:fill="auto"/>
          </w:tcPr>
          <w:p w:rsidR="00551162" w:rsidRPr="0001673A" w:rsidRDefault="00551162" w:rsidP="0001673A">
            <w:pPr>
              <w:jc w:val="center"/>
              <w:rPr>
                <w:sz w:val="20"/>
                <w:szCs w:val="20"/>
              </w:rPr>
            </w:pPr>
          </w:p>
        </w:tc>
        <w:tc>
          <w:tcPr>
            <w:tcW w:w="3148" w:type="dxa"/>
            <w:shd w:val="clear" w:color="auto" w:fill="auto"/>
          </w:tcPr>
          <w:p w:rsidR="00551162" w:rsidRPr="0001673A" w:rsidRDefault="00551162" w:rsidP="0001673A">
            <w:pPr>
              <w:jc w:val="center"/>
              <w:rPr>
                <w:sz w:val="20"/>
                <w:szCs w:val="20"/>
              </w:rPr>
            </w:pP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наружный водосток</w:t>
            </w:r>
          </w:p>
        </w:tc>
        <w:tc>
          <w:tcPr>
            <w:tcW w:w="2437" w:type="dxa"/>
            <w:shd w:val="clear" w:color="auto" w:fill="auto"/>
          </w:tcPr>
          <w:p w:rsidR="00551162" w:rsidRPr="0001673A" w:rsidRDefault="00551162" w:rsidP="00044721">
            <w:pPr>
              <w:jc w:val="center"/>
              <w:rPr>
                <w:sz w:val="20"/>
                <w:szCs w:val="20"/>
              </w:rPr>
            </w:pPr>
            <w:r w:rsidRPr="0001673A">
              <w:rPr>
                <w:sz w:val="20"/>
                <w:szCs w:val="20"/>
              </w:rPr>
              <w:t>Требуется восстановлени</w:t>
            </w:r>
            <w:r w:rsidR="00044721">
              <w:rPr>
                <w:sz w:val="20"/>
                <w:szCs w:val="20"/>
              </w:rPr>
              <w:t>е</w:t>
            </w:r>
            <w:r w:rsidRPr="0001673A">
              <w:rPr>
                <w:sz w:val="20"/>
                <w:szCs w:val="20"/>
              </w:rPr>
              <w:t>.</w:t>
            </w:r>
          </w:p>
        </w:tc>
        <w:tc>
          <w:tcPr>
            <w:tcW w:w="3148" w:type="dxa"/>
            <w:shd w:val="clear" w:color="auto" w:fill="auto"/>
          </w:tcPr>
          <w:p w:rsidR="00551162" w:rsidRPr="0001673A" w:rsidRDefault="00551162" w:rsidP="00044721">
            <w:pPr>
              <w:rPr>
                <w:sz w:val="20"/>
                <w:szCs w:val="20"/>
              </w:rPr>
            </w:pPr>
            <w:r w:rsidRPr="0001673A">
              <w:rPr>
                <w:sz w:val="20"/>
                <w:szCs w:val="20"/>
              </w:rPr>
              <w:t>Частичное отсутствие колен водосточных труб.</w:t>
            </w:r>
          </w:p>
        </w:tc>
      </w:tr>
      <w:tr w:rsidR="00551162" w:rsidRPr="00551162" w:rsidTr="007E2812">
        <w:tc>
          <w:tcPr>
            <w:tcW w:w="648" w:type="dxa"/>
            <w:shd w:val="clear" w:color="auto" w:fill="auto"/>
          </w:tcPr>
          <w:p w:rsidR="00551162" w:rsidRPr="00551162" w:rsidRDefault="00551162" w:rsidP="00551162">
            <w:pPr>
              <w:jc w:val="center"/>
            </w:pPr>
            <w:r w:rsidRPr="00551162">
              <w:t>5.</w:t>
            </w:r>
          </w:p>
        </w:tc>
        <w:tc>
          <w:tcPr>
            <w:tcW w:w="4140" w:type="dxa"/>
            <w:shd w:val="clear" w:color="auto" w:fill="auto"/>
          </w:tcPr>
          <w:p w:rsidR="00551162" w:rsidRPr="00551162" w:rsidRDefault="00551162" w:rsidP="00551162">
            <w:r w:rsidRPr="00551162">
              <w:t>Крыша</w:t>
            </w:r>
          </w:p>
        </w:tc>
        <w:tc>
          <w:tcPr>
            <w:tcW w:w="2437" w:type="dxa"/>
            <w:shd w:val="clear" w:color="auto" w:fill="auto"/>
          </w:tcPr>
          <w:p w:rsidR="00551162" w:rsidRPr="0001673A" w:rsidRDefault="00551162" w:rsidP="0001673A">
            <w:pPr>
              <w:jc w:val="center"/>
              <w:rPr>
                <w:sz w:val="20"/>
                <w:szCs w:val="20"/>
              </w:rPr>
            </w:pPr>
            <w:r w:rsidRPr="0001673A">
              <w:rPr>
                <w:sz w:val="20"/>
                <w:szCs w:val="20"/>
              </w:rPr>
              <w:t>Требуется текущий ремонт</w:t>
            </w:r>
          </w:p>
        </w:tc>
        <w:tc>
          <w:tcPr>
            <w:tcW w:w="3148" w:type="dxa"/>
            <w:shd w:val="clear" w:color="auto" w:fill="auto"/>
          </w:tcPr>
          <w:p w:rsidR="00551162" w:rsidRPr="0001673A" w:rsidRDefault="00551162" w:rsidP="00044721">
            <w:pPr>
              <w:rPr>
                <w:sz w:val="20"/>
                <w:szCs w:val="20"/>
              </w:rPr>
            </w:pPr>
            <w:r w:rsidRPr="0001673A">
              <w:rPr>
                <w:color w:val="000000"/>
                <w:sz w:val="20"/>
                <w:szCs w:val="20"/>
              </w:rPr>
              <w:t>Протечки и просветы в отдельных местах, отставание и трещины коньковых плит; отрыв листов до 10 % площади кровли</w:t>
            </w:r>
            <w:r w:rsidRPr="0001673A">
              <w:rPr>
                <w:sz w:val="20"/>
                <w:szCs w:val="20"/>
              </w:rPr>
              <w:t>, повреждения деталей слуховых окон</w:t>
            </w:r>
            <w:r w:rsidR="009E5EF2">
              <w:rPr>
                <w:sz w:val="20"/>
                <w:szCs w:val="20"/>
              </w:rPr>
              <w:t>.</w:t>
            </w:r>
          </w:p>
        </w:tc>
      </w:tr>
      <w:tr w:rsidR="00551162" w:rsidRPr="00551162" w:rsidTr="007E2812">
        <w:tc>
          <w:tcPr>
            <w:tcW w:w="648" w:type="dxa"/>
            <w:shd w:val="clear" w:color="auto" w:fill="auto"/>
          </w:tcPr>
          <w:p w:rsidR="00551162" w:rsidRPr="00551162" w:rsidRDefault="00551162" w:rsidP="00551162">
            <w:pPr>
              <w:jc w:val="center"/>
            </w:pPr>
            <w:r w:rsidRPr="00551162">
              <w:t>6.</w:t>
            </w:r>
          </w:p>
        </w:tc>
        <w:tc>
          <w:tcPr>
            <w:tcW w:w="4140" w:type="dxa"/>
            <w:shd w:val="clear" w:color="auto" w:fill="auto"/>
          </w:tcPr>
          <w:p w:rsidR="00551162" w:rsidRPr="00551162" w:rsidRDefault="00551162" w:rsidP="00551162">
            <w:r w:rsidRPr="00551162">
              <w:t>Полы</w:t>
            </w:r>
          </w:p>
        </w:tc>
        <w:tc>
          <w:tcPr>
            <w:tcW w:w="2437" w:type="dxa"/>
            <w:shd w:val="clear" w:color="auto" w:fill="auto"/>
          </w:tcPr>
          <w:p w:rsidR="00551162" w:rsidRPr="0001673A" w:rsidRDefault="00551162" w:rsidP="0001673A">
            <w:pPr>
              <w:jc w:val="center"/>
              <w:rPr>
                <w:sz w:val="20"/>
                <w:szCs w:val="20"/>
              </w:rPr>
            </w:pPr>
            <w:r w:rsidRPr="0001673A">
              <w:rPr>
                <w:sz w:val="20"/>
                <w:szCs w:val="20"/>
              </w:rPr>
              <w:t>Требуется замена линолеума</w:t>
            </w:r>
          </w:p>
        </w:tc>
        <w:tc>
          <w:tcPr>
            <w:tcW w:w="3148" w:type="dxa"/>
            <w:shd w:val="clear" w:color="auto" w:fill="auto"/>
          </w:tcPr>
          <w:p w:rsidR="00551162" w:rsidRPr="0001673A" w:rsidRDefault="009E5EF2" w:rsidP="00044721">
            <w:pPr>
              <w:rPr>
                <w:sz w:val="20"/>
                <w:szCs w:val="20"/>
              </w:rPr>
            </w:pPr>
            <w:r>
              <w:rPr>
                <w:sz w:val="20"/>
                <w:szCs w:val="20"/>
              </w:rPr>
              <w:t>С</w:t>
            </w:r>
            <w:r w:rsidR="00551162" w:rsidRPr="0001673A">
              <w:rPr>
                <w:sz w:val="20"/>
                <w:szCs w:val="20"/>
              </w:rPr>
              <w:t>тирание линолеума в ходовых местах в холле 1 этажа, мелкие повреждени</w:t>
            </w:r>
            <w:r w:rsidR="00066514">
              <w:rPr>
                <w:sz w:val="20"/>
                <w:szCs w:val="20"/>
              </w:rPr>
              <w:t>я</w:t>
            </w:r>
            <w:r w:rsidR="00551162" w:rsidRPr="0001673A">
              <w:rPr>
                <w:sz w:val="20"/>
                <w:szCs w:val="20"/>
              </w:rPr>
              <w:t xml:space="preserve"> деревянных плинтусов.</w:t>
            </w:r>
          </w:p>
        </w:tc>
      </w:tr>
      <w:tr w:rsidR="00551162" w:rsidRPr="00551162" w:rsidTr="007E2812">
        <w:tc>
          <w:tcPr>
            <w:tcW w:w="648" w:type="dxa"/>
            <w:shd w:val="clear" w:color="auto" w:fill="auto"/>
          </w:tcPr>
          <w:p w:rsidR="00551162" w:rsidRPr="00551162" w:rsidRDefault="00551162" w:rsidP="00551162">
            <w:pPr>
              <w:jc w:val="center"/>
            </w:pPr>
            <w:r w:rsidRPr="00551162">
              <w:t>7.</w:t>
            </w:r>
          </w:p>
        </w:tc>
        <w:tc>
          <w:tcPr>
            <w:tcW w:w="4140" w:type="dxa"/>
            <w:shd w:val="clear" w:color="auto" w:fill="auto"/>
          </w:tcPr>
          <w:p w:rsidR="00551162" w:rsidRPr="00551162" w:rsidRDefault="00551162" w:rsidP="00551162">
            <w:r w:rsidRPr="00551162">
              <w:t>Проемы</w:t>
            </w:r>
          </w:p>
          <w:p w:rsidR="00551162" w:rsidRPr="00551162" w:rsidRDefault="00551162" w:rsidP="00551162"/>
        </w:tc>
        <w:tc>
          <w:tcPr>
            <w:tcW w:w="2437" w:type="dxa"/>
            <w:shd w:val="clear" w:color="auto" w:fill="auto"/>
          </w:tcPr>
          <w:p w:rsidR="00551162" w:rsidRPr="0001673A" w:rsidRDefault="00551162" w:rsidP="0001673A">
            <w:pPr>
              <w:jc w:val="center"/>
              <w:rPr>
                <w:sz w:val="20"/>
                <w:szCs w:val="20"/>
              </w:rPr>
            </w:pPr>
          </w:p>
        </w:tc>
        <w:tc>
          <w:tcPr>
            <w:tcW w:w="3148" w:type="dxa"/>
            <w:shd w:val="clear" w:color="auto" w:fill="auto"/>
          </w:tcPr>
          <w:p w:rsidR="00551162" w:rsidRPr="0001673A" w:rsidRDefault="00551162" w:rsidP="00044721">
            <w:pPr>
              <w:rPr>
                <w:sz w:val="20"/>
                <w:szCs w:val="20"/>
              </w:rPr>
            </w:pP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окна</w:t>
            </w:r>
          </w:p>
        </w:tc>
        <w:tc>
          <w:tcPr>
            <w:tcW w:w="2437" w:type="dxa"/>
            <w:shd w:val="clear" w:color="auto" w:fill="auto"/>
          </w:tcPr>
          <w:p w:rsidR="00551162" w:rsidRPr="0001673A" w:rsidRDefault="00551162" w:rsidP="0001673A">
            <w:pPr>
              <w:jc w:val="center"/>
              <w:rPr>
                <w:sz w:val="20"/>
                <w:szCs w:val="20"/>
              </w:rPr>
            </w:pPr>
            <w:r w:rsidRPr="0001673A">
              <w:rPr>
                <w:sz w:val="20"/>
                <w:szCs w:val="20"/>
              </w:rPr>
              <w:t>Требуется замена оконных блоков</w:t>
            </w:r>
          </w:p>
        </w:tc>
        <w:tc>
          <w:tcPr>
            <w:tcW w:w="3148" w:type="dxa"/>
            <w:shd w:val="clear" w:color="auto" w:fill="auto"/>
          </w:tcPr>
          <w:p w:rsidR="00551162" w:rsidRPr="0001673A" w:rsidRDefault="00551162" w:rsidP="00044721">
            <w:pPr>
              <w:rPr>
                <w:sz w:val="20"/>
                <w:szCs w:val="20"/>
              </w:rPr>
            </w:pPr>
            <w:r w:rsidRPr="0001673A">
              <w:rPr>
                <w:color w:val="000000"/>
                <w:sz w:val="20"/>
                <w:szCs w:val="20"/>
              </w:rPr>
              <w:t>Оконные переплеты, коробкарассохлись, покоробились и расшатаны в углах; часть приборов повреждена или отсутствуетотсутствие отливов</w:t>
            </w:r>
            <w:r w:rsidRPr="0001673A">
              <w:rPr>
                <w:sz w:val="20"/>
                <w:szCs w:val="20"/>
              </w:rPr>
              <w:t>,</w:t>
            </w:r>
            <w:r w:rsidRPr="0001673A">
              <w:rPr>
                <w:color w:val="000000"/>
                <w:sz w:val="20"/>
                <w:szCs w:val="20"/>
              </w:rPr>
              <w:t xml:space="preserve"> створки не открываются или выпадают; все сопряжения нарушены</w:t>
            </w:r>
            <w:r w:rsidRPr="0001673A">
              <w:rPr>
                <w:sz w:val="20"/>
                <w:szCs w:val="20"/>
              </w:rPr>
              <w:t xml:space="preserve"> на лестничных клетках,  умывальниках, сан. узлах.</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двери</w:t>
            </w:r>
          </w:p>
        </w:tc>
        <w:tc>
          <w:tcPr>
            <w:tcW w:w="2437" w:type="dxa"/>
            <w:shd w:val="clear" w:color="auto" w:fill="auto"/>
          </w:tcPr>
          <w:p w:rsidR="00551162" w:rsidRPr="0001673A" w:rsidRDefault="00551162" w:rsidP="0001673A">
            <w:pPr>
              <w:jc w:val="center"/>
              <w:rPr>
                <w:sz w:val="20"/>
                <w:szCs w:val="20"/>
              </w:rPr>
            </w:pPr>
            <w:r w:rsidRPr="0001673A">
              <w:rPr>
                <w:sz w:val="20"/>
                <w:szCs w:val="20"/>
              </w:rPr>
              <w:t>Требуется полная замена проемов</w:t>
            </w:r>
          </w:p>
        </w:tc>
        <w:tc>
          <w:tcPr>
            <w:tcW w:w="3148" w:type="dxa"/>
            <w:shd w:val="clear" w:color="auto" w:fill="auto"/>
          </w:tcPr>
          <w:p w:rsidR="00551162" w:rsidRPr="0001673A" w:rsidRDefault="00551162" w:rsidP="00A04A83">
            <w:pPr>
              <w:jc w:val="center"/>
              <w:rPr>
                <w:sz w:val="20"/>
                <w:szCs w:val="20"/>
              </w:rPr>
            </w:pPr>
            <w:r w:rsidRPr="0001673A">
              <w:rPr>
                <w:color w:val="000000"/>
                <w:sz w:val="20"/>
                <w:szCs w:val="20"/>
              </w:rPr>
              <w:t xml:space="preserve">Полное расшатывание дверных полотен и коробок </w:t>
            </w:r>
            <w:r w:rsidRPr="0001673A">
              <w:rPr>
                <w:sz w:val="20"/>
                <w:szCs w:val="20"/>
              </w:rPr>
              <w:t>в сан. узлах, умывальниках, вход в подъезд.</w:t>
            </w:r>
          </w:p>
        </w:tc>
      </w:tr>
      <w:tr w:rsidR="00551162" w:rsidRPr="00551162" w:rsidTr="007E2812">
        <w:tc>
          <w:tcPr>
            <w:tcW w:w="648" w:type="dxa"/>
            <w:shd w:val="clear" w:color="auto" w:fill="auto"/>
          </w:tcPr>
          <w:p w:rsidR="00551162" w:rsidRPr="00551162" w:rsidRDefault="00551162" w:rsidP="00551162">
            <w:pPr>
              <w:jc w:val="center"/>
            </w:pPr>
            <w:r w:rsidRPr="00551162">
              <w:t>8.</w:t>
            </w:r>
          </w:p>
        </w:tc>
        <w:tc>
          <w:tcPr>
            <w:tcW w:w="4140" w:type="dxa"/>
            <w:shd w:val="clear" w:color="auto" w:fill="auto"/>
          </w:tcPr>
          <w:p w:rsidR="00551162" w:rsidRPr="00551162" w:rsidRDefault="00551162" w:rsidP="005B3CAF">
            <w:r w:rsidRPr="00551162">
              <w:t>Отделка</w:t>
            </w:r>
          </w:p>
        </w:tc>
        <w:tc>
          <w:tcPr>
            <w:tcW w:w="2437" w:type="dxa"/>
            <w:shd w:val="clear" w:color="auto" w:fill="auto"/>
          </w:tcPr>
          <w:p w:rsidR="00551162" w:rsidRPr="0001673A" w:rsidRDefault="00551162" w:rsidP="0001673A">
            <w:pPr>
              <w:jc w:val="center"/>
              <w:rPr>
                <w:sz w:val="20"/>
                <w:szCs w:val="20"/>
              </w:rPr>
            </w:pPr>
          </w:p>
        </w:tc>
        <w:tc>
          <w:tcPr>
            <w:tcW w:w="3148" w:type="dxa"/>
            <w:shd w:val="clear" w:color="auto" w:fill="auto"/>
          </w:tcPr>
          <w:p w:rsidR="00551162" w:rsidRPr="0001673A" w:rsidRDefault="00551162" w:rsidP="0001673A">
            <w:pPr>
              <w:jc w:val="center"/>
              <w:rPr>
                <w:sz w:val="20"/>
                <w:szCs w:val="20"/>
              </w:rPr>
            </w:pP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внутренняя</w:t>
            </w:r>
          </w:p>
        </w:tc>
        <w:tc>
          <w:tcPr>
            <w:tcW w:w="2437" w:type="dxa"/>
            <w:shd w:val="clear" w:color="auto" w:fill="auto"/>
          </w:tcPr>
          <w:p w:rsidR="00551162" w:rsidRPr="0001673A" w:rsidRDefault="00551162" w:rsidP="0001673A">
            <w:pPr>
              <w:jc w:val="center"/>
              <w:rPr>
                <w:sz w:val="20"/>
                <w:szCs w:val="20"/>
              </w:rPr>
            </w:pPr>
            <w:r w:rsidRPr="0001673A">
              <w:rPr>
                <w:sz w:val="20"/>
                <w:szCs w:val="20"/>
              </w:rPr>
              <w:t>Требуется текущий ремонт</w:t>
            </w:r>
          </w:p>
        </w:tc>
        <w:tc>
          <w:tcPr>
            <w:tcW w:w="3148" w:type="dxa"/>
            <w:shd w:val="clear" w:color="auto" w:fill="auto"/>
          </w:tcPr>
          <w:p w:rsidR="00551162" w:rsidRPr="0001673A" w:rsidRDefault="00551162" w:rsidP="00044721">
            <w:pPr>
              <w:rPr>
                <w:sz w:val="20"/>
                <w:szCs w:val="20"/>
              </w:rPr>
            </w:pPr>
            <w:r w:rsidRPr="0001673A">
              <w:rPr>
                <w:color w:val="000000"/>
                <w:sz w:val="20"/>
                <w:szCs w:val="20"/>
              </w:rPr>
              <w:t>Массовые отслоения штукатурного слоя , массовые пятна, отслоение, вздутия и отпадение окрасочного слоя со шпаклевкой</w:t>
            </w:r>
            <w:r w:rsidRPr="0001673A">
              <w:rPr>
                <w:sz w:val="20"/>
                <w:szCs w:val="20"/>
              </w:rPr>
              <w:t xml:space="preserve"> в душ</w:t>
            </w:r>
            <w:r w:rsidR="00A04A83">
              <w:rPr>
                <w:sz w:val="20"/>
                <w:szCs w:val="20"/>
              </w:rPr>
              <w:t>евых, запасной выход.</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наружная</w:t>
            </w:r>
          </w:p>
        </w:tc>
        <w:tc>
          <w:tcPr>
            <w:tcW w:w="2437" w:type="dxa"/>
            <w:shd w:val="clear" w:color="auto" w:fill="auto"/>
          </w:tcPr>
          <w:p w:rsidR="00551162" w:rsidRPr="0001673A" w:rsidRDefault="00551162" w:rsidP="0001673A">
            <w:pPr>
              <w:jc w:val="center"/>
              <w:rPr>
                <w:bCs/>
                <w:sz w:val="20"/>
                <w:szCs w:val="20"/>
              </w:rPr>
            </w:pPr>
            <w:r w:rsidRPr="0001673A">
              <w:rPr>
                <w:color w:val="000000"/>
                <w:sz w:val="20"/>
                <w:szCs w:val="20"/>
              </w:rPr>
              <w:t xml:space="preserve">Требуется дополнительное обследование с привлечением проектной организации для </w:t>
            </w:r>
            <w:r w:rsidRPr="0001673A">
              <w:rPr>
                <w:color w:val="000000"/>
                <w:sz w:val="20"/>
                <w:szCs w:val="20"/>
              </w:rPr>
              <w:lastRenderedPageBreak/>
              <w:t>принятия решения о капитальном ремонте</w:t>
            </w:r>
          </w:p>
        </w:tc>
        <w:tc>
          <w:tcPr>
            <w:tcW w:w="3148" w:type="dxa"/>
            <w:shd w:val="clear" w:color="auto" w:fill="auto"/>
          </w:tcPr>
          <w:p w:rsidR="00551162" w:rsidRPr="0001673A" w:rsidRDefault="00551162" w:rsidP="00044721">
            <w:pPr>
              <w:rPr>
                <w:color w:val="000000"/>
                <w:sz w:val="20"/>
                <w:szCs w:val="20"/>
              </w:rPr>
            </w:pPr>
            <w:r w:rsidRPr="0001673A">
              <w:rPr>
                <w:color w:val="000000"/>
                <w:sz w:val="20"/>
                <w:szCs w:val="20"/>
              </w:rPr>
              <w:lastRenderedPageBreak/>
              <w:t>Окрасочный слой растрескался, потемнел и загрязнился; местами отслоения и вздутия, следы протечек,отпадение окрасочного слоя со шпаклевкой.</w:t>
            </w:r>
          </w:p>
        </w:tc>
      </w:tr>
      <w:tr w:rsidR="00551162" w:rsidRPr="00551162" w:rsidTr="007E2812">
        <w:tc>
          <w:tcPr>
            <w:tcW w:w="648" w:type="dxa"/>
            <w:shd w:val="clear" w:color="auto" w:fill="auto"/>
          </w:tcPr>
          <w:p w:rsidR="00551162" w:rsidRPr="00551162" w:rsidRDefault="00551162" w:rsidP="00551162">
            <w:pPr>
              <w:jc w:val="center"/>
            </w:pPr>
            <w:r w:rsidRPr="00551162">
              <w:t>9.</w:t>
            </w:r>
          </w:p>
        </w:tc>
        <w:tc>
          <w:tcPr>
            <w:tcW w:w="4140" w:type="dxa"/>
            <w:shd w:val="clear" w:color="auto" w:fill="auto"/>
          </w:tcPr>
          <w:p w:rsidR="00551162" w:rsidRPr="00551162" w:rsidRDefault="00551162" w:rsidP="00551162">
            <w:r w:rsidRPr="00551162">
              <w:t>Механическое, электрическое, санитарно-техническое и иное оборудование:</w:t>
            </w:r>
          </w:p>
        </w:tc>
        <w:tc>
          <w:tcPr>
            <w:tcW w:w="2437" w:type="dxa"/>
            <w:shd w:val="clear" w:color="auto" w:fill="auto"/>
          </w:tcPr>
          <w:p w:rsidR="00551162" w:rsidRPr="0001673A" w:rsidRDefault="00551162" w:rsidP="0001673A">
            <w:pPr>
              <w:jc w:val="center"/>
              <w:rPr>
                <w:sz w:val="20"/>
                <w:szCs w:val="20"/>
              </w:rPr>
            </w:pPr>
          </w:p>
        </w:tc>
        <w:tc>
          <w:tcPr>
            <w:tcW w:w="3148" w:type="dxa"/>
            <w:shd w:val="clear" w:color="auto" w:fill="auto"/>
          </w:tcPr>
          <w:p w:rsidR="00551162" w:rsidRPr="0001673A" w:rsidRDefault="00551162" w:rsidP="00044721">
            <w:pPr>
              <w:rPr>
                <w:sz w:val="20"/>
                <w:szCs w:val="20"/>
              </w:rPr>
            </w:pP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ванны напольные</w:t>
            </w:r>
          </w:p>
        </w:tc>
        <w:tc>
          <w:tcPr>
            <w:tcW w:w="2437" w:type="dxa"/>
            <w:shd w:val="clear" w:color="auto" w:fill="auto"/>
          </w:tcPr>
          <w:p w:rsidR="00551162" w:rsidRPr="0001673A" w:rsidRDefault="00551162" w:rsidP="0001673A">
            <w:pPr>
              <w:jc w:val="center"/>
              <w:rPr>
                <w:sz w:val="20"/>
                <w:szCs w:val="20"/>
              </w:rPr>
            </w:pPr>
            <w:r w:rsidRPr="0001673A">
              <w:rPr>
                <w:sz w:val="20"/>
                <w:szCs w:val="20"/>
              </w:rPr>
              <w:t>Требуется замена 2 ванн.</w:t>
            </w:r>
          </w:p>
        </w:tc>
        <w:tc>
          <w:tcPr>
            <w:tcW w:w="3148" w:type="dxa"/>
            <w:shd w:val="clear" w:color="auto" w:fill="auto"/>
          </w:tcPr>
          <w:p w:rsidR="00551162" w:rsidRPr="0001673A" w:rsidRDefault="00551162" w:rsidP="00044721">
            <w:pPr>
              <w:rPr>
                <w:sz w:val="20"/>
                <w:szCs w:val="20"/>
              </w:rPr>
            </w:pPr>
            <w:r w:rsidRPr="0001673A">
              <w:rPr>
                <w:sz w:val="20"/>
                <w:szCs w:val="20"/>
              </w:rPr>
              <w:t xml:space="preserve">Трещины на эмали, </w:t>
            </w:r>
            <w:r w:rsidR="00A04A83">
              <w:rPr>
                <w:sz w:val="20"/>
                <w:szCs w:val="20"/>
              </w:rPr>
              <w:t>следы стёртости</w:t>
            </w:r>
            <w:r w:rsidRPr="0001673A">
              <w:rPr>
                <w:sz w:val="20"/>
                <w:szCs w:val="20"/>
              </w:rPr>
              <w:t>.</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электроплиты</w:t>
            </w:r>
          </w:p>
        </w:tc>
        <w:tc>
          <w:tcPr>
            <w:tcW w:w="2437" w:type="dxa"/>
            <w:shd w:val="clear" w:color="auto" w:fill="auto"/>
          </w:tcPr>
          <w:p w:rsidR="00551162" w:rsidRPr="0001673A" w:rsidRDefault="00551162" w:rsidP="0001673A">
            <w:pPr>
              <w:jc w:val="center"/>
              <w:rPr>
                <w:sz w:val="20"/>
                <w:szCs w:val="20"/>
              </w:rPr>
            </w:pPr>
            <w:r w:rsidRPr="0001673A">
              <w:rPr>
                <w:sz w:val="20"/>
                <w:szCs w:val="20"/>
              </w:rPr>
              <w:t>Требуется текущий ремонт электрических плит</w:t>
            </w:r>
          </w:p>
        </w:tc>
        <w:tc>
          <w:tcPr>
            <w:tcW w:w="3148" w:type="dxa"/>
            <w:shd w:val="clear" w:color="auto" w:fill="auto"/>
          </w:tcPr>
          <w:p w:rsidR="00551162" w:rsidRPr="0001673A" w:rsidRDefault="00551162" w:rsidP="00044721">
            <w:pPr>
              <w:rPr>
                <w:sz w:val="20"/>
                <w:szCs w:val="20"/>
              </w:rPr>
            </w:pPr>
            <w:r w:rsidRPr="0001673A">
              <w:rPr>
                <w:sz w:val="20"/>
                <w:szCs w:val="20"/>
              </w:rPr>
              <w:t>Проржавели корпуса, утратили эластичность соединительные провода переключателей мощности, жарочные шкафы утратили герметичность. Обнаружены перегоревшие конфорки</w:t>
            </w:r>
            <w:r w:rsidR="00A04A83">
              <w:rPr>
                <w:sz w:val="20"/>
                <w:szCs w:val="20"/>
              </w:rPr>
              <w:t>.</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телефонные сети и оборудование сети проводного радиовещания</w:t>
            </w:r>
          </w:p>
        </w:tc>
        <w:tc>
          <w:tcPr>
            <w:tcW w:w="2437" w:type="dxa"/>
            <w:shd w:val="clear" w:color="auto" w:fill="auto"/>
          </w:tcPr>
          <w:p w:rsidR="00551162" w:rsidRPr="0001673A" w:rsidRDefault="009E5EF2" w:rsidP="0001673A">
            <w:pPr>
              <w:jc w:val="center"/>
              <w:rPr>
                <w:sz w:val="20"/>
                <w:szCs w:val="20"/>
              </w:rPr>
            </w:pPr>
            <w:r>
              <w:rPr>
                <w:sz w:val="20"/>
                <w:szCs w:val="20"/>
              </w:rPr>
              <w:t>В</w:t>
            </w:r>
            <w:r w:rsidR="00551162" w:rsidRPr="0001673A">
              <w:rPr>
                <w:sz w:val="20"/>
                <w:szCs w:val="20"/>
              </w:rPr>
              <w:t xml:space="preserve"> исправно</w:t>
            </w:r>
            <w:r w:rsidR="00A04A83">
              <w:rPr>
                <w:sz w:val="20"/>
                <w:szCs w:val="20"/>
              </w:rPr>
              <w:t>м состоянии</w:t>
            </w:r>
          </w:p>
        </w:tc>
        <w:tc>
          <w:tcPr>
            <w:tcW w:w="3148" w:type="dxa"/>
            <w:shd w:val="clear" w:color="auto" w:fill="auto"/>
          </w:tcPr>
          <w:p w:rsidR="00551162" w:rsidRPr="0001673A" w:rsidRDefault="00551162" w:rsidP="0001673A">
            <w:pPr>
              <w:jc w:val="center"/>
              <w:rPr>
                <w:sz w:val="20"/>
                <w:szCs w:val="20"/>
              </w:rPr>
            </w:pPr>
            <w:r w:rsidRPr="0001673A">
              <w:rPr>
                <w:sz w:val="20"/>
                <w:szCs w:val="20"/>
              </w:rPr>
              <w:t>Дефекты не выявлены</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сигнализация</w:t>
            </w:r>
          </w:p>
        </w:tc>
        <w:tc>
          <w:tcPr>
            <w:tcW w:w="2437" w:type="dxa"/>
            <w:shd w:val="clear" w:color="auto" w:fill="auto"/>
          </w:tcPr>
          <w:p w:rsidR="00551162" w:rsidRPr="0001673A" w:rsidRDefault="00551162" w:rsidP="0001673A">
            <w:pPr>
              <w:jc w:val="center"/>
              <w:rPr>
                <w:sz w:val="20"/>
                <w:szCs w:val="20"/>
              </w:rPr>
            </w:pPr>
          </w:p>
        </w:tc>
        <w:tc>
          <w:tcPr>
            <w:tcW w:w="3148" w:type="dxa"/>
            <w:shd w:val="clear" w:color="auto" w:fill="auto"/>
          </w:tcPr>
          <w:p w:rsidR="00551162" w:rsidRPr="0001673A" w:rsidRDefault="00551162" w:rsidP="0001673A">
            <w:pPr>
              <w:jc w:val="center"/>
              <w:rPr>
                <w:sz w:val="20"/>
                <w:szCs w:val="20"/>
              </w:rPr>
            </w:pP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мусоропровод</w:t>
            </w:r>
          </w:p>
        </w:tc>
        <w:tc>
          <w:tcPr>
            <w:tcW w:w="2437" w:type="dxa"/>
            <w:shd w:val="clear" w:color="auto" w:fill="auto"/>
          </w:tcPr>
          <w:p w:rsidR="00551162" w:rsidRPr="0001673A" w:rsidRDefault="009E5EF2" w:rsidP="0001673A">
            <w:pPr>
              <w:jc w:val="center"/>
              <w:rPr>
                <w:sz w:val="20"/>
                <w:szCs w:val="20"/>
              </w:rPr>
            </w:pPr>
            <w:r>
              <w:rPr>
                <w:sz w:val="20"/>
                <w:szCs w:val="20"/>
              </w:rPr>
              <w:t>-</w:t>
            </w:r>
          </w:p>
        </w:tc>
        <w:tc>
          <w:tcPr>
            <w:tcW w:w="3148" w:type="dxa"/>
            <w:shd w:val="clear" w:color="auto" w:fill="auto"/>
          </w:tcPr>
          <w:p w:rsidR="00551162" w:rsidRPr="0001673A" w:rsidRDefault="009E5EF2" w:rsidP="0001673A">
            <w:pPr>
              <w:jc w:val="center"/>
              <w:rPr>
                <w:sz w:val="20"/>
                <w:szCs w:val="20"/>
              </w:rPr>
            </w:pPr>
            <w:r>
              <w:rPr>
                <w:sz w:val="20"/>
                <w:szCs w:val="20"/>
              </w:rPr>
              <w:t>-</w:t>
            </w:r>
          </w:p>
        </w:tc>
      </w:tr>
      <w:tr w:rsidR="00A04A83" w:rsidRPr="00551162" w:rsidTr="007E2812">
        <w:tc>
          <w:tcPr>
            <w:tcW w:w="648" w:type="dxa"/>
            <w:shd w:val="clear" w:color="auto" w:fill="auto"/>
          </w:tcPr>
          <w:p w:rsidR="00A04A83" w:rsidRPr="00551162" w:rsidRDefault="00A04A83" w:rsidP="00551162">
            <w:pPr>
              <w:jc w:val="center"/>
            </w:pPr>
          </w:p>
        </w:tc>
        <w:tc>
          <w:tcPr>
            <w:tcW w:w="4140" w:type="dxa"/>
            <w:shd w:val="clear" w:color="auto" w:fill="auto"/>
          </w:tcPr>
          <w:p w:rsidR="00A04A83" w:rsidRPr="00551162" w:rsidRDefault="00A04A83" w:rsidP="00551162">
            <w:r w:rsidRPr="00551162">
              <w:t>- лифт</w:t>
            </w:r>
          </w:p>
        </w:tc>
        <w:tc>
          <w:tcPr>
            <w:tcW w:w="2437" w:type="dxa"/>
            <w:shd w:val="clear" w:color="auto" w:fill="auto"/>
          </w:tcPr>
          <w:p w:rsidR="00A04A83" w:rsidRDefault="009E5EF2" w:rsidP="00A04A83">
            <w:pPr>
              <w:jc w:val="center"/>
            </w:pPr>
            <w:r>
              <w:t>-</w:t>
            </w:r>
          </w:p>
        </w:tc>
        <w:tc>
          <w:tcPr>
            <w:tcW w:w="3148" w:type="dxa"/>
            <w:shd w:val="clear" w:color="auto" w:fill="auto"/>
          </w:tcPr>
          <w:p w:rsidR="00A04A83" w:rsidRPr="0001673A" w:rsidRDefault="009E5EF2" w:rsidP="0001673A">
            <w:pPr>
              <w:jc w:val="center"/>
              <w:rPr>
                <w:sz w:val="20"/>
                <w:szCs w:val="20"/>
              </w:rPr>
            </w:pPr>
            <w:r>
              <w:rPr>
                <w:sz w:val="20"/>
                <w:szCs w:val="20"/>
              </w:rPr>
              <w:t>-</w:t>
            </w:r>
          </w:p>
        </w:tc>
      </w:tr>
      <w:tr w:rsidR="00A04A83" w:rsidRPr="00551162" w:rsidTr="007E2812">
        <w:tc>
          <w:tcPr>
            <w:tcW w:w="648" w:type="dxa"/>
            <w:shd w:val="clear" w:color="auto" w:fill="auto"/>
          </w:tcPr>
          <w:p w:rsidR="00A04A83" w:rsidRPr="00551162" w:rsidRDefault="00A04A83" w:rsidP="00551162">
            <w:pPr>
              <w:jc w:val="center"/>
            </w:pPr>
          </w:p>
        </w:tc>
        <w:tc>
          <w:tcPr>
            <w:tcW w:w="4140" w:type="dxa"/>
            <w:shd w:val="clear" w:color="auto" w:fill="auto"/>
          </w:tcPr>
          <w:p w:rsidR="00A04A83" w:rsidRPr="00551162" w:rsidRDefault="00A04A83" w:rsidP="00551162">
            <w:r w:rsidRPr="00551162">
              <w:t>- домофон</w:t>
            </w:r>
          </w:p>
        </w:tc>
        <w:tc>
          <w:tcPr>
            <w:tcW w:w="2437" w:type="dxa"/>
            <w:shd w:val="clear" w:color="auto" w:fill="auto"/>
          </w:tcPr>
          <w:p w:rsidR="00A04A83" w:rsidRDefault="009E5EF2" w:rsidP="00A04A83">
            <w:pPr>
              <w:jc w:val="center"/>
            </w:pPr>
            <w:r>
              <w:t>-</w:t>
            </w:r>
          </w:p>
        </w:tc>
        <w:tc>
          <w:tcPr>
            <w:tcW w:w="3148" w:type="dxa"/>
            <w:shd w:val="clear" w:color="auto" w:fill="auto"/>
          </w:tcPr>
          <w:p w:rsidR="00A04A83" w:rsidRPr="0001673A" w:rsidRDefault="009E5EF2" w:rsidP="0001673A">
            <w:pPr>
              <w:jc w:val="center"/>
              <w:rPr>
                <w:sz w:val="20"/>
                <w:szCs w:val="20"/>
              </w:rPr>
            </w:pPr>
            <w:r>
              <w:rPr>
                <w:sz w:val="20"/>
                <w:szCs w:val="20"/>
              </w:rPr>
              <w:t>-</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антенна</w:t>
            </w:r>
          </w:p>
        </w:tc>
        <w:tc>
          <w:tcPr>
            <w:tcW w:w="2437" w:type="dxa"/>
            <w:shd w:val="clear" w:color="auto" w:fill="auto"/>
          </w:tcPr>
          <w:p w:rsidR="00551162" w:rsidRPr="0001673A" w:rsidRDefault="009E5EF2" w:rsidP="0001673A">
            <w:pPr>
              <w:jc w:val="center"/>
              <w:rPr>
                <w:sz w:val="20"/>
                <w:szCs w:val="20"/>
              </w:rPr>
            </w:pPr>
            <w:r>
              <w:rPr>
                <w:sz w:val="20"/>
                <w:szCs w:val="20"/>
              </w:rPr>
              <w:t>В</w:t>
            </w:r>
            <w:r w:rsidR="00A04A83">
              <w:rPr>
                <w:sz w:val="20"/>
                <w:szCs w:val="20"/>
              </w:rPr>
              <w:t xml:space="preserve"> исправном состоянии</w:t>
            </w:r>
          </w:p>
        </w:tc>
        <w:tc>
          <w:tcPr>
            <w:tcW w:w="3148" w:type="dxa"/>
            <w:shd w:val="clear" w:color="auto" w:fill="auto"/>
          </w:tcPr>
          <w:p w:rsidR="00551162" w:rsidRPr="0001673A" w:rsidRDefault="00551162" w:rsidP="0001673A">
            <w:pPr>
              <w:jc w:val="center"/>
              <w:rPr>
                <w:sz w:val="20"/>
                <w:szCs w:val="20"/>
              </w:rPr>
            </w:pPr>
            <w:r w:rsidRPr="0001673A">
              <w:rPr>
                <w:sz w:val="20"/>
                <w:szCs w:val="20"/>
              </w:rPr>
              <w:t>Дефекты не выявлены</w:t>
            </w:r>
          </w:p>
        </w:tc>
      </w:tr>
      <w:tr w:rsidR="00551162" w:rsidRPr="00551162" w:rsidTr="007E2812">
        <w:tc>
          <w:tcPr>
            <w:tcW w:w="648" w:type="dxa"/>
            <w:shd w:val="clear" w:color="auto" w:fill="auto"/>
          </w:tcPr>
          <w:p w:rsidR="00551162" w:rsidRPr="00551162" w:rsidRDefault="00551162" w:rsidP="00551162">
            <w:pPr>
              <w:jc w:val="center"/>
            </w:pPr>
          </w:p>
        </w:tc>
        <w:tc>
          <w:tcPr>
            <w:tcW w:w="4140" w:type="dxa"/>
            <w:shd w:val="clear" w:color="auto" w:fill="auto"/>
          </w:tcPr>
          <w:p w:rsidR="00551162" w:rsidRPr="00551162" w:rsidRDefault="00551162" w:rsidP="00551162">
            <w:r w:rsidRPr="00551162">
              <w:t>- вводные приборы учета тепла</w:t>
            </w:r>
          </w:p>
        </w:tc>
        <w:tc>
          <w:tcPr>
            <w:tcW w:w="2437" w:type="dxa"/>
            <w:shd w:val="clear" w:color="auto" w:fill="auto"/>
          </w:tcPr>
          <w:p w:rsidR="00551162" w:rsidRPr="0001673A" w:rsidRDefault="009E5EF2" w:rsidP="0001673A">
            <w:pPr>
              <w:jc w:val="center"/>
              <w:rPr>
                <w:sz w:val="20"/>
                <w:szCs w:val="20"/>
              </w:rPr>
            </w:pPr>
            <w:r>
              <w:rPr>
                <w:sz w:val="20"/>
                <w:szCs w:val="20"/>
              </w:rPr>
              <w:t>-</w:t>
            </w:r>
          </w:p>
        </w:tc>
        <w:tc>
          <w:tcPr>
            <w:tcW w:w="3148" w:type="dxa"/>
            <w:shd w:val="clear" w:color="auto" w:fill="auto"/>
          </w:tcPr>
          <w:p w:rsidR="00551162" w:rsidRPr="0001673A" w:rsidRDefault="009E5EF2" w:rsidP="0001673A">
            <w:pPr>
              <w:jc w:val="center"/>
              <w:rPr>
                <w:sz w:val="20"/>
                <w:szCs w:val="20"/>
              </w:rPr>
            </w:pPr>
            <w:r>
              <w:rPr>
                <w:sz w:val="20"/>
                <w:szCs w:val="20"/>
              </w:rPr>
              <w:t>-</w:t>
            </w: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 вводные приборы учета воды</w:t>
            </w:r>
          </w:p>
        </w:tc>
        <w:tc>
          <w:tcPr>
            <w:tcW w:w="2437" w:type="dxa"/>
            <w:shd w:val="clear" w:color="auto" w:fill="auto"/>
          </w:tcPr>
          <w:p w:rsidR="00044721" w:rsidRPr="0001673A" w:rsidRDefault="00044721" w:rsidP="00044721">
            <w:pPr>
              <w:jc w:val="center"/>
              <w:rPr>
                <w:sz w:val="20"/>
                <w:szCs w:val="20"/>
              </w:rPr>
            </w:pPr>
            <w:r>
              <w:rPr>
                <w:sz w:val="20"/>
                <w:szCs w:val="20"/>
              </w:rPr>
              <w:t>В исправном состоянии</w:t>
            </w:r>
          </w:p>
        </w:tc>
        <w:tc>
          <w:tcPr>
            <w:tcW w:w="3148" w:type="dxa"/>
            <w:shd w:val="clear" w:color="auto" w:fill="auto"/>
          </w:tcPr>
          <w:p w:rsidR="00044721" w:rsidRPr="0001673A" w:rsidRDefault="00044721" w:rsidP="00044721">
            <w:pPr>
              <w:jc w:val="center"/>
              <w:rPr>
                <w:sz w:val="20"/>
                <w:szCs w:val="20"/>
              </w:rPr>
            </w:pPr>
            <w:r w:rsidRPr="0001673A">
              <w:rPr>
                <w:sz w:val="20"/>
                <w:szCs w:val="20"/>
              </w:rPr>
              <w:t>Дефекты не выявлены</w:t>
            </w: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 вводные приборы учета горячей воды</w:t>
            </w:r>
          </w:p>
        </w:tc>
        <w:tc>
          <w:tcPr>
            <w:tcW w:w="2437" w:type="dxa"/>
            <w:shd w:val="clear" w:color="auto" w:fill="auto"/>
          </w:tcPr>
          <w:p w:rsidR="00044721" w:rsidRPr="0001673A" w:rsidRDefault="00044721" w:rsidP="00044721">
            <w:pPr>
              <w:jc w:val="center"/>
              <w:rPr>
                <w:sz w:val="20"/>
                <w:szCs w:val="20"/>
              </w:rPr>
            </w:pPr>
            <w:r>
              <w:rPr>
                <w:sz w:val="20"/>
                <w:szCs w:val="20"/>
              </w:rPr>
              <w:t>В исправном состоянии</w:t>
            </w:r>
          </w:p>
        </w:tc>
        <w:tc>
          <w:tcPr>
            <w:tcW w:w="3148" w:type="dxa"/>
            <w:shd w:val="clear" w:color="auto" w:fill="auto"/>
          </w:tcPr>
          <w:p w:rsidR="00044721" w:rsidRPr="0001673A" w:rsidRDefault="00044721" w:rsidP="00044721">
            <w:pPr>
              <w:jc w:val="center"/>
              <w:rPr>
                <w:sz w:val="20"/>
                <w:szCs w:val="20"/>
              </w:rPr>
            </w:pPr>
            <w:r w:rsidRPr="0001673A">
              <w:rPr>
                <w:sz w:val="20"/>
                <w:szCs w:val="20"/>
              </w:rPr>
              <w:t>Дефекты не выявлены</w:t>
            </w:r>
          </w:p>
        </w:tc>
      </w:tr>
      <w:tr w:rsidR="00044721" w:rsidRPr="00551162" w:rsidTr="007E2812">
        <w:tc>
          <w:tcPr>
            <w:tcW w:w="648" w:type="dxa"/>
            <w:shd w:val="clear" w:color="auto" w:fill="auto"/>
          </w:tcPr>
          <w:p w:rsidR="00044721" w:rsidRPr="00551162" w:rsidRDefault="00044721" w:rsidP="00044721">
            <w:pPr>
              <w:jc w:val="center"/>
            </w:pPr>
            <w:r w:rsidRPr="00551162">
              <w:t>10</w:t>
            </w:r>
          </w:p>
        </w:tc>
        <w:tc>
          <w:tcPr>
            <w:tcW w:w="4140" w:type="dxa"/>
            <w:shd w:val="clear" w:color="auto" w:fill="auto"/>
          </w:tcPr>
          <w:p w:rsidR="00044721" w:rsidRPr="00551162" w:rsidRDefault="00044721" w:rsidP="00044721">
            <w:r w:rsidRPr="00551162">
              <w:t>Внутридомовые инженерные коммуникации и оборудование для предоставления коммунальных услуг:</w:t>
            </w:r>
          </w:p>
        </w:tc>
        <w:tc>
          <w:tcPr>
            <w:tcW w:w="2437" w:type="dxa"/>
            <w:shd w:val="clear" w:color="auto" w:fill="auto"/>
          </w:tcPr>
          <w:p w:rsidR="00044721" w:rsidRPr="0001673A" w:rsidRDefault="00044721" w:rsidP="00044721">
            <w:pPr>
              <w:jc w:val="center"/>
              <w:rPr>
                <w:sz w:val="20"/>
                <w:szCs w:val="20"/>
              </w:rPr>
            </w:pPr>
          </w:p>
        </w:tc>
        <w:tc>
          <w:tcPr>
            <w:tcW w:w="3148" w:type="dxa"/>
            <w:shd w:val="clear" w:color="auto" w:fill="auto"/>
          </w:tcPr>
          <w:p w:rsidR="00044721" w:rsidRPr="0001673A" w:rsidRDefault="00044721" w:rsidP="00044721">
            <w:pPr>
              <w:jc w:val="center"/>
              <w:rPr>
                <w:sz w:val="20"/>
                <w:szCs w:val="20"/>
              </w:rPr>
            </w:pP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 электроснабжение</w:t>
            </w:r>
          </w:p>
        </w:tc>
        <w:tc>
          <w:tcPr>
            <w:tcW w:w="2437" w:type="dxa"/>
            <w:shd w:val="clear" w:color="auto" w:fill="auto"/>
          </w:tcPr>
          <w:p w:rsidR="00044721" w:rsidRPr="0001673A" w:rsidRDefault="00044721" w:rsidP="00044721">
            <w:pPr>
              <w:rPr>
                <w:sz w:val="20"/>
                <w:szCs w:val="20"/>
              </w:rPr>
            </w:pPr>
            <w:r w:rsidRPr="0001673A">
              <w:rPr>
                <w:sz w:val="20"/>
                <w:szCs w:val="20"/>
              </w:rPr>
              <w:t>Требуется испытани</w:t>
            </w:r>
            <w:r>
              <w:rPr>
                <w:sz w:val="20"/>
                <w:szCs w:val="20"/>
              </w:rPr>
              <w:t xml:space="preserve">е </w:t>
            </w:r>
            <w:r w:rsidRPr="0001673A">
              <w:rPr>
                <w:sz w:val="20"/>
                <w:szCs w:val="20"/>
              </w:rPr>
              <w:t>электрооборудования.</w:t>
            </w:r>
          </w:p>
          <w:p w:rsidR="00044721" w:rsidRDefault="00044721" w:rsidP="00044721">
            <w:pPr>
              <w:rPr>
                <w:sz w:val="20"/>
                <w:szCs w:val="20"/>
              </w:rPr>
            </w:pPr>
            <w:r w:rsidRPr="0001673A">
              <w:rPr>
                <w:sz w:val="20"/>
                <w:szCs w:val="20"/>
              </w:rPr>
              <w:t>Требуется ремонт и замена светильников. Требуется текущий ремонт (розеток, выключателей, блока управления уличного освещения).</w:t>
            </w:r>
          </w:p>
          <w:p w:rsidR="00044721" w:rsidRPr="0001673A" w:rsidRDefault="00044721" w:rsidP="00044721">
            <w:pPr>
              <w:rPr>
                <w:sz w:val="20"/>
                <w:szCs w:val="20"/>
              </w:rPr>
            </w:pPr>
            <w:r>
              <w:rPr>
                <w:sz w:val="20"/>
                <w:szCs w:val="20"/>
              </w:rPr>
              <w:t>Требуется замена распределительной эл. сети.</w:t>
            </w:r>
          </w:p>
        </w:tc>
        <w:tc>
          <w:tcPr>
            <w:tcW w:w="3148" w:type="dxa"/>
            <w:shd w:val="clear" w:color="auto" w:fill="auto"/>
          </w:tcPr>
          <w:p w:rsidR="00044721" w:rsidRPr="0001673A" w:rsidRDefault="00044721" w:rsidP="00044721">
            <w:pPr>
              <w:rPr>
                <w:sz w:val="20"/>
                <w:szCs w:val="20"/>
              </w:rPr>
            </w:pPr>
            <w:r w:rsidRPr="0001673A">
              <w:rPr>
                <w:sz w:val="20"/>
                <w:szCs w:val="20"/>
              </w:rPr>
              <w:t xml:space="preserve">Электропроводка мест общего пользования выработала свой ресурс и утратила эластичность, необходима замена проводов в местах соединения к приборам. Автоматические выключатели не отключаются при увеличении нагрузки, необходима замена. Система светильников с лампами накаливания, люминесцентными вышла из строя. </w:t>
            </w:r>
            <w:r>
              <w:rPr>
                <w:sz w:val="20"/>
                <w:szCs w:val="20"/>
              </w:rPr>
              <w:t>Требуется ремонт и замена светильников.</w:t>
            </w: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 холодное водоснабжение</w:t>
            </w:r>
          </w:p>
          <w:p w:rsidR="00044721" w:rsidRPr="00551162" w:rsidRDefault="00044721" w:rsidP="00044721">
            <w:r w:rsidRPr="00551162">
              <w:t>(магистраль и стояки )</w:t>
            </w:r>
          </w:p>
        </w:tc>
        <w:tc>
          <w:tcPr>
            <w:tcW w:w="2437" w:type="dxa"/>
            <w:shd w:val="clear" w:color="auto" w:fill="auto"/>
          </w:tcPr>
          <w:p w:rsidR="00044721" w:rsidRPr="0001673A" w:rsidRDefault="00044721" w:rsidP="00044721">
            <w:pPr>
              <w:jc w:val="center"/>
              <w:rPr>
                <w:sz w:val="20"/>
                <w:szCs w:val="20"/>
              </w:rPr>
            </w:pPr>
            <w:r w:rsidRPr="0001673A">
              <w:rPr>
                <w:sz w:val="20"/>
                <w:szCs w:val="20"/>
              </w:rPr>
              <w:t>Требуется текущий ремонт</w:t>
            </w:r>
          </w:p>
        </w:tc>
        <w:tc>
          <w:tcPr>
            <w:tcW w:w="3148" w:type="dxa"/>
            <w:shd w:val="clear" w:color="auto" w:fill="auto"/>
          </w:tcPr>
          <w:p w:rsidR="00044721" w:rsidRPr="0001673A" w:rsidRDefault="00044721" w:rsidP="00044721">
            <w:pPr>
              <w:jc w:val="center"/>
              <w:rPr>
                <w:sz w:val="20"/>
                <w:szCs w:val="20"/>
              </w:rPr>
            </w:pPr>
            <w:r w:rsidRPr="0001673A">
              <w:rPr>
                <w:sz w:val="20"/>
                <w:szCs w:val="20"/>
              </w:rPr>
              <w:t>Выход из строя запорной арматуры, следы ремонта трубопроводов и магистралей, значительная коррозия трубопроводов, расстройство арматуры смывных бачков (трещины, потеря крышек, рукояток).</w:t>
            </w: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 горячее водоснабжение</w:t>
            </w:r>
          </w:p>
          <w:p w:rsidR="00044721" w:rsidRPr="00551162" w:rsidRDefault="00044721" w:rsidP="00044721">
            <w:r w:rsidRPr="00551162">
              <w:t>(магистраль и стояки )</w:t>
            </w:r>
          </w:p>
        </w:tc>
        <w:tc>
          <w:tcPr>
            <w:tcW w:w="2437" w:type="dxa"/>
            <w:shd w:val="clear" w:color="auto" w:fill="auto"/>
          </w:tcPr>
          <w:p w:rsidR="00044721" w:rsidRPr="0001673A" w:rsidRDefault="00044721" w:rsidP="00044721">
            <w:pPr>
              <w:jc w:val="center"/>
              <w:rPr>
                <w:sz w:val="20"/>
                <w:szCs w:val="20"/>
              </w:rPr>
            </w:pPr>
            <w:r w:rsidRPr="0001673A">
              <w:rPr>
                <w:sz w:val="20"/>
                <w:szCs w:val="20"/>
              </w:rPr>
              <w:t>Требуется т</w:t>
            </w:r>
            <w:r>
              <w:rPr>
                <w:sz w:val="20"/>
                <w:szCs w:val="20"/>
              </w:rPr>
              <w:t>е</w:t>
            </w:r>
            <w:r w:rsidRPr="0001673A">
              <w:rPr>
                <w:sz w:val="20"/>
                <w:szCs w:val="20"/>
              </w:rPr>
              <w:t>кущий ремонт</w:t>
            </w:r>
          </w:p>
        </w:tc>
        <w:tc>
          <w:tcPr>
            <w:tcW w:w="3148" w:type="dxa"/>
            <w:shd w:val="clear" w:color="auto" w:fill="auto"/>
          </w:tcPr>
          <w:p w:rsidR="00044721" w:rsidRPr="0001673A" w:rsidRDefault="00044721" w:rsidP="00044721">
            <w:pPr>
              <w:rPr>
                <w:sz w:val="20"/>
                <w:szCs w:val="20"/>
              </w:rPr>
            </w:pPr>
            <w:r w:rsidRPr="0001673A">
              <w:rPr>
                <w:sz w:val="20"/>
                <w:szCs w:val="20"/>
              </w:rPr>
              <w:t>Неисправность запорной арматуры, следы ремонта трубопроводов и магистралей, значительная коррозия трубопроводов, нарушение теплоизоляции, неисправность регулятора для автоматического поддержания заданной температуры воды.</w:t>
            </w: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 водоотведение</w:t>
            </w:r>
          </w:p>
          <w:p w:rsidR="00044721" w:rsidRPr="00551162" w:rsidRDefault="00044721" w:rsidP="00044721">
            <w:r w:rsidRPr="00551162">
              <w:t>( на коллекторе, стояки )</w:t>
            </w:r>
          </w:p>
        </w:tc>
        <w:tc>
          <w:tcPr>
            <w:tcW w:w="2437" w:type="dxa"/>
            <w:shd w:val="clear" w:color="auto" w:fill="auto"/>
          </w:tcPr>
          <w:p w:rsidR="00044721" w:rsidRPr="0001673A" w:rsidRDefault="00044721" w:rsidP="00044721">
            <w:pPr>
              <w:jc w:val="center"/>
              <w:rPr>
                <w:sz w:val="20"/>
                <w:szCs w:val="20"/>
              </w:rPr>
            </w:pPr>
            <w:r w:rsidRPr="0001673A">
              <w:rPr>
                <w:sz w:val="20"/>
                <w:szCs w:val="20"/>
              </w:rPr>
              <w:t>Требуется текущий ремонт</w:t>
            </w:r>
          </w:p>
        </w:tc>
        <w:tc>
          <w:tcPr>
            <w:tcW w:w="3148" w:type="dxa"/>
            <w:shd w:val="clear" w:color="auto" w:fill="auto"/>
          </w:tcPr>
          <w:p w:rsidR="00044721" w:rsidRPr="0001673A" w:rsidRDefault="00044721" w:rsidP="00044721">
            <w:pPr>
              <w:ind w:left="-250" w:firstLine="250"/>
              <w:rPr>
                <w:sz w:val="20"/>
                <w:szCs w:val="20"/>
              </w:rPr>
            </w:pPr>
            <w:r w:rsidRPr="0001673A">
              <w:rPr>
                <w:sz w:val="20"/>
                <w:szCs w:val="20"/>
              </w:rPr>
              <w:t xml:space="preserve">Наличие течей в местах соединения труб ч/к, трещины сколы. Массовые течи в местах присоединения приборов; повреждение эмалированного покрытия моек, раковин, ванн, умывальников их поверхности.  </w:t>
            </w:r>
            <w:r w:rsidRPr="0001673A">
              <w:rPr>
                <w:sz w:val="20"/>
                <w:szCs w:val="20"/>
              </w:rPr>
              <w:lastRenderedPageBreak/>
              <w:t>Повреждение керамических унитазов и умывальников.</w:t>
            </w: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 отопление</w:t>
            </w:r>
          </w:p>
          <w:p w:rsidR="00044721" w:rsidRPr="00551162" w:rsidRDefault="00044721" w:rsidP="00044721">
            <w:r w:rsidRPr="00551162">
              <w:t>(магистраль и стояки )</w:t>
            </w:r>
          </w:p>
        </w:tc>
        <w:tc>
          <w:tcPr>
            <w:tcW w:w="2437" w:type="dxa"/>
            <w:shd w:val="clear" w:color="auto" w:fill="auto"/>
          </w:tcPr>
          <w:p w:rsidR="00044721" w:rsidRPr="0001673A" w:rsidRDefault="00044721" w:rsidP="00044721">
            <w:pPr>
              <w:jc w:val="center"/>
              <w:rPr>
                <w:sz w:val="20"/>
                <w:szCs w:val="20"/>
              </w:rPr>
            </w:pPr>
            <w:r w:rsidRPr="0001673A">
              <w:rPr>
                <w:sz w:val="20"/>
                <w:szCs w:val="20"/>
              </w:rPr>
              <w:t>Требуется текущий  ремонт</w:t>
            </w:r>
          </w:p>
        </w:tc>
        <w:tc>
          <w:tcPr>
            <w:tcW w:w="3148" w:type="dxa"/>
            <w:shd w:val="clear" w:color="auto" w:fill="auto"/>
          </w:tcPr>
          <w:p w:rsidR="00044721" w:rsidRPr="0001673A" w:rsidRDefault="00044721" w:rsidP="00044721">
            <w:pPr>
              <w:rPr>
                <w:sz w:val="20"/>
                <w:szCs w:val="20"/>
              </w:rPr>
            </w:pPr>
            <w:r w:rsidRPr="0001673A">
              <w:rPr>
                <w:sz w:val="20"/>
                <w:szCs w:val="20"/>
              </w:rPr>
              <w:t>Капельные течи в местах резьбовых соединений труб, коррозия трубопроводов, следы ремонта, нарушение теплоизоляции трубопроводов.</w:t>
            </w: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 водомерный узел</w:t>
            </w:r>
          </w:p>
        </w:tc>
        <w:tc>
          <w:tcPr>
            <w:tcW w:w="2437" w:type="dxa"/>
            <w:shd w:val="clear" w:color="auto" w:fill="auto"/>
          </w:tcPr>
          <w:p w:rsidR="00044721" w:rsidRPr="0001673A" w:rsidRDefault="00044721" w:rsidP="00044721">
            <w:pPr>
              <w:jc w:val="center"/>
              <w:rPr>
                <w:sz w:val="20"/>
                <w:szCs w:val="20"/>
              </w:rPr>
            </w:pPr>
            <w:r w:rsidRPr="0001673A">
              <w:rPr>
                <w:sz w:val="20"/>
                <w:szCs w:val="20"/>
              </w:rPr>
              <w:t>Требуется текущий ремонт</w:t>
            </w:r>
          </w:p>
        </w:tc>
        <w:tc>
          <w:tcPr>
            <w:tcW w:w="3148" w:type="dxa"/>
            <w:shd w:val="clear" w:color="auto" w:fill="auto"/>
          </w:tcPr>
          <w:p w:rsidR="00044721" w:rsidRPr="0001673A" w:rsidRDefault="00044721" w:rsidP="00044721">
            <w:pPr>
              <w:rPr>
                <w:sz w:val="20"/>
                <w:szCs w:val="20"/>
              </w:rPr>
            </w:pPr>
            <w:r w:rsidRPr="0001673A">
              <w:rPr>
                <w:sz w:val="20"/>
                <w:szCs w:val="20"/>
              </w:rPr>
              <w:t>Следы ремонта трубопровода, неисправность смесителей и запорной арматуры, значительная коррозия трубопровода.</w:t>
            </w:r>
          </w:p>
        </w:tc>
      </w:tr>
      <w:tr w:rsidR="00044721" w:rsidRPr="00551162" w:rsidTr="007E2812">
        <w:tc>
          <w:tcPr>
            <w:tcW w:w="648" w:type="dxa"/>
            <w:shd w:val="clear" w:color="auto" w:fill="auto"/>
          </w:tcPr>
          <w:p w:rsidR="00044721" w:rsidRPr="00551162" w:rsidRDefault="00044721" w:rsidP="00044721">
            <w:pPr>
              <w:jc w:val="center"/>
            </w:pPr>
            <w:r w:rsidRPr="00551162">
              <w:t>11.</w:t>
            </w:r>
          </w:p>
        </w:tc>
        <w:tc>
          <w:tcPr>
            <w:tcW w:w="4140" w:type="dxa"/>
            <w:shd w:val="clear" w:color="auto" w:fill="auto"/>
          </w:tcPr>
          <w:p w:rsidR="00044721" w:rsidRPr="00551162" w:rsidRDefault="00044721" w:rsidP="00044721">
            <w:r w:rsidRPr="00551162">
              <w:t xml:space="preserve">Крыльца </w:t>
            </w:r>
          </w:p>
          <w:p w:rsidR="00044721" w:rsidRPr="00551162" w:rsidRDefault="00044721" w:rsidP="00044721"/>
        </w:tc>
        <w:tc>
          <w:tcPr>
            <w:tcW w:w="2437" w:type="dxa"/>
            <w:shd w:val="clear" w:color="auto" w:fill="auto"/>
          </w:tcPr>
          <w:p w:rsidR="00044721" w:rsidRPr="0001673A" w:rsidRDefault="00044721" w:rsidP="00044721">
            <w:pPr>
              <w:jc w:val="center"/>
              <w:rPr>
                <w:sz w:val="20"/>
                <w:szCs w:val="20"/>
              </w:rPr>
            </w:pPr>
            <w:r w:rsidRPr="00044721">
              <w:rPr>
                <w:sz w:val="20"/>
                <w:szCs w:val="20"/>
              </w:rPr>
              <w:t>Требуется текущий ремонт</w:t>
            </w:r>
          </w:p>
        </w:tc>
        <w:tc>
          <w:tcPr>
            <w:tcW w:w="3148" w:type="dxa"/>
            <w:shd w:val="clear" w:color="auto" w:fill="auto"/>
          </w:tcPr>
          <w:p w:rsidR="00044721" w:rsidRPr="0001673A" w:rsidRDefault="00044721" w:rsidP="00044721">
            <w:pPr>
              <w:rPr>
                <w:sz w:val="20"/>
                <w:szCs w:val="20"/>
              </w:rPr>
            </w:pPr>
            <w:r w:rsidRPr="0001673A">
              <w:rPr>
                <w:sz w:val="20"/>
                <w:szCs w:val="20"/>
              </w:rPr>
              <w:t>Мелкие отслоения фактурного слоя</w:t>
            </w:r>
            <w:r>
              <w:rPr>
                <w:sz w:val="20"/>
                <w:szCs w:val="20"/>
              </w:rPr>
              <w:t>, деформации и местные разрушения</w:t>
            </w:r>
          </w:p>
        </w:tc>
      </w:tr>
      <w:tr w:rsidR="00044721" w:rsidRPr="00551162" w:rsidTr="007E2812">
        <w:tc>
          <w:tcPr>
            <w:tcW w:w="648" w:type="dxa"/>
            <w:shd w:val="clear" w:color="auto" w:fill="auto"/>
          </w:tcPr>
          <w:p w:rsidR="00044721" w:rsidRPr="00551162" w:rsidRDefault="00044721" w:rsidP="00044721">
            <w:pPr>
              <w:jc w:val="center"/>
            </w:pPr>
          </w:p>
        </w:tc>
        <w:tc>
          <w:tcPr>
            <w:tcW w:w="4140" w:type="dxa"/>
            <w:shd w:val="clear" w:color="auto" w:fill="auto"/>
          </w:tcPr>
          <w:p w:rsidR="00044721" w:rsidRPr="00551162" w:rsidRDefault="00044721" w:rsidP="00044721">
            <w:r w:rsidRPr="00551162">
              <w:t>Устройство козырька над входом в подъезд</w:t>
            </w:r>
          </w:p>
        </w:tc>
        <w:tc>
          <w:tcPr>
            <w:tcW w:w="2437" w:type="dxa"/>
            <w:shd w:val="clear" w:color="auto" w:fill="auto"/>
          </w:tcPr>
          <w:p w:rsidR="00044721" w:rsidRPr="0001673A" w:rsidRDefault="00044721" w:rsidP="00044721">
            <w:pPr>
              <w:jc w:val="center"/>
              <w:rPr>
                <w:sz w:val="20"/>
                <w:szCs w:val="20"/>
              </w:rPr>
            </w:pPr>
            <w:r w:rsidRPr="00044721">
              <w:rPr>
                <w:sz w:val="20"/>
                <w:szCs w:val="20"/>
              </w:rPr>
              <w:t xml:space="preserve">В </w:t>
            </w:r>
            <w:r>
              <w:rPr>
                <w:sz w:val="20"/>
                <w:szCs w:val="20"/>
              </w:rPr>
              <w:t>удовлетворительном</w:t>
            </w:r>
            <w:r w:rsidRPr="00044721">
              <w:rPr>
                <w:sz w:val="20"/>
                <w:szCs w:val="20"/>
              </w:rPr>
              <w:t xml:space="preserve"> состоянии</w:t>
            </w:r>
          </w:p>
        </w:tc>
        <w:tc>
          <w:tcPr>
            <w:tcW w:w="3148" w:type="dxa"/>
            <w:shd w:val="clear" w:color="auto" w:fill="auto"/>
          </w:tcPr>
          <w:p w:rsidR="00044721" w:rsidRPr="0001673A" w:rsidRDefault="00044721" w:rsidP="00044721">
            <w:pPr>
              <w:rPr>
                <w:color w:val="000000"/>
                <w:sz w:val="20"/>
                <w:szCs w:val="20"/>
              </w:rPr>
            </w:pPr>
            <w:r>
              <w:rPr>
                <w:color w:val="000000"/>
                <w:sz w:val="20"/>
                <w:szCs w:val="20"/>
              </w:rPr>
              <w:t>Дефекты не выявалены</w:t>
            </w:r>
          </w:p>
        </w:tc>
      </w:tr>
      <w:tr w:rsidR="00044721" w:rsidRPr="00551162" w:rsidTr="007E2812">
        <w:tc>
          <w:tcPr>
            <w:tcW w:w="648" w:type="dxa"/>
            <w:shd w:val="clear" w:color="auto" w:fill="auto"/>
          </w:tcPr>
          <w:p w:rsidR="00044721" w:rsidRPr="00551162" w:rsidRDefault="00044721" w:rsidP="00044721">
            <w:pPr>
              <w:jc w:val="center"/>
            </w:pPr>
            <w:r w:rsidRPr="00551162">
              <w:t>12.</w:t>
            </w:r>
          </w:p>
        </w:tc>
        <w:tc>
          <w:tcPr>
            <w:tcW w:w="4140" w:type="dxa"/>
            <w:shd w:val="clear" w:color="auto" w:fill="auto"/>
          </w:tcPr>
          <w:p w:rsidR="00044721" w:rsidRPr="00551162" w:rsidRDefault="00044721" w:rsidP="00044721">
            <w:r w:rsidRPr="00551162">
              <w:t>Элементы благоустройства</w:t>
            </w:r>
          </w:p>
        </w:tc>
        <w:tc>
          <w:tcPr>
            <w:tcW w:w="2437" w:type="dxa"/>
            <w:shd w:val="clear" w:color="auto" w:fill="auto"/>
          </w:tcPr>
          <w:p w:rsidR="00044721" w:rsidRPr="00551162" w:rsidRDefault="00044721" w:rsidP="00044721">
            <w:pPr>
              <w:jc w:val="center"/>
            </w:pPr>
          </w:p>
        </w:tc>
        <w:tc>
          <w:tcPr>
            <w:tcW w:w="3148" w:type="dxa"/>
            <w:shd w:val="clear" w:color="auto" w:fill="auto"/>
          </w:tcPr>
          <w:p w:rsidR="00044721" w:rsidRPr="00551162" w:rsidRDefault="00044721" w:rsidP="00044721">
            <w:pPr>
              <w:jc w:val="center"/>
            </w:pPr>
          </w:p>
        </w:tc>
      </w:tr>
    </w:tbl>
    <w:p w:rsidR="00330A72" w:rsidRPr="00330A72" w:rsidRDefault="00330A72" w:rsidP="00330A72">
      <w:pPr>
        <w:widowControl w:val="0"/>
        <w:autoSpaceDE w:val="0"/>
        <w:autoSpaceDN w:val="0"/>
        <w:adjustRightInd w:val="0"/>
        <w:rPr>
          <w:color w:val="000000"/>
        </w:rPr>
      </w:pPr>
    </w:p>
    <w:tbl>
      <w:tblPr>
        <w:tblW w:w="10065" w:type="dxa"/>
        <w:tblInd w:w="108" w:type="dxa"/>
        <w:tblLayout w:type="fixed"/>
        <w:tblLook w:val="0000" w:firstRow="0" w:lastRow="0" w:firstColumn="0" w:lastColumn="0" w:noHBand="0" w:noVBand="0"/>
      </w:tblPr>
      <w:tblGrid>
        <w:gridCol w:w="5387"/>
        <w:gridCol w:w="4678"/>
      </w:tblGrid>
      <w:tr w:rsidR="00A04A83" w:rsidRPr="00330A72" w:rsidTr="00F356A3">
        <w:trPr>
          <w:hidden/>
        </w:trPr>
        <w:tc>
          <w:tcPr>
            <w:tcW w:w="5387" w:type="dxa"/>
            <w:tcBorders>
              <w:top w:val="nil"/>
              <w:left w:val="nil"/>
              <w:bottom w:val="nil"/>
              <w:right w:val="nil"/>
            </w:tcBorders>
          </w:tcPr>
          <w:p w:rsidR="00A04A83" w:rsidRPr="00330A72" w:rsidRDefault="00A04A83" w:rsidP="00F356A3">
            <w:pPr>
              <w:widowControl w:val="0"/>
              <w:autoSpaceDE w:val="0"/>
              <w:autoSpaceDN w:val="0"/>
              <w:adjustRightInd w:val="0"/>
              <w:jc w:val="both"/>
              <w:rPr>
                <w:color w:val="000000"/>
              </w:rPr>
            </w:pPr>
            <w:r w:rsidRPr="00330A72">
              <w:rPr>
                <w:vanish/>
                <w:color w:val="000000"/>
              </w:rPr>
              <w:t>#G0</w:t>
            </w:r>
            <w:r w:rsidRPr="00330A72">
              <w:rPr>
                <w:color w:val="000000"/>
              </w:rPr>
              <w:t xml:space="preserve">Управляющая организация </w:t>
            </w:r>
          </w:p>
        </w:tc>
        <w:tc>
          <w:tcPr>
            <w:tcW w:w="4678" w:type="dxa"/>
            <w:tcBorders>
              <w:top w:val="nil"/>
              <w:left w:val="nil"/>
              <w:bottom w:val="nil"/>
              <w:right w:val="nil"/>
            </w:tcBorders>
          </w:tcPr>
          <w:p w:rsidR="00A04A83" w:rsidRPr="00330A72" w:rsidRDefault="00A04A83" w:rsidP="00F356A3">
            <w:pPr>
              <w:widowControl w:val="0"/>
              <w:autoSpaceDE w:val="0"/>
              <w:autoSpaceDN w:val="0"/>
              <w:adjustRightInd w:val="0"/>
              <w:jc w:val="both"/>
              <w:rPr>
                <w:color w:val="000000"/>
              </w:rPr>
            </w:pPr>
            <w:r w:rsidRPr="00330A72">
              <w:rPr>
                <w:color w:val="000000"/>
              </w:rPr>
              <w:t xml:space="preserve">Собственник </w:t>
            </w:r>
          </w:p>
        </w:tc>
      </w:tr>
      <w:tr w:rsidR="00A04A83" w:rsidRPr="00330A72" w:rsidTr="00F356A3">
        <w:tc>
          <w:tcPr>
            <w:tcW w:w="5387" w:type="dxa"/>
            <w:tcBorders>
              <w:top w:val="nil"/>
              <w:left w:val="nil"/>
              <w:bottom w:val="nil"/>
              <w:right w:val="nil"/>
            </w:tcBorders>
          </w:tcPr>
          <w:p w:rsidR="00A04A83" w:rsidRPr="00330A72" w:rsidRDefault="00A04A83" w:rsidP="00F356A3">
            <w:pPr>
              <w:widowControl w:val="0"/>
              <w:autoSpaceDE w:val="0"/>
              <w:autoSpaceDN w:val="0"/>
              <w:adjustRightInd w:val="0"/>
              <w:jc w:val="both"/>
              <w:rPr>
                <w:color w:val="000000"/>
              </w:rPr>
            </w:pPr>
          </w:p>
        </w:tc>
        <w:tc>
          <w:tcPr>
            <w:tcW w:w="4678" w:type="dxa"/>
            <w:tcBorders>
              <w:top w:val="nil"/>
              <w:left w:val="nil"/>
              <w:bottom w:val="nil"/>
              <w:right w:val="nil"/>
            </w:tcBorders>
          </w:tcPr>
          <w:p w:rsidR="00A04A83" w:rsidRPr="00330A72" w:rsidRDefault="00A04A83" w:rsidP="00F356A3">
            <w:pPr>
              <w:widowControl w:val="0"/>
              <w:autoSpaceDE w:val="0"/>
              <w:autoSpaceDN w:val="0"/>
              <w:adjustRightInd w:val="0"/>
              <w:jc w:val="both"/>
              <w:rPr>
                <w:color w:val="000000"/>
              </w:rPr>
            </w:pPr>
          </w:p>
        </w:tc>
      </w:tr>
      <w:tr w:rsidR="00A04A83" w:rsidRPr="00330A72" w:rsidTr="00F356A3">
        <w:tc>
          <w:tcPr>
            <w:tcW w:w="5387" w:type="dxa"/>
            <w:tcBorders>
              <w:top w:val="nil"/>
              <w:left w:val="nil"/>
              <w:bottom w:val="nil"/>
              <w:right w:val="nil"/>
            </w:tcBorders>
          </w:tcPr>
          <w:p w:rsidR="00A04A83" w:rsidRPr="00330A72" w:rsidRDefault="00A04A83" w:rsidP="00F356A3">
            <w:pPr>
              <w:widowControl w:val="0"/>
              <w:autoSpaceDE w:val="0"/>
              <w:autoSpaceDN w:val="0"/>
              <w:adjustRightInd w:val="0"/>
              <w:jc w:val="both"/>
              <w:rPr>
                <w:color w:val="000000"/>
              </w:rPr>
            </w:pPr>
            <w:r w:rsidRPr="00330A72">
              <w:rPr>
                <w:color w:val="000000"/>
              </w:rPr>
              <w:t>__________________________________</w:t>
            </w:r>
          </w:p>
        </w:tc>
        <w:tc>
          <w:tcPr>
            <w:tcW w:w="4678" w:type="dxa"/>
            <w:tcBorders>
              <w:top w:val="nil"/>
              <w:left w:val="nil"/>
              <w:bottom w:val="nil"/>
              <w:right w:val="nil"/>
            </w:tcBorders>
          </w:tcPr>
          <w:p w:rsidR="00A04A83" w:rsidRPr="00330A72" w:rsidRDefault="00A04A83" w:rsidP="00F356A3">
            <w:pPr>
              <w:widowControl w:val="0"/>
              <w:autoSpaceDE w:val="0"/>
              <w:autoSpaceDN w:val="0"/>
              <w:adjustRightInd w:val="0"/>
              <w:jc w:val="both"/>
              <w:rPr>
                <w:color w:val="000000"/>
              </w:rPr>
            </w:pPr>
            <w:r w:rsidRPr="00330A72">
              <w:rPr>
                <w:color w:val="000000"/>
              </w:rPr>
              <w:t>________________________________</w:t>
            </w:r>
          </w:p>
        </w:tc>
      </w:tr>
    </w:tbl>
    <w:p w:rsidR="00330A72" w:rsidRPr="00330A72" w:rsidRDefault="00330A72" w:rsidP="00330A72">
      <w:pPr>
        <w:widowControl w:val="0"/>
        <w:autoSpaceDE w:val="0"/>
        <w:autoSpaceDN w:val="0"/>
        <w:adjustRightInd w:val="0"/>
        <w:rPr>
          <w:color w:val="000000"/>
        </w:rPr>
      </w:pPr>
    </w:p>
    <w:p w:rsidR="00F03E93" w:rsidRDefault="00F03E93">
      <w:pPr>
        <w:rPr>
          <w:color w:val="000000"/>
        </w:rPr>
      </w:pPr>
      <w:r>
        <w:rPr>
          <w:color w:val="000000"/>
        </w:rPr>
        <w:br w:type="page"/>
      </w:r>
    </w:p>
    <w:p w:rsidR="00330A72" w:rsidRPr="00330A72" w:rsidRDefault="00330A72" w:rsidP="00330A72">
      <w:pPr>
        <w:widowControl w:val="0"/>
        <w:autoSpaceDE w:val="0"/>
        <w:autoSpaceDN w:val="0"/>
        <w:adjustRightInd w:val="0"/>
        <w:jc w:val="right"/>
        <w:rPr>
          <w:color w:val="000000"/>
        </w:rPr>
      </w:pPr>
      <w:r w:rsidRPr="00330A72">
        <w:rPr>
          <w:color w:val="000000"/>
        </w:rPr>
        <w:lastRenderedPageBreak/>
        <w:t>Приложение 2</w:t>
      </w:r>
    </w:p>
    <w:p w:rsidR="00330A72" w:rsidRPr="00330A72" w:rsidRDefault="00330A72" w:rsidP="00330A72">
      <w:pPr>
        <w:widowControl w:val="0"/>
        <w:autoSpaceDE w:val="0"/>
        <w:autoSpaceDN w:val="0"/>
        <w:adjustRightInd w:val="0"/>
        <w:jc w:val="right"/>
        <w:rPr>
          <w:color w:val="000000"/>
        </w:rPr>
      </w:pPr>
      <w:r w:rsidRPr="00330A72">
        <w:rPr>
          <w:color w:val="000000"/>
        </w:rPr>
        <w:t>к договору управления</w:t>
      </w:r>
    </w:p>
    <w:p w:rsidR="00330A72" w:rsidRPr="00330A72" w:rsidRDefault="00330A72" w:rsidP="00330A72">
      <w:pPr>
        <w:widowControl w:val="0"/>
        <w:autoSpaceDE w:val="0"/>
        <w:autoSpaceDN w:val="0"/>
        <w:adjustRightInd w:val="0"/>
        <w:jc w:val="right"/>
        <w:rPr>
          <w:color w:val="000000"/>
        </w:rPr>
      </w:pPr>
      <w:r w:rsidRPr="00330A72">
        <w:rPr>
          <w:color w:val="000000"/>
        </w:rPr>
        <w:t>от ______________№ ______</w:t>
      </w:r>
    </w:p>
    <w:p w:rsidR="00330A72" w:rsidRPr="00330A72" w:rsidRDefault="00330A72" w:rsidP="00330A72">
      <w:pPr>
        <w:widowControl w:val="0"/>
        <w:autoSpaceDE w:val="0"/>
        <w:autoSpaceDN w:val="0"/>
        <w:adjustRightInd w:val="0"/>
        <w:jc w:val="right"/>
        <w:rPr>
          <w:color w:val="000000"/>
        </w:rPr>
      </w:pPr>
    </w:p>
    <w:p w:rsidR="00330A72" w:rsidRPr="00330A72" w:rsidRDefault="00330A72" w:rsidP="00330A72">
      <w:pPr>
        <w:widowControl w:val="0"/>
        <w:autoSpaceDE w:val="0"/>
        <w:autoSpaceDN w:val="0"/>
        <w:adjustRightInd w:val="0"/>
        <w:jc w:val="center"/>
        <w:rPr>
          <w:b/>
          <w:bCs/>
        </w:rPr>
      </w:pPr>
      <w:r w:rsidRPr="00330A72">
        <w:rPr>
          <w:b/>
          <w:bCs/>
        </w:rPr>
        <w:t xml:space="preserve">ПЕРЕЧЕНЬ ОБЯЗАТЕЛЬНЫХ РАБОТ И УСЛУГ </w:t>
      </w:r>
    </w:p>
    <w:p w:rsidR="00330A72" w:rsidRPr="00330A72" w:rsidRDefault="00330A72" w:rsidP="00330A72">
      <w:pPr>
        <w:widowControl w:val="0"/>
        <w:autoSpaceDE w:val="0"/>
        <w:autoSpaceDN w:val="0"/>
        <w:adjustRightInd w:val="0"/>
        <w:jc w:val="center"/>
        <w:rPr>
          <w:b/>
          <w:bCs/>
        </w:rPr>
      </w:pPr>
      <w:r w:rsidRPr="00330A72">
        <w:rPr>
          <w:b/>
          <w:bCs/>
        </w:rPr>
        <w:t>ПО СОДЕРЖАНИЮ И РЕМОНТУ ОБЩЕГО ИМУЩЕСТВА</w:t>
      </w:r>
    </w:p>
    <w:p w:rsidR="00330A72" w:rsidRPr="00330A72" w:rsidRDefault="00330A72" w:rsidP="00330A72">
      <w:pPr>
        <w:widowControl w:val="0"/>
        <w:autoSpaceDE w:val="0"/>
        <w:autoSpaceDN w:val="0"/>
        <w:adjustRightInd w:val="0"/>
        <w:jc w:val="center"/>
        <w:rPr>
          <w:b/>
          <w:bCs/>
        </w:rPr>
      </w:pPr>
      <w:r w:rsidRPr="00330A72">
        <w:rPr>
          <w:b/>
        </w:rPr>
        <w:t xml:space="preserve">В МУНИЦИПАЛЬНОМ ОБЩЕЖИТИИ </w:t>
      </w:r>
      <w:r w:rsidR="00614B8E">
        <w:rPr>
          <w:b/>
        </w:rPr>
        <w:t xml:space="preserve">по </w:t>
      </w:r>
      <w:r w:rsidR="00614B8E" w:rsidRPr="003A109C">
        <w:rPr>
          <w:b/>
        </w:rPr>
        <w:t>ул.</w:t>
      </w:r>
      <w:r w:rsidRPr="003A109C">
        <w:rPr>
          <w:b/>
        </w:rPr>
        <w:t>Советская</w:t>
      </w:r>
      <w:r w:rsidR="00A04A83" w:rsidRPr="003A109C">
        <w:rPr>
          <w:b/>
        </w:rPr>
        <w:t>, д.</w:t>
      </w:r>
      <w:r w:rsidRPr="003A109C">
        <w:rPr>
          <w:b/>
        </w:rPr>
        <w:t>7</w:t>
      </w:r>
      <w:bookmarkStart w:id="0" w:name="_GoBack"/>
      <w:bookmarkEnd w:id="0"/>
    </w:p>
    <w:p w:rsidR="00330A72" w:rsidRPr="00330A72" w:rsidRDefault="00330A72" w:rsidP="00330A72">
      <w:pPr>
        <w:widowControl w:val="0"/>
        <w:autoSpaceDE w:val="0"/>
        <w:autoSpaceDN w:val="0"/>
        <w:adjustRightInd w:val="0"/>
        <w:jc w:val="both"/>
        <w:rPr>
          <w:rFonts w:ascii="Arial" w:hAnsi="Arial" w:cs="Arial"/>
        </w:rPr>
      </w:pP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4398"/>
        <w:gridCol w:w="1945"/>
        <w:gridCol w:w="1386"/>
        <w:gridCol w:w="1772"/>
      </w:tblGrid>
      <w:tr w:rsidR="00330A72" w:rsidRPr="00330A72" w:rsidTr="005571E1">
        <w:trPr>
          <w:trHeight w:val="56"/>
        </w:trPr>
        <w:tc>
          <w:tcPr>
            <w:tcW w:w="960" w:type="dxa"/>
          </w:tcPr>
          <w:p w:rsidR="00330A72" w:rsidRPr="00330A72" w:rsidRDefault="00330A72" w:rsidP="00330A72">
            <w:pPr>
              <w:widowControl w:val="0"/>
              <w:autoSpaceDE w:val="0"/>
              <w:autoSpaceDN w:val="0"/>
              <w:adjustRightInd w:val="0"/>
              <w:jc w:val="center"/>
              <w:rPr>
                <w:b/>
                <w:bCs/>
                <w:color w:val="000000"/>
                <w:spacing w:val="3"/>
              </w:rPr>
            </w:pPr>
          </w:p>
        </w:tc>
        <w:tc>
          <w:tcPr>
            <w:tcW w:w="4398" w:type="dxa"/>
            <w:vAlign w:val="center"/>
          </w:tcPr>
          <w:p w:rsidR="00330A72" w:rsidRPr="00330A72" w:rsidRDefault="00330A72" w:rsidP="00330A72">
            <w:pPr>
              <w:widowControl w:val="0"/>
              <w:autoSpaceDE w:val="0"/>
              <w:autoSpaceDN w:val="0"/>
              <w:adjustRightInd w:val="0"/>
              <w:jc w:val="center"/>
              <w:rPr>
                <w:b/>
                <w:color w:val="000000"/>
                <w:spacing w:val="3"/>
              </w:rPr>
            </w:pPr>
            <w:r w:rsidRPr="00330A72">
              <w:rPr>
                <w:b/>
                <w:bCs/>
                <w:color w:val="000000"/>
                <w:spacing w:val="3"/>
              </w:rPr>
              <w:t>Виды работ и услуг</w:t>
            </w:r>
          </w:p>
        </w:tc>
        <w:tc>
          <w:tcPr>
            <w:tcW w:w="1945" w:type="dxa"/>
            <w:vAlign w:val="center"/>
          </w:tcPr>
          <w:p w:rsidR="00330A72" w:rsidRPr="00330A72" w:rsidRDefault="00330A72" w:rsidP="00330A72">
            <w:pPr>
              <w:widowControl w:val="0"/>
              <w:autoSpaceDE w:val="0"/>
              <w:autoSpaceDN w:val="0"/>
              <w:adjustRightInd w:val="0"/>
              <w:jc w:val="center"/>
              <w:rPr>
                <w:b/>
                <w:bCs/>
                <w:color w:val="000000"/>
                <w:spacing w:val="3"/>
              </w:rPr>
            </w:pPr>
            <w:r w:rsidRPr="00330A72">
              <w:rPr>
                <w:b/>
                <w:bCs/>
                <w:color w:val="000000"/>
                <w:spacing w:val="3"/>
              </w:rPr>
              <w:t>Периодичность</w:t>
            </w:r>
          </w:p>
          <w:p w:rsidR="00330A72" w:rsidRPr="00330A72" w:rsidRDefault="00330A72" w:rsidP="00330A72">
            <w:pPr>
              <w:widowControl w:val="0"/>
              <w:autoSpaceDE w:val="0"/>
              <w:autoSpaceDN w:val="0"/>
              <w:adjustRightInd w:val="0"/>
              <w:jc w:val="center"/>
              <w:rPr>
                <w:b/>
                <w:color w:val="000000"/>
                <w:spacing w:val="3"/>
              </w:rPr>
            </w:pPr>
          </w:p>
        </w:tc>
        <w:tc>
          <w:tcPr>
            <w:tcW w:w="1386" w:type="dxa"/>
            <w:vAlign w:val="center"/>
          </w:tcPr>
          <w:p w:rsidR="00330A72" w:rsidRPr="00330A72" w:rsidRDefault="00330A72" w:rsidP="00330A72">
            <w:pPr>
              <w:widowControl w:val="0"/>
              <w:autoSpaceDE w:val="0"/>
              <w:autoSpaceDN w:val="0"/>
              <w:adjustRightInd w:val="0"/>
              <w:jc w:val="center"/>
            </w:pPr>
            <w:r w:rsidRPr="00330A72">
              <w:rPr>
                <w:b/>
              </w:rPr>
              <w:t>Годовая плата (рублей)</w:t>
            </w:r>
          </w:p>
        </w:tc>
        <w:tc>
          <w:tcPr>
            <w:tcW w:w="1772" w:type="dxa"/>
            <w:vAlign w:val="center"/>
          </w:tcPr>
          <w:p w:rsidR="00330A72" w:rsidRPr="00330A72" w:rsidRDefault="00330A72" w:rsidP="00330A72">
            <w:pPr>
              <w:widowControl w:val="0"/>
              <w:autoSpaceDE w:val="0"/>
              <w:autoSpaceDN w:val="0"/>
              <w:adjustRightInd w:val="0"/>
              <w:jc w:val="center"/>
              <w:rPr>
                <w:b/>
              </w:rPr>
            </w:pPr>
            <w:r w:rsidRPr="00330A72">
              <w:rPr>
                <w:b/>
              </w:rPr>
              <w:t>Стоимость</w:t>
            </w:r>
          </w:p>
          <w:p w:rsidR="00330A72" w:rsidRPr="00330A72" w:rsidRDefault="00330A72" w:rsidP="00330A72">
            <w:pPr>
              <w:widowControl w:val="0"/>
              <w:autoSpaceDE w:val="0"/>
              <w:autoSpaceDN w:val="0"/>
              <w:adjustRightInd w:val="0"/>
              <w:jc w:val="center"/>
            </w:pPr>
            <w:r w:rsidRPr="00330A72">
              <w:rPr>
                <w:b/>
              </w:rPr>
              <w:t>на 1 кв. м общ.  площади (рублей в месяц)</w:t>
            </w:r>
          </w:p>
        </w:tc>
      </w:tr>
      <w:tr w:rsidR="00330A72" w:rsidRPr="00330A72" w:rsidTr="005571E1">
        <w:trPr>
          <w:trHeight w:val="56"/>
        </w:trPr>
        <w:tc>
          <w:tcPr>
            <w:tcW w:w="10461" w:type="dxa"/>
            <w:gridSpan w:val="5"/>
            <w:vAlign w:val="center"/>
          </w:tcPr>
          <w:p w:rsidR="00330A72" w:rsidRPr="00330A72" w:rsidRDefault="00330A72" w:rsidP="00330A72">
            <w:pPr>
              <w:widowControl w:val="0"/>
              <w:autoSpaceDE w:val="0"/>
              <w:autoSpaceDN w:val="0"/>
              <w:adjustRightInd w:val="0"/>
              <w:jc w:val="center"/>
              <w:rPr>
                <w:b/>
                <w:color w:val="000000"/>
                <w:spacing w:val="3"/>
              </w:rPr>
            </w:pPr>
            <w:r w:rsidRPr="00330A72">
              <w:rPr>
                <w:b/>
                <w:bCs/>
                <w:color w:val="000000"/>
                <w:spacing w:val="3"/>
              </w:rPr>
              <w:t xml:space="preserve">1. Содержание помещений общего пользования </w:t>
            </w:r>
          </w:p>
        </w:tc>
      </w:tr>
      <w:tr w:rsidR="00330A72" w:rsidRPr="00330A72" w:rsidTr="005571E1">
        <w:trPr>
          <w:trHeight w:val="135"/>
        </w:trPr>
        <w:tc>
          <w:tcPr>
            <w:tcW w:w="960" w:type="dxa"/>
          </w:tcPr>
          <w:p w:rsidR="00330A72" w:rsidRPr="00330A72" w:rsidRDefault="00330A72" w:rsidP="00330A72">
            <w:pPr>
              <w:widowControl w:val="0"/>
              <w:autoSpaceDE w:val="0"/>
              <w:autoSpaceDN w:val="0"/>
              <w:adjustRightInd w:val="0"/>
              <w:jc w:val="center"/>
              <w:rPr>
                <w:color w:val="000000"/>
                <w:spacing w:val="3"/>
              </w:rPr>
            </w:pPr>
            <w:r w:rsidRPr="00330A72">
              <w:rPr>
                <w:color w:val="000000"/>
                <w:spacing w:val="3"/>
              </w:rPr>
              <w:t>1.1.</w:t>
            </w:r>
          </w:p>
        </w:tc>
        <w:tc>
          <w:tcPr>
            <w:tcW w:w="4398" w:type="dxa"/>
          </w:tcPr>
          <w:p w:rsidR="00330A72" w:rsidRPr="00330A72" w:rsidRDefault="00330A72" w:rsidP="00327BB1">
            <w:pPr>
              <w:widowControl w:val="0"/>
              <w:autoSpaceDE w:val="0"/>
              <w:autoSpaceDN w:val="0"/>
              <w:adjustRightInd w:val="0"/>
              <w:rPr>
                <w:color w:val="000000"/>
                <w:spacing w:val="3"/>
              </w:rPr>
            </w:pPr>
            <w:r w:rsidRPr="00330A72">
              <w:rPr>
                <w:color w:val="000000"/>
                <w:spacing w:val="3"/>
              </w:rPr>
              <w:t>Мытье полов в коридорах, лестничных клетках</w:t>
            </w:r>
            <w:r w:rsidR="00327BB1">
              <w:rPr>
                <w:color w:val="000000"/>
                <w:spacing w:val="3"/>
              </w:rPr>
              <w:t xml:space="preserve"> с влажной протиркой перил</w:t>
            </w:r>
            <w:r w:rsidRPr="00330A72">
              <w:rPr>
                <w:color w:val="000000"/>
                <w:spacing w:val="3"/>
              </w:rPr>
              <w:t xml:space="preserve">, холлах, душевых, туалетах, постирочных, гладильных, кухнях, бытовых и служебных помещениях </w:t>
            </w:r>
          </w:p>
        </w:tc>
        <w:tc>
          <w:tcPr>
            <w:tcW w:w="1945" w:type="dxa"/>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5 раз в неделю</w:t>
            </w:r>
          </w:p>
        </w:tc>
        <w:tc>
          <w:tcPr>
            <w:tcW w:w="1386" w:type="dxa"/>
            <w:vAlign w:val="center"/>
          </w:tcPr>
          <w:p w:rsidR="00330A72" w:rsidRPr="00330A72" w:rsidRDefault="000074AF" w:rsidP="00A0736A">
            <w:pPr>
              <w:widowControl w:val="0"/>
              <w:autoSpaceDE w:val="0"/>
              <w:autoSpaceDN w:val="0"/>
              <w:adjustRightInd w:val="0"/>
              <w:jc w:val="center"/>
              <w:rPr>
                <w:color w:val="000000"/>
                <w:spacing w:val="3"/>
              </w:rPr>
            </w:pPr>
            <w:r>
              <w:rPr>
                <w:color w:val="000000"/>
                <w:spacing w:val="3"/>
              </w:rPr>
              <w:t>1041265,68</w:t>
            </w:r>
          </w:p>
        </w:tc>
        <w:tc>
          <w:tcPr>
            <w:tcW w:w="1772" w:type="dxa"/>
            <w:vAlign w:val="center"/>
          </w:tcPr>
          <w:p w:rsidR="00330A72" w:rsidRPr="00330A72" w:rsidRDefault="004B27AD" w:rsidP="00A0736A">
            <w:pPr>
              <w:widowControl w:val="0"/>
              <w:autoSpaceDE w:val="0"/>
              <w:autoSpaceDN w:val="0"/>
              <w:adjustRightInd w:val="0"/>
              <w:jc w:val="center"/>
              <w:rPr>
                <w:color w:val="000000"/>
                <w:spacing w:val="3"/>
              </w:rPr>
            </w:pPr>
            <w:r>
              <w:rPr>
                <w:color w:val="000000"/>
                <w:spacing w:val="3"/>
              </w:rPr>
              <w:t>3</w:t>
            </w:r>
            <w:r w:rsidR="000074AF">
              <w:rPr>
                <w:color w:val="000000"/>
                <w:spacing w:val="3"/>
              </w:rPr>
              <w:t>1,09</w:t>
            </w:r>
          </w:p>
        </w:tc>
      </w:tr>
      <w:tr w:rsidR="00330A72" w:rsidRPr="00330A72" w:rsidTr="005571E1">
        <w:trPr>
          <w:trHeight w:val="56"/>
        </w:trPr>
        <w:tc>
          <w:tcPr>
            <w:tcW w:w="960" w:type="dxa"/>
          </w:tcPr>
          <w:p w:rsidR="00330A72" w:rsidRPr="00330A72" w:rsidRDefault="00330A72" w:rsidP="00330A72">
            <w:pPr>
              <w:widowControl w:val="0"/>
              <w:autoSpaceDE w:val="0"/>
              <w:autoSpaceDN w:val="0"/>
              <w:adjustRightInd w:val="0"/>
              <w:jc w:val="center"/>
              <w:rPr>
                <w:color w:val="000000"/>
                <w:spacing w:val="3"/>
              </w:rPr>
            </w:pPr>
            <w:r w:rsidRPr="00330A72">
              <w:rPr>
                <w:color w:val="000000"/>
                <w:spacing w:val="3"/>
              </w:rPr>
              <w:t>1.2.</w:t>
            </w:r>
          </w:p>
        </w:tc>
        <w:tc>
          <w:tcPr>
            <w:tcW w:w="4398" w:type="dxa"/>
          </w:tcPr>
          <w:p w:rsidR="00330A72" w:rsidRPr="00330A72" w:rsidRDefault="00330A72" w:rsidP="00327BB1">
            <w:pPr>
              <w:widowControl w:val="0"/>
              <w:autoSpaceDE w:val="0"/>
              <w:autoSpaceDN w:val="0"/>
              <w:adjustRightInd w:val="0"/>
              <w:rPr>
                <w:color w:val="000000"/>
                <w:spacing w:val="3"/>
              </w:rPr>
            </w:pPr>
            <w:r w:rsidRPr="00330A72">
              <w:rPr>
                <w:color w:val="000000"/>
                <w:spacing w:val="3"/>
              </w:rPr>
              <w:t>Генеральная уборка помещений (обметание стен и потолков; мытье полов, панелей, дверей, оборудования, мебели с применением моющих средств; очистка от пыли, грязи отопительных приборов, светильников и т.д.)</w:t>
            </w:r>
          </w:p>
        </w:tc>
        <w:tc>
          <w:tcPr>
            <w:tcW w:w="1945" w:type="dxa"/>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 xml:space="preserve">1 раз в </w:t>
            </w:r>
            <w:r w:rsidR="00551162">
              <w:rPr>
                <w:color w:val="000000"/>
                <w:spacing w:val="3"/>
              </w:rPr>
              <w:t>квартал</w:t>
            </w:r>
          </w:p>
        </w:tc>
        <w:tc>
          <w:tcPr>
            <w:tcW w:w="1386" w:type="dxa"/>
            <w:vAlign w:val="center"/>
          </w:tcPr>
          <w:p w:rsidR="00330A72" w:rsidRPr="00330A72" w:rsidRDefault="000074AF" w:rsidP="00A0736A">
            <w:pPr>
              <w:widowControl w:val="0"/>
              <w:autoSpaceDE w:val="0"/>
              <w:autoSpaceDN w:val="0"/>
              <w:adjustRightInd w:val="0"/>
              <w:jc w:val="center"/>
              <w:rPr>
                <w:color w:val="000000"/>
                <w:spacing w:val="3"/>
              </w:rPr>
            </w:pPr>
            <w:r>
              <w:rPr>
                <w:color w:val="000000"/>
                <w:spacing w:val="3"/>
              </w:rPr>
              <w:t>80916,30</w:t>
            </w:r>
          </w:p>
        </w:tc>
        <w:tc>
          <w:tcPr>
            <w:tcW w:w="1772" w:type="dxa"/>
            <w:vAlign w:val="center"/>
          </w:tcPr>
          <w:p w:rsidR="00330A72" w:rsidRPr="00330A72" w:rsidRDefault="000074AF" w:rsidP="00A0736A">
            <w:pPr>
              <w:widowControl w:val="0"/>
              <w:autoSpaceDE w:val="0"/>
              <w:autoSpaceDN w:val="0"/>
              <w:adjustRightInd w:val="0"/>
              <w:jc w:val="center"/>
              <w:rPr>
                <w:color w:val="000000"/>
                <w:spacing w:val="3"/>
              </w:rPr>
            </w:pPr>
            <w:r>
              <w:rPr>
                <w:color w:val="000000"/>
                <w:spacing w:val="3"/>
              </w:rPr>
              <w:t>2,57</w:t>
            </w:r>
          </w:p>
        </w:tc>
      </w:tr>
      <w:tr w:rsidR="00330A72" w:rsidRPr="00330A72" w:rsidTr="005571E1">
        <w:trPr>
          <w:trHeight w:val="56"/>
        </w:trPr>
        <w:tc>
          <w:tcPr>
            <w:tcW w:w="960" w:type="dxa"/>
          </w:tcPr>
          <w:p w:rsidR="00330A72" w:rsidRPr="00330A72" w:rsidRDefault="00330A72" w:rsidP="00330A72">
            <w:pPr>
              <w:widowControl w:val="0"/>
              <w:autoSpaceDE w:val="0"/>
              <w:autoSpaceDN w:val="0"/>
              <w:adjustRightInd w:val="0"/>
              <w:jc w:val="center"/>
              <w:rPr>
                <w:color w:val="000000"/>
                <w:spacing w:val="3"/>
              </w:rPr>
            </w:pPr>
            <w:r w:rsidRPr="00330A72">
              <w:rPr>
                <w:color w:val="000000"/>
                <w:spacing w:val="3"/>
              </w:rPr>
              <w:t>1.3.</w:t>
            </w:r>
          </w:p>
        </w:tc>
        <w:tc>
          <w:tcPr>
            <w:tcW w:w="4398" w:type="dxa"/>
          </w:tcPr>
          <w:p w:rsidR="00330A72" w:rsidRPr="00330A72" w:rsidRDefault="00330A72" w:rsidP="00327BB1">
            <w:pPr>
              <w:widowControl w:val="0"/>
              <w:autoSpaceDE w:val="0"/>
              <w:autoSpaceDN w:val="0"/>
              <w:adjustRightInd w:val="0"/>
              <w:rPr>
                <w:color w:val="000000"/>
                <w:spacing w:val="3"/>
              </w:rPr>
            </w:pPr>
            <w:r w:rsidRPr="00330A72">
              <w:rPr>
                <w:color w:val="000000"/>
                <w:spacing w:val="3"/>
              </w:rPr>
              <w:t>Чистка раковин, унитазов, умывальников, электроплит, ванн</w:t>
            </w:r>
          </w:p>
        </w:tc>
        <w:tc>
          <w:tcPr>
            <w:tcW w:w="1945" w:type="dxa"/>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5 раз в неделю</w:t>
            </w:r>
          </w:p>
        </w:tc>
        <w:tc>
          <w:tcPr>
            <w:tcW w:w="1386" w:type="dxa"/>
            <w:vAlign w:val="center"/>
          </w:tcPr>
          <w:p w:rsidR="00330A72" w:rsidRPr="00330A72" w:rsidRDefault="00327BB1" w:rsidP="00A0736A">
            <w:pPr>
              <w:widowControl w:val="0"/>
              <w:autoSpaceDE w:val="0"/>
              <w:autoSpaceDN w:val="0"/>
              <w:adjustRightInd w:val="0"/>
              <w:jc w:val="center"/>
              <w:rPr>
                <w:color w:val="000000"/>
                <w:spacing w:val="3"/>
              </w:rPr>
            </w:pPr>
            <w:r>
              <w:rPr>
                <w:color w:val="000000"/>
                <w:spacing w:val="3"/>
              </w:rPr>
              <w:t>3</w:t>
            </w:r>
            <w:r w:rsidR="000074AF">
              <w:rPr>
                <w:color w:val="000000"/>
                <w:spacing w:val="3"/>
              </w:rPr>
              <w:t>63272,00</w:t>
            </w:r>
          </w:p>
        </w:tc>
        <w:tc>
          <w:tcPr>
            <w:tcW w:w="1772" w:type="dxa"/>
            <w:vAlign w:val="center"/>
          </w:tcPr>
          <w:p w:rsidR="00330A72" w:rsidRPr="00330A72" w:rsidRDefault="004B27AD" w:rsidP="00A0736A">
            <w:pPr>
              <w:widowControl w:val="0"/>
              <w:autoSpaceDE w:val="0"/>
              <w:autoSpaceDN w:val="0"/>
              <w:adjustRightInd w:val="0"/>
              <w:jc w:val="center"/>
              <w:rPr>
                <w:color w:val="000000"/>
                <w:spacing w:val="3"/>
              </w:rPr>
            </w:pPr>
            <w:r>
              <w:rPr>
                <w:color w:val="000000"/>
                <w:spacing w:val="3"/>
              </w:rPr>
              <w:t>11,</w:t>
            </w:r>
            <w:r w:rsidR="000074AF">
              <w:rPr>
                <w:color w:val="000000"/>
                <w:spacing w:val="3"/>
              </w:rPr>
              <w:t>54</w:t>
            </w:r>
          </w:p>
        </w:tc>
      </w:tr>
      <w:tr w:rsidR="00330A72" w:rsidRPr="00330A72" w:rsidTr="005571E1">
        <w:trPr>
          <w:trHeight w:val="56"/>
        </w:trPr>
        <w:tc>
          <w:tcPr>
            <w:tcW w:w="960" w:type="dxa"/>
          </w:tcPr>
          <w:p w:rsidR="00330A72" w:rsidRPr="00330A72" w:rsidRDefault="00330A72" w:rsidP="00330A72">
            <w:pPr>
              <w:widowControl w:val="0"/>
              <w:autoSpaceDE w:val="0"/>
              <w:autoSpaceDN w:val="0"/>
              <w:adjustRightInd w:val="0"/>
              <w:jc w:val="center"/>
              <w:rPr>
                <w:color w:val="000000"/>
                <w:spacing w:val="3"/>
              </w:rPr>
            </w:pPr>
            <w:r w:rsidRPr="00330A72">
              <w:rPr>
                <w:color w:val="000000"/>
                <w:spacing w:val="3"/>
              </w:rPr>
              <w:t>1.4.</w:t>
            </w:r>
          </w:p>
        </w:tc>
        <w:tc>
          <w:tcPr>
            <w:tcW w:w="4398" w:type="dxa"/>
          </w:tcPr>
          <w:p w:rsidR="00330A72" w:rsidRPr="00330A72" w:rsidRDefault="00330A72" w:rsidP="00327BB1">
            <w:pPr>
              <w:widowControl w:val="0"/>
              <w:autoSpaceDE w:val="0"/>
              <w:autoSpaceDN w:val="0"/>
              <w:adjustRightInd w:val="0"/>
              <w:rPr>
                <w:color w:val="000000"/>
                <w:spacing w:val="3"/>
              </w:rPr>
            </w:pPr>
            <w:r w:rsidRPr="00330A72">
              <w:rPr>
                <w:color w:val="000000"/>
                <w:spacing w:val="3"/>
              </w:rPr>
              <w:t>Мытье перегородок кабин туалетов</w:t>
            </w:r>
          </w:p>
        </w:tc>
        <w:tc>
          <w:tcPr>
            <w:tcW w:w="1945" w:type="dxa"/>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1 раз в неделю</w:t>
            </w:r>
          </w:p>
        </w:tc>
        <w:tc>
          <w:tcPr>
            <w:tcW w:w="1386" w:type="dxa"/>
            <w:vAlign w:val="center"/>
          </w:tcPr>
          <w:p w:rsidR="00330A72" w:rsidRPr="00330A72" w:rsidRDefault="00327BB1" w:rsidP="00A0736A">
            <w:pPr>
              <w:widowControl w:val="0"/>
              <w:autoSpaceDE w:val="0"/>
              <w:autoSpaceDN w:val="0"/>
              <w:adjustRightInd w:val="0"/>
              <w:jc w:val="center"/>
              <w:rPr>
                <w:color w:val="000000"/>
                <w:spacing w:val="3"/>
              </w:rPr>
            </w:pPr>
            <w:r>
              <w:rPr>
                <w:color w:val="000000"/>
                <w:spacing w:val="3"/>
              </w:rPr>
              <w:t>2</w:t>
            </w:r>
            <w:r w:rsidR="000074AF">
              <w:rPr>
                <w:color w:val="000000"/>
                <w:spacing w:val="3"/>
              </w:rPr>
              <w:t>4015,68</w:t>
            </w:r>
          </w:p>
        </w:tc>
        <w:tc>
          <w:tcPr>
            <w:tcW w:w="1772" w:type="dxa"/>
            <w:vAlign w:val="center"/>
          </w:tcPr>
          <w:p w:rsidR="00330A72" w:rsidRPr="00330A72" w:rsidRDefault="00327BB1" w:rsidP="000074AF">
            <w:pPr>
              <w:widowControl w:val="0"/>
              <w:autoSpaceDE w:val="0"/>
              <w:autoSpaceDN w:val="0"/>
              <w:adjustRightInd w:val="0"/>
              <w:jc w:val="center"/>
              <w:rPr>
                <w:color w:val="000000"/>
                <w:spacing w:val="3"/>
              </w:rPr>
            </w:pPr>
            <w:r>
              <w:rPr>
                <w:color w:val="000000"/>
                <w:spacing w:val="3"/>
              </w:rPr>
              <w:t>0,</w:t>
            </w:r>
            <w:r w:rsidR="000074AF">
              <w:rPr>
                <w:color w:val="000000"/>
                <w:spacing w:val="3"/>
              </w:rPr>
              <w:t>76</w:t>
            </w:r>
          </w:p>
        </w:tc>
      </w:tr>
      <w:tr w:rsidR="00330A72" w:rsidRPr="00330A72" w:rsidTr="005571E1">
        <w:trPr>
          <w:trHeight w:val="56"/>
        </w:trPr>
        <w:tc>
          <w:tcPr>
            <w:tcW w:w="960" w:type="dxa"/>
          </w:tcPr>
          <w:p w:rsidR="00330A72" w:rsidRPr="00330A72" w:rsidRDefault="00330A72" w:rsidP="002A2599">
            <w:pPr>
              <w:widowControl w:val="0"/>
              <w:autoSpaceDE w:val="0"/>
              <w:autoSpaceDN w:val="0"/>
              <w:adjustRightInd w:val="0"/>
              <w:jc w:val="center"/>
              <w:rPr>
                <w:color w:val="000000"/>
                <w:spacing w:val="3"/>
              </w:rPr>
            </w:pPr>
            <w:r w:rsidRPr="00330A72">
              <w:rPr>
                <w:color w:val="000000"/>
                <w:spacing w:val="3"/>
              </w:rPr>
              <w:t>1.</w:t>
            </w:r>
            <w:r w:rsidR="002A2599">
              <w:rPr>
                <w:color w:val="000000"/>
                <w:spacing w:val="3"/>
              </w:rPr>
              <w:t>5</w:t>
            </w:r>
            <w:r w:rsidRPr="00330A72">
              <w:rPr>
                <w:color w:val="000000"/>
                <w:spacing w:val="3"/>
              </w:rPr>
              <w:t>.</w:t>
            </w:r>
          </w:p>
        </w:tc>
        <w:tc>
          <w:tcPr>
            <w:tcW w:w="4398" w:type="dxa"/>
          </w:tcPr>
          <w:p w:rsidR="00330A72" w:rsidRPr="00330A72" w:rsidRDefault="00330A72" w:rsidP="00327BB1">
            <w:pPr>
              <w:widowControl w:val="0"/>
              <w:autoSpaceDE w:val="0"/>
              <w:autoSpaceDN w:val="0"/>
              <w:adjustRightInd w:val="0"/>
              <w:rPr>
                <w:color w:val="000000"/>
                <w:spacing w:val="3"/>
              </w:rPr>
            </w:pPr>
            <w:r w:rsidRPr="00330A72">
              <w:rPr>
                <w:color w:val="000000"/>
                <w:spacing w:val="3"/>
              </w:rPr>
              <w:t xml:space="preserve">Влажная протирка подоконников в коридорах, холлах, лестничных клетках </w:t>
            </w:r>
          </w:p>
        </w:tc>
        <w:tc>
          <w:tcPr>
            <w:tcW w:w="1945" w:type="dxa"/>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1 раз в неделю</w:t>
            </w:r>
          </w:p>
        </w:tc>
        <w:tc>
          <w:tcPr>
            <w:tcW w:w="1386" w:type="dxa"/>
            <w:vAlign w:val="center"/>
          </w:tcPr>
          <w:p w:rsidR="00330A72" w:rsidRPr="00330A72" w:rsidRDefault="000074AF" w:rsidP="00A0736A">
            <w:pPr>
              <w:widowControl w:val="0"/>
              <w:autoSpaceDE w:val="0"/>
              <w:autoSpaceDN w:val="0"/>
              <w:adjustRightInd w:val="0"/>
              <w:jc w:val="center"/>
              <w:rPr>
                <w:color w:val="000000"/>
                <w:spacing w:val="3"/>
              </w:rPr>
            </w:pPr>
            <w:r>
              <w:rPr>
                <w:color w:val="000000"/>
                <w:spacing w:val="3"/>
              </w:rPr>
              <w:t>6775,55</w:t>
            </w:r>
          </w:p>
        </w:tc>
        <w:tc>
          <w:tcPr>
            <w:tcW w:w="1772" w:type="dxa"/>
            <w:vAlign w:val="center"/>
          </w:tcPr>
          <w:p w:rsidR="00330A72" w:rsidRPr="00330A72" w:rsidRDefault="00327BB1" w:rsidP="00A0736A">
            <w:pPr>
              <w:widowControl w:val="0"/>
              <w:autoSpaceDE w:val="0"/>
              <w:autoSpaceDN w:val="0"/>
              <w:adjustRightInd w:val="0"/>
              <w:jc w:val="center"/>
              <w:rPr>
                <w:color w:val="000000"/>
                <w:spacing w:val="3"/>
              </w:rPr>
            </w:pPr>
            <w:r>
              <w:rPr>
                <w:color w:val="000000"/>
                <w:spacing w:val="3"/>
              </w:rPr>
              <w:t>0,</w:t>
            </w:r>
            <w:r w:rsidR="000074AF">
              <w:rPr>
                <w:color w:val="000000"/>
                <w:spacing w:val="3"/>
              </w:rPr>
              <w:t>22</w:t>
            </w:r>
          </w:p>
        </w:tc>
      </w:tr>
      <w:tr w:rsidR="00330A72" w:rsidRPr="00330A72" w:rsidTr="005571E1">
        <w:trPr>
          <w:trHeight w:val="56"/>
        </w:trPr>
        <w:tc>
          <w:tcPr>
            <w:tcW w:w="960" w:type="dxa"/>
          </w:tcPr>
          <w:p w:rsidR="00330A72" w:rsidRPr="00330A72" w:rsidRDefault="00330A72" w:rsidP="002A2599">
            <w:pPr>
              <w:widowControl w:val="0"/>
              <w:autoSpaceDE w:val="0"/>
              <w:autoSpaceDN w:val="0"/>
              <w:adjustRightInd w:val="0"/>
              <w:jc w:val="center"/>
              <w:rPr>
                <w:color w:val="000000"/>
                <w:spacing w:val="3"/>
              </w:rPr>
            </w:pPr>
            <w:r w:rsidRPr="00330A72">
              <w:rPr>
                <w:color w:val="000000"/>
                <w:spacing w:val="3"/>
              </w:rPr>
              <w:t>1.</w:t>
            </w:r>
            <w:r w:rsidR="002A2599">
              <w:rPr>
                <w:color w:val="000000"/>
                <w:spacing w:val="3"/>
              </w:rPr>
              <w:t>6</w:t>
            </w:r>
            <w:r w:rsidRPr="00330A72">
              <w:rPr>
                <w:color w:val="000000"/>
                <w:spacing w:val="3"/>
              </w:rPr>
              <w:t>.</w:t>
            </w:r>
          </w:p>
        </w:tc>
        <w:tc>
          <w:tcPr>
            <w:tcW w:w="4398" w:type="dxa"/>
          </w:tcPr>
          <w:p w:rsidR="00330A72" w:rsidRPr="00330A72" w:rsidRDefault="00330A72" w:rsidP="00327BB1">
            <w:pPr>
              <w:widowControl w:val="0"/>
              <w:autoSpaceDE w:val="0"/>
              <w:autoSpaceDN w:val="0"/>
              <w:adjustRightInd w:val="0"/>
              <w:rPr>
                <w:color w:val="000000"/>
                <w:spacing w:val="3"/>
              </w:rPr>
            </w:pPr>
            <w:r w:rsidRPr="00330A72">
              <w:rPr>
                <w:color w:val="000000"/>
                <w:spacing w:val="3"/>
              </w:rPr>
              <w:t xml:space="preserve">Мытье окон </w:t>
            </w:r>
          </w:p>
        </w:tc>
        <w:tc>
          <w:tcPr>
            <w:tcW w:w="1945" w:type="dxa"/>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2 раз в год</w:t>
            </w:r>
          </w:p>
        </w:tc>
        <w:tc>
          <w:tcPr>
            <w:tcW w:w="1386" w:type="dxa"/>
            <w:vAlign w:val="center"/>
          </w:tcPr>
          <w:p w:rsidR="00330A72" w:rsidRPr="00330A72" w:rsidRDefault="004B27AD" w:rsidP="00A0736A">
            <w:pPr>
              <w:widowControl w:val="0"/>
              <w:autoSpaceDE w:val="0"/>
              <w:autoSpaceDN w:val="0"/>
              <w:adjustRightInd w:val="0"/>
              <w:jc w:val="center"/>
              <w:rPr>
                <w:color w:val="000000"/>
                <w:spacing w:val="3"/>
              </w:rPr>
            </w:pPr>
            <w:r>
              <w:rPr>
                <w:color w:val="000000"/>
                <w:spacing w:val="3"/>
              </w:rPr>
              <w:t>7</w:t>
            </w:r>
            <w:r w:rsidR="000074AF">
              <w:rPr>
                <w:color w:val="000000"/>
                <w:spacing w:val="3"/>
              </w:rPr>
              <w:t>840,37</w:t>
            </w:r>
          </w:p>
        </w:tc>
        <w:tc>
          <w:tcPr>
            <w:tcW w:w="1772" w:type="dxa"/>
            <w:vAlign w:val="center"/>
          </w:tcPr>
          <w:p w:rsidR="00330A72" w:rsidRPr="00330A72" w:rsidRDefault="00327BB1" w:rsidP="004B27AD">
            <w:pPr>
              <w:widowControl w:val="0"/>
              <w:autoSpaceDE w:val="0"/>
              <w:autoSpaceDN w:val="0"/>
              <w:adjustRightInd w:val="0"/>
              <w:jc w:val="center"/>
              <w:rPr>
                <w:color w:val="000000"/>
                <w:spacing w:val="3"/>
              </w:rPr>
            </w:pPr>
            <w:r>
              <w:rPr>
                <w:color w:val="000000"/>
                <w:spacing w:val="3"/>
              </w:rPr>
              <w:t>0,2</w:t>
            </w:r>
            <w:r w:rsidR="00A970ED">
              <w:rPr>
                <w:color w:val="000000"/>
                <w:spacing w:val="3"/>
              </w:rPr>
              <w:t>5</w:t>
            </w:r>
          </w:p>
        </w:tc>
      </w:tr>
      <w:tr w:rsidR="00330A72" w:rsidRPr="00330A72" w:rsidTr="005571E1">
        <w:trPr>
          <w:trHeight w:val="137"/>
        </w:trPr>
        <w:tc>
          <w:tcPr>
            <w:tcW w:w="960" w:type="dxa"/>
          </w:tcPr>
          <w:p w:rsidR="00330A72" w:rsidRPr="00330A72" w:rsidRDefault="00330A72" w:rsidP="002A2599">
            <w:pPr>
              <w:widowControl w:val="0"/>
              <w:autoSpaceDE w:val="0"/>
              <w:autoSpaceDN w:val="0"/>
              <w:adjustRightInd w:val="0"/>
              <w:jc w:val="center"/>
              <w:rPr>
                <w:color w:val="000000"/>
                <w:spacing w:val="3"/>
              </w:rPr>
            </w:pPr>
            <w:r w:rsidRPr="00330A72">
              <w:rPr>
                <w:color w:val="000000"/>
                <w:spacing w:val="3"/>
              </w:rPr>
              <w:t>1.</w:t>
            </w:r>
            <w:r w:rsidR="002A2599">
              <w:rPr>
                <w:color w:val="000000"/>
                <w:spacing w:val="3"/>
              </w:rPr>
              <w:t>7</w:t>
            </w:r>
            <w:r w:rsidRPr="00330A72">
              <w:rPr>
                <w:color w:val="000000"/>
                <w:spacing w:val="3"/>
              </w:rPr>
              <w:t>.</w:t>
            </w:r>
          </w:p>
        </w:tc>
        <w:tc>
          <w:tcPr>
            <w:tcW w:w="4398" w:type="dxa"/>
          </w:tcPr>
          <w:p w:rsidR="0035314E" w:rsidRDefault="00330A72" w:rsidP="00327BB1">
            <w:pPr>
              <w:widowControl w:val="0"/>
              <w:autoSpaceDE w:val="0"/>
              <w:autoSpaceDN w:val="0"/>
              <w:adjustRightInd w:val="0"/>
              <w:rPr>
                <w:color w:val="000000"/>
                <w:spacing w:val="3"/>
              </w:rPr>
            </w:pPr>
            <w:r w:rsidRPr="00330A72">
              <w:rPr>
                <w:color w:val="000000"/>
                <w:spacing w:val="3"/>
              </w:rPr>
              <w:t>Сбор и вывоз твердых бытовых отходов (ТБО)</w:t>
            </w:r>
            <w:r w:rsidR="0035314E">
              <w:rPr>
                <w:color w:val="000000"/>
                <w:spacing w:val="3"/>
              </w:rPr>
              <w:t>.</w:t>
            </w:r>
          </w:p>
          <w:p w:rsidR="0035314E" w:rsidRPr="00D318C1" w:rsidRDefault="0035314E" w:rsidP="00327BB1">
            <w:pPr>
              <w:widowControl w:val="0"/>
              <w:autoSpaceDE w:val="0"/>
              <w:autoSpaceDN w:val="0"/>
              <w:adjustRightInd w:val="0"/>
              <w:rPr>
                <w:color w:val="000000"/>
                <w:spacing w:val="3"/>
              </w:rPr>
            </w:pPr>
            <w:r w:rsidRPr="00D318C1">
              <w:rPr>
                <w:color w:val="000000"/>
                <w:spacing w:val="3"/>
              </w:rPr>
              <w:t>Установка мусоровоза под загрузку. Управление спецоборудованием при перегрузке ТБО. Переезд к следующей контейнерной площадке. Установка мусоровоза под разгрузку, управление спецоборудованием. Вывоз ТБО на полигон. Разгрузка мусоровоза на полигоне.</w:t>
            </w:r>
          </w:p>
          <w:p w:rsidR="00330A72" w:rsidRPr="00330A72" w:rsidRDefault="0035314E" w:rsidP="00327BB1">
            <w:pPr>
              <w:widowControl w:val="0"/>
              <w:autoSpaceDE w:val="0"/>
              <w:autoSpaceDN w:val="0"/>
              <w:adjustRightInd w:val="0"/>
              <w:rPr>
                <w:color w:val="000000"/>
                <w:spacing w:val="3"/>
              </w:rPr>
            </w:pPr>
            <w:r w:rsidRPr="00D318C1">
              <w:rPr>
                <w:color w:val="000000"/>
                <w:spacing w:val="3"/>
              </w:rPr>
              <w:t>Кантовка контейнера под захват манипулятора (при необходимости). Подбор просыпавшихся при погрузке ТБО. Открывание заднего борта (при необходимости). Очистка кузова от остатков ТБО после разгрузки.</w:t>
            </w:r>
          </w:p>
        </w:tc>
        <w:tc>
          <w:tcPr>
            <w:tcW w:w="1945" w:type="dxa"/>
            <w:shd w:val="clear" w:color="auto" w:fill="auto"/>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ежедневно</w:t>
            </w:r>
          </w:p>
        </w:tc>
        <w:tc>
          <w:tcPr>
            <w:tcW w:w="1386" w:type="dxa"/>
            <w:vAlign w:val="center"/>
          </w:tcPr>
          <w:p w:rsidR="00330A72" w:rsidRPr="00330A72" w:rsidRDefault="00327BB1" w:rsidP="00A0736A">
            <w:pPr>
              <w:widowControl w:val="0"/>
              <w:autoSpaceDE w:val="0"/>
              <w:autoSpaceDN w:val="0"/>
              <w:adjustRightInd w:val="0"/>
              <w:jc w:val="center"/>
              <w:rPr>
                <w:color w:val="000000"/>
                <w:spacing w:val="3"/>
              </w:rPr>
            </w:pPr>
            <w:r>
              <w:rPr>
                <w:color w:val="000000"/>
                <w:spacing w:val="3"/>
              </w:rPr>
              <w:t>16</w:t>
            </w:r>
            <w:r w:rsidR="00A970ED">
              <w:rPr>
                <w:color w:val="000000"/>
                <w:spacing w:val="3"/>
              </w:rPr>
              <w:t>6244,33</w:t>
            </w:r>
          </w:p>
        </w:tc>
        <w:tc>
          <w:tcPr>
            <w:tcW w:w="1772" w:type="dxa"/>
            <w:vAlign w:val="center"/>
          </w:tcPr>
          <w:p w:rsidR="00330A72" w:rsidRPr="00330A72" w:rsidRDefault="00A970ED" w:rsidP="004B27AD">
            <w:pPr>
              <w:widowControl w:val="0"/>
              <w:autoSpaceDE w:val="0"/>
              <w:autoSpaceDN w:val="0"/>
              <w:adjustRightInd w:val="0"/>
              <w:jc w:val="center"/>
              <w:rPr>
                <w:color w:val="000000"/>
                <w:spacing w:val="3"/>
              </w:rPr>
            </w:pPr>
            <w:r>
              <w:rPr>
                <w:color w:val="000000"/>
                <w:spacing w:val="3"/>
              </w:rPr>
              <w:t>5,28</w:t>
            </w:r>
          </w:p>
        </w:tc>
      </w:tr>
      <w:tr w:rsidR="00330A72" w:rsidRPr="00330A72" w:rsidTr="005571E1">
        <w:trPr>
          <w:trHeight w:val="56"/>
        </w:trPr>
        <w:tc>
          <w:tcPr>
            <w:tcW w:w="960" w:type="dxa"/>
          </w:tcPr>
          <w:p w:rsidR="00330A72" w:rsidRPr="00330A72" w:rsidRDefault="00330A72" w:rsidP="002A2599">
            <w:pPr>
              <w:widowControl w:val="0"/>
              <w:autoSpaceDE w:val="0"/>
              <w:autoSpaceDN w:val="0"/>
              <w:adjustRightInd w:val="0"/>
              <w:jc w:val="center"/>
              <w:rPr>
                <w:color w:val="000000"/>
                <w:spacing w:val="3"/>
              </w:rPr>
            </w:pPr>
            <w:r w:rsidRPr="00330A72">
              <w:rPr>
                <w:color w:val="000000"/>
                <w:spacing w:val="3"/>
              </w:rPr>
              <w:t>1.</w:t>
            </w:r>
            <w:r w:rsidR="002A2599">
              <w:rPr>
                <w:color w:val="000000"/>
                <w:spacing w:val="3"/>
              </w:rPr>
              <w:t>8</w:t>
            </w:r>
            <w:r w:rsidRPr="00330A72">
              <w:rPr>
                <w:color w:val="000000"/>
                <w:spacing w:val="3"/>
              </w:rPr>
              <w:t>.</w:t>
            </w:r>
          </w:p>
        </w:tc>
        <w:tc>
          <w:tcPr>
            <w:tcW w:w="4398" w:type="dxa"/>
          </w:tcPr>
          <w:p w:rsidR="00330A72" w:rsidRPr="00330A72" w:rsidRDefault="00330A72" w:rsidP="00327BB1">
            <w:pPr>
              <w:widowControl w:val="0"/>
              <w:autoSpaceDE w:val="0"/>
              <w:autoSpaceDN w:val="0"/>
              <w:adjustRightInd w:val="0"/>
              <w:rPr>
                <w:color w:val="000000"/>
                <w:spacing w:val="3"/>
              </w:rPr>
            </w:pPr>
            <w:r w:rsidRPr="00330A72">
              <w:rPr>
                <w:color w:val="000000"/>
                <w:spacing w:val="3"/>
              </w:rPr>
              <w:t xml:space="preserve">Уборка подсобных и вспомогательных помещений </w:t>
            </w:r>
          </w:p>
        </w:tc>
        <w:tc>
          <w:tcPr>
            <w:tcW w:w="1945" w:type="dxa"/>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2 раза в месяц</w:t>
            </w:r>
          </w:p>
        </w:tc>
        <w:tc>
          <w:tcPr>
            <w:tcW w:w="1386" w:type="dxa"/>
            <w:vAlign w:val="center"/>
          </w:tcPr>
          <w:p w:rsidR="00330A72" w:rsidRPr="00330A72" w:rsidRDefault="00A970ED" w:rsidP="00A0736A">
            <w:pPr>
              <w:widowControl w:val="0"/>
              <w:autoSpaceDE w:val="0"/>
              <w:autoSpaceDN w:val="0"/>
              <w:adjustRightInd w:val="0"/>
              <w:jc w:val="center"/>
              <w:rPr>
                <w:color w:val="000000"/>
                <w:spacing w:val="3"/>
              </w:rPr>
            </w:pPr>
            <w:r>
              <w:rPr>
                <w:color w:val="000000"/>
                <w:spacing w:val="3"/>
              </w:rPr>
              <w:t>1676,74</w:t>
            </w:r>
          </w:p>
        </w:tc>
        <w:tc>
          <w:tcPr>
            <w:tcW w:w="1772" w:type="dxa"/>
            <w:vAlign w:val="center"/>
          </w:tcPr>
          <w:p w:rsidR="00330A72" w:rsidRPr="00330A72" w:rsidRDefault="00327BB1" w:rsidP="00A970ED">
            <w:pPr>
              <w:widowControl w:val="0"/>
              <w:autoSpaceDE w:val="0"/>
              <w:autoSpaceDN w:val="0"/>
              <w:adjustRightInd w:val="0"/>
              <w:jc w:val="center"/>
              <w:rPr>
                <w:color w:val="000000"/>
                <w:spacing w:val="3"/>
              </w:rPr>
            </w:pPr>
            <w:r>
              <w:rPr>
                <w:color w:val="000000"/>
                <w:spacing w:val="3"/>
              </w:rPr>
              <w:t>0,0</w:t>
            </w:r>
            <w:r w:rsidR="00A970ED">
              <w:rPr>
                <w:color w:val="000000"/>
                <w:spacing w:val="3"/>
              </w:rPr>
              <w:t>5</w:t>
            </w:r>
          </w:p>
        </w:tc>
      </w:tr>
      <w:tr w:rsidR="00330A72" w:rsidRPr="00330A72" w:rsidTr="005571E1">
        <w:trPr>
          <w:trHeight w:val="56"/>
        </w:trPr>
        <w:tc>
          <w:tcPr>
            <w:tcW w:w="960" w:type="dxa"/>
          </w:tcPr>
          <w:p w:rsidR="00330A72" w:rsidRPr="00330A72" w:rsidRDefault="00330A72" w:rsidP="002A2599">
            <w:pPr>
              <w:widowControl w:val="0"/>
              <w:autoSpaceDE w:val="0"/>
              <w:autoSpaceDN w:val="0"/>
              <w:adjustRightInd w:val="0"/>
              <w:jc w:val="center"/>
              <w:rPr>
                <w:color w:val="000000"/>
                <w:spacing w:val="3"/>
              </w:rPr>
            </w:pPr>
            <w:r w:rsidRPr="00330A72">
              <w:rPr>
                <w:color w:val="000000"/>
                <w:spacing w:val="3"/>
              </w:rPr>
              <w:t>1.</w:t>
            </w:r>
            <w:r w:rsidR="002A2599">
              <w:rPr>
                <w:color w:val="000000"/>
                <w:spacing w:val="3"/>
              </w:rPr>
              <w:t>9</w:t>
            </w:r>
            <w:r w:rsidRPr="00330A72">
              <w:rPr>
                <w:color w:val="000000"/>
                <w:spacing w:val="3"/>
              </w:rPr>
              <w:t>.</w:t>
            </w:r>
          </w:p>
        </w:tc>
        <w:tc>
          <w:tcPr>
            <w:tcW w:w="4398" w:type="dxa"/>
          </w:tcPr>
          <w:p w:rsidR="00330A72" w:rsidRPr="00330A72" w:rsidRDefault="00330A72" w:rsidP="00327BB1">
            <w:pPr>
              <w:widowControl w:val="0"/>
              <w:autoSpaceDE w:val="0"/>
              <w:autoSpaceDN w:val="0"/>
              <w:adjustRightInd w:val="0"/>
              <w:rPr>
                <w:color w:val="000000"/>
                <w:spacing w:val="3"/>
              </w:rPr>
            </w:pPr>
            <w:r w:rsidRPr="00330A72">
              <w:rPr>
                <w:color w:val="000000"/>
                <w:spacing w:val="3"/>
              </w:rPr>
              <w:t xml:space="preserve">Очистка чердаков и подвалов от мусора </w:t>
            </w:r>
          </w:p>
        </w:tc>
        <w:tc>
          <w:tcPr>
            <w:tcW w:w="1945" w:type="dxa"/>
            <w:vAlign w:val="center"/>
          </w:tcPr>
          <w:p w:rsidR="00330A72" w:rsidRPr="00330A72" w:rsidRDefault="00330A72" w:rsidP="00A0736A">
            <w:pPr>
              <w:widowControl w:val="0"/>
              <w:autoSpaceDE w:val="0"/>
              <w:autoSpaceDN w:val="0"/>
              <w:adjustRightInd w:val="0"/>
              <w:jc w:val="center"/>
              <w:rPr>
                <w:color w:val="000000"/>
                <w:spacing w:val="3"/>
              </w:rPr>
            </w:pPr>
            <w:r w:rsidRPr="00330A72">
              <w:rPr>
                <w:color w:val="000000"/>
                <w:spacing w:val="3"/>
              </w:rPr>
              <w:t>1 раз в год</w:t>
            </w:r>
          </w:p>
        </w:tc>
        <w:tc>
          <w:tcPr>
            <w:tcW w:w="1386" w:type="dxa"/>
            <w:vAlign w:val="center"/>
          </w:tcPr>
          <w:p w:rsidR="00330A72" w:rsidRPr="00330A72" w:rsidRDefault="00A970ED" w:rsidP="00A0736A">
            <w:pPr>
              <w:widowControl w:val="0"/>
              <w:autoSpaceDE w:val="0"/>
              <w:autoSpaceDN w:val="0"/>
              <w:adjustRightInd w:val="0"/>
              <w:jc w:val="center"/>
              <w:rPr>
                <w:color w:val="000000"/>
                <w:spacing w:val="3"/>
              </w:rPr>
            </w:pPr>
            <w:r>
              <w:rPr>
                <w:color w:val="000000"/>
                <w:spacing w:val="3"/>
              </w:rPr>
              <w:t>4528,06</w:t>
            </w:r>
          </w:p>
        </w:tc>
        <w:tc>
          <w:tcPr>
            <w:tcW w:w="1772" w:type="dxa"/>
            <w:vAlign w:val="center"/>
          </w:tcPr>
          <w:p w:rsidR="00330A72" w:rsidRPr="00330A72" w:rsidRDefault="00327BB1" w:rsidP="004B27AD">
            <w:pPr>
              <w:widowControl w:val="0"/>
              <w:autoSpaceDE w:val="0"/>
              <w:autoSpaceDN w:val="0"/>
              <w:adjustRightInd w:val="0"/>
              <w:jc w:val="center"/>
              <w:rPr>
                <w:color w:val="000000"/>
                <w:spacing w:val="3"/>
              </w:rPr>
            </w:pPr>
            <w:r>
              <w:rPr>
                <w:color w:val="000000"/>
                <w:spacing w:val="3"/>
              </w:rPr>
              <w:t>0,</w:t>
            </w:r>
            <w:r w:rsidR="004B27AD">
              <w:rPr>
                <w:color w:val="000000"/>
                <w:spacing w:val="3"/>
              </w:rPr>
              <w:t>1</w:t>
            </w:r>
            <w:r w:rsidR="00A970ED">
              <w:rPr>
                <w:color w:val="000000"/>
                <w:spacing w:val="3"/>
              </w:rPr>
              <w:t>2</w:t>
            </w:r>
          </w:p>
        </w:tc>
      </w:tr>
      <w:tr w:rsidR="0035314E" w:rsidRPr="00330A72" w:rsidTr="005571E1">
        <w:trPr>
          <w:trHeight w:val="56"/>
        </w:trPr>
        <w:tc>
          <w:tcPr>
            <w:tcW w:w="960" w:type="dxa"/>
          </w:tcPr>
          <w:p w:rsidR="0035314E" w:rsidRPr="00330A72" w:rsidRDefault="0035314E" w:rsidP="002A2599">
            <w:pPr>
              <w:widowControl w:val="0"/>
              <w:autoSpaceDE w:val="0"/>
              <w:autoSpaceDN w:val="0"/>
              <w:adjustRightInd w:val="0"/>
              <w:jc w:val="center"/>
              <w:rPr>
                <w:color w:val="000000"/>
                <w:spacing w:val="3"/>
              </w:rPr>
            </w:pPr>
            <w:r w:rsidRPr="00330A72">
              <w:rPr>
                <w:color w:val="000000"/>
                <w:spacing w:val="3"/>
              </w:rPr>
              <w:t>1.1</w:t>
            </w:r>
            <w:r w:rsidR="002A2599">
              <w:rPr>
                <w:color w:val="000000"/>
                <w:spacing w:val="3"/>
              </w:rPr>
              <w:t>0</w:t>
            </w:r>
            <w:r w:rsidRPr="00330A72">
              <w:rPr>
                <w:color w:val="000000"/>
                <w:spacing w:val="3"/>
              </w:rPr>
              <w:t>.</w:t>
            </w: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xml:space="preserve">Удаление с крыш снега и наледей (для скатных кровель) </w:t>
            </w:r>
          </w:p>
        </w:tc>
        <w:tc>
          <w:tcPr>
            <w:tcW w:w="1945" w:type="dxa"/>
            <w:vAlign w:val="center"/>
          </w:tcPr>
          <w:p w:rsidR="0035314E" w:rsidRPr="00330A72" w:rsidRDefault="0035314E" w:rsidP="00A0736A">
            <w:pPr>
              <w:widowControl w:val="0"/>
              <w:autoSpaceDE w:val="0"/>
              <w:autoSpaceDN w:val="0"/>
              <w:adjustRightInd w:val="0"/>
              <w:jc w:val="center"/>
              <w:rPr>
                <w:color w:val="000000"/>
                <w:spacing w:val="3"/>
              </w:rPr>
            </w:pPr>
            <w:r w:rsidRPr="00330A72">
              <w:rPr>
                <w:color w:val="000000"/>
                <w:spacing w:val="3"/>
              </w:rPr>
              <w:t>2 раза в год</w:t>
            </w:r>
          </w:p>
        </w:tc>
        <w:tc>
          <w:tcPr>
            <w:tcW w:w="1386" w:type="dxa"/>
            <w:vAlign w:val="center"/>
          </w:tcPr>
          <w:p w:rsidR="0035314E" w:rsidRPr="00330A72" w:rsidRDefault="00A970ED" w:rsidP="00A0736A">
            <w:pPr>
              <w:widowControl w:val="0"/>
              <w:autoSpaceDE w:val="0"/>
              <w:autoSpaceDN w:val="0"/>
              <w:adjustRightInd w:val="0"/>
              <w:jc w:val="center"/>
              <w:rPr>
                <w:color w:val="000000"/>
                <w:spacing w:val="3"/>
              </w:rPr>
            </w:pPr>
            <w:r>
              <w:rPr>
                <w:color w:val="000000"/>
                <w:spacing w:val="3"/>
              </w:rPr>
              <w:t>21037,55</w:t>
            </w:r>
          </w:p>
        </w:tc>
        <w:tc>
          <w:tcPr>
            <w:tcW w:w="1772" w:type="dxa"/>
            <w:vAlign w:val="center"/>
          </w:tcPr>
          <w:p w:rsidR="0035314E" w:rsidRPr="00330A72" w:rsidRDefault="00327BB1" w:rsidP="00A970ED">
            <w:pPr>
              <w:widowControl w:val="0"/>
              <w:autoSpaceDE w:val="0"/>
              <w:autoSpaceDN w:val="0"/>
              <w:adjustRightInd w:val="0"/>
              <w:jc w:val="center"/>
              <w:rPr>
                <w:color w:val="000000"/>
                <w:spacing w:val="3"/>
              </w:rPr>
            </w:pPr>
            <w:r>
              <w:rPr>
                <w:color w:val="000000"/>
                <w:spacing w:val="3"/>
              </w:rPr>
              <w:t>0,</w:t>
            </w:r>
            <w:r w:rsidR="004B27AD">
              <w:rPr>
                <w:color w:val="000000"/>
                <w:spacing w:val="3"/>
              </w:rPr>
              <w:t>5</w:t>
            </w:r>
            <w:r w:rsidR="00A970ED">
              <w:rPr>
                <w:color w:val="000000"/>
                <w:spacing w:val="3"/>
              </w:rPr>
              <w:t>6</w:t>
            </w:r>
          </w:p>
        </w:tc>
      </w:tr>
      <w:tr w:rsidR="0035314E" w:rsidRPr="00330A72" w:rsidTr="005571E1">
        <w:trPr>
          <w:trHeight w:val="56"/>
        </w:trPr>
        <w:tc>
          <w:tcPr>
            <w:tcW w:w="10461" w:type="dxa"/>
            <w:gridSpan w:val="5"/>
            <w:vAlign w:val="center"/>
          </w:tcPr>
          <w:p w:rsidR="0035314E" w:rsidRPr="00330A72" w:rsidRDefault="0035314E" w:rsidP="002A2599">
            <w:pPr>
              <w:widowControl w:val="0"/>
              <w:autoSpaceDE w:val="0"/>
              <w:autoSpaceDN w:val="0"/>
              <w:adjustRightInd w:val="0"/>
              <w:jc w:val="center"/>
              <w:rPr>
                <w:b/>
                <w:color w:val="000000"/>
                <w:spacing w:val="3"/>
              </w:rPr>
            </w:pPr>
            <w:r w:rsidRPr="00330A72">
              <w:rPr>
                <w:b/>
                <w:bCs/>
                <w:color w:val="000000"/>
                <w:spacing w:val="3"/>
              </w:rPr>
              <w:lastRenderedPageBreak/>
              <w:t>2. Уборка территории, входящей в состав общего имущества</w:t>
            </w:r>
          </w:p>
        </w:tc>
      </w:tr>
      <w:tr w:rsidR="0035314E" w:rsidRPr="00330A72" w:rsidTr="005571E1">
        <w:trPr>
          <w:trHeight w:val="56"/>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2.1.</w:t>
            </w: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xml:space="preserve">Подметание придомовой </w:t>
            </w:r>
            <w:r w:rsidRPr="00330A72">
              <w:rPr>
                <w:bCs/>
                <w:color w:val="000000"/>
                <w:spacing w:val="3"/>
              </w:rPr>
              <w:t>территории</w:t>
            </w:r>
            <w:r w:rsidRPr="00330A72">
              <w:rPr>
                <w:color w:val="000000"/>
                <w:spacing w:val="3"/>
              </w:rPr>
              <w:t xml:space="preserve"> в летний период  </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r w:rsidRPr="00330A72">
              <w:rPr>
                <w:color w:val="000000"/>
                <w:spacing w:val="3"/>
              </w:rPr>
              <w:t>3 раза в неделю</w:t>
            </w:r>
          </w:p>
        </w:tc>
        <w:tc>
          <w:tcPr>
            <w:tcW w:w="1386" w:type="dxa"/>
            <w:vAlign w:val="center"/>
          </w:tcPr>
          <w:p w:rsidR="0035314E" w:rsidRPr="00330A72" w:rsidRDefault="00327BB1" w:rsidP="00327BB1">
            <w:pPr>
              <w:widowControl w:val="0"/>
              <w:autoSpaceDE w:val="0"/>
              <w:autoSpaceDN w:val="0"/>
              <w:adjustRightInd w:val="0"/>
              <w:jc w:val="center"/>
              <w:rPr>
                <w:color w:val="000000"/>
                <w:spacing w:val="3"/>
              </w:rPr>
            </w:pPr>
            <w:r>
              <w:rPr>
                <w:color w:val="000000"/>
                <w:spacing w:val="3"/>
              </w:rPr>
              <w:t>1</w:t>
            </w:r>
            <w:r w:rsidR="00A970ED">
              <w:rPr>
                <w:color w:val="000000"/>
                <w:spacing w:val="3"/>
              </w:rPr>
              <w:t>5921,90</w:t>
            </w:r>
          </w:p>
        </w:tc>
        <w:tc>
          <w:tcPr>
            <w:tcW w:w="1772" w:type="dxa"/>
            <w:vAlign w:val="center"/>
          </w:tcPr>
          <w:p w:rsidR="0035314E" w:rsidRPr="00330A72" w:rsidRDefault="00A970ED" w:rsidP="004B27AD">
            <w:pPr>
              <w:widowControl w:val="0"/>
              <w:autoSpaceDE w:val="0"/>
              <w:autoSpaceDN w:val="0"/>
              <w:adjustRightInd w:val="0"/>
              <w:jc w:val="center"/>
              <w:rPr>
                <w:color w:val="000000"/>
                <w:spacing w:val="3"/>
              </w:rPr>
            </w:pPr>
            <w:r>
              <w:rPr>
                <w:color w:val="000000"/>
                <w:spacing w:val="3"/>
              </w:rPr>
              <w:t>0,4</w:t>
            </w:r>
            <w:r w:rsidR="00804BAE">
              <w:rPr>
                <w:color w:val="000000"/>
                <w:spacing w:val="3"/>
              </w:rPr>
              <w:t>3</w:t>
            </w:r>
          </w:p>
        </w:tc>
      </w:tr>
      <w:tr w:rsidR="0035314E" w:rsidRPr="00330A72" w:rsidTr="005571E1">
        <w:trPr>
          <w:trHeight w:val="56"/>
        </w:trPr>
        <w:tc>
          <w:tcPr>
            <w:tcW w:w="960" w:type="dxa"/>
            <w:vMerge w:val="restart"/>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2.2.</w:t>
            </w: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xml:space="preserve">Уборка мусора с газона в летний период, в том числе </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p>
        </w:tc>
        <w:tc>
          <w:tcPr>
            <w:tcW w:w="1386" w:type="dxa"/>
            <w:vAlign w:val="center"/>
          </w:tcPr>
          <w:p w:rsidR="0035314E" w:rsidRPr="00330A72" w:rsidRDefault="0035314E" w:rsidP="00327BB1">
            <w:pPr>
              <w:widowControl w:val="0"/>
              <w:autoSpaceDE w:val="0"/>
              <w:autoSpaceDN w:val="0"/>
              <w:adjustRightInd w:val="0"/>
              <w:jc w:val="center"/>
              <w:rPr>
                <w:color w:val="000000"/>
                <w:spacing w:val="3"/>
              </w:rPr>
            </w:pPr>
          </w:p>
        </w:tc>
        <w:tc>
          <w:tcPr>
            <w:tcW w:w="1772" w:type="dxa"/>
            <w:vAlign w:val="center"/>
          </w:tcPr>
          <w:p w:rsidR="0035314E" w:rsidRPr="00330A72" w:rsidRDefault="0035314E" w:rsidP="00327BB1">
            <w:pPr>
              <w:widowControl w:val="0"/>
              <w:autoSpaceDE w:val="0"/>
              <w:autoSpaceDN w:val="0"/>
              <w:adjustRightInd w:val="0"/>
              <w:jc w:val="center"/>
              <w:rPr>
                <w:color w:val="000000"/>
                <w:spacing w:val="3"/>
              </w:rPr>
            </w:pPr>
          </w:p>
        </w:tc>
      </w:tr>
      <w:tr w:rsidR="0035314E" w:rsidRPr="00330A72" w:rsidTr="005571E1">
        <w:trPr>
          <w:trHeight w:val="56"/>
        </w:trPr>
        <w:tc>
          <w:tcPr>
            <w:tcW w:w="960" w:type="dxa"/>
            <w:vMerge/>
          </w:tcPr>
          <w:p w:rsidR="0035314E" w:rsidRPr="00330A72" w:rsidRDefault="0035314E" w:rsidP="0035314E">
            <w:pPr>
              <w:widowControl w:val="0"/>
              <w:autoSpaceDE w:val="0"/>
              <w:autoSpaceDN w:val="0"/>
              <w:adjustRightInd w:val="0"/>
              <w:jc w:val="center"/>
              <w:rPr>
                <w:color w:val="000000"/>
                <w:spacing w:val="3"/>
              </w:rPr>
            </w:pP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xml:space="preserve">   - уборка газонов от листьев, сучьев, мусора  </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r w:rsidRPr="00330A72">
              <w:rPr>
                <w:color w:val="000000"/>
                <w:spacing w:val="3"/>
              </w:rPr>
              <w:t xml:space="preserve">1 раз в </w:t>
            </w:r>
            <w:r w:rsidR="004B27AD">
              <w:rPr>
                <w:color w:val="000000"/>
                <w:spacing w:val="3"/>
              </w:rPr>
              <w:t>месяц</w:t>
            </w:r>
          </w:p>
        </w:tc>
        <w:tc>
          <w:tcPr>
            <w:tcW w:w="1386" w:type="dxa"/>
            <w:vAlign w:val="center"/>
          </w:tcPr>
          <w:p w:rsidR="0035314E" w:rsidRPr="00330A72" w:rsidRDefault="004B27AD" w:rsidP="00327BB1">
            <w:pPr>
              <w:widowControl w:val="0"/>
              <w:autoSpaceDE w:val="0"/>
              <w:autoSpaceDN w:val="0"/>
              <w:adjustRightInd w:val="0"/>
              <w:jc w:val="center"/>
              <w:rPr>
                <w:color w:val="000000"/>
                <w:spacing w:val="3"/>
              </w:rPr>
            </w:pPr>
            <w:r>
              <w:rPr>
                <w:color w:val="000000"/>
                <w:spacing w:val="3"/>
              </w:rPr>
              <w:t>4</w:t>
            </w:r>
            <w:r w:rsidR="00A970ED">
              <w:rPr>
                <w:color w:val="000000"/>
                <w:spacing w:val="3"/>
              </w:rPr>
              <w:t>903,50</w:t>
            </w:r>
          </w:p>
        </w:tc>
        <w:tc>
          <w:tcPr>
            <w:tcW w:w="1772" w:type="dxa"/>
            <w:vAlign w:val="center"/>
          </w:tcPr>
          <w:p w:rsidR="0035314E" w:rsidRPr="00330A72" w:rsidRDefault="00327BB1" w:rsidP="00A970ED">
            <w:pPr>
              <w:widowControl w:val="0"/>
              <w:autoSpaceDE w:val="0"/>
              <w:autoSpaceDN w:val="0"/>
              <w:adjustRightInd w:val="0"/>
              <w:jc w:val="center"/>
              <w:rPr>
                <w:color w:val="000000"/>
                <w:spacing w:val="3"/>
              </w:rPr>
            </w:pPr>
            <w:r>
              <w:rPr>
                <w:color w:val="000000"/>
                <w:spacing w:val="3"/>
              </w:rPr>
              <w:t>0,</w:t>
            </w:r>
            <w:r w:rsidR="004B27AD">
              <w:rPr>
                <w:color w:val="000000"/>
                <w:spacing w:val="3"/>
              </w:rPr>
              <w:t>1</w:t>
            </w:r>
            <w:r w:rsidR="00A970ED">
              <w:rPr>
                <w:color w:val="000000"/>
                <w:spacing w:val="3"/>
              </w:rPr>
              <w:t>3</w:t>
            </w:r>
          </w:p>
        </w:tc>
      </w:tr>
      <w:tr w:rsidR="0035314E" w:rsidRPr="00330A72" w:rsidTr="005571E1">
        <w:trPr>
          <w:trHeight w:val="56"/>
        </w:trPr>
        <w:tc>
          <w:tcPr>
            <w:tcW w:w="960" w:type="dxa"/>
            <w:vMerge/>
          </w:tcPr>
          <w:p w:rsidR="0035314E" w:rsidRPr="00330A72" w:rsidRDefault="0035314E" w:rsidP="0035314E">
            <w:pPr>
              <w:widowControl w:val="0"/>
              <w:autoSpaceDE w:val="0"/>
              <w:autoSpaceDN w:val="0"/>
              <w:adjustRightInd w:val="0"/>
              <w:jc w:val="center"/>
              <w:rPr>
                <w:color w:val="000000"/>
                <w:spacing w:val="3"/>
              </w:rPr>
            </w:pP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xml:space="preserve">   - уборка газонов от случайного мусора</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r w:rsidRPr="00330A72">
              <w:rPr>
                <w:color w:val="000000"/>
                <w:spacing w:val="3"/>
              </w:rPr>
              <w:t>3 раза в неделю</w:t>
            </w:r>
          </w:p>
        </w:tc>
        <w:tc>
          <w:tcPr>
            <w:tcW w:w="1386" w:type="dxa"/>
            <w:vAlign w:val="center"/>
          </w:tcPr>
          <w:p w:rsidR="0035314E" w:rsidRPr="00330A72" w:rsidRDefault="004B27AD" w:rsidP="00327BB1">
            <w:pPr>
              <w:widowControl w:val="0"/>
              <w:autoSpaceDE w:val="0"/>
              <w:autoSpaceDN w:val="0"/>
              <w:adjustRightInd w:val="0"/>
              <w:jc w:val="center"/>
              <w:rPr>
                <w:color w:val="000000"/>
                <w:spacing w:val="3"/>
              </w:rPr>
            </w:pPr>
            <w:r>
              <w:rPr>
                <w:color w:val="000000"/>
                <w:spacing w:val="3"/>
              </w:rPr>
              <w:t>6</w:t>
            </w:r>
            <w:r w:rsidR="00A970ED">
              <w:rPr>
                <w:color w:val="000000"/>
                <w:spacing w:val="3"/>
              </w:rPr>
              <w:t>556,68</w:t>
            </w:r>
          </w:p>
        </w:tc>
        <w:tc>
          <w:tcPr>
            <w:tcW w:w="1772" w:type="dxa"/>
            <w:vAlign w:val="center"/>
          </w:tcPr>
          <w:p w:rsidR="0035314E" w:rsidRPr="00330A72" w:rsidRDefault="00327BB1" w:rsidP="00A970ED">
            <w:pPr>
              <w:widowControl w:val="0"/>
              <w:autoSpaceDE w:val="0"/>
              <w:autoSpaceDN w:val="0"/>
              <w:adjustRightInd w:val="0"/>
              <w:jc w:val="center"/>
              <w:rPr>
                <w:color w:val="000000"/>
                <w:spacing w:val="3"/>
              </w:rPr>
            </w:pPr>
            <w:r>
              <w:rPr>
                <w:color w:val="000000"/>
                <w:spacing w:val="3"/>
              </w:rPr>
              <w:t>0,1</w:t>
            </w:r>
            <w:r w:rsidR="00A970ED">
              <w:rPr>
                <w:color w:val="000000"/>
                <w:spacing w:val="3"/>
              </w:rPr>
              <w:t>8</w:t>
            </w:r>
          </w:p>
        </w:tc>
      </w:tr>
      <w:tr w:rsidR="00327BB1" w:rsidRPr="00330A72" w:rsidTr="005571E1">
        <w:trPr>
          <w:trHeight w:val="56"/>
        </w:trPr>
        <w:tc>
          <w:tcPr>
            <w:tcW w:w="960" w:type="dxa"/>
            <w:vMerge w:val="restart"/>
          </w:tcPr>
          <w:p w:rsidR="00327BB1" w:rsidRPr="00330A72" w:rsidRDefault="00327BB1" w:rsidP="0035314E">
            <w:pPr>
              <w:widowControl w:val="0"/>
              <w:autoSpaceDE w:val="0"/>
              <w:autoSpaceDN w:val="0"/>
              <w:adjustRightInd w:val="0"/>
              <w:jc w:val="center"/>
              <w:rPr>
                <w:color w:val="000000"/>
                <w:spacing w:val="3"/>
              </w:rPr>
            </w:pPr>
            <w:r w:rsidRPr="00330A72">
              <w:rPr>
                <w:color w:val="000000"/>
                <w:spacing w:val="3"/>
              </w:rPr>
              <w:t>2.3.</w:t>
            </w:r>
          </w:p>
        </w:tc>
        <w:tc>
          <w:tcPr>
            <w:tcW w:w="4398" w:type="dxa"/>
            <w:vAlign w:val="center"/>
          </w:tcPr>
          <w:p w:rsidR="00327BB1" w:rsidRPr="00330A72" w:rsidRDefault="00327BB1" w:rsidP="00327BB1">
            <w:pPr>
              <w:widowControl w:val="0"/>
              <w:autoSpaceDE w:val="0"/>
              <w:autoSpaceDN w:val="0"/>
              <w:adjustRightInd w:val="0"/>
              <w:rPr>
                <w:color w:val="000000"/>
                <w:spacing w:val="3"/>
              </w:rPr>
            </w:pPr>
            <w:r w:rsidRPr="00330A72">
              <w:rPr>
                <w:color w:val="000000"/>
                <w:spacing w:val="3"/>
              </w:rPr>
              <w:t xml:space="preserve">Очистка урн </w:t>
            </w:r>
          </w:p>
        </w:tc>
        <w:tc>
          <w:tcPr>
            <w:tcW w:w="1945" w:type="dxa"/>
            <w:vAlign w:val="center"/>
          </w:tcPr>
          <w:p w:rsidR="00327BB1" w:rsidRPr="00330A72" w:rsidRDefault="00327BB1" w:rsidP="00327BB1">
            <w:pPr>
              <w:widowControl w:val="0"/>
              <w:autoSpaceDE w:val="0"/>
              <w:autoSpaceDN w:val="0"/>
              <w:adjustRightInd w:val="0"/>
              <w:jc w:val="center"/>
              <w:rPr>
                <w:color w:val="000000"/>
                <w:spacing w:val="3"/>
              </w:rPr>
            </w:pPr>
          </w:p>
        </w:tc>
        <w:tc>
          <w:tcPr>
            <w:tcW w:w="1386" w:type="dxa"/>
            <w:vMerge w:val="restart"/>
            <w:vAlign w:val="center"/>
          </w:tcPr>
          <w:p w:rsidR="00327BB1" w:rsidRPr="00330A72" w:rsidRDefault="00A970ED" w:rsidP="00327BB1">
            <w:pPr>
              <w:widowControl w:val="0"/>
              <w:autoSpaceDE w:val="0"/>
              <w:autoSpaceDN w:val="0"/>
              <w:adjustRightInd w:val="0"/>
              <w:jc w:val="center"/>
              <w:rPr>
                <w:color w:val="000000"/>
                <w:spacing w:val="3"/>
              </w:rPr>
            </w:pPr>
            <w:r>
              <w:rPr>
                <w:color w:val="000000"/>
                <w:spacing w:val="3"/>
              </w:rPr>
              <w:t>1848,00</w:t>
            </w:r>
          </w:p>
        </w:tc>
        <w:tc>
          <w:tcPr>
            <w:tcW w:w="1772" w:type="dxa"/>
            <w:vMerge w:val="restart"/>
            <w:vAlign w:val="center"/>
          </w:tcPr>
          <w:p w:rsidR="00327BB1" w:rsidRPr="00330A72" w:rsidRDefault="00327BB1" w:rsidP="00327BB1">
            <w:pPr>
              <w:widowControl w:val="0"/>
              <w:autoSpaceDE w:val="0"/>
              <w:autoSpaceDN w:val="0"/>
              <w:adjustRightInd w:val="0"/>
              <w:jc w:val="center"/>
              <w:rPr>
                <w:color w:val="000000"/>
                <w:spacing w:val="3"/>
              </w:rPr>
            </w:pPr>
            <w:r>
              <w:rPr>
                <w:color w:val="000000"/>
                <w:spacing w:val="3"/>
              </w:rPr>
              <w:t>0,0</w:t>
            </w:r>
            <w:r w:rsidR="00421997">
              <w:rPr>
                <w:color w:val="000000"/>
                <w:spacing w:val="3"/>
              </w:rPr>
              <w:t>5</w:t>
            </w:r>
          </w:p>
        </w:tc>
      </w:tr>
      <w:tr w:rsidR="00327BB1" w:rsidRPr="00330A72" w:rsidTr="005571E1">
        <w:trPr>
          <w:trHeight w:val="56"/>
        </w:trPr>
        <w:tc>
          <w:tcPr>
            <w:tcW w:w="960" w:type="dxa"/>
            <w:vMerge/>
          </w:tcPr>
          <w:p w:rsidR="00327BB1" w:rsidRPr="00330A72" w:rsidRDefault="00327BB1" w:rsidP="0035314E">
            <w:pPr>
              <w:widowControl w:val="0"/>
              <w:autoSpaceDE w:val="0"/>
              <w:autoSpaceDN w:val="0"/>
              <w:adjustRightInd w:val="0"/>
              <w:jc w:val="center"/>
              <w:rPr>
                <w:color w:val="000000"/>
                <w:spacing w:val="3"/>
              </w:rPr>
            </w:pPr>
          </w:p>
        </w:tc>
        <w:tc>
          <w:tcPr>
            <w:tcW w:w="4398" w:type="dxa"/>
          </w:tcPr>
          <w:p w:rsidR="00327BB1" w:rsidRPr="00330A72" w:rsidRDefault="00327BB1" w:rsidP="00327BB1">
            <w:pPr>
              <w:widowControl w:val="0"/>
              <w:autoSpaceDE w:val="0"/>
              <w:autoSpaceDN w:val="0"/>
              <w:adjustRightInd w:val="0"/>
              <w:rPr>
                <w:color w:val="000000"/>
                <w:spacing w:val="3"/>
              </w:rPr>
            </w:pPr>
            <w:r w:rsidRPr="00330A72">
              <w:rPr>
                <w:color w:val="000000"/>
                <w:spacing w:val="3"/>
              </w:rPr>
              <w:t xml:space="preserve">   - в летнее время</w:t>
            </w:r>
          </w:p>
        </w:tc>
        <w:tc>
          <w:tcPr>
            <w:tcW w:w="1945" w:type="dxa"/>
            <w:vAlign w:val="center"/>
          </w:tcPr>
          <w:p w:rsidR="00327BB1" w:rsidRPr="00330A72" w:rsidRDefault="00327BB1" w:rsidP="00327BB1">
            <w:pPr>
              <w:widowControl w:val="0"/>
              <w:autoSpaceDE w:val="0"/>
              <w:autoSpaceDN w:val="0"/>
              <w:adjustRightInd w:val="0"/>
              <w:jc w:val="center"/>
              <w:rPr>
                <w:color w:val="000000"/>
                <w:spacing w:val="3"/>
              </w:rPr>
            </w:pPr>
            <w:r w:rsidRPr="00330A72">
              <w:rPr>
                <w:color w:val="000000"/>
                <w:spacing w:val="3"/>
              </w:rPr>
              <w:t>3 раза в неделю</w:t>
            </w:r>
          </w:p>
        </w:tc>
        <w:tc>
          <w:tcPr>
            <w:tcW w:w="1386" w:type="dxa"/>
            <w:vMerge/>
            <w:vAlign w:val="center"/>
          </w:tcPr>
          <w:p w:rsidR="00327BB1" w:rsidRPr="00330A72" w:rsidRDefault="00327BB1" w:rsidP="00327BB1">
            <w:pPr>
              <w:widowControl w:val="0"/>
              <w:autoSpaceDE w:val="0"/>
              <w:autoSpaceDN w:val="0"/>
              <w:adjustRightInd w:val="0"/>
              <w:jc w:val="center"/>
              <w:rPr>
                <w:color w:val="000000"/>
                <w:spacing w:val="3"/>
              </w:rPr>
            </w:pPr>
          </w:p>
        </w:tc>
        <w:tc>
          <w:tcPr>
            <w:tcW w:w="1772" w:type="dxa"/>
            <w:vMerge/>
            <w:vAlign w:val="center"/>
          </w:tcPr>
          <w:p w:rsidR="00327BB1" w:rsidRPr="00330A72" w:rsidRDefault="00327BB1" w:rsidP="00327BB1">
            <w:pPr>
              <w:widowControl w:val="0"/>
              <w:autoSpaceDE w:val="0"/>
              <w:autoSpaceDN w:val="0"/>
              <w:adjustRightInd w:val="0"/>
              <w:jc w:val="center"/>
              <w:rPr>
                <w:color w:val="000000"/>
                <w:spacing w:val="3"/>
              </w:rPr>
            </w:pPr>
          </w:p>
        </w:tc>
      </w:tr>
      <w:tr w:rsidR="00327BB1" w:rsidRPr="00330A72" w:rsidTr="005571E1">
        <w:trPr>
          <w:trHeight w:val="56"/>
        </w:trPr>
        <w:tc>
          <w:tcPr>
            <w:tcW w:w="960" w:type="dxa"/>
            <w:vMerge/>
          </w:tcPr>
          <w:p w:rsidR="00327BB1" w:rsidRPr="00330A72" w:rsidRDefault="00327BB1" w:rsidP="0035314E">
            <w:pPr>
              <w:widowControl w:val="0"/>
              <w:autoSpaceDE w:val="0"/>
              <w:autoSpaceDN w:val="0"/>
              <w:adjustRightInd w:val="0"/>
              <w:jc w:val="center"/>
              <w:rPr>
                <w:color w:val="000000"/>
                <w:spacing w:val="3"/>
              </w:rPr>
            </w:pPr>
          </w:p>
        </w:tc>
        <w:tc>
          <w:tcPr>
            <w:tcW w:w="4398" w:type="dxa"/>
          </w:tcPr>
          <w:p w:rsidR="00327BB1" w:rsidRPr="00330A72" w:rsidRDefault="00327BB1" w:rsidP="00327BB1">
            <w:pPr>
              <w:widowControl w:val="0"/>
              <w:autoSpaceDE w:val="0"/>
              <w:autoSpaceDN w:val="0"/>
              <w:adjustRightInd w:val="0"/>
              <w:rPr>
                <w:color w:val="000000"/>
                <w:spacing w:val="3"/>
              </w:rPr>
            </w:pPr>
            <w:r w:rsidRPr="00330A72">
              <w:rPr>
                <w:color w:val="000000"/>
                <w:spacing w:val="3"/>
              </w:rPr>
              <w:t xml:space="preserve">   - в зимнее время </w:t>
            </w:r>
          </w:p>
        </w:tc>
        <w:tc>
          <w:tcPr>
            <w:tcW w:w="1945" w:type="dxa"/>
            <w:vAlign w:val="center"/>
          </w:tcPr>
          <w:p w:rsidR="00327BB1" w:rsidRPr="00330A72" w:rsidRDefault="00327BB1" w:rsidP="001871F4">
            <w:pPr>
              <w:widowControl w:val="0"/>
              <w:autoSpaceDE w:val="0"/>
              <w:autoSpaceDN w:val="0"/>
              <w:adjustRightInd w:val="0"/>
              <w:jc w:val="center"/>
              <w:rPr>
                <w:color w:val="000000"/>
                <w:spacing w:val="3"/>
              </w:rPr>
            </w:pPr>
            <w:r w:rsidRPr="00330A72">
              <w:rPr>
                <w:color w:val="000000"/>
                <w:spacing w:val="3"/>
              </w:rPr>
              <w:t>1 раз в неделю</w:t>
            </w:r>
          </w:p>
        </w:tc>
        <w:tc>
          <w:tcPr>
            <w:tcW w:w="1386" w:type="dxa"/>
            <w:vMerge/>
            <w:vAlign w:val="center"/>
          </w:tcPr>
          <w:p w:rsidR="00327BB1" w:rsidRPr="00330A72" w:rsidRDefault="00327BB1" w:rsidP="00327BB1">
            <w:pPr>
              <w:widowControl w:val="0"/>
              <w:autoSpaceDE w:val="0"/>
              <w:autoSpaceDN w:val="0"/>
              <w:adjustRightInd w:val="0"/>
              <w:jc w:val="center"/>
              <w:rPr>
                <w:color w:val="000000"/>
                <w:spacing w:val="3"/>
              </w:rPr>
            </w:pPr>
          </w:p>
        </w:tc>
        <w:tc>
          <w:tcPr>
            <w:tcW w:w="1772" w:type="dxa"/>
            <w:vMerge/>
            <w:vAlign w:val="center"/>
          </w:tcPr>
          <w:p w:rsidR="00327BB1" w:rsidRPr="00330A72" w:rsidRDefault="00327BB1" w:rsidP="00327BB1">
            <w:pPr>
              <w:widowControl w:val="0"/>
              <w:autoSpaceDE w:val="0"/>
              <w:autoSpaceDN w:val="0"/>
              <w:adjustRightInd w:val="0"/>
              <w:jc w:val="center"/>
              <w:rPr>
                <w:color w:val="000000"/>
                <w:spacing w:val="3"/>
              </w:rPr>
            </w:pPr>
          </w:p>
        </w:tc>
      </w:tr>
      <w:tr w:rsidR="0035314E" w:rsidRPr="00330A72" w:rsidTr="005571E1">
        <w:trPr>
          <w:trHeight w:val="85"/>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2.4.</w:t>
            </w: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xml:space="preserve">Уборка мусора на контейнерных площадках </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r w:rsidRPr="00330A72">
              <w:rPr>
                <w:color w:val="000000"/>
                <w:spacing w:val="3"/>
              </w:rPr>
              <w:t>ежедневно</w:t>
            </w:r>
          </w:p>
        </w:tc>
        <w:tc>
          <w:tcPr>
            <w:tcW w:w="1386" w:type="dxa"/>
            <w:vAlign w:val="center"/>
          </w:tcPr>
          <w:p w:rsidR="0035314E" w:rsidRPr="00330A72" w:rsidRDefault="00327BB1" w:rsidP="00327BB1">
            <w:pPr>
              <w:widowControl w:val="0"/>
              <w:autoSpaceDE w:val="0"/>
              <w:autoSpaceDN w:val="0"/>
              <w:adjustRightInd w:val="0"/>
              <w:jc w:val="center"/>
              <w:rPr>
                <w:color w:val="000000"/>
                <w:spacing w:val="3"/>
              </w:rPr>
            </w:pPr>
            <w:r>
              <w:rPr>
                <w:color w:val="000000"/>
                <w:spacing w:val="3"/>
              </w:rPr>
              <w:t>0,00</w:t>
            </w:r>
          </w:p>
        </w:tc>
        <w:tc>
          <w:tcPr>
            <w:tcW w:w="1772" w:type="dxa"/>
            <w:vAlign w:val="center"/>
          </w:tcPr>
          <w:p w:rsidR="0035314E" w:rsidRPr="00330A72" w:rsidRDefault="00327BB1" w:rsidP="00327BB1">
            <w:pPr>
              <w:widowControl w:val="0"/>
              <w:autoSpaceDE w:val="0"/>
              <w:autoSpaceDN w:val="0"/>
              <w:adjustRightInd w:val="0"/>
              <w:jc w:val="center"/>
              <w:rPr>
                <w:color w:val="000000"/>
                <w:spacing w:val="3"/>
              </w:rPr>
            </w:pPr>
            <w:r>
              <w:rPr>
                <w:color w:val="000000"/>
                <w:spacing w:val="3"/>
              </w:rPr>
              <w:t>0,00</w:t>
            </w:r>
          </w:p>
        </w:tc>
      </w:tr>
      <w:tr w:rsidR="0035314E" w:rsidRPr="00330A72" w:rsidTr="005571E1">
        <w:trPr>
          <w:trHeight w:val="381"/>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2.5.</w:t>
            </w: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xml:space="preserve">Сдвижка снега и подметание территории в дни при снегопаде: 30% пешеходных дорожек, входа, ступени и крыльца, отмостки  </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r w:rsidRPr="00330A72">
              <w:rPr>
                <w:color w:val="000000"/>
                <w:spacing w:val="3"/>
              </w:rPr>
              <w:t>1 раз в сутки</w:t>
            </w:r>
          </w:p>
        </w:tc>
        <w:tc>
          <w:tcPr>
            <w:tcW w:w="1386" w:type="dxa"/>
            <w:vAlign w:val="center"/>
          </w:tcPr>
          <w:p w:rsidR="0035314E" w:rsidRPr="00330A72" w:rsidRDefault="00A970ED" w:rsidP="00327BB1">
            <w:pPr>
              <w:widowControl w:val="0"/>
              <w:autoSpaceDE w:val="0"/>
              <w:autoSpaceDN w:val="0"/>
              <w:adjustRightInd w:val="0"/>
              <w:jc w:val="center"/>
              <w:rPr>
                <w:color w:val="000000"/>
                <w:spacing w:val="3"/>
              </w:rPr>
            </w:pPr>
            <w:r>
              <w:rPr>
                <w:color w:val="000000"/>
                <w:spacing w:val="3"/>
              </w:rPr>
              <w:t>41618,72</w:t>
            </w:r>
          </w:p>
        </w:tc>
        <w:tc>
          <w:tcPr>
            <w:tcW w:w="1772" w:type="dxa"/>
            <w:vAlign w:val="center"/>
          </w:tcPr>
          <w:p w:rsidR="0035314E" w:rsidRPr="00330A72" w:rsidRDefault="004B27AD" w:rsidP="00A970ED">
            <w:pPr>
              <w:widowControl w:val="0"/>
              <w:autoSpaceDE w:val="0"/>
              <w:autoSpaceDN w:val="0"/>
              <w:adjustRightInd w:val="0"/>
              <w:jc w:val="center"/>
              <w:rPr>
                <w:color w:val="000000"/>
                <w:spacing w:val="3"/>
              </w:rPr>
            </w:pPr>
            <w:r>
              <w:rPr>
                <w:color w:val="000000"/>
                <w:spacing w:val="3"/>
              </w:rPr>
              <w:t>1,</w:t>
            </w:r>
            <w:r w:rsidR="00A970ED">
              <w:rPr>
                <w:color w:val="000000"/>
                <w:spacing w:val="3"/>
              </w:rPr>
              <w:t>11</w:t>
            </w:r>
          </w:p>
        </w:tc>
      </w:tr>
      <w:tr w:rsidR="0035314E" w:rsidRPr="00330A72" w:rsidTr="005571E1">
        <w:trPr>
          <w:trHeight w:val="374"/>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2.6.</w:t>
            </w: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xml:space="preserve">Посыпка территории противогололедными материалами: 30 % пешеходных дорожек, ступеней, спусков в подвал, крылец, входов  </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r w:rsidRPr="00330A72">
              <w:rPr>
                <w:color w:val="000000"/>
                <w:spacing w:val="3"/>
              </w:rPr>
              <w:t>ежедневно во время гололеда</w:t>
            </w:r>
          </w:p>
        </w:tc>
        <w:tc>
          <w:tcPr>
            <w:tcW w:w="1386" w:type="dxa"/>
            <w:vAlign w:val="center"/>
          </w:tcPr>
          <w:p w:rsidR="0035314E" w:rsidRPr="00330A72" w:rsidRDefault="00327BB1" w:rsidP="00327BB1">
            <w:pPr>
              <w:widowControl w:val="0"/>
              <w:autoSpaceDE w:val="0"/>
              <w:autoSpaceDN w:val="0"/>
              <w:adjustRightInd w:val="0"/>
              <w:jc w:val="center"/>
              <w:rPr>
                <w:color w:val="000000"/>
                <w:spacing w:val="3"/>
              </w:rPr>
            </w:pPr>
            <w:r>
              <w:rPr>
                <w:color w:val="000000"/>
                <w:spacing w:val="3"/>
              </w:rPr>
              <w:t>3</w:t>
            </w:r>
            <w:r w:rsidR="00A970ED">
              <w:rPr>
                <w:color w:val="000000"/>
                <w:spacing w:val="3"/>
              </w:rPr>
              <w:t>892,98</w:t>
            </w:r>
          </w:p>
        </w:tc>
        <w:tc>
          <w:tcPr>
            <w:tcW w:w="1772" w:type="dxa"/>
            <w:vAlign w:val="center"/>
          </w:tcPr>
          <w:p w:rsidR="0035314E" w:rsidRPr="00330A72" w:rsidRDefault="00327BB1" w:rsidP="004B27AD">
            <w:pPr>
              <w:widowControl w:val="0"/>
              <w:autoSpaceDE w:val="0"/>
              <w:autoSpaceDN w:val="0"/>
              <w:adjustRightInd w:val="0"/>
              <w:jc w:val="center"/>
              <w:rPr>
                <w:color w:val="000000"/>
                <w:spacing w:val="3"/>
              </w:rPr>
            </w:pPr>
            <w:r>
              <w:rPr>
                <w:color w:val="000000"/>
                <w:spacing w:val="3"/>
              </w:rPr>
              <w:t>0,</w:t>
            </w:r>
            <w:r w:rsidR="004B27AD">
              <w:rPr>
                <w:color w:val="000000"/>
                <w:spacing w:val="3"/>
              </w:rPr>
              <w:t>10</w:t>
            </w:r>
          </w:p>
        </w:tc>
      </w:tr>
      <w:tr w:rsidR="0035314E" w:rsidRPr="00330A72" w:rsidTr="005571E1">
        <w:trPr>
          <w:trHeight w:val="261"/>
        </w:trPr>
        <w:tc>
          <w:tcPr>
            <w:tcW w:w="960" w:type="dxa"/>
            <w:vMerge w:val="restart"/>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2.7.</w:t>
            </w:r>
          </w:p>
        </w:tc>
        <w:tc>
          <w:tcPr>
            <w:tcW w:w="4398" w:type="dxa"/>
          </w:tcPr>
          <w:p w:rsidR="0035314E" w:rsidRPr="00330A72" w:rsidRDefault="0035314E" w:rsidP="005571E1">
            <w:pPr>
              <w:widowControl w:val="0"/>
              <w:autoSpaceDE w:val="0"/>
              <w:autoSpaceDN w:val="0"/>
              <w:adjustRightInd w:val="0"/>
              <w:rPr>
                <w:color w:val="000000"/>
                <w:spacing w:val="3"/>
              </w:rPr>
            </w:pPr>
            <w:r w:rsidRPr="00330A72">
              <w:rPr>
                <w:color w:val="000000"/>
                <w:spacing w:val="3"/>
              </w:rPr>
              <w:t xml:space="preserve">Очистка территории от наледи и льда: </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p>
        </w:tc>
        <w:tc>
          <w:tcPr>
            <w:tcW w:w="1386" w:type="dxa"/>
            <w:vAlign w:val="center"/>
          </w:tcPr>
          <w:p w:rsidR="0035314E" w:rsidRPr="00330A72" w:rsidRDefault="0035314E" w:rsidP="00327BB1">
            <w:pPr>
              <w:widowControl w:val="0"/>
              <w:autoSpaceDE w:val="0"/>
              <w:autoSpaceDN w:val="0"/>
              <w:adjustRightInd w:val="0"/>
              <w:jc w:val="center"/>
              <w:rPr>
                <w:color w:val="000000"/>
                <w:spacing w:val="3"/>
              </w:rPr>
            </w:pPr>
          </w:p>
        </w:tc>
        <w:tc>
          <w:tcPr>
            <w:tcW w:w="1772" w:type="dxa"/>
            <w:vAlign w:val="center"/>
          </w:tcPr>
          <w:p w:rsidR="0035314E" w:rsidRPr="00330A72" w:rsidRDefault="0035314E" w:rsidP="00327BB1">
            <w:pPr>
              <w:widowControl w:val="0"/>
              <w:autoSpaceDE w:val="0"/>
              <w:autoSpaceDN w:val="0"/>
              <w:adjustRightInd w:val="0"/>
              <w:jc w:val="center"/>
              <w:rPr>
                <w:color w:val="000000"/>
                <w:spacing w:val="3"/>
              </w:rPr>
            </w:pPr>
          </w:p>
        </w:tc>
      </w:tr>
      <w:tr w:rsidR="0035314E" w:rsidRPr="00330A72" w:rsidTr="005571E1">
        <w:trPr>
          <w:trHeight w:val="498"/>
        </w:trPr>
        <w:tc>
          <w:tcPr>
            <w:tcW w:w="960" w:type="dxa"/>
            <w:vMerge/>
          </w:tcPr>
          <w:p w:rsidR="0035314E" w:rsidRPr="00330A72" w:rsidRDefault="0035314E" w:rsidP="0035314E">
            <w:pPr>
              <w:widowControl w:val="0"/>
              <w:autoSpaceDE w:val="0"/>
              <w:autoSpaceDN w:val="0"/>
              <w:adjustRightInd w:val="0"/>
              <w:jc w:val="center"/>
              <w:rPr>
                <w:color w:val="000000"/>
                <w:spacing w:val="3"/>
              </w:rPr>
            </w:pP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- 30 % пешеходных дорожек, проезжие части вдоль бордюров на ширину 0,5 м</w:t>
            </w:r>
          </w:p>
        </w:tc>
        <w:tc>
          <w:tcPr>
            <w:tcW w:w="1945" w:type="dxa"/>
            <w:vAlign w:val="center"/>
          </w:tcPr>
          <w:p w:rsidR="0035314E" w:rsidRPr="00330A72" w:rsidRDefault="00327BB1" w:rsidP="005571E1">
            <w:pPr>
              <w:widowControl w:val="0"/>
              <w:autoSpaceDE w:val="0"/>
              <w:autoSpaceDN w:val="0"/>
              <w:adjustRightInd w:val="0"/>
              <w:jc w:val="center"/>
              <w:rPr>
                <w:color w:val="000000"/>
                <w:spacing w:val="3"/>
              </w:rPr>
            </w:pPr>
            <w:r w:rsidRPr="00330A72">
              <w:rPr>
                <w:color w:val="000000"/>
                <w:spacing w:val="3"/>
              </w:rPr>
              <w:t>1 раз в год</w:t>
            </w:r>
          </w:p>
        </w:tc>
        <w:tc>
          <w:tcPr>
            <w:tcW w:w="1386" w:type="dxa"/>
            <w:vAlign w:val="center"/>
          </w:tcPr>
          <w:p w:rsidR="0035314E" w:rsidRPr="00330A72" w:rsidRDefault="00E13A47" w:rsidP="00327BB1">
            <w:pPr>
              <w:widowControl w:val="0"/>
              <w:autoSpaceDE w:val="0"/>
              <w:autoSpaceDN w:val="0"/>
              <w:adjustRightInd w:val="0"/>
              <w:jc w:val="center"/>
              <w:rPr>
                <w:color w:val="000000"/>
                <w:spacing w:val="3"/>
              </w:rPr>
            </w:pPr>
            <w:r>
              <w:rPr>
                <w:color w:val="000000"/>
                <w:spacing w:val="3"/>
              </w:rPr>
              <w:t>1</w:t>
            </w:r>
            <w:r w:rsidR="00A970ED">
              <w:rPr>
                <w:color w:val="000000"/>
                <w:spacing w:val="3"/>
              </w:rPr>
              <w:t>866,26</w:t>
            </w:r>
          </w:p>
        </w:tc>
        <w:tc>
          <w:tcPr>
            <w:tcW w:w="1772" w:type="dxa"/>
            <w:vAlign w:val="center"/>
          </w:tcPr>
          <w:p w:rsidR="0035314E" w:rsidRPr="00330A72" w:rsidRDefault="00E13A47" w:rsidP="004B27AD">
            <w:pPr>
              <w:widowControl w:val="0"/>
              <w:autoSpaceDE w:val="0"/>
              <w:autoSpaceDN w:val="0"/>
              <w:adjustRightInd w:val="0"/>
              <w:jc w:val="center"/>
              <w:rPr>
                <w:color w:val="000000"/>
                <w:spacing w:val="3"/>
              </w:rPr>
            </w:pPr>
            <w:r>
              <w:rPr>
                <w:color w:val="000000"/>
                <w:spacing w:val="3"/>
              </w:rPr>
              <w:t>0,0</w:t>
            </w:r>
            <w:r w:rsidR="004B27AD">
              <w:rPr>
                <w:color w:val="000000"/>
                <w:spacing w:val="3"/>
              </w:rPr>
              <w:t>5</w:t>
            </w:r>
          </w:p>
        </w:tc>
      </w:tr>
      <w:tr w:rsidR="0035314E" w:rsidRPr="00330A72" w:rsidTr="005571E1">
        <w:trPr>
          <w:trHeight w:val="498"/>
        </w:trPr>
        <w:tc>
          <w:tcPr>
            <w:tcW w:w="960" w:type="dxa"/>
            <w:vMerge/>
          </w:tcPr>
          <w:p w:rsidR="0035314E" w:rsidRPr="00330A72" w:rsidRDefault="0035314E" w:rsidP="0035314E">
            <w:pPr>
              <w:widowControl w:val="0"/>
              <w:autoSpaceDE w:val="0"/>
              <w:autoSpaceDN w:val="0"/>
              <w:adjustRightInd w:val="0"/>
              <w:jc w:val="center"/>
              <w:rPr>
                <w:color w:val="000000"/>
                <w:spacing w:val="3"/>
              </w:rPr>
            </w:pP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 входа, ступени, спуски в подвал и крыльца</w:t>
            </w:r>
          </w:p>
        </w:tc>
        <w:tc>
          <w:tcPr>
            <w:tcW w:w="1945" w:type="dxa"/>
            <w:vAlign w:val="center"/>
          </w:tcPr>
          <w:p w:rsidR="0035314E" w:rsidRPr="00330A72" w:rsidRDefault="00327BB1" w:rsidP="00327BB1">
            <w:pPr>
              <w:widowControl w:val="0"/>
              <w:autoSpaceDE w:val="0"/>
              <w:autoSpaceDN w:val="0"/>
              <w:adjustRightInd w:val="0"/>
              <w:jc w:val="center"/>
              <w:rPr>
                <w:color w:val="000000"/>
                <w:spacing w:val="3"/>
              </w:rPr>
            </w:pPr>
            <w:r w:rsidRPr="00330A72">
              <w:rPr>
                <w:color w:val="000000"/>
                <w:spacing w:val="3"/>
              </w:rPr>
              <w:t xml:space="preserve">2 раза в месяц </w:t>
            </w:r>
          </w:p>
        </w:tc>
        <w:tc>
          <w:tcPr>
            <w:tcW w:w="1386" w:type="dxa"/>
            <w:vAlign w:val="center"/>
          </w:tcPr>
          <w:p w:rsidR="0035314E" w:rsidRPr="00330A72" w:rsidRDefault="00A970ED" w:rsidP="00327BB1">
            <w:pPr>
              <w:widowControl w:val="0"/>
              <w:autoSpaceDE w:val="0"/>
              <w:autoSpaceDN w:val="0"/>
              <w:adjustRightInd w:val="0"/>
              <w:jc w:val="center"/>
              <w:rPr>
                <w:color w:val="000000"/>
                <w:spacing w:val="3"/>
              </w:rPr>
            </w:pPr>
            <w:r>
              <w:rPr>
                <w:color w:val="000000"/>
                <w:spacing w:val="3"/>
              </w:rPr>
              <w:t>5501,33</w:t>
            </w:r>
          </w:p>
        </w:tc>
        <w:tc>
          <w:tcPr>
            <w:tcW w:w="1772" w:type="dxa"/>
            <w:vAlign w:val="center"/>
          </w:tcPr>
          <w:p w:rsidR="0035314E" w:rsidRPr="00330A72" w:rsidRDefault="00E13A47" w:rsidP="00A970ED">
            <w:pPr>
              <w:widowControl w:val="0"/>
              <w:autoSpaceDE w:val="0"/>
              <w:autoSpaceDN w:val="0"/>
              <w:adjustRightInd w:val="0"/>
              <w:jc w:val="center"/>
              <w:rPr>
                <w:color w:val="000000"/>
                <w:spacing w:val="3"/>
              </w:rPr>
            </w:pPr>
            <w:r>
              <w:rPr>
                <w:color w:val="000000"/>
                <w:spacing w:val="3"/>
              </w:rPr>
              <w:t>0,1</w:t>
            </w:r>
            <w:r w:rsidR="00A970ED">
              <w:rPr>
                <w:color w:val="000000"/>
                <w:spacing w:val="3"/>
              </w:rPr>
              <w:t>5</w:t>
            </w:r>
          </w:p>
        </w:tc>
      </w:tr>
      <w:tr w:rsidR="0035314E" w:rsidRPr="00330A72" w:rsidTr="005571E1">
        <w:trPr>
          <w:trHeight w:val="249"/>
        </w:trPr>
        <w:tc>
          <w:tcPr>
            <w:tcW w:w="960" w:type="dxa"/>
            <w:vMerge w:val="restart"/>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2.8.</w:t>
            </w:r>
          </w:p>
        </w:tc>
        <w:tc>
          <w:tcPr>
            <w:tcW w:w="4398" w:type="dxa"/>
          </w:tcPr>
          <w:p w:rsidR="0035314E" w:rsidRPr="00330A72" w:rsidRDefault="0035314E" w:rsidP="00327BB1">
            <w:pPr>
              <w:widowControl w:val="0"/>
              <w:autoSpaceDE w:val="0"/>
              <w:autoSpaceDN w:val="0"/>
              <w:adjustRightInd w:val="0"/>
              <w:rPr>
                <w:color w:val="000000"/>
                <w:spacing w:val="3"/>
              </w:rPr>
            </w:pPr>
            <w:r w:rsidRPr="00330A72">
              <w:rPr>
                <w:color w:val="000000"/>
                <w:spacing w:val="3"/>
              </w:rPr>
              <w:t>Механизированная уборка проездов</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p>
        </w:tc>
        <w:tc>
          <w:tcPr>
            <w:tcW w:w="1386" w:type="dxa"/>
            <w:vAlign w:val="center"/>
          </w:tcPr>
          <w:p w:rsidR="0035314E" w:rsidRPr="00330A72" w:rsidRDefault="0035314E" w:rsidP="00327BB1">
            <w:pPr>
              <w:widowControl w:val="0"/>
              <w:autoSpaceDE w:val="0"/>
              <w:autoSpaceDN w:val="0"/>
              <w:adjustRightInd w:val="0"/>
              <w:jc w:val="center"/>
              <w:rPr>
                <w:color w:val="000000"/>
                <w:spacing w:val="3"/>
              </w:rPr>
            </w:pPr>
          </w:p>
        </w:tc>
        <w:tc>
          <w:tcPr>
            <w:tcW w:w="1772" w:type="dxa"/>
            <w:vAlign w:val="center"/>
          </w:tcPr>
          <w:p w:rsidR="0035314E" w:rsidRPr="00330A72" w:rsidRDefault="0035314E" w:rsidP="00327BB1">
            <w:pPr>
              <w:widowControl w:val="0"/>
              <w:autoSpaceDE w:val="0"/>
              <w:autoSpaceDN w:val="0"/>
              <w:adjustRightInd w:val="0"/>
              <w:jc w:val="center"/>
              <w:rPr>
                <w:color w:val="000000"/>
                <w:spacing w:val="3"/>
              </w:rPr>
            </w:pPr>
          </w:p>
        </w:tc>
      </w:tr>
      <w:tr w:rsidR="00E13A47" w:rsidRPr="00330A72" w:rsidTr="005571E1">
        <w:trPr>
          <w:trHeight w:val="120"/>
        </w:trPr>
        <w:tc>
          <w:tcPr>
            <w:tcW w:w="960" w:type="dxa"/>
            <w:vMerge/>
          </w:tcPr>
          <w:p w:rsidR="00E13A47" w:rsidRPr="00330A72" w:rsidRDefault="00E13A47" w:rsidP="0035314E">
            <w:pPr>
              <w:widowControl w:val="0"/>
              <w:autoSpaceDE w:val="0"/>
              <w:autoSpaceDN w:val="0"/>
              <w:adjustRightInd w:val="0"/>
              <w:jc w:val="center"/>
              <w:rPr>
                <w:color w:val="000000"/>
                <w:spacing w:val="3"/>
              </w:rPr>
            </w:pPr>
          </w:p>
        </w:tc>
        <w:tc>
          <w:tcPr>
            <w:tcW w:w="4398" w:type="dxa"/>
          </w:tcPr>
          <w:p w:rsidR="00E13A47" w:rsidRPr="00330A72" w:rsidRDefault="00E13A47" w:rsidP="005571E1">
            <w:pPr>
              <w:widowControl w:val="0"/>
              <w:autoSpaceDE w:val="0"/>
              <w:autoSpaceDN w:val="0"/>
              <w:adjustRightInd w:val="0"/>
              <w:rPr>
                <w:color w:val="000000"/>
                <w:spacing w:val="3"/>
              </w:rPr>
            </w:pPr>
            <w:r w:rsidRPr="00330A72">
              <w:rPr>
                <w:color w:val="000000"/>
                <w:spacing w:val="3"/>
              </w:rPr>
              <w:t>- подметание снега толщ.слоя до 2 см</w:t>
            </w:r>
          </w:p>
        </w:tc>
        <w:tc>
          <w:tcPr>
            <w:tcW w:w="1945" w:type="dxa"/>
            <w:vAlign w:val="center"/>
          </w:tcPr>
          <w:p w:rsidR="00E13A47" w:rsidRPr="00330A72" w:rsidRDefault="00E13A47" w:rsidP="00327BB1">
            <w:pPr>
              <w:widowControl w:val="0"/>
              <w:autoSpaceDE w:val="0"/>
              <w:autoSpaceDN w:val="0"/>
              <w:adjustRightInd w:val="0"/>
              <w:jc w:val="center"/>
              <w:rPr>
                <w:color w:val="000000"/>
                <w:spacing w:val="3"/>
              </w:rPr>
            </w:pPr>
            <w:r w:rsidRPr="00330A72">
              <w:rPr>
                <w:color w:val="000000"/>
                <w:spacing w:val="3"/>
              </w:rPr>
              <w:t>18 раз в год</w:t>
            </w:r>
          </w:p>
        </w:tc>
        <w:tc>
          <w:tcPr>
            <w:tcW w:w="1386" w:type="dxa"/>
            <w:vMerge w:val="restart"/>
            <w:vAlign w:val="center"/>
          </w:tcPr>
          <w:p w:rsidR="00E13A47" w:rsidRPr="00330A72" w:rsidRDefault="00E13A47" w:rsidP="00327BB1">
            <w:pPr>
              <w:widowControl w:val="0"/>
              <w:autoSpaceDE w:val="0"/>
              <w:autoSpaceDN w:val="0"/>
              <w:adjustRightInd w:val="0"/>
              <w:jc w:val="center"/>
              <w:rPr>
                <w:color w:val="000000"/>
                <w:spacing w:val="3"/>
              </w:rPr>
            </w:pPr>
            <w:r>
              <w:rPr>
                <w:color w:val="000000"/>
                <w:spacing w:val="3"/>
              </w:rPr>
              <w:t>0,00</w:t>
            </w:r>
          </w:p>
        </w:tc>
        <w:tc>
          <w:tcPr>
            <w:tcW w:w="1772" w:type="dxa"/>
            <w:vMerge w:val="restart"/>
            <w:vAlign w:val="center"/>
          </w:tcPr>
          <w:p w:rsidR="00E13A47" w:rsidRPr="00330A72" w:rsidRDefault="00E13A47" w:rsidP="00327BB1">
            <w:pPr>
              <w:widowControl w:val="0"/>
              <w:autoSpaceDE w:val="0"/>
              <w:autoSpaceDN w:val="0"/>
              <w:adjustRightInd w:val="0"/>
              <w:jc w:val="center"/>
              <w:rPr>
                <w:color w:val="000000"/>
                <w:spacing w:val="3"/>
              </w:rPr>
            </w:pPr>
            <w:r>
              <w:rPr>
                <w:color w:val="000000"/>
                <w:spacing w:val="3"/>
              </w:rPr>
              <w:t>0,00</w:t>
            </w:r>
          </w:p>
        </w:tc>
      </w:tr>
      <w:tr w:rsidR="00E13A47" w:rsidRPr="00330A72" w:rsidTr="005571E1">
        <w:trPr>
          <w:trHeight w:val="120"/>
        </w:trPr>
        <w:tc>
          <w:tcPr>
            <w:tcW w:w="960" w:type="dxa"/>
            <w:vMerge/>
          </w:tcPr>
          <w:p w:rsidR="00E13A47" w:rsidRPr="00330A72" w:rsidRDefault="00E13A47" w:rsidP="0035314E">
            <w:pPr>
              <w:widowControl w:val="0"/>
              <w:autoSpaceDE w:val="0"/>
              <w:autoSpaceDN w:val="0"/>
              <w:adjustRightInd w:val="0"/>
              <w:jc w:val="center"/>
              <w:rPr>
                <w:color w:val="000000"/>
                <w:spacing w:val="3"/>
              </w:rPr>
            </w:pPr>
          </w:p>
        </w:tc>
        <w:tc>
          <w:tcPr>
            <w:tcW w:w="4398" w:type="dxa"/>
          </w:tcPr>
          <w:p w:rsidR="00E13A47" w:rsidRPr="00330A72" w:rsidRDefault="00E13A47" w:rsidP="005571E1">
            <w:pPr>
              <w:widowControl w:val="0"/>
              <w:autoSpaceDE w:val="0"/>
              <w:autoSpaceDN w:val="0"/>
              <w:adjustRightInd w:val="0"/>
              <w:rPr>
                <w:color w:val="000000"/>
                <w:spacing w:val="3"/>
              </w:rPr>
            </w:pPr>
            <w:r w:rsidRPr="00330A72">
              <w:rPr>
                <w:color w:val="000000"/>
                <w:spacing w:val="3"/>
              </w:rPr>
              <w:t>- подметание снега толщ.слоя свыше 2 см</w:t>
            </w:r>
          </w:p>
        </w:tc>
        <w:tc>
          <w:tcPr>
            <w:tcW w:w="1945" w:type="dxa"/>
            <w:vAlign w:val="center"/>
          </w:tcPr>
          <w:p w:rsidR="00E13A47" w:rsidRPr="00330A72" w:rsidRDefault="00E13A47" w:rsidP="00327BB1">
            <w:pPr>
              <w:widowControl w:val="0"/>
              <w:autoSpaceDE w:val="0"/>
              <w:autoSpaceDN w:val="0"/>
              <w:adjustRightInd w:val="0"/>
              <w:jc w:val="center"/>
              <w:rPr>
                <w:color w:val="000000"/>
                <w:spacing w:val="3"/>
              </w:rPr>
            </w:pPr>
            <w:r>
              <w:rPr>
                <w:color w:val="000000"/>
                <w:spacing w:val="3"/>
              </w:rPr>
              <w:t>25</w:t>
            </w:r>
            <w:r w:rsidRPr="00330A72">
              <w:rPr>
                <w:color w:val="000000"/>
                <w:spacing w:val="3"/>
              </w:rPr>
              <w:t xml:space="preserve"> раз в год</w:t>
            </w:r>
          </w:p>
        </w:tc>
        <w:tc>
          <w:tcPr>
            <w:tcW w:w="1386" w:type="dxa"/>
            <w:vMerge/>
            <w:vAlign w:val="center"/>
          </w:tcPr>
          <w:p w:rsidR="00E13A47" w:rsidRPr="00330A72" w:rsidRDefault="00E13A47" w:rsidP="00327BB1">
            <w:pPr>
              <w:widowControl w:val="0"/>
              <w:autoSpaceDE w:val="0"/>
              <w:autoSpaceDN w:val="0"/>
              <w:adjustRightInd w:val="0"/>
              <w:jc w:val="center"/>
              <w:rPr>
                <w:color w:val="000000"/>
                <w:spacing w:val="3"/>
              </w:rPr>
            </w:pPr>
          </w:p>
        </w:tc>
        <w:tc>
          <w:tcPr>
            <w:tcW w:w="1772" w:type="dxa"/>
            <w:vMerge/>
            <w:vAlign w:val="center"/>
          </w:tcPr>
          <w:p w:rsidR="00E13A47" w:rsidRPr="00330A72" w:rsidRDefault="00E13A47" w:rsidP="00327BB1">
            <w:pPr>
              <w:widowControl w:val="0"/>
              <w:autoSpaceDE w:val="0"/>
              <w:autoSpaceDN w:val="0"/>
              <w:adjustRightInd w:val="0"/>
              <w:jc w:val="center"/>
              <w:rPr>
                <w:color w:val="000000"/>
                <w:spacing w:val="3"/>
              </w:rPr>
            </w:pPr>
          </w:p>
        </w:tc>
      </w:tr>
      <w:tr w:rsidR="00E13A47" w:rsidRPr="00330A72" w:rsidTr="005571E1">
        <w:trPr>
          <w:trHeight w:val="120"/>
        </w:trPr>
        <w:tc>
          <w:tcPr>
            <w:tcW w:w="960" w:type="dxa"/>
            <w:vMerge/>
          </w:tcPr>
          <w:p w:rsidR="00E13A47" w:rsidRPr="00330A72" w:rsidRDefault="00E13A47" w:rsidP="0035314E">
            <w:pPr>
              <w:widowControl w:val="0"/>
              <w:autoSpaceDE w:val="0"/>
              <w:autoSpaceDN w:val="0"/>
              <w:adjustRightInd w:val="0"/>
              <w:jc w:val="center"/>
              <w:rPr>
                <w:color w:val="000000"/>
                <w:spacing w:val="3"/>
              </w:rPr>
            </w:pPr>
          </w:p>
        </w:tc>
        <w:tc>
          <w:tcPr>
            <w:tcW w:w="4398" w:type="dxa"/>
          </w:tcPr>
          <w:p w:rsidR="00E13A47" w:rsidRPr="00330A72" w:rsidRDefault="00E13A47" w:rsidP="00327BB1">
            <w:pPr>
              <w:widowControl w:val="0"/>
              <w:autoSpaceDE w:val="0"/>
              <w:autoSpaceDN w:val="0"/>
              <w:adjustRightInd w:val="0"/>
              <w:rPr>
                <w:color w:val="000000"/>
                <w:spacing w:val="3"/>
              </w:rPr>
            </w:pPr>
            <w:r w:rsidRPr="00330A72">
              <w:rPr>
                <w:color w:val="000000"/>
                <w:spacing w:val="3"/>
              </w:rPr>
              <w:t>- очистка от уплотненного снега</w:t>
            </w:r>
          </w:p>
        </w:tc>
        <w:tc>
          <w:tcPr>
            <w:tcW w:w="1945" w:type="dxa"/>
            <w:vAlign w:val="center"/>
          </w:tcPr>
          <w:p w:rsidR="00E13A47" w:rsidRPr="00330A72" w:rsidRDefault="00E13A47" w:rsidP="00327BB1">
            <w:pPr>
              <w:widowControl w:val="0"/>
              <w:autoSpaceDE w:val="0"/>
              <w:autoSpaceDN w:val="0"/>
              <w:adjustRightInd w:val="0"/>
              <w:jc w:val="center"/>
              <w:rPr>
                <w:color w:val="000000"/>
                <w:spacing w:val="3"/>
              </w:rPr>
            </w:pPr>
            <w:r w:rsidRPr="00330A72">
              <w:rPr>
                <w:color w:val="000000"/>
                <w:spacing w:val="3"/>
              </w:rPr>
              <w:t>1 раз в год</w:t>
            </w:r>
          </w:p>
        </w:tc>
        <w:tc>
          <w:tcPr>
            <w:tcW w:w="1386" w:type="dxa"/>
            <w:vMerge/>
            <w:vAlign w:val="center"/>
          </w:tcPr>
          <w:p w:rsidR="00E13A47" w:rsidRPr="00330A72" w:rsidRDefault="00E13A47" w:rsidP="00327BB1">
            <w:pPr>
              <w:widowControl w:val="0"/>
              <w:autoSpaceDE w:val="0"/>
              <w:autoSpaceDN w:val="0"/>
              <w:adjustRightInd w:val="0"/>
              <w:jc w:val="center"/>
              <w:rPr>
                <w:color w:val="000000"/>
                <w:spacing w:val="3"/>
              </w:rPr>
            </w:pPr>
          </w:p>
        </w:tc>
        <w:tc>
          <w:tcPr>
            <w:tcW w:w="1772" w:type="dxa"/>
            <w:vMerge/>
            <w:vAlign w:val="center"/>
          </w:tcPr>
          <w:p w:rsidR="00E13A47" w:rsidRPr="00330A72" w:rsidRDefault="00E13A47" w:rsidP="00327BB1">
            <w:pPr>
              <w:widowControl w:val="0"/>
              <w:autoSpaceDE w:val="0"/>
              <w:autoSpaceDN w:val="0"/>
              <w:adjustRightInd w:val="0"/>
              <w:jc w:val="center"/>
              <w:rPr>
                <w:color w:val="000000"/>
                <w:spacing w:val="3"/>
              </w:rPr>
            </w:pPr>
          </w:p>
        </w:tc>
      </w:tr>
      <w:tr w:rsidR="0035314E" w:rsidRPr="00330A72" w:rsidTr="005571E1">
        <w:trPr>
          <w:trHeight w:val="120"/>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2.9.</w:t>
            </w:r>
          </w:p>
        </w:tc>
        <w:tc>
          <w:tcPr>
            <w:tcW w:w="4398" w:type="dxa"/>
          </w:tcPr>
          <w:p w:rsidR="0035314E" w:rsidRPr="00330A72" w:rsidRDefault="0035314E" w:rsidP="0035314E">
            <w:pPr>
              <w:widowControl w:val="0"/>
              <w:autoSpaceDE w:val="0"/>
              <w:autoSpaceDN w:val="0"/>
              <w:adjustRightInd w:val="0"/>
              <w:jc w:val="both"/>
              <w:rPr>
                <w:color w:val="000000"/>
                <w:spacing w:val="3"/>
              </w:rPr>
            </w:pPr>
            <w:r w:rsidRPr="00330A72">
              <w:rPr>
                <w:color w:val="000000"/>
                <w:spacing w:val="3"/>
              </w:rPr>
              <w:t>Кошение газонов</w:t>
            </w:r>
            <w:r>
              <w:rPr>
                <w:color w:val="000000"/>
                <w:spacing w:val="3"/>
              </w:rPr>
              <w:t xml:space="preserve">, сбор и вывоз скошенной травы </w:t>
            </w:r>
          </w:p>
        </w:tc>
        <w:tc>
          <w:tcPr>
            <w:tcW w:w="1945" w:type="dxa"/>
            <w:vAlign w:val="center"/>
          </w:tcPr>
          <w:p w:rsidR="0035314E" w:rsidRPr="00330A72" w:rsidRDefault="0035314E" w:rsidP="00327BB1">
            <w:pPr>
              <w:widowControl w:val="0"/>
              <w:autoSpaceDE w:val="0"/>
              <w:autoSpaceDN w:val="0"/>
              <w:adjustRightInd w:val="0"/>
              <w:jc w:val="center"/>
              <w:rPr>
                <w:color w:val="000000"/>
                <w:spacing w:val="3"/>
              </w:rPr>
            </w:pPr>
            <w:r w:rsidRPr="00330A72">
              <w:rPr>
                <w:color w:val="000000"/>
                <w:spacing w:val="3"/>
              </w:rPr>
              <w:t>2 раза в год</w:t>
            </w:r>
          </w:p>
        </w:tc>
        <w:tc>
          <w:tcPr>
            <w:tcW w:w="1386" w:type="dxa"/>
            <w:vAlign w:val="center"/>
          </w:tcPr>
          <w:p w:rsidR="0035314E" w:rsidRPr="00330A72" w:rsidRDefault="00A970ED" w:rsidP="00327BB1">
            <w:pPr>
              <w:widowControl w:val="0"/>
              <w:autoSpaceDE w:val="0"/>
              <w:autoSpaceDN w:val="0"/>
              <w:adjustRightInd w:val="0"/>
              <w:jc w:val="center"/>
              <w:rPr>
                <w:color w:val="000000"/>
                <w:spacing w:val="3"/>
              </w:rPr>
            </w:pPr>
            <w:r>
              <w:rPr>
                <w:color w:val="000000"/>
                <w:spacing w:val="3"/>
              </w:rPr>
              <w:t>1042,34</w:t>
            </w:r>
          </w:p>
        </w:tc>
        <w:tc>
          <w:tcPr>
            <w:tcW w:w="1772" w:type="dxa"/>
            <w:vAlign w:val="center"/>
          </w:tcPr>
          <w:p w:rsidR="0035314E" w:rsidRPr="00330A72" w:rsidRDefault="00E13A47" w:rsidP="004B27AD">
            <w:pPr>
              <w:widowControl w:val="0"/>
              <w:autoSpaceDE w:val="0"/>
              <w:autoSpaceDN w:val="0"/>
              <w:adjustRightInd w:val="0"/>
              <w:jc w:val="center"/>
              <w:rPr>
                <w:color w:val="000000"/>
                <w:spacing w:val="3"/>
              </w:rPr>
            </w:pPr>
            <w:r>
              <w:rPr>
                <w:color w:val="000000"/>
                <w:spacing w:val="3"/>
              </w:rPr>
              <w:t>0,0</w:t>
            </w:r>
            <w:r w:rsidR="004B27AD">
              <w:rPr>
                <w:color w:val="000000"/>
                <w:spacing w:val="3"/>
              </w:rPr>
              <w:t>3</w:t>
            </w:r>
          </w:p>
        </w:tc>
      </w:tr>
      <w:tr w:rsidR="0035314E" w:rsidRPr="00330A72" w:rsidTr="005571E1">
        <w:trPr>
          <w:trHeight w:val="125"/>
        </w:trPr>
        <w:tc>
          <w:tcPr>
            <w:tcW w:w="10461" w:type="dxa"/>
            <w:gridSpan w:val="5"/>
            <w:vAlign w:val="center"/>
          </w:tcPr>
          <w:p w:rsidR="0035314E" w:rsidRPr="00330A72" w:rsidRDefault="0035314E" w:rsidP="0035314E">
            <w:pPr>
              <w:widowControl w:val="0"/>
              <w:autoSpaceDE w:val="0"/>
              <w:autoSpaceDN w:val="0"/>
              <w:adjustRightInd w:val="0"/>
              <w:jc w:val="center"/>
              <w:rPr>
                <w:b/>
                <w:color w:val="000000"/>
                <w:spacing w:val="3"/>
              </w:rPr>
            </w:pPr>
            <w:r w:rsidRPr="00330A72">
              <w:rPr>
                <w:b/>
                <w:color w:val="000000"/>
                <w:spacing w:val="3"/>
              </w:rPr>
              <w:t>3. Подготовка общежития к сезонной эксплуатации</w:t>
            </w:r>
          </w:p>
        </w:tc>
      </w:tr>
      <w:tr w:rsidR="0035314E" w:rsidRPr="00330A72" w:rsidTr="005571E1">
        <w:trPr>
          <w:trHeight w:val="481"/>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3.1.</w:t>
            </w:r>
          </w:p>
        </w:tc>
        <w:tc>
          <w:tcPr>
            <w:tcW w:w="4398" w:type="dxa"/>
          </w:tcPr>
          <w:p w:rsidR="0035314E" w:rsidRPr="00330A72" w:rsidRDefault="0035314E" w:rsidP="0035314E">
            <w:pPr>
              <w:widowControl w:val="0"/>
              <w:autoSpaceDE w:val="0"/>
              <w:autoSpaceDN w:val="0"/>
              <w:adjustRightInd w:val="0"/>
              <w:jc w:val="both"/>
              <w:rPr>
                <w:color w:val="000000"/>
                <w:spacing w:val="3"/>
              </w:rPr>
            </w:pPr>
            <w:r w:rsidRPr="00330A72">
              <w:rPr>
                <w:color w:val="000000"/>
                <w:spacing w:val="3"/>
              </w:rPr>
              <w:t>Укрепление водосточных труб, колен и воронок</w:t>
            </w:r>
          </w:p>
        </w:tc>
        <w:tc>
          <w:tcPr>
            <w:tcW w:w="1945" w:type="dxa"/>
            <w:vAlign w:val="center"/>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tcPr>
          <w:p w:rsidR="0035314E" w:rsidRPr="00330A72" w:rsidRDefault="0035314E" w:rsidP="0035314E">
            <w:pPr>
              <w:widowControl w:val="0"/>
              <w:autoSpaceDE w:val="0"/>
              <w:autoSpaceDN w:val="0"/>
              <w:adjustRightInd w:val="0"/>
              <w:jc w:val="center"/>
              <w:rPr>
                <w:color w:val="000000"/>
                <w:spacing w:val="3"/>
              </w:rPr>
            </w:pPr>
          </w:p>
        </w:tc>
        <w:tc>
          <w:tcPr>
            <w:tcW w:w="1772" w:type="dxa"/>
          </w:tcPr>
          <w:p w:rsidR="0035314E" w:rsidRPr="00330A72" w:rsidRDefault="0035314E" w:rsidP="0035314E">
            <w:pPr>
              <w:widowControl w:val="0"/>
              <w:autoSpaceDE w:val="0"/>
              <w:autoSpaceDN w:val="0"/>
              <w:adjustRightInd w:val="0"/>
              <w:jc w:val="center"/>
              <w:rPr>
                <w:color w:val="000000"/>
                <w:spacing w:val="3"/>
              </w:rPr>
            </w:pPr>
          </w:p>
        </w:tc>
      </w:tr>
      <w:tr w:rsidR="00E13A47" w:rsidRPr="00330A72" w:rsidTr="005571E1">
        <w:trPr>
          <w:trHeight w:val="280"/>
        </w:trPr>
        <w:tc>
          <w:tcPr>
            <w:tcW w:w="960" w:type="dxa"/>
            <w:vMerge w:val="restart"/>
          </w:tcPr>
          <w:p w:rsidR="00E13A47" w:rsidRPr="00330A72" w:rsidRDefault="00E13A47" w:rsidP="0035314E">
            <w:pPr>
              <w:widowControl w:val="0"/>
              <w:autoSpaceDE w:val="0"/>
              <w:autoSpaceDN w:val="0"/>
              <w:adjustRightInd w:val="0"/>
              <w:jc w:val="center"/>
              <w:rPr>
                <w:color w:val="000000"/>
                <w:spacing w:val="3"/>
              </w:rPr>
            </w:pPr>
            <w:r w:rsidRPr="00330A72">
              <w:rPr>
                <w:color w:val="000000"/>
                <w:spacing w:val="3"/>
              </w:rPr>
              <w:t>3.2.</w:t>
            </w:r>
          </w:p>
        </w:tc>
        <w:tc>
          <w:tcPr>
            <w:tcW w:w="4398" w:type="dxa"/>
          </w:tcPr>
          <w:p w:rsidR="00E13A47" w:rsidRPr="00330A72" w:rsidRDefault="00E13A47" w:rsidP="00E13A47">
            <w:pPr>
              <w:widowControl w:val="0"/>
              <w:autoSpaceDE w:val="0"/>
              <w:autoSpaceDN w:val="0"/>
              <w:adjustRightInd w:val="0"/>
              <w:rPr>
                <w:color w:val="000000"/>
                <w:spacing w:val="3"/>
              </w:rPr>
            </w:pPr>
            <w:r w:rsidRPr="00330A72">
              <w:rPr>
                <w:color w:val="000000"/>
                <w:spacing w:val="3"/>
              </w:rPr>
              <w:t>Ремонт, регулировка, промывка, испытание, консервация, наладка системы центрального отопления</w:t>
            </w:r>
          </w:p>
        </w:tc>
        <w:tc>
          <w:tcPr>
            <w:tcW w:w="1945" w:type="dxa"/>
          </w:tcPr>
          <w:p w:rsidR="00E13A47" w:rsidRPr="00330A72" w:rsidRDefault="00E13A47" w:rsidP="0035314E">
            <w:pPr>
              <w:widowControl w:val="0"/>
              <w:autoSpaceDE w:val="0"/>
              <w:autoSpaceDN w:val="0"/>
              <w:adjustRightInd w:val="0"/>
              <w:rPr>
                <w:color w:val="000000"/>
                <w:spacing w:val="3"/>
              </w:rPr>
            </w:pPr>
          </w:p>
        </w:tc>
        <w:tc>
          <w:tcPr>
            <w:tcW w:w="1386" w:type="dxa"/>
            <w:vAlign w:val="center"/>
          </w:tcPr>
          <w:p w:rsidR="00E13A47" w:rsidRPr="00330A72" w:rsidRDefault="00E13A47" w:rsidP="00E13A47">
            <w:pPr>
              <w:widowControl w:val="0"/>
              <w:autoSpaceDE w:val="0"/>
              <w:autoSpaceDN w:val="0"/>
              <w:adjustRightInd w:val="0"/>
              <w:jc w:val="center"/>
              <w:rPr>
                <w:color w:val="000000"/>
                <w:spacing w:val="3"/>
              </w:rPr>
            </w:pPr>
            <w:r>
              <w:rPr>
                <w:color w:val="000000"/>
                <w:spacing w:val="3"/>
              </w:rPr>
              <w:t>1</w:t>
            </w:r>
            <w:r w:rsidR="00A970ED">
              <w:rPr>
                <w:color w:val="000000"/>
                <w:spacing w:val="3"/>
              </w:rPr>
              <w:t>31775,18</w:t>
            </w:r>
          </w:p>
        </w:tc>
        <w:tc>
          <w:tcPr>
            <w:tcW w:w="1772" w:type="dxa"/>
            <w:vAlign w:val="center"/>
          </w:tcPr>
          <w:p w:rsidR="00E13A47" w:rsidRPr="00330A72" w:rsidRDefault="004B27AD" w:rsidP="00A970ED">
            <w:pPr>
              <w:widowControl w:val="0"/>
              <w:autoSpaceDE w:val="0"/>
              <w:autoSpaceDN w:val="0"/>
              <w:adjustRightInd w:val="0"/>
              <w:jc w:val="center"/>
              <w:rPr>
                <w:color w:val="000000"/>
                <w:spacing w:val="3"/>
              </w:rPr>
            </w:pPr>
            <w:r>
              <w:rPr>
                <w:color w:val="000000"/>
                <w:spacing w:val="3"/>
              </w:rPr>
              <w:t>3,</w:t>
            </w:r>
            <w:r w:rsidR="00A970ED">
              <w:rPr>
                <w:color w:val="000000"/>
                <w:spacing w:val="3"/>
              </w:rPr>
              <w:t>52</w:t>
            </w:r>
          </w:p>
        </w:tc>
      </w:tr>
      <w:tr w:rsidR="0035314E" w:rsidRPr="00330A72" w:rsidTr="005571E1">
        <w:trPr>
          <w:trHeight w:val="804"/>
        </w:trPr>
        <w:tc>
          <w:tcPr>
            <w:tcW w:w="960" w:type="dxa"/>
            <w:vMerge/>
          </w:tcPr>
          <w:p w:rsidR="0035314E" w:rsidRPr="00330A72" w:rsidRDefault="0035314E" w:rsidP="0035314E">
            <w:pPr>
              <w:widowControl w:val="0"/>
              <w:autoSpaceDE w:val="0"/>
              <w:autoSpaceDN w:val="0"/>
              <w:adjustRightInd w:val="0"/>
              <w:jc w:val="center"/>
              <w:rPr>
                <w:color w:val="000000"/>
                <w:spacing w:val="3"/>
              </w:rPr>
            </w:pPr>
          </w:p>
        </w:tc>
        <w:tc>
          <w:tcPr>
            <w:tcW w:w="4398" w:type="dxa"/>
          </w:tcPr>
          <w:p w:rsidR="0035314E" w:rsidRPr="008D07CE" w:rsidRDefault="0035314E" w:rsidP="00E13A47">
            <w:pPr>
              <w:widowControl w:val="0"/>
              <w:autoSpaceDE w:val="0"/>
              <w:autoSpaceDN w:val="0"/>
              <w:adjustRightInd w:val="0"/>
              <w:rPr>
                <w:color w:val="000000"/>
                <w:spacing w:val="3"/>
              </w:rPr>
            </w:pPr>
            <w:r w:rsidRPr="00E524F8">
              <w:rPr>
                <w:color w:val="000000"/>
                <w:spacing w:val="3"/>
              </w:rPr>
              <w:t xml:space="preserve">Укрепление крючков для труб и приборов центрального отопления. Ликвидация воздушных пробок (по необходимости) в системе отопления. Консервация системы центрального отопления. Промывка системы под давлением. Присоединение шланга к трубопроводу. Отсоединение шланга от трубопровода. Проверка теплоизоляции и мелкий ремонт изоляции. Испытание трубопроводов. Спуск воды из системы. Наполнение системы в целом до заданного давления. Проверка отопительных приборов на прогрев. Регулировка и наладка системы отопления по </w:t>
            </w:r>
            <w:r w:rsidRPr="00E524F8">
              <w:rPr>
                <w:color w:val="000000"/>
                <w:spacing w:val="3"/>
              </w:rPr>
              <w:lastRenderedPageBreak/>
              <w:t>стоякам.</w:t>
            </w:r>
          </w:p>
        </w:tc>
        <w:tc>
          <w:tcPr>
            <w:tcW w:w="1945" w:type="dxa"/>
            <w:shd w:val="clear" w:color="auto" w:fill="auto"/>
            <w:vAlign w:val="bottom"/>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lastRenderedPageBreak/>
              <w:t>1 раз в год</w:t>
            </w:r>
          </w:p>
        </w:tc>
        <w:tc>
          <w:tcPr>
            <w:tcW w:w="1386" w:type="dxa"/>
            <w:vAlign w:val="center"/>
          </w:tcPr>
          <w:p w:rsidR="0035314E" w:rsidRPr="00330A72" w:rsidRDefault="0035314E" w:rsidP="00E13A47">
            <w:pPr>
              <w:widowControl w:val="0"/>
              <w:autoSpaceDE w:val="0"/>
              <w:autoSpaceDN w:val="0"/>
              <w:adjustRightInd w:val="0"/>
              <w:jc w:val="center"/>
              <w:rPr>
                <w:color w:val="000000"/>
                <w:spacing w:val="3"/>
              </w:rPr>
            </w:pPr>
          </w:p>
        </w:tc>
        <w:tc>
          <w:tcPr>
            <w:tcW w:w="1772" w:type="dxa"/>
            <w:vAlign w:val="center"/>
          </w:tcPr>
          <w:p w:rsidR="0035314E" w:rsidRPr="00330A72" w:rsidRDefault="0035314E" w:rsidP="00E13A47">
            <w:pPr>
              <w:widowControl w:val="0"/>
              <w:autoSpaceDE w:val="0"/>
              <w:autoSpaceDN w:val="0"/>
              <w:adjustRightInd w:val="0"/>
              <w:jc w:val="center"/>
              <w:rPr>
                <w:color w:val="000000"/>
                <w:spacing w:val="3"/>
              </w:rPr>
            </w:pPr>
          </w:p>
        </w:tc>
      </w:tr>
      <w:tr w:rsidR="0035314E" w:rsidRPr="00330A72" w:rsidTr="005571E1">
        <w:trPr>
          <w:trHeight w:val="885"/>
        </w:trPr>
        <w:tc>
          <w:tcPr>
            <w:tcW w:w="960" w:type="dxa"/>
            <w:vMerge/>
          </w:tcPr>
          <w:p w:rsidR="0035314E" w:rsidRPr="00330A72" w:rsidRDefault="0035314E" w:rsidP="0035314E">
            <w:pPr>
              <w:widowControl w:val="0"/>
              <w:autoSpaceDE w:val="0"/>
              <w:autoSpaceDN w:val="0"/>
              <w:adjustRightInd w:val="0"/>
              <w:jc w:val="center"/>
              <w:rPr>
                <w:color w:val="000000"/>
                <w:spacing w:val="3"/>
              </w:rPr>
            </w:pPr>
          </w:p>
        </w:tc>
        <w:tc>
          <w:tcPr>
            <w:tcW w:w="4398" w:type="dxa"/>
          </w:tcPr>
          <w:p w:rsidR="0035314E" w:rsidRPr="008D07CE" w:rsidRDefault="0035314E" w:rsidP="00E13A47">
            <w:pPr>
              <w:widowControl w:val="0"/>
              <w:autoSpaceDE w:val="0"/>
              <w:autoSpaceDN w:val="0"/>
              <w:adjustRightInd w:val="0"/>
              <w:rPr>
                <w:color w:val="000000"/>
                <w:spacing w:val="3"/>
              </w:rPr>
            </w:pPr>
            <w:r w:rsidRPr="002145D5">
              <w:rPr>
                <w:color w:val="000000"/>
                <w:spacing w:val="3"/>
              </w:rPr>
              <w:t>Осмотр системы центрального отопления, в том числе осмотр системы отопления на чердаках и подвалах, проверка состояния трубопровода, отопительных приборов, регулировочной и запорной арматуры, креплений. Проверка состояния под</w:t>
            </w:r>
            <w:r w:rsidRPr="002145D5">
              <w:rPr>
                <w:color w:val="000000"/>
                <w:spacing w:val="3"/>
              </w:rPr>
              <w:softHyphen/>
              <w:t>весок и прокладок-подставок для магистрального трубопровода, расширительных баков на чердаке. Составление описи недостатков.</w:t>
            </w:r>
          </w:p>
        </w:tc>
        <w:tc>
          <w:tcPr>
            <w:tcW w:w="1945" w:type="dxa"/>
            <w:shd w:val="clear" w:color="auto" w:fill="auto"/>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4 раза в год в отопительный период</w:t>
            </w:r>
          </w:p>
        </w:tc>
        <w:tc>
          <w:tcPr>
            <w:tcW w:w="1386" w:type="dxa"/>
            <w:vAlign w:val="center"/>
          </w:tcPr>
          <w:p w:rsidR="0035314E" w:rsidRPr="00330A72" w:rsidRDefault="0035314E" w:rsidP="00E13A47">
            <w:pPr>
              <w:widowControl w:val="0"/>
              <w:autoSpaceDE w:val="0"/>
              <w:autoSpaceDN w:val="0"/>
              <w:adjustRightInd w:val="0"/>
              <w:jc w:val="center"/>
              <w:rPr>
                <w:color w:val="000000"/>
                <w:spacing w:val="3"/>
              </w:rPr>
            </w:pPr>
          </w:p>
        </w:tc>
        <w:tc>
          <w:tcPr>
            <w:tcW w:w="1772" w:type="dxa"/>
            <w:vAlign w:val="center"/>
          </w:tcPr>
          <w:p w:rsidR="0035314E" w:rsidRPr="00330A72" w:rsidRDefault="0035314E" w:rsidP="00E13A47">
            <w:pPr>
              <w:widowControl w:val="0"/>
              <w:autoSpaceDE w:val="0"/>
              <w:autoSpaceDN w:val="0"/>
              <w:adjustRightInd w:val="0"/>
              <w:jc w:val="center"/>
              <w:rPr>
                <w:color w:val="000000"/>
                <w:spacing w:val="3"/>
              </w:rPr>
            </w:pPr>
          </w:p>
        </w:tc>
      </w:tr>
      <w:tr w:rsidR="0035314E" w:rsidRPr="00330A72" w:rsidTr="005571E1">
        <w:trPr>
          <w:trHeight w:val="56"/>
        </w:trPr>
        <w:tc>
          <w:tcPr>
            <w:tcW w:w="960" w:type="dxa"/>
            <w:vMerge/>
          </w:tcPr>
          <w:p w:rsidR="0035314E" w:rsidRPr="00330A72" w:rsidRDefault="0035314E" w:rsidP="0035314E">
            <w:pPr>
              <w:widowControl w:val="0"/>
              <w:autoSpaceDE w:val="0"/>
              <w:autoSpaceDN w:val="0"/>
              <w:adjustRightInd w:val="0"/>
              <w:jc w:val="center"/>
              <w:rPr>
                <w:color w:val="000000"/>
                <w:spacing w:val="3"/>
              </w:rPr>
            </w:pPr>
          </w:p>
        </w:tc>
        <w:tc>
          <w:tcPr>
            <w:tcW w:w="4398" w:type="dxa"/>
          </w:tcPr>
          <w:p w:rsidR="0035314E" w:rsidRPr="008D07CE" w:rsidRDefault="0035314E" w:rsidP="00E13A47">
            <w:pPr>
              <w:ind w:firstLine="25"/>
              <w:rPr>
                <w:color w:val="000000"/>
                <w:spacing w:val="3"/>
              </w:rPr>
            </w:pPr>
            <w:r w:rsidRPr="002145D5">
              <w:rPr>
                <w:color w:val="000000"/>
                <w:spacing w:val="3"/>
              </w:rPr>
              <w:t>Ремонт и замена насосов малой мощности.  Смена отдельных участков трубопроводов. Смена радиаторных блоков, запорной арматуры. Пере</w:t>
            </w:r>
            <w:r w:rsidRPr="002145D5">
              <w:rPr>
                <w:color w:val="000000"/>
                <w:spacing w:val="3"/>
              </w:rPr>
              <w:softHyphen/>
              <w:t>борка и добавление секций к радиаторному блоку. Восстановление разрушенной тепловой изоляции.</w:t>
            </w:r>
          </w:p>
        </w:tc>
        <w:tc>
          <w:tcPr>
            <w:tcW w:w="1945"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по мере необходимости в соответствии с годовым планом текущего ремонта</w:t>
            </w:r>
          </w:p>
        </w:tc>
        <w:tc>
          <w:tcPr>
            <w:tcW w:w="1386" w:type="dxa"/>
            <w:vAlign w:val="center"/>
          </w:tcPr>
          <w:p w:rsidR="0035314E" w:rsidRPr="00330A72" w:rsidRDefault="0035314E" w:rsidP="00E13A47">
            <w:pPr>
              <w:widowControl w:val="0"/>
              <w:autoSpaceDE w:val="0"/>
              <w:autoSpaceDN w:val="0"/>
              <w:adjustRightInd w:val="0"/>
              <w:jc w:val="center"/>
              <w:rPr>
                <w:color w:val="000000"/>
                <w:spacing w:val="3"/>
              </w:rPr>
            </w:pPr>
          </w:p>
        </w:tc>
        <w:tc>
          <w:tcPr>
            <w:tcW w:w="1772" w:type="dxa"/>
            <w:vAlign w:val="center"/>
          </w:tcPr>
          <w:p w:rsidR="0035314E" w:rsidRPr="00330A72" w:rsidRDefault="0035314E" w:rsidP="00E13A47">
            <w:pPr>
              <w:widowControl w:val="0"/>
              <w:autoSpaceDE w:val="0"/>
              <w:autoSpaceDN w:val="0"/>
              <w:adjustRightInd w:val="0"/>
              <w:jc w:val="center"/>
              <w:rPr>
                <w:color w:val="000000"/>
                <w:spacing w:val="3"/>
              </w:rPr>
            </w:pPr>
          </w:p>
        </w:tc>
      </w:tr>
      <w:tr w:rsidR="0035314E" w:rsidRPr="00330A72" w:rsidTr="005571E1">
        <w:trPr>
          <w:trHeight w:val="56"/>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3.3.</w:t>
            </w:r>
          </w:p>
        </w:tc>
        <w:tc>
          <w:tcPr>
            <w:tcW w:w="4398" w:type="dxa"/>
          </w:tcPr>
          <w:p w:rsidR="0035314E" w:rsidRPr="00330A72" w:rsidRDefault="0035314E" w:rsidP="00E13A47">
            <w:pPr>
              <w:widowControl w:val="0"/>
              <w:autoSpaceDE w:val="0"/>
              <w:autoSpaceDN w:val="0"/>
              <w:adjustRightInd w:val="0"/>
              <w:rPr>
                <w:color w:val="000000"/>
                <w:spacing w:val="3"/>
              </w:rPr>
            </w:pPr>
            <w:r w:rsidRPr="00330A72">
              <w:rPr>
                <w:color w:val="000000"/>
                <w:spacing w:val="3"/>
              </w:rPr>
              <w:t xml:space="preserve">Ремонт просевшей отмостки </w:t>
            </w:r>
          </w:p>
        </w:tc>
        <w:tc>
          <w:tcPr>
            <w:tcW w:w="1945"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35314E" w:rsidRPr="00330A72" w:rsidRDefault="00E13A47" w:rsidP="00E13A47">
            <w:pPr>
              <w:widowControl w:val="0"/>
              <w:autoSpaceDE w:val="0"/>
              <w:autoSpaceDN w:val="0"/>
              <w:adjustRightInd w:val="0"/>
              <w:jc w:val="center"/>
              <w:rPr>
                <w:color w:val="000000"/>
                <w:spacing w:val="3"/>
              </w:rPr>
            </w:pPr>
            <w:r>
              <w:rPr>
                <w:color w:val="000000"/>
                <w:spacing w:val="3"/>
              </w:rPr>
              <w:t>0,00</w:t>
            </w:r>
          </w:p>
        </w:tc>
        <w:tc>
          <w:tcPr>
            <w:tcW w:w="1772" w:type="dxa"/>
            <w:vAlign w:val="center"/>
          </w:tcPr>
          <w:p w:rsidR="0035314E" w:rsidRPr="00330A72" w:rsidRDefault="00E13A47" w:rsidP="00E13A47">
            <w:pPr>
              <w:widowControl w:val="0"/>
              <w:autoSpaceDE w:val="0"/>
              <w:autoSpaceDN w:val="0"/>
              <w:adjustRightInd w:val="0"/>
              <w:jc w:val="center"/>
              <w:rPr>
                <w:color w:val="000000"/>
                <w:spacing w:val="3"/>
              </w:rPr>
            </w:pPr>
            <w:r>
              <w:rPr>
                <w:color w:val="000000"/>
                <w:spacing w:val="3"/>
              </w:rPr>
              <w:t>0,00</w:t>
            </w:r>
          </w:p>
        </w:tc>
      </w:tr>
      <w:tr w:rsidR="0035314E" w:rsidRPr="00330A72" w:rsidTr="005571E1">
        <w:trPr>
          <w:trHeight w:val="56"/>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3.4.</w:t>
            </w:r>
          </w:p>
        </w:tc>
        <w:tc>
          <w:tcPr>
            <w:tcW w:w="4398" w:type="dxa"/>
          </w:tcPr>
          <w:p w:rsidR="0035314E" w:rsidRPr="00330A72" w:rsidRDefault="0035314E" w:rsidP="00E13A47">
            <w:pPr>
              <w:widowControl w:val="0"/>
              <w:autoSpaceDE w:val="0"/>
              <w:autoSpaceDN w:val="0"/>
              <w:adjustRightInd w:val="0"/>
              <w:rPr>
                <w:color w:val="000000"/>
                <w:spacing w:val="3"/>
              </w:rPr>
            </w:pPr>
            <w:r w:rsidRPr="00330A72">
              <w:rPr>
                <w:color w:val="000000"/>
                <w:spacing w:val="3"/>
              </w:rPr>
              <w:t>Замена разбитых стекол окон и дверей в помещениях общего пользования</w:t>
            </w:r>
          </w:p>
        </w:tc>
        <w:tc>
          <w:tcPr>
            <w:tcW w:w="1945" w:type="dxa"/>
            <w:vAlign w:val="bottom"/>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35314E" w:rsidRPr="00330A72" w:rsidRDefault="00F864DF" w:rsidP="00E13A47">
            <w:pPr>
              <w:widowControl w:val="0"/>
              <w:autoSpaceDE w:val="0"/>
              <w:autoSpaceDN w:val="0"/>
              <w:adjustRightInd w:val="0"/>
              <w:jc w:val="center"/>
              <w:rPr>
                <w:color w:val="000000"/>
                <w:spacing w:val="3"/>
              </w:rPr>
            </w:pPr>
            <w:r>
              <w:rPr>
                <w:color w:val="000000"/>
                <w:spacing w:val="3"/>
              </w:rPr>
              <w:t>1</w:t>
            </w:r>
            <w:r w:rsidR="00A970ED">
              <w:rPr>
                <w:color w:val="000000"/>
                <w:spacing w:val="3"/>
              </w:rPr>
              <w:t>3824,59</w:t>
            </w:r>
          </w:p>
        </w:tc>
        <w:tc>
          <w:tcPr>
            <w:tcW w:w="1772" w:type="dxa"/>
            <w:vAlign w:val="center"/>
          </w:tcPr>
          <w:p w:rsidR="0035314E" w:rsidRPr="00330A72" w:rsidRDefault="00E13A47" w:rsidP="00A970ED">
            <w:pPr>
              <w:widowControl w:val="0"/>
              <w:autoSpaceDE w:val="0"/>
              <w:autoSpaceDN w:val="0"/>
              <w:adjustRightInd w:val="0"/>
              <w:jc w:val="center"/>
              <w:rPr>
                <w:color w:val="000000"/>
                <w:spacing w:val="3"/>
              </w:rPr>
            </w:pPr>
            <w:r>
              <w:rPr>
                <w:color w:val="000000"/>
                <w:spacing w:val="3"/>
              </w:rPr>
              <w:t>0,</w:t>
            </w:r>
            <w:r w:rsidR="00F864DF">
              <w:rPr>
                <w:color w:val="000000"/>
                <w:spacing w:val="3"/>
              </w:rPr>
              <w:t>3</w:t>
            </w:r>
            <w:r w:rsidR="00A970ED">
              <w:rPr>
                <w:color w:val="000000"/>
                <w:spacing w:val="3"/>
              </w:rPr>
              <w:t>7</w:t>
            </w:r>
          </w:p>
        </w:tc>
      </w:tr>
      <w:tr w:rsidR="0035314E" w:rsidRPr="00330A72" w:rsidTr="005571E1">
        <w:trPr>
          <w:trHeight w:val="56"/>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3.5.</w:t>
            </w:r>
          </w:p>
        </w:tc>
        <w:tc>
          <w:tcPr>
            <w:tcW w:w="4398" w:type="dxa"/>
          </w:tcPr>
          <w:p w:rsidR="0035314E" w:rsidRPr="00330A72" w:rsidRDefault="0035314E" w:rsidP="00E13A47">
            <w:pPr>
              <w:widowControl w:val="0"/>
              <w:autoSpaceDE w:val="0"/>
              <w:autoSpaceDN w:val="0"/>
              <w:adjustRightInd w:val="0"/>
              <w:rPr>
                <w:color w:val="000000"/>
                <w:spacing w:val="3"/>
              </w:rPr>
            </w:pPr>
            <w:r w:rsidRPr="00330A72">
              <w:rPr>
                <w:color w:val="000000"/>
                <w:spacing w:val="3"/>
              </w:rPr>
              <w:t>Ремонт и укрепление входных дверей, окон и слуховых окон</w:t>
            </w:r>
          </w:p>
        </w:tc>
        <w:tc>
          <w:tcPr>
            <w:tcW w:w="1945" w:type="dxa"/>
            <w:vAlign w:val="bottom"/>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35314E" w:rsidRPr="00330A72" w:rsidRDefault="00A970ED" w:rsidP="00E13A47">
            <w:pPr>
              <w:widowControl w:val="0"/>
              <w:autoSpaceDE w:val="0"/>
              <w:autoSpaceDN w:val="0"/>
              <w:adjustRightInd w:val="0"/>
              <w:jc w:val="center"/>
              <w:rPr>
                <w:color w:val="000000"/>
                <w:spacing w:val="3"/>
              </w:rPr>
            </w:pPr>
            <w:r>
              <w:rPr>
                <w:color w:val="000000"/>
                <w:spacing w:val="3"/>
              </w:rPr>
              <w:t>51955,48</w:t>
            </w:r>
          </w:p>
        </w:tc>
        <w:tc>
          <w:tcPr>
            <w:tcW w:w="1772" w:type="dxa"/>
            <w:vAlign w:val="center"/>
          </w:tcPr>
          <w:p w:rsidR="0035314E" w:rsidRPr="00330A72" w:rsidRDefault="00F864DF" w:rsidP="00A970ED">
            <w:pPr>
              <w:widowControl w:val="0"/>
              <w:autoSpaceDE w:val="0"/>
              <w:autoSpaceDN w:val="0"/>
              <w:adjustRightInd w:val="0"/>
              <w:jc w:val="center"/>
              <w:rPr>
                <w:color w:val="000000"/>
                <w:spacing w:val="3"/>
              </w:rPr>
            </w:pPr>
            <w:r>
              <w:rPr>
                <w:color w:val="000000"/>
                <w:spacing w:val="3"/>
              </w:rPr>
              <w:t>1,</w:t>
            </w:r>
            <w:r w:rsidR="00A970ED">
              <w:rPr>
                <w:color w:val="000000"/>
                <w:spacing w:val="3"/>
              </w:rPr>
              <w:t>39</w:t>
            </w:r>
          </w:p>
        </w:tc>
      </w:tr>
      <w:tr w:rsidR="0035314E" w:rsidRPr="00330A72" w:rsidTr="005571E1">
        <w:trPr>
          <w:trHeight w:val="56"/>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3.6.</w:t>
            </w:r>
          </w:p>
        </w:tc>
        <w:tc>
          <w:tcPr>
            <w:tcW w:w="4398" w:type="dxa"/>
          </w:tcPr>
          <w:p w:rsidR="0035314E" w:rsidRPr="00330A72" w:rsidRDefault="0035314E" w:rsidP="00E13A47">
            <w:pPr>
              <w:widowControl w:val="0"/>
              <w:autoSpaceDE w:val="0"/>
              <w:autoSpaceDN w:val="0"/>
              <w:adjustRightInd w:val="0"/>
              <w:rPr>
                <w:color w:val="000000"/>
                <w:spacing w:val="3"/>
              </w:rPr>
            </w:pPr>
            <w:r w:rsidRPr="00330A72">
              <w:rPr>
                <w:color w:val="000000"/>
                <w:spacing w:val="3"/>
              </w:rPr>
              <w:t xml:space="preserve">Проверка и ремонт продухов в цоколях зданий </w:t>
            </w:r>
          </w:p>
        </w:tc>
        <w:tc>
          <w:tcPr>
            <w:tcW w:w="1945" w:type="dxa"/>
            <w:vAlign w:val="center"/>
          </w:tcPr>
          <w:p w:rsidR="0035314E" w:rsidRPr="00330A72" w:rsidRDefault="0035314E" w:rsidP="00E13A47">
            <w:pPr>
              <w:widowControl w:val="0"/>
              <w:autoSpaceDE w:val="0"/>
              <w:autoSpaceDN w:val="0"/>
              <w:adjustRightInd w:val="0"/>
              <w:jc w:val="center"/>
              <w:rPr>
                <w:color w:val="000000"/>
                <w:spacing w:val="3"/>
              </w:rPr>
            </w:pPr>
            <w:r w:rsidRPr="00330A72">
              <w:rPr>
                <w:color w:val="000000"/>
                <w:spacing w:val="3"/>
              </w:rPr>
              <w:t>2 раза в год</w:t>
            </w:r>
          </w:p>
        </w:tc>
        <w:tc>
          <w:tcPr>
            <w:tcW w:w="1386" w:type="dxa"/>
            <w:vAlign w:val="center"/>
          </w:tcPr>
          <w:p w:rsidR="0035314E" w:rsidRPr="00330A72" w:rsidRDefault="00F864DF" w:rsidP="00E13A47">
            <w:pPr>
              <w:widowControl w:val="0"/>
              <w:autoSpaceDE w:val="0"/>
              <w:autoSpaceDN w:val="0"/>
              <w:adjustRightInd w:val="0"/>
              <w:jc w:val="center"/>
              <w:rPr>
                <w:color w:val="000000"/>
                <w:spacing w:val="3"/>
              </w:rPr>
            </w:pPr>
            <w:r>
              <w:rPr>
                <w:color w:val="000000"/>
                <w:spacing w:val="3"/>
              </w:rPr>
              <w:t>1</w:t>
            </w:r>
            <w:r w:rsidR="00A970ED">
              <w:rPr>
                <w:color w:val="000000"/>
                <w:spacing w:val="3"/>
              </w:rPr>
              <w:t>88,84</w:t>
            </w:r>
          </w:p>
        </w:tc>
        <w:tc>
          <w:tcPr>
            <w:tcW w:w="1772" w:type="dxa"/>
            <w:vAlign w:val="center"/>
          </w:tcPr>
          <w:p w:rsidR="0035314E" w:rsidRPr="00330A72" w:rsidRDefault="00E13A47" w:rsidP="00A970ED">
            <w:pPr>
              <w:widowControl w:val="0"/>
              <w:autoSpaceDE w:val="0"/>
              <w:autoSpaceDN w:val="0"/>
              <w:adjustRightInd w:val="0"/>
              <w:jc w:val="center"/>
              <w:rPr>
                <w:color w:val="000000"/>
                <w:spacing w:val="3"/>
              </w:rPr>
            </w:pPr>
            <w:r>
              <w:rPr>
                <w:color w:val="000000"/>
                <w:spacing w:val="3"/>
              </w:rPr>
              <w:t>0,0</w:t>
            </w:r>
            <w:r w:rsidR="00A970ED">
              <w:rPr>
                <w:color w:val="000000"/>
                <w:spacing w:val="3"/>
              </w:rPr>
              <w:t>1</w:t>
            </w:r>
          </w:p>
        </w:tc>
      </w:tr>
      <w:tr w:rsidR="0035314E" w:rsidRPr="00330A72" w:rsidTr="005571E1">
        <w:trPr>
          <w:trHeight w:val="56"/>
        </w:trPr>
        <w:tc>
          <w:tcPr>
            <w:tcW w:w="10461" w:type="dxa"/>
            <w:gridSpan w:val="5"/>
            <w:vAlign w:val="center"/>
          </w:tcPr>
          <w:p w:rsidR="0035314E" w:rsidRPr="00330A72" w:rsidRDefault="0035314E" w:rsidP="00E13A47">
            <w:pPr>
              <w:widowControl w:val="0"/>
              <w:autoSpaceDE w:val="0"/>
              <w:autoSpaceDN w:val="0"/>
              <w:adjustRightInd w:val="0"/>
              <w:jc w:val="center"/>
              <w:rPr>
                <w:b/>
                <w:color w:val="000000"/>
                <w:spacing w:val="3"/>
              </w:rPr>
            </w:pPr>
            <w:r w:rsidRPr="00330A72">
              <w:rPr>
                <w:b/>
                <w:color w:val="000000"/>
                <w:spacing w:val="3"/>
              </w:rPr>
              <w:t>4. Проведение технических осмотров и мелкий ремонт</w:t>
            </w:r>
            <w:r>
              <w:rPr>
                <w:b/>
                <w:color w:val="000000"/>
                <w:spacing w:val="3"/>
              </w:rPr>
              <w:t xml:space="preserve"> (устранение незначительных неисправностей)</w:t>
            </w:r>
          </w:p>
        </w:tc>
      </w:tr>
      <w:tr w:rsidR="0035314E" w:rsidRPr="00330A72" w:rsidTr="005571E1">
        <w:trPr>
          <w:trHeight w:val="56"/>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4.1.</w:t>
            </w:r>
          </w:p>
        </w:tc>
        <w:tc>
          <w:tcPr>
            <w:tcW w:w="4398" w:type="dxa"/>
          </w:tcPr>
          <w:p w:rsidR="0035314E" w:rsidRPr="00330A72" w:rsidRDefault="0035314E" w:rsidP="00E13A47">
            <w:pPr>
              <w:widowControl w:val="0"/>
              <w:autoSpaceDE w:val="0"/>
              <w:autoSpaceDN w:val="0"/>
              <w:adjustRightInd w:val="0"/>
              <w:rPr>
                <w:color w:val="000000"/>
                <w:spacing w:val="3"/>
              </w:rPr>
            </w:pPr>
            <w:r w:rsidRPr="00230627">
              <w:rPr>
                <w:b/>
                <w:i/>
                <w:color w:val="000000"/>
                <w:spacing w:val="3"/>
              </w:rPr>
              <w:t>Система вентиляции</w:t>
            </w:r>
          </w:p>
        </w:tc>
        <w:tc>
          <w:tcPr>
            <w:tcW w:w="1945" w:type="dxa"/>
          </w:tcPr>
          <w:p w:rsidR="0035314E" w:rsidRPr="00330A72" w:rsidRDefault="0035314E" w:rsidP="0035314E">
            <w:pPr>
              <w:widowControl w:val="0"/>
              <w:autoSpaceDE w:val="0"/>
              <w:autoSpaceDN w:val="0"/>
              <w:adjustRightInd w:val="0"/>
              <w:jc w:val="center"/>
              <w:rPr>
                <w:color w:val="000000"/>
                <w:spacing w:val="3"/>
              </w:rPr>
            </w:pPr>
          </w:p>
        </w:tc>
        <w:tc>
          <w:tcPr>
            <w:tcW w:w="1386" w:type="dxa"/>
            <w:vAlign w:val="center"/>
          </w:tcPr>
          <w:p w:rsidR="0035314E" w:rsidRPr="00330A72" w:rsidRDefault="0035314E" w:rsidP="00E13A47">
            <w:pPr>
              <w:widowControl w:val="0"/>
              <w:autoSpaceDE w:val="0"/>
              <w:autoSpaceDN w:val="0"/>
              <w:adjustRightInd w:val="0"/>
              <w:jc w:val="center"/>
              <w:rPr>
                <w:color w:val="000000"/>
                <w:spacing w:val="3"/>
              </w:rPr>
            </w:pPr>
          </w:p>
        </w:tc>
        <w:tc>
          <w:tcPr>
            <w:tcW w:w="1772" w:type="dxa"/>
            <w:vAlign w:val="center"/>
          </w:tcPr>
          <w:p w:rsidR="0035314E" w:rsidRPr="00330A72" w:rsidRDefault="0035314E" w:rsidP="00E13A47">
            <w:pPr>
              <w:widowControl w:val="0"/>
              <w:autoSpaceDE w:val="0"/>
              <w:autoSpaceDN w:val="0"/>
              <w:adjustRightInd w:val="0"/>
              <w:jc w:val="center"/>
              <w:rPr>
                <w:color w:val="000000"/>
                <w:spacing w:val="3"/>
              </w:rPr>
            </w:pPr>
          </w:p>
        </w:tc>
      </w:tr>
      <w:tr w:rsidR="00E13A47" w:rsidRPr="00330A72" w:rsidTr="005571E1">
        <w:trPr>
          <w:trHeight w:val="56"/>
        </w:trPr>
        <w:tc>
          <w:tcPr>
            <w:tcW w:w="960" w:type="dxa"/>
          </w:tcPr>
          <w:p w:rsidR="00E13A47" w:rsidRPr="00021D98" w:rsidRDefault="00E13A47" w:rsidP="00E13A47">
            <w:pPr>
              <w:jc w:val="center"/>
            </w:pPr>
            <w:r>
              <w:rPr>
                <w:color w:val="000000"/>
                <w:spacing w:val="3"/>
              </w:rPr>
              <w:t>4.1.1.</w:t>
            </w:r>
          </w:p>
        </w:tc>
        <w:tc>
          <w:tcPr>
            <w:tcW w:w="4398" w:type="dxa"/>
          </w:tcPr>
          <w:p w:rsidR="00E13A47" w:rsidRDefault="00E13A47" w:rsidP="00E13A47">
            <w:r>
              <w:t xml:space="preserve">Проведение технических осмотров. Проверка исправности канализационных вытяжек. </w:t>
            </w:r>
          </w:p>
          <w:p w:rsidR="00E13A47" w:rsidRDefault="00E13A47" w:rsidP="00E13A47">
            <w:r>
              <w:t xml:space="preserve">Прочистка засоренных вентиляционных каналов. </w:t>
            </w:r>
          </w:p>
          <w:p w:rsidR="00E13A47" w:rsidRPr="00021D98" w:rsidRDefault="00E13A47" w:rsidP="00E13A47">
            <w:r>
              <w:t>Снятие вентиляционной решетки. Удаление засорения в пределах доступности с проверкой каналов. Установка вентиляционной решетки на прежнее место.</w:t>
            </w:r>
          </w:p>
        </w:tc>
        <w:tc>
          <w:tcPr>
            <w:tcW w:w="1945" w:type="dxa"/>
          </w:tcPr>
          <w:p w:rsidR="00E13A47" w:rsidRDefault="00E13A47" w:rsidP="00E13A47">
            <w:pPr>
              <w:jc w:val="center"/>
            </w:pPr>
            <w:r w:rsidRPr="00021D98">
              <w:t>1 раз в год</w:t>
            </w:r>
          </w:p>
          <w:p w:rsidR="00E13A47" w:rsidRDefault="00E13A47" w:rsidP="00E13A47">
            <w:pPr>
              <w:jc w:val="center"/>
            </w:pPr>
          </w:p>
          <w:p w:rsidR="00E13A47" w:rsidRDefault="00E13A47" w:rsidP="00E13A47">
            <w:pPr>
              <w:jc w:val="center"/>
            </w:pPr>
          </w:p>
          <w:p w:rsidR="00E13A47" w:rsidRDefault="00E13A47" w:rsidP="00E13A47">
            <w:pPr>
              <w:jc w:val="center"/>
            </w:pPr>
            <w:r>
              <w:t>по необходимости</w:t>
            </w:r>
          </w:p>
          <w:p w:rsidR="00E13A47" w:rsidRPr="00021D98" w:rsidRDefault="00E13A47" w:rsidP="00E13A47">
            <w:pPr>
              <w:jc w:val="center"/>
            </w:pPr>
          </w:p>
        </w:tc>
        <w:tc>
          <w:tcPr>
            <w:tcW w:w="1386" w:type="dxa"/>
            <w:vAlign w:val="center"/>
          </w:tcPr>
          <w:p w:rsidR="00E13A47" w:rsidRPr="00330A72" w:rsidRDefault="00A970ED" w:rsidP="00E13A47">
            <w:pPr>
              <w:widowControl w:val="0"/>
              <w:autoSpaceDE w:val="0"/>
              <w:autoSpaceDN w:val="0"/>
              <w:adjustRightInd w:val="0"/>
              <w:jc w:val="center"/>
              <w:rPr>
                <w:color w:val="000000"/>
                <w:spacing w:val="3"/>
              </w:rPr>
            </w:pPr>
            <w:r>
              <w:rPr>
                <w:color w:val="000000"/>
                <w:spacing w:val="3"/>
              </w:rPr>
              <w:t>4122,10</w:t>
            </w:r>
          </w:p>
        </w:tc>
        <w:tc>
          <w:tcPr>
            <w:tcW w:w="1772" w:type="dxa"/>
            <w:vAlign w:val="center"/>
          </w:tcPr>
          <w:p w:rsidR="00E13A47" w:rsidRPr="00330A72" w:rsidRDefault="00E13A47" w:rsidP="00A970ED">
            <w:pPr>
              <w:widowControl w:val="0"/>
              <w:autoSpaceDE w:val="0"/>
              <w:autoSpaceDN w:val="0"/>
              <w:adjustRightInd w:val="0"/>
              <w:jc w:val="center"/>
              <w:rPr>
                <w:color w:val="000000"/>
                <w:spacing w:val="3"/>
              </w:rPr>
            </w:pPr>
            <w:r>
              <w:rPr>
                <w:color w:val="000000"/>
                <w:spacing w:val="3"/>
              </w:rPr>
              <w:t>0,1</w:t>
            </w:r>
            <w:r w:rsidR="00A970ED">
              <w:rPr>
                <w:color w:val="000000"/>
                <w:spacing w:val="3"/>
              </w:rPr>
              <w:t>1</w:t>
            </w:r>
          </w:p>
        </w:tc>
      </w:tr>
      <w:tr w:rsidR="0035314E" w:rsidRPr="00330A72" w:rsidTr="005571E1">
        <w:trPr>
          <w:trHeight w:val="56"/>
        </w:trPr>
        <w:tc>
          <w:tcPr>
            <w:tcW w:w="960" w:type="dxa"/>
          </w:tcPr>
          <w:p w:rsidR="0035314E" w:rsidRPr="00330A72" w:rsidRDefault="0035314E" w:rsidP="0035314E">
            <w:pPr>
              <w:widowControl w:val="0"/>
              <w:autoSpaceDE w:val="0"/>
              <w:autoSpaceDN w:val="0"/>
              <w:adjustRightInd w:val="0"/>
              <w:jc w:val="center"/>
              <w:rPr>
                <w:color w:val="000000"/>
                <w:spacing w:val="3"/>
              </w:rPr>
            </w:pPr>
            <w:r w:rsidRPr="00330A72">
              <w:rPr>
                <w:color w:val="000000"/>
                <w:spacing w:val="3"/>
              </w:rPr>
              <w:t>4.2.</w:t>
            </w:r>
          </w:p>
        </w:tc>
        <w:tc>
          <w:tcPr>
            <w:tcW w:w="6343" w:type="dxa"/>
            <w:gridSpan w:val="2"/>
          </w:tcPr>
          <w:p w:rsidR="0035314E" w:rsidRPr="00330A72" w:rsidRDefault="0035314E" w:rsidP="00E13A47">
            <w:pPr>
              <w:widowControl w:val="0"/>
              <w:autoSpaceDE w:val="0"/>
              <w:autoSpaceDN w:val="0"/>
              <w:adjustRightInd w:val="0"/>
              <w:rPr>
                <w:color w:val="000000"/>
                <w:spacing w:val="3"/>
              </w:rPr>
            </w:pPr>
            <w:r w:rsidRPr="00230627">
              <w:rPr>
                <w:b/>
                <w:i/>
                <w:color w:val="000000"/>
                <w:spacing w:val="3"/>
              </w:rPr>
              <w:t>Электротехнические устройства</w:t>
            </w:r>
          </w:p>
        </w:tc>
        <w:tc>
          <w:tcPr>
            <w:tcW w:w="1386" w:type="dxa"/>
            <w:vAlign w:val="center"/>
          </w:tcPr>
          <w:p w:rsidR="0035314E" w:rsidRPr="00330A72" w:rsidRDefault="0035314E" w:rsidP="00E13A47">
            <w:pPr>
              <w:widowControl w:val="0"/>
              <w:autoSpaceDE w:val="0"/>
              <w:autoSpaceDN w:val="0"/>
              <w:adjustRightInd w:val="0"/>
              <w:jc w:val="center"/>
              <w:rPr>
                <w:color w:val="000000"/>
                <w:spacing w:val="3"/>
              </w:rPr>
            </w:pPr>
          </w:p>
        </w:tc>
        <w:tc>
          <w:tcPr>
            <w:tcW w:w="1772" w:type="dxa"/>
            <w:vAlign w:val="center"/>
          </w:tcPr>
          <w:p w:rsidR="0035314E" w:rsidRPr="00330A72" w:rsidRDefault="0035314E" w:rsidP="00E13A47">
            <w:pPr>
              <w:widowControl w:val="0"/>
              <w:autoSpaceDE w:val="0"/>
              <w:autoSpaceDN w:val="0"/>
              <w:adjustRightInd w:val="0"/>
              <w:jc w:val="center"/>
              <w:rPr>
                <w:color w:val="000000"/>
                <w:spacing w:val="3"/>
              </w:rPr>
            </w:pPr>
          </w:p>
        </w:tc>
      </w:tr>
      <w:tr w:rsidR="0035314E" w:rsidRPr="00330A72" w:rsidTr="005571E1">
        <w:trPr>
          <w:trHeight w:val="56"/>
        </w:trPr>
        <w:tc>
          <w:tcPr>
            <w:tcW w:w="960" w:type="dxa"/>
          </w:tcPr>
          <w:p w:rsidR="0035314E" w:rsidRPr="008D07CE" w:rsidRDefault="0035314E" w:rsidP="0035314E">
            <w:pPr>
              <w:widowControl w:val="0"/>
              <w:autoSpaceDE w:val="0"/>
              <w:autoSpaceDN w:val="0"/>
              <w:adjustRightInd w:val="0"/>
              <w:jc w:val="center"/>
              <w:rPr>
                <w:color w:val="000000"/>
                <w:spacing w:val="3"/>
              </w:rPr>
            </w:pPr>
            <w:r w:rsidRPr="00230627">
              <w:rPr>
                <w:color w:val="000000"/>
                <w:spacing w:val="3"/>
              </w:rPr>
              <w:t>4.2.</w:t>
            </w:r>
            <w:r>
              <w:rPr>
                <w:color w:val="000000"/>
                <w:spacing w:val="3"/>
              </w:rPr>
              <w:t>1.</w:t>
            </w:r>
          </w:p>
          <w:p w:rsidR="0035314E" w:rsidRPr="008D07CE" w:rsidRDefault="0035314E" w:rsidP="0035314E">
            <w:pPr>
              <w:widowControl w:val="0"/>
              <w:autoSpaceDE w:val="0"/>
              <w:autoSpaceDN w:val="0"/>
              <w:adjustRightInd w:val="0"/>
              <w:jc w:val="center"/>
              <w:rPr>
                <w:color w:val="000000"/>
                <w:spacing w:val="3"/>
              </w:rPr>
            </w:pPr>
          </w:p>
        </w:tc>
        <w:tc>
          <w:tcPr>
            <w:tcW w:w="4398" w:type="dxa"/>
          </w:tcPr>
          <w:p w:rsidR="0035314E" w:rsidRPr="008D07CE" w:rsidRDefault="0035314E" w:rsidP="00E13A47">
            <w:pPr>
              <w:widowControl w:val="0"/>
              <w:autoSpaceDE w:val="0"/>
              <w:autoSpaceDN w:val="0"/>
              <w:adjustRightInd w:val="0"/>
              <w:rPr>
                <w:color w:val="000000"/>
                <w:spacing w:val="3"/>
              </w:rPr>
            </w:pPr>
            <w:r w:rsidRPr="002145D5">
              <w:rPr>
                <w:color w:val="000000"/>
                <w:spacing w:val="3"/>
              </w:rPr>
              <w:t>Проверка заземления оболочки электрокабеля, замеры сопротивления изоляции проводов в местах общего пользования и подвалах. Укрепление электропроводки. Устранение незначительных неисправностей электротехнических устройств.</w:t>
            </w:r>
          </w:p>
        </w:tc>
        <w:tc>
          <w:tcPr>
            <w:tcW w:w="1945" w:type="dxa"/>
            <w:vAlign w:val="center"/>
          </w:tcPr>
          <w:p w:rsidR="0035314E" w:rsidRPr="00330A72" w:rsidRDefault="0035314E" w:rsidP="00E13A47">
            <w:pPr>
              <w:widowControl w:val="0"/>
              <w:autoSpaceDE w:val="0"/>
              <w:autoSpaceDN w:val="0"/>
              <w:adjustRightInd w:val="0"/>
              <w:jc w:val="center"/>
              <w:rPr>
                <w:color w:val="000000"/>
                <w:spacing w:val="3"/>
              </w:rPr>
            </w:pPr>
            <w:r w:rsidRPr="00330A72">
              <w:rPr>
                <w:color w:val="000000"/>
                <w:spacing w:val="3"/>
              </w:rPr>
              <w:t>2 раза в год</w:t>
            </w:r>
          </w:p>
          <w:p w:rsidR="0035314E" w:rsidRPr="00330A72" w:rsidRDefault="0035314E" w:rsidP="00E13A47">
            <w:pPr>
              <w:widowControl w:val="0"/>
              <w:autoSpaceDE w:val="0"/>
              <w:autoSpaceDN w:val="0"/>
              <w:adjustRightInd w:val="0"/>
              <w:jc w:val="center"/>
              <w:rPr>
                <w:color w:val="000000"/>
                <w:spacing w:val="3"/>
              </w:rPr>
            </w:pPr>
            <w:r w:rsidRPr="00330A72">
              <w:rPr>
                <w:color w:val="000000"/>
                <w:spacing w:val="3"/>
              </w:rPr>
              <w:t>(коэффициент период.-1)</w:t>
            </w:r>
          </w:p>
        </w:tc>
        <w:tc>
          <w:tcPr>
            <w:tcW w:w="1386" w:type="dxa"/>
            <w:vAlign w:val="center"/>
          </w:tcPr>
          <w:p w:rsidR="0035314E" w:rsidRPr="00330A72" w:rsidRDefault="00A970ED" w:rsidP="00E13A47">
            <w:pPr>
              <w:widowControl w:val="0"/>
              <w:autoSpaceDE w:val="0"/>
              <w:autoSpaceDN w:val="0"/>
              <w:adjustRightInd w:val="0"/>
              <w:jc w:val="center"/>
              <w:rPr>
                <w:color w:val="000000"/>
                <w:spacing w:val="3"/>
              </w:rPr>
            </w:pPr>
            <w:r>
              <w:rPr>
                <w:color w:val="000000"/>
                <w:spacing w:val="3"/>
              </w:rPr>
              <w:t>19673,64</w:t>
            </w:r>
          </w:p>
        </w:tc>
        <w:tc>
          <w:tcPr>
            <w:tcW w:w="1772" w:type="dxa"/>
            <w:vAlign w:val="center"/>
          </w:tcPr>
          <w:p w:rsidR="0035314E" w:rsidRPr="00330A72" w:rsidRDefault="00E13A47" w:rsidP="00A970ED">
            <w:pPr>
              <w:widowControl w:val="0"/>
              <w:autoSpaceDE w:val="0"/>
              <w:autoSpaceDN w:val="0"/>
              <w:adjustRightInd w:val="0"/>
              <w:jc w:val="center"/>
              <w:rPr>
                <w:color w:val="000000"/>
                <w:spacing w:val="3"/>
              </w:rPr>
            </w:pPr>
            <w:r>
              <w:rPr>
                <w:color w:val="000000"/>
                <w:spacing w:val="3"/>
              </w:rPr>
              <w:t>0,</w:t>
            </w:r>
            <w:r w:rsidR="00A970ED">
              <w:rPr>
                <w:color w:val="000000"/>
                <w:spacing w:val="3"/>
              </w:rPr>
              <w:t>53</w:t>
            </w:r>
          </w:p>
        </w:tc>
      </w:tr>
      <w:tr w:rsidR="00551162" w:rsidRPr="00330A72" w:rsidTr="005571E1">
        <w:trPr>
          <w:trHeight w:val="56"/>
        </w:trPr>
        <w:tc>
          <w:tcPr>
            <w:tcW w:w="960" w:type="dxa"/>
          </w:tcPr>
          <w:p w:rsidR="00551162" w:rsidRPr="008D07CE" w:rsidRDefault="00551162" w:rsidP="00551162">
            <w:pPr>
              <w:widowControl w:val="0"/>
              <w:autoSpaceDE w:val="0"/>
              <w:autoSpaceDN w:val="0"/>
              <w:adjustRightInd w:val="0"/>
              <w:jc w:val="center"/>
              <w:rPr>
                <w:color w:val="000000"/>
                <w:spacing w:val="3"/>
              </w:rPr>
            </w:pPr>
            <w:r>
              <w:rPr>
                <w:color w:val="000000"/>
                <w:spacing w:val="3"/>
              </w:rPr>
              <w:t>4.2.2.</w:t>
            </w:r>
          </w:p>
          <w:p w:rsidR="00551162" w:rsidRPr="00330A72" w:rsidRDefault="00551162" w:rsidP="00551162">
            <w:pPr>
              <w:widowControl w:val="0"/>
              <w:autoSpaceDE w:val="0"/>
              <w:autoSpaceDN w:val="0"/>
              <w:adjustRightInd w:val="0"/>
              <w:jc w:val="center"/>
              <w:rPr>
                <w:color w:val="000000"/>
                <w:spacing w:val="3"/>
              </w:rPr>
            </w:pPr>
          </w:p>
        </w:tc>
        <w:tc>
          <w:tcPr>
            <w:tcW w:w="4398" w:type="dxa"/>
          </w:tcPr>
          <w:p w:rsidR="00551162" w:rsidRPr="00330A72" w:rsidRDefault="00551162" w:rsidP="00E13A47">
            <w:pPr>
              <w:widowControl w:val="0"/>
              <w:autoSpaceDE w:val="0"/>
              <w:autoSpaceDN w:val="0"/>
              <w:adjustRightInd w:val="0"/>
              <w:rPr>
                <w:color w:val="000000"/>
                <w:spacing w:val="3"/>
              </w:rPr>
            </w:pPr>
            <w:r w:rsidRPr="002145D5">
              <w:rPr>
                <w:color w:val="000000"/>
                <w:spacing w:val="3"/>
              </w:rPr>
              <w:t>Замена ламп светильников внутриквартального освещения</w:t>
            </w:r>
          </w:p>
        </w:tc>
        <w:tc>
          <w:tcPr>
            <w:tcW w:w="1945" w:type="dxa"/>
            <w:vAlign w:val="center"/>
          </w:tcPr>
          <w:p w:rsidR="00551162" w:rsidRPr="00704C6A" w:rsidRDefault="00551162" w:rsidP="00E13A47">
            <w:pPr>
              <w:widowControl w:val="0"/>
              <w:autoSpaceDE w:val="0"/>
              <w:autoSpaceDN w:val="0"/>
              <w:adjustRightInd w:val="0"/>
              <w:jc w:val="center"/>
              <w:rPr>
                <w:color w:val="000000"/>
                <w:spacing w:val="3"/>
              </w:rPr>
            </w:pPr>
            <w:r w:rsidRPr="00704C6A">
              <w:rPr>
                <w:color w:val="000000"/>
                <w:spacing w:val="3"/>
              </w:rPr>
              <w:t>по необходимости</w:t>
            </w:r>
          </w:p>
        </w:tc>
        <w:tc>
          <w:tcPr>
            <w:tcW w:w="1386" w:type="dxa"/>
            <w:vAlign w:val="center"/>
          </w:tcPr>
          <w:p w:rsidR="00551162" w:rsidRPr="00330A72" w:rsidRDefault="000B55C6" w:rsidP="00E13A47">
            <w:pPr>
              <w:widowControl w:val="0"/>
              <w:autoSpaceDE w:val="0"/>
              <w:autoSpaceDN w:val="0"/>
              <w:adjustRightInd w:val="0"/>
              <w:jc w:val="center"/>
              <w:rPr>
                <w:color w:val="000000"/>
                <w:spacing w:val="3"/>
              </w:rPr>
            </w:pPr>
            <w:r>
              <w:rPr>
                <w:color w:val="000000"/>
                <w:spacing w:val="3"/>
              </w:rPr>
              <w:t>8</w:t>
            </w:r>
            <w:r w:rsidR="00A970ED">
              <w:rPr>
                <w:color w:val="000000"/>
                <w:spacing w:val="3"/>
              </w:rPr>
              <w:t>1</w:t>
            </w:r>
            <w:r>
              <w:rPr>
                <w:color w:val="000000"/>
                <w:spacing w:val="3"/>
              </w:rPr>
              <w:t>7</w:t>
            </w:r>
            <w:r w:rsidR="00A970ED">
              <w:rPr>
                <w:color w:val="000000"/>
                <w:spacing w:val="3"/>
              </w:rPr>
              <w:t>,53</w:t>
            </w:r>
          </w:p>
        </w:tc>
        <w:tc>
          <w:tcPr>
            <w:tcW w:w="1772" w:type="dxa"/>
            <w:vAlign w:val="center"/>
          </w:tcPr>
          <w:p w:rsidR="00551162" w:rsidRPr="00330A72" w:rsidRDefault="00E13A47" w:rsidP="00E13A47">
            <w:pPr>
              <w:widowControl w:val="0"/>
              <w:autoSpaceDE w:val="0"/>
              <w:autoSpaceDN w:val="0"/>
              <w:adjustRightInd w:val="0"/>
              <w:jc w:val="center"/>
              <w:rPr>
                <w:color w:val="000000"/>
                <w:spacing w:val="3"/>
              </w:rPr>
            </w:pPr>
            <w:r>
              <w:rPr>
                <w:color w:val="000000"/>
                <w:spacing w:val="3"/>
              </w:rPr>
              <w:t>0,0</w:t>
            </w:r>
            <w:r w:rsidR="00421997">
              <w:rPr>
                <w:color w:val="000000"/>
                <w:spacing w:val="3"/>
              </w:rPr>
              <w:t>2</w:t>
            </w:r>
          </w:p>
        </w:tc>
      </w:tr>
      <w:tr w:rsidR="00551162" w:rsidRPr="00330A72" w:rsidTr="005571E1">
        <w:trPr>
          <w:trHeight w:val="56"/>
        </w:trPr>
        <w:tc>
          <w:tcPr>
            <w:tcW w:w="960" w:type="dxa"/>
          </w:tcPr>
          <w:p w:rsidR="00551162" w:rsidRPr="00330A72" w:rsidRDefault="00551162" w:rsidP="00E13A47">
            <w:pPr>
              <w:widowControl w:val="0"/>
              <w:autoSpaceDE w:val="0"/>
              <w:autoSpaceDN w:val="0"/>
              <w:adjustRightInd w:val="0"/>
              <w:jc w:val="center"/>
              <w:rPr>
                <w:color w:val="000000"/>
                <w:spacing w:val="3"/>
              </w:rPr>
            </w:pPr>
            <w:r>
              <w:rPr>
                <w:color w:val="000000"/>
                <w:spacing w:val="3"/>
              </w:rPr>
              <w:t>4.2.</w:t>
            </w:r>
            <w:r w:rsidR="00E13A47">
              <w:rPr>
                <w:color w:val="000000"/>
                <w:spacing w:val="3"/>
              </w:rPr>
              <w:t>3</w:t>
            </w:r>
            <w:r>
              <w:rPr>
                <w:color w:val="000000"/>
                <w:spacing w:val="3"/>
              </w:rPr>
              <w:t>.</w:t>
            </w:r>
          </w:p>
        </w:tc>
        <w:tc>
          <w:tcPr>
            <w:tcW w:w="4398" w:type="dxa"/>
          </w:tcPr>
          <w:p w:rsidR="00551162" w:rsidRPr="00330A72" w:rsidRDefault="00551162" w:rsidP="00E13A47">
            <w:pPr>
              <w:widowControl w:val="0"/>
              <w:autoSpaceDE w:val="0"/>
              <w:autoSpaceDN w:val="0"/>
              <w:adjustRightInd w:val="0"/>
              <w:rPr>
                <w:color w:val="000000"/>
                <w:spacing w:val="3"/>
              </w:rPr>
            </w:pPr>
            <w:r w:rsidRPr="002145D5">
              <w:rPr>
                <w:color w:val="000000"/>
                <w:spacing w:val="3"/>
              </w:rPr>
              <w:t>Замена ламп освещения МОП</w:t>
            </w:r>
          </w:p>
        </w:tc>
        <w:tc>
          <w:tcPr>
            <w:tcW w:w="1945" w:type="dxa"/>
            <w:vAlign w:val="center"/>
          </w:tcPr>
          <w:p w:rsidR="00551162" w:rsidRPr="00704C6A" w:rsidRDefault="00551162" w:rsidP="00E13A47">
            <w:pPr>
              <w:widowControl w:val="0"/>
              <w:autoSpaceDE w:val="0"/>
              <w:autoSpaceDN w:val="0"/>
              <w:adjustRightInd w:val="0"/>
              <w:jc w:val="center"/>
              <w:rPr>
                <w:color w:val="000000"/>
                <w:spacing w:val="3"/>
              </w:rPr>
            </w:pPr>
            <w:r w:rsidRPr="00704C6A">
              <w:rPr>
                <w:color w:val="000000"/>
                <w:spacing w:val="3"/>
              </w:rPr>
              <w:t>по необходимости</w:t>
            </w:r>
          </w:p>
        </w:tc>
        <w:tc>
          <w:tcPr>
            <w:tcW w:w="1386" w:type="dxa"/>
            <w:vAlign w:val="center"/>
          </w:tcPr>
          <w:p w:rsidR="00551162" w:rsidRPr="00330A72" w:rsidRDefault="00BB0B6C" w:rsidP="00E13A47">
            <w:pPr>
              <w:widowControl w:val="0"/>
              <w:autoSpaceDE w:val="0"/>
              <w:autoSpaceDN w:val="0"/>
              <w:adjustRightInd w:val="0"/>
              <w:jc w:val="center"/>
              <w:rPr>
                <w:color w:val="000000"/>
                <w:spacing w:val="3"/>
              </w:rPr>
            </w:pPr>
            <w:r>
              <w:rPr>
                <w:color w:val="000000"/>
                <w:spacing w:val="3"/>
              </w:rPr>
              <w:t>8</w:t>
            </w:r>
            <w:r w:rsidR="00803A4E">
              <w:rPr>
                <w:color w:val="000000"/>
                <w:spacing w:val="3"/>
              </w:rPr>
              <w:t>006,40</w:t>
            </w:r>
          </w:p>
        </w:tc>
        <w:tc>
          <w:tcPr>
            <w:tcW w:w="1772" w:type="dxa"/>
            <w:vAlign w:val="center"/>
          </w:tcPr>
          <w:p w:rsidR="00551162" w:rsidRPr="00330A72" w:rsidRDefault="00FB7B0F" w:rsidP="00E13A47">
            <w:pPr>
              <w:widowControl w:val="0"/>
              <w:autoSpaceDE w:val="0"/>
              <w:autoSpaceDN w:val="0"/>
              <w:adjustRightInd w:val="0"/>
              <w:jc w:val="center"/>
              <w:rPr>
                <w:color w:val="000000"/>
                <w:spacing w:val="3"/>
              </w:rPr>
            </w:pPr>
            <w:r>
              <w:rPr>
                <w:color w:val="000000"/>
                <w:spacing w:val="3"/>
              </w:rPr>
              <w:t>0,</w:t>
            </w:r>
            <w:r w:rsidR="00BB0B6C">
              <w:rPr>
                <w:color w:val="000000"/>
                <w:spacing w:val="3"/>
              </w:rPr>
              <w:t>21</w:t>
            </w:r>
          </w:p>
        </w:tc>
      </w:tr>
      <w:tr w:rsidR="0035314E" w:rsidRPr="00330A72" w:rsidTr="005571E1">
        <w:trPr>
          <w:trHeight w:val="56"/>
        </w:trPr>
        <w:tc>
          <w:tcPr>
            <w:tcW w:w="960" w:type="dxa"/>
          </w:tcPr>
          <w:p w:rsidR="0035314E" w:rsidRPr="00330A72" w:rsidRDefault="0048103E" w:rsidP="002A2599">
            <w:pPr>
              <w:widowControl w:val="0"/>
              <w:autoSpaceDE w:val="0"/>
              <w:autoSpaceDN w:val="0"/>
              <w:adjustRightInd w:val="0"/>
              <w:jc w:val="center"/>
              <w:rPr>
                <w:color w:val="000000"/>
                <w:spacing w:val="3"/>
              </w:rPr>
            </w:pPr>
            <w:r w:rsidRPr="008D07CE">
              <w:rPr>
                <w:color w:val="000000"/>
                <w:spacing w:val="3"/>
              </w:rPr>
              <w:t>4.</w:t>
            </w:r>
            <w:r>
              <w:rPr>
                <w:color w:val="000000"/>
                <w:spacing w:val="3"/>
              </w:rPr>
              <w:t>2</w:t>
            </w:r>
            <w:r w:rsidRPr="008D07CE">
              <w:rPr>
                <w:color w:val="000000"/>
                <w:spacing w:val="3"/>
              </w:rPr>
              <w:t>.</w:t>
            </w:r>
            <w:r w:rsidR="002A2599">
              <w:rPr>
                <w:color w:val="000000"/>
                <w:spacing w:val="3"/>
              </w:rPr>
              <w:t>4</w:t>
            </w:r>
            <w:r>
              <w:rPr>
                <w:color w:val="000000"/>
                <w:spacing w:val="3"/>
              </w:rPr>
              <w:t>.</w:t>
            </w:r>
          </w:p>
        </w:tc>
        <w:tc>
          <w:tcPr>
            <w:tcW w:w="4398" w:type="dxa"/>
          </w:tcPr>
          <w:p w:rsidR="0035314E" w:rsidRPr="00330A72" w:rsidRDefault="0035314E" w:rsidP="00E13A47">
            <w:pPr>
              <w:widowControl w:val="0"/>
              <w:autoSpaceDE w:val="0"/>
              <w:autoSpaceDN w:val="0"/>
              <w:adjustRightInd w:val="0"/>
              <w:rPr>
                <w:color w:val="000000"/>
                <w:spacing w:val="3"/>
              </w:rPr>
            </w:pPr>
            <w:r w:rsidRPr="00330A72">
              <w:rPr>
                <w:color w:val="000000"/>
                <w:spacing w:val="3"/>
              </w:rPr>
              <w:t xml:space="preserve">Обслуживание электроплит </w:t>
            </w:r>
          </w:p>
        </w:tc>
        <w:tc>
          <w:tcPr>
            <w:tcW w:w="1945" w:type="dxa"/>
            <w:vAlign w:val="center"/>
          </w:tcPr>
          <w:p w:rsidR="0035314E" w:rsidRPr="00330A72" w:rsidRDefault="0035314E" w:rsidP="00E13A47">
            <w:pPr>
              <w:widowControl w:val="0"/>
              <w:autoSpaceDE w:val="0"/>
              <w:autoSpaceDN w:val="0"/>
              <w:adjustRightInd w:val="0"/>
              <w:jc w:val="center"/>
              <w:rPr>
                <w:color w:val="000000"/>
                <w:spacing w:val="3"/>
              </w:rPr>
            </w:pPr>
            <w:r w:rsidRPr="00330A72">
              <w:rPr>
                <w:color w:val="000000"/>
                <w:spacing w:val="3"/>
              </w:rPr>
              <w:t>1 раз в год</w:t>
            </w:r>
          </w:p>
        </w:tc>
        <w:tc>
          <w:tcPr>
            <w:tcW w:w="1386" w:type="dxa"/>
            <w:vAlign w:val="center"/>
          </w:tcPr>
          <w:p w:rsidR="0035314E" w:rsidRPr="00330A72" w:rsidRDefault="00FB7B0F" w:rsidP="00E13A47">
            <w:pPr>
              <w:widowControl w:val="0"/>
              <w:autoSpaceDE w:val="0"/>
              <w:autoSpaceDN w:val="0"/>
              <w:adjustRightInd w:val="0"/>
              <w:jc w:val="center"/>
              <w:rPr>
                <w:color w:val="000000"/>
                <w:spacing w:val="3"/>
              </w:rPr>
            </w:pPr>
            <w:r>
              <w:rPr>
                <w:color w:val="000000"/>
                <w:spacing w:val="3"/>
              </w:rPr>
              <w:t>1</w:t>
            </w:r>
            <w:r w:rsidR="00BB0B6C">
              <w:rPr>
                <w:color w:val="000000"/>
                <w:spacing w:val="3"/>
              </w:rPr>
              <w:t>580,80</w:t>
            </w:r>
          </w:p>
        </w:tc>
        <w:tc>
          <w:tcPr>
            <w:tcW w:w="1772" w:type="dxa"/>
            <w:vAlign w:val="center"/>
          </w:tcPr>
          <w:p w:rsidR="0035314E" w:rsidRPr="00330A72" w:rsidRDefault="00FB7B0F" w:rsidP="00F864DF">
            <w:pPr>
              <w:widowControl w:val="0"/>
              <w:autoSpaceDE w:val="0"/>
              <w:autoSpaceDN w:val="0"/>
              <w:adjustRightInd w:val="0"/>
              <w:jc w:val="center"/>
              <w:rPr>
                <w:color w:val="000000"/>
                <w:spacing w:val="3"/>
              </w:rPr>
            </w:pPr>
            <w:r>
              <w:rPr>
                <w:color w:val="000000"/>
                <w:spacing w:val="3"/>
              </w:rPr>
              <w:t>0,0</w:t>
            </w:r>
            <w:r w:rsidR="00F864DF">
              <w:rPr>
                <w:color w:val="000000"/>
                <w:spacing w:val="3"/>
              </w:rPr>
              <w:t>5</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lastRenderedPageBreak/>
              <w:t>4.3.</w:t>
            </w:r>
          </w:p>
        </w:tc>
        <w:tc>
          <w:tcPr>
            <w:tcW w:w="4398" w:type="dxa"/>
          </w:tcPr>
          <w:p w:rsidR="0048103E" w:rsidRPr="00330A72" w:rsidRDefault="0048103E" w:rsidP="00E13A47">
            <w:pPr>
              <w:widowControl w:val="0"/>
              <w:autoSpaceDE w:val="0"/>
              <w:autoSpaceDN w:val="0"/>
              <w:adjustRightInd w:val="0"/>
              <w:rPr>
                <w:color w:val="000000"/>
                <w:spacing w:val="3"/>
              </w:rPr>
            </w:pPr>
            <w:r w:rsidRPr="00330A72">
              <w:rPr>
                <w:color w:val="000000"/>
                <w:spacing w:val="3"/>
              </w:rPr>
              <w:t xml:space="preserve">Обслуживание пожарной сигнализации </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t>1 раз в месяц</w:t>
            </w:r>
          </w:p>
        </w:tc>
        <w:tc>
          <w:tcPr>
            <w:tcW w:w="1386" w:type="dxa"/>
            <w:vAlign w:val="center"/>
          </w:tcPr>
          <w:p w:rsidR="0048103E" w:rsidRPr="00330A72" w:rsidRDefault="00BB0B6C" w:rsidP="00E13A47">
            <w:pPr>
              <w:widowControl w:val="0"/>
              <w:autoSpaceDE w:val="0"/>
              <w:autoSpaceDN w:val="0"/>
              <w:adjustRightInd w:val="0"/>
              <w:jc w:val="center"/>
              <w:rPr>
                <w:color w:val="000000"/>
                <w:spacing w:val="3"/>
              </w:rPr>
            </w:pPr>
            <w:r>
              <w:rPr>
                <w:color w:val="000000"/>
                <w:spacing w:val="3"/>
              </w:rPr>
              <w:t>71204,40</w:t>
            </w:r>
          </w:p>
        </w:tc>
        <w:tc>
          <w:tcPr>
            <w:tcW w:w="1772" w:type="dxa"/>
            <w:vAlign w:val="center"/>
          </w:tcPr>
          <w:p w:rsidR="0048103E" w:rsidRPr="00330A72" w:rsidRDefault="00FB7B0F" w:rsidP="00E13A47">
            <w:pPr>
              <w:widowControl w:val="0"/>
              <w:autoSpaceDE w:val="0"/>
              <w:autoSpaceDN w:val="0"/>
              <w:adjustRightInd w:val="0"/>
              <w:jc w:val="center"/>
              <w:rPr>
                <w:color w:val="000000"/>
                <w:spacing w:val="3"/>
              </w:rPr>
            </w:pPr>
            <w:r>
              <w:rPr>
                <w:color w:val="000000"/>
                <w:spacing w:val="3"/>
              </w:rPr>
              <w:t>1,9</w:t>
            </w:r>
            <w:r w:rsidR="00BB0B6C">
              <w:rPr>
                <w:color w:val="000000"/>
                <w:spacing w:val="3"/>
              </w:rPr>
              <w:t>0</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4.4.</w:t>
            </w:r>
          </w:p>
        </w:tc>
        <w:tc>
          <w:tcPr>
            <w:tcW w:w="6343" w:type="dxa"/>
            <w:gridSpan w:val="2"/>
            <w:vAlign w:val="center"/>
          </w:tcPr>
          <w:p w:rsidR="0048103E" w:rsidRPr="00BA612C" w:rsidRDefault="0048103E" w:rsidP="00FB7B0F">
            <w:pPr>
              <w:widowControl w:val="0"/>
              <w:autoSpaceDE w:val="0"/>
              <w:autoSpaceDN w:val="0"/>
              <w:adjustRightInd w:val="0"/>
              <w:rPr>
                <w:b/>
                <w:i/>
                <w:color w:val="000000"/>
                <w:spacing w:val="3"/>
              </w:rPr>
            </w:pPr>
            <w:r>
              <w:rPr>
                <w:b/>
                <w:i/>
                <w:color w:val="000000"/>
                <w:spacing w:val="3"/>
              </w:rPr>
              <w:t>Система водоснабжения и канализации</w:t>
            </w:r>
          </w:p>
        </w:tc>
        <w:tc>
          <w:tcPr>
            <w:tcW w:w="1386" w:type="dxa"/>
            <w:vAlign w:val="center"/>
          </w:tcPr>
          <w:p w:rsidR="0048103E" w:rsidRPr="00330A72" w:rsidRDefault="0048103E" w:rsidP="00E13A47">
            <w:pPr>
              <w:widowControl w:val="0"/>
              <w:autoSpaceDE w:val="0"/>
              <w:autoSpaceDN w:val="0"/>
              <w:adjustRightInd w:val="0"/>
              <w:jc w:val="center"/>
              <w:rPr>
                <w:color w:val="000000"/>
                <w:spacing w:val="3"/>
              </w:rPr>
            </w:pPr>
          </w:p>
        </w:tc>
        <w:tc>
          <w:tcPr>
            <w:tcW w:w="1772" w:type="dxa"/>
            <w:vAlign w:val="center"/>
          </w:tcPr>
          <w:p w:rsidR="0048103E" w:rsidRPr="00330A72" w:rsidRDefault="0048103E" w:rsidP="00E13A47">
            <w:pPr>
              <w:widowControl w:val="0"/>
              <w:autoSpaceDE w:val="0"/>
              <w:autoSpaceDN w:val="0"/>
              <w:adjustRightInd w:val="0"/>
              <w:jc w:val="center"/>
              <w:rPr>
                <w:color w:val="000000"/>
                <w:spacing w:val="3"/>
              </w:rPr>
            </w:pPr>
          </w:p>
        </w:tc>
      </w:tr>
      <w:tr w:rsidR="0048103E" w:rsidRPr="00330A72" w:rsidTr="005571E1">
        <w:trPr>
          <w:trHeight w:val="9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w:t>
            </w:r>
            <w:r w:rsidRPr="008D07CE">
              <w:rPr>
                <w:color w:val="000000"/>
                <w:spacing w:val="3"/>
              </w:rPr>
              <w:t>.</w:t>
            </w:r>
            <w:r>
              <w:rPr>
                <w:color w:val="000000"/>
                <w:spacing w:val="3"/>
              </w:rPr>
              <w:t>1.</w:t>
            </w:r>
          </w:p>
        </w:tc>
        <w:tc>
          <w:tcPr>
            <w:tcW w:w="4398" w:type="dxa"/>
          </w:tcPr>
          <w:p w:rsidR="0048103E" w:rsidRDefault="0048103E" w:rsidP="00E13A47">
            <w:pPr>
              <w:widowControl w:val="0"/>
              <w:autoSpaceDE w:val="0"/>
              <w:autoSpaceDN w:val="0"/>
              <w:adjustRightInd w:val="0"/>
              <w:rPr>
                <w:color w:val="000000"/>
                <w:spacing w:val="3"/>
              </w:rPr>
            </w:pPr>
            <w:r w:rsidRPr="008D07CE">
              <w:rPr>
                <w:color w:val="000000"/>
                <w:spacing w:val="3"/>
              </w:rPr>
              <w:t>Устранение засоров санитарных приборов</w:t>
            </w:r>
            <w:r>
              <w:rPr>
                <w:color w:val="000000"/>
                <w:spacing w:val="3"/>
              </w:rPr>
              <w:t>.</w:t>
            </w:r>
          </w:p>
          <w:p w:rsidR="0048103E" w:rsidRPr="008D07CE" w:rsidRDefault="0048103E" w:rsidP="00E13A47">
            <w:pPr>
              <w:widowControl w:val="0"/>
              <w:autoSpaceDE w:val="0"/>
              <w:autoSpaceDN w:val="0"/>
              <w:adjustRightInd w:val="0"/>
              <w:rPr>
                <w:color w:val="000000"/>
                <w:spacing w:val="3"/>
              </w:rPr>
            </w:pPr>
            <w:r w:rsidRPr="005706F7">
              <w:rPr>
                <w:color w:val="000000"/>
                <w:spacing w:val="3"/>
              </w:rPr>
              <w:t>Снятие крышки ревизии, устранение засора с помощью троса, прокачка санитарного прибора с помощью вантуза, установка крышки ревизии.</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48103E" w:rsidRPr="00330A72" w:rsidRDefault="00BB0B6C" w:rsidP="00E13A47">
            <w:pPr>
              <w:widowControl w:val="0"/>
              <w:autoSpaceDE w:val="0"/>
              <w:autoSpaceDN w:val="0"/>
              <w:adjustRightInd w:val="0"/>
              <w:jc w:val="center"/>
              <w:rPr>
                <w:color w:val="000000"/>
                <w:spacing w:val="3"/>
              </w:rPr>
            </w:pPr>
            <w:r>
              <w:rPr>
                <w:color w:val="000000"/>
                <w:spacing w:val="3"/>
              </w:rPr>
              <w:t>18814,00</w:t>
            </w:r>
          </w:p>
        </w:tc>
        <w:tc>
          <w:tcPr>
            <w:tcW w:w="1772" w:type="dxa"/>
            <w:vAlign w:val="center"/>
          </w:tcPr>
          <w:p w:rsidR="0048103E" w:rsidRPr="00330A72" w:rsidRDefault="00FB7B0F" w:rsidP="00BB0B6C">
            <w:pPr>
              <w:widowControl w:val="0"/>
              <w:autoSpaceDE w:val="0"/>
              <w:autoSpaceDN w:val="0"/>
              <w:adjustRightInd w:val="0"/>
              <w:jc w:val="center"/>
              <w:rPr>
                <w:color w:val="000000"/>
                <w:spacing w:val="3"/>
              </w:rPr>
            </w:pPr>
            <w:r>
              <w:rPr>
                <w:color w:val="000000"/>
                <w:spacing w:val="3"/>
              </w:rPr>
              <w:t>0,</w:t>
            </w:r>
            <w:r w:rsidR="00BB0B6C">
              <w:rPr>
                <w:color w:val="000000"/>
                <w:spacing w:val="3"/>
              </w:rPr>
              <w:t>60</w:t>
            </w: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w:t>
            </w:r>
            <w:r w:rsidRPr="008D07CE">
              <w:rPr>
                <w:color w:val="000000"/>
                <w:spacing w:val="3"/>
              </w:rPr>
              <w:t>.</w:t>
            </w:r>
            <w:r>
              <w:rPr>
                <w:color w:val="000000"/>
                <w:spacing w:val="3"/>
              </w:rPr>
              <w:t>2.</w:t>
            </w:r>
          </w:p>
        </w:tc>
        <w:tc>
          <w:tcPr>
            <w:tcW w:w="4398" w:type="dxa"/>
          </w:tcPr>
          <w:p w:rsidR="0048103E" w:rsidRDefault="0048103E" w:rsidP="00E13A47">
            <w:pPr>
              <w:widowControl w:val="0"/>
              <w:autoSpaceDE w:val="0"/>
              <w:autoSpaceDN w:val="0"/>
              <w:adjustRightInd w:val="0"/>
              <w:rPr>
                <w:color w:val="000000"/>
                <w:spacing w:val="3"/>
              </w:rPr>
            </w:pPr>
            <w:r w:rsidRPr="008D07CE">
              <w:rPr>
                <w:color w:val="000000"/>
                <w:spacing w:val="3"/>
              </w:rPr>
              <w:t>Регулировка смывных бачков</w:t>
            </w:r>
            <w:r>
              <w:rPr>
                <w:color w:val="000000"/>
                <w:spacing w:val="3"/>
              </w:rPr>
              <w:t>.</w:t>
            </w:r>
          </w:p>
          <w:p w:rsidR="0048103E" w:rsidRPr="008D07CE" w:rsidRDefault="0048103E" w:rsidP="00E13A47">
            <w:pPr>
              <w:widowControl w:val="0"/>
              <w:autoSpaceDE w:val="0"/>
              <w:autoSpaceDN w:val="0"/>
              <w:adjustRightInd w:val="0"/>
              <w:rPr>
                <w:color w:val="000000"/>
                <w:spacing w:val="3"/>
              </w:rPr>
            </w:pPr>
            <w:r w:rsidRPr="00526A04">
              <w:rPr>
                <w:color w:val="000000"/>
                <w:spacing w:val="3"/>
              </w:rPr>
              <w:t>Частичная разборка, прочистка и сборка смывного бачка, регулировка и проверка бачка с водой</w:t>
            </w:r>
            <w:r>
              <w:rPr>
                <w:color w:val="000000"/>
                <w:spacing w:val="3"/>
              </w:rPr>
              <w:t>.</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48103E" w:rsidRPr="00330A72" w:rsidRDefault="00FB7B0F" w:rsidP="00E13A47">
            <w:pPr>
              <w:widowControl w:val="0"/>
              <w:autoSpaceDE w:val="0"/>
              <w:autoSpaceDN w:val="0"/>
              <w:adjustRightInd w:val="0"/>
              <w:jc w:val="center"/>
              <w:rPr>
                <w:color w:val="000000"/>
                <w:spacing w:val="3"/>
              </w:rPr>
            </w:pPr>
            <w:r>
              <w:rPr>
                <w:color w:val="000000"/>
                <w:spacing w:val="3"/>
              </w:rPr>
              <w:t>1</w:t>
            </w:r>
            <w:r w:rsidR="00BB0B6C">
              <w:rPr>
                <w:color w:val="000000"/>
                <w:spacing w:val="3"/>
              </w:rPr>
              <w:t>5451,50</w:t>
            </w:r>
          </w:p>
        </w:tc>
        <w:tc>
          <w:tcPr>
            <w:tcW w:w="1772" w:type="dxa"/>
            <w:vAlign w:val="center"/>
          </w:tcPr>
          <w:p w:rsidR="0048103E" w:rsidRPr="00330A72" w:rsidRDefault="00FB7B0F" w:rsidP="00BB0B6C">
            <w:pPr>
              <w:widowControl w:val="0"/>
              <w:autoSpaceDE w:val="0"/>
              <w:autoSpaceDN w:val="0"/>
              <w:adjustRightInd w:val="0"/>
              <w:jc w:val="center"/>
              <w:rPr>
                <w:color w:val="000000"/>
                <w:spacing w:val="3"/>
              </w:rPr>
            </w:pPr>
            <w:r>
              <w:rPr>
                <w:color w:val="000000"/>
                <w:spacing w:val="3"/>
              </w:rPr>
              <w:t>0,</w:t>
            </w:r>
            <w:r w:rsidR="004136F1">
              <w:rPr>
                <w:color w:val="000000"/>
                <w:spacing w:val="3"/>
              </w:rPr>
              <w:t>4</w:t>
            </w:r>
            <w:r w:rsidR="00BB0B6C">
              <w:rPr>
                <w:color w:val="000000"/>
                <w:spacing w:val="3"/>
              </w:rPr>
              <w:t>9</w:t>
            </w: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w:t>
            </w:r>
            <w:r w:rsidRPr="008D07CE">
              <w:rPr>
                <w:color w:val="000000"/>
                <w:spacing w:val="3"/>
              </w:rPr>
              <w:t>.</w:t>
            </w:r>
            <w:r>
              <w:rPr>
                <w:color w:val="000000"/>
                <w:spacing w:val="3"/>
              </w:rPr>
              <w:t>3.</w:t>
            </w:r>
          </w:p>
        </w:tc>
        <w:tc>
          <w:tcPr>
            <w:tcW w:w="4398" w:type="dxa"/>
          </w:tcPr>
          <w:p w:rsidR="0048103E" w:rsidRDefault="0048103E" w:rsidP="00E13A47">
            <w:pPr>
              <w:widowControl w:val="0"/>
              <w:autoSpaceDE w:val="0"/>
              <w:autoSpaceDN w:val="0"/>
              <w:adjustRightInd w:val="0"/>
              <w:rPr>
                <w:color w:val="000000"/>
                <w:spacing w:val="3"/>
              </w:rPr>
            </w:pPr>
            <w:r w:rsidRPr="008D07CE">
              <w:rPr>
                <w:color w:val="000000"/>
                <w:spacing w:val="3"/>
              </w:rPr>
              <w:t>Прочистка и промывка сифонов санитарных приборов</w:t>
            </w:r>
            <w:r>
              <w:rPr>
                <w:color w:val="000000"/>
                <w:spacing w:val="3"/>
              </w:rPr>
              <w:t>.</w:t>
            </w:r>
          </w:p>
          <w:p w:rsidR="0048103E" w:rsidRPr="008D07CE" w:rsidRDefault="0048103E" w:rsidP="00E13A47">
            <w:pPr>
              <w:widowControl w:val="0"/>
              <w:autoSpaceDE w:val="0"/>
              <w:autoSpaceDN w:val="0"/>
              <w:adjustRightInd w:val="0"/>
              <w:rPr>
                <w:color w:val="000000"/>
                <w:spacing w:val="3"/>
              </w:rPr>
            </w:pPr>
            <w:r w:rsidRPr="00526A04">
              <w:rPr>
                <w:color w:val="000000"/>
                <w:spacing w:val="3"/>
              </w:rPr>
              <w:t xml:space="preserve">Снятие крышки сифона, прочистка сифона, установка </w:t>
            </w:r>
            <w:r>
              <w:rPr>
                <w:color w:val="000000"/>
                <w:spacing w:val="3"/>
              </w:rPr>
              <w:t>к</w:t>
            </w:r>
            <w:r w:rsidRPr="00526A04">
              <w:rPr>
                <w:color w:val="000000"/>
                <w:spacing w:val="3"/>
              </w:rPr>
              <w:t>рышки сифона, отвинчивание колпачка сифона, отсоединение сифона от санитарного прибора, прочистка и промывка сифона и трубопроводов, установка сифона.</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48103E" w:rsidRPr="00330A72" w:rsidRDefault="00BB0B6C" w:rsidP="00E13A47">
            <w:pPr>
              <w:widowControl w:val="0"/>
              <w:autoSpaceDE w:val="0"/>
              <w:autoSpaceDN w:val="0"/>
              <w:adjustRightInd w:val="0"/>
              <w:jc w:val="center"/>
              <w:rPr>
                <w:color w:val="000000"/>
                <w:spacing w:val="3"/>
              </w:rPr>
            </w:pPr>
            <w:r>
              <w:rPr>
                <w:color w:val="000000"/>
                <w:spacing w:val="3"/>
              </w:rPr>
              <w:t>6960,85</w:t>
            </w:r>
          </w:p>
        </w:tc>
        <w:tc>
          <w:tcPr>
            <w:tcW w:w="1772" w:type="dxa"/>
            <w:vAlign w:val="center"/>
          </w:tcPr>
          <w:p w:rsidR="0048103E" w:rsidRPr="00330A72" w:rsidRDefault="00FB7B0F" w:rsidP="004136F1">
            <w:pPr>
              <w:widowControl w:val="0"/>
              <w:autoSpaceDE w:val="0"/>
              <w:autoSpaceDN w:val="0"/>
              <w:adjustRightInd w:val="0"/>
              <w:jc w:val="center"/>
              <w:rPr>
                <w:color w:val="000000"/>
                <w:spacing w:val="3"/>
              </w:rPr>
            </w:pPr>
            <w:r>
              <w:rPr>
                <w:color w:val="000000"/>
                <w:spacing w:val="3"/>
              </w:rPr>
              <w:t>0,</w:t>
            </w:r>
            <w:r w:rsidR="00BB0B6C">
              <w:rPr>
                <w:color w:val="000000"/>
                <w:spacing w:val="3"/>
              </w:rPr>
              <w:t>22</w:t>
            </w: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w:t>
            </w:r>
            <w:r w:rsidRPr="008D07CE">
              <w:rPr>
                <w:color w:val="000000"/>
                <w:spacing w:val="3"/>
              </w:rPr>
              <w:t>.</w:t>
            </w:r>
            <w:r>
              <w:rPr>
                <w:color w:val="000000"/>
                <w:spacing w:val="3"/>
              </w:rPr>
              <w:t>4.</w:t>
            </w:r>
          </w:p>
        </w:tc>
        <w:tc>
          <w:tcPr>
            <w:tcW w:w="4398" w:type="dxa"/>
          </w:tcPr>
          <w:p w:rsidR="0048103E" w:rsidRDefault="0048103E" w:rsidP="00E13A47">
            <w:pPr>
              <w:widowControl w:val="0"/>
              <w:autoSpaceDE w:val="0"/>
              <w:autoSpaceDN w:val="0"/>
              <w:adjustRightInd w:val="0"/>
              <w:rPr>
                <w:color w:val="000000"/>
                <w:spacing w:val="3"/>
              </w:rPr>
            </w:pPr>
            <w:r w:rsidRPr="008D07CE">
              <w:rPr>
                <w:color w:val="000000"/>
                <w:spacing w:val="3"/>
              </w:rPr>
              <w:t>Устранение течи из гибких подводок присоединения санитарных приборов</w:t>
            </w:r>
            <w:r>
              <w:rPr>
                <w:color w:val="000000"/>
                <w:spacing w:val="3"/>
              </w:rPr>
              <w:t>.</w:t>
            </w:r>
          </w:p>
          <w:p w:rsidR="0048103E" w:rsidRPr="008D07CE" w:rsidRDefault="0048103E" w:rsidP="00E13A47">
            <w:pPr>
              <w:widowControl w:val="0"/>
              <w:autoSpaceDE w:val="0"/>
              <w:autoSpaceDN w:val="0"/>
              <w:adjustRightInd w:val="0"/>
              <w:rPr>
                <w:color w:val="000000"/>
                <w:spacing w:val="3"/>
              </w:rPr>
            </w:pPr>
            <w:r w:rsidRPr="00526A04">
              <w:rPr>
                <w:color w:val="000000"/>
                <w:spacing w:val="3"/>
              </w:rPr>
              <w:t xml:space="preserve">Отвинчивание гаек присоединения,замена </w:t>
            </w:r>
            <w:r>
              <w:rPr>
                <w:color w:val="000000"/>
                <w:spacing w:val="3"/>
              </w:rPr>
              <w:t>п</w:t>
            </w:r>
            <w:r w:rsidRPr="00526A04">
              <w:rPr>
                <w:color w:val="000000"/>
                <w:spacing w:val="3"/>
              </w:rPr>
              <w:t>рокладок, завинчивание гаек.</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48103E" w:rsidRPr="00330A72" w:rsidRDefault="00FB7B0F" w:rsidP="00E13A47">
            <w:pPr>
              <w:widowControl w:val="0"/>
              <w:autoSpaceDE w:val="0"/>
              <w:autoSpaceDN w:val="0"/>
              <w:adjustRightInd w:val="0"/>
              <w:jc w:val="center"/>
              <w:rPr>
                <w:color w:val="000000"/>
                <w:spacing w:val="3"/>
              </w:rPr>
            </w:pPr>
            <w:r>
              <w:rPr>
                <w:color w:val="000000"/>
                <w:spacing w:val="3"/>
              </w:rPr>
              <w:t>1</w:t>
            </w:r>
            <w:r w:rsidR="00BB0B6C">
              <w:rPr>
                <w:color w:val="000000"/>
                <w:spacing w:val="3"/>
              </w:rPr>
              <w:t>918,50</w:t>
            </w:r>
          </w:p>
        </w:tc>
        <w:tc>
          <w:tcPr>
            <w:tcW w:w="1772" w:type="dxa"/>
            <w:vAlign w:val="center"/>
          </w:tcPr>
          <w:p w:rsidR="0048103E" w:rsidRPr="00330A72" w:rsidRDefault="00FB7B0F" w:rsidP="004136F1">
            <w:pPr>
              <w:widowControl w:val="0"/>
              <w:autoSpaceDE w:val="0"/>
              <w:autoSpaceDN w:val="0"/>
              <w:adjustRightInd w:val="0"/>
              <w:jc w:val="center"/>
              <w:rPr>
                <w:color w:val="000000"/>
                <w:spacing w:val="3"/>
              </w:rPr>
            </w:pPr>
            <w:r>
              <w:rPr>
                <w:color w:val="000000"/>
                <w:spacing w:val="3"/>
              </w:rPr>
              <w:t>0,0</w:t>
            </w:r>
            <w:r w:rsidR="004136F1">
              <w:rPr>
                <w:color w:val="000000"/>
                <w:spacing w:val="3"/>
              </w:rPr>
              <w:t>6</w:t>
            </w: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w:t>
            </w:r>
            <w:r w:rsidRPr="008D07CE">
              <w:rPr>
                <w:color w:val="000000"/>
                <w:spacing w:val="3"/>
              </w:rPr>
              <w:t>.</w:t>
            </w:r>
            <w:r>
              <w:rPr>
                <w:color w:val="000000"/>
                <w:spacing w:val="3"/>
              </w:rPr>
              <w:t>5.</w:t>
            </w:r>
          </w:p>
        </w:tc>
        <w:tc>
          <w:tcPr>
            <w:tcW w:w="4398" w:type="dxa"/>
          </w:tcPr>
          <w:p w:rsidR="0048103E" w:rsidRDefault="0048103E" w:rsidP="00E13A47">
            <w:pPr>
              <w:widowControl w:val="0"/>
              <w:autoSpaceDE w:val="0"/>
              <w:autoSpaceDN w:val="0"/>
              <w:adjustRightInd w:val="0"/>
              <w:rPr>
                <w:color w:val="000000"/>
                <w:spacing w:val="3"/>
              </w:rPr>
            </w:pPr>
            <w:r w:rsidRPr="008D07CE">
              <w:rPr>
                <w:color w:val="000000"/>
                <w:spacing w:val="3"/>
              </w:rPr>
              <w:t>Смена резиновых манжет унитаза</w:t>
            </w:r>
            <w:r w:rsidR="00FB7B0F">
              <w:rPr>
                <w:color w:val="000000"/>
                <w:spacing w:val="3"/>
              </w:rPr>
              <w:t>.</w:t>
            </w:r>
          </w:p>
          <w:p w:rsidR="0048103E" w:rsidRPr="008D07CE" w:rsidRDefault="0048103E" w:rsidP="00E13A47">
            <w:pPr>
              <w:widowControl w:val="0"/>
              <w:autoSpaceDE w:val="0"/>
              <w:autoSpaceDN w:val="0"/>
              <w:adjustRightInd w:val="0"/>
              <w:rPr>
                <w:color w:val="000000"/>
                <w:spacing w:val="3"/>
              </w:rPr>
            </w:pPr>
            <w:r w:rsidRPr="00BA612C">
              <w:rPr>
                <w:color w:val="000000"/>
                <w:spacing w:val="3"/>
              </w:rPr>
              <w:t>Отсоединение смывного бачка, снятие манжеты и установка новой, присоединение смывного бачка, открытие вентиля.</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48103E" w:rsidRPr="00330A72" w:rsidRDefault="00BB0B6C" w:rsidP="00E13A47">
            <w:pPr>
              <w:widowControl w:val="0"/>
              <w:autoSpaceDE w:val="0"/>
              <w:autoSpaceDN w:val="0"/>
              <w:adjustRightInd w:val="0"/>
              <w:jc w:val="center"/>
              <w:rPr>
                <w:color w:val="000000"/>
                <w:spacing w:val="3"/>
              </w:rPr>
            </w:pPr>
            <w:r>
              <w:rPr>
                <w:color w:val="000000"/>
                <w:spacing w:val="3"/>
              </w:rPr>
              <w:t>3002,40</w:t>
            </w:r>
          </w:p>
        </w:tc>
        <w:tc>
          <w:tcPr>
            <w:tcW w:w="1772" w:type="dxa"/>
            <w:vAlign w:val="center"/>
          </w:tcPr>
          <w:p w:rsidR="0048103E" w:rsidRPr="00330A72" w:rsidRDefault="00FB7B0F" w:rsidP="00BB0B6C">
            <w:pPr>
              <w:widowControl w:val="0"/>
              <w:autoSpaceDE w:val="0"/>
              <w:autoSpaceDN w:val="0"/>
              <w:adjustRightInd w:val="0"/>
              <w:jc w:val="center"/>
              <w:rPr>
                <w:color w:val="000000"/>
                <w:spacing w:val="3"/>
              </w:rPr>
            </w:pPr>
            <w:r>
              <w:rPr>
                <w:color w:val="000000"/>
                <w:spacing w:val="3"/>
              </w:rPr>
              <w:t>0,</w:t>
            </w:r>
            <w:r w:rsidR="00BB0B6C">
              <w:rPr>
                <w:color w:val="000000"/>
                <w:spacing w:val="3"/>
              </w:rPr>
              <w:t>10</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4.</w:t>
            </w:r>
            <w:r>
              <w:rPr>
                <w:color w:val="000000"/>
                <w:spacing w:val="3"/>
              </w:rPr>
              <w:t>4.6</w:t>
            </w:r>
            <w:r w:rsidRPr="00330A72">
              <w:rPr>
                <w:color w:val="000000"/>
                <w:spacing w:val="3"/>
              </w:rPr>
              <w:t>.</w:t>
            </w:r>
          </w:p>
        </w:tc>
        <w:tc>
          <w:tcPr>
            <w:tcW w:w="4398" w:type="dxa"/>
          </w:tcPr>
          <w:p w:rsidR="0048103E" w:rsidRPr="00330A72" w:rsidRDefault="0048103E" w:rsidP="00FB7B0F">
            <w:pPr>
              <w:widowControl w:val="0"/>
              <w:autoSpaceDE w:val="0"/>
              <w:autoSpaceDN w:val="0"/>
              <w:adjustRightInd w:val="0"/>
              <w:rPr>
                <w:color w:val="000000"/>
                <w:spacing w:val="3"/>
              </w:rPr>
            </w:pPr>
            <w:r w:rsidRPr="00330A72">
              <w:rPr>
                <w:color w:val="000000"/>
                <w:spacing w:val="3"/>
              </w:rPr>
              <w:t xml:space="preserve">  Мелкий ремонт смесителя</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p>
        </w:tc>
        <w:tc>
          <w:tcPr>
            <w:tcW w:w="1386" w:type="dxa"/>
            <w:vAlign w:val="center"/>
          </w:tcPr>
          <w:p w:rsidR="0048103E" w:rsidRPr="00330A72" w:rsidRDefault="0048103E" w:rsidP="00E13A47">
            <w:pPr>
              <w:widowControl w:val="0"/>
              <w:autoSpaceDE w:val="0"/>
              <w:autoSpaceDN w:val="0"/>
              <w:adjustRightInd w:val="0"/>
              <w:jc w:val="center"/>
              <w:rPr>
                <w:color w:val="000000"/>
                <w:spacing w:val="3"/>
              </w:rPr>
            </w:pPr>
          </w:p>
        </w:tc>
        <w:tc>
          <w:tcPr>
            <w:tcW w:w="1772" w:type="dxa"/>
            <w:vAlign w:val="center"/>
          </w:tcPr>
          <w:p w:rsidR="0048103E" w:rsidRPr="00330A72" w:rsidRDefault="0048103E" w:rsidP="00E13A47">
            <w:pPr>
              <w:widowControl w:val="0"/>
              <w:autoSpaceDE w:val="0"/>
              <w:autoSpaceDN w:val="0"/>
              <w:adjustRightInd w:val="0"/>
              <w:jc w:val="center"/>
              <w:rPr>
                <w:color w:val="000000"/>
                <w:spacing w:val="3"/>
              </w:rPr>
            </w:pPr>
          </w:p>
        </w:tc>
      </w:tr>
      <w:tr w:rsidR="00FB7B0F" w:rsidRPr="00330A72" w:rsidTr="005571E1">
        <w:trPr>
          <w:trHeight w:val="56"/>
        </w:trPr>
        <w:tc>
          <w:tcPr>
            <w:tcW w:w="960" w:type="dxa"/>
            <w:vMerge w:val="restart"/>
          </w:tcPr>
          <w:p w:rsidR="00FB7B0F" w:rsidRPr="008D07CE" w:rsidRDefault="00FB7B0F"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4.6.</w:t>
            </w:r>
            <w:r w:rsidRPr="008D07CE">
              <w:rPr>
                <w:color w:val="000000"/>
                <w:spacing w:val="3"/>
              </w:rPr>
              <w:t>1.</w:t>
            </w:r>
          </w:p>
        </w:tc>
        <w:tc>
          <w:tcPr>
            <w:tcW w:w="4398" w:type="dxa"/>
          </w:tcPr>
          <w:p w:rsidR="00FB7B0F" w:rsidRDefault="00FB7B0F" w:rsidP="00E13A47">
            <w:pPr>
              <w:widowControl w:val="0"/>
              <w:autoSpaceDE w:val="0"/>
              <w:autoSpaceDN w:val="0"/>
              <w:adjustRightInd w:val="0"/>
              <w:rPr>
                <w:color w:val="000000"/>
                <w:spacing w:val="3"/>
              </w:rPr>
            </w:pPr>
            <w:r w:rsidRPr="008D07CE">
              <w:rPr>
                <w:color w:val="000000"/>
                <w:spacing w:val="3"/>
              </w:rPr>
              <w:t>Смена прокладок</w:t>
            </w:r>
            <w:r>
              <w:rPr>
                <w:color w:val="000000"/>
                <w:spacing w:val="3"/>
              </w:rPr>
              <w:t>.</w:t>
            </w:r>
          </w:p>
          <w:p w:rsidR="00FB7B0F" w:rsidRPr="008D07CE" w:rsidRDefault="00FB7B0F" w:rsidP="00E13A47">
            <w:pPr>
              <w:widowControl w:val="0"/>
              <w:autoSpaceDE w:val="0"/>
              <w:autoSpaceDN w:val="0"/>
              <w:adjustRightInd w:val="0"/>
              <w:rPr>
                <w:color w:val="000000"/>
                <w:spacing w:val="3"/>
              </w:rPr>
            </w:pPr>
            <w:r w:rsidRPr="00BA612C">
              <w:rPr>
                <w:color w:val="000000"/>
                <w:spacing w:val="3"/>
              </w:rPr>
              <w:t>Перекрытие вентиля, вывертывание вентильной головки, замена уплотнительной прокладки, установка вентильной головки на место, открытие вентиля</w:t>
            </w:r>
            <w:r>
              <w:rPr>
                <w:color w:val="000000"/>
                <w:spacing w:val="3"/>
              </w:rPr>
              <w:t>.</w:t>
            </w:r>
          </w:p>
        </w:tc>
        <w:tc>
          <w:tcPr>
            <w:tcW w:w="1945" w:type="dxa"/>
            <w:vMerge w:val="restart"/>
            <w:vAlign w:val="center"/>
          </w:tcPr>
          <w:p w:rsidR="00FB7B0F" w:rsidRPr="00330A72" w:rsidRDefault="00FB7B0F" w:rsidP="00E13A47">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Merge w:val="restart"/>
            <w:vAlign w:val="center"/>
          </w:tcPr>
          <w:p w:rsidR="00FB7B0F" w:rsidRPr="00330A72" w:rsidRDefault="00BB0B6C" w:rsidP="00E13A47">
            <w:pPr>
              <w:widowControl w:val="0"/>
              <w:autoSpaceDE w:val="0"/>
              <w:autoSpaceDN w:val="0"/>
              <w:adjustRightInd w:val="0"/>
              <w:jc w:val="center"/>
              <w:rPr>
                <w:color w:val="000000"/>
                <w:spacing w:val="3"/>
              </w:rPr>
            </w:pPr>
            <w:r>
              <w:rPr>
                <w:color w:val="000000"/>
                <w:spacing w:val="3"/>
              </w:rPr>
              <w:t>10476,96</w:t>
            </w:r>
          </w:p>
        </w:tc>
        <w:tc>
          <w:tcPr>
            <w:tcW w:w="1772" w:type="dxa"/>
            <w:vMerge w:val="restart"/>
            <w:vAlign w:val="center"/>
          </w:tcPr>
          <w:p w:rsidR="00FB7B0F" w:rsidRPr="00330A72" w:rsidRDefault="004136F1" w:rsidP="00BB0B6C">
            <w:pPr>
              <w:widowControl w:val="0"/>
              <w:autoSpaceDE w:val="0"/>
              <w:autoSpaceDN w:val="0"/>
              <w:adjustRightInd w:val="0"/>
              <w:jc w:val="center"/>
              <w:rPr>
                <w:color w:val="000000"/>
                <w:spacing w:val="3"/>
              </w:rPr>
            </w:pPr>
            <w:r>
              <w:rPr>
                <w:color w:val="000000"/>
                <w:spacing w:val="3"/>
              </w:rPr>
              <w:t>0,3</w:t>
            </w:r>
            <w:r w:rsidR="00BB0B6C">
              <w:rPr>
                <w:color w:val="000000"/>
                <w:spacing w:val="3"/>
              </w:rPr>
              <w:t>3</w:t>
            </w:r>
          </w:p>
        </w:tc>
      </w:tr>
      <w:tr w:rsidR="00FB7B0F" w:rsidRPr="00330A72" w:rsidTr="005571E1">
        <w:trPr>
          <w:trHeight w:val="56"/>
        </w:trPr>
        <w:tc>
          <w:tcPr>
            <w:tcW w:w="960" w:type="dxa"/>
            <w:vMerge/>
          </w:tcPr>
          <w:p w:rsidR="00FB7B0F" w:rsidRPr="00330A72" w:rsidRDefault="00FB7B0F" w:rsidP="0048103E">
            <w:pPr>
              <w:widowControl w:val="0"/>
              <w:autoSpaceDE w:val="0"/>
              <w:autoSpaceDN w:val="0"/>
              <w:adjustRightInd w:val="0"/>
              <w:jc w:val="center"/>
              <w:rPr>
                <w:color w:val="000000"/>
                <w:spacing w:val="3"/>
              </w:rPr>
            </w:pPr>
          </w:p>
        </w:tc>
        <w:tc>
          <w:tcPr>
            <w:tcW w:w="4398" w:type="dxa"/>
          </w:tcPr>
          <w:p w:rsidR="00FB7B0F" w:rsidRPr="00330A72" w:rsidRDefault="00FB7B0F" w:rsidP="00E13A47">
            <w:pPr>
              <w:widowControl w:val="0"/>
              <w:autoSpaceDE w:val="0"/>
              <w:autoSpaceDN w:val="0"/>
              <w:adjustRightInd w:val="0"/>
              <w:rPr>
                <w:color w:val="000000"/>
                <w:spacing w:val="3"/>
              </w:rPr>
            </w:pPr>
            <w:r w:rsidRPr="008D07CE">
              <w:rPr>
                <w:color w:val="000000"/>
                <w:spacing w:val="3"/>
              </w:rPr>
              <w:t>с душем</w:t>
            </w:r>
          </w:p>
        </w:tc>
        <w:tc>
          <w:tcPr>
            <w:tcW w:w="1945" w:type="dxa"/>
            <w:vMerge/>
            <w:vAlign w:val="center"/>
          </w:tcPr>
          <w:p w:rsidR="00FB7B0F" w:rsidRPr="00330A72" w:rsidRDefault="00FB7B0F" w:rsidP="00E13A47">
            <w:pPr>
              <w:widowControl w:val="0"/>
              <w:autoSpaceDE w:val="0"/>
              <w:autoSpaceDN w:val="0"/>
              <w:adjustRightInd w:val="0"/>
              <w:jc w:val="center"/>
              <w:rPr>
                <w:color w:val="000000"/>
                <w:spacing w:val="3"/>
              </w:rPr>
            </w:pPr>
          </w:p>
        </w:tc>
        <w:tc>
          <w:tcPr>
            <w:tcW w:w="1386" w:type="dxa"/>
            <w:vMerge/>
            <w:vAlign w:val="center"/>
          </w:tcPr>
          <w:p w:rsidR="00FB7B0F" w:rsidRPr="00330A72" w:rsidRDefault="00FB7B0F" w:rsidP="00E13A47">
            <w:pPr>
              <w:widowControl w:val="0"/>
              <w:autoSpaceDE w:val="0"/>
              <w:autoSpaceDN w:val="0"/>
              <w:adjustRightInd w:val="0"/>
              <w:jc w:val="center"/>
              <w:rPr>
                <w:color w:val="000000"/>
                <w:spacing w:val="3"/>
              </w:rPr>
            </w:pPr>
          </w:p>
        </w:tc>
        <w:tc>
          <w:tcPr>
            <w:tcW w:w="1772" w:type="dxa"/>
            <w:vMerge/>
            <w:vAlign w:val="center"/>
          </w:tcPr>
          <w:p w:rsidR="00FB7B0F" w:rsidRPr="00330A72" w:rsidRDefault="00FB7B0F" w:rsidP="00E13A47">
            <w:pPr>
              <w:widowControl w:val="0"/>
              <w:autoSpaceDE w:val="0"/>
              <w:autoSpaceDN w:val="0"/>
              <w:adjustRightInd w:val="0"/>
              <w:jc w:val="center"/>
              <w:rPr>
                <w:color w:val="000000"/>
                <w:spacing w:val="3"/>
              </w:rPr>
            </w:pPr>
          </w:p>
        </w:tc>
      </w:tr>
      <w:tr w:rsidR="00FB7B0F" w:rsidRPr="00330A72" w:rsidTr="005571E1">
        <w:trPr>
          <w:trHeight w:val="56"/>
        </w:trPr>
        <w:tc>
          <w:tcPr>
            <w:tcW w:w="960" w:type="dxa"/>
            <w:vMerge/>
          </w:tcPr>
          <w:p w:rsidR="00FB7B0F" w:rsidRPr="00330A72" w:rsidRDefault="00FB7B0F" w:rsidP="0048103E">
            <w:pPr>
              <w:widowControl w:val="0"/>
              <w:autoSpaceDE w:val="0"/>
              <w:autoSpaceDN w:val="0"/>
              <w:adjustRightInd w:val="0"/>
              <w:jc w:val="center"/>
              <w:rPr>
                <w:color w:val="000000"/>
                <w:spacing w:val="3"/>
              </w:rPr>
            </w:pPr>
          </w:p>
        </w:tc>
        <w:tc>
          <w:tcPr>
            <w:tcW w:w="4398" w:type="dxa"/>
          </w:tcPr>
          <w:p w:rsidR="00FB7B0F" w:rsidRPr="00330A72" w:rsidRDefault="00FB7B0F" w:rsidP="00E13A47">
            <w:pPr>
              <w:widowControl w:val="0"/>
              <w:autoSpaceDE w:val="0"/>
              <w:autoSpaceDN w:val="0"/>
              <w:adjustRightInd w:val="0"/>
              <w:rPr>
                <w:color w:val="000000"/>
                <w:spacing w:val="3"/>
              </w:rPr>
            </w:pPr>
            <w:r w:rsidRPr="008D07CE">
              <w:rPr>
                <w:color w:val="000000"/>
                <w:spacing w:val="3"/>
              </w:rPr>
              <w:t>без душа</w:t>
            </w:r>
          </w:p>
        </w:tc>
        <w:tc>
          <w:tcPr>
            <w:tcW w:w="1945" w:type="dxa"/>
            <w:vMerge/>
            <w:vAlign w:val="center"/>
          </w:tcPr>
          <w:p w:rsidR="00FB7B0F" w:rsidRPr="00330A72" w:rsidRDefault="00FB7B0F" w:rsidP="00E13A47">
            <w:pPr>
              <w:widowControl w:val="0"/>
              <w:autoSpaceDE w:val="0"/>
              <w:autoSpaceDN w:val="0"/>
              <w:adjustRightInd w:val="0"/>
              <w:jc w:val="center"/>
              <w:rPr>
                <w:color w:val="000000"/>
                <w:spacing w:val="3"/>
              </w:rPr>
            </w:pPr>
          </w:p>
        </w:tc>
        <w:tc>
          <w:tcPr>
            <w:tcW w:w="1386" w:type="dxa"/>
            <w:vMerge/>
            <w:vAlign w:val="center"/>
          </w:tcPr>
          <w:p w:rsidR="00FB7B0F" w:rsidRPr="00330A72" w:rsidRDefault="00FB7B0F" w:rsidP="00E13A47">
            <w:pPr>
              <w:widowControl w:val="0"/>
              <w:autoSpaceDE w:val="0"/>
              <w:autoSpaceDN w:val="0"/>
              <w:adjustRightInd w:val="0"/>
              <w:jc w:val="center"/>
              <w:rPr>
                <w:color w:val="000000"/>
                <w:spacing w:val="3"/>
              </w:rPr>
            </w:pPr>
          </w:p>
        </w:tc>
        <w:tc>
          <w:tcPr>
            <w:tcW w:w="1772" w:type="dxa"/>
            <w:vMerge/>
            <w:vAlign w:val="center"/>
          </w:tcPr>
          <w:p w:rsidR="00FB7B0F" w:rsidRPr="00330A72" w:rsidRDefault="00FB7B0F" w:rsidP="00E13A47">
            <w:pPr>
              <w:widowControl w:val="0"/>
              <w:autoSpaceDE w:val="0"/>
              <w:autoSpaceDN w:val="0"/>
              <w:adjustRightInd w:val="0"/>
              <w:jc w:val="center"/>
              <w:rPr>
                <w:color w:val="000000"/>
                <w:spacing w:val="3"/>
              </w:rPr>
            </w:pPr>
          </w:p>
        </w:tc>
      </w:tr>
      <w:tr w:rsidR="00FB7B0F" w:rsidRPr="00330A72" w:rsidTr="005571E1">
        <w:trPr>
          <w:trHeight w:val="56"/>
        </w:trPr>
        <w:tc>
          <w:tcPr>
            <w:tcW w:w="960" w:type="dxa"/>
            <w:vMerge w:val="restart"/>
          </w:tcPr>
          <w:p w:rsidR="00FB7B0F" w:rsidRPr="008D07CE" w:rsidRDefault="00FB7B0F"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4.6</w:t>
            </w:r>
            <w:r w:rsidRPr="008D07CE">
              <w:rPr>
                <w:color w:val="000000"/>
                <w:spacing w:val="3"/>
              </w:rPr>
              <w:t>.2.</w:t>
            </w:r>
          </w:p>
        </w:tc>
        <w:tc>
          <w:tcPr>
            <w:tcW w:w="4398" w:type="dxa"/>
          </w:tcPr>
          <w:p w:rsidR="00FB7B0F" w:rsidRDefault="00FB7B0F" w:rsidP="00E13A47">
            <w:pPr>
              <w:widowControl w:val="0"/>
              <w:autoSpaceDE w:val="0"/>
              <w:autoSpaceDN w:val="0"/>
              <w:adjustRightInd w:val="0"/>
              <w:rPr>
                <w:color w:val="000000"/>
                <w:spacing w:val="3"/>
              </w:rPr>
            </w:pPr>
            <w:r w:rsidRPr="008D07CE">
              <w:rPr>
                <w:color w:val="000000"/>
                <w:spacing w:val="3"/>
              </w:rPr>
              <w:t>Набивка сальников</w:t>
            </w:r>
            <w:r>
              <w:rPr>
                <w:color w:val="000000"/>
                <w:spacing w:val="3"/>
              </w:rPr>
              <w:t>.</w:t>
            </w:r>
          </w:p>
          <w:p w:rsidR="00FB7B0F" w:rsidRPr="008D07CE" w:rsidRDefault="00FB7B0F" w:rsidP="00E13A47">
            <w:pPr>
              <w:widowControl w:val="0"/>
              <w:autoSpaceDE w:val="0"/>
              <w:autoSpaceDN w:val="0"/>
              <w:adjustRightInd w:val="0"/>
              <w:rPr>
                <w:color w:val="000000"/>
                <w:spacing w:val="3"/>
              </w:rPr>
            </w:pPr>
            <w:r w:rsidRPr="00BA612C">
              <w:rPr>
                <w:color w:val="000000"/>
                <w:spacing w:val="3"/>
              </w:rPr>
              <w:t>Перекрытие вентиля, вывертывание вентильной головки, набивка сальника, установка вентильной головки на место</w:t>
            </w:r>
            <w:r>
              <w:rPr>
                <w:color w:val="000000"/>
                <w:spacing w:val="3"/>
              </w:rPr>
              <w:t>.</w:t>
            </w:r>
          </w:p>
        </w:tc>
        <w:tc>
          <w:tcPr>
            <w:tcW w:w="1945" w:type="dxa"/>
            <w:vMerge w:val="restart"/>
            <w:vAlign w:val="center"/>
          </w:tcPr>
          <w:p w:rsidR="00FB7B0F" w:rsidRPr="00330A72" w:rsidRDefault="00FB7B0F" w:rsidP="00E13A47">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Merge w:val="restart"/>
            <w:vAlign w:val="center"/>
          </w:tcPr>
          <w:p w:rsidR="00FB7B0F" w:rsidRPr="00330A72" w:rsidRDefault="001D3B66" w:rsidP="00E13A47">
            <w:pPr>
              <w:widowControl w:val="0"/>
              <w:autoSpaceDE w:val="0"/>
              <w:autoSpaceDN w:val="0"/>
              <w:adjustRightInd w:val="0"/>
              <w:jc w:val="center"/>
              <w:rPr>
                <w:color w:val="000000"/>
                <w:spacing w:val="3"/>
              </w:rPr>
            </w:pPr>
            <w:r>
              <w:rPr>
                <w:color w:val="000000"/>
                <w:spacing w:val="3"/>
              </w:rPr>
              <w:t>1392,80</w:t>
            </w:r>
          </w:p>
        </w:tc>
        <w:tc>
          <w:tcPr>
            <w:tcW w:w="1772" w:type="dxa"/>
            <w:vMerge w:val="restart"/>
            <w:vAlign w:val="center"/>
          </w:tcPr>
          <w:p w:rsidR="00FB7B0F" w:rsidRPr="00330A72" w:rsidRDefault="004136F1" w:rsidP="00E13A47">
            <w:pPr>
              <w:widowControl w:val="0"/>
              <w:autoSpaceDE w:val="0"/>
              <w:autoSpaceDN w:val="0"/>
              <w:adjustRightInd w:val="0"/>
              <w:jc w:val="center"/>
              <w:rPr>
                <w:color w:val="000000"/>
                <w:spacing w:val="3"/>
              </w:rPr>
            </w:pPr>
            <w:r>
              <w:rPr>
                <w:color w:val="000000"/>
                <w:spacing w:val="3"/>
              </w:rPr>
              <w:t>0,0</w:t>
            </w:r>
            <w:r w:rsidR="001D3B66">
              <w:rPr>
                <w:color w:val="000000"/>
                <w:spacing w:val="3"/>
              </w:rPr>
              <w:t>4</w:t>
            </w:r>
          </w:p>
        </w:tc>
      </w:tr>
      <w:tr w:rsidR="00FB7B0F" w:rsidRPr="00330A72" w:rsidTr="005571E1">
        <w:trPr>
          <w:trHeight w:val="56"/>
        </w:trPr>
        <w:tc>
          <w:tcPr>
            <w:tcW w:w="960" w:type="dxa"/>
            <w:vMerge/>
          </w:tcPr>
          <w:p w:rsidR="00FB7B0F" w:rsidRPr="00330A72" w:rsidRDefault="00FB7B0F" w:rsidP="0048103E">
            <w:pPr>
              <w:widowControl w:val="0"/>
              <w:autoSpaceDE w:val="0"/>
              <w:autoSpaceDN w:val="0"/>
              <w:adjustRightInd w:val="0"/>
              <w:jc w:val="center"/>
              <w:rPr>
                <w:color w:val="000000"/>
                <w:spacing w:val="3"/>
              </w:rPr>
            </w:pPr>
          </w:p>
        </w:tc>
        <w:tc>
          <w:tcPr>
            <w:tcW w:w="4398" w:type="dxa"/>
          </w:tcPr>
          <w:p w:rsidR="00FB7B0F" w:rsidRPr="00330A72" w:rsidRDefault="00FB7B0F" w:rsidP="00E13A47">
            <w:pPr>
              <w:widowControl w:val="0"/>
              <w:autoSpaceDE w:val="0"/>
              <w:autoSpaceDN w:val="0"/>
              <w:adjustRightInd w:val="0"/>
              <w:rPr>
                <w:color w:val="000000"/>
                <w:spacing w:val="3"/>
              </w:rPr>
            </w:pPr>
            <w:r w:rsidRPr="008D07CE">
              <w:rPr>
                <w:color w:val="000000"/>
                <w:spacing w:val="3"/>
              </w:rPr>
              <w:t>с душем</w:t>
            </w:r>
          </w:p>
        </w:tc>
        <w:tc>
          <w:tcPr>
            <w:tcW w:w="1945" w:type="dxa"/>
            <w:vMerge/>
            <w:vAlign w:val="center"/>
          </w:tcPr>
          <w:p w:rsidR="00FB7B0F" w:rsidRPr="00330A72" w:rsidRDefault="00FB7B0F" w:rsidP="00E13A47">
            <w:pPr>
              <w:widowControl w:val="0"/>
              <w:autoSpaceDE w:val="0"/>
              <w:autoSpaceDN w:val="0"/>
              <w:adjustRightInd w:val="0"/>
              <w:jc w:val="center"/>
              <w:rPr>
                <w:color w:val="000000"/>
                <w:spacing w:val="3"/>
              </w:rPr>
            </w:pPr>
          </w:p>
        </w:tc>
        <w:tc>
          <w:tcPr>
            <w:tcW w:w="1386" w:type="dxa"/>
            <w:vMerge/>
            <w:vAlign w:val="center"/>
          </w:tcPr>
          <w:p w:rsidR="00FB7B0F" w:rsidRPr="00330A72" w:rsidRDefault="00FB7B0F" w:rsidP="00E13A47">
            <w:pPr>
              <w:widowControl w:val="0"/>
              <w:autoSpaceDE w:val="0"/>
              <w:autoSpaceDN w:val="0"/>
              <w:adjustRightInd w:val="0"/>
              <w:jc w:val="center"/>
              <w:rPr>
                <w:color w:val="000000"/>
                <w:spacing w:val="3"/>
              </w:rPr>
            </w:pPr>
          </w:p>
        </w:tc>
        <w:tc>
          <w:tcPr>
            <w:tcW w:w="1772" w:type="dxa"/>
            <w:vMerge/>
            <w:vAlign w:val="center"/>
          </w:tcPr>
          <w:p w:rsidR="00FB7B0F" w:rsidRPr="00330A72" w:rsidRDefault="00FB7B0F" w:rsidP="00E13A47">
            <w:pPr>
              <w:widowControl w:val="0"/>
              <w:autoSpaceDE w:val="0"/>
              <w:autoSpaceDN w:val="0"/>
              <w:adjustRightInd w:val="0"/>
              <w:jc w:val="center"/>
              <w:rPr>
                <w:color w:val="000000"/>
                <w:spacing w:val="3"/>
              </w:rPr>
            </w:pPr>
          </w:p>
        </w:tc>
      </w:tr>
      <w:tr w:rsidR="00FB7B0F" w:rsidRPr="00330A72" w:rsidTr="005571E1">
        <w:trPr>
          <w:trHeight w:val="56"/>
        </w:trPr>
        <w:tc>
          <w:tcPr>
            <w:tcW w:w="960" w:type="dxa"/>
            <w:vMerge/>
          </w:tcPr>
          <w:p w:rsidR="00FB7B0F" w:rsidRPr="00330A72" w:rsidRDefault="00FB7B0F" w:rsidP="0048103E">
            <w:pPr>
              <w:widowControl w:val="0"/>
              <w:autoSpaceDE w:val="0"/>
              <w:autoSpaceDN w:val="0"/>
              <w:adjustRightInd w:val="0"/>
              <w:jc w:val="center"/>
              <w:rPr>
                <w:color w:val="000000"/>
                <w:spacing w:val="3"/>
              </w:rPr>
            </w:pPr>
          </w:p>
        </w:tc>
        <w:tc>
          <w:tcPr>
            <w:tcW w:w="4398" w:type="dxa"/>
          </w:tcPr>
          <w:p w:rsidR="00FB7B0F" w:rsidRPr="00330A72" w:rsidRDefault="00FB7B0F" w:rsidP="00E13A47">
            <w:pPr>
              <w:widowControl w:val="0"/>
              <w:autoSpaceDE w:val="0"/>
              <w:autoSpaceDN w:val="0"/>
              <w:adjustRightInd w:val="0"/>
              <w:rPr>
                <w:color w:val="000000"/>
                <w:spacing w:val="3"/>
              </w:rPr>
            </w:pPr>
            <w:r w:rsidRPr="008D07CE">
              <w:rPr>
                <w:color w:val="000000"/>
                <w:spacing w:val="3"/>
              </w:rPr>
              <w:t>без душа</w:t>
            </w:r>
          </w:p>
        </w:tc>
        <w:tc>
          <w:tcPr>
            <w:tcW w:w="1945" w:type="dxa"/>
            <w:vMerge/>
            <w:vAlign w:val="center"/>
          </w:tcPr>
          <w:p w:rsidR="00FB7B0F" w:rsidRPr="00330A72" w:rsidRDefault="00FB7B0F" w:rsidP="00E13A47">
            <w:pPr>
              <w:widowControl w:val="0"/>
              <w:autoSpaceDE w:val="0"/>
              <w:autoSpaceDN w:val="0"/>
              <w:adjustRightInd w:val="0"/>
              <w:jc w:val="center"/>
              <w:rPr>
                <w:color w:val="000000"/>
                <w:spacing w:val="3"/>
              </w:rPr>
            </w:pPr>
          </w:p>
        </w:tc>
        <w:tc>
          <w:tcPr>
            <w:tcW w:w="1386" w:type="dxa"/>
            <w:vMerge/>
            <w:vAlign w:val="center"/>
          </w:tcPr>
          <w:p w:rsidR="00FB7B0F" w:rsidRPr="00330A72" w:rsidRDefault="00FB7B0F" w:rsidP="00E13A47">
            <w:pPr>
              <w:widowControl w:val="0"/>
              <w:autoSpaceDE w:val="0"/>
              <w:autoSpaceDN w:val="0"/>
              <w:adjustRightInd w:val="0"/>
              <w:jc w:val="center"/>
              <w:rPr>
                <w:color w:val="000000"/>
                <w:spacing w:val="3"/>
              </w:rPr>
            </w:pPr>
          </w:p>
        </w:tc>
        <w:tc>
          <w:tcPr>
            <w:tcW w:w="1772" w:type="dxa"/>
            <w:vMerge/>
            <w:vAlign w:val="center"/>
          </w:tcPr>
          <w:p w:rsidR="00FB7B0F" w:rsidRPr="00330A72" w:rsidRDefault="00FB7B0F" w:rsidP="00E13A47">
            <w:pPr>
              <w:widowControl w:val="0"/>
              <w:autoSpaceDE w:val="0"/>
              <w:autoSpaceDN w:val="0"/>
              <w:adjustRightInd w:val="0"/>
              <w:jc w:val="center"/>
              <w:rPr>
                <w:color w:val="000000"/>
                <w:spacing w:val="3"/>
              </w:rPr>
            </w:pP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4.</w:t>
            </w:r>
            <w:r>
              <w:rPr>
                <w:color w:val="000000"/>
                <w:spacing w:val="3"/>
              </w:rPr>
              <w:t>4.7</w:t>
            </w:r>
            <w:r w:rsidRPr="00330A72">
              <w:rPr>
                <w:color w:val="000000"/>
                <w:spacing w:val="3"/>
              </w:rPr>
              <w:t>.</w:t>
            </w:r>
          </w:p>
        </w:tc>
        <w:tc>
          <w:tcPr>
            <w:tcW w:w="4398" w:type="dxa"/>
          </w:tcPr>
          <w:p w:rsidR="0048103E" w:rsidRPr="00330A72" w:rsidRDefault="0048103E" w:rsidP="00E13A47">
            <w:pPr>
              <w:widowControl w:val="0"/>
              <w:autoSpaceDE w:val="0"/>
              <w:autoSpaceDN w:val="0"/>
              <w:adjustRightInd w:val="0"/>
              <w:rPr>
                <w:color w:val="000000"/>
                <w:spacing w:val="3"/>
              </w:rPr>
            </w:pPr>
            <w:r w:rsidRPr="00330A72">
              <w:rPr>
                <w:color w:val="000000"/>
                <w:spacing w:val="3"/>
              </w:rPr>
              <w:t>Уплотнение сгонов с применением льняной пряди (без разборки сгонов)</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48103E" w:rsidRPr="00330A72" w:rsidRDefault="00BB0B6C" w:rsidP="00E13A47">
            <w:pPr>
              <w:widowControl w:val="0"/>
              <w:autoSpaceDE w:val="0"/>
              <w:autoSpaceDN w:val="0"/>
              <w:adjustRightInd w:val="0"/>
              <w:jc w:val="center"/>
              <w:rPr>
                <w:color w:val="000000"/>
                <w:spacing w:val="3"/>
              </w:rPr>
            </w:pPr>
            <w:r>
              <w:rPr>
                <w:color w:val="000000"/>
                <w:spacing w:val="3"/>
              </w:rPr>
              <w:t>408,00</w:t>
            </w:r>
          </w:p>
        </w:tc>
        <w:tc>
          <w:tcPr>
            <w:tcW w:w="1772" w:type="dxa"/>
            <w:vAlign w:val="center"/>
          </w:tcPr>
          <w:p w:rsidR="0048103E" w:rsidRPr="00330A72" w:rsidRDefault="00FB7B0F" w:rsidP="00E13A47">
            <w:pPr>
              <w:widowControl w:val="0"/>
              <w:autoSpaceDE w:val="0"/>
              <w:autoSpaceDN w:val="0"/>
              <w:adjustRightInd w:val="0"/>
              <w:jc w:val="center"/>
              <w:rPr>
                <w:color w:val="000000"/>
                <w:spacing w:val="3"/>
              </w:rPr>
            </w:pPr>
            <w:r>
              <w:rPr>
                <w:color w:val="000000"/>
                <w:spacing w:val="3"/>
              </w:rPr>
              <w:t>0,01</w:t>
            </w: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4.8</w:t>
            </w:r>
            <w:r w:rsidRPr="008D07CE">
              <w:rPr>
                <w:color w:val="000000"/>
                <w:spacing w:val="3"/>
              </w:rPr>
              <w:t>.</w:t>
            </w:r>
          </w:p>
        </w:tc>
        <w:tc>
          <w:tcPr>
            <w:tcW w:w="4398" w:type="dxa"/>
          </w:tcPr>
          <w:p w:rsidR="0048103E" w:rsidRDefault="0048103E" w:rsidP="00E13A47">
            <w:pPr>
              <w:widowControl w:val="0"/>
              <w:autoSpaceDE w:val="0"/>
              <w:autoSpaceDN w:val="0"/>
              <w:adjustRightInd w:val="0"/>
              <w:rPr>
                <w:color w:val="000000"/>
                <w:spacing w:val="3"/>
              </w:rPr>
            </w:pPr>
            <w:r w:rsidRPr="008D07CE">
              <w:rPr>
                <w:color w:val="000000"/>
                <w:spacing w:val="3"/>
              </w:rPr>
              <w:t>Смена прокладок шарового крана смывных бачков</w:t>
            </w:r>
            <w:r>
              <w:rPr>
                <w:color w:val="000000"/>
                <w:spacing w:val="3"/>
              </w:rPr>
              <w:t>.</w:t>
            </w:r>
          </w:p>
          <w:p w:rsidR="0048103E" w:rsidRPr="008D07CE" w:rsidRDefault="0048103E" w:rsidP="00E13A47">
            <w:pPr>
              <w:widowControl w:val="0"/>
              <w:autoSpaceDE w:val="0"/>
              <w:autoSpaceDN w:val="0"/>
              <w:adjustRightInd w:val="0"/>
              <w:rPr>
                <w:color w:val="000000"/>
                <w:spacing w:val="3"/>
              </w:rPr>
            </w:pPr>
            <w:r w:rsidRPr="00BA612C">
              <w:rPr>
                <w:color w:val="000000"/>
                <w:spacing w:val="3"/>
              </w:rPr>
              <w:t xml:space="preserve">Перекрытие вентиля, вывертывание шарового крана, замена уплотнительной прокладки, установка шарового крана на место, открытие вентиля, проверка работы шарового </w:t>
            </w:r>
            <w:r w:rsidRPr="00BA612C">
              <w:rPr>
                <w:color w:val="000000"/>
                <w:spacing w:val="3"/>
              </w:rPr>
              <w:lastRenderedPageBreak/>
              <w:t>крана.</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lastRenderedPageBreak/>
              <w:t>по необходимости</w:t>
            </w:r>
          </w:p>
        </w:tc>
        <w:tc>
          <w:tcPr>
            <w:tcW w:w="1386" w:type="dxa"/>
            <w:vAlign w:val="center"/>
          </w:tcPr>
          <w:p w:rsidR="0048103E" w:rsidRPr="00330A72" w:rsidRDefault="004136F1" w:rsidP="00E13A47">
            <w:pPr>
              <w:widowControl w:val="0"/>
              <w:autoSpaceDE w:val="0"/>
              <w:autoSpaceDN w:val="0"/>
              <w:adjustRightInd w:val="0"/>
              <w:jc w:val="center"/>
              <w:rPr>
                <w:color w:val="000000"/>
                <w:spacing w:val="3"/>
              </w:rPr>
            </w:pPr>
            <w:r>
              <w:rPr>
                <w:color w:val="000000"/>
                <w:spacing w:val="3"/>
              </w:rPr>
              <w:t>6</w:t>
            </w:r>
            <w:r w:rsidR="00BB0B6C">
              <w:rPr>
                <w:color w:val="000000"/>
                <w:spacing w:val="3"/>
              </w:rPr>
              <w:t>61,20</w:t>
            </w:r>
          </w:p>
        </w:tc>
        <w:tc>
          <w:tcPr>
            <w:tcW w:w="1772" w:type="dxa"/>
            <w:vAlign w:val="center"/>
          </w:tcPr>
          <w:p w:rsidR="0048103E" w:rsidRPr="00330A72" w:rsidRDefault="00FB7B0F" w:rsidP="00E13A47">
            <w:pPr>
              <w:widowControl w:val="0"/>
              <w:autoSpaceDE w:val="0"/>
              <w:autoSpaceDN w:val="0"/>
              <w:adjustRightInd w:val="0"/>
              <w:jc w:val="center"/>
              <w:rPr>
                <w:color w:val="000000"/>
                <w:spacing w:val="3"/>
              </w:rPr>
            </w:pPr>
            <w:r>
              <w:rPr>
                <w:color w:val="000000"/>
                <w:spacing w:val="3"/>
              </w:rPr>
              <w:t>0,02</w:t>
            </w:r>
          </w:p>
        </w:tc>
      </w:tr>
      <w:tr w:rsidR="0048103E" w:rsidRPr="00330A72" w:rsidTr="005571E1">
        <w:trPr>
          <w:trHeight w:val="56"/>
        </w:trPr>
        <w:tc>
          <w:tcPr>
            <w:tcW w:w="960" w:type="dxa"/>
            <w:vMerge w:val="restart"/>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4.9</w:t>
            </w:r>
            <w:r w:rsidRPr="008D07CE">
              <w:rPr>
                <w:color w:val="000000"/>
                <w:spacing w:val="3"/>
              </w:rPr>
              <w:t>.</w:t>
            </w:r>
          </w:p>
        </w:tc>
        <w:tc>
          <w:tcPr>
            <w:tcW w:w="4398" w:type="dxa"/>
          </w:tcPr>
          <w:p w:rsidR="0048103E" w:rsidRPr="008D07CE" w:rsidRDefault="0048103E" w:rsidP="00E13A47">
            <w:pPr>
              <w:widowControl w:val="0"/>
              <w:autoSpaceDE w:val="0"/>
              <w:autoSpaceDN w:val="0"/>
              <w:adjustRightInd w:val="0"/>
              <w:rPr>
                <w:color w:val="000000"/>
                <w:spacing w:val="3"/>
              </w:rPr>
            </w:pPr>
            <w:r w:rsidRPr="008D07CE">
              <w:rPr>
                <w:color w:val="000000"/>
                <w:spacing w:val="3"/>
              </w:rPr>
              <w:t>Проведение технических осмотров и устранение незначительных неисправностей в системах водоснабжения</w:t>
            </w:r>
            <w:r>
              <w:rPr>
                <w:color w:val="000000"/>
                <w:spacing w:val="3"/>
              </w:rPr>
              <w:t xml:space="preserve"> и</w:t>
            </w:r>
            <w:r w:rsidRPr="008D07CE">
              <w:rPr>
                <w:color w:val="000000"/>
                <w:spacing w:val="3"/>
              </w:rPr>
              <w:t xml:space="preserve"> канализации</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p>
        </w:tc>
        <w:tc>
          <w:tcPr>
            <w:tcW w:w="1386" w:type="dxa"/>
            <w:vAlign w:val="center"/>
          </w:tcPr>
          <w:p w:rsidR="0048103E" w:rsidRPr="00330A72" w:rsidRDefault="0048103E" w:rsidP="00E13A47">
            <w:pPr>
              <w:widowControl w:val="0"/>
              <w:autoSpaceDE w:val="0"/>
              <w:autoSpaceDN w:val="0"/>
              <w:adjustRightInd w:val="0"/>
              <w:jc w:val="center"/>
              <w:rPr>
                <w:color w:val="000000"/>
                <w:spacing w:val="3"/>
              </w:rPr>
            </w:pPr>
          </w:p>
        </w:tc>
        <w:tc>
          <w:tcPr>
            <w:tcW w:w="1772" w:type="dxa"/>
            <w:vAlign w:val="center"/>
          </w:tcPr>
          <w:p w:rsidR="0048103E" w:rsidRPr="00330A72" w:rsidRDefault="0048103E" w:rsidP="00E13A47">
            <w:pPr>
              <w:widowControl w:val="0"/>
              <w:autoSpaceDE w:val="0"/>
              <w:autoSpaceDN w:val="0"/>
              <w:adjustRightInd w:val="0"/>
              <w:jc w:val="center"/>
              <w:rPr>
                <w:color w:val="000000"/>
                <w:spacing w:val="3"/>
              </w:rPr>
            </w:pPr>
          </w:p>
        </w:tc>
      </w:tr>
      <w:tr w:rsidR="0048103E" w:rsidRPr="00330A72" w:rsidTr="005571E1">
        <w:trPr>
          <w:trHeight w:val="56"/>
        </w:trPr>
        <w:tc>
          <w:tcPr>
            <w:tcW w:w="960" w:type="dxa"/>
            <w:vMerge/>
          </w:tcPr>
          <w:p w:rsidR="0048103E" w:rsidRPr="00330A72" w:rsidRDefault="0048103E" w:rsidP="0048103E">
            <w:pPr>
              <w:widowControl w:val="0"/>
              <w:autoSpaceDE w:val="0"/>
              <w:autoSpaceDN w:val="0"/>
              <w:adjustRightInd w:val="0"/>
              <w:jc w:val="center"/>
              <w:rPr>
                <w:color w:val="000000"/>
                <w:spacing w:val="3"/>
              </w:rPr>
            </w:pPr>
          </w:p>
        </w:tc>
        <w:tc>
          <w:tcPr>
            <w:tcW w:w="4398" w:type="dxa"/>
          </w:tcPr>
          <w:p w:rsidR="0048103E" w:rsidRPr="00330A72" w:rsidRDefault="0048103E" w:rsidP="00E13A47">
            <w:pPr>
              <w:widowControl w:val="0"/>
              <w:autoSpaceDE w:val="0"/>
              <w:autoSpaceDN w:val="0"/>
              <w:adjustRightInd w:val="0"/>
              <w:rPr>
                <w:color w:val="000000"/>
                <w:spacing w:val="3"/>
              </w:rPr>
            </w:pPr>
            <w:r w:rsidRPr="008D07CE">
              <w:rPr>
                <w:color w:val="000000"/>
                <w:spacing w:val="3"/>
              </w:rPr>
              <w:t xml:space="preserve">     чердаки</w:t>
            </w:r>
          </w:p>
        </w:tc>
        <w:tc>
          <w:tcPr>
            <w:tcW w:w="1945" w:type="dxa"/>
            <w:vAlign w:val="center"/>
          </w:tcPr>
          <w:p w:rsidR="0048103E" w:rsidRPr="00330A72" w:rsidRDefault="0048103E" w:rsidP="00E13A47">
            <w:pPr>
              <w:widowControl w:val="0"/>
              <w:autoSpaceDE w:val="0"/>
              <w:autoSpaceDN w:val="0"/>
              <w:adjustRightInd w:val="0"/>
              <w:jc w:val="center"/>
              <w:rPr>
                <w:color w:val="000000"/>
                <w:spacing w:val="3"/>
              </w:rPr>
            </w:pPr>
            <w:r w:rsidRPr="00330A72">
              <w:rPr>
                <w:color w:val="000000"/>
                <w:spacing w:val="3"/>
              </w:rPr>
              <w:t>2 раза в год</w:t>
            </w:r>
          </w:p>
        </w:tc>
        <w:tc>
          <w:tcPr>
            <w:tcW w:w="1386" w:type="dxa"/>
            <w:vAlign w:val="center"/>
          </w:tcPr>
          <w:p w:rsidR="0048103E" w:rsidRPr="00330A72" w:rsidRDefault="00BB0B6C" w:rsidP="00E13A47">
            <w:pPr>
              <w:widowControl w:val="0"/>
              <w:autoSpaceDE w:val="0"/>
              <w:autoSpaceDN w:val="0"/>
              <w:adjustRightInd w:val="0"/>
              <w:jc w:val="center"/>
              <w:rPr>
                <w:color w:val="000000"/>
                <w:spacing w:val="3"/>
              </w:rPr>
            </w:pPr>
            <w:r>
              <w:rPr>
                <w:color w:val="000000"/>
                <w:spacing w:val="3"/>
              </w:rPr>
              <w:t>2895,72</w:t>
            </w:r>
          </w:p>
        </w:tc>
        <w:tc>
          <w:tcPr>
            <w:tcW w:w="1772" w:type="dxa"/>
            <w:vAlign w:val="center"/>
          </w:tcPr>
          <w:p w:rsidR="0048103E" w:rsidRPr="00330A72" w:rsidRDefault="00FB7B0F" w:rsidP="00E13A47">
            <w:pPr>
              <w:widowControl w:val="0"/>
              <w:autoSpaceDE w:val="0"/>
              <w:autoSpaceDN w:val="0"/>
              <w:adjustRightInd w:val="0"/>
              <w:jc w:val="center"/>
              <w:rPr>
                <w:color w:val="000000"/>
                <w:spacing w:val="3"/>
              </w:rPr>
            </w:pPr>
            <w:r>
              <w:rPr>
                <w:color w:val="000000"/>
                <w:spacing w:val="3"/>
              </w:rPr>
              <w:t>0,</w:t>
            </w:r>
            <w:r w:rsidR="00BB0B6C">
              <w:rPr>
                <w:color w:val="000000"/>
                <w:spacing w:val="3"/>
              </w:rPr>
              <w:t>08</w:t>
            </w:r>
          </w:p>
        </w:tc>
      </w:tr>
      <w:tr w:rsidR="0048103E" w:rsidRPr="00330A72" w:rsidTr="005571E1">
        <w:trPr>
          <w:trHeight w:val="56"/>
        </w:trPr>
        <w:tc>
          <w:tcPr>
            <w:tcW w:w="960" w:type="dxa"/>
            <w:vMerge/>
          </w:tcPr>
          <w:p w:rsidR="0048103E" w:rsidRPr="00330A72" w:rsidRDefault="0048103E" w:rsidP="0048103E">
            <w:pPr>
              <w:widowControl w:val="0"/>
              <w:autoSpaceDE w:val="0"/>
              <w:autoSpaceDN w:val="0"/>
              <w:adjustRightInd w:val="0"/>
              <w:jc w:val="center"/>
              <w:rPr>
                <w:color w:val="000000"/>
                <w:spacing w:val="3"/>
              </w:rPr>
            </w:pPr>
          </w:p>
        </w:tc>
        <w:tc>
          <w:tcPr>
            <w:tcW w:w="4398" w:type="dxa"/>
          </w:tcPr>
          <w:p w:rsidR="0048103E" w:rsidRPr="00330A72" w:rsidRDefault="0048103E" w:rsidP="00E13A47">
            <w:pPr>
              <w:widowControl w:val="0"/>
              <w:autoSpaceDE w:val="0"/>
              <w:autoSpaceDN w:val="0"/>
              <w:adjustRightInd w:val="0"/>
              <w:rPr>
                <w:color w:val="000000"/>
                <w:spacing w:val="3"/>
              </w:rPr>
            </w:pPr>
            <w:r w:rsidRPr="008D07CE">
              <w:rPr>
                <w:color w:val="000000"/>
                <w:spacing w:val="3"/>
              </w:rPr>
              <w:t xml:space="preserve">     подвалы</w:t>
            </w:r>
          </w:p>
        </w:tc>
        <w:tc>
          <w:tcPr>
            <w:tcW w:w="1945"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4 раз в год</w:t>
            </w:r>
          </w:p>
        </w:tc>
        <w:tc>
          <w:tcPr>
            <w:tcW w:w="1386" w:type="dxa"/>
          </w:tcPr>
          <w:p w:rsidR="0048103E" w:rsidRPr="00330A72" w:rsidRDefault="00FB7B0F" w:rsidP="0048103E">
            <w:pPr>
              <w:widowControl w:val="0"/>
              <w:autoSpaceDE w:val="0"/>
              <w:autoSpaceDN w:val="0"/>
              <w:adjustRightInd w:val="0"/>
              <w:jc w:val="center"/>
              <w:rPr>
                <w:color w:val="000000"/>
                <w:spacing w:val="3"/>
              </w:rPr>
            </w:pPr>
            <w:r>
              <w:rPr>
                <w:color w:val="000000"/>
                <w:spacing w:val="3"/>
              </w:rPr>
              <w:t>0,00</w:t>
            </w:r>
          </w:p>
        </w:tc>
        <w:tc>
          <w:tcPr>
            <w:tcW w:w="1772" w:type="dxa"/>
          </w:tcPr>
          <w:p w:rsidR="0048103E" w:rsidRPr="00330A72" w:rsidRDefault="00FB7B0F" w:rsidP="0048103E">
            <w:pPr>
              <w:widowControl w:val="0"/>
              <w:autoSpaceDE w:val="0"/>
              <w:autoSpaceDN w:val="0"/>
              <w:adjustRightInd w:val="0"/>
              <w:jc w:val="center"/>
              <w:rPr>
                <w:color w:val="000000"/>
                <w:spacing w:val="3"/>
              </w:rPr>
            </w:pPr>
            <w:r>
              <w:rPr>
                <w:color w:val="000000"/>
                <w:spacing w:val="3"/>
              </w:rPr>
              <w:t>0,00</w:t>
            </w: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4.4.</w:t>
            </w:r>
            <w:r>
              <w:rPr>
                <w:color w:val="000000"/>
                <w:spacing w:val="3"/>
              </w:rPr>
              <w:t>10.</w:t>
            </w:r>
          </w:p>
        </w:tc>
        <w:tc>
          <w:tcPr>
            <w:tcW w:w="4398" w:type="dxa"/>
          </w:tcPr>
          <w:p w:rsidR="0048103E" w:rsidRDefault="0048103E" w:rsidP="00E13A47">
            <w:pPr>
              <w:widowControl w:val="0"/>
              <w:autoSpaceDE w:val="0"/>
              <w:autoSpaceDN w:val="0"/>
              <w:adjustRightInd w:val="0"/>
              <w:rPr>
                <w:color w:val="000000"/>
                <w:spacing w:val="3"/>
              </w:rPr>
            </w:pPr>
            <w:r w:rsidRPr="008D07CE">
              <w:rPr>
                <w:color w:val="000000"/>
                <w:spacing w:val="3"/>
              </w:rPr>
              <w:t>Устранение засоров внутренних канализационных трубопроводов</w:t>
            </w:r>
            <w:r>
              <w:rPr>
                <w:color w:val="000000"/>
                <w:spacing w:val="3"/>
              </w:rPr>
              <w:t>.</w:t>
            </w:r>
          </w:p>
          <w:p w:rsidR="0048103E" w:rsidRPr="008D07CE" w:rsidRDefault="0048103E" w:rsidP="00E13A47">
            <w:pPr>
              <w:widowControl w:val="0"/>
              <w:autoSpaceDE w:val="0"/>
              <w:autoSpaceDN w:val="0"/>
              <w:adjustRightInd w:val="0"/>
              <w:rPr>
                <w:color w:val="000000"/>
                <w:spacing w:val="3"/>
              </w:rPr>
            </w:pPr>
            <w:r w:rsidRPr="00683540">
              <w:rPr>
                <w:color w:val="000000"/>
                <w:spacing w:val="3"/>
              </w:rPr>
              <w:t>Снятие крышки ревизии, устранение засора с помощью троса, установка крышки ревизии.</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2</w:t>
            </w:r>
            <w:r w:rsidR="00BB0B6C">
              <w:rPr>
                <w:color w:val="000000"/>
                <w:spacing w:val="3"/>
              </w:rPr>
              <w:t>863,80</w:t>
            </w:r>
          </w:p>
        </w:tc>
        <w:tc>
          <w:tcPr>
            <w:tcW w:w="1772" w:type="dxa"/>
            <w:vAlign w:val="center"/>
          </w:tcPr>
          <w:p w:rsidR="0048103E" w:rsidRPr="00330A72" w:rsidRDefault="00FB7B0F" w:rsidP="00375384">
            <w:pPr>
              <w:widowControl w:val="0"/>
              <w:autoSpaceDE w:val="0"/>
              <w:autoSpaceDN w:val="0"/>
              <w:adjustRightInd w:val="0"/>
              <w:jc w:val="center"/>
              <w:rPr>
                <w:color w:val="000000"/>
                <w:spacing w:val="3"/>
              </w:rPr>
            </w:pPr>
            <w:r>
              <w:rPr>
                <w:color w:val="000000"/>
                <w:spacing w:val="3"/>
              </w:rPr>
              <w:t>0,0</w:t>
            </w:r>
            <w:r w:rsidR="00BB0B6C">
              <w:rPr>
                <w:color w:val="000000"/>
                <w:spacing w:val="3"/>
              </w:rPr>
              <w:t>8</w:t>
            </w: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4.11</w:t>
            </w:r>
            <w:r w:rsidRPr="008D07CE">
              <w:rPr>
                <w:color w:val="000000"/>
                <w:spacing w:val="3"/>
              </w:rPr>
              <w:t>.</w:t>
            </w:r>
          </w:p>
        </w:tc>
        <w:tc>
          <w:tcPr>
            <w:tcW w:w="4398" w:type="dxa"/>
          </w:tcPr>
          <w:p w:rsidR="0048103E" w:rsidRPr="008D07CE" w:rsidRDefault="0048103E" w:rsidP="00E13A47">
            <w:pPr>
              <w:widowControl w:val="0"/>
              <w:autoSpaceDE w:val="0"/>
              <w:autoSpaceDN w:val="0"/>
              <w:adjustRightInd w:val="0"/>
              <w:rPr>
                <w:color w:val="000000"/>
                <w:spacing w:val="3"/>
              </w:rPr>
            </w:pPr>
            <w:r w:rsidRPr="008D07CE">
              <w:rPr>
                <w:color w:val="000000"/>
                <w:spacing w:val="3"/>
              </w:rPr>
              <w:t>Замена санитарно-технических приборов (унитазы, раковины, умывальники, смесители)</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по необходимости</w:t>
            </w:r>
          </w:p>
        </w:tc>
        <w:tc>
          <w:tcPr>
            <w:tcW w:w="1386"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0,00</w:t>
            </w:r>
          </w:p>
        </w:tc>
        <w:tc>
          <w:tcPr>
            <w:tcW w:w="1772"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0,00</w:t>
            </w: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sidRPr="008D07CE">
              <w:rPr>
                <w:color w:val="000000"/>
                <w:spacing w:val="3"/>
              </w:rPr>
              <w:t>4.</w:t>
            </w:r>
            <w:r>
              <w:rPr>
                <w:color w:val="000000"/>
                <w:spacing w:val="3"/>
              </w:rPr>
              <w:t>4.12</w:t>
            </w:r>
            <w:r w:rsidRPr="008D07CE">
              <w:rPr>
                <w:color w:val="000000"/>
                <w:spacing w:val="3"/>
              </w:rPr>
              <w:t>.</w:t>
            </w:r>
          </w:p>
        </w:tc>
        <w:tc>
          <w:tcPr>
            <w:tcW w:w="4398" w:type="dxa"/>
          </w:tcPr>
          <w:p w:rsidR="0048103E" w:rsidRPr="008D07CE" w:rsidRDefault="0048103E" w:rsidP="00E13A47">
            <w:pPr>
              <w:widowControl w:val="0"/>
              <w:autoSpaceDE w:val="0"/>
              <w:autoSpaceDN w:val="0"/>
              <w:adjustRightInd w:val="0"/>
              <w:rPr>
                <w:color w:val="000000"/>
                <w:spacing w:val="3"/>
              </w:rPr>
            </w:pPr>
            <w:r w:rsidRPr="008D07CE">
              <w:rPr>
                <w:color w:val="000000"/>
                <w:spacing w:val="3"/>
              </w:rPr>
              <w:t xml:space="preserve">Ершение канализационного коллектора </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1 раз в год</w:t>
            </w:r>
          </w:p>
        </w:tc>
        <w:tc>
          <w:tcPr>
            <w:tcW w:w="1386"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1</w:t>
            </w:r>
            <w:r w:rsidR="00BB0B6C">
              <w:rPr>
                <w:color w:val="000000"/>
                <w:spacing w:val="3"/>
              </w:rPr>
              <w:t>941,60</w:t>
            </w:r>
          </w:p>
        </w:tc>
        <w:tc>
          <w:tcPr>
            <w:tcW w:w="1772" w:type="dxa"/>
            <w:vAlign w:val="center"/>
          </w:tcPr>
          <w:p w:rsidR="0048103E" w:rsidRPr="00330A72" w:rsidRDefault="00FB7B0F" w:rsidP="00375384">
            <w:pPr>
              <w:widowControl w:val="0"/>
              <w:autoSpaceDE w:val="0"/>
              <w:autoSpaceDN w:val="0"/>
              <w:adjustRightInd w:val="0"/>
              <w:jc w:val="center"/>
              <w:rPr>
                <w:color w:val="000000"/>
                <w:spacing w:val="3"/>
              </w:rPr>
            </w:pPr>
            <w:r>
              <w:rPr>
                <w:color w:val="000000"/>
                <w:spacing w:val="3"/>
              </w:rPr>
              <w:t>0,0</w:t>
            </w:r>
            <w:r w:rsidR="00375384">
              <w:rPr>
                <w:color w:val="000000"/>
                <w:spacing w:val="3"/>
              </w:rPr>
              <w:t>5</w:t>
            </w:r>
          </w:p>
        </w:tc>
      </w:tr>
      <w:tr w:rsidR="0048103E" w:rsidRPr="00330A72" w:rsidTr="005571E1">
        <w:trPr>
          <w:trHeight w:val="56"/>
        </w:trPr>
        <w:tc>
          <w:tcPr>
            <w:tcW w:w="7303" w:type="dxa"/>
            <w:gridSpan w:val="3"/>
            <w:vAlign w:val="center"/>
          </w:tcPr>
          <w:p w:rsidR="0048103E" w:rsidRPr="00330A72" w:rsidRDefault="0048103E" w:rsidP="00FB7B0F">
            <w:pPr>
              <w:widowControl w:val="0"/>
              <w:autoSpaceDE w:val="0"/>
              <w:autoSpaceDN w:val="0"/>
              <w:adjustRightInd w:val="0"/>
              <w:jc w:val="center"/>
              <w:rPr>
                <w:color w:val="000000"/>
                <w:spacing w:val="3"/>
              </w:rPr>
            </w:pPr>
            <w:r w:rsidRPr="0048103E">
              <w:rPr>
                <w:b/>
                <w:color w:val="000000"/>
                <w:spacing w:val="3"/>
              </w:rPr>
              <w:t>5. Аварийное обслуживание</w:t>
            </w:r>
          </w:p>
        </w:tc>
        <w:tc>
          <w:tcPr>
            <w:tcW w:w="1386" w:type="dxa"/>
            <w:vAlign w:val="center"/>
          </w:tcPr>
          <w:p w:rsidR="0048103E" w:rsidRPr="00330A72" w:rsidRDefault="0048103E" w:rsidP="00FB7B0F">
            <w:pPr>
              <w:widowControl w:val="0"/>
              <w:autoSpaceDE w:val="0"/>
              <w:autoSpaceDN w:val="0"/>
              <w:adjustRightInd w:val="0"/>
              <w:jc w:val="center"/>
              <w:rPr>
                <w:color w:val="000000"/>
                <w:spacing w:val="3"/>
              </w:rPr>
            </w:pPr>
          </w:p>
        </w:tc>
        <w:tc>
          <w:tcPr>
            <w:tcW w:w="1772" w:type="dxa"/>
            <w:vAlign w:val="center"/>
          </w:tcPr>
          <w:p w:rsidR="0048103E" w:rsidRPr="00330A72" w:rsidRDefault="0048103E" w:rsidP="00FB7B0F">
            <w:pPr>
              <w:widowControl w:val="0"/>
              <w:autoSpaceDE w:val="0"/>
              <w:autoSpaceDN w:val="0"/>
              <w:adjustRightInd w:val="0"/>
              <w:jc w:val="center"/>
              <w:rPr>
                <w:color w:val="000000"/>
                <w:spacing w:val="3"/>
              </w:rPr>
            </w:pPr>
          </w:p>
        </w:tc>
      </w:tr>
      <w:tr w:rsidR="0048103E" w:rsidRPr="00330A72" w:rsidTr="005571E1">
        <w:trPr>
          <w:trHeight w:val="56"/>
        </w:trPr>
        <w:tc>
          <w:tcPr>
            <w:tcW w:w="960" w:type="dxa"/>
          </w:tcPr>
          <w:p w:rsidR="0048103E" w:rsidRPr="008D07CE" w:rsidRDefault="0048103E" w:rsidP="0048103E">
            <w:pPr>
              <w:widowControl w:val="0"/>
              <w:autoSpaceDE w:val="0"/>
              <w:autoSpaceDN w:val="0"/>
              <w:adjustRightInd w:val="0"/>
              <w:jc w:val="center"/>
              <w:rPr>
                <w:color w:val="000000"/>
                <w:spacing w:val="3"/>
              </w:rPr>
            </w:pPr>
            <w:r>
              <w:rPr>
                <w:color w:val="000000"/>
                <w:spacing w:val="3"/>
              </w:rPr>
              <w:t>5.1.</w:t>
            </w:r>
          </w:p>
        </w:tc>
        <w:tc>
          <w:tcPr>
            <w:tcW w:w="4398" w:type="dxa"/>
          </w:tcPr>
          <w:p w:rsidR="0048103E" w:rsidRPr="002C3D37" w:rsidRDefault="0048103E" w:rsidP="00E13A47">
            <w:pPr>
              <w:widowControl w:val="0"/>
              <w:autoSpaceDE w:val="0"/>
              <w:autoSpaceDN w:val="0"/>
              <w:adjustRightInd w:val="0"/>
              <w:rPr>
                <w:b/>
                <w:color w:val="000000"/>
                <w:spacing w:val="3"/>
              </w:rPr>
            </w:pPr>
            <w:r w:rsidRPr="00683540">
              <w:rPr>
                <w:color w:val="000000"/>
                <w:spacing w:val="3"/>
              </w:rPr>
              <w:t>Выполнение работ, связанных с ликвидацией аварий и неисправностей внутридомового оборудования и сетей водоотведения, холодного и горячего водоснабжения, центрального отопления и электроснабжения</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круглосуточно</w:t>
            </w:r>
          </w:p>
        </w:tc>
        <w:tc>
          <w:tcPr>
            <w:tcW w:w="1386" w:type="dxa"/>
            <w:vAlign w:val="center"/>
          </w:tcPr>
          <w:p w:rsidR="0048103E" w:rsidRPr="00330A72" w:rsidRDefault="00375384" w:rsidP="00FB7B0F">
            <w:pPr>
              <w:widowControl w:val="0"/>
              <w:autoSpaceDE w:val="0"/>
              <w:autoSpaceDN w:val="0"/>
              <w:adjustRightInd w:val="0"/>
              <w:jc w:val="center"/>
              <w:rPr>
                <w:color w:val="000000"/>
                <w:spacing w:val="3"/>
              </w:rPr>
            </w:pPr>
            <w:r>
              <w:rPr>
                <w:color w:val="000000"/>
                <w:spacing w:val="3"/>
              </w:rPr>
              <w:t>5</w:t>
            </w:r>
            <w:r w:rsidR="00BB0B6C">
              <w:rPr>
                <w:color w:val="000000"/>
                <w:spacing w:val="3"/>
              </w:rPr>
              <w:t>5211,10</w:t>
            </w:r>
          </w:p>
        </w:tc>
        <w:tc>
          <w:tcPr>
            <w:tcW w:w="1772" w:type="dxa"/>
            <w:vAlign w:val="center"/>
          </w:tcPr>
          <w:p w:rsidR="0048103E" w:rsidRPr="00330A72" w:rsidRDefault="00375384" w:rsidP="00FB7B0F">
            <w:pPr>
              <w:widowControl w:val="0"/>
              <w:autoSpaceDE w:val="0"/>
              <w:autoSpaceDN w:val="0"/>
              <w:adjustRightInd w:val="0"/>
              <w:jc w:val="center"/>
              <w:rPr>
                <w:color w:val="000000"/>
                <w:spacing w:val="3"/>
              </w:rPr>
            </w:pPr>
            <w:r>
              <w:rPr>
                <w:color w:val="000000"/>
                <w:spacing w:val="3"/>
              </w:rPr>
              <w:t>1,47</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6.</w:t>
            </w:r>
          </w:p>
        </w:tc>
        <w:tc>
          <w:tcPr>
            <w:tcW w:w="4398" w:type="dxa"/>
          </w:tcPr>
          <w:p w:rsidR="0048103E" w:rsidRDefault="0048103E" w:rsidP="00E13A47">
            <w:pPr>
              <w:widowControl w:val="0"/>
              <w:autoSpaceDE w:val="0"/>
              <w:autoSpaceDN w:val="0"/>
              <w:adjustRightInd w:val="0"/>
              <w:rPr>
                <w:b/>
                <w:color w:val="000000"/>
                <w:spacing w:val="3"/>
              </w:rPr>
            </w:pPr>
            <w:r w:rsidRPr="002C3D37">
              <w:rPr>
                <w:b/>
                <w:color w:val="000000"/>
                <w:spacing w:val="3"/>
              </w:rPr>
              <w:t xml:space="preserve">Дератизация  </w:t>
            </w:r>
          </w:p>
          <w:p w:rsidR="0048103E" w:rsidRPr="002C3D37" w:rsidRDefault="0048103E" w:rsidP="00E13A47">
            <w:pPr>
              <w:widowControl w:val="0"/>
              <w:autoSpaceDE w:val="0"/>
              <w:autoSpaceDN w:val="0"/>
              <w:adjustRightInd w:val="0"/>
              <w:rPr>
                <w:b/>
                <w:color w:val="000000"/>
                <w:spacing w:val="3"/>
              </w:rPr>
            </w:pPr>
            <w:r w:rsidRPr="00683540">
              <w:rPr>
                <w:color w:val="000000"/>
                <w:spacing w:val="3"/>
              </w:rPr>
              <w:t>Истребление грызунов, являющихся источниками инфекционных заболеваний, пу</w:t>
            </w:r>
            <w:r w:rsidRPr="00683540">
              <w:rPr>
                <w:color w:val="000000"/>
                <w:spacing w:val="3"/>
              </w:rPr>
              <w:softHyphen/>
              <w:t>тем обработки помещений (подвалов, кухонь) с применением отравлен</w:t>
            </w:r>
            <w:r w:rsidRPr="00683540">
              <w:rPr>
                <w:color w:val="000000"/>
                <w:spacing w:val="3"/>
              </w:rPr>
              <w:softHyphen/>
              <w:t>ных приманок.</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2 раза в год</w:t>
            </w:r>
          </w:p>
        </w:tc>
        <w:tc>
          <w:tcPr>
            <w:tcW w:w="1386" w:type="dxa"/>
            <w:vAlign w:val="center"/>
          </w:tcPr>
          <w:p w:rsidR="0048103E" w:rsidRPr="00330A72" w:rsidRDefault="00375384" w:rsidP="00FB7B0F">
            <w:pPr>
              <w:widowControl w:val="0"/>
              <w:autoSpaceDE w:val="0"/>
              <w:autoSpaceDN w:val="0"/>
              <w:adjustRightInd w:val="0"/>
              <w:jc w:val="center"/>
              <w:rPr>
                <w:color w:val="000000"/>
                <w:spacing w:val="3"/>
              </w:rPr>
            </w:pPr>
            <w:r>
              <w:rPr>
                <w:color w:val="000000"/>
                <w:spacing w:val="3"/>
              </w:rPr>
              <w:t>27</w:t>
            </w:r>
            <w:r w:rsidR="00BB0B6C">
              <w:rPr>
                <w:color w:val="000000"/>
                <w:spacing w:val="3"/>
              </w:rPr>
              <w:t>2,30</w:t>
            </w:r>
          </w:p>
        </w:tc>
        <w:tc>
          <w:tcPr>
            <w:tcW w:w="1772"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0,01</w:t>
            </w:r>
          </w:p>
        </w:tc>
      </w:tr>
      <w:tr w:rsidR="0048103E" w:rsidRPr="00330A72" w:rsidTr="005571E1">
        <w:trPr>
          <w:trHeight w:val="351"/>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7.</w:t>
            </w:r>
          </w:p>
        </w:tc>
        <w:tc>
          <w:tcPr>
            <w:tcW w:w="4398" w:type="dxa"/>
            <w:vAlign w:val="center"/>
          </w:tcPr>
          <w:p w:rsidR="0048103E" w:rsidRDefault="0048103E" w:rsidP="00E13A47">
            <w:pPr>
              <w:widowControl w:val="0"/>
              <w:autoSpaceDE w:val="0"/>
              <w:autoSpaceDN w:val="0"/>
              <w:adjustRightInd w:val="0"/>
              <w:rPr>
                <w:b/>
                <w:color w:val="000000"/>
                <w:spacing w:val="3"/>
              </w:rPr>
            </w:pPr>
            <w:r w:rsidRPr="002C3D37">
              <w:rPr>
                <w:b/>
                <w:color w:val="000000"/>
                <w:spacing w:val="3"/>
              </w:rPr>
              <w:t>Дезинсекция</w:t>
            </w:r>
          </w:p>
          <w:p w:rsidR="0048103E" w:rsidRPr="002C3D37" w:rsidRDefault="0048103E" w:rsidP="00E13A47">
            <w:pPr>
              <w:widowControl w:val="0"/>
              <w:autoSpaceDE w:val="0"/>
              <w:autoSpaceDN w:val="0"/>
              <w:adjustRightInd w:val="0"/>
              <w:rPr>
                <w:b/>
                <w:color w:val="000000"/>
                <w:spacing w:val="3"/>
              </w:rPr>
            </w:pPr>
            <w:r w:rsidRPr="00683540">
              <w:rPr>
                <w:color w:val="000000"/>
                <w:spacing w:val="3"/>
              </w:rPr>
              <w:t>Обработка помещений общего пользования (кухни, санузлы, лестничные клетки, коридоры, душевые, умывальники, постирочные, раздевалки, узел ввода) с применением специальных средств (инсектицидов) для уничтожения насекомых.</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4 раза в год</w:t>
            </w:r>
          </w:p>
        </w:tc>
        <w:tc>
          <w:tcPr>
            <w:tcW w:w="1386" w:type="dxa"/>
            <w:vAlign w:val="center"/>
          </w:tcPr>
          <w:p w:rsidR="0048103E" w:rsidRPr="00330A72" w:rsidRDefault="00375384" w:rsidP="00FB7B0F">
            <w:pPr>
              <w:widowControl w:val="0"/>
              <w:autoSpaceDE w:val="0"/>
              <w:autoSpaceDN w:val="0"/>
              <w:adjustRightInd w:val="0"/>
              <w:jc w:val="center"/>
              <w:rPr>
                <w:color w:val="000000"/>
                <w:spacing w:val="3"/>
              </w:rPr>
            </w:pPr>
            <w:r>
              <w:rPr>
                <w:color w:val="000000"/>
                <w:spacing w:val="3"/>
              </w:rPr>
              <w:t>8</w:t>
            </w:r>
            <w:r w:rsidR="00BB0B6C">
              <w:rPr>
                <w:color w:val="000000"/>
                <w:spacing w:val="3"/>
              </w:rPr>
              <w:t>022,30</w:t>
            </w:r>
          </w:p>
        </w:tc>
        <w:tc>
          <w:tcPr>
            <w:tcW w:w="1772" w:type="dxa"/>
            <w:vAlign w:val="center"/>
          </w:tcPr>
          <w:p w:rsidR="0048103E" w:rsidRPr="00330A72" w:rsidRDefault="00FB7B0F" w:rsidP="00BB0B6C">
            <w:pPr>
              <w:widowControl w:val="0"/>
              <w:autoSpaceDE w:val="0"/>
              <w:autoSpaceDN w:val="0"/>
              <w:adjustRightInd w:val="0"/>
              <w:jc w:val="center"/>
              <w:rPr>
                <w:color w:val="000000"/>
                <w:spacing w:val="3"/>
              </w:rPr>
            </w:pPr>
            <w:r>
              <w:rPr>
                <w:color w:val="000000"/>
                <w:spacing w:val="3"/>
              </w:rPr>
              <w:t>0,2</w:t>
            </w:r>
            <w:r w:rsidR="00BB0B6C">
              <w:rPr>
                <w:color w:val="000000"/>
                <w:spacing w:val="3"/>
              </w:rPr>
              <w:t>1</w:t>
            </w:r>
          </w:p>
        </w:tc>
      </w:tr>
      <w:tr w:rsidR="0048103E" w:rsidRPr="00330A72" w:rsidTr="005571E1">
        <w:trPr>
          <w:trHeight w:val="140"/>
        </w:trPr>
        <w:tc>
          <w:tcPr>
            <w:tcW w:w="10461" w:type="dxa"/>
            <w:gridSpan w:val="5"/>
            <w:vAlign w:val="center"/>
          </w:tcPr>
          <w:p w:rsidR="0048103E" w:rsidRPr="0048103E" w:rsidRDefault="0048103E" w:rsidP="00FB7B0F">
            <w:pPr>
              <w:widowControl w:val="0"/>
              <w:autoSpaceDE w:val="0"/>
              <w:autoSpaceDN w:val="0"/>
              <w:adjustRightInd w:val="0"/>
              <w:jc w:val="center"/>
              <w:rPr>
                <w:b/>
                <w:color w:val="000000"/>
                <w:spacing w:val="3"/>
              </w:rPr>
            </w:pPr>
            <w:r w:rsidRPr="0048103E">
              <w:rPr>
                <w:b/>
                <w:color w:val="000000"/>
                <w:spacing w:val="3"/>
              </w:rPr>
              <w:t>8. Проверка и ремонт коллективных приборов учета</w:t>
            </w:r>
          </w:p>
        </w:tc>
      </w:tr>
      <w:tr w:rsidR="0048103E" w:rsidRPr="00330A72" w:rsidTr="005571E1">
        <w:trPr>
          <w:trHeight w:val="56"/>
        </w:trPr>
        <w:tc>
          <w:tcPr>
            <w:tcW w:w="960" w:type="dxa"/>
          </w:tcPr>
          <w:p w:rsidR="0048103E" w:rsidRPr="002C3D37" w:rsidRDefault="0048103E" w:rsidP="0048103E">
            <w:pPr>
              <w:widowControl w:val="0"/>
              <w:autoSpaceDE w:val="0"/>
              <w:autoSpaceDN w:val="0"/>
              <w:adjustRightInd w:val="0"/>
              <w:jc w:val="center"/>
              <w:rPr>
                <w:color w:val="000000"/>
                <w:spacing w:val="3"/>
              </w:rPr>
            </w:pPr>
            <w:r w:rsidRPr="002C3D37">
              <w:rPr>
                <w:color w:val="000000"/>
                <w:spacing w:val="3"/>
              </w:rPr>
              <w:t>8.1</w:t>
            </w:r>
          </w:p>
        </w:tc>
        <w:tc>
          <w:tcPr>
            <w:tcW w:w="6343" w:type="dxa"/>
            <w:gridSpan w:val="2"/>
            <w:vAlign w:val="center"/>
          </w:tcPr>
          <w:p w:rsidR="0048103E" w:rsidRPr="00330A72" w:rsidRDefault="0048103E" w:rsidP="00FB7B0F">
            <w:pPr>
              <w:widowControl w:val="0"/>
              <w:autoSpaceDE w:val="0"/>
              <w:autoSpaceDN w:val="0"/>
              <w:adjustRightInd w:val="0"/>
              <w:rPr>
                <w:color w:val="000000"/>
                <w:spacing w:val="3"/>
              </w:rPr>
            </w:pPr>
            <w:r w:rsidRPr="00263797">
              <w:rPr>
                <w:b/>
                <w:bCs/>
                <w:i/>
              </w:rPr>
              <w:t>Вводные приборы учета тепла</w:t>
            </w:r>
          </w:p>
        </w:tc>
        <w:tc>
          <w:tcPr>
            <w:tcW w:w="1386" w:type="dxa"/>
            <w:vAlign w:val="center"/>
          </w:tcPr>
          <w:p w:rsidR="0048103E" w:rsidRPr="00330A72" w:rsidRDefault="0048103E" w:rsidP="00FB7B0F">
            <w:pPr>
              <w:widowControl w:val="0"/>
              <w:autoSpaceDE w:val="0"/>
              <w:autoSpaceDN w:val="0"/>
              <w:adjustRightInd w:val="0"/>
              <w:jc w:val="center"/>
              <w:rPr>
                <w:color w:val="000000"/>
                <w:spacing w:val="3"/>
              </w:rPr>
            </w:pPr>
          </w:p>
        </w:tc>
        <w:tc>
          <w:tcPr>
            <w:tcW w:w="1772" w:type="dxa"/>
            <w:vAlign w:val="center"/>
          </w:tcPr>
          <w:p w:rsidR="0048103E" w:rsidRPr="00330A72" w:rsidRDefault="0048103E" w:rsidP="00FB7B0F">
            <w:pPr>
              <w:widowControl w:val="0"/>
              <w:autoSpaceDE w:val="0"/>
              <w:autoSpaceDN w:val="0"/>
              <w:adjustRightInd w:val="0"/>
              <w:jc w:val="center"/>
              <w:rPr>
                <w:color w:val="000000"/>
                <w:spacing w:val="3"/>
              </w:rPr>
            </w:pP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8.1.1.</w:t>
            </w:r>
          </w:p>
        </w:tc>
        <w:tc>
          <w:tcPr>
            <w:tcW w:w="4398" w:type="dxa"/>
          </w:tcPr>
          <w:p w:rsidR="0048103E" w:rsidRPr="00330A72" w:rsidRDefault="0048103E" w:rsidP="00E13A47">
            <w:pPr>
              <w:widowControl w:val="0"/>
              <w:autoSpaceDE w:val="0"/>
              <w:autoSpaceDN w:val="0"/>
              <w:adjustRightInd w:val="0"/>
              <w:rPr>
                <w:color w:val="000000"/>
                <w:spacing w:val="3"/>
              </w:rPr>
            </w:pPr>
            <w:r w:rsidRPr="00330A72">
              <w:rPr>
                <w:color w:val="000000"/>
                <w:spacing w:val="3"/>
              </w:rPr>
              <w:t xml:space="preserve">Визуальный осмотр теплосчетчиков, заземления, снятие параметров, проверка работоспособности, наличия масла </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1 раз в месяц</w:t>
            </w:r>
          </w:p>
        </w:tc>
        <w:tc>
          <w:tcPr>
            <w:tcW w:w="1386"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0,00</w:t>
            </w:r>
          </w:p>
        </w:tc>
        <w:tc>
          <w:tcPr>
            <w:tcW w:w="1772"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0,00</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8.1.2.</w:t>
            </w:r>
          </w:p>
        </w:tc>
        <w:tc>
          <w:tcPr>
            <w:tcW w:w="4398" w:type="dxa"/>
          </w:tcPr>
          <w:p w:rsidR="0048103E" w:rsidRPr="00330A72" w:rsidRDefault="0048103E" w:rsidP="00E13A47">
            <w:pPr>
              <w:widowControl w:val="0"/>
              <w:autoSpaceDE w:val="0"/>
              <w:autoSpaceDN w:val="0"/>
              <w:adjustRightInd w:val="0"/>
              <w:rPr>
                <w:color w:val="000000"/>
                <w:spacing w:val="3"/>
              </w:rPr>
            </w:pPr>
            <w:r w:rsidRPr="00330A72">
              <w:rPr>
                <w:color w:val="000000"/>
                <w:spacing w:val="3"/>
              </w:rPr>
              <w:t>Поверка приборов</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 xml:space="preserve">1 раз в </w:t>
            </w:r>
            <w:r w:rsidR="00551162">
              <w:rPr>
                <w:color w:val="000000"/>
                <w:spacing w:val="3"/>
              </w:rPr>
              <w:t>4</w:t>
            </w:r>
            <w:r w:rsidRPr="00330A72">
              <w:rPr>
                <w:color w:val="000000"/>
                <w:spacing w:val="3"/>
              </w:rPr>
              <w:t xml:space="preserve"> года</w:t>
            </w:r>
          </w:p>
        </w:tc>
        <w:tc>
          <w:tcPr>
            <w:tcW w:w="1386"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0,00</w:t>
            </w:r>
          </w:p>
        </w:tc>
        <w:tc>
          <w:tcPr>
            <w:tcW w:w="1772"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0,00</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8.1.3.</w:t>
            </w:r>
          </w:p>
        </w:tc>
        <w:tc>
          <w:tcPr>
            <w:tcW w:w="4398" w:type="dxa"/>
          </w:tcPr>
          <w:p w:rsidR="0048103E" w:rsidRPr="00330A72" w:rsidRDefault="0048103E" w:rsidP="00E13A47">
            <w:pPr>
              <w:widowControl w:val="0"/>
              <w:autoSpaceDE w:val="0"/>
              <w:autoSpaceDN w:val="0"/>
              <w:adjustRightInd w:val="0"/>
              <w:rPr>
                <w:color w:val="000000"/>
                <w:spacing w:val="3"/>
              </w:rPr>
            </w:pPr>
            <w:r w:rsidRPr="00330A72">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1 раз в месяц</w:t>
            </w:r>
          </w:p>
        </w:tc>
        <w:tc>
          <w:tcPr>
            <w:tcW w:w="1386"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0,00</w:t>
            </w:r>
          </w:p>
        </w:tc>
        <w:tc>
          <w:tcPr>
            <w:tcW w:w="1772"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0,00</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8.2.</w:t>
            </w:r>
          </w:p>
        </w:tc>
        <w:tc>
          <w:tcPr>
            <w:tcW w:w="6343" w:type="dxa"/>
            <w:gridSpan w:val="2"/>
            <w:vAlign w:val="center"/>
          </w:tcPr>
          <w:p w:rsidR="0048103E" w:rsidRPr="00330A72" w:rsidRDefault="0048103E" w:rsidP="00FB7B0F">
            <w:pPr>
              <w:widowControl w:val="0"/>
              <w:autoSpaceDE w:val="0"/>
              <w:autoSpaceDN w:val="0"/>
              <w:adjustRightInd w:val="0"/>
              <w:rPr>
                <w:color w:val="000000"/>
                <w:spacing w:val="3"/>
              </w:rPr>
            </w:pPr>
            <w:r w:rsidRPr="0048103E">
              <w:rPr>
                <w:b/>
                <w:i/>
                <w:color w:val="000000"/>
                <w:spacing w:val="3"/>
              </w:rPr>
              <w:t>Вводные приборы учета воды</w:t>
            </w:r>
          </w:p>
        </w:tc>
        <w:tc>
          <w:tcPr>
            <w:tcW w:w="1386" w:type="dxa"/>
            <w:vAlign w:val="center"/>
          </w:tcPr>
          <w:p w:rsidR="0048103E" w:rsidRPr="00330A72" w:rsidRDefault="0048103E" w:rsidP="00FB7B0F">
            <w:pPr>
              <w:widowControl w:val="0"/>
              <w:autoSpaceDE w:val="0"/>
              <w:autoSpaceDN w:val="0"/>
              <w:adjustRightInd w:val="0"/>
              <w:jc w:val="center"/>
              <w:rPr>
                <w:color w:val="000000"/>
                <w:spacing w:val="3"/>
              </w:rPr>
            </w:pPr>
          </w:p>
        </w:tc>
        <w:tc>
          <w:tcPr>
            <w:tcW w:w="1772" w:type="dxa"/>
            <w:vAlign w:val="center"/>
          </w:tcPr>
          <w:p w:rsidR="0048103E" w:rsidRPr="00330A72" w:rsidRDefault="0048103E" w:rsidP="00FB7B0F">
            <w:pPr>
              <w:widowControl w:val="0"/>
              <w:autoSpaceDE w:val="0"/>
              <w:autoSpaceDN w:val="0"/>
              <w:adjustRightInd w:val="0"/>
              <w:jc w:val="center"/>
              <w:rPr>
                <w:color w:val="000000"/>
                <w:spacing w:val="3"/>
              </w:rPr>
            </w:pP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8.2.1.</w:t>
            </w:r>
          </w:p>
        </w:tc>
        <w:tc>
          <w:tcPr>
            <w:tcW w:w="4398" w:type="dxa"/>
          </w:tcPr>
          <w:p w:rsidR="0048103E" w:rsidRPr="00330A72" w:rsidRDefault="0048103E" w:rsidP="00E13A47">
            <w:pPr>
              <w:widowControl w:val="0"/>
              <w:autoSpaceDE w:val="0"/>
              <w:autoSpaceDN w:val="0"/>
              <w:adjustRightInd w:val="0"/>
              <w:rPr>
                <w:color w:val="000000"/>
                <w:spacing w:val="3"/>
              </w:rPr>
            </w:pPr>
            <w:r w:rsidRPr="00330A72">
              <w:rPr>
                <w:color w:val="000000"/>
                <w:spacing w:val="3"/>
              </w:rPr>
              <w:t>Визуальный осмотр и проверка наличия и нарушения пломбы на счетчике, снятие показаний, проверка работоспособности и отсутствия несанкционированных врезок до водосчетчика</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1 раз в месяц</w:t>
            </w:r>
          </w:p>
        </w:tc>
        <w:tc>
          <w:tcPr>
            <w:tcW w:w="1386" w:type="dxa"/>
            <w:vAlign w:val="center"/>
          </w:tcPr>
          <w:p w:rsidR="0048103E" w:rsidRPr="00330A72" w:rsidRDefault="00BB0B6C" w:rsidP="00FB7B0F">
            <w:pPr>
              <w:widowControl w:val="0"/>
              <w:autoSpaceDE w:val="0"/>
              <w:autoSpaceDN w:val="0"/>
              <w:adjustRightInd w:val="0"/>
              <w:jc w:val="center"/>
              <w:rPr>
                <w:color w:val="000000"/>
                <w:spacing w:val="3"/>
              </w:rPr>
            </w:pPr>
            <w:r>
              <w:rPr>
                <w:color w:val="000000"/>
                <w:spacing w:val="3"/>
              </w:rPr>
              <w:t>6863,04</w:t>
            </w:r>
          </w:p>
        </w:tc>
        <w:tc>
          <w:tcPr>
            <w:tcW w:w="1772"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w:t>
            </w:r>
            <w:r w:rsidR="00BB0B6C">
              <w:rPr>
                <w:color w:val="000000"/>
                <w:spacing w:val="3"/>
              </w:rPr>
              <w:t>18</w:t>
            </w:r>
          </w:p>
        </w:tc>
      </w:tr>
      <w:tr w:rsidR="00551162" w:rsidRPr="00330A72" w:rsidTr="005571E1">
        <w:trPr>
          <w:trHeight w:val="56"/>
        </w:trPr>
        <w:tc>
          <w:tcPr>
            <w:tcW w:w="960" w:type="dxa"/>
          </w:tcPr>
          <w:p w:rsidR="00551162" w:rsidRPr="00330A72" w:rsidRDefault="00551162" w:rsidP="00551162">
            <w:pPr>
              <w:widowControl w:val="0"/>
              <w:autoSpaceDE w:val="0"/>
              <w:autoSpaceDN w:val="0"/>
              <w:adjustRightInd w:val="0"/>
              <w:jc w:val="center"/>
              <w:rPr>
                <w:color w:val="000000"/>
                <w:spacing w:val="3"/>
              </w:rPr>
            </w:pPr>
            <w:r w:rsidRPr="00330A72">
              <w:rPr>
                <w:color w:val="000000"/>
                <w:spacing w:val="3"/>
              </w:rPr>
              <w:t>8.2.2.</w:t>
            </w:r>
          </w:p>
        </w:tc>
        <w:tc>
          <w:tcPr>
            <w:tcW w:w="4398" w:type="dxa"/>
          </w:tcPr>
          <w:p w:rsidR="00551162" w:rsidRDefault="00551162" w:rsidP="00E13A47">
            <w:pPr>
              <w:widowControl w:val="0"/>
              <w:autoSpaceDE w:val="0"/>
              <w:autoSpaceDN w:val="0"/>
              <w:adjustRightInd w:val="0"/>
              <w:rPr>
                <w:color w:val="000000"/>
                <w:spacing w:val="3"/>
              </w:rPr>
            </w:pPr>
            <w:r w:rsidRPr="00330A72">
              <w:rPr>
                <w:color w:val="000000"/>
                <w:spacing w:val="3"/>
              </w:rPr>
              <w:t>Поверка приборов</w:t>
            </w:r>
          </w:p>
          <w:p w:rsidR="00551162" w:rsidRPr="00330A72" w:rsidRDefault="00551162" w:rsidP="00E13A47">
            <w:pPr>
              <w:widowControl w:val="0"/>
              <w:autoSpaceDE w:val="0"/>
              <w:autoSpaceDN w:val="0"/>
              <w:adjustRightInd w:val="0"/>
              <w:rPr>
                <w:color w:val="000000"/>
                <w:spacing w:val="3"/>
              </w:rPr>
            </w:pPr>
            <w:r w:rsidRPr="00330A72">
              <w:rPr>
                <w:color w:val="000000"/>
                <w:spacing w:val="3"/>
              </w:rPr>
              <w:lastRenderedPageBreak/>
              <w:t>Снятие преобразователей расхода воды в поверку</w:t>
            </w:r>
          </w:p>
        </w:tc>
        <w:tc>
          <w:tcPr>
            <w:tcW w:w="1945" w:type="dxa"/>
            <w:vAlign w:val="center"/>
          </w:tcPr>
          <w:p w:rsidR="00551162" w:rsidRPr="00515961" w:rsidRDefault="00551162" w:rsidP="00FB7B0F">
            <w:pPr>
              <w:widowControl w:val="0"/>
              <w:autoSpaceDE w:val="0"/>
              <w:autoSpaceDN w:val="0"/>
              <w:adjustRightInd w:val="0"/>
              <w:jc w:val="center"/>
              <w:rPr>
                <w:color w:val="000000"/>
                <w:spacing w:val="3"/>
              </w:rPr>
            </w:pPr>
            <w:r w:rsidRPr="002176A8">
              <w:rPr>
                <w:color w:val="000000"/>
                <w:spacing w:val="3"/>
              </w:rPr>
              <w:lastRenderedPageBreak/>
              <w:t xml:space="preserve">в соответствии </w:t>
            </w:r>
            <w:r w:rsidRPr="002176A8">
              <w:rPr>
                <w:color w:val="000000"/>
                <w:spacing w:val="3"/>
              </w:rPr>
              <w:lastRenderedPageBreak/>
              <w:t>с паспортом завода-изготовителя</w:t>
            </w:r>
          </w:p>
        </w:tc>
        <w:tc>
          <w:tcPr>
            <w:tcW w:w="1386" w:type="dxa"/>
            <w:vAlign w:val="center"/>
          </w:tcPr>
          <w:p w:rsidR="00551162" w:rsidRPr="00330A72" w:rsidRDefault="00FB7B0F" w:rsidP="00FB7B0F">
            <w:pPr>
              <w:widowControl w:val="0"/>
              <w:autoSpaceDE w:val="0"/>
              <w:autoSpaceDN w:val="0"/>
              <w:adjustRightInd w:val="0"/>
              <w:jc w:val="center"/>
              <w:rPr>
                <w:color w:val="000000"/>
                <w:spacing w:val="3"/>
              </w:rPr>
            </w:pPr>
            <w:r>
              <w:rPr>
                <w:color w:val="000000"/>
                <w:spacing w:val="3"/>
              </w:rPr>
              <w:lastRenderedPageBreak/>
              <w:t>0,00</w:t>
            </w:r>
          </w:p>
        </w:tc>
        <w:tc>
          <w:tcPr>
            <w:tcW w:w="1772" w:type="dxa"/>
            <w:vAlign w:val="center"/>
          </w:tcPr>
          <w:p w:rsidR="00551162" w:rsidRPr="00330A72" w:rsidRDefault="00FB7B0F" w:rsidP="00FB7B0F">
            <w:pPr>
              <w:widowControl w:val="0"/>
              <w:autoSpaceDE w:val="0"/>
              <w:autoSpaceDN w:val="0"/>
              <w:adjustRightInd w:val="0"/>
              <w:jc w:val="center"/>
              <w:rPr>
                <w:color w:val="000000"/>
                <w:spacing w:val="3"/>
              </w:rPr>
            </w:pPr>
            <w:r>
              <w:rPr>
                <w:color w:val="000000"/>
                <w:spacing w:val="3"/>
              </w:rPr>
              <w:t>0,00</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8.2.3.</w:t>
            </w:r>
          </w:p>
        </w:tc>
        <w:tc>
          <w:tcPr>
            <w:tcW w:w="4398" w:type="dxa"/>
          </w:tcPr>
          <w:p w:rsidR="0048103E" w:rsidRPr="00330A72" w:rsidRDefault="0048103E" w:rsidP="00E13A47">
            <w:pPr>
              <w:widowControl w:val="0"/>
              <w:autoSpaceDE w:val="0"/>
              <w:autoSpaceDN w:val="0"/>
              <w:adjustRightInd w:val="0"/>
              <w:rPr>
                <w:color w:val="000000"/>
                <w:spacing w:val="3"/>
              </w:rPr>
            </w:pPr>
            <w:r w:rsidRPr="00330A72">
              <w:rPr>
                <w:color w:val="000000"/>
                <w:spacing w:val="3"/>
              </w:rPr>
              <w:t xml:space="preserve">Снятие и запись показаний, обработка информации и занесение в компьютер, передача данных для расчета с энергоснабжающей организацией </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1 раз в месяц</w:t>
            </w:r>
          </w:p>
        </w:tc>
        <w:tc>
          <w:tcPr>
            <w:tcW w:w="1386"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1</w:t>
            </w:r>
            <w:r w:rsidR="00BB0B6C">
              <w:rPr>
                <w:color w:val="000000"/>
                <w:spacing w:val="3"/>
              </w:rPr>
              <w:t>184,76</w:t>
            </w:r>
          </w:p>
        </w:tc>
        <w:tc>
          <w:tcPr>
            <w:tcW w:w="1772" w:type="dxa"/>
            <w:vAlign w:val="center"/>
          </w:tcPr>
          <w:p w:rsidR="0048103E" w:rsidRPr="00330A72" w:rsidRDefault="00FB7B0F" w:rsidP="00FB7B0F">
            <w:pPr>
              <w:widowControl w:val="0"/>
              <w:autoSpaceDE w:val="0"/>
              <w:autoSpaceDN w:val="0"/>
              <w:adjustRightInd w:val="0"/>
              <w:jc w:val="center"/>
              <w:rPr>
                <w:color w:val="000000"/>
                <w:spacing w:val="3"/>
              </w:rPr>
            </w:pPr>
            <w:r>
              <w:rPr>
                <w:color w:val="000000"/>
                <w:spacing w:val="3"/>
              </w:rPr>
              <w:t>0,03</w:t>
            </w:r>
          </w:p>
        </w:tc>
      </w:tr>
      <w:tr w:rsidR="003D2623" w:rsidRPr="003D2623" w:rsidTr="005571E1">
        <w:trPr>
          <w:trHeight w:val="56"/>
        </w:trPr>
        <w:tc>
          <w:tcPr>
            <w:tcW w:w="10461" w:type="dxa"/>
            <w:gridSpan w:val="5"/>
            <w:vAlign w:val="center"/>
          </w:tcPr>
          <w:p w:rsidR="003D2623" w:rsidRPr="003D2623" w:rsidRDefault="003D2623" w:rsidP="00FB7B0F">
            <w:pPr>
              <w:widowControl w:val="0"/>
              <w:autoSpaceDE w:val="0"/>
              <w:autoSpaceDN w:val="0"/>
              <w:adjustRightInd w:val="0"/>
              <w:jc w:val="center"/>
              <w:rPr>
                <w:b/>
                <w:color w:val="000000"/>
                <w:spacing w:val="3"/>
              </w:rPr>
            </w:pPr>
            <w:r w:rsidRPr="003D2623">
              <w:rPr>
                <w:b/>
                <w:color w:val="000000"/>
                <w:spacing w:val="3"/>
              </w:rPr>
              <w:t>9. Текущий ремонт</w:t>
            </w:r>
          </w:p>
        </w:tc>
      </w:tr>
      <w:tr w:rsidR="0048103E" w:rsidRPr="00330A72" w:rsidTr="005571E1">
        <w:trPr>
          <w:trHeight w:val="56"/>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9.1.</w:t>
            </w:r>
          </w:p>
        </w:tc>
        <w:tc>
          <w:tcPr>
            <w:tcW w:w="4398" w:type="dxa"/>
          </w:tcPr>
          <w:p w:rsidR="00AC29B6" w:rsidRDefault="0048103E" w:rsidP="00E13A47">
            <w:pPr>
              <w:widowControl w:val="0"/>
              <w:autoSpaceDE w:val="0"/>
              <w:autoSpaceDN w:val="0"/>
              <w:adjustRightInd w:val="0"/>
              <w:rPr>
                <w:color w:val="000000"/>
                <w:spacing w:val="3"/>
              </w:rPr>
            </w:pPr>
            <w:r w:rsidRPr="00330A72">
              <w:rPr>
                <w:color w:val="000000"/>
                <w:spacing w:val="3"/>
              </w:rPr>
              <w:t xml:space="preserve">Ремонт конструктивных элементов общего имущества общежитий </w:t>
            </w:r>
          </w:p>
          <w:p w:rsidR="00AC29B6" w:rsidRDefault="00AC29B6" w:rsidP="00E13A47">
            <w:pPr>
              <w:widowControl w:val="0"/>
              <w:autoSpaceDE w:val="0"/>
              <w:autoSpaceDN w:val="0"/>
              <w:adjustRightInd w:val="0"/>
              <w:rPr>
                <w:color w:val="000000"/>
                <w:spacing w:val="3"/>
              </w:rPr>
            </w:pPr>
            <w:r>
              <w:rPr>
                <w:color w:val="000000"/>
                <w:spacing w:val="3"/>
              </w:rPr>
              <w:t>- ремонт коридора 1 этаж</w:t>
            </w:r>
          </w:p>
          <w:p w:rsidR="0048103E" w:rsidRDefault="00AC29B6" w:rsidP="00E13A47">
            <w:pPr>
              <w:widowControl w:val="0"/>
              <w:autoSpaceDE w:val="0"/>
              <w:autoSpaceDN w:val="0"/>
              <w:adjustRightInd w:val="0"/>
              <w:rPr>
                <w:color w:val="000000"/>
                <w:spacing w:val="3"/>
              </w:rPr>
            </w:pPr>
            <w:r>
              <w:rPr>
                <w:color w:val="000000"/>
                <w:spacing w:val="3"/>
              </w:rPr>
              <w:t>- ремонт лестничной клетки правое и левое крыло</w:t>
            </w:r>
            <w:r w:rsidR="0048103E" w:rsidRPr="00330A72">
              <w:rPr>
                <w:color w:val="000000"/>
                <w:spacing w:val="3"/>
              </w:rPr>
              <w:t xml:space="preserve"> </w:t>
            </w:r>
          </w:p>
          <w:p w:rsidR="00375384" w:rsidRPr="00330A72" w:rsidRDefault="00375384" w:rsidP="00E13A47">
            <w:pPr>
              <w:widowControl w:val="0"/>
              <w:autoSpaceDE w:val="0"/>
              <w:autoSpaceDN w:val="0"/>
              <w:adjustRightInd w:val="0"/>
              <w:rPr>
                <w:color w:val="000000"/>
                <w:spacing w:val="3"/>
              </w:rPr>
            </w:pPr>
            <w:r>
              <w:rPr>
                <w:color w:val="000000"/>
                <w:spacing w:val="3"/>
              </w:rPr>
              <w:t>- мелкий ремонт</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по мере необходимости в соответствии с годовым планом текущего ремонта</w:t>
            </w:r>
          </w:p>
        </w:tc>
        <w:tc>
          <w:tcPr>
            <w:tcW w:w="1386" w:type="dxa"/>
            <w:vAlign w:val="center"/>
          </w:tcPr>
          <w:p w:rsidR="0048103E" w:rsidRPr="00330A72" w:rsidRDefault="00AC29B6" w:rsidP="00FB7B0F">
            <w:pPr>
              <w:widowControl w:val="0"/>
              <w:autoSpaceDE w:val="0"/>
              <w:autoSpaceDN w:val="0"/>
              <w:adjustRightInd w:val="0"/>
              <w:jc w:val="center"/>
              <w:rPr>
                <w:color w:val="000000"/>
                <w:spacing w:val="3"/>
              </w:rPr>
            </w:pPr>
            <w:r>
              <w:rPr>
                <w:color w:val="000000"/>
                <w:spacing w:val="3"/>
              </w:rPr>
              <w:t>272267,95</w:t>
            </w:r>
          </w:p>
        </w:tc>
        <w:tc>
          <w:tcPr>
            <w:tcW w:w="1772" w:type="dxa"/>
            <w:vAlign w:val="center"/>
          </w:tcPr>
          <w:p w:rsidR="0048103E" w:rsidRPr="00330A72" w:rsidRDefault="00AC29B6" w:rsidP="00FB7B0F">
            <w:pPr>
              <w:widowControl w:val="0"/>
              <w:autoSpaceDE w:val="0"/>
              <w:autoSpaceDN w:val="0"/>
              <w:adjustRightInd w:val="0"/>
              <w:jc w:val="center"/>
              <w:rPr>
                <w:color w:val="000000"/>
                <w:spacing w:val="3"/>
              </w:rPr>
            </w:pPr>
            <w:r>
              <w:rPr>
                <w:color w:val="000000"/>
                <w:spacing w:val="3"/>
              </w:rPr>
              <w:t>7,27</w:t>
            </w:r>
          </w:p>
        </w:tc>
      </w:tr>
      <w:tr w:rsidR="0048103E" w:rsidRPr="00330A72" w:rsidTr="005571E1">
        <w:trPr>
          <w:trHeight w:val="144"/>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9.2.</w:t>
            </w:r>
          </w:p>
        </w:tc>
        <w:tc>
          <w:tcPr>
            <w:tcW w:w="4398" w:type="dxa"/>
          </w:tcPr>
          <w:p w:rsidR="0048103E" w:rsidRDefault="0048103E" w:rsidP="00E13A47">
            <w:pPr>
              <w:widowControl w:val="0"/>
              <w:autoSpaceDE w:val="0"/>
              <w:autoSpaceDN w:val="0"/>
              <w:adjustRightInd w:val="0"/>
              <w:rPr>
                <w:color w:val="000000"/>
                <w:spacing w:val="3"/>
              </w:rPr>
            </w:pPr>
            <w:r w:rsidRPr="00330A72">
              <w:rPr>
                <w:color w:val="000000"/>
                <w:spacing w:val="3"/>
              </w:rPr>
              <w:t xml:space="preserve">Ремонт электрооборудования </w:t>
            </w:r>
          </w:p>
          <w:p w:rsidR="00FB7B0F" w:rsidRPr="00330A72" w:rsidRDefault="00FB7B0F" w:rsidP="00E13A47">
            <w:pPr>
              <w:widowControl w:val="0"/>
              <w:autoSpaceDE w:val="0"/>
              <w:autoSpaceDN w:val="0"/>
              <w:adjustRightInd w:val="0"/>
              <w:rPr>
                <w:color w:val="000000"/>
                <w:spacing w:val="3"/>
              </w:rPr>
            </w:pPr>
            <w:r>
              <w:t>Ремонт напольных стационарных электроплит, ремонт, замена участков внутридомовых электрических сетей, ремонт, очистка от пыли и грязи этажных щитков, ремонт, замена аппаратуры защиты, контроля и управления общего пользования, ремонт и замена осветительных установок в помещениях общего пользования.</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по мере необходимости в соответствии с годовым планом текущего ремонта</w:t>
            </w:r>
          </w:p>
        </w:tc>
        <w:tc>
          <w:tcPr>
            <w:tcW w:w="1386" w:type="dxa"/>
            <w:vAlign w:val="center"/>
          </w:tcPr>
          <w:p w:rsidR="0048103E" w:rsidRPr="00330A72" w:rsidRDefault="00AC29B6" w:rsidP="00FB7B0F">
            <w:pPr>
              <w:widowControl w:val="0"/>
              <w:autoSpaceDE w:val="0"/>
              <w:autoSpaceDN w:val="0"/>
              <w:adjustRightInd w:val="0"/>
              <w:jc w:val="center"/>
              <w:rPr>
                <w:color w:val="000000"/>
                <w:spacing w:val="3"/>
              </w:rPr>
            </w:pPr>
            <w:r>
              <w:rPr>
                <w:color w:val="000000"/>
                <w:spacing w:val="3"/>
              </w:rPr>
              <w:t>48989,41</w:t>
            </w:r>
          </w:p>
        </w:tc>
        <w:tc>
          <w:tcPr>
            <w:tcW w:w="1772" w:type="dxa"/>
            <w:vAlign w:val="center"/>
          </w:tcPr>
          <w:p w:rsidR="0048103E" w:rsidRPr="00330A72" w:rsidRDefault="00375384" w:rsidP="00AC29B6">
            <w:pPr>
              <w:widowControl w:val="0"/>
              <w:autoSpaceDE w:val="0"/>
              <w:autoSpaceDN w:val="0"/>
              <w:adjustRightInd w:val="0"/>
              <w:jc w:val="center"/>
              <w:rPr>
                <w:color w:val="000000"/>
                <w:spacing w:val="3"/>
              </w:rPr>
            </w:pPr>
            <w:r>
              <w:rPr>
                <w:color w:val="000000"/>
                <w:spacing w:val="3"/>
              </w:rPr>
              <w:t>1,3</w:t>
            </w:r>
            <w:r w:rsidR="00AC29B6">
              <w:rPr>
                <w:color w:val="000000"/>
                <w:spacing w:val="3"/>
              </w:rPr>
              <w:t>7</w:t>
            </w:r>
          </w:p>
        </w:tc>
      </w:tr>
      <w:tr w:rsidR="0048103E" w:rsidRPr="00330A72" w:rsidTr="005571E1">
        <w:trPr>
          <w:trHeight w:val="144"/>
        </w:trPr>
        <w:tc>
          <w:tcPr>
            <w:tcW w:w="960" w:type="dxa"/>
          </w:tcPr>
          <w:p w:rsidR="0048103E" w:rsidRPr="00330A72" w:rsidRDefault="0048103E" w:rsidP="0048103E">
            <w:pPr>
              <w:widowControl w:val="0"/>
              <w:autoSpaceDE w:val="0"/>
              <w:autoSpaceDN w:val="0"/>
              <w:adjustRightInd w:val="0"/>
              <w:jc w:val="center"/>
              <w:rPr>
                <w:color w:val="000000"/>
                <w:spacing w:val="3"/>
              </w:rPr>
            </w:pPr>
            <w:r w:rsidRPr="00330A72">
              <w:rPr>
                <w:color w:val="000000"/>
                <w:spacing w:val="3"/>
              </w:rPr>
              <w:t>9.3.</w:t>
            </w:r>
          </w:p>
        </w:tc>
        <w:tc>
          <w:tcPr>
            <w:tcW w:w="4398" w:type="dxa"/>
          </w:tcPr>
          <w:p w:rsidR="0048103E" w:rsidRDefault="0048103E" w:rsidP="00E13A47">
            <w:pPr>
              <w:widowControl w:val="0"/>
              <w:autoSpaceDE w:val="0"/>
              <w:autoSpaceDN w:val="0"/>
              <w:adjustRightInd w:val="0"/>
              <w:rPr>
                <w:color w:val="000000"/>
                <w:spacing w:val="3"/>
              </w:rPr>
            </w:pPr>
            <w:r w:rsidRPr="00330A72">
              <w:rPr>
                <w:color w:val="000000"/>
                <w:spacing w:val="3"/>
              </w:rPr>
              <w:t>Ремонт систем холодного и горячего водоснабжения, водоотведения</w:t>
            </w:r>
          </w:p>
          <w:p w:rsidR="009C398F" w:rsidRPr="00330A72" w:rsidRDefault="009C398F" w:rsidP="00E13A47">
            <w:pPr>
              <w:widowControl w:val="0"/>
              <w:autoSpaceDE w:val="0"/>
              <w:autoSpaceDN w:val="0"/>
              <w:adjustRightInd w:val="0"/>
              <w:rPr>
                <w:color w:val="000000"/>
                <w:spacing w:val="3"/>
              </w:rPr>
            </w:pPr>
            <w:r>
              <w:t xml:space="preserve">Ремонт, замена участков внутридомовых сетей водоснабжения, ремонт оборудования, приборов и арматуры водопроводной сети общего пользования, ремонт, замена участков внутридомовых сетей канализации. Ревизия задвижек. </w:t>
            </w:r>
            <w:r w:rsidRPr="00501C34">
              <w:t>Ревизия внутренних пожарных кранов.</w:t>
            </w:r>
          </w:p>
        </w:tc>
        <w:tc>
          <w:tcPr>
            <w:tcW w:w="1945" w:type="dxa"/>
            <w:vAlign w:val="center"/>
          </w:tcPr>
          <w:p w:rsidR="0048103E" w:rsidRPr="00330A72" w:rsidRDefault="0048103E" w:rsidP="00FB7B0F">
            <w:pPr>
              <w:widowControl w:val="0"/>
              <w:autoSpaceDE w:val="0"/>
              <w:autoSpaceDN w:val="0"/>
              <w:adjustRightInd w:val="0"/>
              <w:jc w:val="center"/>
              <w:rPr>
                <w:color w:val="000000"/>
                <w:spacing w:val="3"/>
              </w:rPr>
            </w:pPr>
            <w:r w:rsidRPr="00330A72">
              <w:rPr>
                <w:color w:val="000000"/>
                <w:spacing w:val="3"/>
              </w:rPr>
              <w:t xml:space="preserve">по мере необходимости в соответствии с годовым </w:t>
            </w:r>
            <w:r w:rsidR="00FB7B0F">
              <w:rPr>
                <w:color w:val="000000"/>
                <w:spacing w:val="3"/>
              </w:rPr>
              <w:t xml:space="preserve"> планом </w:t>
            </w:r>
            <w:r w:rsidRPr="00330A72">
              <w:rPr>
                <w:color w:val="000000"/>
                <w:spacing w:val="3"/>
              </w:rPr>
              <w:t>текущего ремонта</w:t>
            </w:r>
          </w:p>
        </w:tc>
        <w:tc>
          <w:tcPr>
            <w:tcW w:w="1386" w:type="dxa"/>
            <w:vAlign w:val="center"/>
          </w:tcPr>
          <w:p w:rsidR="0048103E" w:rsidRPr="00330A72" w:rsidRDefault="00375384" w:rsidP="00FB7B0F">
            <w:pPr>
              <w:widowControl w:val="0"/>
              <w:autoSpaceDE w:val="0"/>
              <w:autoSpaceDN w:val="0"/>
              <w:adjustRightInd w:val="0"/>
              <w:jc w:val="center"/>
              <w:rPr>
                <w:color w:val="000000"/>
                <w:spacing w:val="3"/>
              </w:rPr>
            </w:pPr>
            <w:r>
              <w:rPr>
                <w:color w:val="000000"/>
                <w:spacing w:val="3"/>
              </w:rPr>
              <w:t>4</w:t>
            </w:r>
            <w:r w:rsidR="00AC29B6">
              <w:rPr>
                <w:color w:val="000000"/>
                <w:spacing w:val="3"/>
              </w:rPr>
              <w:t>6870,50</w:t>
            </w:r>
          </w:p>
        </w:tc>
        <w:tc>
          <w:tcPr>
            <w:tcW w:w="1772" w:type="dxa"/>
            <w:vAlign w:val="center"/>
          </w:tcPr>
          <w:p w:rsidR="0048103E" w:rsidRPr="00330A72" w:rsidRDefault="00375384" w:rsidP="00AC29B6">
            <w:pPr>
              <w:widowControl w:val="0"/>
              <w:autoSpaceDE w:val="0"/>
              <w:autoSpaceDN w:val="0"/>
              <w:adjustRightInd w:val="0"/>
              <w:jc w:val="center"/>
              <w:rPr>
                <w:color w:val="000000"/>
                <w:spacing w:val="3"/>
              </w:rPr>
            </w:pPr>
            <w:r>
              <w:rPr>
                <w:color w:val="000000"/>
                <w:spacing w:val="3"/>
              </w:rPr>
              <w:t>1,2</w:t>
            </w:r>
            <w:r w:rsidR="00AC29B6">
              <w:rPr>
                <w:color w:val="000000"/>
                <w:spacing w:val="3"/>
              </w:rPr>
              <w:t>5</w:t>
            </w:r>
          </w:p>
        </w:tc>
      </w:tr>
      <w:tr w:rsidR="009C398F" w:rsidRPr="00330A72" w:rsidTr="005571E1">
        <w:trPr>
          <w:trHeight w:val="144"/>
        </w:trPr>
        <w:tc>
          <w:tcPr>
            <w:tcW w:w="960" w:type="dxa"/>
          </w:tcPr>
          <w:p w:rsidR="009C398F" w:rsidRPr="002A2599" w:rsidRDefault="009C398F" w:rsidP="00375384">
            <w:pPr>
              <w:widowControl w:val="0"/>
              <w:autoSpaceDE w:val="0"/>
              <w:autoSpaceDN w:val="0"/>
              <w:adjustRightInd w:val="0"/>
              <w:jc w:val="center"/>
              <w:rPr>
                <w:color w:val="000000"/>
                <w:spacing w:val="3"/>
              </w:rPr>
            </w:pPr>
            <w:r w:rsidRPr="002A2599">
              <w:rPr>
                <w:color w:val="000000"/>
                <w:spacing w:val="3"/>
              </w:rPr>
              <w:t>1</w:t>
            </w:r>
            <w:r w:rsidR="00375384">
              <w:rPr>
                <w:color w:val="000000"/>
                <w:spacing w:val="3"/>
              </w:rPr>
              <w:t>0</w:t>
            </w:r>
            <w:r w:rsidRPr="002A2599">
              <w:rPr>
                <w:color w:val="000000"/>
                <w:spacing w:val="3"/>
              </w:rPr>
              <w:t>.</w:t>
            </w:r>
          </w:p>
        </w:tc>
        <w:tc>
          <w:tcPr>
            <w:tcW w:w="4398" w:type="dxa"/>
          </w:tcPr>
          <w:p w:rsidR="009C398F" w:rsidRPr="002A2599" w:rsidRDefault="009C398F" w:rsidP="00072A05">
            <w:pPr>
              <w:widowControl w:val="0"/>
              <w:autoSpaceDE w:val="0"/>
              <w:autoSpaceDN w:val="0"/>
              <w:adjustRightInd w:val="0"/>
              <w:rPr>
                <w:color w:val="000000"/>
                <w:spacing w:val="3"/>
              </w:rPr>
            </w:pPr>
            <w:r w:rsidRPr="002A2599">
              <w:rPr>
                <w:color w:val="000000"/>
                <w:spacing w:val="3"/>
              </w:rPr>
              <w:t>Услуги швейцаров</w:t>
            </w:r>
          </w:p>
        </w:tc>
        <w:tc>
          <w:tcPr>
            <w:tcW w:w="1945" w:type="dxa"/>
            <w:vAlign w:val="center"/>
          </w:tcPr>
          <w:p w:rsidR="009C398F" w:rsidRPr="002A2599" w:rsidRDefault="009C398F" w:rsidP="00072A05">
            <w:pPr>
              <w:widowControl w:val="0"/>
              <w:autoSpaceDE w:val="0"/>
              <w:autoSpaceDN w:val="0"/>
              <w:adjustRightInd w:val="0"/>
              <w:jc w:val="center"/>
              <w:rPr>
                <w:color w:val="000000"/>
                <w:spacing w:val="3"/>
              </w:rPr>
            </w:pPr>
            <w:r w:rsidRPr="002A2599">
              <w:rPr>
                <w:color w:val="000000"/>
                <w:spacing w:val="3"/>
              </w:rPr>
              <w:t>Круглосуточно</w:t>
            </w:r>
          </w:p>
        </w:tc>
        <w:tc>
          <w:tcPr>
            <w:tcW w:w="1386" w:type="dxa"/>
            <w:vAlign w:val="center"/>
          </w:tcPr>
          <w:p w:rsidR="009C398F" w:rsidRPr="009C398F" w:rsidRDefault="00375384" w:rsidP="00FB7B0F">
            <w:pPr>
              <w:widowControl w:val="0"/>
              <w:autoSpaceDE w:val="0"/>
              <w:autoSpaceDN w:val="0"/>
              <w:adjustRightInd w:val="0"/>
              <w:jc w:val="center"/>
              <w:rPr>
                <w:color w:val="000000"/>
                <w:spacing w:val="3"/>
              </w:rPr>
            </w:pPr>
            <w:r>
              <w:rPr>
                <w:color w:val="000000"/>
                <w:spacing w:val="3"/>
              </w:rPr>
              <w:t>7</w:t>
            </w:r>
            <w:r w:rsidR="00AC29B6">
              <w:rPr>
                <w:color w:val="000000"/>
                <w:spacing w:val="3"/>
              </w:rPr>
              <w:t>39081,20</w:t>
            </w:r>
          </w:p>
        </w:tc>
        <w:tc>
          <w:tcPr>
            <w:tcW w:w="1772" w:type="dxa"/>
            <w:vAlign w:val="center"/>
          </w:tcPr>
          <w:p w:rsidR="009C398F" w:rsidRPr="009C398F" w:rsidRDefault="00375384" w:rsidP="00AC29B6">
            <w:pPr>
              <w:widowControl w:val="0"/>
              <w:autoSpaceDE w:val="0"/>
              <w:autoSpaceDN w:val="0"/>
              <w:adjustRightInd w:val="0"/>
              <w:jc w:val="center"/>
              <w:rPr>
                <w:color w:val="000000"/>
                <w:spacing w:val="3"/>
              </w:rPr>
            </w:pPr>
            <w:r>
              <w:rPr>
                <w:color w:val="000000"/>
                <w:spacing w:val="3"/>
              </w:rPr>
              <w:t>2</w:t>
            </w:r>
            <w:r w:rsidR="00AC29B6">
              <w:rPr>
                <w:color w:val="000000"/>
                <w:spacing w:val="3"/>
              </w:rPr>
              <w:t>3,48</w:t>
            </w:r>
          </w:p>
        </w:tc>
      </w:tr>
      <w:tr w:rsidR="009C398F" w:rsidRPr="00330A72" w:rsidTr="005571E1">
        <w:trPr>
          <w:trHeight w:val="144"/>
        </w:trPr>
        <w:tc>
          <w:tcPr>
            <w:tcW w:w="960" w:type="dxa"/>
          </w:tcPr>
          <w:p w:rsidR="009C398F" w:rsidRPr="002A2599" w:rsidRDefault="009C398F" w:rsidP="00375384">
            <w:pPr>
              <w:widowControl w:val="0"/>
              <w:autoSpaceDE w:val="0"/>
              <w:autoSpaceDN w:val="0"/>
              <w:adjustRightInd w:val="0"/>
              <w:jc w:val="center"/>
              <w:rPr>
                <w:color w:val="000000"/>
                <w:spacing w:val="3"/>
              </w:rPr>
            </w:pPr>
            <w:r w:rsidRPr="002A2599">
              <w:rPr>
                <w:color w:val="000000"/>
                <w:spacing w:val="3"/>
              </w:rPr>
              <w:t>1</w:t>
            </w:r>
            <w:r w:rsidR="00375384">
              <w:rPr>
                <w:color w:val="000000"/>
                <w:spacing w:val="3"/>
              </w:rPr>
              <w:t>1</w:t>
            </w:r>
            <w:r w:rsidRPr="002A2599">
              <w:rPr>
                <w:color w:val="000000"/>
                <w:spacing w:val="3"/>
              </w:rPr>
              <w:t>.</w:t>
            </w:r>
          </w:p>
        </w:tc>
        <w:tc>
          <w:tcPr>
            <w:tcW w:w="4398" w:type="dxa"/>
          </w:tcPr>
          <w:p w:rsidR="009C398F" w:rsidRPr="002A2599" w:rsidRDefault="009C398F" w:rsidP="00E13A47">
            <w:pPr>
              <w:widowControl w:val="0"/>
              <w:autoSpaceDE w:val="0"/>
              <w:autoSpaceDN w:val="0"/>
              <w:adjustRightInd w:val="0"/>
              <w:rPr>
                <w:color w:val="000000"/>
                <w:spacing w:val="3"/>
              </w:rPr>
            </w:pPr>
            <w:r w:rsidRPr="002A2599">
              <w:rPr>
                <w:color w:val="000000"/>
                <w:spacing w:val="3"/>
              </w:rPr>
              <w:t>Услуги по управлению домами, в том числе паспортной службы</w:t>
            </w:r>
          </w:p>
        </w:tc>
        <w:tc>
          <w:tcPr>
            <w:tcW w:w="1945" w:type="dxa"/>
            <w:vAlign w:val="center"/>
          </w:tcPr>
          <w:p w:rsidR="009C398F" w:rsidRPr="002A2599" w:rsidRDefault="009C398F" w:rsidP="00FB7B0F">
            <w:pPr>
              <w:widowControl w:val="0"/>
              <w:autoSpaceDE w:val="0"/>
              <w:autoSpaceDN w:val="0"/>
              <w:adjustRightInd w:val="0"/>
              <w:jc w:val="center"/>
              <w:rPr>
                <w:color w:val="000000"/>
                <w:spacing w:val="3"/>
              </w:rPr>
            </w:pPr>
            <w:r w:rsidRPr="002A2599">
              <w:rPr>
                <w:color w:val="000000"/>
                <w:spacing w:val="3"/>
              </w:rPr>
              <w:t>Постоянно</w:t>
            </w:r>
          </w:p>
        </w:tc>
        <w:tc>
          <w:tcPr>
            <w:tcW w:w="3158" w:type="dxa"/>
            <w:gridSpan w:val="2"/>
            <w:vAlign w:val="center"/>
          </w:tcPr>
          <w:p w:rsidR="009C398F" w:rsidRPr="009C398F" w:rsidRDefault="009C398F" w:rsidP="00FB7B0F">
            <w:pPr>
              <w:widowControl w:val="0"/>
              <w:autoSpaceDE w:val="0"/>
              <w:autoSpaceDN w:val="0"/>
              <w:adjustRightInd w:val="0"/>
              <w:jc w:val="center"/>
              <w:rPr>
                <w:color w:val="000000"/>
                <w:spacing w:val="3"/>
              </w:rPr>
            </w:pPr>
            <w:r>
              <w:rPr>
                <w:rFonts w:eastAsia="Calibri"/>
                <w:szCs w:val="22"/>
                <w:lang w:eastAsia="en-US"/>
              </w:rPr>
              <w:t>в составе стоимости работ по содержанию и ремонту</w:t>
            </w:r>
          </w:p>
        </w:tc>
      </w:tr>
    </w:tbl>
    <w:p w:rsidR="00330A72" w:rsidRPr="00330A72" w:rsidRDefault="00330A72" w:rsidP="00330A72">
      <w:pPr>
        <w:widowControl w:val="0"/>
        <w:autoSpaceDE w:val="0"/>
        <w:autoSpaceDN w:val="0"/>
        <w:adjustRightInd w:val="0"/>
        <w:jc w:val="both"/>
        <w:rPr>
          <w:rFonts w:ascii="Arial" w:hAnsi="Arial" w:cs="Arial"/>
        </w:rPr>
      </w:pPr>
    </w:p>
    <w:tbl>
      <w:tblPr>
        <w:tblW w:w="10065" w:type="dxa"/>
        <w:tblInd w:w="108" w:type="dxa"/>
        <w:tblLayout w:type="fixed"/>
        <w:tblLook w:val="0000" w:firstRow="0" w:lastRow="0" w:firstColumn="0" w:lastColumn="0" w:noHBand="0" w:noVBand="0"/>
      </w:tblPr>
      <w:tblGrid>
        <w:gridCol w:w="5387"/>
        <w:gridCol w:w="4678"/>
      </w:tblGrid>
      <w:tr w:rsidR="00330A72" w:rsidRPr="00330A72" w:rsidTr="009C398F">
        <w:trPr>
          <w:hidden/>
        </w:trPr>
        <w:tc>
          <w:tcPr>
            <w:tcW w:w="5387"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vanish/>
                <w:color w:val="000000"/>
              </w:rPr>
              <w:t>#G0</w:t>
            </w:r>
            <w:r w:rsidRPr="00330A72">
              <w:rPr>
                <w:color w:val="000000"/>
              </w:rPr>
              <w:t xml:space="preserve">Управляющая организация </w:t>
            </w:r>
          </w:p>
        </w:tc>
        <w:tc>
          <w:tcPr>
            <w:tcW w:w="4678"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 xml:space="preserve">Собственник </w:t>
            </w:r>
          </w:p>
        </w:tc>
      </w:tr>
      <w:tr w:rsidR="00330A72" w:rsidRPr="00330A72" w:rsidTr="009C398F">
        <w:tc>
          <w:tcPr>
            <w:tcW w:w="5387"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p>
        </w:tc>
        <w:tc>
          <w:tcPr>
            <w:tcW w:w="4678"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p>
        </w:tc>
      </w:tr>
      <w:tr w:rsidR="00330A72" w:rsidRPr="00330A72" w:rsidTr="009C398F">
        <w:tc>
          <w:tcPr>
            <w:tcW w:w="5387"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__________________________________</w:t>
            </w:r>
          </w:p>
        </w:tc>
        <w:tc>
          <w:tcPr>
            <w:tcW w:w="4678"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________________________________</w:t>
            </w:r>
          </w:p>
        </w:tc>
      </w:tr>
    </w:tbl>
    <w:p w:rsidR="00330A72" w:rsidRPr="00330A72" w:rsidRDefault="00330A72" w:rsidP="00330A72">
      <w:pPr>
        <w:widowControl w:val="0"/>
        <w:autoSpaceDE w:val="0"/>
        <w:autoSpaceDN w:val="0"/>
        <w:adjustRightInd w:val="0"/>
        <w:jc w:val="both"/>
        <w:rPr>
          <w:rFonts w:ascii="Arial" w:hAnsi="Arial" w:cs="Arial"/>
        </w:rPr>
      </w:pPr>
    </w:p>
    <w:p w:rsidR="00F03E93" w:rsidRDefault="00F03E93">
      <w:pPr>
        <w:rPr>
          <w:rFonts w:ascii="Arial" w:hAnsi="Arial" w:cs="Arial"/>
        </w:rPr>
      </w:pPr>
      <w:r>
        <w:rPr>
          <w:rFonts w:ascii="Arial" w:hAnsi="Arial" w:cs="Arial"/>
        </w:rPr>
        <w:br w:type="page"/>
      </w:r>
    </w:p>
    <w:p w:rsidR="00330A72" w:rsidRPr="00330A72" w:rsidRDefault="00330A72" w:rsidP="00330A72">
      <w:pPr>
        <w:widowControl w:val="0"/>
        <w:autoSpaceDE w:val="0"/>
        <w:autoSpaceDN w:val="0"/>
        <w:adjustRightInd w:val="0"/>
        <w:jc w:val="both"/>
        <w:rPr>
          <w:rFonts w:ascii="Arial" w:hAnsi="Arial" w:cs="Arial"/>
        </w:rPr>
      </w:pPr>
    </w:p>
    <w:p w:rsidR="00330A72" w:rsidRPr="00330A72" w:rsidRDefault="00330A72" w:rsidP="00330A72">
      <w:pPr>
        <w:widowControl w:val="0"/>
        <w:autoSpaceDE w:val="0"/>
        <w:autoSpaceDN w:val="0"/>
        <w:adjustRightInd w:val="0"/>
        <w:jc w:val="right"/>
        <w:rPr>
          <w:color w:val="000000"/>
        </w:rPr>
      </w:pPr>
      <w:r w:rsidRPr="00330A72">
        <w:rPr>
          <w:color w:val="000000"/>
        </w:rPr>
        <w:t>Приложение 3</w:t>
      </w:r>
    </w:p>
    <w:p w:rsidR="00330A72" w:rsidRPr="00330A72" w:rsidRDefault="00330A72" w:rsidP="00330A72">
      <w:pPr>
        <w:widowControl w:val="0"/>
        <w:autoSpaceDE w:val="0"/>
        <w:autoSpaceDN w:val="0"/>
        <w:adjustRightInd w:val="0"/>
        <w:jc w:val="right"/>
        <w:rPr>
          <w:color w:val="000000"/>
        </w:rPr>
      </w:pPr>
      <w:r w:rsidRPr="00330A72">
        <w:rPr>
          <w:color w:val="000000"/>
        </w:rPr>
        <w:t>к договору управления</w:t>
      </w:r>
    </w:p>
    <w:p w:rsidR="00330A72" w:rsidRPr="00330A72" w:rsidRDefault="00330A72" w:rsidP="00330A72">
      <w:pPr>
        <w:widowControl w:val="0"/>
        <w:autoSpaceDE w:val="0"/>
        <w:autoSpaceDN w:val="0"/>
        <w:adjustRightInd w:val="0"/>
        <w:jc w:val="right"/>
        <w:rPr>
          <w:color w:val="000000"/>
        </w:rPr>
      </w:pPr>
      <w:r w:rsidRPr="00330A72">
        <w:rPr>
          <w:color w:val="000000"/>
        </w:rPr>
        <w:t>от ______________№ ______</w:t>
      </w:r>
    </w:p>
    <w:p w:rsidR="00330A72" w:rsidRPr="00330A72" w:rsidRDefault="00330A72" w:rsidP="00330A72">
      <w:pPr>
        <w:widowControl w:val="0"/>
        <w:autoSpaceDE w:val="0"/>
        <w:autoSpaceDN w:val="0"/>
        <w:adjustRightInd w:val="0"/>
        <w:jc w:val="both"/>
        <w:rPr>
          <w:color w:val="000000"/>
        </w:rPr>
      </w:pPr>
    </w:p>
    <w:tbl>
      <w:tblPr>
        <w:tblW w:w="10080" w:type="dxa"/>
        <w:tblInd w:w="108" w:type="dxa"/>
        <w:tblLayout w:type="fixed"/>
        <w:tblLook w:val="0000" w:firstRow="0" w:lastRow="0" w:firstColumn="0" w:lastColumn="0" w:noHBand="0" w:noVBand="0"/>
      </w:tblPr>
      <w:tblGrid>
        <w:gridCol w:w="10080"/>
      </w:tblGrid>
      <w:tr w:rsidR="00330A72" w:rsidRPr="00330A72" w:rsidTr="00330A72">
        <w:trPr>
          <w:hidden/>
        </w:trPr>
        <w:tc>
          <w:tcPr>
            <w:tcW w:w="10080" w:type="dxa"/>
            <w:tcBorders>
              <w:top w:val="nil"/>
              <w:left w:val="nil"/>
              <w:bottom w:val="nil"/>
              <w:right w:val="nil"/>
            </w:tcBorders>
          </w:tcPr>
          <w:p w:rsidR="00330A72" w:rsidRPr="00330A72" w:rsidRDefault="00330A72" w:rsidP="00330A72">
            <w:pPr>
              <w:widowControl w:val="0"/>
              <w:autoSpaceDE w:val="0"/>
              <w:autoSpaceDN w:val="0"/>
              <w:adjustRightInd w:val="0"/>
              <w:jc w:val="center"/>
              <w:rPr>
                <w:color w:val="000000"/>
              </w:rPr>
            </w:pPr>
            <w:r w:rsidRPr="00330A72">
              <w:rPr>
                <w:vanish/>
                <w:color w:val="000000"/>
              </w:rPr>
              <w:t>#G0</w:t>
            </w:r>
            <w:r w:rsidRPr="00330A72">
              <w:rPr>
                <w:color w:val="000000"/>
              </w:rPr>
              <w:t xml:space="preserve">Предельные сроки </w:t>
            </w:r>
          </w:p>
        </w:tc>
      </w:tr>
      <w:tr w:rsidR="00330A72" w:rsidRPr="00330A72" w:rsidTr="00330A72">
        <w:tc>
          <w:tcPr>
            <w:tcW w:w="10080" w:type="dxa"/>
            <w:tcBorders>
              <w:top w:val="nil"/>
              <w:left w:val="nil"/>
              <w:bottom w:val="nil"/>
              <w:right w:val="nil"/>
            </w:tcBorders>
          </w:tcPr>
          <w:p w:rsidR="00330A72" w:rsidRPr="00330A72" w:rsidRDefault="00330A72" w:rsidP="00330A72">
            <w:pPr>
              <w:widowControl w:val="0"/>
              <w:autoSpaceDE w:val="0"/>
              <w:autoSpaceDN w:val="0"/>
              <w:adjustRightInd w:val="0"/>
              <w:jc w:val="center"/>
              <w:rPr>
                <w:color w:val="000000"/>
              </w:rPr>
            </w:pPr>
            <w:r w:rsidRPr="00330A72">
              <w:rPr>
                <w:color w:val="000000"/>
              </w:rPr>
              <w:t>устранения неисправностей при выполнении внепланового (непредвиденного)</w:t>
            </w:r>
          </w:p>
        </w:tc>
      </w:tr>
      <w:tr w:rsidR="00330A72" w:rsidRPr="00330A72" w:rsidTr="00330A72">
        <w:tc>
          <w:tcPr>
            <w:tcW w:w="10080" w:type="dxa"/>
            <w:tcBorders>
              <w:top w:val="nil"/>
              <w:left w:val="nil"/>
              <w:bottom w:val="nil"/>
              <w:right w:val="nil"/>
            </w:tcBorders>
          </w:tcPr>
          <w:p w:rsidR="00330A72" w:rsidRPr="00330A72" w:rsidRDefault="00330A72" w:rsidP="00330A72">
            <w:pPr>
              <w:widowControl w:val="0"/>
              <w:autoSpaceDE w:val="0"/>
              <w:autoSpaceDN w:val="0"/>
              <w:adjustRightInd w:val="0"/>
              <w:jc w:val="center"/>
              <w:rPr>
                <w:color w:val="000000"/>
              </w:rPr>
            </w:pPr>
            <w:r w:rsidRPr="00330A72">
              <w:rPr>
                <w:color w:val="000000"/>
              </w:rPr>
              <w:t xml:space="preserve">текущего ремонта отдельных частей объектов управления </w:t>
            </w:r>
          </w:p>
        </w:tc>
      </w:tr>
    </w:tbl>
    <w:p w:rsidR="00330A72" w:rsidRPr="00330A72" w:rsidRDefault="00330A72" w:rsidP="00330A72">
      <w:pPr>
        <w:widowControl w:val="0"/>
        <w:autoSpaceDE w:val="0"/>
        <w:autoSpaceDN w:val="0"/>
        <w:adjustRightInd w:val="0"/>
        <w:jc w:val="both"/>
        <w:rPr>
          <w:color w:val="000000"/>
        </w:rPr>
      </w:pPr>
    </w:p>
    <w:tbl>
      <w:tblPr>
        <w:tblW w:w="10008" w:type="dxa"/>
        <w:tblInd w:w="108" w:type="dxa"/>
        <w:tblLayout w:type="fixed"/>
        <w:tblLook w:val="0000" w:firstRow="0" w:lastRow="0" w:firstColumn="0" w:lastColumn="0" w:noHBand="0" w:noVBand="0"/>
      </w:tblPr>
      <w:tblGrid>
        <w:gridCol w:w="7088"/>
        <w:gridCol w:w="2920"/>
      </w:tblGrid>
      <w:tr w:rsidR="00330A72" w:rsidRPr="00330A72" w:rsidTr="00330A72">
        <w:trPr>
          <w:hidden/>
        </w:trPr>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vanish/>
                <w:color w:val="000000"/>
              </w:rPr>
              <w:t>#G0</w:t>
            </w:r>
            <w:r w:rsidRPr="00330A72">
              <w:rPr>
                <w:i/>
                <w:iCs/>
                <w:color w:val="000000"/>
              </w:rPr>
              <w:t>Неисправности конструктивных элементов и оборудования</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i/>
                <w:iCs/>
                <w:color w:val="000000"/>
              </w:rPr>
            </w:pPr>
            <w:r w:rsidRPr="00330A72">
              <w:rPr>
                <w:i/>
                <w:iCs/>
                <w:color w:val="000000"/>
              </w:rPr>
              <w:t>Предельный срок</w:t>
            </w:r>
          </w:p>
          <w:p w:rsidR="00330A72" w:rsidRPr="00330A72" w:rsidRDefault="00330A72" w:rsidP="00330A72">
            <w:pPr>
              <w:widowControl w:val="0"/>
              <w:autoSpaceDE w:val="0"/>
              <w:autoSpaceDN w:val="0"/>
              <w:adjustRightInd w:val="0"/>
              <w:jc w:val="center"/>
              <w:rPr>
                <w:color w:val="000000"/>
              </w:rPr>
            </w:pPr>
            <w:r w:rsidRPr="00330A72">
              <w:rPr>
                <w:i/>
                <w:iCs/>
                <w:color w:val="000000"/>
              </w:rPr>
              <w:t>выполнения ремонта</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i/>
                <w:iCs/>
                <w:color w:val="000000"/>
              </w:rPr>
              <w:t>1</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i/>
                <w:iCs/>
                <w:color w:val="000000"/>
              </w:rPr>
              <w:t>2</w:t>
            </w:r>
          </w:p>
        </w:tc>
      </w:tr>
      <w:tr w:rsidR="00330A72" w:rsidRPr="00330A72" w:rsidTr="00330A72">
        <w:tc>
          <w:tcPr>
            <w:tcW w:w="10008" w:type="dxa"/>
            <w:gridSpan w:val="2"/>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both"/>
              <w:rPr>
                <w:color w:val="000000"/>
              </w:rPr>
            </w:pPr>
            <w:r w:rsidRPr="00330A72">
              <w:rPr>
                <w:color w:val="000000"/>
              </w:rPr>
              <w:t xml:space="preserve">Кровля </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Протечки в отдельных местах кровли </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color w:val="000000"/>
              </w:rPr>
              <w:t>1 сутки</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Повреждение системы организованного водоотвода (водосточных труб, воронок, колен, отметов и пр., расстройство их креплений)</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color w:val="000000"/>
              </w:rPr>
              <w:t>5 суток</w:t>
            </w:r>
          </w:p>
        </w:tc>
      </w:tr>
      <w:tr w:rsidR="00330A72" w:rsidRPr="00330A72" w:rsidTr="00330A72">
        <w:tc>
          <w:tcPr>
            <w:tcW w:w="10008" w:type="dxa"/>
            <w:gridSpan w:val="2"/>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            Стены </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Утрата связи отдельных кирпичей с кладкой наружных стен, угрожающая их выпадением </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color w:val="000000"/>
              </w:rPr>
              <w:t>1 сутки (с немедленным ограждением опасной зоны)</w:t>
            </w:r>
          </w:p>
        </w:tc>
      </w:tr>
      <w:tr w:rsidR="00330A72" w:rsidRPr="00330A72" w:rsidTr="00330A72">
        <w:tc>
          <w:tcPr>
            <w:tcW w:w="10008" w:type="dxa"/>
            <w:gridSpan w:val="2"/>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both"/>
              <w:rPr>
                <w:color w:val="000000"/>
              </w:rPr>
            </w:pPr>
            <w:r w:rsidRPr="00330A72">
              <w:rPr>
                <w:color w:val="000000"/>
              </w:rPr>
              <w:t xml:space="preserve">Оконные и дверные заполнения </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Разбитые стёкла и сорванные створки оконных переплётов, </w:t>
            </w:r>
          </w:p>
          <w:p w:rsidR="00330A72" w:rsidRPr="00330A72" w:rsidRDefault="00330A72" w:rsidP="00330A72">
            <w:pPr>
              <w:widowControl w:val="0"/>
              <w:autoSpaceDE w:val="0"/>
              <w:autoSpaceDN w:val="0"/>
              <w:adjustRightInd w:val="0"/>
              <w:rPr>
                <w:color w:val="000000"/>
              </w:rPr>
            </w:pPr>
            <w:r w:rsidRPr="00330A72">
              <w:rPr>
                <w:color w:val="000000"/>
              </w:rPr>
              <w:t xml:space="preserve">форточек, балконных дверных полотен: </w:t>
            </w:r>
          </w:p>
          <w:p w:rsidR="00330A72" w:rsidRPr="00330A72" w:rsidRDefault="00330A72" w:rsidP="00330A72">
            <w:pPr>
              <w:widowControl w:val="0"/>
              <w:autoSpaceDE w:val="0"/>
              <w:autoSpaceDN w:val="0"/>
              <w:adjustRightInd w:val="0"/>
              <w:rPr>
                <w:color w:val="000000"/>
              </w:rPr>
            </w:pPr>
            <w:r w:rsidRPr="00330A72">
              <w:rPr>
                <w:color w:val="000000"/>
              </w:rPr>
              <w:t xml:space="preserve">- в зимнее время </w:t>
            </w:r>
          </w:p>
          <w:p w:rsidR="00330A72" w:rsidRPr="00330A72" w:rsidRDefault="00330A72" w:rsidP="00330A72">
            <w:pPr>
              <w:widowControl w:val="0"/>
              <w:autoSpaceDE w:val="0"/>
              <w:autoSpaceDN w:val="0"/>
              <w:adjustRightInd w:val="0"/>
              <w:rPr>
                <w:color w:val="000000"/>
              </w:rPr>
            </w:pPr>
            <w:r w:rsidRPr="00330A72">
              <w:rPr>
                <w:color w:val="000000"/>
              </w:rPr>
              <w:t xml:space="preserve">- в летнее время </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p>
          <w:p w:rsidR="00330A72" w:rsidRPr="00330A72" w:rsidRDefault="00330A72" w:rsidP="00330A72">
            <w:pPr>
              <w:widowControl w:val="0"/>
              <w:autoSpaceDE w:val="0"/>
              <w:autoSpaceDN w:val="0"/>
              <w:adjustRightInd w:val="0"/>
              <w:jc w:val="center"/>
              <w:rPr>
                <w:color w:val="000000"/>
              </w:rPr>
            </w:pPr>
          </w:p>
          <w:p w:rsidR="00330A72" w:rsidRPr="00330A72" w:rsidRDefault="00330A72" w:rsidP="00330A72">
            <w:pPr>
              <w:widowControl w:val="0"/>
              <w:autoSpaceDE w:val="0"/>
              <w:autoSpaceDN w:val="0"/>
              <w:adjustRightInd w:val="0"/>
              <w:jc w:val="center"/>
              <w:rPr>
                <w:color w:val="000000"/>
              </w:rPr>
            </w:pPr>
            <w:r w:rsidRPr="00330A72">
              <w:rPr>
                <w:color w:val="000000"/>
              </w:rPr>
              <w:t>1 сутки</w:t>
            </w:r>
          </w:p>
          <w:p w:rsidR="00330A72" w:rsidRPr="00330A72" w:rsidRDefault="00330A72" w:rsidP="00330A72">
            <w:pPr>
              <w:widowControl w:val="0"/>
              <w:autoSpaceDE w:val="0"/>
              <w:autoSpaceDN w:val="0"/>
              <w:adjustRightInd w:val="0"/>
              <w:jc w:val="center"/>
              <w:rPr>
                <w:color w:val="000000"/>
              </w:rPr>
            </w:pPr>
            <w:r w:rsidRPr="00330A72">
              <w:rPr>
                <w:color w:val="000000"/>
              </w:rPr>
              <w:t>3 суток</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Дверные заполнения (входные двери в подъездах)</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color w:val="000000"/>
              </w:rPr>
              <w:t>1 сутки</w:t>
            </w:r>
          </w:p>
        </w:tc>
      </w:tr>
      <w:tr w:rsidR="00330A72" w:rsidRPr="00330A72" w:rsidTr="00330A72">
        <w:tc>
          <w:tcPr>
            <w:tcW w:w="10008" w:type="dxa"/>
            <w:gridSpan w:val="2"/>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both"/>
              <w:rPr>
                <w:color w:val="000000"/>
              </w:rPr>
            </w:pPr>
            <w:r w:rsidRPr="00330A72">
              <w:rPr>
                <w:color w:val="000000"/>
              </w:rPr>
              <w:t xml:space="preserve">Внутренняя и наружная отделка </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Отслоение штукатурки потолка или верхней части стены, угрожающее её обрушению </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color w:val="000000"/>
              </w:rPr>
              <w:t>5 суток (с немедленным принятием мер безопасности)</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Нарушение связи наружной облицовки, а также лепных изделий, установленных на фасадах, со стенами </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color w:val="000000"/>
              </w:rPr>
              <w:t>немедленное принятие мер безопасности</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            Полы </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Протечки в перекрытиях, вызванные нарушением водонепроницаемости гидроизоляции полов в санузлах </w:t>
            </w:r>
          </w:p>
        </w:tc>
        <w:tc>
          <w:tcPr>
            <w:tcW w:w="2920" w:type="dxa"/>
            <w:tcBorders>
              <w:top w:val="single" w:sz="2" w:space="0" w:color="auto"/>
              <w:left w:val="single" w:sz="2" w:space="0" w:color="auto"/>
              <w:bottom w:val="single" w:sz="2" w:space="0" w:color="auto"/>
              <w:right w:val="single" w:sz="2" w:space="0" w:color="auto"/>
            </w:tcBorders>
            <w:vAlign w:val="bottom"/>
          </w:tcPr>
          <w:p w:rsidR="00330A72" w:rsidRPr="00330A72" w:rsidRDefault="00330A72" w:rsidP="00330A72">
            <w:pPr>
              <w:widowControl w:val="0"/>
              <w:autoSpaceDE w:val="0"/>
              <w:autoSpaceDN w:val="0"/>
              <w:adjustRightInd w:val="0"/>
              <w:jc w:val="center"/>
              <w:rPr>
                <w:color w:val="000000"/>
              </w:rPr>
            </w:pPr>
            <w:r w:rsidRPr="00330A72">
              <w:rPr>
                <w:color w:val="000000"/>
              </w:rPr>
              <w:t>3 суток</w:t>
            </w:r>
          </w:p>
        </w:tc>
      </w:tr>
      <w:tr w:rsidR="00330A72" w:rsidRPr="00330A72" w:rsidTr="00330A72">
        <w:tc>
          <w:tcPr>
            <w:tcW w:w="10008" w:type="dxa"/>
            <w:gridSpan w:val="2"/>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both"/>
              <w:rPr>
                <w:color w:val="000000"/>
              </w:rPr>
            </w:pPr>
            <w:r w:rsidRPr="00330A72">
              <w:rPr>
                <w:color w:val="000000"/>
              </w:rPr>
              <w:t xml:space="preserve">Санитарно-техническое оборудование </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Течи в водопроводных кранах и в кранах сливных бачков при унитазах </w:t>
            </w:r>
          </w:p>
        </w:tc>
        <w:tc>
          <w:tcPr>
            <w:tcW w:w="2920" w:type="dxa"/>
            <w:tcBorders>
              <w:top w:val="single" w:sz="2" w:space="0" w:color="auto"/>
              <w:left w:val="single" w:sz="2" w:space="0" w:color="auto"/>
              <w:bottom w:val="single" w:sz="2" w:space="0" w:color="auto"/>
              <w:right w:val="single" w:sz="2" w:space="0" w:color="auto"/>
            </w:tcBorders>
            <w:vAlign w:val="bottom"/>
          </w:tcPr>
          <w:p w:rsidR="00330A72" w:rsidRPr="00330A72" w:rsidRDefault="00330A72" w:rsidP="00330A72">
            <w:pPr>
              <w:widowControl w:val="0"/>
              <w:autoSpaceDE w:val="0"/>
              <w:autoSpaceDN w:val="0"/>
              <w:adjustRightInd w:val="0"/>
              <w:jc w:val="center"/>
              <w:rPr>
                <w:color w:val="000000"/>
              </w:rPr>
            </w:pPr>
            <w:r w:rsidRPr="00330A72">
              <w:rPr>
                <w:color w:val="000000"/>
              </w:rPr>
              <w:t>1 сутки</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2920" w:type="dxa"/>
            <w:tcBorders>
              <w:top w:val="single" w:sz="2" w:space="0" w:color="auto"/>
              <w:left w:val="single" w:sz="2" w:space="0" w:color="auto"/>
              <w:bottom w:val="single" w:sz="2" w:space="0" w:color="auto"/>
              <w:right w:val="single" w:sz="2" w:space="0" w:color="auto"/>
            </w:tcBorders>
            <w:vAlign w:val="bottom"/>
          </w:tcPr>
          <w:p w:rsidR="00330A72" w:rsidRPr="00330A72" w:rsidRDefault="00330A72" w:rsidP="00330A72">
            <w:pPr>
              <w:widowControl w:val="0"/>
              <w:autoSpaceDE w:val="0"/>
              <w:autoSpaceDN w:val="0"/>
              <w:adjustRightInd w:val="0"/>
              <w:jc w:val="center"/>
              <w:rPr>
                <w:color w:val="000000"/>
              </w:rPr>
            </w:pPr>
            <w:r w:rsidRPr="00330A72">
              <w:rPr>
                <w:color w:val="000000"/>
              </w:rPr>
              <w:t>немедленно</w:t>
            </w:r>
          </w:p>
        </w:tc>
      </w:tr>
      <w:tr w:rsidR="00330A72" w:rsidRPr="00330A72" w:rsidTr="00330A72">
        <w:tc>
          <w:tcPr>
            <w:tcW w:w="7088"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rPr>
                <w:color w:val="000000"/>
              </w:rPr>
            </w:pPr>
            <w:r w:rsidRPr="00330A72">
              <w:rPr>
                <w:color w:val="000000"/>
              </w:rPr>
              <w:t xml:space="preserve">Неисправности мусоропроводов </w:t>
            </w:r>
          </w:p>
        </w:tc>
        <w:tc>
          <w:tcPr>
            <w:tcW w:w="2920" w:type="dxa"/>
            <w:tcBorders>
              <w:top w:val="single" w:sz="2" w:space="0" w:color="auto"/>
              <w:left w:val="single" w:sz="2" w:space="0" w:color="auto"/>
              <w:bottom w:val="single" w:sz="2" w:space="0" w:color="auto"/>
              <w:right w:val="single" w:sz="2" w:space="0" w:color="auto"/>
            </w:tcBorders>
          </w:tcPr>
          <w:p w:rsidR="00330A72" w:rsidRPr="00330A72" w:rsidRDefault="00330A72" w:rsidP="00330A72">
            <w:pPr>
              <w:widowControl w:val="0"/>
              <w:autoSpaceDE w:val="0"/>
              <w:autoSpaceDN w:val="0"/>
              <w:adjustRightInd w:val="0"/>
              <w:jc w:val="center"/>
              <w:rPr>
                <w:color w:val="000000"/>
              </w:rPr>
            </w:pPr>
            <w:r w:rsidRPr="00330A72">
              <w:rPr>
                <w:color w:val="000000"/>
              </w:rPr>
              <w:t>1 сутки</w:t>
            </w:r>
          </w:p>
        </w:tc>
      </w:tr>
    </w:tbl>
    <w:p w:rsidR="00330A72" w:rsidRPr="001F5D21" w:rsidRDefault="00330A72" w:rsidP="00330A72">
      <w:pPr>
        <w:widowControl w:val="0"/>
        <w:autoSpaceDE w:val="0"/>
        <w:autoSpaceDN w:val="0"/>
        <w:adjustRightInd w:val="0"/>
        <w:jc w:val="both"/>
        <w:rPr>
          <w:color w:val="000000"/>
          <w:sz w:val="16"/>
          <w:szCs w:val="16"/>
        </w:rPr>
      </w:pPr>
    </w:p>
    <w:tbl>
      <w:tblPr>
        <w:tblW w:w="10065" w:type="dxa"/>
        <w:tblInd w:w="108" w:type="dxa"/>
        <w:tblLayout w:type="fixed"/>
        <w:tblLook w:val="0000" w:firstRow="0" w:lastRow="0" w:firstColumn="0" w:lastColumn="0" w:noHBand="0" w:noVBand="0"/>
      </w:tblPr>
      <w:tblGrid>
        <w:gridCol w:w="5103"/>
        <w:gridCol w:w="4962"/>
      </w:tblGrid>
      <w:tr w:rsidR="00330A72" w:rsidRPr="00330A72" w:rsidTr="005571E1">
        <w:trPr>
          <w:hidden/>
        </w:trPr>
        <w:tc>
          <w:tcPr>
            <w:tcW w:w="5103"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vanish/>
                <w:color w:val="000000"/>
              </w:rPr>
              <w:t>#G0</w:t>
            </w:r>
            <w:r w:rsidRPr="00330A72">
              <w:rPr>
                <w:color w:val="000000"/>
              </w:rPr>
              <w:t xml:space="preserve">Управляющая организация </w:t>
            </w:r>
          </w:p>
        </w:tc>
        <w:tc>
          <w:tcPr>
            <w:tcW w:w="4962"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 xml:space="preserve">Собственник </w:t>
            </w:r>
          </w:p>
        </w:tc>
      </w:tr>
      <w:tr w:rsidR="00330A72" w:rsidRPr="00330A72" w:rsidTr="005571E1">
        <w:tc>
          <w:tcPr>
            <w:tcW w:w="5103"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p>
        </w:tc>
        <w:tc>
          <w:tcPr>
            <w:tcW w:w="4962"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p>
        </w:tc>
      </w:tr>
      <w:tr w:rsidR="00330A72" w:rsidRPr="00330A72" w:rsidTr="005571E1">
        <w:tc>
          <w:tcPr>
            <w:tcW w:w="5103"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__________________________________</w:t>
            </w:r>
          </w:p>
        </w:tc>
        <w:tc>
          <w:tcPr>
            <w:tcW w:w="4962" w:type="dxa"/>
            <w:tcBorders>
              <w:top w:val="nil"/>
              <w:left w:val="nil"/>
              <w:bottom w:val="nil"/>
              <w:right w:val="nil"/>
            </w:tcBorders>
          </w:tcPr>
          <w:p w:rsidR="00330A72" w:rsidRPr="00330A72" w:rsidRDefault="00330A72" w:rsidP="00330A72">
            <w:pPr>
              <w:widowControl w:val="0"/>
              <w:autoSpaceDE w:val="0"/>
              <w:autoSpaceDN w:val="0"/>
              <w:adjustRightInd w:val="0"/>
              <w:jc w:val="both"/>
              <w:rPr>
                <w:color w:val="000000"/>
              </w:rPr>
            </w:pPr>
            <w:r w:rsidRPr="00330A72">
              <w:rPr>
                <w:color w:val="000000"/>
              </w:rPr>
              <w:t>________________________________</w:t>
            </w:r>
          </w:p>
        </w:tc>
      </w:tr>
    </w:tbl>
    <w:p w:rsidR="00330A72" w:rsidRPr="001250DD" w:rsidRDefault="00330A72" w:rsidP="002D496E">
      <w:pPr>
        <w:rPr>
          <w:sz w:val="28"/>
          <w:szCs w:val="28"/>
        </w:rPr>
      </w:pPr>
    </w:p>
    <w:sectPr w:rsidR="00330A72" w:rsidRPr="001250DD" w:rsidSect="00A766C9">
      <w:headerReference w:type="even" r:id="rId13"/>
      <w:footerReference w:type="even" r:id="rId14"/>
      <w:type w:val="continuous"/>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28A" w:rsidRDefault="007F028A">
      <w:r>
        <w:separator/>
      </w:r>
    </w:p>
  </w:endnote>
  <w:endnote w:type="continuationSeparator" w:id="0">
    <w:p w:rsidR="007F028A" w:rsidRDefault="007F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6C9" w:rsidRDefault="00A766C9">
    <w:pPr>
      <w:pStyle w:val="ab"/>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766C9" w:rsidRDefault="00A766C9">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28A" w:rsidRDefault="007F028A">
      <w:r>
        <w:separator/>
      </w:r>
    </w:p>
  </w:footnote>
  <w:footnote w:type="continuationSeparator" w:id="0">
    <w:p w:rsidR="007F028A" w:rsidRDefault="007F0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6C9" w:rsidRDefault="00A766C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766C9" w:rsidRDefault="00A766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B64873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A4968"/>
    <w:multiLevelType w:val="hybridMultilevel"/>
    <w:tmpl w:val="FBC0774C"/>
    <w:lvl w:ilvl="0" w:tplc="0DA853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3BA365B"/>
    <w:multiLevelType w:val="hybridMultilevel"/>
    <w:tmpl w:val="EBDE3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81FFE"/>
    <w:multiLevelType w:val="hybridMultilevel"/>
    <w:tmpl w:val="462093F6"/>
    <w:lvl w:ilvl="0" w:tplc="0D40C74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5EC62C3"/>
    <w:multiLevelType w:val="hybridMultilevel"/>
    <w:tmpl w:val="2DE2BEA8"/>
    <w:lvl w:ilvl="0" w:tplc="A894A236">
      <w:start w:val="1"/>
      <w:numFmt w:val="decimal"/>
      <w:lvlText w:val="%1."/>
      <w:lvlJc w:val="left"/>
      <w:pPr>
        <w:ind w:left="1800" w:hanging="360"/>
      </w:pPr>
      <w:rPr>
        <w:rFonts w:hint="default"/>
        <w:u w:val="none"/>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736424B"/>
    <w:multiLevelType w:val="hybridMultilevel"/>
    <w:tmpl w:val="C558760C"/>
    <w:lvl w:ilvl="0" w:tplc="B4FA54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7602E92"/>
    <w:multiLevelType w:val="hybridMultilevel"/>
    <w:tmpl w:val="26C6C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AE54F6"/>
    <w:multiLevelType w:val="hybridMultilevel"/>
    <w:tmpl w:val="95206EF4"/>
    <w:lvl w:ilvl="0" w:tplc="03927784">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8" w15:restartNumberingAfterBreak="0">
    <w:nsid w:val="07DF2464"/>
    <w:multiLevelType w:val="hybridMultilevel"/>
    <w:tmpl w:val="5170AB06"/>
    <w:lvl w:ilvl="0" w:tplc="E06AF8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8BA7B20"/>
    <w:multiLevelType w:val="hybridMultilevel"/>
    <w:tmpl w:val="E8A6B2C0"/>
    <w:lvl w:ilvl="0" w:tplc="7AA0CC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8F72E07"/>
    <w:multiLevelType w:val="hybridMultilevel"/>
    <w:tmpl w:val="BC9C568C"/>
    <w:lvl w:ilvl="0" w:tplc="9116A4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AD660B1"/>
    <w:multiLevelType w:val="hybridMultilevel"/>
    <w:tmpl w:val="D4F2FCBA"/>
    <w:lvl w:ilvl="0" w:tplc="BB0C31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0C664952"/>
    <w:multiLevelType w:val="hybridMultilevel"/>
    <w:tmpl w:val="BEFC7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2754B1"/>
    <w:multiLevelType w:val="hybridMultilevel"/>
    <w:tmpl w:val="F854731E"/>
    <w:lvl w:ilvl="0" w:tplc="422A94C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4" w15:restartNumberingAfterBreak="0">
    <w:nsid w:val="0E422C13"/>
    <w:multiLevelType w:val="hybridMultilevel"/>
    <w:tmpl w:val="769A74A8"/>
    <w:lvl w:ilvl="0" w:tplc="C4BCE748">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5" w15:restartNumberingAfterBreak="0">
    <w:nsid w:val="0E981F64"/>
    <w:multiLevelType w:val="hybridMultilevel"/>
    <w:tmpl w:val="5C906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AF6312"/>
    <w:multiLevelType w:val="hybridMultilevel"/>
    <w:tmpl w:val="0E1A565A"/>
    <w:lvl w:ilvl="0" w:tplc="5E3A2CF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A50EDE"/>
    <w:multiLevelType w:val="hybridMultilevel"/>
    <w:tmpl w:val="4C9A0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2F207E0"/>
    <w:multiLevelType w:val="hybridMultilevel"/>
    <w:tmpl w:val="5C906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4524469"/>
    <w:multiLevelType w:val="hybridMultilevel"/>
    <w:tmpl w:val="80FCE9BA"/>
    <w:lvl w:ilvl="0" w:tplc="076E74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16045928"/>
    <w:multiLevelType w:val="hybridMultilevel"/>
    <w:tmpl w:val="5A8C1610"/>
    <w:lvl w:ilvl="0" w:tplc="09402F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8256FA2"/>
    <w:multiLevelType w:val="hybridMultilevel"/>
    <w:tmpl w:val="251AA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8F6576"/>
    <w:multiLevelType w:val="hybridMultilevel"/>
    <w:tmpl w:val="4A04D250"/>
    <w:lvl w:ilvl="0" w:tplc="FC2834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199D46A0"/>
    <w:multiLevelType w:val="hybridMultilevel"/>
    <w:tmpl w:val="25E88006"/>
    <w:lvl w:ilvl="0" w:tplc="F294C2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BB06269"/>
    <w:multiLevelType w:val="hybridMultilevel"/>
    <w:tmpl w:val="5400F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CDE35FD"/>
    <w:multiLevelType w:val="hybridMultilevel"/>
    <w:tmpl w:val="83106D10"/>
    <w:lvl w:ilvl="0" w:tplc="AF1EC5F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1E5022FE"/>
    <w:multiLevelType w:val="hybridMultilevel"/>
    <w:tmpl w:val="7B26E314"/>
    <w:lvl w:ilvl="0" w:tplc="68D077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1EDC0B4C"/>
    <w:multiLevelType w:val="hybridMultilevel"/>
    <w:tmpl w:val="7AF44570"/>
    <w:lvl w:ilvl="0" w:tplc="BE2AD0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1F052C2F"/>
    <w:multiLevelType w:val="hybridMultilevel"/>
    <w:tmpl w:val="6F70B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1F7921F9"/>
    <w:multiLevelType w:val="multilevel"/>
    <w:tmpl w:val="5B1A6190"/>
    <w:styleLink w:val="3"/>
    <w:lvl w:ilvl="0">
      <w:start w:val="2"/>
      <w:numFmt w:val="decimal"/>
      <w:lvlText w:val="%1."/>
      <w:lvlJc w:val="left"/>
      <w:pPr>
        <w:ind w:left="1035" w:hanging="1035"/>
      </w:pPr>
      <w:rPr>
        <w:rFonts w:hint="default"/>
      </w:rPr>
    </w:lvl>
    <w:lvl w:ilvl="1">
      <w:start w:val="1"/>
      <w:numFmt w:val="decimal"/>
      <w:lvlText w:val="%2."/>
      <w:lvlJc w:val="left"/>
      <w:pPr>
        <w:ind w:left="1637" w:hanging="1070"/>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30" w15:restartNumberingAfterBreak="0">
    <w:nsid w:val="1F8A1E78"/>
    <w:multiLevelType w:val="hybridMultilevel"/>
    <w:tmpl w:val="579ECC34"/>
    <w:lvl w:ilvl="0" w:tplc="B6DC8FA6">
      <w:start w:val="1"/>
      <w:numFmt w:val="upperRoman"/>
      <w:lvlText w:val="%1."/>
      <w:lvlJc w:val="left"/>
      <w:pPr>
        <w:ind w:left="6840" w:hanging="720"/>
      </w:pPr>
      <w:rPr>
        <w:rFonts w:hint="default"/>
      </w:rPr>
    </w:lvl>
    <w:lvl w:ilvl="1" w:tplc="04190019" w:tentative="1">
      <w:start w:val="1"/>
      <w:numFmt w:val="lowerLetter"/>
      <w:lvlText w:val="%2."/>
      <w:lvlJc w:val="left"/>
      <w:pPr>
        <w:ind w:left="7200" w:hanging="360"/>
      </w:pPr>
    </w:lvl>
    <w:lvl w:ilvl="2" w:tplc="0419001B" w:tentative="1">
      <w:start w:val="1"/>
      <w:numFmt w:val="lowerRoman"/>
      <w:lvlText w:val="%3."/>
      <w:lvlJc w:val="right"/>
      <w:pPr>
        <w:ind w:left="7920" w:hanging="180"/>
      </w:pPr>
    </w:lvl>
    <w:lvl w:ilvl="3" w:tplc="0419000F" w:tentative="1">
      <w:start w:val="1"/>
      <w:numFmt w:val="decimal"/>
      <w:lvlText w:val="%4."/>
      <w:lvlJc w:val="left"/>
      <w:pPr>
        <w:ind w:left="8640" w:hanging="360"/>
      </w:pPr>
    </w:lvl>
    <w:lvl w:ilvl="4" w:tplc="04190019" w:tentative="1">
      <w:start w:val="1"/>
      <w:numFmt w:val="lowerLetter"/>
      <w:lvlText w:val="%5."/>
      <w:lvlJc w:val="left"/>
      <w:pPr>
        <w:ind w:left="9360" w:hanging="360"/>
      </w:pPr>
    </w:lvl>
    <w:lvl w:ilvl="5" w:tplc="0419001B" w:tentative="1">
      <w:start w:val="1"/>
      <w:numFmt w:val="lowerRoman"/>
      <w:lvlText w:val="%6."/>
      <w:lvlJc w:val="right"/>
      <w:pPr>
        <w:ind w:left="10080" w:hanging="180"/>
      </w:pPr>
    </w:lvl>
    <w:lvl w:ilvl="6" w:tplc="0419000F" w:tentative="1">
      <w:start w:val="1"/>
      <w:numFmt w:val="decimal"/>
      <w:lvlText w:val="%7."/>
      <w:lvlJc w:val="left"/>
      <w:pPr>
        <w:ind w:left="10800" w:hanging="360"/>
      </w:pPr>
    </w:lvl>
    <w:lvl w:ilvl="7" w:tplc="04190019" w:tentative="1">
      <w:start w:val="1"/>
      <w:numFmt w:val="lowerLetter"/>
      <w:lvlText w:val="%8."/>
      <w:lvlJc w:val="left"/>
      <w:pPr>
        <w:ind w:left="11520" w:hanging="360"/>
      </w:pPr>
    </w:lvl>
    <w:lvl w:ilvl="8" w:tplc="0419001B" w:tentative="1">
      <w:start w:val="1"/>
      <w:numFmt w:val="lowerRoman"/>
      <w:lvlText w:val="%9."/>
      <w:lvlJc w:val="right"/>
      <w:pPr>
        <w:ind w:left="12240" w:hanging="180"/>
      </w:pPr>
    </w:lvl>
  </w:abstractNum>
  <w:abstractNum w:abstractNumId="31" w15:restartNumberingAfterBreak="0">
    <w:nsid w:val="207D144D"/>
    <w:multiLevelType w:val="hybridMultilevel"/>
    <w:tmpl w:val="CDB8C700"/>
    <w:lvl w:ilvl="0" w:tplc="A83CB3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211274F2"/>
    <w:multiLevelType w:val="hybridMultilevel"/>
    <w:tmpl w:val="F1A29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11C68B5"/>
    <w:multiLevelType w:val="hybridMultilevel"/>
    <w:tmpl w:val="D1FAD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1975DC7"/>
    <w:multiLevelType w:val="hybridMultilevel"/>
    <w:tmpl w:val="A852D50C"/>
    <w:lvl w:ilvl="0" w:tplc="AC92F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230234F1"/>
    <w:multiLevelType w:val="hybridMultilevel"/>
    <w:tmpl w:val="B3F410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3844356"/>
    <w:multiLevelType w:val="hybridMultilevel"/>
    <w:tmpl w:val="8368A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4046895"/>
    <w:multiLevelType w:val="hybridMultilevel"/>
    <w:tmpl w:val="979A65F4"/>
    <w:lvl w:ilvl="0" w:tplc="6ED6841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250C7490"/>
    <w:multiLevelType w:val="hybridMultilevel"/>
    <w:tmpl w:val="83A84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90308FD"/>
    <w:multiLevelType w:val="hybridMultilevel"/>
    <w:tmpl w:val="03288FE8"/>
    <w:lvl w:ilvl="0" w:tplc="E30287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2A7205E4"/>
    <w:multiLevelType w:val="hybridMultilevel"/>
    <w:tmpl w:val="6088D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AAF31CD"/>
    <w:multiLevelType w:val="hybridMultilevel"/>
    <w:tmpl w:val="A29EFA5E"/>
    <w:lvl w:ilvl="0" w:tplc="337432DE">
      <w:start w:val="1"/>
      <w:numFmt w:val="decimal"/>
      <w:lvlText w:val="%1."/>
      <w:lvlJc w:val="left"/>
      <w:pPr>
        <w:tabs>
          <w:tab w:val="num" w:pos="4330"/>
        </w:tabs>
        <w:ind w:left="4330" w:hanging="360"/>
      </w:pPr>
    </w:lvl>
    <w:lvl w:ilvl="1" w:tplc="E29AB262" w:tentative="1">
      <w:start w:val="1"/>
      <w:numFmt w:val="lowerLetter"/>
      <w:lvlText w:val="%2."/>
      <w:lvlJc w:val="left"/>
      <w:pPr>
        <w:tabs>
          <w:tab w:val="num" w:pos="1440"/>
        </w:tabs>
        <w:ind w:left="1440" w:hanging="360"/>
      </w:pPr>
    </w:lvl>
    <w:lvl w:ilvl="2" w:tplc="F12EFD5E" w:tentative="1">
      <w:start w:val="1"/>
      <w:numFmt w:val="lowerRoman"/>
      <w:lvlText w:val="%3."/>
      <w:lvlJc w:val="right"/>
      <w:pPr>
        <w:tabs>
          <w:tab w:val="num" w:pos="2160"/>
        </w:tabs>
        <w:ind w:left="2160" w:hanging="180"/>
      </w:pPr>
    </w:lvl>
    <w:lvl w:ilvl="3" w:tplc="90E427F6" w:tentative="1">
      <w:start w:val="1"/>
      <w:numFmt w:val="decimal"/>
      <w:lvlText w:val="%4."/>
      <w:lvlJc w:val="left"/>
      <w:pPr>
        <w:tabs>
          <w:tab w:val="num" w:pos="2880"/>
        </w:tabs>
        <w:ind w:left="2880" w:hanging="360"/>
      </w:pPr>
    </w:lvl>
    <w:lvl w:ilvl="4" w:tplc="65A00514" w:tentative="1">
      <w:start w:val="1"/>
      <w:numFmt w:val="lowerLetter"/>
      <w:lvlText w:val="%5."/>
      <w:lvlJc w:val="left"/>
      <w:pPr>
        <w:tabs>
          <w:tab w:val="num" w:pos="3600"/>
        </w:tabs>
        <w:ind w:left="3600" w:hanging="360"/>
      </w:pPr>
    </w:lvl>
    <w:lvl w:ilvl="5" w:tplc="3F5ABB44" w:tentative="1">
      <w:start w:val="1"/>
      <w:numFmt w:val="lowerRoman"/>
      <w:lvlText w:val="%6."/>
      <w:lvlJc w:val="right"/>
      <w:pPr>
        <w:tabs>
          <w:tab w:val="num" w:pos="4320"/>
        </w:tabs>
        <w:ind w:left="4320" w:hanging="180"/>
      </w:pPr>
    </w:lvl>
    <w:lvl w:ilvl="6" w:tplc="8E329BA0" w:tentative="1">
      <w:start w:val="1"/>
      <w:numFmt w:val="decimal"/>
      <w:lvlText w:val="%7."/>
      <w:lvlJc w:val="left"/>
      <w:pPr>
        <w:tabs>
          <w:tab w:val="num" w:pos="5040"/>
        </w:tabs>
        <w:ind w:left="5040" w:hanging="360"/>
      </w:pPr>
    </w:lvl>
    <w:lvl w:ilvl="7" w:tplc="E2D473A0" w:tentative="1">
      <w:start w:val="1"/>
      <w:numFmt w:val="lowerLetter"/>
      <w:lvlText w:val="%8."/>
      <w:lvlJc w:val="left"/>
      <w:pPr>
        <w:tabs>
          <w:tab w:val="num" w:pos="5760"/>
        </w:tabs>
        <w:ind w:left="5760" w:hanging="360"/>
      </w:pPr>
    </w:lvl>
    <w:lvl w:ilvl="8" w:tplc="58D8E6DE" w:tentative="1">
      <w:start w:val="1"/>
      <w:numFmt w:val="lowerRoman"/>
      <w:lvlText w:val="%9."/>
      <w:lvlJc w:val="right"/>
      <w:pPr>
        <w:tabs>
          <w:tab w:val="num" w:pos="6480"/>
        </w:tabs>
        <w:ind w:left="6480" w:hanging="180"/>
      </w:pPr>
    </w:lvl>
  </w:abstractNum>
  <w:abstractNum w:abstractNumId="42" w15:restartNumberingAfterBreak="0">
    <w:nsid w:val="2AE84F7E"/>
    <w:multiLevelType w:val="hybridMultilevel"/>
    <w:tmpl w:val="7FA2DB72"/>
    <w:lvl w:ilvl="0" w:tplc="36F83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2B87028B"/>
    <w:multiLevelType w:val="hybridMultilevel"/>
    <w:tmpl w:val="738428EC"/>
    <w:lvl w:ilvl="0" w:tplc="394A29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4" w15:restartNumberingAfterBreak="0">
    <w:nsid w:val="2D28217A"/>
    <w:multiLevelType w:val="hybridMultilevel"/>
    <w:tmpl w:val="087E3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E204B89"/>
    <w:multiLevelType w:val="hybridMultilevel"/>
    <w:tmpl w:val="1318D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E506DFE"/>
    <w:multiLevelType w:val="hybridMultilevel"/>
    <w:tmpl w:val="15FCEC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E9A7A1A"/>
    <w:multiLevelType w:val="hybridMultilevel"/>
    <w:tmpl w:val="25EAE0FC"/>
    <w:lvl w:ilvl="0" w:tplc="2FBEEE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2F697959"/>
    <w:multiLevelType w:val="hybridMultilevel"/>
    <w:tmpl w:val="09963902"/>
    <w:lvl w:ilvl="0" w:tplc="3E4EBA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2FEF0E84"/>
    <w:multiLevelType w:val="hybridMultilevel"/>
    <w:tmpl w:val="E21E1E06"/>
    <w:lvl w:ilvl="0" w:tplc="9280CA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307F2DCE"/>
    <w:multiLevelType w:val="hybridMultilevel"/>
    <w:tmpl w:val="4058E72C"/>
    <w:lvl w:ilvl="0" w:tplc="1DEA03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30E15F29"/>
    <w:multiLevelType w:val="hybridMultilevel"/>
    <w:tmpl w:val="F8BABBA0"/>
    <w:lvl w:ilvl="0" w:tplc="E4A0924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339770A8"/>
    <w:multiLevelType w:val="hybridMultilevel"/>
    <w:tmpl w:val="EC786E12"/>
    <w:lvl w:ilvl="0" w:tplc="DDA219B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3" w15:restartNumberingAfterBreak="0">
    <w:nsid w:val="33A636DB"/>
    <w:multiLevelType w:val="hybridMultilevel"/>
    <w:tmpl w:val="8D4C07AE"/>
    <w:lvl w:ilvl="0" w:tplc="252ECBD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 w15:restartNumberingAfterBreak="0">
    <w:nsid w:val="34391FE6"/>
    <w:multiLevelType w:val="hybridMultilevel"/>
    <w:tmpl w:val="EBD60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4927B83"/>
    <w:multiLevelType w:val="hybridMultilevel"/>
    <w:tmpl w:val="716815DA"/>
    <w:lvl w:ilvl="0" w:tplc="D94CEC8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350D5FDF"/>
    <w:multiLevelType w:val="hybridMultilevel"/>
    <w:tmpl w:val="E6C47EA0"/>
    <w:lvl w:ilvl="0" w:tplc="36860C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35DA1B4C"/>
    <w:multiLevelType w:val="multilevel"/>
    <w:tmpl w:val="5B1A6190"/>
    <w:styleLink w:val="2"/>
    <w:lvl w:ilvl="0">
      <w:start w:val="2"/>
      <w:numFmt w:val="decimal"/>
      <w:lvlText w:val="%1."/>
      <w:lvlJc w:val="left"/>
      <w:pPr>
        <w:ind w:left="1035" w:hanging="1035"/>
      </w:pPr>
      <w:rPr>
        <w:rFonts w:hint="default"/>
      </w:rPr>
    </w:lvl>
    <w:lvl w:ilvl="1">
      <w:start w:val="1"/>
      <w:numFmt w:val="decimal"/>
      <w:lvlText w:val="%2."/>
      <w:lvlJc w:val="left"/>
      <w:pPr>
        <w:ind w:left="1637" w:hanging="1070"/>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58" w15:restartNumberingAfterBreak="0">
    <w:nsid w:val="35FA7B48"/>
    <w:multiLevelType w:val="hybridMultilevel"/>
    <w:tmpl w:val="97D42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82A5D4C"/>
    <w:multiLevelType w:val="hybridMultilevel"/>
    <w:tmpl w:val="E5C8CB5C"/>
    <w:lvl w:ilvl="0" w:tplc="594AF378">
      <w:start w:val="1"/>
      <w:numFmt w:val="upperRoman"/>
      <w:lvlText w:val="%1."/>
      <w:lvlJc w:val="left"/>
      <w:pPr>
        <w:ind w:left="3960" w:hanging="72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60" w15:restartNumberingAfterBreak="0">
    <w:nsid w:val="38740A08"/>
    <w:multiLevelType w:val="hybridMultilevel"/>
    <w:tmpl w:val="FF7E3AAE"/>
    <w:lvl w:ilvl="0" w:tplc="24485F6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39495508"/>
    <w:multiLevelType w:val="hybridMultilevel"/>
    <w:tmpl w:val="977E6646"/>
    <w:lvl w:ilvl="0" w:tplc="D8D27E88">
      <w:start w:val="1"/>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2" w15:restartNumberingAfterBreak="0">
    <w:nsid w:val="3A7305F9"/>
    <w:multiLevelType w:val="hybridMultilevel"/>
    <w:tmpl w:val="FFFC0C9A"/>
    <w:lvl w:ilvl="0" w:tplc="C50603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3ADA6A18"/>
    <w:multiLevelType w:val="hybridMultilevel"/>
    <w:tmpl w:val="6374B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B9D2A5D"/>
    <w:multiLevelType w:val="hybridMultilevel"/>
    <w:tmpl w:val="6B5C1554"/>
    <w:lvl w:ilvl="0" w:tplc="DB70FB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BC946CD"/>
    <w:multiLevelType w:val="hybridMultilevel"/>
    <w:tmpl w:val="B936D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C356F40"/>
    <w:multiLevelType w:val="hybridMultilevel"/>
    <w:tmpl w:val="CEFC0F1C"/>
    <w:lvl w:ilvl="0" w:tplc="057603E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7" w15:restartNumberingAfterBreak="0">
    <w:nsid w:val="3F2E7EF6"/>
    <w:multiLevelType w:val="hybridMultilevel"/>
    <w:tmpl w:val="A5461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0387887"/>
    <w:multiLevelType w:val="hybridMultilevel"/>
    <w:tmpl w:val="CD5A6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1FD454B"/>
    <w:multiLevelType w:val="hybridMultilevel"/>
    <w:tmpl w:val="8DBCDB0C"/>
    <w:lvl w:ilvl="0" w:tplc="0C5C7D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15:restartNumberingAfterBreak="0">
    <w:nsid w:val="42655781"/>
    <w:multiLevelType w:val="multilevel"/>
    <w:tmpl w:val="7E1A2A86"/>
    <w:styleLink w:val="5"/>
    <w:lvl w:ilvl="0">
      <w:start w:val="2"/>
      <w:numFmt w:val="decimal"/>
      <w:lvlText w:val="%1."/>
      <w:lvlJc w:val="left"/>
      <w:pPr>
        <w:ind w:left="1035" w:hanging="1035"/>
      </w:pPr>
      <w:rPr>
        <w:rFonts w:hint="default"/>
      </w:rPr>
    </w:lvl>
    <w:lvl w:ilvl="1">
      <w:start w:val="2"/>
      <w:numFmt w:val="decimal"/>
      <w:lvlText w:val="%2."/>
      <w:lvlJc w:val="left"/>
      <w:pPr>
        <w:ind w:left="1637" w:hanging="1070"/>
      </w:pPr>
      <w:rPr>
        <w:rFonts w:hint="default"/>
      </w:rPr>
    </w:lvl>
    <w:lvl w:ilvl="2">
      <w:start w:val="1"/>
      <w:numFmt w:val="decimal"/>
      <w:lvlText w:val="%1.%2.%3."/>
      <w:lvlJc w:val="left"/>
      <w:pPr>
        <w:ind w:left="2239" w:hanging="1035"/>
      </w:pPr>
      <w:rPr>
        <w:rFonts w:hint="default"/>
      </w:rPr>
    </w:lvl>
    <w:lvl w:ilvl="3">
      <w:start w:val="1"/>
      <w:numFmt w:val="decimal"/>
      <w:lvlText w:val="%1.%2.%3.%4."/>
      <w:lvlJc w:val="left"/>
      <w:pPr>
        <w:ind w:left="2841" w:hanging="1035"/>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090" w:hanging="108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5654" w:hanging="1440"/>
      </w:pPr>
      <w:rPr>
        <w:rFonts w:hint="default"/>
      </w:rPr>
    </w:lvl>
    <w:lvl w:ilvl="8">
      <w:start w:val="1"/>
      <w:numFmt w:val="decimal"/>
      <w:lvlText w:val="%1.%2.%3.%4.%5.%6.%7.%8.%9."/>
      <w:lvlJc w:val="left"/>
      <w:pPr>
        <w:ind w:left="6616" w:hanging="1800"/>
      </w:pPr>
      <w:rPr>
        <w:rFonts w:hint="default"/>
      </w:rPr>
    </w:lvl>
  </w:abstractNum>
  <w:abstractNum w:abstractNumId="71" w15:restartNumberingAfterBreak="0">
    <w:nsid w:val="42783328"/>
    <w:multiLevelType w:val="hybridMultilevel"/>
    <w:tmpl w:val="BF00F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4AE0C77"/>
    <w:multiLevelType w:val="hybridMultilevel"/>
    <w:tmpl w:val="E7EAA50E"/>
    <w:lvl w:ilvl="0" w:tplc="07CC71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44FB0E38"/>
    <w:multiLevelType w:val="hybridMultilevel"/>
    <w:tmpl w:val="6A6E932E"/>
    <w:lvl w:ilvl="0" w:tplc="A704E6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45F21E57"/>
    <w:multiLevelType w:val="hybridMultilevel"/>
    <w:tmpl w:val="AA1ED180"/>
    <w:lvl w:ilvl="0" w:tplc="D5106AE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5" w15:restartNumberingAfterBreak="0">
    <w:nsid w:val="46DD4F8C"/>
    <w:multiLevelType w:val="hybridMultilevel"/>
    <w:tmpl w:val="89EA3EE8"/>
    <w:lvl w:ilvl="0" w:tplc="6C6E118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473B6CAE"/>
    <w:multiLevelType w:val="hybridMultilevel"/>
    <w:tmpl w:val="80AE258C"/>
    <w:lvl w:ilvl="0" w:tplc="0C5808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475D0A31"/>
    <w:multiLevelType w:val="hybridMultilevel"/>
    <w:tmpl w:val="7CC88A56"/>
    <w:lvl w:ilvl="0" w:tplc="EABAA9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15:restartNumberingAfterBreak="0">
    <w:nsid w:val="49AB742D"/>
    <w:multiLevelType w:val="hybridMultilevel"/>
    <w:tmpl w:val="C3307922"/>
    <w:lvl w:ilvl="0" w:tplc="512C7EA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9" w15:restartNumberingAfterBreak="0">
    <w:nsid w:val="4B8D200C"/>
    <w:multiLevelType w:val="hybridMultilevel"/>
    <w:tmpl w:val="E078D84E"/>
    <w:lvl w:ilvl="0" w:tplc="A0FECB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4D370E26"/>
    <w:multiLevelType w:val="hybridMultilevel"/>
    <w:tmpl w:val="8666933A"/>
    <w:lvl w:ilvl="0" w:tplc="82766D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4E653780"/>
    <w:multiLevelType w:val="hybridMultilevel"/>
    <w:tmpl w:val="8040B562"/>
    <w:lvl w:ilvl="0" w:tplc="68CCC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4EF6083E"/>
    <w:multiLevelType w:val="multilevel"/>
    <w:tmpl w:val="0419001D"/>
    <w:styleLink w:val="4"/>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FD569DF"/>
    <w:multiLevelType w:val="hybridMultilevel"/>
    <w:tmpl w:val="456A455A"/>
    <w:lvl w:ilvl="0" w:tplc="0F3CBEC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15:restartNumberingAfterBreak="0">
    <w:nsid w:val="50602A76"/>
    <w:multiLevelType w:val="hybridMultilevel"/>
    <w:tmpl w:val="377889FA"/>
    <w:lvl w:ilvl="0" w:tplc="DE7CBF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5" w15:restartNumberingAfterBreak="0">
    <w:nsid w:val="522634EB"/>
    <w:multiLevelType w:val="hybridMultilevel"/>
    <w:tmpl w:val="A5E49828"/>
    <w:lvl w:ilvl="0" w:tplc="C5C0EEF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6" w15:restartNumberingAfterBreak="0">
    <w:nsid w:val="53E40B62"/>
    <w:multiLevelType w:val="hybridMultilevel"/>
    <w:tmpl w:val="84286028"/>
    <w:lvl w:ilvl="0" w:tplc="DC58C4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15:restartNumberingAfterBreak="0">
    <w:nsid w:val="56554BDC"/>
    <w:multiLevelType w:val="hybridMultilevel"/>
    <w:tmpl w:val="2EF49F2A"/>
    <w:lvl w:ilvl="0" w:tplc="4CDACBB4">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8" w15:restartNumberingAfterBreak="0">
    <w:nsid w:val="56611774"/>
    <w:multiLevelType w:val="hybridMultilevel"/>
    <w:tmpl w:val="892CF682"/>
    <w:lvl w:ilvl="0" w:tplc="5FB65710">
      <w:start w:val="1"/>
      <w:numFmt w:val="upperRoman"/>
      <w:lvlText w:val="%1."/>
      <w:lvlJc w:val="left"/>
      <w:pPr>
        <w:ind w:left="6120" w:hanging="720"/>
      </w:pPr>
      <w:rPr>
        <w:rFonts w:hint="default"/>
      </w:rPr>
    </w:lvl>
    <w:lvl w:ilvl="1" w:tplc="04190019" w:tentative="1">
      <w:start w:val="1"/>
      <w:numFmt w:val="lowerLetter"/>
      <w:lvlText w:val="%2."/>
      <w:lvlJc w:val="left"/>
      <w:pPr>
        <w:ind w:left="6480" w:hanging="360"/>
      </w:pPr>
    </w:lvl>
    <w:lvl w:ilvl="2" w:tplc="0419001B" w:tentative="1">
      <w:start w:val="1"/>
      <w:numFmt w:val="lowerRoman"/>
      <w:lvlText w:val="%3."/>
      <w:lvlJc w:val="right"/>
      <w:pPr>
        <w:ind w:left="7200" w:hanging="180"/>
      </w:pPr>
    </w:lvl>
    <w:lvl w:ilvl="3" w:tplc="0419000F" w:tentative="1">
      <w:start w:val="1"/>
      <w:numFmt w:val="decimal"/>
      <w:lvlText w:val="%4."/>
      <w:lvlJc w:val="left"/>
      <w:pPr>
        <w:ind w:left="7920" w:hanging="360"/>
      </w:pPr>
    </w:lvl>
    <w:lvl w:ilvl="4" w:tplc="04190019" w:tentative="1">
      <w:start w:val="1"/>
      <w:numFmt w:val="lowerLetter"/>
      <w:lvlText w:val="%5."/>
      <w:lvlJc w:val="left"/>
      <w:pPr>
        <w:ind w:left="8640" w:hanging="360"/>
      </w:pPr>
    </w:lvl>
    <w:lvl w:ilvl="5" w:tplc="0419001B" w:tentative="1">
      <w:start w:val="1"/>
      <w:numFmt w:val="lowerRoman"/>
      <w:lvlText w:val="%6."/>
      <w:lvlJc w:val="right"/>
      <w:pPr>
        <w:ind w:left="9360" w:hanging="180"/>
      </w:pPr>
    </w:lvl>
    <w:lvl w:ilvl="6" w:tplc="0419000F" w:tentative="1">
      <w:start w:val="1"/>
      <w:numFmt w:val="decimal"/>
      <w:lvlText w:val="%7."/>
      <w:lvlJc w:val="left"/>
      <w:pPr>
        <w:ind w:left="10080" w:hanging="360"/>
      </w:pPr>
    </w:lvl>
    <w:lvl w:ilvl="7" w:tplc="04190019" w:tentative="1">
      <w:start w:val="1"/>
      <w:numFmt w:val="lowerLetter"/>
      <w:lvlText w:val="%8."/>
      <w:lvlJc w:val="left"/>
      <w:pPr>
        <w:ind w:left="10800" w:hanging="360"/>
      </w:pPr>
    </w:lvl>
    <w:lvl w:ilvl="8" w:tplc="0419001B" w:tentative="1">
      <w:start w:val="1"/>
      <w:numFmt w:val="lowerRoman"/>
      <w:lvlText w:val="%9."/>
      <w:lvlJc w:val="right"/>
      <w:pPr>
        <w:ind w:left="11520" w:hanging="180"/>
      </w:pPr>
    </w:lvl>
  </w:abstractNum>
  <w:abstractNum w:abstractNumId="89" w15:restartNumberingAfterBreak="0">
    <w:nsid w:val="5713315B"/>
    <w:multiLevelType w:val="hybridMultilevel"/>
    <w:tmpl w:val="05469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7313B73"/>
    <w:multiLevelType w:val="hybridMultilevel"/>
    <w:tmpl w:val="B42C7EFE"/>
    <w:lvl w:ilvl="0" w:tplc="E8FEFC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1" w15:restartNumberingAfterBreak="0">
    <w:nsid w:val="57482340"/>
    <w:multiLevelType w:val="hybridMultilevel"/>
    <w:tmpl w:val="5F70CA22"/>
    <w:lvl w:ilvl="0" w:tplc="CF2458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2" w15:restartNumberingAfterBreak="0">
    <w:nsid w:val="578958CE"/>
    <w:multiLevelType w:val="hybridMultilevel"/>
    <w:tmpl w:val="147068A8"/>
    <w:lvl w:ilvl="0" w:tplc="E64238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3" w15:restartNumberingAfterBreak="0">
    <w:nsid w:val="57D43186"/>
    <w:multiLevelType w:val="hybridMultilevel"/>
    <w:tmpl w:val="46489D76"/>
    <w:lvl w:ilvl="0" w:tplc="3BFEF9D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4" w15:restartNumberingAfterBreak="0">
    <w:nsid w:val="581D1569"/>
    <w:multiLevelType w:val="hybridMultilevel"/>
    <w:tmpl w:val="730ADCB8"/>
    <w:lvl w:ilvl="0" w:tplc="62EC6ED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15:restartNumberingAfterBreak="0">
    <w:nsid w:val="588E7B69"/>
    <w:multiLevelType w:val="hybridMultilevel"/>
    <w:tmpl w:val="124C709C"/>
    <w:lvl w:ilvl="0" w:tplc="4D645D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6" w15:restartNumberingAfterBreak="0">
    <w:nsid w:val="59740EDC"/>
    <w:multiLevelType w:val="hybridMultilevel"/>
    <w:tmpl w:val="DF986E56"/>
    <w:lvl w:ilvl="0" w:tplc="5164F2F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59974D2E"/>
    <w:multiLevelType w:val="hybridMultilevel"/>
    <w:tmpl w:val="F556AA08"/>
    <w:lvl w:ilvl="0" w:tplc="8DCC46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59D47564"/>
    <w:multiLevelType w:val="hybridMultilevel"/>
    <w:tmpl w:val="3D6852D0"/>
    <w:lvl w:ilvl="0" w:tplc="357647CE">
      <w:start w:val="1"/>
      <w:numFmt w:val="upperRoman"/>
      <w:lvlText w:val="%1."/>
      <w:lvlJc w:val="left"/>
      <w:pPr>
        <w:ind w:left="4680" w:hanging="720"/>
      </w:pPr>
      <w:rPr>
        <w:rFonts w:hint="default"/>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99" w15:restartNumberingAfterBreak="0">
    <w:nsid w:val="59D8041D"/>
    <w:multiLevelType w:val="hybridMultilevel"/>
    <w:tmpl w:val="A5042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59ED11D0"/>
    <w:multiLevelType w:val="hybridMultilevel"/>
    <w:tmpl w:val="73307ADE"/>
    <w:lvl w:ilvl="0" w:tplc="909A09F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1" w15:restartNumberingAfterBreak="0">
    <w:nsid w:val="5B911076"/>
    <w:multiLevelType w:val="hybridMultilevel"/>
    <w:tmpl w:val="F4784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5BE40D91"/>
    <w:multiLevelType w:val="hybridMultilevel"/>
    <w:tmpl w:val="D18C7AF0"/>
    <w:lvl w:ilvl="0" w:tplc="2836F8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5BF93B0A"/>
    <w:multiLevelType w:val="hybridMultilevel"/>
    <w:tmpl w:val="1E7826D4"/>
    <w:lvl w:ilvl="0" w:tplc="C58063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4" w15:restartNumberingAfterBreak="0">
    <w:nsid w:val="5C4A594F"/>
    <w:multiLevelType w:val="hybridMultilevel"/>
    <w:tmpl w:val="A77EF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5CB14ADC"/>
    <w:multiLevelType w:val="hybridMultilevel"/>
    <w:tmpl w:val="330263DC"/>
    <w:lvl w:ilvl="0" w:tplc="59800850">
      <w:start w:val="1"/>
      <w:numFmt w:val="upperRoman"/>
      <w:lvlText w:val="%1."/>
      <w:lvlJc w:val="left"/>
      <w:pPr>
        <w:ind w:left="6120" w:hanging="720"/>
      </w:pPr>
      <w:rPr>
        <w:rFonts w:hint="default"/>
      </w:rPr>
    </w:lvl>
    <w:lvl w:ilvl="1" w:tplc="04190019" w:tentative="1">
      <w:start w:val="1"/>
      <w:numFmt w:val="lowerLetter"/>
      <w:lvlText w:val="%2."/>
      <w:lvlJc w:val="left"/>
      <w:pPr>
        <w:ind w:left="6480" w:hanging="360"/>
      </w:pPr>
    </w:lvl>
    <w:lvl w:ilvl="2" w:tplc="0419001B" w:tentative="1">
      <w:start w:val="1"/>
      <w:numFmt w:val="lowerRoman"/>
      <w:lvlText w:val="%3."/>
      <w:lvlJc w:val="right"/>
      <w:pPr>
        <w:ind w:left="7200" w:hanging="180"/>
      </w:pPr>
    </w:lvl>
    <w:lvl w:ilvl="3" w:tplc="0419000F" w:tentative="1">
      <w:start w:val="1"/>
      <w:numFmt w:val="decimal"/>
      <w:lvlText w:val="%4."/>
      <w:lvlJc w:val="left"/>
      <w:pPr>
        <w:ind w:left="7920" w:hanging="360"/>
      </w:pPr>
    </w:lvl>
    <w:lvl w:ilvl="4" w:tplc="04190019" w:tentative="1">
      <w:start w:val="1"/>
      <w:numFmt w:val="lowerLetter"/>
      <w:lvlText w:val="%5."/>
      <w:lvlJc w:val="left"/>
      <w:pPr>
        <w:ind w:left="8640" w:hanging="360"/>
      </w:pPr>
    </w:lvl>
    <w:lvl w:ilvl="5" w:tplc="0419001B" w:tentative="1">
      <w:start w:val="1"/>
      <w:numFmt w:val="lowerRoman"/>
      <w:lvlText w:val="%6."/>
      <w:lvlJc w:val="right"/>
      <w:pPr>
        <w:ind w:left="9360" w:hanging="180"/>
      </w:pPr>
    </w:lvl>
    <w:lvl w:ilvl="6" w:tplc="0419000F" w:tentative="1">
      <w:start w:val="1"/>
      <w:numFmt w:val="decimal"/>
      <w:lvlText w:val="%7."/>
      <w:lvlJc w:val="left"/>
      <w:pPr>
        <w:ind w:left="10080" w:hanging="360"/>
      </w:pPr>
    </w:lvl>
    <w:lvl w:ilvl="7" w:tplc="04190019" w:tentative="1">
      <w:start w:val="1"/>
      <w:numFmt w:val="lowerLetter"/>
      <w:lvlText w:val="%8."/>
      <w:lvlJc w:val="left"/>
      <w:pPr>
        <w:ind w:left="10800" w:hanging="360"/>
      </w:pPr>
    </w:lvl>
    <w:lvl w:ilvl="8" w:tplc="0419001B" w:tentative="1">
      <w:start w:val="1"/>
      <w:numFmt w:val="lowerRoman"/>
      <w:lvlText w:val="%9."/>
      <w:lvlJc w:val="right"/>
      <w:pPr>
        <w:ind w:left="11520" w:hanging="180"/>
      </w:pPr>
    </w:lvl>
  </w:abstractNum>
  <w:abstractNum w:abstractNumId="106" w15:restartNumberingAfterBreak="0">
    <w:nsid w:val="5CD2366F"/>
    <w:multiLevelType w:val="hybridMultilevel"/>
    <w:tmpl w:val="731A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D042A1C"/>
    <w:multiLevelType w:val="hybridMultilevel"/>
    <w:tmpl w:val="F90AB674"/>
    <w:lvl w:ilvl="0" w:tplc="0D164A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8" w15:restartNumberingAfterBreak="0">
    <w:nsid w:val="5F173EAB"/>
    <w:multiLevelType w:val="hybridMultilevel"/>
    <w:tmpl w:val="D7686394"/>
    <w:lvl w:ilvl="0" w:tplc="0AA240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15:restartNumberingAfterBreak="0">
    <w:nsid w:val="5F992BC9"/>
    <w:multiLevelType w:val="hybridMultilevel"/>
    <w:tmpl w:val="ECFC1840"/>
    <w:lvl w:ilvl="0" w:tplc="8ACE6D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0" w15:restartNumberingAfterBreak="0">
    <w:nsid w:val="6028359A"/>
    <w:multiLevelType w:val="hybridMultilevel"/>
    <w:tmpl w:val="5B368E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15:restartNumberingAfterBreak="0">
    <w:nsid w:val="60DD5ADA"/>
    <w:multiLevelType w:val="hybridMultilevel"/>
    <w:tmpl w:val="48147A32"/>
    <w:lvl w:ilvl="0" w:tplc="D37257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2" w15:restartNumberingAfterBreak="0">
    <w:nsid w:val="61001AD0"/>
    <w:multiLevelType w:val="hybridMultilevel"/>
    <w:tmpl w:val="266A2F2A"/>
    <w:lvl w:ilvl="0" w:tplc="9790FA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3" w15:restartNumberingAfterBreak="0">
    <w:nsid w:val="61083154"/>
    <w:multiLevelType w:val="hybridMultilevel"/>
    <w:tmpl w:val="CBEA8B12"/>
    <w:lvl w:ilvl="0" w:tplc="05D8A1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15:restartNumberingAfterBreak="0">
    <w:nsid w:val="61A25634"/>
    <w:multiLevelType w:val="hybridMultilevel"/>
    <w:tmpl w:val="E31EBACE"/>
    <w:lvl w:ilvl="0" w:tplc="55BA30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5" w15:restartNumberingAfterBreak="0">
    <w:nsid w:val="630B7966"/>
    <w:multiLevelType w:val="hybridMultilevel"/>
    <w:tmpl w:val="7E980822"/>
    <w:lvl w:ilvl="0" w:tplc="E7765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3B60478"/>
    <w:multiLevelType w:val="hybridMultilevel"/>
    <w:tmpl w:val="F94A514C"/>
    <w:lvl w:ilvl="0" w:tplc="1384371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7" w15:restartNumberingAfterBreak="0">
    <w:nsid w:val="64030E3B"/>
    <w:multiLevelType w:val="hybridMultilevel"/>
    <w:tmpl w:val="9830FE62"/>
    <w:lvl w:ilvl="0" w:tplc="769CAA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8" w15:restartNumberingAfterBreak="0">
    <w:nsid w:val="64443E60"/>
    <w:multiLevelType w:val="hybridMultilevel"/>
    <w:tmpl w:val="A41430AE"/>
    <w:lvl w:ilvl="0" w:tplc="91282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9" w15:restartNumberingAfterBreak="0">
    <w:nsid w:val="64CF1364"/>
    <w:multiLevelType w:val="hybridMultilevel"/>
    <w:tmpl w:val="4A4A7DA8"/>
    <w:lvl w:ilvl="0" w:tplc="B804E164">
      <w:start w:val="1"/>
      <w:numFmt w:val="upperRoman"/>
      <w:lvlText w:val="%1."/>
      <w:lvlJc w:val="left"/>
      <w:pPr>
        <w:ind w:left="3960" w:hanging="72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20" w15:restartNumberingAfterBreak="0">
    <w:nsid w:val="663B2FB5"/>
    <w:multiLevelType w:val="hybridMultilevel"/>
    <w:tmpl w:val="D6E6C0B8"/>
    <w:lvl w:ilvl="0" w:tplc="D996CE82">
      <w:start w:val="10"/>
      <w:numFmt w:val="decimal"/>
      <w:lvlText w:val="%1."/>
      <w:lvlJc w:val="left"/>
      <w:pPr>
        <w:tabs>
          <w:tab w:val="num" w:pos="4330"/>
        </w:tabs>
        <w:ind w:left="433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1" w15:restartNumberingAfterBreak="0">
    <w:nsid w:val="66A64BC0"/>
    <w:multiLevelType w:val="hybridMultilevel"/>
    <w:tmpl w:val="7D50050E"/>
    <w:lvl w:ilvl="0" w:tplc="D3EA7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2" w15:restartNumberingAfterBreak="0">
    <w:nsid w:val="672D75F8"/>
    <w:multiLevelType w:val="hybridMultilevel"/>
    <w:tmpl w:val="A9103B8A"/>
    <w:lvl w:ilvl="0" w:tplc="6C4879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3" w15:restartNumberingAfterBreak="0">
    <w:nsid w:val="67BD0CA0"/>
    <w:multiLevelType w:val="hybridMultilevel"/>
    <w:tmpl w:val="181404DC"/>
    <w:lvl w:ilvl="0" w:tplc="6022860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15:restartNumberingAfterBreak="0">
    <w:nsid w:val="68D920AF"/>
    <w:multiLevelType w:val="hybridMultilevel"/>
    <w:tmpl w:val="FD30BC54"/>
    <w:lvl w:ilvl="0" w:tplc="8662F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68E84E9E"/>
    <w:multiLevelType w:val="hybridMultilevel"/>
    <w:tmpl w:val="E926D7A2"/>
    <w:lvl w:ilvl="0" w:tplc="4EEE65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15:restartNumberingAfterBreak="0">
    <w:nsid w:val="693312EE"/>
    <w:multiLevelType w:val="hybridMultilevel"/>
    <w:tmpl w:val="E0A00FF6"/>
    <w:lvl w:ilvl="0" w:tplc="220454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7" w15:restartNumberingAfterBreak="0">
    <w:nsid w:val="69C872F7"/>
    <w:multiLevelType w:val="hybridMultilevel"/>
    <w:tmpl w:val="6A6AC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6A6A2D74"/>
    <w:multiLevelType w:val="hybridMultilevel"/>
    <w:tmpl w:val="1E7282A8"/>
    <w:lvl w:ilvl="0" w:tplc="8BE0A8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9" w15:restartNumberingAfterBreak="0">
    <w:nsid w:val="6C596D89"/>
    <w:multiLevelType w:val="hybridMultilevel"/>
    <w:tmpl w:val="06C4DF8E"/>
    <w:lvl w:ilvl="0" w:tplc="3B00EE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0" w15:restartNumberingAfterBreak="0">
    <w:nsid w:val="6CF67023"/>
    <w:multiLevelType w:val="hybridMultilevel"/>
    <w:tmpl w:val="F8A464A0"/>
    <w:lvl w:ilvl="0" w:tplc="4A4E1A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1" w15:restartNumberingAfterBreak="0">
    <w:nsid w:val="6D3F664F"/>
    <w:multiLevelType w:val="hybridMultilevel"/>
    <w:tmpl w:val="CF9ACFAC"/>
    <w:lvl w:ilvl="0" w:tplc="873EE4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2" w15:restartNumberingAfterBreak="0">
    <w:nsid w:val="6F7B0044"/>
    <w:multiLevelType w:val="hybridMultilevel"/>
    <w:tmpl w:val="36748BC2"/>
    <w:lvl w:ilvl="0" w:tplc="23DC0A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3" w15:restartNumberingAfterBreak="0">
    <w:nsid w:val="6FC36573"/>
    <w:multiLevelType w:val="hybridMultilevel"/>
    <w:tmpl w:val="40009556"/>
    <w:lvl w:ilvl="0" w:tplc="A6F491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708C0752"/>
    <w:multiLevelType w:val="hybridMultilevel"/>
    <w:tmpl w:val="C2A250DA"/>
    <w:lvl w:ilvl="0" w:tplc="970E80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5" w15:restartNumberingAfterBreak="0">
    <w:nsid w:val="71B46447"/>
    <w:multiLevelType w:val="hybridMultilevel"/>
    <w:tmpl w:val="83D87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72B42CCA"/>
    <w:multiLevelType w:val="hybridMultilevel"/>
    <w:tmpl w:val="884E9C84"/>
    <w:lvl w:ilvl="0" w:tplc="C6AC55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7" w15:restartNumberingAfterBreak="0">
    <w:nsid w:val="72DD4D7F"/>
    <w:multiLevelType w:val="hybridMultilevel"/>
    <w:tmpl w:val="5994D78A"/>
    <w:lvl w:ilvl="0" w:tplc="368E4D7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8" w15:restartNumberingAfterBreak="0">
    <w:nsid w:val="73D6236E"/>
    <w:multiLevelType w:val="hybridMultilevel"/>
    <w:tmpl w:val="768C7724"/>
    <w:lvl w:ilvl="0" w:tplc="FCB2B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9" w15:restartNumberingAfterBreak="0">
    <w:nsid w:val="740E1F89"/>
    <w:multiLevelType w:val="hybridMultilevel"/>
    <w:tmpl w:val="EAA2DD7A"/>
    <w:lvl w:ilvl="0" w:tplc="D996CE82">
      <w:start w:val="10"/>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40" w15:restartNumberingAfterBreak="0">
    <w:nsid w:val="742A4AAC"/>
    <w:multiLevelType w:val="hybridMultilevel"/>
    <w:tmpl w:val="F7644BEC"/>
    <w:lvl w:ilvl="0" w:tplc="8CB2004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1" w15:restartNumberingAfterBreak="0">
    <w:nsid w:val="755D3D2D"/>
    <w:multiLevelType w:val="hybridMultilevel"/>
    <w:tmpl w:val="405A075E"/>
    <w:lvl w:ilvl="0" w:tplc="18F0EE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2" w15:restartNumberingAfterBreak="0">
    <w:nsid w:val="757A2930"/>
    <w:multiLevelType w:val="hybridMultilevel"/>
    <w:tmpl w:val="27961E26"/>
    <w:lvl w:ilvl="0" w:tplc="AD2CFFA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3" w15:restartNumberingAfterBreak="0">
    <w:nsid w:val="75B31F52"/>
    <w:multiLevelType w:val="hybridMultilevel"/>
    <w:tmpl w:val="B67E766E"/>
    <w:lvl w:ilvl="0" w:tplc="A0E056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4" w15:restartNumberingAfterBreak="0">
    <w:nsid w:val="76B84430"/>
    <w:multiLevelType w:val="hybridMultilevel"/>
    <w:tmpl w:val="590A33B0"/>
    <w:lvl w:ilvl="0" w:tplc="E77653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15:restartNumberingAfterBreak="0">
    <w:nsid w:val="77387EEB"/>
    <w:multiLevelType w:val="hybridMultilevel"/>
    <w:tmpl w:val="F7FC33E4"/>
    <w:lvl w:ilvl="0" w:tplc="B6EE6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6" w15:restartNumberingAfterBreak="0">
    <w:nsid w:val="77EB4AFF"/>
    <w:multiLevelType w:val="hybridMultilevel"/>
    <w:tmpl w:val="BCDAA1F4"/>
    <w:lvl w:ilvl="0" w:tplc="C30AEF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7" w15:restartNumberingAfterBreak="0">
    <w:nsid w:val="797B3D53"/>
    <w:multiLevelType w:val="hybridMultilevel"/>
    <w:tmpl w:val="5C906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7982349A"/>
    <w:multiLevelType w:val="hybridMultilevel"/>
    <w:tmpl w:val="A46AE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15:restartNumberingAfterBreak="0">
    <w:nsid w:val="7B985138"/>
    <w:multiLevelType w:val="hybridMultilevel"/>
    <w:tmpl w:val="C48474F8"/>
    <w:lvl w:ilvl="0" w:tplc="8B4EA6D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0" w15:restartNumberingAfterBreak="0">
    <w:nsid w:val="7C1D27BC"/>
    <w:multiLevelType w:val="hybridMultilevel"/>
    <w:tmpl w:val="7D50050E"/>
    <w:lvl w:ilvl="0" w:tplc="D3EA76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1" w15:restartNumberingAfterBreak="0">
    <w:nsid w:val="7C9F3A0E"/>
    <w:multiLevelType w:val="hybridMultilevel"/>
    <w:tmpl w:val="EE4A3570"/>
    <w:lvl w:ilvl="0" w:tplc="909ADF1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2" w15:restartNumberingAfterBreak="0">
    <w:nsid w:val="7CE24037"/>
    <w:multiLevelType w:val="hybridMultilevel"/>
    <w:tmpl w:val="397A8464"/>
    <w:lvl w:ilvl="0" w:tplc="228E00A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3" w15:restartNumberingAfterBreak="0">
    <w:nsid w:val="7CFA513A"/>
    <w:multiLevelType w:val="hybridMultilevel"/>
    <w:tmpl w:val="016832A0"/>
    <w:lvl w:ilvl="0" w:tplc="E1844456">
      <w:start w:val="1"/>
      <w:numFmt w:val="upperRoman"/>
      <w:lvlText w:val="%1."/>
      <w:lvlJc w:val="left"/>
      <w:pPr>
        <w:ind w:left="6840" w:hanging="720"/>
      </w:pPr>
      <w:rPr>
        <w:rFonts w:hint="default"/>
      </w:rPr>
    </w:lvl>
    <w:lvl w:ilvl="1" w:tplc="04190019" w:tentative="1">
      <w:start w:val="1"/>
      <w:numFmt w:val="lowerLetter"/>
      <w:lvlText w:val="%2."/>
      <w:lvlJc w:val="left"/>
      <w:pPr>
        <w:ind w:left="7200" w:hanging="360"/>
      </w:pPr>
    </w:lvl>
    <w:lvl w:ilvl="2" w:tplc="0419001B" w:tentative="1">
      <w:start w:val="1"/>
      <w:numFmt w:val="lowerRoman"/>
      <w:lvlText w:val="%3."/>
      <w:lvlJc w:val="right"/>
      <w:pPr>
        <w:ind w:left="7920" w:hanging="180"/>
      </w:pPr>
    </w:lvl>
    <w:lvl w:ilvl="3" w:tplc="0419000F" w:tentative="1">
      <w:start w:val="1"/>
      <w:numFmt w:val="decimal"/>
      <w:lvlText w:val="%4."/>
      <w:lvlJc w:val="left"/>
      <w:pPr>
        <w:ind w:left="8640" w:hanging="360"/>
      </w:pPr>
    </w:lvl>
    <w:lvl w:ilvl="4" w:tplc="04190019" w:tentative="1">
      <w:start w:val="1"/>
      <w:numFmt w:val="lowerLetter"/>
      <w:lvlText w:val="%5."/>
      <w:lvlJc w:val="left"/>
      <w:pPr>
        <w:ind w:left="9360" w:hanging="360"/>
      </w:pPr>
    </w:lvl>
    <w:lvl w:ilvl="5" w:tplc="0419001B" w:tentative="1">
      <w:start w:val="1"/>
      <w:numFmt w:val="lowerRoman"/>
      <w:lvlText w:val="%6."/>
      <w:lvlJc w:val="right"/>
      <w:pPr>
        <w:ind w:left="10080" w:hanging="180"/>
      </w:pPr>
    </w:lvl>
    <w:lvl w:ilvl="6" w:tplc="0419000F" w:tentative="1">
      <w:start w:val="1"/>
      <w:numFmt w:val="decimal"/>
      <w:lvlText w:val="%7."/>
      <w:lvlJc w:val="left"/>
      <w:pPr>
        <w:ind w:left="10800" w:hanging="360"/>
      </w:pPr>
    </w:lvl>
    <w:lvl w:ilvl="7" w:tplc="04190019" w:tentative="1">
      <w:start w:val="1"/>
      <w:numFmt w:val="lowerLetter"/>
      <w:lvlText w:val="%8."/>
      <w:lvlJc w:val="left"/>
      <w:pPr>
        <w:ind w:left="11520" w:hanging="360"/>
      </w:pPr>
    </w:lvl>
    <w:lvl w:ilvl="8" w:tplc="0419001B" w:tentative="1">
      <w:start w:val="1"/>
      <w:numFmt w:val="lowerRoman"/>
      <w:lvlText w:val="%9."/>
      <w:lvlJc w:val="right"/>
      <w:pPr>
        <w:ind w:left="12240" w:hanging="180"/>
      </w:pPr>
    </w:lvl>
  </w:abstractNum>
  <w:abstractNum w:abstractNumId="154" w15:restartNumberingAfterBreak="0">
    <w:nsid w:val="7D0A3709"/>
    <w:multiLevelType w:val="hybridMultilevel"/>
    <w:tmpl w:val="DA688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7D7375FD"/>
    <w:multiLevelType w:val="hybridMultilevel"/>
    <w:tmpl w:val="60FAAB30"/>
    <w:lvl w:ilvl="0" w:tplc="7DBE6F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E3C259B"/>
    <w:multiLevelType w:val="hybridMultilevel"/>
    <w:tmpl w:val="D3863A24"/>
    <w:lvl w:ilvl="0" w:tplc="862A5CA6">
      <w:start w:val="1"/>
      <w:numFmt w:val="upperRoman"/>
      <w:lvlText w:val="%1."/>
      <w:lvlJc w:val="left"/>
      <w:pPr>
        <w:ind w:left="5400" w:hanging="720"/>
      </w:pPr>
      <w:rPr>
        <w:rFonts w:hint="default"/>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157" w15:restartNumberingAfterBreak="0">
    <w:nsid w:val="7E8F78AC"/>
    <w:multiLevelType w:val="hybridMultilevel"/>
    <w:tmpl w:val="533200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E9F7023"/>
    <w:multiLevelType w:val="hybridMultilevel"/>
    <w:tmpl w:val="5DD049A2"/>
    <w:lvl w:ilvl="0" w:tplc="8C08B1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9" w15:restartNumberingAfterBreak="0">
    <w:nsid w:val="7F79222D"/>
    <w:multiLevelType w:val="hybridMultilevel"/>
    <w:tmpl w:val="053C1432"/>
    <w:lvl w:ilvl="0" w:tplc="801C3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0" w15:restartNumberingAfterBreak="0">
    <w:nsid w:val="7FAE1349"/>
    <w:multiLevelType w:val="hybridMultilevel"/>
    <w:tmpl w:val="E856E65C"/>
    <w:lvl w:ilvl="0" w:tplc="38BE3D9C">
      <w:start w:val="1"/>
      <w:numFmt w:val="upperRoman"/>
      <w:lvlText w:val="%1."/>
      <w:lvlJc w:val="left"/>
      <w:pPr>
        <w:ind w:left="3240" w:hanging="72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num w:numId="1">
    <w:abstractNumId w:val="120"/>
  </w:num>
  <w:num w:numId="2">
    <w:abstractNumId w:val="41"/>
  </w:num>
  <w:num w:numId="3">
    <w:abstractNumId w:val="0"/>
  </w:num>
  <w:num w:numId="4">
    <w:abstractNumId w:val="57"/>
  </w:num>
  <w:num w:numId="5">
    <w:abstractNumId w:val="29"/>
  </w:num>
  <w:num w:numId="6">
    <w:abstractNumId w:val="82"/>
  </w:num>
  <w:num w:numId="7">
    <w:abstractNumId w:val="70"/>
  </w:num>
  <w:num w:numId="8">
    <w:abstractNumId w:val="121"/>
  </w:num>
  <w:num w:numId="9">
    <w:abstractNumId w:val="16"/>
  </w:num>
  <w:num w:numId="10">
    <w:abstractNumId w:val="139"/>
  </w:num>
  <w:num w:numId="11">
    <w:abstractNumId w:val="150"/>
  </w:num>
  <w:num w:numId="12">
    <w:abstractNumId w:val="133"/>
  </w:num>
  <w:num w:numId="13">
    <w:abstractNumId w:val="46"/>
  </w:num>
  <w:num w:numId="14">
    <w:abstractNumId w:val="18"/>
  </w:num>
  <w:num w:numId="15">
    <w:abstractNumId w:val="15"/>
  </w:num>
  <w:num w:numId="16">
    <w:abstractNumId w:val="2"/>
  </w:num>
  <w:num w:numId="17">
    <w:abstractNumId w:val="99"/>
  </w:num>
  <w:num w:numId="18">
    <w:abstractNumId w:val="67"/>
  </w:num>
  <w:num w:numId="19">
    <w:abstractNumId w:val="63"/>
  </w:num>
  <w:num w:numId="20">
    <w:abstractNumId w:val="58"/>
  </w:num>
  <w:num w:numId="21">
    <w:abstractNumId w:val="35"/>
  </w:num>
  <w:num w:numId="22">
    <w:abstractNumId w:val="6"/>
  </w:num>
  <w:num w:numId="23">
    <w:abstractNumId w:val="127"/>
  </w:num>
  <w:num w:numId="24">
    <w:abstractNumId w:val="65"/>
  </w:num>
  <w:num w:numId="25">
    <w:abstractNumId w:val="36"/>
  </w:num>
  <w:num w:numId="26">
    <w:abstractNumId w:val="44"/>
  </w:num>
  <w:num w:numId="27">
    <w:abstractNumId w:val="106"/>
  </w:num>
  <w:num w:numId="28">
    <w:abstractNumId w:val="148"/>
  </w:num>
  <w:num w:numId="29">
    <w:abstractNumId w:val="123"/>
  </w:num>
  <w:num w:numId="30">
    <w:abstractNumId w:val="110"/>
  </w:num>
  <w:num w:numId="31">
    <w:abstractNumId w:val="155"/>
  </w:num>
  <w:num w:numId="32">
    <w:abstractNumId w:val="13"/>
  </w:num>
  <w:num w:numId="33">
    <w:abstractNumId w:val="26"/>
  </w:num>
  <w:num w:numId="34">
    <w:abstractNumId w:val="11"/>
  </w:num>
  <w:num w:numId="35">
    <w:abstractNumId w:val="33"/>
  </w:num>
  <w:num w:numId="36">
    <w:abstractNumId w:val="73"/>
  </w:num>
  <w:num w:numId="37">
    <w:abstractNumId w:val="62"/>
  </w:num>
  <w:num w:numId="38">
    <w:abstractNumId w:val="116"/>
  </w:num>
  <w:num w:numId="39">
    <w:abstractNumId w:val="50"/>
  </w:num>
  <w:num w:numId="40">
    <w:abstractNumId w:val="76"/>
  </w:num>
  <w:num w:numId="41">
    <w:abstractNumId w:val="143"/>
  </w:num>
  <w:num w:numId="42">
    <w:abstractNumId w:val="145"/>
  </w:num>
  <w:num w:numId="43">
    <w:abstractNumId w:val="47"/>
  </w:num>
  <w:num w:numId="44">
    <w:abstractNumId w:val="125"/>
  </w:num>
  <w:num w:numId="45">
    <w:abstractNumId w:val="23"/>
  </w:num>
  <w:num w:numId="46">
    <w:abstractNumId w:val="103"/>
  </w:num>
  <w:num w:numId="47">
    <w:abstractNumId w:val="124"/>
  </w:num>
  <w:num w:numId="48">
    <w:abstractNumId w:val="100"/>
  </w:num>
  <w:num w:numId="49">
    <w:abstractNumId w:val="4"/>
  </w:num>
  <w:num w:numId="50">
    <w:abstractNumId w:val="34"/>
  </w:num>
  <w:num w:numId="51">
    <w:abstractNumId w:val="159"/>
  </w:num>
  <w:num w:numId="52">
    <w:abstractNumId w:val="134"/>
  </w:num>
  <w:num w:numId="53">
    <w:abstractNumId w:val="151"/>
  </w:num>
  <w:num w:numId="54">
    <w:abstractNumId w:val="97"/>
  </w:num>
  <w:num w:numId="55">
    <w:abstractNumId w:val="69"/>
  </w:num>
  <w:num w:numId="56">
    <w:abstractNumId w:val="27"/>
  </w:num>
  <w:num w:numId="57">
    <w:abstractNumId w:val="141"/>
  </w:num>
  <w:num w:numId="58">
    <w:abstractNumId w:val="126"/>
  </w:num>
  <w:num w:numId="59">
    <w:abstractNumId w:val="132"/>
  </w:num>
  <w:num w:numId="60">
    <w:abstractNumId w:val="42"/>
  </w:num>
  <w:num w:numId="61">
    <w:abstractNumId w:val="37"/>
  </w:num>
  <w:num w:numId="62">
    <w:abstractNumId w:val="12"/>
  </w:num>
  <w:num w:numId="63">
    <w:abstractNumId w:val="149"/>
  </w:num>
  <w:num w:numId="64">
    <w:abstractNumId w:val="131"/>
  </w:num>
  <w:num w:numId="65">
    <w:abstractNumId w:val="5"/>
  </w:num>
  <w:num w:numId="66">
    <w:abstractNumId w:val="51"/>
  </w:num>
  <w:num w:numId="67">
    <w:abstractNumId w:val="128"/>
  </w:num>
  <w:num w:numId="68">
    <w:abstractNumId w:val="86"/>
  </w:num>
  <w:num w:numId="69">
    <w:abstractNumId w:val="95"/>
  </w:num>
  <w:num w:numId="70">
    <w:abstractNumId w:val="54"/>
  </w:num>
  <w:num w:numId="71">
    <w:abstractNumId w:val="68"/>
  </w:num>
  <w:num w:numId="72">
    <w:abstractNumId w:val="109"/>
  </w:num>
  <w:num w:numId="73">
    <w:abstractNumId w:val="8"/>
  </w:num>
  <w:num w:numId="74">
    <w:abstractNumId w:val="104"/>
  </w:num>
  <w:num w:numId="75">
    <w:abstractNumId w:val="152"/>
  </w:num>
  <w:num w:numId="76">
    <w:abstractNumId w:val="75"/>
  </w:num>
  <w:num w:numId="77">
    <w:abstractNumId w:val="61"/>
  </w:num>
  <w:num w:numId="78">
    <w:abstractNumId w:val="160"/>
  </w:num>
  <w:num w:numId="79">
    <w:abstractNumId w:val="59"/>
  </w:num>
  <w:num w:numId="80">
    <w:abstractNumId w:val="119"/>
  </w:num>
  <w:num w:numId="81">
    <w:abstractNumId w:val="98"/>
  </w:num>
  <w:num w:numId="82">
    <w:abstractNumId w:val="156"/>
  </w:num>
  <w:num w:numId="83">
    <w:abstractNumId w:val="94"/>
  </w:num>
  <w:num w:numId="84">
    <w:abstractNumId w:val="129"/>
  </w:num>
  <w:num w:numId="85">
    <w:abstractNumId w:val="52"/>
  </w:num>
  <w:num w:numId="86">
    <w:abstractNumId w:val="81"/>
  </w:num>
  <w:num w:numId="87">
    <w:abstractNumId w:val="14"/>
  </w:num>
  <w:num w:numId="88">
    <w:abstractNumId w:val="53"/>
  </w:num>
  <w:num w:numId="89">
    <w:abstractNumId w:val="60"/>
  </w:num>
  <w:num w:numId="90">
    <w:abstractNumId w:val="142"/>
  </w:num>
  <w:num w:numId="91">
    <w:abstractNumId w:val="85"/>
  </w:num>
  <w:num w:numId="92">
    <w:abstractNumId w:val="77"/>
  </w:num>
  <w:num w:numId="93">
    <w:abstractNumId w:val="137"/>
  </w:num>
  <w:num w:numId="94">
    <w:abstractNumId w:val="20"/>
  </w:num>
  <w:num w:numId="95">
    <w:abstractNumId w:val="105"/>
  </w:num>
  <w:num w:numId="96">
    <w:abstractNumId w:val="30"/>
  </w:num>
  <w:num w:numId="97">
    <w:abstractNumId w:val="88"/>
  </w:num>
  <w:num w:numId="98">
    <w:abstractNumId w:val="153"/>
  </w:num>
  <w:num w:numId="99">
    <w:abstractNumId w:val="91"/>
  </w:num>
  <w:num w:numId="100">
    <w:abstractNumId w:val="78"/>
  </w:num>
  <w:num w:numId="101">
    <w:abstractNumId w:val="19"/>
  </w:num>
  <w:num w:numId="102">
    <w:abstractNumId w:val="158"/>
  </w:num>
  <w:num w:numId="103">
    <w:abstractNumId w:val="117"/>
  </w:num>
  <w:num w:numId="104">
    <w:abstractNumId w:val="21"/>
  </w:num>
  <w:num w:numId="105">
    <w:abstractNumId w:val="66"/>
  </w:num>
  <w:num w:numId="106">
    <w:abstractNumId w:val="89"/>
  </w:num>
  <w:num w:numId="107">
    <w:abstractNumId w:val="45"/>
  </w:num>
  <w:num w:numId="108">
    <w:abstractNumId w:val="135"/>
  </w:num>
  <w:num w:numId="109">
    <w:abstractNumId w:val="140"/>
  </w:num>
  <w:num w:numId="110">
    <w:abstractNumId w:val="9"/>
  </w:num>
  <w:num w:numId="111">
    <w:abstractNumId w:val="49"/>
  </w:num>
  <w:num w:numId="112">
    <w:abstractNumId w:val="40"/>
  </w:num>
  <w:num w:numId="113">
    <w:abstractNumId w:val="28"/>
  </w:num>
  <w:num w:numId="114">
    <w:abstractNumId w:val="157"/>
  </w:num>
  <w:num w:numId="115">
    <w:abstractNumId w:val="93"/>
  </w:num>
  <w:num w:numId="116">
    <w:abstractNumId w:val="113"/>
  </w:num>
  <w:num w:numId="117">
    <w:abstractNumId w:val="114"/>
  </w:num>
  <w:num w:numId="118">
    <w:abstractNumId w:val="118"/>
  </w:num>
  <w:num w:numId="119">
    <w:abstractNumId w:val="43"/>
  </w:num>
  <w:num w:numId="120">
    <w:abstractNumId w:val="64"/>
  </w:num>
  <w:num w:numId="121">
    <w:abstractNumId w:val="87"/>
  </w:num>
  <w:num w:numId="122">
    <w:abstractNumId w:val="38"/>
  </w:num>
  <w:num w:numId="123">
    <w:abstractNumId w:val="136"/>
  </w:num>
  <w:num w:numId="124">
    <w:abstractNumId w:val="154"/>
  </w:num>
  <w:num w:numId="125">
    <w:abstractNumId w:val="72"/>
  </w:num>
  <w:num w:numId="126">
    <w:abstractNumId w:val="10"/>
  </w:num>
  <w:num w:numId="127">
    <w:abstractNumId w:val="108"/>
  </w:num>
  <w:num w:numId="128">
    <w:abstractNumId w:val="83"/>
  </w:num>
  <w:num w:numId="129">
    <w:abstractNumId w:val="22"/>
  </w:num>
  <w:num w:numId="130">
    <w:abstractNumId w:val="25"/>
  </w:num>
  <w:num w:numId="131">
    <w:abstractNumId w:val="102"/>
  </w:num>
  <w:num w:numId="132">
    <w:abstractNumId w:val="138"/>
  </w:num>
  <w:num w:numId="133">
    <w:abstractNumId w:val="84"/>
  </w:num>
  <w:num w:numId="134">
    <w:abstractNumId w:val="122"/>
  </w:num>
  <w:num w:numId="135">
    <w:abstractNumId w:val="55"/>
  </w:num>
  <w:num w:numId="136">
    <w:abstractNumId w:val="31"/>
  </w:num>
  <w:num w:numId="137">
    <w:abstractNumId w:val="1"/>
  </w:num>
  <w:num w:numId="138">
    <w:abstractNumId w:val="48"/>
  </w:num>
  <w:num w:numId="139">
    <w:abstractNumId w:val="107"/>
  </w:num>
  <w:num w:numId="140">
    <w:abstractNumId w:val="80"/>
  </w:num>
  <w:num w:numId="141">
    <w:abstractNumId w:val="74"/>
  </w:num>
  <w:num w:numId="142">
    <w:abstractNumId w:val="7"/>
  </w:num>
  <w:num w:numId="143">
    <w:abstractNumId w:val="130"/>
  </w:num>
  <w:num w:numId="144">
    <w:abstractNumId w:val="39"/>
  </w:num>
  <w:num w:numId="145">
    <w:abstractNumId w:val="90"/>
  </w:num>
  <w:num w:numId="146">
    <w:abstractNumId w:val="112"/>
  </w:num>
  <w:num w:numId="147">
    <w:abstractNumId w:val="146"/>
  </w:num>
  <w:num w:numId="148">
    <w:abstractNumId w:val="92"/>
  </w:num>
  <w:num w:numId="149">
    <w:abstractNumId w:val="3"/>
  </w:num>
  <w:num w:numId="150">
    <w:abstractNumId w:val="79"/>
  </w:num>
  <w:num w:numId="151">
    <w:abstractNumId w:val="56"/>
  </w:num>
  <w:num w:numId="152">
    <w:abstractNumId w:val="147"/>
  </w:num>
  <w:num w:numId="153">
    <w:abstractNumId w:val="71"/>
  </w:num>
  <w:num w:numId="154">
    <w:abstractNumId w:val="32"/>
  </w:num>
  <w:num w:numId="155">
    <w:abstractNumId w:val="17"/>
  </w:num>
  <w:num w:numId="156">
    <w:abstractNumId w:val="111"/>
  </w:num>
  <w:num w:numId="157">
    <w:abstractNumId w:val="101"/>
  </w:num>
  <w:num w:numId="158">
    <w:abstractNumId w:val="115"/>
  </w:num>
  <w:num w:numId="159">
    <w:abstractNumId w:val="96"/>
  </w:num>
  <w:num w:numId="160">
    <w:abstractNumId w:val="144"/>
  </w:num>
  <w:num w:numId="161">
    <w:abstractNumId w:val="24"/>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57A"/>
    <w:rsid w:val="000015E5"/>
    <w:rsid w:val="0000185F"/>
    <w:rsid w:val="00002212"/>
    <w:rsid w:val="000060F7"/>
    <w:rsid w:val="00006359"/>
    <w:rsid w:val="00006D92"/>
    <w:rsid w:val="000074AF"/>
    <w:rsid w:val="000124A0"/>
    <w:rsid w:val="00013685"/>
    <w:rsid w:val="0001673A"/>
    <w:rsid w:val="000176C1"/>
    <w:rsid w:val="00021D98"/>
    <w:rsid w:val="00022A87"/>
    <w:rsid w:val="00024AEB"/>
    <w:rsid w:val="00031949"/>
    <w:rsid w:val="00032B81"/>
    <w:rsid w:val="00032EDF"/>
    <w:rsid w:val="00035B5B"/>
    <w:rsid w:val="000372F8"/>
    <w:rsid w:val="0003757F"/>
    <w:rsid w:val="00040B4C"/>
    <w:rsid w:val="00043AD9"/>
    <w:rsid w:val="00044721"/>
    <w:rsid w:val="000458C4"/>
    <w:rsid w:val="000472CD"/>
    <w:rsid w:val="00047FA3"/>
    <w:rsid w:val="000508EB"/>
    <w:rsid w:val="000569F2"/>
    <w:rsid w:val="00060ECD"/>
    <w:rsid w:val="000656A7"/>
    <w:rsid w:val="00066514"/>
    <w:rsid w:val="0006672F"/>
    <w:rsid w:val="00072A05"/>
    <w:rsid w:val="000731A8"/>
    <w:rsid w:val="00076C70"/>
    <w:rsid w:val="00077FD7"/>
    <w:rsid w:val="00080648"/>
    <w:rsid w:val="00081D3D"/>
    <w:rsid w:val="00083782"/>
    <w:rsid w:val="000861F6"/>
    <w:rsid w:val="00090847"/>
    <w:rsid w:val="00090EA6"/>
    <w:rsid w:val="00094B21"/>
    <w:rsid w:val="000951D4"/>
    <w:rsid w:val="00095D66"/>
    <w:rsid w:val="00096AFF"/>
    <w:rsid w:val="000A3C8D"/>
    <w:rsid w:val="000A704F"/>
    <w:rsid w:val="000B0717"/>
    <w:rsid w:val="000B0F8D"/>
    <w:rsid w:val="000B3197"/>
    <w:rsid w:val="000B4040"/>
    <w:rsid w:val="000B448A"/>
    <w:rsid w:val="000B4D30"/>
    <w:rsid w:val="000B55C6"/>
    <w:rsid w:val="000B7DE2"/>
    <w:rsid w:val="000C15F0"/>
    <w:rsid w:val="000C348A"/>
    <w:rsid w:val="000C399D"/>
    <w:rsid w:val="000C7E10"/>
    <w:rsid w:val="000D1287"/>
    <w:rsid w:val="000D24E7"/>
    <w:rsid w:val="000D60F0"/>
    <w:rsid w:val="000D6A3D"/>
    <w:rsid w:val="000D6E28"/>
    <w:rsid w:val="000D7057"/>
    <w:rsid w:val="000D7585"/>
    <w:rsid w:val="000E0FA7"/>
    <w:rsid w:val="000E1E4B"/>
    <w:rsid w:val="000E1ECF"/>
    <w:rsid w:val="000E2081"/>
    <w:rsid w:val="000E4F46"/>
    <w:rsid w:val="000E6AC3"/>
    <w:rsid w:val="000E7818"/>
    <w:rsid w:val="000F13AA"/>
    <w:rsid w:val="000F35C3"/>
    <w:rsid w:val="000F3AC3"/>
    <w:rsid w:val="000F7CD1"/>
    <w:rsid w:val="00102C4F"/>
    <w:rsid w:val="001034D4"/>
    <w:rsid w:val="0010439F"/>
    <w:rsid w:val="001108EF"/>
    <w:rsid w:val="00111698"/>
    <w:rsid w:val="0011458B"/>
    <w:rsid w:val="00116C12"/>
    <w:rsid w:val="00121218"/>
    <w:rsid w:val="001229A6"/>
    <w:rsid w:val="001242E4"/>
    <w:rsid w:val="00124444"/>
    <w:rsid w:val="001250DD"/>
    <w:rsid w:val="0012604A"/>
    <w:rsid w:val="0012705E"/>
    <w:rsid w:val="0013195A"/>
    <w:rsid w:val="00131B3C"/>
    <w:rsid w:val="00134CD7"/>
    <w:rsid w:val="0013534C"/>
    <w:rsid w:val="00136E13"/>
    <w:rsid w:val="00141A2D"/>
    <w:rsid w:val="00142F2A"/>
    <w:rsid w:val="001436E9"/>
    <w:rsid w:val="00145347"/>
    <w:rsid w:val="00147916"/>
    <w:rsid w:val="00151F9A"/>
    <w:rsid w:val="0015336A"/>
    <w:rsid w:val="00153F70"/>
    <w:rsid w:val="00156B4F"/>
    <w:rsid w:val="00156EA5"/>
    <w:rsid w:val="00157E9C"/>
    <w:rsid w:val="001605D2"/>
    <w:rsid w:val="0016460F"/>
    <w:rsid w:val="001649C5"/>
    <w:rsid w:val="00165C18"/>
    <w:rsid w:val="0016674A"/>
    <w:rsid w:val="001670A2"/>
    <w:rsid w:val="001670C5"/>
    <w:rsid w:val="0016756E"/>
    <w:rsid w:val="0017115C"/>
    <w:rsid w:val="0018119E"/>
    <w:rsid w:val="00181451"/>
    <w:rsid w:val="00181EAB"/>
    <w:rsid w:val="00184078"/>
    <w:rsid w:val="00184370"/>
    <w:rsid w:val="001863BC"/>
    <w:rsid w:val="001865C5"/>
    <w:rsid w:val="001871F4"/>
    <w:rsid w:val="001879C9"/>
    <w:rsid w:val="00193EFE"/>
    <w:rsid w:val="001961C0"/>
    <w:rsid w:val="001A28EC"/>
    <w:rsid w:val="001A482F"/>
    <w:rsid w:val="001A57E2"/>
    <w:rsid w:val="001A589F"/>
    <w:rsid w:val="001A78DF"/>
    <w:rsid w:val="001B0020"/>
    <w:rsid w:val="001B0439"/>
    <w:rsid w:val="001B2D62"/>
    <w:rsid w:val="001B6871"/>
    <w:rsid w:val="001B6A8C"/>
    <w:rsid w:val="001C0202"/>
    <w:rsid w:val="001C3FAA"/>
    <w:rsid w:val="001D0BFA"/>
    <w:rsid w:val="001D3B66"/>
    <w:rsid w:val="001D3C51"/>
    <w:rsid w:val="001D6834"/>
    <w:rsid w:val="001D7C0A"/>
    <w:rsid w:val="001D7E7F"/>
    <w:rsid w:val="001E103E"/>
    <w:rsid w:val="001E4489"/>
    <w:rsid w:val="001E5928"/>
    <w:rsid w:val="001E5DC0"/>
    <w:rsid w:val="001F0A95"/>
    <w:rsid w:val="001F17B0"/>
    <w:rsid w:val="001F1F1B"/>
    <w:rsid w:val="001F3FDD"/>
    <w:rsid w:val="001F47B2"/>
    <w:rsid w:val="001F5D21"/>
    <w:rsid w:val="001F6868"/>
    <w:rsid w:val="001F73B4"/>
    <w:rsid w:val="001F7562"/>
    <w:rsid w:val="00201418"/>
    <w:rsid w:val="00201CEB"/>
    <w:rsid w:val="00202A03"/>
    <w:rsid w:val="002030B6"/>
    <w:rsid w:val="00203E52"/>
    <w:rsid w:val="00213614"/>
    <w:rsid w:val="002138AB"/>
    <w:rsid w:val="002138AE"/>
    <w:rsid w:val="00213A13"/>
    <w:rsid w:val="00214755"/>
    <w:rsid w:val="00214BE4"/>
    <w:rsid w:val="00216861"/>
    <w:rsid w:val="00217357"/>
    <w:rsid w:val="00221B7D"/>
    <w:rsid w:val="00222E6B"/>
    <w:rsid w:val="002261BC"/>
    <w:rsid w:val="00227367"/>
    <w:rsid w:val="002355D9"/>
    <w:rsid w:val="0023592A"/>
    <w:rsid w:val="002366AE"/>
    <w:rsid w:val="002374B8"/>
    <w:rsid w:val="0023781D"/>
    <w:rsid w:val="00241A21"/>
    <w:rsid w:val="0024382F"/>
    <w:rsid w:val="002463B8"/>
    <w:rsid w:val="00250DE5"/>
    <w:rsid w:val="002512D0"/>
    <w:rsid w:val="0025183F"/>
    <w:rsid w:val="00252445"/>
    <w:rsid w:val="00252945"/>
    <w:rsid w:val="00253AD0"/>
    <w:rsid w:val="00255077"/>
    <w:rsid w:val="002564BA"/>
    <w:rsid w:val="00260514"/>
    <w:rsid w:val="002619F7"/>
    <w:rsid w:val="002716B0"/>
    <w:rsid w:val="0027269D"/>
    <w:rsid w:val="002739AA"/>
    <w:rsid w:val="00277B66"/>
    <w:rsid w:val="00280053"/>
    <w:rsid w:val="00286FA5"/>
    <w:rsid w:val="00293914"/>
    <w:rsid w:val="00293CB0"/>
    <w:rsid w:val="00295AC3"/>
    <w:rsid w:val="002A0E7C"/>
    <w:rsid w:val="002A2599"/>
    <w:rsid w:val="002A48A9"/>
    <w:rsid w:val="002A6B14"/>
    <w:rsid w:val="002B0709"/>
    <w:rsid w:val="002B0C69"/>
    <w:rsid w:val="002B0D8F"/>
    <w:rsid w:val="002B0E63"/>
    <w:rsid w:val="002B1AAF"/>
    <w:rsid w:val="002B6E7B"/>
    <w:rsid w:val="002C0662"/>
    <w:rsid w:val="002C26F6"/>
    <w:rsid w:val="002C3686"/>
    <w:rsid w:val="002C410C"/>
    <w:rsid w:val="002D40C5"/>
    <w:rsid w:val="002D496E"/>
    <w:rsid w:val="002D4B75"/>
    <w:rsid w:val="002D6508"/>
    <w:rsid w:val="002D7771"/>
    <w:rsid w:val="002E24BD"/>
    <w:rsid w:val="002E4208"/>
    <w:rsid w:val="002E6937"/>
    <w:rsid w:val="002E715D"/>
    <w:rsid w:val="002F0EA0"/>
    <w:rsid w:val="002F2047"/>
    <w:rsid w:val="002F5C82"/>
    <w:rsid w:val="00300A0D"/>
    <w:rsid w:val="003014E8"/>
    <w:rsid w:val="003043AF"/>
    <w:rsid w:val="003056B1"/>
    <w:rsid w:val="003068A6"/>
    <w:rsid w:val="0031097F"/>
    <w:rsid w:val="00310C0A"/>
    <w:rsid w:val="00312416"/>
    <w:rsid w:val="00314671"/>
    <w:rsid w:val="00321491"/>
    <w:rsid w:val="003241BC"/>
    <w:rsid w:val="003244BB"/>
    <w:rsid w:val="00326EFC"/>
    <w:rsid w:val="00327BB1"/>
    <w:rsid w:val="00327D1C"/>
    <w:rsid w:val="00330A72"/>
    <w:rsid w:val="0033219A"/>
    <w:rsid w:val="00332271"/>
    <w:rsid w:val="00333737"/>
    <w:rsid w:val="003354B7"/>
    <w:rsid w:val="00336F5F"/>
    <w:rsid w:val="00337A1C"/>
    <w:rsid w:val="0034002E"/>
    <w:rsid w:val="00343061"/>
    <w:rsid w:val="003444D8"/>
    <w:rsid w:val="00344873"/>
    <w:rsid w:val="0035030D"/>
    <w:rsid w:val="0035057C"/>
    <w:rsid w:val="0035084D"/>
    <w:rsid w:val="00352463"/>
    <w:rsid w:val="0035261F"/>
    <w:rsid w:val="0035314E"/>
    <w:rsid w:val="0036238C"/>
    <w:rsid w:val="0036393B"/>
    <w:rsid w:val="00365C60"/>
    <w:rsid w:val="00365CB7"/>
    <w:rsid w:val="00365D99"/>
    <w:rsid w:val="00370CE6"/>
    <w:rsid w:val="003716BB"/>
    <w:rsid w:val="00371ECE"/>
    <w:rsid w:val="00374707"/>
    <w:rsid w:val="00375384"/>
    <w:rsid w:val="00376A54"/>
    <w:rsid w:val="00376E42"/>
    <w:rsid w:val="00381C1F"/>
    <w:rsid w:val="00381DE4"/>
    <w:rsid w:val="00382112"/>
    <w:rsid w:val="00382C29"/>
    <w:rsid w:val="003847A9"/>
    <w:rsid w:val="00386391"/>
    <w:rsid w:val="003913EB"/>
    <w:rsid w:val="003A109C"/>
    <w:rsid w:val="003A19FF"/>
    <w:rsid w:val="003A1C2C"/>
    <w:rsid w:val="003A1D4B"/>
    <w:rsid w:val="003A2CC0"/>
    <w:rsid w:val="003A33E5"/>
    <w:rsid w:val="003A4B1B"/>
    <w:rsid w:val="003A5C2C"/>
    <w:rsid w:val="003A7103"/>
    <w:rsid w:val="003A7D4C"/>
    <w:rsid w:val="003B079F"/>
    <w:rsid w:val="003B1045"/>
    <w:rsid w:val="003C0511"/>
    <w:rsid w:val="003C15C7"/>
    <w:rsid w:val="003C60C8"/>
    <w:rsid w:val="003C682B"/>
    <w:rsid w:val="003D03DE"/>
    <w:rsid w:val="003D2623"/>
    <w:rsid w:val="003D2B20"/>
    <w:rsid w:val="003D644E"/>
    <w:rsid w:val="003D764D"/>
    <w:rsid w:val="003E2A64"/>
    <w:rsid w:val="003E4AE9"/>
    <w:rsid w:val="003F2DB6"/>
    <w:rsid w:val="003F31DE"/>
    <w:rsid w:val="003F3574"/>
    <w:rsid w:val="003F4BAF"/>
    <w:rsid w:val="003F71D9"/>
    <w:rsid w:val="0040086C"/>
    <w:rsid w:val="00400ECB"/>
    <w:rsid w:val="00401266"/>
    <w:rsid w:val="0040239F"/>
    <w:rsid w:val="0040330E"/>
    <w:rsid w:val="00404B63"/>
    <w:rsid w:val="0040602B"/>
    <w:rsid w:val="00407D18"/>
    <w:rsid w:val="00407F29"/>
    <w:rsid w:val="0041044B"/>
    <w:rsid w:val="00410988"/>
    <w:rsid w:val="004109F0"/>
    <w:rsid w:val="004136F1"/>
    <w:rsid w:val="00414E58"/>
    <w:rsid w:val="00414F57"/>
    <w:rsid w:val="00417AC1"/>
    <w:rsid w:val="00420DA1"/>
    <w:rsid w:val="00421997"/>
    <w:rsid w:val="004250F9"/>
    <w:rsid w:val="00425832"/>
    <w:rsid w:val="00430588"/>
    <w:rsid w:val="0043263B"/>
    <w:rsid w:val="00432A00"/>
    <w:rsid w:val="004356CF"/>
    <w:rsid w:val="0043747E"/>
    <w:rsid w:val="00437BA8"/>
    <w:rsid w:val="00437F75"/>
    <w:rsid w:val="004403E9"/>
    <w:rsid w:val="00441A30"/>
    <w:rsid w:val="00442777"/>
    <w:rsid w:val="0044423A"/>
    <w:rsid w:val="004442E5"/>
    <w:rsid w:val="00445264"/>
    <w:rsid w:val="00455801"/>
    <w:rsid w:val="00455C8D"/>
    <w:rsid w:val="00457BBB"/>
    <w:rsid w:val="00462EFA"/>
    <w:rsid w:val="004658A3"/>
    <w:rsid w:val="004741E8"/>
    <w:rsid w:val="00474A93"/>
    <w:rsid w:val="00477076"/>
    <w:rsid w:val="0048009E"/>
    <w:rsid w:val="0048103E"/>
    <w:rsid w:val="00481C7E"/>
    <w:rsid w:val="00491DDF"/>
    <w:rsid w:val="004921BF"/>
    <w:rsid w:val="00495057"/>
    <w:rsid w:val="00497EF2"/>
    <w:rsid w:val="004A1995"/>
    <w:rsid w:val="004A261F"/>
    <w:rsid w:val="004A70D5"/>
    <w:rsid w:val="004B27AD"/>
    <w:rsid w:val="004B29AD"/>
    <w:rsid w:val="004B29E5"/>
    <w:rsid w:val="004B46B6"/>
    <w:rsid w:val="004B70A1"/>
    <w:rsid w:val="004B7255"/>
    <w:rsid w:val="004B797C"/>
    <w:rsid w:val="004C255C"/>
    <w:rsid w:val="004C420F"/>
    <w:rsid w:val="004C4D87"/>
    <w:rsid w:val="004C5C26"/>
    <w:rsid w:val="004D09A6"/>
    <w:rsid w:val="004D12EC"/>
    <w:rsid w:val="004D1783"/>
    <w:rsid w:val="004D2E7C"/>
    <w:rsid w:val="004D7372"/>
    <w:rsid w:val="004E0ACE"/>
    <w:rsid w:val="004F09E1"/>
    <w:rsid w:val="004F2348"/>
    <w:rsid w:val="004F5105"/>
    <w:rsid w:val="0050001A"/>
    <w:rsid w:val="00501C34"/>
    <w:rsid w:val="00513E34"/>
    <w:rsid w:val="00513EA2"/>
    <w:rsid w:val="00513F3D"/>
    <w:rsid w:val="00516073"/>
    <w:rsid w:val="005208C2"/>
    <w:rsid w:val="005276CE"/>
    <w:rsid w:val="00530818"/>
    <w:rsid w:val="005334B5"/>
    <w:rsid w:val="00542D52"/>
    <w:rsid w:val="00546BF8"/>
    <w:rsid w:val="00546DF6"/>
    <w:rsid w:val="00547426"/>
    <w:rsid w:val="00547AAE"/>
    <w:rsid w:val="00551162"/>
    <w:rsid w:val="005513AD"/>
    <w:rsid w:val="005521FB"/>
    <w:rsid w:val="005536FD"/>
    <w:rsid w:val="00555490"/>
    <w:rsid w:val="005571E1"/>
    <w:rsid w:val="00557B35"/>
    <w:rsid w:val="00560AFE"/>
    <w:rsid w:val="005620D7"/>
    <w:rsid w:val="005711B8"/>
    <w:rsid w:val="005750C8"/>
    <w:rsid w:val="0057540F"/>
    <w:rsid w:val="00575AE4"/>
    <w:rsid w:val="00576EA8"/>
    <w:rsid w:val="00580FB0"/>
    <w:rsid w:val="00581215"/>
    <w:rsid w:val="005827F9"/>
    <w:rsid w:val="0058462E"/>
    <w:rsid w:val="005862DC"/>
    <w:rsid w:val="00586C76"/>
    <w:rsid w:val="00586E32"/>
    <w:rsid w:val="0059123C"/>
    <w:rsid w:val="005923E3"/>
    <w:rsid w:val="0059262D"/>
    <w:rsid w:val="005939AC"/>
    <w:rsid w:val="00593B35"/>
    <w:rsid w:val="00595228"/>
    <w:rsid w:val="005A4B5C"/>
    <w:rsid w:val="005A7093"/>
    <w:rsid w:val="005B02C2"/>
    <w:rsid w:val="005B04E9"/>
    <w:rsid w:val="005B1062"/>
    <w:rsid w:val="005B3CAF"/>
    <w:rsid w:val="005B3EB0"/>
    <w:rsid w:val="005B5114"/>
    <w:rsid w:val="005B5B22"/>
    <w:rsid w:val="005B6E8B"/>
    <w:rsid w:val="005B7DC4"/>
    <w:rsid w:val="005C17A5"/>
    <w:rsid w:val="005C3132"/>
    <w:rsid w:val="005C464F"/>
    <w:rsid w:val="005D025B"/>
    <w:rsid w:val="005D1484"/>
    <w:rsid w:val="005D3291"/>
    <w:rsid w:val="005D3A69"/>
    <w:rsid w:val="005D4035"/>
    <w:rsid w:val="005D7A6E"/>
    <w:rsid w:val="005E2622"/>
    <w:rsid w:val="005E2F7C"/>
    <w:rsid w:val="005E302C"/>
    <w:rsid w:val="005E46F1"/>
    <w:rsid w:val="005E684C"/>
    <w:rsid w:val="005F083E"/>
    <w:rsid w:val="005F08F5"/>
    <w:rsid w:val="005F0C48"/>
    <w:rsid w:val="005F4FCE"/>
    <w:rsid w:val="005F589C"/>
    <w:rsid w:val="005F5FE9"/>
    <w:rsid w:val="00601E89"/>
    <w:rsid w:val="006021AE"/>
    <w:rsid w:val="006035A7"/>
    <w:rsid w:val="0060728A"/>
    <w:rsid w:val="006077C6"/>
    <w:rsid w:val="00614B8E"/>
    <w:rsid w:val="00616685"/>
    <w:rsid w:val="006170A0"/>
    <w:rsid w:val="006203EF"/>
    <w:rsid w:val="00621C0B"/>
    <w:rsid w:val="00621ED6"/>
    <w:rsid w:val="00626989"/>
    <w:rsid w:val="00626A73"/>
    <w:rsid w:val="00631469"/>
    <w:rsid w:val="006335A3"/>
    <w:rsid w:val="0063567F"/>
    <w:rsid w:val="00641E86"/>
    <w:rsid w:val="00641FFD"/>
    <w:rsid w:val="006420C5"/>
    <w:rsid w:val="006424D0"/>
    <w:rsid w:val="00651488"/>
    <w:rsid w:val="00651C74"/>
    <w:rsid w:val="00655558"/>
    <w:rsid w:val="00656EA8"/>
    <w:rsid w:val="00660EFB"/>
    <w:rsid w:val="00661CB1"/>
    <w:rsid w:val="00673846"/>
    <w:rsid w:val="0067516F"/>
    <w:rsid w:val="00676C4B"/>
    <w:rsid w:val="00676D44"/>
    <w:rsid w:val="00677520"/>
    <w:rsid w:val="00681923"/>
    <w:rsid w:val="00682D8F"/>
    <w:rsid w:val="006830F9"/>
    <w:rsid w:val="00683858"/>
    <w:rsid w:val="006847B9"/>
    <w:rsid w:val="00685010"/>
    <w:rsid w:val="00687025"/>
    <w:rsid w:val="006902D1"/>
    <w:rsid w:val="00690694"/>
    <w:rsid w:val="0069249D"/>
    <w:rsid w:val="00695823"/>
    <w:rsid w:val="00697951"/>
    <w:rsid w:val="006A024C"/>
    <w:rsid w:val="006A3A0D"/>
    <w:rsid w:val="006A600A"/>
    <w:rsid w:val="006B7F3A"/>
    <w:rsid w:val="006C11A9"/>
    <w:rsid w:val="006C35C1"/>
    <w:rsid w:val="006C4405"/>
    <w:rsid w:val="006C6338"/>
    <w:rsid w:val="006D23BA"/>
    <w:rsid w:val="006D4947"/>
    <w:rsid w:val="006D5CED"/>
    <w:rsid w:val="006D70E0"/>
    <w:rsid w:val="006D723E"/>
    <w:rsid w:val="006D7372"/>
    <w:rsid w:val="006E31C5"/>
    <w:rsid w:val="006E4F21"/>
    <w:rsid w:val="006E62EE"/>
    <w:rsid w:val="006F01AD"/>
    <w:rsid w:val="006F4EB2"/>
    <w:rsid w:val="006F58C4"/>
    <w:rsid w:val="00700ABE"/>
    <w:rsid w:val="00701043"/>
    <w:rsid w:val="007021C1"/>
    <w:rsid w:val="00702323"/>
    <w:rsid w:val="00704549"/>
    <w:rsid w:val="0071083C"/>
    <w:rsid w:val="00710E7A"/>
    <w:rsid w:val="007130DD"/>
    <w:rsid w:val="00714514"/>
    <w:rsid w:val="00714BC0"/>
    <w:rsid w:val="007203A7"/>
    <w:rsid w:val="00720CD9"/>
    <w:rsid w:val="007215B3"/>
    <w:rsid w:val="0072294E"/>
    <w:rsid w:val="0072557A"/>
    <w:rsid w:val="007260AD"/>
    <w:rsid w:val="00727151"/>
    <w:rsid w:val="00730320"/>
    <w:rsid w:val="00731535"/>
    <w:rsid w:val="00736045"/>
    <w:rsid w:val="00736577"/>
    <w:rsid w:val="00736593"/>
    <w:rsid w:val="00737012"/>
    <w:rsid w:val="007374AA"/>
    <w:rsid w:val="00744688"/>
    <w:rsid w:val="00747518"/>
    <w:rsid w:val="00755FC3"/>
    <w:rsid w:val="0075604E"/>
    <w:rsid w:val="00757C08"/>
    <w:rsid w:val="007658BD"/>
    <w:rsid w:val="00765B8E"/>
    <w:rsid w:val="00767D9B"/>
    <w:rsid w:val="0077038D"/>
    <w:rsid w:val="0077080B"/>
    <w:rsid w:val="00771D8E"/>
    <w:rsid w:val="00773D76"/>
    <w:rsid w:val="00774630"/>
    <w:rsid w:val="00774D7A"/>
    <w:rsid w:val="00774FFF"/>
    <w:rsid w:val="00775AB0"/>
    <w:rsid w:val="00783432"/>
    <w:rsid w:val="0078646E"/>
    <w:rsid w:val="00792023"/>
    <w:rsid w:val="007955E1"/>
    <w:rsid w:val="00796D9F"/>
    <w:rsid w:val="00797C3B"/>
    <w:rsid w:val="007A0F31"/>
    <w:rsid w:val="007A2509"/>
    <w:rsid w:val="007B113B"/>
    <w:rsid w:val="007B1313"/>
    <w:rsid w:val="007B151C"/>
    <w:rsid w:val="007B1F08"/>
    <w:rsid w:val="007B3170"/>
    <w:rsid w:val="007C1A33"/>
    <w:rsid w:val="007C3351"/>
    <w:rsid w:val="007C5583"/>
    <w:rsid w:val="007D006F"/>
    <w:rsid w:val="007D1800"/>
    <w:rsid w:val="007D22D1"/>
    <w:rsid w:val="007E2812"/>
    <w:rsid w:val="007E35AC"/>
    <w:rsid w:val="007E7080"/>
    <w:rsid w:val="007F028A"/>
    <w:rsid w:val="007F0532"/>
    <w:rsid w:val="007F09BC"/>
    <w:rsid w:val="007F0CD9"/>
    <w:rsid w:val="007F0D4A"/>
    <w:rsid w:val="007F5034"/>
    <w:rsid w:val="007F5751"/>
    <w:rsid w:val="007F6B63"/>
    <w:rsid w:val="007F72DC"/>
    <w:rsid w:val="0080037E"/>
    <w:rsid w:val="00801AE4"/>
    <w:rsid w:val="00802A38"/>
    <w:rsid w:val="00803A4E"/>
    <w:rsid w:val="00804BAE"/>
    <w:rsid w:val="00804FD4"/>
    <w:rsid w:val="008056C6"/>
    <w:rsid w:val="00810289"/>
    <w:rsid w:val="00810302"/>
    <w:rsid w:val="00810F41"/>
    <w:rsid w:val="00810FBA"/>
    <w:rsid w:val="00811135"/>
    <w:rsid w:val="0081420F"/>
    <w:rsid w:val="00814E8E"/>
    <w:rsid w:val="008240C8"/>
    <w:rsid w:val="00830B3F"/>
    <w:rsid w:val="00833BE0"/>
    <w:rsid w:val="00833D29"/>
    <w:rsid w:val="0083563A"/>
    <w:rsid w:val="00845983"/>
    <w:rsid w:val="00846A0B"/>
    <w:rsid w:val="0085053A"/>
    <w:rsid w:val="00852246"/>
    <w:rsid w:val="00852E85"/>
    <w:rsid w:val="00853A23"/>
    <w:rsid w:val="0085533A"/>
    <w:rsid w:val="00855ABE"/>
    <w:rsid w:val="00856331"/>
    <w:rsid w:val="00856907"/>
    <w:rsid w:val="00861D51"/>
    <w:rsid w:val="00862584"/>
    <w:rsid w:val="00863F9B"/>
    <w:rsid w:val="00864D2A"/>
    <w:rsid w:val="00870D80"/>
    <w:rsid w:val="00871745"/>
    <w:rsid w:val="00873BBF"/>
    <w:rsid w:val="008747BE"/>
    <w:rsid w:val="0088086A"/>
    <w:rsid w:val="0088250B"/>
    <w:rsid w:val="00882548"/>
    <w:rsid w:val="0088422D"/>
    <w:rsid w:val="00886C48"/>
    <w:rsid w:val="008906E0"/>
    <w:rsid w:val="00892B83"/>
    <w:rsid w:val="00892F6A"/>
    <w:rsid w:val="00893373"/>
    <w:rsid w:val="00894A80"/>
    <w:rsid w:val="00895B93"/>
    <w:rsid w:val="008962C2"/>
    <w:rsid w:val="00896C27"/>
    <w:rsid w:val="008A153F"/>
    <w:rsid w:val="008A170F"/>
    <w:rsid w:val="008A339D"/>
    <w:rsid w:val="008A4CD7"/>
    <w:rsid w:val="008A64A6"/>
    <w:rsid w:val="008A67F1"/>
    <w:rsid w:val="008B27D5"/>
    <w:rsid w:val="008B55BD"/>
    <w:rsid w:val="008B758A"/>
    <w:rsid w:val="008B7EC5"/>
    <w:rsid w:val="008C3288"/>
    <w:rsid w:val="008C63AD"/>
    <w:rsid w:val="008C6F5B"/>
    <w:rsid w:val="008D6909"/>
    <w:rsid w:val="008E00D4"/>
    <w:rsid w:val="008E0275"/>
    <w:rsid w:val="008E103B"/>
    <w:rsid w:val="008E19B2"/>
    <w:rsid w:val="008E2690"/>
    <w:rsid w:val="008E3B2D"/>
    <w:rsid w:val="008E5B66"/>
    <w:rsid w:val="008E601C"/>
    <w:rsid w:val="008E7CEB"/>
    <w:rsid w:val="008F0379"/>
    <w:rsid w:val="008F0B66"/>
    <w:rsid w:val="008F109B"/>
    <w:rsid w:val="009044C3"/>
    <w:rsid w:val="00910671"/>
    <w:rsid w:val="009109DB"/>
    <w:rsid w:val="00911FCA"/>
    <w:rsid w:val="00912233"/>
    <w:rsid w:val="00912DCC"/>
    <w:rsid w:val="00914BE3"/>
    <w:rsid w:val="00923493"/>
    <w:rsid w:val="00923BD2"/>
    <w:rsid w:val="009251BE"/>
    <w:rsid w:val="00925FC7"/>
    <w:rsid w:val="00934911"/>
    <w:rsid w:val="0093521C"/>
    <w:rsid w:val="009365A3"/>
    <w:rsid w:val="009401BC"/>
    <w:rsid w:val="0094074D"/>
    <w:rsid w:val="00940DC5"/>
    <w:rsid w:val="009418BE"/>
    <w:rsid w:val="00941A08"/>
    <w:rsid w:val="009427F5"/>
    <w:rsid w:val="00942830"/>
    <w:rsid w:val="0095500B"/>
    <w:rsid w:val="0095597E"/>
    <w:rsid w:val="00960737"/>
    <w:rsid w:val="0096128B"/>
    <w:rsid w:val="0096137B"/>
    <w:rsid w:val="00964AF7"/>
    <w:rsid w:val="00964BEC"/>
    <w:rsid w:val="00965178"/>
    <w:rsid w:val="00971C67"/>
    <w:rsid w:val="00972054"/>
    <w:rsid w:val="00973C7D"/>
    <w:rsid w:val="00977D51"/>
    <w:rsid w:val="0098066E"/>
    <w:rsid w:val="0098124A"/>
    <w:rsid w:val="00991931"/>
    <w:rsid w:val="00992A55"/>
    <w:rsid w:val="00993DAB"/>
    <w:rsid w:val="009A0ADC"/>
    <w:rsid w:val="009A61BA"/>
    <w:rsid w:val="009B00A6"/>
    <w:rsid w:val="009B21A9"/>
    <w:rsid w:val="009B3DB2"/>
    <w:rsid w:val="009C0A67"/>
    <w:rsid w:val="009C2472"/>
    <w:rsid w:val="009C398F"/>
    <w:rsid w:val="009C47EA"/>
    <w:rsid w:val="009C544A"/>
    <w:rsid w:val="009C779B"/>
    <w:rsid w:val="009D1B47"/>
    <w:rsid w:val="009D33DF"/>
    <w:rsid w:val="009D49D4"/>
    <w:rsid w:val="009D591F"/>
    <w:rsid w:val="009D7A08"/>
    <w:rsid w:val="009E220A"/>
    <w:rsid w:val="009E293A"/>
    <w:rsid w:val="009E422C"/>
    <w:rsid w:val="009E5EF2"/>
    <w:rsid w:val="009F1085"/>
    <w:rsid w:val="009F61E0"/>
    <w:rsid w:val="009F6B55"/>
    <w:rsid w:val="009F6DAD"/>
    <w:rsid w:val="00A01D96"/>
    <w:rsid w:val="00A026CF"/>
    <w:rsid w:val="00A04A83"/>
    <w:rsid w:val="00A06686"/>
    <w:rsid w:val="00A06C37"/>
    <w:rsid w:val="00A0736A"/>
    <w:rsid w:val="00A10272"/>
    <w:rsid w:val="00A16190"/>
    <w:rsid w:val="00A20467"/>
    <w:rsid w:val="00A20A03"/>
    <w:rsid w:val="00A233BC"/>
    <w:rsid w:val="00A23AD5"/>
    <w:rsid w:val="00A26D94"/>
    <w:rsid w:val="00A307B5"/>
    <w:rsid w:val="00A309B9"/>
    <w:rsid w:val="00A338AE"/>
    <w:rsid w:val="00A339F0"/>
    <w:rsid w:val="00A33F8A"/>
    <w:rsid w:val="00A362B2"/>
    <w:rsid w:val="00A411B7"/>
    <w:rsid w:val="00A457FE"/>
    <w:rsid w:val="00A57F9D"/>
    <w:rsid w:val="00A639CF"/>
    <w:rsid w:val="00A6477F"/>
    <w:rsid w:val="00A67023"/>
    <w:rsid w:val="00A70022"/>
    <w:rsid w:val="00A71010"/>
    <w:rsid w:val="00A71537"/>
    <w:rsid w:val="00A72ACD"/>
    <w:rsid w:val="00A72DC2"/>
    <w:rsid w:val="00A737A2"/>
    <w:rsid w:val="00A74FF1"/>
    <w:rsid w:val="00A765A6"/>
    <w:rsid w:val="00A766C9"/>
    <w:rsid w:val="00A82EA7"/>
    <w:rsid w:val="00A83D9A"/>
    <w:rsid w:val="00A84689"/>
    <w:rsid w:val="00A86DCB"/>
    <w:rsid w:val="00A970ED"/>
    <w:rsid w:val="00A97B3A"/>
    <w:rsid w:val="00AA18C4"/>
    <w:rsid w:val="00AB04C2"/>
    <w:rsid w:val="00AB2563"/>
    <w:rsid w:val="00AB322A"/>
    <w:rsid w:val="00AB351A"/>
    <w:rsid w:val="00AB3991"/>
    <w:rsid w:val="00AB7CB0"/>
    <w:rsid w:val="00AC1E85"/>
    <w:rsid w:val="00AC2452"/>
    <w:rsid w:val="00AC29B6"/>
    <w:rsid w:val="00AC48DE"/>
    <w:rsid w:val="00AC4F22"/>
    <w:rsid w:val="00AD141C"/>
    <w:rsid w:val="00AD4C0D"/>
    <w:rsid w:val="00AD7CB2"/>
    <w:rsid w:val="00AD7ECF"/>
    <w:rsid w:val="00AF3319"/>
    <w:rsid w:val="00B003D5"/>
    <w:rsid w:val="00B03EB9"/>
    <w:rsid w:val="00B03FA9"/>
    <w:rsid w:val="00B058CF"/>
    <w:rsid w:val="00B1071A"/>
    <w:rsid w:val="00B10A7C"/>
    <w:rsid w:val="00B116C3"/>
    <w:rsid w:val="00B146CF"/>
    <w:rsid w:val="00B1638C"/>
    <w:rsid w:val="00B163F8"/>
    <w:rsid w:val="00B16674"/>
    <w:rsid w:val="00B2404F"/>
    <w:rsid w:val="00B252ED"/>
    <w:rsid w:val="00B27982"/>
    <w:rsid w:val="00B300DB"/>
    <w:rsid w:val="00B31273"/>
    <w:rsid w:val="00B34075"/>
    <w:rsid w:val="00B4501D"/>
    <w:rsid w:val="00B46ECD"/>
    <w:rsid w:val="00B5373E"/>
    <w:rsid w:val="00B60646"/>
    <w:rsid w:val="00B60E50"/>
    <w:rsid w:val="00B61660"/>
    <w:rsid w:val="00B62154"/>
    <w:rsid w:val="00B646FD"/>
    <w:rsid w:val="00B67181"/>
    <w:rsid w:val="00B67DDD"/>
    <w:rsid w:val="00B71979"/>
    <w:rsid w:val="00B74BE4"/>
    <w:rsid w:val="00B80D63"/>
    <w:rsid w:val="00B81168"/>
    <w:rsid w:val="00B83E48"/>
    <w:rsid w:val="00B84879"/>
    <w:rsid w:val="00B86CD8"/>
    <w:rsid w:val="00B936F3"/>
    <w:rsid w:val="00B946D5"/>
    <w:rsid w:val="00B95207"/>
    <w:rsid w:val="00B9582A"/>
    <w:rsid w:val="00B96EDB"/>
    <w:rsid w:val="00B97CE3"/>
    <w:rsid w:val="00BA26C9"/>
    <w:rsid w:val="00BA5577"/>
    <w:rsid w:val="00BA7CAC"/>
    <w:rsid w:val="00BB0B6C"/>
    <w:rsid w:val="00BB15CB"/>
    <w:rsid w:val="00BB228C"/>
    <w:rsid w:val="00BB466E"/>
    <w:rsid w:val="00BB622C"/>
    <w:rsid w:val="00BB683F"/>
    <w:rsid w:val="00BC05E4"/>
    <w:rsid w:val="00BC0749"/>
    <w:rsid w:val="00BC0DB8"/>
    <w:rsid w:val="00BC22C1"/>
    <w:rsid w:val="00BC3705"/>
    <w:rsid w:val="00BC416A"/>
    <w:rsid w:val="00BC79A7"/>
    <w:rsid w:val="00BD08BA"/>
    <w:rsid w:val="00BD09DB"/>
    <w:rsid w:val="00BD47C1"/>
    <w:rsid w:val="00BD51F7"/>
    <w:rsid w:val="00BD55E3"/>
    <w:rsid w:val="00BD5AA0"/>
    <w:rsid w:val="00BD7372"/>
    <w:rsid w:val="00BE0546"/>
    <w:rsid w:val="00BE0C3E"/>
    <w:rsid w:val="00BE0CE4"/>
    <w:rsid w:val="00BE2C21"/>
    <w:rsid w:val="00BE798E"/>
    <w:rsid w:val="00BF2814"/>
    <w:rsid w:val="00BF386B"/>
    <w:rsid w:val="00BF5B39"/>
    <w:rsid w:val="00BF5DFE"/>
    <w:rsid w:val="00BF73D5"/>
    <w:rsid w:val="00C00557"/>
    <w:rsid w:val="00C045A6"/>
    <w:rsid w:val="00C047FB"/>
    <w:rsid w:val="00C068A8"/>
    <w:rsid w:val="00C0693D"/>
    <w:rsid w:val="00C06DF2"/>
    <w:rsid w:val="00C10424"/>
    <w:rsid w:val="00C10C48"/>
    <w:rsid w:val="00C130CB"/>
    <w:rsid w:val="00C13485"/>
    <w:rsid w:val="00C14226"/>
    <w:rsid w:val="00C21CD3"/>
    <w:rsid w:val="00C22063"/>
    <w:rsid w:val="00C22437"/>
    <w:rsid w:val="00C22BE3"/>
    <w:rsid w:val="00C275CA"/>
    <w:rsid w:val="00C30279"/>
    <w:rsid w:val="00C312D8"/>
    <w:rsid w:val="00C31B5D"/>
    <w:rsid w:val="00C41E62"/>
    <w:rsid w:val="00C442B6"/>
    <w:rsid w:val="00C501F1"/>
    <w:rsid w:val="00C50D42"/>
    <w:rsid w:val="00C51B0D"/>
    <w:rsid w:val="00C543AA"/>
    <w:rsid w:val="00C736B3"/>
    <w:rsid w:val="00C754E3"/>
    <w:rsid w:val="00C77A23"/>
    <w:rsid w:val="00C77E9D"/>
    <w:rsid w:val="00C8025D"/>
    <w:rsid w:val="00C83770"/>
    <w:rsid w:val="00C8391D"/>
    <w:rsid w:val="00C83BC3"/>
    <w:rsid w:val="00C84354"/>
    <w:rsid w:val="00C845D0"/>
    <w:rsid w:val="00C902F7"/>
    <w:rsid w:val="00C90B2B"/>
    <w:rsid w:val="00C91B58"/>
    <w:rsid w:val="00C9277B"/>
    <w:rsid w:val="00C93586"/>
    <w:rsid w:val="00C93640"/>
    <w:rsid w:val="00C969E4"/>
    <w:rsid w:val="00C96CE1"/>
    <w:rsid w:val="00CA1294"/>
    <w:rsid w:val="00CA4A18"/>
    <w:rsid w:val="00CA63CE"/>
    <w:rsid w:val="00CB1056"/>
    <w:rsid w:val="00CB2228"/>
    <w:rsid w:val="00CB243C"/>
    <w:rsid w:val="00CB6751"/>
    <w:rsid w:val="00CB7C04"/>
    <w:rsid w:val="00CC6D36"/>
    <w:rsid w:val="00CD19FE"/>
    <w:rsid w:val="00CD38AA"/>
    <w:rsid w:val="00CD3DA0"/>
    <w:rsid w:val="00CD4BDA"/>
    <w:rsid w:val="00CE6E4A"/>
    <w:rsid w:val="00CF070E"/>
    <w:rsid w:val="00CF1B3C"/>
    <w:rsid w:val="00CF2863"/>
    <w:rsid w:val="00CF3E5C"/>
    <w:rsid w:val="00CF4104"/>
    <w:rsid w:val="00CF7AC3"/>
    <w:rsid w:val="00D00181"/>
    <w:rsid w:val="00D02172"/>
    <w:rsid w:val="00D0244E"/>
    <w:rsid w:val="00D02B0E"/>
    <w:rsid w:val="00D03089"/>
    <w:rsid w:val="00D06C84"/>
    <w:rsid w:val="00D075EC"/>
    <w:rsid w:val="00D1241A"/>
    <w:rsid w:val="00D12861"/>
    <w:rsid w:val="00D12C1D"/>
    <w:rsid w:val="00D130B5"/>
    <w:rsid w:val="00D1380B"/>
    <w:rsid w:val="00D14531"/>
    <w:rsid w:val="00D15E19"/>
    <w:rsid w:val="00D20D77"/>
    <w:rsid w:val="00D21D7B"/>
    <w:rsid w:val="00D2207B"/>
    <w:rsid w:val="00D230DB"/>
    <w:rsid w:val="00D2329F"/>
    <w:rsid w:val="00D2499E"/>
    <w:rsid w:val="00D27AEF"/>
    <w:rsid w:val="00D27DD8"/>
    <w:rsid w:val="00D3259B"/>
    <w:rsid w:val="00D325D9"/>
    <w:rsid w:val="00D34991"/>
    <w:rsid w:val="00D34B1E"/>
    <w:rsid w:val="00D35CDC"/>
    <w:rsid w:val="00D361D1"/>
    <w:rsid w:val="00D36CEA"/>
    <w:rsid w:val="00D42ACA"/>
    <w:rsid w:val="00D4409F"/>
    <w:rsid w:val="00D45217"/>
    <w:rsid w:val="00D477B7"/>
    <w:rsid w:val="00D51817"/>
    <w:rsid w:val="00D532CD"/>
    <w:rsid w:val="00D55C6D"/>
    <w:rsid w:val="00D56D66"/>
    <w:rsid w:val="00D56F9F"/>
    <w:rsid w:val="00D61D41"/>
    <w:rsid w:val="00D655D8"/>
    <w:rsid w:val="00D73343"/>
    <w:rsid w:val="00D7546D"/>
    <w:rsid w:val="00D762D7"/>
    <w:rsid w:val="00D77C50"/>
    <w:rsid w:val="00D819A8"/>
    <w:rsid w:val="00D835FE"/>
    <w:rsid w:val="00D842CF"/>
    <w:rsid w:val="00D85B49"/>
    <w:rsid w:val="00D86684"/>
    <w:rsid w:val="00D87157"/>
    <w:rsid w:val="00D91BB1"/>
    <w:rsid w:val="00D920D8"/>
    <w:rsid w:val="00D93C86"/>
    <w:rsid w:val="00D94E7A"/>
    <w:rsid w:val="00D94F76"/>
    <w:rsid w:val="00D95B28"/>
    <w:rsid w:val="00DB26AD"/>
    <w:rsid w:val="00DB46C4"/>
    <w:rsid w:val="00DB76A6"/>
    <w:rsid w:val="00DC04BB"/>
    <w:rsid w:val="00DC0A49"/>
    <w:rsid w:val="00DC0B22"/>
    <w:rsid w:val="00DC4FB8"/>
    <w:rsid w:val="00DC7F49"/>
    <w:rsid w:val="00DD0517"/>
    <w:rsid w:val="00DD09F6"/>
    <w:rsid w:val="00DD4F85"/>
    <w:rsid w:val="00DD5DB6"/>
    <w:rsid w:val="00DE147D"/>
    <w:rsid w:val="00DE322E"/>
    <w:rsid w:val="00DE3231"/>
    <w:rsid w:val="00DE6124"/>
    <w:rsid w:val="00DE6489"/>
    <w:rsid w:val="00DE6D84"/>
    <w:rsid w:val="00DF08AD"/>
    <w:rsid w:val="00DF480D"/>
    <w:rsid w:val="00DF4D94"/>
    <w:rsid w:val="00DF5B06"/>
    <w:rsid w:val="00DF75FE"/>
    <w:rsid w:val="00E00FE9"/>
    <w:rsid w:val="00E04500"/>
    <w:rsid w:val="00E07B2F"/>
    <w:rsid w:val="00E10CBB"/>
    <w:rsid w:val="00E12B42"/>
    <w:rsid w:val="00E12F3E"/>
    <w:rsid w:val="00E13A47"/>
    <w:rsid w:val="00E17ECA"/>
    <w:rsid w:val="00E20698"/>
    <w:rsid w:val="00E20835"/>
    <w:rsid w:val="00E212B5"/>
    <w:rsid w:val="00E23B95"/>
    <w:rsid w:val="00E24DD2"/>
    <w:rsid w:val="00E250E1"/>
    <w:rsid w:val="00E25B00"/>
    <w:rsid w:val="00E316BC"/>
    <w:rsid w:val="00E32208"/>
    <w:rsid w:val="00E32630"/>
    <w:rsid w:val="00E32F92"/>
    <w:rsid w:val="00E33004"/>
    <w:rsid w:val="00E3336E"/>
    <w:rsid w:val="00E3769C"/>
    <w:rsid w:val="00E37C8D"/>
    <w:rsid w:val="00E40000"/>
    <w:rsid w:val="00E44BF1"/>
    <w:rsid w:val="00E452ED"/>
    <w:rsid w:val="00E4579D"/>
    <w:rsid w:val="00E46354"/>
    <w:rsid w:val="00E470A2"/>
    <w:rsid w:val="00E47456"/>
    <w:rsid w:val="00E47868"/>
    <w:rsid w:val="00E50568"/>
    <w:rsid w:val="00E54005"/>
    <w:rsid w:val="00E548AA"/>
    <w:rsid w:val="00E55071"/>
    <w:rsid w:val="00E55826"/>
    <w:rsid w:val="00E64B85"/>
    <w:rsid w:val="00E67245"/>
    <w:rsid w:val="00E7651A"/>
    <w:rsid w:val="00E77442"/>
    <w:rsid w:val="00E77A18"/>
    <w:rsid w:val="00E80171"/>
    <w:rsid w:val="00E802BE"/>
    <w:rsid w:val="00E81A4E"/>
    <w:rsid w:val="00E823D4"/>
    <w:rsid w:val="00E82D07"/>
    <w:rsid w:val="00E8528D"/>
    <w:rsid w:val="00E871A0"/>
    <w:rsid w:val="00E87BBE"/>
    <w:rsid w:val="00E9040B"/>
    <w:rsid w:val="00E91415"/>
    <w:rsid w:val="00E93D66"/>
    <w:rsid w:val="00E94D0E"/>
    <w:rsid w:val="00EA07BD"/>
    <w:rsid w:val="00EA0DF2"/>
    <w:rsid w:val="00EA12B0"/>
    <w:rsid w:val="00EA18A1"/>
    <w:rsid w:val="00EA211E"/>
    <w:rsid w:val="00EA2A06"/>
    <w:rsid w:val="00EA3009"/>
    <w:rsid w:val="00EA339A"/>
    <w:rsid w:val="00EA3A49"/>
    <w:rsid w:val="00EA5A6D"/>
    <w:rsid w:val="00EA7E8B"/>
    <w:rsid w:val="00EB3D92"/>
    <w:rsid w:val="00EB3E85"/>
    <w:rsid w:val="00EB458F"/>
    <w:rsid w:val="00EB4B7A"/>
    <w:rsid w:val="00EB7681"/>
    <w:rsid w:val="00EC0063"/>
    <w:rsid w:val="00EC1216"/>
    <w:rsid w:val="00EC2760"/>
    <w:rsid w:val="00EC45C5"/>
    <w:rsid w:val="00ED238A"/>
    <w:rsid w:val="00ED2754"/>
    <w:rsid w:val="00ED3988"/>
    <w:rsid w:val="00ED6E16"/>
    <w:rsid w:val="00ED6FB9"/>
    <w:rsid w:val="00EE0018"/>
    <w:rsid w:val="00EE0520"/>
    <w:rsid w:val="00EE2350"/>
    <w:rsid w:val="00EE31AA"/>
    <w:rsid w:val="00EE3225"/>
    <w:rsid w:val="00EE32FE"/>
    <w:rsid w:val="00EE335A"/>
    <w:rsid w:val="00EE3E5F"/>
    <w:rsid w:val="00EE567C"/>
    <w:rsid w:val="00EE5EB0"/>
    <w:rsid w:val="00EF3A9D"/>
    <w:rsid w:val="00EF6260"/>
    <w:rsid w:val="00F0091B"/>
    <w:rsid w:val="00F010BA"/>
    <w:rsid w:val="00F0181D"/>
    <w:rsid w:val="00F03B38"/>
    <w:rsid w:val="00F03E93"/>
    <w:rsid w:val="00F03EA2"/>
    <w:rsid w:val="00F07FCA"/>
    <w:rsid w:val="00F10634"/>
    <w:rsid w:val="00F10924"/>
    <w:rsid w:val="00F12454"/>
    <w:rsid w:val="00F13489"/>
    <w:rsid w:val="00F158E6"/>
    <w:rsid w:val="00F16962"/>
    <w:rsid w:val="00F223F3"/>
    <w:rsid w:val="00F236B9"/>
    <w:rsid w:val="00F254C1"/>
    <w:rsid w:val="00F30224"/>
    <w:rsid w:val="00F32017"/>
    <w:rsid w:val="00F340AB"/>
    <w:rsid w:val="00F3507B"/>
    <w:rsid w:val="00F356A3"/>
    <w:rsid w:val="00F358B2"/>
    <w:rsid w:val="00F362DD"/>
    <w:rsid w:val="00F37E2E"/>
    <w:rsid w:val="00F424AE"/>
    <w:rsid w:val="00F42B57"/>
    <w:rsid w:val="00F523B0"/>
    <w:rsid w:val="00F53726"/>
    <w:rsid w:val="00F53F7B"/>
    <w:rsid w:val="00F55E79"/>
    <w:rsid w:val="00F5663C"/>
    <w:rsid w:val="00F57B87"/>
    <w:rsid w:val="00F57F44"/>
    <w:rsid w:val="00F61CB1"/>
    <w:rsid w:val="00F6687F"/>
    <w:rsid w:val="00F67798"/>
    <w:rsid w:val="00F70773"/>
    <w:rsid w:val="00F816F3"/>
    <w:rsid w:val="00F8605B"/>
    <w:rsid w:val="00F864DF"/>
    <w:rsid w:val="00F87524"/>
    <w:rsid w:val="00F87A9D"/>
    <w:rsid w:val="00F87EB8"/>
    <w:rsid w:val="00F95AF6"/>
    <w:rsid w:val="00F96919"/>
    <w:rsid w:val="00F96A54"/>
    <w:rsid w:val="00F97ABD"/>
    <w:rsid w:val="00FA2A75"/>
    <w:rsid w:val="00FA6BAE"/>
    <w:rsid w:val="00FA78AE"/>
    <w:rsid w:val="00FB00CD"/>
    <w:rsid w:val="00FB0D93"/>
    <w:rsid w:val="00FB3417"/>
    <w:rsid w:val="00FB38B0"/>
    <w:rsid w:val="00FB4895"/>
    <w:rsid w:val="00FB4C28"/>
    <w:rsid w:val="00FB57FD"/>
    <w:rsid w:val="00FB7B0F"/>
    <w:rsid w:val="00FC1A36"/>
    <w:rsid w:val="00FC1D94"/>
    <w:rsid w:val="00FC3937"/>
    <w:rsid w:val="00FC4239"/>
    <w:rsid w:val="00FC473A"/>
    <w:rsid w:val="00FC7FF0"/>
    <w:rsid w:val="00FD2FBE"/>
    <w:rsid w:val="00FD3DFA"/>
    <w:rsid w:val="00FD50D2"/>
    <w:rsid w:val="00FD5F72"/>
    <w:rsid w:val="00FD6CB2"/>
    <w:rsid w:val="00FD73B2"/>
    <w:rsid w:val="00FE02B3"/>
    <w:rsid w:val="00FE35C7"/>
    <w:rsid w:val="00FE6F00"/>
    <w:rsid w:val="00FE7B34"/>
    <w:rsid w:val="00FF006A"/>
    <w:rsid w:val="00FF170E"/>
    <w:rsid w:val="00FF2B4A"/>
    <w:rsid w:val="00FF5E04"/>
    <w:rsid w:val="00FF67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32FC63-E4BD-4C04-9815-2D4CA99B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1062"/>
    <w:rPr>
      <w:sz w:val="24"/>
      <w:szCs w:val="24"/>
    </w:rPr>
  </w:style>
  <w:style w:type="paragraph" w:styleId="1">
    <w:name w:val="heading 1"/>
    <w:basedOn w:val="a0"/>
    <w:next w:val="a0"/>
    <w:qFormat/>
    <w:rsid w:val="002C3686"/>
    <w:pPr>
      <w:keepNext/>
      <w:ind w:firstLine="709"/>
      <w:jc w:val="both"/>
      <w:outlineLvl w:val="0"/>
    </w:pPr>
    <w:rPr>
      <w:sz w:val="30"/>
    </w:rPr>
  </w:style>
  <w:style w:type="paragraph" w:styleId="20">
    <w:name w:val="heading 2"/>
    <w:basedOn w:val="a0"/>
    <w:next w:val="a0"/>
    <w:qFormat/>
    <w:rsid w:val="002C3686"/>
    <w:pPr>
      <w:keepNext/>
      <w:ind w:firstLine="709"/>
      <w:jc w:val="center"/>
      <w:outlineLvl w:val="1"/>
    </w:pPr>
    <w:rPr>
      <w:sz w:val="30"/>
    </w:rPr>
  </w:style>
  <w:style w:type="paragraph" w:styleId="30">
    <w:name w:val="heading 3"/>
    <w:basedOn w:val="a0"/>
    <w:next w:val="a0"/>
    <w:qFormat/>
    <w:rsid w:val="002C3686"/>
    <w:pPr>
      <w:keepNext/>
      <w:jc w:val="center"/>
      <w:outlineLvl w:val="2"/>
    </w:pPr>
    <w:rPr>
      <w:sz w:val="28"/>
    </w:rPr>
  </w:style>
  <w:style w:type="paragraph" w:styleId="40">
    <w:name w:val="heading 4"/>
    <w:basedOn w:val="a0"/>
    <w:next w:val="a0"/>
    <w:qFormat/>
    <w:rsid w:val="002C3686"/>
    <w:pPr>
      <w:keepNext/>
      <w:outlineLvl w:val="3"/>
    </w:pPr>
    <w:rPr>
      <w:sz w:val="28"/>
    </w:rPr>
  </w:style>
  <w:style w:type="paragraph" w:styleId="50">
    <w:name w:val="heading 5"/>
    <w:basedOn w:val="a0"/>
    <w:next w:val="a0"/>
    <w:qFormat/>
    <w:rsid w:val="002C3686"/>
    <w:pPr>
      <w:keepNext/>
      <w:ind w:left="4956" w:firstLine="708"/>
      <w:jc w:val="right"/>
      <w:outlineLvl w:val="4"/>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2C3686"/>
    <w:pPr>
      <w:ind w:firstLine="709"/>
      <w:jc w:val="both"/>
    </w:pPr>
    <w:rPr>
      <w:sz w:val="30"/>
    </w:rPr>
  </w:style>
  <w:style w:type="paragraph" w:styleId="21">
    <w:name w:val="Body Text Indent 2"/>
    <w:basedOn w:val="a0"/>
    <w:rsid w:val="002C3686"/>
    <w:pPr>
      <w:ind w:firstLine="709"/>
      <w:jc w:val="both"/>
    </w:pPr>
    <w:rPr>
      <w:b/>
      <w:bCs/>
      <w:sz w:val="30"/>
    </w:rPr>
  </w:style>
  <w:style w:type="paragraph" w:styleId="a5">
    <w:name w:val="header"/>
    <w:basedOn w:val="a0"/>
    <w:link w:val="a6"/>
    <w:uiPriority w:val="99"/>
    <w:rsid w:val="002C3686"/>
    <w:pPr>
      <w:tabs>
        <w:tab w:val="center" w:pos="4677"/>
        <w:tab w:val="right" w:pos="9355"/>
      </w:tabs>
    </w:pPr>
  </w:style>
  <w:style w:type="character" w:styleId="a7">
    <w:name w:val="page number"/>
    <w:basedOn w:val="a1"/>
    <w:rsid w:val="002C3686"/>
  </w:style>
  <w:style w:type="paragraph" w:styleId="a8">
    <w:name w:val="Body Text"/>
    <w:basedOn w:val="a0"/>
    <w:rsid w:val="002C3686"/>
    <w:pPr>
      <w:spacing w:line="192" w:lineRule="auto"/>
      <w:jc w:val="center"/>
    </w:pPr>
    <w:rPr>
      <w:sz w:val="30"/>
    </w:rPr>
  </w:style>
  <w:style w:type="paragraph" w:styleId="a9">
    <w:name w:val="Balloon Text"/>
    <w:basedOn w:val="a0"/>
    <w:link w:val="aa"/>
    <w:uiPriority w:val="99"/>
    <w:semiHidden/>
    <w:rsid w:val="002C3686"/>
    <w:rPr>
      <w:rFonts w:ascii="Tahoma" w:hAnsi="Tahoma"/>
      <w:sz w:val="16"/>
      <w:szCs w:val="16"/>
    </w:rPr>
  </w:style>
  <w:style w:type="paragraph" w:styleId="31">
    <w:name w:val="Body Text Indent 3"/>
    <w:basedOn w:val="a0"/>
    <w:rsid w:val="002C3686"/>
    <w:pPr>
      <w:ind w:firstLine="720"/>
      <w:jc w:val="both"/>
    </w:pPr>
    <w:rPr>
      <w:sz w:val="30"/>
      <w:szCs w:val="30"/>
    </w:rPr>
  </w:style>
  <w:style w:type="paragraph" w:styleId="22">
    <w:name w:val="Body Text 2"/>
    <w:basedOn w:val="a0"/>
    <w:rsid w:val="002C3686"/>
    <w:rPr>
      <w:bCs/>
      <w:iCs/>
      <w:sz w:val="28"/>
      <w:szCs w:val="28"/>
    </w:rPr>
  </w:style>
  <w:style w:type="paragraph" w:customStyle="1" w:styleId="ConsNormal">
    <w:name w:val="ConsNormal"/>
    <w:rsid w:val="002C3686"/>
    <w:pPr>
      <w:autoSpaceDE w:val="0"/>
      <w:autoSpaceDN w:val="0"/>
      <w:adjustRightInd w:val="0"/>
      <w:ind w:right="19772" w:firstLine="720"/>
    </w:pPr>
    <w:rPr>
      <w:rFonts w:ascii="Arial" w:hAnsi="Arial" w:cs="Arial"/>
      <w:sz w:val="28"/>
      <w:szCs w:val="28"/>
    </w:rPr>
  </w:style>
  <w:style w:type="paragraph" w:customStyle="1" w:styleId="ConsNonformat">
    <w:name w:val="ConsNonformat"/>
    <w:rsid w:val="002C3686"/>
    <w:pPr>
      <w:autoSpaceDE w:val="0"/>
      <w:autoSpaceDN w:val="0"/>
      <w:adjustRightInd w:val="0"/>
      <w:ind w:right="19772"/>
    </w:pPr>
    <w:rPr>
      <w:rFonts w:ascii="Courier New" w:hAnsi="Courier New" w:cs="Courier New"/>
      <w:sz w:val="16"/>
      <w:szCs w:val="16"/>
    </w:rPr>
  </w:style>
  <w:style w:type="paragraph" w:styleId="ab">
    <w:name w:val="footer"/>
    <w:basedOn w:val="a0"/>
    <w:link w:val="ac"/>
    <w:rsid w:val="002C3686"/>
    <w:pPr>
      <w:tabs>
        <w:tab w:val="center" w:pos="4677"/>
        <w:tab w:val="right" w:pos="9355"/>
      </w:tabs>
    </w:pPr>
  </w:style>
  <w:style w:type="paragraph" w:customStyle="1" w:styleId="ad">
    <w:name w:val="Обычный + полужирный"/>
    <w:basedOn w:val="a0"/>
    <w:rsid w:val="002C3686"/>
    <w:pPr>
      <w:ind w:firstLine="567"/>
      <w:jc w:val="both"/>
    </w:pPr>
    <w:rPr>
      <w:b/>
    </w:rPr>
  </w:style>
  <w:style w:type="character" w:styleId="ae">
    <w:name w:val="Emphasis"/>
    <w:qFormat/>
    <w:rsid w:val="002C3686"/>
    <w:rPr>
      <w:i/>
      <w:iCs/>
    </w:rPr>
  </w:style>
  <w:style w:type="paragraph" w:customStyle="1" w:styleId="consnormal0">
    <w:name w:val="consnormal"/>
    <w:basedOn w:val="a0"/>
    <w:rsid w:val="002C3686"/>
    <w:pPr>
      <w:spacing w:before="100" w:after="100"/>
    </w:pPr>
  </w:style>
  <w:style w:type="paragraph" w:styleId="32">
    <w:name w:val="Body Text 3"/>
    <w:basedOn w:val="a0"/>
    <w:rsid w:val="002C3686"/>
    <w:pPr>
      <w:spacing w:after="120"/>
      <w:jc w:val="both"/>
    </w:pPr>
    <w:rPr>
      <w:sz w:val="16"/>
    </w:rPr>
  </w:style>
  <w:style w:type="paragraph" w:styleId="af">
    <w:name w:val="Block Text"/>
    <w:basedOn w:val="a0"/>
    <w:rsid w:val="002C3686"/>
    <w:pPr>
      <w:ind w:left="360" w:right="605" w:firstLine="1320"/>
    </w:pPr>
  </w:style>
  <w:style w:type="paragraph" w:customStyle="1" w:styleId="10">
    <w:name w:val="Стиль1"/>
    <w:basedOn w:val="a0"/>
    <w:rsid w:val="002C3686"/>
    <w:pPr>
      <w:ind w:firstLine="720"/>
      <w:jc w:val="both"/>
    </w:pPr>
    <w:rPr>
      <w:sz w:val="28"/>
    </w:rPr>
  </w:style>
  <w:style w:type="paragraph" w:customStyle="1" w:styleId="ConsPlusNormal">
    <w:name w:val="ConsPlusNormal"/>
    <w:rsid w:val="002C3686"/>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2C3686"/>
    <w:pPr>
      <w:widowControl w:val="0"/>
      <w:autoSpaceDE w:val="0"/>
      <w:autoSpaceDN w:val="0"/>
      <w:adjustRightInd w:val="0"/>
    </w:pPr>
    <w:rPr>
      <w:rFonts w:ascii="Courier New" w:hAnsi="Courier New" w:cs="Courier New"/>
    </w:rPr>
  </w:style>
  <w:style w:type="character" w:styleId="af0">
    <w:name w:val="Hyperlink"/>
    <w:rsid w:val="002C3686"/>
    <w:rPr>
      <w:rFonts w:ascii="Verdana" w:hAnsi="Verdana" w:hint="default"/>
      <w:color w:val="000000"/>
      <w:sz w:val="20"/>
      <w:szCs w:val="20"/>
      <w:u w:val="single"/>
    </w:rPr>
  </w:style>
  <w:style w:type="paragraph" w:styleId="af1">
    <w:name w:val="Title"/>
    <w:basedOn w:val="a0"/>
    <w:link w:val="af2"/>
    <w:qFormat/>
    <w:rsid w:val="001961C0"/>
    <w:pPr>
      <w:shd w:val="clear" w:color="auto" w:fill="FFFFFF"/>
      <w:tabs>
        <w:tab w:val="left" w:pos="1402"/>
      </w:tabs>
      <w:spacing w:line="360" w:lineRule="exact"/>
      <w:ind w:left="38" w:firstLine="749"/>
      <w:jc w:val="center"/>
    </w:pPr>
    <w:rPr>
      <w:b/>
      <w:bCs/>
      <w:color w:val="000000"/>
      <w:spacing w:val="-16"/>
      <w:sz w:val="28"/>
      <w:szCs w:val="27"/>
    </w:rPr>
  </w:style>
  <w:style w:type="character" w:customStyle="1" w:styleId="af2">
    <w:name w:val="Название Знак"/>
    <w:link w:val="af1"/>
    <w:rsid w:val="001961C0"/>
    <w:rPr>
      <w:b/>
      <w:bCs/>
      <w:color w:val="000000"/>
      <w:spacing w:val="-16"/>
      <w:sz w:val="28"/>
      <w:szCs w:val="27"/>
      <w:shd w:val="clear" w:color="auto" w:fill="FFFFFF"/>
    </w:rPr>
  </w:style>
  <w:style w:type="paragraph" w:styleId="af3">
    <w:name w:val="Normal (Web)"/>
    <w:basedOn w:val="a0"/>
    <w:uiPriority w:val="99"/>
    <w:rsid w:val="001961C0"/>
    <w:pPr>
      <w:spacing w:before="100" w:beforeAutospacing="1" w:after="100" w:afterAutospacing="1"/>
    </w:pPr>
  </w:style>
  <w:style w:type="paragraph" w:styleId="a">
    <w:name w:val="List Bullet"/>
    <w:basedOn w:val="a0"/>
    <w:uiPriority w:val="99"/>
    <w:unhideWhenUsed/>
    <w:rsid w:val="001961C0"/>
    <w:pPr>
      <w:numPr>
        <w:numId w:val="3"/>
      </w:numPr>
      <w:contextualSpacing/>
    </w:pPr>
  </w:style>
  <w:style w:type="paragraph" w:customStyle="1" w:styleId="Style1">
    <w:name w:val="Style1"/>
    <w:basedOn w:val="a0"/>
    <w:rsid w:val="001961C0"/>
    <w:pPr>
      <w:widowControl w:val="0"/>
      <w:autoSpaceDE w:val="0"/>
      <w:autoSpaceDN w:val="0"/>
      <w:adjustRightInd w:val="0"/>
      <w:spacing w:line="322" w:lineRule="exact"/>
      <w:jc w:val="center"/>
    </w:pPr>
  </w:style>
  <w:style w:type="paragraph" w:customStyle="1" w:styleId="Style4">
    <w:name w:val="Style4"/>
    <w:basedOn w:val="a0"/>
    <w:rsid w:val="001961C0"/>
    <w:pPr>
      <w:widowControl w:val="0"/>
      <w:autoSpaceDE w:val="0"/>
      <w:autoSpaceDN w:val="0"/>
      <w:adjustRightInd w:val="0"/>
    </w:pPr>
  </w:style>
  <w:style w:type="paragraph" w:customStyle="1" w:styleId="Style5">
    <w:name w:val="Style5"/>
    <w:basedOn w:val="a0"/>
    <w:rsid w:val="001961C0"/>
    <w:pPr>
      <w:widowControl w:val="0"/>
      <w:autoSpaceDE w:val="0"/>
      <w:autoSpaceDN w:val="0"/>
      <w:adjustRightInd w:val="0"/>
      <w:spacing w:line="283" w:lineRule="exact"/>
      <w:ind w:firstLine="547"/>
      <w:jc w:val="both"/>
    </w:pPr>
  </w:style>
  <w:style w:type="character" w:customStyle="1" w:styleId="FontStyle12">
    <w:name w:val="Font Style12"/>
    <w:rsid w:val="001961C0"/>
    <w:rPr>
      <w:rFonts w:ascii="Times New Roman" w:hAnsi="Times New Roman" w:cs="Times New Roman"/>
      <w:sz w:val="22"/>
      <w:szCs w:val="22"/>
    </w:rPr>
  </w:style>
  <w:style w:type="paragraph" w:customStyle="1" w:styleId="Style10">
    <w:name w:val="Style10"/>
    <w:basedOn w:val="a0"/>
    <w:rsid w:val="001961C0"/>
    <w:pPr>
      <w:widowControl w:val="0"/>
      <w:autoSpaceDE w:val="0"/>
      <w:autoSpaceDN w:val="0"/>
      <w:adjustRightInd w:val="0"/>
    </w:pPr>
  </w:style>
  <w:style w:type="paragraph" w:customStyle="1" w:styleId="Style14">
    <w:name w:val="Style14"/>
    <w:basedOn w:val="a0"/>
    <w:rsid w:val="001961C0"/>
    <w:pPr>
      <w:widowControl w:val="0"/>
      <w:autoSpaceDE w:val="0"/>
      <w:autoSpaceDN w:val="0"/>
      <w:adjustRightInd w:val="0"/>
      <w:spacing w:line="226" w:lineRule="exact"/>
      <w:jc w:val="center"/>
    </w:pPr>
  </w:style>
  <w:style w:type="paragraph" w:customStyle="1" w:styleId="Style19">
    <w:name w:val="Style19"/>
    <w:basedOn w:val="a0"/>
    <w:rsid w:val="001961C0"/>
    <w:pPr>
      <w:widowControl w:val="0"/>
      <w:autoSpaceDE w:val="0"/>
      <w:autoSpaceDN w:val="0"/>
      <w:adjustRightInd w:val="0"/>
      <w:spacing w:line="283" w:lineRule="exact"/>
    </w:pPr>
  </w:style>
  <w:style w:type="paragraph" w:customStyle="1" w:styleId="Style20">
    <w:name w:val="Style20"/>
    <w:basedOn w:val="a0"/>
    <w:rsid w:val="001961C0"/>
    <w:pPr>
      <w:widowControl w:val="0"/>
      <w:autoSpaceDE w:val="0"/>
      <w:autoSpaceDN w:val="0"/>
      <w:adjustRightInd w:val="0"/>
    </w:pPr>
  </w:style>
  <w:style w:type="paragraph" w:customStyle="1" w:styleId="Style21">
    <w:name w:val="Style21"/>
    <w:basedOn w:val="a0"/>
    <w:rsid w:val="001961C0"/>
    <w:pPr>
      <w:widowControl w:val="0"/>
      <w:autoSpaceDE w:val="0"/>
      <w:autoSpaceDN w:val="0"/>
      <w:adjustRightInd w:val="0"/>
    </w:pPr>
  </w:style>
  <w:style w:type="paragraph" w:customStyle="1" w:styleId="Style23">
    <w:name w:val="Style23"/>
    <w:basedOn w:val="a0"/>
    <w:rsid w:val="001961C0"/>
    <w:pPr>
      <w:widowControl w:val="0"/>
      <w:autoSpaceDE w:val="0"/>
      <w:autoSpaceDN w:val="0"/>
      <w:adjustRightInd w:val="0"/>
      <w:spacing w:line="272" w:lineRule="exact"/>
    </w:pPr>
  </w:style>
  <w:style w:type="paragraph" w:customStyle="1" w:styleId="Style22">
    <w:name w:val="Style22"/>
    <w:basedOn w:val="a0"/>
    <w:rsid w:val="001961C0"/>
    <w:pPr>
      <w:widowControl w:val="0"/>
      <w:autoSpaceDE w:val="0"/>
      <w:autoSpaceDN w:val="0"/>
      <w:adjustRightInd w:val="0"/>
    </w:pPr>
  </w:style>
  <w:style w:type="paragraph" w:customStyle="1" w:styleId="Style24">
    <w:name w:val="Style24"/>
    <w:basedOn w:val="a0"/>
    <w:rsid w:val="001961C0"/>
    <w:pPr>
      <w:widowControl w:val="0"/>
      <w:autoSpaceDE w:val="0"/>
      <w:autoSpaceDN w:val="0"/>
      <w:adjustRightInd w:val="0"/>
      <w:spacing w:line="110" w:lineRule="exact"/>
      <w:jc w:val="both"/>
    </w:pPr>
  </w:style>
  <w:style w:type="paragraph" w:customStyle="1" w:styleId="Style13">
    <w:name w:val="Style13"/>
    <w:basedOn w:val="a0"/>
    <w:rsid w:val="001961C0"/>
    <w:pPr>
      <w:widowControl w:val="0"/>
      <w:autoSpaceDE w:val="0"/>
      <w:autoSpaceDN w:val="0"/>
      <w:adjustRightInd w:val="0"/>
      <w:spacing w:line="226" w:lineRule="exact"/>
      <w:jc w:val="right"/>
    </w:pPr>
  </w:style>
  <w:style w:type="table" w:styleId="af4">
    <w:name w:val="Table Grid"/>
    <w:basedOn w:val="a2"/>
    <w:uiPriority w:val="39"/>
    <w:rsid w:val="00EC27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Текст выноски Знак"/>
    <w:link w:val="a9"/>
    <w:uiPriority w:val="99"/>
    <w:semiHidden/>
    <w:rsid w:val="00EC2760"/>
    <w:rPr>
      <w:rFonts w:ascii="Tahoma" w:hAnsi="Tahoma" w:cs="Tahoma"/>
      <w:sz w:val="16"/>
      <w:szCs w:val="16"/>
    </w:rPr>
  </w:style>
  <w:style w:type="numbering" w:customStyle="1" w:styleId="2">
    <w:name w:val="Стиль2"/>
    <w:uiPriority w:val="99"/>
    <w:rsid w:val="00EC2760"/>
    <w:pPr>
      <w:numPr>
        <w:numId w:val="4"/>
      </w:numPr>
    </w:pPr>
  </w:style>
  <w:style w:type="numbering" w:customStyle="1" w:styleId="3">
    <w:name w:val="Стиль3"/>
    <w:uiPriority w:val="99"/>
    <w:rsid w:val="00EC2760"/>
    <w:pPr>
      <w:numPr>
        <w:numId w:val="5"/>
      </w:numPr>
    </w:pPr>
  </w:style>
  <w:style w:type="numbering" w:customStyle="1" w:styleId="4">
    <w:name w:val="Стиль4"/>
    <w:uiPriority w:val="99"/>
    <w:rsid w:val="00EC2760"/>
    <w:pPr>
      <w:numPr>
        <w:numId w:val="6"/>
      </w:numPr>
    </w:pPr>
  </w:style>
  <w:style w:type="numbering" w:customStyle="1" w:styleId="5">
    <w:name w:val="Стиль5"/>
    <w:uiPriority w:val="99"/>
    <w:rsid w:val="00EC2760"/>
    <w:pPr>
      <w:numPr>
        <w:numId w:val="7"/>
      </w:numPr>
    </w:pPr>
  </w:style>
  <w:style w:type="paragraph" w:styleId="af5">
    <w:name w:val="List Paragraph"/>
    <w:basedOn w:val="a0"/>
    <w:uiPriority w:val="34"/>
    <w:qFormat/>
    <w:rsid w:val="00EC2760"/>
    <w:pPr>
      <w:spacing w:after="200" w:line="276" w:lineRule="auto"/>
      <w:ind w:left="720"/>
      <w:contextualSpacing/>
    </w:pPr>
    <w:rPr>
      <w:rFonts w:ascii="Calibri" w:eastAsia="Calibri" w:hAnsi="Calibri"/>
      <w:sz w:val="22"/>
      <w:szCs w:val="22"/>
      <w:lang w:eastAsia="en-US"/>
    </w:rPr>
  </w:style>
  <w:style w:type="paragraph" w:customStyle="1" w:styleId="Style18">
    <w:name w:val="Style18"/>
    <w:basedOn w:val="a0"/>
    <w:uiPriority w:val="99"/>
    <w:rsid w:val="00DD4F85"/>
    <w:pPr>
      <w:widowControl w:val="0"/>
      <w:autoSpaceDE w:val="0"/>
      <w:autoSpaceDN w:val="0"/>
      <w:adjustRightInd w:val="0"/>
    </w:pPr>
  </w:style>
  <w:style w:type="character" w:customStyle="1" w:styleId="FontStyle48">
    <w:name w:val="Font Style48"/>
    <w:uiPriority w:val="99"/>
    <w:rsid w:val="00DD4F85"/>
    <w:rPr>
      <w:rFonts w:ascii="Times New Roman" w:hAnsi="Times New Roman" w:cs="Times New Roman"/>
      <w:sz w:val="22"/>
      <w:szCs w:val="22"/>
    </w:rPr>
  </w:style>
  <w:style w:type="paragraph" w:customStyle="1" w:styleId="Style41">
    <w:name w:val="Style41"/>
    <w:basedOn w:val="a0"/>
    <w:uiPriority w:val="99"/>
    <w:rsid w:val="00437BA8"/>
    <w:pPr>
      <w:widowControl w:val="0"/>
      <w:autoSpaceDE w:val="0"/>
      <w:autoSpaceDN w:val="0"/>
      <w:adjustRightInd w:val="0"/>
    </w:pPr>
  </w:style>
  <w:style w:type="character" w:customStyle="1" w:styleId="FontStyle56">
    <w:name w:val="Font Style56"/>
    <w:uiPriority w:val="99"/>
    <w:rsid w:val="00437BA8"/>
    <w:rPr>
      <w:rFonts w:ascii="Times New Roman" w:hAnsi="Times New Roman" w:cs="Times New Roman"/>
      <w:sz w:val="26"/>
      <w:szCs w:val="26"/>
    </w:rPr>
  </w:style>
  <w:style w:type="paragraph" w:customStyle="1" w:styleId="ConsPlusTitle">
    <w:name w:val="ConsPlusTitle"/>
    <w:rsid w:val="00F07FCA"/>
    <w:pPr>
      <w:widowControl w:val="0"/>
      <w:autoSpaceDE w:val="0"/>
      <w:autoSpaceDN w:val="0"/>
      <w:adjustRightInd w:val="0"/>
    </w:pPr>
    <w:rPr>
      <w:rFonts w:ascii="Arial" w:hAnsi="Arial" w:cs="Arial"/>
      <w:b/>
      <w:bCs/>
    </w:rPr>
  </w:style>
  <w:style w:type="numbering" w:customStyle="1" w:styleId="11">
    <w:name w:val="Нет списка1"/>
    <w:next w:val="a3"/>
    <w:semiHidden/>
    <w:rsid w:val="00021D98"/>
  </w:style>
  <w:style w:type="table" w:customStyle="1" w:styleId="12">
    <w:name w:val="Сетка таблицы1"/>
    <w:basedOn w:val="a2"/>
    <w:next w:val="af4"/>
    <w:rsid w:val="0002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3"/>
    <w:uiPriority w:val="99"/>
    <w:semiHidden/>
    <w:unhideWhenUsed/>
    <w:rsid w:val="00870D80"/>
  </w:style>
  <w:style w:type="table" w:customStyle="1" w:styleId="24">
    <w:name w:val="Сетка таблицы2"/>
    <w:basedOn w:val="a2"/>
    <w:next w:val="af4"/>
    <w:uiPriority w:val="39"/>
    <w:rsid w:val="00870D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3"/>
    <w:uiPriority w:val="99"/>
    <w:semiHidden/>
    <w:unhideWhenUsed/>
    <w:rsid w:val="00D477B7"/>
  </w:style>
  <w:style w:type="table" w:customStyle="1" w:styleId="34">
    <w:name w:val="Сетка таблицы3"/>
    <w:basedOn w:val="a2"/>
    <w:next w:val="af4"/>
    <w:uiPriority w:val="39"/>
    <w:rsid w:val="00D477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uiPriority w:val="99"/>
    <w:semiHidden/>
    <w:unhideWhenUsed/>
    <w:rsid w:val="00EA7E8B"/>
  </w:style>
  <w:style w:type="table" w:customStyle="1" w:styleId="42">
    <w:name w:val="Сетка таблицы4"/>
    <w:basedOn w:val="a2"/>
    <w:next w:val="af4"/>
    <w:uiPriority w:val="39"/>
    <w:rsid w:val="00EA7E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BF73D5"/>
  </w:style>
  <w:style w:type="table" w:customStyle="1" w:styleId="52">
    <w:name w:val="Сетка таблицы5"/>
    <w:basedOn w:val="a2"/>
    <w:next w:val="af4"/>
    <w:uiPriority w:val="39"/>
    <w:rsid w:val="00BF73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semiHidden/>
    <w:rsid w:val="00BF73D5"/>
  </w:style>
  <w:style w:type="table" w:customStyle="1" w:styleId="111">
    <w:name w:val="Сетка таблицы11"/>
    <w:basedOn w:val="a2"/>
    <w:next w:val="af4"/>
    <w:rsid w:val="00BF7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semiHidden/>
    <w:rsid w:val="00BF73D5"/>
  </w:style>
  <w:style w:type="table" w:customStyle="1" w:styleId="211">
    <w:name w:val="Сетка таблицы21"/>
    <w:basedOn w:val="a2"/>
    <w:next w:val="af4"/>
    <w:rsid w:val="00BF7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3"/>
    <w:uiPriority w:val="99"/>
    <w:semiHidden/>
    <w:unhideWhenUsed/>
    <w:rsid w:val="00BF73D5"/>
  </w:style>
  <w:style w:type="table" w:customStyle="1" w:styleId="60">
    <w:name w:val="Сетка таблицы6"/>
    <w:basedOn w:val="a2"/>
    <w:next w:val="af4"/>
    <w:uiPriority w:val="39"/>
    <w:rsid w:val="00BF73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semiHidden/>
    <w:rsid w:val="00BF73D5"/>
  </w:style>
  <w:style w:type="table" w:customStyle="1" w:styleId="121">
    <w:name w:val="Сетка таблицы12"/>
    <w:basedOn w:val="a2"/>
    <w:next w:val="af4"/>
    <w:rsid w:val="00BF7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semiHidden/>
    <w:rsid w:val="00BF73D5"/>
  </w:style>
  <w:style w:type="table" w:customStyle="1" w:styleId="221">
    <w:name w:val="Сетка таблицы22"/>
    <w:basedOn w:val="a2"/>
    <w:next w:val="af4"/>
    <w:rsid w:val="00BF7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Нет списка31"/>
    <w:next w:val="a3"/>
    <w:semiHidden/>
    <w:rsid w:val="00BF73D5"/>
  </w:style>
  <w:style w:type="table" w:customStyle="1" w:styleId="311">
    <w:name w:val="Сетка таблицы31"/>
    <w:basedOn w:val="a2"/>
    <w:next w:val="af4"/>
    <w:rsid w:val="00BF7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Нижний колонтитул Знак"/>
    <w:link w:val="ab"/>
    <w:rsid w:val="00BF73D5"/>
    <w:rPr>
      <w:sz w:val="24"/>
      <w:szCs w:val="24"/>
    </w:rPr>
  </w:style>
  <w:style w:type="numbering" w:customStyle="1" w:styleId="7">
    <w:name w:val="Нет списка7"/>
    <w:next w:val="a3"/>
    <w:uiPriority w:val="99"/>
    <w:semiHidden/>
    <w:unhideWhenUsed/>
    <w:rsid w:val="00330A72"/>
  </w:style>
  <w:style w:type="table" w:customStyle="1" w:styleId="70">
    <w:name w:val="Сетка таблицы7"/>
    <w:basedOn w:val="a2"/>
    <w:next w:val="af4"/>
    <w:uiPriority w:val="39"/>
    <w:rsid w:val="00330A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3"/>
    <w:semiHidden/>
    <w:rsid w:val="00330A72"/>
  </w:style>
  <w:style w:type="table" w:customStyle="1" w:styleId="130">
    <w:name w:val="Сетка таблицы13"/>
    <w:basedOn w:val="a2"/>
    <w:next w:val="af4"/>
    <w:rsid w:val="0033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rsid w:val="00330A72"/>
  </w:style>
  <w:style w:type="table" w:customStyle="1" w:styleId="231">
    <w:name w:val="Сетка таблицы23"/>
    <w:basedOn w:val="a2"/>
    <w:next w:val="af4"/>
    <w:rsid w:val="0033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3"/>
    <w:semiHidden/>
    <w:rsid w:val="00330A72"/>
  </w:style>
  <w:style w:type="table" w:customStyle="1" w:styleId="321">
    <w:name w:val="Сетка таблицы32"/>
    <w:basedOn w:val="a2"/>
    <w:next w:val="af4"/>
    <w:rsid w:val="00330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f4"/>
    <w:rsid w:val="00047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link w:val="a5"/>
    <w:uiPriority w:val="99"/>
    <w:rsid w:val="000472CD"/>
    <w:rPr>
      <w:sz w:val="24"/>
      <w:szCs w:val="24"/>
    </w:rPr>
  </w:style>
  <w:style w:type="table" w:customStyle="1" w:styleId="9">
    <w:name w:val="Сетка таблицы9"/>
    <w:basedOn w:val="a2"/>
    <w:next w:val="af4"/>
    <w:rsid w:val="00720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4"/>
    <w:rsid w:val="00C93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2"/>
    <w:next w:val="af4"/>
    <w:rsid w:val="00ED6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2"/>
    <w:next w:val="af4"/>
    <w:rsid w:val="0089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2"/>
    <w:next w:val="af4"/>
    <w:rsid w:val="00621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2"/>
    <w:next w:val="af4"/>
    <w:rsid w:val="0043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2"/>
    <w:next w:val="af4"/>
    <w:rsid w:val="0043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2"/>
    <w:next w:val="af4"/>
    <w:rsid w:val="00551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4"/>
    <w:rsid w:val="00184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74FA54406EDA26A362E93586D4BB20E8983F74CAE79FC79846D0E6F37299EC30CDg06E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F74FA54406EDA26A362E02C81D4BB20E2913E79C2E9C2CD901FDCE4F4g76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F74FA54406EDA26A362E93586D4BB20E9973172C2E79FC79846D0E6F37299EC30CD0E69C98A9Eg160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F74FA54406EDA26A362E93586D4BB20E9973172C2E79FC79846D0E6F37299EC30CD0E69C98A9Eg160K" TargetMode="External"/><Relationship Id="rId4" Type="http://schemas.openxmlformats.org/officeDocument/2006/relationships/settings" Target="settings.xml"/><Relationship Id="rId9" Type="http://schemas.openxmlformats.org/officeDocument/2006/relationships/hyperlink" Target="consultantplus://offline/ref=8F74FA54406EDA26A362E93586D4BB20E9973172C2E79FC79846D0E6F37299EC30CD0E69C98A9Eg160K"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EA9A-5313-46FF-B3A2-4D746A27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202</Pages>
  <Words>66838</Words>
  <Characters>380979</Characters>
  <Application>Microsoft Office Word</Application>
  <DocSecurity>0</DocSecurity>
  <Lines>3174</Lines>
  <Paragraphs>893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МУП "Красноярскгоркомхоз"</Company>
  <LinksUpToDate>false</LinksUpToDate>
  <CharactersWithSpaces>446924</CharactersWithSpaces>
  <SharedDoc>false</SharedDoc>
  <HLinks>
    <vt:vector size="42" baseType="variant">
      <vt:variant>
        <vt:i4>4915205</vt:i4>
      </vt:variant>
      <vt:variant>
        <vt:i4>18</vt:i4>
      </vt:variant>
      <vt:variant>
        <vt:i4>0</vt:i4>
      </vt:variant>
      <vt:variant>
        <vt:i4>5</vt:i4>
      </vt:variant>
      <vt:variant>
        <vt:lpwstr>consultantplus://offline/ref=8F74FA54406EDA26A362E02C81D4BB20E2913E79C2E9C2CD901FDCE4F4g76DK</vt:lpwstr>
      </vt:variant>
      <vt:variant>
        <vt:lpwstr/>
      </vt:variant>
      <vt:variant>
        <vt:i4>6488114</vt:i4>
      </vt:variant>
      <vt:variant>
        <vt:i4>15</vt:i4>
      </vt:variant>
      <vt:variant>
        <vt:i4>0</vt:i4>
      </vt:variant>
      <vt:variant>
        <vt:i4>5</vt:i4>
      </vt:variant>
      <vt:variant>
        <vt:lpwstr/>
      </vt:variant>
      <vt:variant>
        <vt:lpwstr>Par1031</vt:lpwstr>
      </vt:variant>
      <vt:variant>
        <vt:i4>4849671</vt:i4>
      </vt:variant>
      <vt:variant>
        <vt:i4>12</vt:i4>
      </vt:variant>
      <vt:variant>
        <vt:i4>0</vt:i4>
      </vt:variant>
      <vt:variant>
        <vt:i4>5</vt:i4>
      </vt:variant>
      <vt:variant>
        <vt:lpwstr>consultantplus://offline/ref=8F74FA54406EDA26A362E93586D4BB20E9973172C2E79FC79846D0E6F37299EC30CD0E69C98A9Eg160K</vt:lpwstr>
      </vt:variant>
      <vt:variant>
        <vt:lpwstr/>
      </vt:variant>
      <vt:variant>
        <vt:i4>4849671</vt:i4>
      </vt:variant>
      <vt:variant>
        <vt:i4>9</vt:i4>
      </vt:variant>
      <vt:variant>
        <vt:i4>0</vt:i4>
      </vt:variant>
      <vt:variant>
        <vt:i4>5</vt:i4>
      </vt:variant>
      <vt:variant>
        <vt:lpwstr>consultantplus://offline/ref=8F74FA54406EDA26A362E93586D4BB20E9973172C2E79FC79846D0E6F37299EC30CD0E69C98A9Eg160K</vt:lpwstr>
      </vt:variant>
      <vt:variant>
        <vt:lpwstr/>
      </vt:variant>
      <vt:variant>
        <vt:i4>4849671</vt:i4>
      </vt:variant>
      <vt:variant>
        <vt:i4>6</vt:i4>
      </vt:variant>
      <vt:variant>
        <vt:i4>0</vt:i4>
      </vt:variant>
      <vt:variant>
        <vt:i4>5</vt:i4>
      </vt:variant>
      <vt:variant>
        <vt:lpwstr>consultantplus://offline/ref=8F74FA54406EDA26A362E93586D4BB20E9973172C2E79FC79846D0E6F37299EC30CD0E69C98A9Eg160K</vt:lpwstr>
      </vt:variant>
      <vt:variant>
        <vt:lpwstr/>
      </vt:variant>
      <vt:variant>
        <vt:i4>3014718</vt:i4>
      </vt:variant>
      <vt:variant>
        <vt:i4>3</vt:i4>
      </vt:variant>
      <vt:variant>
        <vt:i4>0</vt:i4>
      </vt:variant>
      <vt:variant>
        <vt:i4>5</vt:i4>
      </vt:variant>
      <vt:variant>
        <vt:lpwstr>consultantplus://offline/ref=8F74FA54406EDA26A362E93586D4BB20E8983F74CAE79FC79846D0E6F37299EC30CDg06EK</vt:lpwstr>
      </vt:variant>
      <vt:variant>
        <vt:lpwstr/>
      </vt:variant>
      <vt:variant>
        <vt:i4>6815794</vt:i4>
      </vt:variant>
      <vt:variant>
        <vt:i4>0</vt:i4>
      </vt:variant>
      <vt:variant>
        <vt:i4>0</vt:i4>
      </vt:variant>
      <vt:variant>
        <vt:i4>5</vt:i4>
      </vt:variant>
      <vt:variant>
        <vt:lpwstr/>
      </vt:variant>
      <vt:variant>
        <vt:lpwstr>Par108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dc:description/>
  <cp:lastModifiedBy>Фахуртдинов Мигдят Бадертдинович</cp:lastModifiedBy>
  <cp:revision>12</cp:revision>
  <cp:lastPrinted>2017-04-03T10:46:00Z</cp:lastPrinted>
  <dcterms:created xsi:type="dcterms:W3CDTF">2017-04-05T07:40:00Z</dcterms:created>
  <dcterms:modified xsi:type="dcterms:W3CDTF">2017-04-24T09:39:00Z</dcterms:modified>
</cp:coreProperties>
</file>