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423" w:rsidRDefault="00F84423" w:rsidP="00F84423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F84423" w:rsidRDefault="00F84423" w:rsidP="00F84423">
      <w:pPr>
        <w:jc w:val="both"/>
        <w:rPr>
          <w:sz w:val="28"/>
          <w:szCs w:val="28"/>
        </w:rPr>
      </w:pPr>
    </w:p>
    <w:p w:rsidR="00F84423" w:rsidRDefault="00F84423" w:rsidP="00F84423">
      <w:pPr>
        <w:jc w:val="both"/>
        <w:rPr>
          <w:sz w:val="28"/>
          <w:szCs w:val="28"/>
        </w:rPr>
      </w:pPr>
    </w:p>
    <w:p w:rsidR="00F84423" w:rsidRDefault="00F84423" w:rsidP="00F844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В Е Д Е Н И Я</w:t>
      </w:r>
    </w:p>
    <w:p w:rsidR="00F84423" w:rsidRDefault="00F84423" w:rsidP="00F84423">
      <w:pPr>
        <w:jc w:val="center"/>
        <w:rPr>
          <w:sz w:val="28"/>
          <w:szCs w:val="28"/>
        </w:rPr>
      </w:pPr>
      <w:r>
        <w:rPr>
          <w:sz w:val="28"/>
          <w:szCs w:val="28"/>
        </w:rPr>
        <w:t>о численности муниципальных служащих</w:t>
      </w:r>
    </w:p>
    <w:p w:rsidR="00F84423" w:rsidRDefault="00F84423" w:rsidP="00F84423">
      <w:pPr>
        <w:jc w:val="center"/>
        <w:rPr>
          <w:sz w:val="28"/>
          <w:szCs w:val="28"/>
        </w:rPr>
      </w:pPr>
      <w:r>
        <w:rPr>
          <w:sz w:val="28"/>
          <w:szCs w:val="28"/>
        </w:rPr>
        <w:t>органов местного самоуправления, работников</w:t>
      </w:r>
    </w:p>
    <w:p w:rsidR="00F84423" w:rsidRDefault="00F84423" w:rsidP="00F84423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муниципальных учреждений г. Зеленогорска</w:t>
      </w:r>
    </w:p>
    <w:p w:rsidR="00F84423" w:rsidRDefault="003A1A69" w:rsidP="00F84423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состоянию на 01.01</w:t>
      </w:r>
      <w:r w:rsidR="00F84423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="00F84423">
        <w:rPr>
          <w:sz w:val="28"/>
          <w:szCs w:val="28"/>
        </w:rPr>
        <w:t>г.</w:t>
      </w:r>
    </w:p>
    <w:p w:rsidR="00F84423" w:rsidRDefault="00F84423" w:rsidP="00F84423">
      <w:pPr>
        <w:jc w:val="center"/>
        <w:rPr>
          <w:sz w:val="28"/>
          <w:szCs w:val="28"/>
        </w:rPr>
      </w:pPr>
    </w:p>
    <w:p w:rsidR="00F84423" w:rsidRDefault="00F84423" w:rsidP="00F84423">
      <w:pPr>
        <w:jc w:val="center"/>
        <w:rPr>
          <w:sz w:val="28"/>
          <w:szCs w:val="28"/>
        </w:rPr>
      </w:pPr>
    </w:p>
    <w:p w:rsidR="00F84423" w:rsidRDefault="00F84423" w:rsidP="00F84423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1"/>
        <w:gridCol w:w="5425"/>
        <w:gridCol w:w="3199"/>
      </w:tblGrid>
      <w:tr w:rsidR="00F84423" w:rsidTr="00F84423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423" w:rsidRDefault="00F844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  <w:p w:rsidR="00F84423" w:rsidRDefault="00F844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423" w:rsidRDefault="00F844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23" w:rsidRDefault="00F84423">
            <w:pPr>
              <w:jc w:val="center"/>
              <w:rPr>
                <w:sz w:val="28"/>
                <w:szCs w:val="28"/>
              </w:rPr>
            </w:pPr>
          </w:p>
        </w:tc>
      </w:tr>
      <w:tr w:rsidR="00F84423" w:rsidTr="00F84423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423" w:rsidRDefault="00F844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423" w:rsidRDefault="00F844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Среднесписочная численность муниципальных служащих органов местного самоуправления, человек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423" w:rsidRDefault="00F84423" w:rsidP="003A1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3A1A69">
              <w:rPr>
                <w:sz w:val="28"/>
                <w:szCs w:val="28"/>
              </w:rPr>
              <w:t>4</w:t>
            </w:r>
          </w:p>
        </w:tc>
      </w:tr>
      <w:tr w:rsidR="00F84423" w:rsidTr="00F84423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423" w:rsidRDefault="00F844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423" w:rsidRDefault="00F844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Фактические расходы на оплату труда муниципальных служащих, тыс. руб.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423" w:rsidRDefault="003A1A69" w:rsidP="003A1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68 084</w:t>
            </w:r>
          </w:p>
        </w:tc>
      </w:tr>
      <w:tr w:rsidR="00F84423" w:rsidTr="00F84423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423" w:rsidRDefault="00F844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423" w:rsidRDefault="00F844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Среднесписочная численность работников муниципальных учреждений, оплата труда которых осуществляется на основе единой тарифной сетки, человек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423" w:rsidRDefault="00F84423" w:rsidP="003A1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3 2</w:t>
            </w:r>
            <w:r w:rsidR="003A1A69">
              <w:rPr>
                <w:sz w:val="28"/>
                <w:szCs w:val="28"/>
              </w:rPr>
              <w:t>53</w:t>
            </w:r>
          </w:p>
        </w:tc>
      </w:tr>
      <w:tr w:rsidR="00F84423" w:rsidTr="00F84423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423" w:rsidRDefault="00F844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423" w:rsidRDefault="00F844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Фактические расходы на оплату труда работников муниципальных учреждений, оплата труда которых осуществляется на основе единой тарифной сетки, </w:t>
            </w:r>
            <w:proofErr w:type="spellStart"/>
            <w:r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423" w:rsidRDefault="003A1A69" w:rsidP="003A1A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917 077</w:t>
            </w:r>
            <w:bookmarkStart w:id="0" w:name="_GoBack"/>
            <w:bookmarkEnd w:id="0"/>
          </w:p>
        </w:tc>
      </w:tr>
    </w:tbl>
    <w:p w:rsidR="00F84423" w:rsidRDefault="00F84423" w:rsidP="00F84423">
      <w:pPr>
        <w:jc w:val="center"/>
        <w:rPr>
          <w:sz w:val="28"/>
          <w:szCs w:val="28"/>
        </w:rPr>
      </w:pPr>
    </w:p>
    <w:p w:rsidR="00605208" w:rsidRDefault="00605208"/>
    <w:sectPr w:rsidR="00605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3D1"/>
    <w:rsid w:val="001073D1"/>
    <w:rsid w:val="003A1A69"/>
    <w:rsid w:val="00605208"/>
    <w:rsid w:val="00F8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21214E-82EE-42E3-9221-3D8512405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423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1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Сысоева Наталья Владимировна</dc:creator>
  <cp:keywords/>
  <dc:description/>
  <cp:lastModifiedBy>Полунина Людмила Ивановна</cp:lastModifiedBy>
  <cp:revision>3</cp:revision>
  <dcterms:created xsi:type="dcterms:W3CDTF">2016-01-21T01:55:00Z</dcterms:created>
  <dcterms:modified xsi:type="dcterms:W3CDTF">2016-03-02T02:47:00Z</dcterms:modified>
</cp:coreProperties>
</file>