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23" w:rsidRDefault="00F84423" w:rsidP="00F844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84423" w:rsidRDefault="00F84423" w:rsidP="00F84423">
      <w:pPr>
        <w:jc w:val="both"/>
        <w:rPr>
          <w:sz w:val="28"/>
          <w:szCs w:val="28"/>
        </w:rPr>
      </w:pPr>
    </w:p>
    <w:p w:rsidR="00F84423" w:rsidRDefault="00F84423" w:rsidP="00F84423">
      <w:pPr>
        <w:jc w:val="both"/>
        <w:rPr>
          <w:sz w:val="28"/>
          <w:szCs w:val="28"/>
        </w:rPr>
      </w:pPr>
    </w:p>
    <w:p w:rsidR="00F84423" w:rsidRDefault="00F84423" w:rsidP="00F84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F84423" w:rsidRDefault="00F84423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</w:t>
      </w:r>
    </w:p>
    <w:p w:rsidR="00F84423" w:rsidRDefault="00F84423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самоуправления, работников</w:t>
      </w:r>
    </w:p>
    <w:p w:rsidR="00F84423" w:rsidRDefault="00F84423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г. Зеленогорска</w:t>
      </w:r>
    </w:p>
    <w:p w:rsidR="00F84423" w:rsidRDefault="003A1A69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</w:t>
      </w:r>
      <w:r w:rsidR="00045A7D">
        <w:rPr>
          <w:sz w:val="28"/>
          <w:szCs w:val="28"/>
        </w:rPr>
        <w:t>4</w:t>
      </w:r>
      <w:r w:rsidR="00F8442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F84423">
        <w:rPr>
          <w:sz w:val="28"/>
          <w:szCs w:val="28"/>
        </w:rPr>
        <w:t>г.</w:t>
      </w:r>
    </w:p>
    <w:p w:rsidR="00F84423" w:rsidRDefault="00F84423" w:rsidP="00F84423">
      <w:pPr>
        <w:jc w:val="center"/>
        <w:rPr>
          <w:sz w:val="28"/>
          <w:szCs w:val="28"/>
        </w:rPr>
      </w:pPr>
    </w:p>
    <w:p w:rsidR="00F84423" w:rsidRDefault="00F84423" w:rsidP="00F84423">
      <w:pPr>
        <w:jc w:val="center"/>
        <w:rPr>
          <w:sz w:val="28"/>
          <w:szCs w:val="28"/>
        </w:rPr>
      </w:pPr>
    </w:p>
    <w:p w:rsidR="00F84423" w:rsidRDefault="00F84423" w:rsidP="00F844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425"/>
        <w:gridCol w:w="3199"/>
      </w:tblGrid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муниципальных служащих органов местного самоуправления, человек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 w:rsidP="00045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5A7D">
              <w:rPr>
                <w:sz w:val="28"/>
                <w:szCs w:val="28"/>
              </w:rPr>
              <w:t>39</w:t>
            </w: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на оплату труда муниципальных служащих, тыс.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045A7D" w:rsidP="00045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15 917</w:t>
            </w: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муниципальных учреждений, оплата труда которых осуществляется на основе единой тарифной сетки, человек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 w:rsidP="00045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</w:t>
            </w:r>
            <w:r w:rsidR="00045A7D">
              <w:rPr>
                <w:sz w:val="28"/>
                <w:szCs w:val="28"/>
              </w:rPr>
              <w:t>71</w:t>
            </w: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на оплату труда работников муниципальных учреждений, оплата труда которых осуществляется на основе единой тарифной сетки,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045A7D" w:rsidP="003A1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220 150</w:t>
            </w:r>
            <w:bookmarkStart w:id="0" w:name="_GoBack"/>
            <w:bookmarkEnd w:id="0"/>
          </w:p>
        </w:tc>
      </w:tr>
    </w:tbl>
    <w:p w:rsidR="00F84423" w:rsidRDefault="00F84423" w:rsidP="00F84423">
      <w:pPr>
        <w:jc w:val="center"/>
        <w:rPr>
          <w:sz w:val="28"/>
          <w:szCs w:val="28"/>
        </w:rPr>
      </w:pPr>
    </w:p>
    <w:p w:rsidR="00605208" w:rsidRDefault="00605208"/>
    <w:sectPr w:rsidR="0060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D1"/>
    <w:rsid w:val="00045A7D"/>
    <w:rsid w:val="001073D1"/>
    <w:rsid w:val="003A1A69"/>
    <w:rsid w:val="00605208"/>
    <w:rsid w:val="00F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214E-82EE-42E3-9221-3D85124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Наталья Владимировна</dc:creator>
  <cp:keywords/>
  <dc:description/>
  <cp:lastModifiedBy>Полунина Людмила Ивановна</cp:lastModifiedBy>
  <cp:revision>4</cp:revision>
  <dcterms:created xsi:type="dcterms:W3CDTF">2016-01-21T01:55:00Z</dcterms:created>
  <dcterms:modified xsi:type="dcterms:W3CDTF">2016-05-12T05:30:00Z</dcterms:modified>
</cp:coreProperties>
</file>