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Ind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22"/>
      </w:tblGrid>
      <w:tr w:rsidR="00F029D2" w:rsidTr="00F029D2">
        <w:trPr>
          <w:trHeight w:val="2503"/>
        </w:trPr>
        <w:tc>
          <w:tcPr>
            <w:tcW w:w="5322" w:type="dxa"/>
          </w:tcPr>
          <w:p w:rsidR="00F029D2" w:rsidRPr="00FB1EA8" w:rsidRDefault="00F029D2" w:rsidP="00F029D2">
            <w:pPr>
              <w:tabs>
                <w:tab w:val="left" w:pos="9639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1EA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Приложение №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Pr="00FB1EA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к постановлению              </w:t>
            </w:r>
          </w:p>
          <w:p w:rsidR="00F029D2" w:rsidRPr="00FB1EA8" w:rsidRDefault="00F029D2" w:rsidP="00F029D2">
            <w:pPr>
              <w:tabs>
                <w:tab w:val="left" w:pos="9639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FB1EA8">
              <w:rPr>
                <w:rFonts w:ascii="Times New Roman" w:hAnsi="Times New Roman"/>
                <w:sz w:val="28"/>
                <w:szCs w:val="28"/>
                <w:lang w:eastAsia="ru-RU"/>
              </w:rPr>
              <w:t>Администрации</w:t>
            </w:r>
            <w:proofErr w:type="gramEnd"/>
            <w:r w:rsidRPr="00FB1EA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ЗАТО г. Зеленогорска</w:t>
            </w:r>
          </w:p>
          <w:p w:rsidR="00F029D2" w:rsidRPr="00FD4625" w:rsidRDefault="00F029D2" w:rsidP="00F029D2">
            <w:pPr>
              <w:tabs>
                <w:tab w:val="left" w:pos="9639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</w:pPr>
            <w:bookmarkStart w:id="0" w:name="_GoBack"/>
            <w:r w:rsidRPr="00FD4625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 xml:space="preserve">от </w:t>
            </w:r>
            <w:r w:rsidR="00FD4625" w:rsidRPr="00FD4625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26.04.2017</w:t>
            </w:r>
            <w:r w:rsidRPr="00FD4625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 xml:space="preserve">  № </w:t>
            </w:r>
            <w:r w:rsidR="00FD4625" w:rsidRPr="00FD4625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98-п</w:t>
            </w:r>
          </w:p>
          <w:bookmarkEnd w:id="0"/>
          <w:p w:rsidR="00F029D2" w:rsidRDefault="00F029D2" w:rsidP="00F029D2">
            <w:pPr>
              <w:pStyle w:val="a3"/>
              <w:jc w:val="left"/>
              <w:outlineLvl w:val="9"/>
            </w:pPr>
          </w:p>
          <w:p w:rsidR="00F029D2" w:rsidRDefault="00F029D2" w:rsidP="00F029D2">
            <w:pPr>
              <w:pStyle w:val="a3"/>
              <w:tabs>
                <w:tab w:val="left" w:pos="168"/>
              </w:tabs>
              <w:ind w:firstLine="0"/>
              <w:jc w:val="left"/>
              <w:outlineLvl w:val="9"/>
            </w:pPr>
            <w:r>
              <w:t xml:space="preserve">Приложение № 1 </w:t>
            </w:r>
          </w:p>
          <w:p w:rsidR="00F029D2" w:rsidRDefault="00F029D2" w:rsidP="00F029D2">
            <w:pPr>
              <w:pStyle w:val="a3"/>
              <w:ind w:firstLine="0"/>
              <w:jc w:val="left"/>
              <w:outlineLvl w:val="9"/>
              <w:rPr>
                <w:rFonts w:eastAsia="Times New Roman"/>
                <w:bCs/>
              </w:rPr>
            </w:pPr>
            <w:r>
              <w:t>к муниципальной программе «</w:t>
            </w:r>
            <w:r>
              <w:rPr>
                <w:rFonts w:eastAsia="Times New Roman"/>
                <w:bCs/>
              </w:rPr>
              <w:t xml:space="preserve">Развитие </w:t>
            </w:r>
          </w:p>
          <w:p w:rsidR="00F029D2" w:rsidRDefault="00F029D2" w:rsidP="00F029D2">
            <w:pPr>
              <w:pStyle w:val="a3"/>
              <w:ind w:firstLine="0"/>
              <w:jc w:val="left"/>
              <w:outlineLvl w:val="9"/>
            </w:pPr>
            <w:r>
              <w:t>физической культуры и спорта в городе</w:t>
            </w:r>
          </w:p>
          <w:p w:rsidR="00F029D2" w:rsidRDefault="00F029D2" w:rsidP="00F029D2">
            <w:pPr>
              <w:pStyle w:val="a3"/>
              <w:ind w:firstLine="0"/>
              <w:jc w:val="left"/>
              <w:outlineLvl w:val="9"/>
            </w:pPr>
            <w:r>
              <w:t>Зеленогорске»</w:t>
            </w:r>
          </w:p>
        </w:tc>
      </w:tr>
    </w:tbl>
    <w:p w:rsidR="00FB1EA8" w:rsidRDefault="00FB1EA8" w:rsidP="00F029D2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</w:t>
      </w:r>
    </w:p>
    <w:p w:rsidR="00FB1EA8" w:rsidRDefault="00FB1EA8" w:rsidP="00FB1E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Перечень целевых показателей и показателей результативности муниципальной программы </w:t>
      </w:r>
    </w:p>
    <w:p w:rsidR="00FB1EA8" w:rsidRDefault="00FB1EA8" w:rsidP="00FB1E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Развитие физической культуры и спорта в городе Зеленогорске»</w:t>
      </w:r>
    </w:p>
    <w:p w:rsidR="00FB1EA8" w:rsidRDefault="00FB1EA8" w:rsidP="00FB1EA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1488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4961"/>
        <w:gridCol w:w="1418"/>
        <w:gridCol w:w="2126"/>
        <w:gridCol w:w="1134"/>
        <w:gridCol w:w="1134"/>
        <w:gridCol w:w="1134"/>
        <w:gridCol w:w="1134"/>
        <w:gridCol w:w="1134"/>
      </w:tblGrid>
      <w:tr w:rsidR="00AA720B" w:rsidRPr="00AA720B" w:rsidTr="00AD55F5">
        <w:trPr>
          <w:cantSplit/>
          <w:trHeight w:val="24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720B" w:rsidRPr="00AA720B" w:rsidRDefault="00AA720B" w:rsidP="00AA7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№  </w:t>
            </w: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proofErr w:type="gramStart"/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720B" w:rsidRPr="00AA720B" w:rsidRDefault="00AA720B" w:rsidP="00AA7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цели, задач, целевых показателей, показателей результативности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720B" w:rsidRPr="00AA720B" w:rsidRDefault="00AA720B" w:rsidP="00AA7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Единица</w:t>
            </w: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измерения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720B" w:rsidRPr="00AA720B" w:rsidRDefault="00AA720B" w:rsidP="00AA7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Источник </w:t>
            </w: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информации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720B" w:rsidRPr="00AA720B" w:rsidRDefault="00AA720B" w:rsidP="00AA7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2015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720B" w:rsidRPr="00AA720B" w:rsidRDefault="00AA720B" w:rsidP="00AA7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2016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720B" w:rsidRPr="00AA720B" w:rsidRDefault="00AA720B" w:rsidP="00AA7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2017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720B" w:rsidRPr="00AA720B" w:rsidRDefault="00AA720B" w:rsidP="00AA7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2018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720B" w:rsidRPr="00AA720B" w:rsidRDefault="00AA720B" w:rsidP="00AA7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2019 год</w:t>
            </w:r>
          </w:p>
        </w:tc>
      </w:tr>
      <w:tr w:rsidR="00AA720B" w:rsidRPr="00AA720B" w:rsidTr="00AD55F5">
        <w:trPr>
          <w:cantSplit/>
          <w:trHeight w:val="240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175" w:type="dxa"/>
            <w:gridSpan w:val="8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Цель: С</w:t>
            </w:r>
            <w:r w:rsidRPr="00AA72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оздание условий, обеспечивающих возможность гражданам систематически заниматься физической культурой и спортом, сохранение высоких спортивных результатов спортсменами города на краевых, всероссийских и международных спортивных соревнованиях</w:t>
            </w:r>
          </w:p>
        </w:tc>
      </w:tr>
      <w:tr w:rsidR="00AA720B" w:rsidRPr="00AA720B" w:rsidTr="00AD55F5">
        <w:trPr>
          <w:cantSplit/>
          <w:trHeight w:val="94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Целевой показатель 1:</w:t>
            </w:r>
          </w:p>
          <w:p w:rsidR="00AA720B" w:rsidRPr="00AA720B" w:rsidRDefault="00AA720B" w:rsidP="00AA72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Доля населения города, систематически занимающегося физической культурой и спортом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28,30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832028" w:rsidP="00AA7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30,4</w:t>
            </w:r>
          </w:p>
          <w:p w:rsidR="00AA720B" w:rsidRPr="00AA720B" w:rsidRDefault="00AA720B" w:rsidP="00AA7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30,8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31,88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33,08</w:t>
            </w:r>
          </w:p>
        </w:tc>
      </w:tr>
      <w:tr w:rsidR="00AA720B" w:rsidRPr="00AA720B" w:rsidTr="00AD55F5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Целевой показатель 2:</w:t>
            </w:r>
          </w:p>
          <w:p w:rsidR="00AA720B" w:rsidRPr="00AA720B" w:rsidRDefault="00AA720B" w:rsidP="00AA72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медалей, завоеванных спортсменами города в составе сборных команд города, Красноярского края и национальных сборных команд по видам спорта на чемпионатах и первенствах края, России, Европы, мира и Олимпийских играх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832028" w:rsidP="00AA7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735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500</w:t>
            </w:r>
          </w:p>
        </w:tc>
      </w:tr>
      <w:tr w:rsidR="00AA720B" w:rsidRPr="00AA720B" w:rsidTr="00AD55F5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304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Задача 1: Обеспечение развития массовой физической культуры и спорта на территории города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720B" w:rsidRPr="00AA720B" w:rsidTr="00AD55F5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1304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Подпрограмма 1 «</w:t>
            </w:r>
            <w:r w:rsidRPr="00AA720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Развитие массовой физической культуры и спорта»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720B" w:rsidRPr="00AA720B" w:rsidTr="00AD55F5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2.1.1.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Целевой показатель 1:</w:t>
            </w:r>
          </w:p>
          <w:p w:rsidR="00AA720B" w:rsidRPr="00AA720B" w:rsidRDefault="00AA720B" w:rsidP="00AA720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Доля жителей г. Зеленогорска, занимающихся физической культурой и спортом, в общей численности населения, занятого в экономике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35,00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832028" w:rsidP="00AA7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34,3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33,26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33,34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35,62</w:t>
            </w:r>
          </w:p>
        </w:tc>
      </w:tr>
      <w:tr w:rsidR="00AA720B" w:rsidRPr="00AA720B" w:rsidTr="00AD55F5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2.1.2.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Целевой показатель 2:</w:t>
            </w:r>
          </w:p>
          <w:p w:rsidR="00AA720B" w:rsidRPr="00AA720B" w:rsidRDefault="00AA720B" w:rsidP="00AA720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Доля учащихся, студентов и молодежи (в возрасте от 6 до 29 лет), систематически занимающихся физической культурой и спортом, в общей численности учащихся, студентов и молодежи (в возрасте от 6 до 29 лет)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57,00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832028" w:rsidP="00AA7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62,00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59,46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59,14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63,43</w:t>
            </w:r>
          </w:p>
        </w:tc>
      </w:tr>
      <w:tr w:rsidR="00AA720B" w:rsidRPr="00AA720B" w:rsidTr="00AD55F5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2.1.3.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Целевой показатель 3:</w:t>
            </w:r>
          </w:p>
          <w:p w:rsidR="00AA720B" w:rsidRPr="00AA720B" w:rsidRDefault="00AA720B" w:rsidP="00AA720B">
            <w:pPr>
              <w:spacing w:after="0" w:line="240" w:lineRule="auto"/>
              <w:textAlignment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участников официальных физкультурных мероприятий и спортивных мероприятий, проводимых на территории города согласно календарному плану официальных физкультурных мероприятий и спортивных мероприятий города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чел./уч.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A720B">
              <w:rPr>
                <w:rFonts w:ascii="Times New Roman" w:eastAsiaTheme="minorHAnsi" w:hAnsi="Times New Roman"/>
                <w:sz w:val="24"/>
                <w:szCs w:val="24"/>
              </w:rPr>
              <w:t>19 610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476E17" w:rsidP="00AA720B">
            <w:pPr>
              <w:jc w:val="center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19146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rPr>
                <w:rFonts w:asciiTheme="minorHAnsi" w:eastAsiaTheme="minorHAnsi" w:hAnsiTheme="minorHAnsi" w:cstheme="minorBidi"/>
              </w:rPr>
            </w:pPr>
            <w:r w:rsidRPr="00AA720B">
              <w:rPr>
                <w:rFonts w:ascii="Times New Roman" w:eastAsiaTheme="minorHAnsi" w:hAnsi="Times New Roman"/>
                <w:sz w:val="24"/>
                <w:szCs w:val="24"/>
              </w:rPr>
              <w:t>19 500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rPr>
                <w:rFonts w:asciiTheme="minorHAnsi" w:eastAsiaTheme="minorHAnsi" w:hAnsiTheme="minorHAnsi" w:cstheme="minorBidi"/>
              </w:rPr>
            </w:pPr>
            <w:r w:rsidRPr="00AA720B">
              <w:rPr>
                <w:rFonts w:ascii="Times New Roman" w:eastAsiaTheme="minorHAnsi" w:hAnsi="Times New Roman"/>
                <w:sz w:val="24"/>
                <w:szCs w:val="24"/>
              </w:rPr>
              <w:t>19 500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rPr>
                <w:rFonts w:asciiTheme="minorHAnsi" w:eastAsiaTheme="minorHAnsi" w:hAnsiTheme="minorHAnsi" w:cstheme="minorBidi"/>
              </w:rPr>
            </w:pPr>
            <w:r w:rsidRPr="00AA720B">
              <w:rPr>
                <w:rFonts w:ascii="Times New Roman" w:eastAsiaTheme="minorHAnsi" w:hAnsi="Times New Roman"/>
                <w:sz w:val="24"/>
                <w:szCs w:val="24"/>
              </w:rPr>
              <w:t>19 500</w:t>
            </w:r>
          </w:p>
        </w:tc>
      </w:tr>
      <w:tr w:rsidR="00AA720B" w:rsidRPr="00AA720B" w:rsidTr="00AD55F5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2.1.4.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Целевой показатель 4:</w:t>
            </w:r>
          </w:p>
          <w:p w:rsidR="00AA720B" w:rsidRPr="00AA720B" w:rsidRDefault="00AA720B" w:rsidP="00AA72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Уровень обеспеченности спортивными сооружениями в городе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eastAsiaTheme="minorHAnsi" w:hAnsi="Times New Roman"/>
                <w:sz w:val="24"/>
                <w:szCs w:val="24"/>
              </w:rPr>
              <w:t>27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832028" w:rsidP="00AA720B">
            <w:pPr>
              <w:jc w:val="center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A720B">
              <w:rPr>
                <w:rFonts w:ascii="Times New Roman" w:eastAsiaTheme="minorHAnsi" w:hAnsi="Times New Roman"/>
                <w:sz w:val="24"/>
                <w:szCs w:val="24"/>
              </w:rPr>
              <w:t>27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A720B">
              <w:rPr>
                <w:rFonts w:ascii="Times New Roman" w:eastAsiaTheme="minorHAnsi" w:hAnsi="Times New Roman"/>
                <w:sz w:val="24"/>
                <w:szCs w:val="24"/>
              </w:rPr>
              <w:t>27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A720B">
              <w:rPr>
                <w:rFonts w:ascii="Times New Roman" w:eastAsiaTheme="minorHAnsi" w:hAnsi="Times New Roman"/>
                <w:sz w:val="24"/>
                <w:szCs w:val="24"/>
              </w:rPr>
              <w:t>27</w:t>
            </w:r>
          </w:p>
        </w:tc>
      </w:tr>
      <w:tr w:rsidR="00AA720B" w:rsidRPr="00AA720B" w:rsidTr="00AD55F5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2.1.5.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Целевой показатель 5:</w:t>
            </w:r>
          </w:p>
          <w:p w:rsidR="00AA720B" w:rsidRPr="00AA720B" w:rsidRDefault="00AA720B" w:rsidP="00AA720B">
            <w:pPr>
              <w:spacing w:after="0" w:line="240" w:lineRule="auto"/>
              <w:textAlignment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Единовременная пропускная способность спортивных сооружений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eastAsiaTheme="minorHAnsi" w:hAnsi="Times New Roman"/>
                <w:sz w:val="24"/>
                <w:szCs w:val="24"/>
              </w:rPr>
              <w:t>3 234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832028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A720B">
              <w:rPr>
                <w:rFonts w:ascii="Times New Roman" w:eastAsiaTheme="minorHAnsi" w:hAnsi="Times New Roman"/>
                <w:sz w:val="24"/>
                <w:szCs w:val="24"/>
              </w:rPr>
              <w:t xml:space="preserve">3 </w:t>
            </w:r>
            <w:r w:rsidR="00832028">
              <w:rPr>
                <w:rFonts w:ascii="Times New Roman" w:eastAsiaTheme="minorHAnsi" w:hAnsi="Times New Roman"/>
                <w:sz w:val="24"/>
                <w:szCs w:val="24"/>
              </w:rPr>
              <w:t>446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A720B">
              <w:rPr>
                <w:rFonts w:ascii="Times New Roman" w:eastAsiaTheme="minorHAnsi" w:hAnsi="Times New Roman"/>
                <w:sz w:val="24"/>
                <w:szCs w:val="24"/>
              </w:rPr>
              <w:t>3 234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A720B">
              <w:rPr>
                <w:rFonts w:ascii="Times New Roman" w:eastAsiaTheme="minorHAnsi" w:hAnsi="Times New Roman"/>
                <w:sz w:val="24"/>
                <w:szCs w:val="24"/>
              </w:rPr>
              <w:t>3 234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A720B">
              <w:rPr>
                <w:rFonts w:ascii="Times New Roman" w:eastAsiaTheme="minorHAnsi" w:hAnsi="Times New Roman"/>
                <w:sz w:val="24"/>
                <w:szCs w:val="24"/>
              </w:rPr>
              <w:t>3 234</w:t>
            </w:r>
          </w:p>
        </w:tc>
      </w:tr>
      <w:tr w:rsidR="00AA720B" w:rsidRPr="00AA720B" w:rsidTr="00AD55F5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304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Задача 2: Создание условий для занятий адаптивной физической культурой и спортом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720B" w:rsidRPr="00AA720B" w:rsidTr="00AD55F5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1304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Подпрограмма 2 «</w:t>
            </w:r>
            <w:r w:rsidRPr="00AA720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Развитие адаптивной физической культуры и спорта»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720B" w:rsidRPr="00AA720B" w:rsidTr="00AD55F5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3.1.1.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Целевой показатель 1:</w:t>
            </w:r>
          </w:p>
          <w:p w:rsidR="00AA720B" w:rsidRPr="00AA720B" w:rsidRDefault="00AA720B" w:rsidP="00AA720B">
            <w:pPr>
              <w:spacing w:after="0" w:line="240" w:lineRule="auto"/>
              <w:textAlignment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Доля лиц с ограниченными возможностями здоровья и инвалидов, систематически занимающихся физической культурой и спортом,  в общей численности данной категории населения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832028" w:rsidP="00AA7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</w:tr>
      <w:tr w:rsidR="00AA720B" w:rsidRPr="00AA720B" w:rsidTr="00AD55F5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3.1.2.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Целевой показатель 2:</w:t>
            </w:r>
          </w:p>
          <w:p w:rsidR="00AA720B" w:rsidRPr="00AA720B" w:rsidRDefault="00AA720B" w:rsidP="00AA720B">
            <w:pPr>
              <w:spacing w:after="0" w:line="240" w:lineRule="auto"/>
              <w:textAlignment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участников официальных физкультурных мероприятий и спортивных мероприятий среди лиц с ограниченными возможностями здоровья и инвалидов, проводимых на территории города согласно календарному плану официальных физкультурных мероприятий и спортивных мероприятий города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чел./уч.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eastAsiaTheme="minorHAnsi" w:hAnsi="Times New Roman"/>
                <w:sz w:val="24"/>
                <w:szCs w:val="24"/>
              </w:rPr>
              <w:t>276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476E17" w:rsidP="00AA7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276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276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276</w:t>
            </w:r>
          </w:p>
        </w:tc>
      </w:tr>
      <w:tr w:rsidR="00AA720B" w:rsidRPr="00AA720B" w:rsidTr="00AD55F5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3.1.3.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Целевой  показатель 3:</w:t>
            </w:r>
          </w:p>
          <w:p w:rsidR="00AA720B" w:rsidRPr="00AA720B" w:rsidRDefault="00AA720B" w:rsidP="00AA720B">
            <w:pPr>
              <w:spacing w:after="0" w:line="240" w:lineRule="auto"/>
              <w:textAlignment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участников официальных физкультурных мероприятий и спортивных мероприятий среди лиц с ограниченными возможностями здоровья и инвалидов, проводимых за пределами города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чел./уч.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476E17" w:rsidP="00AA720B">
            <w:pPr>
              <w:jc w:val="center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AA720B" w:rsidRPr="00AA720B" w:rsidTr="00AD55F5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304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Задача 3: </w:t>
            </w:r>
            <w:r w:rsidRPr="00AA72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преемственности в системе спортивной подготовки спортсменов города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720B" w:rsidRPr="00AA720B" w:rsidTr="00AD55F5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1304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Подпрограмма 3 «Развитие цельной системы спортивной подготовки»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720B" w:rsidRPr="00AA720B" w:rsidTr="00AD55F5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4.1.1.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Целевой  показатель  1:</w:t>
            </w:r>
          </w:p>
          <w:p w:rsidR="00AA720B" w:rsidRPr="00AA720B" w:rsidRDefault="00AA720B" w:rsidP="00AA720B">
            <w:pPr>
              <w:spacing w:after="0" w:line="240" w:lineRule="auto"/>
              <w:textAlignment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Доля лиц, занимающихся в муниципальных образовательных учреждениях дополнительного образования физкультурно-спортивной направленности, в общей численности детей от 6 до 15 лет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43,4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476E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40,</w:t>
            </w:r>
            <w:r w:rsidR="00476E17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42,0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42,0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45,0</w:t>
            </w:r>
          </w:p>
        </w:tc>
      </w:tr>
      <w:tr w:rsidR="00AA720B" w:rsidRPr="00AA720B" w:rsidTr="00AD55F5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4.1.2.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Целевой  показатель 2:</w:t>
            </w:r>
          </w:p>
          <w:p w:rsidR="00AA720B" w:rsidRPr="00AA720B" w:rsidRDefault="00AA720B" w:rsidP="00AA720B">
            <w:pPr>
              <w:spacing w:after="0" w:line="240" w:lineRule="auto"/>
              <w:textAlignment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лиц, занимающихся по программам спортивной подготовки в учреждениях дополнительного образования, подведомственных МКУ «</w:t>
            </w:r>
            <w:proofErr w:type="spellStart"/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КФиС</w:t>
            </w:r>
            <w:proofErr w:type="spellEnd"/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832028" w:rsidP="00AA720B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</w:p>
        </w:tc>
      </w:tr>
      <w:tr w:rsidR="00AA720B" w:rsidRPr="00AA720B" w:rsidTr="00AD55F5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4.1.3.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Целевой  показатель 3:</w:t>
            </w:r>
          </w:p>
          <w:p w:rsidR="00AA720B" w:rsidRPr="00AA720B" w:rsidRDefault="00AA720B" w:rsidP="00AA720B">
            <w:pPr>
              <w:spacing w:after="0" w:line="240" w:lineRule="auto"/>
              <w:textAlignment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спортсменов  города в составе краевых, национальных сборных команд по видам спорта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A720B" w:rsidRPr="00AA720B" w:rsidRDefault="00AA720B" w:rsidP="00AA720B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A720B">
              <w:rPr>
                <w:rFonts w:ascii="Times New Roman" w:eastAsiaTheme="minorHAnsi" w:hAnsi="Times New Roman"/>
                <w:sz w:val="24"/>
                <w:szCs w:val="24"/>
              </w:rPr>
              <w:t>152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A720B" w:rsidRPr="00AA720B" w:rsidRDefault="00476E17" w:rsidP="00AA7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155</w:t>
            </w:r>
          </w:p>
          <w:p w:rsidR="00AA720B" w:rsidRPr="00AA720B" w:rsidRDefault="00AA720B" w:rsidP="00AA7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A720B" w:rsidRPr="00AA720B" w:rsidRDefault="00AA720B" w:rsidP="00AA7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A720B" w:rsidRPr="00AA720B" w:rsidRDefault="00AA720B" w:rsidP="00AA7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720B" w:rsidRPr="00AA720B" w:rsidRDefault="00AA720B" w:rsidP="00AA7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120</w:t>
            </w:r>
          </w:p>
        </w:tc>
      </w:tr>
      <w:tr w:rsidR="00AA720B" w:rsidRPr="00AA720B" w:rsidTr="00AD55F5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1304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Задача 4: Создание условий для эффективного, ответственного управления финансовыми ресурсами в рамках выполнения установленных муниципальных функций и полномочий в сфере физической культуры и спорта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720B" w:rsidRPr="00AA720B" w:rsidTr="00AD55F5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1304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Подпрограмма 4 «Обеспечение реализации муниципальной программы и прочие мероприятия»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720B" w:rsidRPr="00AA720B" w:rsidTr="00AD55F5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5.1.1.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Целевой  показатель 1:</w:t>
            </w:r>
          </w:p>
          <w:p w:rsidR="00AA720B" w:rsidRPr="00AA720B" w:rsidRDefault="00AA720B" w:rsidP="00AA720B">
            <w:pPr>
              <w:spacing w:after="0" w:line="240" w:lineRule="auto"/>
              <w:textAlignment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A720B">
              <w:rPr>
                <w:rFonts w:ascii="Times New Roman" w:eastAsiaTheme="minorHAnsi" w:hAnsi="Times New Roman"/>
                <w:sz w:val="24"/>
                <w:szCs w:val="24"/>
              </w:rPr>
              <w:t>Наличие  правовых актов, договоров и соглашений, формирующих расходные обязательства г. Зеленогорска в сфере физической культуры и спорта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журнал регистрации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AA720B" w:rsidRPr="00AA720B" w:rsidTr="00AD55F5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5.1.2.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Целевой  показатель 2:</w:t>
            </w:r>
          </w:p>
          <w:p w:rsidR="00AA720B" w:rsidRPr="00AA720B" w:rsidRDefault="00AA720B" w:rsidP="00AA720B">
            <w:pPr>
              <w:spacing w:after="0" w:line="240" w:lineRule="auto"/>
              <w:textAlignment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A720B">
              <w:rPr>
                <w:rFonts w:ascii="Times New Roman" w:eastAsiaTheme="minorHAnsi" w:hAnsi="Times New Roman"/>
                <w:sz w:val="24"/>
                <w:szCs w:val="24"/>
              </w:rPr>
              <w:t>Проведение мониторинга результатов деятельности учреждений, находящихся в ведении МКУ «</w:t>
            </w:r>
            <w:proofErr w:type="spellStart"/>
            <w:r w:rsidRPr="00AA720B">
              <w:rPr>
                <w:rFonts w:ascii="Times New Roman" w:eastAsiaTheme="minorHAnsi" w:hAnsi="Times New Roman"/>
                <w:sz w:val="24"/>
                <w:szCs w:val="24"/>
              </w:rPr>
              <w:t>КФиС</w:t>
            </w:r>
            <w:proofErr w:type="spellEnd"/>
            <w:r w:rsidRPr="00AA720B">
              <w:rPr>
                <w:rFonts w:ascii="Times New Roman" w:eastAsiaTheme="minorHAnsi" w:hAnsi="Times New Roman"/>
                <w:sz w:val="24"/>
                <w:szCs w:val="24"/>
              </w:rPr>
              <w:t>», количество проверенных учреждений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отчет о проведении мониторинга в подведомственных учреждениях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AA720B" w:rsidRPr="00AA720B" w:rsidTr="00AD55F5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5.1.3.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Целевой  показатель 3:</w:t>
            </w:r>
          </w:p>
          <w:p w:rsidR="00AA720B" w:rsidRPr="00AA720B" w:rsidRDefault="00AA720B" w:rsidP="00AA720B">
            <w:pPr>
              <w:spacing w:after="0" w:line="240" w:lineRule="auto"/>
              <w:textAlignment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A720B">
              <w:rPr>
                <w:rFonts w:ascii="Times New Roman" w:eastAsiaTheme="minorHAnsi" w:hAnsi="Times New Roman"/>
                <w:sz w:val="24"/>
                <w:szCs w:val="24"/>
              </w:rPr>
              <w:t>Готовность учреждений, находящихся в ведении МКУ «</w:t>
            </w:r>
            <w:proofErr w:type="spellStart"/>
            <w:r w:rsidRPr="00AA720B">
              <w:rPr>
                <w:rFonts w:ascii="Times New Roman" w:eastAsiaTheme="minorHAnsi" w:hAnsi="Times New Roman"/>
                <w:sz w:val="24"/>
                <w:szCs w:val="24"/>
              </w:rPr>
              <w:t>КФиС</w:t>
            </w:r>
            <w:proofErr w:type="spellEnd"/>
            <w:r w:rsidRPr="00AA720B">
              <w:rPr>
                <w:rFonts w:ascii="Times New Roman" w:eastAsiaTheme="minorHAnsi" w:hAnsi="Times New Roman"/>
                <w:sz w:val="24"/>
                <w:szCs w:val="24"/>
              </w:rPr>
              <w:t>», к новому учебному году и отопительному сезону, количество подготовленных учреждений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акты проверки готовности </w:t>
            </w:r>
            <w:r w:rsidRPr="00AA720B">
              <w:rPr>
                <w:rFonts w:ascii="Times New Roman" w:eastAsiaTheme="minorHAnsi" w:hAnsi="Times New Roman"/>
                <w:sz w:val="24"/>
                <w:szCs w:val="24"/>
              </w:rPr>
              <w:t xml:space="preserve"> учреждений, находящихся в ведении МКУ «</w:t>
            </w:r>
            <w:proofErr w:type="spellStart"/>
            <w:r w:rsidRPr="00AA720B">
              <w:rPr>
                <w:rFonts w:ascii="Times New Roman" w:eastAsiaTheme="minorHAnsi" w:hAnsi="Times New Roman"/>
                <w:sz w:val="24"/>
                <w:szCs w:val="24"/>
              </w:rPr>
              <w:t>КФиС</w:t>
            </w:r>
            <w:proofErr w:type="spellEnd"/>
            <w:r w:rsidRPr="00AA720B">
              <w:rPr>
                <w:rFonts w:ascii="Times New Roman" w:eastAsiaTheme="minorHAnsi" w:hAnsi="Times New Roman"/>
                <w:sz w:val="24"/>
                <w:szCs w:val="24"/>
              </w:rPr>
              <w:t>», к новому учебному году и отопительному сезону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20B" w:rsidRPr="00AA720B" w:rsidRDefault="00AA720B" w:rsidP="00AA7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20B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AA720B" w:rsidRDefault="00AA720B" w:rsidP="00FB1EA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AA720B" w:rsidRDefault="00AA720B" w:rsidP="00FB1EA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AA720B" w:rsidRDefault="00AA720B" w:rsidP="00FB1EA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49E7" w:rsidRDefault="000849E7"/>
    <w:sectPr w:rsidR="000849E7" w:rsidSect="00FB1EA8">
      <w:pgSz w:w="16838" w:h="11906" w:orient="landscape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C41DEB"/>
    <w:multiLevelType w:val="hybridMultilevel"/>
    <w:tmpl w:val="F266EF6C"/>
    <w:lvl w:ilvl="0" w:tplc="04190001">
      <w:start w:val="1"/>
      <w:numFmt w:val="bullet"/>
      <w:lvlText w:val=""/>
      <w:lvlJc w:val="left"/>
      <w:pPr>
        <w:ind w:left="9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4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F7B"/>
    <w:rsid w:val="000849E7"/>
    <w:rsid w:val="00117D27"/>
    <w:rsid w:val="00291F1D"/>
    <w:rsid w:val="003D1D19"/>
    <w:rsid w:val="00476E17"/>
    <w:rsid w:val="0065466F"/>
    <w:rsid w:val="00832028"/>
    <w:rsid w:val="00AA720B"/>
    <w:rsid w:val="00B768EC"/>
    <w:rsid w:val="00F029D2"/>
    <w:rsid w:val="00F81F7B"/>
    <w:rsid w:val="00FB1EA8"/>
    <w:rsid w:val="00FD4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EA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ложение"/>
    <w:basedOn w:val="a"/>
    <w:qFormat/>
    <w:rsid w:val="00FB1EA8"/>
    <w:pPr>
      <w:tabs>
        <w:tab w:val="left" w:pos="9498"/>
      </w:tabs>
      <w:autoSpaceDE w:val="0"/>
      <w:autoSpaceDN w:val="0"/>
      <w:adjustRightInd w:val="0"/>
      <w:spacing w:after="0" w:line="240" w:lineRule="auto"/>
      <w:ind w:firstLine="9639"/>
      <w:jc w:val="both"/>
      <w:outlineLvl w:val="2"/>
    </w:pPr>
    <w:rPr>
      <w:rFonts w:ascii="Times New Roman" w:hAnsi="Times New Roman"/>
      <w:sz w:val="28"/>
      <w:szCs w:val="28"/>
      <w:lang w:eastAsia="ru-RU"/>
    </w:rPr>
  </w:style>
  <w:style w:type="table" w:styleId="a4">
    <w:name w:val="Table Grid"/>
    <w:basedOn w:val="a1"/>
    <w:uiPriority w:val="59"/>
    <w:rsid w:val="00F029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029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29D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EA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ложение"/>
    <w:basedOn w:val="a"/>
    <w:qFormat/>
    <w:rsid w:val="00FB1EA8"/>
    <w:pPr>
      <w:tabs>
        <w:tab w:val="left" w:pos="9498"/>
      </w:tabs>
      <w:autoSpaceDE w:val="0"/>
      <w:autoSpaceDN w:val="0"/>
      <w:adjustRightInd w:val="0"/>
      <w:spacing w:after="0" w:line="240" w:lineRule="auto"/>
      <w:ind w:firstLine="9639"/>
      <w:jc w:val="both"/>
      <w:outlineLvl w:val="2"/>
    </w:pPr>
    <w:rPr>
      <w:rFonts w:ascii="Times New Roman" w:hAnsi="Times New Roman"/>
      <w:sz w:val="28"/>
      <w:szCs w:val="28"/>
      <w:lang w:eastAsia="ru-RU"/>
    </w:rPr>
  </w:style>
  <w:style w:type="table" w:styleId="a4">
    <w:name w:val="Table Grid"/>
    <w:basedOn w:val="a1"/>
    <w:uiPriority w:val="59"/>
    <w:rsid w:val="00F029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029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29D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940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821</Words>
  <Characters>4682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11</cp:revision>
  <cp:lastPrinted>2016-12-14T04:45:00Z</cp:lastPrinted>
  <dcterms:created xsi:type="dcterms:W3CDTF">2016-12-14T04:19:00Z</dcterms:created>
  <dcterms:modified xsi:type="dcterms:W3CDTF">2017-04-26T09:53:00Z</dcterms:modified>
</cp:coreProperties>
</file>