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448" w:rsidRDefault="009B7448" w:rsidP="00E96CCA">
      <w:pPr>
        <w:rPr>
          <w:b/>
          <w:noProof/>
          <w:color w:val="000000"/>
          <w:sz w:val="28"/>
          <w:szCs w:val="28"/>
        </w:rPr>
      </w:pPr>
    </w:p>
    <w:p w:rsidR="009B7448" w:rsidRDefault="009B7448" w:rsidP="00E96CCA">
      <w:pPr>
        <w:rPr>
          <w:b/>
          <w:noProof/>
          <w:color w:val="000000"/>
          <w:sz w:val="28"/>
          <w:szCs w:val="28"/>
        </w:rPr>
      </w:pPr>
    </w:p>
    <w:p w:rsidR="009B7448" w:rsidRDefault="009B7448" w:rsidP="009B7448">
      <w:pPr>
        <w:jc w:val="center"/>
        <w:rPr>
          <w:color w:val="000000"/>
        </w:rPr>
      </w:pPr>
      <w:r>
        <w:rPr>
          <w:noProof/>
          <w:color w:val="000000"/>
        </w:rPr>
        <w:drawing>
          <wp:inline distT="0" distB="0" distL="0" distR="0">
            <wp:extent cx="754380" cy="952500"/>
            <wp:effectExtent l="19050" t="0" r="762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754380" cy="952500"/>
                    </a:xfrm>
                    <a:prstGeom prst="rect">
                      <a:avLst/>
                    </a:prstGeom>
                    <a:noFill/>
                    <a:ln w="9525">
                      <a:noFill/>
                      <a:miter lim="800000"/>
                      <a:headEnd/>
                      <a:tailEnd/>
                    </a:ln>
                  </pic:spPr>
                </pic:pic>
              </a:graphicData>
            </a:graphic>
          </wp:inline>
        </w:drawing>
      </w:r>
    </w:p>
    <w:p w:rsidR="009B7448" w:rsidRDefault="009B7448" w:rsidP="009B7448">
      <w:pPr>
        <w:jc w:val="center"/>
        <w:rPr>
          <w:b/>
          <w:color w:val="000000"/>
          <w:sz w:val="28"/>
          <w:szCs w:val="28"/>
        </w:rPr>
      </w:pPr>
    </w:p>
    <w:p w:rsidR="009B7448" w:rsidRDefault="009B7448" w:rsidP="009B7448">
      <w:pPr>
        <w:jc w:val="center"/>
        <w:rPr>
          <w:b/>
          <w:color w:val="000000"/>
          <w:sz w:val="32"/>
          <w:szCs w:val="32"/>
        </w:rPr>
      </w:pPr>
      <w:r>
        <w:rPr>
          <w:b/>
          <w:color w:val="000000"/>
          <w:sz w:val="32"/>
          <w:szCs w:val="32"/>
        </w:rPr>
        <w:t xml:space="preserve">АДМИНИСТРАЦИЯ </w:t>
      </w:r>
    </w:p>
    <w:p w:rsidR="009B7448" w:rsidRDefault="009B7448" w:rsidP="009B7448">
      <w:pPr>
        <w:jc w:val="center"/>
        <w:rPr>
          <w:b/>
          <w:color w:val="000000"/>
        </w:rPr>
      </w:pPr>
      <w:r>
        <w:rPr>
          <w:b/>
          <w:color w:val="000000"/>
        </w:rPr>
        <w:t xml:space="preserve">ЗАКРЫТОГО АДМИНИСТРАТИВНО – </w:t>
      </w:r>
    </w:p>
    <w:p w:rsidR="009B7448" w:rsidRDefault="009B7448" w:rsidP="009B7448">
      <w:pPr>
        <w:jc w:val="center"/>
        <w:rPr>
          <w:b/>
          <w:color w:val="000000"/>
        </w:rPr>
      </w:pPr>
      <w:r>
        <w:rPr>
          <w:b/>
          <w:color w:val="000000"/>
        </w:rPr>
        <w:t xml:space="preserve">ТЕРРИТОРИАЛЬНОГО ОБРАЗОВАНИЯ </w:t>
      </w:r>
    </w:p>
    <w:p w:rsidR="009B7448" w:rsidRDefault="009B7448" w:rsidP="009B7448">
      <w:pPr>
        <w:jc w:val="center"/>
        <w:rPr>
          <w:b/>
          <w:color w:val="000000"/>
          <w:sz w:val="28"/>
          <w:szCs w:val="28"/>
        </w:rPr>
      </w:pPr>
      <w:r>
        <w:rPr>
          <w:b/>
          <w:color w:val="000000"/>
          <w:sz w:val="28"/>
          <w:szCs w:val="28"/>
        </w:rPr>
        <w:t xml:space="preserve"> ГОРОДА  ЗЕЛЕНОГОРСКА </w:t>
      </w:r>
    </w:p>
    <w:p w:rsidR="009B7448" w:rsidRDefault="009B7448" w:rsidP="009B7448">
      <w:pPr>
        <w:jc w:val="center"/>
        <w:rPr>
          <w:b/>
          <w:color w:val="000000"/>
          <w:sz w:val="28"/>
          <w:szCs w:val="28"/>
        </w:rPr>
      </w:pPr>
      <w:r>
        <w:rPr>
          <w:b/>
          <w:color w:val="000000"/>
          <w:sz w:val="28"/>
          <w:szCs w:val="28"/>
        </w:rPr>
        <w:t>КРАСНОЯРСКОГО КРАЯ</w:t>
      </w:r>
    </w:p>
    <w:p w:rsidR="009B7448" w:rsidRDefault="009B7448" w:rsidP="009B7448">
      <w:pPr>
        <w:jc w:val="center"/>
        <w:rPr>
          <w:b/>
          <w:color w:val="000000"/>
        </w:rPr>
      </w:pPr>
    </w:p>
    <w:p w:rsidR="009B7448" w:rsidRDefault="009B7448" w:rsidP="009B7448">
      <w:pPr>
        <w:rPr>
          <w:b/>
          <w:color w:val="000000"/>
        </w:rPr>
      </w:pPr>
    </w:p>
    <w:p w:rsidR="009B7448" w:rsidRDefault="009B7448" w:rsidP="009B7448">
      <w:pPr>
        <w:jc w:val="center"/>
        <w:rPr>
          <w:b/>
          <w:color w:val="000000"/>
          <w:sz w:val="28"/>
          <w:szCs w:val="28"/>
        </w:rPr>
      </w:pPr>
      <w:r>
        <w:rPr>
          <w:b/>
          <w:color w:val="000000"/>
          <w:sz w:val="28"/>
          <w:szCs w:val="28"/>
        </w:rPr>
        <w:t>П О С Т А Н О В Л Е Н И Е</w:t>
      </w:r>
    </w:p>
    <w:p w:rsidR="009B7448" w:rsidRDefault="009B7448" w:rsidP="009B7448">
      <w:pPr>
        <w:jc w:val="center"/>
        <w:rPr>
          <w:b/>
          <w:color w:val="000000"/>
          <w:sz w:val="28"/>
          <w:szCs w:val="28"/>
        </w:rPr>
      </w:pPr>
    </w:p>
    <w:p w:rsidR="009B7448" w:rsidRDefault="00B865D5" w:rsidP="00E96CCA">
      <w:pPr>
        <w:rPr>
          <w:color w:val="000000"/>
          <w:sz w:val="28"/>
          <w:szCs w:val="28"/>
        </w:rPr>
      </w:pPr>
      <w:r>
        <w:rPr>
          <w:color w:val="000000"/>
          <w:sz w:val="28"/>
          <w:szCs w:val="28"/>
        </w:rPr>
        <w:t xml:space="preserve"> </w:t>
      </w:r>
      <w:r w:rsidR="00F46401" w:rsidRPr="00F46401">
        <w:rPr>
          <w:color w:val="000000"/>
          <w:sz w:val="28"/>
          <w:szCs w:val="28"/>
          <w:u w:val="single"/>
        </w:rPr>
        <w:t>12.11.2015</w:t>
      </w:r>
      <w:r w:rsidR="00E96CCA">
        <w:rPr>
          <w:color w:val="000000"/>
          <w:sz w:val="28"/>
          <w:szCs w:val="28"/>
        </w:rPr>
        <w:t xml:space="preserve">   </w:t>
      </w:r>
      <w:r w:rsidR="00E24054">
        <w:rPr>
          <w:color w:val="000000"/>
          <w:sz w:val="28"/>
          <w:szCs w:val="28"/>
        </w:rPr>
        <w:t xml:space="preserve">                           </w:t>
      </w:r>
      <w:r w:rsidR="00F46401">
        <w:rPr>
          <w:color w:val="000000"/>
          <w:sz w:val="28"/>
          <w:szCs w:val="28"/>
        </w:rPr>
        <w:t xml:space="preserve">        </w:t>
      </w:r>
      <w:r w:rsidR="00E24054">
        <w:rPr>
          <w:color w:val="000000"/>
          <w:sz w:val="28"/>
          <w:szCs w:val="28"/>
        </w:rPr>
        <w:t xml:space="preserve"> </w:t>
      </w:r>
      <w:r w:rsidR="009B7448">
        <w:rPr>
          <w:color w:val="000000"/>
          <w:sz w:val="28"/>
          <w:szCs w:val="28"/>
        </w:rPr>
        <w:t xml:space="preserve">г. Зеленогорск                                 </w:t>
      </w:r>
      <w:r w:rsidR="00F46401">
        <w:rPr>
          <w:color w:val="000000"/>
          <w:sz w:val="28"/>
          <w:szCs w:val="28"/>
        </w:rPr>
        <w:t xml:space="preserve"> </w:t>
      </w:r>
      <w:r w:rsidR="009B7448">
        <w:rPr>
          <w:color w:val="000000"/>
          <w:sz w:val="28"/>
          <w:szCs w:val="28"/>
        </w:rPr>
        <w:t xml:space="preserve">        </w:t>
      </w:r>
      <w:r w:rsidR="00E24054">
        <w:rPr>
          <w:color w:val="000000"/>
          <w:sz w:val="28"/>
          <w:szCs w:val="28"/>
        </w:rPr>
        <w:t>№</w:t>
      </w:r>
      <w:r w:rsidR="00F46401">
        <w:rPr>
          <w:color w:val="000000"/>
          <w:sz w:val="28"/>
          <w:szCs w:val="28"/>
        </w:rPr>
        <w:t xml:space="preserve"> </w:t>
      </w:r>
      <w:r w:rsidR="00F46401" w:rsidRPr="00F46401">
        <w:rPr>
          <w:color w:val="000000"/>
          <w:sz w:val="28"/>
          <w:szCs w:val="28"/>
          <w:u w:val="single"/>
        </w:rPr>
        <w:t>285-п</w:t>
      </w:r>
    </w:p>
    <w:p w:rsidR="009B7448" w:rsidRDefault="009B7448" w:rsidP="009B7448">
      <w:pPr>
        <w:jc w:val="both"/>
        <w:rPr>
          <w:color w:val="000000"/>
          <w:sz w:val="28"/>
          <w:szCs w:val="28"/>
          <w:u w:val="single"/>
        </w:rPr>
      </w:pPr>
    </w:p>
    <w:p w:rsidR="009B7448" w:rsidRDefault="009B7448" w:rsidP="009B7448">
      <w:pPr>
        <w:jc w:val="both"/>
        <w:rPr>
          <w:color w:val="00000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8"/>
      </w:tblGrid>
      <w:tr w:rsidR="009B7448" w:rsidTr="009B7448">
        <w:tc>
          <w:tcPr>
            <w:tcW w:w="5328" w:type="dxa"/>
            <w:tcBorders>
              <w:top w:val="nil"/>
              <w:left w:val="nil"/>
              <w:bottom w:val="nil"/>
              <w:right w:val="nil"/>
            </w:tcBorders>
            <w:hideMark/>
          </w:tcPr>
          <w:p w:rsidR="009B7448" w:rsidRDefault="009B7448">
            <w:pPr>
              <w:rPr>
                <w:sz w:val="28"/>
              </w:rPr>
            </w:pPr>
            <w:r>
              <w:rPr>
                <w:sz w:val="28"/>
              </w:rPr>
              <w:t>Об утверждении муниципальной программы «Гражданское общество -</w:t>
            </w:r>
          </w:p>
          <w:p w:rsidR="009B7448" w:rsidRDefault="00E24054" w:rsidP="00B133B6">
            <w:pPr>
              <w:rPr>
                <w:sz w:val="28"/>
              </w:rPr>
            </w:pPr>
            <w:r>
              <w:rPr>
                <w:sz w:val="28"/>
              </w:rPr>
              <w:t>закрытое административно</w:t>
            </w:r>
            <w:r w:rsidR="001B18C1">
              <w:rPr>
                <w:sz w:val="28"/>
              </w:rPr>
              <w:t>-</w:t>
            </w:r>
            <w:r>
              <w:rPr>
                <w:sz w:val="28"/>
              </w:rPr>
              <w:t xml:space="preserve"> территориальное </w:t>
            </w:r>
            <w:r w:rsidR="009B7448">
              <w:rPr>
                <w:sz w:val="28"/>
              </w:rPr>
              <w:t>образование</w:t>
            </w:r>
            <w:r>
              <w:rPr>
                <w:sz w:val="28"/>
              </w:rPr>
              <w:t xml:space="preserve"> </w:t>
            </w:r>
            <w:r w:rsidR="009B7448">
              <w:rPr>
                <w:sz w:val="28"/>
              </w:rPr>
              <w:t xml:space="preserve">Зеленогорск» </w:t>
            </w:r>
          </w:p>
        </w:tc>
      </w:tr>
    </w:tbl>
    <w:p w:rsidR="009B7448" w:rsidRDefault="009B7448" w:rsidP="009B7448">
      <w:pPr>
        <w:rPr>
          <w:sz w:val="28"/>
        </w:rPr>
      </w:pPr>
      <w:r>
        <w:rPr>
          <w:sz w:val="28"/>
        </w:rPr>
        <w:t xml:space="preserve"> </w:t>
      </w:r>
    </w:p>
    <w:p w:rsidR="009B7448" w:rsidRDefault="009B7448" w:rsidP="009B7448">
      <w:pPr>
        <w:jc w:val="both"/>
        <w:rPr>
          <w:sz w:val="28"/>
        </w:rPr>
      </w:pPr>
      <w:r>
        <w:rPr>
          <w:sz w:val="28"/>
        </w:rPr>
        <w:tab/>
        <w:t xml:space="preserve">В </w:t>
      </w:r>
      <w:r w:rsidR="00F46401">
        <w:rPr>
          <w:sz w:val="28"/>
        </w:rPr>
        <w:t xml:space="preserve">соответствии со статьей 179 Бюджетного кодекса Российской Федерации, </w:t>
      </w:r>
      <w:r>
        <w:rPr>
          <w:sz w:val="28"/>
        </w:rPr>
        <w:t>Федеральн</w:t>
      </w:r>
      <w:r w:rsidR="00F46401">
        <w:rPr>
          <w:sz w:val="28"/>
        </w:rPr>
        <w:t>ым законом</w:t>
      </w:r>
      <w:r>
        <w:rPr>
          <w:sz w:val="28"/>
        </w:rPr>
        <w:t xml:space="preserve"> от 06.10.2003 № 131-ФЗ «Об общих принципах организации местного самоуправления в Российской Федерации», </w:t>
      </w:r>
      <w:r w:rsidR="00F46401">
        <w:rPr>
          <w:sz w:val="28"/>
        </w:rPr>
        <w:t xml:space="preserve">решением Совета депутатов ЗАТО г. Зеленогорска от 23.10.2013 № 43-245р «Об утверждении Положения о бюджетном процессе </w:t>
      </w:r>
      <w:r w:rsidR="000A12A9">
        <w:rPr>
          <w:sz w:val="28"/>
        </w:rPr>
        <w:t>в городе Зеленогорске</w:t>
      </w:r>
      <w:r w:rsidR="00F46401">
        <w:rPr>
          <w:sz w:val="28"/>
        </w:rPr>
        <w:t>»</w:t>
      </w:r>
      <w:r w:rsidR="00F46401">
        <w:rPr>
          <w:sz w:val="28"/>
          <w:szCs w:val="28"/>
        </w:rPr>
        <w:t>, постановлением</w:t>
      </w:r>
      <w:r>
        <w:rPr>
          <w:sz w:val="28"/>
          <w:szCs w:val="28"/>
        </w:rPr>
        <w:t xml:space="preserve"> Администрации ЗАТО г. Зеленогорска от </w:t>
      </w:r>
      <w:r w:rsidR="00F46401">
        <w:rPr>
          <w:sz w:val="28"/>
          <w:szCs w:val="28"/>
        </w:rPr>
        <w:t>28.08.2015 № 215-п «Об утверждении перечня муниципальных программ города Зеленогорска», на основании Порядка формирования и реализации муниципальных программ, утвержденного постановлением Администрации ЗАТО г. Зеленогорска от 06.11.2015 № 275-п</w:t>
      </w:r>
      <w:r>
        <w:rPr>
          <w:sz w:val="28"/>
        </w:rPr>
        <w:t>,</w:t>
      </w:r>
      <w:r w:rsidR="00F46401">
        <w:rPr>
          <w:sz w:val="28"/>
        </w:rPr>
        <w:t xml:space="preserve"> руководствуясь Уставом</w:t>
      </w:r>
      <w:r>
        <w:rPr>
          <w:sz w:val="28"/>
        </w:rPr>
        <w:t xml:space="preserve"> города Зеленогорска</w:t>
      </w:r>
      <w:r w:rsidR="00F46401">
        <w:rPr>
          <w:sz w:val="28"/>
        </w:rPr>
        <w:t>,</w:t>
      </w:r>
    </w:p>
    <w:p w:rsidR="009B7448" w:rsidRDefault="009B7448" w:rsidP="009B7448">
      <w:pPr>
        <w:jc w:val="both"/>
        <w:rPr>
          <w:sz w:val="28"/>
        </w:rPr>
      </w:pPr>
    </w:p>
    <w:p w:rsidR="009B7448" w:rsidRDefault="009B7448" w:rsidP="009B7448">
      <w:pPr>
        <w:jc w:val="both"/>
        <w:rPr>
          <w:sz w:val="28"/>
        </w:rPr>
      </w:pPr>
      <w:r>
        <w:rPr>
          <w:sz w:val="28"/>
        </w:rPr>
        <w:t>ПОСТАНОВЛЯЮ:</w:t>
      </w:r>
    </w:p>
    <w:p w:rsidR="009B7448" w:rsidRDefault="009B7448" w:rsidP="009B7448">
      <w:pPr>
        <w:jc w:val="both"/>
        <w:rPr>
          <w:sz w:val="28"/>
        </w:rPr>
      </w:pPr>
    </w:p>
    <w:p w:rsidR="009B7448" w:rsidRDefault="009B7448" w:rsidP="009B7448">
      <w:pPr>
        <w:ind w:firstLine="720"/>
        <w:jc w:val="both"/>
        <w:rPr>
          <w:sz w:val="28"/>
        </w:rPr>
      </w:pPr>
      <w:r>
        <w:rPr>
          <w:sz w:val="28"/>
        </w:rPr>
        <w:t>1. Утвердить муниципальную программу «Гражданское общество – закрытое административно-территориальное образование Зеленогорск» согласно приложению к настоящему постановлению.</w:t>
      </w:r>
    </w:p>
    <w:p w:rsidR="00D70071" w:rsidRDefault="009B7448" w:rsidP="00B133B6">
      <w:pPr>
        <w:ind w:firstLine="720"/>
        <w:jc w:val="both"/>
        <w:rPr>
          <w:sz w:val="28"/>
        </w:rPr>
      </w:pPr>
      <w:r>
        <w:rPr>
          <w:sz w:val="28"/>
        </w:rPr>
        <w:t>2. Настоящее постановле</w:t>
      </w:r>
      <w:r w:rsidR="00B133B6">
        <w:rPr>
          <w:sz w:val="28"/>
        </w:rPr>
        <w:t xml:space="preserve">ние вступает в силу </w:t>
      </w:r>
      <w:r w:rsidR="001B18C1">
        <w:rPr>
          <w:sz w:val="28"/>
        </w:rPr>
        <w:t>с 01.01.2016</w:t>
      </w:r>
      <w:r w:rsidR="00F46401">
        <w:rPr>
          <w:sz w:val="28"/>
        </w:rPr>
        <w:t>, но не ранее дня, следующего за днем его опубликования в газете «Панорама».</w:t>
      </w:r>
    </w:p>
    <w:p w:rsidR="009B7448" w:rsidRDefault="00BE49A3" w:rsidP="00BE49A3">
      <w:pPr>
        <w:jc w:val="both"/>
        <w:rPr>
          <w:sz w:val="28"/>
          <w:szCs w:val="28"/>
        </w:rPr>
      </w:pPr>
      <w:r>
        <w:rPr>
          <w:sz w:val="28"/>
          <w:szCs w:val="28"/>
        </w:rPr>
        <w:t xml:space="preserve">          3. </w:t>
      </w:r>
      <w:r w:rsidR="009B7448">
        <w:rPr>
          <w:sz w:val="28"/>
          <w:szCs w:val="28"/>
        </w:rPr>
        <w:t xml:space="preserve">Контроль за </w:t>
      </w:r>
      <w:r w:rsidR="00006FA5">
        <w:rPr>
          <w:sz w:val="28"/>
          <w:szCs w:val="28"/>
        </w:rPr>
        <w:t>вы</w:t>
      </w:r>
      <w:r w:rsidR="009B7448">
        <w:rPr>
          <w:sz w:val="28"/>
          <w:szCs w:val="28"/>
        </w:rPr>
        <w:t xml:space="preserve">полнением настоящего постановления </w:t>
      </w:r>
      <w:r w:rsidR="00B133B6">
        <w:rPr>
          <w:sz w:val="28"/>
          <w:szCs w:val="28"/>
        </w:rPr>
        <w:t>оставляю за собой.</w:t>
      </w:r>
    </w:p>
    <w:p w:rsidR="009B7448" w:rsidRDefault="009B7448" w:rsidP="009B7448">
      <w:pPr>
        <w:ind w:left="360"/>
        <w:jc w:val="both"/>
        <w:rPr>
          <w:sz w:val="28"/>
          <w:szCs w:val="28"/>
        </w:rPr>
      </w:pPr>
    </w:p>
    <w:p w:rsidR="009B7448" w:rsidRDefault="009B7448" w:rsidP="009B7448">
      <w:pPr>
        <w:ind w:left="360"/>
        <w:jc w:val="both"/>
        <w:rPr>
          <w:sz w:val="28"/>
          <w:szCs w:val="28"/>
        </w:rPr>
      </w:pPr>
      <w:r>
        <w:rPr>
          <w:sz w:val="28"/>
          <w:szCs w:val="28"/>
        </w:rPr>
        <w:t>Глава Администрации</w:t>
      </w:r>
    </w:p>
    <w:p w:rsidR="009B7448" w:rsidRPr="009B7448" w:rsidRDefault="00B133B6" w:rsidP="009B7448">
      <w:pPr>
        <w:ind w:left="360"/>
        <w:jc w:val="both"/>
        <w:rPr>
          <w:rStyle w:val="a4"/>
          <w:b w:val="0"/>
          <w:bCs w:val="0"/>
        </w:rPr>
        <w:sectPr w:rsidR="009B7448" w:rsidRPr="009B7448" w:rsidSect="00A070B3">
          <w:headerReference w:type="default" r:id="rId9"/>
          <w:pgSz w:w="11906" w:h="16838"/>
          <w:pgMar w:top="0" w:right="567" w:bottom="709" w:left="1418" w:header="720" w:footer="720" w:gutter="0"/>
          <w:pgNumType w:start="2"/>
          <w:cols w:space="720"/>
          <w:titlePg/>
          <w:docGrid w:linePitch="326"/>
        </w:sectPr>
      </w:pPr>
      <w:r>
        <w:rPr>
          <w:sz w:val="28"/>
          <w:szCs w:val="28"/>
        </w:rPr>
        <w:t xml:space="preserve">ЗАТО г. </w:t>
      </w:r>
      <w:r w:rsidR="009B7448">
        <w:rPr>
          <w:sz w:val="28"/>
          <w:szCs w:val="28"/>
        </w:rPr>
        <w:t xml:space="preserve">Зеленогорска          </w:t>
      </w:r>
      <w:r>
        <w:rPr>
          <w:sz w:val="28"/>
          <w:szCs w:val="28"/>
        </w:rPr>
        <w:t xml:space="preserve">                                                А.Я. Эйдемиллер</w:t>
      </w:r>
      <w:r w:rsidR="009B7448">
        <w:rPr>
          <w:sz w:val="28"/>
          <w:szCs w:val="28"/>
        </w:rPr>
        <w:t xml:space="preserve">        </w:t>
      </w:r>
    </w:p>
    <w:p w:rsidR="009B7448" w:rsidRDefault="009B7448" w:rsidP="009B7448">
      <w:pPr>
        <w:pStyle w:val="ConsPlusNormal"/>
        <w:widowControl/>
        <w:ind w:firstLine="0"/>
        <w:rPr>
          <w:rFonts w:ascii="Times New Roman" w:hAnsi="Times New Roman"/>
          <w:color w:val="000000"/>
          <w:sz w:val="28"/>
        </w:rPr>
      </w:pPr>
    </w:p>
    <w:p w:rsidR="00C37031" w:rsidRPr="00321E6D" w:rsidRDefault="00C37031" w:rsidP="00F20341">
      <w:pPr>
        <w:pStyle w:val="ConsPlusNormal"/>
        <w:widowControl/>
        <w:ind w:firstLine="0"/>
        <w:jc w:val="center"/>
        <w:rPr>
          <w:rFonts w:ascii="Times New Roman" w:hAnsi="Times New Roman"/>
          <w:color w:val="000000"/>
          <w:sz w:val="28"/>
        </w:rPr>
      </w:pPr>
      <w:r>
        <w:rPr>
          <w:rFonts w:ascii="Times New Roman" w:hAnsi="Times New Roman"/>
          <w:color w:val="000000"/>
          <w:sz w:val="28"/>
        </w:rPr>
        <w:t xml:space="preserve">                              </w:t>
      </w:r>
      <w:r w:rsidRPr="00321E6D">
        <w:rPr>
          <w:rFonts w:ascii="Times New Roman" w:hAnsi="Times New Roman"/>
          <w:color w:val="000000"/>
          <w:sz w:val="28"/>
        </w:rPr>
        <w:t>Приложение</w:t>
      </w:r>
    </w:p>
    <w:p w:rsidR="00C37031" w:rsidRDefault="00C37031" w:rsidP="00F20341">
      <w:pPr>
        <w:pStyle w:val="ConsPlusNormal"/>
        <w:widowControl/>
        <w:ind w:firstLine="0"/>
        <w:jc w:val="center"/>
        <w:rPr>
          <w:rFonts w:ascii="Times New Roman" w:hAnsi="Times New Roman"/>
          <w:color w:val="000000"/>
          <w:sz w:val="28"/>
        </w:rPr>
      </w:pPr>
      <w:r>
        <w:rPr>
          <w:rFonts w:ascii="Times New Roman" w:hAnsi="Times New Roman"/>
          <w:color w:val="000000"/>
          <w:sz w:val="28"/>
        </w:rPr>
        <w:t xml:space="preserve">                                                                 </w:t>
      </w:r>
      <w:r w:rsidRPr="00321E6D">
        <w:rPr>
          <w:rFonts w:ascii="Times New Roman" w:hAnsi="Times New Roman"/>
          <w:color w:val="000000"/>
          <w:sz w:val="28"/>
        </w:rPr>
        <w:t xml:space="preserve">к постановлению Администрации </w:t>
      </w:r>
    </w:p>
    <w:p w:rsidR="00C37031" w:rsidRPr="00321E6D" w:rsidRDefault="00C37031" w:rsidP="00F20341">
      <w:pPr>
        <w:pStyle w:val="ConsPlusNormal"/>
        <w:widowControl/>
        <w:ind w:firstLine="0"/>
        <w:jc w:val="center"/>
        <w:rPr>
          <w:rFonts w:ascii="Times New Roman" w:hAnsi="Times New Roman"/>
          <w:color w:val="000000"/>
          <w:sz w:val="28"/>
        </w:rPr>
      </w:pPr>
      <w:r>
        <w:rPr>
          <w:rFonts w:ascii="Times New Roman" w:hAnsi="Times New Roman"/>
          <w:color w:val="000000"/>
          <w:sz w:val="28"/>
        </w:rPr>
        <w:t xml:space="preserve">                                             </w:t>
      </w:r>
      <w:r w:rsidRPr="00321E6D">
        <w:rPr>
          <w:rFonts w:ascii="Times New Roman" w:hAnsi="Times New Roman"/>
          <w:color w:val="000000"/>
          <w:sz w:val="28"/>
        </w:rPr>
        <w:t>ЗАТО г. Зеленогорска</w:t>
      </w:r>
    </w:p>
    <w:p w:rsidR="00C37031" w:rsidRPr="00CB26FC" w:rsidRDefault="00C37031" w:rsidP="00F20341">
      <w:pPr>
        <w:pStyle w:val="ConsPlusNormal"/>
        <w:widowControl/>
        <w:ind w:firstLine="0"/>
        <w:jc w:val="center"/>
        <w:rPr>
          <w:rFonts w:ascii="Times New Roman" w:hAnsi="Times New Roman"/>
          <w:color w:val="000000"/>
          <w:sz w:val="28"/>
          <w:u w:val="single"/>
        </w:rPr>
      </w:pPr>
      <w:r>
        <w:rPr>
          <w:rFonts w:ascii="Times New Roman" w:hAnsi="Times New Roman"/>
          <w:color w:val="000000"/>
          <w:sz w:val="28"/>
        </w:rPr>
        <w:t xml:space="preserve">                                  </w:t>
      </w:r>
      <w:r w:rsidR="00B133B6">
        <w:rPr>
          <w:rFonts w:ascii="Times New Roman" w:hAnsi="Times New Roman"/>
          <w:color w:val="000000"/>
          <w:sz w:val="28"/>
        </w:rPr>
        <w:t xml:space="preserve">        </w:t>
      </w:r>
      <w:r>
        <w:rPr>
          <w:rFonts w:ascii="Times New Roman" w:hAnsi="Times New Roman"/>
          <w:color w:val="000000"/>
          <w:sz w:val="28"/>
        </w:rPr>
        <w:t xml:space="preserve"> </w:t>
      </w:r>
      <w:r w:rsidR="00DF3751">
        <w:rPr>
          <w:rFonts w:ascii="Times New Roman" w:hAnsi="Times New Roman"/>
          <w:color w:val="000000"/>
          <w:sz w:val="28"/>
        </w:rPr>
        <w:t xml:space="preserve">   </w:t>
      </w:r>
      <w:r w:rsidR="00B133B6">
        <w:rPr>
          <w:rFonts w:ascii="Times New Roman" w:hAnsi="Times New Roman"/>
          <w:color w:val="000000"/>
          <w:sz w:val="28"/>
        </w:rPr>
        <w:t>о</w:t>
      </w:r>
      <w:r w:rsidRPr="00321E6D">
        <w:rPr>
          <w:rFonts w:ascii="Times New Roman" w:hAnsi="Times New Roman"/>
          <w:color w:val="000000"/>
          <w:sz w:val="28"/>
        </w:rPr>
        <w:t>т</w:t>
      </w:r>
      <w:r w:rsidR="00B133B6">
        <w:rPr>
          <w:rFonts w:ascii="Times New Roman" w:hAnsi="Times New Roman"/>
          <w:color w:val="000000"/>
          <w:sz w:val="28"/>
        </w:rPr>
        <w:t xml:space="preserve"> </w:t>
      </w:r>
      <w:r w:rsidR="00CB26FC" w:rsidRPr="00CB26FC">
        <w:rPr>
          <w:rFonts w:ascii="Times New Roman" w:hAnsi="Times New Roman"/>
          <w:color w:val="000000"/>
          <w:sz w:val="28"/>
          <w:u w:val="single"/>
        </w:rPr>
        <w:t>12.11.2015</w:t>
      </w:r>
      <w:r w:rsidRPr="00321E6D">
        <w:rPr>
          <w:rFonts w:ascii="Times New Roman" w:hAnsi="Times New Roman"/>
          <w:color w:val="000000"/>
          <w:sz w:val="28"/>
        </w:rPr>
        <w:t xml:space="preserve"> №</w:t>
      </w:r>
      <w:r w:rsidR="00CB26FC">
        <w:rPr>
          <w:rFonts w:ascii="Times New Roman" w:hAnsi="Times New Roman"/>
          <w:color w:val="000000"/>
          <w:sz w:val="28"/>
        </w:rPr>
        <w:t xml:space="preserve"> </w:t>
      </w:r>
      <w:r w:rsidR="00CB26FC" w:rsidRPr="00CB26FC">
        <w:rPr>
          <w:rFonts w:ascii="Times New Roman" w:hAnsi="Times New Roman"/>
          <w:color w:val="000000"/>
          <w:sz w:val="28"/>
          <w:u w:val="single"/>
        </w:rPr>
        <w:t>285-п</w:t>
      </w:r>
      <w:r w:rsidR="00B133B6" w:rsidRPr="00CB26FC">
        <w:rPr>
          <w:rFonts w:ascii="Times New Roman" w:hAnsi="Times New Roman"/>
          <w:color w:val="000000"/>
          <w:sz w:val="28"/>
          <w:u w:val="single"/>
        </w:rPr>
        <w:t xml:space="preserve"> </w:t>
      </w:r>
    </w:p>
    <w:p w:rsidR="00C37031" w:rsidRDefault="00C37031" w:rsidP="00F20341">
      <w:pPr>
        <w:pStyle w:val="a3"/>
        <w:spacing w:before="0" w:beforeAutospacing="0" w:after="0" w:afterAutospacing="0"/>
        <w:jc w:val="center"/>
        <w:rPr>
          <w:rStyle w:val="a4"/>
          <w:b w:val="0"/>
          <w:color w:val="0000FF"/>
          <w:sz w:val="28"/>
        </w:rPr>
      </w:pPr>
    </w:p>
    <w:p w:rsidR="00B133B6" w:rsidRDefault="00B133B6" w:rsidP="00B133B6">
      <w:pPr>
        <w:pStyle w:val="a3"/>
        <w:shd w:val="clear" w:color="auto" w:fill="FFFFFF" w:themeFill="background1"/>
        <w:spacing w:before="0" w:beforeAutospacing="0" w:after="0" w:afterAutospacing="0"/>
        <w:jc w:val="center"/>
        <w:rPr>
          <w:rStyle w:val="a4"/>
          <w:b w:val="0"/>
          <w:sz w:val="28"/>
        </w:rPr>
      </w:pPr>
      <w:r w:rsidRPr="00B133B6">
        <w:rPr>
          <w:rStyle w:val="a4"/>
          <w:b w:val="0"/>
          <w:sz w:val="28"/>
        </w:rPr>
        <w:t>ПАСПОРТ</w:t>
      </w:r>
    </w:p>
    <w:p w:rsidR="00B133B6" w:rsidRPr="00B133B6" w:rsidRDefault="001B18C1" w:rsidP="00B133B6">
      <w:pPr>
        <w:pStyle w:val="a3"/>
        <w:shd w:val="clear" w:color="auto" w:fill="FFFFFF" w:themeFill="background1"/>
        <w:spacing w:before="0" w:beforeAutospacing="0" w:after="0" w:afterAutospacing="0"/>
        <w:jc w:val="center"/>
        <w:rPr>
          <w:rStyle w:val="a4"/>
          <w:b w:val="0"/>
          <w:sz w:val="28"/>
        </w:rPr>
      </w:pPr>
      <w:r>
        <w:rPr>
          <w:rStyle w:val="a4"/>
          <w:b w:val="0"/>
          <w:sz w:val="28"/>
        </w:rPr>
        <w:t>м</w:t>
      </w:r>
      <w:r w:rsidR="00B133B6">
        <w:rPr>
          <w:rStyle w:val="a4"/>
          <w:b w:val="0"/>
          <w:sz w:val="28"/>
        </w:rPr>
        <w:t>униципальной программы</w:t>
      </w:r>
    </w:p>
    <w:p w:rsidR="00C37031" w:rsidRPr="00466927" w:rsidRDefault="00B133B6" w:rsidP="00F20341">
      <w:pPr>
        <w:pStyle w:val="a3"/>
        <w:spacing w:before="0" w:beforeAutospacing="0" w:after="0" w:afterAutospacing="0"/>
        <w:jc w:val="center"/>
        <w:rPr>
          <w:rStyle w:val="a4"/>
          <w:b w:val="0"/>
          <w:sz w:val="28"/>
        </w:rPr>
      </w:pPr>
      <w:r w:rsidRPr="00466927">
        <w:rPr>
          <w:sz w:val="28"/>
        </w:rPr>
        <w:t xml:space="preserve"> </w:t>
      </w:r>
    </w:p>
    <w:p w:rsidR="00C37031" w:rsidRPr="00466927" w:rsidRDefault="00C37031" w:rsidP="00F20341">
      <w:pPr>
        <w:pStyle w:val="a3"/>
        <w:spacing w:before="0" w:beforeAutospacing="0" w:after="0" w:afterAutospacing="0"/>
        <w:jc w:val="center"/>
        <w:rPr>
          <w:rStyle w:val="a4"/>
          <w:b w:val="0"/>
          <w:sz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686"/>
        <w:gridCol w:w="5953"/>
      </w:tblGrid>
      <w:tr w:rsidR="00B133B6" w:rsidRPr="00194A6A" w:rsidTr="00B22860">
        <w:tc>
          <w:tcPr>
            <w:tcW w:w="675" w:type="dxa"/>
          </w:tcPr>
          <w:p w:rsidR="00B133B6" w:rsidRDefault="00B133B6" w:rsidP="00FA2F78">
            <w:pPr>
              <w:rPr>
                <w:sz w:val="28"/>
                <w:szCs w:val="28"/>
              </w:rPr>
            </w:pPr>
            <w:r>
              <w:rPr>
                <w:sz w:val="28"/>
                <w:szCs w:val="28"/>
              </w:rPr>
              <w:t>№</w:t>
            </w:r>
          </w:p>
          <w:p w:rsidR="00B133B6" w:rsidRPr="00194A6A" w:rsidRDefault="00B133B6" w:rsidP="00FA2F78">
            <w:pPr>
              <w:rPr>
                <w:sz w:val="28"/>
                <w:szCs w:val="28"/>
              </w:rPr>
            </w:pPr>
            <w:r>
              <w:rPr>
                <w:sz w:val="28"/>
                <w:szCs w:val="28"/>
              </w:rPr>
              <w:t>п/п</w:t>
            </w:r>
          </w:p>
        </w:tc>
        <w:tc>
          <w:tcPr>
            <w:tcW w:w="3686" w:type="dxa"/>
          </w:tcPr>
          <w:p w:rsidR="00B133B6" w:rsidRPr="00194A6A" w:rsidRDefault="00B133B6" w:rsidP="00B133B6">
            <w:pPr>
              <w:rPr>
                <w:sz w:val="28"/>
                <w:szCs w:val="28"/>
              </w:rPr>
            </w:pPr>
            <w:r w:rsidRPr="00194A6A">
              <w:rPr>
                <w:sz w:val="28"/>
                <w:szCs w:val="28"/>
              </w:rPr>
              <w:t>Наименование программы</w:t>
            </w:r>
          </w:p>
        </w:tc>
        <w:tc>
          <w:tcPr>
            <w:tcW w:w="5953" w:type="dxa"/>
          </w:tcPr>
          <w:p w:rsidR="00B133B6" w:rsidRPr="00194A6A" w:rsidRDefault="00B133B6" w:rsidP="001B18C1">
            <w:pPr>
              <w:tabs>
                <w:tab w:val="left" w:pos="3327"/>
                <w:tab w:val="left" w:pos="6546"/>
              </w:tabs>
              <w:jc w:val="both"/>
              <w:rPr>
                <w:sz w:val="28"/>
                <w:szCs w:val="28"/>
              </w:rPr>
            </w:pPr>
            <w:r w:rsidRPr="00194A6A">
              <w:rPr>
                <w:sz w:val="28"/>
                <w:szCs w:val="28"/>
              </w:rPr>
              <w:t>Муниципальная программа «Гражданское общество – закрытое административно-территориальное образ</w:t>
            </w:r>
            <w:r>
              <w:rPr>
                <w:sz w:val="28"/>
                <w:szCs w:val="28"/>
              </w:rPr>
              <w:t>ование Зеленогорск»</w:t>
            </w:r>
            <w:r w:rsidRPr="00194A6A">
              <w:rPr>
                <w:sz w:val="28"/>
                <w:szCs w:val="28"/>
              </w:rPr>
              <w:t xml:space="preserve"> (далее – </w:t>
            </w:r>
            <w:r>
              <w:rPr>
                <w:sz w:val="28"/>
                <w:szCs w:val="28"/>
              </w:rPr>
              <w:t>муниципальная п</w:t>
            </w:r>
            <w:r w:rsidRPr="00194A6A">
              <w:rPr>
                <w:sz w:val="28"/>
                <w:szCs w:val="28"/>
              </w:rPr>
              <w:t>рограмма)</w:t>
            </w:r>
          </w:p>
        </w:tc>
      </w:tr>
      <w:tr w:rsidR="00B133B6" w:rsidRPr="00194A6A" w:rsidTr="00B22860">
        <w:tc>
          <w:tcPr>
            <w:tcW w:w="675" w:type="dxa"/>
          </w:tcPr>
          <w:p w:rsidR="00B133B6" w:rsidRPr="00194A6A" w:rsidRDefault="00B133B6" w:rsidP="00FA2F78">
            <w:pPr>
              <w:rPr>
                <w:sz w:val="28"/>
                <w:szCs w:val="28"/>
              </w:rPr>
            </w:pPr>
            <w:r>
              <w:rPr>
                <w:sz w:val="28"/>
                <w:szCs w:val="28"/>
              </w:rPr>
              <w:t>1.</w:t>
            </w:r>
          </w:p>
        </w:tc>
        <w:tc>
          <w:tcPr>
            <w:tcW w:w="3686" w:type="dxa"/>
          </w:tcPr>
          <w:p w:rsidR="00B133B6" w:rsidRPr="00194A6A" w:rsidRDefault="00B133B6" w:rsidP="00FA2F78">
            <w:pPr>
              <w:rPr>
                <w:sz w:val="28"/>
                <w:szCs w:val="28"/>
              </w:rPr>
            </w:pPr>
            <w:r w:rsidRPr="00194A6A">
              <w:rPr>
                <w:sz w:val="28"/>
                <w:szCs w:val="28"/>
              </w:rPr>
              <w:t xml:space="preserve">Основание для разработки </w:t>
            </w:r>
          </w:p>
          <w:p w:rsidR="00B133B6" w:rsidRPr="00194A6A" w:rsidRDefault="00B133B6" w:rsidP="00FA2F78">
            <w:pPr>
              <w:rPr>
                <w:sz w:val="28"/>
                <w:szCs w:val="28"/>
              </w:rPr>
            </w:pPr>
            <w:r>
              <w:rPr>
                <w:sz w:val="28"/>
                <w:szCs w:val="28"/>
              </w:rPr>
              <w:t>муниципальной п</w:t>
            </w:r>
            <w:r w:rsidRPr="00194A6A">
              <w:rPr>
                <w:sz w:val="28"/>
                <w:szCs w:val="28"/>
              </w:rPr>
              <w:t>рограммы</w:t>
            </w:r>
          </w:p>
        </w:tc>
        <w:tc>
          <w:tcPr>
            <w:tcW w:w="5953" w:type="dxa"/>
          </w:tcPr>
          <w:p w:rsidR="00B133B6" w:rsidRPr="00194A6A" w:rsidRDefault="00B133B6" w:rsidP="001B18C1">
            <w:pPr>
              <w:jc w:val="both"/>
              <w:rPr>
                <w:sz w:val="28"/>
                <w:szCs w:val="28"/>
              </w:rPr>
            </w:pPr>
            <w:r>
              <w:rPr>
                <w:sz w:val="28"/>
                <w:szCs w:val="28"/>
              </w:rPr>
              <w:t xml:space="preserve">Перечень муниципальных программ города Зеленогорска, утвержденный постановлением Администрации ЗАТО г. Зеленогорска от 28.08.2015 № 215-п </w:t>
            </w:r>
          </w:p>
        </w:tc>
      </w:tr>
      <w:tr w:rsidR="00B133B6" w:rsidRPr="00194A6A" w:rsidTr="00B22860">
        <w:tc>
          <w:tcPr>
            <w:tcW w:w="675" w:type="dxa"/>
          </w:tcPr>
          <w:p w:rsidR="00B133B6" w:rsidRPr="00194A6A" w:rsidRDefault="00B133B6" w:rsidP="00FA2F78">
            <w:pPr>
              <w:rPr>
                <w:sz w:val="28"/>
                <w:szCs w:val="28"/>
              </w:rPr>
            </w:pPr>
            <w:r>
              <w:rPr>
                <w:sz w:val="28"/>
                <w:szCs w:val="28"/>
              </w:rPr>
              <w:t>2.</w:t>
            </w:r>
          </w:p>
        </w:tc>
        <w:tc>
          <w:tcPr>
            <w:tcW w:w="3686" w:type="dxa"/>
          </w:tcPr>
          <w:p w:rsidR="00B133B6" w:rsidRPr="00194A6A" w:rsidRDefault="00B133B6" w:rsidP="00FA2F78">
            <w:pPr>
              <w:rPr>
                <w:sz w:val="28"/>
                <w:szCs w:val="28"/>
              </w:rPr>
            </w:pPr>
            <w:r w:rsidRPr="00194A6A">
              <w:rPr>
                <w:sz w:val="28"/>
                <w:szCs w:val="28"/>
              </w:rPr>
              <w:t xml:space="preserve">Ответственный исполнитель </w:t>
            </w:r>
            <w:r>
              <w:rPr>
                <w:sz w:val="28"/>
                <w:szCs w:val="28"/>
              </w:rPr>
              <w:t>муниципальной п</w:t>
            </w:r>
            <w:r w:rsidRPr="00194A6A">
              <w:rPr>
                <w:sz w:val="28"/>
                <w:szCs w:val="28"/>
              </w:rPr>
              <w:t>рограммы</w:t>
            </w:r>
          </w:p>
        </w:tc>
        <w:tc>
          <w:tcPr>
            <w:tcW w:w="5953" w:type="dxa"/>
          </w:tcPr>
          <w:p w:rsidR="00B133B6" w:rsidRPr="00194A6A" w:rsidRDefault="00B133B6" w:rsidP="001B18C1">
            <w:pPr>
              <w:jc w:val="both"/>
              <w:rPr>
                <w:sz w:val="28"/>
                <w:szCs w:val="28"/>
              </w:rPr>
            </w:pPr>
            <w:r>
              <w:rPr>
                <w:sz w:val="28"/>
                <w:szCs w:val="28"/>
              </w:rPr>
              <w:t xml:space="preserve">Администрация закрытого </w:t>
            </w:r>
            <w:r w:rsidRPr="00194A6A">
              <w:rPr>
                <w:sz w:val="28"/>
                <w:szCs w:val="28"/>
              </w:rPr>
              <w:t>административно</w:t>
            </w:r>
            <w:r>
              <w:rPr>
                <w:sz w:val="28"/>
                <w:szCs w:val="28"/>
              </w:rPr>
              <w:t>-</w:t>
            </w:r>
            <w:r w:rsidRPr="00194A6A">
              <w:rPr>
                <w:sz w:val="28"/>
                <w:szCs w:val="28"/>
              </w:rPr>
              <w:t xml:space="preserve"> территориального образования города Зеленогорска (далее </w:t>
            </w:r>
            <w:r>
              <w:rPr>
                <w:sz w:val="28"/>
                <w:szCs w:val="28"/>
              </w:rPr>
              <w:t xml:space="preserve">- </w:t>
            </w:r>
            <w:r w:rsidRPr="00194A6A">
              <w:rPr>
                <w:sz w:val="28"/>
                <w:szCs w:val="28"/>
              </w:rPr>
              <w:t xml:space="preserve">Администрация ЗАТО </w:t>
            </w:r>
            <w:r w:rsidR="00BE49A3">
              <w:rPr>
                <w:sz w:val="28"/>
                <w:szCs w:val="28"/>
              </w:rPr>
              <w:t xml:space="preserve">  </w:t>
            </w:r>
            <w:r w:rsidRPr="00194A6A">
              <w:rPr>
                <w:sz w:val="28"/>
                <w:szCs w:val="28"/>
              </w:rPr>
              <w:t>г. Зеленогорска)</w:t>
            </w:r>
          </w:p>
        </w:tc>
      </w:tr>
      <w:tr w:rsidR="00B133B6" w:rsidRPr="00194A6A" w:rsidTr="00B22860">
        <w:tc>
          <w:tcPr>
            <w:tcW w:w="675" w:type="dxa"/>
          </w:tcPr>
          <w:p w:rsidR="00B133B6" w:rsidRDefault="00B133B6" w:rsidP="00FA2F78">
            <w:pPr>
              <w:rPr>
                <w:sz w:val="28"/>
                <w:szCs w:val="28"/>
              </w:rPr>
            </w:pPr>
            <w:r>
              <w:rPr>
                <w:sz w:val="28"/>
                <w:szCs w:val="28"/>
              </w:rPr>
              <w:t>3.</w:t>
            </w:r>
          </w:p>
        </w:tc>
        <w:tc>
          <w:tcPr>
            <w:tcW w:w="3686" w:type="dxa"/>
          </w:tcPr>
          <w:p w:rsidR="00B133B6" w:rsidRPr="00194A6A" w:rsidRDefault="001B18C1" w:rsidP="00FA2F78">
            <w:pPr>
              <w:rPr>
                <w:sz w:val="28"/>
                <w:szCs w:val="28"/>
              </w:rPr>
            </w:pPr>
            <w:r>
              <w:rPr>
                <w:sz w:val="28"/>
                <w:szCs w:val="28"/>
              </w:rPr>
              <w:t>Соисполнитель</w:t>
            </w:r>
            <w:r w:rsidR="00B133B6">
              <w:rPr>
                <w:sz w:val="28"/>
                <w:szCs w:val="28"/>
              </w:rPr>
              <w:t xml:space="preserve"> муниципальной программы</w:t>
            </w:r>
          </w:p>
        </w:tc>
        <w:tc>
          <w:tcPr>
            <w:tcW w:w="5953" w:type="dxa"/>
          </w:tcPr>
          <w:p w:rsidR="00B133B6" w:rsidRPr="00F1387E" w:rsidRDefault="00B133B6" w:rsidP="001B18C1">
            <w:pPr>
              <w:jc w:val="both"/>
              <w:rPr>
                <w:sz w:val="28"/>
                <w:szCs w:val="28"/>
              </w:rPr>
            </w:pPr>
            <w:r w:rsidRPr="00F1387E">
              <w:rPr>
                <w:sz w:val="28"/>
                <w:szCs w:val="28"/>
              </w:rPr>
              <w:t>Муниципальное казенное учреждение «</w:t>
            </w:r>
            <w:r>
              <w:rPr>
                <w:sz w:val="28"/>
                <w:szCs w:val="28"/>
              </w:rPr>
              <w:t>Центр по делам муниципального</w:t>
            </w:r>
            <w:r w:rsidRPr="00F1387E">
              <w:rPr>
                <w:sz w:val="28"/>
                <w:szCs w:val="28"/>
              </w:rPr>
              <w:t xml:space="preserve"> архив</w:t>
            </w:r>
            <w:r>
              <w:rPr>
                <w:sz w:val="28"/>
                <w:szCs w:val="28"/>
              </w:rPr>
              <w:t>а</w:t>
            </w:r>
            <w:r w:rsidR="009E31FE">
              <w:rPr>
                <w:sz w:val="28"/>
                <w:szCs w:val="28"/>
              </w:rPr>
              <w:t xml:space="preserve"> и обеспечению деятельности органов местного самоуправления </w:t>
            </w:r>
            <w:r w:rsidR="00D52445">
              <w:rPr>
                <w:sz w:val="28"/>
                <w:szCs w:val="28"/>
              </w:rPr>
              <w:t xml:space="preserve"> </w:t>
            </w:r>
            <w:r w:rsidR="009E31FE">
              <w:rPr>
                <w:sz w:val="28"/>
                <w:szCs w:val="28"/>
              </w:rPr>
              <w:t>г.</w:t>
            </w:r>
            <w:r w:rsidRPr="00F1387E">
              <w:rPr>
                <w:sz w:val="28"/>
                <w:szCs w:val="28"/>
              </w:rPr>
              <w:t xml:space="preserve"> Зеленогорска» (далее – МКУ «</w:t>
            </w:r>
            <w:r w:rsidR="009E31FE">
              <w:rPr>
                <w:sz w:val="28"/>
                <w:szCs w:val="28"/>
              </w:rPr>
              <w:t>Центр по делам архива и ОМС</w:t>
            </w:r>
            <w:r w:rsidRPr="00F1387E">
              <w:rPr>
                <w:sz w:val="28"/>
                <w:szCs w:val="28"/>
              </w:rPr>
              <w:t>»)</w:t>
            </w:r>
          </w:p>
        </w:tc>
      </w:tr>
      <w:tr w:rsidR="00B133B6" w:rsidRPr="00194A6A" w:rsidTr="00B22860">
        <w:tc>
          <w:tcPr>
            <w:tcW w:w="675" w:type="dxa"/>
          </w:tcPr>
          <w:p w:rsidR="00B133B6" w:rsidRPr="00194A6A" w:rsidRDefault="009E31FE" w:rsidP="00FA2F78">
            <w:pPr>
              <w:rPr>
                <w:sz w:val="28"/>
                <w:szCs w:val="28"/>
              </w:rPr>
            </w:pPr>
            <w:r>
              <w:rPr>
                <w:sz w:val="28"/>
                <w:szCs w:val="28"/>
              </w:rPr>
              <w:t>4.</w:t>
            </w:r>
          </w:p>
        </w:tc>
        <w:tc>
          <w:tcPr>
            <w:tcW w:w="3686" w:type="dxa"/>
          </w:tcPr>
          <w:p w:rsidR="00B133B6" w:rsidRPr="00194A6A" w:rsidRDefault="00B133B6" w:rsidP="00FA2F78">
            <w:pPr>
              <w:rPr>
                <w:sz w:val="28"/>
                <w:szCs w:val="28"/>
              </w:rPr>
            </w:pPr>
            <w:r w:rsidRPr="00194A6A">
              <w:rPr>
                <w:sz w:val="28"/>
                <w:szCs w:val="28"/>
              </w:rPr>
              <w:t xml:space="preserve">Перечень </w:t>
            </w:r>
            <w:r>
              <w:rPr>
                <w:sz w:val="28"/>
                <w:szCs w:val="28"/>
              </w:rPr>
              <w:t>подпрограмм и отдельных мероприятий муниципальной программы</w:t>
            </w:r>
          </w:p>
        </w:tc>
        <w:tc>
          <w:tcPr>
            <w:tcW w:w="5953" w:type="dxa"/>
          </w:tcPr>
          <w:p w:rsidR="00B133B6" w:rsidRPr="00194A6A" w:rsidRDefault="00B133B6" w:rsidP="001B18C1">
            <w:pPr>
              <w:jc w:val="both"/>
              <w:rPr>
                <w:sz w:val="28"/>
                <w:szCs w:val="28"/>
              </w:rPr>
            </w:pPr>
            <w:r>
              <w:rPr>
                <w:sz w:val="28"/>
                <w:szCs w:val="28"/>
              </w:rPr>
              <w:t xml:space="preserve">1. Информирование населения города Зеленогорска о деятельности и решениях органов местного самоуправления </w:t>
            </w:r>
            <w:r w:rsidR="00BE49A3">
              <w:rPr>
                <w:sz w:val="28"/>
                <w:szCs w:val="28"/>
              </w:rPr>
              <w:t xml:space="preserve">                    </w:t>
            </w:r>
            <w:r>
              <w:rPr>
                <w:sz w:val="28"/>
                <w:szCs w:val="28"/>
              </w:rPr>
              <w:t>г. Зеленогорска и информационно-разъяснительная работа по актуальным социально значимым вопросам.</w:t>
            </w:r>
          </w:p>
          <w:p w:rsidR="001B18C1" w:rsidRDefault="00B133B6" w:rsidP="001B18C1">
            <w:pPr>
              <w:jc w:val="both"/>
              <w:rPr>
                <w:sz w:val="28"/>
                <w:szCs w:val="28"/>
              </w:rPr>
            </w:pPr>
            <w:r w:rsidRPr="00194A6A">
              <w:rPr>
                <w:sz w:val="28"/>
                <w:szCs w:val="28"/>
              </w:rPr>
              <w:t xml:space="preserve">2. </w:t>
            </w:r>
            <w:r w:rsidRPr="001209CC">
              <w:rPr>
                <w:sz w:val="28"/>
                <w:szCs w:val="28"/>
              </w:rPr>
              <w:t>Развитие архивного дела в городе Зеленогорске</w:t>
            </w:r>
            <w:r w:rsidR="001209CC" w:rsidRPr="001209CC">
              <w:rPr>
                <w:sz w:val="28"/>
                <w:szCs w:val="28"/>
              </w:rPr>
              <w:t xml:space="preserve"> и обеспечение деятельности органов местного самоуправления</w:t>
            </w:r>
            <w:r w:rsidR="001B18C1">
              <w:rPr>
                <w:sz w:val="28"/>
                <w:szCs w:val="28"/>
              </w:rPr>
              <w:t xml:space="preserve"> </w:t>
            </w:r>
          </w:p>
          <w:p w:rsidR="00B133B6" w:rsidRPr="009E31FE" w:rsidRDefault="001B18C1" w:rsidP="001B18C1">
            <w:pPr>
              <w:jc w:val="both"/>
              <w:rPr>
                <w:sz w:val="28"/>
                <w:szCs w:val="28"/>
              </w:rPr>
            </w:pPr>
            <w:r>
              <w:rPr>
                <w:sz w:val="28"/>
                <w:szCs w:val="28"/>
              </w:rPr>
              <w:t>г. Зеленогорска</w:t>
            </w:r>
            <w:r w:rsidR="00B133B6" w:rsidRPr="001209CC">
              <w:rPr>
                <w:sz w:val="28"/>
                <w:szCs w:val="28"/>
              </w:rPr>
              <w:t>.</w:t>
            </w:r>
          </w:p>
          <w:p w:rsidR="00B133B6" w:rsidRPr="00194A6A" w:rsidRDefault="00B133B6" w:rsidP="001B18C1">
            <w:pPr>
              <w:jc w:val="both"/>
              <w:rPr>
                <w:sz w:val="28"/>
                <w:szCs w:val="28"/>
              </w:rPr>
            </w:pPr>
            <w:r>
              <w:rPr>
                <w:sz w:val="28"/>
                <w:szCs w:val="28"/>
              </w:rPr>
              <w:t>Отдельные меропр</w:t>
            </w:r>
            <w:r w:rsidR="001B18C1">
              <w:rPr>
                <w:sz w:val="28"/>
                <w:szCs w:val="28"/>
              </w:rPr>
              <w:t xml:space="preserve">иятия муниципальной программы </w:t>
            </w:r>
            <w:r w:rsidR="00B22860">
              <w:rPr>
                <w:sz w:val="28"/>
                <w:szCs w:val="28"/>
              </w:rPr>
              <w:t xml:space="preserve"> </w:t>
            </w:r>
            <w:r>
              <w:rPr>
                <w:sz w:val="28"/>
                <w:szCs w:val="28"/>
              </w:rPr>
              <w:t>отсутствуют.</w:t>
            </w:r>
          </w:p>
        </w:tc>
      </w:tr>
      <w:tr w:rsidR="00B133B6" w:rsidRPr="00194A6A" w:rsidTr="00B22860">
        <w:tc>
          <w:tcPr>
            <w:tcW w:w="675" w:type="dxa"/>
          </w:tcPr>
          <w:p w:rsidR="00B133B6" w:rsidRPr="00194A6A" w:rsidRDefault="009E31FE" w:rsidP="00FA2F78">
            <w:pPr>
              <w:rPr>
                <w:color w:val="000000"/>
                <w:sz w:val="28"/>
                <w:szCs w:val="28"/>
              </w:rPr>
            </w:pPr>
            <w:r>
              <w:rPr>
                <w:color w:val="000000"/>
                <w:sz w:val="28"/>
                <w:szCs w:val="28"/>
              </w:rPr>
              <w:t>5.</w:t>
            </w:r>
          </w:p>
        </w:tc>
        <w:tc>
          <w:tcPr>
            <w:tcW w:w="3686" w:type="dxa"/>
          </w:tcPr>
          <w:p w:rsidR="00B133B6" w:rsidRPr="00194A6A" w:rsidRDefault="001B18C1" w:rsidP="00FA2F78">
            <w:pPr>
              <w:rPr>
                <w:color w:val="000000"/>
                <w:sz w:val="28"/>
                <w:szCs w:val="28"/>
              </w:rPr>
            </w:pPr>
            <w:r>
              <w:rPr>
                <w:color w:val="000000"/>
                <w:sz w:val="28"/>
                <w:szCs w:val="28"/>
              </w:rPr>
              <w:t>Цель</w:t>
            </w:r>
            <w:r w:rsidR="00B133B6" w:rsidRPr="00194A6A">
              <w:rPr>
                <w:color w:val="000000"/>
                <w:sz w:val="28"/>
                <w:szCs w:val="28"/>
              </w:rPr>
              <w:t xml:space="preserve"> </w:t>
            </w:r>
            <w:r w:rsidR="00B133B6">
              <w:rPr>
                <w:color w:val="000000"/>
                <w:sz w:val="28"/>
                <w:szCs w:val="28"/>
              </w:rPr>
              <w:t>муниципальной п</w:t>
            </w:r>
            <w:r w:rsidR="00B133B6" w:rsidRPr="00194A6A">
              <w:rPr>
                <w:color w:val="000000"/>
                <w:sz w:val="28"/>
                <w:szCs w:val="28"/>
              </w:rPr>
              <w:t>рограммы</w:t>
            </w:r>
          </w:p>
        </w:tc>
        <w:tc>
          <w:tcPr>
            <w:tcW w:w="5953" w:type="dxa"/>
          </w:tcPr>
          <w:p w:rsidR="00B133B6" w:rsidRPr="00194A6A" w:rsidRDefault="00B133B6" w:rsidP="001B18C1">
            <w:pPr>
              <w:jc w:val="both"/>
              <w:rPr>
                <w:color w:val="000000"/>
                <w:sz w:val="28"/>
                <w:szCs w:val="28"/>
              </w:rPr>
            </w:pPr>
            <w:r>
              <w:rPr>
                <w:color w:val="000000"/>
                <w:sz w:val="28"/>
                <w:szCs w:val="28"/>
              </w:rPr>
              <w:t xml:space="preserve">Создание условий для дальнейшего развития гражданского общества, повышения социальной активности населения, повышения прозрачности деятельности органов местного самоуправления </w:t>
            </w:r>
            <w:r w:rsidR="000A12A9">
              <w:rPr>
                <w:color w:val="000000"/>
                <w:sz w:val="28"/>
                <w:szCs w:val="28"/>
              </w:rPr>
              <w:t>г.</w:t>
            </w:r>
            <w:r w:rsidR="00D52445">
              <w:rPr>
                <w:color w:val="000000"/>
                <w:sz w:val="28"/>
                <w:szCs w:val="28"/>
              </w:rPr>
              <w:t xml:space="preserve"> </w:t>
            </w:r>
            <w:r>
              <w:rPr>
                <w:color w:val="000000"/>
                <w:sz w:val="28"/>
                <w:szCs w:val="28"/>
              </w:rPr>
              <w:t>Зеленогорска.</w:t>
            </w:r>
          </w:p>
        </w:tc>
      </w:tr>
    </w:tbl>
    <w:p w:rsidR="00D52445" w:rsidRDefault="00D52445">
      <w: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686"/>
        <w:gridCol w:w="5953"/>
      </w:tblGrid>
      <w:tr w:rsidR="00B133B6" w:rsidRPr="00194A6A" w:rsidTr="00B22860">
        <w:tc>
          <w:tcPr>
            <w:tcW w:w="675" w:type="dxa"/>
          </w:tcPr>
          <w:p w:rsidR="00B133B6" w:rsidRPr="00194A6A" w:rsidRDefault="009E31FE" w:rsidP="00FA2F78">
            <w:pPr>
              <w:rPr>
                <w:color w:val="000000"/>
                <w:sz w:val="28"/>
                <w:szCs w:val="28"/>
              </w:rPr>
            </w:pPr>
            <w:r>
              <w:rPr>
                <w:color w:val="000000"/>
                <w:sz w:val="28"/>
                <w:szCs w:val="28"/>
              </w:rPr>
              <w:lastRenderedPageBreak/>
              <w:t>6.</w:t>
            </w:r>
          </w:p>
        </w:tc>
        <w:tc>
          <w:tcPr>
            <w:tcW w:w="3686" w:type="dxa"/>
          </w:tcPr>
          <w:p w:rsidR="00B133B6" w:rsidRPr="00194A6A" w:rsidRDefault="00B133B6" w:rsidP="00FA2F78">
            <w:pPr>
              <w:rPr>
                <w:color w:val="000000"/>
                <w:sz w:val="28"/>
                <w:szCs w:val="28"/>
              </w:rPr>
            </w:pPr>
            <w:r w:rsidRPr="00194A6A">
              <w:rPr>
                <w:color w:val="000000"/>
                <w:sz w:val="28"/>
                <w:szCs w:val="28"/>
              </w:rPr>
              <w:t xml:space="preserve">Задачи </w:t>
            </w:r>
            <w:r>
              <w:rPr>
                <w:color w:val="000000"/>
                <w:sz w:val="28"/>
                <w:szCs w:val="28"/>
              </w:rPr>
              <w:t>муниципальной п</w:t>
            </w:r>
            <w:r w:rsidRPr="00194A6A">
              <w:rPr>
                <w:color w:val="000000"/>
                <w:sz w:val="28"/>
                <w:szCs w:val="28"/>
              </w:rPr>
              <w:t>рограммы</w:t>
            </w:r>
          </w:p>
        </w:tc>
        <w:tc>
          <w:tcPr>
            <w:tcW w:w="5953" w:type="dxa"/>
          </w:tcPr>
          <w:p w:rsidR="00B133B6" w:rsidRPr="001B18C1" w:rsidRDefault="00B133B6" w:rsidP="00FA2F78">
            <w:pPr>
              <w:jc w:val="both"/>
              <w:rPr>
                <w:sz w:val="28"/>
                <w:szCs w:val="28"/>
              </w:rPr>
            </w:pPr>
            <w:r w:rsidRPr="00194A6A">
              <w:rPr>
                <w:color w:val="000000"/>
                <w:sz w:val="28"/>
                <w:szCs w:val="28"/>
              </w:rPr>
              <w:t>1.</w:t>
            </w:r>
            <w:r w:rsidRPr="00DD322E">
              <w:rPr>
                <w:sz w:val="28"/>
                <w:szCs w:val="28"/>
              </w:rPr>
              <w:t xml:space="preserve"> </w:t>
            </w:r>
            <w:r>
              <w:rPr>
                <w:sz w:val="28"/>
                <w:szCs w:val="28"/>
              </w:rPr>
              <w:t>О</w:t>
            </w:r>
            <w:r w:rsidRPr="00DD322E">
              <w:rPr>
                <w:sz w:val="28"/>
                <w:szCs w:val="28"/>
              </w:rPr>
              <w:t xml:space="preserve">беспечение информационной открытости деятельности органов </w:t>
            </w:r>
            <w:r>
              <w:rPr>
                <w:sz w:val="28"/>
                <w:szCs w:val="28"/>
              </w:rPr>
              <w:t>местного самоуправления</w:t>
            </w:r>
            <w:r w:rsidR="001B18C1">
              <w:rPr>
                <w:sz w:val="28"/>
                <w:szCs w:val="28"/>
              </w:rPr>
              <w:t xml:space="preserve"> г. Зеленогорска</w:t>
            </w:r>
            <w:r w:rsidRPr="00DD322E">
              <w:rPr>
                <w:sz w:val="28"/>
                <w:szCs w:val="28"/>
              </w:rPr>
              <w:t xml:space="preserve"> и повышения степени информированности населения и орган</w:t>
            </w:r>
            <w:r>
              <w:rPr>
                <w:sz w:val="28"/>
                <w:szCs w:val="28"/>
              </w:rPr>
              <w:t xml:space="preserve">изаций </w:t>
            </w:r>
            <w:r w:rsidRPr="00DD322E">
              <w:rPr>
                <w:sz w:val="28"/>
                <w:szCs w:val="28"/>
              </w:rPr>
              <w:t xml:space="preserve">о деятельности и решениях органов </w:t>
            </w:r>
            <w:r>
              <w:rPr>
                <w:sz w:val="28"/>
                <w:szCs w:val="28"/>
              </w:rPr>
              <w:t>местного самоуправления</w:t>
            </w:r>
            <w:r w:rsidR="001B18C1">
              <w:rPr>
                <w:sz w:val="28"/>
                <w:szCs w:val="28"/>
              </w:rPr>
              <w:t xml:space="preserve">                      г. Зеленогорска</w:t>
            </w:r>
            <w:r w:rsidRPr="00194A6A">
              <w:rPr>
                <w:color w:val="000000"/>
                <w:sz w:val="28"/>
                <w:szCs w:val="28"/>
              </w:rPr>
              <w:t>.</w:t>
            </w:r>
          </w:p>
          <w:p w:rsidR="00B22860" w:rsidRPr="00194A6A" w:rsidRDefault="00B133B6" w:rsidP="001B18C1">
            <w:pPr>
              <w:pStyle w:val="a3"/>
              <w:spacing w:before="0" w:beforeAutospacing="0" w:after="0" w:afterAutospacing="0"/>
              <w:rPr>
                <w:color w:val="000000"/>
                <w:sz w:val="28"/>
                <w:szCs w:val="28"/>
              </w:rPr>
            </w:pPr>
            <w:r w:rsidRPr="00194A6A">
              <w:rPr>
                <w:color w:val="000000"/>
                <w:sz w:val="28"/>
                <w:szCs w:val="28"/>
              </w:rPr>
              <w:t>2.</w:t>
            </w:r>
            <w:r>
              <w:rPr>
                <w:sz w:val="28"/>
                <w:szCs w:val="28"/>
              </w:rPr>
              <w:t xml:space="preserve"> </w:t>
            </w:r>
            <w:r w:rsidR="00CE29B7">
              <w:rPr>
                <w:sz w:val="28"/>
                <w:szCs w:val="28"/>
              </w:rPr>
              <w:t>О</w:t>
            </w:r>
            <w:r w:rsidR="00CE29B7" w:rsidRPr="000B3532">
              <w:rPr>
                <w:sz w:val="28"/>
                <w:szCs w:val="28"/>
              </w:rPr>
              <w:t xml:space="preserve">беспечение сохранности </w:t>
            </w:r>
            <w:r w:rsidR="00CE29B7">
              <w:rPr>
                <w:sz w:val="28"/>
                <w:szCs w:val="28"/>
              </w:rPr>
              <w:t xml:space="preserve"> </w:t>
            </w:r>
            <w:r w:rsidR="00CE29B7" w:rsidRPr="000B3532">
              <w:rPr>
                <w:sz w:val="28"/>
                <w:szCs w:val="28"/>
              </w:rPr>
              <w:t xml:space="preserve">документов Архивного фонда Российской Федерации </w:t>
            </w:r>
            <w:r w:rsidR="00CE29B7">
              <w:rPr>
                <w:sz w:val="28"/>
                <w:szCs w:val="28"/>
              </w:rPr>
              <w:t>и обеспечение деятельности органов местного самоуправления г</w:t>
            </w:r>
            <w:r w:rsidR="001B18C1">
              <w:rPr>
                <w:sz w:val="28"/>
                <w:szCs w:val="28"/>
              </w:rPr>
              <w:t xml:space="preserve">. </w:t>
            </w:r>
            <w:r w:rsidR="00CE29B7">
              <w:rPr>
                <w:sz w:val="28"/>
                <w:szCs w:val="28"/>
              </w:rPr>
              <w:t>Зеленогорска</w:t>
            </w:r>
            <w:r w:rsidR="00BE49A3">
              <w:rPr>
                <w:sz w:val="28"/>
                <w:szCs w:val="28"/>
              </w:rPr>
              <w:t>.</w:t>
            </w:r>
          </w:p>
        </w:tc>
      </w:tr>
      <w:tr w:rsidR="00B133B6" w:rsidRPr="00194A6A" w:rsidTr="00B22860">
        <w:tc>
          <w:tcPr>
            <w:tcW w:w="675" w:type="dxa"/>
          </w:tcPr>
          <w:p w:rsidR="00B133B6" w:rsidRPr="00194A6A" w:rsidRDefault="009E31FE" w:rsidP="00FA2F78">
            <w:pPr>
              <w:rPr>
                <w:color w:val="000000"/>
                <w:sz w:val="28"/>
                <w:szCs w:val="28"/>
              </w:rPr>
            </w:pPr>
            <w:r>
              <w:rPr>
                <w:color w:val="000000"/>
                <w:sz w:val="28"/>
                <w:szCs w:val="28"/>
              </w:rPr>
              <w:t>7.</w:t>
            </w:r>
          </w:p>
        </w:tc>
        <w:tc>
          <w:tcPr>
            <w:tcW w:w="3686" w:type="dxa"/>
          </w:tcPr>
          <w:p w:rsidR="00B133B6" w:rsidRPr="00194A6A" w:rsidRDefault="00B133B6" w:rsidP="00FA2F78">
            <w:pPr>
              <w:rPr>
                <w:color w:val="000000"/>
                <w:sz w:val="28"/>
                <w:szCs w:val="28"/>
              </w:rPr>
            </w:pPr>
            <w:r w:rsidRPr="00194A6A">
              <w:rPr>
                <w:color w:val="000000"/>
                <w:sz w:val="28"/>
                <w:szCs w:val="28"/>
              </w:rPr>
              <w:t xml:space="preserve">Этапы и сроки реализации </w:t>
            </w:r>
            <w:r>
              <w:rPr>
                <w:color w:val="000000"/>
                <w:sz w:val="28"/>
                <w:szCs w:val="28"/>
              </w:rPr>
              <w:t>муниципальной п</w:t>
            </w:r>
            <w:r w:rsidRPr="00194A6A">
              <w:rPr>
                <w:color w:val="000000"/>
                <w:sz w:val="28"/>
                <w:szCs w:val="28"/>
              </w:rPr>
              <w:t>рограммы</w:t>
            </w:r>
          </w:p>
        </w:tc>
        <w:tc>
          <w:tcPr>
            <w:tcW w:w="5953" w:type="dxa"/>
          </w:tcPr>
          <w:p w:rsidR="00B133B6" w:rsidRPr="00194A6A" w:rsidRDefault="00BE49A3" w:rsidP="00FA2F78">
            <w:pPr>
              <w:jc w:val="both"/>
              <w:rPr>
                <w:color w:val="000000"/>
                <w:sz w:val="28"/>
                <w:szCs w:val="28"/>
              </w:rPr>
            </w:pPr>
            <w:r>
              <w:rPr>
                <w:color w:val="000000"/>
                <w:sz w:val="28"/>
                <w:szCs w:val="28"/>
              </w:rPr>
              <w:t>01.01.2016 – 31.12.2018</w:t>
            </w:r>
          </w:p>
        </w:tc>
      </w:tr>
      <w:tr w:rsidR="00B133B6" w:rsidRPr="00194A6A" w:rsidTr="00B22860">
        <w:tc>
          <w:tcPr>
            <w:tcW w:w="675" w:type="dxa"/>
          </w:tcPr>
          <w:p w:rsidR="00B133B6" w:rsidRPr="00194A6A" w:rsidRDefault="009E31FE" w:rsidP="00FA2F78">
            <w:pPr>
              <w:rPr>
                <w:color w:val="000000"/>
                <w:sz w:val="28"/>
                <w:szCs w:val="28"/>
              </w:rPr>
            </w:pPr>
            <w:r>
              <w:rPr>
                <w:color w:val="000000"/>
                <w:sz w:val="28"/>
                <w:szCs w:val="28"/>
              </w:rPr>
              <w:t>8.</w:t>
            </w:r>
          </w:p>
        </w:tc>
        <w:tc>
          <w:tcPr>
            <w:tcW w:w="3686" w:type="dxa"/>
          </w:tcPr>
          <w:p w:rsidR="00B133B6" w:rsidRPr="00194A6A" w:rsidRDefault="00B133B6" w:rsidP="00FA2F78">
            <w:pPr>
              <w:rPr>
                <w:color w:val="000000"/>
                <w:sz w:val="28"/>
                <w:szCs w:val="28"/>
              </w:rPr>
            </w:pPr>
            <w:r w:rsidRPr="00194A6A">
              <w:rPr>
                <w:color w:val="000000"/>
                <w:sz w:val="28"/>
                <w:szCs w:val="28"/>
              </w:rPr>
              <w:t xml:space="preserve">Перечень целевых показателей и показателей результативности </w:t>
            </w:r>
            <w:r>
              <w:rPr>
                <w:color w:val="000000"/>
                <w:sz w:val="28"/>
                <w:szCs w:val="28"/>
              </w:rPr>
              <w:t>муниципальной п</w:t>
            </w:r>
            <w:r w:rsidRPr="00194A6A">
              <w:rPr>
                <w:color w:val="000000"/>
                <w:sz w:val="28"/>
                <w:szCs w:val="28"/>
              </w:rPr>
              <w:t xml:space="preserve">рограммы с расшифровкой плановых значений по годам ее реализации </w:t>
            </w:r>
          </w:p>
        </w:tc>
        <w:tc>
          <w:tcPr>
            <w:tcW w:w="5953" w:type="dxa"/>
          </w:tcPr>
          <w:p w:rsidR="00BE49A3" w:rsidRPr="00194A6A" w:rsidRDefault="00BE49A3" w:rsidP="00BE49A3">
            <w:pPr>
              <w:jc w:val="both"/>
              <w:rPr>
                <w:color w:val="000000"/>
                <w:sz w:val="28"/>
                <w:szCs w:val="28"/>
              </w:rPr>
            </w:pPr>
            <w:r>
              <w:rPr>
                <w:sz w:val="28"/>
                <w:szCs w:val="28"/>
              </w:rPr>
              <w:t>Приведен в приложении № 1 к муниципальной программе.</w:t>
            </w:r>
          </w:p>
          <w:p w:rsidR="00B133B6" w:rsidRPr="00194A6A" w:rsidRDefault="00B133B6" w:rsidP="00FA2F78">
            <w:pPr>
              <w:jc w:val="both"/>
              <w:rPr>
                <w:color w:val="000000"/>
                <w:sz w:val="28"/>
                <w:szCs w:val="28"/>
              </w:rPr>
            </w:pPr>
          </w:p>
        </w:tc>
      </w:tr>
      <w:tr w:rsidR="00B133B6" w:rsidRPr="00194A6A" w:rsidTr="00B22860">
        <w:tc>
          <w:tcPr>
            <w:tcW w:w="675" w:type="dxa"/>
          </w:tcPr>
          <w:p w:rsidR="00B133B6" w:rsidRDefault="009E31FE" w:rsidP="00FA2F78">
            <w:pPr>
              <w:rPr>
                <w:color w:val="000000"/>
                <w:sz w:val="28"/>
                <w:szCs w:val="28"/>
              </w:rPr>
            </w:pPr>
            <w:r>
              <w:rPr>
                <w:color w:val="000000"/>
                <w:sz w:val="28"/>
                <w:szCs w:val="28"/>
              </w:rPr>
              <w:t>9.</w:t>
            </w:r>
          </w:p>
        </w:tc>
        <w:tc>
          <w:tcPr>
            <w:tcW w:w="3686" w:type="dxa"/>
          </w:tcPr>
          <w:p w:rsidR="00B133B6" w:rsidRPr="00194A6A" w:rsidRDefault="009E31FE" w:rsidP="00BE49A3">
            <w:pPr>
              <w:rPr>
                <w:color w:val="000000"/>
                <w:sz w:val="28"/>
                <w:szCs w:val="28"/>
              </w:rPr>
            </w:pPr>
            <w:r>
              <w:rPr>
                <w:color w:val="000000"/>
                <w:sz w:val="28"/>
                <w:szCs w:val="28"/>
              </w:rPr>
              <w:t>Р</w:t>
            </w:r>
            <w:r w:rsidR="00B133B6">
              <w:rPr>
                <w:color w:val="000000"/>
                <w:sz w:val="28"/>
                <w:szCs w:val="28"/>
              </w:rPr>
              <w:t>есурсно</w:t>
            </w:r>
            <w:r w:rsidR="00BE49A3">
              <w:rPr>
                <w:color w:val="000000"/>
                <w:sz w:val="28"/>
                <w:szCs w:val="28"/>
              </w:rPr>
              <w:t>е обеспечение</w:t>
            </w:r>
            <w:r w:rsidR="00B133B6" w:rsidRPr="00194A6A">
              <w:rPr>
                <w:color w:val="000000"/>
                <w:sz w:val="28"/>
                <w:szCs w:val="28"/>
              </w:rPr>
              <w:t xml:space="preserve"> </w:t>
            </w:r>
            <w:r w:rsidR="00B133B6">
              <w:rPr>
                <w:color w:val="000000"/>
                <w:sz w:val="28"/>
                <w:szCs w:val="28"/>
              </w:rPr>
              <w:t>муниципальной п</w:t>
            </w:r>
            <w:r w:rsidR="00B133B6" w:rsidRPr="00194A6A">
              <w:rPr>
                <w:color w:val="000000"/>
                <w:sz w:val="28"/>
                <w:szCs w:val="28"/>
              </w:rPr>
              <w:t>рограммы</w:t>
            </w:r>
          </w:p>
        </w:tc>
        <w:tc>
          <w:tcPr>
            <w:tcW w:w="5953" w:type="dxa"/>
          </w:tcPr>
          <w:p w:rsidR="00B133B6" w:rsidRDefault="00B133B6" w:rsidP="00FA2F78">
            <w:pPr>
              <w:jc w:val="both"/>
              <w:rPr>
                <w:color w:val="000000"/>
                <w:sz w:val="28"/>
                <w:szCs w:val="28"/>
              </w:rPr>
            </w:pPr>
            <w:r w:rsidRPr="00194A6A">
              <w:rPr>
                <w:color w:val="000000"/>
                <w:sz w:val="28"/>
                <w:szCs w:val="28"/>
              </w:rPr>
              <w:t xml:space="preserve">Общий объем бюджетных ассигнований на реализацию </w:t>
            </w:r>
            <w:r>
              <w:rPr>
                <w:color w:val="000000"/>
                <w:sz w:val="28"/>
                <w:szCs w:val="28"/>
              </w:rPr>
              <w:t>муниципальной п</w:t>
            </w:r>
            <w:r w:rsidRPr="00194A6A">
              <w:rPr>
                <w:color w:val="000000"/>
                <w:sz w:val="28"/>
                <w:szCs w:val="28"/>
              </w:rPr>
              <w:t xml:space="preserve">рограммы по годам составляет </w:t>
            </w:r>
            <w:r w:rsidR="00536833">
              <w:rPr>
                <w:color w:val="000000"/>
                <w:sz w:val="28"/>
                <w:szCs w:val="28"/>
              </w:rPr>
              <w:t>71 461,5</w:t>
            </w:r>
            <w:r w:rsidRPr="00194A6A">
              <w:rPr>
                <w:color w:val="000000"/>
                <w:sz w:val="28"/>
                <w:szCs w:val="28"/>
              </w:rPr>
              <w:t xml:space="preserve"> тыс. руб., </w:t>
            </w:r>
          </w:p>
          <w:p w:rsidR="00B133B6" w:rsidRPr="00194A6A" w:rsidRDefault="00B133B6" w:rsidP="00FA2F78">
            <w:pPr>
              <w:jc w:val="both"/>
              <w:rPr>
                <w:color w:val="000000"/>
                <w:sz w:val="28"/>
                <w:szCs w:val="28"/>
              </w:rPr>
            </w:pPr>
            <w:r w:rsidRPr="00194A6A">
              <w:rPr>
                <w:color w:val="000000"/>
                <w:sz w:val="28"/>
                <w:szCs w:val="28"/>
              </w:rPr>
              <w:t>в том числе:</w:t>
            </w:r>
          </w:p>
          <w:p w:rsidR="00B133B6" w:rsidRPr="00194A6A" w:rsidRDefault="00536833" w:rsidP="00FA2F78">
            <w:pPr>
              <w:jc w:val="both"/>
              <w:rPr>
                <w:color w:val="000000"/>
                <w:sz w:val="28"/>
                <w:szCs w:val="28"/>
              </w:rPr>
            </w:pPr>
            <w:r>
              <w:rPr>
                <w:color w:val="000000"/>
                <w:sz w:val="28"/>
                <w:szCs w:val="28"/>
              </w:rPr>
              <w:t>71 436,9</w:t>
            </w:r>
            <w:r w:rsidR="00E24054">
              <w:rPr>
                <w:color w:val="000000"/>
                <w:sz w:val="28"/>
                <w:szCs w:val="28"/>
              </w:rPr>
              <w:t xml:space="preserve"> </w:t>
            </w:r>
            <w:r w:rsidR="00B133B6" w:rsidRPr="00194A6A">
              <w:rPr>
                <w:color w:val="000000"/>
                <w:sz w:val="28"/>
                <w:szCs w:val="28"/>
              </w:rPr>
              <w:t>тыс. руб. – средства местного бюджета;</w:t>
            </w:r>
          </w:p>
          <w:p w:rsidR="00B133B6" w:rsidRPr="00194A6A" w:rsidRDefault="0048257E" w:rsidP="00FA2F78">
            <w:pPr>
              <w:jc w:val="both"/>
              <w:rPr>
                <w:color w:val="000000"/>
                <w:sz w:val="28"/>
                <w:szCs w:val="28"/>
              </w:rPr>
            </w:pPr>
            <w:r>
              <w:rPr>
                <w:color w:val="000000"/>
                <w:sz w:val="28"/>
                <w:szCs w:val="28"/>
              </w:rPr>
              <w:t>24,</w:t>
            </w:r>
            <w:r w:rsidR="00F422DC">
              <w:rPr>
                <w:color w:val="000000"/>
                <w:sz w:val="28"/>
                <w:szCs w:val="28"/>
              </w:rPr>
              <w:t>6</w:t>
            </w:r>
            <w:r w:rsidR="00B133B6" w:rsidRPr="00194A6A">
              <w:rPr>
                <w:color w:val="000000"/>
                <w:sz w:val="28"/>
                <w:szCs w:val="28"/>
              </w:rPr>
              <w:t xml:space="preserve"> тыс. руб. – средства </w:t>
            </w:r>
            <w:r w:rsidR="00B133B6">
              <w:rPr>
                <w:color w:val="000000"/>
                <w:sz w:val="28"/>
                <w:szCs w:val="28"/>
              </w:rPr>
              <w:t>краевого бюджета</w:t>
            </w:r>
            <w:r w:rsidR="00B133B6" w:rsidRPr="00194A6A">
              <w:rPr>
                <w:color w:val="000000"/>
                <w:sz w:val="28"/>
                <w:szCs w:val="28"/>
              </w:rPr>
              <w:t>.</w:t>
            </w:r>
          </w:p>
          <w:p w:rsidR="00B133B6" w:rsidRDefault="00B133B6" w:rsidP="00FA2F78">
            <w:pPr>
              <w:jc w:val="both"/>
              <w:rPr>
                <w:color w:val="000000"/>
                <w:sz w:val="28"/>
                <w:szCs w:val="28"/>
              </w:rPr>
            </w:pPr>
            <w:r w:rsidRPr="00194A6A">
              <w:rPr>
                <w:color w:val="000000"/>
                <w:sz w:val="28"/>
                <w:szCs w:val="28"/>
              </w:rPr>
              <w:t xml:space="preserve">Объем финансирования по годам реализации </w:t>
            </w:r>
            <w:r>
              <w:rPr>
                <w:color w:val="000000"/>
                <w:sz w:val="28"/>
                <w:szCs w:val="28"/>
              </w:rPr>
              <w:t>муниципальной п</w:t>
            </w:r>
            <w:r w:rsidRPr="00194A6A">
              <w:rPr>
                <w:color w:val="000000"/>
                <w:sz w:val="28"/>
                <w:szCs w:val="28"/>
              </w:rPr>
              <w:t>рограммы:</w:t>
            </w:r>
          </w:p>
          <w:p w:rsidR="00B133B6" w:rsidRDefault="00F422DC" w:rsidP="00FA2F78">
            <w:pPr>
              <w:jc w:val="both"/>
              <w:rPr>
                <w:color w:val="000000"/>
                <w:sz w:val="28"/>
                <w:szCs w:val="28"/>
              </w:rPr>
            </w:pPr>
            <w:r>
              <w:rPr>
                <w:color w:val="000000"/>
                <w:sz w:val="28"/>
                <w:szCs w:val="28"/>
              </w:rPr>
              <w:t>2016</w:t>
            </w:r>
            <w:r w:rsidR="00B133B6">
              <w:rPr>
                <w:color w:val="000000"/>
                <w:sz w:val="28"/>
                <w:szCs w:val="28"/>
              </w:rPr>
              <w:t xml:space="preserve"> год – </w:t>
            </w:r>
            <w:r w:rsidR="00E24054">
              <w:rPr>
                <w:color w:val="000000"/>
                <w:sz w:val="28"/>
                <w:szCs w:val="28"/>
              </w:rPr>
              <w:t>24 312,7</w:t>
            </w:r>
            <w:r w:rsidR="00B133B6">
              <w:rPr>
                <w:color w:val="000000"/>
                <w:sz w:val="28"/>
                <w:szCs w:val="28"/>
              </w:rPr>
              <w:t xml:space="preserve"> тыс.руб., в том числе:</w:t>
            </w:r>
          </w:p>
          <w:p w:rsidR="00B133B6" w:rsidRPr="00194A6A" w:rsidRDefault="00E24054" w:rsidP="00FA2F78">
            <w:pPr>
              <w:jc w:val="both"/>
              <w:rPr>
                <w:color w:val="000000"/>
                <w:sz w:val="28"/>
                <w:szCs w:val="28"/>
              </w:rPr>
            </w:pPr>
            <w:r>
              <w:rPr>
                <w:color w:val="000000"/>
                <w:sz w:val="28"/>
                <w:szCs w:val="28"/>
              </w:rPr>
              <w:t xml:space="preserve">                    24 304,5</w:t>
            </w:r>
            <w:r w:rsidR="00B133B6">
              <w:rPr>
                <w:color w:val="000000"/>
                <w:sz w:val="28"/>
                <w:szCs w:val="28"/>
              </w:rPr>
              <w:t xml:space="preserve"> </w:t>
            </w:r>
            <w:r w:rsidR="00B133B6" w:rsidRPr="00194A6A">
              <w:rPr>
                <w:color w:val="000000"/>
                <w:sz w:val="28"/>
                <w:szCs w:val="28"/>
              </w:rPr>
              <w:t>тыс. руб. – средства местного бюджета;</w:t>
            </w:r>
          </w:p>
          <w:p w:rsidR="00B133B6" w:rsidRPr="00194A6A" w:rsidRDefault="00F422DC" w:rsidP="00FA2F78">
            <w:pPr>
              <w:jc w:val="both"/>
              <w:rPr>
                <w:color w:val="000000"/>
                <w:sz w:val="28"/>
                <w:szCs w:val="28"/>
              </w:rPr>
            </w:pPr>
            <w:r>
              <w:rPr>
                <w:color w:val="000000"/>
                <w:sz w:val="28"/>
                <w:szCs w:val="28"/>
              </w:rPr>
              <w:t xml:space="preserve">                    8,2</w:t>
            </w:r>
            <w:r w:rsidR="00B133B6" w:rsidRPr="00194A6A">
              <w:rPr>
                <w:color w:val="000000"/>
                <w:sz w:val="28"/>
                <w:szCs w:val="28"/>
              </w:rPr>
              <w:t xml:space="preserve"> тыс. руб. – средства </w:t>
            </w:r>
            <w:r w:rsidR="00B133B6">
              <w:rPr>
                <w:color w:val="000000"/>
                <w:sz w:val="28"/>
                <w:szCs w:val="28"/>
              </w:rPr>
              <w:t>краевого бюджета</w:t>
            </w:r>
            <w:r w:rsidR="00B133B6" w:rsidRPr="00194A6A">
              <w:rPr>
                <w:color w:val="000000"/>
                <w:sz w:val="28"/>
                <w:szCs w:val="28"/>
              </w:rPr>
              <w:t>;</w:t>
            </w:r>
          </w:p>
          <w:p w:rsidR="00B133B6" w:rsidRPr="00194A6A" w:rsidRDefault="00F422DC" w:rsidP="00FA2F78">
            <w:pPr>
              <w:jc w:val="both"/>
              <w:rPr>
                <w:color w:val="000000"/>
                <w:sz w:val="28"/>
                <w:szCs w:val="28"/>
              </w:rPr>
            </w:pPr>
            <w:r>
              <w:rPr>
                <w:color w:val="000000"/>
                <w:sz w:val="28"/>
                <w:szCs w:val="28"/>
              </w:rPr>
              <w:t>2017</w:t>
            </w:r>
            <w:r w:rsidR="00B133B6" w:rsidRPr="00194A6A">
              <w:rPr>
                <w:color w:val="000000"/>
                <w:sz w:val="28"/>
                <w:szCs w:val="28"/>
              </w:rPr>
              <w:t xml:space="preserve"> год – </w:t>
            </w:r>
            <w:r w:rsidR="003A38A7">
              <w:rPr>
                <w:color w:val="000000"/>
                <w:sz w:val="28"/>
                <w:szCs w:val="28"/>
              </w:rPr>
              <w:t>23</w:t>
            </w:r>
            <w:r w:rsidR="00536833">
              <w:rPr>
                <w:color w:val="000000"/>
                <w:sz w:val="28"/>
                <w:szCs w:val="28"/>
              </w:rPr>
              <w:t> 567,9</w:t>
            </w:r>
            <w:r>
              <w:rPr>
                <w:color w:val="000000"/>
                <w:sz w:val="28"/>
                <w:szCs w:val="28"/>
              </w:rPr>
              <w:t xml:space="preserve"> </w:t>
            </w:r>
            <w:r w:rsidR="00B133B6" w:rsidRPr="00194A6A">
              <w:rPr>
                <w:color w:val="000000"/>
                <w:sz w:val="28"/>
                <w:szCs w:val="28"/>
              </w:rPr>
              <w:t>тыс. руб.</w:t>
            </w:r>
            <w:r w:rsidR="00B133B6">
              <w:rPr>
                <w:color w:val="000000"/>
                <w:sz w:val="28"/>
                <w:szCs w:val="28"/>
              </w:rPr>
              <w:t>,</w:t>
            </w:r>
            <w:r w:rsidR="00B133B6" w:rsidRPr="00194A6A">
              <w:rPr>
                <w:color w:val="000000"/>
                <w:sz w:val="28"/>
                <w:szCs w:val="28"/>
              </w:rPr>
              <w:t xml:space="preserve"> в том числе:</w:t>
            </w:r>
          </w:p>
          <w:p w:rsidR="00B133B6" w:rsidRPr="00194A6A" w:rsidRDefault="00F422DC" w:rsidP="00FA2F78">
            <w:pPr>
              <w:jc w:val="both"/>
              <w:rPr>
                <w:color w:val="000000"/>
                <w:sz w:val="28"/>
                <w:szCs w:val="28"/>
              </w:rPr>
            </w:pPr>
            <w:r>
              <w:rPr>
                <w:color w:val="000000"/>
                <w:sz w:val="28"/>
                <w:szCs w:val="28"/>
              </w:rPr>
              <w:t xml:space="preserve">                    </w:t>
            </w:r>
            <w:r w:rsidR="00536833">
              <w:rPr>
                <w:color w:val="000000"/>
                <w:sz w:val="28"/>
                <w:szCs w:val="28"/>
              </w:rPr>
              <w:t>23 559,7</w:t>
            </w:r>
            <w:r w:rsidR="00B133B6">
              <w:rPr>
                <w:color w:val="000000"/>
                <w:sz w:val="28"/>
                <w:szCs w:val="28"/>
              </w:rPr>
              <w:t xml:space="preserve"> </w:t>
            </w:r>
            <w:r w:rsidR="00B133B6" w:rsidRPr="00194A6A">
              <w:rPr>
                <w:color w:val="000000"/>
                <w:sz w:val="28"/>
                <w:szCs w:val="28"/>
              </w:rPr>
              <w:t>тыс. руб. – средства местного бюджета;</w:t>
            </w:r>
          </w:p>
          <w:p w:rsidR="00B133B6" w:rsidRPr="00194A6A" w:rsidRDefault="00F422DC" w:rsidP="00FA2F78">
            <w:pPr>
              <w:jc w:val="both"/>
              <w:rPr>
                <w:color w:val="000000"/>
                <w:sz w:val="28"/>
                <w:szCs w:val="28"/>
              </w:rPr>
            </w:pPr>
            <w:r>
              <w:rPr>
                <w:color w:val="000000"/>
                <w:sz w:val="28"/>
                <w:szCs w:val="28"/>
              </w:rPr>
              <w:t xml:space="preserve">                    </w:t>
            </w:r>
            <w:r w:rsidR="00B133B6">
              <w:rPr>
                <w:color w:val="000000"/>
                <w:sz w:val="28"/>
                <w:szCs w:val="28"/>
              </w:rPr>
              <w:t>8,</w:t>
            </w:r>
            <w:r>
              <w:rPr>
                <w:color w:val="000000"/>
                <w:sz w:val="28"/>
                <w:szCs w:val="28"/>
              </w:rPr>
              <w:t>2</w:t>
            </w:r>
            <w:r w:rsidR="00B133B6" w:rsidRPr="00194A6A">
              <w:rPr>
                <w:color w:val="000000"/>
                <w:sz w:val="28"/>
                <w:szCs w:val="28"/>
              </w:rPr>
              <w:t xml:space="preserve"> тыс. руб. – средства </w:t>
            </w:r>
            <w:r w:rsidR="00B133B6">
              <w:rPr>
                <w:color w:val="000000"/>
                <w:sz w:val="28"/>
                <w:szCs w:val="28"/>
              </w:rPr>
              <w:t>краевого бюджета</w:t>
            </w:r>
            <w:r w:rsidR="00B133B6" w:rsidRPr="00194A6A">
              <w:rPr>
                <w:color w:val="000000"/>
                <w:sz w:val="28"/>
                <w:szCs w:val="28"/>
              </w:rPr>
              <w:t>;</w:t>
            </w:r>
          </w:p>
          <w:p w:rsidR="00B133B6" w:rsidRPr="00194A6A" w:rsidRDefault="00F422DC" w:rsidP="00FA2F78">
            <w:pPr>
              <w:jc w:val="both"/>
              <w:rPr>
                <w:color w:val="000000"/>
                <w:sz w:val="28"/>
                <w:szCs w:val="28"/>
              </w:rPr>
            </w:pPr>
            <w:r>
              <w:rPr>
                <w:color w:val="000000"/>
                <w:sz w:val="28"/>
                <w:szCs w:val="28"/>
              </w:rPr>
              <w:t>2018</w:t>
            </w:r>
            <w:r w:rsidR="00B133B6" w:rsidRPr="00194A6A">
              <w:rPr>
                <w:color w:val="000000"/>
                <w:sz w:val="28"/>
                <w:szCs w:val="28"/>
              </w:rPr>
              <w:t xml:space="preserve"> год – </w:t>
            </w:r>
            <w:r w:rsidR="003A38A7">
              <w:rPr>
                <w:color w:val="000000"/>
                <w:sz w:val="28"/>
                <w:szCs w:val="28"/>
              </w:rPr>
              <w:t>23</w:t>
            </w:r>
            <w:r w:rsidR="00536833">
              <w:rPr>
                <w:color w:val="000000"/>
                <w:sz w:val="28"/>
                <w:szCs w:val="28"/>
              </w:rPr>
              <w:t> 580,9</w:t>
            </w:r>
            <w:r w:rsidR="00B133B6" w:rsidRPr="00194A6A">
              <w:rPr>
                <w:color w:val="000000"/>
                <w:sz w:val="28"/>
                <w:szCs w:val="28"/>
              </w:rPr>
              <w:t>тыс. руб.</w:t>
            </w:r>
            <w:r w:rsidR="00B133B6">
              <w:rPr>
                <w:color w:val="000000"/>
                <w:sz w:val="28"/>
                <w:szCs w:val="28"/>
              </w:rPr>
              <w:t>,</w:t>
            </w:r>
            <w:r w:rsidR="00B133B6" w:rsidRPr="00194A6A">
              <w:rPr>
                <w:color w:val="000000"/>
                <w:sz w:val="28"/>
                <w:szCs w:val="28"/>
              </w:rPr>
              <w:t xml:space="preserve"> в том числе:</w:t>
            </w:r>
          </w:p>
          <w:p w:rsidR="00B133B6" w:rsidRPr="00194A6A" w:rsidRDefault="00F422DC" w:rsidP="00FA2F78">
            <w:pPr>
              <w:jc w:val="both"/>
              <w:rPr>
                <w:color w:val="000000"/>
                <w:sz w:val="28"/>
                <w:szCs w:val="28"/>
              </w:rPr>
            </w:pPr>
            <w:r>
              <w:rPr>
                <w:color w:val="000000"/>
                <w:sz w:val="28"/>
                <w:szCs w:val="28"/>
              </w:rPr>
              <w:t xml:space="preserve">                    </w:t>
            </w:r>
            <w:r w:rsidR="00536833">
              <w:rPr>
                <w:color w:val="000000"/>
                <w:sz w:val="28"/>
                <w:szCs w:val="28"/>
              </w:rPr>
              <w:t>23 572,7</w:t>
            </w:r>
            <w:r w:rsidR="00B133B6" w:rsidRPr="00194A6A">
              <w:rPr>
                <w:color w:val="000000"/>
                <w:sz w:val="28"/>
                <w:szCs w:val="28"/>
              </w:rPr>
              <w:t xml:space="preserve"> тыс. руб. – средства местного бюджета;</w:t>
            </w:r>
          </w:p>
          <w:p w:rsidR="00B133B6" w:rsidRPr="00194A6A" w:rsidRDefault="00F422DC" w:rsidP="00FA2F78">
            <w:pPr>
              <w:jc w:val="both"/>
              <w:rPr>
                <w:color w:val="000000"/>
                <w:sz w:val="28"/>
                <w:szCs w:val="28"/>
              </w:rPr>
            </w:pPr>
            <w:r>
              <w:rPr>
                <w:color w:val="000000"/>
                <w:sz w:val="28"/>
                <w:szCs w:val="28"/>
              </w:rPr>
              <w:t xml:space="preserve">                    8,2</w:t>
            </w:r>
            <w:r w:rsidR="00B133B6" w:rsidRPr="00194A6A">
              <w:rPr>
                <w:color w:val="000000"/>
                <w:sz w:val="28"/>
                <w:szCs w:val="28"/>
              </w:rPr>
              <w:t xml:space="preserve"> тыс. руб. – средства </w:t>
            </w:r>
            <w:r w:rsidR="00B133B6">
              <w:rPr>
                <w:color w:val="000000"/>
                <w:sz w:val="28"/>
                <w:szCs w:val="28"/>
              </w:rPr>
              <w:t>краевого бюджета</w:t>
            </w:r>
            <w:r>
              <w:rPr>
                <w:color w:val="000000"/>
                <w:sz w:val="28"/>
                <w:szCs w:val="28"/>
              </w:rPr>
              <w:t>.</w:t>
            </w:r>
          </w:p>
        </w:tc>
      </w:tr>
    </w:tbl>
    <w:p w:rsidR="00536833" w:rsidRDefault="00536833" w:rsidP="00BE49A3">
      <w:pPr>
        <w:pStyle w:val="a3"/>
        <w:spacing w:before="0" w:beforeAutospacing="0" w:after="0" w:afterAutospacing="0"/>
        <w:rPr>
          <w:rStyle w:val="a4"/>
          <w:b w:val="0"/>
          <w:color w:val="000000"/>
          <w:sz w:val="28"/>
        </w:rPr>
      </w:pPr>
    </w:p>
    <w:p w:rsidR="00BE49A3" w:rsidRPr="00321E6D" w:rsidRDefault="00BE49A3" w:rsidP="00BE49A3">
      <w:pPr>
        <w:pStyle w:val="a3"/>
        <w:spacing w:before="0" w:beforeAutospacing="0" w:after="0" w:afterAutospacing="0"/>
        <w:rPr>
          <w:rStyle w:val="a4"/>
          <w:b w:val="0"/>
          <w:color w:val="000000"/>
          <w:sz w:val="28"/>
        </w:rPr>
      </w:pPr>
    </w:p>
    <w:p w:rsidR="002B711C" w:rsidRDefault="002B711C" w:rsidP="002B711C">
      <w:pPr>
        <w:pStyle w:val="af0"/>
        <w:numPr>
          <w:ilvl w:val="0"/>
          <w:numId w:val="46"/>
        </w:numPr>
        <w:autoSpaceDE w:val="0"/>
        <w:autoSpaceDN w:val="0"/>
        <w:adjustRightInd w:val="0"/>
        <w:jc w:val="center"/>
        <w:rPr>
          <w:rFonts w:cs="Times New Roman"/>
          <w:sz w:val="28"/>
          <w:szCs w:val="28"/>
        </w:rPr>
      </w:pPr>
      <w:r w:rsidRPr="00AD1A1F">
        <w:rPr>
          <w:rFonts w:cs="Times New Roman"/>
          <w:sz w:val="28"/>
          <w:szCs w:val="28"/>
        </w:rPr>
        <w:t>Характеристика текущего состояния соответствующей сферы</w:t>
      </w:r>
    </w:p>
    <w:p w:rsidR="002B711C" w:rsidRPr="00AD1A1F" w:rsidRDefault="002B711C" w:rsidP="002B711C">
      <w:pPr>
        <w:pStyle w:val="af0"/>
        <w:autoSpaceDE w:val="0"/>
        <w:autoSpaceDN w:val="0"/>
        <w:adjustRightInd w:val="0"/>
        <w:ind w:left="360"/>
        <w:jc w:val="center"/>
        <w:rPr>
          <w:rFonts w:cs="Times New Roman"/>
          <w:sz w:val="28"/>
          <w:szCs w:val="28"/>
        </w:rPr>
      </w:pPr>
      <w:r w:rsidRPr="00AD1A1F">
        <w:rPr>
          <w:rFonts w:cs="Times New Roman"/>
          <w:sz w:val="28"/>
          <w:szCs w:val="28"/>
        </w:rPr>
        <w:t>социально-экономического развития города Зеленогорска,</w:t>
      </w:r>
    </w:p>
    <w:p w:rsidR="002B711C" w:rsidRPr="00AD1A1F" w:rsidRDefault="001B18C1" w:rsidP="002B711C">
      <w:pPr>
        <w:pStyle w:val="af0"/>
        <w:autoSpaceDE w:val="0"/>
        <w:autoSpaceDN w:val="0"/>
        <w:adjustRightInd w:val="0"/>
        <w:ind w:left="360"/>
        <w:jc w:val="center"/>
        <w:rPr>
          <w:rFonts w:cs="Times New Roman"/>
          <w:sz w:val="28"/>
          <w:szCs w:val="28"/>
        </w:rPr>
      </w:pPr>
      <w:r>
        <w:rPr>
          <w:rFonts w:cs="Times New Roman"/>
          <w:sz w:val="28"/>
          <w:szCs w:val="28"/>
        </w:rPr>
        <w:t>цель</w:t>
      </w:r>
      <w:r w:rsidR="002B711C" w:rsidRPr="00AD1A1F">
        <w:rPr>
          <w:rFonts w:cs="Times New Roman"/>
          <w:sz w:val="28"/>
          <w:szCs w:val="28"/>
        </w:rPr>
        <w:t xml:space="preserve">, задачи и сроки реализации </w:t>
      </w:r>
      <w:r w:rsidR="00BE49A3">
        <w:rPr>
          <w:rFonts w:cs="Times New Roman"/>
          <w:sz w:val="28"/>
          <w:szCs w:val="28"/>
        </w:rPr>
        <w:t xml:space="preserve">муниципальной </w:t>
      </w:r>
      <w:r w:rsidR="002B711C" w:rsidRPr="00AD1A1F">
        <w:rPr>
          <w:rFonts w:cs="Times New Roman"/>
          <w:sz w:val="28"/>
          <w:szCs w:val="28"/>
        </w:rPr>
        <w:t>программы</w:t>
      </w:r>
    </w:p>
    <w:p w:rsidR="00AE52D3" w:rsidRPr="00321E6D" w:rsidRDefault="00AE52D3" w:rsidP="00B22860">
      <w:pPr>
        <w:pStyle w:val="a3"/>
        <w:spacing w:before="0" w:beforeAutospacing="0" w:after="0" w:afterAutospacing="0"/>
        <w:rPr>
          <w:rStyle w:val="a4"/>
          <w:b w:val="0"/>
          <w:color w:val="000000"/>
        </w:rPr>
      </w:pPr>
    </w:p>
    <w:p w:rsidR="00AE52D3" w:rsidRPr="00CD2D4C" w:rsidRDefault="00F422DC" w:rsidP="00AE52D3">
      <w:pPr>
        <w:widowControl w:val="0"/>
        <w:autoSpaceDE w:val="0"/>
        <w:autoSpaceDN w:val="0"/>
        <w:adjustRightInd w:val="0"/>
        <w:ind w:firstLine="540"/>
        <w:jc w:val="both"/>
        <w:rPr>
          <w:sz w:val="28"/>
          <w:szCs w:val="28"/>
        </w:rPr>
      </w:pPr>
      <w:r>
        <w:rPr>
          <w:sz w:val="28"/>
          <w:szCs w:val="28"/>
        </w:rPr>
        <w:t xml:space="preserve">1.1. </w:t>
      </w:r>
      <w:r w:rsidR="00AE52D3" w:rsidRPr="00CD2D4C">
        <w:rPr>
          <w:sz w:val="28"/>
          <w:szCs w:val="28"/>
        </w:rPr>
        <w:t>Развитие гражданского общества является важным направлением государственной политики, без которого невозможно интенсивное социально-экономическое развитие страны</w:t>
      </w:r>
      <w:r w:rsidR="00AE52D3">
        <w:rPr>
          <w:sz w:val="28"/>
          <w:szCs w:val="28"/>
        </w:rPr>
        <w:t>,</w:t>
      </w:r>
      <w:r w:rsidR="00AE52D3" w:rsidRPr="00CD2D4C">
        <w:rPr>
          <w:sz w:val="28"/>
          <w:szCs w:val="28"/>
        </w:rPr>
        <w:t xml:space="preserve"> края</w:t>
      </w:r>
      <w:r w:rsidR="00AE52D3">
        <w:rPr>
          <w:sz w:val="28"/>
          <w:szCs w:val="28"/>
        </w:rPr>
        <w:t xml:space="preserve"> и города</w:t>
      </w:r>
      <w:r w:rsidR="00AE52D3" w:rsidRPr="00CD2D4C">
        <w:rPr>
          <w:sz w:val="28"/>
          <w:szCs w:val="28"/>
        </w:rPr>
        <w:t>.</w:t>
      </w:r>
    </w:p>
    <w:p w:rsidR="00AE52D3" w:rsidRPr="004D5AEA" w:rsidRDefault="001B18C1" w:rsidP="00AE52D3">
      <w:pPr>
        <w:autoSpaceDE w:val="0"/>
        <w:autoSpaceDN w:val="0"/>
        <w:adjustRightInd w:val="0"/>
        <w:ind w:firstLine="567"/>
        <w:jc w:val="both"/>
        <w:rPr>
          <w:sz w:val="28"/>
          <w:szCs w:val="28"/>
        </w:rPr>
      </w:pPr>
      <w:r>
        <w:rPr>
          <w:sz w:val="28"/>
          <w:szCs w:val="28"/>
        </w:rPr>
        <w:t>В</w:t>
      </w:r>
      <w:r w:rsidR="00AE52D3" w:rsidRPr="004D5AEA">
        <w:rPr>
          <w:sz w:val="28"/>
          <w:szCs w:val="28"/>
        </w:rPr>
        <w:t xml:space="preserve"> России развиваются все институты, которые принято ассоциировать с гражданским обществом: развитая сеть некоммерческих организаций, частная собственность и экономическая конкуренция, средства массовой информации. Сформировался большой слой социально активных, ответственных граждан, которые объединяются в разнообразные сообщества, чтобы отстаивать свои интересы и ценности, выражать общественное мнение и оказывать влияние на решение различных проблем.</w:t>
      </w:r>
    </w:p>
    <w:p w:rsidR="00AE52D3" w:rsidRDefault="00AE52D3" w:rsidP="00AE52D3">
      <w:pPr>
        <w:autoSpaceDE w:val="0"/>
        <w:autoSpaceDN w:val="0"/>
        <w:adjustRightInd w:val="0"/>
        <w:ind w:firstLine="567"/>
        <w:jc w:val="both"/>
        <w:rPr>
          <w:sz w:val="28"/>
          <w:szCs w:val="28"/>
        </w:rPr>
      </w:pPr>
      <w:r w:rsidRPr="004D5AEA">
        <w:rPr>
          <w:sz w:val="28"/>
          <w:szCs w:val="28"/>
        </w:rPr>
        <w:t xml:space="preserve">Гражданское общество проявляет себя через общественную активность своих членов, поэтому органы </w:t>
      </w:r>
      <w:r>
        <w:rPr>
          <w:sz w:val="28"/>
          <w:szCs w:val="28"/>
        </w:rPr>
        <w:t>местного самоуправления</w:t>
      </w:r>
      <w:r w:rsidRPr="004D5AEA">
        <w:rPr>
          <w:sz w:val="28"/>
          <w:szCs w:val="28"/>
        </w:rPr>
        <w:t xml:space="preserve"> прилагают усилия для поддержания инициативы </w:t>
      </w:r>
      <w:r>
        <w:rPr>
          <w:sz w:val="28"/>
          <w:szCs w:val="28"/>
        </w:rPr>
        <w:t>граждан</w:t>
      </w:r>
      <w:r w:rsidRPr="004D5AEA">
        <w:rPr>
          <w:sz w:val="28"/>
          <w:szCs w:val="28"/>
        </w:rPr>
        <w:t>, направленных на социально ориентированные цели.</w:t>
      </w:r>
    </w:p>
    <w:p w:rsidR="00AE52D3" w:rsidRPr="00DD3943" w:rsidRDefault="001B18C1" w:rsidP="00AE52D3">
      <w:pPr>
        <w:widowControl w:val="0"/>
        <w:autoSpaceDE w:val="0"/>
        <w:autoSpaceDN w:val="0"/>
        <w:adjustRightInd w:val="0"/>
        <w:ind w:firstLine="540"/>
        <w:jc w:val="both"/>
        <w:rPr>
          <w:sz w:val="28"/>
          <w:szCs w:val="28"/>
        </w:rPr>
      </w:pPr>
      <w:r>
        <w:rPr>
          <w:sz w:val="28"/>
          <w:szCs w:val="28"/>
        </w:rPr>
        <w:t>1.2</w:t>
      </w:r>
      <w:r w:rsidR="00F422DC">
        <w:rPr>
          <w:sz w:val="28"/>
          <w:szCs w:val="28"/>
        </w:rPr>
        <w:t xml:space="preserve">. </w:t>
      </w:r>
      <w:r>
        <w:rPr>
          <w:sz w:val="28"/>
          <w:szCs w:val="28"/>
        </w:rPr>
        <w:t>В настоящее время</w:t>
      </w:r>
      <w:r w:rsidR="00AE52D3" w:rsidRPr="00DD3943">
        <w:rPr>
          <w:sz w:val="28"/>
          <w:szCs w:val="28"/>
        </w:rPr>
        <w:t xml:space="preserve"> в России заявлена модернизация как инструмент перехода на новый уровень развития страны. Модернизация предполагает все</w:t>
      </w:r>
      <w:r>
        <w:rPr>
          <w:sz w:val="28"/>
          <w:szCs w:val="28"/>
        </w:rPr>
        <w:t xml:space="preserve">стороннее обновление общества, и, следовательно, </w:t>
      </w:r>
      <w:r w:rsidR="00AE52D3" w:rsidRPr="00DD3943">
        <w:rPr>
          <w:sz w:val="28"/>
          <w:szCs w:val="28"/>
        </w:rPr>
        <w:t>внедрение новых стандартов, т</w:t>
      </w:r>
      <w:r w:rsidR="00AE52D3">
        <w:rPr>
          <w:sz w:val="28"/>
          <w:szCs w:val="28"/>
        </w:rPr>
        <w:t>о есть</w:t>
      </w:r>
      <w:r w:rsidR="00AE52D3" w:rsidRPr="00DD3943">
        <w:rPr>
          <w:sz w:val="28"/>
          <w:szCs w:val="28"/>
        </w:rPr>
        <w:t xml:space="preserve"> осовременивание всех сфер жизни человека. Именно поэтому сегодня приоритетным направлением модернизации становится модернизация социальной сферы.</w:t>
      </w:r>
    </w:p>
    <w:p w:rsidR="00AE52D3" w:rsidRDefault="00F422DC" w:rsidP="00AE52D3">
      <w:pPr>
        <w:widowControl w:val="0"/>
        <w:autoSpaceDE w:val="0"/>
        <w:autoSpaceDN w:val="0"/>
        <w:adjustRightInd w:val="0"/>
        <w:ind w:firstLine="540"/>
        <w:jc w:val="both"/>
        <w:rPr>
          <w:sz w:val="28"/>
          <w:szCs w:val="28"/>
          <w:lang w:eastAsia="en-US"/>
        </w:rPr>
      </w:pPr>
      <w:r>
        <w:rPr>
          <w:sz w:val="28"/>
          <w:szCs w:val="28"/>
        </w:rPr>
        <w:t xml:space="preserve"> </w:t>
      </w:r>
      <w:r w:rsidR="00AE52D3" w:rsidRPr="00DD3943">
        <w:rPr>
          <w:sz w:val="28"/>
          <w:szCs w:val="28"/>
        </w:rPr>
        <w:t>Одним</w:t>
      </w:r>
      <w:r w:rsidR="00AE52D3">
        <w:rPr>
          <w:sz w:val="28"/>
          <w:szCs w:val="28"/>
        </w:rPr>
        <w:t>и</w:t>
      </w:r>
      <w:r w:rsidR="00AE52D3" w:rsidRPr="00DD3943">
        <w:rPr>
          <w:sz w:val="28"/>
          <w:szCs w:val="28"/>
        </w:rPr>
        <w:t xml:space="preserve"> из основных приоритетов мод</w:t>
      </w:r>
      <w:r w:rsidR="00AE52D3">
        <w:rPr>
          <w:sz w:val="28"/>
          <w:szCs w:val="28"/>
        </w:rPr>
        <w:t>ернизации социальной сферы являю</w:t>
      </w:r>
      <w:r w:rsidR="00AE52D3" w:rsidRPr="00DD3943">
        <w:rPr>
          <w:sz w:val="28"/>
          <w:szCs w:val="28"/>
        </w:rPr>
        <w:t xml:space="preserve">тся процесс </w:t>
      </w:r>
      <w:r w:rsidR="00AE52D3" w:rsidRPr="00DD322E">
        <w:rPr>
          <w:sz w:val="28"/>
          <w:szCs w:val="28"/>
        </w:rPr>
        <w:t xml:space="preserve">информационной открытости деятельности органов </w:t>
      </w:r>
      <w:r w:rsidR="00AE52D3">
        <w:rPr>
          <w:sz w:val="28"/>
          <w:szCs w:val="28"/>
        </w:rPr>
        <w:t>местного самоуправления</w:t>
      </w:r>
      <w:r w:rsidR="001B18C1">
        <w:rPr>
          <w:sz w:val="28"/>
          <w:szCs w:val="28"/>
        </w:rPr>
        <w:t xml:space="preserve"> г. Зеленогорска</w:t>
      </w:r>
      <w:r w:rsidR="00AE52D3" w:rsidRPr="00DD322E">
        <w:rPr>
          <w:sz w:val="28"/>
          <w:szCs w:val="28"/>
        </w:rPr>
        <w:t xml:space="preserve"> и повышения степени информированности населения и организаций</w:t>
      </w:r>
      <w:r w:rsidR="00AE52D3">
        <w:rPr>
          <w:sz w:val="28"/>
          <w:szCs w:val="28"/>
        </w:rPr>
        <w:t xml:space="preserve"> </w:t>
      </w:r>
      <w:r w:rsidR="00AE52D3" w:rsidRPr="00DD322E">
        <w:rPr>
          <w:sz w:val="28"/>
          <w:szCs w:val="28"/>
        </w:rPr>
        <w:t xml:space="preserve">о деятельности и решениях органов </w:t>
      </w:r>
      <w:r w:rsidR="00AE52D3">
        <w:rPr>
          <w:sz w:val="28"/>
          <w:szCs w:val="28"/>
        </w:rPr>
        <w:t>местного самоуправления</w:t>
      </w:r>
      <w:r w:rsidR="001B18C1">
        <w:rPr>
          <w:sz w:val="28"/>
          <w:szCs w:val="28"/>
        </w:rPr>
        <w:t xml:space="preserve"> г. Зеленогорска</w:t>
      </w:r>
      <w:r w:rsidR="00AE52D3">
        <w:rPr>
          <w:sz w:val="28"/>
          <w:szCs w:val="28"/>
        </w:rPr>
        <w:t>, а также повышение интереса к и</w:t>
      </w:r>
      <w:r w:rsidR="00AE52D3" w:rsidRPr="00DE4C1D">
        <w:rPr>
          <w:sz w:val="28"/>
          <w:szCs w:val="28"/>
          <w:lang w:eastAsia="en-US"/>
        </w:rPr>
        <w:t>сторико-культурн</w:t>
      </w:r>
      <w:r w:rsidR="00AE52D3">
        <w:rPr>
          <w:sz w:val="28"/>
          <w:szCs w:val="28"/>
          <w:lang w:eastAsia="en-US"/>
        </w:rPr>
        <w:t>ому</w:t>
      </w:r>
      <w:r w:rsidR="00AE52D3" w:rsidRPr="00DE4C1D">
        <w:rPr>
          <w:sz w:val="28"/>
          <w:szCs w:val="28"/>
          <w:lang w:eastAsia="en-US"/>
        </w:rPr>
        <w:t xml:space="preserve"> </w:t>
      </w:r>
      <w:r w:rsidR="00AE52D3">
        <w:rPr>
          <w:sz w:val="28"/>
          <w:szCs w:val="28"/>
          <w:lang w:eastAsia="en-US"/>
        </w:rPr>
        <w:t>потенциалу</w:t>
      </w:r>
      <w:r w:rsidR="00AE52D3" w:rsidRPr="00DE4C1D">
        <w:rPr>
          <w:sz w:val="28"/>
          <w:szCs w:val="28"/>
          <w:lang w:eastAsia="en-US"/>
        </w:rPr>
        <w:t xml:space="preserve"> </w:t>
      </w:r>
      <w:r w:rsidR="00AE52D3">
        <w:rPr>
          <w:sz w:val="28"/>
          <w:szCs w:val="28"/>
          <w:lang w:eastAsia="en-US"/>
        </w:rPr>
        <w:t>г.</w:t>
      </w:r>
      <w:r w:rsidR="002B711C">
        <w:rPr>
          <w:sz w:val="28"/>
          <w:szCs w:val="28"/>
          <w:lang w:eastAsia="en-US"/>
        </w:rPr>
        <w:t xml:space="preserve"> </w:t>
      </w:r>
      <w:r w:rsidR="00AE52D3">
        <w:rPr>
          <w:sz w:val="28"/>
          <w:szCs w:val="28"/>
          <w:lang w:eastAsia="en-US"/>
        </w:rPr>
        <w:t>Зеленогорска.</w:t>
      </w:r>
    </w:p>
    <w:p w:rsidR="00340FFD" w:rsidRDefault="001B18C1" w:rsidP="00AE52D3">
      <w:pPr>
        <w:widowControl w:val="0"/>
        <w:autoSpaceDE w:val="0"/>
        <w:autoSpaceDN w:val="0"/>
        <w:adjustRightInd w:val="0"/>
        <w:ind w:firstLine="540"/>
        <w:jc w:val="both"/>
        <w:rPr>
          <w:sz w:val="28"/>
          <w:szCs w:val="28"/>
          <w:lang w:eastAsia="en-US"/>
        </w:rPr>
      </w:pPr>
      <w:r>
        <w:rPr>
          <w:sz w:val="28"/>
          <w:szCs w:val="28"/>
          <w:lang w:eastAsia="en-US"/>
        </w:rPr>
        <w:t>1.3</w:t>
      </w:r>
      <w:r w:rsidR="00340FFD">
        <w:rPr>
          <w:sz w:val="28"/>
          <w:szCs w:val="28"/>
          <w:lang w:eastAsia="en-US"/>
        </w:rPr>
        <w:t>. Целью муниципальной программы является создание условий для дальнейшего развития гражданского общества, повышение социальной активности населения, повышение прозрачности деятельности органов местного самоуправления г. Зеленогорска.</w:t>
      </w:r>
    </w:p>
    <w:p w:rsidR="00D3665F" w:rsidRDefault="00D3665F" w:rsidP="00AE52D3">
      <w:pPr>
        <w:widowControl w:val="0"/>
        <w:autoSpaceDE w:val="0"/>
        <w:autoSpaceDN w:val="0"/>
        <w:adjustRightInd w:val="0"/>
        <w:ind w:firstLine="540"/>
        <w:jc w:val="both"/>
        <w:rPr>
          <w:sz w:val="28"/>
          <w:szCs w:val="28"/>
          <w:lang w:eastAsia="en-US"/>
        </w:rPr>
      </w:pPr>
      <w:r>
        <w:rPr>
          <w:sz w:val="28"/>
          <w:szCs w:val="28"/>
          <w:lang w:eastAsia="en-US"/>
        </w:rPr>
        <w:t>В соответствии с Федеральным законом от 06.10.2003 № 131-ФЗ «Об общих принципах организации местного самоуправления в Российской Федерации» органы местного самоуправления обладают, в том числе, полномочиями по учреждению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340FFD" w:rsidRDefault="001B18C1" w:rsidP="00AE52D3">
      <w:pPr>
        <w:widowControl w:val="0"/>
        <w:autoSpaceDE w:val="0"/>
        <w:autoSpaceDN w:val="0"/>
        <w:adjustRightInd w:val="0"/>
        <w:ind w:firstLine="540"/>
        <w:jc w:val="both"/>
        <w:rPr>
          <w:sz w:val="28"/>
          <w:szCs w:val="28"/>
        </w:rPr>
      </w:pPr>
      <w:r>
        <w:rPr>
          <w:sz w:val="28"/>
          <w:szCs w:val="28"/>
        </w:rPr>
        <w:t>1.4</w:t>
      </w:r>
      <w:r w:rsidR="00340FFD">
        <w:rPr>
          <w:sz w:val="28"/>
          <w:szCs w:val="28"/>
        </w:rPr>
        <w:t xml:space="preserve">. Реализация муниципальной программы направлена на достижение </w:t>
      </w:r>
      <w:r w:rsidR="00340FFD">
        <w:rPr>
          <w:sz w:val="28"/>
          <w:szCs w:val="28"/>
        </w:rPr>
        <w:lastRenderedPageBreak/>
        <w:t>следующих задач:</w:t>
      </w:r>
    </w:p>
    <w:p w:rsidR="00340FFD" w:rsidRPr="00194A6A" w:rsidRDefault="001B18C1" w:rsidP="00340FFD">
      <w:pPr>
        <w:jc w:val="both"/>
        <w:rPr>
          <w:color w:val="000000"/>
          <w:sz w:val="28"/>
          <w:szCs w:val="28"/>
        </w:rPr>
      </w:pPr>
      <w:r>
        <w:rPr>
          <w:sz w:val="28"/>
          <w:szCs w:val="28"/>
        </w:rPr>
        <w:t xml:space="preserve">        1.4</w:t>
      </w:r>
      <w:r w:rsidR="00340FFD">
        <w:rPr>
          <w:sz w:val="28"/>
          <w:szCs w:val="28"/>
        </w:rPr>
        <w:t>.1. О</w:t>
      </w:r>
      <w:r w:rsidR="00340FFD" w:rsidRPr="00DD322E">
        <w:rPr>
          <w:sz w:val="28"/>
          <w:szCs w:val="28"/>
        </w:rPr>
        <w:t xml:space="preserve">беспечение информационной открытости деятельности органов </w:t>
      </w:r>
      <w:r w:rsidR="00340FFD">
        <w:rPr>
          <w:sz w:val="28"/>
          <w:szCs w:val="28"/>
        </w:rPr>
        <w:t>местного самоуправления</w:t>
      </w:r>
      <w:r w:rsidR="00340FFD" w:rsidRPr="00DD322E">
        <w:rPr>
          <w:sz w:val="28"/>
          <w:szCs w:val="28"/>
        </w:rPr>
        <w:t xml:space="preserve"> </w:t>
      </w:r>
      <w:r>
        <w:rPr>
          <w:sz w:val="28"/>
          <w:szCs w:val="28"/>
        </w:rPr>
        <w:t xml:space="preserve">г. Зеленогорска </w:t>
      </w:r>
      <w:r w:rsidR="00340FFD" w:rsidRPr="00DD322E">
        <w:rPr>
          <w:sz w:val="28"/>
          <w:szCs w:val="28"/>
        </w:rPr>
        <w:t>и повышения степени информированности населения и орган</w:t>
      </w:r>
      <w:r w:rsidR="00340FFD">
        <w:rPr>
          <w:sz w:val="28"/>
          <w:szCs w:val="28"/>
        </w:rPr>
        <w:t xml:space="preserve">изаций </w:t>
      </w:r>
      <w:r w:rsidR="00340FFD" w:rsidRPr="00DD322E">
        <w:rPr>
          <w:sz w:val="28"/>
          <w:szCs w:val="28"/>
        </w:rPr>
        <w:t xml:space="preserve">о деятельности и решениях органов </w:t>
      </w:r>
      <w:r w:rsidR="00340FFD">
        <w:rPr>
          <w:sz w:val="28"/>
          <w:szCs w:val="28"/>
        </w:rPr>
        <w:t>местного самоуправления</w:t>
      </w:r>
      <w:r>
        <w:rPr>
          <w:sz w:val="28"/>
          <w:szCs w:val="28"/>
        </w:rPr>
        <w:t xml:space="preserve"> г. Зеленогорска</w:t>
      </w:r>
      <w:r w:rsidR="00340FFD" w:rsidRPr="00194A6A">
        <w:rPr>
          <w:color w:val="000000"/>
          <w:sz w:val="28"/>
          <w:szCs w:val="28"/>
        </w:rPr>
        <w:t>.</w:t>
      </w:r>
    </w:p>
    <w:p w:rsidR="00340FFD" w:rsidRDefault="001B18C1" w:rsidP="00340FFD">
      <w:pPr>
        <w:widowControl w:val="0"/>
        <w:autoSpaceDE w:val="0"/>
        <w:autoSpaceDN w:val="0"/>
        <w:adjustRightInd w:val="0"/>
        <w:ind w:firstLine="540"/>
        <w:jc w:val="both"/>
        <w:rPr>
          <w:sz w:val="28"/>
          <w:szCs w:val="28"/>
        </w:rPr>
      </w:pPr>
      <w:r>
        <w:rPr>
          <w:color w:val="000000"/>
          <w:sz w:val="28"/>
          <w:szCs w:val="28"/>
        </w:rPr>
        <w:t xml:space="preserve"> 1.4</w:t>
      </w:r>
      <w:r w:rsidR="00340FFD">
        <w:rPr>
          <w:color w:val="000000"/>
          <w:sz w:val="28"/>
          <w:szCs w:val="28"/>
        </w:rPr>
        <w:t>.2.</w:t>
      </w:r>
      <w:r w:rsidR="00340FFD">
        <w:rPr>
          <w:sz w:val="28"/>
          <w:szCs w:val="28"/>
        </w:rPr>
        <w:t xml:space="preserve"> О</w:t>
      </w:r>
      <w:r w:rsidR="00340FFD" w:rsidRPr="000B3532">
        <w:rPr>
          <w:sz w:val="28"/>
          <w:szCs w:val="28"/>
        </w:rPr>
        <w:t xml:space="preserve">беспечение сохранности </w:t>
      </w:r>
      <w:r w:rsidR="00340FFD">
        <w:rPr>
          <w:sz w:val="28"/>
          <w:szCs w:val="28"/>
        </w:rPr>
        <w:t xml:space="preserve"> </w:t>
      </w:r>
      <w:r w:rsidR="00340FFD" w:rsidRPr="000B3532">
        <w:rPr>
          <w:sz w:val="28"/>
          <w:szCs w:val="28"/>
        </w:rPr>
        <w:t xml:space="preserve">документов Архивного фонда Российской Федерации </w:t>
      </w:r>
      <w:r w:rsidR="00340FFD">
        <w:rPr>
          <w:sz w:val="28"/>
          <w:szCs w:val="28"/>
        </w:rPr>
        <w:t xml:space="preserve">и обеспечение деятельности органов местного самоуправления </w:t>
      </w:r>
      <w:r>
        <w:rPr>
          <w:sz w:val="28"/>
          <w:szCs w:val="28"/>
        </w:rPr>
        <w:t xml:space="preserve">             </w:t>
      </w:r>
      <w:r w:rsidR="00340FFD">
        <w:rPr>
          <w:sz w:val="28"/>
          <w:szCs w:val="28"/>
        </w:rPr>
        <w:t>г</w:t>
      </w:r>
      <w:r>
        <w:rPr>
          <w:sz w:val="28"/>
          <w:szCs w:val="28"/>
        </w:rPr>
        <w:t>.</w:t>
      </w:r>
      <w:r w:rsidR="00340FFD">
        <w:rPr>
          <w:sz w:val="28"/>
          <w:szCs w:val="28"/>
        </w:rPr>
        <w:t xml:space="preserve"> Зеленогорска. </w:t>
      </w:r>
    </w:p>
    <w:p w:rsidR="00AE52D3" w:rsidRDefault="001B18C1" w:rsidP="00AE52D3">
      <w:pPr>
        <w:widowControl w:val="0"/>
        <w:autoSpaceDE w:val="0"/>
        <w:autoSpaceDN w:val="0"/>
        <w:adjustRightInd w:val="0"/>
        <w:ind w:firstLine="540"/>
        <w:jc w:val="both"/>
        <w:rPr>
          <w:sz w:val="28"/>
          <w:szCs w:val="28"/>
        </w:rPr>
      </w:pPr>
      <w:r>
        <w:rPr>
          <w:color w:val="000000"/>
          <w:sz w:val="28"/>
          <w:szCs w:val="28"/>
        </w:rPr>
        <w:t xml:space="preserve"> 1.5</w:t>
      </w:r>
      <w:r w:rsidR="00F422DC">
        <w:rPr>
          <w:color w:val="000000"/>
          <w:sz w:val="28"/>
          <w:szCs w:val="28"/>
        </w:rPr>
        <w:t>.</w:t>
      </w:r>
      <w:r>
        <w:rPr>
          <w:color w:val="000000"/>
          <w:sz w:val="28"/>
          <w:szCs w:val="28"/>
        </w:rPr>
        <w:t xml:space="preserve"> </w:t>
      </w:r>
      <w:r w:rsidR="00AE52D3" w:rsidRPr="000E54E5">
        <w:rPr>
          <w:color w:val="000000"/>
          <w:sz w:val="28"/>
          <w:szCs w:val="28"/>
        </w:rPr>
        <w:t xml:space="preserve">Реализация </w:t>
      </w:r>
      <w:r w:rsidR="00AE52D3">
        <w:rPr>
          <w:color w:val="000000"/>
          <w:sz w:val="28"/>
          <w:szCs w:val="28"/>
        </w:rPr>
        <w:t>под</w:t>
      </w:r>
      <w:r w:rsidR="00AE52D3" w:rsidRPr="000E54E5">
        <w:rPr>
          <w:color w:val="000000"/>
          <w:sz w:val="28"/>
          <w:szCs w:val="28"/>
        </w:rPr>
        <w:t xml:space="preserve">программных мероприятий позволит </w:t>
      </w:r>
      <w:r w:rsidR="00D3665F">
        <w:rPr>
          <w:color w:val="000000"/>
          <w:sz w:val="28"/>
          <w:szCs w:val="28"/>
        </w:rPr>
        <w:t xml:space="preserve">активизировать осуществление подготовки и публикации официальной информации в газете и выпуск периодического печатного издания, а также </w:t>
      </w:r>
      <w:r w:rsidR="00AE52D3" w:rsidRPr="000E54E5">
        <w:rPr>
          <w:color w:val="000000"/>
          <w:sz w:val="28"/>
          <w:szCs w:val="28"/>
        </w:rPr>
        <w:t>повысить качество информационных продуктов.</w:t>
      </w:r>
      <w:r w:rsidR="00AE52D3" w:rsidRPr="003564F8">
        <w:rPr>
          <w:kern w:val="1"/>
          <w:sz w:val="28"/>
          <w:szCs w:val="28"/>
          <w:lang w:eastAsia="hi-IN" w:bidi="hi-IN"/>
        </w:rPr>
        <w:t xml:space="preserve"> </w:t>
      </w:r>
      <w:r w:rsidR="00AE52D3">
        <w:rPr>
          <w:kern w:val="1"/>
          <w:sz w:val="28"/>
          <w:szCs w:val="28"/>
          <w:lang w:eastAsia="hi-IN" w:bidi="hi-IN"/>
        </w:rPr>
        <w:t>Муниципальной п</w:t>
      </w:r>
      <w:r w:rsidR="00AE52D3" w:rsidRPr="00EF35E6">
        <w:rPr>
          <w:kern w:val="1"/>
          <w:sz w:val="28"/>
          <w:szCs w:val="28"/>
          <w:lang w:eastAsia="hi-IN" w:bidi="hi-IN"/>
        </w:rPr>
        <w:t xml:space="preserve">рограммой предусмотрено повышение </w:t>
      </w:r>
      <w:r w:rsidR="00AE52D3">
        <w:rPr>
          <w:kern w:val="1"/>
          <w:sz w:val="28"/>
          <w:szCs w:val="28"/>
          <w:lang w:eastAsia="hi-IN" w:bidi="hi-IN"/>
        </w:rPr>
        <w:t xml:space="preserve">материально-технической базы </w:t>
      </w:r>
      <w:r w:rsidR="00AE52D3">
        <w:rPr>
          <w:sz w:val="28"/>
          <w:szCs w:val="28"/>
        </w:rPr>
        <w:t xml:space="preserve">МКУ </w:t>
      </w:r>
      <w:r w:rsidR="002B711C" w:rsidRPr="00F1387E">
        <w:rPr>
          <w:sz w:val="28"/>
          <w:szCs w:val="28"/>
        </w:rPr>
        <w:t>«</w:t>
      </w:r>
      <w:r w:rsidR="002B711C">
        <w:rPr>
          <w:sz w:val="28"/>
          <w:szCs w:val="28"/>
        </w:rPr>
        <w:t>Центр по делам архива и ОМС»</w:t>
      </w:r>
      <w:r w:rsidR="00F422DC">
        <w:rPr>
          <w:sz w:val="28"/>
          <w:szCs w:val="28"/>
        </w:rPr>
        <w:t>.</w:t>
      </w:r>
    </w:p>
    <w:p w:rsidR="00340FFD" w:rsidRPr="00DD3943" w:rsidRDefault="001B18C1" w:rsidP="00AE52D3">
      <w:pPr>
        <w:widowControl w:val="0"/>
        <w:autoSpaceDE w:val="0"/>
        <w:autoSpaceDN w:val="0"/>
        <w:adjustRightInd w:val="0"/>
        <w:ind w:firstLine="540"/>
        <w:jc w:val="both"/>
        <w:rPr>
          <w:sz w:val="28"/>
          <w:szCs w:val="28"/>
        </w:rPr>
      </w:pPr>
      <w:r>
        <w:rPr>
          <w:sz w:val="28"/>
          <w:szCs w:val="28"/>
        </w:rPr>
        <w:t xml:space="preserve"> 1.6</w:t>
      </w:r>
      <w:r w:rsidR="00340FFD">
        <w:rPr>
          <w:sz w:val="28"/>
          <w:szCs w:val="28"/>
        </w:rPr>
        <w:t xml:space="preserve">. Сроки реализации муниципальной программы </w:t>
      </w:r>
      <w:r w:rsidR="00D3665F">
        <w:rPr>
          <w:sz w:val="28"/>
          <w:szCs w:val="28"/>
        </w:rPr>
        <w:t xml:space="preserve">установлены </w:t>
      </w:r>
      <w:r w:rsidR="00340FFD">
        <w:rPr>
          <w:sz w:val="28"/>
          <w:szCs w:val="28"/>
        </w:rPr>
        <w:t>с 01.01.2016 по 31.12.2018.</w:t>
      </w:r>
    </w:p>
    <w:p w:rsidR="00957ECB" w:rsidRPr="004D5AEA" w:rsidRDefault="00957ECB" w:rsidP="00E24054">
      <w:pPr>
        <w:autoSpaceDE w:val="0"/>
        <w:autoSpaceDN w:val="0"/>
        <w:adjustRightInd w:val="0"/>
        <w:jc w:val="both"/>
        <w:rPr>
          <w:sz w:val="28"/>
          <w:szCs w:val="28"/>
        </w:rPr>
      </w:pPr>
    </w:p>
    <w:p w:rsidR="002B711C" w:rsidRPr="00AD1A1F" w:rsidRDefault="002B711C" w:rsidP="002B711C">
      <w:pPr>
        <w:pStyle w:val="af0"/>
        <w:numPr>
          <w:ilvl w:val="0"/>
          <w:numId w:val="46"/>
        </w:numPr>
        <w:autoSpaceDE w:val="0"/>
        <w:autoSpaceDN w:val="0"/>
        <w:adjustRightInd w:val="0"/>
        <w:ind w:left="0" w:firstLine="0"/>
        <w:jc w:val="center"/>
        <w:rPr>
          <w:rFonts w:cs="Times New Roman"/>
          <w:sz w:val="28"/>
          <w:szCs w:val="28"/>
        </w:rPr>
      </w:pPr>
      <w:r w:rsidRPr="00AD1A1F">
        <w:rPr>
          <w:rFonts w:cs="Times New Roman"/>
          <w:sz w:val="28"/>
          <w:szCs w:val="28"/>
        </w:rPr>
        <w:t>Перечень целевых показателей и показателей</w:t>
      </w:r>
    </w:p>
    <w:p w:rsidR="002B711C" w:rsidRPr="00AD1A1F" w:rsidRDefault="002B711C" w:rsidP="002B711C">
      <w:pPr>
        <w:pStyle w:val="af0"/>
        <w:autoSpaceDE w:val="0"/>
        <w:autoSpaceDN w:val="0"/>
        <w:adjustRightInd w:val="0"/>
        <w:ind w:left="0"/>
        <w:jc w:val="center"/>
        <w:rPr>
          <w:rFonts w:cs="Times New Roman"/>
          <w:sz w:val="28"/>
          <w:szCs w:val="28"/>
        </w:rPr>
      </w:pPr>
      <w:r w:rsidRPr="00AD1A1F">
        <w:rPr>
          <w:rFonts w:cs="Times New Roman"/>
          <w:sz w:val="28"/>
          <w:szCs w:val="28"/>
        </w:rPr>
        <w:t xml:space="preserve">результативности </w:t>
      </w:r>
      <w:r w:rsidR="00340FFD">
        <w:rPr>
          <w:rFonts w:cs="Times New Roman"/>
          <w:sz w:val="28"/>
          <w:szCs w:val="28"/>
        </w:rPr>
        <w:t xml:space="preserve">муниципальной </w:t>
      </w:r>
      <w:r w:rsidRPr="00AD1A1F">
        <w:rPr>
          <w:rFonts w:cs="Times New Roman"/>
          <w:sz w:val="28"/>
          <w:szCs w:val="28"/>
        </w:rPr>
        <w:t>программы</w:t>
      </w:r>
    </w:p>
    <w:p w:rsidR="00AE52D3" w:rsidRPr="004D5AEA" w:rsidRDefault="00AE52D3" w:rsidP="00AE52D3">
      <w:pPr>
        <w:pStyle w:val="a3"/>
        <w:spacing w:before="0" w:beforeAutospacing="0" w:after="0" w:afterAutospacing="0"/>
        <w:rPr>
          <w:rStyle w:val="a4"/>
          <w:b w:val="0"/>
          <w:color w:val="000000"/>
          <w:sz w:val="28"/>
          <w:szCs w:val="28"/>
        </w:rPr>
      </w:pPr>
    </w:p>
    <w:p w:rsidR="00AE52D3" w:rsidRDefault="00F422DC" w:rsidP="00340FFD">
      <w:pPr>
        <w:pStyle w:val="a3"/>
        <w:spacing w:before="0" w:beforeAutospacing="0" w:after="0" w:afterAutospacing="0"/>
        <w:ind w:firstLine="708"/>
        <w:jc w:val="both"/>
        <w:rPr>
          <w:rStyle w:val="a4"/>
          <w:b w:val="0"/>
          <w:color w:val="000000"/>
          <w:sz w:val="28"/>
        </w:rPr>
      </w:pPr>
      <w:r>
        <w:rPr>
          <w:rStyle w:val="a4"/>
          <w:b w:val="0"/>
          <w:color w:val="000000"/>
          <w:sz w:val="28"/>
        </w:rPr>
        <w:t xml:space="preserve"> </w:t>
      </w:r>
      <w:r w:rsidR="00C85767">
        <w:rPr>
          <w:rStyle w:val="a4"/>
          <w:b w:val="0"/>
          <w:color w:val="000000"/>
          <w:sz w:val="28"/>
        </w:rPr>
        <w:t>Перечень целевых показателей и показателей результативности</w:t>
      </w:r>
      <w:r w:rsidR="001B18C1">
        <w:rPr>
          <w:rStyle w:val="a4"/>
          <w:b w:val="0"/>
          <w:color w:val="000000"/>
          <w:sz w:val="28"/>
        </w:rPr>
        <w:t xml:space="preserve"> муниципальной программы</w:t>
      </w:r>
      <w:r w:rsidR="00C85767">
        <w:rPr>
          <w:rStyle w:val="a4"/>
          <w:b w:val="0"/>
          <w:color w:val="000000"/>
          <w:sz w:val="28"/>
        </w:rPr>
        <w:t xml:space="preserve"> приведен в приложении № 1 к муниципальной программе.</w:t>
      </w:r>
    </w:p>
    <w:p w:rsidR="00AE52D3" w:rsidRPr="005573B8" w:rsidRDefault="00AE52D3" w:rsidP="00340FFD">
      <w:pPr>
        <w:pStyle w:val="a3"/>
        <w:spacing w:before="0" w:beforeAutospacing="0" w:after="0" w:afterAutospacing="0"/>
        <w:jc w:val="both"/>
        <w:rPr>
          <w:rStyle w:val="a4"/>
          <w:b w:val="0"/>
          <w:color w:val="000000"/>
          <w:sz w:val="28"/>
          <w:szCs w:val="28"/>
        </w:rPr>
      </w:pPr>
    </w:p>
    <w:p w:rsidR="002B711C" w:rsidRPr="00AD1A1F" w:rsidRDefault="002B711C" w:rsidP="002B711C">
      <w:pPr>
        <w:pStyle w:val="af0"/>
        <w:numPr>
          <w:ilvl w:val="0"/>
          <w:numId w:val="46"/>
        </w:numPr>
        <w:autoSpaceDE w:val="0"/>
        <w:autoSpaceDN w:val="0"/>
        <w:adjustRightInd w:val="0"/>
        <w:jc w:val="center"/>
        <w:rPr>
          <w:rFonts w:cs="Times New Roman"/>
          <w:sz w:val="28"/>
          <w:szCs w:val="28"/>
        </w:rPr>
      </w:pPr>
      <w:r w:rsidRPr="00AD1A1F">
        <w:rPr>
          <w:rFonts w:cs="Times New Roman"/>
          <w:sz w:val="28"/>
          <w:szCs w:val="28"/>
        </w:rPr>
        <w:t xml:space="preserve">Ресурсное обеспечение </w:t>
      </w:r>
      <w:r w:rsidR="00340FFD">
        <w:rPr>
          <w:rFonts w:cs="Times New Roman"/>
          <w:sz w:val="28"/>
          <w:szCs w:val="28"/>
        </w:rPr>
        <w:t xml:space="preserve">муниципальной </w:t>
      </w:r>
      <w:r w:rsidRPr="00AD1A1F">
        <w:rPr>
          <w:rFonts w:cs="Times New Roman"/>
          <w:sz w:val="28"/>
          <w:szCs w:val="28"/>
        </w:rPr>
        <w:t>программы</w:t>
      </w:r>
    </w:p>
    <w:p w:rsidR="002B711C" w:rsidRDefault="002B711C" w:rsidP="002B711C">
      <w:pPr>
        <w:pStyle w:val="a3"/>
        <w:spacing w:before="0" w:beforeAutospacing="0" w:after="0" w:afterAutospacing="0"/>
        <w:ind w:firstLine="708"/>
        <w:jc w:val="both"/>
        <w:rPr>
          <w:color w:val="000000"/>
          <w:sz w:val="28"/>
        </w:rPr>
      </w:pPr>
      <w:r>
        <w:rPr>
          <w:color w:val="000000"/>
          <w:sz w:val="28"/>
        </w:rPr>
        <w:t xml:space="preserve">    </w:t>
      </w:r>
    </w:p>
    <w:p w:rsidR="002B711C" w:rsidRDefault="00F422DC" w:rsidP="002B711C">
      <w:pPr>
        <w:pStyle w:val="a3"/>
        <w:spacing w:before="0" w:beforeAutospacing="0" w:after="0" w:afterAutospacing="0"/>
        <w:ind w:firstLine="708"/>
        <w:jc w:val="both"/>
        <w:rPr>
          <w:rStyle w:val="a4"/>
          <w:b w:val="0"/>
          <w:color w:val="000000"/>
          <w:sz w:val="28"/>
        </w:rPr>
      </w:pPr>
      <w:r>
        <w:rPr>
          <w:rStyle w:val="a4"/>
          <w:b w:val="0"/>
          <w:color w:val="000000"/>
          <w:sz w:val="28"/>
        </w:rPr>
        <w:t xml:space="preserve"> </w:t>
      </w:r>
      <w:r w:rsidR="00C85767">
        <w:rPr>
          <w:rStyle w:val="a4"/>
          <w:b w:val="0"/>
          <w:color w:val="000000"/>
          <w:sz w:val="28"/>
        </w:rPr>
        <w:t xml:space="preserve">3.1. </w:t>
      </w:r>
      <w:r w:rsidR="002B711C">
        <w:rPr>
          <w:rStyle w:val="a4"/>
          <w:b w:val="0"/>
          <w:color w:val="000000"/>
          <w:sz w:val="28"/>
        </w:rPr>
        <w:t xml:space="preserve">Информация о </w:t>
      </w:r>
      <w:r w:rsidR="00340FFD">
        <w:rPr>
          <w:rStyle w:val="a4"/>
          <w:b w:val="0"/>
          <w:color w:val="000000"/>
          <w:sz w:val="28"/>
        </w:rPr>
        <w:t>распределении планируемых объем</w:t>
      </w:r>
      <w:r w:rsidR="006D7FD3">
        <w:rPr>
          <w:rStyle w:val="a4"/>
          <w:b w:val="0"/>
          <w:color w:val="000000"/>
          <w:sz w:val="28"/>
        </w:rPr>
        <w:t>ов</w:t>
      </w:r>
      <w:r w:rsidR="00340FFD">
        <w:rPr>
          <w:rStyle w:val="a4"/>
          <w:b w:val="0"/>
          <w:color w:val="000000"/>
          <w:sz w:val="28"/>
        </w:rPr>
        <w:t xml:space="preserve"> финансирования по подпрограммам приведена в приложении </w:t>
      </w:r>
      <w:r w:rsidR="002B711C">
        <w:rPr>
          <w:rStyle w:val="a4"/>
          <w:b w:val="0"/>
          <w:color w:val="000000"/>
          <w:sz w:val="28"/>
        </w:rPr>
        <w:t>№ 2</w:t>
      </w:r>
      <w:r w:rsidR="00340FFD">
        <w:rPr>
          <w:rStyle w:val="a4"/>
          <w:b w:val="0"/>
          <w:color w:val="000000"/>
          <w:sz w:val="28"/>
        </w:rPr>
        <w:t xml:space="preserve"> </w:t>
      </w:r>
      <w:r w:rsidR="002B711C">
        <w:rPr>
          <w:rStyle w:val="a4"/>
          <w:b w:val="0"/>
          <w:color w:val="000000"/>
          <w:sz w:val="28"/>
        </w:rPr>
        <w:t>к муниципальной программе.</w:t>
      </w:r>
    </w:p>
    <w:p w:rsidR="00340FFD" w:rsidRDefault="00340FFD" w:rsidP="002B711C">
      <w:pPr>
        <w:pStyle w:val="a3"/>
        <w:spacing w:before="0" w:beforeAutospacing="0" w:after="0" w:afterAutospacing="0"/>
        <w:ind w:firstLine="708"/>
        <w:jc w:val="both"/>
        <w:rPr>
          <w:rStyle w:val="a4"/>
          <w:b w:val="0"/>
          <w:color w:val="000000"/>
          <w:sz w:val="28"/>
        </w:rPr>
      </w:pPr>
      <w:r>
        <w:rPr>
          <w:rStyle w:val="a4"/>
          <w:b w:val="0"/>
          <w:color w:val="000000"/>
          <w:sz w:val="28"/>
        </w:rPr>
        <w:t xml:space="preserve"> 3.2. Информация о распределении планируемых объем</w:t>
      </w:r>
      <w:r w:rsidR="006D7FD3">
        <w:rPr>
          <w:rStyle w:val="a4"/>
          <w:b w:val="0"/>
          <w:color w:val="000000"/>
          <w:sz w:val="28"/>
        </w:rPr>
        <w:t>ов</w:t>
      </w:r>
      <w:r>
        <w:rPr>
          <w:rStyle w:val="a4"/>
          <w:b w:val="0"/>
          <w:color w:val="000000"/>
          <w:sz w:val="28"/>
        </w:rPr>
        <w:t xml:space="preserve"> финансирования муниципальной программы по источникам финансирования приведена в приложении № 3 к муниципальной программе.</w:t>
      </w:r>
    </w:p>
    <w:p w:rsidR="002B711C" w:rsidRDefault="002B711C" w:rsidP="002B711C">
      <w:pPr>
        <w:pStyle w:val="a3"/>
        <w:spacing w:before="0" w:beforeAutospacing="0" w:after="0" w:afterAutospacing="0"/>
        <w:ind w:firstLine="708"/>
        <w:jc w:val="both"/>
        <w:rPr>
          <w:rStyle w:val="a4"/>
          <w:b w:val="0"/>
          <w:color w:val="000000"/>
          <w:sz w:val="28"/>
        </w:rPr>
      </w:pPr>
    </w:p>
    <w:p w:rsidR="008621E4" w:rsidRDefault="00AE52D3" w:rsidP="00E41B43">
      <w:pPr>
        <w:pStyle w:val="a3"/>
        <w:spacing w:before="0" w:beforeAutospacing="0" w:after="0" w:afterAutospacing="0"/>
        <w:jc w:val="both"/>
        <w:rPr>
          <w:sz w:val="28"/>
          <w:szCs w:val="28"/>
        </w:rPr>
      </w:pPr>
      <w:r>
        <w:rPr>
          <w:rStyle w:val="a4"/>
          <w:b w:val="0"/>
          <w:color w:val="000000"/>
          <w:sz w:val="28"/>
        </w:rPr>
        <w:tab/>
      </w:r>
    </w:p>
    <w:p w:rsidR="00F422DC" w:rsidRDefault="00E41B43" w:rsidP="00E41B43">
      <w:pPr>
        <w:autoSpaceDE w:val="0"/>
        <w:autoSpaceDN w:val="0"/>
        <w:adjustRightInd w:val="0"/>
        <w:ind w:firstLine="540"/>
        <w:jc w:val="center"/>
        <w:rPr>
          <w:sz w:val="28"/>
          <w:szCs w:val="28"/>
        </w:rPr>
      </w:pPr>
      <w:r>
        <w:rPr>
          <w:sz w:val="28"/>
          <w:szCs w:val="28"/>
        </w:rPr>
        <w:t xml:space="preserve">4. Механизм реализации мероприятий </w:t>
      </w:r>
      <w:r w:rsidR="006D7FD3">
        <w:rPr>
          <w:sz w:val="28"/>
          <w:szCs w:val="28"/>
        </w:rPr>
        <w:t xml:space="preserve">муниципальной </w:t>
      </w:r>
      <w:r>
        <w:rPr>
          <w:sz w:val="28"/>
          <w:szCs w:val="28"/>
        </w:rPr>
        <w:t>программы</w:t>
      </w:r>
    </w:p>
    <w:p w:rsidR="00E41B43" w:rsidRDefault="00E41B43" w:rsidP="00E41B43">
      <w:pPr>
        <w:autoSpaceDE w:val="0"/>
        <w:autoSpaceDN w:val="0"/>
        <w:adjustRightInd w:val="0"/>
        <w:ind w:firstLine="540"/>
        <w:jc w:val="center"/>
        <w:rPr>
          <w:sz w:val="28"/>
          <w:szCs w:val="28"/>
        </w:rPr>
      </w:pPr>
    </w:p>
    <w:p w:rsidR="00E41B43" w:rsidRDefault="00E41B43" w:rsidP="00E41B43">
      <w:pPr>
        <w:autoSpaceDE w:val="0"/>
        <w:autoSpaceDN w:val="0"/>
        <w:adjustRightInd w:val="0"/>
        <w:ind w:firstLine="540"/>
        <w:jc w:val="both"/>
        <w:rPr>
          <w:sz w:val="28"/>
          <w:szCs w:val="28"/>
        </w:rPr>
      </w:pPr>
      <w:r>
        <w:rPr>
          <w:sz w:val="28"/>
          <w:szCs w:val="28"/>
        </w:rPr>
        <w:t xml:space="preserve">    </w:t>
      </w:r>
      <w:r w:rsidR="003804C9">
        <w:rPr>
          <w:sz w:val="28"/>
          <w:szCs w:val="28"/>
        </w:rPr>
        <w:t xml:space="preserve"> </w:t>
      </w:r>
      <w:r>
        <w:rPr>
          <w:sz w:val="28"/>
          <w:szCs w:val="28"/>
        </w:rPr>
        <w:t xml:space="preserve">Отдельные мероприятия </w:t>
      </w:r>
      <w:r w:rsidR="006D7FD3">
        <w:rPr>
          <w:sz w:val="28"/>
          <w:szCs w:val="28"/>
        </w:rPr>
        <w:t xml:space="preserve">муниципальной </w:t>
      </w:r>
      <w:r>
        <w:rPr>
          <w:sz w:val="28"/>
          <w:szCs w:val="28"/>
        </w:rPr>
        <w:t>программы отсутствуют.</w:t>
      </w:r>
    </w:p>
    <w:p w:rsidR="00F422DC" w:rsidRDefault="00F422DC" w:rsidP="00AE52D3">
      <w:pPr>
        <w:autoSpaceDE w:val="0"/>
        <w:autoSpaceDN w:val="0"/>
        <w:adjustRightInd w:val="0"/>
        <w:ind w:firstLine="540"/>
        <w:jc w:val="both"/>
        <w:rPr>
          <w:sz w:val="28"/>
          <w:szCs w:val="28"/>
        </w:rPr>
      </w:pPr>
    </w:p>
    <w:p w:rsidR="00F422DC" w:rsidRPr="00AD4BEB" w:rsidRDefault="00F422DC" w:rsidP="00AE52D3">
      <w:pPr>
        <w:autoSpaceDE w:val="0"/>
        <w:autoSpaceDN w:val="0"/>
        <w:adjustRightInd w:val="0"/>
        <w:ind w:firstLine="540"/>
        <w:jc w:val="both"/>
        <w:rPr>
          <w:sz w:val="28"/>
          <w:szCs w:val="28"/>
        </w:rPr>
      </w:pPr>
    </w:p>
    <w:p w:rsidR="002B711C" w:rsidRPr="006D7FD3" w:rsidRDefault="00E41B43" w:rsidP="006D7FD3">
      <w:pPr>
        <w:autoSpaceDE w:val="0"/>
        <w:autoSpaceDN w:val="0"/>
        <w:adjustRightInd w:val="0"/>
        <w:jc w:val="center"/>
        <w:outlineLvl w:val="0"/>
        <w:rPr>
          <w:sz w:val="28"/>
          <w:szCs w:val="28"/>
        </w:rPr>
      </w:pPr>
      <w:r>
        <w:rPr>
          <w:sz w:val="28"/>
          <w:szCs w:val="28"/>
        </w:rPr>
        <w:t xml:space="preserve">5. </w:t>
      </w:r>
      <w:r w:rsidR="002B711C" w:rsidRPr="00E41B43">
        <w:rPr>
          <w:sz w:val="28"/>
          <w:szCs w:val="28"/>
        </w:rPr>
        <w:t xml:space="preserve">Подпрограммы </w:t>
      </w:r>
      <w:r w:rsidR="006D7FD3">
        <w:rPr>
          <w:sz w:val="28"/>
          <w:szCs w:val="28"/>
        </w:rPr>
        <w:t xml:space="preserve">муниципальной </w:t>
      </w:r>
      <w:r w:rsidR="002B711C" w:rsidRPr="00E41B43">
        <w:rPr>
          <w:sz w:val="28"/>
          <w:szCs w:val="28"/>
        </w:rPr>
        <w:t>программы</w:t>
      </w:r>
    </w:p>
    <w:p w:rsidR="00AE52D3" w:rsidRPr="0086083E" w:rsidRDefault="00AE52D3" w:rsidP="00AE52D3">
      <w:pPr>
        <w:pStyle w:val="a3"/>
        <w:spacing w:before="0" w:beforeAutospacing="0" w:after="0" w:afterAutospacing="0"/>
        <w:jc w:val="center"/>
        <w:rPr>
          <w:rStyle w:val="a4"/>
          <w:b w:val="0"/>
          <w:bCs w:val="0"/>
          <w:color w:val="000000"/>
          <w:sz w:val="28"/>
          <w:szCs w:val="28"/>
        </w:rPr>
      </w:pPr>
    </w:p>
    <w:p w:rsidR="00AE52D3" w:rsidRDefault="00D52445" w:rsidP="00283602">
      <w:pPr>
        <w:autoSpaceDE w:val="0"/>
        <w:autoSpaceDN w:val="0"/>
        <w:adjustRightInd w:val="0"/>
        <w:ind w:firstLine="540"/>
        <w:jc w:val="both"/>
        <w:rPr>
          <w:sz w:val="28"/>
          <w:szCs w:val="28"/>
        </w:rPr>
      </w:pPr>
      <w:r>
        <w:rPr>
          <w:rStyle w:val="a4"/>
          <w:b w:val="0"/>
          <w:color w:val="000000"/>
          <w:sz w:val="28"/>
          <w:szCs w:val="28"/>
        </w:rPr>
        <w:t xml:space="preserve">    </w:t>
      </w:r>
      <w:r w:rsidR="003804C9">
        <w:rPr>
          <w:rStyle w:val="a4"/>
          <w:b w:val="0"/>
          <w:color w:val="000000"/>
          <w:sz w:val="28"/>
          <w:szCs w:val="28"/>
        </w:rPr>
        <w:t xml:space="preserve"> </w:t>
      </w:r>
      <w:r w:rsidR="006D7FD3">
        <w:rPr>
          <w:rStyle w:val="a4"/>
          <w:b w:val="0"/>
          <w:color w:val="000000"/>
          <w:sz w:val="28"/>
          <w:szCs w:val="28"/>
        </w:rPr>
        <w:t>Подпрограммы муниципальной программы с указанием сроков реализации представлены в</w:t>
      </w:r>
      <w:r w:rsidR="006D7FD3">
        <w:rPr>
          <w:sz w:val="28"/>
          <w:szCs w:val="28"/>
        </w:rPr>
        <w:t xml:space="preserve"> приложениях</w:t>
      </w:r>
      <w:r w:rsidR="00283602">
        <w:rPr>
          <w:sz w:val="28"/>
          <w:szCs w:val="28"/>
        </w:rPr>
        <w:t xml:space="preserve"> № 4</w:t>
      </w:r>
      <w:r w:rsidR="006D7FD3">
        <w:rPr>
          <w:sz w:val="28"/>
          <w:szCs w:val="28"/>
        </w:rPr>
        <w:t xml:space="preserve"> -</w:t>
      </w:r>
      <w:r w:rsidR="00283602">
        <w:rPr>
          <w:sz w:val="28"/>
          <w:szCs w:val="28"/>
        </w:rPr>
        <w:t xml:space="preserve"> 5 к муниципальной программе.</w:t>
      </w:r>
    </w:p>
    <w:p w:rsidR="008E7269" w:rsidRDefault="008E7269" w:rsidP="00AE52D3">
      <w:pPr>
        <w:ind w:firstLine="720"/>
        <w:jc w:val="both"/>
        <w:rPr>
          <w:sz w:val="28"/>
          <w:szCs w:val="28"/>
        </w:rPr>
      </w:pPr>
    </w:p>
    <w:p w:rsidR="00055732" w:rsidRDefault="00055732" w:rsidP="00E24054">
      <w:pPr>
        <w:autoSpaceDE w:val="0"/>
        <w:autoSpaceDN w:val="0"/>
        <w:adjustRightInd w:val="0"/>
        <w:rPr>
          <w:color w:val="000000"/>
          <w:sz w:val="28"/>
        </w:rPr>
      </w:pPr>
    </w:p>
    <w:p w:rsidR="00055732" w:rsidRDefault="00055732" w:rsidP="00055732">
      <w:pPr>
        <w:pStyle w:val="a3"/>
        <w:spacing w:before="0" w:beforeAutospacing="0"/>
        <w:jc w:val="both"/>
        <w:rPr>
          <w:color w:val="000000"/>
          <w:sz w:val="28"/>
        </w:rPr>
      </w:pPr>
    </w:p>
    <w:p w:rsidR="00F76184" w:rsidRDefault="00F76184" w:rsidP="00055732">
      <w:pPr>
        <w:pStyle w:val="a3"/>
        <w:spacing w:before="0" w:beforeAutospacing="0"/>
        <w:jc w:val="both"/>
        <w:rPr>
          <w:color w:val="000000"/>
          <w:sz w:val="28"/>
        </w:rPr>
        <w:sectPr w:rsidR="00F76184" w:rsidSect="00A070B3">
          <w:headerReference w:type="default" r:id="rId10"/>
          <w:pgSz w:w="11906" w:h="16838"/>
          <w:pgMar w:top="709" w:right="424" w:bottom="851" w:left="1418" w:header="709" w:footer="709" w:gutter="0"/>
          <w:pgNumType w:start="2"/>
          <w:cols w:space="708"/>
          <w:docGrid w:linePitch="360"/>
        </w:sectPr>
      </w:pPr>
    </w:p>
    <w:p w:rsidR="00FA2F78" w:rsidRPr="00E5208E" w:rsidRDefault="00FA2F78" w:rsidP="00FA2F78">
      <w:pPr>
        <w:pStyle w:val="a3"/>
        <w:tabs>
          <w:tab w:val="left" w:pos="10773"/>
        </w:tabs>
        <w:spacing w:before="0" w:beforeAutospacing="0" w:after="0" w:afterAutospacing="0"/>
        <w:rPr>
          <w:color w:val="000000"/>
        </w:rPr>
      </w:pPr>
      <w:r>
        <w:rPr>
          <w:color w:val="000000"/>
        </w:rPr>
        <w:lastRenderedPageBreak/>
        <w:t xml:space="preserve">                                                                                                                                                                                          Приложение № 1 </w:t>
      </w:r>
    </w:p>
    <w:p w:rsidR="00FA2F78" w:rsidRDefault="00FA2F78" w:rsidP="00FA2F78">
      <w:pPr>
        <w:pStyle w:val="a3"/>
        <w:tabs>
          <w:tab w:val="left" w:pos="10773"/>
        </w:tabs>
        <w:spacing w:before="0" w:beforeAutospacing="0" w:after="0" w:afterAutospacing="0"/>
        <w:rPr>
          <w:color w:val="000000"/>
        </w:rPr>
      </w:pPr>
      <w:r>
        <w:rPr>
          <w:color w:val="000000"/>
        </w:rPr>
        <w:t xml:space="preserve">                                                                                                                                                                                          </w:t>
      </w:r>
      <w:r w:rsidRPr="00E5208E">
        <w:rPr>
          <w:color w:val="000000"/>
        </w:rPr>
        <w:t>к муниципальной программе</w:t>
      </w:r>
    </w:p>
    <w:p w:rsidR="00FA2F78" w:rsidRPr="00E5208E" w:rsidRDefault="00FA2F78" w:rsidP="00FA2F78">
      <w:pPr>
        <w:pStyle w:val="a3"/>
        <w:tabs>
          <w:tab w:val="left" w:pos="10773"/>
        </w:tabs>
        <w:spacing w:before="0" w:beforeAutospacing="0" w:after="0" w:afterAutospacing="0"/>
      </w:pPr>
      <w:r>
        <w:rPr>
          <w:color w:val="000000"/>
        </w:rPr>
        <w:t xml:space="preserve">                                                                                                                                                                                          </w:t>
      </w:r>
      <w:r w:rsidRPr="00E5208E">
        <w:rPr>
          <w:color w:val="000000"/>
        </w:rPr>
        <w:t>«</w:t>
      </w:r>
      <w:r>
        <w:t>Гражданское общество – закрытое</w:t>
      </w:r>
    </w:p>
    <w:p w:rsidR="00FA2F78" w:rsidRPr="00E5208E" w:rsidRDefault="00FA2F78" w:rsidP="00FA2F78">
      <w:pPr>
        <w:pStyle w:val="a3"/>
        <w:tabs>
          <w:tab w:val="left" w:pos="10773"/>
        </w:tabs>
        <w:spacing w:before="0" w:beforeAutospacing="0" w:after="0" w:afterAutospacing="0"/>
        <w:ind w:right="281"/>
      </w:pPr>
      <w:r w:rsidRPr="00E5208E">
        <w:t xml:space="preserve">                                                                                            </w:t>
      </w:r>
      <w:r>
        <w:t xml:space="preserve">                                                                                              </w:t>
      </w:r>
      <w:r w:rsidRPr="00E5208E">
        <w:t xml:space="preserve">административно-территориальное </w:t>
      </w:r>
    </w:p>
    <w:p w:rsidR="00FA2F78" w:rsidRDefault="00FA2F78" w:rsidP="00FA2F78">
      <w:pPr>
        <w:pStyle w:val="a3"/>
        <w:tabs>
          <w:tab w:val="left" w:pos="10773"/>
        </w:tabs>
        <w:spacing w:before="0" w:beforeAutospacing="0" w:after="0" w:afterAutospacing="0"/>
        <w:rPr>
          <w:color w:val="000000"/>
          <w:sz w:val="28"/>
        </w:rPr>
      </w:pPr>
      <w:r w:rsidRPr="00E5208E">
        <w:t xml:space="preserve">                                                                                                              </w:t>
      </w:r>
      <w:r>
        <w:t xml:space="preserve">                                                                            </w:t>
      </w:r>
      <w:r w:rsidRPr="00E5208E">
        <w:t>образование Зеленогорск</w:t>
      </w:r>
      <w:r>
        <w:rPr>
          <w:color w:val="000000"/>
          <w:sz w:val="28"/>
        </w:rPr>
        <w:t>»</w:t>
      </w:r>
    </w:p>
    <w:p w:rsidR="00FA2F78" w:rsidRDefault="00FA2F78" w:rsidP="0050159E">
      <w:pPr>
        <w:pStyle w:val="a3"/>
        <w:spacing w:before="0" w:beforeAutospacing="0" w:after="0" w:afterAutospacing="0"/>
        <w:rPr>
          <w:color w:val="000000"/>
          <w:sz w:val="28"/>
        </w:rPr>
      </w:pPr>
      <w:r w:rsidRPr="00E5208E">
        <w:rPr>
          <w:color w:val="000000"/>
        </w:rPr>
        <w:t xml:space="preserve">                                                                                             </w:t>
      </w:r>
      <w:r>
        <w:rPr>
          <w:color w:val="000000"/>
        </w:rPr>
        <w:t xml:space="preserve">                   </w:t>
      </w:r>
    </w:p>
    <w:p w:rsidR="00C1187C" w:rsidRPr="008933A1" w:rsidRDefault="00FA2F78" w:rsidP="00C1187C">
      <w:pPr>
        <w:pStyle w:val="a3"/>
        <w:spacing w:before="0" w:beforeAutospacing="0" w:after="0" w:afterAutospacing="0"/>
        <w:jc w:val="center"/>
        <w:rPr>
          <w:color w:val="000000"/>
        </w:rPr>
      </w:pPr>
      <w:r w:rsidRPr="008933A1">
        <w:rPr>
          <w:color w:val="000000"/>
        </w:rPr>
        <w:t xml:space="preserve">Перечень целевых показателей и показателей результативности </w:t>
      </w:r>
    </w:p>
    <w:p w:rsidR="00FA2F78" w:rsidRPr="00C1187C" w:rsidRDefault="00FA2F78" w:rsidP="00FA2F78">
      <w:pPr>
        <w:pStyle w:val="a3"/>
        <w:spacing w:before="0" w:beforeAutospacing="0" w:after="0" w:afterAutospacing="0"/>
        <w:jc w:val="center"/>
        <w:rPr>
          <w:color w:val="000000"/>
        </w:rPr>
      </w:pPr>
      <w:r w:rsidRPr="008933A1">
        <w:rPr>
          <w:color w:val="000000"/>
        </w:rPr>
        <w:t>муниципальной программы</w:t>
      </w:r>
      <w:r w:rsidR="00C1187C">
        <w:rPr>
          <w:color w:val="000000"/>
        </w:rPr>
        <w:t xml:space="preserve"> </w:t>
      </w:r>
      <w:r w:rsidR="00C1187C">
        <w:rPr>
          <w:sz w:val="28"/>
        </w:rPr>
        <w:t>«</w:t>
      </w:r>
      <w:r w:rsidR="00C1187C" w:rsidRPr="00C1187C">
        <w:t>Гражданское общество – закрытое административно-территориальное образование Зеленогорск»</w:t>
      </w:r>
    </w:p>
    <w:p w:rsidR="00FA2F78" w:rsidRPr="00C1187C" w:rsidRDefault="00FA2F78" w:rsidP="00FA2F78">
      <w:pPr>
        <w:pStyle w:val="a3"/>
        <w:spacing w:before="0" w:beforeAutospacing="0" w:after="0" w:afterAutospacing="0"/>
        <w:jc w:val="center"/>
        <w:rPr>
          <w:color w:val="000000"/>
        </w:rPr>
      </w:pPr>
    </w:p>
    <w:p w:rsidR="00FA2F78" w:rsidRDefault="00FA2F78" w:rsidP="00FA2F78">
      <w:pPr>
        <w:pStyle w:val="a3"/>
        <w:spacing w:before="0" w:beforeAutospacing="0" w:after="0" w:afterAutospacing="0"/>
        <w:jc w:val="center"/>
        <w:rPr>
          <w:color w:val="000000"/>
          <w:sz w:val="28"/>
        </w:rPr>
      </w:pPr>
    </w:p>
    <w:tbl>
      <w:tblPr>
        <w:tblW w:w="15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3807"/>
        <w:gridCol w:w="1292"/>
        <w:gridCol w:w="2458"/>
        <w:gridCol w:w="1647"/>
        <w:gridCol w:w="1647"/>
        <w:gridCol w:w="1647"/>
        <w:gridCol w:w="1398"/>
        <w:gridCol w:w="1398"/>
      </w:tblGrid>
      <w:tr w:rsidR="00C1187C" w:rsidRPr="00925E22" w:rsidTr="00801379">
        <w:trPr>
          <w:tblHeader/>
        </w:trPr>
        <w:tc>
          <w:tcPr>
            <w:tcW w:w="696" w:type="dxa"/>
          </w:tcPr>
          <w:p w:rsidR="00C1187C" w:rsidRPr="00925E22" w:rsidRDefault="00C1187C" w:rsidP="00FA2F78">
            <w:pPr>
              <w:pStyle w:val="a3"/>
              <w:spacing w:before="0" w:beforeAutospacing="0" w:after="0" w:afterAutospacing="0"/>
              <w:jc w:val="center"/>
              <w:rPr>
                <w:color w:val="000000"/>
              </w:rPr>
            </w:pPr>
            <w:r w:rsidRPr="00925E22">
              <w:rPr>
                <w:color w:val="000000"/>
              </w:rPr>
              <w:t>№ п/п</w:t>
            </w:r>
          </w:p>
        </w:tc>
        <w:tc>
          <w:tcPr>
            <w:tcW w:w="3807" w:type="dxa"/>
            <w:vAlign w:val="center"/>
          </w:tcPr>
          <w:p w:rsidR="00C1187C" w:rsidRPr="00C1187C" w:rsidRDefault="00C1187C" w:rsidP="00384116">
            <w:pPr>
              <w:autoSpaceDE w:val="0"/>
              <w:autoSpaceDN w:val="0"/>
              <w:adjustRightInd w:val="0"/>
              <w:jc w:val="center"/>
              <w:rPr>
                <w:rFonts w:eastAsia="Calibri"/>
              </w:rPr>
            </w:pPr>
            <w:r w:rsidRPr="00C1187C">
              <w:rPr>
                <w:rFonts w:eastAsia="Calibri"/>
              </w:rPr>
              <w:t xml:space="preserve">Наименование цели,    </w:t>
            </w:r>
            <w:r w:rsidRPr="00C1187C">
              <w:rPr>
                <w:rFonts w:eastAsia="Calibri"/>
              </w:rPr>
              <w:br/>
              <w:t xml:space="preserve">задач,   </w:t>
            </w:r>
            <w:r w:rsidRPr="00C1187C">
              <w:rPr>
                <w:rFonts w:eastAsia="Calibri"/>
              </w:rPr>
              <w:br/>
              <w:t xml:space="preserve">целевых показателей, показателей результативности </w:t>
            </w:r>
          </w:p>
        </w:tc>
        <w:tc>
          <w:tcPr>
            <w:tcW w:w="1292" w:type="dxa"/>
            <w:vAlign w:val="center"/>
          </w:tcPr>
          <w:p w:rsidR="00C1187C" w:rsidRPr="00C1187C" w:rsidRDefault="00C1187C" w:rsidP="00384116">
            <w:pPr>
              <w:autoSpaceDE w:val="0"/>
              <w:autoSpaceDN w:val="0"/>
              <w:adjustRightInd w:val="0"/>
              <w:jc w:val="center"/>
              <w:rPr>
                <w:rFonts w:eastAsia="Calibri"/>
              </w:rPr>
            </w:pPr>
            <w:r w:rsidRPr="00C1187C">
              <w:rPr>
                <w:rFonts w:eastAsia="Calibri"/>
              </w:rPr>
              <w:t>Единица</w:t>
            </w:r>
            <w:r w:rsidRPr="00C1187C">
              <w:rPr>
                <w:rFonts w:eastAsia="Calibri"/>
              </w:rPr>
              <w:br/>
              <w:t>измерения</w:t>
            </w:r>
          </w:p>
        </w:tc>
        <w:tc>
          <w:tcPr>
            <w:tcW w:w="2458" w:type="dxa"/>
            <w:vAlign w:val="center"/>
          </w:tcPr>
          <w:p w:rsidR="00C1187C" w:rsidRPr="00C1187C" w:rsidRDefault="00C1187C" w:rsidP="00384116">
            <w:pPr>
              <w:autoSpaceDE w:val="0"/>
              <w:autoSpaceDN w:val="0"/>
              <w:adjustRightInd w:val="0"/>
              <w:jc w:val="center"/>
              <w:rPr>
                <w:rFonts w:eastAsia="Calibri"/>
              </w:rPr>
            </w:pPr>
            <w:r w:rsidRPr="00C1187C">
              <w:rPr>
                <w:rFonts w:eastAsia="Calibri"/>
              </w:rPr>
              <w:t xml:space="preserve">Источник </w:t>
            </w:r>
            <w:r w:rsidRPr="00C1187C">
              <w:rPr>
                <w:rFonts w:eastAsia="Calibri"/>
              </w:rPr>
              <w:br/>
              <w:t>информации</w:t>
            </w:r>
          </w:p>
        </w:tc>
        <w:tc>
          <w:tcPr>
            <w:tcW w:w="1647" w:type="dxa"/>
            <w:vAlign w:val="center"/>
          </w:tcPr>
          <w:p w:rsidR="00C1187C" w:rsidRPr="00C1187C" w:rsidRDefault="00C1187C" w:rsidP="00384116">
            <w:pPr>
              <w:autoSpaceDE w:val="0"/>
              <w:autoSpaceDN w:val="0"/>
              <w:adjustRightInd w:val="0"/>
              <w:jc w:val="center"/>
              <w:rPr>
                <w:rFonts w:eastAsia="Calibri"/>
              </w:rPr>
            </w:pPr>
            <w:r>
              <w:rPr>
                <w:rFonts w:eastAsia="Calibri"/>
              </w:rPr>
              <w:t>2014</w:t>
            </w:r>
            <w:r w:rsidR="006D7FD3">
              <w:rPr>
                <w:rFonts w:eastAsia="Calibri"/>
              </w:rPr>
              <w:t xml:space="preserve"> год</w:t>
            </w:r>
          </w:p>
        </w:tc>
        <w:tc>
          <w:tcPr>
            <w:tcW w:w="1647" w:type="dxa"/>
            <w:vAlign w:val="center"/>
          </w:tcPr>
          <w:p w:rsidR="00C1187C" w:rsidRPr="00C1187C" w:rsidRDefault="006D7FD3" w:rsidP="00384116">
            <w:pPr>
              <w:autoSpaceDE w:val="0"/>
              <w:autoSpaceDN w:val="0"/>
              <w:adjustRightInd w:val="0"/>
              <w:jc w:val="center"/>
              <w:rPr>
                <w:rFonts w:eastAsia="Calibri"/>
              </w:rPr>
            </w:pPr>
            <w:r>
              <w:rPr>
                <w:rFonts w:eastAsia="Calibri"/>
              </w:rPr>
              <w:t>2015 год</w:t>
            </w:r>
          </w:p>
        </w:tc>
        <w:tc>
          <w:tcPr>
            <w:tcW w:w="1647" w:type="dxa"/>
            <w:vAlign w:val="center"/>
          </w:tcPr>
          <w:p w:rsidR="00C1187C" w:rsidRPr="00C1187C" w:rsidRDefault="006D7FD3" w:rsidP="00384116">
            <w:pPr>
              <w:autoSpaceDE w:val="0"/>
              <w:autoSpaceDN w:val="0"/>
              <w:adjustRightInd w:val="0"/>
              <w:jc w:val="center"/>
              <w:rPr>
                <w:rFonts w:eastAsia="Calibri"/>
              </w:rPr>
            </w:pPr>
            <w:r>
              <w:rPr>
                <w:rFonts w:eastAsia="Calibri"/>
              </w:rPr>
              <w:t>2016 год</w:t>
            </w:r>
          </w:p>
        </w:tc>
        <w:tc>
          <w:tcPr>
            <w:tcW w:w="1398" w:type="dxa"/>
            <w:vAlign w:val="center"/>
          </w:tcPr>
          <w:p w:rsidR="00C1187C" w:rsidRPr="00C1187C" w:rsidRDefault="006D7FD3" w:rsidP="00384116">
            <w:pPr>
              <w:autoSpaceDE w:val="0"/>
              <w:autoSpaceDN w:val="0"/>
              <w:adjustRightInd w:val="0"/>
              <w:jc w:val="center"/>
              <w:rPr>
                <w:rFonts w:eastAsia="Calibri"/>
              </w:rPr>
            </w:pPr>
            <w:r>
              <w:rPr>
                <w:rFonts w:eastAsia="Calibri"/>
              </w:rPr>
              <w:t>2017 год</w:t>
            </w:r>
          </w:p>
        </w:tc>
        <w:tc>
          <w:tcPr>
            <w:tcW w:w="1398" w:type="dxa"/>
            <w:vAlign w:val="center"/>
          </w:tcPr>
          <w:p w:rsidR="00C1187C" w:rsidRPr="00C1187C" w:rsidRDefault="006D7FD3" w:rsidP="00384116">
            <w:pPr>
              <w:autoSpaceDE w:val="0"/>
              <w:autoSpaceDN w:val="0"/>
              <w:adjustRightInd w:val="0"/>
              <w:jc w:val="center"/>
              <w:rPr>
                <w:rFonts w:eastAsia="Calibri"/>
              </w:rPr>
            </w:pPr>
            <w:r>
              <w:rPr>
                <w:rFonts w:eastAsia="Calibri"/>
              </w:rPr>
              <w:t>2018 год</w:t>
            </w:r>
          </w:p>
        </w:tc>
      </w:tr>
      <w:tr w:rsidR="00FA2F78" w:rsidRPr="00925E22" w:rsidTr="00801379">
        <w:trPr>
          <w:tblHeader/>
        </w:trPr>
        <w:tc>
          <w:tcPr>
            <w:tcW w:w="696" w:type="dxa"/>
          </w:tcPr>
          <w:p w:rsidR="00FA2F78" w:rsidRPr="003313D3" w:rsidRDefault="00FA2F78" w:rsidP="00FA2F78">
            <w:pPr>
              <w:pStyle w:val="a3"/>
              <w:spacing w:before="0" w:beforeAutospacing="0" w:after="0" w:afterAutospacing="0"/>
              <w:jc w:val="center"/>
              <w:rPr>
                <w:color w:val="000000"/>
              </w:rPr>
            </w:pPr>
            <w:r w:rsidRPr="003313D3">
              <w:rPr>
                <w:color w:val="000000"/>
              </w:rPr>
              <w:t>1</w:t>
            </w:r>
          </w:p>
        </w:tc>
        <w:tc>
          <w:tcPr>
            <w:tcW w:w="3807" w:type="dxa"/>
          </w:tcPr>
          <w:p w:rsidR="00FA2F78" w:rsidRPr="003313D3" w:rsidRDefault="00FA2F78" w:rsidP="00FA2F78">
            <w:pPr>
              <w:pStyle w:val="a3"/>
              <w:spacing w:before="0" w:beforeAutospacing="0" w:after="0" w:afterAutospacing="0"/>
              <w:jc w:val="center"/>
              <w:rPr>
                <w:color w:val="000000"/>
              </w:rPr>
            </w:pPr>
            <w:r w:rsidRPr="003313D3">
              <w:rPr>
                <w:color w:val="000000"/>
              </w:rPr>
              <w:t>2</w:t>
            </w:r>
          </w:p>
        </w:tc>
        <w:tc>
          <w:tcPr>
            <w:tcW w:w="1292" w:type="dxa"/>
          </w:tcPr>
          <w:p w:rsidR="00FA2F78" w:rsidRPr="003313D3" w:rsidRDefault="00FA2F78" w:rsidP="00FA2F78">
            <w:pPr>
              <w:pStyle w:val="a3"/>
              <w:spacing w:before="0" w:beforeAutospacing="0" w:after="0" w:afterAutospacing="0"/>
              <w:jc w:val="center"/>
              <w:rPr>
                <w:color w:val="000000"/>
              </w:rPr>
            </w:pPr>
            <w:r w:rsidRPr="003313D3">
              <w:rPr>
                <w:color w:val="000000"/>
              </w:rPr>
              <w:t>3</w:t>
            </w:r>
          </w:p>
        </w:tc>
        <w:tc>
          <w:tcPr>
            <w:tcW w:w="2458" w:type="dxa"/>
          </w:tcPr>
          <w:p w:rsidR="00FA2F78" w:rsidRPr="003313D3" w:rsidRDefault="00FA2F78" w:rsidP="00FA2F78">
            <w:pPr>
              <w:pStyle w:val="a3"/>
              <w:spacing w:before="0" w:beforeAutospacing="0" w:after="0" w:afterAutospacing="0"/>
              <w:jc w:val="center"/>
              <w:rPr>
                <w:color w:val="000000"/>
              </w:rPr>
            </w:pPr>
            <w:r w:rsidRPr="003313D3">
              <w:rPr>
                <w:color w:val="000000"/>
              </w:rPr>
              <w:t>4</w:t>
            </w:r>
          </w:p>
        </w:tc>
        <w:tc>
          <w:tcPr>
            <w:tcW w:w="1647" w:type="dxa"/>
          </w:tcPr>
          <w:p w:rsidR="00FA2F78" w:rsidRPr="003313D3" w:rsidRDefault="00FA2F78" w:rsidP="00FA2F78">
            <w:pPr>
              <w:pStyle w:val="a3"/>
              <w:spacing w:before="0" w:beforeAutospacing="0" w:after="0" w:afterAutospacing="0"/>
              <w:jc w:val="center"/>
              <w:rPr>
                <w:color w:val="000000"/>
              </w:rPr>
            </w:pPr>
            <w:r w:rsidRPr="003313D3">
              <w:rPr>
                <w:color w:val="000000"/>
              </w:rPr>
              <w:t>5</w:t>
            </w:r>
          </w:p>
        </w:tc>
        <w:tc>
          <w:tcPr>
            <w:tcW w:w="1647" w:type="dxa"/>
          </w:tcPr>
          <w:p w:rsidR="00FA2F78" w:rsidRPr="003313D3" w:rsidRDefault="00FA2F78" w:rsidP="00FA2F78">
            <w:pPr>
              <w:pStyle w:val="a3"/>
              <w:spacing w:before="0" w:beforeAutospacing="0" w:after="0" w:afterAutospacing="0"/>
              <w:jc w:val="center"/>
              <w:rPr>
                <w:color w:val="000000"/>
              </w:rPr>
            </w:pPr>
            <w:r w:rsidRPr="003313D3">
              <w:rPr>
                <w:color w:val="000000"/>
              </w:rPr>
              <w:t>6</w:t>
            </w:r>
          </w:p>
        </w:tc>
        <w:tc>
          <w:tcPr>
            <w:tcW w:w="1647" w:type="dxa"/>
          </w:tcPr>
          <w:p w:rsidR="00FA2F78" w:rsidRPr="003313D3" w:rsidRDefault="00FA2F78" w:rsidP="00FA2F78">
            <w:pPr>
              <w:pStyle w:val="a3"/>
              <w:spacing w:before="0" w:beforeAutospacing="0" w:after="0" w:afterAutospacing="0"/>
              <w:jc w:val="center"/>
              <w:rPr>
                <w:color w:val="000000"/>
              </w:rPr>
            </w:pPr>
            <w:r w:rsidRPr="003313D3">
              <w:rPr>
                <w:color w:val="000000"/>
              </w:rPr>
              <w:t>7</w:t>
            </w:r>
          </w:p>
        </w:tc>
        <w:tc>
          <w:tcPr>
            <w:tcW w:w="1398" w:type="dxa"/>
          </w:tcPr>
          <w:p w:rsidR="00FA2F78" w:rsidRPr="003313D3" w:rsidRDefault="00FA2F78" w:rsidP="00FA2F78">
            <w:pPr>
              <w:pStyle w:val="a3"/>
              <w:spacing w:before="0" w:beforeAutospacing="0" w:after="0" w:afterAutospacing="0"/>
              <w:jc w:val="center"/>
              <w:rPr>
                <w:color w:val="000000"/>
              </w:rPr>
            </w:pPr>
            <w:r w:rsidRPr="003313D3">
              <w:rPr>
                <w:color w:val="000000"/>
              </w:rPr>
              <w:t>8</w:t>
            </w:r>
          </w:p>
        </w:tc>
        <w:tc>
          <w:tcPr>
            <w:tcW w:w="1398" w:type="dxa"/>
          </w:tcPr>
          <w:p w:rsidR="00FA2F78" w:rsidRPr="003313D3" w:rsidRDefault="00FA2F78" w:rsidP="00FA2F78">
            <w:pPr>
              <w:pStyle w:val="a3"/>
              <w:spacing w:before="0" w:beforeAutospacing="0" w:after="0" w:afterAutospacing="0"/>
              <w:jc w:val="center"/>
              <w:rPr>
                <w:color w:val="000000"/>
              </w:rPr>
            </w:pPr>
            <w:r w:rsidRPr="003313D3">
              <w:rPr>
                <w:color w:val="000000"/>
              </w:rPr>
              <w:t>9</w:t>
            </w:r>
          </w:p>
        </w:tc>
      </w:tr>
      <w:tr w:rsidR="00FA2F78" w:rsidRPr="00925E22" w:rsidTr="00801379">
        <w:trPr>
          <w:trHeight w:val="788"/>
        </w:trPr>
        <w:tc>
          <w:tcPr>
            <w:tcW w:w="696" w:type="dxa"/>
          </w:tcPr>
          <w:p w:rsidR="00FA2F78" w:rsidRPr="00925E22" w:rsidRDefault="00FA2F78" w:rsidP="00FA2F78">
            <w:pPr>
              <w:pStyle w:val="a3"/>
              <w:spacing w:before="0" w:beforeAutospacing="0" w:after="0" w:afterAutospacing="0"/>
              <w:jc w:val="center"/>
              <w:rPr>
                <w:color w:val="000000"/>
                <w:sz w:val="20"/>
                <w:szCs w:val="20"/>
              </w:rPr>
            </w:pPr>
            <w:r w:rsidRPr="00925E22">
              <w:rPr>
                <w:color w:val="000000"/>
                <w:sz w:val="20"/>
                <w:szCs w:val="20"/>
              </w:rPr>
              <w:t>1.</w:t>
            </w:r>
          </w:p>
        </w:tc>
        <w:tc>
          <w:tcPr>
            <w:tcW w:w="15294" w:type="dxa"/>
            <w:gridSpan w:val="8"/>
          </w:tcPr>
          <w:p w:rsidR="00FA2F78" w:rsidRPr="00925E22" w:rsidRDefault="00C1187C" w:rsidP="00FA2F78">
            <w:pPr>
              <w:pStyle w:val="a3"/>
              <w:spacing w:before="0" w:beforeAutospacing="0" w:after="0" w:afterAutospacing="0"/>
              <w:rPr>
                <w:color w:val="000000"/>
                <w:sz w:val="20"/>
                <w:szCs w:val="20"/>
              </w:rPr>
            </w:pPr>
            <w:r>
              <w:rPr>
                <w:color w:val="000000"/>
                <w:sz w:val="20"/>
                <w:szCs w:val="20"/>
              </w:rPr>
              <w:t>Цель</w:t>
            </w:r>
            <w:r w:rsidR="00FA2F78" w:rsidRPr="00925E22">
              <w:rPr>
                <w:color w:val="000000"/>
                <w:sz w:val="20"/>
                <w:szCs w:val="20"/>
              </w:rPr>
              <w:t xml:space="preserve">: </w:t>
            </w:r>
          </w:p>
          <w:p w:rsidR="00FA2F78" w:rsidRPr="00925E22" w:rsidRDefault="00FA2F78" w:rsidP="00FA2F78">
            <w:pPr>
              <w:pStyle w:val="a3"/>
              <w:spacing w:before="0" w:beforeAutospacing="0" w:after="0" w:afterAutospacing="0"/>
              <w:rPr>
                <w:color w:val="000000"/>
                <w:sz w:val="20"/>
                <w:szCs w:val="20"/>
              </w:rPr>
            </w:pPr>
            <w:r w:rsidRPr="0068711D">
              <w:rPr>
                <w:color w:val="000000"/>
                <w:sz w:val="20"/>
                <w:szCs w:val="20"/>
              </w:rPr>
              <w:t xml:space="preserve">Создание условий для дальнейшего развития гражданского общества, повышения социальной активности населения, повышения прозрачности деятельности органов </w:t>
            </w:r>
            <w:r>
              <w:rPr>
                <w:color w:val="000000"/>
                <w:sz w:val="20"/>
                <w:szCs w:val="20"/>
              </w:rPr>
              <w:t>местного самоуправления</w:t>
            </w:r>
            <w:r w:rsidR="006D7FD3">
              <w:rPr>
                <w:color w:val="000000"/>
                <w:sz w:val="20"/>
                <w:szCs w:val="20"/>
              </w:rPr>
              <w:t xml:space="preserve"> г. Зеленогорска</w:t>
            </w:r>
          </w:p>
        </w:tc>
      </w:tr>
      <w:tr w:rsidR="00FA2F78" w:rsidRPr="00925E22" w:rsidTr="00801379">
        <w:tc>
          <w:tcPr>
            <w:tcW w:w="696" w:type="dxa"/>
          </w:tcPr>
          <w:p w:rsidR="00FA2F78" w:rsidRPr="00C1187C" w:rsidRDefault="00C1187C" w:rsidP="00FA2F78">
            <w:pPr>
              <w:pStyle w:val="a3"/>
              <w:spacing w:before="0" w:beforeAutospacing="0" w:after="0" w:afterAutospacing="0"/>
              <w:jc w:val="center"/>
            </w:pPr>
            <w:r w:rsidRPr="00C1187C">
              <w:t>1.1.</w:t>
            </w:r>
          </w:p>
        </w:tc>
        <w:tc>
          <w:tcPr>
            <w:tcW w:w="3807" w:type="dxa"/>
          </w:tcPr>
          <w:p w:rsidR="00FA2F78" w:rsidRPr="00790E03" w:rsidRDefault="00FA2F78" w:rsidP="00FA2F78">
            <w:pPr>
              <w:pStyle w:val="a3"/>
              <w:spacing w:before="0" w:beforeAutospacing="0" w:after="0" w:afterAutospacing="0"/>
              <w:rPr>
                <w:sz w:val="20"/>
                <w:szCs w:val="20"/>
              </w:rPr>
            </w:pPr>
            <w:r w:rsidRPr="00790E03">
              <w:rPr>
                <w:sz w:val="20"/>
                <w:szCs w:val="20"/>
              </w:rPr>
              <w:t>Целевой показатель 1:</w:t>
            </w:r>
          </w:p>
          <w:p w:rsidR="00FA2F78" w:rsidRPr="0068711D" w:rsidRDefault="006D7FD3" w:rsidP="006D7FD3">
            <w:pPr>
              <w:pStyle w:val="a3"/>
              <w:spacing w:before="0" w:beforeAutospacing="0" w:after="0" w:afterAutospacing="0"/>
              <w:rPr>
                <w:color w:val="FF0000"/>
                <w:sz w:val="20"/>
                <w:szCs w:val="20"/>
              </w:rPr>
            </w:pPr>
            <w:r>
              <w:rPr>
                <w:color w:val="000000"/>
                <w:sz w:val="20"/>
                <w:szCs w:val="20"/>
              </w:rPr>
              <w:t>Обеспечение доступности</w:t>
            </w:r>
            <w:r w:rsidR="00FA2F78" w:rsidRPr="0068711D">
              <w:rPr>
                <w:color w:val="000000"/>
                <w:sz w:val="20"/>
                <w:szCs w:val="20"/>
              </w:rPr>
              <w:t xml:space="preserve"> </w:t>
            </w:r>
            <w:r w:rsidR="00FA2F78">
              <w:rPr>
                <w:color w:val="000000"/>
                <w:sz w:val="20"/>
                <w:szCs w:val="20"/>
              </w:rPr>
              <w:t>муниципальных</w:t>
            </w:r>
            <w:r w:rsidR="00FA2F78" w:rsidRPr="0068711D">
              <w:rPr>
                <w:color w:val="000000"/>
                <w:sz w:val="20"/>
                <w:szCs w:val="20"/>
              </w:rPr>
              <w:t xml:space="preserve"> правовых актов </w:t>
            </w:r>
            <w:r w:rsidR="00801379">
              <w:rPr>
                <w:color w:val="000000"/>
                <w:sz w:val="20"/>
                <w:szCs w:val="20"/>
              </w:rPr>
              <w:t xml:space="preserve">           </w:t>
            </w:r>
            <w:r w:rsidR="00FA2F78">
              <w:rPr>
                <w:color w:val="000000"/>
                <w:sz w:val="20"/>
                <w:szCs w:val="20"/>
              </w:rPr>
              <w:t>г. Зеленогорска</w:t>
            </w:r>
            <w:r w:rsidR="00FA2F78" w:rsidRPr="0068711D">
              <w:rPr>
                <w:color w:val="000000"/>
                <w:sz w:val="20"/>
                <w:szCs w:val="20"/>
              </w:rPr>
              <w:t xml:space="preserve"> для жителей </w:t>
            </w:r>
            <w:r w:rsidR="00FA2F78">
              <w:rPr>
                <w:color w:val="000000"/>
                <w:sz w:val="20"/>
                <w:szCs w:val="20"/>
              </w:rPr>
              <w:t>города</w:t>
            </w:r>
            <w:r w:rsidR="00FA2F78" w:rsidRPr="0068711D">
              <w:rPr>
                <w:color w:val="000000"/>
                <w:sz w:val="20"/>
                <w:szCs w:val="20"/>
              </w:rPr>
              <w:t xml:space="preserve"> в печатном виде</w:t>
            </w:r>
          </w:p>
        </w:tc>
        <w:tc>
          <w:tcPr>
            <w:tcW w:w="1292" w:type="dxa"/>
          </w:tcPr>
          <w:p w:rsidR="00FA2F78" w:rsidRPr="00925E22" w:rsidRDefault="00FA2F78" w:rsidP="00FA2F78">
            <w:pPr>
              <w:pStyle w:val="a3"/>
              <w:spacing w:before="0" w:beforeAutospacing="0" w:after="0" w:afterAutospacing="0"/>
              <w:jc w:val="center"/>
              <w:rPr>
                <w:color w:val="000000"/>
                <w:sz w:val="20"/>
                <w:szCs w:val="20"/>
              </w:rPr>
            </w:pPr>
          </w:p>
          <w:p w:rsidR="00FA2F78" w:rsidRPr="00925E22" w:rsidRDefault="00FA2F78" w:rsidP="00FA2F78">
            <w:pPr>
              <w:pStyle w:val="a3"/>
              <w:spacing w:before="0" w:beforeAutospacing="0" w:after="0" w:afterAutospacing="0"/>
              <w:jc w:val="center"/>
              <w:rPr>
                <w:color w:val="000000"/>
                <w:sz w:val="20"/>
                <w:szCs w:val="20"/>
              </w:rPr>
            </w:pPr>
            <w:r w:rsidRPr="0068711D">
              <w:rPr>
                <w:color w:val="000000"/>
                <w:sz w:val="20"/>
                <w:szCs w:val="20"/>
              </w:rPr>
              <w:t>Экз. на 1 тыс. чел.</w:t>
            </w:r>
          </w:p>
        </w:tc>
        <w:tc>
          <w:tcPr>
            <w:tcW w:w="2458" w:type="dxa"/>
          </w:tcPr>
          <w:p w:rsidR="00FA2F78" w:rsidRPr="00925E22" w:rsidRDefault="00FA2F78" w:rsidP="00FA2F78">
            <w:pPr>
              <w:pStyle w:val="a3"/>
              <w:spacing w:before="0" w:beforeAutospacing="0" w:after="0" w:afterAutospacing="0"/>
              <w:jc w:val="center"/>
              <w:rPr>
                <w:color w:val="000000"/>
                <w:sz w:val="20"/>
                <w:szCs w:val="20"/>
              </w:rPr>
            </w:pPr>
          </w:p>
          <w:p w:rsidR="00FA2F78" w:rsidRPr="00925E22" w:rsidRDefault="00FA2F78" w:rsidP="00FA2F78">
            <w:pPr>
              <w:pStyle w:val="a3"/>
              <w:spacing w:before="0" w:beforeAutospacing="0" w:after="0" w:afterAutospacing="0"/>
              <w:jc w:val="center"/>
              <w:rPr>
                <w:color w:val="000000"/>
                <w:sz w:val="20"/>
                <w:szCs w:val="20"/>
              </w:rPr>
            </w:pPr>
            <w:r w:rsidRPr="0068711D">
              <w:rPr>
                <w:color w:val="000000"/>
                <w:sz w:val="20"/>
                <w:szCs w:val="20"/>
              </w:rPr>
              <w:t>Расчетный показатель на основе ведомственной отчетности</w:t>
            </w:r>
          </w:p>
        </w:tc>
        <w:tc>
          <w:tcPr>
            <w:tcW w:w="1647" w:type="dxa"/>
          </w:tcPr>
          <w:p w:rsidR="00FA2F78" w:rsidRPr="00925E22" w:rsidRDefault="00FA2F78" w:rsidP="00FA2F78">
            <w:pPr>
              <w:pStyle w:val="a3"/>
              <w:spacing w:before="0" w:beforeAutospacing="0" w:after="0" w:afterAutospacing="0"/>
              <w:jc w:val="center"/>
              <w:rPr>
                <w:color w:val="000000"/>
                <w:sz w:val="20"/>
                <w:szCs w:val="20"/>
              </w:rPr>
            </w:pPr>
          </w:p>
          <w:p w:rsidR="00FA2F78" w:rsidRPr="00925E22" w:rsidRDefault="00FA2F78" w:rsidP="00FA2F78">
            <w:pPr>
              <w:pStyle w:val="a3"/>
              <w:spacing w:before="0" w:beforeAutospacing="0" w:after="0" w:afterAutospacing="0"/>
              <w:jc w:val="center"/>
              <w:rPr>
                <w:color w:val="000000"/>
                <w:sz w:val="20"/>
                <w:szCs w:val="20"/>
              </w:rPr>
            </w:pPr>
          </w:p>
          <w:p w:rsidR="00FA2F78" w:rsidRPr="00925E22" w:rsidRDefault="00FA2F78" w:rsidP="00FA2F78">
            <w:pPr>
              <w:pStyle w:val="a3"/>
              <w:spacing w:before="0" w:beforeAutospacing="0" w:after="0" w:afterAutospacing="0"/>
              <w:jc w:val="center"/>
              <w:rPr>
                <w:color w:val="000000"/>
                <w:sz w:val="20"/>
                <w:szCs w:val="20"/>
              </w:rPr>
            </w:pPr>
          </w:p>
          <w:p w:rsidR="00FA2F78" w:rsidRPr="00925E22" w:rsidRDefault="00FA2F78" w:rsidP="00FA2F78">
            <w:pPr>
              <w:pStyle w:val="a3"/>
              <w:spacing w:before="0" w:beforeAutospacing="0" w:after="0" w:afterAutospacing="0"/>
              <w:jc w:val="center"/>
              <w:rPr>
                <w:color w:val="000000"/>
                <w:sz w:val="20"/>
                <w:szCs w:val="20"/>
              </w:rPr>
            </w:pPr>
            <w:r>
              <w:rPr>
                <w:color w:val="000000"/>
                <w:sz w:val="20"/>
                <w:szCs w:val="20"/>
              </w:rPr>
              <w:t>80</w:t>
            </w:r>
          </w:p>
        </w:tc>
        <w:tc>
          <w:tcPr>
            <w:tcW w:w="1647" w:type="dxa"/>
          </w:tcPr>
          <w:p w:rsidR="00FA2F78" w:rsidRPr="00925E22" w:rsidRDefault="00FA2F78" w:rsidP="00FA2F78">
            <w:pPr>
              <w:pStyle w:val="a3"/>
              <w:spacing w:before="0" w:beforeAutospacing="0" w:after="0" w:afterAutospacing="0"/>
              <w:jc w:val="center"/>
              <w:rPr>
                <w:color w:val="000000"/>
                <w:sz w:val="20"/>
                <w:szCs w:val="20"/>
              </w:rPr>
            </w:pPr>
          </w:p>
          <w:p w:rsidR="00FA2F78" w:rsidRPr="00925E22" w:rsidRDefault="00FA2F78" w:rsidP="00FA2F78">
            <w:pPr>
              <w:pStyle w:val="a3"/>
              <w:spacing w:before="0" w:beforeAutospacing="0" w:after="0" w:afterAutospacing="0"/>
              <w:jc w:val="center"/>
              <w:rPr>
                <w:color w:val="000000"/>
                <w:sz w:val="20"/>
                <w:szCs w:val="20"/>
              </w:rPr>
            </w:pPr>
          </w:p>
          <w:p w:rsidR="00FA2F78" w:rsidRPr="00925E22" w:rsidRDefault="00FA2F78" w:rsidP="00FA2F78">
            <w:pPr>
              <w:pStyle w:val="a3"/>
              <w:spacing w:before="0" w:beforeAutospacing="0" w:after="0" w:afterAutospacing="0"/>
              <w:jc w:val="center"/>
              <w:rPr>
                <w:color w:val="000000"/>
                <w:sz w:val="20"/>
                <w:szCs w:val="20"/>
              </w:rPr>
            </w:pPr>
          </w:p>
          <w:p w:rsidR="00FA2F78" w:rsidRPr="00925E22" w:rsidRDefault="00FA2F78" w:rsidP="00FA2F78">
            <w:pPr>
              <w:pStyle w:val="a3"/>
              <w:tabs>
                <w:tab w:val="center" w:pos="715"/>
                <w:tab w:val="left" w:pos="1170"/>
              </w:tabs>
              <w:spacing w:before="0" w:beforeAutospacing="0" w:after="0" w:afterAutospacing="0"/>
              <w:rPr>
                <w:color w:val="000000"/>
                <w:sz w:val="20"/>
                <w:szCs w:val="20"/>
              </w:rPr>
            </w:pPr>
            <w:r>
              <w:rPr>
                <w:color w:val="000000"/>
                <w:sz w:val="20"/>
                <w:szCs w:val="20"/>
              </w:rPr>
              <w:tab/>
              <w:t>46</w:t>
            </w:r>
          </w:p>
        </w:tc>
        <w:tc>
          <w:tcPr>
            <w:tcW w:w="1647" w:type="dxa"/>
          </w:tcPr>
          <w:p w:rsidR="00FA2F78" w:rsidRDefault="00FA2F78" w:rsidP="00FA2F78">
            <w:pPr>
              <w:pStyle w:val="a3"/>
              <w:spacing w:before="0" w:beforeAutospacing="0" w:after="0" w:afterAutospacing="0"/>
              <w:jc w:val="center"/>
              <w:rPr>
                <w:color w:val="000000"/>
                <w:sz w:val="20"/>
                <w:szCs w:val="20"/>
              </w:rPr>
            </w:pPr>
          </w:p>
          <w:p w:rsidR="00FA2F78" w:rsidRDefault="00FA2F78" w:rsidP="00FA2F78">
            <w:pPr>
              <w:pStyle w:val="a3"/>
              <w:spacing w:before="0" w:beforeAutospacing="0" w:after="0" w:afterAutospacing="0"/>
              <w:jc w:val="center"/>
              <w:rPr>
                <w:color w:val="000000"/>
                <w:sz w:val="20"/>
                <w:szCs w:val="20"/>
              </w:rPr>
            </w:pPr>
          </w:p>
          <w:p w:rsidR="00FA2F78" w:rsidRDefault="00FA2F78" w:rsidP="00FA2F78">
            <w:pPr>
              <w:pStyle w:val="a3"/>
              <w:spacing w:before="0" w:beforeAutospacing="0" w:after="0" w:afterAutospacing="0"/>
              <w:jc w:val="center"/>
              <w:rPr>
                <w:color w:val="000000"/>
                <w:sz w:val="20"/>
                <w:szCs w:val="20"/>
              </w:rPr>
            </w:pPr>
          </w:p>
          <w:p w:rsidR="00FA2F78" w:rsidRPr="00925E22" w:rsidRDefault="00FA2F78" w:rsidP="00FA2F78">
            <w:pPr>
              <w:pStyle w:val="a3"/>
              <w:spacing w:before="0" w:beforeAutospacing="0" w:after="0" w:afterAutospacing="0"/>
              <w:jc w:val="center"/>
              <w:rPr>
                <w:color w:val="000000"/>
                <w:sz w:val="20"/>
                <w:szCs w:val="20"/>
              </w:rPr>
            </w:pPr>
            <w:r>
              <w:rPr>
                <w:color w:val="000000"/>
                <w:sz w:val="20"/>
                <w:szCs w:val="20"/>
              </w:rPr>
              <w:t>48</w:t>
            </w:r>
          </w:p>
        </w:tc>
        <w:tc>
          <w:tcPr>
            <w:tcW w:w="1398" w:type="dxa"/>
          </w:tcPr>
          <w:p w:rsidR="00FA2F78" w:rsidRDefault="00FA2F78" w:rsidP="00FA2F78">
            <w:pPr>
              <w:pStyle w:val="a3"/>
              <w:spacing w:before="0" w:beforeAutospacing="0" w:after="0" w:afterAutospacing="0"/>
              <w:jc w:val="center"/>
              <w:rPr>
                <w:color w:val="000000"/>
                <w:sz w:val="20"/>
                <w:szCs w:val="20"/>
              </w:rPr>
            </w:pPr>
          </w:p>
          <w:p w:rsidR="00FA2F78" w:rsidRDefault="00FA2F78" w:rsidP="00FA2F78">
            <w:pPr>
              <w:pStyle w:val="a3"/>
              <w:spacing w:before="0" w:beforeAutospacing="0" w:after="0" w:afterAutospacing="0"/>
              <w:jc w:val="center"/>
              <w:rPr>
                <w:color w:val="000000"/>
                <w:sz w:val="20"/>
                <w:szCs w:val="20"/>
              </w:rPr>
            </w:pPr>
          </w:p>
          <w:p w:rsidR="00FA2F78" w:rsidRDefault="00FA2F78" w:rsidP="00FA2F78">
            <w:pPr>
              <w:pStyle w:val="a3"/>
              <w:spacing w:before="0" w:beforeAutospacing="0" w:after="0" w:afterAutospacing="0"/>
              <w:jc w:val="center"/>
              <w:rPr>
                <w:color w:val="000000"/>
                <w:sz w:val="20"/>
                <w:szCs w:val="20"/>
              </w:rPr>
            </w:pPr>
          </w:p>
          <w:p w:rsidR="00FA2F78" w:rsidRPr="00925E22" w:rsidRDefault="00FA2F78" w:rsidP="00FA2F78">
            <w:pPr>
              <w:pStyle w:val="a3"/>
              <w:spacing w:before="0" w:beforeAutospacing="0" w:after="0" w:afterAutospacing="0"/>
              <w:jc w:val="center"/>
              <w:rPr>
                <w:color w:val="000000"/>
                <w:sz w:val="20"/>
                <w:szCs w:val="20"/>
              </w:rPr>
            </w:pPr>
            <w:r>
              <w:rPr>
                <w:color w:val="000000"/>
                <w:sz w:val="20"/>
                <w:szCs w:val="20"/>
              </w:rPr>
              <w:t>50</w:t>
            </w:r>
          </w:p>
        </w:tc>
        <w:tc>
          <w:tcPr>
            <w:tcW w:w="1398" w:type="dxa"/>
          </w:tcPr>
          <w:p w:rsidR="00FA2F78" w:rsidRDefault="00FA2F78" w:rsidP="00FA2F78">
            <w:pPr>
              <w:pStyle w:val="a3"/>
              <w:spacing w:before="0" w:beforeAutospacing="0" w:after="0" w:afterAutospacing="0"/>
              <w:jc w:val="center"/>
              <w:rPr>
                <w:color w:val="000000"/>
                <w:sz w:val="20"/>
                <w:szCs w:val="20"/>
              </w:rPr>
            </w:pPr>
          </w:p>
          <w:p w:rsidR="00FA2F78" w:rsidRDefault="00FA2F78" w:rsidP="00FA2F78">
            <w:pPr>
              <w:pStyle w:val="a3"/>
              <w:spacing w:before="0" w:beforeAutospacing="0" w:after="0" w:afterAutospacing="0"/>
              <w:jc w:val="center"/>
              <w:rPr>
                <w:color w:val="000000"/>
                <w:sz w:val="20"/>
                <w:szCs w:val="20"/>
              </w:rPr>
            </w:pPr>
          </w:p>
          <w:p w:rsidR="00FA2F78" w:rsidRDefault="00FA2F78" w:rsidP="00FA2F78">
            <w:pPr>
              <w:pStyle w:val="a3"/>
              <w:spacing w:before="0" w:beforeAutospacing="0" w:after="0" w:afterAutospacing="0"/>
              <w:jc w:val="center"/>
              <w:rPr>
                <w:color w:val="000000"/>
                <w:sz w:val="20"/>
                <w:szCs w:val="20"/>
              </w:rPr>
            </w:pPr>
          </w:p>
          <w:p w:rsidR="00FA2F78" w:rsidRPr="00925E22" w:rsidRDefault="00FA2F78" w:rsidP="00FA2F78">
            <w:pPr>
              <w:pStyle w:val="a3"/>
              <w:spacing w:before="0" w:beforeAutospacing="0" w:after="0" w:afterAutospacing="0"/>
              <w:jc w:val="center"/>
              <w:rPr>
                <w:color w:val="000000"/>
                <w:sz w:val="20"/>
                <w:szCs w:val="20"/>
              </w:rPr>
            </w:pPr>
            <w:r>
              <w:rPr>
                <w:color w:val="000000"/>
                <w:sz w:val="20"/>
                <w:szCs w:val="20"/>
              </w:rPr>
              <w:t>50</w:t>
            </w:r>
          </w:p>
        </w:tc>
      </w:tr>
      <w:tr w:rsidR="00FA2F78" w:rsidRPr="00925E22" w:rsidTr="00801379">
        <w:tc>
          <w:tcPr>
            <w:tcW w:w="696" w:type="dxa"/>
          </w:tcPr>
          <w:p w:rsidR="00FA2F78" w:rsidRPr="00C1187C" w:rsidRDefault="00C1187C" w:rsidP="00FA2F78">
            <w:pPr>
              <w:pStyle w:val="a3"/>
              <w:spacing w:before="0" w:beforeAutospacing="0" w:after="0" w:afterAutospacing="0"/>
              <w:jc w:val="center"/>
            </w:pPr>
            <w:r w:rsidRPr="00C1187C">
              <w:t>1.2.</w:t>
            </w:r>
          </w:p>
        </w:tc>
        <w:tc>
          <w:tcPr>
            <w:tcW w:w="3807" w:type="dxa"/>
          </w:tcPr>
          <w:p w:rsidR="00FA2F78" w:rsidRPr="00790E03" w:rsidRDefault="00FA2F78" w:rsidP="00FA2F78">
            <w:pPr>
              <w:pStyle w:val="a3"/>
              <w:spacing w:before="0" w:beforeAutospacing="0" w:after="0" w:afterAutospacing="0"/>
              <w:rPr>
                <w:sz w:val="20"/>
                <w:szCs w:val="20"/>
              </w:rPr>
            </w:pPr>
            <w:r w:rsidRPr="00790E03">
              <w:rPr>
                <w:sz w:val="20"/>
                <w:szCs w:val="20"/>
              </w:rPr>
              <w:t>Целевой показатель 2:</w:t>
            </w:r>
          </w:p>
          <w:p w:rsidR="00FA2F78" w:rsidRPr="0068711D" w:rsidRDefault="00FA2F78" w:rsidP="00FA2F78">
            <w:pPr>
              <w:pStyle w:val="a3"/>
              <w:spacing w:before="0" w:beforeAutospacing="0" w:after="0" w:afterAutospacing="0"/>
              <w:rPr>
                <w:color w:val="FF0000"/>
                <w:sz w:val="20"/>
                <w:szCs w:val="20"/>
              </w:rPr>
            </w:pPr>
            <w:r w:rsidRPr="00B12630">
              <w:rPr>
                <w:sz w:val="20"/>
                <w:szCs w:val="20"/>
              </w:rPr>
              <w:t>Количество дел, включенных в состав Архивного  фонда</w:t>
            </w:r>
            <w:r>
              <w:rPr>
                <w:sz w:val="20"/>
                <w:szCs w:val="20"/>
              </w:rPr>
              <w:t xml:space="preserve"> </w:t>
            </w:r>
            <w:r w:rsidRPr="00B12630">
              <w:rPr>
                <w:sz w:val="20"/>
                <w:szCs w:val="20"/>
              </w:rPr>
              <w:t>Р</w:t>
            </w:r>
            <w:r>
              <w:rPr>
                <w:sz w:val="20"/>
                <w:szCs w:val="20"/>
              </w:rPr>
              <w:t xml:space="preserve">оссийской  </w:t>
            </w:r>
            <w:r w:rsidRPr="00B12630">
              <w:rPr>
                <w:sz w:val="20"/>
                <w:szCs w:val="20"/>
              </w:rPr>
              <w:t>Ф</w:t>
            </w:r>
            <w:r>
              <w:rPr>
                <w:sz w:val="20"/>
                <w:szCs w:val="20"/>
              </w:rPr>
              <w:t>едерации</w:t>
            </w:r>
          </w:p>
        </w:tc>
        <w:tc>
          <w:tcPr>
            <w:tcW w:w="1292" w:type="dxa"/>
          </w:tcPr>
          <w:p w:rsidR="00FA2F78" w:rsidRPr="00B12630" w:rsidRDefault="00FA2F78" w:rsidP="00FA2F78">
            <w:pPr>
              <w:pStyle w:val="ConsPlusNormal"/>
              <w:widowControl/>
              <w:ind w:firstLine="0"/>
              <w:jc w:val="center"/>
              <w:rPr>
                <w:rFonts w:ascii="Times New Roman" w:hAnsi="Times New Roman" w:cs="Times New Roman"/>
              </w:rPr>
            </w:pPr>
            <w:r w:rsidRPr="00B12630">
              <w:rPr>
                <w:rFonts w:ascii="Times New Roman" w:hAnsi="Times New Roman" w:cs="Times New Roman"/>
              </w:rPr>
              <w:t>Ед.хр.</w:t>
            </w:r>
          </w:p>
        </w:tc>
        <w:tc>
          <w:tcPr>
            <w:tcW w:w="2458" w:type="dxa"/>
          </w:tcPr>
          <w:p w:rsidR="00FA2F78" w:rsidRDefault="00FA2F78" w:rsidP="00FA2F78">
            <w:pPr>
              <w:jc w:val="center"/>
            </w:pPr>
            <w:r w:rsidRPr="00684D0A">
              <w:rPr>
                <w:color w:val="000000"/>
                <w:sz w:val="20"/>
                <w:szCs w:val="20"/>
              </w:rPr>
              <w:t>Расчетный показатель на основе ведомственной отчетности</w:t>
            </w:r>
          </w:p>
        </w:tc>
        <w:tc>
          <w:tcPr>
            <w:tcW w:w="1647" w:type="dxa"/>
          </w:tcPr>
          <w:p w:rsidR="00FA2F78" w:rsidRPr="00B12630" w:rsidRDefault="00283602" w:rsidP="00FA2F78">
            <w:pPr>
              <w:pStyle w:val="ConsPlusNormal"/>
              <w:widowControl/>
              <w:ind w:firstLine="0"/>
              <w:jc w:val="center"/>
              <w:rPr>
                <w:rFonts w:ascii="Times New Roman" w:hAnsi="Times New Roman" w:cs="Times New Roman"/>
              </w:rPr>
            </w:pPr>
            <w:r>
              <w:rPr>
                <w:rFonts w:ascii="Times New Roman" w:hAnsi="Times New Roman" w:cs="Times New Roman"/>
              </w:rPr>
              <w:t>440</w:t>
            </w:r>
          </w:p>
          <w:p w:rsidR="00FA2F78" w:rsidRPr="00B12630" w:rsidRDefault="00FA2F78" w:rsidP="00FA2F78">
            <w:pPr>
              <w:pStyle w:val="ConsPlusNormal"/>
              <w:widowControl/>
              <w:ind w:firstLine="0"/>
              <w:jc w:val="center"/>
              <w:rPr>
                <w:rFonts w:ascii="Times New Roman" w:hAnsi="Times New Roman" w:cs="Times New Roman"/>
              </w:rPr>
            </w:pPr>
          </w:p>
        </w:tc>
        <w:tc>
          <w:tcPr>
            <w:tcW w:w="1647" w:type="dxa"/>
          </w:tcPr>
          <w:p w:rsidR="00FA2F78" w:rsidRPr="00B12630" w:rsidRDefault="00283602" w:rsidP="00FA2F78">
            <w:pPr>
              <w:pStyle w:val="ConsPlusNormal"/>
              <w:widowControl/>
              <w:ind w:firstLine="0"/>
              <w:jc w:val="center"/>
              <w:rPr>
                <w:rFonts w:ascii="Times New Roman" w:hAnsi="Times New Roman" w:cs="Times New Roman"/>
              </w:rPr>
            </w:pPr>
            <w:r>
              <w:rPr>
                <w:rFonts w:ascii="Times New Roman" w:hAnsi="Times New Roman" w:cs="Times New Roman"/>
              </w:rPr>
              <w:t>465</w:t>
            </w:r>
          </w:p>
        </w:tc>
        <w:tc>
          <w:tcPr>
            <w:tcW w:w="1647" w:type="dxa"/>
          </w:tcPr>
          <w:p w:rsidR="00FA2F78" w:rsidRPr="00B12630" w:rsidRDefault="00FA2F78" w:rsidP="00FA2F78">
            <w:pPr>
              <w:pStyle w:val="ConsPlusNormal"/>
              <w:widowControl/>
              <w:ind w:firstLine="0"/>
              <w:jc w:val="center"/>
              <w:rPr>
                <w:rFonts w:ascii="Times New Roman" w:hAnsi="Times New Roman" w:cs="Times New Roman"/>
              </w:rPr>
            </w:pPr>
            <w:r>
              <w:rPr>
                <w:rFonts w:ascii="Times New Roman" w:hAnsi="Times New Roman" w:cs="Times New Roman"/>
              </w:rPr>
              <w:t>465</w:t>
            </w:r>
          </w:p>
        </w:tc>
        <w:tc>
          <w:tcPr>
            <w:tcW w:w="1398" w:type="dxa"/>
          </w:tcPr>
          <w:p w:rsidR="00FA2F78" w:rsidRPr="00B12630" w:rsidRDefault="00FA2F78" w:rsidP="00FA2F78">
            <w:pPr>
              <w:pStyle w:val="ConsPlusNormal"/>
              <w:widowControl/>
              <w:ind w:firstLine="0"/>
              <w:jc w:val="center"/>
              <w:rPr>
                <w:rFonts w:ascii="Times New Roman" w:hAnsi="Times New Roman" w:cs="Times New Roman"/>
              </w:rPr>
            </w:pPr>
            <w:r w:rsidRPr="00B12630">
              <w:rPr>
                <w:rFonts w:ascii="Times New Roman" w:hAnsi="Times New Roman" w:cs="Times New Roman"/>
              </w:rPr>
              <w:t>465</w:t>
            </w:r>
          </w:p>
        </w:tc>
        <w:tc>
          <w:tcPr>
            <w:tcW w:w="1398" w:type="dxa"/>
          </w:tcPr>
          <w:p w:rsidR="00FA2F78" w:rsidRPr="00B12630" w:rsidRDefault="00FA2F78" w:rsidP="00FA2F78">
            <w:pPr>
              <w:pStyle w:val="ConsPlusNormal"/>
              <w:widowControl/>
              <w:ind w:firstLine="0"/>
              <w:jc w:val="center"/>
              <w:rPr>
                <w:rFonts w:ascii="Times New Roman" w:hAnsi="Times New Roman" w:cs="Times New Roman"/>
              </w:rPr>
            </w:pPr>
            <w:r w:rsidRPr="00B12630">
              <w:rPr>
                <w:rFonts w:ascii="Times New Roman" w:hAnsi="Times New Roman" w:cs="Times New Roman"/>
              </w:rPr>
              <w:t>465</w:t>
            </w:r>
          </w:p>
          <w:p w:rsidR="00FA2F78" w:rsidRPr="00B12630" w:rsidRDefault="00FA2F78" w:rsidP="00FA2F78">
            <w:pPr>
              <w:pStyle w:val="ConsPlusNormal"/>
              <w:widowControl/>
              <w:ind w:firstLine="0"/>
              <w:jc w:val="center"/>
              <w:rPr>
                <w:rFonts w:ascii="Times New Roman" w:hAnsi="Times New Roman" w:cs="Times New Roman"/>
              </w:rPr>
            </w:pPr>
          </w:p>
        </w:tc>
      </w:tr>
      <w:tr w:rsidR="00957ECB" w:rsidRPr="00925E22" w:rsidTr="00801379">
        <w:tc>
          <w:tcPr>
            <w:tcW w:w="696" w:type="dxa"/>
          </w:tcPr>
          <w:p w:rsidR="00957ECB" w:rsidRPr="00C1187C" w:rsidRDefault="00957ECB" w:rsidP="00FA2F78">
            <w:pPr>
              <w:pStyle w:val="a3"/>
              <w:spacing w:before="0" w:beforeAutospacing="0" w:after="0" w:afterAutospacing="0"/>
              <w:jc w:val="center"/>
            </w:pPr>
            <w:r>
              <w:t>1.3.</w:t>
            </w:r>
          </w:p>
        </w:tc>
        <w:tc>
          <w:tcPr>
            <w:tcW w:w="3807" w:type="dxa"/>
          </w:tcPr>
          <w:p w:rsidR="00957ECB" w:rsidRDefault="00957ECB" w:rsidP="00FA2F78">
            <w:pPr>
              <w:pStyle w:val="a3"/>
              <w:spacing w:before="0" w:beforeAutospacing="0" w:after="0" w:afterAutospacing="0"/>
              <w:rPr>
                <w:sz w:val="20"/>
                <w:szCs w:val="20"/>
              </w:rPr>
            </w:pPr>
            <w:r>
              <w:rPr>
                <w:sz w:val="20"/>
                <w:szCs w:val="20"/>
              </w:rPr>
              <w:t>Целевой показатель 3:</w:t>
            </w:r>
          </w:p>
          <w:p w:rsidR="00957ECB" w:rsidRPr="00957ECB" w:rsidRDefault="00957ECB" w:rsidP="00212FC2">
            <w:pPr>
              <w:pStyle w:val="a3"/>
              <w:spacing w:before="0" w:beforeAutospacing="0" w:after="0" w:afterAutospacing="0"/>
              <w:rPr>
                <w:sz w:val="20"/>
                <w:szCs w:val="20"/>
              </w:rPr>
            </w:pPr>
            <w:r w:rsidRPr="00957ECB">
              <w:rPr>
                <w:sz w:val="20"/>
                <w:szCs w:val="20"/>
              </w:rPr>
              <w:t>Удельный вес исполненных запросов пользователей и выданных пользователям документов в общем количестве поступивших запросов – 100%.</w:t>
            </w:r>
          </w:p>
        </w:tc>
        <w:tc>
          <w:tcPr>
            <w:tcW w:w="1292" w:type="dxa"/>
          </w:tcPr>
          <w:p w:rsidR="00957ECB" w:rsidRPr="00B12630" w:rsidRDefault="00957ECB" w:rsidP="00FA2F78">
            <w:pPr>
              <w:pStyle w:val="ConsPlusNormal"/>
              <w:widowControl/>
              <w:ind w:firstLine="0"/>
              <w:jc w:val="center"/>
              <w:rPr>
                <w:rFonts w:ascii="Times New Roman" w:hAnsi="Times New Roman" w:cs="Times New Roman"/>
              </w:rPr>
            </w:pPr>
            <w:r>
              <w:rPr>
                <w:rFonts w:ascii="Times New Roman" w:hAnsi="Times New Roman" w:cs="Times New Roman"/>
              </w:rPr>
              <w:t>%</w:t>
            </w:r>
          </w:p>
        </w:tc>
        <w:tc>
          <w:tcPr>
            <w:tcW w:w="2458" w:type="dxa"/>
          </w:tcPr>
          <w:p w:rsidR="00957ECB" w:rsidRPr="00684D0A" w:rsidRDefault="00957ECB" w:rsidP="00FA2F78">
            <w:pPr>
              <w:jc w:val="center"/>
              <w:rPr>
                <w:color w:val="000000"/>
                <w:sz w:val="20"/>
                <w:szCs w:val="20"/>
              </w:rPr>
            </w:pPr>
          </w:p>
        </w:tc>
        <w:tc>
          <w:tcPr>
            <w:tcW w:w="1647" w:type="dxa"/>
          </w:tcPr>
          <w:p w:rsidR="00957ECB" w:rsidRDefault="00D7656B" w:rsidP="00FA2F78">
            <w:pPr>
              <w:pStyle w:val="ConsPlusNormal"/>
              <w:widowControl/>
              <w:ind w:firstLine="0"/>
              <w:jc w:val="center"/>
              <w:rPr>
                <w:rFonts w:ascii="Times New Roman" w:hAnsi="Times New Roman" w:cs="Times New Roman"/>
              </w:rPr>
            </w:pPr>
            <w:r>
              <w:rPr>
                <w:rFonts w:ascii="Times New Roman" w:hAnsi="Times New Roman" w:cs="Times New Roman"/>
              </w:rPr>
              <w:t>100</w:t>
            </w:r>
          </w:p>
        </w:tc>
        <w:tc>
          <w:tcPr>
            <w:tcW w:w="1647" w:type="dxa"/>
          </w:tcPr>
          <w:p w:rsidR="00957ECB" w:rsidRDefault="00D7656B" w:rsidP="00FA2F78">
            <w:pPr>
              <w:pStyle w:val="ConsPlusNormal"/>
              <w:widowControl/>
              <w:ind w:firstLine="0"/>
              <w:jc w:val="center"/>
              <w:rPr>
                <w:rFonts w:ascii="Times New Roman" w:hAnsi="Times New Roman" w:cs="Times New Roman"/>
              </w:rPr>
            </w:pPr>
            <w:r>
              <w:rPr>
                <w:rFonts w:ascii="Times New Roman" w:hAnsi="Times New Roman" w:cs="Times New Roman"/>
              </w:rPr>
              <w:t>100</w:t>
            </w:r>
          </w:p>
        </w:tc>
        <w:tc>
          <w:tcPr>
            <w:tcW w:w="1647" w:type="dxa"/>
          </w:tcPr>
          <w:p w:rsidR="00957ECB" w:rsidRDefault="00D7656B" w:rsidP="00FA2F78">
            <w:pPr>
              <w:pStyle w:val="ConsPlusNormal"/>
              <w:widowControl/>
              <w:ind w:firstLine="0"/>
              <w:jc w:val="center"/>
              <w:rPr>
                <w:rFonts w:ascii="Times New Roman" w:hAnsi="Times New Roman" w:cs="Times New Roman"/>
              </w:rPr>
            </w:pPr>
            <w:r>
              <w:rPr>
                <w:rFonts w:ascii="Times New Roman" w:hAnsi="Times New Roman" w:cs="Times New Roman"/>
              </w:rPr>
              <w:t>100</w:t>
            </w:r>
          </w:p>
        </w:tc>
        <w:tc>
          <w:tcPr>
            <w:tcW w:w="1398" w:type="dxa"/>
          </w:tcPr>
          <w:p w:rsidR="00957ECB" w:rsidRPr="00B12630" w:rsidRDefault="00D7656B" w:rsidP="00FA2F78">
            <w:pPr>
              <w:pStyle w:val="ConsPlusNormal"/>
              <w:widowControl/>
              <w:ind w:firstLine="0"/>
              <w:jc w:val="center"/>
              <w:rPr>
                <w:rFonts w:ascii="Times New Roman" w:hAnsi="Times New Roman" w:cs="Times New Roman"/>
              </w:rPr>
            </w:pPr>
            <w:r>
              <w:rPr>
                <w:rFonts w:ascii="Times New Roman" w:hAnsi="Times New Roman" w:cs="Times New Roman"/>
              </w:rPr>
              <w:t>100</w:t>
            </w:r>
          </w:p>
        </w:tc>
        <w:tc>
          <w:tcPr>
            <w:tcW w:w="1398" w:type="dxa"/>
          </w:tcPr>
          <w:p w:rsidR="00957ECB" w:rsidRPr="00B12630" w:rsidRDefault="00D7656B" w:rsidP="00FA2F78">
            <w:pPr>
              <w:pStyle w:val="ConsPlusNormal"/>
              <w:widowControl/>
              <w:ind w:firstLine="0"/>
              <w:jc w:val="center"/>
              <w:rPr>
                <w:rFonts w:ascii="Times New Roman" w:hAnsi="Times New Roman" w:cs="Times New Roman"/>
              </w:rPr>
            </w:pPr>
            <w:r>
              <w:rPr>
                <w:rFonts w:ascii="Times New Roman" w:hAnsi="Times New Roman" w:cs="Times New Roman"/>
              </w:rPr>
              <w:t>100</w:t>
            </w:r>
          </w:p>
        </w:tc>
      </w:tr>
      <w:tr w:rsidR="00957ECB" w:rsidRPr="00925E22" w:rsidTr="00801379">
        <w:tc>
          <w:tcPr>
            <w:tcW w:w="696" w:type="dxa"/>
          </w:tcPr>
          <w:p w:rsidR="00957ECB" w:rsidRDefault="00957ECB" w:rsidP="00FA2F78">
            <w:pPr>
              <w:pStyle w:val="a3"/>
              <w:spacing w:before="0" w:beforeAutospacing="0" w:after="0" w:afterAutospacing="0"/>
              <w:jc w:val="center"/>
            </w:pPr>
            <w:r>
              <w:t>1.4.</w:t>
            </w:r>
          </w:p>
        </w:tc>
        <w:tc>
          <w:tcPr>
            <w:tcW w:w="3807" w:type="dxa"/>
          </w:tcPr>
          <w:p w:rsidR="00957ECB" w:rsidRPr="00957ECB" w:rsidRDefault="00957ECB" w:rsidP="00957ECB">
            <w:pPr>
              <w:pStyle w:val="a3"/>
              <w:spacing w:before="0" w:beforeAutospacing="0" w:after="0" w:afterAutospacing="0"/>
              <w:rPr>
                <w:sz w:val="20"/>
                <w:szCs w:val="20"/>
              </w:rPr>
            </w:pPr>
            <w:r>
              <w:rPr>
                <w:sz w:val="20"/>
                <w:szCs w:val="20"/>
              </w:rPr>
              <w:t xml:space="preserve">Целевой показатель 4: </w:t>
            </w:r>
            <w:r w:rsidRPr="00957ECB">
              <w:rPr>
                <w:sz w:val="20"/>
                <w:szCs w:val="20"/>
              </w:rPr>
              <w:t xml:space="preserve">Количество обработанных форм статистической отчетности в год </w:t>
            </w:r>
          </w:p>
        </w:tc>
        <w:tc>
          <w:tcPr>
            <w:tcW w:w="1292" w:type="dxa"/>
          </w:tcPr>
          <w:p w:rsidR="00957ECB" w:rsidRDefault="000A12A9" w:rsidP="00FA2F78">
            <w:pPr>
              <w:pStyle w:val="ConsPlusNormal"/>
              <w:widowControl/>
              <w:ind w:firstLine="0"/>
              <w:jc w:val="center"/>
              <w:rPr>
                <w:rFonts w:ascii="Times New Roman" w:hAnsi="Times New Roman" w:cs="Times New Roman"/>
              </w:rPr>
            </w:pPr>
            <w:r>
              <w:rPr>
                <w:rFonts w:ascii="Times New Roman" w:hAnsi="Times New Roman" w:cs="Times New Roman"/>
              </w:rPr>
              <w:t>единиц</w:t>
            </w:r>
          </w:p>
        </w:tc>
        <w:tc>
          <w:tcPr>
            <w:tcW w:w="2458" w:type="dxa"/>
          </w:tcPr>
          <w:p w:rsidR="00957ECB" w:rsidRPr="00684D0A" w:rsidRDefault="00D7656B" w:rsidP="00FA2F78">
            <w:pPr>
              <w:jc w:val="center"/>
              <w:rPr>
                <w:color w:val="000000"/>
                <w:sz w:val="20"/>
                <w:szCs w:val="20"/>
              </w:rPr>
            </w:pPr>
            <w:r w:rsidRPr="0068711D">
              <w:rPr>
                <w:color w:val="000000"/>
                <w:sz w:val="20"/>
                <w:szCs w:val="20"/>
              </w:rPr>
              <w:t>Расчетный показатель на основе ведомственной отчетности</w:t>
            </w:r>
          </w:p>
        </w:tc>
        <w:tc>
          <w:tcPr>
            <w:tcW w:w="1647" w:type="dxa"/>
          </w:tcPr>
          <w:p w:rsidR="00957ECB" w:rsidRDefault="00D7656B" w:rsidP="00FA2F78">
            <w:pPr>
              <w:pStyle w:val="ConsPlusNormal"/>
              <w:widowControl/>
              <w:ind w:firstLine="0"/>
              <w:jc w:val="center"/>
              <w:rPr>
                <w:rFonts w:ascii="Times New Roman" w:hAnsi="Times New Roman" w:cs="Times New Roman"/>
              </w:rPr>
            </w:pPr>
            <w:r>
              <w:rPr>
                <w:rFonts w:ascii="Times New Roman" w:hAnsi="Times New Roman" w:cs="Times New Roman"/>
              </w:rPr>
              <w:t>33</w:t>
            </w:r>
          </w:p>
        </w:tc>
        <w:tc>
          <w:tcPr>
            <w:tcW w:w="1647" w:type="dxa"/>
          </w:tcPr>
          <w:p w:rsidR="00957ECB" w:rsidRDefault="005F2E1A" w:rsidP="00FA2F78">
            <w:pPr>
              <w:pStyle w:val="ConsPlusNormal"/>
              <w:widowControl/>
              <w:ind w:firstLine="0"/>
              <w:jc w:val="center"/>
              <w:rPr>
                <w:rFonts w:ascii="Times New Roman" w:hAnsi="Times New Roman" w:cs="Times New Roman"/>
              </w:rPr>
            </w:pPr>
            <w:r>
              <w:rPr>
                <w:rFonts w:ascii="Times New Roman" w:hAnsi="Times New Roman" w:cs="Times New Roman"/>
              </w:rPr>
              <w:t>99</w:t>
            </w:r>
          </w:p>
        </w:tc>
        <w:tc>
          <w:tcPr>
            <w:tcW w:w="1647" w:type="dxa"/>
          </w:tcPr>
          <w:p w:rsidR="00957ECB" w:rsidRDefault="005F2E1A" w:rsidP="00FA2F78">
            <w:pPr>
              <w:pStyle w:val="ConsPlusNormal"/>
              <w:widowControl/>
              <w:ind w:firstLine="0"/>
              <w:jc w:val="center"/>
              <w:rPr>
                <w:rFonts w:ascii="Times New Roman" w:hAnsi="Times New Roman" w:cs="Times New Roman"/>
              </w:rPr>
            </w:pPr>
            <w:r>
              <w:rPr>
                <w:rFonts w:ascii="Times New Roman" w:hAnsi="Times New Roman" w:cs="Times New Roman"/>
              </w:rPr>
              <w:t>99</w:t>
            </w:r>
          </w:p>
        </w:tc>
        <w:tc>
          <w:tcPr>
            <w:tcW w:w="1398" w:type="dxa"/>
          </w:tcPr>
          <w:p w:rsidR="00957ECB" w:rsidRPr="00B12630" w:rsidRDefault="005F2E1A" w:rsidP="00FA2F78">
            <w:pPr>
              <w:pStyle w:val="ConsPlusNormal"/>
              <w:widowControl/>
              <w:ind w:firstLine="0"/>
              <w:jc w:val="center"/>
              <w:rPr>
                <w:rFonts w:ascii="Times New Roman" w:hAnsi="Times New Roman" w:cs="Times New Roman"/>
              </w:rPr>
            </w:pPr>
            <w:r>
              <w:rPr>
                <w:rFonts w:ascii="Times New Roman" w:hAnsi="Times New Roman" w:cs="Times New Roman"/>
              </w:rPr>
              <w:t>99</w:t>
            </w:r>
          </w:p>
        </w:tc>
        <w:tc>
          <w:tcPr>
            <w:tcW w:w="1398" w:type="dxa"/>
          </w:tcPr>
          <w:p w:rsidR="00957ECB" w:rsidRPr="00B12630" w:rsidRDefault="005F2E1A" w:rsidP="00FA2F78">
            <w:pPr>
              <w:pStyle w:val="ConsPlusNormal"/>
              <w:widowControl/>
              <w:ind w:firstLine="0"/>
              <w:jc w:val="center"/>
              <w:rPr>
                <w:rFonts w:ascii="Times New Roman" w:hAnsi="Times New Roman" w:cs="Times New Roman"/>
              </w:rPr>
            </w:pPr>
            <w:r>
              <w:rPr>
                <w:rFonts w:ascii="Times New Roman" w:hAnsi="Times New Roman" w:cs="Times New Roman"/>
              </w:rPr>
              <w:t>99</w:t>
            </w:r>
          </w:p>
        </w:tc>
      </w:tr>
      <w:tr w:rsidR="00957ECB" w:rsidRPr="00925E22" w:rsidTr="00801379">
        <w:tc>
          <w:tcPr>
            <w:tcW w:w="696" w:type="dxa"/>
          </w:tcPr>
          <w:p w:rsidR="00957ECB" w:rsidRDefault="00957ECB" w:rsidP="00FA2F78">
            <w:pPr>
              <w:pStyle w:val="a3"/>
              <w:spacing w:before="0" w:beforeAutospacing="0" w:after="0" w:afterAutospacing="0"/>
              <w:jc w:val="center"/>
            </w:pPr>
            <w:r>
              <w:t>1.5.</w:t>
            </w:r>
          </w:p>
        </w:tc>
        <w:tc>
          <w:tcPr>
            <w:tcW w:w="3807" w:type="dxa"/>
          </w:tcPr>
          <w:p w:rsidR="00957ECB" w:rsidRDefault="00957ECB" w:rsidP="00957ECB">
            <w:pPr>
              <w:pStyle w:val="a3"/>
              <w:spacing w:before="0" w:beforeAutospacing="0" w:after="0" w:afterAutospacing="0"/>
              <w:rPr>
                <w:sz w:val="20"/>
                <w:szCs w:val="20"/>
              </w:rPr>
            </w:pPr>
            <w:r>
              <w:rPr>
                <w:sz w:val="20"/>
                <w:szCs w:val="20"/>
              </w:rPr>
              <w:t xml:space="preserve">Целевой показатель 5: </w:t>
            </w:r>
          </w:p>
          <w:p w:rsidR="00957ECB" w:rsidRPr="00957ECB" w:rsidRDefault="00957ECB" w:rsidP="00957ECB">
            <w:pPr>
              <w:pStyle w:val="a3"/>
              <w:spacing w:before="0" w:beforeAutospacing="0" w:after="0" w:afterAutospacing="0"/>
              <w:rPr>
                <w:sz w:val="20"/>
                <w:szCs w:val="20"/>
              </w:rPr>
            </w:pPr>
            <w:r w:rsidRPr="00957ECB">
              <w:rPr>
                <w:sz w:val="20"/>
                <w:szCs w:val="20"/>
              </w:rPr>
              <w:t xml:space="preserve">Количество собранных и обработанных статистических показателей, </w:t>
            </w:r>
            <w:r w:rsidRPr="00957ECB">
              <w:rPr>
                <w:sz w:val="20"/>
                <w:szCs w:val="20"/>
              </w:rPr>
              <w:lastRenderedPageBreak/>
              <w:t xml:space="preserve">характеризующих социально-экономическое положение города </w:t>
            </w:r>
          </w:p>
        </w:tc>
        <w:tc>
          <w:tcPr>
            <w:tcW w:w="1292" w:type="dxa"/>
          </w:tcPr>
          <w:p w:rsidR="00957ECB" w:rsidRDefault="000A12A9" w:rsidP="00FA2F78">
            <w:pPr>
              <w:pStyle w:val="ConsPlusNormal"/>
              <w:widowControl/>
              <w:ind w:firstLine="0"/>
              <w:jc w:val="center"/>
              <w:rPr>
                <w:rFonts w:ascii="Times New Roman" w:hAnsi="Times New Roman" w:cs="Times New Roman"/>
              </w:rPr>
            </w:pPr>
            <w:r>
              <w:rPr>
                <w:rFonts w:ascii="Times New Roman" w:hAnsi="Times New Roman" w:cs="Times New Roman"/>
              </w:rPr>
              <w:lastRenderedPageBreak/>
              <w:t>единиц</w:t>
            </w:r>
          </w:p>
        </w:tc>
        <w:tc>
          <w:tcPr>
            <w:tcW w:w="2458" w:type="dxa"/>
          </w:tcPr>
          <w:p w:rsidR="00957ECB" w:rsidRPr="00684D0A" w:rsidRDefault="00D7656B" w:rsidP="00FA2F78">
            <w:pPr>
              <w:jc w:val="center"/>
              <w:rPr>
                <w:color w:val="000000"/>
                <w:sz w:val="20"/>
                <w:szCs w:val="20"/>
              </w:rPr>
            </w:pPr>
            <w:r w:rsidRPr="0068711D">
              <w:rPr>
                <w:color w:val="000000"/>
                <w:sz w:val="20"/>
                <w:szCs w:val="20"/>
              </w:rPr>
              <w:t>Расчетный показатель на основе ведомственной отчетности</w:t>
            </w:r>
          </w:p>
        </w:tc>
        <w:tc>
          <w:tcPr>
            <w:tcW w:w="1647" w:type="dxa"/>
          </w:tcPr>
          <w:p w:rsidR="00957ECB" w:rsidRDefault="00D7656B" w:rsidP="00FA2F78">
            <w:pPr>
              <w:pStyle w:val="ConsPlusNormal"/>
              <w:widowControl/>
              <w:ind w:firstLine="0"/>
              <w:jc w:val="center"/>
              <w:rPr>
                <w:rFonts w:ascii="Times New Roman" w:hAnsi="Times New Roman" w:cs="Times New Roman"/>
              </w:rPr>
            </w:pPr>
            <w:r>
              <w:rPr>
                <w:rFonts w:ascii="Times New Roman" w:hAnsi="Times New Roman" w:cs="Times New Roman"/>
              </w:rPr>
              <w:t>3000</w:t>
            </w:r>
          </w:p>
        </w:tc>
        <w:tc>
          <w:tcPr>
            <w:tcW w:w="1647" w:type="dxa"/>
          </w:tcPr>
          <w:p w:rsidR="00957ECB" w:rsidRDefault="00D7656B" w:rsidP="00FA2F78">
            <w:pPr>
              <w:pStyle w:val="ConsPlusNormal"/>
              <w:widowControl/>
              <w:ind w:firstLine="0"/>
              <w:jc w:val="center"/>
              <w:rPr>
                <w:rFonts w:ascii="Times New Roman" w:hAnsi="Times New Roman" w:cs="Times New Roman"/>
              </w:rPr>
            </w:pPr>
            <w:r>
              <w:rPr>
                <w:rFonts w:ascii="Times New Roman" w:hAnsi="Times New Roman" w:cs="Times New Roman"/>
              </w:rPr>
              <w:t>3200</w:t>
            </w:r>
          </w:p>
        </w:tc>
        <w:tc>
          <w:tcPr>
            <w:tcW w:w="1647" w:type="dxa"/>
          </w:tcPr>
          <w:p w:rsidR="00957ECB" w:rsidRDefault="00D7656B" w:rsidP="00FA2F78">
            <w:pPr>
              <w:pStyle w:val="ConsPlusNormal"/>
              <w:widowControl/>
              <w:ind w:firstLine="0"/>
              <w:jc w:val="center"/>
              <w:rPr>
                <w:rFonts w:ascii="Times New Roman" w:hAnsi="Times New Roman" w:cs="Times New Roman"/>
              </w:rPr>
            </w:pPr>
            <w:r>
              <w:rPr>
                <w:rFonts w:ascii="Times New Roman" w:hAnsi="Times New Roman" w:cs="Times New Roman"/>
              </w:rPr>
              <w:t>3216</w:t>
            </w:r>
          </w:p>
        </w:tc>
        <w:tc>
          <w:tcPr>
            <w:tcW w:w="1398" w:type="dxa"/>
          </w:tcPr>
          <w:p w:rsidR="00957ECB" w:rsidRPr="00B12630" w:rsidRDefault="00D7656B" w:rsidP="00FA2F78">
            <w:pPr>
              <w:pStyle w:val="ConsPlusNormal"/>
              <w:widowControl/>
              <w:ind w:firstLine="0"/>
              <w:jc w:val="center"/>
              <w:rPr>
                <w:rFonts w:ascii="Times New Roman" w:hAnsi="Times New Roman" w:cs="Times New Roman"/>
              </w:rPr>
            </w:pPr>
            <w:r>
              <w:rPr>
                <w:rFonts w:ascii="Times New Roman" w:hAnsi="Times New Roman" w:cs="Times New Roman"/>
              </w:rPr>
              <w:t>3216</w:t>
            </w:r>
          </w:p>
        </w:tc>
        <w:tc>
          <w:tcPr>
            <w:tcW w:w="1398" w:type="dxa"/>
          </w:tcPr>
          <w:p w:rsidR="00957ECB" w:rsidRPr="00B12630" w:rsidRDefault="00D7656B" w:rsidP="00FA2F78">
            <w:pPr>
              <w:pStyle w:val="ConsPlusNormal"/>
              <w:widowControl/>
              <w:ind w:firstLine="0"/>
              <w:jc w:val="center"/>
              <w:rPr>
                <w:rFonts w:ascii="Times New Roman" w:hAnsi="Times New Roman" w:cs="Times New Roman"/>
              </w:rPr>
            </w:pPr>
            <w:r>
              <w:rPr>
                <w:rFonts w:ascii="Times New Roman" w:hAnsi="Times New Roman" w:cs="Times New Roman"/>
              </w:rPr>
              <w:t>3216</w:t>
            </w:r>
          </w:p>
        </w:tc>
      </w:tr>
      <w:tr w:rsidR="00FA2F78" w:rsidRPr="00925E22" w:rsidTr="00801379">
        <w:tc>
          <w:tcPr>
            <w:tcW w:w="696" w:type="dxa"/>
          </w:tcPr>
          <w:p w:rsidR="008570A4" w:rsidRDefault="008570A4" w:rsidP="00FA2F78">
            <w:pPr>
              <w:pStyle w:val="a3"/>
              <w:spacing w:before="0" w:beforeAutospacing="0" w:after="0" w:afterAutospacing="0"/>
              <w:jc w:val="center"/>
              <w:rPr>
                <w:color w:val="000000"/>
                <w:sz w:val="20"/>
                <w:szCs w:val="20"/>
              </w:rPr>
            </w:pPr>
          </w:p>
          <w:p w:rsidR="00FA2F78" w:rsidRPr="00925E22" w:rsidRDefault="00C1187C" w:rsidP="00FA2F78">
            <w:pPr>
              <w:pStyle w:val="a3"/>
              <w:spacing w:before="0" w:beforeAutospacing="0" w:after="0" w:afterAutospacing="0"/>
              <w:jc w:val="center"/>
              <w:rPr>
                <w:color w:val="000000"/>
                <w:sz w:val="20"/>
                <w:szCs w:val="20"/>
              </w:rPr>
            </w:pPr>
            <w:r>
              <w:rPr>
                <w:color w:val="000000"/>
                <w:sz w:val="20"/>
                <w:szCs w:val="20"/>
              </w:rPr>
              <w:t>2.</w:t>
            </w:r>
          </w:p>
        </w:tc>
        <w:tc>
          <w:tcPr>
            <w:tcW w:w="15294" w:type="dxa"/>
            <w:gridSpan w:val="8"/>
          </w:tcPr>
          <w:p w:rsidR="008570A4" w:rsidRDefault="008570A4" w:rsidP="00FA2F78">
            <w:pPr>
              <w:pStyle w:val="a3"/>
              <w:spacing w:before="0" w:beforeAutospacing="0" w:after="0" w:afterAutospacing="0"/>
              <w:rPr>
                <w:color w:val="000000"/>
                <w:sz w:val="20"/>
                <w:szCs w:val="20"/>
              </w:rPr>
            </w:pPr>
          </w:p>
          <w:p w:rsidR="00FA2F78" w:rsidRPr="00925E22" w:rsidRDefault="00FA2F78" w:rsidP="00FA2F78">
            <w:pPr>
              <w:pStyle w:val="a3"/>
              <w:spacing w:before="0" w:beforeAutospacing="0" w:after="0" w:afterAutospacing="0"/>
              <w:rPr>
                <w:color w:val="000000"/>
                <w:sz w:val="20"/>
                <w:szCs w:val="20"/>
              </w:rPr>
            </w:pPr>
            <w:r>
              <w:rPr>
                <w:color w:val="000000"/>
                <w:sz w:val="20"/>
                <w:szCs w:val="20"/>
              </w:rPr>
              <w:t xml:space="preserve">Задача </w:t>
            </w:r>
            <w:r w:rsidR="0048257E">
              <w:rPr>
                <w:color w:val="000000"/>
                <w:sz w:val="20"/>
                <w:szCs w:val="20"/>
              </w:rPr>
              <w:t>1:</w:t>
            </w:r>
          </w:p>
          <w:p w:rsidR="00FA2F78" w:rsidRPr="00925E22" w:rsidRDefault="00FA2F78" w:rsidP="00FA2F78">
            <w:pPr>
              <w:pStyle w:val="a3"/>
              <w:spacing w:before="0" w:beforeAutospacing="0" w:after="0" w:afterAutospacing="0"/>
              <w:rPr>
                <w:color w:val="000000"/>
                <w:sz w:val="20"/>
                <w:szCs w:val="20"/>
              </w:rPr>
            </w:pPr>
            <w:r w:rsidRPr="0068711D">
              <w:rPr>
                <w:sz w:val="20"/>
                <w:szCs w:val="20"/>
              </w:rPr>
              <w:t>Обеспечение информационной открытости деятельности органов местного самоуправления</w:t>
            </w:r>
            <w:r w:rsidR="008570A4">
              <w:rPr>
                <w:sz w:val="20"/>
                <w:szCs w:val="20"/>
              </w:rPr>
              <w:t xml:space="preserve"> г. Зеленогорска</w:t>
            </w:r>
            <w:r w:rsidRPr="0068711D">
              <w:rPr>
                <w:sz w:val="20"/>
                <w:szCs w:val="20"/>
              </w:rPr>
              <w:t xml:space="preserve"> и повышения степени информированности населения и организаций о деятельности и решениях органов местного самоуправления</w:t>
            </w:r>
            <w:r w:rsidR="008570A4">
              <w:rPr>
                <w:sz w:val="20"/>
                <w:szCs w:val="20"/>
              </w:rPr>
              <w:t xml:space="preserve"> г. Зеленогорска</w:t>
            </w:r>
            <w:r w:rsidRPr="0068711D">
              <w:rPr>
                <w:color w:val="000000"/>
                <w:sz w:val="20"/>
                <w:szCs w:val="20"/>
              </w:rPr>
              <w:t>.</w:t>
            </w:r>
          </w:p>
        </w:tc>
      </w:tr>
      <w:tr w:rsidR="00FA2F78" w:rsidRPr="00925E22" w:rsidTr="00801379">
        <w:tc>
          <w:tcPr>
            <w:tcW w:w="696" w:type="dxa"/>
          </w:tcPr>
          <w:p w:rsidR="00FA2F78" w:rsidRPr="00925E22" w:rsidRDefault="00C1187C" w:rsidP="00FA2F78">
            <w:pPr>
              <w:pStyle w:val="a3"/>
              <w:spacing w:before="0" w:beforeAutospacing="0" w:after="0" w:afterAutospacing="0"/>
              <w:jc w:val="center"/>
              <w:rPr>
                <w:color w:val="000000"/>
                <w:sz w:val="20"/>
                <w:szCs w:val="20"/>
              </w:rPr>
            </w:pPr>
            <w:r>
              <w:rPr>
                <w:color w:val="000000"/>
                <w:sz w:val="20"/>
                <w:szCs w:val="20"/>
              </w:rPr>
              <w:t>2.1.</w:t>
            </w:r>
          </w:p>
        </w:tc>
        <w:tc>
          <w:tcPr>
            <w:tcW w:w="15294" w:type="dxa"/>
            <w:gridSpan w:val="8"/>
          </w:tcPr>
          <w:p w:rsidR="00FA2F78" w:rsidRPr="00925E22" w:rsidRDefault="00FA2F78" w:rsidP="006D7FD3">
            <w:pPr>
              <w:pStyle w:val="a3"/>
              <w:spacing w:before="0" w:beforeAutospacing="0" w:after="0" w:afterAutospacing="0"/>
              <w:rPr>
                <w:color w:val="000000"/>
                <w:sz w:val="20"/>
                <w:szCs w:val="20"/>
              </w:rPr>
            </w:pPr>
            <w:r>
              <w:rPr>
                <w:color w:val="000000"/>
                <w:sz w:val="20"/>
                <w:szCs w:val="20"/>
              </w:rPr>
              <w:t xml:space="preserve">Наименование подпрограммы 1: </w:t>
            </w:r>
            <w:r w:rsidRPr="0068711D">
              <w:rPr>
                <w:sz w:val="20"/>
                <w:szCs w:val="20"/>
              </w:rPr>
              <w:t>Информирование населения города Зеленогорска о деятельности и решениях органов местного самоуправления г.</w:t>
            </w:r>
            <w:r>
              <w:rPr>
                <w:sz w:val="20"/>
                <w:szCs w:val="20"/>
              </w:rPr>
              <w:t xml:space="preserve"> </w:t>
            </w:r>
            <w:r w:rsidRPr="0068711D">
              <w:rPr>
                <w:sz w:val="20"/>
                <w:szCs w:val="20"/>
              </w:rPr>
              <w:t>Зеленогорска и информационно-разъяснительная работа по актуальным социально значимым вопросам</w:t>
            </w:r>
          </w:p>
        </w:tc>
      </w:tr>
      <w:tr w:rsidR="00FA2F78" w:rsidRPr="00925E22" w:rsidTr="00801379">
        <w:trPr>
          <w:trHeight w:val="869"/>
        </w:trPr>
        <w:tc>
          <w:tcPr>
            <w:tcW w:w="696" w:type="dxa"/>
          </w:tcPr>
          <w:p w:rsidR="00FA2F78" w:rsidRPr="00925E22" w:rsidRDefault="00C1187C" w:rsidP="00FA2F78">
            <w:pPr>
              <w:pStyle w:val="a3"/>
              <w:spacing w:before="0" w:beforeAutospacing="0" w:after="0" w:afterAutospacing="0"/>
              <w:jc w:val="center"/>
              <w:rPr>
                <w:color w:val="000000"/>
                <w:sz w:val="20"/>
                <w:szCs w:val="20"/>
              </w:rPr>
            </w:pPr>
            <w:r>
              <w:rPr>
                <w:color w:val="000000"/>
                <w:sz w:val="20"/>
                <w:szCs w:val="20"/>
              </w:rPr>
              <w:t>2</w:t>
            </w:r>
            <w:r w:rsidR="00FA2F78">
              <w:rPr>
                <w:color w:val="000000"/>
                <w:sz w:val="20"/>
                <w:szCs w:val="20"/>
              </w:rPr>
              <w:t>.1.1</w:t>
            </w:r>
          </w:p>
        </w:tc>
        <w:tc>
          <w:tcPr>
            <w:tcW w:w="3807" w:type="dxa"/>
          </w:tcPr>
          <w:p w:rsidR="00FA2F78" w:rsidRPr="00925E22" w:rsidRDefault="00C1187C" w:rsidP="00D3665F">
            <w:pPr>
              <w:pStyle w:val="a3"/>
              <w:spacing w:before="0" w:beforeAutospacing="0" w:after="0" w:afterAutospacing="0"/>
              <w:rPr>
                <w:color w:val="000000"/>
                <w:sz w:val="20"/>
                <w:szCs w:val="20"/>
              </w:rPr>
            </w:pPr>
            <w:r>
              <w:rPr>
                <w:color w:val="000000"/>
                <w:sz w:val="20"/>
                <w:szCs w:val="20"/>
              </w:rPr>
              <w:t>Показатель результативности</w:t>
            </w:r>
            <w:r w:rsidR="00FA2F78">
              <w:rPr>
                <w:color w:val="000000"/>
                <w:sz w:val="20"/>
                <w:szCs w:val="20"/>
              </w:rPr>
              <w:t xml:space="preserve"> 1: Обеспечение доступности муниципальных правовых</w:t>
            </w:r>
            <w:r w:rsidR="00006FA5">
              <w:rPr>
                <w:color w:val="000000"/>
                <w:sz w:val="20"/>
                <w:szCs w:val="20"/>
              </w:rPr>
              <w:t xml:space="preserve"> актов</w:t>
            </w:r>
            <w:r w:rsidR="00FA2F78">
              <w:rPr>
                <w:color w:val="000000"/>
                <w:sz w:val="20"/>
                <w:szCs w:val="20"/>
              </w:rPr>
              <w:t xml:space="preserve"> </w:t>
            </w:r>
            <w:r w:rsidR="00D3665F">
              <w:rPr>
                <w:color w:val="000000"/>
                <w:sz w:val="20"/>
                <w:szCs w:val="20"/>
              </w:rPr>
              <w:t xml:space="preserve">                        </w:t>
            </w:r>
            <w:r w:rsidR="008570A4">
              <w:rPr>
                <w:color w:val="000000"/>
                <w:sz w:val="20"/>
                <w:szCs w:val="20"/>
              </w:rPr>
              <w:t xml:space="preserve">г. Зеленогорска </w:t>
            </w:r>
            <w:r w:rsidR="00FA2F78" w:rsidRPr="00315EBD">
              <w:rPr>
                <w:color w:val="000000"/>
                <w:sz w:val="20"/>
                <w:szCs w:val="20"/>
              </w:rPr>
              <w:t>для жителей города в печатном виде</w:t>
            </w:r>
          </w:p>
        </w:tc>
        <w:tc>
          <w:tcPr>
            <w:tcW w:w="1292" w:type="dxa"/>
          </w:tcPr>
          <w:p w:rsidR="00FA2F78" w:rsidRDefault="00FA2F78" w:rsidP="00FA2F78">
            <w:pPr>
              <w:pStyle w:val="a3"/>
              <w:spacing w:before="0" w:beforeAutospacing="0" w:after="0" w:afterAutospacing="0"/>
              <w:jc w:val="center"/>
              <w:rPr>
                <w:color w:val="000000"/>
                <w:sz w:val="20"/>
                <w:szCs w:val="20"/>
              </w:rPr>
            </w:pPr>
          </w:p>
          <w:p w:rsidR="00FA2F78" w:rsidRDefault="00FA2F78" w:rsidP="00FA2F78">
            <w:pPr>
              <w:pStyle w:val="a3"/>
              <w:spacing w:before="0" w:beforeAutospacing="0" w:after="0" w:afterAutospacing="0"/>
              <w:jc w:val="center"/>
              <w:rPr>
                <w:color w:val="000000"/>
                <w:sz w:val="20"/>
                <w:szCs w:val="20"/>
              </w:rPr>
            </w:pPr>
          </w:p>
          <w:p w:rsidR="00FA2F78" w:rsidRPr="00925E22" w:rsidRDefault="00FA2F78" w:rsidP="00FA2F78">
            <w:pPr>
              <w:pStyle w:val="a3"/>
              <w:spacing w:before="0" w:beforeAutospacing="0" w:after="0" w:afterAutospacing="0"/>
              <w:jc w:val="center"/>
              <w:rPr>
                <w:color w:val="000000"/>
                <w:sz w:val="20"/>
                <w:szCs w:val="20"/>
              </w:rPr>
            </w:pPr>
            <w:r w:rsidRPr="0068711D">
              <w:rPr>
                <w:color w:val="000000"/>
                <w:sz w:val="20"/>
                <w:szCs w:val="20"/>
              </w:rPr>
              <w:t>Экз. на 1 тыс. чел.</w:t>
            </w:r>
          </w:p>
        </w:tc>
        <w:tc>
          <w:tcPr>
            <w:tcW w:w="2458" w:type="dxa"/>
          </w:tcPr>
          <w:p w:rsidR="00FA2F78" w:rsidRPr="00925E22" w:rsidRDefault="00FA2F78" w:rsidP="00FA2F78">
            <w:pPr>
              <w:pStyle w:val="a3"/>
              <w:spacing w:before="0" w:beforeAutospacing="0" w:after="0" w:afterAutospacing="0"/>
              <w:jc w:val="center"/>
              <w:rPr>
                <w:color w:val="000000"/>
                <w:sz w:val="20"/>
                <w:szCs w:val="20"/>
              </w:rPr>
            </w:pPr>
            <w:r w:rsidRPr="0068711D">
              <w:rPr>
                <w:color w:val="000000"/>
                <w:sz w:val="20"/>
                <w:szCs w:val="20"/>
              </w:rPr>
              <w:t>Расчетный показатель на основе ведомственной отчетности</w:t>
            </w:r>
          </w:p>
        </w:tc>
        <w:tc>
          <w:tcPr>
            <w:tcW w:w="1647" w:type="dxa"/>
          </w:tcPr>
          <w:p w:rsidR="00FA2F78" w:rsidRPr="00925E22" w:rsidRDefault="00FA2F78" w:rsidP="00FA2F78">
            <w:pPr>
              <w:pStyle w:val="a3"/>
              <w:spacing w:before="0" w:beforeAutospacing="0" w:after="0" w:afterAutospacing="0"/>
              <w:jc w:val="center"/>
              <w:rPr>
                <w:color w:val="000000"/>
                <w:sz w:val="20"/>
                <w:szCs w:val="20"/>
              </w:rPr>
            </w:pPr>
          </w:p>
          <w:p w:rsidR="00FA2F78" w:rsidRPr="00925E22" w:rsidRDefault="00FA2F78" w:rsidP="00FA2F78">
            <w:pPr>
              <w:pStyle w:val="a3"/>
              <w:spacing w:before="0" w:beforeAutospacing="0" w:after="0" w:afterAutospacing="0"/>
              <w:jc w:val="center"/>
              <w:rPr>
                <w:color w:val="000000"/>
                <w:sz w:val="20"/>
                <w:szCs w:val="20"/>
              </w:rPr>
            </w:pPr>
          </w:p>
          <w:p w:rsidR="00FA2F78" w:rsidRPr="00925E22" w:rsidRDefault="00FA2F78" w:rsidP="00FA2F78">
            <w:pPr>
              <w:pStyle w:val="a3"/>
              <w:spacing w:before="0" w:beforeAutospacing="0" w:after="0" w:afterAutospacing="0"/>
              <w:jc w:val="center"/>
              <w:rPr>
                <w:color w:val="000000"/>
                <w:sz w:val="20"/>
                <w:szCs w:val="20"/>
              </w:rPr>
            </w:pPr>
          </w:p>
          <w:p w:rsidR="00FA2F78" w:rsidRPr="00925E22" w:rsidRDefault="00FA2F78" w:rsidP="00FA2F78">
            <w:pPr>
              <w:pStyle w:val="a3"/>
              <w:spacing w:before="0" w:beforeAutospacing="0" w:after="0" w:afterAutospacing="0"/>
              <w:jc w:val="center"/>
              <w:rPr>
                <w:color w:val="000000"/>
                <w:sz w:val="20"/>
                <w:szCs w:val="20"/>
              </w:rPr>
            </w:pPr>
            <w:r>
              <w:rPr>
                <w:color w:val="000000"/>
                <w:sz w:val="20"/>
                <w:szCs w:val="20"/>
              </w:rPr>
              <w:t>80</w:t>
            </w:r>
          </w:p>
        </w:tc>
        <w:tc>
          <w:tcPr>
            <w:tcW w:w="1647" w:type="dxa"/>
          </w:tcPr>
          <w:p w:rsidR="00FA2F78" w:rsidRPr="00925E22" w:rsidRDefault="00FA2F78" w:rsidP="00FA2F78">
            <w:pPr>
              <w:pStyle w:val="a3"/>
              <w:spacing w:before="0" w:beforeAutospacing="0" w:after="0" w:afterAutospacing="0"/>
              <w:jc w:val="center"/>
              <w:rPr>
                <w:color w:val="000000"/>
                <w:sz w:val="20"/>
                <w:szCs w:val="20"/>
              </w:rPr>
            </w:pPr>
          </w:p>
          <w:p w:rsidR="00FA2F78" w:rsidRPr="00925E22" w:rsidRDefault="00FA2F78" w:rsidP="00FA2F78">
            <w:pPr>
              <w:pStyle w:val="a3"/>
              <w:spacing w:before="0" w:beforeAutospacing="0" w:after="0" w:afterAutospacing="0"/>
              <w:jc w:val="center"/>
              <w:rPr>
                <w:color w:val="000000"/>
                <w:sz w:val="20"/>
                <w:szCs w:val="20"/>
              </w:rPr>
            </w:pPr>
          </w:p>
          <w:p w:rsidR="00FA2F78" w:rsidRPr="00925E22" w:rsidRDefault="00FA2F78" w:rsidP="00FA2F78">
            <w:pPr>
              <w:pStyle w:val="a3"/>
              <w:spacing w:before="0" w:beforeAutospacing="0" w:after="0" w:afterAutospacing="0"/>
              <w:jc w:val="center"/>
              <w:rPr>
                <w:color w:val="000000"/>
                <w:sz w:val="20"/>
                <w:szCs w:val="20"/>
              </w:rPr>
            </w:pPr>
          </w:p>
          <w:p w:rsidR="00FA2F78" w:rsidRPr="00925E22" w:rsidRDefault="00FA2F78" w:rsidP="00FA2F78">
            <w:pPr>
              <w:pStyle w:val="a3"/>
              <w:tabs>
                <w:tab w:val="center" w:pos="715"/>
                <w:tab w:val="left" w:pos="1170"/>
              </w:tabs>
              <w:spacing w:before="0" w:beforeAutospacing="0" w:after="0" w:afterAutospacing="0"/>
              <w:rPr>
                <w:color w:val="000000"/>
                <w:sz w:val="20"/>
                <w:szCs w:val="20"/>
              </w:rPr>
            </w:pPr>
            <w:r>
              <w:rPr>
                <w:color w:val="000000"/>
                <w:sz w:val="20"/>
                <w:szCs w:val="20"/>
              </w:rPr>
              <w:tab/>
              <w:t>46</w:t>
            </w:r>
          </w:p>
        </w:tc>
        <w:tc>
          <w:tcPr>
            <w:tcW w:w="1647" w:type="dxa"/>
          </w:tcPr>
          <w:p w:rsidR="00FA2F78" w:rsidRDefault="00FA2F78" w:rsidP="00FA2F78">
            <w:pPr>
              <w:pStyle w:val="a3"/>
              <w:spacing w:before="0" w:beforeAutospacing="0" w:after="0" w:afterAutospacing="0"/>
              <w:jc w:val="center"/>
              <w:rPr>
                <w:color w:val="000000"/>
                <w:sz w:val="20"/>
                <w:szCs w:val="20"/>
              </w:rPr>
            </w:pPr>
          </w:p>
          <w:p w:rsidR="00FA2F78" w:rsidRDefault="00FA2F78" w:rsidP="00FA2F78">
            <w:pPr>
              <w:pStyle w:val="a3"/>
              <w:spacing w:before="0" w:beforeAutospacing="0" w:after="0" w:afterAutospacing="0"/>
              <w:jc w:val="center"/>
              <w:rPr>
                <w:color w:val="000000"/>
                <w:sz w:val="20"/>
                <w:szCs w:val="20"/>
              </w:rPr>
            </w:pPr>
          </w:p>
          <w:p w:rsidR="00FA2F78" w:rsidRDefault="00FA2F78" w:rsidP="00FA2F78">
            <w:pPr>
              <w:pStyle w:val="a3"/>
              <w:spacing w:before="0" w:beforeAutospacing="0" w:after="0" w:afterAutospacing="0"/>
              <w:jc w:val="center"/>
              <w:rPr>
                <w:color w:val="000000"/>
                <w:sz w:val="20"/>
                <w:szCs w:val="20"/>
              </w:rPr>
            </w:pPr>
          </w:p>
          <w:p w:rsidR="00FA2F78" w:rsidRPr="00925E22" w:rsidRDefault="00FA2F78" w:rsidP="00FA2F78">
            <w:pPr>
              <w:pStyle w:val="a3"/>
              <w:spacing w:before="0" w:beforeAutospacing="0" w:after="0" w:afterAutospacing="0"/>
              <w:jc w:val="center"/>
              <w:rPr>
                <w:color w:val="000000"/>
                <w:sz w:val="20"/>
                <w:szCs w:val="20"/>
              </w:rPr>
            </w:pPr>
            <w:r>
              <w:rPr>
                <w:color w:val="000000"/>
                <w:sz w:val="20"/>
                <w:szCs w:val="20"/>
              </w:rPr>
              <w:t>48</w:t>
            </w:r>
          </w:p>
        </w:tc>
        <w:tc>
          <w:tcPr>
            <w:tcW w:w="1398" w:type="dxa"/>
          </w:tcPr>
          <w:p w:rsidR="00FA2F78" w:rsidRDefault="00FA2F78" w:rsidP="00FA2F78">
            <w:pPr>
              <w:pStyle w:val="a3"/>
              <w:spacing w:before="0" w:beforeAutospacing="0" w:after="0" w:afterAutospacing="0"/>
              <w:jc w:val="center"/>
              <w:rPr>
                <w:color w:val="000000"/>
                <w:sz w:val="20"/>
                <w:szCs w:val="20"/>
              </w:rPr>
            </w:pPr>
          </w:p>
          <w:p w:rsidR="00FA2F78" w:rsidRDefault="00FA2F78" w:rsidP="00FA2F78">
            <w:pPr>
              <w:pStyle w:val="a3"/>
              <w:spacing w:before="0" w:beforeAutospacing="0" w:after="0" w:afterAutospacing="0"/>
              <w:jc w:val="center"/>
              <w:rPr>
                <w:color w:val="000000"/>
                <w:sz w:val="20"/>
                <w:szCs w:val="20"/>
              </w:rPr>
            </w:pPr>
          </w:p>
          <w:p w:rsidR="00FA2F78" w:rsidRDefault="00FA2F78" w:rsidP="00FA2F78">
            <w:pPr>
              <w:pStyle w:val="a3"/>
              <w:spacing w:before="0" w:beforeAutospacing="0" w:after="0" w:afterAutospacing="0"/>
              <w:jc w:val="center"/>
              <w:rPr>
                <w:color w:val="000000"/>
                <w:sz w:val="20"/>
                <w:szCs w:val="20"/>
              </w:rPr>
            </w:pPr>
          </w:p>
          <w:p w:rsidR="00FA2F78" w:rsidRPr="00925E22" w:rsidRDefault="00FA2F78" w:rsidP="00FA2F78">
            <w:pPr>
              <w:pStyle w:val="a3"/>
              <w:spacing w:before="0" w:beforeAutospacing="0" w:after="0" w:afterAutospacing="0"/>
              <w:jc w:val="center"/>
              <w:rPr>
                <w:color w:val="000000"/>
                <w:sz w:val="20"/>
                <w:szCs w:val="20"/>
              </w:rPr>
            </w:pPr>
            <w:r>
              <w:rPr>
                <w:color w:val="000000"/>
                <w:sz w:val="20"/>
                <w:szCs w:val="20"/>
              </w:rPr>
              <w:t>50</w:t>
            </w:r>
          </w:p>
        </w:tc>
        <w:tc>
          <w:tcPr>
            <w:tcW w:w="1398" w:type="dxa"/>
          </w:tcPr>
          <w:p w:rsidR="00FA2F78" w:rsidRDefault="00FA2F78" w:rsidP="00FA2F78">
            <w:pPr>
              <w:pStyle w:val="a3"/>
              <w:spacing w:before="0" w:beforeAutospacing="0" w:after="0" w:afterAutospacing="0"/>
              <w:jc w:val="center"/>
              <w:rPr>
                <w:color w:val="000000"/>
                <w:sz w:val="20"/>
                <w:szCs w:val="20"/>
              </w:rPr>
            </w:pPr>
          </w:p>
          <w:p w:rsidR="00FA2F78" w:rsidRDefault="00FA2F78" w:rsidP="00FA2F78">
            <w:pPr>
              <w:pStyle w:val="a3"/>
              <w:spacing w:before="0" w:beforeAutospacing="0" w:after="0" w:afterAutospacing="0"/>
              <w:jc w:val="center"/>
              <w:rPr>
                <w:color w:val="000000"/>
                <w:sz w:val="20"/>
                <w:szCs w:val="20"/>
              </w:rPr>
            </w:pPr>
          </w:p>
          <w:p w:rsidR="00FA2F78" w:rsidRDefault="00FA2F78" w:rsidP="00FA2F78">
            <w:pPr>
              <w:pStyle w:val="a3"/>
              <w:spacing w:before="0" w:beforeAutospacing="0" w:after="0" w:afterAutospacing="0"/>
              <w:jc w:val="center"/>
              <w:rPr>
                <w:color w:val="000000"/>
                <w:sz w:val="20"/>
                <w:szCs w:val="20"/>
              </w:rPr>
            </w:pPr>
          </w:p>
          <w:p w:rsidR="00FA2F78" w:rsidRPr="00925E22" w:rsidRDefault="00FA2F78" w:rsidP="00FA2F78">
            <w:pPr>
              <w:pStyle w:val="a3"/>
              <w:spacing w:before="0" w:beforeAutospacing="0" w:after="0" w:afterAutospacing="0"/>
              <w:jc w:val="center"/>
              <w:rPr>
                <w:color w:val="000000"/>
                <w:sz w:val="20"/>
                <w:szCs w:val="20"/>
              </w:rPr>
            </w:pPr>
            <w:r>
              <w:rPr>
                <w:color w:val="000000"/>
                <w:sz w:val="20"/>
                <w:szCs w:val="20"/>
              </w:rPr>
              <w:t>50</w:t>
            </w:r>
          </w:p>
        </w:tc>
      </w:tr>
      <w:tr w:rsidR="00FA2F78" w:rsidRPr="00925E22" w:rsidTr="00801379">
        <w:tc>
          <w:tcPr>
            <w:tcW w:w="696" w:type="dxa"/>
          </w:tcPr>
          <w:p w:rsidR="00FA2F78" w:rsidRPr="00925E22" w:rsidRDefault="00C1187C" w:rsidP="00FA2F78">
            <w:pPr>
              <w:pStyle w:val="a3"/>
              <w:spacing w:before="0" w:beforeAutospacing="0" w:after="0" w:afterAutospacing="0"/>
              <w:jc w:val="center"/>
              <w:rPr>
                <w:color w:val="000000"/>
                <w:sz w:val="20"/>
                <w:szCs w:val="20"/>
              </w:rPr>
            </w:pPr>
            <w:r>
              <w:rPr>
                <w:color w:val="000000"/>
                <w:sz w:val="20"/>
                <w:szCs w:val="20"/>
              </w:rPr>
              <w:t>2</w:t>
            </w:r>
            <w:r w:rsidR="00FA2F78">
              <w:rPr>
                <w:color w:val="000000"/>
                <w:sz w:val="20"/>
                <w:szCs w:val="20"/>
              </w:rPr>
              <w:t>.1.2</w:t>
            </w:r>
          </w:p>
        </w:tc>
        <w:tc>
          <w:tcPr>
            <w:tcW w:w="3807" w:type="dxa"/>
          </w:tcPr>
          <w:p w:rsidR="00FA2F78" w:rsidRPr="0068711D" w:rsidRDefault="00C1187C" w:rsidP="00FA2F78">
            <w:pPr>
              <w:pStyle w:val="a3"/>
              <w:spacing w:before="0" w:beforeAutospacing="0" w:after="0" w:afterAutospacing="0"/>
              <w:rPr>
                <w:color w:val="000000"/>
                <w:sz w:val="20"/>
                <w:szCs w:val="20"/>
              </w:rPr>
            </w:pPr>
            <w:r>
              <w:rPr>
                <w:color w:val="000000"/>
                <w:sz w:val="20"/>
                <w:szCs w:val="20"/>
              </w:rPr>
              <w:t>Показатель результативности</w:t>
            </w:r>
            <w:r w:rsidR="00FA2F78">
              <w:rPr>
                <w:color w:val="000000"/>
                <w:sz w:val="20"/>
                <w:szCs w:val="20"/>
              </w:rPr>
              <w:t xml:space="preserve"> 2: Обеспечение объема выпущенной социально</w:t>
            </w:r>
            <w:r w:rsidR="00FA2F78" w:rsidRPr="00FA7FE7">
              <w:rPr>
                <w:color w:val="000000"/>
                <w:sz w:val="20"/>
                <w:szCs w:val="20"/>
              </w:rPr>
              <w:t xml:space="preserve"> значимой информации</w:t>
            </w:r>
          </w:p>
        </w:tc>
        <w:tc>
          <w:tcPr>
            <w:tcW w:w="1292" w:type="dxa"/>
          </w:tcPr>
          <w:p w:rsidR="00FA2F78" w:rsidRPr="00925E22" w:rsidRDefault="00FA2F78" w:rsidP="00FA2F78">
            <w:pPr>
              <w:pStyle w:val="a3"/>
              <w:spacing w:before="0" w:beforeAutospacing="0" w:after="0" w:afterAutospacing="0"/>
              <w:jc w:val="center"/>
              <w:rPr>
                <w:color w:val="000000"/>
                <w:sz w:val="20"/>
                <w:szCs w:val="20"/>
              </w:rPr>
            </w:pPr>
            <w:r>
              <w:rPr>
                <w:color w:val="000000"/>
                <w:sz w:val="20"/>
                <w:szCs w:val="20"/>
              </w:rPr>
              <w:t>Материалы</w:t>
            </w:r>
          </w:p>
        </w:tc>
        <w:tc>
          <w:tcPr>
            <w:tcW w:w="2458" w:type="dxa"/>
          </w:tcPr>
          <w:p w:rsidR="00FA2F78" w:rsidRPr="00925E22" w:rsidRDefault="00FA2F78" w:rsidP="00FA2F78">
            <w:pPr>
              <w:pStyle w:val="a3"/>
              <w:spacing w:before="0" w:beforeAutospacing="0" w:after="0" w:afterAutospacing="0"/>
              <w:jc w:val="center"/>
              <w:rPr>
                <w:color w:val="000000"/>
                <w:sz w:val="20"/>
                <w:szCs w:val="20"/>
              </w:rPr>
            </w:pPr>
            <w:r w:rsidRPr="0068711D">
              <w:rPr>
                <w:color w:val="000000"/>
                <w:sz w:val="20"/>
                <w:szCs w:val="20"/>
              </w:rPr>
              <w:t>Расчетный показатель на основе ведомственной отчетности</w:t>
            </w:r>
          </w:p>
        </w:tc>
        <w:tc>
          <w:tcPr>
            <w:tcW w:w="1647" w:type="dxa"/>
          </w:tcPr>
          <w:p w:rsidR="00FA2F78" w:rsidRPr="00925E22" w:rsidRDefault="00FA2F78" w:rsidP="00FA2F78">
            <w:pPr>
              <w:pStyle w:val="a3"/>
              <w:spacing w:before="0" w:beforeAutospacing="0" w:after="0" w:afterAutospacing="0"/>
              <w:jc w:val="center"/>
              <w:rPr>
                <w:color w:val="000000"/>
                <w:sz w:val="20"/>
                <w:szCs w:val="20"/>
              </w:rPr>
            </w:pPr>
            <w:r>
              <w:rPr>
                <w:color w:val="000000"/>
                <w:sz w:val="20"/>
                <w:szCs w:val="20"/>
              </w:rPr>
              <w:t>1300</w:t>
            </w:r>
          </w:p>
        </w:tc>
        <w:tc>
          <w:tcPr>
            <w:tcW w:w="1647" w:type="dxa"/>
          </w:tcPr>
          <w:p w:rsidR="00FA2F78" w:rsidRPr="00925E22" w:rsidRDefault="00FA2F78" w:rsidP="00FA2F78">
            <w:pPr>
              <w:pStyle w:val="a3"/>
              <w:spacing w:before="0" w:beforeAutospacing="0" w:after="0" w:afterAutospacing="0"/>
              <w:jc w:val="center"/>
              <w:rPr>
                <w:color w:val="000000"/>
                <w:sz w:val="20"/>
                <w:szCs w:val="20"/>
              </w:rPr>
            </w:pPr>
            <w:r>
              <w:rPr>
                <w:color w:val="000000"/>
                <w:sz w:val="20"/>
                <w:szCs w:val="20"/>
              </w:rPr>
              <w:t>1300</w:t>
            </w:r>
          </w:p>
        </w:tc>
        <w:tc>
          <w:tcPr>
            <w:tcW w:w="1647" w:type="dxa"/>
          </w:tcPr>
          <w:p w:rsidR="00FA2F78" w:rsidRPr="00925E22" w:rsidRDefault="00FA2F78" w:rsidP="00FA2F78">
            <w:pPr>
              <w:pStyle w:val="a3"/>
              <w:spacing w:before="0" w:beforeAutospacing="0" w:after="0" w:afterAutospacing="0"/>
              <w:jc w:val="center"/>
              <w:rPr>
                <w:color w:val="000000"/>
                <w:sz w:val="20"/>
                <w:szCs w:val="20"/>
              </w:rPr>
            </w:pPr>
            <w:r>
              <w:rPr>
                <w:color w:val="000000"/>
                <w:sz w:val="20"/>
                <w:szCs w:val="20"/>
              </w:rPr>
              <w:t>1300</w:t>
            </w:r>
          </w:p>
        </w:tc>
        <w:tc>
          <w:tcPr>
            <w:tcW w:w="1398" w:type="dxa"/>
          </w:tcPr>
          <w:p w:rsidR="00FA2F78" w:rsidRPr="00925E22" w:rsidRDefault="00FA2F78" w:rsidP="00FA2F78">
            <w:pPr>
              <w:pStyle w:val="a3"/>
              <w:spacing w:before="0" w:beforeAutospacing="0" w:after="0" w:afterAutospacing="0"/>
              <w:jc w:val="center"/>
              <w:rPr>
                <w:color w:val="000000"/>
                <w:sz w:val="20"/>
                <w:szCs w:val="20"/>
              </w:rPr>
            </w:pPr>
            <w:r>
              <w:rPr>
                <w:color w:val="000000"/>
                <w:sz w:val="20"/>
                <w:szCs w:val="20"/>
              </w:rPr>
              <w:t>1300</w:t>
            </w:r>
          </w:p>
        </w:tc>
        <w:tc>
          <w:tcPr>
            <w:tcW w:w="1398" w:type="dxa"/>
          </w:tcPr>
          <w:p w:rsidR="00FA2F78" w:rsidRPr="00925E22" w:rsidRDefault="00FA2F78" w:rsidP="00FA2F78">
            <w:pPr>
              <w:pStyle w:val="a3"/>
              <w:spacing w:before="0" w:beforeAutospacing="0" w:after="0" w:afterAutospacing="0"/>
              <w:jc w:val="center"/>
              <w:rPr>
                <w:color w:val="000000"/>
                <w:sz w:val="20"/>
                <w:szCs w:val="20"/>
              </w:rPr>
            </w:pPr>
            <w:r>
              <w:rPr>
                <w:color w:val="000000"/>
                <w:sz w:val="20"/>
                <w:szCs w:val="20"/>
              </w:rPr>
              <w:t>1300</w:t>
            </w:r>
          </w:p>
        </w:tc>
      </w:tr>
      <w:tr w:rsidR="00FA2F78" w:rsidRPr="00925E22" w:rsidTr="00801379">
        <w:tc>
          <w:tcPr>
            <w:tcW w:w="696" w:type="dxa"/>
          </w:tcPr>
          <w:p w:rsidR="00FA2F78" w:rsidRDefault="00C1187C" w:rsidP="00FA2F78">
            <w:pPr>
              <w:pStyle w:val="a3"/>
              <w:spacing w:before="0" w:beforeAutospacing="0" w:after="0" w:afterAutospacing="0"/>
              <w:jc w:val="center"/>
              <w:rPr>
                <w:color w:val="000000"/>
                <w:sz w:val="20"/>
                <w:szCs w:val="20"/>
              </w:rPr>
            </w:pPr>
            <w:r>
              <w:rPr>
                <w:color w:val="000000"/>
                <w:sz w:val="20"/>
                <w:szCs w:val="20"/>
              </w:rPr>
              <w:t>2</w:t>
            </w:r>
            <w:r w:rsidR="00FA2F78">
              <w:rPr>
                <w:color w:val="000000"/>
                <w:sz w:val="20"/>
                <w:szCs w:val="20"/>
              </w:rPr>
              <w:t>.1.3</w:t>
            </w:r>
          </w:p>
        </w:tc>
        <w:tc>
          <w:tcPr>
            <w:tcW w:w="3807" w:type="dxa"/>
          </w:tcPr>
          <w:p w:rsidR="00FA2F78" w:rsidRPr="00FA7FE7" w:rsidRDefault="00C1187C" w:rsidP="00FA2F78">
            <w:pPr>
              <w:pStyle w:val="a3"/>
              <w:spacing w:before="0" w:beforeAutospacing="0" w:after="0" w:afterAutospacing="0"/>
              <w:rPr>
                <w:color w:val="000000"/>
                <w:sz w:val="20"/>
                <w:szCs w:val="20"/>
              </w:rPr>
            </w:pPr>
            <w:r>
              <w:rPr>
                <w:color w:val="000000"/>
                <w:sz w:val="20"/>
                <w:szCs w:val="20"/>
              </w:rPr>
              <w:t>Показатель результативности</w:t>
            </w:r>
            <w:r w:rsidR="00FA2F78">
              <w:rPr>
                <w:color w:val="000000"/>
                <w:sz w:val="20"/>
                <w:szCs w:val="20"/>
              </w:rPr>
              <w:t xml:space="preserve"> 3: </w:t>
            </w:r>
            <w:r w:rsidR="00FA2F78" w:rsidRPr="00FA7FE7">
              <w:rPr>
                <w:color w:val="000000"/>
                <w:sz w:val="20"/>
                <w:szCs w:val="20"/>
              </w:rPr>
              <w:t>Удельный вес эфирного времени по освещению деятельности органов местного самоуправления</w:t>
            </w:r>
            <w:r w:rsidR="008570A4">
              <w:rPr>
                <w:color w:val="000000"/>
                <w:sz w:val="20"/>
                <w:szCs w:val="20"/>
              </w:rPr>
              <w:t xml:space="preserve"> г. Зеленогорска</w:t>
            </w:r>
            <w:r w:rsidR="00FA2F78" w:rsidRPr="00FA7FE7">
              <w:rPr>
                <w:color w:val="000000"/>
                <w:sz w:val="20"/>
                <w:szCs w:val="20"/>
              </w:rPr>
              <w:t xml:space="preserve"> в телевизионном эфире (от общего количества эфирного времени)</w:t>
            </w:r>
          </w:p>
        </w:tc>
        <w:tc>
          <w:tcPr>
            <w:tcW w:w="1292" w:type="dxa"/>
          </w:tcPr>
          <w:p w:rsidR="00FA2F78" w:rsidRDefault="00FA2F78" w:rsidP="00FA2F78">
            <w:pPr>
              <w:pStyle w:val="a3"/>
              <w:spacing w:before="0" w:beforeAutospacing="0" w:after="0" w:afterAutospacing="0"/>
              <w:jc w:val="center"/>
              <w:rPr>
                <w:color w:val="000000"/>
                <w:sz w:val="20"/>
                <w:szCs w:val="20"/>
              </w:rPr>
            </w:pPr>
            <w:r>
              <w:rPr>
                <w:color w:val="000000"/>
                <w:sz w:val="20"/>
                <w:szCs w:val="20"/>
              </w:rPr>
              <w:t>%</w:t>
            </w:r>
          </w:p>
        </w:tc>
        <w:tc>
          <w:tcPr>
            <w:tcW w:w="2458" w:type="dxa"/>
          </w:tcPr>
          <w:p w:rsidR="00FA2F78" w:rsidRPr="0068711D" w:rsidRDefault="00FA2F78" w:rsidP="00FA2F78">
            <w:pPr>
              <w:pStyle w:val="a3"/>
              <w:spacing w:before="0" w:beforeAutospacing="0" w:after="0" w:afterAutospacing="0"/>
              <w:jc w:val="center"/>
              <w:rPr>
                <w:color w:val="000000"/>
                <w:sz w:val="20"/>
                <w:szCs w:val="20"/>
              </w:rPr>
            </w:pPr>
            <w:r w:rsidRPr="0068711D">
              <w:rPr>
                <w:color w:val="000000"/>
                <w:sz w:val="20"/>
                <w:szCs w:val="20"/>
              </w:rPr>
              <w:t>Расчетный показатель на основе ведомственной отчетности</w:t>
            </w:r>
          </w:p>
        </w:tc>
        <w:tc>
          <w:tcPr>
            <w:tcW w:w="1647" w:type="dxa"/>
          </w:tcPr>
          <w:p w:rsidR="00FA2F78" w:rsidRDefault="00FA2F78" w:rsidP="006D7FD3">
            <w:pPr>
              <w:pStyle w:val="a3"/>
              <w:spacing w:before="0" w:beforeAutospacing="0" w:after="0" w:afterAutospacing="0"/>
              <w:jc w:val="center"/>
              <w:rPr>
                <w:color w:val="000000"/>
                <w:sz w:val="20"/>
                <w:szCs w:val="20"/>
              </w:rPr>
            </w:pPr>
            <w:r>
              <w:rPr>
                <w:color w:val="000000"/>
                <w:sz w:val="20"/>
                <w:szCs w:val="20"/>
              </w:rPr>
              <w:t>30</w:t>
            </w:r>
          </w:p>
        </w:tc>
        <w:tc>
          <w:tcPr>
            <w:tcW w:w="1647" w:type="dxa"/>
          </w:tcPr>
          <w:p w:rsidR="00FA2F78" w:rsidRDefault="00FA2F78" w:rsidP="006D7FD3">
            <w:pPr>
              <w:pStyle w:val="a3"/>
              <w:spacing w:before="0" w:beforeAutospacing="0" w:after="0" w:afterAutospacing="0"/>
              <w:jc w:val="center"/>
              <w:rPr>
                <w:color w:val="000000"/>
                <w:sz w:val="20"/>
                <w:szCs w:val="20"/>
              </w:rPr>
            </w:pPr>
            <w:r>
              <w:rPr>
                <w:color w:val="000000"/>
                <w:sz w:val="20"/>
                <w:szCs w:val="20"/>
              </w:rPr>
              <w:t>30</w:t>
            </w:r>
          </w:p>
        </w:tc>
        <w:tc>
          <w:tcPr>
            <w:tcW w:w="1647" w:type="dxa"/>
          </w:tcPr>
          <w:p w:rsidR="00FA2F78" w:rsidRDefault="00FA2F78" w:rsidP="006D7FD3">
            <w:pPr>
              <w:pStyle w:val="a3"/>
              <w:spacing w:before="0" w:beforeAutospacing="0" w:after="0" w:afterAutospacing="0"/>
              <w:jc w:val="center"/>
              <w:rPr>
                <w:color w:val="000000"/>
                <w:sz w:val="20"/>
                <w:szCs w:val="20"/>
              </w:rPr>
            </w:pPr>
            <w:r>
              <w:rPr>
                <w:color w:val="000000"/>
                <w:sz w:val="20"/>
                <w:szCs w:val="20"/>
              </w:rPr>
              <w:t>30</w:t>
            </w:r>
          </w:p>
        </w:tc>
        <w:tc>
          <w:tcPr>
            <w:tcW w:w="1398" w:type="dxa"/>
          </w:tcPr>
          <w:p w:rsidR="00FA2F78" w:rsidRDefault="006D7FD3" w:rsidP="00FA2F78">
            <w:pPr>
              <w:pStyle w:val="a3"/>
              <w:spacing w:before="0" w:beforeAutospacing="0" w:after="0" w:afterAutospacing="0"/>
              <w:jc w:val="center"/>
              <w:rPr>
                <w:color w:val="000000"/>
                <w:sz w:val="20"/>
                <w:szCs w:val="20"/>
              </w:rPr>
            </w:pPr>
            <w:r>
              <w:rPr>
                <w:color w:val="000000"/>
                <w:sz w:val="20"/>
                <w:szCs w:val="20"/>
              </w:rPr>
              <w:t>30</w:t>
            </w:r>
          </w:p>
        </w:tc>
        <w:tc>
          <w:tcPr>
            <w:tcW w:w="1398" w:type="dxa"/>
          </w:tcPr>
          <w:p w:rsidR="00FA2F78" w:rsidRDefault="006D7FD3" w:rsidP="00FA2F78">
            <w:pPr>
              <w:pStyle w:val="a3"/>
              <w:spacing w:before="0" w:beforeAutospacing="0" w:after="0" w:afterAutospacing="0"/>
              <w:jc w:val="center"/>
              <w:rPr>
                <w:color w:val="000000"/>
                <w:sz w:val="20"/>
                <w:szCs w:val="20"/>
              </w:rPr>
            </w:pPr>
            <w:r>
              <w:rPr>
                <w:color w:val="000000"/>
                <w:sz w:val="20"/>
                <w:szCs w:val="20"/>
              </w:rPr>
              <w:t>30</w:t>
            </w:r>
          </w:p>
        </w:tc>
      </w:tr>
      <w:tr w:rsidR="00FA2F78" w:rsidRPr="008933A1" w:rsidTr="00801379">
        <w:tc>
          <w:tcPr>
            <w:tcW w:w="696" w:type="dxa"/>
          </w:tcPr>
          <w:p w:rsidR="00FA2F78" w:rsidRPr="008933A1" w:rsidRDefault="00C1187C" w:rsidP="00FA2F78">
            <w:pPr>
              <w:pStyle w:val="a3"/>
              <w:spacing w:before="0" w:beforeAutospacing="0" w:after="0" w:afterAutospacing="0"/>
              <w:jc w:val="center"/>
              <w:rPr>
                <w:color w:val="000000"/>
                <w:sz w:val="20"/>
                <w:szCs w:val="20"/>
              </w:rPr>
            </w:pPr>
            <w:r>
              <w:rPr>
                <w:color w:val="000000"/>
                <w:sz w:val="20"/>
                <w:szCs w:val="20"/>
              </w:rPr>
              <w:t>2</w:t>
            </w:r>
            <w:r w:rsidR="00FA2F78" w:rsidRPr="008933A1">
              <w:rPr>
                <w:color w:val="000000"/>
                <w:sz w:val="20"/>
                <w:szCs w:val="20"/>
              </w:rPr>
              <w:t>.1.4</w:t>
            </w:r>
          </w:p>
        </w:tc>
        <w:tc>
          <w:tcPr>
            <w:tcW w:w="3807" w:type="dxa"/>
          </w:tcPr>
          <w:p w:rsidR="00FA2F78" w:rsidRPr="008933A1" w:rsidRDefault="00C1187C" w:rsidP="00FA2F78">
            <w:pPr>
              <w:pStyle w:val="a3"/>
              <w:spacing w:before="0" w:beforeAutospacing="0" w:after="0" w:afterAutospacing="0"/>
              <w:rPr>
                <w:color w:val="000000"/>
                <w:sz w:val="20"/>
                <w:szCs w:val="20"/>
              </w:rPr>
            </w:pPr>
            <w:r>
              <w:rPr>
                <w:color w:val="000000"/>
                <w:sz w:val="20"/>
                <w:szCs w:val="20"/>
              </w:rPr>
              <w:t>Показатель результативности</w:t>
            </w:r>
            <w:r w:rsidR="00FA2F78" w:rsidRPr="008933A1">
              <w:rPr>
                <w:color w:val="000000"/>
                <w:sz w:val="20"/>
                <w:szCs w:val="20"/>
              </w:rPr>
              <w:t xml:space="preserve"> 4: Удельный вес эфирного времени по освещению деятельности органов местного самоуправления </w:t>
            </w:r>
            <w:r w:rsidR="008570A4">
              <w:rPr>
                <w:color w:val="000000"/>
                <w:sz w:val="20"/>
                <w:szCs w:val="20"/>
              </w:rPr>
              <w:t xml:space="preserve">г. Зеленогорска </w:t>
            </w:r>
            <w:r w:rsidR="00FA2F78" w:rsidRPr="008933A1">
              <w:rPr>
                <w:color w:val="000000"/>
                <w:sz w:val="20"/>
                <w:szCs w:val="20"/>
              </w:rPr>
              <w:t>в радиоэфире (от общего количества эфирного времени)</w:t>
            </w:r>
          </w:p>
        </w:tc>
        <w:tc>
          <w:tcPr>
            <w:tcW w:w="1292" w:type="dxa"/>
          </w:tcPr>
          <w:p w:rsidR="00FA2F78" w:rsidRPr="008933A1" w:rsidRDefault="00FA2F78" w:rsidP="00FA2F78">
            <w:pPr>
              <w:pStyle w:val="a3"/>
              <w:spacing w:before="0" w:beforeAutospacing="0" w:after="0" w:afterAutospacing="0"/>
              <w:jc w:val="center"/>
              <w:rPr>
                <w:color w:val="000000"/>
                <w:sz w:val="20"/>
                <w:szCs w:val="20"/>
              </w:rPr>
            </w:pPr>
            <w:r w:rsidRPr="008933A1">
              <w:rPr>
                <w:color w:val="000000"/>
                <w:sz w:val="20"/>
                <w:szCs w:val="20"/>
              </w:rPr>
              <w:t>%</w:t>
            </w:r>
          </w:p>
        </w:tc>
        <w:tc>
          <w:tcPr>
            <w:tcW w:w="2458" w:type="dxa"/>
          </w:tcPr>
          <w:p w:rsidR="00FA2F78" w:rsidRPr="008933A1" w:rsidRDefault="00FA2F78" w:rsidP="00FA2F78">
            <w:pPr>
              <w:pStyle w:val="a3"/>
              <w:spacing w:before="0" w:beforeAutospacing="0" w:after="0" w:afterAutospacing="0"/>
              <w:jc w:val="center"/>
              <w:rPr>
                <w:color w:val="000000"/>
                <w:sz w:val="20"/>
                <w:szCs w:val="20"/>
              </w:rPr>
            </w:pPr>
            <w:r w:rsidRPr="008933A1">
              <w:rPr>
                <w:color w:val="000000"/>
                <w:sz w:val="20"/>
                <w:szCs w:val="20"/>
              </w:rPr>
              <w:t>Расчетный показатель на основе ведомственной отчетности</w:t>
            </w:r>
          </w:p>
        </w:tc>
        <w:tc>
          <w:tcPr>
            <w:tcW w:w="1647" w:type="dxa"/>
          </w:tcPr>
          <w:p w:rsidR="00FA2F78" w:rsidRPr="008933A1" w:rsidRDefault="00FA2F78" w:rsidP="00FA2F78">
            <w:pPr>
              <w:pStyle w:val="a3"/>
              <w:spacing w:before="0" w:beforeAutospacing="0" w:after="0" w:afterAutospacing="0"/>
              <w:jc w:val="center"/>
              <w:rPr>
                <w:color w:val="000000"/>
                <w:sz w:val="20"/>
                <w:szCs w:val="20"/>
              </w:rPr>
            </w:pPr>
            <w:r w:rsidRPr="008933A1">
              <w:rPr>
                <w:color w:val="000000"/>
                <w:sz w:val="20"/>
                <w:szCs w:val="20"/>
              </w:rPr>
              <w:t>50</w:t>
            </w:r>
          </w:p>
        </w:tc>
        <w:tc>
          <w:tcPr>
            <w:tcW w:w="1647" w:type="dxa"/>
          </w:tcPr>
          <w:p w:rsidR="00FA2F78" w:rsidRPr="008933A1" w:rsidRDefault="00FA2F78" w:rsidP="00FA2F78">
            <w:pPr>
              <w:pStyle w:val="a3"/>
              <w:spacing w:before="0" w:beforeAutospacing="0" w:after="0" w:afterAutospacing="0"/>
              <w:jc w:val="center"/>
              <w:rPr>
                <w:color w:val="000000"/>
                <w:sz w:val="20"/>
                <w:szCs w:val="20"/>
              </w:rPr>
            </w:pPr>
            <w:r w:rsidRPr="008933A1">
              <w:rPr>
                <w:color w:val="000000"/>
                <w:sz w:val="20"/>
                <w:szCs w:val="20"/>
              </w:rPr>
              <w:t>50</w:t>
            </w:r>
          </w:p>
        </w:tc>
        <w:tc>
          <w:tcPr>
            <w:tcW w:w="1647" w:type="dxa"/>
          </w:tcPr>
          <w:p w:rsidR="00FA2F78" w:rsidRPr="008933A1" w:rsidRDefault="00FA2F78" w:rsidP="00FA2F78">
            <w:pPr>
              <w:pStyle w:val="a3"/>
              <w:spacing w:before="0" w:beforeAutospacing="0" w:after="0" w:afterAutospacing="0"/>
              <w:jc w:val="center"/>
              <w:rPr>
                <w:color w:val="000000"/>
                <w:sz w:val="20"/>
                <w:szCs w:val="20"/>
              </w:rPr>
            </w:pPr>
            <w:r w:rsidRPr="008933A1">
              <w:rPr>
                <w:color w:val="000000"/>
                <w:sz w:val="20"/>
                <w:szCs w:val="20"/>
              </w:rPr>
              <w:t>50</w:t>
            </w:r>
          </w:p>
        </w:tc>
        <w:tc>
          <w:tcPr>
            <w:tcW w:w="1398" w:type="dxa"/>
          </w:tcPr>
          <w:p w:rsidR="00FA2F78" w:rsidRPr="008933A1" w:rsidRDefault="00FA2F78" w:rsidP="00FA2F78">
            <w:pPr>
              <w:pStyle w:val="a3"/>
              <w:spacing w:before="0" w:beforeAutospacing="0" w:after="0" w:afterAutospacing="0"/>
              <w:jc w:val="center"/>
              <w:rPr>
                <w:color w:val="000000"/>
                <w:sz w:val="20"/>
                <w:szCs w:val="20"/>
              </w:rPr>
            </w:pPr>
            <w:r w:rsidRPr="008933A1">
              <w:rPr>
                <w:color w:val="000000"/>
                <w:sz w:val="20"/>
                <w:szCs w:val="20"/>
              </w:rPr>
              <w:t>50</w:t>
            </w:r>
          </w:p>
        </w:tc>
        <w:tc>
          <w:tcPr>
            <w:tcW w:w="1398" w:type="dxa"/>
          </w:tcPr>
          <w:p w:rsidR="00FA2F78" w:rsidRPr="008933A1" w:rsidRDefault="00FA2F78" w:rsidP="00FA2F78">
            <w:pPr>
              <w:pStyle w:val="a3"/>
              <w:spacing w:before="0" w:beforeAutospacing="0" w:after="0" w:afterAutospacing="0"/>
              <w:jc w:val="center"/>
              <w:rPr>
                <w:color w:val="000000"/>
                <w:sz w:val="20"/>
                <w:szCs w:val="20"/>
              </w:rPr>
            </w:pPr>
            <w:r w:rsidRPr="008933A1">
              <w:rPr>
                <w:color w:val="000000"/>
                <w:sz w:val="20"/>
                <w:szCs w:val="20"/>
              </w:rPr>
              <w:t>50</w:t>
            </w:r>
          </w:p>
        </w:tc>
      </w:tr>
      <w:tr w:rsidR="00FA2F78" w:rsidRPr="00925E22" w:rsidTr="00801379">
        <w:tc>
          <w:tcPr>
            <w:tcW w:w="696" w:type="dxa"/>
          </w:tcPr>
          <w:p w:rsidR="00FA2F78" w:rsidRDefault="00C1187C" w:rsidP="00FA2F78">
            <w:pPr>
              <w:pStyle w:val="a3"/>
              <w:spacing w:before="0" w:beforeAutospacing="0" w:after="0" w:afterAutospacing="0"/>
              <w:jc w:val="center"/>
              <w:rPr>
                <w:color w:val="000000"/>
                <w:sz w:val="20"/>
                <w:szCs w:val="20"/>
              </w:rPr>
            </w:pPr>
            <w:r>
              <w:rPr>
                <w:color w:val="000000"/>
                <w:sz w:val="20"/>
                <w:szCs w:val="20"/>
              </w:rPr>
              <w:t>2</w:t>
            </w:r>
            <w:r w:rsidR="00FA2F78">
              <w:rPr>
                <w:color w:val="000000"/>
                <w:sz w:val="20"/>
                <w:szCs w:val="20"/>
              </w:rPr>
              <w:t>.1.5</w:t>
            </w:r>
          </w:p>
        </w:tc>
        <w:tc>
          <w:tcPr>
            <w:tcW w:w="3807" w:type="dxa"/>
          </w:tcPr>
          <w:p w:rsidR="00FA2F78" w:rsidRPr="00FA7FE7" w:rsidRDefault="0050159E" w:rsidP="00801379">
            <w:pPr>
              <w:pStyle w:val="a3"/>
              <w:spacing w:before="0" w:beforeAutospacing="0" w:after="0" w:afterAutospacing="0"/>
              <w:rPr>
                <w:color w:val="000000"/>
                <w:sz w:val="20"/>
                <w:szCs w:val="20"/>
              </w:rPr>
            </w:pPr>
            <w:r>
              <w:rPr>
                <w:color w:val="000000"/>
                <w:sz w:val="20"/>
                <w:szCs w:val="20"/>
              </w:rPr>
              <w:t>Показатель результативности</w:t>
            </w:r>
            <w:r w:rsidRPr="008933A1">
              <w:rPr>
                <w:color w:val="000000"/>
                <w:sz w:val="20"/>
                <w:szCs w:val="20"/>
              </w:rPr>
              <w:t xml:space="preserve"> </w:t>
            </w:r>
            <w:r w:rsidR="00FA2F78">
              <w:rPr>
                <w:color w:val="000000"/>
                <w:sz w:val="20"/>
                <w:szCs w:val="20"/>
              </w:rPr>
              <w:t xml:space="preserve">5: </w:t>
            </w:r>
            <w:r w:rsidR="00FA2F78" w:rsidRPr="00FA7FE7">
              <w:rPr>
                <w:color w:val="000000"/>
                <w:sz w:val="20"/>
                <w:szCs w:val="20"/>
              </w:rPr>
              <w:t>Удельный вес печатных полос по освещению деятельности органов местного самоуправления</w:t>
            </w:r>
            <w:r w:rsidR="008570A4">
              <w:rPr>
                <w:color w:val="000000"/>
                <w:sz w:val="20"/>
                <w:szCs w:val="20"/>
              </w:rPr>
              <w:t xml:space="preserve">                      </w:t>
            </w:r>
            <w:r w:rsidR="00801379">
              <w:rPr>
                <w:color w:val="000000"/>
                <w:sz w:val="20"/>
                <w:szCs w:val="20"/>
              </w:rPr>
              <w:t xml:space="preserve">      </w:t>
            </w:r>
            <w:r w:rsidR="008570A4">
              <w:rPr>
                <w:color w:val="000000"/>
                <w:sz w:val="20"/>
                <w:szCs w:val="20"/>
              </w:rPr>
              <w:t>г. Зеленогорска</w:t>
            </w:r>
            <w:r w:rsidR="00FA2F78">
              <w:rPr>
                <w:color w:val="000000"/>
                <w:sz w:val="20"/>
                <w:szCs w:val="20"/>
              </w:rPr>
              <w:t xml:space="preserve">, </w:t>
            </w:r>
            <w:r w:rsidR="00FA2F78" w:rsidRPr="00FA7FE7">
              <w:rPr>
                <w:color w:val="000000"/>
                <w:sz w:val="20"/>
                <w:szCs w:val="20"/>
              </w:rPr>
              <w:t xml:space="preserve"> публикуемых в средствах массовой информации (от общего количества печатного</w:t>
            </w:r>
            <w:r w:rsidR="00801379">
              <w:rPr>
                <w:color w:val="000000"/>
                <w:sz w:val="20"/>
                <w:szCs w:val="20"/>
              </w:rPr>
              <w:t xml:space="preserve"> </w:t>
            </w:r>
            <w:r w:rsidR="00FA2F78" w:rsidRPr="00FA7FE7">
              <w:rPr>
                <w:color w:val="000000"/>
                <w:sz w:val="20"/>
                <w:szCs w:val="20"/>
              </w:rPr>
              <w:t>материала)</w:t>
            </w:r>
          </w:p>
        </w:tc>
        <w:tc>
          <w:tcPr>
            <w:tcW w:w="1292" w:type="dxa"/>
          </w:tcPr>
          <w:p w:rsidR="00FA2F78" w:rsidRDefault="00FA2F78" w:rsidP="00FA2F78">
            <w:pPr>
              <w:pStyle w:val="a3"/>
              <w:spacing w:before="0" w:beforeAutospacing="0" w:after="0" w:afterAutospacing="0"/>
              <w:jc w:val="center"/>
              <w:rPr>
                <w:color w:val="000000"/>
                <w:sz w:val="20"/>
                <w:szCs w:val="20"/>
              </w:rPr>
            </w:pPr>
            <w:r>
              <w:rPr>
                <w:color w:val="000000"/>
                <w:sz w:val="20"/>
                <w:szCs w:val="20"/>
              </w:rPr>
              <w:t>%</w:t>
            </w:r>
          </w:p>
        </w:tc>
        <w:tc>
          <w:tcPr>
            <w:tcW w:w="2458" w:type="dxa"/>
          </w:tcPr>
          <w:p w:rsidR="00FA2F78" w:rsidRPr="0068711D" w:rsidRDefault="00FA2F78" w:rsidP="00FA2F78">
            <w:pPr>
              <w:pStyle w:val="a3"/>
              <w:spacing w:before="0" w:beforeAutospacing="0" w:after="0" w:afterAutospacing="0"/>
              <w:jc w:val="center"/>
              <w:rPr>
                <w:color w:val="000000"/>
                <w:sz w:val="20"/>
                <w:szCs w:val="20"/>
              </w:rPr>
            </w:pPr>
            <w:r w:rsidRPr="0068711D">
              <w:rPr>
                <w:color w:val="000000"/>
                <w:sz w:val="20"/>
                <w:szCs w:val="20"/>
              </w:rPr>
              <w:t>Расчетный показатель на основе ведомственной отчетности</w:t>
            </w:r>
          </w:p>
        </w:tc>
        <w:tc>
          <w:tcPr>
            <w:tcW w:w="1647" w:type="dxa"/>
          </w:tcPr>
          <w:p w:rsidR="00FA2F78" w:rsidRDefault="00FA2F78" w:rsidP="00FA2F78">
            <w:pPr>
              <w:pStyle w:val="a3"/>
              <w:spacing w:before="0" w:beforeAutospacing="0" w:after="0" w:afterAutospacing="0"/>
              <w:jc w:val="center"/>
              <w:rPr>
                <w:color w:val="000000"/>
                <w:sz w:val="20"/>
                <w:szCs w:val="20"/>
              </w:rPr>
            </w:pPr>
            <w:r>
              <w:rPr>
                <w:color w:val="000000"/>
                <w:sz w:val="20"/>
                <w:szCs w:val="20"/>
              </w:rPr>
              <w:t>42</w:t>
            </w:r>
          </w:p>
        </w:tc>
        <w:tc>
          <w:tcPr>
            <w:tcW w:w="1647" w:type="dxa"/>
          </w:tcPr>
          <w:p w:rsidR="00FA2F78" w:rsidRDefault="00FA2F78" w:rsidP="00FA2F78">
            <w:pPr>
              <w:pStyle w:val="a3"/>
              <w:spacing w:before="0" w:beforeAutospacing="0" w:after="0" w:afterAutospacing="0"/>
              <w:jc w:val="center"/>
              <w:rPr>
                <w:color w:val="000000"/>
                <w:sz w:val="20"/>
                <w:szCs w:val="20"/>
              </w:rPr>
            </w:pPr>
            <w:r>
              <w:rPr>
                <w:color w:val="000000"/>
                <w:sz w:val="20"/>
                <w:szCs w:val="20"/>
              </w:rPr>
              <w:t>42</w:t>
            </w:r>
          </w:p>
        </w:tc>
        <w:tc>
          <w:tcPr>
            <w:tcW w:w="1647" w:type="dxa"/>
          </w:tcPr>
          <w:p w:rsidR="00FA2F78" w:rsidRDefault="00FA2F78" w:rsidP="00FA2F78">
            <w:pPr>
              <w:pStyle w:val="a3"/>
              <w:spacing w:before="0" w:beforeAutospacing="0" w:after="0" w:afterAutospacing="0"/>
              <w:jc w:val="center"/>
              <w:rPr>
                <w:color w:val="000000"/>
                <w:sz w:val="20"/>
                <w:szCs w:val="20"/>
              </w:rPr>
            </w:pPr>
            <w:r>
              <w:rPr>
                <w:color w:val="000000"/>
                <w:sz w:val="20"/>
                <w:szCs w:val="20"/>
              </w:rPr>
              <w:t>42</w:t>
            </w:r>
          </w:p>
        </w:tc>
        <w:tc>
          <w:tcPr>
            <w:tcW w:w="1398" w:type="dxa"/>
          </w:tcPr>
          <w:p w:rsidR="00FA2F78" w:rsidRDefault="00FA2F78" w:rsidP="00FA2F78">
            <w:pPr>
              <w:pStyle w:val="a3"/>
              <w:spacing w:before="0" w:beforeAutospacing="0" w:after="0" w:afterAutospacing="0"/>
              <w:jc w:val="center"/>
              <w:rPr>
                <w:color w:val="000000"/>
                <w:sz w:val="20"/>
                <w:szCs w:val="20"/>
              </w:rPr>
            </w:pPr>
            <w:r>
              <w:rPr>
                <w:color w:val="000000"/>
                <w:sz w:val="20"/>
                <w:szCs w:val="20"/>
              </w:rPr>
              <w:t>42</w:t>
            </w:r>
          </w:p>
        </w:tc>
        <w:tc>
          <w:tcPr>
            <w:tcW w:w="1398" w:type="dxa"/>
          </w:tcPr>
          <w:p w:rsidR="00FA2F78" w:rsidRDefault="00FA2F78" w:rsidP="00FA2F78">
            <w:pPr>
              <w:pStyle w:val="a3"/>
              <w:spacing w:before="0" w:beforeAutospacing="0" w:after="0" w:afterAutospacing="0"/>
              <w:jc w:val="center"/>
              <w:rPr>
                <w:color w:val="000000"/>
                <w:sz w:val="20"/>
                <w:szCs w:val="20"/>
              </w:rPr>
            </w:pPr>
            <w:r>
              <w:rPr>
                <w:color w:val="000000"/>
                <w:sz w:val="20"/>
                <w:szCs w:val="20"/>
              </w:rPr>
              <w:t>42</w:t>
            </w:r>
          </w:p>
        </w:tc>
      </w:tr>
      <w:tr w:rsidR="00FA2F78" w:rsidRPr="00925E22" w:rsidTr="00801379">
        <w:trPr>
          <w:trHeight w:val="82"/>
        </w:trPr>
        <w:tc>
          <w:tcPr>
            <w:tcW w:w="696" w:type="dxa"/>
          </w:tcPr>
          <w:p w:rsidR="00801379" w:rsidRDefault="00801379" w:rsidP="00FA2F78">
            <w:pPr>
              <w:pStyle w:val="a3"/>
              <w:spacing w:before="0" w:beforeAutospacing="0" w:after="0" w:afterAutospacing="0"/>
              <w:jc w:val="center"/>
              <w:rPr>
                <w:color w:val="000000"/>
                <w:sz w:val="20"/>
                <w:szCs w:val="20"/>
              </w:rPr>
            </w:pPr>
          </w:p>
          <w:p w:rsidR="00FA2F78" w:rsidRPr="00925E22" w:rsidRDefault="00C1187C" w:rsidP="00FA2F78">
            <w:pPr>
              <w:pStyle w:val="a3"/>
              <w:spacing w:before="0" w:beforeAutospacing="0" w:after="0" w:afterAutospacing="0"/>
              <w:jc w:val="center"/>
              <w:rPr>
                <w:color w:val="000000"/>
                <w:sz w:val="20"/>
                <w:szCs w:val="20"/>
              </w:rPr>
            </w:pPr>
            <w:r>
              <w:rPr>
                <w:color w:val="000000"/>
                <w:sz w:val="20"/>
                <w:szCs w:val="20"/>
              </w:rPr>
              <w:t>3.</w:t>
            </w:r>
          </w:p>
        </w:tc>
        <w:tc>
          <w:tcPr>
            <w:tcW w:w="15294" w:type="dxa"/>
            <w:gridSpan w:val="8"/>
          </w:tcPr>
          <w:p w:rsidR="00801379" w:rsidRDefault="00801379" w:rsidP="00FA2F78">
            <w:pPr>
              <w:pStyle w:val="a3"/>
              <w:spacing w:before="0" w:beforeAutospacing="0" w:after="0" w:afterAutospacing="0"/>
              <w:rPr>
                <w:color w:val="000000"/>
                <w:sz w:val="20"/>
                <w:szCs w:val="20"/>
              </w:rPr>
            </w:pPr>
          </w:p>
          <w:p w:rsidR="00FA2F78" w:rsidRPr="00925E22" w:rsidRDefault="00FA2F78" w:rsidP="00FA2F78">
            <w:pPr>
              <w:pStyle w:val="a3"/>
              <w:spacing w:before="0" w:beforeAutospacing="0" w:after="0" w:afterAutospacing="0"/>
              <w:rPr>
                <w:color w:val="000000"/>
                <w:sz w:val="20"/>
                <w:szCs w:val="20"/>
              </w:rPr>
            </w:pPr>
            <w:r w:rsidRPr="00925E22">
              <w:rPr>
                <w:color w:val="000000"/>
                <w:sz w:val="20"/>
                <w:szCs w:val="20"/>
              </w:rPr>
              <w:t>Задача 2:</w:t>
            </w:r>
          </w:p>
          <w:p w:rsidR="00FA2F78" w:rsidRPr="00925E22" w:rsidRDefault="00FA2F78" w:rsidP="008570A4">
            <w:pPr>
              <w:pStyle w:val="a3"/>
              <w:spacing w:before="0" w:beforeAutospacing="0" w:after="0" w:afterAutospacing="0"/>
              <w:rPr>
                <w:color w:val="000000"/>
                <w:sz w:val="20"/>
                <w:szCs w:val="20"/>
              </w:rPr>
            </w:pPr>
            <w:r w:rsidRPr="00FA7FE7">
              <w:rPr>
                <w:sz w:val="20"/>
                <w:szCs w:val="20"/>
              </w:rPr>
              <w:lastRenderedPageBreak/>
              <w:t xml:space="preserve">Обеспечение сохранности  документов Архивного фонда Российской Федерации и </w:t>
            </w:r>
            <w:r w:rsidR="0048257E">
              <w:rPr>
                <w:sz w:val="20"/>
                <w:szCs w:val="20"/>
              </w:rPr>
              <w:t xml:space="preserve">обеспечение деятельности </w:t>
            </w:r>
            <w:r w:rsidR="000A12A9">
              <w:rPr>
                <w:sz w:val="20"/>
                <w:szCs w:val="20"/>
              </w:rPr>
              <w:t>органов местного самоуправления г</w:t>
            </w:r>
            <w:r w:rsidR="008570A4">
              <w:rPr>
                <w:sz w:val="20"/>
                <w:szCs w:val="20"/>
              </w:rPr>
              <w:t xml:space="preserve">. </w:t>
            </w:r>
            <w:r w:rsidR="000A12A9">
              <w:rPr>
                <w:sz w:val="20"/>
                <w:szCs w:val="20"/>
              </w:rPr>
              <w:t>Зеленогорска</w:t>
            </w:r>
          </w:p>
        </w:tc>
      </w:tr>
      <w:tr w:rsidR="00FA2F78" w:rsidRPr="00925E22" w:rsidTr="00801379">
        <w:tc>
          <w:tcPr>
            <w:tcW w:w="696" w:type="dxa"/>
          </w:tcPr>
          <w:p w:rsidR="00FA2F78" w:rsidRPr="00925E22" w:rsidRDefault="00C1187C" w:rsidP="00FA2F78">
            <w:pPr>
              <w:pStyle w:val="a3"/>
              <w:spacing w:before="0" w:beforeAutospacing="0" w:after="0" w:afterAutospacing="0"/>
              <w:jc w:val="center"/>
              <w:rPr>
                <w:color w:val="000000"/>
                <w:sz w:val="20"/>
                <w:szCs w:val="20"/>
              </w:rPr>
            </w:pPr>
            <w:r>
              <w:rPr>
                <w:color w:val="000000"/>
                <w:sz w:val="20"/>
                <w:szCs w:val="20"/>
              </w:rPr>
              <w:lastRenderedPageBreak/>
              <w:t>3.1.</w:t>
            </w:r>
          </w:p>
        </w:tc>
        <w:tc>
          <w:tcPr>
            <w:tcW w:w="15294" w:type="dxa"/>
            <w:gridSpan w:val="8"/>
          </w:tcPr>
          <w:p w:rsidR="00FA2F78" w:rsidRDefault="00FA2F78" w:rsidP="00FA2F78">
            <w:pPr>
              <w:pStyle w:val="a3"/>
              <w:spacing w:before="0" w:beforeAutospacing="0" w:after="0" w:afterAutospacing="0"/>
              <w:rPr>
                <w:color w:val="000000"/>
                <w:sz w:val="20"/>
                <w:szCs w:val="20"/>
              </w:rPr>
            </w:pPr>
            <w:r>
              <w:rPr>
                <w:color w:val="000000"/>
                <w:sz w:val="20"/>
                <w:szCs w:val="20"/>
              </w:rPr>
              <w:t>Наименование подпрограммы</w:t>
            </w:r>
            <w:r w:rsidRPr="00FA7FE7">
              <w:rPr>
                <w:color w:val="000000"/>
                <w:sz w:val="20"/>
                <w:szCs w:val="20"/>
              </w:rPr>
              <w:t xml:space="preserve"> 2</w:t>
            </w:r>
            <w:r>
              <w:rPr>
                <w:color w:val="000000"/>
                <w:sz w:val="20"/>
                <w:szCs w:val="20"/>
              </w:rPr>
              <w:t>:</w:t>
            </w:r>
          </w:p>
          <w:p w:rsidR="00FA2F78" w:rsidRPr="00925E22" w:rsidRDefault="00FA2F78" w:rsidP="00FA2F78">
            <w:pPr>
              <w:pStyle w:val="a3"/>
              <w:spacing w:before="0" w:beforeAutospacing="0" w:after="0" w:afterAutospacing="0"/>
              <w:rPr>
                <w:color w:val="000000"/>
                <w:sz w:val="20"/>
                <w:szCs w:val="20"/>
              </w:rPr>
            </w:pPr>
            <w:r w:rsidRPr="00FA7FE7">
              <w:rPr>
                <w:color w:val="000000"/>
                <w:sz w:val="20"/>
                <w:szCs w:val="20"/>
              </w:rPr>
              <w:t xml:space="preserve"> </w:t>
            </w:r>
            <w:r w:rsidRPr="00FA7FE7">
              <w:rPr>
                <w:sz w:val="20"/>
                <w:szCs w:val="20"/>
              </w:rPr>
              <w:t>Развитие архивного дела в городе Зеленогорске</w:t>
            </w:r>
            <w:r w:rsidR="006D7FD3">
              <w:rPr>
                <w:sz w:val="20"/>
                <w:szCs w:val="20"/>
              </w:rPr>
              <w:t xml:space="preserve"> и обеспечение деятельности органов местного самоуправления</w:t>
            </w:r>
            <w:r w:rsidR="008570A4">
              <w:rPr>
                <w:sz w:val="20"/>
                <w:szCs w:val="20"/>
              </w:rPr>
              <w:t xml:space="preserve"> г. Зеленогорска</w:t>
            </w:r>
          </w:p>
        </w:tc>
      </w:tr>
      <w:tr w:rsidR="00FA2F78" w:rsidRPr="00925E22" w:rsidTr="00801379">
        <w:tc>
          <w:tcPr>
            <w:tcW w:w="696" w:type="dxa"/>
          </w:tcPr>
          <w:p w:rsidR="00FA2F78" w:rsidRPr="00925E22" w:rsidRDefault="00C1187C" w:rsidP="00FA2F78">
            <w:pPr>
              <w:pStyle w:val="a3"/>
              <w:spacing w:before="0" w:beforeAutospacing="0" w:after="0" w:afterAutospacing="0"/>
              <w:jc w:val="center"/>
              <w:rPr>
                <w:color w:val="000000"/>
                <w:sz w:val="20"/>
                <w:szCs w:val="20"/>
              </w:rPr>
            </w:pPr>
            <w:r>
              <w:rPr>
                <w:color w:val="000000"/>
                <w:sz w:val="20"/>
                <w:szCs w:val="20"/>
              </w:rPr>
              <w:t>3.1.1.</w:t>
            </w:r>
          </w:p>
        </w:tc>
        <w:tc>
          <w:tcPr>
            <w:tcW w:w="3807" w:type="dxa"/>
          </w:tcPr>
          <w:p w:rsidR="00FA2F78" w:rsidRPr="00B12630" w:rsidRDefault="0050159E" w:rsidP="006D7FD3">
            <w:pPr>
              <w:pStyle w:val="a3"/>
              <w:spacing w:before="0" w:beforeAutospacing="0" w:after="0" w:afterAutospacing="0"/>
              <w:rPr>
                <w:color w:val="0000FF"/>
                <w:sz w:val="20"/>
                <w:szCs w:val="20"/>
              </w:rPr>
            </w:pPr>
            <w:r>
              <w:rPr>
                <w:color w:val="000000"/>
                <w:sz w:val="20"/>
                <w:szCs w:val="20"/>
              </w:rPr>
              <w:t>Показатель результативности</w:t>
            </w:r>
            <w:r w:rsidR="00FA2F78">
              <w:rPr>
                <w:sz w:val="20"/>
                <w:szCs w:val="20"/>
              </w:rPr>
              <w:t xml:space="preserve"> 1: </w:t>
            </w:r>
            <w:r w:rsidR="00FA2F78" w:rsidRPr="00B12630">
              <w:rPr>
                <w:sz w:val="20"/>
                <w:szCs w:val="20"/>
              </w:rPr>
              <w:t xml:space="preserve">Количество </w:t>
            </w:r>
            <w:r w:rsidR="006D7FD3">
              <w:rPr>
                <w:sz w:val="20"/>
                <w:szCs w:val="20"/>
              </w:rPr>
              <w:t>дел</w:t>
            </w:r>
            <w:r w:rsidR="00FA2F78" w:rsidRPr="00B12630">
              <w:rPr>
                <w:sz w:val="20"/>
                <w:szCs w:val="20"/>
              </w:rPr>
              <w:t>, включенных в состав Архивного  фонда</w:t>
            </w:r>
            <w:r w:rsidR="00FA2F78">
              <w:rPr>
                <w:sz w:val="20"/>
                <w:szCs w:val="20"/>
              </w:rPr>
              <w:t xml:space="preserve"> </w:t>
            </w:r>
            <w:r w:rsidR="00FA2F78" w:rsidRPr="00B12630">
              <w:rPr>
                <w:sz w:val="20"/>
                <w:szCs w:val="20"/>
              </w:rPr>
              <w:t>Р</w:t>
            </w:r>
            <w:r w:rsidR="00FA2F78">
              <w:rPr>
                <w:sz w:val="20"/>
                <w:szCs w:val="20"/>
              </w:rPr>
              <w:t xml:space="preserve">оссийской </w:t>
            </w:r>
            <w:r w:rsidR="00FA2F78" w:rsidRPr="00B12630">
              <w:rPr>
                <w:sz w:val="20"/>
                <w:szCs w:val="20"/>
              </w:rPr>
              <w:t>Ф</w:t>
            </w:r>
            <w:r w:rsidR="00FA2F78">
              <w:rPr>
                <w:sz w:val="20"/>
                <w:szCs w:val="20"/>
              </w:rPr>
              <w:t>едерации</w:t>
            </w:r>
            <w:r w:rsidR="00FA2F78" w:rsidRPr="00B12630">
              <w:rPr>
                <w:color w:val="0000FF"/>
                <w:sz w:val="20"/>
                <w:szCs w:val="20"/>
              </w:rPr>
              <w:t xml:space="preserve"> </w:t>
            </w:r>
          </w:p>
        </w:tc>
        <w:tc>
          <w:tcPr>
            <w:tcW w:w="1292" w:type="dxa"/>
          </w:tcPr>
          <w:p w:rsidR="00FA2F78" w:rsidRPr="00B12630" w:rsidRDefault="00FA2F78" w:rsidP="00FA2F78">
            <w:pPr>
              <w:pStyle w:val="ConsPlusNormal"/>
              <w:widowControl/>
              <w:ind w:firstLine="0"/>
              <w:jc w:val="center"/>
              <w:rPr>
                <w:rFonts w:ascii="Times New Roman" w:hAnsi="Times New Roman" w:cs="Times New Roman"/>
              </w:rPr>
            </w:pPr>
            <w:r w:rsidRPr="00B12630">
              <w:rPr>
                <w:rFonts w:ascii="Times New Roman" w:hAnsi="Times New Roman" w:cs="Times New Roman"/>
              </w:rPr>
              <w:t>Ед.хр.</w:t>
            </w:r>
          </w:p>
        </w:tc>
        <w:tc>
          <w:tcPr>
            <w:tcW w:w="2458" w:type="dxa"/>
          </w:tcPr>
          <w:p w:rsidR="00FA2F78" w:rsidRDefault="00FA2F78" w:rsidP="00FA2F78">
            <w:r w:rsidRPr="00684D0A">
              <w:rPr>
                <w:color w:val="000000"/>
                <w:sz w:val="20"/>
                <w:szCs w:val="20"/>
              </w:rPr>
              <w:t>Расчетный показатель на основе ведомственной отчетности</w:t>
            </w:r>
          </w:p>
        </w:tc>
        <w:tc>
          <w:tcPr>
            <w:tcW w:w="1647" w:type="dxa"/>
          </w:tcPr>
          <w:p w:rsidR="00FA2F78" w:rsidRPr="00B12630" w:rsidRDefault="00FA2F78" w:rsidP="00FA2F78">
            <w:pPr>
              <w:pStyle w:val="ConsPlusNormal"/>
              <w:widowControl/>
              <w:ind w:firstLine="0"/>
              <w:jc w:val="center"/>
              <w:rPr>
                <w:rFonts w:ascii="Times New Roman" w:hAnsi="Times New Roman" w:cs="Times New Roman"/>
              </w:rPr>
            </w:pPr>
            <w:r w:rsidRPr="00B12630">
              <w:rPr>
                <w:rFonts w:ascii="Times New Roman" w:hAnsi="Times New Roman" w:cs="Times New Roman"/>
              </w:rPr>
              <w:t>5</w:t>
            </w:r>
            <w:r>
              <w:rPr>
                <w:rFonts w:ascii="Times New Roman" w:hAnsi="Times New Roman" w:cs="Times New Roman"/>
              </w:rPr>
              <w:t>63</w:t>
            </w:r>
          </w:p>
          <w:p w:rsidR="00FA2F78" w:rsidRPr="00B12630" w:rsidRDefault="00FA2F78" w:rsidP="00FA2F78">
            <w:pPr>
              <w:pStyle w:val="ConsPlusNormal"/>
              <w:widowControl/>
              <w:ind w:firstLine="0"/>
              <w:jc w:val="center"/>
              <w:rPr>
                <w:rFonts w:ascii="Times New Roman" w:hAnsi="Times New Roman" w:cs="Times New Roman"/>
              </w:rPr>
            </w:pPr>
          </w:p>
        </w:tc>
        <w:tc>
          <w:tcPr>
            <w:tcW w:w="1647" w:type="dxa"/>
          </w:tcPr>
          <w:p w:rsidR="00FA2F78" w:rsidRPr="00B12630" w:rsidRDefault="00FA2F78" w:rsidP="00FA2F78">
            <w:pPr>
              <w:pStyle w:val="ConsPlusNormal"/>
              <w:widowControl/>
              <w:ind w:firstLine="0"/>
              <w:jc w:val="center"/>
              <w:rPr>
                <w:rFonts w:ascii="Times New Roman" w:hAnsi="Times New Roman" w:cs="Times New Roman"/>
              </w:rPr>
            </w:pPr>
            <w:r>
              <w:rPr>
                <w:rFonts w:ascii="Times New Roman" w:hAnsi="Times New Roman" w:cs="Times New Roman"/>
              </w:rPr>
              <w:t>440</w:t>
            </w:r>
          </w:p>
        </w:tc>
        <w:tc>
          <w:tcPr>
            <w:tcW w:w="1647" w:type="dxa"/>
          </w:tcPr>
          <w:p w:rsidR="00FA2F78" w:rsidRPr="00B12630" w:rsidRDefault="00FA2F78" w:rsidP="00FA2F78">
            <w:pPr>
              <w:pStyle w:val="ConsPlusNormal"/>
              <w:widowControl/>
              <w:ind w:firstLine="0"/>
              <w:jc w:val="center"/>
              <w:rPr>
                <w:rFonts w:ascii="Times New Roman" w:hAnsi="Times New Roman" w:cs="Times New Roman"/>
              </w:rPr>
            </w:pPr>
            <w:r>
              <w:rPr>
                <w:rFonts w:ascii="Times New Roman" w:hAnsi="Times New Roman" w:cs="Times New Roman"/>
              </w:rPr>
              <w:t>465</w:t>
            </w:r>
          </w:p>
        </w:tc>
        <w:tc>
          <w:tcPr>
            <w:tcW w:w="1398" w:type="dxa"/>
          </w:tcPr>
          <w:p w:rsidR="00FA2F78" w:rsidRPr="00B12630" w:rsidRDefault="00FA2F78" w:rsidP="00FA2F78">
            <w:pPr>
              <w:pStyle w:val="ConsPlusNormal"/>
              <w:widowControl/>
              <w:ind w:firstLine="0"/>
              <w:jc w:val="center"/>
              <w:rPr>
                <w:rFonts w:ascii="Times New Roman" w:hAnsi="Times New Roman" w:cs="Times New Roman"/>
              </w:rPr>
            </w:pPr>
            <w:r w:rsidRPr="00B12630">
              <w:rPr>
                <w:rFonts w:ascii="Times New Roman" w:hAnsi="Times New Roman" w:cs="Times New Roman"/>
              </w:rPr>
              <w:t>465</w:t>
            </w:r>
          </w:p>
        </w:tc>
        <w:tc>
          <w:tcPr>
            <w:tcW w:w="1398" w:type="dxa"/>
          </w:tcPr>
          <w:p w:rsidR="00FA2F78" w:rsidRPr="00B12630" w:rsidRDefault="00FA2F78" w:rsidP="00FA2F78">
            <w:pPr>
              <w:pStyle w:val="ConsPlusNormal"/>
              <w:widowControl/>
              <w:ind w:firstLine="0"/>
              <w:jc w:val="center"/>
              <w:rPr>
                <w:rFonts w:ascii="Times New Roman" w:hAnsi="Times New Roman" w:cs="Times New Roman"/>
              </w:rPr>
            </w:pPr>
            <w:r w:rsidRPr="00B12630">
              <w:rPr>
                <w:rFonts w:ascii="Times New Roman" w:hAnsi="Times New Roman" w:cs="Times New Roman"/>
              </w:rPr>
              <w:t>465</w:t>
            </w:r>
          </w:p>
          <w:p w:rsidR="00FA2F78" w:rsidRPr="00B12630" w:rsidRDefault="00FA2F78" w:rsidP="00FA2F78">
            <w:pPr>
              <w:pStyle w:val="ConsPlusNormal"/>
              <w:widowControl/>
              <w:ind w:firstLine="0"/>
              <w:jc w:val="center"/>
              <w:rPr>
                <w:rFonts w:ascii="Times New Roman" w:hAnsi="Times New Roman" w:cs="Times New Roman"/>
              </w:rPr>
            </w:pPr>
          </w:p>
        </w:tc>
      </w:tr>
      <w:tr w:rsidR="00FA2F78" w:rsidRPr="00925E22" w:rsidTr="00801379">
        <w:tc>
          <w:tcPr>
            <w:tcW w:w="696" w:type="dxa"/>
          </w:tcPr>
          <w:p w:rsidR="00FA2F78" w:rsidRPr="00925E22" w:rsidRDefault="00C1187C" w:rsidP="00FA2F78">
            <w:pPr>
              <w:pStyle w:val="a3"/>
              <w:spacing w:before="0" w:beforeAutospacing="0" w:after="0" w:afterAutospacing="0"/>
              <w:jc w:val="center"/>
              <w:rPr>
                <w:color w:val="000000"/>
                <w:sz w:val="20"/>
                <w:szCs w:val="20"/>
              </w:rPr>
            </w:pPr>
            <w:r>
              <w:rPr>
                <w:color w:val="000000"/>
                <w:sz w:val="20"/>
                <w:szCs w:val="20"/>
              </w:rPr>
              <w:t>3.1.2.</w:t>
            </w:r>
          </w:p>
        </w:tc>
        <w:tc>
          <w:tcPr>
            <w:tcW w:w="3807" w:type="dxa"/>
          </w:tcPr>
          <w:p w:rsidR="00FA2F78" w:rsidRPr="00B12630" w:rsidRDefault="0050159E" w:rsidP="00801379">
            <w:pPr>
              <w:pStyle w:val="ConsPlusNormal"/>
              <w:widowControl/>
              <w:ind w:firstLine="0"/>
              <w:rPr>
                <w:rFonts w:ascii="Times New Roman" w:hAnsi="Times New Roman" w:cs="Times New Roman"/>
              </w:rPr>
            </w:pPr>
            <w:r w:rsidRPr="0050159E">
              <w:rPr>
                <w:rFonts w:ascii="Times New Roman" w:hAnsi="Times New Roman" w:cs="Times New Roman"/>
                <w:color w:val="000000"/>
              </w:rPr>
              <w:t xml:space="preserve">Показатель результативности </w:t>
            </w:r>
            <w:r w:rsidR="00FA2F78" w:rsidRPr="0050159E">
              <w:rPr>
                <w:rFonts w:ascii="Times New Roman" w:hAnsi="Times New Roman" w:cs="Times New Roman"/>
                <w:kern w:val="1"/>
                <w:lang w:eastAsia="ar-SA"/>
              </w:rPr>
              <w:t>2</w:t>
            </w:r>
            <w:r w:rsidR="00FA2F78">
              <w:rPr>
                <w:rFonts w:ascii="Times New Roman" w:hAnsi="Times New Roman" w:cs="Times New Roman"/>
                <w:kern w:val="1"/>
                <w:lang w:eastAsia="ar-SA"/>
              </w:rPr>
              <w:t xml:space="preserve">: </w:t>
            </w:r>
            <w:r w:rsidR="00FA2F78" w:rsidRPr="00B12630">
              <w:rPr>
                <w:rFonts w:ascii="Times New Roman" w:hAnsi="Times New Roman" w:cs="Times New Roman"/>
                <w:kern w:val="1"/>
                <w:lang w:eastAsia="ar-SA"/>
              </w:rPr>
              <w:t>Удельный вес исполненных запросов пользователей и выданных пользователям документов в общем количестве поступивших запросов</w:t>
            </w:r>
          </w:p>
        </w:tc>
        <w:tc>
          <w:tcPr>
            <w:tcW w:w="1292" w:type="dxa"/>
          </w:tcPr>
          <w:p w:rsidR="00FA2F78" w:rsidRPr="00B12630" w:rsidRDefault="00FA2F78" w:rsidP="00FA2F78">
            <w:pPr>
              <w:pStyle w:val="ConsPlusNormal"/>
              <w:widowControl/>
              <w:ind w:firstLine="0"/>
              <w:jc w:val="center"/>
              <w:rPr>
                <w:rFonts w:ascii="Times New Roman" w:hAnsi="Times New Roman" w:cs="Times New Roman"/>
              </w:rPr>
            </w:pPr>
            <w:r w:rsidRPr="00B12630">
              <w:rPr>
                <w:rFonts w:ascii="Times New Roman" w:hAnsi="Times New Roman" w:cs="Times New Roman"/>
              </w:rPr>
              <w:t>%</w:t>
            </w:r>
          </w:p>
        </w:tc>
        <w:tc>
          <w:tcPr>
            <w:tcW w:w="2458" w:type="dxa"/>
          </w:tcPr>
          <w:p w:rsidR="00FA2F78" w:rsidRDefault="00FA2F78" w:rsidP="00FA2F78">
            <w:r w:rsidRPr="00684D0A">
              <w:rPr>
                <w:color w:val="000000"/>
                <w:sz w:val="20"/>
                <w:szCs w:val="20"/>
              </w:rPr>
              <w:t>Расчетный показатель на основе ведомственной отчетности</w:t>
            </w:r>
          </w:p>
        </w:tc>
        <w:tc>
          <w:tcPr>
            <w:tcW w:w="1647" w:type="dxa"/>
          </w:tcPr>
          <w:p w:rsidR="00FA2F78" w:rsidRPr="00B12630" w:rsidRDefault="00FA2F78" w:rsidP="00FA2F78">
            <w:pPr>
              <w:pStyle w:val="ConsPlusNormal"/>
              <w:widowControl/>
              <w:ind w:firstLine="0"/>
              <w:jc w:val="center"/>
              <w:rPr>
                <w:rFonts w:ascii="Times New Roman" w:hAnsi="Times New Roman" w:cs="Times New Roman"/>
              </w:rPr>
            </w:pPr>
            <w:r w:rsidRPr="00B12630">
              <w:rPr>
                <w:rFonts w:ascii="Times New Roman" w:hAnsi="Times New Roman" w:cs="Times New Roman"/>
              </w:rPr>
              <w:t>100</w:t>
            </w:r>
          </w:p>
        </w:tc>
        <w:tc>
          <w:tcPr>
            <w:tcW w:w="1647" w:type="dxa"/>
          </w:tcPr>
          <w:p w:rsidR="00FA2F78" w:rsidRPr="00B12630" w:rsidRDefault="00FA2F78" w:rsidP="00FA2F78">
            <w:pPr>
              <w:pStyle w:val="ConsPlusNormal"/>
              <w:widowControl/>
              <w:ind w:firstLine="0"/>
              <w:jc w:val="center"/>
              <w:rPr>
                <w:rFonts w:ascii="Times New Roman" w:hAnsi="Times New Roman" w:cs="Times New Roman"/>
              </w:rPr>
            </w:pPr>
            <w:r w:rsidRPr="00B12630">
              <w:rPr>
                <w:rFonts w:ascii="Times New Roman" w:hAnsi="Times New Roman" w:cs="Times New Roman"/>
              </w:rPr>
              <w:t>100</w:t>
            </w:r>
          </w:p>
        </w:tc>
        <w:tc>
          <w:tcPr>
            <w:tcW w:w="1647" w:type="dxa"/>
          </w:tcPr>
          <w:p w:rsidR="00FA2F78" w:rsidRPr="00B12630" w:rsidRDefault="00FA2F78" w:rsidP="00FA2F78">
            <w:pPr>
              <w:pStyle w:val="ConsPlusNormal"/>
              <w:widowControl/>
              <w:ind w:firstLine="0"/>
              <w:jc w:val="center"/>
              <w:rPr>
                <w:rFonts w:ascii="Times New Roman" w:hAnsi="Times New Roman" w:cs="Times New Roman"/>
              </w:rPr>
            </w:pPr>
            <w:r w:rsidRPr="00B12630">
              <w:rPr>
                <w:rFonts w:ascii="Times New Roman" w:hAnsi="Times New Roman" w:cs="Times New Roman"/>
              </w:rPr>
              <w:t>100</w:t>
            </w:r>
          </w:p>
        </w:tc>
        <w:tc>
          <w:tcPr>
            <w:tcW w:w="1398" w:type="dxa"/>
          </w:tcPr>
          <w:p w:rsidR="00FA2F78" w:rsidRPr="00B12630" w:rsidRDefault="00FA2F78" w:rsidP="00FA2F78">
            <w:pPr>
              <w:pStyle w:val="ConsPlusNormal"/>
              <w:widowControl/>
              <w:ind w:firstLine="0"/>
              <w:jc w:val="center"/>
              <w:rPr>
                <w:rFonts w:ascii="Times New Roman" w:hAnsi="Times New Roman" w:cs="Times New Roman"/>
              </w:rPr>
            </w:pPr>
            <w:r w:rsidRPr="00B12630">
              <w:rPr>
                <w:rFonts w:ascii="Times New Roman" w:hAnsi="Times New Roman" w:cs="Times New Roman"/>
              </w:rPr>
              <w:t>100</w:t>
            </w:r>
          </w:p>
        </w:tc>
        <w:tc>
          <w:tcPr>
            <w:tcW w:w="1398" w:type="dxa"/>
          </w:tcPr>
          <w:p w:rsidR="00FA2F78" w:rsidRPr="00B12630" w:rsidRDefault="00FA2F78" w:rsidP="00FA2F78">
            <w:pPr>
              <w:pStyle w:val="ConsPlusNormal"/>
              <w:widowControl/>
              <w:ind w:firstLine="0"/>
              <w:jc w:val="center"/>
              <w:rPr>
                <w:rFonts w:ascii="Times New Roman" w:hAnsi="Times New Roman" w:cs="Times New Roman"/>
              </w:rPr>
            </w:pPr>
            <w:r w:rsidRPr="00B12630">
              <w:rPr>
                <w:rFonts w:ascii="Times New Roman" w:hAnsi="Times New Roman" w:cs="Times New Roman"/>
              </w:rPr>
              <w:t>100</w:t>
            </w:r>
          </w:p>
        </w:tc>
      </w:tr>
      <w:tr w:rsidR="00D7656B" w:rsidRPr="00925E22" w:rsidTr="00801379">
        <w:tc>
          <w:tcPr>
            <w:tcW w:w="696" w:type="dxa"/>
          </w:tcPr>
          <w:p w:rsidR="00D7656B" w:rsidRDefault="00D7656B" w:rsidP="00FA2F78">
            <w:pPr>
              <w:pStyle w:val="a3"/>
              <w:spacing w:before="0" w:beforeAutospacing="0" w:after="0" w:afterAutospacing="0"/>
              <w:jc w:val="center"/>
              <w:rPr>
                <w:color w:val="000000"/>
                <w:sz w:val="20"/>
                <w:szCs w:val="20"/>
              </w:rPr>
            </w:pPr>
            <w:r>
              <w:rPr>
                <w:color w:val="000000"/>
                <w:sz w:val="20"/>
                <w:szCs w:val="20"/>
              </w:rPr>
              <w:t>3.1.3.</w:t>
            </w:r>
          </w:p>
        </w:tc>
        <w:tc>
          <w:tcPr>
            <w:tcW w:w="3807" w:type="dxa"/>
          </w:tcPr>
          <w:p w:rsidR="00D7656B" w:rsidRPr="00957ECB" w:rsidRDefault="00D7656B" w:rsidP="00EE0488">
            <w:pPr>
              <w:pStyle w:val="a3"/>
              <w:spacing w:before="0" w:beforeAutospacing="0" w:after="0" w:afterAutospacing="0"/>
              <w:rPr>
                <w:sz w:val="20"/>
                <w:szCs w:val="20"/>
              </w:rPr>
            </w:pPr>
            <w:r>
              <w:rPr>
                <w:sz w:val="20"/>
                <w:szCs w:val="20"/>
              </w:rPr>
              <w:t xml:space="preserve">Показатель результативности 4: </w:t>
            </w:r>
            <w:r w:rsidR="0022201B" w:rsidRPr="0022201B">
              <w:rPr>
                <w:sz w:val="20"/>
                <w:szCs w:val="20"/>
              </w:rPr>
              <w:t>Количество исполненных запросов по предоставлению статистической информации</w:t>
            </w:r>
          </w:p>
        </w:tc>
        <w:tc>
          <w:tcPr>
            <w:tcW w:w="1292" w:type="dxa"/>
          </w:tcPr>
          <w:p w:rsidR="00D7656B" w:rsidRDefault="0022201B" w:rsidP="00EE0488">
            <w:pPr>
              <w:pStyle w:val="ConsPlusNormal"/>
              <w:widowControl/>
              <w:ind w:firstLine="0"/>
              <w:jc w:val="center"/>
              <w:rPr>
                <w:rFonts w:ascii="Times New Roman" w:hAnsi="Times New Roman" w:cs="Times New Roman"/>
              </w:rPr>
            </w:pPr>
            <w:r>
              <w:rPr>
                <w:rFonts w:ascii="Times New Roman" w:hAnsi="Times New Roman" w:cs="Times New Roman"/>
              </w:rPr>
              <w:t>Единиц</w:t>
            </w:r>
          </w:p>
        </w:tc>
        <w:tc>
          <w:tcPr>
            <w:tcW w:w="2458" w:type="dxa"/>
          </w:tcPr>
          <w:p w:rsidR="00D7656B" w:rsidRPr="00684D0A" w:rsidRDefault="00D7656B" w:rsidP="0022201B">
            <w:pPr>
              <w:jc w:val="center"/>
              <w:rPr>
                <w:color w:val="000000"/>
                <w:sz w:val="20"/>
                <w:szCs w:val="20"/>
              </w:rPr>
            </w:pPr>
            <w:r w:rsidRPr="0068711D">
              <w:rPr>
                <w:color w:val="000000"/>
                <w:sz w:val="20"/>
                <w:szCs w:val="20"/>
              </w:rPr>
              <w:t xml:space="preserve">Расчетный показатель на основе </w:t>
            </w:r>
            <w:r w:rsidR="0022201B">
              <w:rPr>
                <w:color w:val="000000"/>
                <w:sz w:val="20"/>
                <w:szCs w:val="20"/>
              </w:rPr>
              <w:t>статистической</w:t>
            </w:r>
            <w:r w:rsidRPr="0068711D">
              <w:rPr>
                <w:color w:val="000000"/>
                <w:sz w:val="20"/>
                <w:szCs w:val="20"/>
              </w:rPr>
              <w:t xml:space="preserve"> отчетности</w:t>
            </w:r>
          </w:p>
        </w:tc>
        <w:tc>
          <w:tcPr>
            <w:tcW w:w="1647" w:type="dxa"/>
          </w:tcPr>
          <w:p w:rsidR="00D7656B" w:rsidRDefault="0022201B" w:rsidP="00EE0488">
            <w:pPr>
              <w:pStyle w:val="ConsPlusNormal"/>
              <w:widowControl/>
              <w:ind w:firstLine="0"/>
              <w:jc w:val="center"/>
              <w:rPr>
                <w:rFonts w:ascii="Times New Roman" w:hAnsi="Times New Roman" w:cs="Times New Roman"/>
              </w:rPr>
            </w:pPr>
            <w:r>
              <w:rPr>
                <w:rFonts w:ascii="Times New Roman" w:hAnsi="Times New Roman" w:cs="Times New Roman"/>
              </w:rPr>
              <w:t>230</w:t>
            </w:r>
          </w:p>
        </w:tc>
        <w:tc>
          <w:tcPr>
            <w:tcW w:w="1647" w:type="dxa"/>
          </w:tcPr>
          <w:p w:rsidR="00D7656B" w:rsidRDefault="0022201B" w:rsidP="00EE0488">
            <w:pPr>
              <w:pStyle w:val="ConsPlusNormal"/>
              <w:widowControl/>
              <w:ind w:firstLine="0"/>
              <w:jc w:val="center"/>
              <w:rPr>
                <w:rFonts w:ascii="Times New Roman" w:hAnsi="Times New Roman" w:cs="Times New Roman"/>
              </w:rPr>
            </w:pPr>
            <w:r>
              <w:rPr>
                <w:rFonts w:ascii="Times New Roman" w:hAnsi="Times New Roman" w:cs="Times New Roman"/>
              </w:rPr>
              <w:t>230</w:t>
            </w:r>
          </w:p>
        </w:tc>
        <w:tc>
          <w:tcPr>
            <w:tcW w:w="1647" w:type="dxa"/>
          </w:tcPr>
          <w:p w:rsidR="00D7656B" w:rsidRDefault="0022201B" w:rsidP="00EE0488">
            <w:pPr>
              <w:pStyle w:val="ConsPlusNormal"/>
              <w:widowControl/>
              <w:ind w:firstLine="0"/>
              <w:jc w:val="center"/>
              <w:rPr>
                <w:rFonts w:ascii="Times New Roman" w:hAnsi="Times New Roman" w:cs="Times New Roman"/>
              </w:rPr>
            </w:pPr>
            <w:r>
              <w:rPr>
                <w:rFonts w:ascii="Times New Roman" w:hAnsi="Times New Roman" w:cs="Times New Roman"/>
              </w:rPr>
              <w:t>240</w:t>
            </w:r>
          </w:p>
        </w:tc>
        <w:tc>
          <w:tcPr>
            <w:tcW w:w="1398" w:type="dxa"/>
          </w:tcPr>
          <w:p w:rsidR="00D7656B" w:rsidRPr="00B12630" w:rsidRDefault="0022201B" w:rsidP="00EE0488">
            <w:pPr>
              <w:pStyle w:val="ConsPlusNormal"/>
              <w:widowControl/>
              <w:ind w:firstLine="0"/>
              <w:jc w:val="center"/>
              <w:rPr>
                <w:rFonts w:ascii="Times New Roman" w:hAnsi="Times New Roman" w:cs="Times New Roman"/>
              </w:rPr>
            </w:pPr>
            <w:r>
              <w:rPr>
                <w:rFonts w:ascii="Times New Roman" w:hAnsi="Times New Roman" w:cs="Times New Roman"/>
              </w:rPr>
              <w:t>240</w:t>
            </w:r>
          </w:p>
        </w:tc>
        <w:tc>
          <w:tcPr>
            <w:tcW w:w="1398" w:type="dxa"/>
          </w:tcPr>
          <w:p w:rsidR="00D7656B" w:rsidRPr="00B12630" w:rsidRDefault="0022201B" w:rsidP="00EE0488">
            <w:pPr>
              <w:pStyle w:val="ConsPlusNormal"/>
              <w:widowControl/>
              <w:ind w:firstLine="0"/>
              <w:jc w:val="center"/>
              <w:rPr>
                <w:rFonts w:ascii="Times New Roman" w:hAnsi="Times New Roman" w:cs="Times New Roman"/>
              </w:rPr>
            </w:pPr>
            <w:r>
              <w:rPr>
                <w:rFonts w:ascii="Times New Roman" w:hAnsi="Times New Roman" w:cs="Times New Roman"/>
              </w:rPr>
              <w:t>240</w:t>
            </w:r>
          </w:p>
        </w:tc>
      </w:tr>
      <w:tr w:rsidR="00D7656B" w:rsidRPr="00925E22" w:rsidTr="00801379">
        <w:tc>
          <w:tcPr>
            <w:tcW w:w="696" w:type="dxa"/>
          </w:tcPr>
          <w:p w:rsidR="00D7656B" w:rsidRDefault="003D7963" w:rsidP="00FA2F78">
            <w:pPr>
              <w:pStyle w:val="a3"/>
              <w:spacing w:before="0" w:beforeAutospacing="0" w:after="0" w:afterAutospacing="0"/>
              <w:jc w:val="center"/>
              <w:rPr>
                <w:color w:val="000000"/>
                <w:sz w:val="20"/>
                <w:szCs w:val="20"/>
              </w:rPr>
            </w:pPr>
            <w:r>
              <w:rPr>
                <w:color w:val="000000"/>
                <w:sz w:val="20"/>
                <w:szCs w:val="20"/>
              </w:rPr>
              <w:t>3.1.4.</w:t>
            </w:r>
          </w:p>
        </w:tc>
        <w:tc>
          <w:tcPr>
            <w:tcW w:w="3807" w:type="dxa"/>
          </w:tcPr>
          <w:p w:rsidR="00D7656B" w:rsidRDefault="00D7656B" w:rsidP="00EE0488">
            <w:pPr>
              <w:pStyle w:val="a3"/>
              <w:spacing w:before="0" w:beforeAutospacing="0" w:after="0" w:afterAutospacing="0"/>
              <w:rPr>
                <w:sz w:val="20"/>
                <w:szCs w:val="20"/>
              </w:rPr>
            </w:pPr>
            <w:r>
              <w:rPr>
                <w:sz w:val="20"/>
                <w:szCs w:val="20"/>
              </w:rPr>
              <w:t xml:space="preserve">Показатель результативности 5: </w:t>
            </w:r>
          </w:p>
          <w:p w:rsidR="00D7656B" w:rsidRPr="0022201B" w:rsidRDefault="0022201B" w:rsidP="00EE0488">
            <w:pPr>
              <w:pStyle w:val="a3"/>
              <w:spacing w:before="0" w:beforeAutospacing="0" w:after="0" w:afterAutospacing="0"/>
              <w:rPr>
                <w:sz w:val="20"/>
                <w:szCs w:val="20"/>
              </w:rPr>
            </w:pPr>
            <w:r w:rsidRPr="0022201B">
              <w:rPr>
                <w:sz w:val="20"/>
                <w:szCs w:val="20"/>
              </w:rPr>
              <w:t>Количество сводных статистических показателей, характеризующих социально-экономическое положение города</w:t>
            </w:r>
          </w:p>
        </w:tc>
        <w:tc>
          <w:tcPr>
            <w:tcW w:w="1292" w:type="dxa"/>
          </w:tcPr>
          <w:p w:rsidR="00D7656B" w:rsidRDefault="0022201B" w:rsidP="00EE0488">
            <w:pPr>
              <w:pStyle w:val="ConsPlusNormal"/>
              <w:widowControl/>
              <w:ind w:firstLine="0"/>
              <w:jc w:val="center"/>
              <w:rPr>
                <w:rFonts w:ascii="Times New Roman" w:hAnsi="Times New Roman" w:cs="Times New Roman"/>
              </w:rPr>
            </w:pPr>
            <w:r>
              <w:rPr>
                <w:rFonts w:ascii="Times New Roman" w:hAnsi="Times New Roman" w:cs="Times New Roman"/>
              </w:rPr>
              <w:t>Единиц</w:t>
            </w:r>
          </w:p>
        </w:tc>
        <w:tc>
          <w:tcPr>
            <w:tcW w:w="2458" w:type="dxa"/>
          </w:tcPr>
          <w:p w:rsidR="00D7656B" w:rsidRPr="00684D0A" w:rsidRDefault="0022201B" w:rsidP="0022201B">
            <w:pPr>
              <w:jc w:val="center"/>
              <w:rPr>
                <w:color w:val="000000"/>
                <w:sz w:val="20"/>
                <w:szCs w:val="20"/>
              </w:rPr>
            </w:pPr>
            <w:r>
              <w:rPr>
                <w:color w:val="000000"/>
                <w:sz w:val="20"/>
                <w:szCs w:val="20"/>
              </w:rPr>
              <w:t>Расчетный показатель на основе статистической</w:t>
            </w:r>
            <w:r w:rsidR="00D7656B" w:rsidRPr="0068711D">
              <w:rPr>
                <w:color w:val="000000"/>
                <w:sz w:val="20"/>
                <w:szCs w:val="20"/>
              </w:rPr>
              <w:t xml:space="preserve"> отчетности</w:t>
            </w:r>
          </w:p>
        </w:tc>
        <w:tc>
          <w:tcPr>
            <w:tcW w:w="1647" w:type="dxa"/>
          </w:tcPr>
          <w:p w:rsidR="00D7656B" w:rsidRDefault="00D7656B" w:rsidP="00EE0488">
            <w:pPr>
              <w:pStyle w:val="ConsPlusNormal"/>
              <w:widowControl/>
              <w:ind w:firstLine="0"/>
              <w:jc w:val="center"/>
              <w:rPr>
                <w:rFonts w:ascii="Times New Roman" w:hAnsi="Times New Roman" w:cs="Times New Roman"/>
              </w:rPr>
            </w:pPr>
            <w:r>
              <w:rPr>
                <w:rFonts w:ascii="Times New Roman" w:hAnsi="Times New Roman" w:cs="Times New Roman"/>
              </w:rPr>
              <w:t>3000</w:t>
            </w:r>
          </w:p>
        </w:tc>
        <w:tc>
          <w:tcPr>
            <w:tcW w:w="1647" w:type="dxa"/>
          </w:tcPr>
          <w:p w:rsidR="00D7656B" w:rsidRDefault="00D7656B" w:rsidP="00EE0488">
            <w:pPr>
              <w:pStyle w:val="ConsPlusNormal"/>
              <w:widowControl/>
              <w:ind w:firstLine="0"/>
              <w:jc w:val="center"/>
              <w:rPr>
                <w:rFonts w:ascii="Times New Roman" w:hAnsi="Times New Roman" w:cs="Times New Roman"/>
              </w:rPr>
            </w:pPr>
            <w:r>
              <w:rPr>
                <w:rFonts w:ascii="Times New Roman" w:hAnsi="Times New Roman" w:cs="Times New Roman"/>
              </w:rPr>
              <w:t>3200</w:t>
            </w:r>
          </w:p>
        </w:tc>
        <w:tc>
          <w:tcPr>
            <w:tcW w:w="1647" w:type="dxa"/>
          </w:tcPr>
          <w:p w:rsidR="00D7656B" w:rsidRDefault="0022201B" w:rsidP="00EE0488">
            <w:pPr>
              <w:pStyle w:val="ConsPlusNormal"/>
              <w:widowControl/>
              <w:ind w:firstLine="0"/>
              <w:jc w:val="center"/>
              <w:rPr>
                <w:rFonts w:ascii="Times New Roman" w:hAnsi="Times New Roman" w:cs="Times New Roman"/>
              </w:rPr>
            </w:pPr>
            <w:r>
              <w:rPr>
                <w:rFonts w:ascii="Times New Roman" w:hAnsi="Times New Roman" w:cs="Times New Roman"/>
              </w:rPr>
              <w:t>3390</w:t>
            </w:r>
          </w:p>
        </w:tc>
        <w:tc>
          <w:tcPr>
            <w:tcW w:w="1398" w:type="dxa"/>
          </w:tcPr>
          <w:p w:rsidR="00D7656B" w:rsidRPr="00B12630" w:rsidRDefault="0022201B" w:rsidP="00EE0488">
            <w:pPr>
              <w:pStyle w:val="ConsPlusNormal"/>
              <w:widowControl/>
              <w:ind w:firstLine="0"/>
              <w:jc w:val="center"/>
              <w:rPr>
                <w:rFonts w:ascii="Times New Roman" w:hAnsi="Times New Roman" w:cs="Times New Roman"/>
              </w:rPr>
            </w:pPr>
            <w:r>
              <w:rPr>
                <w:rFonts w:ascii="Times New Roman" w:hAnsi="Times New Roman" w:cs="Times New Roman"/>
              </w:rPr>
              <w:t>3390</w:t>
            </w:r>
          </w:p>
        </w:tc>
        <w:tc>
          <w:tcPr>
            <w:tcW w:w="1398" w:type="dxa"/>
          </w:tcPr>
          <w:p w:rsidR="00D7656B" w:rsidRPr="00B12630" w:rsidRDefault="0022201B" w:rsidP="00EE0488">
            <w:pPr>
              <w:pStyle w:val="ConsPlusNormal"/>
              <w:widowControl/>
              <w:ind w:firstLine="0"/>
              <w:jc w:val="center"/>
              <w:rPr>
                <w:rFonts w:ascii="Times New Roman" w:hAnsi="Times New Roman" w:cs="Times New Roman"/>
              </w:rPr>
            </w:pPr>
            <w:r>
              <w:rPr>
                <w:rFonts w:ascii="Times New Roman" w:hAnsi="Times New Roman" w:cs="Times New Roman"/>
              </w:rPr>
              <w:t>3390</w:t>
            </w:r>
          </w:p>
        </w:tc>
      </w:tr>
      <w:tr w:rsidR="00EE0488" w:rsidRPr="00925E22" w:rsidTr="00801379">
        <w:tc>
          <w:tcPr>
            <w:tcW w:w="696" w:type="dxa"/>
          </w:tcPr>
          <w:p w:rsidR="00EE0488" w:rsidRDefault="003D7963" w:rsidP="00FA2F78">
            <w:pPr>
              <w:pStyle w:val="a3"/>
              <w:spacing w:before="0" w:beforeAutospacing="0" w:after="0" w:afterAutospacing="0"/>
              <w:jc w:val="center"/>
              <w:rPr>
                <w:color w:val="000000"/>
                <w:sz w:val="20"/>
                <w:szCs w:val="20"/>
              </w:rPr>
            </w:pPr>
            <w:r>
              <w:rPr>
                <w:color w:val="000000"/>
                <w:sz w:val="20"/>
                <w:szCs w:val="20"/>
              </w:rPr>
              <w:t>3.1.5.</w:t>
            </w:r>
          </w:p>
        </w:tc>
        <w:tc>
          <w:tcPr>
            <w:tcW w:w="3807" w:type="dxa"/>
          </w:tcPr>
          <w:p w:rsidR="00EE0488" w:rsidRDefault="00EE0488" w:rsidP="00EE0488">
            <w:pPr>
              <w:pStyle w:val="a3"/>
              <w:spacing w:before="0" w:beforeAutospacing="0" w:after="0" w:afterAutospacing="0"/>
              <w:rPr>
                <w:sz w:val="20"/>
                <w:szCs w:val="20"/>
              </w:rPr>
            </w:pPr>
            <w:r>
              <w:rPr>
                <w:sz w:val="20"/>
                <w:szCs w:val="20"/>
              </w:rPr>
              <w:t>Показатель результативности 6:</w:t>
            </w:r>
          </w:p>
          <w:p w:rsidR="00EE0488" w:rsidRPr="00DA4D99" w:rsidRDefault="00DA4D99" w:rsidP="00801379">
            <w:pPr>
              <w:pStyle w:val="a3"/>
              <w:spacing w:before="0" w:beforeAutospacing="0" w:after="0" w:afterAutospacing="0"/>
              <w:rPr>
                <w:sz w:val="20"/>
                <w:szCs w:val="20"/>
              </w:rPr>
            </w:pPr>
            <w:r w:rsidRPr="00DA4D99">
              <w:rPr>
                <w:sz w:val="20"/>
                <w:szCs w:val="20"/>
              </w:rPr>
              <w:t xml:space="preserve">Количество правовых  актов и официальной информации органов местного самоуправления </w:t>
            </w:r>
            <w:r w:rsidR="00801379">
              <w:rPr>
                <w:sz w:val="20"/>
                <w:szCs w:val="20"/>
              </w:rPr>
              <w:t xml:space="preserve">                       </w:t>
            </w:r>
            <w:r w:rsidRPr="00DA4D99">
              <w:rPr>
                <w:sz w:val="20"/>
                <w:szCs w:val="20"/>
              </w:rPr>
              <w:t>г</w:t>
            </w:r>
            <w:r w:rsidR="00801379">
              <w:rPr>
                <w:sz w:val="20"/>
                <w:szCs w:val="20"/>
              </w:rPr>
              <w:t>.</w:t>
            </w:r>
            <w:r w:rsidRPr="00DA4D99">
              <w:rPr>
                <w:sz w:val="20"/>
                <w:szCs w:val="20"/>
              </w:rPr>
              <w:t xml:space="preserve"> Зеленогорска, размещенных на официальном сайте Администрации ЗАТО г. Зеленогорска</w:t>
            </w:r>
          </w:p>
        </w:tc>
        <w:tc>
          <w:tcPr>
            <w:tcW w:w="1292" w:type="dxa"/>
          </w:tcPr>
          <w:p w:rsidR="00EE0488" w:rsidRDefault="0022201B" w:rsidP="00EE0488">
            <w:pPr>
              <w:pStyle w:val="ConsPlusNormal"/>
              <w:widowControl/>
              <w:ind w:firstLine="0"/>
              <w:jc w:val="center"/>
              <w:rPr>
                <w:rFonts w:ascii="Times New Roman" w:hAnsi="Times New Roman" w:cs="Times New Roman"/>
              </w:rPr>
            </w:pPr>
            <w:r>
              <w:rPr>
                <w:rFonts w:ascii="Times New Roman" w:hAnsi="Times New Roman" w:cs="Times New Roman"/>
              </w:rPr>
              <w:t>Материалы</w:t>
            </w:r>
          </w:p>
        </w:tc>
        <w:tc>
          <w:tcPr>
            <w:tcW w:w="2458" w:type="dxa"/>
          </w:tcPr>
          <w:p w:rsidR="00EE0488" w:rsidRPr="0068711D" w:rsidRDefault="00EE0488" w:rsidP="00EE0488">
            <w:pPr>
              <w:jc w:val="center"/>
              <w:rPr>
                <w:color w:val="000000"/>
                <w:sz w:val="20"/>
                <w:szCs w:val="20"/>
              </w:rPr>
            </w:pPr>
            <w:r>
              <w:rPr>
                <w:color w:val="000000"/>
                <w:sz w:val="20"/>
                <w:szCs w:val="20"/>
              </w:rPr>
              <w:t>Отчет МКУ «Центр по делам архива и ОМС»</w:t>
            </w:r>
          </w:p>
        </w:tc>
        <w:tc>
          <w:tcPr>
            <w:tcW w:w="1647" w:type="dxa"/>
          </w:tcPr>
          <w:p w:rsidR="00EE0488" w:rsidRDefault="00EE0488" w:rsidP="00EE0488">
            <w:pPr>
              <w:pStyle w:val="ConsPlusNormal"/>
              <w:widowControl/>
              <w:ind w:firstLine="0"/>
              <w:jc w:val="center"/>
              <w:rPr>
                <w:rFonts w:ascii="Times New Roman" w:hAnsi="Times New Roman" w:cs="Times New Roman"/>
              </w:rPr>
            </w:pPr>
            <w:r>
              <w:rPr>
                <w:rFonts w:ascii="Times New Roman" w:hAnsi="Times New Roman" w:cs="Times New Roman"/>
              </w:rPr>
              <w:t>600</w:t>
            </w:r>
          </w:p>
        </w:tc>
        <w:tc>
          <w:tcPr>
            <w:tcW w:w="1647" w:type="dxa"/>
          </w:tcPr>
          <w:p w:rsidR="00EE0488" w:rsidRDefault="00EE0488" w:rsidP="00EE0488">
            <w:pPr>
              <w:pStyle w:val="ConsPlusNormal"/>
              <w:widowControl/>
              <w:ind w:firstLine="0"/>
              <w:jc w:val="center"/>
              <w:rPr>
                <w:rFonts w:ascii="Times New Roman" w:hAnsi="Times New Roman" w:cs="Times New Roman"/>
              </w:rPr>
            </w:pPr>
            <w:r>
              <w:rPr>
                <w:rFonts w:ascii="Times New Roman" w:hAnsi="Times New Roman" w:cs="Times New Roman"/>
              </w:rPr>
              <w:t>900</w:t>
            </w:r>
          </w:p>
        </w:tc>
        <w:tc>
          <w:tcPr>
            <w:tcW w:w="1647" w:type="dxa"/>
          </w:tcPr>
          <w:p w:rsidR="00EE0488" w:rsidRDefault="00EE0488" w:rsidP="00EE0488">
            <w:pPr>
              <w:pStyle w:val="ConsPlusNormal"/>
              <w:widowControl/>
              <w:ind w:firstLine="0"/>
              <w:jc w:val="center"/>
              <w:rPr>
                <w:rFonts w:ascii="Times New Roman" w:hAnsi="Times New Roman" w:cs="Times New Roman"/>
              </w:rPr>
            </w:pPr>
            <w:r>
              <w:rPr>
                <w:rFonts w:ascii="Times New Roman" w:hAnsi="Times New Roman" w:cs="Times New Roman"/>
              </w:rPr>
              <w:t>900</w:t>
            </w:r>
          </w:p>
        </w:tc>
        <w:tc>
          <w:tcPr>
            <w:tcW w:w="1398" w:type="dxa"/>
          </w:tcPr>
          <w:p w:rsidR="00EE0488" w:rsidRDefault="00EE0488" w:rsidP="00EE0488">
            <w:pPr>
              <w:pStyle w:val="ConsPlusNormal"/>
              <w:widowControl/>
              <w:ind w:firstLine="0"/>
              <w:jc w:val="center"/>
              <w:rPr>
                <w:rFonts w:ascii="Times New Roman" w:hAnsi="Times New Roman" w:cs="Times New Roman"/>
              </w:rPr>
            </w:pPr>
            <w:r>
              <w:rPr>
                <w:rFonts w:ascii="Times New Roman" w:hAnsi="Times New Roman" w:cs="Times New Roman"/>
              </w:rPr>
              <w:t>900</w:t>
            </w:r>
          </w:p>
        </w:tc>
        <w:tc>
          <w:tcPr>
            <w:tcW w:w="1398" w:type="dxa"/>
          </w:tcPr>
          <w:p w:rsidR="00EE0488" w:rsidRDefault="00EE0488" w:rsidP="00EE0488">
            <w:pPr>
              <w:pStyle w:val="ConsPlusNormal"/>
              <w:widowControl/>
              <w:ind w:firstLine="0"/>
              <w:jc w:val="center"/>
              <w:rPr>
                <w:rFonts w:ascii="Times New Roman" w:hAnsi="Times New Roman" w:cs="Times New Roman"/>
              </w:rPr>
            </w:pPr>
            <w:r>
              <w:rPr>
                <w:rFonts w:ascii="Times New Roman" w:hAnsi="Times New Roman" w:cs="Times New Roman"/>
              </w:rPr>
              <w:t>900</w:t>
            </w:r>
          </w:p>
          <w:p w:rsidR="00EE0488" w:rsidRDefault="00EE0488" w:rsidP="00EE0488">
            <w:pPr>
              <w:pStyle w:val="ConsPlusNormal"/>
              <w:widowControl/>
              <w:ind w:firstLine="0"/>
              <w:jc w:val="center"/>
              <w:rPr>
                <w:rFonts w:ascii="Times New Roman" w:hAnsi="Times New Roman" w:cs="Times New Roman"/>
              </w:rPr>
            </w:pPr>
          </w:p>
        </w:tc>
      </w:tr>
      <w:tr w:rsidR="00FA2F78" w:rsidRPr="00925E22" w:rsidTr="00801379">
        <w:trPr>
          <w:trHeight w:val="480"/>
        </w:trPr>
        <w:tc>
          <w:tcPr>
            <w:tcW w:w="696" w:type="dxa"/>
          </w:tcPr>
          <w:p w:rsidR="00FA2F78" w:rsidRPr="00925E22" w:rsidRDefault="003D7963" w:rsidP="00FA2F78">
            <w:pPr>
              <w:pStyle w:val="a3"/>
              <w:spacing w:before="0" w:beforeAutospacing="0" w:after="0" w:afterAutospacing="0"/>
              <w:jc w:val="center"/>
              <w:rPr>
                <w:color w:val="000000"/>
                <w:sz w:val="20"/>
                <w:szCs w:val="20"/>
              </w:rPr>
            </w:pPr>
            <w:r>
              <w:rPr>
                <w:color w:val="000000"/>
                <w:sz w:val="20"/>
                <w:szCs w:val="20"/>
              </w:rPr>
              <w:t>3.1.6</w:t>
            </w:r>
            <w:r w:rsidR="00C1187C">
              <w:rPr>
                <w:color w:val="000000"/>
                <w:sz w:val="20"/>
                <w:szCs w:val="20"/>
              </w:rPr>
              <w:t>.</w:t>
            </w:r>
          </w:p>
        </w:tc>
        <w:tc>
          <w:tcPr>
            <w:tcW w:w="3807" w:type="dxa"/>
          </w:tcPr>
          <w:p w:rsidR="00FA2F78" w:rsidRPr="00B12630" w:rsidRDefault="0050159E" w:rsidP="00FA2F78">
            <w:pPr>
              <w:rPr>
                <w:color w:val="0000FF"/>
                <w:sz w:val="20"/>
                <w:szCs w:val="20"/>
              </w:rPr>
            </w:pPr>
            <w:r>
              <w:rPr>
                <w:color w:val="000000"/>
                <w:sz w:val="20"/>
                <w:szCs w:val="20"/>
              </w:rPr>
              <w:t>Показатель результативности</w:t>
            </w:r>
            <w:r w:rsidRPr="008933A1">
              <w:rPr>
                <w:color w:val="000000"/>
                <w:sz w:val="20"/>
                <w:szCs w:val="20"/>
              </w:rPr>
              <w:t xml:space="preserve"> </w:t>
            </w:r>
            <w:r w:rsidR="00EE0488">
              <w:rPr>
                <w:sz w:val="20"/>
                <w:szCs w:val="20"/>
              </w:rPr>
              <w:t>7</w:t>
            </w:r>
            <w:r w:rsidR="00FA2F78">
              <w:rPr>
                <w:sz w:val="20"/>
                <w:szCs w:val="20"/>
              </w:rPr>
              <w:t xml:space="preserve">: </w:t>
            </w:r>
            <w:r w:rsidR="00FA2F78" w:rsidRPr="00B12630">
              <w:rPr>
                <w:sz w:val="20"/>
                <w:szCs w:val="20"/>
              </w:rPr>
              <w:t xml:space="preserve">Уровень исполнения расходов </w:t>
            </w:r>
          </w:p>
        </w:tc>
        <w:tc>
          <w:tcPr>
            <w:tcW w:w="1292" w:type="dxa"/>
          </w:tcPr>
          <w:p w:rsidR="00FA2F78" w:rsidRPr="00925E22" w:rsidRDefault="0022201B" w:rsidP="00FA2F78">
            <w:pPr>
              <w:pStyle w:val="a3"/>
              <w:spacing w:before="0" w:beforeAutospacing="0" w:after="0" w:afterAutospacing="0"/>
              <w:jc w:val="center"/>
              <w:rPr>
                <w:color w:val="000000"/>
                <w:sz w:val="20"/>
                <w:szCs w:val="20"/>
              </w:rPr>
            </w:pPr>
            <w:r>
              <w:rPr>
                <w:color w:val="000000"/>
                <w:sz w:val="20"/>
                <w:szCs w:val="20"/>
              </w:rPr>
              <w:t>Б</w:t>
            </w:r>
            <w:r w:rsidR="00FA2F78">
              <w:rPr>
                <w:color w:val="000000"/>
                <w:sz w:val="20"/>
                <w:szCs w:val="20"/>
              </w:rPr>
              <w:t>аллы</w:t>
            </w:r>
          </w:p>
        </w:tc>
        <w:tc>
          <w:tcPr>
            <w:tcW w:w="2458" w:type="dxa"/>
          </w:tcPr>
          <w:p w:rsidR="00FA2F78" w:rsidRPr="00925E22" w:rsidRDefault="00FA2F78" w:rsidP="00FA2F78">
            <w:pPr>
              <w:pStyle w:val="a3"/>
              <w:spacing w:before="0" w:beforeAutospacing="0" w:after="0" w:afterAutospacing="0"/>
              <w:rPr>
                <w:color w:val="000000"/>
                <w:sz w:val="20"/>
                <w:szCs w:val="20"/>
              </w:rPr>
            </w:pPr>
            <w:r>
              <w:rPr>
                <w:color w:val="000000"/>
                <w:sz w:val="20"/>
                <w:szCs w:val="20"/>
              </w:rPr>
              <w:t>Годовая бухгалтерская отчетность</w:t>
            </w:r>
          </w:p>
        </w:tc>
        <w:tc>
          <w:tcPr>
            <w:tcW w:w="1647" w:type="dxa"/>
          </w:tcPr>
          <w:p w:rsidR="00FA2F78" w:rsidRPr="00925E22" w:rsidRDefault="00FA2F78" w:rsidP="00FA2F78">
            <w:pPr>
              <w:pStyle w:val="a3"/>
              <w:spacing w:before="0" w:beforeAutospacing="0" w:after="0" w:afterAutospacing="0"/>
              <w:jc w:val="center"/>
              <w:rPr>
                <w:color w:val="000000"/>
                <w:sz w:val="20"/>
                <w:szCs w:val="20"/>
              </w:rPr>
            </w:pPr>
            <w:r>
              <w:rPr>
                <w:color w:val="000000"/>
                <w:sz w:val="20"/>
                <w:szCs w:val="20"/>
              </w:rPr>
              <w:t>5</w:t>
            </w:r>
          </w:p>
        </w:tc>
        <w:tc>
          <w:tcPr>
            <w:tcW w:w="1647" w:type="dxa"/>
          </w:tcPr>
          <w:p w:rsidR="00FA2F78" w:rsidRPr="00925E22" w:rsidRDefault="00FA2F78" w:rsidP="00FA2F78">
            <w:pPr>
              <w:pStyle w:val="a3"/>
              <w:spacing w:before="0" w:beforeAutospacing="0" w:after="0" w:afterAutospacing="0"/>
              <w:jc w:val="center"/>
              <w:rPr>
                <w:color w:val="000000"/>
                <w:sz w:val="20"/>
                <w:szCs w:val="20"/>
              </w:rPr>
            </w:pPr>
            <w:r>
              <w:rPr>
                <w:color w:val="000000"/>
                <w:sz w:val="20"/>
                <w:szCs w:val="20"/>
              </w:rPr>
              <w:t>5</w:t>
            </w:r>
          </w:p>
        </w:tc>
        <w:tc>
          <w:tcPr>
            <w:tcW w:w="1647" w:type="dxa"/>
          </w:tcPr>
          <w:p w:rsidR="00FA2F78" w:rsidRPr="00925E22" w:rsidRDefault="00FA2F78" w:rsidP="00FA2F78">
            <w:pPr>
              <w:pStyle w:val="a3"/>
              <w:spacing w:before="0" w:beforeAutospacing="0" w:after="0" w:afterAutospacing="0"/>
              <w:jc w:val="center"/>
              <w:rPr>
                <w:color w:val="000000"/>
                <w:sz w:val="20"/>
                <w:szCs w:val="20"/>
              </w:rPr>
            </w:pPr>
            <w:r>
              <w:rPr>
                <w:color w:val="000000"/>
                <w:sz w:val="20"/>
                <w:szCs w:val="20"/>
              </w:rPr>
              <w:t>5</w:t>
            </w:r>
          </w:p>
        </w:tc>
        <w:tc>
          <w:tcPr>
            <w:tcW w:w="1398" w:type="dxa"/>
          </w:tcPr>
          <w:p w:rsidR="00FA2F78" w:rsidRPr="00925E22" w:rsidRDefault="00FA2F78" w:rsidP="00FA2F78">
            <w:pPr>
              <w:pStyle w:val="a3"/>
              <w:spacing w:before="0" w:beforeAutospacing="0" w:after="0" w:afterAutospacing="0"/>
              <w:jc w:val="center"/>
              <w:rPr>
                <w:color w:val="000000"/>
                <w:sz w:val="20"/>
                <w:szCs w:val="20"/>
              </w:rPr>
            </w:pPr>
            <w:r>
              <w:rPr>
                <w:color w:val="000000"/>
                <w:sz w:val="20"/>
                <w:szCs w:val="20"/>
              </w:rPr>
              <w:t>5</w:t>
            </w:r>
          </w:p>
        </w:tc>
        <w:tc>
          <w:tcPr>
            <w:tcW w:w="1398" w:type="dxa"/>
          </w:tcPr>
          <w:p w:rsidR="00FA2F78" w:rsidRPr="00925E22" w:rsidRDefault="00FA2F78" w:rsidP="00FA2F78">
            <w:pPr>
              <w:pStyle w:val="a3"/>
              <w:spacing w:before="0" w:beforeAutospacing="0" w:after="0" w:afterAutospacing="0"/>
              <w:jc w:val="center"/>
              <w:rPr>
                <w:color w:val="000000"/>
                <w:sz w:val="20"/>
                <w:szCs w:val="20"/>
              </w:rPr>
            </w:pPr>
            <w:r>
              <w:rPr>
                <w:color w:val="000000"/>
                <w:sz w:val="20"/>
                <w:szCs w:val="20"/>
              </w:rPr>
              <w:t>5</w:t>
            </w:r>
          </w:p>
        </w:tc>
      </w:tr>
    </w:tbl>
    <w:p w:rsidR="00D7656B" w:rsidRDefault="00FA2F78" w:rsidP="00FA2F78">
      <w:pPr>
        <w:pStyle w:val="a3"/>
        <w:spacing w:before="0" w:beforeAutospacing="0" w:after="0" w:afterAutospacing="0"/>
        <w:rPr>
          <w:color w:val="000000"/>
          <w:sz w:val="28"/>
        </w:rPr>
      </w:pPr>
      <w:r>
        <w:rPr>
          <w:color w:val="000000"/>
          <w:sz w:val="28"/>
        </w:rPr>
        <w:t xml:space="preserve">                                                                                                         </w:t>
      </w:r>
      <w:r w:rsidR="005A4D8C">
        <w:rPr>
          <w:color w:val="000000"/>
          <w:sz w:val="28"/>
        </w:rPr>
        <w:t xml:space="preserve">                               </w:t>
      </w:r>
      <w:r>
        <w:rPr>
          <w:color w:val="000000"/>
          <w:sz w:val="28"/>
        </w:rPr>
        <w:t xml:space="preserve"> </w:t>
      </w:r>
      <w:r w:rsidR="005A4D8C">
        <w:rPr>
          <w:color w:val="000000"/>
          <w:sz w:val="28"/>
        </w:rPr>
        <w:t xml:space="preserve">               </w:t>
      </w:r>
    </w:p>
    <w:p w:rsidR="00EE0488" w:rsidRDefault="00EE0488" w:rsidP="00FA2F78">
      <w:pPr>
        <w:pStyle w:val="a3"/>
        <w:spacing w:before="0" w:beforeAutospacing="0" w:after="0" w:afterAutospacing="0"/>
        <w:rPr>
          <w:color w:val="000000"/>
          <w:sz w:val="28"/>
        </w:rPr>
      </w:pPr>
    </w:p>
    <w:p w:rsidR="00801379" w:rsidRDefault="00801379" w:rsidP="00FA2F78">
      <w:pPr>
        <w:pStyle w:val="a3"/>
        <w:spacing w:before="0" w:beforeAutospacing="0" w:after="0" w:afterAutospacing="0"/>
        <w:rPr>
          <w:color w:val="000000"/>
          <w:sz w:val="28"/>
        </w:rPr>
      </w:pPr>
    </w:p>
    <w:p w:rsidR="00801379" w:rsidRDefault="00801379" w:rsidP="00FA2F78">
      <w:pPr>
        <w:pStyle w:val="a3"/>
        <w:spacing w:before="0" w:beforeAutospacing="0" w:after="0" w:afterAutospacing="0"/>
        <w:rPr>
          <w:color w:val="000000"/>
          <w:sz w:val="28"/>
        </w:rPr>
      </w:pPr>
    </w:p>
    <w:p w:rsidR="00EE0488" w:rsidRDefault="00EE0488" w:rsidP="00FA2F78">
      <w:pPr>
        <w:pStyle w:val="a3"/>
        <w:spacing w:before="0" w:beforeAutospacing="0" w:after="0" w:afterAutospacing="0"/>
        <w:rPr>
          <w:color w:val="000000"/>
          <w:sz w:val="28"/>
        </w:rPr>
      </w:pPr>
    </w:p>
    <w:p w:rsidR="00FA2F78" w:rsidRPr="00E5208E" w:rsidRDefault="000A12A9" w:rsidP="000E5C30">
      <w:pPr>
        <w:pStyle w:val="a3"/>
        <w:spacing w:before="0" w:beforeAutospacing="0" w:after="0" w:afterAutospacing="0"/>
        <w:rPr>
          <w:color w:val="000000"/>
        </w:rPr>
      </w:pPr>
      <w:r>
        <w:rPr>
          <w:color w:val="000000"/>
          <w:sz w:val="28"/>
        </w:rPr>
        <w:lastRenderedPageBreak/>
        <w:t xml:space="preserve">       </w:t>
      </w:r>
      <w:r w:rsidR="00FA2F78">
        <w:rPr>
          <w:color w:val="000000"/>
          <w:sz w:val="28"/>
        </w:rPr>
        <w:t xml:space="preserve">                                                                                                                 </w:t>
      </w:r>
      <w:r w:rsidR="000E5C30">
        <w:rPr>
          <w:color w:val="000000"/>
          <w:sz w:val="28"/>
        </w:rPr>
        <w:t xml:space="preserve">                         </w:t>
      </w:r>
      <w:r w:rsidR="00FA2F78">
        <w:rPr>
          <w:color w:val="000000"/>
          <w:sz w:val="28"/>
        </w:rPr>
        <w:t xml:space="preserve"> </w:t>
      </w:r>
      <w:r w:rsidR="00FA2F78" w:rsidRPr="00E5208E">
        <w:rPr>
          <w:color w:val="000000"/>
        </w:rPr>
        <w:t>Приложение №  2</w:t>
      </w:r>
    </w:p>
    <w:p w:rsidR="00FA2F78" w:rsidRPr="00E5208E" w:rsidRDefault="00FA2F78" w:rsidP="00FA2F78">
      <w:pPr>
        <w:pStyle w:val="a3"/>
        <w:tabs>
          <w:tab w:val="left" w:pos="10348"/>
        </w:tabs>
        <w:spacing w:before="0" w:beforeAutospacing="0" w:after="0" w:afterAutospacing="0"/>
        <w:rPr>
          <w:color w:val="000000"/>
        </w:rPr>
      </w:pPr>
      <w:r w:rsidRPr="00E5208E">
        <w:rPr>
          <w:color w:val="000000"/>
        </w:rPr>
        <w:t xml:space="preserve">                                                                                                                 </w:t>
      </w:r>
      <w:r>
        <w:rPr>
          <w:color w:val="000000"/>
        </w:rPr>
        <w:t xml:space="preserve">           </w:t>
      </w:r>
      <w:r w:rsidRPr="00E5208E">
        <w:rPr>
          <w:color w:val="000000"/>
        </w:rPr>
        <w:t xml:space="preserve"> </w:t>
      </w:r>
      <w:r>
        <w:rPr>
          <w:color w:val="000000"/>
        </w:rPr>
        <w:t xml:space="preserve">                                             </w:t>
      </w:r>
      <w:r w:rsidRPr="00E5208E">
        <w:rPr>
          <w:color w:val="000000"/>
        </w:rPr>
        <w:t>к муниципальной программе</w:t>
      </w:r>
    </w:p>
    <w:p w:rsidR="00FA2F78" w:rsidRPr="00E5208E" w:rsidRDefault="00FA2F78" w:rsidP="00FA2F78">
      <w:pPr>
        <w:pStyle w:val="a3"/>
        <w:tabs>
          <w:tab w:val="left" w:pos="10348"/>
        </w:tabs>
        <w:spacing w:before="0" w:beforeAutospacing="0" w:after="0" w:afterAutospacing="0"/>
      </w:pPr>
      <w:r w:rsidRPr="00E5208E">
        <w:rPr>
          <w:color w:val="000000"/>
        </w:rPr>
        <w:t xml:space="preserve">                                                                                                                            </w:t>
      </w:r>
      <w:r>
        <w:rPr>
          <w:color w:val="000000"/>
        </w:rPr>
        <w:t xml:space="preserve">                                              </w:t>
      </w:r>
      <w:r w:rsidRPr="00E5208E">
        <w:rPr>
          <w:color w:val="000000"/>
        </w:rPr>
        <w:t>«</w:t>
      </w:r>
      <w:r w:rsidRPr="00E5208E">
        <w:t xml:space="preserve">Гражданское общество – закрытое </w:t>
      </w:r>
    </w:p>
    <w:p w:rsidR="00FA2F78" w:rsidRPr="00E5208E" w:rsidRDefault="00FA2F78" w:rsidP="00FA2F78">
      <w:pPr>
        <w:pStyle w:val="a3"/>
        <w:tabs>
          <w:tab w:val="left" w:pos="10348"/>
        </w:tabs>
        <w:spacing w:before="0" w:beforeAutospacing="0" w:after="0" w:afterAutospacing="0"/>
      </w:pPr>
      <w:r w:rsidRPr="00E5208E">
        <w:t xml:space="preserve">                                                                                                                            </w:t>
      </w:r>
      <w:r>
        <w:t xml:space="preserve">                                              </w:t>
      </w:r>
      <w:r w:rsidRPr="00E5208E">
        <w:t xml:space="preserve">административно-территориальное </w:t>
      </w:r>
    </w:p>
    <w:p w:rsidR="00FA2F78" w:rsidRDefault="00FA2F78" w:rsidP="00FA2F78">
      <w:pPr>
        <w:pStyle w:val="a3"/>
        <w:tabs>
          <w:tab w:val="left" w:pos="10206"/>
        </w:tabs>
        <w:spacing w:before="0" w:beforeAutospacing="0" w:after="0" w:afterAutospacing="0"/>
        <w:rPr>
          <w:color w:val="000000"/>
          <w:sz w:val="28"/>
        </w:rPr>
      </w:pPr>
      <w:r>
        <w:t xml:space="preserve">                                                                                                                                                                          </w:t>
      </w:r>
      <w:r w:rsidRPr="00E5208E">
        <w:t>образование Зеленогорск</w:t>
      </w:r>
      <w:r w:rsidRPr="00E5208E">
        <w:rPr>
          <w:color w:val="000000"/>
        </w:rPr>
        <w:t>»</w:t>
      </w:r>
    </w:p>
    <w:p w:rsidR="00FA2F78" w:rsidRPr="00444086" w:rsidRDefault="00FA2F78" w:rsidP="00FA2F78">
      <w:pPr>
        <w:pStyle w:val="a3"/>
        <w:spacing w:before="0" w:beforeAutospacing="0" w:after="0" w:afterAutospacing="0"/>
        <w:jc w:val="center"/>
      </w:pPr>
    </w:p>
    <w:p w:rsidR="0050159E" w:rsidRPr="0050159E" w:rsidRDefault="0050159E" w:rsidP="0050159E">
      <w:pPr>
        <w:jc w:val="center"/>
        <w:rPr>
          <w:rFonts w:eastAsia="Calibri"/>
        </w:rPr>
      </w:pPr>
      <w:r w:rsidRPr="0050159E">
        <w:rPr>
          <w:rFonts w:eastAsia="Calibri"/>
        </w:rPr>
        <w:t xml:space="preserve">Информация о распределении планируемых объемов финансирования по подпрограммам </w:t>
      </w:r>
    </w:p>
    <w:p w:rsidR="0050159E" w:rsidRPr="0050159E" w:rsidRDefault="0050159E" w:rsidP="0050159E">
      <w:pPr>
        <w:jc w:val="center"/>
        <w:rPr>
          <w:rFonts w:eastAsia="Calibri"/>
        </w:rPr>
      </w:pPr>
      <w:r w:rsidRPr="0050159E">
        <w:rPr>
          <w:rFonts w:eastAsia="Calibri"/>
        </w:rPr>
        <w:t>муниципальной программы</w:t>
      </w:r>
      <w:r>
        <w:rPr>
          <w:rFonts w:eastAsia="Calibri"/>
        </w:rPr>
        <w:t xml:space="preserve"> </w:t>
      </w:r>
      <w:r w:rsidRPr="0050159E">
        <w:t>«Гражданское общество – закрытое административно-территориальное образование Зеленогорск»</w:t>
      </w:r>
    </w:p>
    <w:p w:rsidR="00FA2F78" w:rsidRPr="00444086" w:rsidRDefault="00FA2F78" w:rsidP="00FA2F78">
      <w:pPr>
        <w:pStyle w:val="a3"/>
        <w:spacing w:before="0" w:beforeAutospacing="0" w:after="0" w:afterAutospacing="0"/>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25"/>
        <w:gridCol w:w="1808"/>
        <w:gridCol w:w="10"/>
        <w:gridCol w:w="2824"/>
        <w:gridCol w:w="11"/>
        <w:gridCol w:w="2257"/>
        <w:gridCol w:w="709"/>
        <w:gridCol w:w="567"/>
        <w:gridCol w:w="992"/>
        <w:gridCol w:w="567"/>
        <w:gridCol w:w="1276"/>
        <w:gridCol w:w="1428"/>
        <w:gridCol w:w="1265"/>
        <w:gridCol w:w="1428"/>
      </w:tblGrid>
      <w:tr w:rsidR="00FA2F78" w:rsidRPr="00D755E8" w:rsidTr="00AD4831">
        <w:trPr>
          <w:trHeight w:val="435"/>
        </w:trPr>
        <w:tc>
          <w:tcPr>
            <w:tcW w:w="984" w:type="dxa"/>
            <w:gridSpan w:val="2"/>
            <w:vMerge w:val="restart"/>
          </w:tcPr>
          <w:p w:rsidR="00FA2F78" w:rsidRPr="00D755E8" w:rsidRDefault="00FA2F78" w:rsidP="00FA2F78">
            <w:pPr>
              <w:jc w:val="center"/>
              <w:rPr>
                <w:sz w:val="20"/>
                <w:szCs w:val="20"/>
              </w:rPr>
            </w:pPr>
            <w:r w:rsidRPr="00D755E8">
              <w:rPr>
                <w:sz w:val="20"/>
                <w:szCs w:val="20"/>
              </w:rPr>
              <w:t>№ п/п</w:t>
            </w:r>
          </w:p>
        </w:tc>
        <w:tc>
          <w:tcPr>
            <w:tcW w:w="1808" w:type="dxa"/>
            <w:vMerge w:val="restart"/>
            <w:vAlign w:val="center"/>
          </w:tcPr>
          <w:p w:rsidR="00FA2F78" w:rsidRPr="00D755E8" w:rsidRDefault="00FA2F78" w:rsidP="00801379">
            <w:pPr>
              <w:jc w:val="center"/>
              <w:rPr>
                <w:sz w:val="20"/>
                <w:szCs w:val="20"/>
              </w:rPr>
            </w:pPr>
            <w:r w:rsidRPr="00D755E8">
              <w:rPr>
                <w:sz w:val="20"/>
                <w:szCs w:val="20"/>
              </w:rPr>
              <w:t>Статус (муницип</w:t>
            </w:r>
            <w:r w:rsidR="00801379">
              <w:rPr>
                <w:sz w:val="20"/>
                <w:szCs w:val="20"/>
              </w:rPr>
              <w:t xml:space="preserve">альная </w:t>
            </w:r>
            <w:r w:rsidR="00D3665F">
              <w:rPr>
                <w:sz w:val="20"/>
                <w:szCs w:val="20"/>
              </w:rPr>
              <w:t>программа, подпрограмма</w:t>
            </w:r>
            <w:r w:rsidR="00801379">
              <w:rPr>
                <w:sz w:val="20"/>
                <w:szCs w:val="20"/>
              </w:rPr>
              <w:t>)</w:t>
            </w:r>
          </w:p>
        </w:tc>
        <w:tc>
          <w:tcPr>
            <w:tcW w:w="2834" w:type="dxa"/>
            <w:gridSpan w:val="2"/>
            <w:vMerge w:val="restart"/>
            <w:vAlign w:val="center"/>
          </w:tcPr>
          <w:p w:rsidR="00FA2F78" w:rsidRPr="00D755E8" w:rsidRDefault="00FA2F78" w:rsidP="00FA2F78">
            <w:pPr>
              <w:jc w:val="center"/>
              <w:rPr>
                <w:sz w:val="20"/>
                <w:szCs w:val="20"/>
              </w:rPr>
            </w:pPr>
            <w:r w:rsidRPr="00D755E8">
              <w:rPr>
                <w:sz w:val="20"/>
                <w:szCs w:val="20"/>
              </w:rPr>
              <w:t>Наимен</w:t>
            </w:r>
            <w:r w:rsidR="003D7963">
              <w:rPr>
                <w:sz w:val="20"/>
                <w:szCs w:val="20"/>
              </w:rPr>
              <w:t>ование  программы, подпрограммы</w:t>
            </w:r>
          </w:p>
          <w:p w:rsidR="00FA2F78" w:rsidRPr="00D755E8" w:rsidRDefault="00FA2F78" w:rsidP="00FA2F78">
            <w:pPr>
              <w:jc w:val="center"/>
              <w:rPr>
                <w:sz w:val="20"/>
                <w:szCs w:val="20"/>
              </w:rPr>
            </w:pPr>
          </w:p>
        </w:tc>
        <w:tc>
          <w:tcPr>
            <w:tcW w:w="2268" w:type="dxa"/>
            <w:gridSpan w:val="2"/>
            <w:vMerge w:val="restart"/>
            <w:vAlign w:val="center"/>
          </w:tcPr>
          <w:p w:rsidR="00FA2F78" w:rsidRPr="00D755E8" w:rsidRDefault="00FA2F78" w:rsidP="00FA2F78">
            <w:pPr>
              <w:jc w:val="center"/>
              <w:rPr>
                <w:sz w:val="20"/>
                <w:szCs w:val="20"/>
              </w:rPr>
            </w:pPr>
            <w:r w:rsidRPr="00D755E8">
              <w:rPr>
                <w:sz w:val="20"/>
                <w:szCs w:val="20"/>
              </w:rPr>
              <w:t>Наименование главного распорядителя бюджетных средств (ГРБС)</w:t>
            </w:r>
          </w:p>
        </w:tc>
        <w:tc>
          <w:tcPr>
            <w:tcW w:w="2835" w:type="dxa"/>
            <w:gridSpan w:val="4"/>
            <w:vAlign w:val="center"/>
          </w:tcPr>
          <w:p w:rsidR="00FA2F78" w:rsidRPr="00D755E8" w:rsidRDefault="00FA2F78" w:rsidP="00FA2F78">
            <w:pPr>
              <w:jc w:val="center"/>
              <w:rPr>
                <w:sz w:val="20"/>
                <w:szCs w:val="20"/>
              </w:rPr>
            </w:pPr>
            <w:r w:rsidRPr="00D755E8">
              <w:rPr>
                <w:sz w:val="20"/>
                <w:szCs w:val="20"/>
              </w:rPr>
              <w:t xml:space="preserve">Код бюджетной классификации </w:t>
            </w:r>
          </w:p>
        </w:tc>
        <w:tc>
          <w:tcPr>
            <w:tcW w:w="5397" w:type="dxa"/>
            <w:gridSpan w:val="4"/>
          </w:tcPr>
          <w:p w:rsidR="0050159E" w:rsidRDefault="0050159E" w:rsidP="00FA2F78">
            <w:pPr>
              <w:jc w:val="center"/>
              <w:rPr>
                <w:sz w:val="20"/>
                <w:szCs w:val="20"/>
              </w:rPr>
            </w:pPr>
            <w:r>
              <w:rPr>
                <w:sz w:val="20"/>
                <w:szCs w:val="20"/>
              </w:rPr>
              <w:t>Планируемые объемы финансирования</w:t>
            </w:r>
          </w:p>
          <w:p w:rsidR="00FA2F78" w:rsidRPr="00D755E8" w:rsidRDefault="00FA2F78" w:rsidP="00FA2F78">
            <w:pPr>
              <w:jc w:val="center"/>
              <w:rPr>
                <w:sz w:val="20"/>
                <w:szCs w:val="20"/>
              </w:rPr>
            </w:pPr>
            <w:r w:rsidRPr="00D755E8">
              <w:rPr>
                <w:sz w:val="20"/>
                <w:szCs w:val="20"/>
              </w:rPr>
              <w:t>(тыс. руб.)</w:t>
            </w:r>
          </w:p>
        </w:tc>
      </w:tr>
      <w:tr w:rsidR="00384116" w:rsidRPr="00D755E8" w:rsidTr="00801379">
        <w:trPr>
          <w:trHeight w:val="850"/>
        </w:trPr>
        <w:tc>
          <w:tcPr>
            <w:tcW w:w="984" w:type="dxa"/>
            <w:gridSpan w:val="2"/>
            <w:vMerge/>
          </w:tcPr>
          <w:p w:rsidR="00384116" w:rsidRPr="00D755E8" w:rsidRDefault="00384116" w:rsidP="00FA2F78">
            <w:pPr>
              <w:rPr>
                <w:sz w:val="20"/>
                <w:szCs w:val="20"/>
              </w:rPr>
            </w:pPr>
          </w:p>
        </w:tc>
        <w:tc>
          <w:tcPr>
            <w:tcW w:w="1808" w:type="dxa"/>
            <w:vMerge/>
            <w:vAlign w:val="center"/>
          </w:tcPr>
          <w:p w:rsidR="00384116" w:rsidRPr="00D755E8" w:rsidRDefault="00384116" w:rsidP="00FA2F78">
            <w:pPr>
              <w:rPr>
                <w:sz w:val="20"/>
                <w:szCs w:val="20"/>
              </w:rPr>
            </w:pPr>
          </w:p>
        </w:tc>
        <w:tc>
          <w:tcPr>
            <w:tcW w:w="2834" w:type="dxa"/>
            <w:gridSpan w:val="2"/>
            <w:vMerge/>
            <w:vAlign w:val="center"/>
          </w:tcPr>
          <w:p w:rsidR="00384116" w:rsidRPr="00D755E8" w:rsidRDefault="00384116" w:rsidP="00FA2F78">
            <w:pPr>
              <w:rPr>
                <w:sz w:val="20"/>
                <w:szCs w:val="20"/>
              </w:rPr>
            </w:pPr>
          </w:p>
        </w:tc>
        <w:tc>
          <w:tcPr>
            <w:tcW w:w="2268" w:type="dxa"/>
            <w:gridSpan w:val="2"/>
            <w:vMerge/>
            <w:vAlign w:val="center"/>
          </w:tcPr>
          <w:p w:rsidR="00384116" w:rsidRPr="00D755E8" w:rsidRDefault="00384116" w:rsidP="00FA2F78">
            <w:pPr>
              <w:rPr>
                <w:sz w:val="20"/>
                <w:szCs w:val="20"/>
              </w:rPr>
            </w:pPr>
          </w:p>
        </w:tc>
        <w:tc>
          <w:tcPr>
            <w:tcW w:w="709" w:type="dxa"/>
          </w:tcPr>
          <w:p w:rsidR="00384116" w:rsidRPr="00D755E8" w:rsidRDefault="00384116" w:rsidP="00FA2F78">
            <w:pPr>
              <w:jc w:val="center"/>
              <w:rPr>
                <w:sz w:val="20"/>
                <w:szCs w:val="20"/>
              </w:rPr>
            </w:pPr>
            <w:r w:rsidRPr="00D755E8">
              <w:rPr>
                <w:sz w:val="20"/>
                <w:szCs w:val="20"/>
              </w:rPr>
              <w:t>ГРБС</w:t>
            </w:r>
          </w:p>
        </w:tc>
        <w:tc>
          <w:tcPr>
            <w:tcW w:w="567" w:type="dxa"/>
          </w:tcPr>
          <w:p w:rsidR="00384116" w:rsidRPr="00D755E8" w:rsidRDefault="00384116" w:rsidP="00FA2F78">
            <w:pPr>
              <w:jc w:val="center"/>
              <w:rPr>
                <w:sz w:val="20"/>
                <w:szCs w:val="20"/>
              </w:rPr>
            </w:pPr>
            <w:r w:rsidRPr="00D755E8">
              <w:rPr>
                <w:sz w:val="20"/>
                <w:szCs w:val="20"/>
              </w:rPr>
              <w:t>Рз</w:t>
            </w:r>
            <w:r w:rsidRPr="00D755E8">
              <w:rPr>
                <w:sz w:val="20"/>
                <w:szCs w:val="20"/>
              </w:rPr>
              <w:br/>
              <w:t>Пр</w:t>
            </w:r>
          </w:p>
        </w:tc>
        <w:tc>
          <w:tcPr>
            <w:tcW w:w="992" w:type="dxa"/>
          </w:tcPr>
          <w:p w:rsidR="00384116" w:rsidRPr="00D755E8" w:rsidRDefault="00384116" w:rsidP="00FA2F78">
            <w:pPr>
              <w:jc w:val="center"/>
              <w:rPr>
                <w:sz w:val="20"/>
                <w:szCs w:val="20"/>
              </w:rPr>
            </w:pPr>
            <w:r w:rsidRPr="00D755E8">
              <w:rPr>
                <w:sz w:val="20"/>
                <w:szCs w:val="20"/>
              </w:rPr>
              <w:t>ЦСР</w:t>
            </w:r>
          </w:p>
        </w:tc>
        <w:tc>
          <w:tcPr>
            <w:tcW w:w="567" w:type="dxa"/>
          </w:tcPr>
          <w:p w:rsidR="00384116" w:rsidRPr="00D755E8" w:rsidRDefault="00384116" w:rsidP="00FA2F78">
            <w:pPr>
              <w:jc w:val="center"/>
              <w:rPr>
                <w:sz w:val="20"/>
                <w:szCs w:val="20"/>
              </w:rPr>
            </w:pPr>
            <w:r w:rsidRPr="00D755E8">
              <w:rPr>
                <w:sz w:val="20"/>
                <w:szCs w:val="20"/>
              </w:rPr>
              <w:t>ВР</w:t>
            </w:r>
          </w:p>
        </w:tc>
        <w:tc>
          <w:tcPr>
            <w:tcW w:w="1276" w:type="dxa"/>
          </w:tcPr>
          <w:p w:rsidR="00384116" w:rsidRPr="00D755E8" w:rsidRDefault="00384116" w:rsidP="00FA2F78">
            <w:pPr>
              <w:jc w:val="center"/>
              <w:rPr>
                <w:sz w:val="20"/>
                <w:szCs w:val="20"/>
              </w:rPr>
            </w:pPr>
            <w:r>
              <w:rPr>
                <w:sz w:val="20"/>
                <w:szCs w:val="20"/>
              </w:rPr>
              <w:t>2016 год</w:t>
            </w:r>
          </w:p>
        </w:tc>
        <w:tc>
          <w:tcPr>
            <w:tcW w:w="1428" w:type="dxa"/>
          </w:tcPr>
          <w:p w:rsidR="00384116" w:rsidRPr="00D755E8" w:rsidRDefault="00384116" w:rsidP="00FA2F78">
            <w:pPr>
              <w:jc w:val="center"/>
              <w:rPr>
                <w:sz w:val="20"/>
                <w:szCs w:val="20"/>
              </w:rPr>
            </w:pPr>
            <w:r>
              <w:rPr>
                <w:sz w:val="20"/>
                <w:szCs w:val="20"/>
              </w:rPr>
              <w:t>2017 год</w:t>
            </w:r>
          </w:p>
        </w:tc>
        <w:tc>
          <w:tcPr>
            <w:tcW w:w="1265" w:type="dxa"/>
          </w:tcPr>
          <w:p w:rsidR="00384116" w:rsidRPr="00D755E8" w:rsidRDefault="00384116" w:rsidP="00FA2F78">
            <w:pPr>
              <w:ind w:right="-108"/>
              <w:jc w:val="center"/>
              <w:rPr>
                <w:sz w:val="20"/>
                <w:szCs w:val="20"/>
              </w:rPr>
            </w:pPr>
            <w:r>
              <w:rPr>
                <w:sz w:val="20"/>
                <w:szCs w:val="20"/>
              </w:rPr>
              <w:t>2018 год</w:t>
            </w:r>
          </w:p>
        </w:tc>
        <w:tc>
          <w:tcPr>
            <w:tcW w:w="1428" w:type="dxa"/>
          </w:tcPr>
          <w:p w:rsidR="00384116" w:rsidRPr="00D755E8" w:rsidRDefault="00384116" w:rsidP="00FA2F78">
            <w:pPr>
              <w:ind w:right="34"/>
              <w:rPr>
                <w:sz w:val="20"/>
                <w:szCs w:val="20"/>
              </w:rPr>
            </w:pPr>
            <w:r w:rsidRPr="00D755E8">
              <w:rPr>
                <w:sz w:val="20"/>
                <w:szCs w:val="20"/>
              </w:rPr>
              <w:t xml:space="preserve">Итого на </w:t>
            </w:r>
            <w:r w:rsidR="003D7963">
              <w:rPr>
                <w:sz w:val="20"/>
                <w:szCs w:val="20"/>
              </w:rPr>
              <w:t>2016</w:t>
            </w:r>
            <w:r>
              <w:rPr>
                <w:sz w:val="20"/>
                <w:szCs w:val="20"/>
              </w:rPr>
              <w:t>-2018годы</w:t>
            </w:r>
          </w:p>
        </w:tc>
      </w:tr>
      <w:tr w:rsidR="00384116" w:rsidRPr="00D755E8" w:rsidTr="00D7656B">
        <w:trPr>
          <w:trHeight w:val="360"/>
        </w:trPr>
        <w:tc>
          <w:tcPr>
            <w:tcW w:w="984" w:type="dxa"/>
            <w:gridSpan w:val="2"/>
          </w:tcPr>
          <w:p w:rsidR="00384116" w:rsidRPr="00D755E8" w:rsidRDefault="00384116" w:rsidP="00FA2F78">
            <w:pPr>
              <w:jc w:val="center"/>
              <w:rPr>
                <w:sz w:val="20"/>
                <w:szCs w:val="20"/>
              </w:rPr>
            </w:pPr>
            <w:r>
              <w:rPr>
                <w:sz w:val="20"/>
                <w:szCs w:val="20"/>
              </w:rPr>
              <w:t>1</w:t>
            </w:r>
          </w:p>
        </w:tc>
        <w:tc>
          <w:tcPr>
            <w:tcW w:w="1808" w:type="dxa"/>
          </w:tcPr>
          <w:p w:rsidR="00384116" w:rsidRPr="00D755E8" w:rsidRDefault="00384116" w:rsidP="00FA2F78">
            <w:pPr>
              <w:jc w:val="center"/>
              <w:rPr>
                <w:sz w:val="20"/>
                <w:szCs w:val="20"/>
              </w:rPr>
            </w:pPr>
            <w:r>
              <w:rPr>
                <w:sz w:val="20"/>
                <w:szCs w:val="20"/>
              </w:rPr>
              <w:t>2</w:t>
            </w:r>
          </w:p>
        </w:tc>
        <w:tc>
          <w:tcPr>
            <w:tcW w:w="2834" w:type="dxa"/>
            <w:gridSpan w:val="2"/>
          </w:tcPr>
          <w:p w:rsidR="00384116" w:rsidRPr="002C79D9" w:rsidRDefault="00384116" w:rsidP="00FA2F78">
            <w:pPr>
              <w:jc w:val="center"/>
              <w:rPr>
                <w:sz w:val="20"/>
                <w:szCs w:val="20"/>
              </w:rPr>
            </w:pPr>
            <w:r>
              <w:rPr>
                <w:sz w:val="20"/>
                <w:szCs w:val="20"/>
              </w:rPr>
              <w:t>3</w:t>
            </w:r>
          </w:p>
        </w:tc>
        <w:tc>
          <w:tcPr>
            <w:tcW w:w="2268" w:type="dxa"/>
            <w:gridSpan w:val="2"/>
          </w:tcPr>
          <w:p w:rsidR="00384116" w:rsidRPr="00D755E8" w:rsidRDefault="00384116" w:rsidP="00FA2F78">
            <w:pPr>
              <w:jc w:val="center"/>
              <w:rPr>
                <w:sz w:val="20"/>
                <w:szCs w:val="20"/>
              </w:rPr>
            </w:pPr>
            <w:r>
              <w:rPr>
                <w:sz w:val="20"/>
                <w:szCs w:val="20"/>
              </w:rPr>
              <w:t>4</w:t>
            </w:r>
          </w:p>
        </w:tc>
        <w:tc>
          <w:tcPr>
            <w:tcW w:w="709" w:type="dxa"/>
            <w:noWrap/>
          </w:tcPr>
          <w:p w:rsidR="00384116" w:rsidRPr="00D755E8" w:rsidRDefault="00384116" w:rsidP="00FA2F78">
            <w:pPr>
              <w:jc w:val="center"/>
              <w:rPr>
                <w:sz w:val="20"/>
                <w:szCs w:val="20"/>
              </w:rPr>
            </w:pPr>
            <w:r>
              <w:rPr>
                <w:sz w:val="20"/>
                <w:szCs w:val="20"/>
              </w:rPr>
              <w:t>5</w:t>
            </w:r>
          </w:p>
        </w:tc>
        <w:tc>
          <w:tcPr>
            <w:tcW w:w="567" w:type="dxa"/>
            <w:noWrap/>
          </w:tcPr>
          <w:p w:rsidR="00384116" w:rsidRPr="00D755E8" w:rsidRDefault="00384116" w:rsidP="00FA2F78">
            <w:pPr>
              <w:jc w:val="center"/>
              <w:rPr>
                <w:sz w:val="20"/>
                <w:szCs w:val="20"/>
              </w:rPr>
            </w:pPr>
            <w:r>
              <w:rPr>
                <w:sz w:val="20"/>
                <w:szCs w:val="20"/>
              </w:rPr>
              <w:t>6</w:t>
            </w:r>
          </w:p>
        </w:tc>
        <w:tc>
          <w:tcPr>
            <w:tcW w:w="992" w:type="dxa"/>
            <w:noWrap/>
          </w:tcPr>
          <w:p w:rsidR="00384116" w:rsidRDefault="00384116" w:rsidP="00FA2F78">
            <w:pPr>
              <w:jc w:val="center"/>
              <w:rPr>
                <w:sz w:val="20"/>
                <w:szCs w:val="20"/>
              </w:rPr>
            </w:pPr>
            <w:r>
              <w:rPr>
                <w:sz w:val="20"/>
                <w:szCs w:val="20"/>
              </w:rPr>
              <w:t>7</w:t>
            </w:r>
          </w:p>
        </w:tc>
        <w:tc>
          <w:tcPr>
            <w:tcW w:w="567" w:type="dxa"/>
            <w:noWrap/>
          </w:tcPr>
          <w:p w:rsidR="00384116" w:rsidRPr="00D755E8" w:rsidRDefault="00384116" w:rsidP="00FA2F78">
            <w:pPr>
              <w:jc w:val="center"/>
              <w:rPr>
                <w:sz w:val="20"/>
                <w:szCs w:val="20"/>
              </w:rPr>
            </w:pPr>
            <w:r>
              <w:rPr>
                <w:sz w:val="20"/>
                <w:szCs w:val="20"/>
              </w:rPr>
              <w:t>8</w:t>
            </w:r>
          </w:p>
        </w:tc>
        <w:tc>
          <w:tcPr>
            <w:tcW w:w="1276" w:type="dxa"/>
            <w:noWrap/>
          </w:tcPr>
          <w:p w:rsidR="00384116" w:rsidRDefault="00384116" w:rsidP="00FA2F78">
            <w:pPr>
              <w:pStyle w:val="a3"/>
              <w:spacing w:before="0" w:beforeAutospacing="0" w:after="0" w:afterAutospacing="0"/>
              <w:jc w:val="center"/>
              <w:rPr>
                <w:sz w:val="20"/>
                <w:szCs w:val="20"/>
              </w:rPr>
            </w:pPr>
            <w:r>
              <w:rPr>
                <w:sz w:val="20"/>
                <w:szCs w:val="20"/>
              </w:rPr>
              <w:t>9</w:t>
            </w:r>
          </w:p>
        </w:tc>
        <w:tc>
          <w:tcPr>
            <w:tcW w:w="1428" w:type="dxa"/>
            <w:noWrap/>
          </w:tcPr>
          <w:p w:rsidR="00384116" w:rsidRDefault="00384116" w:rsidP="00FA2F78">
            <w:pPr>
              <w:pStyle w:val="a3"/>
              <w:spacing w:before="0" w:beforeAutospacing="0" w:after="0" w:afterAutospacing="0"/>
              <w:jc w:val="center"/>
              <w:rPr>
                <w:sz w:val="20"/>
                <w:szCs w:val="20"/>
              </w:rPr>
            </w:pPr>
            <w:r>
              <w:rPr>
                <w:sz w:val="20"/>
                <w:szCs w:val="20"/>
              </w:rPr>
              <w:t>10</w:t>
            </w:r>
          </w:p>
        </w:tc>
        <w:tc>
          <w:tcPr>
            <w:tcW w:w="1265" w:type="dxa"/>
          </w:tcPr>
          <w:p w:rsidR="00384116" w:rsidRDefault="00384116" w:rsidP="00FA2F78">
            <w:pPr>
              <w:pStyle w:val="a3"/>
              <w:spacing w:before="0" w:beforeAutospacing="0" w:after="0" w:afterAutospacing="0"/>
              <w:jc w:val="center"/>
              <w:rPr>
                <w:sz w:val="20"/>
                <w:szCs w:val="20"/>
              </w:rPr>
            </w:pPr>
            <w:r>
              <w:rPr>
                <w:sz w:val="20"/>
                <w:szCs w:val="20"/>
              </w:rPr>
              <w:t>11</w:t>
            </w:r>
          </w:p>
        </w:tc>
        <w:tc>
          <w:tcPr>
            <w:tcW w:w="1428" w:type="dxa"/>
          </w:tcPr>
          <w:p w:rsidR="00384116" w:rsidRDefault="00384116" w:rsidP="00FA2F78">
            <w:pPr>
              <w:pStyle w:val="a3"/>
              <w:spacing w:before="0" w:beforeAutospacing="0" w:after="0" w:afterAutospacing="0"/>
              <w:rPr>
                <w:sz w:val="20"/>
                <w:szCs w:val="20"/>
              </w:rPr>
            </w:pPr>
            <w:r>
              <w:rPr>
                <w:sz w:val="20"/>
                <w:szCs w:val="20"/>
              </w:rPr>
              <w:t>12</w:t>
            </w:r>
          </w:p>
        </w:tc>
      </w:tr>
      <w:tr w:rsidR="007663BA" w:rsidRPr="00D755E8" w:rsidTr="00D7656B">
        <w:trPr>
          <w:trHeight w:val="360"/>
        </w:trPr>
        <w:tc>
          <w:tcPr>
            <w:tcW w:w="984" w:type="dxa"/>
            <w:gridSpan w:val="2"/>
            <w:vMerge w:val="restart"/>
          </w:tcPr>
          <w:p w:rsidR="007663BA" w:rsidRPr="00D755E8" w:rsidRDefault="007663BA" w:rsidP="00FA2F78">
            <w:pPr>
              <w:rPr>
                <w:sz w:val="20"/>
                <w:szCs w:val="20"/>
              </w:rPr>
            </w:pPr>
            <w:r w:rsidRPr="00D755E8">
              <w:rPr>
                <w:sz w:val="20"/>
                <w:szCs w:val="20"/>
              </w:rPr>
              <w:t>1.</w:t>
            </w:r>
          </w:p>
        </w:tc>
        <w:tc>
          <w:tcPr>
            <w:tcW w:w="1808" w:type="dxa"/>
            <w:vMerge w:val="restart"/>
          </w:tcPr>
          <w:p w:rsidR="007663BA" w:rsidRPr="00D755E8" w:rsidRDefault="007663BA" w:rsidP="00FA2F78">
            <w:pPr>
              <w:rPr>
                <w:sz w:val="20"/>
                <w:szCs w:val="20"/>
              </w:rPr>
            </w:pPr>
            <w:r w:rsidRPr="00D755E8">
              <w:rPr>
                <w:sz w:val="20"/>
                <w:szCs w:val="20"/>
              </w:rPr>
              <w:t>Муниципальная программа</w:t>
            </w:r>
          </w:p>
        </w:tc>
        <w:tc>
          <w:tcPr>
            <w:tcW w:w="2834" w:type="dxa"/>
            <w:gridSpan w:val="2"/>
            <w:vMerge w:val="restart"/>
          </w:tcPr>
          <w:p w:rsidR="007663BA" w:rsidRPr="00D755E8" w:rsidRDefault="007663BA" w:rsidP="00FA2F78">
            <w:pPr>
              <w:rPr>
                <w:sz w:val="20"/>
                <w:szCs w:val="20"/>
              </w:rPr>
            </w:pPr>
            <w:r w:rsidRPr="002C79D9">
              <w:rPr>
                <w:sz w:val="20"/>
                <w:szCs w:val="20"/>
              </w:rPr>
              <w:t>Гражданское общество – закрытое административно-территориальное образование Зеленогорск</w:t>
            </w:r>
            <w:r>
              <w:rPr>
                <w:color w:val="000000"/>
                <w:sz w:val="20"/>
                <w:szCs w:val="20"/>
              </w:rPr>
              <w:t xml:space="preserve"> </w:t>
            </w:r>
          </w:p>
        </w:tc>
        <w:tc>
          <w:tcPr>
            <w:tcW w:w="2268" w:type="dxa"/>
            <w:gridSpan w:val="2"/>
          </w:tcPr>
          <w:p w:rsidR="007663BA" w:rsidRPr="00D755E8" w:rsidRDefault="007663BA" w:rsidP="00FA2F78">
            <w:pPr>
              <w:rPr>
                <w:sz w:val="20"/>
                <w:szCs w:val="20"/>
              </w:rPr>
            </w:pPr>
            <w:r w:rsidRPr="00D755E8">
              <w:rPr>
                <w:sz w:val="20"/>
                <w:szCs w:val="20"/>
              </w:rPr>
              <w:t xml:space="preserve">всего расходные обязательства по </w:t>
            </w:r>
            <w:r>
              <w:rPr>
                <w:sz w:val="20"/>
                <w:szCs w:val="20"/>
              </w:rPr>
              <w:t xml:space="preserve">муниципальной </w:t>
            </w:r>
            <w:r w:rsidRPr="00D755E8">
              <w:rPr>
                <w:sz w:val="20"/>
                <w:szCs w:val="20"/>
              </w:rPr>
              <w:t>программе</w:t>
            </w:r>
            <w:r w:rsidR="003D7963">
              <w:rPr>
                <w:sz w:val="20"/>
                <w:szCs w:val="20"/>
              </w:rPr>
              <w:t>, в том числе:</w:t>
            </w:r>
          </w:p>
        </w:tc>
        <w:tc>
          <w:tcPr>
            <w:tcW w:w="709" w:type="dxa"/>
            <w:noWrap/>
          </w:tcPr>
          <w:p w:rsidR="007663BA" w:rsidRPr="00D755E8" w:rsidRDefault="007663BA" w:rsidP="00FA2F78">
            <w:pPr>
              <w:jc w:val="center"/>
              <w:rPr>
                <w:sz w:val="20"/>
                <w:szCs w:val="20"/>
              </w:rPr>
            </w:pPr>
            <w:r w:rsidRPr="00D755E8">
              <w:rPr>
                <w:sz w:val="20"/>
                <w:szCs w:val="20"/>
              </w:rPr>
              <w:t>Х</w:t>
            </w:r>
          </w:p>
        </w:tc>
        <w:tc>
          <w:tcPr>
            <w:tcW w:w="567" w:type="dxa"/>
            <w:noWrap/>
          </w:tcPr>
          <w:p w:rsidR="007663BA" w:rsidRPr="00D755E8" w:rsidRDefault="007663BA" w:rsidP="00FA2F78">
            <w:pPr>
              <w:jc w:val="center"/>
              <w:rPr>
                <w:sz w:val="20"/>
                <w:szCs w:val="20"/>
              </w:rPr>
            </w:pPr>
            <w:r w:rsidRPr="00D755E8">
              <w:rPr>
                <w:sz w:val="20"/>
                <w:szCs w:val="20"/>
              </w:rPr>
              <w:t>Х</w:t>
            </w:r>
          </w:p>
        </w:tc>
        <w:tc>
          <w:tcPr>
            <w:tcW w:w="992" w:type="dxa"/>
            <w:noWrap/>
          </w:tcPr>
          <w:p w:rsidR="007663BA" w:rsidRDefault="007663BA" w:rsidP="00FA2F78">
            <w:pPr>
              <w:jc w:val="center"/>
              <w:rPr>
                <w:sz w:val="20"/>
                <w:szCs w:val="20"/>
              </w:rPr>
            </w:pPr>
            <w:r>
              <w:rPr>
                <w:sz w:val="20"/>
                <w:szCs w:val="20"/>
              </w:rPr>
              <w:t>0300000</w:t>
            </w:r>
            <w:r w:rsidR="0048257E">
              <w:rPr>
                <w:sz w:val="20"/>
                <w:szCs w:val="20"/>
              </w:rPr>
              <w:t>000</w:t>
            </w:r>
          </w:p>
          <w:p w:rsidR="007663BA" w:rsidRPr="00D755E8" w:rsidRDefault="007663BA" w:rsidP="00FA2F78">
            <w:pPr>
              <w:jc w:val="center"/>
              <w:rPr>
                <w:sz w:val="20"/>
                <w:szCs w:val="20"/>
              </w:rPr>
            </w:pPr>
          </w:p>
        </w:tc>
        <w:tc>
          <w:tcPr>
            <w:tcW w:w="567" w:type="dxa"/>
            <w:noWrap/>
          </w:tcPr>
          <w:p w:rsidR="007663BA" w:rsidRPr="00D755E8" w:rsidRDefault="007663BA" w:rsidP="00FA2F78">
            <w:pPr>
              <w:jc w:val="center"/>
              <w:rPr>
                <w:sz w:val="20"/>
                <w:szCs w:val="20"/>
              </w:rPr>
            </w:pPr>
            <w:r w:rsidRPr="00D755E8">
              <w:rPr>
                <w:sz w:val="20"/>
                <w:szCs w:val="20"/>
              </w:rPr>
              <w:t>Х</w:t>
            </w:r>
          </w:p>
        </w:tc>
        <w:tc>
          <w:tcPr>
            <w:tcW w:w="1276" w:type="dxa"/>
            <w:noWrap/>
          </w:tcPr>
          <w:p w:rsidR="007663BA" w:rsidRPr="00925E22" w:rsidRDefault="007663BA" w:rsidP="007663BA">
            <w:pPr>
              <w:pStyle w:val="a3"/>
              <w:spacing w:before="0" w:beforeAutospacing="0" w:after="0" w:afterAutospacing="0"/>
              <w:jc w:val="right"/>
              <w:rPr>
                <w:sz w:val="20"/>
                <w:szCs w:val="20"/>
              </w:rPr>
            </w:pPr>
            <w:r>
              <w:rPr>
                <w:sz w:val="20"/>
                <w:szCs w:val="20"/>
              </w:rPr>
              <w:t>24 312,7</w:t>
            </w:r>
          </w:p>
        </w:tc>
        <w:tc>
          <w:tcPr>
            <w:tcW w:w="1428" w:type="dxa"/>
            <w:noWrap/>
          </w:tcPr>
          <w:p w:rsidR="007663BA" w:rsidRPr="00AD4831" w:rsidRDefault="007663BA" w:rsidP="00536833">
            <w:pPr>
              <w:jc w:val="right"/>
              <w:rPr>
                <w:sz w:val="20"/>
                <w:szCs w:val="20"/>
              </w:rPr>
            </w:pPr>
            <w:r>
              <w:rPr>
                <w:sz w:val="20"/>
                <w:szCs w:val="20"/>
              </w:rPr>
              <w:t>23</w:t>
            </w:r>
            <w:r w:rsidR="00536833">
              <w:rPr>
                <w:sz w:val="20"/>
                <w:szCs w:val="20"/>
              </w:rPr>
              <w:t> 567,9</w:t>
            </w:r>
          </w:p>
        </w:tc>
        <w:tc>
          <w:tcPr>
            <w:tcW w:w="1265" w:type="dxa"/>
          </w:tcPr>
          <w:p w:rsidR="007663BA" w:rsidRPr="00AD4831" w:rsidRDefault="007663BA" w:rsidP="00536833">
            <w:pPr>
              <w:jc w:val="right"/>
              <w:rPr>
                <w:sz w:val="20"/>
                <w:szCs w:val="20"/>
              </w:rPr>
            </w:pPr>
            <w:r>
              <w:rPr>
                <w:sz w:val="20"/>
                <w:szCs w:val="20"/>
              </w:rPr>
              <w:t>23</w:t>
            </w:r>
            <w:r w:rsidR="00536833">
              <w:rPr>
                <w:sz w:val="20"/>
                <w:szCs w:val="20"/>
              </w:rPr>
              <w:t> 580,9</w:t>
            </w:r>
          </w:p>
        </w:tc>
        <w:tc>
          <w:tcPr>
            <w:tcW w:w="1428" w:type="dxa"/>
          </w:tcPr>
          <w:p w:rsidR="007663BA" w:rsidRDefault="00465144" w:rsidP="007663BA">
            <w:pPr>
              <w:pStyle w:val="a3"/>
              <w:spacing w:before="0" w:beforeAutospacing="0" w:after="0" w:afterAutospacing="0"/>
              <w:jc w:val="right"/>
              <w:rPr>
                <w:sz w:val="20"/>
                <w:szCs w:val="20"/>
              </w:rPr>
            </w:pPr>
            <w:r>
              <w:rPr>
                <w:sz w:val="20"/>
                <w:szCs w:val="20"/>
              </w:rPr>
              <w:t>71 461,5</w:t>
            </w:r>
          </w:p>
          <w:p w:rsidR="007663BA" w:rsidRPr="00AD4831" w:rsidRDefault="007663BA" w:rsidP="007663BA">
            <w:pPr>
              <w:pStyle w:val="a3"/>
              <w:spacing w:before="0" w:beforeAutospacing="0" w:after="0" w:afterAutospacing="0"/>
              <w:jc w:val="right"/>
              <w:rPr>
                <w:sz w:val="20"/>
                <w:szCs w:val="20"/>
              </w:rPr>
            </w:pPr>
          </w:p>
        </w:tc>
      </w:tr>
      <w:tr w:rsidR="00D257BE" w:rsidRPr="00D755E8" w:rsidTr="000A12A9">
        <w:trPr>
          <w:trHeight w:val="527"/>
        </w:trPr>
        <w:tc>
          <w:tcPr>
            <w:tcW w:w="984" w:type="dxa"/>
            <w:gridSpan w:val="2"/>
            <w:vMerge/>
          </w:tcPr>
          <w:p w:rsidR="00D257BE" w:rsidRPr="00D755E8" w:rsidRDefault="00D257BE" w:rsidP="00FA2F78">
            <w:pPr>
              <w:rPr>
                <w:sz w:val="20"/>
                <w:szCs w:val="20"/>
              </w:rPr>
            </w:pPr>
          </w:p>
        </w:tc>
        <w:tc>
          <w:tcPr>
            <w:tcW w:w="1808" w:type="dxa"/>
            <w:vMerge/>
            <w:vAlign w:val="center"/>
          </w:tcPr>
          <w:p w:rsidR="00D257BE" w:rsidRPr="00D755E8" w:rsidRDefault="00D257BE" w:rsidP="00FA2F78">
            <w:pPr>
              <w:rPr>
                <w:sz w:val="20"/>
                <w:szCs w:val="20"/>
              </w:rPr>
            </w:pPr>
          </w:p>
        </w:tc>
        <w:tc>
          <w:tcPr>
            <w:tcW w:w="2834" w:type="dxa"/>
            <w:gridSpan w:val="2"/>
            <w:vMerge/>
            <w:vAlign w:val="center"/>
          </w:tcPr>
          <w:p w:rsidR="00D257BE" w:rsidRPr="00D755E8" w:rsidRDefault="00D257BE" w:rsidP="00FA2F78">
            <w:pPr>
              <w:rPr>
                <w:sz w:val="20"/>
                <w:szCs w:val="20"/>
              </w:rPr>
            </w:pPr>
          </w:p>
        </w:tc>
        <w:tc>
          <w:tcPr>
            <w:tcW w:w="2268" w:type="dxa"/>
            <w:gridSpan w:val="2"/>
          </w:tcPr>
          <w:p w:rsidR="00D257BE" w:rsidRPr="00D755E8" w:rsidRDefault="00D257BE" w:rsidP="00FA2F78">
            <w:pPr>
              <w:rPr>
                <w:sz w:val="20"/>
                <w:szCs w:val="20"/>
              </w:rPr>
            </w:pPr>
            <w:r w:rsidRPr="00D755E8">
              <w:rPr>
                <w:sz w:val="20"/>
                <w:szCs w:val="20"/>
              </w:rPr>
              <w:t>Администрация ЗАТО г. Зеленогорска</w:t>
            </w:r>
          </w:p>
        </w:tc>
        <w:tc>
          <w:tcPr>
            <w:tcW w:w="709" w:type="dxa"/>
            <w:noWrap/>
          </w:tcPr>
          <w:p w:rsidR="00D257BE" w:rsidRPr="00D755E8" w:rsidRDefault="00D257BE" w:rsidP="00FA2F78">
            <w:pPr>
              <w:jc w:val="center"/>
              <w:rPr>
                <w:sz w:val="20"/>
                <w:szCs w:val="20"/>
              </w:rPr>
            </w:pPr>
            <w:r w:rsidRPr="00D755E8">
              <w:rPr>
                <w:sz w:val="20"/>
                <w:szCs w:val="20"/>
              </w:rPr>
              <w:t>018</w:t>
            </w:r>
          </w:p>
        </w:tc>
        <w:tc>
          <w:tcPr>
            <w:tcW w:w="567" w:type="dxa"/>
            <w:noWrap/>
          </w:tcPr>
          <w:p w:rsidR="00D257BE" w:rsidRPr="00D755E8" w:rsidRDefault="00D257BE" w:rsidP="00FA2F78">
            <w:pPr>
              <w:jc w:val="center"/>
              <w:rPr>
                <w:sz w:val="20"/>
                <w:szCs w:val="20"/>
              </w:rPr>
            </w:pPr>
            <w:r w:rsidRPr="00D755E8">
              <w:rPr>
                <w:sz w:val="20"/>
                <w:szCs w:val="20"/>
              </w:rPr>
              <w:t>Х</w:t>
            </w:r>
          </w:p>
        </w:tc>
        <w:tc>
          <w:tcPr>
            <w:tcW w:w="992" w:type="dxa"/>
            <w:noWrap/>
          </w:tcPr>
          <w:p w:rsidR="00D257BE" w:rsidRPr="00D755E8" w:rsidRDefault="00D257BE" w:rsidP="00FA2F78">
            <w:pPr>
              <w:jc w:val="center"/>
              <w:rPr>
                <w:sz w:val="20"/>
                <w:szCs w:val="20"/>
              </w:rPr>
            </w:pPr>
            <w:r w:rsidRPr="00D755E8">
              <w:rPr>
                <w:sz w:val="20"/>
                <w:szCs w:val="20"/>
              </w:rPr>
              <w:t>Х</w:t>
            </w:r>
          </w:p>
        </w:tc>
        <w:tc>
          <w:tcPr>
            <w:tcW w:w="567" w:type="dxa"/>
            <w:noWrap/>
          </w:tcPr>
          <w:p w:rsidR="00D257BE" w:rsidRPr="00D755E8" w:rsidRDefault="00D257BE" w:rsidP="00FA2F78">
            <w:pPr>
              <w:jc w:val="center"/>
              <w:rPr>
                <w:sz w:val="20"/>
                <w:szCs w:val="20"/>
              </w:rPr>
            </w:pPr>
            <w:r w:rsidRPr="00D755E8">
              <w:rPr>
                <w:sz w:val="20"/>
                <w:szCs w:val="20"/>
              </w:rPr>
              <w:t>Х</w:t>
            </w:r>
          </w:p>
        </w:tc>
        <w:tc>
          <w:tcPr>
            <w:tcW w:w="1276" w:type="dxa"/>
            <w:noWrap/>
          </w:tcPr>
          <w:p w:rsidR="00D257BE" w:rsidRPr="00925E22" w:rsidRDefault="00D257BE" w:rsidP="00AF07EE">
            <w:pPr>
              <w:pStyle w:val="a3"/>
              <w:spacing w:before="0" w:beforeAutospacing="0" w:after="0" w:afterAutospacing="0"/>
              <w:jc w:val="right"/>
              <w:rPr>
                <w:sz w:val="20"/>
                <w:szCs w:val="20"/>
              </w:rPr>
            </w:pPr>
            <w:r>
              <w:rPr>
                <w:sz w:val="20"/>
                <w:szCs w:val="20"/>
              </w:rPr>
              <w:t>24</w:t>
            </w:r>
            <w:r w:rsidR="00E41B43">
              <w:rPr>
                <w:sz w:val="20"/>
                <w:szCs w:val="20"/>
              </w:rPr>
              <w:t xml:space="preserve"> </w:t>
            </w:r>
            <w:r>
              <w:rPr>
                <w:sz w:val="20"/>
                <w:szCs w:val="20"/>
              </w:rPr>
              <w:t>312,7</w:t>
            </w:r>
          </w:p>
        </w:tc>
        <w:tc>
          <w:tcPr>
            <w:tcW w:w="1428" w:type="dxa"/>
            <w:noWrap/>
          </w:tcPr>
          <w:p w:rsidR="00D257BE" w:rsidRPr="00AD4831" w:rsidRDefault="007663BA" w:rsidP="00536833">
            <w:pPr>
              <w:jc w:val="right"/>
              <w:rPr>
                <w:sz w:val="20"/>
                <w:szCs w:val="20"/>
              </w:rPr>
            </w:pPr>
            <w:r>
              <w:rPr>
                <w:sz w:val="20"/>
                <w:szCs w:val="20"/>
              </w:rPr>
              <w:t>23</w:t>
            </w:r>
            <w:r w:rsidR="00536833">
              <w:rPr>
                <w:sz w:val="20"/>
                <w:szCs w:val="20"/>
              </w:rPr>
              <w:t> 567,9</w:t>
            </w:r>
          </w:p>
        </w:tc>
        <w:tc>
          <w:tcPr>
            <w:tcW w:w="1265" w:type="dxa"/>
          </w:tcPr>
          <w:p w:rsidR="00D257BE" w:rsidRPr="00AD4831" w:rsidRDefault="007663BA" w:rsidP="00536833">
            <w:pPr>
              <w:jc w:val="right"/>
              <w:rPr>
                <w:sz w:val="20"/>
                <w:szCs w:val="20"/>
              </w:rPr>
            </w:pPr>
            <w:r>
              <w:rPr>
                <w:sz w:val="20"/>
                <w:szCs w:val="20"/>
              </w:rPr>
              <w:t>23</w:t>
            </w:r>
            <w:r w:rsidR="00536833">
              <w:rPr>
                <w:sz w:val="20"/>
                <w:szCs w:val="20"/>
              </w:rPr>
              <w:t> 580,9</w:t>
            </w:r>
          </w:p>
        </w:tc>
        <w:tc>
          <w:tcPr>
            <w:tcW w:w="1428" w:type="dxa"/>
          </w:tcPr>
          <w:p w:rsidR="00D257BE" w:rsidRDefault="008E7269" w:rsidP="00AF07EE">
            <w:pPr>
              <w:pStyle w:val="a3"/>
              <w:spacing w:before="0" w:beforeAutospacing="0" w:after="0" w:afterAutospacing="0"/>
              <w:jc w:val="right"/>
              <w:rPr>
                <w:sz w:val="20"/>
                <w:szCs w:val="20"/>
              </w:rPr>
            </w:pPr>
            <w:r>
              <w:rPr>
                <w:sz w:val="20"/>
                <w:szCs w:val="20"/>
              </w:rPr>
              <w:t>71 461,5</w:t>
            </w:r>
          </w:p>
          <w:p w:rsidR="007663BA" w:rsidRPr="00AD4831" w:rsidRDefault="007663BA" w:rsidP="00AF07EE">
            <w:pPr>
              <w:pStyle w:val="a3"/>
              <w:spacing w:before="0" w:beforeAutospacing="0" w:after="0" w:afterAutospacing="0"/>
              <w:jc w:val="right"/>
              <w:rPr>
                <w:sz w:val="20"/>
                <w:szCs w:val="20"/>
              </w:rPr>
            </w:pPr>
          </w:p>
        </w:tc>
      </w:tr>
      <w:tr w:rsidR="007663BA" w:rsidRPr="00D755E8" w:rsidTr="00D7656B">
        <w:trPr>
          <w:trHeight w:val="458"/>
        </w:trPr>
        <w:tc>
          <w:tcPr>
            <w:tcW w:w="984" w:type="dxa"/>
            <w:gridSpan w:val="2"/>
            <w:vMerge w:val="restart"/>
          </w:tcPr>
          <w:p w:rsidR="007663BA" w:rsidRPr="00D755E8" w:rsidRDefault="007663BA" w:rsidP="00FA2F78">
            <w:pPr>
              <w:rPr>
                <w:sz w:val="20"/>
                <w:szCs w:val="20"/>
              </w:rPr>
            </w:pPr>
            <w:r w:rsidRPr="00D755E8">
              <w:rPr>
                <w:sz w:val="20"/>
                <w:szCs w:val="20"/>
              </w:rPr>
              <w:t>1.1.</w:t>
            </w:r>
          </w:p>
        </w:tc>
        <w:tc>
          <w:tcPr>
            <w:tcW w:w="1808" w:type="dxa"/>
            <w:vMerge w:val="restart"/>
          </w:tcPr>
          <w:p w:rsidR="007663BA" w:rsidRPr="00925E22" w:rsidRDefault="007663BA" w:rsidP="00FA2F78">
            <w:pPr>
              <w:pStyle w:val="a3"/>
              <w:spacing w:before="0" w:beforeAutospacing="0" w:after="0" w:afterAutospacing="0"/>
              <w:rPr>
                <w:color w:val="000000"/>
                <w:sz w:val="20"/>
                <w:szCs w:val="20"/>
              </w:rPr>
            </w:pPr>
            <w:r>
              <w:rPr>
                <w:color w:val="000000"/>
                <w:sz w:val="20"/>
                <w:szCs w:val="20"/>
              </w:rPr>
              <w:t>Подпрограмма 1</w:t>
            </w:r>
          </w:p>
        </w:tc>
        <w:tc>
          <w:tcPr>
            <w:tcW w:w="2834" w:type="dxa"/>
            <w:gridSpan w:val="2"/>
            <w:vMerge w:val="restart"/>
          </w:tcPr>
          <w:p w:rsidR="007663BA" w:rsidRPr="00925E22" w:rsidRDefault="007663BA" w:rsidP="00FA2F78">
            <w:pPr>
              <w:pStyle w:val="a3"/>
              <w:spacing w:before="0" w:beforeAutospacing="0" w:after="0" w:afterAutospacing="0"/>
              <w:rPr>
                <w:color w:val="000000"/>
                <w:sz w:val="20"/>
                <w:szCs w:val="20"/>
              </w:rPr>
            </w:pPr>
            <w:r w:rsidRPr="002C79D9">
              <w:rPr>
                <w:color w:val="000000"/>
                <w:sz w:val="20"/>
                <w:szCs w:val="20"/>
              </w:rPr>
              <w:t>Информирование населения города Зеленогорска о деятельности и решениях органов местного самоуправления г.</w:t>
            </w:r>
            <w:r>
              <w:rPr>
                <w:color w:val="000000"/>
                <w:sz w:val="20"/>
                <w:szCs w:val="20"/>
              </w:rPr>
              <w:t xml:space="preserve"> </w:t>
            </w:r>
            <w:r w:rsidRPr="002C79D9">
              <w:rPr>
                <w:color w:val="000000"/>
                <w:sz w:val="20"/>
                <w:szCs w:val="20"/>
              </w:rPr>
              <w:t>Зеленогорска и информационно-разъяснительная работа по актуаль</w:t>
            </w:r>
            <w:r>
              <w:rPr>
                <w:color w:val="000000"/>
                <w:sz w:val="20"/>
                <w:szCs w:val="20"/>
              </w:rPr>
              <w:t>ным социально значимым вопросам</w:t>
            </w:r>
          </w:p>
        </w:tc>
        <w:tc>
          <w:tcPr>
            <w:tcW w:w="2268" w:type="dxa"/>
            <w:gridSpan w:val="2"/>
          </w:tcPr>
          <w:p w:rsidR="007663BA" w:rsidRPr="00D755E8" w:rsidRDefault="007663BA" w:rsidP="00FA2F78">
            <w:pPr>
              <w:rPr>
                <w:sz w:val="20"/>
                <w:szCs w:val="20"/>
              </w:rPr>
            </w:pPr>
            <w:r w:rsidRPr="00D755E8">
              <w:rPr>
                <w:sz w:val="20"/>
                <w:szCs w:val="20"/>
              </w:rPr>
              <w:t xml:space="preserve">всего расходные обязательства </w:t>
            </w:r>
            <w:r w:rsidR="003D7963">
              <w:rPr>
                <w:sz w:val="20"/>
                <w:szCs w:val="20"/>
              </w:rPr>
              <w:t>по подпрограмме, в том числе:</w:t>
            </w:r>
          </w:p>
        </w:tc>
        <w:tc>
          <w:tcPr>
            <w:tcW w:w="709" w:type="dxa"/>
            <w:noWrap/>
          </w:tcPr>
          <w:p w:rsidR="007663BA" w:rsidRPr="00D755E8" w:rsidRDefault="007663BA" w:rsidP="00FA2F78">
            <w:pPr>
              <w:jc w:val="center"/>
              <w:rPr>
                <w:sz w:val="20"/>
                <w:szCs w:val="20"/>
              </w:rPr>
            </w:pPr>
            <w:r w:rsidRPr="00D755E8">
              <w:rPr>
                <w:sz w:val="20"/>
                <w:szCs w:val="20"/>
              </w:rPr>
              <w:t>Х</w:t>
            </w:r>
          </w:p>
        </w:tc>
        <w:tc>
          <w:tcPr>
            <w:tcW w:w="567" w:type="dxa"/>
            <w:noWrap/>
          </w:tcPr>
          <w:p w:rsidR="007663BA" w:rsidRPr="00D755E8" w:rsidRDefault="007663BA" w:rsidP="00FA2F78">
            <w:pPr>
              <w:jc w:val="center"/>
              <w:rPr>
                <w:sz w:val="20"/>
                <w:szCs w:val="20"/>
              </w:rPr>
            </w:pPr>
            <w:r w:rsidRPr="00D755E8">
              <w:rPr>
                <w:sz w:val="20"/>
                <w:szCs w:val="20"/>
              </w:rPr>
              <w:t>Х</w:t>
            </w:r>
          </w:p>
        </w:tc>
        <w:tc>
          <w:tcPr>
            <w:tcW w:w="992" w:type="dxa"/>
            <w:noWrap/>
          </w:tcPr>
          <w:p w:rsidR="007663BA" w:rsidRPr="00D755E8" w:rsidRDefault="007663BA" w:rsidP="00FA2F78">
            <w:pPr>
              <w:jc w:val="center"/>
              <w:rPr>
                <w:sz w:val="20"/>
                <w:szCs w:val="20"/>
              </w:rPr>
            </w:pPr>
            <w:r>
              <w:rPr>
                <w:sz w:val="20"/>
                <w:szCs w:val="20"/>
              </w:rPr>
              <w:t>0310000</w:t>
            </w:r>
            <w:r w:rsidR="00B5314E">
              <w:rPr>
                <w:sz w:val="20"/>
                <w:szCs w:val="20"/>
              </w:rPr>
              <w:t>00</w:t>
            </w:r>
            <w:r w:rsidR="0048257E">
              <w:rPr>
                <w:sz w:val="20"/>
                <w:szCs w:val="20"/>
              </w:rPr>
              <w:t>0</w:t>
            </w:r>
          </w:p>
        </w:tc>
        <w:tc>
          <w:tcPr>
            <w:tcW w:w="567" w:type="dxa"/>
            <w:noWrap/>
          </w:tcPr>
          <w:p w:rsidR="007663BA" w:rsidRPr="00D755E8" w:rsidRDefault="007663BA" w:rsidP="00FA2F78">
            <w:pPr>
              <w:jc w:val="center"/>
              <w:rPr>
                <w:sz w:val="20"/>
                <w:szCs w:val="20"/>
              </w:rPr>
            </w:pPr>
            <w:r w:rsidRPr="00D755E8">
              <w:rPr>
                <w:sz w:val="20"/>
                <w:szCs w:val="20"/>
              </w:rPr>
              <w:t>Х</w:t>
            </w:r>
          </w:p>
        </w:tc>
        <w:tc>
          <w:tcPr>
            <w:tcW w:w="1276" w:type="dxa"/>
            <w:noWrap/>
          </w:tcPr>
          <w:p w:rsidR="007663BA" w:rsidRPr="00925E22" w:rsidRDefault="007663BA" w:rsidP="00E24054">
            <w:pPr>
              <w:pStyle w:val="a3"/>
              <w:spacing w:before="0" w:beforeAutospacing="0" w:after="0" w:afterAutospacing="0"/>
              <w:jc w:val="right"/>
              <w:rPr>
                <w:sz w:val="20"/>
                <w:szCs w:val="20"/>
              </w:rPr>
            </w:pPr>
            <w:r>
              <w:rPr>
                <w:sz w:val="20"/>
                <w:szCs w:val="20"/>
              </w:rPr>
              <w:t>16 272,</w:t>
            </w:r>
            <w:r w:rsidR="00E24054">
              <w:rPr>
                <w:sz w:val="20"/>
                <w:szCs w:val="20"/>
              </w:rPr>
              <w:t>4</w:t>
            </w:r>
          </w:p>
        </w:tc>
        <w:tc>
          <w:tcPr>
            <w:tcW w:w="1428" w:type="dxa"/>
            <w:noWrap/>
          </w:tcPr>
          <w:p w:rsidR="007663BA" w:rsidRPr="00925E22" w:rsidRDefault="007663BA" w:rsidP="007663BA">
            <w:pPr>
              <w:pStyle w:val="a3"/>
              <w:spacing w:before="0" w:beforeAutospacing="0" w:after="0" w:afterAutospacing="0"/>
              <w:jc w:val="right"/>
              <w:rPr>
                <w:sz w:val="20"/>
                <w:szCs w:val="20"/>
              </w:rPr>
            </w:pPr>
            <w:r>
              <w:rPr>
                <w:sz w:val="20"/>
                <w:szCs w:val="20"/>
              </w:rPr>
              <w:t>15 514,6</w:t>
            </w:r>
          </w:p>
        </w:tc>
        <w:tc>
          <w:tcPr>
            <w:tcW w:w="1265" w:type="dxa"/>
          </w:tcPr>
          <w:p w:rsidR="007663BA" w:rsidRPr="00925E22" w:rsidRDefault="007663BA" w:rsidP="007663BA">
            <w:pPr>
              <w:pStyle w:val="a3"/>
              <w:spacing w:before="0" w:beforeAutospacing="0" w:after="0" w:afterAutospacing="0"/>
              <w:jc w:val="right"/>
              <w:rPr>
                <w:sz w:val="20"/>
                <w:szCs w:val="20"/>
              </w:rPr>
            </w:pPr>
            <w:r>
              <w:rPr>
                <w:sz w:val="20"/>
                <w:szCs w:val="20"/>
              </w:rPr>
              <w:t>15 514,6</w:t>
            </w:r>
          </w:p>
        </w:tc>
        <w:tc>
          <w:tcPr>
            <w:tcW w:w="1428" w:type="dxa"/>
          </w:tcPr>
          <w:p w:rsidR="007663BA" w:rsidRPr="00925E22" w:rsidRDefault="007663BA" w:rsidP="007663BA">
            <w:pPr>
              <w:pStyle w:val="a3"/>
              <w:spacing w:before="0" w:beforeAutospacing="0" w:after="0" w:afterAutospacing="0"/>
              <w:jc w:val="right"/>
              <w:rPr>
                <w:sz w:val="20"/>
                <w:szCs w:val="20"/>
              </w:rPr>
            </w:pPr>
            <w:r>
              <w:rPr>
                <w:sz w:val="20"/>
                <w:szCs w:val="20"/>
              </w:rPr>
              <w:t>47 301,6</w:t>
            </w:r>
          </w:p>
        </w:tc>
      </w:tr>
      <w:tr w:rsidR="00D257BE" w:rsidRPr="00D755E8" w:rsidTr="000A12A9">
        <w:trPr>
          <w:trHeight w:val="1385"/>
        </w:trPr>
        <w:tc>
          <w:tcPr>
            <w:tcW w:w="984" w:type="dxa"/>
            <w:gridSpan w:val="2"/>
            <w:vMerge/>
          </w:tcPr>
          <w:p w:rsidR="00D257BE" w:rsidRPr="00D755E8" w:rsidRDefault="00D257BE" w:rsidP="00FA2F78">
            <w:pPr>
              <w:rPr>
                <w:sz w:val="20"/>
                <w:szCs w:val="20"/>
              </w:rPr>
            </w:pPr>
          </w:p>
        </w:tc>
        <w:tc>
          <w:tcPr>
            <w:tcW w:w="1808" w:type="dxa"/>
            <w:vMerge/>
          </w:tcPr>
          <w:p w:rsidR="00D257BE" w:rsidRPr="00D755E8" w:rsidRDefault="00D257BE" w:rsidP="00FA2F78">
            <w:pPr>
              <w:rPr>
                <w:sz w:val="20"/>
                <w:szCs w:val="20"/>
              </w:rPr>
            </w:pPr>
          </w:p>
        </w:tc>
        <w:tc>
          <w:tcPr>
            <w:tcW w:w="2834" w:type="dxa"/>
            <w:gridSpan w:val="2"/>
            <w:vMerge/>
          </w:tcPr>
          <w:p w:rsidR="00D257BE" w:rsidRPr="00D755E8" w:rsidRDefault="00D257BE" w:rsidP="00FA2F78">
            <w:pPr>
              <w:rPr>
                <w:sz w:val="20"/>
                <w:szCs w:val="20"/>
              </w:rPr>
            </w:pPr>
          </w:p>
        </w:tc>
        <w:tc>
          <w:tcPr>
            <w:tcW w:w="2268" w:type="dxa"/>
            <w:gridSpan w:val="2"/>
          </w:tcPr>
          <w:p w:rsidR="00D257BE" w:rsidRPr="00D755E8" w:rsidRDefault="00D257BE" w:rsidP="00FA2F78">
            <w:pPr>
              <w:rPr>
                <w:sz w:val="20"/>
                <w:szCs w:val="20"/>
              </w:rPr>
            </w:pPr>
            <w:r w:rsidRPr="00D755E8">
              <w:rPr>
                <w:sz w:val="20"/>
                <w:szCs w:val="20"/>
              </w:rPr>
              <w:t>Администрация ЗАТО г.</w:t>
            </w:r>
            <w:r>
              <w:rPr>
                <w:sz w:val="20"/>
                <w:szCs w:val="20"/>
              </w:rPr>
              <w:t xml:space="preserve"> </w:t>
            </w:r>
            <w:r w:rsidRPr="00D755E8">
              <w:rPr>
                <w:sz w:val="20"/>
                <w:szCs w:val="20"/>
              </w:rPr>
              <w:t>Зеленогорска</w:t>
            </w:r>
          </w:p>
        </w:tc>
        <w:tc>
          <w:tcPr>
            <w:tcW w:w="709" w:type="dxa"/>
            <w:noWrap/>
          </w:tcPr>
          <w:p w:rsidR="00D257BE" w:rsidRPr="00D755E8" w:rsidRDefault="00D257BE" w:rsidP="00FA2F78">
            <w:pPr>
              <w:jc w:val="center"/>
              <w:rPr>
                <w:sz w:val="20"/>
                <w:szCs w:val="20"/>
              </w:rPr>
            </w:pPr>
            <w:r>
              <w:rPr>
                <w:sz w:val="20"/>
                <w:szCs w:val="20"/>
              </w:rPr>
              <w:t>018</w:t>
            </w:r>
          </w:p>
        </w:tc>
        <w:tc>
          <w:tcPr>
            <w:tcW w:w="567" w:type="dxa"/>
            <w:noWrap/>
          </w:tcPr>
          <w:p w:rsidR="00D257BE" w:rsidRPr="00D755E8" w:rsidRDefault="00F50E20" w:rsidP="00FA2F78">
            <w:pPr>
              <w:jc w:val="center"/>
              <w:rPr>
                <w:sz w:val="20"/>
                <w:szCs w:val="20"/>
              </w:rPr>
            </w:pPr>
            <w:r>
              <w:rPr>
                <w:sz w:val="20"/>
                <w:szCs w:val="20"/>
              </w:rPr>
              <w:t>Х</w:t>
            </w:r>
          </w:p>
        </w:tc>
        <w:tc>
          <w:tcPr>
            <w:tcW w:w="992" w:type="dxa"/>
            <w:noWrap/>
          </w:tcPr>
          <w:p w:rsidR="00D257BE" w:rsidRPr="00D755E8" w:rsidRDefault="00B5314E" w:rsidP="00B5314E">
            <w:pPr>
              <w:jc w:val="center"/>
              <w:rPr>
                <w:sz w:val="20"/>
                <w:szCs w:val="20"/>
              </w:rPr>
            </w:pPr>
            <w:r>
              <w:rPr>
                <w:sz w:val="20"/>
                <w:szCs w:val="20"/>
              </w:rPr>
              <w:t>031000000</w:t>
            </w:r>
            <w:r w:rsidR="0048257E">
              <w:rPr>
                <w:sz w:val="20"/>
                <w:szCs w:val="20"/>
              </w:rPr>
              <w:t>0</w:t>
            </w:r>
          </w:p>
        </w:tc>
        <w:tc>
          <w:tcPr>
            <w:tcW w:w="567" w:type="dxa"/>
            <w:noWrap/>
          </w:tcPr>
          <w:p w:rsidR="00D257BE" w:rsidRPr="00D755E8" w:rsidRDefault="003D7963" w:rsidP="00FA2F78">
            <w:pPr>
              <w:jc w:val="center"/>
              <w:rPr>
                <w:sz w:val="20"/>
                <w:szCs w:val="20"/>
              </w:rPr>
            </w:pPr>
            <w:r>
              <w:rPr>
                <w:sz w:val="20"/>
                <w:szCs w:val="20"/>
              </w:rPr>
              <w:t>Х</w:t>
            </w:r>
          </w:p>
        </w:tc>
        <w:tc>
          <w:tcPr>
            <w:tcW w:w="1276" w:type="dxa"/>
            <w:noWrap/>
          </w:tcPr>
          <w:p w:rsidR="00D257BE" w:rsidRPr="00925E22" w:rsidRDefault="00D257BE" w:rsidP="00E24054">
            <w:pPr>
              <w:pStyle w:val="a3"/>
              <w:spacing w:before="0" w:beforeAutospacing="0" w:after="0" w:afterAutospacing="0"/>
              <w:jc w:val="right"/>
              <w:rPr>
                <w:sz w:val="20"/>
                <w:szCs w:val="20"/>
              </w:rPr>
            </w:pPr>
            <w:r>
              <w:rPr>
                <w:sz w:val="20"/>
                <w:szCs w:val="20"/>
              </w:rPr>
              <w:t>16</w:t>
            </w:r>
            <w:r w:rsidR="00E41B43">
              <w:rPr>
                <w:sz w:val="20"/>
                <w:szCs w:val="20"/>
              </w:rPr>
              <w:t xml:space="preserve"> </w:t>
            </w:r>
            <w:r>
              <w:rPr>
                <w:sz w:val="20"/>
                <w:szCs w:val="20"/>
              </w:rPr>
              <w:t>272,4</w:t>
            </w:r>
          </w:p>
        </w:tc>
        <w:tc>
          <w:tcPr>
            <w:tcW w:w="1428" w:type="dxa"/>
            <w:noWrap/>
          </w:tcPr>
          <w:p w:rsidR="00D257BE" w:rsidRPr="00925E22" w:rsidRDefault="00D257BE" w:rsidP="007663BA">
            <w:pPr>
              <w:pStyle w:val="a3"/>
              <w:spacing w:before="0" w:beforeAutospacing="0" w:after="0" w:afterAutospacing="0"/>
              <w:jc w:val="right"/>
              <w:rPr>
                <w:sz w:val="20"/>
                <w:szCs w:val="20"/>
              </w:rPr>
            </w:pPr>
            <w:r>
              <w:rPr>
                <w:sz w:val="20"/>
                <w:szCs w:val="20"/>
              </w:rPr>
              <w:t>15</w:t>
            </w:r>
            <w:r w:rsidR="00E41B43">
              <w:rPr>
                <w:sz w:val="20"/>
                <w:szCs w:val="20"/>
              </w:rPr>
              <w:t xml:space="preserve"> </w:t>
            </w:r>
            <w:r w:rsidR="007663BA">
              <w:rPr>
                <w:sz w:val="20"/>
                <w:szCs w:val="20"/>
              </w:rPr>
              <w:t>514</w:t>
            </w:r>
            <w:r>
              <w:rPr>
                <w:sz w:val="20"/>
                <w:szCs w:val="20"/>
              </w:rPr>
              <w:t>,</w:t>
            </w:r>
            <w:r w:rsidR="007663BA">
              <w:rPr>
                <w:sz w:val="20"/>
                <w:szCs w:val="20"/>
              </w:rPr>
              <w:t>6</w:t>
            </w:r>
          </w:p>
        </w:tc>
        <w:tc>
          <w:tcPr>
            <w:tcW w:w="1265" w:type="dxa"/>
          </w:tcPr>
          <w:p w:rsidR="00D257BE" w:rsidRPr="00925E22" w:rsidRDefault="007663BA" w:rsidP="00AF07EE">
            <w:pPr>
              <w:pStyle w:val="a3"/>
              <w:spacing w:before="0" w:beforeAutospacing="0" w:after="0" w:afterAutospacing="0"/>
              <w:jc w:val="right"/>
              <w:rPr>
                <w:sz w:val="20"/>
                <w:szCs w:val="20"/>
              </w:rPr>
            </w:pPr>
            <w:r>
              <w:rPr>
                <w:sz w:val="20"/>
                <w:szCs w:val="20"/>
              </w:rPr>
              <w:t>15 514,6</w:t>
            </w:r>
          </w:p>
        </w:tc>
        <w:tc>
          <w:tcPr>
            <w:tcW w:w="1428" w:type="dxa"/>
          </w:tcPr>
          <w:p w:rsidR="00D257BE" w:rsidRPr="00925E22" w:rsidRDefault="007663BA" w:rsidP="00AF07EE">
            <w:pPr>
              <w:pStyle w:val="a3"/>
              <w:spacing w:before="0" w:beforeAutospacing="0" w:after="0" w:afterAutospacing="0"/>
              <w:jc w:val="right"/>
              <w:rPr>
                <w:sz w:val="20"/>
                <w:szCs w:val="20"/>
              </w:rPr>
            </w:pPr>
            <w:r>
              <w:rPr>
                <w:sz w:val="20"/>
                <w:szCs w:val="20"/>
              </w:rPr>
              <w:t>47 301,6</w:t>
            </w:r>
          </w:p>
        </w:tc>
      </w:tr>
      <w:tr w:rsidR="00465144" w:rsidRPr="00D755E8" w:rsidTr="00D7656B">
        <w:trPr>
          <w:trHeight w:val="525"/>
        </w:trPr>
        <w:tc>
          <w:tcPr>
            <w:tcW w:w="959" w:type="dxa"/>
            <w:vMerge w:val="restart"/>
          </w:tcPr>
          <w:p w:rsidR="00465144" w:rsidRPr="00925E22" w:rsidRDefault="00465144" w:rsidP="00384116">
            <w:pPr>
              <w:pStyle w:val="a3"/>
              <w:spacing w:before="0" w:beforeAutospacing="0" w:after="0" w:afterAutospacing="0"/>
              <w:rPr>
                <w:color w:val="000000"/>
                <w:sz w:val="20"/>
                <w:szCs w:val="20"/>
              </w:rPr>
            </w:pPr>
            <w:r>
              <w:rPr>
                <w:color w:val="000000"/>
                <w:sz w:val="20"/>
                <w:szCs w:val="20"/>
              </w:rPr>
              <w:t>1.2.</w:t>
            </w:r>
          </w:p>
        </w:tc>
        <w:tc>
          <w:tcPr>
            <w:tcW w:w="1843" w:type="dxa"/>
            <w:gridSpan w:val="3"/>
            <w:vMerge w:val="restart"/>
          </w:tcPr>
          <w:p w:rsidR="00465144" w:rsidRPr="00925E22" w:rsidRDefault="00465144" w:rsidP="00384116">
            <w:pPr>
              <w:pStyle w:val="a3"/>
              <w:spacing w:before="0" w:beforeAutospacing="0" w:after="0" w:afterAutospacing="0"/>
              <w:rPr>
                <w:b/>
                <w:color w:val="000000"/>
              </w:rPr>
            </w:pPr>
            <w:r>
              <w:rPr>
                <w:color w:val="000000"/>
                <w:sz w:val="20"/>
                <w:szCs w:val="20"/>
              </w:rPr>
              <w:t>Подпрограмма 2</w:t>
            </w:r>
          </w:p>
        </w:tc>
        <w:tc>
          <w:tcPr>
            <w:tcW w:w="2835" w:type="dxa"/>
            <w:gridSpan w:val="2"/>
            <w:vMerge w:val="restart"/>
          </w:tcPr>
          <w:p w:rsidR="00801379" w:rsidRDefault="00465144" w:rsidP="00384116">
            <w:pPr>
              <w:pStyle w:val="a3"/>
              <w:spacing w:before="0" w:beforeAutospacing="0" w:after="0" w:afterAutospacing="0"/>
              <w:rPr>
                <w:sz w:val="20"/>
                <w:szCs w:val="20"/>
              </w:rPr>
            </w:pPr>
            <w:r w:rsidRPr="00FA7FE7">
              <w:rPr>
                <w:sz w:val="20"/>
                <w:szCs w:val="20"/>
              </w:rPr>
              <w:t>Развитие архивного дела в городе Зеленогорске</w:t>
            </w:r>
            <w:r w:rsidR="003D7963">
              <w:rPr>
                <w:sz w:val="20"/>
                <w:szCs w:val="20"/>
              </w:rPr>
              <w:t xml:space="preserve"> и обеспечение деятельности</w:t>
            </w:r>
            <w:r w:rsidR="00F50E20">
              <w:rPr>
                <w:sz w:val="20"/>
                <w:szCs w:val="20"/>
              </w:rPr>
              <w:t xml:space="preserve"> органов местного самоуправления</w:t>
            </w:r>
            <w:r w:rsidR="00801379">
              <w:rPr>
                <w:sz w:val="20"/>
                <w:szCs w:val="20"/>
              </w:rPr>
              <w:t xml:space="preserve"> </w:t>
            </w:r>
          </w:p>
          <w:p w:rsidR="00465144" w:rsidRPr="00925E22" w:rsidRDefault="00801379" w:rsidP="00384116">
            <w:pPr>
              <w:pStyle w:val="a3"/>
              <w:spacing w:before="0" w:beforeAutospacing="0" w:after="0" w:afterAutospacing="0"/>
              <w:rPr>
                <w:b/>
                <w:color w:val="000000"/>
              </w:rPr>
            </w:pPr>
            <w:r>
              <w:rPr>
                <w:sz w:val="20"/>
                <w:szCs w:val="20"/>
              </w:rPr>
              <w:t>г. Зеленогорска</w:t>
            </w:r>
          </w:p>
        </w:tc>
        <w:tc>
          <w:tcPr>
            <w:tcW w:w="2257" w:type="dxa"/>
            <w:tcBorders>
              <w:top w:val="single" w:sz="4" w:space="0" w:color="auto"/>
              <w:left w:val="single" w:sz="4" w:space="0" w:color="auto"/>
              <w:bottom w:val="single" w:sz="4" w:space="0" w:color="auto"/>
              <w:right w:val="single" w:sz="4" w:space="0" w:color="auto"/>
            </w:tcBorders>
          </w:tcPr>
          <w:p w:rsidR="00465144" w:rsidRPr="00D755E8" w:rsidRDefault="00465144" w:rsidP="00384116">
            <w:pPr>
              <w:rPr>
                <w:sz w:val="20"/>
                <w:szCs w:val="20"/>
              </w:rPr>
            </w:pPr>
            <w:r w:rsidRPr="00D755E8">
              <w:rPr>
                <w:sz w:val="20"/>
                <w:szCs w:val="20"/>
              </w:rPr>
              <w:t xml:space="preserve">всего расходные обязательства </w:t>
            </w:r>
            <w:r w:rsidR="00F50E20">
              <w:rPr>
                <w:sz w:val="20"/>
                <w:szCs w:val="20"/>
              </w:rPr>
              <w:t>по подпрограмме, в том числе:</w:t>
            </w:r>
          </w:p>
        </w:tc>
        <w:tc>
          <w:tcPr>
            <w:tcW w:w="709" w:type="dxa"/>
            <w:tcBorders>
              <w:top w:val="single" w:sz="4" w:space="0" w:color="auto"/>
              <w:left w:val="single" w:sz="4" w:space="0" w:color="auto"/>
              <w:bottom w:val="single" w:sz="4" w:space="0" w:color="auto"/>
              <w:right w:val="single" w:sz="4" w:space="0" w:color="auto"/>
            </w:tcBorders>
            <w:noWrap/>
          </w:tcPr>
          <w:p w:rsidR="00465144" w:rsidRPr="00384116" w:rsidRDefault="00465144" w:rsidP="00384116">
            <w:pPr>
              <w:pStyle w:val="a3"/>
              <w:rPr>
                <w:color w:val="000000"/>
                <w:sz w:val="20"/>
                <w:szCs w:val="20"/>
              </w:rPr>
            </w:pPr>
            <w:r w:rsidRPr="00384116">
              <w:rPr>
                <w:color w:val="000000"/>
                <w:sz w:val="20"/>
                <w:szCs w:val="20"/>
              </w:rPr>
              <w:t>Х</w:t>
            </w:r>
          </w:p>
        </w:tc>
        <w:tc>
          <w:tcPr>
            <w:tcW w:w="567" w:type="dxa"/>
            <w:tcBorders>
              <w:top w:val="single" w:sz="4" w:space="0" w:color="auto"/>
              <w:left w:val="single" w:sz="4" w:space="0" w:color="auto"/>
              <w:bottom w:val="single" w:sz="4" w:space="0" w:color="auto"/>
              <w:right w:val="single" w:sz="4" w:space="0" w:color="auto"/>
            </w:tcBorders>
            <w:noWrap/>
          </w:tcPr>
          <w:p w:rsidR="00465144" w:rsidRPr="00384116" w:rsidRDefault="00465144" w:rsidP="00384116">
            <w:pPr>
              <w:pStyle w:val="a3"/>
              <w:rPr>
                <w:color w:val="000000"/>
                <w:sz w:val="20"/>
                <w:szCs w:val="20"/>
              </w:rPr>
            </w:pPr>
            <w:r w:rsidRPr="00384116">
              <w:rPr>
                <w:color w:val="000000"/>
                <w:sz w:val="20"/>
                <w:szCs w:val="20"/>
              </w:rPr>
              <w:t>Х</w:t>
            </w:r>
          </w:p>
        </w:tc>
        <w:tc>
          <w:tcPr>
            <w:tcW w:w="992" w:type="dxa"/>
            <w:tcBorders>
              <w:top w:val="single" w:sz="4" w:space="0" w:color="auto"/>
              <w:left w:val="single" w:sz="4" w:space="0" w:color="auto"/>
              <w:bottom w:val="single" w:sz="4" w:space="0" w:color="auto"/>
              <w:right w:val="single" w:sz="4" w:space="0" w:color="auto"/>
            </w:tcBorders>
            <w:noWrap/>
          </w:tcPr>
          <w:p w:rsidR="00465144" w:rsidRPr="00D755E8" w:rsidRDefault="00465144" w:rsidP="00384116">
            <w:pPr>
              <w:rPr>
                <w:sz w:val="20"/>
                <w:szCs w:val="20"/>
              </w:rPr>
            </w:pPr>
            <w:r>
              <w:rPr>
                <w:sz w:val="20"/>
                <w:szCs w:val="20"/>
              </w:rPr>
              <w:t>032000000</w:t>
            </w:r>
            <w:r w:rsidR="0048257E">
              <w:rPr>
                <w:sz w:val="20"/>
                <w:szCs w:val="20"/>
              </w:rPr>
              <w:t>0</w:t>
            </w:r>
          </w:p>
        </w:tc>
        <w:tc>
          <w:tcPr>
            <w:tcW w:w="567" w:type="dxa"/>
            <w:tcBorders>
              <w:top w:val="single" w:sz="4" w:space="0" w:color="auto"/>
              <w:left w:val="single" w:sz="4" w:space="0" w:color="auto"/>
              <w:bottom w:val="single" w:sz="4" w:space="0" w:color="auto"/>
              <w:right w:val="single" w:sz="4" w:space="0" w:color="auto"/>
            </w:tcBorders>
            <w:noWrap/>
          </w:tcPr>
          <w:p w:rsidR="00465144" w:rsidRPr="00D755E8" w:rsidRDefault="00465144" w:rsidP="00384116">
            <w:pPr>
              <w:jc w:val="center"/>
              <w:rPr>
                <w:sz w:val="20"/>
                <w:szCs w:val="20"/>
              </w:rPr>
            </w:pPr>
            <w:r w:rsidRPr="00D755E8">
              <w:rPr>
                <w:sz w:val="20"/>
                <w:szCs w:val="20"/>
              </w:rPr>
              <w:t>Х</w:t>
            </w:r>
          </w:p>
        </w:tc>
        <w:tc>
          <w:tcPr>
            <w:tcW w:w="1276" w:type="dxa"/>
            <w:tcBorders>
              <w:top w:val="single" w:sz="4" w:space="0" w:color="auto"/>
              <w:left w:val="single" w:sz="4" w:space="0" w:color="auto"/>
              <w:bottom w:val="single" w:sz="4" w:space="0" w:color="auto"/>
              <w:right w:val="single" w:sz="4" w:space="0" w:color="auto"/>
            </w:tcBorders>
            <w:noWrap/>
          </w:tcPr>
          <w:p w:rsidR="00465144" w:rsidRPr="004E6167" w:rsidRDefault="00465144" w:rsidP="00DB5961">
            <w:pPr>
              <w:jc w:val="right"/>
              <w:rPr>
                <w:sz w:val="20"/>
                <w:szCs w:val="20"/>
              </w:rPr>
            </w:pPr>
            <w:r>
              <w:rPr>
                <w:sz w:val="20"/>
                <w:szCs w:val="20"/>
              </w:rPr>
              <w:t>8 040,3</w:t>
            </w:r>
          </w:p>
        </w:tc>
        <w:tc>
          <w:tcPr>
            <w:tcW w:w="1428" w:type="dxa"/>
            <w:tcBorders>
              <w:top w:val="single" w:sz="4" w:space="0" w:color="auto"/>
              <w:left w:val="single" w:sz="4" w:space="0" w:color="auto"/>
              <w:bottom w:val="single" w:sz="4" w:space="0" w:color="auto"/>
              <w:right w:val="single" w:sz="4" w:space="0" w:color="auto"/>
            </w:tcBorders>
            <w:noWrap/>
          </w:tcPr>
          <w:p w:rsidR="00465144" w:rsidRPr="004E6167" w:rsidRDefault="00465144" w:rsidP="00DB5961">
            <w:pPr>
              <w:jc w:val="right"/>
              <w:rPr>
                <w:sz w:val="20"/>
                <w:szCs w:val="20"/>
              </w:rPr>
            </w:pPr>
            <w:r>
              <w:rPr>
                <w:sz w:val="20"/>
                <w:szCs w:val="20"/>
              </w:rPr>
              <w:t>8 053,3</w:t>
            </w:r>
          </w:p>
        </w:tc>
        <w:tc>
          <w:tcPr>
            <w:tcW w:w="1265" w:type="dxa"/>
            <w:tcBorders>
              <w:top w:val="single" w:sz="4" w:space="0" w:color="auto"/>
              <w:left w:val="single" w:sz="4" w:space="0" w:color="auto"/>
              <w:bottom w:val="single" w:sz="4" w:space="0" w:color="auto"/>
              <w:right w:val="single" w:sz="4" w:space="0" w:color="auto"/>
            </w:tcBorders>
          </w:tcPr>
          <w:p w:rsidR="00465144" w:rsidRPr="004E6167" w:rsidRDefault="00465144" w:rsidP="00DB5961">
            <w:pPr>
              <w:jc w:val="right"/>
              <w:rPr>
                <w:sz w:val="20"/>
                <w:szCs w:val="20"/>
              </w:rPr>
            </w:pPr>
            <w:r>
              <w:rPr>
                <w:sz w:val="20"/>
                <w:szCs w:val="20"/>
              </w:rPr>
              <w:t>8 066,3</w:t>
            </w:r>
          </w:p>
        </w:tc>
        <w:tc>
          <w:tcPr>
            <w:tcW w:w="1428" w:type="dxa"/>
            <w:tcBorders>
              <w:top w:val="single" w:sz="4" w:space="0" w:color="auto"/>
              <w:left w:val="single" w:sz="4" w:space="0" w:color="auto"/>
              <w:bottom w:val="single" w:sz="4" w:space="0" w:color="auto"/>
              <w:right w:val="single" w:sz="4" w:space="0" w:color="auto"/>
            </w:tcBorders>
          </w:tcPr>
          <w:p w:rsidR="00465144" w:rsidRPr="004E6167" w:rsidRDefault="00465144" w:rsidP="00DB5961">
            <w:pPr>
              <w:pStyle w:val="a3"/>
              <w:spacing w:before="0" w:beforeAutospacing="0" w:after="0" w:afterAutospacing="0"/>
              <w:jc w:val="right"/>
              <w:rPr>
                <w:sz w:val="20"/>
                <w:szCs w:val="20"/>
              </w:rPr>
            </w:pPr>
            <w:r>
              <w:rPr>
                <w:sz w:val="20"/>
                <w:szCs w:val="20"/>
              </w:rPr>
              <w:t>24 159,9</w:t>
            </w:r>
          </w:p>
        </w:tc>
      </w:tr>
      <w:tr w:rsidR="00D257BE" w:rsidRPr="00D755E8" w:rsidTr="00D7656B">
        <w:trPr>
          <w:trHeight w:val="576"/>
        </w:trPr>
        <w:tc>
          <w:tcPr>
            <w:tcW w:w="959" w:type="dxa"/>
            <w:vMerge/>
          </w:tcPr>
          <w:p w:rsidR="00D257BE" w:rsidRPr="00D755E8" w:rsidRDefault="00D257BE" w:rsidP="00384116">
            <w:pPr>
              <w:rPr>
                <w:sz w:val="20"/>
                <w:szCs w:val="20"/>
              </w:rPr>
            </w:pPr>
          </w:p>
        </w:tc>
        <w:tc>
          <w:tcPr>
            <w:tcW w:w="1843" w:type="dxa"/>
            <w:gridSpan w:val="3"/>
            <w:vMerge/>
          </w:tcPr>
          <w:p w:rsidR="00D257BE" w:rsidRPr="00D755E8" w:rsidRDefault="00D257BE" w:rsidP="00384116">
            <w:pPr>
              <w:rPr>
                <w:sz w:val="20"/>
                <w:szCs w:val="20"/>
              </w:rPr>
            </w:pPr>
          </w:p>
        </w:tc>
        <w:tc>
          <w:tcPr>
            <w:tcW w:w="2835" w:type="dxa"/>
            <w:gridSpan w:val="2"/>
            <w:vMerge/>
          </w:tcPr>
          <w:p w:rsidR="00D257BE" w:rsidRPr="00D755E8" w:rsidRDefault="00D257BE" w:rsidP="00384116">
            <w:pPr>
              <w:rPr>
                <w:sz w:val="20"/>
                <w:szCs w:val="20"/>
              </w:rPr>
            </w:pPr>
          </w:p>
        </w:tc>
        <w:tc>
          <w:tcPr>
            <w:tcW w:w="2257" w:type="dxa"/>
            <w:tcBorders>
              <w:top w:val="single" w:sz="4" w:space="0" w:color="auto"/>
              <w:left w:val="single" w:sz="4" w:space="0" w:color="auto"/>
              <w:bottom w:val="single" w:sz="4" w:space="0" w:color="auto"/>
              <w:right w:val="single" w:sz="4" w:space="0" w:color="auto"/>
            </w:tcBorders>
          </w:tcPr>
          <w:p w:rsidR="00D257BE" w:rsidRPr="00D755E8" w:rsidRDefault="00D257BE" w:rsidP="00384116">
            <w:pPr>
              <w:rPr>
                <w:sz w:val="20"/>
                <w:szCs w:val="20"/>
              </w:rPr>
            </w:pPr>
            <w:r w:rsidRPr="00D755E8">
              <w:rPr>
                <w:sz w:val="20"/>
                <w:szCs w:val="20"/>
              </w:rPr>
              <w:t>Администрация ЗАТО г.</w:t>
            </w:r>
            <w:r>
              <w:rPr>
                <w:sz w:val="20"/>
                <w:szCs w:val="20"/>
              </w:rPr>
              <w:t xml:space="preserve"> </w:t>
            </w:r>
            <w:r w:rsidRPr="00D755E8">
              <w:rPr>
                <w:sz w:val="20"/>
                <w:szCs w:val="20"/>
              </w:rPr>
              <w:t>Зеленогорска</w:t>
            </w:r>
          </w:p>
        </w:tc>
        <w:tc>
          <w:tcPr>
            <w:tcW w:w="709" w:type="dxa"/>
            <w:tcBorders>
              <w:top w:val="single" w:sz="4" w:space="0" w:color="auto"/>
              <w:left w:val="single" w:sz="4" w:space="0" w:color="auto"/>
              <w:bottom w:val="single" w:sz="4" w:space="0" w:color="auto"/>
              <w:right w:val="single" w:sz="4" w:space="0" w:color="auto"/>
            </w:tcBorders>
            <w:noWrap/>
          </w:tcPr>
          <w:p w:rsidR="00D257BE" w:rsidRPr="00384116" w:rsidRDefault="00D257BE" w:rsidP="00384116">
            <w:pPr>
              <w:pStyle w:val="a3"/>
              <w:rPr>
                <w:color w:val="000000"/>
                <w:sz w:val="20"/>
                <w:szCs w:val="20"/>
              </w:rPr>
            </w:pPr>
            <w:r w:rsidRPr="00384116">
              <w:rPr>
                <w:color w:val="000000"/>
                <w:sz w:val="20"/>
                <w:szCs w:val="20"/>
              </w:rPr>
              <w:t>018</w:t>
            </w:r>
          </w:p>
        </w:tc>
        <w:tc>
          <w:tcPr>
            <w:tcW w:w="567" w:type="dxa"/>
            <w:tcBorders>
              <w:top w:val="single" w:sz="4" w:space="0" w:color="auto"/>
              <w:left w:val="single" w:sz="4" w:space="0" w:color="auto"/>
              <w:bottom w:val="single" w:sz="4" w:space="0" w:color="auto"/>
              <w:right w:val="single" w:sz="4" w:space="0" w:color="auto"/>
            </w:tcBorders>
            <w:noWrap/>
          </w:tcPr>
          <w:p w:rsidR="00D257BE" w:rsidRPr="00384116" w:rsidRDefault="00F50E20" w:rsidP="00384116">
            <w:pPr>
              <w:pStyle w:val="a3"/>
              <w:rPr>
                <w:color w:val="000000"/>
                <w:sz w:val="20"/>
                <w:szCs w:val="20"/>
              </w:rPr>
            </w:pPr>
            <w:r>
              <w:rPr>
                <w:color w:val="000000"/>
                <w:sz w:val="20"/>
                <w:szCs w:val="20"/>
              </w:rPr>
              <w:t>Х</w:t>
            </w:r>
          </w:p>
        </w:tc>
        <w:tc>
          <w:tcPr>
            <w:tcW w:w="992" w:type="dxa"/>
            <w:tcBorders>
              <w:top w:val="single" w:sz="4" w:space="0" w:color="auto"/>
              <w:left w:val="single" w:sz="4" w:space="0" w:color="auto"/>
              <w:bottom w:val="single" w:sz="4" w:space="0" w:color="auto"/>
              <w:right w:val="single" w:sz="4" w:space="0" w:color="auto"/>
            </w:tcBorders>
            <w:noWrap/>
          </w:tcPr>
          <w:p w:rsidR="00D257BE" w:rsidRPr="00D755E8" w:rsidRDefault="00B5314E" w:rsidP="00384116">
            <w:pPr>
              <w:rPr>
                <w:sz w:val="20"/>
                <w:szCs w:val="20"/>
              </w:rPr>
            </w:pPr>
            <w:r>
              <w:rPr>
                <w:sz w:val="20"/>
                <w:szCs w:val="20"/>
              </w:rPr>
              <w:t>032000000</w:t>
            </w:r>
            <w:r w:rsidR="0048257E">
              <w:rPr>
                <w:sz w:val="20"/>
                <w:szCs w:val="20"/>
              </w:rPr>
              <w:t>0</w:t>
            </w:r>
          </w:p>
        </w:tc>
        <w:tc>
          <w:tcPr>
            <w:tcW w:w="567" w:type="dxa"/>
            <w:tcBorders>
              <w:top w:val="single" w:sz="4" w:space="0" w:color="auto"/>
              <w:left w:val="single" w:sz="4" w:space="0" w:color="auto"/>
              <w:bottom w:val="single" w:sz="4" w:space="0" w:color="auto"/>
              <w:right w:val="single" w:sz="4" w:space="0" w:color="auto"/>
            </w:tcBorders>
            <w:noWrap/>
          </w:tcPr>
          <w:p w:rsidR="00D257BE" w:rsidRPr="00D755E8" w:rsidRDefault="00F50E20" w:rsidP="00384116">
            <w:pPr>
              <w:jc w:val="center"/>
              <w:rPr>
                <w:sz w:val="20"/>
                <w:szCs w:val="20"/>
              </w:rPr>
            </w:pPr>
            <w:r>
              <w:rPr>
                <w:sz w:val="20"/>
                <w:szCs w:val="20"/>
              </w:rPr>
              <w:t>Х</w:t>
            </w:r>
          </w:p>
        </w:tc>
        <w:tc>
          <w:tcPr>
            <w:tcW w:w="1276" w:type="dxa"/>
            <w:tcBorders>
              <w:top w:val="single" w:sz="4" w:space="0" w:color="auto"/>
              <w:left w:val="single" w:sz="4" w:space="0" w:color="auto"/>
              <w:bottom w:val="single" w:sz="4" w:space="0" w:color="auto"/>
              <w:right w:val="single" w:sz="4" w:space="0" w:color="auto"/>
            </w:tcBorders>
            <w:noWrap/>
          </w:tcPr>
          <w:p w:rsidR="00D257BE" w:rsidRPr="004E6167" w:rsidRDefault="00D257BE" w:rsidP="00AF07EE">
            <w:pPr>
              <w:jc w:val="right"/>
              <w:rPr>
                <w:sz w:val="20"/>
                <w:szCs w:val="20"/>
              </w:rPr>
            </w:pPr>
            <w:r>
              <w:rPr>
                <w:sz w:val="20"/>
                <w:szCs w:val="20"/>
              </w:rPr>
              <w:t>8</w:t>
            </w:r>
            <w:r w:rsidR="00E41B43">
              <w:rPr>
                <w:sz w:val="20"/>
                <w:szCs w:val="20"/>
              </w:rPr>
              <w:t xml:space="preserve"> </w:t>
            </w:r>
            <w:r>
              <w:rPr>
                <w:sz w:val="20"/>
                <w:szCs w:val="20"/>
              </w:rPr>
              <w:t>040,3</w:t>
            </w:r>
          </w:p>
        </w:tc>
        <w:tc>
          <w:tcPr>
            <w:tcW w:w="1428" w:type="dxa"/>
            <w:tcBorders>
              <w:top w:val="single" w:sz="4" w:space="0" w:color="auto"/>
              <w:left w:val="single" w:sz="4" w:space="0" w:color="auto"/>
              <w:bottom w:val="single" w:sz="4" w:space="0" w:color="auto"/>
              <w:right w:val="single" w:sz="4" w:space="0" w:color="auto"/>
            </w:tcBorders>
            <w:noWrap/>
          </w:tcPr>
          <w:p w:rsidR="00D257BE" w:rsidRPr="004E6167" w:rsidRDefault="00D257BE" w:rsidP="00AF07EE">
            <w:pPr>
              <w:jc w:val="right"/>
              <w:rPr>
                <w:sz w:val="20"/>
                <w:szCs w:val="20"/>
              </w:rPr>
            </w:pPr>
            <w:r>
              <w:rPr>
                <w:sz w:val="20"/>
                <w:szCs w:val="20"/>
              </w:rPr>
              <w:t>8</w:t>
            </w:r>
            <w:r w:rsidR="00E41B43">
              <w:rPr>
                <w:sz w:val="20"/>
                <w:szCs w:val="20"/>
              </w:rPr>
              <w:t xml:space="preserve"> </w:t>
            </w:r>
            <w:r>
              <w:rPr>
                <w:sz w:val="20"/>
                <w:szCs w:val="20"/>
              </w:rPr>
              <w:t>053,</w:t>
            </w:r>
            <w:r w:rsidR="00465144">
              <w:rPr>
                <w:sz w:val="20"/>
                <w:szCs w:val="20"/>
              </w:rPr>
              <w:t>3</w:t>
            </w:r>
          </w:p>
        </w:tc>
        <w:tc>
          <w:tcPr>
            <w:tcW w:w="1265" w:type="dxa"/>
            <w:tcBorders>
              <w:top w:val="single" w:sz="4" w:space="0" w:color="auto"/>
              <w:left w:val="single" w:sz="4" w:space="0" w:color="auto"/>
              <w:bottom w:val="single" w:sz="4" w:space="0" w:color="auto"/>
              <w:right w:val="single" w:sz="4" w:space="0" w:color="auto"/>
            </w:tcBorders>
          </w:tcPr>
          <w:p w:rsidR="00D257BE" w:rsidRPr="004E6167" w:rsidRDefault="00D257BE" w:rsidP="00AF07EE">
            <w:pPr>
              <w:jc w:val="right"/>
              <w:rPr>
                <w:sz w:val="20"/>
                <w:szCs w:val="20"/>
              </w:rPr>
            </w:pPr>
            <w:r>
              <w:rPr>
                <w:sz w:val="20"/>
                <w:szCs w:val="20"/>
              </w:rPr>
              <w:t>8</w:t>
            </w:r>
            <w:r w:rsidR="00E41B43">
              <w:rPr>
                <w:sz w:val="20"/>
                <w:szCs w:val="20"/>
              </w:rPr>
              <w:t xml:space="preserve"> </w:t>
            </w:r>
            <w:r>
              <w:rPr>
                <w:sz w:val="20"/>
                <w:szCs w:val="20"/>
              </w:rPr>
              <w:t>066,</w:t>
            </w:r>
            <w:r w:rsidR="00465144">
              <w:rPr>
                <w:sz w:val="20"/>
                <w:szCs w:val="20"/>
              </w:rPr>
              <w:t>3</w:t>
            </w:r>
          </w:p>
        </w:tc>
        <w:tc>
          <w:tcPr>
            <w:tcW w:w="1428" w:type="dxa"/>
            <w:tcBorders>
              <w:top w:val="single" w:sz="4" w:space="0" w:color="auto"/>
              <w:left w:val="single" w:sz="4" w:space="0" w:color="auto"/>
              <w:bottom w:val="single" w:sz="4" w:space="0" w:color="auto"/>
              <w:right w:val="single" w:sz="4" w:space="0" w:color="auto"/>
            </w:tcBorders>
          </w:tcPr>
          <w:p w:rsidR="00D257BE" w:rsidRPr="004E6167" w:rsidRDefault="00465144" w:rsidP="00AF07EE">
            <w:pPr>
              <w:pStyle w:val="a3"/>
              <w:spacing w:before="0" w:beforeAutospacing="0" w:after="0" w:afterAutospacing="0"/>
              <w:jc w:val="right"/>
              <w:rPr>
                <w:sz w:val="20"/>
                <w:szCs w:val="20"/>
              </w:rPr>
            </w:pPr>
            <w:r>
              <w:rPr>
                <w:sz w:val="20"/>
                <w:szCs w:val="20"/>
              </w:rPr>
              <w:t>24 159,9</w:t>
            </w:r>
          </w:p>
        </w:tc>
      </w:tr>
    </w:tbl>
    <w:p w:rsidR="00AD4831" w:rsidRDefault="00FA2F78" w:rsidP="00FA2F78">
      <w:pPr>
        <w:pStyle w:val="a3"/>
        <w:spacing w:before="0" w:beforeAutospacing="0" w:after="0" w:afterAutospacing="0"/>
        <w:rPr>
          <w:color w:val="000000"/>
          <w:sz w:val="28"/>
        </w:rPr>
      </w:pPr>
      <w:r>
        <w:rPr>
          <w:color w:val="000000"/>
          <w:sz w:val="28"/>
        </w:rPr>
        <w:t xml:space="preserve">                                         </w:t>
      </w:r>
      <w:r w:rsidR="00AD4831">
        <w:rPr>
          <w:color w:val="000000"/>
          <w:sz w:val="28"/>
        </w:rPr>
        <w:t xml:space="preserve">                            </w:t>
      </w:r>
    </w:p>
    <w:p w:rsidR="000E5C30" w:rsidRDefault="000E5C30" w:rsidP="00FA2F78">
      <w:pPr>
        <w:pStyle w:val="a3"/>
        <w:spacing w:before="0" w:beforeAutospacing="0" w:after="0" w:afterAutospacing="0"/>
        <w:rPr>
          <w:color w:val="000000"/>
          <w:sz w:val="28"/>
        </w:rPr>
      </w:pPr>
    </w:p>
    <w:p w:rsidR="00FA2F78" w:rsidRPr="00DF1085" w:rsidRDefault="00FA2F78" w:rsidP="00FA2F78">
      <w:pPr>
        <w:pStyle w:val="a3"/>
        <w:spacing w:before="0" w:beforeAutospacing="0" w:after="0" w:afterAutospacing="0"/>
        <w:rPr>
          <w:color w:val="000000"/>
        </w:rPr>
      </w:pPr>
      <w:r>
        <w:rPr>
          <w:color w:val="000000"/>
          <w:sz w:val="28"/>
        </w:rPr>
        <w:t xml:space="preserve">                                                                                                                                                              </w:t>
      </w:r>
      <w:r w:rsidRPr="00DF1085">
        <w:rPr>
          <w:color w:val="000000"/>
        </w:rPr>
        <w:t>Приложение № 3</w:t>
      </w:r>
    </w:p>
    <w:p w:rsidR="00FA2F78" w:rsidRPr="00DF1085" w:rsidRDefault="00FA2F78" w:rsidP="00FA2F78">
      <w:pPr>
        <w:pStyle w:val="a3"/>
        <w:spacing w:before="0" w:beforeAutospacing="0" w:after="0" w:afterAutospacing="0"/>
        <w:rPr>
          <w:color w:val="000000"/>
        </w:rPr>
      </w:pPr>
      <w:r w:rsidRPr="00DF1085">
        <w:rPr>
          <w:color w:val="000000"/>
        </w:rPr>
        <w:t xml:space="preserve">                                                                                 </w:t>
      </w:r>
      <w:r>
        <w:rPr>
          <w:color w:val="000000"/>
        </w:rPr>
        <w:t xml:space="preserve">                                                                                                        </w:t>
      </w:r>
      <w:r w:rsidRPr="00DF1085">
        <w:rPr>
          <w:color w:val="000000"/>
        </w:rPr>
        <w:t>к муниципальной программе</w:t>
      </w:r>
    </w:p>
    <w:p w:rsidR="00FA2F78" w:rsidRPr="00DF1085" w:rsidRDefault="00FA2F78" w:rsidP="00FA2F78">
      <w:pPr>
        <w:pStyle w:val="a3"/>
        <w:spacing w:before="0" w:beforeAutospacing="0" w:after="0" w:afterAutospacing="0"/>
      </w:pPr>
      <w:r w:rsidRPr="00DF1085">
        <w:rPr>
          <w:color w:val="000000"/>
        </w:rPr>
        <w:t xml:space="preserve">                                                                                           </w:t>
      </w:r>
      <w:r>
        <w:rPr>
          <w:color w:val="000000"/>
        </w:rPr>
        <w:t xml:space="preserve">                                                                                              </w:t>
      </w:r>
      <w:r w:rsidRPr="00DF1085">
        <w:rPr>
          <w:color w:val="000000"/>
        </w:rPr>
        <w:t>«</w:t>
      </w:r>
      <w:r w:rsidRPr="00DF1085">
        <w:t xml:space="preserve">Гражданское общество – закрытое </w:t>
      </w:r>
    </w:p>
    <w:p w:rsidR="00FA2F78" w:rsidRPr="00DF1085" w:rsidRDefault="00FA2F78" w:rsidP="00FA2F78">
      <w:pPr>
        <w:pStyle w:val="a3"/>
        <w:spacing w:before="0" w:beforeAutospacing="0" w:after="0" w:afterAutospacing="0"/>
      </w:pPr>
      <w:r w:rsidRPr="00DF1085">
        <w:t xml:space="preserve">                                                                                                              </w:t>
      </w:r>
      <w:r>
        <w:t xml:space="preserve">                                                                           </w:t>
      </w:r>
      <w:r w:rsidRPr="00DF1085">
        <w:t xml:space="preserve">административно-территориальное </w:t>
      </w:r>
    </w:p>
    <w:p w:rsidR="00FA2F78" w:rsidRPr="00DF1085" w:rsidRDefault="00FA2F78" w:rsidP="00FA2F78">
      <w:pPr>
        <w:pStyle w:val="a3"/>
        <w:spacing w:before="0" w:beforeAutospacing="0" w:after="0" w:afterAutospacing="0"/>
        <w:rPr>
          <w:color w:val="000000"/>
        </w:rPr>
      </w:pPr>
      <w:r w:rsidRPr="00DF1085">
        <w:t xml:space="preserve">                                                                                                              </w:t>
      </w:r>
      <w:r>
        <w:t xml:space="preserve">                                                                           </w:t>
      </w:r>
      <w:r w:rsidRPr="00DF1085">
        <w:t>образование Зеленогорск</w:t>
      </w:r>
      <w:r w:rsidRPr="00DF1085">
        <w:rPr>
          <w:color w:val="000000"/>
        </w:rPr>
        <w:t>»</w:t>
      </w:r>
    </w:p>
    <w:p w:rsidR="00FA2F78" w:rsidRDefault="00FA2F78" w:rsidP="00FA2F78">
      <w:pPr>
        <w:pStyle w:val="a3"/>
        <w:spacing w:before="0" w:beforeAutospacing="0" w:after="0" w:afterAutospacing="0"/>
        <w:jc w:val="right"/>
        <w:rPr>
          <w:color w:val="000000"/>
          <w:sz w:val="28"/>
        </w:rPr>
      </w:pPr>
    </w:p>
    <w:p w:rsidR="00AD4831" w:rsidRPr="00AD4831" w:rsidRDefault="00AD4831" w:rsidP="00AD4831">
      <w:pPr>
        <w:jc w:val="center"/>
        <w:rPr>
          <w:rFonts w:eastAsia="Calibri"/>
        </w:rPr>
      </w:pPr>
      <w:r w:rsidRPr="00AD4831">
        <w:rPr>
          <w:rFonts w:eastAsia="Calibri"/>
        </w:rPr>
        <w:t xml:space="preserve">Информация о распределении планируемых объемов финансирования муниципальной программы </w:t>
      </w:r>
    </w:p>
    <w:p w:rsidR="00FA2F78" w:rsidRPr="00AD4831" w:rsidRDefault="00AD4831" w:rsidP="00AD4831">
      <w:pPr>
        <w:pStyle w:val="a3"/>
        <w:spacing w:before="0" w:beforeAutospacing="0" w:after="0" w:afterAutospacing="0"/>
        <w:jc w:val="center"/>
        <w:rPr>
          <w:color w:val="000000"/>
        </w:rPr>
      </w:pPr>
      <w:r w:rsidRPr="00AD4831">
        <w:rPr>
          <w:color w:val="000000"/>
        </w:rPr>
        <w:t>«</w:t>
      </w:r>
      <w:r w:rsidRPr="00AD4831">
        <w:t>Гражданское общество – закрытое административно-территориальное образование Зеленогорск</w:t>
      </w:r>
      <w:r>
        <w:t>»</w:t>
      </w:r>
      <w:r w:rsidRPr="00AD4831">
        <w:rPr>
          <w:rFonts w:eastAsia="Calibri"/>
        </w:rPr>
        <w:t xml:space="preserve"> по источникам финансирования</w:t>
      </w:r>
    </w:p>
    <w:p w:rsidR="00FA2F78" w:rsidRDefault="00FA2F78" w:rsidP="00FA2F78">
      <w:pPr>
        <w:pStyle w:val="a3"/>
        <w:spacing w:before="0" w:beforeAutospacing="0" w:after="0" w:afterAutospacing="0"/>
        <w:jc w:val="center"/>
        <w:rPr>
          <w:color w:val="000000"/>
          <w:sz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701"/>
        <w:gridCol w:w="4110"/>
        <w:gridCol w:w="2410"/>
        <w:gridCol w:w="1701"/>
        <w:gridCol w:w="1701"/>
        <w:gridCol w:w="1559"/>
        <w:gridCol w:w="1843"/>
      </w:tblGrid>
      <w:tr w:rsidR="00F50E20" w:rsidRPr="00925E22" w:rsidTr="00F50E20">
        <w:tc>
          <w:tcPr>
            <w:tcW w:w="534" w:type="dxa"/>
            <w:vMerge w:val="restart"/>
          </w:tcPr>
          <w:p w:rsidR="00F50E20" w:rsidRDefault="00F50E20" w:rsidP="00FA2F78">
            <w:pPr>
              <w:pStyle w:val="a3"/>
              <w:spacing w:before="0" w:beforeAutospacing="0" w:after="0" w:afterAutospacing="0"/>
              <w:jc w:val="center"/>
              <w:rPr>
                <w:color w:val="000000"/>
                <w:sz w:val="20"/>
                <w:szCs w:val="20"/>
              </w:rPr>
            </w:pPr>
            <w:r>
              <w:rPr>
                <w:color w:val="000000"/>
                <w:sz w:val="20"/>
                <w:szCs w:val="20"/>
              </w:rPr>
              <w:t>№</w:t>
            </w:r>
          </w:p>
          <w:p w:rsidR="00F50E20" w:rsidRPr="00925E22" w:rsidRDefault="00F50E20" w:rsidP="00FA2F78">
            <w:pPr>
              <w:pStyle w:val="a3"/>
              <w:spacing w:before="0" w:beforeAutospacing="0" w:after="0" w:afterAutospacing="0"/>
              <w:jc w:val="center"/>
              <w:rPr>
                <w:color w:val="000000"/>
                <w:sz w:val="20"/>
                <w:szCs w:val="20"/>
              </w:rPr>
            </w:pPr>
            <w:r>
              <w:rPr>
                <w:color w:val="000000"/>
                <w:sz w:val="20"/>
                <w:szCs w:val="20"/>
              </w:rPr>
              <w:t>п/п</w:t>
            </w:r>
          </w:p>
        </w:tc>
        <w:tc>
          <w:tcPr>
            <w:tcW w:w="1701" w:type="dxa"/>
            <w:vMerge w:val="restart"/>
          </w:tcPr>
          <w:p w:rsidR="00F50E20" w:rsidRDefault="00F50E20" w:rsidP="00FA2F78">
            <w:pPr>
              <w:pStyle w:val="a3"/>
              <w:spacing w:before="0" w:beforeAutospacing="0" w:after="0" w:afterAutospacing="0"/>
              <w:jc w:val="center"/>
              <w:rPr>
                <w:color w:val="000000"/>
                <w:sz w:val="20"/>
                <w:szCs w:val="20"/>
              </w:rPr>
            </w:pPr>
            <w:r w:rsidRPr="00925E22">
              <w:rPr>
                <w:color w:val="000000"/>
                <w:sz w:val="20"/>
                <w:szCs w:val="20"/>
              </w:rPr>
              <w:t>Статус</w:t>
            </w:r>
          </w:p>
          <w:p w:rsidR="00F50E20" w:rsidRPr="00925E22" w:rsidRDefault="00F50E20" w:rsidP="00FA2F78">
            <w:pPr>
              <w:pStyle w:val="a3"/>
              <w:spacing w:before="0" w:beforeAutospacing="0" w:after="0" w:afterAutospacing="0"/>
              <w:jc w:val="center"/>
              <w:rPr>
                <w:color w:val="000000"/>
                <w:sz w:val="20"/>
                <w:szCs w:val="20"/>
              </w:rPr>
            </w:pPr>
            <w:r>
              <w:rPr>
                <w:color w:val="000000"/>
                <w:sz w:val="20"/>
                <w:szCs w:val="20"/>
              </w:rPr>
              <w:t>(программа, подпрограмма)</w:t>
            </w:r>
          </w:p>
        </w:tc>
        <w:tc>
          <w:tcPr>
            <w:tcW w:w="4110" w:type="dxa"/>
            <w:vMerge w:val="restart"/>
          </w:tcPr>
          <w:p w:rsidR="00F50E20" w:rsidRPr="00925E22" w:rsidRDefault="00F50E20" w:rsidP="00F50E20">
            <w:pPr>
              <w:pStyle w:val="a3"/>
              <w:spacing w:before="0" w:beforeAutospacing="0" w:after="0" w:afterAutospacing="0"/>
              <w:jc w:val="center"/>
              <w:rPr>
                <w:color w:val="000000"/>
                <w:sz w:val="20"/>
                <w:szCs w:val="20"/>
              </w:rPr>
            </w:pPr>
            <w:r w:rsidRPr="00925E22">
              <w:rPr>
                <w:color w:val="000000"/>
                <w:sz w:val="20"/>
                <w:szCs w:val="20"/>
              </w:rPr>
              <w:t xml:space="preserve">Наименование муниципальной программы, </w:t>
            </w:r>
            <w:r>
              <w:rPr>
                <w:color w:val="000000"/>
                <w:sz w:val="20"/>
                <w:szCs w:val="20"/>
              </w:rPr>
              <w:t xml:space="preserve">подпрограммы </w:t>
            </w:r>
            <w:r w:rsidRPr="00925E22">
              <w:rPr>
                <w:color w:val="000000"/>
                <w:sz w:val="20"/>
                <w:szCs w:val="20"/>
              </w:rPr>
              <w:t>программы</w:t>
            </w:r>
          </w:p>
        </w:tc>
        <w:tc>
          <w:tcPr>
            <w:tcW w:w="2410" w:type="dxa"/>
            <w:vMerge w:val="restart"/>
          </w:tcPr>
          <w:p w:rsidR="00F50E20" w:rsidRPr="00925E22" w:rsidRDefault="00F50E20" w:rsidP="00FA2F78">
            <w:pPr>
              <w:pStyle w:val="a3"/>
              <w:spacing w:before="0" w:beforeAutospacing="0" w:after="0" w:afterAutospacing="0"/>
              <w:jc w:val="center"/>
              <w:rPr>
                <w:color w:val="000000"/>
                <w:sz w:val="20"/>
                <w:szCs w:val="20"/>
              </w:rPr>
            </w:pPr>
            <w:r>
              <w:rPr>
                <w:color w:val="000000"/>
                <w:sz w:val="20"/>
                <w:szCs w:val="20"/>
              </w:rPr>
              <w:t xml:space="preserve">Источник </w:t>
            </w:r>
            <w:r w:rsidRPr="00925E22">
              <w:rPr>
                <w:color w:val="000000"/>
                <w:sz w:val="20"/>
                <w:szCs w:val="20"/>
              </w:rPr>
              <w:t>финансирования</w:t>
            </w:r>
          </w:p>
        </w:tc>
        <w:tc>
          <w:tcPr>
            <w:tcW w:w="6804" w:type="dxa"/>
            <w:gridSpan w:val="4"/>
          </w:tcPr>
          <w:p w:rsidR="00F50E20" w:rsidRPr="00925E22" w:rsidRDefault="00F50E20" w:rsidP="00FA2F78">
            <w:pPr>
              <w:pStyle w:val="a3"/>
              <w:spacing w:before="0" w:beforeAutospacing="0" w:after="0" w:afterAutospacing="0"/>
              <w:jc w:val="center"/>
              <w:rPr>
                <w:color w:val="000000"/>
                <w:sz w:val="20"/>
                <w:szCs w:val="20"/>
              </w:rPr>
            </w:pPr>
            <w:r w:rsidRPr="00AD1A1F">
              <w:rPr>
                <w:rFonts w:eastAsia="Calibri"/>
                <w:sz w:val="20"/>
                <w:szCs w:val="20"/>
              </w:rPr>
              <w:t>планируемые объемы финансирования</w:t>
            </w:r>
            <w:r>
              <w:rPr>
                <w:rFonts w:eastAsia="Calibri"/>
                <w:sz w:val="20"/>
                <w:szCs w:val="20"/>
              </w:rPr>
              <w:t xml:space="preserve"> </w:t>
            </w:r>
            <w:r w:rsidRPr="00AD1A1F">
              <w:rPr>
                <w:rFonts w:eastAsia="Calibri"/>
                <w:sz w:val="20"/>
                <w:szCs w:val="20"/>
              </w:rPr>
              <w:t>(тыс. руб.)</w:t>
            </w:r>
          </w:p>
        </w:tc>
      </w:tr>
      <w:tr w:rsidR="00F50E20" w:rsidRPr="00925E22" w:rsidTr="00F50E20">
        <w:tc>
          <w:tcPr>
            <w:tcW w:w="534" w:type="dxa"/>
            <w:vMerge/>
          </w:tcPr>
          <w:p w:rsidR="00F50E20" w:rsidRPr="00925E22" w:rsidRDefault="00F50E20" w:rsidP="00FA2F78">
            <w:pPr>
              <w:pStyle w:val="a3"/>
              <w:spacing w:before="0" w:beforeAutospacing="0" w:after="0" w:afterAutospacing="0"/>
              <w:jc w:val="center"/>
              <w:rPr>
                <w:color w:val="000000"/>
                <w:sz w:val="20"/>
                <w:szCs w:val="20"/>
              </w:rPr>
            </w:pPr>
          </w:p>
        </w:tc>
        <w:tc>
          <w:tcPr>
            <w:tcW w:w="1701" w:type="dxa"/>
            <w:vMerge/>
          </w:tcPr>
          <w:p w:rsidR="00F50E20" w:rsidRPr="00925E22" w:rsidRDefault="00F50E20" w:rsidP="00FA2F78">
            <w:pPr>
              <w:pStyle w:val="a3"/>
              <w:spacing w:before="0" w:beforeAutospacing="0" w:after="0" w:afterAutospacing="0"/>
              <w:jc w:val="center"/>
              <w:rPr>
                <w:color w:val="000000"/>
                <w:sz w:val="20"/>
                <w:szCs w:val="20"/>
              </w:rPr>
            </w:pPr>
          </w:p>
        </w:tc>
        <w:tc>
          <w:tcPr>
            <w:tcW w:w="4110" w:type="dxa"/>
            <w:vMerge/>
          </w:tcPr>
          <w:p w:rsidR="00F50E20" w:rsidRPr="00925E22" w:rsidRDefault="00F50E20" w:rsidP="00FA2F78">
            <w:pPr>
              <w:pStyle w:val="a3"/>
              <w:spacing w:before="0" w:beforeAutospacing="0" w:after="0" w:afterAutospacing="0"/>
              <w:jc w:val="center"/>
              <w:rPr>
                <w:color w:val="000000"/>
                <w:sz w:val="20"/>
                <w:szCs w:val="20"/>
              </w:rPr>
            </w:pPr>
          </w:p>
        </w:tc>
        <w:tc>
          <w:tcPr>
            <w:tcW w:w="2410" w:type="dxa"/>
            <w:vMerge/>
          </w:tcPr>
          <w:p w:rsidR="00F50E20" w:rsidRPr="00925E22" w:rsidRDefault="00F50E20" w:rsidP="00FA2F78">
            <w:pPr>
              <w:pStyle w:val="a3"/>
              <w:spacing w:before="0" w:beforeAutospacing="0" w:after="0" w:afterAutospacing="0"/>
              <w:jc w:val="center"/>
              <w:rPr>
                <w:color w:val="000000"/>
                <w:sz w:val="20"/>
                <w:szCs w:val="20"/>
              </w:rPr>
            </w:pPr>
          </w:p>
        </w:tc>
        <w:tc>
          <w:tcPr>
            <w:tcW w:w="1701" w:type="dxa"/>
          </w:tcPr>
          <w:p w:rsidR="00F50E20" w:rsidRPr="00925E22" w:rsidRDefault="00F50E20" w:rsidP="00FA2F78">
            <w:pPr>
              <w:pStyle w:val="a3"/>
              <w:spacing w:before="0" w:beforeAutospacing="0" w:after="0" w:afterAutospacing="0"/>
              <w:jc w:val="center"/>
              <w:rPr>
                <w:color w:val="000000"/>
                <w:sz w:val="20"/>
                <w:szCs w:val="20"/>
              </w:rPr>
            </w:pPr>
            <w:r>
              <w:rPr>
                <w:color w:val="000000"/>
                <w:sz w:val="20"/>
                <w:szCs w:val="20"/>
              </w:rPr>
              <w:t>2016 год</w:t>
            </w:r>
          </w:p>
        </w:tc>
        <w:tc>
          <w:tcPr>
            <w:tcW w:w="1701" w:type="dxa"/>
          </w:tcPr>
          <w:p w:rsidR="00F50E20" w:rsidRPr="00925E22" w:rsidRDefault="00F50E20" w:rsidP="00FA2F78">
            <w:pPr>
              <w:pStyle w:val="a3"/>
              <w:spacing w:before="0" w:beforeAutospacing="0" w:after="0" w:afterAutospacing="0"/>
              <w:jc w:val="center"/>
              <w:rPr>
                <w:color w:val="000000"/>
                <w:sz w:val="20"/>
                <w:szCs w:val="20"/>
              </w:rPr>
            </w:pPr>
            <w:r>
              <w:rPr>
                <w:color w:val="000000"/>
                <w:sz w:val="20"/>
                <w:szCs w:val="20"/>
              </w:rPr>
              <w:t>2017 год</w:t>
            </w:r>
          </w:p>
        </w:tc>
        <w:tc>
          <w:tcPr>
            <w:tcW w:w="1559" w:type="dxa"/>
          </w:tcPr>
          <w:p w:rsidR="00F50E20" w:rsidRPr="00925E22" w:rsidRDefault="00F50E20" w:rsidP="00FA2F78">
            <w:pPr>
              <w:pStyle w:val="a3"/>
              <w:spacing w:before="0" w:beforeAutospacing="0" w:after="0" w:afterAutospacing="0"/>
              <w:jc w:val="center"/>
              <w:rPr>
                <w:color w:val="000000"/>
                <w:sz w:val="20"/>
                <w:szCs w:val="20"/>
              </w:rPr>
            </w:pPr>
            <w:r>
              <w:rPr>
                <w:color w:val="000000"/>
                <w:sz w:val="20"/>
                <w:szCs w:val="20"/>
              </w:rPr>
              <w:t>2018 год</w:t>
            </w:r>
          </w:p>
        </w:tc>
        <w:tc>
          <w:tcPr>
            <w:tcW w:w="1843" w:type="dxa"/>
          </w:tcPr>
          <w:p w:rsidR="00F50E20" w:rsidRDefault="00F50E20" w:rsidP="00AD4831">
            <w:pPr>
              <w:pStyle w:val="a3"/>
              <w:spacing w:before="0" w:beforeAutospacing="0" w:after="0" w:afterAutospacing="0"/>
              <w:jc w:val="center"/>
              <w:rPr>
                <w:color w:val="000000"/>
                <w:sz w:val="20"/>
                <w:szCs w:val="20"/>
              </w:rPr>
            </w:pPr>
            <w:r w:rsidRPr="00925E22">
              <w:rPr>
                <w:color w:val="000000"/>
                <w:sz w:val="20"/>
                <w:szCs w:val="20"/>
              </w:rPr>
              <w:t xml:space="preserve">итого  </w:t>
            </w:r>
          </w:p>
          <w:p w:rsidR="00F50E20" w:rsidRPr="00925E22" w:rsidRDefault="00F50E20" w:rsidP="00AD4831">
            <w:pPr>
              <w:pStyle w:val="a3"/>
              <w:spacing w:before="0" w:beforeAutospacing="0" w:after="0" w:afterAutospacing="0"/>
              <w:jc w:val="center"/>
              <w:rPr>
                <w:color w:val="000000"/>
                <w:sz w:val="20"/>
                <w:szCs w:val="20"/>
              </w:rPr>
            </w:pPr>
            <w:r>
              <w:rPr>
                <w:color w:val="000000"/>
                <w:sz w:val="20"/>
                <w:szCs w:val="20"/>
              </w:rPr>
              <w:t>2016-2018 годы</w:t>
            </w:r>
          </w:p>
        </w:tc>
      </w:tr>
      <w:tr w:rsidR="00F50E20" w:rsidRPr="00925E22" w:rsidTr="00F50E20">
        <w:tc>
          <w:tcPr>
            <w:tcW w:w="534" w:type="dxa"/>
          </w:tcPr>
          <w:p w:rsidR="00F50E20" w:rsidRPr="003313D3" w:rsidRDefault="00F50E20" w:rsidP="00FA2F78">
            <w:pPr>
              <w:pStyle w:val="a3"/>
              <w:spacing w:before="0" w:beforeAutospacing="0" w:after="0" w:afterAutospacing="0"/>
              <w:jc w:val="center"/>
              <w:rPr>
                <w:color w:val="000000"/>
              </w:rPr>
            </w:pPr>
            <w:r w:rsidRPr="003313D3">
              <w:rPr>
                <w:color w:val="000000"/>
              </w:rPr>
              <w:t>1</w:t>
            </w:r>
          </w:p>
        </w:tc>
        <w:tc>
          <w:tcPr>
            <w:tcW w:w="1701" w:type="dxa"/>
          </w:tcPr>
          <w:p w:rsidR="00F50E20" w:rsidRPr="003313D3" w:rsidRDefault="00F50E20" w:rsidP="00FA2F78">
            <w:pPr>
              <w:pStyle w:val="a3"/>
              <w:spacing w:before="0" w:beforeAutospacing="0" w:after="0" w:afterAutospacing="0"/>
              <w:jc w:val="center"/>
              <w:rPr>
                <w:color w:val="000000"/>
              </w:rPr>
            </w:pPr>
            <w:r w:rsidRPr="003313D3">
              <w:rPr>
                <w:color w:val="000000"/>
              </w:rPr>
              <w:t>2</w:t>
            </w:r>
          </w:p>
        </w:tc>
        <w:tc>
          <w:tcPr>
            <w:tcW w:w="4110" w:type="dxa"/>
          </w:tcPr>
          <w:p w:rsidR="00F50E20" w:rsidRPr="003313D3" w:rsidRDefault="00F50E20" w:rsidP="00FA2F78">
            <w:pPr>
              <w:pStyle w:val="a3"/>
              <w:spacing w:before="0" w:beforeAutospacing="0" w:after="0" w:afterAutospacing="0"/>
              <w:jc w:val="center"/>
              <w:rPr>
                <w:color w:val="000000"/>
              </w:rPr>
            </w:pPr>
            <w:r w:rsidRPr="003313D3">
              <w:rPr>
                <w:color w:val="000000"/>
              </w:rPr>
              <w:t>3</w:t>
            </w:r>
          </w:p>
        </w:tc>
        <w:tc>
          <w:tcPr>
            <w:tcW w:w="2410" w:type="dxa"/>
          </w:tcPr>
          <w:p w:rsidR="00F50E20" w:rsidRPr="003313D3" w:rsidRDefault="00F50E20" w:rsidP="00FA2F78">
            <w:pPr>
              <w:pStyle w:val="a3"/>
              <w:spacing w:before="0" w:beforeAutospacing="0" w:after="0" w:afterAutospacing="0"/>
              <w:jc w:val="center"/>
              <w:rPr>
                <w:color w:val="000000"/>
              </w:rPr>
            </w:pPr>
            <w:r w:rsidRPr="003313D3">
              <w:rPr>
                <w:color w:val="000000"/>
              </w:rPr>
              <w:t>5</w:t>
            </w:r>
          </w:p>
        </w:tc>
        <w:tc>
          <w:tcPr>
            <w:tcW w:w="1701" w:type="dxa"/>
          </w:tcPr>
          <w:p w:rsidR="00F50E20" w:rsidRPr="003313D3" w:rsidRDefault="00F50E20" w:rsidP="00FA2F78">
            <w:pPr>
              <w:pStyle w:val="a3"/>
              <w:spacing w:before="0" w:beforeAutospacing="0" w:after="0" w:afterAutospacing="0"/>
              <w:jc w:val="center"/>
              <w:rPr>
                <w:color w:val="000000"/>
              </w:rPr>
            </w:pPr>
            <w:r w:rsidRPr="003313D3">
              <w:rPr>
                <w:color w:val="000000"/>
              </w:rPr>
              <w:t>7</w:t>
            </w:r>
          </w:p>
        </w:tc>
        <w:tc>
          <w:tcPr>
            <w:tcW w:w="1701" w:type="dxa"/>
          </w:tcPr>
          <w:p w:rsidR="00F50E20" w:rsidRPr="003313D3" w:rsidRDefault="00F50E20" w:rsidP="00FA2F78">
            <w:pPr>
              <w:pStyle w:val="a3"/>
              <w:spacing w:before="0" w:beforeAutospacing="0" w:after="0" w:afterAutospacing="0"/>
              <w:jc w:val="center"/>
              <w:rPr>
                <w:color w:val="000000"/>
              </w:rPr>
            </w:pPr>
            <w:r w:rsidRPr="003313D3">
              <w:rPr>
                <w:color w:val="000000"/>
              </w:rPr>
              <w:t>8</w:t>
            </w:r>
          </w:p>
        </w:tc>
        <w:tc>
          <w:tcPr>
            <w:tcW w:w="1559" w:type="dxa"/>
          </w:tcPr>
          <w:p w:rsidR="00F50E20" w:rsidRPr="003313D3" w:rsidRDefault="00F50E20" w:rsidP="00FA2F78">
            <w:pPr>
              <w:pStyle w:val="a3"/>
              <w:spacing w:before="0" w:beforeAutospacing="0" w:after="0" w:afterAutospacing="0"/>
              <w:jc w:val="center"/>
              <w:rPr>
                <w:color w:val="000000"/>
              </w:rPr>
            </w:pPr>
          </w:p>
        </w:tc>
        <w:tc>
          <w:tcPr>
            <w:tcW w:w="1843" w:type="dxa"/>
          </w:tcPr>
          <w:p w:rsidR="00F50E20" w:rsidRPr="003313D3" w:rsidRDefault="00F50E20" w:rsidP="00FA2F78">
            <w:pPr>
              <w:pStyle w:val="a3"/>
              <w:spacing w:before="0" w:beforeAutospacing="0" w:after="0" w:afterAutospacing="0"/>
              <w:jc w:val="center"/>
              <w:rPr>
                <w:color w:val="000000"/>
              </w:rPr>
            </w:pPr>
            <w:r w:rsidRPr="003313D3">
              <w:rPr>
                <w:color w:val="000000"/>
              </w:rPr>
              <w:t>9</w:t>
            </w:r>
          </w:p>
        </w:tc>
      </w:tr>
      <w:tr w:rsidR="00F50E20" w:rsidRPr="00925E22" w:rsidTr="00F50E20">
        <w:tc>
          <w:tcPr>
            <w:tcW w:w="534" w:type="dxa"/>
            <w:vMerge w:val="restart"/>
          </w:tcPr>
          <w:p w:rsidR="00F50E20" w:rsidRPr="00925E22" w:rsidRDefault="00F50E20" w:rsidP="00FA2F78">
            <w:pPr>
              <w:pStyle w:val="a3"/>
              <w:spacing w:before="0" w:beforeAutospacing="0" w:after="0" w:afterAutospacing="0"/>
              <w:rPr>
                <w:color w:val="000000"/>
                <w:sz w:val="20"/>
                <w:szCs w:val="20"/>
              </w:rPr>
            </w:pPr>
            <w:r>
              <w:rPr>
                <w:color w:val="000000"/>
                <w:sz w:val="20"/>
                <w:szCs w:val="20"/>
              </w:rPr>
              <w:t>1.</w:t>
            </w:r>
          </w:p>
        </w:tc>
        <w:tc>
          <w:tcPr>
            <w:tcW w:w="1701" w:type="dxa"/>
            <w:vMerge w:val="restart"/>
          </w:tcPr>
          <w:p w:rsidR="00F50E20" w:rsidRPr="00925E22" w:rsidRDefault="00F50E20" w:rsidP="00FA2F78">
            <w:pPr>
              <w:pStyle w:val="a3"/>
              <w:spacing w:before="0" w:beforeAutospacing="0" w:after="0" w:afterAutospacing="0"/>
              <w:rPr>
                <w:color w:val="000000"/>
                <w:sz w:val="20"/>
                <w:szCs w:val="20"/>
              </w:rPr>
            </w:pPr>
            <w:r w:rsidRPr="00925E22">
              <w:rPr>
                <w:color w:val="000000"/>
                <w:sz w:val="20"/>
                <w:szCs w:val="20"/>
              </w:rPr>
              <w:t>Муниципальная программа</w:t>
            </w:r>
          </w:p>
        </w:tc>
        <w:tc>
          <w:tcPr>
            <w:tcW w:w="4110" w:type="dxa"/>
            <w:vMerge w:val="restart"/>
          </w:tcPr>
          <w:p w:rsidR="00F50E20" w:rsidRPr="00925E22" w:rsidRDefault="00F50E20" w:rsidP="00AD4831">
            <w:pPr>
              <w:pStyle w:val="a3"/>
              <w:spacing w:before="0" w:beforeAutospacing="0" w:after="0" w:afterAutospacing="0"/>
              <w:rPr>
                <w:color w:val="000000"/>
                <w:sz w:val="20"/>
                <w:szCs w:val="20"/>
              </w:rPr>
            </w:pPr>
            <w:r w:rsidRPr="002C79D9">
              <w:rPr>
                <w:sz w:val="20"/>
                <w:szCs w:val="20"/>
              </w:rPr>
              <w:t>Гражданское общество – закрытое административно-территориальное образование Зеленогорск</w:t>
            </w:r>
          </w:p>
        </w:tc>
        <w:tc>
          <w:tcPr>
            <w:tcW w:w="2410" w:type="dxa"/>
          </w:tcPr>
          <w:p w:rsidR="00F50E20" w:rsidRPr="00925E22" w:rsidRDefault="00F50E20" w:rsidP="00FA2F78">
            <w:pPr>
              <w:pStyle w:val="a3"/>
              <w:spacing w:before="0" w:beforeAutospacing="0" w:after="0" w:afterAutospacing="0"/>
              <w:rPr>
                <w:color w:val="000000"/>
                <w:sz w:val="20"/>
                <w:szCs w:val="20"/>
              </w:rPr>
            </w:pPr>
            <w:r w:rsidRPr="00925E22">
              <w:rPr>
                <w:color w:val="000000"/>
                <w:sz w:val="20"/>
                <w:szCs w:val="20"/>
              </w:rPr>
              <w:t>Всего, в том числе:</w:t>
            </w:r>
          </w:p>
        </w:tc>
        <w:tc>
          <w:tcPr>
            <w:tcW w:w="1701" w:type="dxa"/>
          </w:tcPr>
          <w:p w:rsidR="00F50E20" w:rsidRPr="00925E22" w:rsidRDefault="00F50E20" w:rsidP="007663BA">
            <w:pPr>
              <w:pStyle w:val="a3"/>
              <w:spacing w:before="0" w:beforeAutospacing="0" w:after="0" w:afterAutospacing="0"/>
              <w:jc w:val="right"/>
              <w:rPr>
                <w:sz w:val="20"/>
                <w:szCs w:val="20"/>
              </w:rPr>
            </w:pPr>
            <w:r>
              <w:rPr>
                <w:sz w:val="20"/>
                <w:szCs w:val="20"/>
              </w:rPr>
              <w:t>24 312,7</w:t>
            </w:r>
          </w:p>
        </w:tc>
        <w:tc>
          <w:tcPr>
            <w:tcW w:w="1701" w:type="dxa"/>
          </w:tcPr>
          <w:p w:rsidR="00F50E20" w:rsidRPr="00AD4831" w:rsidRDefault="00F50E20" w:rsidP="007663BA">
            <w:pPr>
              <w:jc w:val="right"/>
              <w:rPr>
                <w:sz w:val="20"/>
                <w:szCs w:val="20"/>
              </w:rPr>
            </w:pPr>
            <w:r>
              <w:rPr>
                <w:sz w:val="20"/>
                <w:szCs w:val="20"/>
              </w:rPr>
              <w:t>23 567,9</w:t>
            </w:r>
          </w:p>
        </w:tc>
        <w:tc>
          <w:tcPr>
            <w:tcW w:w="1559" w:type="dxa"/>
          </w:tcPr>
          <w:p w:rsidR="00F50E20" w:rsidRPr="00AD4831" w:rsidRDefault="008D259B" w:rsidP="007663BA">
            <w:pPr>
              <w:jc w:val="right"/>
              <w:rPr>
                <w:sz w:val="20"/>
                <w:szCs w:val="20"/>
              </w:rPr>
            </w:pPr>
            <w:r>
              <w:rPr>
                <w:sz w:val="20"/>
                <w:szCs w:val="20"/>
              </w:rPr>
              <w:t>23 580,9</w:t>
            </w:r>
          </w:p>
        </w:tc>
        <w:tc>
          <w:tcPr>
            <w:tcW w:w="1843" w:type="dxa"/>
          </w:tcPr>
          <w:p w:rsidR="00F50E20" w:rsidRDefault="00F50E20" w:rsidP="007663BA">
            <w:pPr>
              <w:pStyle w:val="a3"/>
              <w:spacing w:before="0" w:beforeAutospacing="0" w:after="0" w:afterAutospacing="0"/>
              <w:jc w:val="right"/>
              <w:rPr>
                <w:sz w:val="20"/>
                <w:szCs w:val="20"/>
              </w:rPr>
            </w:pPr>
            <w:r>
              <w:rPr>
                <w:sz w:val="20"/>
                <w:szCs w:val="20"/>
              </w:rPr>
              <w:t>71 461,5</w:t>
            </w:r>
          </w:p>
          <w:p w:rsidR="00F50E20" w:rsidRPr="00AD4831" w:rsidRDefault="00F50E20" w:rsidP="007663BA">
            <w:pPr>
              <w:pStyle w:val="a3"/>
              <w:spacing w:before="0" w:beforeAutospacing="0" w:after="0" w:afterAutospacing="0"/>
              <w:jc w:val="right"/>
              <w:rPr>
                <w:sz w:val="20"/>
                <w:szCs w:val="20"/>
              </w:rPr>
            </w:pPr>
          </w:p>
        </w:tc>
      </w:tr>
      <w:tr w:rsidR="00F50E20" w:rsidRPr="00925E22" w:rsidTr="00F50E20">
        <w:tc>
          <w:tcPr>
            <w:tcW w:w="534" w:type="dxa"/>
            <w:vMerge/>
          </w:tcPr>
          <w:p w:rsidR="00F50E20" w:rsidRPr="00925E22" w:rsidRDefault="00F50E20" w:rsidP="00FA2F78">
            <w:pPr>
              <w:pStyle w:val="a3"/>
              <w:spacing w:before="0" w:beforeAutospacing="0" w:after="0" w:afterAutospacing="0"/>
              <w:rPr>
                <w:color w:val="000000"/>
                <w:sz w:val="20"/>
                <w:szCs w:val="20"/>
              </w:rPr>
            </w:pPr>
          </w:p>
        </w:tc>
        <w:tc>
          <w:tcPr>
            <w:tcW w:w="1701" w:type="dxa"/>
            <w:vMerge/>
          </w:tcPr>
          <w:p w:rsidR="00F50E20" w:rsidRPr="00925E22" w:rsidRDefault="00F50E20" w:rsidP="00FA2F78">
            <w:pPr>
              <w:pStyle w:val="a3"/>
              <w:spacing w:before="0" w:beforeAutospacing="0" w:after="0" w:afterAutospacing="0"/>
              <w:rPr>
                <w:color w:val="000000"/>
                <w:sz w:val="20"/>
                <w:szCs w:val="20"/>
              </w:rPr>
            </w:pPr>
          </w:p>
        </w:tc>
        <w:tc>
          <w:tcPr>
            <w:tcW w:w="4110" w:type="dxa"/>
            <w:vMerge/>
          </w:tcPr>
          <w:p w:rsidR="00F50E20" w:rsidRPr="00925E22" w:rsidRDefault="00F50E20" w:rsidP="00FA2F78">
            <w:pPr>
              <w:pStyle w:val="a3"/>
              <w:spacing w:before="0" w:beforeAutospacing="0" w:after="0" w:afterAutospacing="0"/>
              <w:jc w:val="center"/>
              <w:rPr>
                <w:color w:val="000000"/>
                <w:sz w:val="20"/>
                <w:szCs w:val="20"/>
              </w:rPr>
            </w:pPr>
          </w:p>
        </w:tc>
        <w:tc>
          <w:tcPr>
            <w:tcW w:w="2410" w:type="dxa"/>
          </w:tcPr>
          <w:p w:rsidR="00F50E20" w:rsidRPr="00925E22" w:rsidRDefault="00F50E20" w:rsidP="00FA2F78">
            <w:pPr>
              <w:pStyle w:val="a3"/>
              <w:spacing w:before="0" w:beforeAutospacing="0" w:after="0" w:afterAutospacing="0"/>
              <w:rPr>
                <w:color w:val="000000"/>
                <w:sz w:val="20"/>
                <w:szCs w:val="20"/>
              </w:rPr>
            </w:pPr>
            <w:r w:rsidRPr="00925E22">
              <w:rPr>
                <w:color w:val="000000"/>
                <w:sz w:val="20"/>
                <w:szCs w:val="20"/>
              </w:rPr>
              <w:t>федеральный бюджет</w:t>
            </w:r>
          </w:p>
        </w:tc>
        <w:tc>
          <w:tcPr>
            <w:tcW w:w="1701" w:type="dxa"/>
          </w:tcPr>
          <w:p w:rsidR="00F50E20" w:rsidRPr="0051480B" w:rsidRDefault="00F50E20" w:rsidP="00FA2F78">
            <w:pPr>
              <w:jc w:val="right"/>
            </w:pPr>
            <w:r w:rsidRPr="00925E22">
              <w:rPr>
                <w:sz w:val="20"/>
                <w:szCs w:val="20"/>
              </w:rPr>
              <w:t>0,00</w:t>
            </w:r>
          </w:p>
        </w:tc>
        <w:tc>
          <w:tcPr>
            <w:tcW w:w="1701" w:type="dxa"/>
          </w:tcPr>
          <w:p w:rsidR="00F50E20" w:rsidRPr="0051480B" w:rsidRDefault="00F50E20" w:rsidP="00FA2F78">
            <w:pPr>
              <w:jc w:val="right"/>
            </w:pPr>
            <w:r w:rsidRPr="00925E22">
              <w:rPr>
                <w:sz w:val="20"/>
                <w:szCs w:val="20"/>
              </w:rPr>
              <w:t>0,00</w:t>
            </w:r>
          </w:p>
        </w:tc>
        <w:tc>
          <w:tcPr>
            <w:tcW w:w="1559" w:type="dxa"/>
          </w:tcPr>
          <w:p w:rsidR="00F50E20" w:rsidRPr="0051480B" w:rsidRDefault="00F50E20" w:rsidP="00FA2F78">
            <w:pPr>
              <w:jc w:val="right"/>
            </w:pPr>
            <w:r w:rsidRPr="00925E22">
              <w:rPr>
                <w:sz w:val="20"/>
                <w:szCs w:val="20"/>
              </w:rPr>
              <w:t>0,00</w:t>
            </w:r>
          </w:p>
        </w:tc>
        <w:tc>
          <w:tcPr>
            <w:tcW w:w="1843" w:type="dxa"/>
          </w:tcPr>
          <w:p w:rsidR="00F50E20" w:rsidRPr="0051480B" w:rsidRDefault="00F50E20" w:rsidP="00FA2F78">
            <w:pPr>
              <w:jc w:val="right"/>
            </w:pPr>
            <w:r w:rsidRPr="00925E22">
              <w:rPr>
                <w:sz w:val="20"/>
                <w:szCs w:val="20"/>
              </w:rPr>
              <w:t>0,00</w:t>
            </w:r>
          </w:p>
        </w:tc>
      </w:tr>
      <w:tr w:rsidR="00F50E20" w:rsidRPr="00925E22" w:rsidTr="00F50E20">
        <w:tc>
          <w:tcPr>
            <w:tcW w:w="534" w:type="dxa"/>
            <w:vMerge/>
          </w:tcPr>
          <w:p w:rsidR="00F50E20" w:rsidRPr="00925E22" w:rsidRDefault="00F50E20" w:rsidP="00FA2F78">
            <w:pPr>
              <w:pStyle w:val="a3"/>
              <w:spacing w:before="0" w:beforeAutospacing="0" w:after="0" w:afterAutospacing="0"/>
              <w:rPr>
                <w:color w:val="000000"/>
                <w:sz w:val="20"/>
                <w:szCs w:val="20"/>
              </w:rPr>
            </w:pPr>
          </w:p>
        </w:tc>
        <w:tc>
          <w:tcPr>
            <w:tcW w:w="1701" w:type="dxa"/>
            <w:vMerge/>
          </w:tcPr>
          <w:p w:rsidR="00F50E20" w:rsidRPr="00925E22" w:rsidRDefault="00F50E20" w:rsidP="00FA2F78">
            <w:pPr>
              <w:pStyle w:val="a3"/>
              <w:spacing w:before="0" w:beforeAutospacing="0" w:after="0" w:afterAutospacing="0"/>
              <w:rPr>
                <w:color w:val="000000"/>
                <w:sz w:val="20"/>
                <w:szCs w:val="20"/>
              </w:rPr>
            </w:pPr>
          </w:p>
        </w:tc>
        <w:tc>
          <w:tcPr>
            <w:tcW w:w="4110" w:type="dxa"/>
            <w:vMerge/>
          </w:tcPr>
          <w:p w:rsidR="00F50E20" w:rsidRPr="00925E22" w:rsidRDefault="00F50E20" w:rsidP="00FA2F78">
            <w:pPr>
              <w:pStyle w:val="a3"/>
              <w:spacing w:before="0" w:beforeAutospacing="0" w:after="0" w:afterAutospacing="0"/>
              <w:jc w:val="center"/>
              <w:rPr>
                <w:color w:val="000000"/>
                <w:sz w:val="20"/>
                <w:szCs w:val="20"/>
              </w:rPr>
            </w:pPr>
          </w:p>
        </w:tc>
        <w:tc>
          <w:tcPr>
            <w:tcW w:w="2410" w:type="dxa"/>
          </w:tcPr>
          <w:p w:rsidR="00F50E20" w:rsidRPr="00925E22" w:rsidRDefault="00F50E20" w:rsidP="00FA2F78">
            <w:pPr>
              <w:pStyle w:val="a3"/>
              <w:spacing w:before="0" w:beforeAutospacing="0" w:after="0" w:afterAutospacing="0"/>
              <w:rPr>
                <w:color w:val="000000"/>
                <w:sz w:val="20"/>
                <w:szCs w:val="20"/>
              </w:rPr>
            </w:pPr>
            <w:r w:rsidRPr="00925E22">
              <w:rPr>
                <w:color w:val="000000"/>
                <w:sz w:val="20"/>
                <w:szCs w:val="20"/>
              </w:rPr>
              <w:t>краевой бюджет</w:t>
            </w:r>
          </w:p>
        </w:tc>
        <w:tc>
          <w:tcPr>
            <w:tcW w:w="1701" w:type="dxa"/>
          </w:tcPr>
          <w:p w:rsidR="00F50E20" w:rsidRPr="00925E22" w:rsidRDefault="00F50E20" w:rsidP="00FA2F78">
            <w:pPr>
              <w:jc w:val="right"/>
              <w:rPr>
                <w:color w:val="000000"/>
                <w:sz w:val="20"/>
                <w:szCs w:val="20"/>
              </w:rPr>
            </w:pPr>
            <w:r>
              <w:rPr>
                <w:color w:val="000000"/>
                <w:sz w:val="20"/>
                <w:szCs w:val="20"/>
              </w:rPr>
              <w:t>8,2</w:t>
            </w:r>
          </w:p>
        </w:tc>
        <w:tc>
          <w:tcPr>
            <w:tcW w:w="1701" w:type="dxa"/>
          </w:tcPr>
          <w:p w:rsidR="00F50E20" w:rsidRPr="00925E22" w:rsidRDefault="00F50E20" w:rsidP="00FA2F78">
            <w:pPr>
              <w:jc w:val="right"/>
              <w:rPr>
                <w:color w:val="000000"/>
                <w:sz w:val="20"/>
                <w:szCs w:val="20"/>
              </w:rPr>
            </w:pPr>
            <w:r>
              <w:rPr>
                <w:color w:val="000000"/>
                <w:sz w:val="20"/>
                <w:szCs w:val="20"/>
              </w:rPr>
              <w:t>8,2</w:t>
            </w:r>
          </w:p>
        </w:tc>
        <w:tc>
          <w:tcPr>
            <w:tcW w:w="1559" w:type="dxa"/>
          </w:tcPr>
          <w:p w:rsidR="00F50E20" w:rsidRPr="00925E22" w:rsidRDefault="00F50E20" w:rsidP="00FA2F78">
            <w:pPr>
              <w:jc w:val="right"/>
              <w:rPr>
                <w:color w:val="000000"/>
                <w:sz w:val="20"/>
                <w:szCs w:val="20"/>
              </w:rPr>
            </w:pPr>
            <w:r>
              <w:rPr>
                <w:color w:val="000000"/>
                <w:sz w:val="20"/>
                <w:szCs w:val="20"/>
              </w:rPr>
              <w:t>8,2</w:t>
            </w:r>
          </w:p>
        </w:tc>
        <w:tc>
          <w:tcPr>
            <w:tcW w:w="1843" w:type="dxa"/>
          </w:tcPr>
          <w:p w:rsidR="00F50E20" w:rsidRPr="00925E22" w:rsidRDefault="00F50E20" w:rsidP="00FA2F78">
            <w:pPr>
              <w:jc w:val="right"/>
              <w:rPr>
                <w:color w:val="000000"/>
                <w:sz w:val="20"/>
                <w:szCs w:val="20"/>
              </w:rPr>
            </w:pPr>
            <w:r>
              <w:rPr>
                <w:color w:val="000000"/>
                <w:sz w:val="20"/>
                <w:szCs w:val="20"/>
              </w:rPr>
              <w:t>24,6</w:t>
            </w:r>
          </w:p>
        </w:tc>
      </w:tr>
      <w:tr w:rsidR="00F50E20" w:rsidRPr="00925E22" w:rsidTr="00F50E20">
        <w:tc>
          <w:tcPr>
            <w:tcW w:w="534" w:type="dxa"/>
            <w:vMerge/>
          </w:tcPr>
          <w:p w:rsidR="00F50E20" w:rsidRPr="00925E22" w:rsidRDefault="00F50E20" w:rsidP="00FA2F78">
            <w:pPr>
              <w:pStyle w:val="a3"/>
              <w:spacing w:before="0" w:beforeAutospacing="0" w:after="0" w:afterAutospacing="0"/>
              <w:rPr>
                <w:color w:val="000000"/>
                <w:sz w:val="20"/>
                <w:szCs w:val="20"/>
              </w:rPr>
            </w:pPr>
          </w:p>
        </w:tc>
        <w:tc>
          <w:tcPr>
            <w:tcW w:w="1701" w:type="dxa"/>
            <w:vMerge/>
          </w:tcPr>
          <w:p w:rsidR="00F50E20" w:rsidRPr="00925E22" w:rsidRDefault="00F50E20" w:rsidP="00FA2F78">
            <w:pPr>
              <w:pStyle w:val="a3"/>
              <w:spacing w:before="0" w:beforeAutospacing="0" w:after="0" w:afterAutospacing="0"/>
              <w:rPr>
                <w:color w:val="000000"/>
                <w:sz w:val="20"/>
                <w:szCs w:val="20"/>
              </w:rPr>
            </w:pPr>
          </w:p>
        </w:tc>
        <w:tc>
          <w:tcPr>
            <w:tcW w:w="4110" w:type="dxa"/>
            <w:vMerge/>
          </w:tcPr>
          <w:p w:rsidR="00F50E20" w:rsidRPr="00925E22" w:rsidRDefault="00F50E20" w:rsidP="00FA2F78">
            <w:pPr>
              <w:pStyle w:val="a3"/>
              <w:spacing w:before="0" w:beforeAutospacing="0" w:after="0" w:afterAutospacing="0"/>
              <w:jc w:val="center"/>
              <w:rPr>
                <w:color w:val="000000"/>
                <w:sz w:val="20"/>
                <w:szCs w:val="20"/>
              </w:rPr>
            </w:pPr>
          </w:p>
        </w:tc>
        <w:tc>
          <w:tcPr>
            <w:tcW w:w="2410" w:type="dxa"/>
          </w:tcPr>
          <w:p w:rsidR="00F50E20" w:rsidRPr="00925E22" w:rsidRDefault="00F50E20" w:rsidP="00FA2F78">
            <w:pPr>
              <w:pStyle w:val="a3"/>
              <w:spacing w:before="0" w:beforeAutospacing="0" w:after="0" w:afterAutospacing="0"/>
              <w:rPr>
                <w:color w:val="000000"/>
                <w:sz w:val="20"/>
                <w:szCs w:val="20"/>
              </w:rPr>
            </w:pPr>
            <w:r w:rsidRPr="00925E22">
              <w:rPr>
                <w:color w:val="000000"/>
                <w:sz w:val="20"/>
                <w:szCs w:val="20"/>
              </w:rPr>
              <w:t>местный бюджет</w:t>
            </w:r>
          </w:p>
        </w:tc>
        <w:tc>
          <w:tcPr>
            <w:tcW w:w="1701" w:type="dxa"/>
          </w:tcPr>
          <w:p w:rsidR="00F50E20" w:rsidRPr="00AD4831" w:rsidRDefault="00F50E20" w:rsidP="00FA2F78">
            <w:pPr>
              <w:pStyle w:val="a3"/>
              <w:spacing w:before="0" w:beforeAutospacing="0" w:after="0" w:afterAutospacing="0"/>
              <w:jc w:val="right"/>
              <w:rPr>
                <w:sz w:val="20"/>
                <w:szCs w:val="20"/>
              </w:rPr>
            </w:pPr>
            <w:r w:rsidRPr="00AD4831">
              <w:rPr>
                <w:sz w:val="20"/>
                <w:szCs w:val="20"/>
              </w:rPr>
              <w:t>24</w:t>
            </w:r>
            <w:r>
              <w:rPr>
                <w:sz w:val="20"/>
                <w:szCs w:val="20"/>
              </w:rPr>
              <w:t xml:space="preserve"> 304,5</w:t>
            </w:r>
          </w:p>
        </w:tc>
        <w:tc>
          <w:tcPr>
            <w:tcW w:w="1701" w:type="dxa"/>
          </w:tcPr>
          <w:p w:rsidR="00F50E20" w:rsidRPr="00AD4831" w:rsidRDefault="00F50E20" w:rsidP="00FA2F78">
            <w:pPr>
              <w:jc w:val="right"/>
              <w:rPr>
                <w:sz w:val="20"/>
                <w:szCs w:val="20"/>
              </w:rPr>
            </w:pPr>
            <w:r>
              <w:rPr>
                <w:sz w:val="20"/>
                <w:szCs w:val="20"/>
              </w:rPr>
              <w:t>23 559,7</w:t>
            </w:r>
          </w:p>
        </w:tc>
        <w:tc>
          <w:tcPr>
            <w:tcW w:w="1559" w:type="dxa"/>
          </w:tcPr>
          <w:p w:rsidR="00F50E20" w:rsidRPr="00AD4831" w:rsidRDefault="00F50E20" w:rsidP="00465144">
            <w:pPr>
              <w:jc w:val="right"/>
              <w:rPr>
                <w:sz w:val="20"/>
                <w:szCs w:val="20"/>
              </w:rPr>
            </w:pPr>
            <w:r>
              <w:rPr>
                <w:sz w:val="20"/>
                <w:szCs w:val="20"/>
              </w:rPr>
              <w:t>23 572,7</w:t>
            </w:r>
          </w:p>
        </w:tc>
        <w:tc>
          <w:tcPr>
            <w:tcW w:w="1843" w:type="dxa"/>
          </w:tcPr>
          <w:p w:rsidR="00F50E20" w:rsidRPr="00AD4831" w:rsidRDefault="00F50E20" w:rsidP="00FA2F78">
            <w:pPr>
              <w:pStyle w:val="a3"/>
              <w:spacing w:before="0" w:beforeAutospacing="0" w:after="0" w:afterAutospacing="0"/>
              <w:jc w:val="right"/>
              <w:rPr>
                <w:sz w:val="20"/>
                <w:szCs w:val="20"/>
              </w:rPr>
            </w:pPr>
            <w:r>
              <w:rPr>
                <w:sz w:val="20"/>
                <w:szCs w:val="20"/>
              </w:rPr>
              <w:t>71 436,9</w:t>
            </w:r>
          </w:p>
        </w:tc>
      </w:tr>
      <w:tr w:rsidR="00F50E20" w:rsidRPr="00925E22" w:rsidTr="00F50E20">
        <w:tc>
          <w:tcPr>
            <w:tcW w:w="534" w:type="dxa"/>
            <w:vMerge/>
          </w:tcPr>
          <w:p w:rsidR="00F50E20" w:rsidRPr="00925E22" w:rsidRDefault="00F50E20" w:rsidP="00FA2F78">
            <w:pPr>
              <w:pStyle w:val="a3"/>
              <w:spacing w:before="0" w:beforeAutospacing="0" w:after="0" w:afterAutospacing="0"/>
              <w:rPr>
                <w:color w:val="000000"/>
                <w:sz w:val="20"/>
                <w:szCs w:val="20"/>
              </w:rPr>
            </w:pPr>
          </w:p>
        </w:tc>
        <w:tc>
          <w:tcPr>
            <w:tcW w:w="1701" w:type="dxa"/>
            <w:vMerge/>
          </w:tcPr>
          <w:p w:rsidR="00F50E20" w:rsidRPr="00925E22" w:rsidRDefault="00F50E20" w:rsidP="00FA2F78">
            <w:pPr>
              <w:pStyle w:val="a3"/>
              <w:spacing w:before="0" w:beforeAutospacing="0" w:after="0" w:afterAutospacing="0"/>
              <w:rPr>
                <w:color w:val="000000"/>
                <w:sz w:val="20"/>
                <w:szCs w:val="20"/>
              </w:rPr>
            </w:pPr>
          </w:p>
        </w:tc>
        <w:tc>
          <w:tcPr>
            <w:tcW w:w="4110" w:type="dxa"/>
            <w:vMerge/>
          </w:tcPr>
          <w:p w:rsidR="00F50E20" w:rsidRPr="00925E22" w:rsidRDefault="00F50E20" w:rsidP="00FA2F78">
            <w:pPr>
              <w:pStyle w:val="a3"/>
              <w:spacing w:before="0" w:beforeAutospacing="0" w:after="0" w:afterAutospacing="0"/>
              <w:jc w:val="center"/>
              <w:rPr>
                <w:color w:val="000000"/>
                <w:sz w:val="20"/>
                <w:szCs w:val="20"/>
              </w:rPr>
            </w:pPr>
          </w:p>
        </w:tc>
        <w:tc>
          <w:tcPr>
            <w:tcW w:w="2410" w:type="dxa"/>
          </w:tcPr>
          <w:p w:rsidR="00F50E20" w:rsidRPr="00925E22" w:rsidRDefault="00F50E20" w:rsidP="00FA2F78">
            <w:pPr>
              <w:pStyle w:val="a3"/>
              <w:spacing w:before="0" w:beforeAutospacing="0" w:after="0" w:afterAutospacing="0"/>
              <w:rPr>
                <w:color w:val="000000"/>
                <w:sz w:val="20"/>
                <w:szCs w:val="20"/>
              </w:rPr>
            </w:pPr>
            <w:r w:rsidRPr="00925E22">
              <w:rPr>
                <w:color w:val="000000"/>
                <w:sz w:val="20"/>
                <w:szCs w:val="20"/>
              </w:rPr>
              <w:t>внебюджетные источники</w:t>
            </w:r>
          </w:p>
        </w:tc>
        <w:tc>
          <w:tcPr>
            <w:tcW w:w="1701" w:type="dxa"/>
          </w:tcPr>
          <w:p w:rsidR="00F50E20" w:rsidRPr="0051480B" w:rsidRDefault="00F50E20" w:rsidP="00FA2F78">
            <w:pPr>
              <w:jc w:val="right"/>
            </w:pPr>
            <w:r w:rsidRPr="00925E22">
              <w:rPr>
                <w:sz w:val="20"/>
                <w:szCs w:val="20"/>
              </w:rPr>
              <w:t>0,00</w:t>
            </w:r>
          </w:p>
        </w:tc>
        <w:tc>
          <w:tcPr>
            <w:tcW w:w="1701" w:type="dxa"/>
          </w:tcPr>
          <w:p w:rsidR="00F50E20" w:rsidRPr="0051480B" w:rsidRDefault="00F50E20" w:rsidP="00FA2F78">
            <w:pPr>
              <w:jc w:val="right"/>
            </w:pPr>
            <w:r w:rsidRPr="00925E22">
              <w:rPr>
                <w:sz w:val="20"/>
                <w:szCs w:val="20"/>
              </w:rPr>
              <w:t>0,00</w:t>
            </w:r>
          </w:p>
        </w:tc>
        <w:tc>
          <w:tcPr>
            <w:tcW w:w="1559" w:type="dxa"/>
          </w:tcPr>
          <w:p w:rsidR="00F50E20" w:rsidRPr="0051480B" w:rsidRDefault="00F50E20" w:rsidP="00FA2F78">
            <w:pPr>
              <w:jc w:val="right"/>
            </w:pPr>
            <w:r w:rsidRPr="00925E22">
              <w:rPr>
                <w:sz w:val="20"/>
                <w:szCs w:val="20"/>
              </w:rPr>
              <w:t>0,00</w:t>
            </w:r>
          </w:p>
        </w:tc>
        <w:tc>
          <w:tcPr>
            <w:tcW w:w="1843" w:type="dxa"/>
          </w:tcPr>
          <w:p w:rsidR="00F50E20" w:rsidRPr="0051480B" w:rsidRDefault="00F50E20" w:rsidP="00FA2F78">
            <w:pPr>
              <w:jc w:val="right"/>
            </w:pPr>
            <w:r w:rsidRPr="00925E22">
              <w:rPr>
                <w:sz w:val="20"/>
                <w:szCs w:val="20"/>
              </w:rPr>
              <w:t>0,00</w:t>
            </w:r>
          </w:p>
        </w:tc>
      </w:tr>
      <w:tr w:rsidR="00F50E20" w:rsidRPr="00925E22" w:rsidTr="00F50E20">
        <w:tc>
          <w:tcPr>
            <w:tcW w:w="534" w:type="dxa"/>
            <w:vMerge w:val="restart"/>
          </w:tcPr>
          <w:p w:rsidR="00F50E20" w:rsidRDefault="00F50E20" w:rsidP="00FA2F78">
            <w:pPr>
              <w:pStyle w:val="a3"/>
              <w:spacing w:before="0" w:beforeAutospacing="0" w:after="0" w:afterAutospacing="0"/>
              <w:rPr>
                <w:color w:val="000000"/>
                <w:sz w:val="20"/>
                <w:szCs w:val="20"/>
              </w:rPr>
            </w:pPr>
            <w:r>
              <w:rPr>
                <w:color w:val="000000"/>
                <w:sz w:val="20"/>
                <w:szCs w:val="20"/>
              </w:rPr>
              <w:t>1.1</w:t>
            </w:r>
          </w:p>
        </w:tc>
        <w:tc>
          <w:tcPr>
            <w:tcW w:w="1701" w:type="dxa"/>
            <w:vMerge w:val="restart"/>
          </w:tcPr>
          <w:p w:rsidR="00F50E20" w:rsidRPr="00925E22" w:rsidRDefault="00F50E20" w:rsidP="00FA2F78">
            <w:pPr>
              <w:pStyle w:val="a3"/>
              <w:spacing w:before="0" w:beforeAutospacing="0" w:after="0" w:afterAutospacing="0"/>
              <w:rPr>
                <w:color w:val="000000"/>
                <w:sz w:val="20"/>
                <w:szCs w:val="20"/>
              </w:rPr>
            </w:pPr>
            <w:r>
              <w:rPr>
                <w:color w:val="000000"/>
                <w:sz w:val="20"/>
                <w:szCs w:val="20"/>
              </w:rPr>
              <w:t>Подпрограмма 1</w:t>
            </w:r>
          </w:p>
        </w:tc>
        <w:tc>
          <w:tcPr>
            <w:tcW w:w="4110" w:type="dxa"/>
            <w:vMerge w:val="restart"/>
          </w:tcPr>
          <w:p w:rsidR="00F50E20" w:rsidRPr="00925E22" w:rsidRDefault="00F50E20" w:rsidP="00FA2F78">
            <w:pPr>
              <w:pStyle w:val="a3"/>
              <w:spacing w:before="0" w:beforeAutospacing="0" w:after="0" w:afterAutospacing="0"/>
              <w:rPr>
                <w:color w:val="000000"/>
                <w:sz w:val="20"/>
                <w:szCs w:val="20"/>
              </w:rPr>
            </w:pPr>
            <w:r w:rsidRPr="002C79D9">
              <w:rPr>
                <w:color w:val="000000"/>
                <w:sz w:val="20"/>
                <w:szCs w:val="20"/>
              </w:rPr>
              <w:t xml:space="preserve">Информирование населения города Зеленогорска о деятельности и решениях органов местного самоуправления </w:t>
            </w:r>
            <w:r>
              <w:rPr>
                <w:color w:val="000000"/>
                <w:sz w:val="20"/>
                <w:szCs w:val="20"/>
              </w:rPr>
              <w:t xml:space="preserve">                </w:t>
            </w:r>
            <w:r w:rsidRPr="002C79D9">
              <w:rPr>
                <w:color w:val="000000"/>
                <w:sz w:val="20"/>
                <w:szCs w:val="20"/>
              </w:rPr>
              <w:t>г.</w:t>
            </w:r>
            <w:r>
              <w:rPr>
                <w:color w:val="000000"/>
                <w:sz w:val="20"/>
                <w:szCs w:val="20"/>
              </w:rPr>
              <w:t xml:space="preserve"> </w:t>
            </w:r>
            <w:r w:rsidRPr="002C79D9">
              <w:rPr>
                <w:color w:val="000000"/>
                <w:sz w:val="20"/>
                <w:szCs w:val="20"/>
              </w:rPr>
              <w:t>Зеленогорска и информационно-разъяснительная работа по актуаль</w:t>
            </w:r>
            <w:r>
              <w:rPr>
                <w:color w:val="000000"/>
                <w:sz w:val="20"/>
                <w:szCs w:val="20"/>
              </w:rPr>
              <w:t>ным социально значимым вопросам</w:t>
            </w:r>
          </w:p>
        </w:tc>
        <w:tc>
          <w:tcPr>
            <w:tcW w:w="2410" w:type="dxa"/>
          </w:tcPr>
          <w:p w:rsidR="00F50E20" w:rsidRPr="00925E22" w:rsidRDefault="00F50E20" w:rsidP="00FA2F78">
            <w:pPr>
              <w:pStyle w:val="a3"/>
              <w:spacing w:before="0" w:beforeAutospacing="0" w:after="0" w:afterAutospacing="0"/>
              <w:rPr>
                <w:color w:val="000000"/>
                <w:sz w:val="20"/>
                <w:szCs w:val="20"/>
              </w:rPr>
            </w:pPr>
            <w:r w:rsidRPr="00925E22">
              <w:rPr>
                <w:color w:val="000000"/>
                <w:sz w:val="20"/>
                <w:szCs w:val="20"/>
              </w:rPr>
              <w:t>Всего, в том числе:</w:t>
            </w:r>
          </w:p>
        </w:tc>
        <w:tc>
          <w:tcPr>
            <w:tcW w:w="1701" w:type="dxa"/>
          </w:tcPr>
          <w:p w:rsidR="00F50E20" w:rsidRPr="00925E22" w:rsidRDefault="00F50E20" w:rsidP="007663BA">
            <w:pPr>
              <w:pStyle w:val="a3"/>
              <w:spacing w:before="0" w:beforeAutospacing="0" w:after="0" w:afterAutospacing="0"/>
              <w:jc w:val="right"/>
              <w:rPr>
                <w:sz w:val="20"/>
                <w:szCs w:val="20"/>
              </w:rPr>
            </w:pPr>
            <w:r>
              <w:rPr>
                <w:sz w:val="20"/>
                <w:szCs w:val="20"/>
              </w:rPr>
              <w:t>16 272,4</w:t>
            </w:r>
          </w:p>
        </w:tc>
        <w:tc>
          <w:tcPr>
            <w:tcW w:w="1701" w:type="dxa"/>
          </w:tcPr>
          <w:p w:rsidR="00F50E20" w:rsidRPr="00925E22" w:rsidRDefault="00F50E20" w:rsidP="007663BA">
            <w:pPr>
              <w:pStyle w:val="a3"/>
              <w:spacing w:before="0" w:beforeAutospacing="0" w:after="0" w:afterAutospacing="0"/>
              <w:jc w:val="right"/>
              <w:rPr>
                <w:sz w:val="20"/>
                <w:szCs w:val="20"/>
              </w:rPr>
            </w:pPr>
            <w:r>
              <w:rPr>
                <w:sz w:val="20"/>
                <w:szCs w:val="20"/>
              </w:rPr>
              <w:t>15 514,6</w:t>
            </w:r>
          </w:p>
        </w:tc>
        <w:tc>
          <w:tcPr>
            <w:tcW w:w="1559" w:type="dxa"/>
          </w:tcPr>
          <w:p w:rsidR="00F50E20" w:rsidRPr="00925E22" w:rsidRDefault="00F50E20" w:rsidP="007663BA">
            <w:pPr>
              <w:pStyle w:val="a3"/>
              <w:spacing w:before="0" w:beforeAutospacing="0" w:after="0" w:afterAutospacing="0"/>
              <w:jc w:val="right"/>
              <w:rPr>
                <w:sz w:val="20"/>
                <w:szCs w:val="20"/>
              </w:rPr>
            </w:pPr>
            <w:r>
              <w:rPr>
                <w:sz w:val="20"/>
                <w:szCs w:val="20"/>
              </w:rPr>
              <w:t>15 514,6</w:t>
            </w:r>
          </w:p>
        </w:tc>
        <w:tc>
          <w:tcPr>
            <w:tcW w:w="1843" w:type="dxa"/>
          </w:tcPr>
          <w:p w:rsidR="00F50E20" w:rsidRPr="00925E22" w:rsidRDefault="00F50E20" w:rsidP="005B506E">
            <w:pPr>
              <w:pStyle w:val="a3"/>
              <w:spacing w:before="0" w:beforeAutospacing="0" w:after="0" w:afterAutospacing="0"/>
              <w:jc w:val="right"/>
              <w:rPr>
                <w:sz w:val="20"/>
                <w:szCs w:val="20"/>
              </w:rPr>
            </w:pPr>
            <w:r>
              <w:rPr>
                <w:sz w:val="20"/>
                <w:szCs w:val="20"/>
              </w:rPr>
              <w:t>47 301,6</w:t>
            </w:r>
          </w:p>
        </w:tc>
      </w:tr>
      <w:tr w:rsidR="00F50E20" w:rsidRPr="00925E22" w:rsidTr="00F50E20">
        <w:tc>
          <w:tcPr>
            <w:tcW w:w="534" w:type="dxa"/>
            <w:vMerge/>
          </w:tcPr>
          <w:p w:rsidR="00F50E20" w:rsidRPr="00925E22" w:rsidRDefault="00F50E20" w:rsidP="00FA2F78">
            <w:pPr>
              <w:pStyle w:val="a3"/>
              <w:spacing w:before="0" w:beforeAutospacing="0" w:after="0" w:afterAutospacing="0"/>
              <w:rPr>
                <w:color w:val="000000"/>
                <w:sz w:val="20"/>
                <w:szCs w:val="20"/>
              </w:rPr>
            </w:pPr>
          </w:p>
        </w:tc>
        <w:tc>
          <w:tcPr>
            <w:tcW w:w="1701" w:type="dxa"/>
            <w:vMerge/>
          </w:tcPr>
          <w:p w:rsidR="00F50E20" w:rsidRPr="00925E22" w:rsidRDefault="00F50E20" w:rsidP="00FA2F78">
            <w:pPr>
              <w:pStyle w:val="a3"/>
              <w:spacing w:before="0" w:beforeAutospacing="0" w:after="0" w:afterAutospacing="0"/>
              <w:rPr>
                <w:color w:val="000000"/>
                <w:sz w:val="20"/>
                <w:szCs w:val="20"/>
              </w:rPr>
            </w:pPr>
          </w:p>
        </w:tc>
        <w:tc>
          <w:tcPr>
            <w:tcW w:w="4110" w:type="dxa"/>
            <w:vMerge/>
          </w:tcPr>
          <w:p w:rsidR="00F50E20" w:rsidRPr="00925E22" w:rsidRDefault="00F50E20" w:rsidP="00FA2F78">
            <w:pPr>
              <w:pStyle w:val="a3"/>
              <w:spacing w:before="0" w:beforeAutospacing="0" w:after="0" w:afterAutospacing="0"/>
              <w:jc w:val="center"/>
              <w:rPr>
                <w:color w:val="000000"/>
                <w:sz w:val="20"/>
                <w:szCs w:val="20"/>
              </w:rPr>
            </w:pPr>
          </w:p>
        </w:tc>
        <w:tc>
          <w:tcPr>
            <w:tcW w:w="2410" w:type="dxa"/>
          </w:tcPr>
          <w:p w:rsidR="00F50E20" w:rsidRPr="00925E22" w:rsidRDefault="00F50E20" w:rsidP="00FA2F78">
            <w:pPr>
              <w:pStyle w:val="a3"/>
              <w:spacing w:before="0" w:beforeAutospacing="0" w:after="0" w:afterAutospacing="0"/>
              <w:rPr>
                <w:color w:val="000000"/>
                <w:sz w:val="20"/>
                <w:szCs w:val="20"/>
              </w:rPr>
            </w:pPr>
            <w:r w:rsidRPr="00925E22">
              <w:rPr>
                <w:color w:val="000000"/>
                <w:sz w:val="20"/>
                <w:szCs w:val="20"/>
              </w:rPr>
              <w:t>федеральный бюджет</w:t>
            </w:r>
          </w:p>
        </w:tc>
        <w:tc>
          <w:tcPr>
            <w:tcW w:w="1701" w:type="dxa"/>
          </w:tcPr>
          <w:p w:rsidR="00F50E20" w:rsidRPr="0051480B" w:rsidRDefault="00F50E20" w:rsidP="00FA2F78">
            <w:pPr>
              <w:jc w:val="right"/>
            </w:pPr>
            <w:r w:rsidRPr="00925E22">
              <w:rPr>
                <w:sz w:val="20"/>
                <w:szCs w:val="20"/>
              </w:rPr>
              <w:t>0,00</w:t>
            </w:r>
          </w:p>
        </w:tc>
        <w:tc>
          <w:tcPr>
            <w:tcW w:w="1701" w:type="dxa"/>
          </w:tcPr>
          <w:p w:rsidR="00F50E20" w:rsidRPr="0051480B" w:rsidRDefault="00F50E20" w:rsidP="00FA2F78">
            <w:pPr>
              <w:jc w:val="right"/>
            </w:pPr>
            <w:r w:rsidRPr="00925E22">
              <w:rPr>
                <w:sz w:val="20"/>
                <w:szCs w:val="20"/>
              </w:rPr>
              <w:t>0,00</w:t>
            </w:r>
          </w:p>
        </w:tc>
        <w:tc>
          <w:tcPr>
            <w:tcW w:w="1559" w:type="dxa"/>
          </w:tcPr>
          <w:p w:rsidR="00F50E20" w:rsidRPr="0051480B" w:rsidRDefault="00F50E20" w:rsidP="00FA2F78">
            <w:pPr>
              <w:jc w:val="right"/>
            </w:pPr>
            <w:r w:rsidRPr="00925E22">
              <w:rPr>
                <w:sz w:val="20"/>
                <w:szCs w:val="20"/>
              </w:rPr>
              <w:t>0,00</w:t>
            </w:r>
          </w:p>
        </w:tc>
        <w:tc>
          <w:tcPr>
            <w:tcW w:w="1843" w:type="dxa"/>
          </w:tcPr>
          <w:p w:rsidR="00F50E20" w:rsidRPr="0051480B" w:rsidRDefault="00F50E20" w:rsidP="00FA2F78">
            <w:pPr>
              <w:jc w:val="right"/>
            </w:pPr>
            <w:r w:rsidRPr="00925E22">
              <w:rPr>
                <w:sz w:val="20"/>
                <w:szCs w:val="20"/>
              </w:rPr>
              <w:t>0,00</w:t>
            </w:r>
          </w:p>
        </w:tc>
      </w:tr>
      <w:tr w:rsidR="00F50E20" w:rsidRPr="00925E22" w:rsidTr="00F50E20">
        <w:tc>
          <w:tcPr>
            <w:tcW w:w="534" w:type="dxa"/>
            <w:vMerge/>
          </w:tcPr>
          <w:p w:rsidR="00F50E20" w:rsidRPr="00925E22" w:rsidRDefault="00F50E20" w:rsidP="00FA2F78">
            <w:pPr>
              <w:pStyle w:val="a3"/>
              <w:spacing w:before="0" w:beforeAutospacing="0" w:after="0" w:afterAutospacing="0"/>
              <w:rPr>
                <w:color w:val="000000"/>
                <w:sz w:val="20"/>
                <w:szCs w:val="20"/>
              </w:rPr>
            </w:pPr>
          </w:p>
        </w:tc>
        <w:tc>
          <w:tcPr>
            <w:tcW w:w="1701" w:type="dxa"/>
            <w:vMerge/>
          </w:tcPr>
          <w:p w:rsidR="00F50E20" w:rsidRPr="00925E22" w:rsidRDefault="00F50E20" w:rsidP="00FA2F78">
            <w:pPr>
              <w:pStyle w:val="a3"/>
              <w:spacing w:before="0" w:beforeAutospacing="0" w:after="0" w:afterAutospacing="0"/>
              <w:rPr>
                <w:color w:val="000000"/>
                <w:sz w:val="20"/>
                <w:szCs w:val="20"/>
              </w:rPr>
            </w:pPr>
          </w:p>
        </w:tc>
        <w:tc>
          <w:tcPr>
            <w:tcW w:w="4110" w:type="dxa"/>
            <w:vMerge/>
          </w:tcPr>
          <w:p w:rsidR="00F50E20" w:rsidRPr="00925E22" w:rsidRDefault="00F50E20" w:rsidP="00FA2F78">
            <w:pPr>
              <w:pStyle w:val="a3"/>
              <w:spacing w:before="0" w:beforeAutospacing="0" w:after="0" w:afterAutospacing="0"/>
              <w:jc w:val="center"/>
              <w:rPr>
                <w:color w:val="000000"/>
                <w:sz w:val="20"/>
                <w:szCs w:val="20"/>
              </w:rPr>
            </w:pPr>
          </w:p>
        </w:tc>
        <w:tc>
          <w:tcPr>
            <w:tcW w:w="2410" w:type="dxa"/>
          </w:tcPr>
          <w:p w:rsidR="00F50E20" w:rsidRPr="00925E22" w:rsidRDefault="00F50E20" w:rsidP="00FA2F78">
            <w:pPr>
              <w:pStyle w:val="a3"/>
              <w:spacing w:before="0" w:beforeAutospacing="0" w:after="0" w:afterAutospacing="0"/>
              <w:rPr>
                <w:color w:val="000000"/>
                <w:sz w:val="20"/>
                <w:szCs w:val="20"/>
              </w:rPr>
            </w:pPr>
            <w:r w:rsidRPr="00925E22">
              <w:rPr>
                <w:color w:val="000000"/>
                <w:sz w:val="20"/>
                <w:szCs w:val="20"/>
              </w:rPr>
              <w:t>краевой бюджет</w:t>
            </w:r>
          </w:p>
        </w:tc>
        <w:tc>
          <w:tcPr>
            <w:tcW w:w="1701" w:type="dxa"/>
          </w:tcPr>
          <w:p w:rsidR="00F50E20" w:rsidRPr="0051480B" w:rsidRDefault="00F50E20" w:rsidP="00FA2F78">
            <w:pPr>
              <w:jc w:val="right"/>
            </w:pPr>
            <w:r w:rsidRPr="00925E22">
              <w:rPr>
                <w:sz w:val="20"/>
                <w:szCs w:val="20"/>
              </w:rPr>
              <w:t>0,00</w:t>
            </w:r>
          </w:p>
        </w:tc>
        <w:tc>
          <w:tcPr>
            <w:tcW w:w="1701" w:type="dxa"/>
          </w:tcPr>
          <w:p w:rsidR="00F50E20" w:rsidRPr="0051480B" w:rsidRDefault="00F50E20" w:rsidP="00FA2F78">
            <w:pPr>
              <w:jc w:val="right"/>
            </w:pPr>
            <w:r w:rsidRPr="00925E22">
              <w:rPr>
                <w:sz w:val="20"/>
                <w:szCs w:val="20"/>
              </w:rPr>
              <w:t>0,00</w:t>
            </w:r>
          </w:p>
        </w:tc>
        <w:tc>
          <w:tcPr>
            <w:tcW w:w="1559" w:type="dxa"/>
          </w:tcPr>
          <w:p w:rsidR="00F50E20" w:rsidRPr="0051480B" w:rsidRDefault="00F50E20" w:rsidP="00FA2F78">
            <w:pPr>
              <w:jc w:val="right"/>
            </w:pPr>
            <w:r w:rsidRPr="00925E22">
              <w:rPr>
                <w:sz w:val="20"/>
                <w:szCs w:val="20"/>
              </w:rPr>
              <w:t>0,00</w:t>
            </w:r>
          </w:p>
        </w:tc>
        <w:tc>
          <w:tcPr>
            <w:tcW w:w="1843" w:type="dxa"/>
          </w:tcPr>
          <w:p w:rsidR="00F50E20" w:rsidRPr="0051480B" w:rsidRDefault="00F50E20" w:rsidP="00FA2F78">
            <w:pPr>
              <w:jc w:val="right"/>
            </w:pPr>
            <w:r w:rsidRPr="00925E22">
              <w:rPr>
                <w:sz w:val="20"/>
                <w:szCs w:val="20"/>
              </w:rPr>
              <w:t>0,00</w:t>
            </w:r>
          </w:p>
        </w:tc>
      </w:tr>
      <w:tr w:rsidR="00F50E20" w:rsidRPr="00925E22" w:rsidTr="00F50E20">
        <w:tc>
          <w:tcPr>
            <w:tcW w:w="534" w:type="dxa"/>
            <w:vMerge/>
          </w:tcPr>
          <w:p w:rsidR="00F50E20" w:rsidRPr="00925E22" w:rsidRDefault="00F50E20" w:rsidP="00FA2F78">
            <w:pPr>
              <w:pStyle w:val="a3"/>
              <w:spacing w:before="0" w:beforeAutospacing="0" w:after="0" w:afterAutospacing="0"/>
              <w:rPr>
                <w:color w:val="000000"/>
                <w:sz w:val="20"/>
                <w:szCs w:val="20"/>
              </w:rPr>
            </w:pPr>
          </w:p>
        </w:tc>
        <w:tc>
          <w:tcPr>
            <w:tcW w:w="1701" w:type="dxa"/>
            <w:vMerge/>
          </w:tcPr>
          <w:p w:rsidR="00F50E20" w:rsidRPr="00925E22" w:rsidRDefault="00F50E20" w:rsidP="00FA2F78">
            <w:pPr>
              <w:pStyle w:val="a3"/>
              <w:spacing w:before="0" w:beforeAutospacing="0" w:after="0" w:afterAutospacing="0"/>
              <w:rPr>
                <w:color w:val="000000"/>
                <w:sz w:val="20"/>
                <w:szCs w:val="20"/>
              </w:rPr>
            </w:pPr>
          </w:p>
        </w:tc>
        <w:tc>
          <w:tcPr>
            <w:tcW w:w="4110" w:type="dxa"/>
            <w:vMerge/>
          </w:tcPr>
          <w:p w:rsidR="00F50E20" w:rsidRPr="00925E22" w:rsidRDefault="00F50E20" w:rsidP="00FA2F78">
            <w:pPr>
              <w:pStyle w:val="a3"/>
              <w:spacing w:before="0" w:beforeAutospacing="0" w:after="0" w:afterAutospacing="0"/>
              <w:jc w:val="center"/>
              <w:rPr>
                <w:color w:val="000000"/>
                <w:sz w:val="20"/>
                <w:szCs w:val="20"/>
              </w:rPr>
            </w:pPr>
          </w:p>
        </w:tc>
        <w:tc>
          <w:tcPr>
            <w:tcW w:w="2410" w:type="dxa"/>
          </w:tcPr>
          <w:p w:rsidR="00F50E20" w:rsidRPr="00925E22" w:rsidRDefault="00F50E20" w:rsidP="00FA2F78">
            <w:pPr>
              <w:pStyle w:val="a3"/>
              <w:spacing w:before="0" w:beforeAutospacing="0" w:after="0" w:afterAutospacing="0"/>
              <w:rPr>
                <w:color w:val="000000"/>
                <w:sz w:val="20"/>
                <w:szCs w:val="20"/>
              </w:rPr>
            </w:pPr>
            <w:r w:rsidRPr="00925E22">
              <w:rPr>
                <w:color w:val="000000"/>
                <w:sz w:val="20"/>
                <w:szCs w:val="20"/>
              </w:rPr>
              <w:t>местный бюджет</w:t>
            </w:r>
          </w:p>
        </w:tc>
        <w:tc>
          <w:tcPr>
            <w:tcW w:w="1701" w:type="dxa"/>
          </w:tcPr>
          <w:p w:rsidR="00F50E20" w:rsidRPr="00925E22" w:rsidRDefault="00F50E20" w:rsidP="007663BA">
            <w:pPr>
              <w:pStyle w:val="a3"/>
              <w:spacing w:before="0" w:beforeAutospacing="0" w:after="0" w:afterAutospacing="0"/>
              <w:jc w:val="right"/>
              <w:rPr>
                <w:sz w:val="20"/>
                <w:szCs w:val="20"/>
              </w:rPr>
            </w:pPr>
            <w:r>
              <w:rPr>
                <w:sz w:val="20"/>
                <w:szCs w:val="20"/>
              </w:rPr>
              <w:t>16 272,4</w:t>
            </w:r>
          </w:p>
        </w:tc>
        <w:tc>
          <w:tcPr>
            <w:tcW w:w="1701" w:type="dxa"/>
          </w:tcPr>
          <w:p w:rsidR="00F50E20" w:rsidRPr="00925E22" w:rsidRDefault="00F50E20" w:rsidP="007663BA">
            <w:pPr>
              <w:pStyle w:val="a3"/>
              <w:spacing w:before="0" w:beforeAutospacing="0" w:after="0" w:afterAutospacing="0"/>
              <w:jc w:val="right"/>
              <w:rPr>
                <w:sz w:val="20"/>
                <w:szCs w:val="20"/>
              </w:rPr>
            </w:pPr>
            <w:r>
              <w:rPr>
                <w:sz w:val="20"/>
                <w:szCs w:val="20"/>
              </w:rPr>
              <w:t>15 514,6</w:t>
            </w:r>
          </w:p>
        </w:tc>
        <w:tc>
          <w:tcPr>
            <w:tcW w:w="1559" w:type="dxa"/>
          </w:tcPr>
          <w:p w:rsidR="00F50E20" w:rsidRPr="00925E22" w:rsidRDefault="00F50E20" w:rsidP="007663BA">
            <w:pPr>
              <w:pStyle w:val="a3"/>
              <w:spacing w:before="0" w:beforeAutospacing="0" w:after="0" w:afterAutospacing="0"/>
              <w:jc w:val="right"/>
              <w:rPr>
                <w:sz w:val="20"/>
                <w:szCs w:val="20"/>
              </w:rPr>
            </w:pPr>
            <w:r>
              <w:rPr>
                <w:sz w:val="20"/>
                <w:szCs w:val="20"/>
              </w:rPr>
              <w:t>15 514,6</w:t>
            </w:r>
          </w:p>
        </w:tc>
        <w:tc>
          <w:tcPr>
            <w:tcW w:w="1843" w:type="dxa"/>
          </w:tcPr>
          <w:p w:rsidR="00F50E20" w:rsidRPr="00925E22" w:rsidRDefault="00F50E20" w:rsidP="007663BA">
            <w:pPr>
              <w:pStyle w:val="a3"/>
              <w:spacing w:before="0" w:beforeAutospacing="0" w:after="0" w:afterAutospacing="0"/>
              <w:jc w:val="right"/>
              <w:rPr>
                <w:sz w:val="20"/>
                <w:szCs w:val="20"/>
              </w:rPr>
            </w:pPr>
            <w:r>
              <w:rPr>
                <w:sz w:val="20"/>
                <w:szCs w:val="20"/>
              </w:rPr>
              <w:t>47 301,6</w:t>
            </w:r>
          </w:p>
        </w:tc>
      </w:tr>
      <w:tr w:rsidR="00F50E20" w:rsidRPr="00925E22" w:rsidTr="00F50E20">
        <w:tc>
          <w:tcPr>
            <w:tcW w:w="534" w:type="dxa"/>
            <w:vMerge/>
          </w:tcPr>
          <w:p w:rsidR="00F50E20" w:rsidRPr="00925E22" w:rsidRDefault="00F50E20" w:rsidP="00FA2F78">
            <w:pPr>
              <w:pStyle w:val="a3"/>
              <w:spacing w:before="0" w:beforeAutospacing="0" w:after="0" w:afterAutospacing="0"/>
              <w:rPr>
                <w:color w:val="000000"/>
                <w:sz w:val="20"/>
                <w:szCs w:val="20"/>
              </w:rPr>
            </w:pPr>
          </w:p>
        </w:tc>
        <w:tc>
          <w:tcPr>
            <w:tcW w:w="1701" w:type="dxa"/>
            <w:vMerge/>
          </w:tcPr>
          <w:p w:rsidR="00F50E20" w:rsidRPr="00925E22" w:rsidRDefault="00F50E20" w:rsidP="00FA2F78">
            <w:pPr>
              <w:pStyle w:val="a3"/>
              <w:spacing w:before="0" w:beforeAutospacing="0" w:after="0" w:afterAutospacing="0"/>
              <w:rPr>
                <w:color w:val="000000"/>
                <w:sz w:val="20"/>
                <w:szCs w:val="20"/>
              </w:rPr>
            </w:pPr>
          </w:p>
        </w:tc>
        <w:tc>
          <w:tcPr>
            <w:tcW w:w="4110" w:type="dxa"/>
            <w:vMerge/>
          </w:tcPr>
          <w:p w:rsidR="00F50E20" w:rsidRPr="00925E22" w:rsidRDefault="00F50E20" w:rsidP="00FA2F78">
            <w:pPr>
              <w:pStyle w:val="a3"/>
              <w:spacing w:before="0" w:beforeAutospacing="0" w:after="0" w:afterAutospacing="0"/>
              <w:jc w:val="center"/>
              <w:rPr>
                <w:color w:val="000000"/>
                <w:sz w:val="20"/>
                <w:szCs w:val="20"/>
              </w:rPr>
            </w:pPr>
          </w:p>
        </w:tc>
        <w:tc>
          <w:tcPr>
            <w:tcW w:w="2410" w:type="dxa"/>
          </w:tcPr>
          <w:p w:rsidR="00F50E20" w:rsidRPr="00925E22" w:rsidRDefault="00F50E20" w:rsidP="00FA2F78">
            <w:pPr>
              <w:pStyle w:val="a3"/>
              <w:spacing w:before="0" w:beforeAutospacing="0" w:after="0" w:afterAutospacing="0"/>
              <w:rPr>
                <w:color w:val="000000"/>
                <w:sz w:val="20"/>
                <w:szCs w:val="20"/>
              </w:rPr>
            </w:pPr>
            <w:r w:rsidRPr="00925E22">
              <w:rPr>
                <w:color w:val="000000"/>
                <w:sz w:val="20"/>
                <w:szCs w:val="20"/>
              </w:rPr>
              <w:t>внебюджетные источники</w:t>
            </w:r>
          </w:p>
        </w:tc>
        <w:tc>
          <w:tcPr>
            <w:tcW w:w="1701" w:type="dxa"/>
          </w:tcPr>
          <w:p w:rsidR="00F50E20" w:rsidRDefault="00F50E20" w:rsidP="00FA2F78">
            <w:pPr>
              <w:jc w:val="right"/>
            </w:pPr>
            <w:r w:rsidRPr="00925E22">
              <w:rPr>
                <w:color w:val="000000"/>
                <w:sz w:val="20"/>
                <w:szCs w:val="20"/>
              </w:rPr>
              <w:t>0,00</w:t>
            </w:r>
          </w:p>
        </w:tc>
        <w:tc>
          <w:tcPr>
            <w:tcW w:w="1701" w:type="dxa"/>
          </w:tcPr>
          <w:p w:rsidR="00F50E20" w:rsidRDefault="00F50E20" w:rsidP="00FA2F78">
            <w:pPr>
              <w:jc w:val="right"/>
            </w:pPr>
            <w:r w:rsidRPr="00925E22">
              <w:rPr>
                <w:color w:val="000000"/>
                <w:sz w:val="20"/>
                <w:szCs w:val="20"/>
              </w:rPr>
              <w:t>0,00</w:t>
            </w:r>
          </w:p>
        </w:tc>
        <w:tc>
          <w:tcPr>
            <w:tcW w:w="1559" w:type="dxa"/>
          </w:tcPr>
          <w:p w:rsidR="00F50E20" w:rsidRDefault="00F50E20" w:rsidP="00FA2F78">
            <w:pPr>
              <w:jc w:val="right"/>
            </w:pPr>
            <w:r w:rsidRPr="00925E22">
              <w:rPr>
                <w:color w:val="000000"/>
                <w:sz w:val="20"/>
                <w:szCs w:val="20"/>
              </w:rPr>
              <w:t>0,00</w:t>
            </w:r>
          </w:p>
        </w:tc>
        <w:tc>
          <w:tcPr>
            <w:tcW w:w="1843" w:type="dxa"/>
          </w:tcPr>
          <w:p w:rsidR="00F50E20" w:rsidRDefault="00F50E20" w:rsidP="00FA2F78">
            <w:pPr>
              <w:jc w:val="right"/>
            </w:pPr>
            <w:r w:rsidRPr="00925E22">
              <w:rPr>
                <w:color w:val="000000"/>
                <w:sz w:val="20"/>
                <w:szCs w:val="20"/>
              </w:rPr>
              <w:t>0,00</w:t>
            </w:r>
          </w:p>
        </w:tc>
      </w:tr>
      <w:tr w:rsidR="00F50E20" w:rsidRPr="00925E22" w:rsidTr="00F50E20">
        <w:tc>
          <w:tcPr>
            <w:tcW w:w="534" w:type="dxa"/>
            <w:vMerge w:val="restart"/>
          </w:tcPr>
          <w:p w:rsidR="00F50E20" w:rsidRPr="00925E22" w:rsidRDefault="00F50E20" w:rsidP="00FA2F78">
            <w:pPr>
              <w:pStyle w:val="a3"/>
              <w:spacing w:before="0" w:beforeAutospacing="0" w:after="0" w:afterAutospacing="0"/>
              <w:rPr>
                <w:color w:val="000000"/>
                <w:sz w:val="20"/>
                <w:szCs w:val="20"/>
              </w:rPr>
            </w:pPr>
            <w:r>
              <w:rPr>
                <w:color w:val="000000"/>
                <w:sz w:val="20"/>
                <w:szCs w:val="20"/>
              </w:rPr>
              <w:t>1.2</w:t>
            </w:r>
          </w:p>
        </w:tc>
        <w:tc>
          <w:tcPr>
            <w:tcW w:w="1701" w:type="dxa"/>
            <w:vMerge w:val="restart"/>
          </w:tcPr>
          <w:p w:rsidR="00F50E20" w:rsidRPr="00925E22" w:rsidRDefault="00F50E20" w:rsidP="00FA2F78">
            <w:pPr>
              <w:pStyle w:val="a3"/>
              <w:spacing w:before="0" w:beforeAutospacing="0" w:after="0" w:afterAutospacing="0"/>
              <w:rPr>
                <w:b/>
                <w:color w:val="000000"/>
              </w:rPr>
            </w:pPr>
            <w:r>
              <w:rPr>
                <w:color w:val="000000"/>
                <w:sz w:val="20"/>
                <w:szCs w:val="20"/>
              </w:rPr>
              <w:t>Подпрограмма 2</w:t>
            </w:r>
          </w:p>
        </w:tc>
        <w:tc>
          <w:tcPr>
            <w:tcW w:w="4110" w:type="dxa"/>
            <w:vMerge w:val="restart"/>
          </w:tcPr>
          <w:p w:rsidR="00F50E20" w:rsidRPr="00925E22" w:rsidRDefault="00F50E20" w:rsidP="00FA2F78">
            <w:pPr>
              <w:pStyle w:val="a3"/>
              <w:spacing w:before="0" w:beforeAutospacing="0" w:after="0" w:afterAutospacing="0"/>
              <w:rPr>
                <w:b/>
                <w:color w:val="000000"/>
              </w:rPr>
            </w:pPr>
            <w:r w:rsidRPr="00FA7FE7">
              <w:rPr>
                <w:sz w:val="20"/>
                <w:szCs w:val="20"/>
              </w:rPr>
              <w:t>Развитие архивного дела в городе Зеленогорске</w:t>
            </w:r>
            <w:r>
              <w:rPr>
                <w:sz w:val="20"/>
                <w:szCs w:val="20"/>
              </w:rPr>
              <w:t xml:space="preserve"> и обеспечение деятельности органов местного самоуправления</w:t>
            </w:r>
            <w:r w:rsidR="00801379">
              <w:rPr>
                <w:sz w:val="20"/>
                <w:szCs w:val="20"/>
              </w:rPr>
              <w:t xml:space="preserve">                 г. Зеленогорска</w:t>
            </w:r>
          </w:p>
        </w:tc>
        <w:tc>
          <w:tcPr>
            <w:tcW w:w="2410" w:type="dxa"/>
          </w:tcPr>
          <w:p w:rsidR="00F50E20" w:rsidRPr="00925E22" w:rsidRDefault="00F50E20" w:rsidP="00FA2F78">
            <w:pPr>
              <w:pStyle w:val="a3"/>
              <w:spacing w:before="0" w:beforeAutospacing="0" w:after="0" w:afterAutospacing="0"/>
              <w:rPr>
                <w:color w:val="000000"/>
                <w:sz w:val="20"/>
                <w:szCs w:val="20"/>
              </w:rPr>
            </w:pPr>
            <w:r w:rsidRPr="00925E22">
              <w:rPr>
                <w:color w:val="000000"/>
                <w:sz w:val="20"/>
                <w:szCs w:val="20"/>
              </w:rPr>
              <w:t>Всего, в том числе:</w:t>
            </w:r>
          </w:p>
        </w:tc>
        <w:tc>
          <w:tcPr>
            <w:tcW w:w="1701" w:type="dxa"/>
          </w:tcPr>
          <w:p w:rsidR="00F50E20" w:rsidRPr="004E6167" w:rsidRDefault="00F50E20" w:rsidP="00E41B43">
            <w:pPr>
              <w:jc w:val="right"/>
              <w:rPr>
                <w:sz w:val="20"/>
                <w:szCs w:val="20"/>
              </w:rPr>
            </w:pPr>
            <w:r>
              <w:rPr>
                <w:sz w:val="20"/>
                <w:szCs w:val="20"/>
              </w:rPr>
              <w:t>8 040,3</w:t>
            </w:r>
          </w:p>
        </w:tc>
        <w:tc>
          <w:tcPr>
            <w:tcW w:w="1701" w:type="dxa"/>
          </w:tcPr>
          <w:p w:rsidR="00F50E20" w:rsidRPr="004E6167" w:rsidRDefault="00F50E20" w:rsidP="00FA2F78">
            <w:pPr>
              <w:jc w:val="right"/>
              <w:rPr>
                <w:sz w:val="20"/>
                <w:szCs w:val="20"/>
              </w:rPr>
            </w:pPr>
            <w:r>
              <w:rPr>
                <w:sz w:val="20"/>
                <w:szCs w:val="20"/>
              </w:rPr>
              <w:t>8 053,3</w:t>
            </w:r>
          </w:p>
        </w:tc>
        <w:tc>
          <w:tcPr>
            <w:tcW w:w="1559" w:type="dxa"/>
          </w:tcPr>
          <w:p w:rsidR="00F50E20" w:rsidRPr="004E6167" w:rsidRDefault="00F50E20" w:rsidP="00FA2F78">
            <w:pPr>
              <w:jc w:val="right"/>
              <w:rPr>
                <w:sz w:val="20"/>
                <w:szCs w:val="20"/>
              </w:rPr>
            </w:pPr>
            <w:r>
              <w:rPr>
                <w:sz w:val="20"/>
                <w:szCs w:val="20"/>
              </w:rPr>
              <w:t>8 066,3</w:t>
            </w:r>
          </w:p>
        </w:tc>
        <w:tc>
          <w:tcPr>
            <w:tcW w:w="1843" w:type="dxa"/>
          </w:tcPr>
          <w:p w:rsidR="00F50E20" w:rsidRPr="004E6167" w:rsidRDefault="00F50E20" w:rsidP="00465144">
            <w:pPr>
              <w:pStyle w:val="a3"/>
              <w:spacing w:before="0" w:beforeAutospacing="0" w:after="0" w:afterAutospacing="0"/>
              <w:jc w:val="right"/>
              <w:rPr>
                <w:sz w:val="20"/>
                <w:szCs w:val="20"/>
              </w:rPr>
            </w:pPr>
            <w:r>
              <w:rPr>
                <w:sz w:val="20"/>
                <w:szCs w:val="20"/>
              </w:rPr>
              <w:t>24 159,9</w:t>
            </w:r>
          </w:p>
        </w:tc>
      </w:tr>
      <w:tr w:rsidR="00F50E20" w:rsidRPr="00925E22" w:rsidTr="00F50E20">
        <w:tc>
          <w:tcPr>
            <w:tcW w:w="534" w:type="dxa"/>
            <w:vMerge/>
          </w:tcPr>
          <w:p w:rsidR="00F50E20" w:rsidRPr="00925E22" w:rsidRDefault="00F50E20" w:rsidP="00FA2F78">
            <w:pPr>
              <w:pStyle w:val="a3"/>
              <w:spacing w:before="0" w:beforeAutospacing="0" w:after="0" w:afterAutospacing="0"/>
              <w:rPr>
                <w:color w:val="000000"/>
                <w:sz w:val="20"/>
                <w:szCs w:val="20"/>
              </w:rPr>
            </w:pPr>
          </w:p>
        </w:tc>
        <w:tc>
          <w:tcPr>
            <w:tcW w:w="1701" w:type="dxa"/>
            <w:vMerge/>
          </w:tcPr>
          <w:p w:rsidR="00F50E20" w:rsidRPr="00925E22" w:rsidRDefault="00F50E20" w:rsidP="00FA2F78">
            <w:pPr>
              <w:pStyle w:val="a3"/>
              <w:spacing w:before="0" w:beforeAutospacing="0" w:after="0" w:afterAutospacing="0"/>
              <w:rPr>
                <w:color w:val="000000"/>
                <w:sz w:val="20"/>
                <w:szCs w:val="20"/>
              </w:rPr>
            </w:pPr>
          </w:p>
        </w:tc>
        <w:tc>
          <w:tcPr>
            <w:tcW w:w="4110" w:type="dxa"/>
            <w:vMerge/>
          </w:tcPr>
          <w:p w:rsidR="00F50E20" w:rsidRPr="00925E22" w:rsidRDefault="00F50E20" w:rsidP="00FA2F78">
            <w:pPr>
              <w:pStyle w:val="a3"/>
              <w:spacing w:before="0" w:beforeAutospacing="0" w:after="0" w:afterAutospacing="0"/>
              <w:rPr>
                <w:color w:val="000000"/>
                <w:sz w:val="20"/>
                <w:szCs w:val="20"/>
              </w:rPr>
            </w:pPr>
          </w:p>
        </w:tc>
        <w:tc>
          <w:tcPr>
            <w:tcW w:w="2410" w:type="dxa"/>
          </w:tcPr>
          <w:p w:rsidR="00F50E20" w:rsidRPr="00925E22" w:rsidRDefault="00F50E20" w:rsidP="00FA2F78">
            <w:pPr>
              <w:pStyle w:val="a3"/>
              <w:spacing w:before="0" w:beforeAutospacing="0" w:after="0" w:afterAutospacing="0"/>
              <w:rPr>
                <w:color w:val="000000"/>
                <w:sz w:val="20"/>
                <w:szCs w:val="20"/>
              </w:rPr>
            </w:pPr>
            <w:r w:rsidRPr="00925E22">
              <w:rPr>
                <w:color w:val="000000"/>
                <w:sz w:val="20"/>
                <w:szCs w:val="20"/>
              </w:rPr>
              <w:t>федеральный бюджет</w:t>
            </w:r>
          </w:p>
        </w:tc>
        <w:tc>
          <w:tcPr>
            <w:tcW w:w="1701" w:type="dxa"/>
          </w:tcPr>
          <w:p w:rsidR="00F50E20" w:rsidRDefault="00F50E20" w:rsidP="00FA2F78">
            <w:pPr>
              <w:jc w:val="right"/>
            </w:pPr>
            <w:r w:rsidRPr="00925E22">
              <w:rPr>
                <w:color w:val="000000"/>
                <w:sz w:val="20"/>
                <w:szCs w:val="20"/>
              </w:rPr>
              <w:t>0,00</w:t>
            </w:r>
          </w:p>
        </w:tc>
        <w:tc>
          <w:tcPr>
            <w:tcW w:w="1701" w:type="dxa"/>
          </w:tcPr>
          <w:p w:rsidR="00F50E20" w:rsidRDefault="00F50E20" w:rsidP="00FA2F78">
            <w:pPr>
              <w:jc w:val="right"/>
            </w:pPr>
            <w:r w:rsidRPr="00925E22">
              <w:rPr>
                <w:color w:val="000000"/>
                <w:sz w:val="20"/>
                <w:szCs w:val="20"/>
              </w:rPr>
              <w:t>0,00</w:t>
            </w:r>
          </w:p>
        </w:tc>
        <w:tc>
          <w:tcPr>
            <w:tcW w:w="1559" w:type="dxa"/>
          </w:tcPr>
          <w:p w:rsidR="00F50E20" w:rsidRDefault="00F50E20" w:rsidP="00FA2F78">
            <w:pPr>
              <w:jc w:val="right"/>
            </w:pPr>
            <w:r w:rsidRPr="00925E22">
              <w:rPr>
                <w:color w:val="000000"/>
                <w:sz w:val="20"/>
                <w:szCs w:val="20"/>
              </w:rPr>
              <w:t>0,00</w:t>
            </w:r>
          </w:p>
        </w:tc>
        <w:tc>
          <w:tcPr>
            <w:tcW w:w="1843" w:type="dxa"/>
          </w:tcPr>
          <w:p w:rsidR="00F50E20" w:rsidRDefault="00F50E20" w:rsidP="00FA2F78">
            <w:pPr>
              <w:jc w:val="right"/>
            </w:pPr>
            <w:r w:rsidRPr="00925E22">
              <w:rPr>
                <w:color w:val="000000"/>
                <w:sz w:val="20"/>
                <w:szCs w:val="20"/>
              </w:rPr>
              <w:t>0,00</w:t>
            </w:r>
          </w:p>
        </w:tc>
      </w:tr>
      <w:tr w:rsidR="00F50E20" w:rsidRPr="00925E22" w:rsidTr="00F50E20">
        <w:tc>
          <w:tcPr>
            <w:tcW w:w="534" w:type="dxa"/>
            <w:vMerge/>
          </w:tcPr>
          <w:p w:rsidR="00F50E20" w:rsidRPr="00925E22" w:rsidRDefault="00F50E20" w:rsidP="00FA2F78">
            <w:pPr>
              <w:pStyle w:val="a3"/>
              <w:spacing w:before="0" w:beforeAutospacing="0" w:after="0" w:afterAutospacing="0"/>
              <w:rPr>
                <w:color w:val="000000"/>
                <w:sz w:val="20"/>
                <w:szCs w:val="20"/>
              </w:rPr>
            </w:pPr>
          </w:p>
        </w:tc>
        <w:tc>
          <w:tcPr>
            <w:tcW w:w="1701" w:type="dxa"/>
            <w:vMerge/>
          </w:tcPr>
          <w:p w:rsidR="00F50E20" w:rsidRPr="00925E22" w:rsidRDefault="00F50E20" w:rsidP="00FA2F78">
            <w:pPr>
              <w:pStyle w:val="a3"/>
              <w:spacing w:before="0" w:beforeAutospacing="0" w:after="0" w:afterAutospacing="0"/>
              <w:rPr>
                <w:color w:val="000000"/>
                <w:sz w:val="20"/>
                <w:szCs w:val="20"/>
              </w:rPr>
            </w:pPr>
          </w:p>
        </w:tc>
        <w:tc>
          <w:tcPr>
            <w:tcW w:w="4110" w:type="dxa"/>
            <w:vMerge/>
          </w:tcPr>
          <w:p w:rsidR="00F50E20" w:rsidRPr="00925E22" w:rsidRDefault="00F50E20" w:rsidP="00FA2F78">
            <w:pPr>
              <w:pStyle w:val="a3"/>
              <w:spacing w:before="0" w:beforeAutospacing="0" w:after="0" w:afterAutospacing="0"/>
              <w:rPr>
                <w:color w:val="000000"/>
                <w:sz w:val="20"/>
                <w:szCs w:val="20"/>
              </w:rPr>
            </w:pPr>
          </w:p>
        </w:tc>
        <w:tc>
          <w:tcPr>
            <w:tcW w:w="2410" w:type="dxa"/>
          </w:tcPr>
          <w:p w:rsidR="00F50E20" w:rsidRPr="00925E22" w:rsidRDefault="00F50E20" w:rsidP="00FA2F78">
            <w:pPr>
              <w:pStyle w:val="a3"/>
              <w:spacing w:before="0" w:beforeAutospacing="0" w:after="0" w:afterAutospacing="0"/>
              <w:rPr>
                <w:color w:val="000000"/>
                <w:sz w:val="20"/>
                <w:szCs w:val="20"/>
              </w:rPr>
            </w:pPr>
            <w:r w:rsidRPr="00925E22">
              <w:rPr>
                <w:color w:val="000000"/>
                <w:sz w:val="20"/>
                <w:szCs w:val="20"/>
              </w:rPr>
              <w:t>краевой бюджет</w:t>
            </w:r>
          </w:p>
        </w:tc>
        <w:tc>
          <w:tcPr>
            <w:tcW w:w="1701" w:type="dxa"/>
          </w:tcPr>
          <w:p w:rsidR="00F50E20" w:rsidRPr="00925E22" w:rsidRDefault="00F50E20" w:rsidP="00FA2F78">
            <w:pPr>
              <w:jc w:val="right"/>
              <w:rPr>
                <w:color w:val="000000"/>
                <w:sz w:val="20"/>
                <w:szCs w:val="20"/>
              </w:rPr>
            </w:pPr>
            <w:r>
              <w:rPr>
                <w:color w:val="000000"/>
                <w:sz w:val="20"/>
                <w:szCs w:val="20"/>
              </w:rPr>
              <w:t>8,2</w:t>
            </w:r>
          </w:p>
        </w:tc>
        <w:tc>
          <w:tcPr>
            <w:tcW w:w="1701" w:type="dxa"/>
          </w:tcPr>
          <w:p w:rsidR="00F50E20" w:rsidRPr="00925E22" w:rsidRDefault="00F50E20" w:rsidP="00FA2F78">
            <w:pPr>
              <w:jc w:val="right"/>
              <w:rPr>
                <w:color w:val="000000"/>
                <w:sz w:val="20"/>
                <w:szCs w:val="20"/>
              </w:rPr>
            </w:pPr>
            <w:r>
              <w:rPr>
                <w:color w:val="000000"/>
                <w:sz w:val="20"/>
                <w:szCs w:val="20"/>
              </w:rPr>
              <w:t>8,2</w:t>
            </w:r>
          </w:p>
        </w:tc>
        <w:tc>
          <w:tcPr>
            <w:tcW w:w="1559" w:type="dxa"/>
          </w:tcPr>
          <w:p w:rsidR="00F50E20" w:rsidRPr="00925E22" w:rsidRDefault="00F50E20" w:rsidP="00FA2F78">
            <w:pPr>
              <w:jc w:val="right"/>
              <w:rPr>
                <w:color w:val="000000"/>
                <w:sz w:val="20"/>
                <w:szCs w:val="20"/>
              </w:rPr>
            </w:pPr>
            <w:r>
              <w:rPr>
                <w:color w:val="000000"/>
                <w:sz w:val="20"/>
                <w:szCs w:val="20"/>
              </w:rPr>
              <w:t>8,2</w:t>
            </w:r>
          </w:p>
        </w:tc>
        <w:tc>
          <w:tcPr>
            <w:tcW w:w="1843" w:type="dxa"/>
          </w:tcPr>
          <w:p w:rsidR="00F50E20" w:rsidRPr="00925E22" w:rsidRDefault="00F50E20" w:rsidP="00FA2F78">
            <w:pPr>
              <w:jc w:val="right"/>
              <w:rPr>
                <w:color w:val="000000"/>
                <w:sz w:val="20"/>
                <w:szCs w:val="20"/>
              </w:rPr>
            </w:pPr>
            <w:r>
              <w:rPr>
                <w:color w:val="000000"/>
                <w:sz w:val="20"/>
                <w:szCs w:val="20"/>
              </w:rPr>
              <w:t>24,6</w:t>
            </w:r>
          </w:p>
        </w:tc>
      </w:tr>
      <w:tr w:rsidR="00F50E20" w:rsidRPr="00925E22" w:rsidTr="00F50E20">
        <w:tc>
          <w:tcPr>
            <w:tcW w:w="534" w:type="dxa"/>
            <w:vMerge/>
          </w:tcPr>
          <w:p w:rsidR="00F50E20" w:rsidRPr="00925E22" w:rsidRDefault="00F50E20" w:rsidP="00FA2F78">
            <w:pPr>
              <w:pStyle w:val="a3"/>
              <w:spacing w:before="0" w:beforeAutospacing="0" w:after="0" w:afterAutospacing="0"/>
              <w:rPr>
                <w:color w:val="000000"/>
                <w:sz w:val="20"/>
                <w:szCs w:val="20"/>
              </w:rPr>
            </w:pPr>
          </w:p>
        </w:tc>
        <w:tc>
          <w:tcPr>
            <w:tcW w:w="1701" w:type="dxa"/>
            <w:vMerge/>
          </w:tcPr>
          <w:p w:rsidR="00F50E20" w:rsidRPr="00925E22" w:rsidRDefault="00F50E20" w:rsidP="00FA2F78">
            <w:pPr>
              <w:pStyle w:val="a3"/>
              <w:spacing w:before="0" w:beforeAutospacing="0" w:after="0" w:afterAutospacing="0"/>
              <w:rPr>
                <w:color w:val="000000"/>
                <w:sz w:val="20"/>
                <w:szCs w:val="20"/>
              </w:rPr>
            </w:pPr>
          </w:p>
        </w:tc>
        <w:tc>
          <w:tcPr>
            <w:tcW w:w="4110" w:type="dxa"/>
            <w:vMerge/>
          </w:tcPr>
          <w:p w:rsidR="00F50E20" w:rsidRPr="00925E22" w:rsidRDefault="00F50E20" w:rsidP="00FA2F78">
            <w:pPr>
              <w:pStyle w:val="a3"/>
              <w:spacing w:before="0" w:beforeAutospacing="0" w:after="0" w:afterAutospacing="0"/>
              <w:rPr>
                <w:color w:val="000000"/>
                <w:sz w:val="20"/>
                <w:szCs w:val="20"/>
              </w:rPr>
            </w:pPr>
          </w:p>
        </w:tc>
        <w:tc>
          <w:tcPr>
            <w:tcW w:w="2410" w:type="dxa"/>
          </w:tcPr>
          <w:p w:rsidR="00F50E20" w:rsidRPr="00925E22" w:rsidRDefault="00F50E20" w:rsidP="00FA2F78">
            <w:pPr>
              <w:pStyle w:val="a3"/>
              <w:spacing w:before="0" w:beforeAutospacing="0" w:after="0" w:afterAutospacing="0"/>
              <w:rPr>
                <w:color w:val="000000"/>
                <w:sz w:val="20"/>
                <w:szCs w:val="20"/>
              </w:rPr>
            </w:pPr>
            <w:r w:rsidRPr="00925E22">
              <w:rPr>
                <w:color w:val="000000"/>
                <w:sz w:val="20"/>
                <w:szCs w:val="20"/>
              </w:rPr>
              <w:t>местный бюджет</w:t>
            </w:r>
          </w:p>
        </w:tc>
        <w:tc>
          <w:tcPr>
            <w:tcW w:w="1701" w:type="dxa"/>
          </w:tcPr>
          <w:p w:rsidR="00F50E20" w:rsidRPr="004E6167" w:rsidRDefault="00F50E20" w:rsidP="00FA2F78">
            <w:pPr>
              <w:jc w:val="right"/>
              <w:rPr>
                <w:sz w:val="20"/>
                <w:szCs w:val="20"/>
              </w:rPr>
            </w:pPr>
            <w:r>
              <w:rPr>
                <w:sz w:val="20"/>
                <w:szCs w:val="20"/>
              </w:rPr>
              <w:t>8 032,1</w:t>
            </w:r>
          </w:p>
        </w:tc>
        <w:tc>
          <w:tcPr>
            <w:tcW w:w="1701" w:type="dxa"/>
          </w:tcPr>
          <w:p w:rsidR="00F50E20" w:rsidRPr="004E6167" w:rsidRDefault="00F50E20" w:rsidP="00FA2F78">
            <w:pPr>
              <w:jc w:val="right"/>
              <w:rPr>
                <w:sz w:val="20"/>
                <w:szCs w:val="20"/>
              </w:rPr>
            </w:pPr>
            <w:r>
              <w:rPr>
                <w:sz w:val="20"/>
                <w:szCs w:val="20"/>
              </w:rPr>
              <w:t>8 045,1</w:t>
            </w:r>
          </w:p>
        </w:tc>
        <w:tc>
          <w:tcPr>
            <w:tcW w:w="1559" w:type="dxa"/>
          </w:tcPr>
          <w:p w:rsidR="00F50E20" w:rsidRPr="004E6167" w:rsidRDefault="00F50E20" w:rsidP="00FA2F78">
            <w:pPr>
              <w:jc w:val="right"/>
              <w:rPr>
                <w:sz w:val="20"/>
                <w:szCs w:val="20"/>
              </w:rPr>
            </w:pPr>
            <w:r>
              <w:rPr>
                <w:sz w:val="20"/>
                <w:szCs w:val="20"/>
              </w:rPr>
              <w:t>8 058,1</w:t>
            </w:r>
          </w:p>
        </w:tc>
        <w:tc>
          <w:tcPr>
            <w:tcW w:w="1843" w:type="dxa"/>
          </w:tcPr>
          <w:p w:rsidR="00F50E20" w:rsidRPr="004E6167" w:rsidRDefault="00F50E20" w:rsidP="00FA2F78">
            <w:pPr>
              <w:pStyle w:val="a3"/>
              <w:spacing w:before="0" w:beforeAutospacing="0" w:after="0" w:afterAutospacing="0"/>
              <w:jc w:val="right"/>
              <w:rPr>
                <w:sz w:val="20"/>
                <w:szCs w:val="20"/>
              </w:rPr>
            </w:pPr>
            <w:r>
              <w:rPr>
                <w:sz w:val="20"/>
                <w:szCs w:val="20"/>
              </w:rPr>
              <w:t>24 135,3</w:t>
            </w:r>
          </w:p>
        </w:tc>
      </w:tr>
      <w:tr w:rsidR="00F50E20" w:rsidRPr="00925E22" w:rsidTr="00F50E20">
        <w:tc>
          <w:tcPr>
            <w:tcW w:w="534" w:type="dxa"/>
            <w:vMerge/>
          </w:tcPr>
          <w:p w:rsidR="00F50E20" w:rsidRPr="00925E22" w:rsidRDefault="00F50E20" w:rsidP="00FA2F78">
            <w:pPr>
              <w:pStyle w:val="a3"/>
              <w:spacing w:before="0" w:beforeAutospacing="0" w:after="0" w:afterAutospacing="0"/>
              <w:rPr>
                <w:color w:val="000000"/>
                <w:sz w:val="20"/>
                <w:szCs w:val="20"/>
              </w:rPr>
            </w:pPr>
          </w:p>
        </w:tc>
        <w:tc>
          <w:tcPr>
            <w:tcW w:w="1701" w:type="dxa"/>
            <w:vMerge/>
          </w:tcPr>
          <w:p w:rsidR="00F50E20" w:rsidRPr="00925E22" w:rsidRDefault="00F50E20" w:rsidP="00FA2F78">
            <w:pPr>
              <w:pStyle w:val="a3"/>
              <w:spacing w:before="0" w:beforeAutospacing="0" w:after="0" w:afterAutospacing="0"/>
              <w:rPr>
                <w:color w:val="000000"/>
                <w:sz w:val="20"/>
                <w:szCs w:val="20"/>
              </w:rPr>
            </w:pPr>
          </w:p>
        </w:tc>
        <w:tc>
          <w:tcPr>
            <w:tcW w:w="4110" w:type="dxa"/>
            <w:vMerge/>
          </w:tcPr>
          <w:p w:rsidR="00F50E20" w:rsidRPr="00925E22" w:rsidRDefault="00F50E20" w:rsidP="00FA2F78">
            <w:pPr>
              <w:pStyle w:val="a3"/>
              <w:spacing w:before="0" w:beforeAutospacing="0" w:after="0" w:afterAutospacing="0"/>
              <w:rPr>
                <w:color w:val="000000"/>
                <w:sz w:val="20"/>
                <w:szCs w:val="20"/>
              </w:rPr>
            </w:pPr>
          </w:p>
        </w:tc>
        <w:tc>
          <w:tcPr>
            <w:tcW w:w="2410" w:type="dxa"/>
          </w:tcPr>
          <w:p w:rsidR="00F50E20" w:rsidRPr="00925E22" w:rsidRDefault="00F50E20" w:rsidP="00FA2F78">
            <w:pPr>
              <w:pStyle w:val="a3"/>
              <w:spacing w:before="0" w:beforeAutospacing="0" w:after="0" w:afterAutospacing="0"/>
              <w:rPr>
                <w:color w:val="000000"/>
                <w:sz w:val="20"/>
                <w:szCs w:val="20"/>
              </w:rPr>
            </w:pPr>
            <w:r w:rsidRPr="00925E22">
              <w:rPr>
                <w:color w:val="000000"/>
                <w:sz w:val="20"/>
                <w:szCs w:val="20"/>
              </w:rPr>
              <w:t>внебюджетные источники</w:t>
            </w:r>
          </w:p>
        </w:tc>
        <w:tc>
          <w:tcPr>
            <w:tcW w:w="1701" w:type="dxa"/>
          </w:tcPr>
          <w:p w:rsidR="00F50E20" w:rsidRDefault="00F50E20" w:rsidP="00FA2F78">
            <w:pPr>
              <w:jc w:val="right"/>
            </w:pPr>
            <w:r w:rsidRPr="00925E22">
              <w:rPr>
                <w:color w:val="000000"/>
                <w:sz w:val="20"/>
                <w:szCs w:val="20"/>
              </w:rPr>
              <w:t>0,00</w:t>
            </w:r>
          </w:p>
        </w:tc>
        <w:tc>
          <w:tcPr>
            <w:tcW w:w="1701" w:type="dxa"/>
          </w:tcPr>
          <w:p w:rsidR="00F50E20" w:rsidRDefault="00F50E20" w:rsidP="00FA2F78">
            <w:pPr>
              <w:jc w:val="right"/>
            </w:pPr>
            <w:r w:rsidRPr="00925E22">
              <w:rPr>
                <w:color w:val="000000"/>
                <w:sz w:val="20"/>
                <w:szCs w:val="20"/>
              </w:rPr>
              <w:t>0,00</w:t>
            </w:r>
          </w:p>
        </w:tc>
        <w:tc>
          <w:tcPr>
            <w:tcW w:w="1559" w:type="dxa"/>
          </w:tcPr>
          <w:p w:rsidR="00F50E20" w:rsidRDefault="00F50E20" w:rsidP="00FA2F78">
            <w:pPr>
              <w:jc w:val="right"/>
            </w:pPr>
            <w:r w:rsidRPr="00925E22">
              <w:rPr>
                <w:color w:val="000000"/>
                <w:sz w:val="20"/>
                <w:szCs w:val="20"/>
              </w:rPr>
              <w:t>0,00</w:t>
            </w:r>
          </w:p>
        </w:tc>
        <w:tc>
          <w:tcPr>
            <w:tcW w:w="1843" w:type="dxa"/>
          </w:tcPr>
          <w:p w:rsidR="00F50E20" w:rsidRDefault="00F50E20" w:rsidP="00FA2F78">
            <w:pPr>
              <w:jc w:val="right"/>
            </w:pPr>
            <w:r w:rsidRPr="00925E22">
              <w:rPr>
                <w:color w:val="000000"/>
                <w:sz w:val="20"/>
                <w:szCs w:val="20"/>
              </w:rPr>
              <w:t>0,00</w:t>
            </w:r>
          </w:p>
        </w:tc>
      </w:tr>
    </w:tbl>
    <w:p w:rsidR="00EB7797" w:rsidRDefault="00EB7797" w:rsidP="00D018DC">
      <w:pPr>
        <w:pStyle w:val="a3"/>
        <w:spacing w:before="0" w:beforeAutospacing="0" w:after="0" w:afterAutospacing="0"/>
        <w:jc w:val="center"/>
        <w:rPr>
          <w:color w:val="000000"/>
        </w:rPr>
      </w:pPr>
    </w:p>
    <w:p w:rsidR="00EB7797" w:rsidRDefault="00EB7797" w:rsidP="00D018DC">
      <w:pPr>
        <w:pStyle w:val="a3"/>
        <w:spacing w:before="0" w:beforeAutospacing="0" w:after="0" w:afterAutospacing="0"/>
        <w:jc w:val="center"/>
        <w:rPr>
          <w:color w:val="000000"/>
        </w:rPr>
      </w:pPr>
    </w:p>
    <w:p w:rsidR="00E71EC4" w:rsidRDefault="00E71EC4" w:rsidP="00D018DC">
      <w:pPr>
        <w:pStyle w:val="a3"/>
        <w:spacing w:before="0" w:beforeAutospacing="0" w:after="0" w:afterAutospacing="0"/>
        <w:jc w:val="center"/>
        <w:rPr>
          <w:color w:val="000000"/>
          <w:sz w:val="28"/>
        </w:rPr>
        <w:sectPr w:rsidR="00E71EC4" w:rsidSect="00801379">
          <w:pgSz w:w="16838" w:h="11906" w:orient="landscape"/>
          <w:pgMar w:top="284" w:right="253" w:bottom="709" w:left="567" w:header="426" w:footer="709" w:gutter="0"/>
          <w:cols w:space="708"/>
          <w:docGrid w:linePitch="360"/>
        </w:sectPr>
      </w:pPr>
    </w:p>
    <w:p w:rsidR="002150BE" w:rsidRPr="0061157B" w:rsidRDefault="002150BE" w:rsidP="002150BE">
      <w:pPr>
        <w:tabs>
          <w:tab w:val="left" w:pos="426"/>
        </w:tabs>
        <w:autoSpaceDE w:val="0"/>
        <w:autoSpaceDN w:val="0"/>
        <w:adjustRightInd w:val="0"/>
        <w:ind w:left="5580" w:hanging="129"/>
        <w:outlineLvl w:val="0"/>
        <w:rPr>
          <w:sz w:val="28"/>
          <w:szCs w:val="28"/>
        </w:rPr>
      </w:pPr>
      <w:r w:rsidRPr="0061157B">
        <w:rPr>
          <w:sz w:val="28"/>
          <w:szCs w:val="28"/>
        </w:rPr>
        <w:lastRenderedPageBreak/>
        <w:t xml:space="preserve">Приложение № </w:t>
      </w:r>
      <w:r>
        <w:rPr>
          <w:sz w:val="28"/>
          <w:szCs w:val="28"/>
        </w:rPr>
        <w:t>4</w:t>
      </w:r>
    </w:p>
    <w:p w:rsidR="002150BE" w:rsidRPr="0061157B" w:rsidRDefault="002150BE" w:rsidP="002150BE">
      <w:pPr>
        <w:autoSpaceDE w:val="0"/>
        <w:autoSpaceDN w:val="0"/>
        <w:adjustRightInd w:val="0"/>
        <w:ind w:left="5580" w:hanging="129"/>
        <w:outlineLvl w:val="0"/>
        <w:rPr>
          <w:sz w:val="28"/>
          <w:szCs w:val="28"/>
        </w:rPr>
      </w:pPr>
      <w:r>
        <w:rPr>
          <w:sz w:val="28"/>
          <w:szCs w:val="28"/>
        </w:rPr>
        <w:t>к муниципальной</w:t>
      </w:r>
      <w:r w:rsidRPr="0061157B">
        <w:rPr>
          <w:sz w:val="28"/>
          <w:szCs w:val="28"/>
        </w:rPr>
        <w:t xml:space="preserve"> программе</w:t>
      </w:r>
    </w:p>
    <w:p w:rsidR="002150BE" w:rsidRPr="0061157B" w:rsidRDefault="002150BE" w:rsidP="002150BE">
      <w:pPr>
        <w:autoSpaceDE w:val="0"/>
        <w:autoSpaceDN w:val="0"/>
        <w:adjustRightInd w:val="0"/>
        <w:ind w:left="5580" w:hanging="129"/>
        <w:outlineLvl w:val="0"/>
        <w:rPr>
          <w:sz w:val="28"/>
          <w:szCs w:val="28"/>
        </w:rPr>
      </w:pPr>
      <w:r>
        <w:rPr>
          <w:sz w:val="28"/>
          <w:szCs w:val="28"/>
        </w:rPr>
        <w:t>города Зеленогорска</w:t>
      </w:r>
    </w:p>
    <w:p w:rsidR="002150BE" w:rsidRDefault="002150BE" w:rsidP="002150BE">
      <w:pPr>
        <w:autoSpaceDE w:val="0"/>
        <w:autoSpaceDN w:val="0"/>
        <w:adjustRightInd w:val="0"/>
        <w:ind w:left="5580" w:hanging="129"/>
        <w:outlineLvl w:val="0"/>
        <w:rPr>
          <w:sz w:val="28"/>
          <w:szCs w:val="28"/>
        </w:rPr>
      </w:pPr>
      <w:r w:rsidRPr="0061157B">
        <w:rPr>
          <w:sz w:val="28"/>
          <w:szCs w:val="28"/>
        </w:rPr>
        <w:t>«</w:t>
      </w:r>
      <w:r>
        <w:rPr>
          <w:sz w:val="28"/>
          <w:szCs w:val="28"/>
        </w:rPr>
        <w:t>Гражданское общество -</w:t>
      </w:r>
    </w:p>
    <w:p w:rsidR="002150BE" w:rsidRDefault="002150BE" w:rsidP="002150BE">
      <w:pPr>
        <w:autoSpaceDE w:val="0"/>
        <w:autoSpaceDN w:val="0"/>
        <w:adjustRightInd w:val="0"/>
        <w:ind w:left="5580" w:hanging="129"/>
        <w:outlineLvl w:val="0"/>
        <w:rPr>
          <w:sz w:val="28"/>
          <w:szCs w:val="28"/>
        </w:rPr>
      </w:pPr>
      <w:r>
        <w:rPr>
          <w:sz w:val="28"/>
          <w:szCs w:val="28"/>
        </w:rPr>
        <w:t xml:space="preserve">закрытое административно- </w:t>
      </w:r>
    </w:p>
    <w:p w:rsidR="002150BE" w:rsidRDefault="002150BE" w:rsidP="002150BE">
      <w:pPr>
        <w:autoSpaceDE w:val="0"/>
        <w:autoSpaceDN w:val="0"/>
        <w:adjustRightInd w:val="0"/>
        <w:ind w:left="5580" w:hanging="129"/>
        <w:outlineLvl w:val="0"/>
        <w:rPr>
          <w:sz w:val="28"/>
          <w:szCs w:val="28"/>
        </w:rPr>
      </w:pPr>
      <w:r>
        <w:rPr>
          <w:sz w:val="28"/>
          <w:szCs w:val="28"/>
        </w:rPr>
        <w:t>территориальное</w:t>
      </w:r>
    </w:p>
    <w:p w:rsidR="002150BE" w:rsidRPr="0061157B" w:rsidRDefault="002150BE" w:rsidP="002150BE">
      <w:pPr>
        <w:autoSpaceDE w:val="0"/>
        <w:autoSpaceDN w:val="0"/>
        <w:adjustRightInd w:val="0"/>
        <w:ind w:left="5580" w:hanging="129"/>
        <w:outlineLvl w:val="0"/>
        <w:rPr>
          <w:sz w:val="28"/>
          <w:szCs w:val="28"/>
        </w:rPr>
      </w:pPr>
      <w:r>
        <w:rPr>
          <w:sz w:val="28"/>
          <w:szCs w:val="28"/>
        </w:rPr>
        <w:t>образование Зеленогорск»</w:t>
      </w:r>
      <w:r w:rsidRPr="0061157B">
        <w:rPr>
          <w:sz w:val="28"/>
          <w:szCs w:val="28"/>
        </w:rPr>
        <w:t xml:space="preserve"> </w:t>
      </w:r>
    </w:p>
    <w:p w:rsidR="002150BE" w:rsidRDefault="002150BE" w:rsidP="002150BE">
      <w:pPr>
        <w:pStyle w:val="ConsPlusTitle"/>
        <w:widowControl/>
        <w:jc w:val="center"/>
        <w:rPr>
          <w:rFonts w:ascii="Times New Roman" w:hAnsi="Times New Roman" w:cs="Times New Roman"/>
          <w:sz w:val="28"/>
          <w:szCs w:val="28"/>
        </w:rPr>
      </w:pPr>
    </w:p>
    <w:p w:rsidR="00051FB5" w:rsidRPr="00051FB5" w:rsidRDefault="00051FB5" w:rsidP="002150BE">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Паспорт</w:t>
      </w:r>
    </w:p>
    <w:p w:rsidR="002150BE" w:rsidRDefault="002150BE" w:rsidP="002150BE">
      <w:pPr>
        <w:pStyle w:val="ConsPlusTitle"/>
        <w:widowControl/>
        <w:jc w:val="center"/>
        <w:rPr>
          <w:rFonts w:ascii="Times New Roman" w:hAnsi="Times New Roman" w:cs="Times New Roman"/>
          <w:sz w:val="28"/>
          <w:szCs w:val="28"/>
        </w:rPr>
      </w:pPr>
    </w:p>
    <w:p w:rsidR="002150BE" w:rsidRPr="00642BBC" w:rsidRDefault="00801379" w:rsidP="00926F21">
      <w:pPr>
        <w:pStyle w:val="ConsPlusTitle"/>
        <w:widowControl/>
        <w:tabs>
          <w:tab w:val="left" w:pos="5040"/>
          <w:tab w:val="left" w:pos="5220"/>
        </w:tabs>
        <w:jc w:val="center"/>
        <w:rPr>
          <w:sz w:val="28"/>
          <w:szCs w:val="28"/>
        </w:rPr>
      </w:pPr>
      <w:r>
        <w:rPr>
          <w:rFonts w:ascii="Times New Roman" w:hAnsi="Times New Roman" w:cs="Times New Roman"/>
          <w:b w:val="0"/>
          <w:sz w:val="28"/>
          <w:szCs w:val="28"/>
        </w:rPr>
        <w:t>п</w:t>
      </w:r>
      <w:r w:rsidR="00051FB5">
        <w:rPr>
          <w:rFonts w:ascii="Times New Roman" w:hAnsi="Times New Roman" w:cs="Times New Roman"/>
          <w:b w:val="0"/>
          <w:sz w:val="28"/>
          <w:szCs w:val="28"/>
        </w:rPr>
        <w:t>одпрограммы</w:t>
      </w:r>
      <w:r w:rsidR="002150BE">
        <w:rPr>
          <w:rFonts w:ascii="Times New Roman" w:hAnsi="Times New Roman" w:cs="Times New Roman"/>
          <w:b w:val="0"/>
          <w:sz w:val="28"/>
          <w:szCs w:val="28"/>
        </w:rPr>
        <w:t xml:space="preserve"> 1 </w:t>
      </w:r>
      <w:r w:rsidR="00051FB5">
        <w:rPr>
          <w:rFonts w:ascii="Times New Roman" w:hAnsi="Times New Roman" w:cs="Times New Roman"/>
          <w:b w:val="0"/>
          <w:sz w:val="28"/>
          <w:szCs w:val="28"/>
        </w:rPr>
        <w:t xml:space="preserve">муниципальной программы </w:t>
      </w:r>
    </w:p>
    <w:p w:rsidR="002150BE" w:rsidRPr="00642BBC" w:rsidRDefault="002150BE" w:rsidP="002150BE">
      <w:pPr>
        <w:pStyle w:val="ConsPlusTitle"/>
        <w:widowControl/>
        <w:ind w:left="720"/>
        <w:rPr>
          <w:rFonts w:ascii="Times New Roman" w:hAnsi="Times New Roman" w:cs="Times New Roman"/>
          <w:b w:val="0"/>
          <w:sz w:val="28"/>
          <w:szCs w:val="2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4394"/>
        <w:gridCol w:w="4926"/>
      </w:tblGrid>
      <w:tr w:rsidR="00051FB5" w:rsidRPr="00642BBC" w:rsidTr="001812DD">
        <w:tc>
          <w:tcPr>
            <w:tcW w:w="817" w:type="dxa"/>
          </w:tcPr>
          <w:p w:rsidR="00051FB5" w:rsidRDefault="00051FB5" w:rsidP="00E96CCA">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 </w:t>
            </w:r>
          </w:p>
          <w:p w:rsidR="00051FB5" w:rsidRPr="00642BBC" w:rsidRDefault="00051FB5" w:rsidP="00E96CCA">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п/п</w:t>
            </w:r>
          </w:p>
        </w:tc>
        <w:tc>
          <w:tcPr>
            <w:tcW w:w="4394" w:type="dxa"/>
          </w:tcPr>
          <w:p w:rsidR="00051FB5" w:rsidRPr="00642BBC" w:rsidRDefault="00051FB5" w:rsidP="00E96CCA">
            <w:pPr>
              <w:pStyle w:val="ConsPlusTitle"/>
              <w:widowControl/>
              <w:rPr>
                <w:rFonts w:ascii="Times New Roman" w:hAnsi="Times New Roman" w:cs="Times New Roman"/>
                <w:b w:val="0"/>
                <w:sz w:val="28"/>
                <w:szCs w:val="28"/>
              </w:rPr>
            </w:pPr>
            <w:r w:rsidRPr="00642BBC">
              <w:rPr>
                <w:rFonts w:ascii="Times New Roman" w:hAnsi="Times New Roman" w:cs="Times New Roman"/>
                <w:b w:val="0"/>
                <w:sz w:val="28"/>
                <w:szCs w:val="28"/>
              </w:rPr>
              <w:t xml:space="preserve">Наименование </w:t>
            </w:r>
            <w:r>
              <w:rPr>
                <w:rFonts w:ascii="Times New Roman" w:hAnsi="Times New Roman" w:cs="Times New Roman"/>
                <w:b w:val="0"/>
                <w:sz w:val="28"/>
                <w:szCs w:val="28"/>
              </w:rPr>
              <w:t>под</w:t>
            </w:r>
            <w:r w:rsidRPr="00642BBC">
              <w:rPr>
                <w:rFonts w:ascii="Times New Roman" w:hAnsi="Times New Roman" w:cs="Times New Roman"/>
                <w:b w:val="0"/>
                <w:sz w:val="28"/>
                <w:szCs w:val="28"/>
              </w:rPr>
              <w:t>программы</w:t>
            </w:r>
          </w:p>
        </w:tc>
        <w:tc>
          <w:tcPr>
            <w:tcW w:w="4926" w:type="dxa"/>
          </w:tcPr>
          <w:p w:rsidR="00051FB5" w:rsidRPr="00642BBC" w:rsidRDefault="00051FB5" w:rsidP="00E96CCA">
            <w:pPr>
              <w:pStyle w:val="ConsPlusTitle"/>
              <w:widowControl/>
              <w:rPr>
                <w:rFonts w:ascii="Times New Roman" w:hAnsi="Times New Roman" w:cs="Times New Roman"/>
                <w:b w:val="0"/>
                <w:sz w:val="28"/>
                <w:szCs w:val="28"/>
              </w:rPr>
            </w:pPr>
            <w:r w:rsidRPr="00642BBC">
              <w:rPr>
                <w:rFonts w:ascii="Times New Roman" w:hAnsi="Times New Roman" w:cs="Times New Roman"/>
                <w:b w:val="0"/>
                <w:sz w:val="28"/>
                <w:szCs w:val="28"/>
              </w:rPr>
              <w:t xml:space="preserve"> </w:t>
            </w:r>
            <w:r w:rsidRPr="00743771">
              <w:rPr>
                <w:rFonts w:ascii="Times New Roman" w:hAnsi="Times New Roman" w:cs="Times New Roman"/>
                <w:b w:val="0"/>
                <w:sz w:val="28"/>
                <w:szCs w:val="28"/>
              </w:rPr>
              <w:t xml:space="preserve">Информирование населения </w:t>
            </w:r>
            <w:r>
              <w:rPr>
                <w:rFonts w:ascii="Times New Roman" w:hAnsi="Times New Roman" w:cs="Times New Roman"/>
                <w:b w:val="0"/>
                <w:sz w:val="28"/>
                <w:szCs w:val="28"/>
              </w:rPr>
              <w:t>города Зеленогорска</w:t>
            </w:r>
            <w:r w:rsidRPr="00743771">
              <w:rPr>
                <w:rFonts w:ascii="Times New Roman" w:hAnsi="Times New Roman" w:cs="Times New Roman"/>
                <w:b w:val="0"/>
                <w:sz w:val="28"/>
                <w:szCs w:val="28"/>
              </w:rPr>
              <w:t xml:space="preserve"> о деятельности и решениях органов </w:t>
            </w:r>
            <w:r>
              <w:rPr>
                <w:rFonts w:ascii="Times New Roman" w:hAnsi="Times New Roman" w:cs="Times New Roman"/>
                <w:b w:val="0"/>
                <w:sz w:val="28"/>
                <w:szCs w:val="28"/>
              </w:rPr>
              <w:t>местного самоуправления  г. Зеленогорска</w:t>
            </w:r>
            <w:r w:rsidRPr="00743771">
              <w:rPr>
                <w:rFonts w:ascii="Times New Roman" w:hAnsi="Times New Roman" w:cs="Times New Roman"/>
                <w:b w:val="0"/>
                <w:sz w:val="28"/>
                <w:szCs w:val="28"/>
              </w:rPr>
              <w:t xml:space="preserve"> и информационно-разъяснительная работа по актуальным социально значимым вопросам</w:t>
            </w:r>
            <w:r w:rsidRPr="00642BBC">
              <w:rPr>
                <w:rFonts w:ascii="Times New Roman" w:hAnsi="Times New Roman" w:cs="Times New Roman"/>
                <w:b w:val="0"/>
                <w:sz w:val="28"/>
                <w:szCs w:val="28"/>
              </w:rPr>
              <w:t xml:space="preserve"> (далее </w:t>
            </w:r>
            <w:r>
              <w:rPr>
                <w:rFonts w:ascii="Times New Roman" w:hAnsi="Times New Roman" w:cs="Times New Roman"/>
                <w:b w:val="0"/>
                <w:sz w:val="28"/>
                <w:szCs w:val="28"/>
              </w:rPr>
              <w:t>–</w:t>
            </w:r>
            <w:r w:rsidRPr="00642BBC">
              <w:rPr>
                <w:rFonts w:ascii="Times New Roman" w:hAnsi="Times New Roman" w:cs="Times New Roman"/>
                <w:b w:val="0"/>
                <w:sz w:val="28"/>
                <w:szCs w:val="28"/>
              </w:rPr>
              <w:t xml:space="preserve"> </w:t>
            </w:r>
            <w:r>
              <w:rPr>
                <w:rFonts w:ascii="Times New Roman" w:hAnsi="Times New Roman" w:cs="Times New Roman"/>
                <w:b w:val="0"/>
                <w:sz w:val="28"/>
                <w:szCs w:val="28"/>
              </w:rPr>
              <w:t>подп</w:t>
            </w:r>
            <w:r w:rsidRPr="00642BBC">
              <w:rPr>
                <w:rFonts w:ascii="Times New Roman" w:hAnsi="Times New Roman" w:cs="Times New Roman"/>
                <w:b w:val="0"/>
                <w:sz w:val="28"/>
                <w:szCs w:val="28"/>
              </w:rPr>
              <w:t xml:space="preserve">рограмма)     </w:t>
            </w:r>
          </w:p>
        </w:tc>
      </w:tr>
      <w:tr w:rsidR="00051FB5" w:rsidRPr="00642BBC" w:rsidTr="001812DD">
        <w:tc>
          <w:tcPr>
            <w:tcW w:w="817" w:type="dxa"/>
          </w:tcPr>
          <w:p w:rsidR="00051FB5" w:rsidRDefault="00051FB5" w:rsidP="00E96CCA">
            <w:pPr>
              <w:autoSpaceDE w:val="0"/>
              <w:autoSpaceDN w:val="0"/>
              <w:adjustRightInd w:val="0"/>
              <w:rPr>
                <w:sz w:val="28"/>
                <w:szCs w:val="28"/>
              </w:rPr>
            </w:pPr>
            <w:r>
              <w:rPr>
                <w:sz w:val="28"/>
                <w:szCs w:val="28"/>
              </w:rPr>
              <w:t>1.</w:t>
            </w:r>
          </w:p>
        </w:tc>
        <w:tc>
          <w:tcPr>
            <w:tcW w:w="4394" w:type="dxa"/>
          </w:tcPr>
          <w:p w:rsidR="00051FB5" w:rsidRPr="00642BBC" w:rsidRDefault="00051FB5" w:rsidP="00E96CCA">
            <w:pPr>
              <w:autoSpaceDE w:val="0"/>
              <w:autoSpaceDN w:val="0"/>
              <w:adjustRightInd w:val="0"/>
              <w:rPr>
                <w:b/>
                <w:sz w:val="28"/>
                <w:szCs w:val="28"/>
              </w:rPr>
            </w:pPr>
            <w:r>
              <w:rPr>
                <w:sz w:val="28"/>
                <w:szCs w:val="28"/>
              </w:rPr>
              <w:t>Наименование муниципальной программы, в рамках которой реализуется подпрограмма</w:t>
            </w:r>
          </w:p>
        </w:tc>
        <w:tc>
          <w:tcPr>
            <w:tcW w:w="4926" w:type="dxa"/>
          </w:tcPr>
          <w:p w:rsidR="00051FB5" w:rsidRPr="00642BBC" w:rsidRDefault="00051FB5" w:rsidP="00E96CCA">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Гражданское общество – закрытое административно-территориальное образование Зеленогорск</w:t>
            </w:r>
          </w:p>
        </w:tc>
      </w:tr>
      <w:tr w:rsidR="00051FB5" w:rsidRPr="00642BBC" w:rsidTr="001812DD">
        <w:trPr>
          <w:trHeight w:val="340"/>
        </w:trPr>
        <w:tc>
          <w:tcPr>
            <w:tcW w:w="817" w:type="dxa"/>
          </w:tcPr>
          <w:p w:rsidR="00051FB5" w:rsidRDefault="00051FB5" w:rsidP="00E96CCA">
            <w:pPr>
              <w:autoSpaceDE w:val="0"/>
              <w:autoSpaceDN w:val="0"/>
              <w:adjustRightInd w:val="0"/>
              <w:rPr>
                <w:sz w:val="28"/>
                <w:szCs w:val="28"/>
              </w:rPr>
            </w:pPr>
            <w:r>
              <w:rPr>
                <w:sz w:val="28"/>
                <w:szCs w:val="28"/>
              </w:rPr>
              <w:t>2.</w:t>
            </w:r>
          </w:p>
        </w:tc>
        <w:tc>
          <w:tcPr>
            <w:tcW w:w="4394" w:type="dxa"/>
          </w:tcPr>
          <w:p w:rsidR="00051FB5" w:rsidRPr="00642BBC" w:rsidRDefault="00051FB5" w:rsidP="00E96CCA">
            <w:pPr>
              <w:autoSpaceDE w:val="0"/>
              <w:autoSpaceDN w:val="0"/>
              <w:adjustRightInd w:val="0"/>
              <w:rPr>
                <w:b/>
                <w:sz w:val="28"/>
                <w:szCs w:val="28"/>
              </w:rPr>
            </w:pPr>
            <w:r>
              <w:rPr>
                <w:sz w:val="28"/>
                <w:szCs w:val="28"/>
              </w:rPr>
              <w:t xml:space="preserve">Исполнитель подпрограммы </w:t>
            </w:r>
          </w:p>
        </w:tc>
        <w:tc>
          <w:tcPr>
            <w:tcW w:w="4926" w:type="dxa"/>
          </w:tcPr>
          <w:p w:rsidR="00051FB5" w:rsidRPr="00642BBC" w:rsidRDefault="001812DD" w:rsidP="00E96CCA">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Администрация ЗАТО г.</w:t>
            </w:r>
            <w:r w:rsidR="0048257E">
              <w:rPr>
                <w:rFonts w:ascii="Times New Roman" w:hAnsi="Times New Roman" w:cs="Times New Roman"/>
                <w:b w:val="0"/>
                <w:sz w:val="28"/>
                <w:szCs w:val="28"/>
              </w:rPr>
              <w:t xml:space="preserve"> </w:t>
            </w:r>
            <w:r w:rsidR="00051FB5">
              <w:rPr>
                <w:rFonts w:ascii="Times New Roman" w:hAnsi="Times New Roman" w:cs="Times New Roman"/>
                <w:b w:val="0"/>
                <w:sz w:val="28"/>
                <w:szCs w:val="28"/>
              </w:rPr>
              <w:t>Зеленогорска</w:t>
            </w:r>
          </w:p>
        </w:tc>
      </w:tr>
      <w:tr w:rsidR="00051FB5" w:rsidRPr="00642BBC" w:rsidTr="001812DD">
        <w:tc>
          <w:tcPr>
            <w:tcW w:w="817" w:type="dxa"/>
          </w:tcPr>
          <w:p w:rsidR="00051FB5" w:rsidRPr="0054120F" w:rsidRDefault="00051FB5" w:rsidP="00E96CCA">
            <w:pPr>
              <w:autoSpaceDE w:val="0"/>
              <w:autoSpaceDN w:val="0"/>
              <w:adjustRightInd w:val="0"/>
              <w:rPr>
                <w:sz w:val="28"/>
                <w:szCs w:val="28"/>
              </w:rPr>
            </w:pPr>
            <w:r>
              <w:rPr>
                <w:sz w:val="28"/>
                <w:szCs w:val="28"/>
              </w:rPr>
              <w:t>3.</w:t>
            </w:r>
          </w:p>
        </w:tc>
        <w:tc>
          <w:tcPr>
            <w:tcW w:w="4394" w:type="dxa"/>
          </w:tcPr>
          <w:p w:rsidR="00051FB5" w:rsidRPr="00642BBC" w:rsidRDefault="00051FB5" w:rsidP="00E96CCA">
            <w:pPr>
              <w:autoSpaceDE w:val="0"/>
              <w:autoSpaceDN w:val="0"/>
              <w:adjustRightInd w:val="0"/>
              <w:rPr>
                <w:b/>
                <w:sz w:val="28"/>
                <w:szCs w:val="28"/>
              </w:rPr>
            </w:pPr>
            <w:r w:rsidRPr="0054120F">
              <w:rPr>
                <w:sz w:val="28"/>
                <w:szCs w:val="28"/>
              </w:rPr>
              <w:t xml:space="preserve">Цель подпрограммы </w:t>
            </w:r>
          </w:p>
        </w:tc>
        <w:tc>
          <w:tcPr>
            <w:tcW w:w="4926" w:type="dxa"/>
          </w:tcPr>
          <w:p w:rsidR="00051FB5" w:rsidRPr="00B6580E" w:rsidRDefault="00051FB5" w:rsidP="00801379">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О</w:t>
            </w:r>
            <w:r w:rsidRPr="00DD322E">
              <w:rPr>
                <w:rFonts w:ascii="Times New Roman" w:hAnsi="Times New Roman" w:cs="Times New Roman"/>
                <w:sz w:val="28"/>
                <w:szCs w:val="28"/>
              </w:rPr>
              <w:t xml:space="preserve">беспечение информационной открытости деятельности органов </w:t>
            </w:r>
            <w:r>
              <w:rPr>
                <w:rFonts w:ascii="Times New Roman" w:hAnsi="Times New Roman" w:cs="Times New Roman"/>
                <w:sz w:val="28"/>
                <w:szCs w:val="28"/>
              </w:rPr>
              <w:t>местного самоуправления</w:t>
            </w:r>
            <w:r w:rsidR="00801379">
              <w:rPr>
                <w:rFonts w:ascii="Times New Roman" w:hAnsi="Times New Roman" w:cs="Times New Roman"/>
                <w:sz w:val="28"/>
                <w:szCs w:val="28"/>
              </w:rPr>
              <w:t xml:space="preserve"> г. Зеленогорска</w:t>
            </w:r>
            <w:r>
              <w:rPr>
                <w:rFonts w:ascii="Times New Roman" w:hAnsi="Times New Roman" w:cs="Times New Roman"/>
                <w:sz w:val="28"/>
                <w:szCs w:val="28"/>
              </w:rPr>
              <w:t xml:space="preserve"> и повышения</w:t>
            </w:r>
            <w:r w:rsidRPr="00DD322E">
              <w:rPr>
                <w:rFonts w:ascii="Times New Roman" w:hAnsi="Times New Roman" w:cs="Times New Roman"/>
                <w:sz w:val="28"/>
                <w:szCs w:val="28"/>
              </w:rPr>
              <w:t xml:space="preserve"> степени информированности насе</w:t>
            </w:r>
            <w:r w:rsidR="00801379">
              <w:rPr>
                <w:rFonts w:ascii="Times New Roman" w:hAnsi="Times New Roman" w:cs="Times New Roman"/>
                <w:sz w:val="28"/>
                <w:szCs w:val="28"/>
              </w:rPr>
              <w:t>ления и организаций о</w:t>
            </w:r>
            <w:r w:rsidRPr="00DD322E">
              <w:rPr>
                <w:rFonts w:ascii="Times New Roman" w:hAnsi="Times New Roman" w:cs="Times New Roman"/>
                <w:sz w:val="28"/>
                <w:szCs w:val="28"/>
              </w:rPr>
              <w:t xml:space="preserve"> деятельности и решениях органов </w:t>
            </w:r>
            <w:r>
              <w:rPr>
                <w:rFonts w:ascii="Times New Roman" w:hAnsi="Times New Roman" w:cs="Times New Roman"/>
                <w:sz w:val="28"/>
                <w:szCs w:val="28"/>
              </w:rPr>
              <w:t>местного самоуправления</w:t>
            </w:r>
            <w:r w:rsidRPr="00F541D1">
              <w:rPr>
                <w:rFonts w:ascii="Times New Roman" w:hAnsi="Times New Roman"/>
                <w:sz w:val="28"/>
                <w:szCs w:val="28"/>
              </w:rPr>
              <w:t xml:space="preserve"> </w:t>
            </w:r>
            <w:r w:rsidR="00801379">
              <w:rPr>
                <w:rFonts w:ascii="Times New Roman" w:hAnsi="Times New Roman"/>
                <w:sz w:val="28"/>
                <w:szCs w:val="28"/>
              </w:rPr>
              <w:t>г. Зеленогорска</w:t>
            </w:r>
          </w:p>
        </w:tc>
      </w:tr>
      <w:tr w:rsidR="00051FB5" w:rsidRPr="00642BBC" w:rsidTr="001812DD">
        <w:tc>
          <w:tcPr>
            <w:tcW w:w="817" w:type="dxa"/>
          </w:tcPr>
          <w:p w:rsidR="00051FB5" w:rsidRDefault="00051FB5" w:rsidP="00E96CCA">
            <w:pPr>
              <w:autoSpaceDE w:val="0"/>
              <w:autoSpaceDN w:val="0"/>
              <w:adjustRightInd w:val="0"/>
              <w:rPr>
                <w:sz w:val="28"/>
                <w:szCs w:val="28"/>
              </w:rPr>
            </w:pPr>
            <w:r>
              <w:rPr>
                <w:sz w:val="28"/>
                <w:szCs w:val="28"/>
              </w:rPr>
              <w:t>4.</w:t>
            </w:r>
          </w:p>
        </w:tc>
        <w:tc>
          <w:tcPr>
            <w:tcW w:w="4394" w:type="dxa"/>
          </w:tcPr>
          <w:p w:rsidR="00051FB5" w:rsidRPr="0054120F" w:rsidRDefault="00051FB5" w:rsidP="00E96CCA">
            <w:pPr>
              <w:autoSpaceDE w:val="0"/>
              <w:autoSpaceDN w:val="0"/>
              <w:adjustRightInd w:val="0"/>
              <w:rPr>
                <w:sz w:val="28"/>
                <w:szCs w:val="28"/>
              </w:rPr>
            </w:pPr>
            <w:r>
              <w:rPr>
                <w:sz w:val="28"/>
                <w:szCs w:val="28"/>
              </w:rPr>
              <w:t>З</w:t>
            </w:r>
            <w:r w:rsidRPr="0054120F">
              <w:rPr>
                <w:sz w:val="28"/>
                <w:szCs w:val="28"/>
              </w:rPr>
              <w:t>адачи подпрограммы</w:t>
            </w:r>
          </w:p>
        </w:tc>
        <w:tc>
          <w:tcPr>
            <w:tcW w:w="4926" w:type="dxa"/>
          </w:tcPr>
          <w:p w:rsidR="00051FB5" w:rsidRDefault="0048257E" w:rsidP="00E96CC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1. </w:t>
            </w:r>
            <w:r w:rsidR="00051FB5">
              <w:rPr>
                <w:rFonts w:ascii="Times New Roman" w:hAnsi="Times New Roman" w:cs="Times New Roman"/>
                <w:sz w:val="28"/>
                <w:szCs w:val="28"/>
              </w:rPr>
              <w:t>О</w:t>
            </w:r>
            <w:r w:rsidR="00051FB5" w:rsidRPr="00DD322E">
              <w:rPr>
                <w:rFonts w:ascii="Times New Roman" w:hAnsi="Times New Roman" w:cs="Times New Roman"/>
                <w:sz w:val="28"/>
                <w:szCs w:val="28"/>
              </w:rPr>
              <w:t xml:space="preserve">беспечение доступа граждан и организаций к </w:t>
            </w:r>
            <w:r w:rsidR="00051FB5">
              <w:rPr>
                <w:rFonts w:ascii="Times New Roman" w:hAnsi="Times New Roman" w:cs="Times New Roman"/>
                <w:sz w:val="28"/>
                <w:szCs w:val="28"/>
              </w:rPr>
              <w:t>муниципальным</w:t>
            </w:r>
            <w:r w:rsidR="00051FB5" w:rsidRPr="00DD322E">
              <w:rPr>
                <w:rFonts w:ascii="Times New Roman" w:hAnsi="Times New Roman" w:cs="Times New Roman"/>
                <w:sz w:val="28"/>
                <w:szCs w:val="28"/>
              </w:rPr>
              <w:t xml:space="preserve"> правовым актам </w:t>
            </w:r>
            <w:r w:rsidR="00051FB5">
              <w:rPr>
                <w:rFonts w:ascii="Times New Roman" w:hAnsi="Times New Roman" w:cs="Times New Roman"/>
                <w:sz w:val="28"/>
                <w:szCs w:val="28"/>
              </w:rPr>
              <w:t>г. Зеленогорска</w:t>
            </w:r>
            <w:r w:rsidR="00051FB5" w:rsidRPr="00DD322E">
              <w:rPr>
                <w:rFonts w:ascii="Times New Roman" w:hAnsi="Times New Roman" w:cs="Times New Roman"/>
                <w:sz w:val="28"/>
                <w:szCs w:val="28"/>
              </w:rPr>
              <w:t xml:space="preserve"> и официальной информации органов </w:t>
            </w:r>
            <w:r w:rsidR="00051FB5">
              <w:rPr>
                <w:rFonts w:ascii="Times New Roman" w:hAnsi="Times New Roman" w:cs="Times New Roman"/>
                <w:sz w:val="28"/>
                <w:szCs w:val="28"/>
              </w:rPr>
              <w:t>местного самоуправления</w:t>
            </w:r>
            <w:r w:rsidR="00801379">
              <w:rPr>
                <w:rFonts w:ascii="Times New Roman" w:hAnsi="Times New Roman" w:cs="Times New Roman"/>
                <w:sz w:val="28"/>
                <w:szCs w:val="28"/>
              </w:rPr>
              <w:t xml:space="preserve">                      г. Зеленогорска</w:t>
            </w:r>
            <w:r w:rsidR="00051FB5">
              <w:rPr>
                <w:rFonts w:ascii="Times New Roman" w:hAnsi="Times New Roman" w:cs="Times New Roman"/>
                <w:sz w:val="28"/>
                <w:szCs w:val="28"/>
              </w:rPr>
              <w:t>.</w:t>
            </w:r>
          </w:p>
          <w:p w:rsidR="00051FB5" w:rsidRPr="00642BBC" w:rsidRDefault="00051FB5" w:rsidP="00E96CCA">
            <w:pPr>
              <w:pStyle w:val="ConsPlusNormal"/>
              <w:ind w:firstLine="0"/>
              <w:jc w:val="both"/>
              <w:rPr>
                <w:rFonts w:ascii="Times New Roman" w:hAnsi="Times New Roman"/>
                <w:sz w:val="28"/>
                <w:szCs w:val="28"/>
                <w:u w:val="single"/>
              </w:rPr>
            </w:pPr>
            <w:r>
              <w:rPr>
                <w:rFonts w:ascii="Times New Roman" w:hAnsi="Times New Roman"/>
                <w:sz w:val="28"/>
                <w:szCs w:val="28"/>
              </w:rPr>
              <w:t>2. С</w:t>
            </w:r>
            <w:r w:rsidRPr="00DD322E">
              <w:rPr>
                <w:rFonts w:ascii="Times New Roman" w:hAnsi="Times New Roman"/>
                <w:sz w:val="28"/>
                <w:szCs w:val="28"/>
              </w:rPr>
              <w:t>оздание условий для получения гражданами и организациями своевременной и объективной социально значимой информации.</w:t>
            </w:r>
          </w:p>
        </w:tc>
      </w:tr>
      <w:tr w:rsidR="00051FB5" w:rsidRPr="00642BBC" w:rsidTr="001812DD">
        <w:tc>
          <w:tcPr>
            <w:tcW w:w="817" w:type="dxa"/>
          </w:tcPr>
          <w:p w:rsidR="00051FB5" w:rsidRPr="00970A1D" w:rsidRDefault="00051FB5" w:rsidP="00E96CCA">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5.</w:t>
            </w:r>
          </w:p>
        </w:tc>
        <w:tc>
          <w:tcPr>
            <w:tcW w:w="4394" w:type="dxa"/>
          </w:tcPr>
          <w:p w:rsidR="00051FB5" w:rsidRPr="00970A1D" w:rsidRDefault="00051FB5" w:rsidP="00E96CCA">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Показатели результативности</w:t>
            </w:r>
            <w:r w:rsidRPr="00970A1D">
              <w:rPr>
                <w:rFonts w:ascii="Times New Roman" w:hAnsi="Times New Roman" w:cs="Times New Roman"/>
                <w:b w:val="0"/>
                <w:sz w:val="28"/>
                <w:szCs w:val="28"/>
              </w:rPr>
              <w:t xml:space="preserve"> </w:t>
            </w:r>
            <w:r>
              <w:rPr>
                <w:rFonts w:ascii="Times New Roman" w:hAnsi="Times New Roman" w:cs="Times New Roman"/>
                <w:b w:val="0"/>
                <w:sz w:val="28"/>
                <w:szCs w:val="28"/>
              </w:rPr>
              <w:t>подпрограммы</w:t>
            </w:r>
          </w:p>
        </w:tc>
        <w:tc>
          <w:tcPr>
            <w:tcW w:w="4926" w:type="dxa"/>
          </w:tcPr>
          <w:p w:rsidR="00051FB5" w:rsidRPr="00B6580E" w:rsidRDefault="001812DD" w:rsidP="00E96CC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1. </w:t>
            </w:r>
            <w:r w:rsidR="00051FB5">
              <w:rPr>
                <w:rFonts w:ascii="Times New Roman" w:hAnsi="Times New Roman" w:cs="Times New Roman"/>
                <w:sz w:val="28"/>
                <w:szCs w:val="28"/>
              </w:rPr>
              <w:t>О</w:t>
            </w:r>
            <w:r w:rsidR="00051FB5" w:rsidRPr="00165BE9">
              <w:rPr>
                <w:rFonts w:ascii="Times New Roman" w:hAnsi="Times New Roman" w:cs="Times New Roman"/>
                <w:sz w:val="28"/>
                <w:szCs w:val="28"/>
              </w:rPr>
              <w:t xml:space="preserve">беспечение доступности </w:t>
            </w:r>
            <w:r w:rsidR="00051FB5">
              <w:rPr>
                <w:rFonts w:ascii="Times New Roman" w:hAnsi="Times New Roman" w:cs="Times New Roman"/>
                <w:sz w:val="28"/>
                <w:szCs w:val="28"/>
              </w:rPr>
              <w:t>муниципальных</w:t>
            </w:r>
            <w:r w:rsidR="00051FB5" w:rsidRPr="00165BE9">
              <w:rPr>
                <w:rFonts w:ascii="Times New Roman" w:hAnsi="Times New Roman" w:cs="Times New Roman"/>
                <w:sz w:val="28"/>
                <w:szCs w:val="28"/>
              </w:rPr>
              <w:t xml:space="preserve"> правовых актов</w:t>
            </w:r>
            <w:r w:rsidR="00801379">
              <w:rPr>
                <w:rFonts w:ascii="Times New Roman" w:hAnsi="Times New Roman" w:cs="Times New Roman"/>
                <w:sz w:val="28"/>
                <w:szCs w:val="28"/>
              </w:rPr>
              <w:t xml:space="preserve"> и официальной информации органов местного самоуправления г. </w:t>
            </w:r>
            <w:r w:rsidR="00801379">
              <w:rPr>
                <w:rFonts w:ascii="Times New Roman" w:hAnsi="Times New Roman" w:cs="Times New Roman"/>
                <w:sz w:val="28"/>
                <w:szCs w:val="28"/>
              </w:rPr>
              <w:lastRenderedPageBreak/>
              <w:t xml:space="preserve">Зеленогорска </w:t>
            </w:r>
            <w:r w:rsidR="00051FB5" w:rsidRPr="00165BE9">
              <w:rPr>
                <w:rFonts w:ascii="Times New Roman" w:hAnsi="Times New Roman" w:cs="Times New Roman"/>
                <w:sz w:val="28"/>
                <w:szCs w:val="28"/>
              </w:rPr>
              <w:t xml:space="preserve">для жителей </w:t>
            </w:r>
            <w:r w:rsidR="00051FB5">
              <w:rPr>
                <w:rFonts w:ascii="Times New Roman" w:hAnsi="Times New Roman" w:cs="Times New Roman"/>
                <w:sz w:val="28"/>
                <w:szCs w:val="28"/>
              </w:rPr>
              <w:t>города</w:t>
            </w:r>
            <w:r w:rsidR="00051FB5" w:rsidRPr="00165BE9">
              <w:rPr>
                <w:rFonts w:ascii="Times New Roman" w:hAnsi="Times New Roman" w:cs="Times New Roman"/>
                <w:sz w:val="28"/>
                <w:szCs w:val="28"/>
              </w:rPr>
              <w:t xml:space="preserve"> в печатном виде на уровне не мен</w:t>
            </w:r>
            <w:r w:rsidR="00051FB5">
              <w:rPr>
                <w:rFonts w:ascii="Times New Roman" w:hAnsi="Times New Roman" w:cs="Times New Roman"/>
                <w:sz w:val="28"/>
                <w:szCs w:val="28"/>
              </w:rPr>
              <w:t>ее</w:t>
            </w:r>
            <w:r w:rsidR="00051FB5" w:rsidRPr="00165BE9">
              <w:rPr>
                <w:rFonts w:ascii="Times New Roman" w:hAnsi="Times New Roman" w:cs="Times New Roman"/>
                <w:sz w:val="28"/>
                <w:szCs w:val="28"/>
              </w:rPr>
              <w:t xml:space="preserve"> </w:t>
            </w:r>
            <w:r w:rsidR="00051FB5">
              <w:rPr>
                <w:rFonts w:ascii="Times New Roman" w:hAnsi="Times New Roman" w:cs="Times New Roman"/>
                <w:sz w:val="28"/>
                <w:szCs w:val="28"/>
              </w:rPr>
              <w:t>50</w:t>
            </w:r>
            <w:r w:rsidR="00051FB5" w:rsidRPr="0036783A">
              <w:rPr>
                <w:rFonts w:ascii="Times New Roman" w:hAnsi="Times New Roman" w:cs="Times New Roman"/>
                <w:sz w:val="28"/>
                <w:szCs w:val="28"/>
              </w:rPr>
              <w:t xml:space="preserve"> экз. на 1 тыс. жителей города </w:t>
            </w:r>
            <w:r>
              <w:rPr>
                <w:rFonts w:ascii="Times New Roman" w:hAnsi="Times New Roman" w:cs="Times New Roman"/>
                <w:sz w:val="28"/>
                <w:szCs w:val="28"/>
              </w:rPr>
              <w:t>к 2018</w:t>
            </w:r>
            <w:r w:rsidR="00051FB5">
              <w:rPr>
                <w:rFonts w:ascii="Times New Roman" w:hAnsi="Times New Roman" w:cs="Times New Roman"/>
                <w:sz w:val="28"/>
                <w:szCs w:val="28"/>
              </w:rPr>
              <w:t xml:space="preserve"> году.</w:t>
            </w:r>
          </w:p>
          <w:p w:rsidR="00051FB5" w:rsidRPr="00165BE9" w:rsidRDefault="00051FB5" w:rsidP="00E96CC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 О</w:t>
            </w:r>
            <w:r w:rsidRPr="00165BE9">
              <w:rPr>
                <w:rFonts w:ascii="Times New Roman" w:hAnsi="Times New Roman" w:cs="Times New Roman"/>
                <w:sz w:val="28"/>
                <w:szCs w:val="28"/>
              </w:rPr>
              <w:t>беспечение объема выпущенной социально значимой информации не мен</w:t>
            </w:r>
            <w:r>
              <w:rPr>
                <w:rFonts w:ascii="Times New Roman" w:hAnsi="Times New Roman" w:cs="Times New Roman"/>
                <w:sz w:val="28"/>
                <w:szCs w:val="28"/>
              </w:rPr>
              <w:t>ее</w:t>
            </w:r>
            <w:r w:rsidRPr="00165BE9">
              <w:rPr>
                <w:rFonts w:ascii="Times New Roman" w:hAnsi="Times New Roman" w:cs="Times New Roman"/>
                <w:sz w:val="28"/>
                <w:szCs w:val="28"/>
              </w:rPr>
              <w:t xml:space="preserve"> </w:t>
            </w:r>
            <w:r>
              <w:rPr>
                <w:rFonts w:ascii="Times New Roman" w:hAnsi="Times New Roman" w:cs="Times New Roman"/>
                <w:sz w:val="28"/>
                <w:szCs w:val="28"/>
              </w:rPr>
              <w:t>1300</w:t>
            </w:r>
            <w:r w:rsidRPr="00FF6350">
              <w:rPr>
                <w:color w:val="FF0000"/>
                <w:sz w:val="28"/>
                <w:szCs w:val="28"/>
              </w:rPr>
              <w:t xml:space="preserve"> </w:t>
            </w:r>
            <w:r w:rsidRPr="00FF6350">
              <w:rPr>
                <w:rFonts w:ascii="Times New Roman" w:hAnsi="Times New Roman" w:cs="Times New Roman"/>
                <w:sz w:val="28"/>
                <w:szCs w:val="28"/>
              </w:rPr>
              <w:t xml:space="preserve">материалов </w:t>
            </w:r>
            <w:r w:rsidR="001812DD">
              <w:rPr>
                <w:rFonts w:ascii="Times New Roman" w:hAnsi="Times New Roman" w:cs="Times New Roman"/>
                <w:sz w:val="28"/>
                <w:szCs w:val="28"/>
              </w:rPr>
              <w:t>к 2018</w:t>
            </w:r>
            <w:r>
              <w:rPr>
                <w:rFonts w:ascii="Times New Roman" w:hAnsi="Times New Roman" w:cs="Times New Roman"/>
                <w:sz w:val="28"/>
                <w:szCs w:val="28"/>
              </w:rPr>
              <w:t xml:space="preserve"> году.</w:t>
            </w:r>
          </w:p>
          <w:p w:rsidR="00051FB5" w:rsidRDefault="00051FB5" w:rsidP="00E96CCA">
            <w:pPr>
              <w:jc w:val="both"/>
              <w:rPr>
                <w:sz w:val="28"/>
                <w:szCs w:val="28"/>
              </w:rPr>
            </w:pPr>
            <w:r>
              <w:rPr>
                <w:sz w:val="28"/>
                <w:szCs w:val="28"/>
              </w:rPr>
              <w:t>3. У</w:t>
            </w:r>
            <w:r w:rsidRPr="00FF6350">
              <w:rPr>
                <w:sz w:val="28"/>
                <w:szCs w:val="28"/>
              </w:rPr>
              <w:t>дельный вес эфирного времени по освещению деятельности органов местного самоуправления</w:t>
            </w:r>
            <w:r w:rsidR="00801379">
              <w:rPr>
                <w:sz w:val="28"/>
                <w:szCs w:val="28"/>
              </w:rPr>
              <w:t xml:space="preserve"> г. Зеленогорска</w:t>
            </w:r>
            <w:r w:rsidRPr="00FF6350">
              <w:rPr>
                <w:sz w:val="28"/>
                <w:szCs w:val="28"/>
              </w:rPr>
              <w:t xml:space="preserve"> в телевизионном эфире (от общего количества эфирного времени)</w:t>
            </w:r>
            <w:r>
              <w:rPr>
                <w:sz w:val="28"/>
                <w:szCs w:val="28"/>
              </w:rPr>
              <w:t xml:space="preserve"> не менее 30% к 201</w:t>
            </w:r>
            <w:r w:rsidR="001812DD">
              <w:rPr>
                <w:sz w:val="28"/>
                <w:szCs w:val="28"/>
              </w:rPr>
              <w:t>8</w:t>
            </w:r>
            <w:r>
              <w:rPr>
                <w:sz w:val="28"/>
                <w:szCs w:val="28"/>
              </w:rPr>
              <w:t xml:space="preserve"> году.</w:t>
            </w:r>
          </w:p>
          <w:p w:rsidR="00051FB5" w:rsidRDefault="00051FB5" w:rsidP="00E96CCA">
            <w:pPr>
              <w:jc w:val="both"/>
              <w:rPr>
                <w:sz w:val="28"/>
                <w:szCs w:val="28"/>
              </w:rPr>
            </w:pPr>
            <w:r>
              <w:rPr>
                <w:sz w:val="28"/>
                <w:szCs w:val="28"/>
              </w:rPr>
              <w:t>4. У</w:t>
            </w:r>
            <w:r w:rsidRPr="00FF6350">
              <w:rPr>
                <w:sz w:val="28"/>
                <w:szCs w:val="28"/>
              </w:rPr>
              <w:t>дельный вес эфирного времени по освещению деятельности органов местного</w:t>
            </w:r>
            <w:r w:rsidR="00954AE5">
              <w:rPr>
                <w:sz w:val="28"/>
                <w:szCs w:val="28"/>
              </w:rPr>
              <w:t xml:space="preserve"> </w:t>
            </w:r>
            <w:r w:rsidRPr="00FF6350">
              <w:rPr>
                <w:sz w:val="28"/>
                <w:szCs w:val="28"/>
              </w:rPr>
              <w:t>самоуправления</w:t>
            </w:r>
            <w:r w:rsidR="00954AE5">
              <w:rPr>
                <w:sz w:val="28"/>
                <w:szCs w:val="28"/>
              </w:rPr>
              <w:t xml:space="preserve"> г. Зеленогорска</w:t>
            </w:r>
            <w:r w:rsidRPr="00FF6350">
              <w:rPr>
                <w:sz w:val="28"/>
                <w:szCs w:val="28"/>
              </w:rPr>
              <w:t xml:space="preserve"> в радиоэфире (от общего количества эфирного времени)</w:t>
            </w:r>
            <w:r w:rsidR="001812DD">
              <w:rPr>
                <w:sz w:val="28"/>
                <w:szCs w:val="28"/>
              </w:rPr>
              <w:t xml:space="preserve"> не менее 30% к 2018</w:t>
            </w:r>
            <w:r>
              <w:rPr>
                <w:sz w:val="28"/>
                <w:szCs w:val="28"/>
              </w:rPr>
              <w:t xml:space="preserve"> году.</w:t>
            </w:r>
          </w:p>
          <w:p w:rsidR="00051FB5" w:rsidRPr="00FF6350" w:rsidRDefault="00051FB5" w:rsidP="00D3665F">
            <w:pPr>
              <w:jc w:val="both"/>
              <w:rPr>
                <w:bCs/>
                <w:sz w:val="28"/>
                <w:szCs w:val="28"/>
              </w:rPr>
            </w:pPr>
            <w:r>
              <w:rPr>
                <w:sz w:val="28"/>
                <w:szCs w:val="28"/>
              </w:rPr>
              <w:t>5. У</w:t>
            </w:r>
            <w:r w:rsidRPr="00FF6350">
              <w:rPr>
                <w:sz w:val="28"/>
                <w:szCs w:val="28"/>
              </w:rPr>
              <w:t>дельный вес печатных полос по освещению деятельности органов местного самоуправления</w:t>
            </w:r>
            <w:r w:rsidR="00954AE5">
              <w:rPr>
                <w:sz w:val="28"/>
                <w:szCs w:val="28"/>
              </w:rPr>
              <w:t xml:space="preserve"> г. Зеленогорска</w:t>
            </w:r>
            <w:r>
              <w:rPr>
                <w:sz w:val="28"/>
                <w:szCs w:val="28"/>
              </w:rPr>
              <w:t>,</w:t>
            </w:r>
            <w:r w:rsidRPr="00FF6350">
              <w:rPr>
                <w:sz w:val="28"/>
                <w:szCs w:val="28"/>
              </w:rPr>
              <w:t xml:space="preserve"> публикуемых в</w:t>
            </w:r>
            <w:r w:rsidR="00954AE5">
              <w:rPr>
                <w:sz w:val="28"/>
                <w:szCs w:val="28"/>
              </w:rPr>
              <w:t xml:space="preserve"> </w:t>
            </w:r>
            <w:r w:rsidR="00D3665F">
              <w:rPr>
                <w:sz w:val="28"/>
                <w:szCs w:val="28"/>
              </w:rPr>
              <w:t xml:space="preserve">периодическом печатном издании </w:t>
            </w:r>
            <w:r w:rsidRPr="00FF6350">
              <w:rPr>
                <w:sz w:val="28"/>
                <w:szCs w:val="28"/>
              </w:rPr>
              <w:t>(от общего количества печатного материала)</w:t>
            </w:r>
            <w:r w:rsidR="001812DD">
              <w:rPr>
                <w:sz w:val="28"/>
                <w:szCs w:val="28"/>
              </w:rPr>
              <w:t xml:space="preserve"> не менее 42% к 2018</w:t>
            </w:r>
            <w:r>
              <w:rPr>
                <w:sz w:val="28"/>
                <w:szCs w:val="28"/>
              </w:rPr>
              <w:t xml:space="preserve"> году.</w:t>
            </w:r>
          </w:p>
        </w:tc>
      </w:tr>
      <w:tr w:rsidR="00051FB5" w:rsidRPr="0054120F" w:rsidTr="001812DD">
        <w:tc>
          <w:tcPr>
            <w:tcW w:w="817" w:type="dxa"/>
          </w:tcPr>
          <w:p w:rsidR="00051FB5" w:rsidRDefault="00051FB5" w:rsidP="00E96CCA">
            <w:pPr>
              <w:autoSpaceDE w:val="0"/>
              <w:autoSpaceDN w:val="0"/>
              <w:adjustRightInd w:val="0"/>
              <w:rPr>
                <w:sz w:val="28"/>
                <w:szCs w:val="28"/>
              </w:rPr>
            </w:pPr>
            <w:r>
              <w:rPr>
                <w:sz w:val="28"/>
                <w:szCs w:val="28"/>
              </w:rPr>
              <w:lastRenderedPageBreak/>
              <w:t>6.</w:t>
            </w:r>
          </w:p>
        </w:tc>
        <w:tc>
          <w:tcPr>
            <w:tcW w:w="4394" w:type="dxa"/>
          </w:tcPr>
          <w:p w:rsidR="00051FB5" w:rsidRPr="00681FAF" w:rsidRDefault="00051FB5" w:rsidP="00E96CCA">
            <w:pPr>
              <w:autoSpaceDE w:val="0"/>
              <w:autoSpaceDN w:val="0"/>
              <w:adjustRightInd w:val="0"/>
              <w:rPr>
                <w:sz w:val="28"/>
                <w:szCs w:val="28"/>
              </w:rPr>
            </w:pPr>
            <w:r>
              <w:rPr>
                <w:sz w:val="28"/>
                <w:szCs w:val="28"/>
              </w:rPr>
              <w:t>Сроки реализации подпрограммы</w:t>
            </w:r>
          </w:p>
        </w:tc>
        <w:tc>
          <w:tcPr>
            <w:tcW w:w="4926" w:type="dxa"/>
          </w:tcPr>
          <w:p w:rsidR="00051FB5" w:rsidRDefault="00926F21" w:rsidP="00E96CCA">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01.01.2016 – 31.12.2018</w:t>
            </w:r>
          </w:p>
          <w:p w:rsidR="00051FB5" w:rsidRPr="0054120F" w:rsidRDefault="00051FB5" w:rsidP="00E96CCA">
            <w:pPr>
              <w:pStyle w:val="ConsPlusTitle"/>
              <w:widowControl/>
              <w:rPr>
                <w:rFonts w:ascii="Times New Roman" w:hAnsi="Times New Roman" w:cs="Times New Roman"/>
                <w:b w:val="0"/>
                <w:sz w:val="28"/>
                <w:szCs w:val="28"/>
              </w:rPr>
            </w:pPr>
          </w:p>
        </w:tc>
      </w:tr>
      <w:tr w:rsidR="00051FB5" w:rsidRPr="00642BBC" w:rsidTr="001812DD">
        <w:tc>
          <w:tcPr>
            <w:tcW w:w="817" w:type="dxa"/>
          </w:tcPr>
          <w:p w:rsidR="00051FB5" w:rsidRPr="00314642" w:rsidRDefault="00051FB5" w:rsidP="00E96CCA">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7.</w:t>
            </w:r>
          </w:p>
        </w:tc>
        <w:tc>
          <w:tcPr>
            <w:tcW w:w="4394" w:type="dxa"/>
          </w:tcPr>
          <w:p w:rsidR="00051FB5" w:rsidRPr="00051FB5" w:rsidRDefault="00051FB5" w:rsidP="00E96CCA">
            <w:pPr>
              <w:pStyle w:val="ConsPlusTitle"/>
              <w:widowControl/>
              <w:rPr>
                <w:rFonts w:ascii="Times New Roman" w:hAnsi="Times New Roman" w:cs="Times New Roman"/>
                <w:b w:val="0"/>
                <w:sz w:val="28"/>
                <w:szCs w:val="28"/>
              </w:rPr>
            </w:pPr>
            <w:r w:rsidRPr="00051FB5">
              <w:rPr>
                <w:rFonts w:ascii="Times New Roman" w:hAnsi="Times New Roman" w:cs="Times New Roman"/>
                <w:b w:val="0"/>
                <w:sz w:val="28"/>
                <w:szCs w:val="28"/>
              </w:rPr>
              <w:t>Объемы и источники финансирования подпрограммы</w:t>
            </w:r>
          </w:p>
        </w:tc>
        <w:tc>
          <w:tcPr>
            <w:tcW w:w="4926" w:type="dxa"/>
          </w:tcPr>
          <w:p w:rsidR="00051FB5" w:rsidRDefault="00051FB5" w:rsidP="00E96CCA">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Ф</w:t>
            </w:r>
            <w:r w:rsidRPr="00642BBC">
              <w:rPr>
                <w:rFonts w:ascii="Times New Roman" w:hAnsi="Times New Roman" w:cs="Times New Roman"/>
                <w:b w:val="0"/>
                <w:sz w:val="28"/>
                <w:szCs w:val="28"/>
              </w:rPr>
              <w:t xml:space="preserve">инансирование </w:t>
            </w:r>
            <w:r w:rsidR="00954AE5">
              <w:rPr>
                <w:rFonts w:ascii="Times New Roman" w:hAnsi="Times New Roman" w:cs="Times New Roman"/>
                <w:b w:val="0"/>
                <w:sz w:val="28"/>
                <w:szCs w:val="28"/>
              </w:rPr>
              <w:t xml:space="preserve">подпрограммы </w:t>
            </w:r>
            <w:r w:rsidRPr="00642BBC">
              <w:rPr>
                <w:rFonts w:ascii="Times New Roman" w:hAnsi="Times New Roman" w:cs="Times New Roman"/>
                <w:b w:val="0"/>
                <w:sz w:val="28"/>
                <w:szCs w:val="28"/>
              </w:rPr>
              <w:t xml:space="preserve">за счет средств  </w:t>
            </w:r>
            <w:r>
              <w:rPr>
                <w:rFonts w:ascii="Times New Roman" w:hAnsi="Times New Roman" w:cs="Times New Roman"/>
                <w:b w:val="0"/>
                <w:sz w:val="28"/>
                <w:szCs w:val="28"/>
              </w:rPr>
              <w:t>местного</w:t>
            </w:r>
            <w:r w:rsidRPr="00642BBC">
              <w:rPr>
                <w:rFonts w:ascii="Times New Roman" w:hAnsi="Times New Roman" w:cs="Times New Roman"/>
                <w:b w:val="0"/>
                <w:sz w:val="28"/>
                <w:szCs w:val="28"/>
              </w:rPr>
              <w:t xml:space="preserve"> бюджета  составляет </w:t>
            </w:r>
            <w:r w:rsidR="005B506E">
              <w:rPr>
                <w:rFonts w:ascii="Times New Roman" w:hAnsi="Times New Roman" w:cs="Times New Roman"/>
                <w:b w:val="0"/>
                <w:sz w:val="28"/>
                <w:szCs w:val="28"/>
              </w:rPr>
              <w:t>47 301,6</w:t>
            </w:r>
            <w:r w:rsidRPr="003A61F1">
              <w:rPr>
                <w:rFonts w:ascii="Times New Roman" w:hAnsi="Times New Roman" w:cs="Times New Roman"/>
                <w:b w:val="0"/>
                <w:sz w:val="28"/>
                <w:szCs w:val="28"/>
              </w:rPr>
              <w:t xml:space="preserve"> тыс</w:t>
            </w:r>
            <w:r w:rsidRPr="00642BBC">
              <w:rPr>
                <w:rFonts w:ascii="Times New Roman" w:hAnsi="Times New Roman" w:cs="Times New Roman"/>
                <w:b w:val="0"/>
                <w:sz w:val="28"/>
                <w:szCs w:val="28"/>
              </w:rPr>
              <w:t xml:space="preserve">. рублей, </w:t>
            </w:r>
          </w:p>
          <w:p w:rsidR="00051FB5" w:rsidRDefault="00051FB5" w:rsidP="00E96CCA">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в том числе по годам</w:t>
            </w:r>
            <w:r w:rsidRPr="00642BBC">
              <w:rPr>
                <w:rFonts w:ascii="Times New Roman" w:hAnsi="Times New Roman" w:cs="Times New Roman"/>
                <w:b w:val="0"/>
                <w:sz w:val="28"/>
                <w:szCs w:val="28"/>
              </w:rPr>
              <w:t>:</w:t>
            </w:r>
          </w:p>
          <w:p w:rsidR="00051FB5" w:rsidRPr="00642BBC" w:rsidRDefault="001812DD" w:rsidP="00E96CCA">
            <w:pPr>
              <w:autoSpaceDE w:val="0"/>
              <w:autoSpaceDN w:val="0"/>
              <w:adjustRightInd w:val="0"/>
              <w:rPr>
                <w:sz w:val="28"/>
                <w:szCs w:val="28"/>
              </w:rPr>
            </w:pPr>
            <w:r>
              <w:rPr>
                <w:sz w:val="28"/>
                <w:szCs w:val="28"/>
              </w:rPr>
              <w:t>2016</w:t>
            </w:r>
            <w:r w:rsidR="00051FB5" w:rsidRPr="00642BBC">
              <w:rPr>
                <w:sz w:val="28"/>
                <w:szCs w:val="28"/>
              </w:rPr>
              <w:t xml:space="preserve"> год </w:t>
            </w:r>
            <w:r w:rsidR="00051FB5">
              <w:rPr>
                <w:sz w:val="28"/>
                <w:szCs w:val="28"/>
              </w:rPr>
              <w:t xml:space="preserve">– </w:t>
            </w:r>
            <w:r w:rsidR="005B506E">
              <w:rPr>
                <w:sz w:val="28"/>
                <w:szCs w:val="28"/>
              </w:rPr>
              <w:t>16 272,4</w:t>
            </w:r>
            <w:r w:rsidR="00051FB5" w:rsidRPr="00642BBC">
              <w:rPr>
                <w:sz w:val="28"/>
                <w:szCs w:val="28"/>
              </w:rPr>
              <w:t xml:space="preserve">  тыс. рублей</w:t>
            </w:r>
            <w:r w:rsidR="00051FB5">
              <w:rPr>
                <w:sz w:val="28"/>
                <w:szCs w:val="28"/>
              </w:rPr>
              <w:t>;</w:t>
            </w:r>
          </w:p>
          <w:p w:rsidR="00051FB5" w:rsidRDefault="00051FB5" w:rsidP="00E96CCA">
            <w:pPr>
              <w:autoSpaceDE w:val="0"/>
              <w:autoSpaceDN w:val="0"/>
              <w:adjustRightInd w:val="0"/>
              <w:rPr>
                <w:sz w:val="28"/>
                <w:szCs w:val="28"/>
              </w:rPr>
            </w:pPr>
            <w:r w:rsidRPr="00642BBC">
              <w:rPr>
                <w:sz w:val="28"/>
                <w:szCs w:val="28"/>
              </w:rPr>
              <w:t>201</w:t>
            </w:r>
            <w:r w:rsidR="001812DD">
              <w:rPr>
                <w:sz w:val="28"/>
                <w:szCs w:val="28"/>
              </w:rPr>
              <w:t>7</w:t>
            </w:r>
            <w:r w:rsidRPr="00642BBC">
              <w:rPr>
                <w:sz w:val="28"/>
                <w:szCs w:val="28"/>
              </w:rPr>
              <w:t xml:space="preserve"> год </w:t>
            </w:r>
            <w:r>
              <w:rPr>
                <w:sz w:val="28"/>
                <w:szCs w:val="28"/>
              </w:rPr>
              <w:t>–</w:t>
            </w:r>
            <w:r w:rsidRPr="00642BBC">
              <w:rPr>
                <w:sz w:val="28"/>
                <w:szCs w:val="28"/>
              </w:rPr>
              <w:t xml:space="preserve"> </w:t>
            </w:r>
            <w:r w:rsidR="001812DD">
              <w:rPr>
                <w:sz w:val="28"/>
                <w:szCs w:val="28"/>
              </w:rPr>
              <w:t>15</w:t>
            </w:r>
            <w:r w:rsidR="003A38A7">
              <w:rPr>
                <w:sz w:val="28"/>
                <w:szCs w:val="28"/>
              </w:rPr>
              <w:t> 514,6</w:t>
            </w:r>
            <w:r w:rsidRPr="00642BBC">
              <w:rPr>
                <w:sz w:val="28"/>
                <w:szCs w:val="28"/>
              </w:rPr>
              <w:t xml:space="preserve"> тыс. рублей</w:t>
            </w:r>
            <w:r>
              <w:rPr>
                <w:sz w:val="28"/>
                <w:szCs w:val="28"/>
              </w:rPr>
              <w:t>;</w:t>
            </w:r>
          </w:p>
          <w:p w:rsidR="00051FB5" w:rsidRPr="003A38A7" w:rsidRDefault="001812DD" w:rsidP="003A38A7">
            <w:pPr>
              <w:autoSpaceDE w:val="0"/>
              <w:autoSpaceDN w:val="0"/>
              <w:adjustRightInd w:val="0"/>
              <w:rPr>
                <w:sz w:val="28"/>
                <w:szCs w:val="28"/>
              </w:rPr>
            </w:pPr>
            <w:r>
              <w:rPr>
                <w:sz w:val="28"/>
                <w:szCs w:val="28"/>
              </w:rPr>
              <w:t>2018</w:t>
            </w:r>
            <w:r w:rsidR="00051FB5">
              <w:rPr>
                <w:sz w:val="28"/>
                <w:szCs w:val="28"/>
              </w:rPr>
              <w:t xml:space="preserve"> год – </w:t>
            </w:r>
            <w:r w:rsidR="003A38A7">
              <w:rPr>
                <w:sz w:val="28"/>
                <w:szCs w:val="28"/>
              </w:rPr>
              <w:t>15 514,6</w:t>
            </w:r>
            <w:r w:rsidR="00051FB5">
              <w:rPr>
                <w:sz w:val="28"/>
                <w:szCs w:val="28"/>
              </w:rPr>
              <w:t xml:space="preserve"> </w:t>
            </w:r>
            <w:r w:rsidR="00051FB5" w:rsidRPr="00642BBC">
              <w:rPr>
                <w:sz w:val="28"/>
                <w:szCs w:val="28"/>
              </w:rPr>
              <w:t>тыс. рублей</w:t>
            </w:r>
            <w:r w:rsidR="00051FB5">
              <w:rPr>
                <w:sz w:val="28"/>
                <w:szCs w:val="28"/>
              </w:rPr>
              <w:t>.</w:t>
            </w:r>
          </w:p>
        </w:tc>
      </w:tr>
    </w:tbl>
    <w:p w:rsidR="002150BE" w:rsidRDefault="002150BE" w:rsidP="001812DD">
      <w:pPr>
        <w:autoSpaceDE w:val="0"/>
        <w:autoSpaceDN w:val="0"/>
        <w:adjustRightInd w:val="0"/>
        <w:outlineLvl w:val="1"/>
        <w:rPr>
          <w:sz w:val="28"/>
          <w:szCs w:val="28"/>
        </w:rPr>
      </w:pPr>
    </w:p>
    <w:p w:rsidR="001812DD" w:rsidRDefault="001812DD" w:rsidP="001812DD">
      <w:pPr>
        <w:autoSpaceDE w:val="0"/>
        <w:autoSpaceDN w:val="0"/>
        <w:adjustRightInd w:val="0"/>
        <w:outlineLvl w:val="1"/>
        <w:rPr>
          <w:sz w:val="28"/>
          <w:szCs w:val="28"/>
        </w:rPr>
      </w:pPr>
    </w:p>
    <w:p w:rsidR="001812DD" w:rsidRDefault="002150BE" w:rsidP="00E41B43">
      <w:pPr>
        <w:autoSpaceDE w:val="0"/>
        <w:autoSpaceDN w:val="0"/>
        <w:adjustRightInd w:val="0"/>
        <w:jc w:val="center"/>
        <w:outlineLvl w:val="1"/>
        <w:rPr>
          <w:sz w:val="28"/>
          <w:szCs w:val="28"/>
        </w:rPr>
      </w:pPr>
      <w:r w:rsidRPr="00642BBC">
        <w:rPr>
          <w:sz w:val="28"/>
          <w:szCs w:val="28"/>
        </w:rPr>
        <w:t xml:space="preserve"> </w:t>
      </w:r>
      <w:r w:rsidR="001812DD">
        <w:rPr>
          <w:sz w:val="28"/>
          <w:szCs w:val="28"/>
        </w:rPr>
        <w:t xml:space="preserve">1. </w:t>
      </w:r>
      <w:r w:rsidRPr="00642BBC">
        <w:rPr>
          <w:sz w:val="28"/>
          <w:szCs w:val="28"/>
        </w:rPr>
        <w:t xml:space="preserve"> </w:t>
      </w:r>
      <w:r w:rsidR="001812DD" w:rsidRPr="00AD1A1F">
        <w:rPr>
          <w:sz w:val="28"/>
          <w:szCs w:val="28"/>
        </w:rPr>
        <w:t>Постановка общегородской проблемы и обоснование необходимости разработки подпрограммы</w:t>
      </w:r>
    </w:p>
    <w:p w:rsidR="001812DD" w:rsidRPr="001812DD" w:rsidRDefault="001812DD" w:rsidP="001812DD">
      <w:pPr>
        <w:autoSpaceDE w:val="0"/>
        <w:autoSpaceDN w:val="0"/>
        <w:adjustRightInd w:val="0"/>
        <w:rPr>
          <w:sz w:val="28"/>
          <w:szCs w:val="28"/>
        </w:rPr>
      </w:pPr>
    </w:p>
    <w:p w:rsidR="002150BE" w:rsidRPr="00F34D78" w:rsidRDefault="00E41B43" w:rsidP="001812DD">
      <w:pPr>
        <w:autoSpaceDE w:val="0"/>
        <w:autoSpaceDN w:val="0"/>
        <w:adjustRightInd w:val="0"/>
        <w:ind w:firstLine="540"/>
        <w:jc w:val="both"/>
        <w:rPr>
          <w:sz w:val="28"/>
          <w:szCs w:val="28"/>
        </w:rPr>
      </w:pPr>
      <w:r>
        <w:rPr>
          <w:sz w:val="28"/>
          <w:szCs w:val="28"/>
        </w:rPr>
        <w:t xml:space="preserve">1.1. </w:t>
      </w:r>
      <w:r w:rsidR="002150BE" w:rsidRPr="00F34D78">
        <w:rPr>
          <w:sz w:val="28"/>
          <w:szCs w:val="28"/>
        </w:rPr>
        <w:t xml:space="preserve">Подпрограмма направлена на решение </w:t>
      </w:r>
      <w:r w:rsidR="00954AE5">
        <w:rPr>
          <w:sz w:val="28"/>
          <w:szCs w:val="28"/>
        </w:rPr>
        <w:t xml:space="preserve">следующей </w:t>
      </w:r>
      <w:r w:rsidR="002150BE" w:rsidRPr="00F34D78">
        <w:rPr>
          <w:sz w:val="28"/>
          <w:szCs w:val="28"/>
        </w:rPr>
        <w:t>задачи</w:t>
      </w:r>
      <w:r w:rsidR="002150BE">
        <w:rPr>
          <w:sz w:val="28"/>
          <w:szCs w:val="28"/>
        </w:rPr>
        <w:t xml:space="preserve">  муниципальной программы:</w:t>
      </w:r>
      <w:r w:rsidR="002150BE" w:rsidRPr="00F34D78">
        <w:rPr>
          <w:sz w:val="28"/>
          <w:szCs w:val="28"/>
        </w:rPr>
        <w:t xml:space="preserve"> </w:t>
      </w:r>
      <w:r w:rsidR="002150BE">
        <w:rPr>
          <w:sz w:val="28"/>
          <w:szCs w:val="28"/>
        </w:rPr>
        <w:t>о</w:t>
      </w:r>
      <w:r w:rsidR="002150BE" w:rsidRPr="00DD322E">
        <w:rPr>
          <w:sz w:val="28"/>
          <w:szCs w:val="28"/>
        </w:rPr>
        <w:t xml:space="preserve">беспечение информационной открытости деятельности органов </w:t>
      </w:r>
      <w:r w:rsidR="002150BE">
        <w:rPr>
          <w:sz w:val="28"/>
          <w:szCs w:val="28"/>
        </w:rPr>
        <w:t>местного самоуправления</w:t>
      </w:r>
      <w:r w:rsidR="00954AE5">
        <w:rPr>
          <w:sz w:val="28"/>
          <w:szCs w:val="28"/>
        </w:rPr>
        <w:t xml:space="preserve"> г. Зеленогорска</w:t>
      </w:r>
      <w:r w:rsidR="002150BE" w:rsidRPr="00DD322E">
        <w:rPr>
          <w:sz w:val="28"/>
          <w:szCs w:val="28"/>
        </w:rPr>
        <w:t xml:space="preserve"> и повышения степени информированности населения и орга</w:t>
      </w:r>
      <w:r w:rsidR="002150BE">
        <w:rPr>
          <w:sz w:val="28"/>
          <w:szCs w:val="28"/>
        </w:rPr>
        <w:t>низаций</w:t>
      </w:r>
      <w:r w:rsidR="002150BE" w:rsidRPr="00DD322E">
        <w:rPr>
          <w:sz w:val="28"/>
          <w:szCs w:val="28"/>
        </w:rPr>
        <w:t xml:space="preserve"> о деятельности и решениях органов </w:t>
      </w:r>
      <w:r w:rsidR="002150BE">
        <w:rPr>
          <w:sz w:val="28"/>
          <w:szCs w:val="28"/>
        </w:rPr>
        <w:t>местного самоуправления</w:t>
      </w:r>
      <w:r w:rsidR="00954AE5">
        <w:rPr>
          <w:sz w:val="28"/>
          <w:szCs w:val="28"/>
        </w:rPr>
        <w:t xml:space="preserve"> г. Зеленогорска</w:t>
      </w:r>
      <w:r w:rsidR="002150BE">
        <w:rPr>
          <w:sz w:val="28"/>
          <w:szCs w:val="28"/>
        </w:rPr>
        <w:t>.</w:t>
      </w:r>
    </w:p>
    <w:p w:rsidR="002150BE" w:rsidRPr="00CC4DDA" w:rsidRDefault="00E41B43" w:rsidP="00954AE5">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150BE" w:rsidRPr="00CC4DDA">
        <w:rPr>
          <w:rFonts w:ascii="Times New Roman" w:hAnsi="Times New Roman" w:cs="Times New Roman"/>
          <w:sz w:val="28"/>
          <w:szCs w:val="28"/>
        </w:rPr>
        <w:t>В современных условиях</w:t>
      </w:r>
      <w:r w:rsidR="00954AE5">
        <w:rPr>
          <w:rFonts w:ascii="Times New Roman" w:hAnsi="Times New Roman" w:cs="Times New Roman"/>
          <w:sz w:val="28"/>
          <w:szCs w:val="28"/>
        </w:rPr>
        <w:t xml:space="preserve"> </w:t>
      </w:r>
      <w:r w:rsidR="002150BE" w:rsidRPr="00CC4DDA">
        <w:rPr>
          <w:rFonts w:ascii="Times New Roman" w:hAnsi="Times New Roman" w:cs="Times New Roman"/>
          <w:sz w:val="28"/>
          <w:szCs w:val="28"/>
        </w:rPr>
        <w:t xml:space="preserve">средства массовой информации являются </w:t>
      </w:r>
      <w:r w:rsidR="002150BE" w:rsidRPr="00CC4DDA">
        <w:rPr>
          <w:rFonts w:ascii="Times New Roman" w:hAnsi="Times New Roman" w:cs="Times New Roman"/>
          <w:sz w:val="28"/>
          <w:szCs w:val="28"/>
        </w:rPr>
        <w:lastRenderedPageBreak/>
        <w:t>мощным ресурсом обеспечения информирования населения по вопросам деятельности органов местного самоуправления</w:t>
      </w:r>
      <w:r w:rsidR="00954AE5">
        <w:rPr>
          <w:rFonts w:ascii="Times New Roman" w:hAnsi="Times New Roman" w:cs="Times New Roman"/>
          <w:sz w:val="28"/>
          <w:szCs w:val="28"/>
        </w:rPr>
        <w:t xml:space="preserve"> г. Зеленогорска</w:t>
      </w:r>
      <w:r w:rsidR="002150BE" w:rsidRPr="00CC4DDA">
        <w:rPr>
          <w:rFonts w:ascii="Times New Roman" w:hAnsi="Times New Roman" w:cs="Times New Roman"/>
          <w:sz w:val="28"/>
          <w:szCs w:val="28"/>
        </w:rPr>
        <w:t xml:space="preserve"> в целях повышения эффективности участия граждан в процессе принятия решений. Это определяет необходимость выработки целенаправленной информационной политики органами местного самоуправления</w:t>
      </w:r>
      <w:r w:rsidR="00954AE5">
        <w:rPr>
          <w:rFonts w:ascii="Times New Roman" w:hAnsi="Times New Roman" w:cs="Times New Roman"/>
          <w:sz w:val="28"/>
          <w:szCs w:val="28"/>
        </w:rPr>
        <w:t xml:space="preserve"> г. Зеленогорска</w:t>
      </w:r>
      <w:r w:rsidR="002150BE" w:rsidRPr="00CC4DDA">
        <w:rPr>
          <w:rFonts w:ascii="Times New Roman" w:hAnsi="Times New Roman" w:cs="Times New Roman"/>
          <w:sz w:val="28"/>
          <w:szCs w:val="28"/>
        </w:rPr>
        <w:t>, направленной на более широкое и многообразное освещение своей деятельности.</w:t>
      </w:r>
    </w:p>
    <w:p w:rsidR="002150BE" w:rsidRPr="00CC4DDA" w:rsidRDefault="00954AE5" w:rsidP="002150BE">
      <w:pPr>
        <w:autoSpaceDE w:val="0"/>
        <w:autoSpaceDN w:val="0"/>
        <w:adjustRightInd w:val="0"/>
        <w:ind w:firstLine="540"/>
        <w:jc w:val="both"/>
        <w:rPr>
          <w:sz w:val="28"/>
          <w:szCs w:val="28"/>
        </w:rPr>
      </w:pPr>
      <w:r>
        <w:rPr>
          <w:sz w:val="28"/>
          <w:szCs w:val="28"/>
        </w:rPr>
        <w:t xml:space="preserve">  1.2</w:t>
      </w:r>
      <w:r w:rsidR="00E41B43">
        <w:rPr>
          <w:sz w:val="28"/>
          <w:szCs w:val="28"/>
        </w:rPr>
        <w:t xml:space="preserve">. </w:t>
      </w:r>
      <w:r w:rsidR="002150BE" w:rsidRPr="00CC4DDA">
        <w:rPr>
          <w:sz w:val="28"/>
          <w:szCs w:val="28"/>
        </w:rPr>
        <w:t>Федеральным законом от 06.10.2003 №</w:t>
      </w:r>
      <w:r>
        <w:rPr>
          <w:sz w:val="28"/>
          <w:szCs w:val="28"/>
        </w:rPr>
        <w:t xml:space="preserve"> </w:t>
      </w:r>
      <w:r w:rsidR="002150BE" w:rsidRPr="00CC4DDA">
        <w:rPr>
          <w:sz w:val="28"/>
          <w:szCs w:val="28"/>
        </w:rPr>
        <w:t xml:space="preserve">131-ФЗ «Об общих принципах организации местного самоуправления в Российской Федерации» предусмотрено, что органы местного самоуправления обязаны обеспечить опубликование официальной информации для вступления в силу нормативных правовых актов местного самоуправления, проведение обсуждения проектов муниципальных правовых актов по вопросам местного значения, а также доведение до сведения населения </w:t>
      </w:r>
      <w:r w:rsidR="002150BE">
        <w:rPr>
          <w:sz w:val="28"/>
          <w:szCs w:val="28"/>
        </w:rPr>
        <w:t>г. Зеленогорска</w:t>
      </w:r>
      <w:r w:rsidR="002150BE" w:rsidRPr="00CC4DDA">
        <w:rPr>
          <w:sz w:val="28"/>
          <w:szCs w:val="28"/>
        </w:rPr>
        <w:t xml:space="preserve">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w:t>
      </w:r>
    </w:p>
    <w:p w:rsidR="002150BE" w:rsidRPr="00CC4DDA" w:rsidRDefault="00954AE5" w:rsidP="002150BE">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1.3</w:t>
      </w:r>
      <w:r w:rsidR="00E41B43">
        <w:rPr>
          <w:rFonts w:ascii="Times New Roman" w:hAnsi="Times New Roman" w:cs="Times New Roman"/>
          <w:sz w:val="28"/>
          <w:szCs w:val="28"/>
        </w:rPr>
        <w:t xml:space="preserve">. </w:t>
      </w:r>
      <w:r w:rsidR="002150BE" w:rsidRPr="00CC4DDA">
        <w:rPr>
          <w:rFonts w:ascii="Times New Roman" w:hAnsi="Times New Roman" w:cs="Times New Roman"/>
          <w:sz w:val="28"/>
          <w:szCs w:val="28"/>
        </w:rPr>
        <w:t>В целях обеспечения реализации прав граждан и организаций на доступ к информации о деятельности органов местного самоуправления</w:t>
      </w:r>
      <w:r>
        <w:rPr>
          <w:rFonts w:ascii="Times New Roman" w:hAnsi="Times New Roman" w:cs="Times New Roman"/>
          <w:sz w:val="28"/>
          <w:szCs w:val="28"/>
        </w:rPr>
        <w:t xml:space="preserve"> г. Зеленогорска</w:t>
      </w:r>
      <w:r w:rsidR="002150BE" w:rsidRPr="00CC4DDA">
        <w:rPr>
          <w:rFonts w:ascii="Times New Roman" w:hAnsi="Times New Roman" w:cs="Times New Roman"/>
          <w:sz w:val="28"/>
          <w:szCs w:val="28"/>
        </w:rPr>
        <w:t>, а также создания условий для обеспечения гласности и открытости принимаемых решений, органам местного самоуправления</w:t>
      </w:r>
      <w:r>
        <w:rPr>
          <w:rFonts w:ascii="Times New Roman" w:hAnsi="Times New Roman" w:cs="Times New Roman"/>
          <w:sz w:val="28"/>
          <w:szCs w:val="28"/>
        </w:rPr>
        <w:t xml:space="preserve"> г. Зеленогорска</w:t>
      </w:r>
      <w:r w:rsidR="002150BE" w:rsidRPr="00CC4DDA">
        <w:rPr>
          <w:rFonts w:ascii="Times New Roman" w:hAnsi="Times New Roman" w:cs="Times New Roman"/>
          <w:sz w:val="28"/>
          <w:szCs w:val="28"/>
        </w:rPr>
        <w:t xml:space="preserve"> необходимо проведение целенаправленной информационной политики, направленной на более широкое освещение своей деятельности. Данная необходимость вытекает также из высокого уровня политической грамотности населения</w:t>
      </w:r>
      <w:r w:rsidR="002150BE">
        <w:rPr>
          <w:rFonts w:ascii="Times New Roman" w:hAnsi="Times New Roman" w:cs="Times New Roman"/>
          <w:sz w:val="28"/>
          <w:szCs w:val="28"/>
        </w:rPr>
        <w:t xml:space="preserve"> города Зеленогорска</w:t>
      </w:r>
      <w:r w:rsidR="002150BE" w:rsidRPr="00CC4DDA">
        <w:rPr>
          <w:rFonts w:ascii="Times New Roman" w:hAnsi="Times New Roman" w:cs="Times New Roman"/>
          <w:sz w:val="28"/>
          <w:szCs w:val="28"/>
        </w:rPr>
        <w:t>, и, как следствие, возрастающих потребностей жителей города в информации о деятельности органов местного самоуправления</w:t>
      </w:r>
      <w:r>
        <w:rPr>
          <w:rFonts w:ascii="Times New Roman" w:hAnsi="Times New Roman" w:cs="Times New Roman"/>
          <w:sz w:val="28"/>
          <w:szCs w:val="28"/>
        </w:rPr>
        <w:t xml:space="preserve"> г. Зеленогорска</w:t>
      </w:r>
      <w:r w:rsidR="002150BE" w:rsidRPr="00CC4DDA">
        <w:rPr>
          <w:rFonts w:ascii="Times New Roman" w:hAnsi="Times New Roman" w:cs="Times New Roman"/>
          <w:sz w:val="28"/>
          <w:szCs w:val="28"/>
        </w:rPr>
        <w:t xml:space="preserve">. Очевидно, что положительный эффект от деятельности органов </w:t>
      </w:r>
      <w:r>
        <w:rPr>
          <w:rFonts w:ascii="Times New Roman" w:hAnsi="Times New Roman" w:cs="Times New Roman"/>
          <w:sz w:val="28"/>
          <w:szCs w:val="28"/>
        </w:rPr>
        <w:t>местного самоуправления г. Зеленогорска</w:t>
      </w:r>
      <w:r w:rsidR="002150BE" w:rsidRPr="00CC4DDA">
        <w:rPr>
          <w:rFonts w:ascii="Times New Roman" w:hAnsi="Times New Roman" w:cs="Times New Roman"/>
          <w:sz w:val="28"/>
          <w:szCs w:val="28"/>
        </w:rPr>
        <w:t xml:space="preserve"> существенно снижается, если эта деятельность не обеспечена соответствующей информационной поддержкой.</w:t>
      </w:r>
    </w:p>
    <w:p w:rsidR="002150BE" w:rsidRPr="00CC4DDA" w:rsidRDefault="00954AE5" w:rsidP="002150BE">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41B43">
        <w:rPr>
          <w:rFonts w:ascii="Times New Roman" w:hAnsi="Times New Roman" w:cs="Times New Roman"/>
          <w:sz w:val="28"/>
          <w:szCs w:val="28"/>
        </w:rPr>
        <w:t xml:space="preserve"> </w:t>
      </w:r>
      <w:r w:rsidR="002150BE" w:rsidRPr="00CC4DDA">
        <w:rPr>
          <w:rFonts w:ascii="Times New Roman" w:hAnsi="Times New Roman" w:cs="Times New Roman"/>
          <w:sz w:val="28"/>
          <w:szCs w:val="28"/>
        </w:rPr>
        <w:t>Важнейшим итогом информационного партнерства органов местного самоуправления</w:t>
      </w:r>
      <w:r>
        <w:rPr>
          <w:rFonts w:ascii="Times New Roman" w:hAnsi="Times New Roman" w:cs="Times New Roman"/>
          <w:sz w:val="28"/>
          <w:szCs w:val="28"/>
        </w:rPr>
        <w:t xml:space="preserve"> г. Зеленогорска</w:t>
      </w:r>
      <w:r w:rsidR="002150BE" w:rsidRPr="00CC4DDA">
        <w:rPr>
          <w:rFonts w:ascii="Times New Roman" w:hAnsi="Times New Roman" w:cs="Times New Roman"/>
          <w:sz w:val="28"/>
          <w:szCs w:val="28"/>
        </w:rPr>
        <w:t xml:space="preserve"> и средств массовой информации является значительное расширение информационного поля</w:t>
      </w:r>
      <w:r w:rsidR="002150BE" w:rsidRPr="00CC4DDA">
        <w:rPr>
          <w:rFonts w:ascii="Times New Roman" w:hAnsi="Times New Roman" w:cs="Times New Roman"/>
          <w:b/>
          <w:sz w:val="28"/>
          <w:szCs w:val="28"/>
        </w:rPr>
        <w:t xml:space="preserve">, </w:t>
      </w:r>
      <w:r w:rsidR="002150BE" w:rsidRPr="00CC4DDA">
        <w:rPr>
          <w:rFonts w:ascii="Times New Roman" w:hAnsi="Times New Roman" w:cs="Times New Roman"/>
          <w:sz w:val="28"/>
          <w:szCs w:val="28"/>
        </w:rPr>
        <w:t xml:space="preserve"> с помощью которого жители города получали бы достоверную и объективную картину деятельности органов местного самоуправления</w:t>
      </w:r>
      <w:r>
        <w:rPr>
          <w:rFonts w:ascii="Times New Roman" w:hAnsi="Times New Roman" w:cs="Times New Roman"/>
          <w:sz w:val="28"/>
          <w:szCs w:val="28"/>
        </w:rPr>
        <w:t xml:space="preserve"> г. Зеленогорска</w:t>
      </w:r>
      <w:r w:rsidR="002150BE" w:rsidRPr="00CC4DDA">
        <w:rPr>
          <w:rFonts w:ascii="Times New Roman" w:hAnsi="Times New Roman" w:cs="Times New Roman"/>
          <w:sz w:val="28"/>
          <w:szCs w:val="28"/>
        </w:rPr>
        <w:t>.</w:t>
      </w:r>
    </w:p>
    <w:p w:rsidR="002150BE" w:rsidRPr="00CC4DDA" w:rsidRDefault="00954AE5" w:rsidP="002150BE">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1.4</w:t>
      </w:r>
      <w:r w:rsidR="00E41B43">
        <w:rPr>
          <w:rFonts w:ascii="Times New Roman" w:hAnsi="Times New Roman" w:cs="Times New Roman"/>
          <w:sz w:val="28"/>
          <w:szCs w:val="28"/>
        </w:rPr>
        <w:t xml:space="preserve">. </w:t>
      </w:r>
      <w:r w:rsidR="002150BE" w:rsidRPr="00CC4DDA">
        <w:rPr>
          <w:rFonts w:ascii="Times New Roman" w:hAnsi="Times New Roman" w:cs="Times New Roman"/>
          <w:sz w:val="28"/>
          <w:szCs w:val="28"/>
        </w:rPr>
        <w:t xml:space="preserve">На сегодняшний день информационное поле города </w:t>
      </w:r>
      <w:r w:rsidR="002150BE">
        <w:rPr>
          <w:rFonts w:ascii="Times New Roman" w:hAnsi="Times New Roman" w:cs="Times New Roman"/>
          <w:sz w:val="28"/>
          <w:szCs w:val="28"/>
        </w:rPr>
        <w:t>Зеленогорска</w:t>
      </w:r>
      <w:r w:rsidR="002150BE" w:rsidRPr="00CC4DDA">
        <w:rPr>
          <w:rFonts w:ascii="Times New Roman" w:hAnsi="Times New Roman" w:cs="Times New Roman"/>
          <w:sz w:val="28"/>
          <w:szCs w:val="28"/>
        </w:rPr>
        <w:t xml:space="preserve"> представлено средствами массовой информации различных форм собственности и специализации, обеспечивающих системный под</w:t>
      </w:r>
      <w:r w:rsidR="006D7E23">
        <w:rPr>
          <w:rFonts w:ascii="Times New Roman" w:hAnsi="Times New Roman" w:cs="Times New Roman"/>
          <w:sz w:val="28"/>
          <w:szCs w:val="28"/>
        </w:rPr>
        <w:t xml:space="preserve">ход к вопросам информирования </w:t>
      </w:r>
      <w:r w:rsidR="002150BE" w:rsidRPr="00CC4DDA">
        <w:rPr>
          <w:rFonts w:ascii="Times New Roman" w:hAnsi="Times New Roman" w:cs="Times New Roman"/>
          <w:sz w:val="28"/>
          <w:szCs w:val="28"/>
        </w:rPr>
        <w:t>деятельности органов местного самоуправления</w:t>
      </w:r>
      <w:r>
        <w:rPr>
          <w:rFonts w:ascii="Times New Roman" w:hAnsi="Times New Roman" w:cs="Times New Roman"/>
          <w:sz w:val="28"/>
          <w:szCs w:val="28"/>
        </w:rPr>
        <w:t xml:space="preserve"> г. Зеленогорска</w:t>
      </w:r>
      <w:r w:rsidR="002150BE" w:rsidRPr="00CC4DDA">
        <w:rPr>
          <w:rFonts w:ascii="Times New Roman" w:hAnsi="Times New Roman" w:cs="Times New Roman"/>
          <w:sz w:val="28"/>
          <w:szCs w:val="28"/>
        </w:rPr>
        <w:t xml:space="preserve">. </w:t>
      </w:r>
    </w:p>
    <w:p w:rsidR="002150BE" w:rsidRPr="00CC4DDA" w:rsidRDefault="002150BE" w:rsidP="002150BE">
      <w:pPr>
        <w:pStyle w:val="ConsPlusNonformat"/>
        <w:jc w:val="both"/>
        <w:rPr>
          <w:rFonts w:ascii="Times New Roman" w:hAnsi="Times New Roman" w:cs="Times New Roman"/>
          <w:sz w:val="28"/>
          <w:szCs w:val="28"/>
        </w:rPr>
      </w:pPr>
      <w:r w:rsidRPr="00CC4DDA">
        <w:rPr>
          <w:rFonts w:ascii="Times New Roman" w:hAnsi="Times New Roman" w:cs="Times New Roman"/>
          <w:sz w:val="28"/>
          <w:szCs w:val="28"/>
        </w:rPr>
        <w:t xml:space="preserve">         </w:t>
      </w:r>
      <w:r w:rsidR="00954AE5">
        <w:rPr>
          <w:rFonts w:ascii="Times New Roman" w:hAnsi="Times New Roman" w:cs="Times New Roman"/>
          <w:sz w:val="28"/>
          <w:szCs w:val="28"/>
        </w:rPr>
        <w:t xml:space="preserve"> </w:t>
      </w:r>
      <w:r w:rsidR="00E41B43">
        <w:rPr>
          <w:rFonts w:ascii="Times New Roman" w:hAnsi="Times New Roman" w:cs="Times New Roman"/>
          <w:sz w:val="28"/>
          <w:szCs w:val="28"/>
        </w:rPr>
        <w:t xml:space="preserve"> </w:t>
      </w:r>
      <w:r w:rsidRPr="00CC4DDA">
        <w:rPr>
          <w:rFonts w:ascii="Times New Roman" w:hAnsi="Times New Roman" w:cs="Times New Roman"/>
          <w:sz w:val="28"/>
          <w:szCs w:val="28"/>
        </w:rPr>
        <w:t xml:space="preserve">Между тем, актуальными остаются </w:t>
      </w:r>
      <w:r w:rsidR="007C49A2">
        <w:rPr>
          <w:rFonts w:ascii="Times New Roman" w:hAnsi="Times New Roman" w:cs="Times New Roman"/>
          <w:sz w:val="28"/>
          <w:szCs w:val="28"/>
        </w:rPr>
        <w:t>следующие задачи: улучшение</w:t>
      </w:r>
      <w:r w:rsidRPr="00CC4DDA">
        <w:rPr>
          <w:rFonts w:ascii="Times New Roman" w:hAnsi="Times New Roman" w:cs="Times New Roman"/>
          <w:sz w:val="28"/>
          <w:szCs w:val="28"/>
        </w:rPr>
        <w:t xml:space="preserve"> взаимодействия населения с органами местн</w:t>
      </w:r>
      <w:r>
        <w:rPr>
          <w:rFonts w:ascii="Times New Roman" w:hAnsi="Times New Roman" w:cs="Times New Roman"/>
          <w:sz w:val="28"/>
          <w:szCs w:val="28"/>
        </w:rPr>
        <w:t>ого</w:t>
      </w:r>
      <w:r w:rsidRPr="00CC4DDA">
        <w:rPr>
          <w:rFonts w:ascii="Times New Roman" w:hAnsi="Times New Roman" w:cs="Times New Roman"/>
          <w:sz w:val="28"/>
          <w:szCs w:val="28"/>
        </w:rPr>
        <w:t xml:space="preserve"> </w:t>
      </w:r>
      <w:r>
        <w:rPr>
          <w:rFonts w:ascii="Times New Roman" w:hAnsi="Times New Roman" w:cs="Times New Roman"/>
          <w:sz w:val="28"/>
          <w:szCs w:val="28"/>
        </w:rPr>
        <w:t>самоуправления</w:t>
      </w:r>
      <w:r w:rsidR="00954AE5">
        <w:rPr>
          <w:rFonts w:ascii="Times New Roman" w:hAnsi="Times New Roman" w:cs="Times New Roman"/>
          <w:sz w:val="28"/>
          <w:szCs w:val="28"/>
        </w:rPr>
        <w:t xml:space="preserve"> г. Зеленогорска</w:t>
      </w:r>
      <w:r w:rsidRPr="00CC4DDA">
        <w:rPr>
          <w:rFonts w:ascii="Times New Roman" w:hAnsi="Times New Roman" w:cs="Times New Roman"/>
          <w:sz w:val="28"/>
          <w:szCs w:val="28"/>
        </w:rPr>
        <w:t xml:space="preserve"> и средствами массовой информации</w:t>
      </w:r>
      <w:r w:rsidR="007C49A2">
        <w:rPr>
          <w:rFonts w:ascii="Times New Roman" w:hAnsi="Times New Roman" w:cs="Times New Roman"/>
          <w:sz w:val="28"/>
          <w:szCs w:val="28"/>
        </w:rPr>
        <w:t>;</w:t>
      </w:r>
      <w:r w:rsidRPr="00CC4DDA">
        <w:rPr>
          <w:rFonts w:ascii="Times New Roman" w:hAnsi="Times New Roman" w:cs="Times New Roman"/>
          <w:sz w:val="28"/>
          <w:szCs w:val="28"/>
        </w:rPr>
        <w:t xml:space="preserve"> повышение открытости и гласности работы этих органов; установление обратной связи с населением; координация работы в определении приоритетных тем </w:t>
      </w:r>
      <w:r w:rsidR="006D7E23">
        <w:rPr>
          <w:rFonts w:ascii="Times New Roman" w:hAnsi="Times New Roman" w:cs="Times New Roman"/>
          <w:sz w:val="28"/>
          <w:szCs w:val="28"/>
        </w:rPr>
        <w:t>в освещении</w:t>
      </w:r>
      <w:r w:rsidRPr="00CC4DDA">
        <w:rPr>
          <w:rFonts w:ascii="Times New Roman" w:hAnsi="Times New Roman" w:cs="Times New Roman"/>
          <w:sz w:val="28"/>
          <w:szCs w:val="28"/>
        </w:rPr>
        <w:t xml:space="preserve"> деятельности органов местного самоуправления</w:t>
      </w:r>
      <w:r w:rsidR="007C49A2">
        <w:rPr>
          <w:rFonts w:ascii="Times New Roman" w:hAnsi="Times New Roman" w:cs="Times New Roman"/>
          <w:sz w:val="28"/>
          <w:szCs w:val="28"/>
        </w:rPr>
        <w:t xml:space="preserve"> г. Зеленогорска</w:t>
      </w:r>
      <w:r w:rsidRPr="00CC4DDA">
        <w:rPr>
          <w:rFonts w:ascii="Times New Roman" w:hAnsi="Times New Roman" w:cs="Times New Roman"/>
          <w:sz w:val="28"/>
          <w:szCs w:val="28"/>
        </w:rPr>
        <w:t xml:space="preserve"> в </w:t>
      </w:r>
      <w:r w:rsidR="007C49A2">
        <w:rPr>
          <w:rFonts w:ascii="Times New Roman" w:hAnsi="Times New Roman" w:cs="Times New Roman"/>
          <w:sz w:val="28"/>
          <w:szCs w:val="28"/>
        </w:rPr>
        <w:t>средствах массовой информации</w:t>
      </w:r>
      <w:r w:rsidRPr="00CC4DDA">
        <w:rPr>
          <w:rFonts w:ascii="Times New Roman" w:hAnsi="Times New Roman" w:cs="Times New Roman"/>
          <w:sz w:val="28"/>
          <w:szCs w:val="28"/>
        </w:rPr>
        <w:t>; предоставление информации, справочных материалов по социальным и интересующим граждан вопросам; обобщение опыта работы по информированию.</w:t>
      </w:r>
    </w:p>
    <w:p w:rsidR="002150BE" w:rsidRPr="000E54E5" w:rsidRDefault="007C49A2" w:rsidP="002150BE">
      <w:pPr>
        <w:ind w:firstLine="708"/>
        <w:jc w:val="both"/>
        <w:rPr>
          <w:color w:val="000000"/>
          <w:sz w:val="28"/>
          <w:szCs w:val="28"/>
        </w:rPr>
      </w:pPr>
      <w:r>
        <w:rPr>
          <w:color w:val="000000"/>
          <w:sz w:val="28"/>
          <w:szCs w:val="28"/>
        </w:rPr>
        <w:t xml:space="preserve">Таким образом, </w:t>
      </w:r>
      <w:r w:rsidR="002150BE">
        <w:rPr>
          <w:color w:val="000000"/>
          <w:sz w:val="28"/>
          <w:szCs w:val="28"/>
        </w:rPr>
        <w:t>подп</w:t>
      </w:r>
      <w:r w:rsidR="002150BE" w:rsidRPr="000E54E5">
        <w:rPr>
          <w:color w:val="000000"/>
          <w:sz w:val="28"/>
          <w:szCs w:val="28"/>
        </w:rPr>
        <w:t xml:space="preserve">рограмма удовлетворяет необходимость в нормативном регулировании информационного освещения деятельности органов </w:t>
      </w:r>
      <w:r w:rsidR="002150BE" w:rsidRPr="000E54E5">
        <w:rPr>
          <w:color w:val="000000"/>
          <w:sz w:val="28"/>
          <w:szCs w:val="28"/>
        </w:rPr>
        <w:lastRenderedPageBreak/>
        <w:t>местного самоуправления</w:t>
      </w:r>
      <w:r>
        <w:rPr>
          <w:color w:val="000000"/>
          <w:sz w:val="28"/>
          <w:szCs w:val="28"/>
        </w:rPr>
        <w:t xml:space="preserve"> г. Зеленогорска</w:t>
      </w:r>
      <w:r w:rsidR="002150BE" w:rsidRPr="000E54E5">
        <w:rPr>
          <w:color w:val="000000"/>
          <w:sz w:val="28"/>
          <w:szCs w:val="28"/>
        </w:rPr>
        <w:t>, является механизмом реализации муниципального заказа в</w:t>
      </w:r>
      <w:r>
        <w:rPr>
          <w:color w:val="000000"/>
          <w:sz w:val="28"/>
          <w:szCs w:val="28"/>
        </w:rPr>
        <w:t xml:space="preserve"> </w:t>
      </w:r>
      <w:r w:rsidR="002150BE" w:rsidRPr="000E54E5">
        <w:rPr>
          <w:color w:val="000000"/>
          <w:sz w:val="28"/>
          <w:szCs w:val="28"/>
        </w:rPr>
        <w:t>средствах массовой</w:t>
      </w:r>
      <w:r w:rsidR="006D7E23">
        <w:rPr>
          <w:color w:val="000000"/>
          <w:sz w:val="28"/>
          <w:szCs w:val="28"/>
        </w:rPr>
        <w:t xml:space="preserve"> информации</w:t>
      </w:r>
      <w:r w:rsidR="002150BE" w:rsidRPr="000E54E5">
        <w:rPr>
          <w:color w:val="000000"/>
          <w:sz w:val="28"/>
          <w:szCs w:val="28"/>
        </w:rPr>
        <w:t xml:space="preserve">. Реализация </w:t>
      </w:r>
      <w:r w:rsidR="002150BE">
        <w:rPr>
          <w:color w:val="000000"/>
          <w:sz w:val="28"/>
          <w:szCs w:val="28"/>
        </w:rPr>
        <w:t>под</w:t>
      </w:r>
      <w:r w:rsidR="002150BE" w:rsidRPr="000E54E5">
        <w:rPr>
          <w:color w:val="000000"/>
          <w:sz w:val="28"/>
          <w:szCs w:val="28"/>
        </w:rPr>
        <w:t>программных мероприятий позволит активизировать освещение социально значимых тем и повысить качество информационных продуктов.</w:t>
      </w:r>
    </w:p>
    <w:p w:rsidR="002150BE" w:rsidRPr="00CC4DDA" w:rsidRDefault="007C49A2" w:rsidP="002150BE">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1.5</w:t>
      </w:r>
      <w:r w:rsidR="00E41B43">
        <w:rPr>
          <w:rFonts w:ascii="Times New Roman" w:hAnsi="Times New Roman" w:cs="Times New Roman"/>
          <w:sz w:val="28"/>
          <w:szCs w:val="28"/>
        </w:rPr>
        <w:t xml:space="preserve">. </w:t>
      </w:r>
      <w:r w:rsidR="002150BE" w:rsidRPr="00CC4DDA">
        <w:rPr>
          <w:rFonts w:ascii="Times New Roman" w:hAnsi="Times New Roman" w:cs="Times New Roman"/>
          <w:sz w:val="28"/>
          <w:szCs w:val="28"/>
        </w:rPr>
        <w:t xml:space="preserve">За время действия </w:t>
      </w:r>
      <w:r w:rsidR="002150BE">
        <w:rPr>
          <w:rFonts w:ascii="Times New Roman" w:hAnsi="Times New Roman" w:cs="Times New Roman"/>
          <w:sz w:val="28"/>
          <w:szCs w:val="28"/>
        </w:rPr>
        <w:t>подп</w:t>
      </w:r>
      <w:r w:rsidR="002150BE" w:rsidRPr="00CC4DDA">
        <w:rPr>
          <w:rFonts w:ascii="Times New Roman" w:hAnsi="Times New Roman" w:cs="Times New Roman"/>
          <w:sz w:val="28"/>
          <w:szCs w:val="28"/>
        </w:rPr>
        <w:t>рограммы в</w:t>
      </w:r>
      <w:r>
        <w:rPr>
          <w:rFonts w:ascii="Times New Roman" w:hAnsi="Times New Roman" w:cs="Times New Roman"/>
          <w:sz w:val="28"/>
          <w:szCs w:val="28"/>
        </w:rPr>
        <w:t xml:space="preserve"> </w:t>
      </w:r>
      <w:r w:rsidR="002150BE" w:rsidRPr="00CC4DDA">
        <w:rPr>
          <w:rFonts w:ascii="Times New Roman" w:hAnsi="Times New Roman" w:cs="Times New Roman"/>
          <w:sz w:val="28"/>
          <w:szCs w:val="28"/>
        </w:rPr>
        <w:t>средствах массовой информации</w:t>
      </w:r>
      <w:r w:rsidR="006D7E23">
        <w:rPr>
          <w:rFonts w:ascii="Times New Roman" w:hAnsi="Times New Roman" w:cs="Times New Roman"/>
          <w:sz w:val="28"/>
          <w:szCs w:val="28"/>
        </w:rPr>
        <w:t xml:space="preserve">, освещающих официальную информацию о деятельности органов местного самоуправления г. Зеленогорска, </w:t>
      </w:r>
      <w:r w:rsidR="002150BE" w:rsidRPr="00CC4DDA">
        <w:rPr>
          <w:rFonts w:ascii="Times New Roman" w:hAnsi="Times New Roman" w:cs="Times New Roman"/>
          <w:sz w:val="28"/>
          <w:szCs w:val="28"/>
        </w:rPr>
        <w:t>будут активно освещаться следующие темы: социальная поддержка населения, работа</w:t>
      </w:r>
      <w:r w:rsidR="002150BE">
        <w:rPr>
          <w:rFonts w:ascii="Times New Roman" w:hAnsi="Times New Roman" w:cs="Times New Roman"/>
          <w:sz w:val="28"/>
          <w:szCs w:val="28"/>
        </w:rPr>
        <w:t xml:space="preserve"> </w:t>
      </w:r>
      <w:r w:rsidR="002150BE" w:rsidRPr="00CC4DDA">
        <w:rPr>
          <w:rFonts w:ascii="Times New Roman" w:hAnsi="Times New Roman" w:cs="Times New Roman"/>
          <w:sz w:val="28"/>
          <w:szCs w:val="28"/>
        </w:rPr>
        <w:t>жилищно-коммунального комплекса, благоустройство, здравоохранение, образование, спорт, строительство</w:t>
      </w:r>
      <w:r>
        <w:rPr>
          <w:rFonts w:ascii="Times New Roman" w:hAnsi="Times New Roman" w:cs="Times New Roman"/>
          <w:sz w:val="28"/>
          <w:szCs w:val="28"/>
        </w:rPr>
        <w:t xml:space="preserve">, экономическая жизнь  города, </w:t>
      </w:r>
      <w:r w:rsidR="002150BE" w:rsidRPr="00CC4DDA">
        <w:rPr>
          <w:rFonts w:ascii="Times New Roman" w:hAnsi="Times New Roman" w:cs="Times New Roman"/>
          <w:sz w:val="28"/>
          <w:szCs w:val="28"/>
        </w:rPr>
        <w:t xml:space="preserve">развитие дорожного </w:t>
      </w:r>
      <w:r>
        <w:rPr>
          <w:rFonts w:ascii="Times New Roman" w:hAnsi="Times New Roman" w:cs="Times New Roman"/>
          <w:sz w:val="28"/>
          <w:szCs w:val="28"/>
        </w:rPr>
        <w:t>комплекса, транспортной отрасли.</w:t>
      </w:r>
      <w:r w:rsidR="002150BE" w:rsidRPr="00CC4DDA">
        <w:rPr>
          <w:rFonts w:ascii="Times New Roman" w:hAnsi="Times New Roman" w:cs="Times New Roman"/>
          <w:sz w:val="28"/>
          <w:szCs w:val="28"/>
        </w:rPr>
        <w:t xml:space="preserve"> </w:t>
      </w:r>
    </w:p>
    <w:p w:rsidR="002150BE" w:rsidRDefault="002150BE" w:rsidP="002150BE">
      <w:pPr>
        <w:autoSpaceDE w:val="0"/>
        <w:autoSpaceDN w:val="0"/>
        <w:adjustRightInd w:val="0"/>
        <w:ind w:firstLine="540"/>
        <w:jc w:val="center"/>
        <w:outlineLvl w:val="2"/>
        <w:rPr>
          <w:sz w:val="28"/>
          <w:szCs w:val="28"/>
        </w:rPr>
      </w:pPr>
    </w:p>
    <w:p w:rsidR="002150BE" w:rsidRDefault="001812DD" w:rsidP="002150BE">
      <w:pPr>
        <w:autoSpaceDE w:val="0"/>
        <w:autoSpaceDN w:val="0"/>
        <w:adjustRightInd w:val="0"/>
        <w:ind w:firstLine="540"/>
        <w:jc w:val="center"/>
        <w:outlineLvl w:val="2"/>
        <w:rPr>
          <w:sz w:val="28"/>
          <w:szCs w:val="28"/>
        </w:rPr>
      </w:pPr>
      <w:r>
        <w:rPr>
          <w:sz w:val="28"/>
          <w:szCs w:val="28"/>
        </w:rPr>
        <w:t>2.</w:t>
      </w:r>
      <w:r w:rsidR="002150BE" w:rsidRPr="00642BBC">
        <w:rPr>
          <w:sz w:val="28"/>
          <w:szCs w:val="28"/>
        </w:rPr>
        <w:t xml:space="preserve"> </w:t>
      </w:r>
      <w:r w:rsidR="002150BE">
        <w:rPr>
          <w:sz w:val="28"/>
          <w:szCs w:val="28"/>
        </w:rPr>
        <w:t xml:space="preserve">Цель, задачи, этапы </w:t>
      </w:r>
      <w:r>
        <w:rPr>
          <w:sz w:val="28"/>
          <w:szCs w:val="28"/>
        </w:rPr>
        <w:t>и сроки выполнения и показатели результативности</w:t>
      </w:r>
      <w:r w:rsidR="00926F21">
        <w:rPr>
          <w:sz w:val="28"/>
          <w:szCs w:val="28"/>
        </w:rPr>
        <w:t xml:space="preserve"> подпрограммы</w:t>
      </w:r>
    </w:p>
    <w:p w:rsidR="002150BE" w:rsidRDefault="002150BE" w:rsidP="002150BE">
      <w:pPr>
        <w:autoSpaceDE w:val="0"/>
        <w:autoSpaceDN w:val="0"/>
        <w:adjustRightInd w:val="0"/>
        <w:ind w:firstLine="540"/>
        <w:jc w:val="both"/>
        <w:rPr>
          <w:sz w:val="28"/>
          <w:szCs w:val="28"/>
        </w:rPr>
      </w:pPr>
    </w:p>
    <w:p w:rsidR="002150BE" w:rsidRPr="00642BBC" w:rsidRDefault="00E41B43" w:rsidP="002150BE">
      <w:pPr>
        <w:autoSpaceDE w:val="0"/>
        <w:autoSpaceDN w:val="0"/>
        <w:adjustRightInd w:val="0"/>
        <w:ind w:firstLine="540"/>
        <w:jc w:val="both"/>
        <w:rPr>
          <w:sz w:val="28"/>
          <w:szCs w:val="28"/>
        </w:rPr>
      </w:pPr>
      <w:r>
        <w:rPr>
          <w:sz w:val="28"/>
          <w:szCs w:val="28"/>
        </w:rPr>
        <w:t xml:space="preserve">  2.1. </w:t>
      </w:r>
      <w:r w:rsidR="002150BE" w:rsidRPr="00E219AC">
        <w:rPr>
          <w:sz w:val="28"/>
          <w:szCs w:val="28"/>
        </w:rPr>
        <w:t xml:space="preserve">Целью </w:t>
      </w:r>
      <w:r w:rsidR="002150BE">
        <w:rPr>
          <w:sz w:val="28"/>
          <w:szCs w:val="28"/>
        </w:rPr>
        <w:t>подп</w:t>
      </w:r>
      <w:r w:rsidR="002150BE" w:rsidRPr="00E219AC">
        <w:rPr>
          <w:sz w:val="28"/>
          <w:szCs w:val="28"/>
        </w:rPr>
        <w:t xml:space="preserve">рограммы является </w:t>
      </w:r>
      <w:r w:rsidR="002150BE" w:rsidRPr="00DD322E">
        <w:rPr>
          <w:sz w:val="28"/>
          <w:szCs w:val="28"/>
        </w:rPr>
        <w:t xml:space="preserve">обеспечение информационной открытости деятельности органов </w:t>
      </w:r>
      <w:r w:rsidR="002150BE">
        <w:rPr>
          <w:sz w:val="28"/>
          <w:szCs w:val="28"/>
        </w:rPr>
        <w:t>местного самоуправления</w:t>
      </w:r>
      <w:r w:rsidR="007C49A2">
        <w:rPr>
          <w:sz w:val="28"/>
          <w:szCs w:val="28"/>
        </w:rPr>
        <w:t xml:space="preserve"> г. Зеленогорска</w:t>
      </w:r>
      <w:r w:rsidR="002150BE" w:rsidRPr="00DD322E">
        <w:rPr>
          <w:sz w:val="28"/>
          <w:szCs w:val="28"/>
        </w:rPr>
        <w:t xml:space="preserve"> и повышения степени информированности населения и организаций о деятельности и решениях органов </w:t>
      </w:r>
      <w:r w:rsidR="002150BE">
        <w:rPr>
          <w:sz w:val="28"/>
          <w:szCs w:val="28"/>
        </w:rPr>
        <w:t>местного самоуправления</w:t>
      </w:r>
      <w:r w:rsidR="007C49A2">
        <w:rPr>
          <w:sz w:val="28"/>
          <w:szCs w:val="28"/>
        </w:rPr>
        <w:t xml:space="preserve"> г. Зеленогорска</w:t>
      </w:r>
      <w:r w:rsidR="002150BE" w:rsidRPr="00E219AC">
        <w:rPr>
          <w:sz w:val="28"/>
          <w:szCs w:val="28"/>
        </w:rPr>
        <w:t>.</w:t>
      </w:r>
      <w:r w:rsidR="002150BE" w:rsidRPr="00642BBC">
        <w:rPr>
          <w:sz w:val="28"/>
          <w:szCs w:val="28"/>
        </w:rPr>
        <w:t xml:space="preserve"> </w:t>
      </w:r>
    </w:p>
    <w:p w:rsidR="002150BE" w:rsidRPr="00642BBC" w:rsidRDefault="00E41B43" w:rsidP="002150BE">
      <w:pPr>
        <w:autoSpaceDE w:val="0"/>
        <w:autoSpaceDN w:val="0"/>
        <w:adjustRightInd w:val="0"/>
        <w:ind w:firstLine="708"/>
        <w:jc w:val="both"/>
        <w:rPr>
          <w:sz w:val="28"/>
          <w:szCs w:val="28"/>
        </w:rPr>
      </w:pPr>
      <w:r>
        <w:rPr>
          <w:sz w:val="28"/>
          <w:szCs w:val="28"/>
        </w:rPr>
        <w:t>2.2.</w:t>
      </w:r>
      <w:r w:rsidR="00926F21">
        <w:rPr>
          <w:sz w:val="28"/>
          <w:szCs w:val="28"/>
        </w:rPr>
        <w:t xml:space="preserve"> Для достижения цели подпрограммы необходимо</w:t>
      </w:r>
      <w:r w:rsidR="002150BE" w:rsidRPr="00642BBC">
        <w:rPr>
          <w:sz w:val="28"/>
          <w:szCs w:val="28"/>
        </w:rPr>
        <w:t xml:space="preserve"> решить следующие задачи: </w:t>
      </w:r>
    </w:p>
    <w:p w:rsidR="002150BE" w:rsidRDefault="00E41B43" w:rsidP="002150B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2.2</w:t>
      </w:r>
      <w:r w:rsidR="002150BE">
        <w:rPr>
          <w:rFonts w:ascii="Times New Roman" w:hAnsi="Times New Roman" w:cs="Times New Roman"/>
          <w:sz w:val="28"/>
          <w:szCs w:val="28"/>
        </w:rPr>
        <w:t>.</w:t>
      </w:r>
      <w:r>
        <w:rPr>
          <w:rFonts w:ascii="Times New Roman" w:hAnsi="Times New Roman" w:cs="Times New Roman"/>
          <w:sz w:val="28"/>
          <w:szCs w:val="28"/>
        </w:rPr>
        <w:t>1.</w:t>
      </w:r>
      <w:r w:rsidR="002150BE">
        <w:rPr>
          <w:rFonts w:ascii="Times New Roman" w:hAnsi="Times New Roman" w:cs="Times New Roman"/>
          <w:sz w:val="28"/>
          <w:szCs w:val="28"/>
        </w:rPr>
        <w:t xml:space="preserve"> О</w:t>
      </w:r>
      <w:r w:rsidR="002150BE" w:rsidRPr="00DD322E">
        <w:rPr>
          <w:rFonts w:ascii="Times New Roman" w:hAnsi="Times New Roman" w:cs="Times New Roman"/>
          <w:sz w:val="28"/>
          <w:szCs w:val="28"/>
        </w:rPr>
        <w:t xml:space="preserve">беспечение доступа граждан и организаций к </w:t>
      </w:r>
      <w:r w:rsidR="002150BE">
        <w:rPr>
          <w:rFonts w:ascii="Times New Roman" w:hAnsi="Times New Roman" w:cs="Times New Roman"/>
          <w:sz w:val="28"/>
          <w:szCs w:val="28"/>
        </w:rPr>
        <w:t>муниципальным</w:t>
      </w:r>
      <w:r w:rsidR="002150BE" w:rsidRPr="00DD322E">
        <w:rPr>
          <w:rFonts w:ascii="Times New Roman" w:hAnsi="Times New Roman" w:cs="Times New Roman"/>
          <w:sz w:val="28"/>
          <w:szCs w:val="28"/>
        </w:rPr>
        <w:t xml:space="preserve"> правовым актам </w:t>
      </w:r>
      <w:r w:rsidR="002150BE">
        <w:rPr>
          <w:rFonts w:ascii="Times New Roman" w:hAnsi="Times New Roman" w:cs="Times New Roman"/>
          <w:sz w:val="28"/>
          <w:szCs w:val="28"/>
        </w:rPr>
        <w:t>г</w:t>
      </w:r>
      <w:r w:rsidR="005B506E">
        <w:rPr>
          <w:rFonts w:ascii="Times New Roman" w:hAnsi="Times New Roman" w:cs="Times New Roman"/>
          <w:sz w:val="28"/>
          <w:szCs w:val="28"/>
        </w:rPr>
        <w:t xml:space="preserve">. </w:t>
      </w:r>
      <w:r w:rsidR="002150BE">
        <w:rPr>
          <w:rFonts w:ascii="Times New Roman" w:hAnsi="Times New Roman" w:cs="Times New Roman"/>
          <w:sz w:val="28"/>
          <w:szCs w:val="28"/>
        </w:rPr>
        <w:t>Зеленогорска</w:t>
      </w:r>
      <w:r w:rsidR="007C49A2">
        <w:rPr>
          <w:rFonts w:ascii="Times New Roman" w:hAnsi="Times New Roman" w:cs="Times New Roman"/>
          <w:sz w:val="28"/>
          <w:szCs w:val="28"/>
        </w:rPr>
        <w:t xml:space="preserve"> </w:t>
      </w:r>
      <w:r w:rsidR="002150BE" w:rsidRPr="00DD322E">
        <w:rPr>
          <w:rFonts w:ascii="Times New Roman" w:hAnsi="Times New Roman" w:cs="Times New Roman"/>
          <w:sz w:val="28"/>
          <w:szCs w:val="28"/>
        </w:rPr>
        <w:t xml:space="preserve">и официальной информации органов </w:t>
      </w:r>
      <w:r w:rsidR="002150BE">
        <w:rPr>
          <w:rFonts w:ascii="Times New Roman" w:hAnsi="Times New Roman" w:cs="Times New Roman"/>
          <w:sz w:val="28"/>
          <w:szCs w:val="28"/>
        </w:rPr>
        <w:t>местного самоуправления</w:t>
      </w:r>
      <w:r w:rsidR="007C49A2">
        <w:rPr>
          <w:rFonts w:ascii="Times New Roman" w:hAnsi="Times New Roman" w:cs="Times New Roman"/>
          <w:sz w:val="28"/>
          <w:szCs w:val="28"/>
        </w:rPr>
        <w:t xml:space="preserve"> г. Зеленогорска</w:t>
      </w:r>
      <w:r w:rsidR="002150BE">
        <w:rPr>
          <w:rFonts w:ascii="Times New Roman" w:hAnsi="Times New Roman" w:cs="Times New Roman"/>
          <w:sz w:val="28"/>
          <w:szCs w:val="28"/>
        </w:rPr>
        <w:t>.</w:t>
      </w:r>
    </w:p>
    <w:p w:rsidR="002150BE" w:rsidRDefault="00E41B43" w:rsidP="002150BE">
      <w:pPr>
        <w:pStyle w:val="ConsPlusNormal"/>
        <w:ind w:firstLine="708"/>
        <w:jc w:val="both"/>
        <w:rPr>
          <w:rFonts w:ascii="Times New Roman" w:hAnsi="Times New Roman"/>
          <w:sz w:val="28"/>
          <w:szCs w:val="28"/>
          <w:shd w:val="clear" w:color="auto" w:fill="FFFFFF"/>
        </w:rPr>
      </w:pPr>
      <w:r>
        <w:rPr>
          <w:rFonts w:ascii="Times New Roman" w:hAnsi="Times New Roman"/>
          <w:sz w:val="28"/>
          <w:szCs w:val="28"/>
        </w:rPr>
        <w:t>2.2.2.</w:t>
      </w:r>
      <w:r w:rsidR="002150BE">
        <w:rPr>
          <w:rFonts w:ascii="Times New Roman" w:hAnsi="Times New Roman"/>
          <w:sz w:val="28"/>
          <w:szCs w:val="28"/>
        </w:rPr>
        <w:t xml:space="preserve"> С</w:t>
      </w:r>
      <w:r w:rsidR="002150BE" w:rsidRPr="00DD322E">
        <w:rPr>
          <w:rFonts w:ascii="Times New Roman" w:hAnsi="Times New Roman"/>
          <w:sz w:val="28"/>
          <w:szCs w:val="28"/>
        </w:rPr>
        <w:t>оздание условий для получения гражданами и организациями своевременной и объективной социально значимой информации.</w:t>
      </w:r>
    </w:p>
    <w:p w:rsidR="002150BE" w:rsidRDefault="00390642" w:rsidP="002150BE">
      <w:pPr>
        <w:widowControl w:val="0"/>
        <w:autoSpaceDE w:val="0"/>
        <w:autoSpaceDN w:val="0"/>
        <w:adjustRightInd w:val="0"/>
        <w:ind w:firstLine="709"/>
        <w:jc w:val="both"/>
        <w:rPr>
          <w:sz w:val="28"/>
          <w:szCs w:val="28"/>
        </w:rPr>
      </w:pPr>
      <w:r>
        <w:rPr>
          <w:sz w:val="28"/>
          <w:szCs w:val="28"/>
        </w:rPr>
        <w:t>2.</w:t>
      </w:r>
      <w:r w:rsidR="006A1869">
        <w:rPr>
          <w:sz w:val="28"/>
          <w:szCs w:val="28"/>
        </w:rPr>
        <w:t>3</w:t>
      </w:r>
      <w:r w:rsidR="00E41B43">
        <w:rPr>
          <w:sz w:val="28"/>
          <w:szCs w:val="28"/>
        </w:rPr>
        <w:t xml:space="preserve">. </w:t>
      </w:r>
      <w:r w:rsidR="002150BE">
        <w:rPr>
          <w:sz w:val="28"/>
          <w:szCs w:val="28"/>
        </w:rPr>
        <w:t>При реализации подп</w:t>
      </w:r>
      <w:r w:rsidR="002150BE" w:rsidRPr="00E219AC">
        <w:rPr>
          <w:sz w:val="28"/>
          <w:szCs w:val="28"/>
        </w:rPr>
        <w:t>рограммы</w:t>
      </w:r>
      <w:r>
        <w:rPr>
          <w:sz w:val="28"/>
          <w:szCs w:val="28"/>
        </w:rPr>
        <w:t xml:space="preserve"> Администрация </w:t>
      </w:r>
      <w:r w:rsidR="00223326">
        <w:rPr>
          <w:sz w:val="28"/>
          <w:szCs w:val="28"/>
        </w:rPr>
        <w:t xml:space="preserve">ЗАТО </w:t>
      </w:r>
      <w:r w:rsidR="002150BE">
        <w:rPr>
          <w:sz w:val="28"/>
          <w:szCs w:val="28"/>
        </w:rPr>
        <w:t>г. Зеленогорска, являясь ее исполнителем, осуществляет следующие полномочия:</w:t>
      </w:r>
    </w:p>
    <w:p w:rsidR="002150BE" w:rsidRDefault="006A1869" w:rsidP="002150BE">
      <w:pPr>
        <w:widowControl w:val="0"/>
        <w:autoSpaceDE w:val="0"/>
        <w:autoSpaceDN w:val="0"/>
        <w:adjustRightInd w:val="0"/>
        <w:ind w:firstLine="709"/>
        <w:jc w:val="both"/>
        <w:rPr>
          <w:sz w:val="28"/>
          <w:szCs w:val="28"/>
        </w:rPr>
      </w:pPr>
      <w:r>
        <w:rPr>
          <w:sz w:val="28"/>
          <w:szCs w:val="28"/>
        </w:rPr>
        <w:t>2.3</w:t>
      </w:r>
      <w:r w:rsidR="00390642">
        <w:rPr>
          <w:sz w:val="28"/>
          <w:szCs w:val="28"/>
        </w:rPr>
        <w:t>.1. О</w:t>
      </w:r>
      <w:r w:rsidR="002150BE">
        <w:rPr>
          <w:sz w:val="28"/>
          <w:szCs w:val="28"/>
        </w:rPr>
        <w:t>тбор исполнителей мероприятий подп</w:t>
      </w:r>
      <w:r w:rsidR="002150BE" w:rsidRPr="00E219AC">
        <w:rPr>
          <w:sz w:val="28"/>
          <w:szCs w:val="28"/>
        </w:rPr>
        <w:t>рограммы</w:t>
      </w:r>
      <w:r w:rsidR="00223326">
        <w:rPr>
          <w:sz w:val="28"/>
          <w:szCs w:val="28"/>
        </w:rPr>
        <w:t>.</w:t>
      </w:r>
    </w:p>
    <w:p w:rsidR="002150BE" w:rsidRDefault="006A1869" w:rsidP="002150BE">
      <w:pPr>
        <w:widowControl w:val="0"/>
        <w:autoSpaceDE w:val="0"/>
        <w:autoSpaceDN w:val="0"/>
        <w:adjustRightInd w:val="0"/>
        <w:ind w:firstLine="709"/>
        <w:jc w:val="both"/>
        <w:rPr>
          <w:sz w:val="28"/>
          <w:szCs w:val="28"/>
        </w:rPr>
      </w:pPr>
      <w:r>
        <w:rPr>
          <w:sz w:val="28"/>
          <w:szCs w:val="28"/>
        </w:rPr>
        <w:t>2.3</w:t>
      </w:r>
      <w:r w:rsidR="00390642">
        <w:rPr>
          <w:sz w:val="28"/>
          <w:szCs w:val="28"/>
        </w:rPr>
        <w:t>.2. К</w:t>
      </w:r>
      <w:r w:rsidR="002150BE">
        <w:rPr>
          <w:sz w:val="28"/>
          <w:szCs w:val="28"/>
        </w:rPr>
        <w:t>оординацию исполнения подпрограммных мероприятий и мониторин</w:t>
      </w:r>
      <w:r w:rsidR="00223326">
        <w:rPr>
          <w:sz w:val="28"/>
          <w:szCs w:val="28"/>
        </w:rPr>
        <w:t>г их реализации.</w:t>
      </w:r>
    </w:p>
    <w:p w:rsidR="002150BE" w:rsidRDefault="006A1869" w:rsidP="002150BE">
      <w:pPr>
        <w:widowControl w:val="0"/>
        <w:autoSpaceDE w:val="0"/>
        <w:autoSpaceDN w:val="0"/>
        <w:adjustRightInd w:val="0"/>
        <w:ind w:firstLine="708"/>
        <w:jc w:val="both"/>
        <w:rPr>
          <w:sz w:val="28"/>
          <w:szCs w:val="28"/>
        </w:rPr>
      </w:pPr>
      <w:r>
        <w:rPr>
          <w:sz w:val="28"/>
          <w:szCs w:val="28"/>
        </w:rPr>
        <w:t>2.3</w:t>
      </w:r>
      <w:r w:rsidR="00390642">
        <w:rPr>
          <w:sz w:val="28"/>
          <w:szCs w:val="28"/>
        </w:rPr>
        <w:t>.3. К</w:t>
      </w:r>
      <w:r w:rsidR="002150BE">
        <w:rPr>
          <w:sz w:val="28"/>
          <w:szCs w:val="28"/>
        </w:rPr>
        <w:t>онтроль за ходом реализации подп</w:t>
      </w:r>
      <w:r w:rsidR="002150BE" w:rsidRPr="00E219AC">
        <w:rPr>
          <w:sz w:val="28"/>
          <w:szCs w:val="28"/>
        </w:rPr>
        <w:t>рограммы</w:t>
      </w:r>
      <w:r w:rsidR="00223326">
        <w:rPr>
          <w:sz w:val="28"/>
          <w:szCs w:val="28"/>
        </w:rPr>
        <w:t>.</w:t>
      </w:r>
    </w:p>
    <w:p w:rsidR="002150BE" w:rsidRDefault="006A1869" w:rsidP="002150BE">
      <w:pPr>
        <w:widowControl w:val="0"/>
        <w:autoSpaceDE w:val="0"/>
        <w:autoSpaceDN w:val="0"/>
        <w:adjustRightInd w:val="0"/>
        <w:ind w:firstLine="708"/>
        <w:jc w:val="both"/>
        <w:rPr>
          <w:sz w:val="28"/>
          <w:szCs w:val="28"/>
        </w:rPr>
      </w:pPr>
      <w:r>
        <w:rPr>
          <w:sz w:val="28"/>
          <w:szCs w:val="28"/>
        </w:rPr>
        <w:t>2.3</w:t>
      </w:r>
      <w:r w:rsidR="00390642">
        <w:rPr>
          <w:sz w:val="28"/>
          <w:szCs w:val="28"/>
        </w:rPr>
        <w:t>.6. П</w:t>
      </w:r>
      <w:r w:rsidR="002150BE">
        <w:rPr>
          <w:sz w:val="28"/>
          <w:szCs w:val="28"/>
        </w:rPr>
        <w:t>одготовку отчетов о реализации подп</w:t>
      </w:r>
      <w:r w:rsidR="002150BE" w:rsidRPr="00E219AC">
        <w:rPr>
          <w:sz w:val="28"/>
          <w:szCs w:val="28"/>
        </w:rPr>
        <w:t>рограммы</w:t>
      </w:r>
      <w:r w:rsidR="002150BE">
        <w:rPr>
          <w:sz w:val="28"/>
          <w:szCs w:val="28"/>
        </w:rPr>
        <w:t xml:space="preserve"> и направление их                      в Финансовое управление Администрации ЗАТО г. Зеленогорска.</w:t>
      </w:r>
    </w:p>
    <w:p w:rsidR="002150BE" w:rsidRDefault="00223326" w:rsidP="002150BE">
      <w:pPr>
        <w:autoSpaceDE w:val="0"/>
        <w:autoSpaceDN w:val="0"/>
        <w:adjustRightInd w:val="0"/>
        <w:ind w:firstLine="540"/>
        <w:jc w:val="both"/>
        <w:outlineLvl w:val="2"/>
        <w:rPr>
          <w:sz w:val="28"/>
          <w:szCs w:val="28"/>
        </w:rPr>
      </w:pPr>
      <w:r>
        <w:rPr>
          <w:sz w:val="28"/>
          <w:szCs w:val="28"/>
        </w:rPr>
        <w:t xml:space="preserve">  2.</w:t>
      </w:r>
      <w:r w:rsidR="006A1869">
        <w:rPr>
          <w:sz w:val="28"/>
          <w:szCs w:val="28"/>
        </w:rPr>
        <w:t>4</w:t>
      </w:r>
      <w:r>
        <w:rPr>
          <w:sz w:val="28"/>
          <w:szCs w:val="28"/>
        </w:rPr>
        <w:t>.</w:t>
      </w:r>
      <w:r w:rsidR="00390642">
        <w:rPr>
          <w:sz w:val="28"/>
          <w:szCs w:val="28"/>
        </w:rPr>
        <w:t xml:space="preserve"> </w:t>
      </w:r>
      <w:r w:rsidR="00926F21">
        <w:rPr>
          <w:sz w:val="28"/>
          <w:szCs w:val="28"/>
        </w:rPr>
        <w:t>Реализация мероприятий подпрограммы осуществляется на постоянной основе в период с 01.01.2016 по 31.12.2018. В силу решаемых в рамках подпрограммы задач этапы реализации подпрограммы не выделяются.</w:t>
      </w:r>
    </w:p>
    <w:p w:rsidR="00E8524E" w:rsidRPr="00E26BB3" w:rsidRDefault="00223326" w:rsidP="00E8524E">
      <w:pPr>
        <w:autoSpaceDE w:val="0"/>
        <w:autoSpaceDN w:val="0"/>
        <w:adjustRightInd w:val="0"/>
        <w:ind w:firstLine="540"/>
        <w:jc w:val="both"/>
        <w:outlineLvl w:val="2"/>
        <w:rPr>
          <w:sz w:val="28"/>
          <w:szCs w:val="28"/>
        </w:rPr>
      </w:pPr>
      <w:r>
        <w:rPr>
          <w:sz w:val="28"/>
          <w:szCs w:val="28"/>
        </w:rPr>
        <w:t xml:space="preserve">  2.</w:t>
      </w:r>
      <w:r w:rsidR="006A1869">
        <w:rPr>
          <w:sz w:val="28"/>
          <w:szCs w:val="28"/>
        </w:rPr>
        <w:t>5</w:t>
      </w:r>
      <w:r w:rsidR="00E8524E">
        <w:rPr>
          <w:sz w:val="28"/>
          <w:szCs w:val="28"/>
        </w:rPr>
        <w:t xml:space="preserve">. </w:t>
      </w:r>
      <w:r w:rsidR="00926F21">
        <w:rPr>
          <w:sz w:val="28"/>
          <w:szCs w:val="28"/>
        </w:rPr>
        <w:t>Оценка реализации подпрограммы будет производиться по следующим показателям результативности:</w:t>
      </w:r>
    </w:p>
    <w:p w:rsidR="00E8524E" w:rsidRPr="00B6580E" w:rsidRDefault="00390642" w:rsidP="00E8524E">
      <w:pPr>
        <w:pStyle w:val="ConsPlusNormal"/>
        <w:widowControl/>
        <w:ind w:firstLine="0"/>
        <w:jc w:val="both"/>
        <w:rPr>
          <w:rFonts w:ascii="Times New Roman" w:hAnsi="Times New Roman" w:cs="Times New Roman"/>
          <w:sz w:val="28"/>
          <w:szCs w:val="28"/>
        </w:rPr>
      </w:pPr>
      <w:r>
        <w:rPr>
          <w:sz w:val="28"/>
          <w:szCs w:val="28"/>
        </w:rPr>
        <w:t xml:space="preserve">          </w:t>
      </w:r>
      <w:r w:rsidR="00223326">
        <w:rPr>
          <w:rFonts w:ascii="Times New Roman" w:hAnsi="Times New Roman" w:cs="Times New Roman"/>
          <w:sz w:val="28"/>
          <w:szCs w:val="28"/>
        </w:rPr>
        <w:t>2.</w:t>
      </w:r>
      <w:r w:rsidR="006A1869">
        <w:rPr>
          <w:rFonts w:ascii="Times New Roman" w:hAnsi="Times New Roman" w:cs="Times New Roman"/>
          <w:sz w:val="28"/>
          <w:szCs w:val="28"/>
        </w:rPr>
        <w:t>5</w:t>
      </w:r>
      <w:r w:rsidR="00E8524E" w:rsidRPr="00E8524E">
        <w:rPr>
          <w:rFonts w:ascii="Times New Roman" w:hAnsi="Times New Roman" w:cs="Times New Roman"/>
          <w:sz w:val="28"/>
          <w:szCs w:val="28"/>
        </w:rPr>
        <w:t>.1.</w:t>
      </w:r>
      <w:r w:rsidR="00E8524E">
        <w:rPr>
          <w:sz w:val="28"/>
          <w:szCs w:val="28"/>
        </w:rPr>
        <w:t xml:space="preserve"> </w:t>
      </w:r>
      <w:r w:rsidR="00E8524E">
        <w:rPr>
          <w:rFonts w:ascii="Times New Roman" w:hAnsi="Times New Roman" w:cs="Times New Roman"/>
          <w:sz w:val="28"/>
          <w:szCs w:val="28"/>
        </w:rPr>
        <w:t>О</w:t>
      </w:r>
      <w:r w:rsidR="00E8524E" w:rsidRPr="00165BE9">
        <w:rPr>
          <w:rFonts w:ascii="Times New Roman" w:hAnsi="Times New Roman" w:cs="Times New Roman"/>
          <w:sz w:val="28"/>
          <w:szCs w:val="28"/>
        </w:rPr>
        <w:t xml:space="preserve">беспечение доступности </w:t>
      </w:r>
      <w:r w:rsidR="00E8524E">
        <w:rPr>
          <w:rFonts w:ascii="Times New Roman" w:hAnsi="Times New Roman" w:cs="Times New Roman"/>
          <w:sz w:val="28"/>
          <w:szCs w:val="28"/>
        </w:rPr>
        <w:t>муниципальных</w:t>
      </w:r>
      <w:r w:rsidR="00E8524E" w:rsidRPr="00165BE9">
        <w:rPr>
          <w:rFonts w:ascii="Times New Roman" w:hAnsi="Times New Roman" w:cs="Times New Roman"/>
          <w:sz w:val="28"/>
          <w:szCs w:val="28"/>
        </w:rPr>
        <w:t xml:space="preserve"> правовых актов </w:t>
      </w:r>
      <w:r w:rsidR="00926F21">
        <w:rPr>
          <w:rFonts w:ascii="Times New Roman" w:hAnsi="Times New Roman" w:cs="Times New Roman"/>
          <w:sz w:val="28"/>
          <w:szCs w:val="28"/>
        </w:rPr>
        <w:t xml:space="preserve">                </w:t>
      </w:r>
      <w:r w:rsidR="00E8524E">
        <w:rPr>
          <w:rFonts w:ascii="Times New Roman" w:hAnsi="Times New Roman" w:cs="Times New Roman"/>
          <w:sz w:val="28"/>
          <w:szCs w:val="28"/>
        </w:rPr>
        <w:t xml:space="preserve">г. Зеленогорска </w:t>
      </w:r>
      <w:r w:rsidR="00E8524E" w:rsidRPr="00165BE9">
        <w:rPr>
          <w:rFonts w:ascii="Times New Roman" w:hAnsi="Times New Roman" w:cs="Times New Roman"/>
          <w:sz w:val="28"/>
          <w:szCs w:val="28"/>
        </w:rPr>
        <w:t xml:space="preserve">для жителей </w:t>
      </w:r>
      <w:r w:rsidR="00E8524E">
        <w:rPr>
          <w:rFonts w:ascii="Times New Roman" w:hAnsi="Times New Roman" w:cs="Times New Roman"/>
          <w:sz w:val="28"/>
          <w:szCs w:val="28"/>
        </w:rPr>
        <w:t>города</w:t>
      </w:r>
      <w:r w:rsidR="00E8524E" w:rsidRPr="00165BE9">
        <w:rPr>
          <w:rFonts w:ascii="Times New Roman" w:hAnsi="Times New Roman" w:cs="Times New Roman"/>
          <w:sz w:val="28"/>
          <w:szCs w:val="28"/>
        </w:rPr>
        <w:t xml:space="preserve"> в печатном виде</w:t>
      </w:r>
      <w:r w:rsidR="00E8524E">
        <w:rPr>
          <w:rFonts w:ascii="Times New Roman" w:hAnsi="Times New Roman" w:cs="Times New Roman"/>
          <w:sz w:val="28"/>
          <w:szCs w:val="28"/>
        </w:rPr>
        <w:t>.</w:t>
      </w:r>
    </w:p>
    <w:p w:rsidR="00E8524E" w:rsidRPr="00165BE9" w:rsidRDefault="00223326" w:rsidP="00E8524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2.</w:t>
      </w:r>
      <w:r w:rsidR="006A1869">
        <w:rPr>
          <w:rFonts w:ascii="Times New Roman" w:hAnsi="Times New Roman" w:cs="Times New Roman"/>
          <w:sz w:val="28"/>
          <w:szCs w:val="28"/>
        </w:rPr>
        <w:t>5</w:t>
      </w:r>
      <w:r w:rsidR="00E8524E">
        <w:rPr>
          <w:rFonts w:ascii="Times New Roman" w:hAnsi="Times New Roman" w:cs="Times New Roman"/>
          <w:sz w:val="28"/>
          <w:szCs w:val="28"/>
        </w:rPr>
        <w:t>.2. О</w:t>
      </w:r>
      <w:r w:rsidR="00E8524E" w:rsidRPr="00165BE9">
        <w:rPr>
          <w:rFonts w:ascii="Times New Roman" w:hAnsi="Times New Roman" w:cs="Times New Roman"/>
          <w:sz w:val="28"/>
          <w:szCs w:val="28"/>
        </w:rPr>
        <w:t>беспечение объема выпущенной социально значимой информации</w:t>
      </w:r>
      <w:r w:rsidR="00E8524E">
        <w:rPr>
          <w:rFonts w:ascii="Times New Roman" w:hAnsi="Times New Roman" w:cs="Times New Roman"/>
          <w:sz w:val="28"/>
          <w:szCs w:val="28"/>
        </w:rPr>
        <w:t>.</w:t>
      </w:r>
    </w:p>
    <w:p w:rsidR="00E8524E" w:rsidRDefault="00223326" w:rsidP="00E8524E">
      <w:pPr>
        <w:jc w:val="both"/>
        <w:rPr>
          <w:sz w:val="28"/>
          <w:szCs w:val="28"/>
        </w:rPr>
      </w:pPr>
      <w:r>
        <w:rPr>
          <w:sz w:val="28"/>
          <w:szCs w:val="28"/>
        </w:rPr>
        <w:t xml:space="preserve">          2.</w:t>
      </w:r>
      <w:r w:rsidR="006A1869">
        <w:rPr>
          <w:sz w:val="28"/>
          <w:szCs w:val="28"/>
        </w:rPr>
        <w:t>5</w:t>
      </w:r>
      <w:r w:rsidR="00E8524E">
        <w:rPr>
          <w:sz w:val="28"/>
          <w:szCs w:val="28"/>
        </w:rPr>
        <w:t>.3. У</w:t>
      </w:r>
      <w:r w:rsidR="00E8524E" w:rsidRPr="00FF6350">
        <w:rPr>
          <w:sz w:val="28"/>
          <w:szCs w:val="28"/>
        </w:rPr>
        <w:t>дельный вес эфирного времени по освещению деятельности органов местного самоуправления</w:t>
      </w:r>
      <w:r>
        <w:rPr>
          <w:sz w:val="28"/>
          <w:szCs w:val="28"/>
        </w:rPr>
        <w:t xml:space="preserve"> г. Зеленогорска</w:t>
      </w:r>
      <w:r w:rsidR="00E8524E" w:rsidRPr="00FF6350">
        <w:rPr>
          <w:sz w:val="28"/>
          <w:szCs w:val="28"/>
        </w:rPr>
        <w:t xml:space="preserve"> в телевизионном эфире (от общего количества эфирного времени</w:t>
      </w:r>
      <w:r w:rsidR="006D7E23">
        <w:rPr>
          <w:sz w:val="28"/>
          <w:szCs w:val="28"/>
        </w:rPr>
        <w:t>)</w:t>
      </w:r>
      <w:r w:rsidR="00E8524E">
        <w:rPr>
          <w:sz w:val="28"/>
          <w:szCs w:val="28"/>
        </w:rPr>
        <w:t>.</w:t>
      </w:r>
    </w:p>
    <w:p w:rsidR="00E8524E" w:rsidRDefault="00E8524E" w:rsidP="00E8524E">
      <w:pPr>
        <w:jc w:val="both"/>
        <w:rPr>
          <w:sz w:val="28"/>
          <w:szCs w:val="28"/>
        </w:rPr>
      </w:pPr>
      <w:r>
        <w:rPr>
          <w:sz w:val="28"/>
          <w:szCs w:val="28"/>
        </w:rPr>
        <w:lastRenderedPageBreak/>
        <w:t xml:space="preserve">          2.</w:t>
      </w:r>
      <w:r w:rsidR="006A1869">
        <w:rPr>
          <w:sz w:val="28"/>
          <w:szCs w:val="28"/>
        </w:rPr>
        <w:t>5</w:t>
      </w:r>
      <w:r>
        <w:rPr>
          <w:sz w:val="28"/>
          <w:szCs w:val="28"/>
        </w:rPr>
        <w:t>.4. У</w:t>
      </w:r>
      <w:r w:rsidRPr="00FF6350">
        <w:rPr>
          <w:sz w:val="28"/>
          <w:szCs w:val="28"/>
        </w:rPr>
        <w:t>дельный вес эфирного времени по освещению деятельности органов местного самоуправления</w:t>
      </w:r>
      <w:r w:rsidR="00176F41">
        <w:rPr>
          <w:sz w:val="28"/>
          <w:szCs w:val="28"/>
        </w:rPr>
        <w:t xml:space="preserve"> г. Зеленогорска</w:t>
      </w:r>
      <w:r w:rsidRPr="00FF6350">
        <w:rPr>
          <w:sz w:val="28"/>
          <w:szCs w:val="28"/>
        </w:rPr>
        <w:t xml:space="preserve"> в радиоэфире (от общего количества эфирного времени</w:t>
      </w:r>
      <w:r w:rsidR="00926F21">
        <w:rPr>
          <w:sz w:val="28"/>
          <w:szCs w:val="28"/>
        </w:rPr>
        <w:t>)</w:t>
      </w:r>
      <w:r>
        <w:rPr>
          <w:sz w:val="28"/>
          <w:szCs w:val="28"/>
        </w:rPr>
        <w:t>.</w:t>
      </w:r>
    </w:p>
    <w:p w:rsidR="00E8524E" w:rsidRPr="00926F21" w:rsidRDefault="00223326" w:rsidP="00926F21">
      <w:pPr>
        <w:pStyle w:val="af0"/>
        <w:tabs>
          <w:tab w:val="left" w:pos="993"/>
        </w:tabs>
        <w:autoSpaceDE w:val="0"/>
        <w:autoSpaceDN w:val="0"/>
        <w:adjustRightInd w:val="0"/>
        <w:ind w:left="0"/>
        <w:jc w:val="both"/>
        <w:rPr>
          <w:rFonts w:cs="Times New Roman"/>
          <w:sz w:val="28"/>
          <w:szCs w:val="28"/>
        </w:rPr>
      </w:pPr>
      <w:r>
        <w:rPr>
          <w:sz w:val="28"/>
          <w:szCs w:val="28"/>
        </w:rPr>
        <w:t xml:space="preserve">          2.</w:t>
      </w:r>
      <w:r w:rsidR="006A1869">
        <w:rPr>
          <w:sz w:val="28"/>
          <w:szCs w:val="28"/>
        </w:rPr>
        <w:t>5</w:t>
      </w:r>
      <w:r w:rsidR="00E8524E">
        <w:rPr>
          <w:sz w:val="28"/>
          <w:szCs w:val="28"/>
        </w:rPr>
        <w:t>.5. У</w:t>
      </w:r>
      <w:r w:rsidR="00E8524E" w:rsidRPr="00FF6350">
        <w:rPr>
          <w:sz w:val="28"/>
          <w:szCs w:val="28"/>
        </w:rPr>
        <w:t>дельный вес печатных полос по освещению деятельности органов местного самоуправления</w:t>
      </w:r>
      <w:r w:rsidR="00176F41">
        <w:rPr>
          <w:sz w:val="28"/>
          <w:szCs w:val="28"/>
        </w:rPr>
        <w:t xml:space="preserve"> г. Зеленогорска</w:t>
      </w:r>
      <w:r w:rsidR="006D7E23">
        <w:rPr>
          <w:sz w:val="28"/>
          <w:szCs w:val="28"/>
        </w:rPr>
        <w:t xml:space="preserve"> в периодическом печатном издании</w:t>
      </w:r>
      <w:r w:rsidR="00E8524E" w:rsidRPr="00FF6350">
        <w:rPr>
          <w:sz w:val="28"/>
          <w:szCs w:val="28"/>
        </w:rPr>
        <w:t xml:space="preserve"> (от общего количества печатного материала)</w:t>
      </w:r>
      <w:r w:rsidR="00E8524E">
        <w:rPr>
          <w:sz w:val="28"/>
          <w:szCs w:val="28"/>
        </w:rPr>
        <w:t>.</w:t>
      </w:r>
    </w:p>
    <w:p w:rsidR="00E8524E" w:rsidRPr="00007435" w:rsidRDefault="00E8524E" w:rsidP="002150BE">
      <w:pPr>
        <w:ind w:firstLine="540"/>
        <w:jc w:val="both"/>
        <w:rPr>
          <w:sz w:val="28"/>
          <w:szCs w:val="28"/>
        </w:rPr>
      </w:pPr>
    </w:p>
    <w:p w:rsidR="002150BE" w:rsidRDefault="001812DD" w:rsidP="002150BE">
      <w:pPr>
        <w:autoSpaceDE w:val="0"/>
        <w:autoSpaceDN w:val="0"/>
        <w:adjustRightInd w:val="0"/>
        <w:ind w:firstLine="540"/>
        <w:jc w:val="center"/>
        <w:outlineLvl w:val="2"/>
        <w:rPr>
          <w:sz w:val="28"/>
          <w:szCs w:val="28"/>
        </w:rPr>
      </w:pPr>
      <w:r>
        <w:rPr>
          <w:sz w:val="28"/>
          <w:szCs w:val="28"/>
        </w:rPr>
        <w:t>3.</w:t>
      </w:r>
      <w:r w:rsidR="002150BE" w:rsidRPr="00642BBC">
        <w:rPr>
          <w:sz w:val="28"/>
          <w:szCs w:val="28"/>
        </w:rPr>
        <w:t xml:space="preserve"> Механизм реализации </w:t>
      </w:r>
      <w:r w:rsidR="002150BE">
        <w:rPr>
          <w:sz w:val="28"/>
          <w:szCs w:val="28"/>
        </w:rPr>
        <w:t>подпрограммы</w:t>
      </w:r>
    </w:p>
    <w:p w:rsidR="002150BE" w:rsidRDefault="002150BE" w:rsidP="002150BE">
      <w:pPr>
        <w:autoSpaceDE w:val="0"/>
        <w:autoSpaceDN w:val="0"/>
        <w:adjustRightInd w:val="0"/>
        <w:ind w:firstLine="540"/>
        <w:jc w:val="center"/>
        <w:outlineLvl w:val="2"/>
        <w:rPr>
          <w:sz w:val="28"/>
          <w:szCs w:val="28"/>
        </w:rPr>
      </w:pPr>
    </w:p>
    <w:p w:rsidR="002150BE" w:rsidRPr="00E34369" w:rsidRDefault="00390642" w:rsidP="002150BE">
      <w:pPr>
        <w:autoSpaceDE w:val="0"/>
        <w:autoSpaceDN w:val="0"/>
        <w:adjustRightInd w:val="0"/>
        <w:ind w:firstLine="709"/>
        <w:jc w:val="both"/>
        <w:outlineLvl w:val="2"/>
        <w:rPr>
          <w:sz w:val="28"/>
          <w:szCs w:val="28"/>
        </w:rPr>
      </w:pPr>
      <w:r>
        <w:rPr>
          <w:sz w:val="28"/>
          <w:szCs w:val="28"/>
        </w:rPr>
        <w:t xml:space="preserve">3.1. </w:t>
      </w:r>
      <w:r w:rsidR="002150BE" w:rsidRPr="00E34369">
        <w:rPr>
          <w:sz w:val="28"/>
          <w:szCs w:val="28"/>
        </w:rPr>
        <w:t>Главным распорядител</w:t>
      </w:r>
      <w:r w:rsidR="002150BE">
        <w:rPr>
          <w:sz w:val="28"/>
          <w:szCs w:val="28"/>
        </w:rPr>
        <w:t>ем</w:t>
      </w:r>
      <w:r w:rsidR="002150BE" w:rsidRPr="00E34369">
        <w:rPr>
          <w:sz w:val="28"/>
          <w:szCs w:val="28"/>
        </w:rPr>
        <w:t xml:space="preserve"> бюджетных средств, предусмотренных на реализацию </w:t>
      </w:r>
      <w:hyperlink r:id="rId11" w:history="1">
        <w:r w:rsidR="002150BE" w:rsidRPr="00E34369">
          <w:rPr>
            <w:sz w:val="28"/>
            <w:szCs w:val="28"/>
          </w:rPr>
          <w:t>мероприятий</w:t>
        </w:r>
      </w:hyperlink>
      <w:r w:rsidR="002150BE" w:rsidRPr="00E34369">
        <w:rPr>
          <w:sz w:val="28"/>
          <w:szCs w:val="28"/>
        </w:rPr>
        <w:t xml:space="preserve"> </w:t>
      </w:r>
      <w:r w:rsidR="002150BE">
        <w:rPr>
          <w:color w:val="000000"/>
          <w:sz w:val="28"/>
          <w:szCs w:val="28"/>
        </w:rPr>
        <w:t>подп</w:t>
      </w:r>
      <w:r w:rsidR="002150BE" w:rsidRPr="00642BBC">
        <w:rPr>
          <w:color w:val="000000"/>
          <w:sz w:val="28"/>
          <w:szCs w:val="28"/>
        </w:rPr>
        <w:t>рограммы</w:t>
      </w:r>
      <w:r w:rsidR="002150BE">
        <w:rPr>
          <w:color w:val="000000"/>
          <w:sz w:val="28"/>
          <w:szCs w:val="28"/>
        </w:rPr>
        <w:t>,</w:t>
      </w:r>
      <w:r w:rsidR="002150BE">
        <w:rPr>
          <w:sz w:val="28"/>
          <w:szCs w:val="28"/>
        </w:rPr>
        <w:t xml:space="preserve"> являе</w:t>
      </w:r>
      <w:r w:rsidR="002150BE" w:rsidRPr="00E34369">
        <w:rPr>
          <w:sz w:val="28"/>
          <w:szCs w:val="28"/>
        </w:rPr>
        <w:t>тся</w:t>
      </w:r>
      <w:r w:rsidR="002150BE">
        <w:rPr>
          <w:sz w:val="28"/>
          <w:szCs w:val="28"/>
        </w:rPr>
        <w:t xml:space="preserve"> Администрация ЗАТО        </w:t>
      </w:r>
      <w:r w:rsidR="00926F21">
        <w:rPr>
          <w:sz w:val="28"/>
          <w:szCs w:val="28"/>
        </w:rPr>
        <w:t xml:space="preserve">     </w:t>
      </w:r>
      <w:r w:rsidR="002150BE">
        <w:rPr>
          <w:sz w:val="28"/>
          <w:szCs w:val="28"/>
        </w:rPr>
        <w:t>г. Зеленогорска.</w:t>
      </w:r>
    </w:p>
    <w:p w:rsidR="002150BE" w:rsidRPr="00285815" w:rsidRDefault="00390642" w:rsidP="002150BE">
      <w:pPr>
        <w:ind w:firstLine="709"/>
        <w:jc w:val="both"/>
        <w:rPr>
          <w:sz w:val="28"/>
          <w:szCs w:val="28"/>
        </w:rPr>
      </w:pPr>
      <w:r>
        <w:rPr>
          <w:sz w:val="28"/>
          <w:szCs w:val="28"/>
        </w:rPr>
        <w:t xml:space="preserve">3.2. </w:t>
      </w:r>
      <w:r w:rsidR="002150BE" w:rsidRPr="00285815">
        <w:rPr>
          <w:sz w:val="28"/>
          <w:szCs w:val="28"/>
        </w:rPr>
        <w:t xml:space="preserve">Объем финансирования </w:t>
      </w:r>
      <w:r w:rsidR="002150BE">
        <w:rPr>
          <w:sz w:val="28"/>
          <w:szCs w:val="28"/>
        </w:rPr>
        <w:t>подп</w:t>
      </w:r>
      <w:r w:rsidR="002150BE" w:rsidRPr="00285815">
        <w:rPr>
          <w:sz w:val="28"/>
          <w:szCs w:val="28"/>
        </w:rPr>
        <w:t xml:space="preserve">рограммы за счет средств </w:t>
      </w:r>
      <w:r w:rsidR="002150BE">
        <w:rPr>
          <w:sz w:val="28"/>
          <w:szCs w:val="28"/>
        </w:rPr>
        <w:t>местного бюджета</w:t>
      </w:r>
      <w:r w:rsidR="002150BE" w:rsidRPr="00285815">
        <w:rPr>
          <w:sz w:val="28"/>
          <w:szCs w:val="28"/>
        </w:rPr>
        <w:t xml:space="preserve"> утверждается в составе </w:t>
      </w:r>
      <w:r w:rsidR="002150BE">
        <w:rPr>
          <w:sz w:val="28"/>
          <w:szCs w:val="28"/>
        </w:rPr>
        <w:t xml:space="preserve">местного </w:t>
      </w:r>
      <w:r w:rsidR="002150BE" w:rsidRPr="00285815">
        <w:rPr>
          <w:sz w:val="28"/>
          <w:szCs w:val="28"/>
        </w:rPr>
        <w:t>бюдж</w:t>
      </w:r>
      <w:r w:rsidR="002150BE">
        <w:rPr>
          <w:sz w:val="28"/>
          <w:szCs w:val="28"/>
        </w:rPr>
        <w:t xml:space="preserve">ета г. Зеленогорска </w:t>
      </w:r>
      <w:r w:rsidR="002150BE" w:rsidRPr="00285815">
        <w:rPr>
          <w:sz w:val="28"/>
          <w:szCs w:val="28"/>
        </w:rPr>
        <w:t>на соответствующий финансовый год</w:t>
      </w:r>
      <w:r w:rsidR="002150BE">
        <w:rPr>
          <w:sz w:val="28"/>
          <w:szCs w:val="28"/>
        </w:rPr>
        <w:t xml:space="preserve"> и плановый период</w:t>
      </w:r>
      <w:r w:rsidR="002150BE" w:rsidRPr="00285815">
        <w:rPr>
          <w:sz w:val="28"/>
          <w:szCs w:val="28"/>
        </w:rPr>
        <w:t>. При этом у</w:t>
      </w:r>
      <w:r w:rsidR="00176F41">
        <w:rPr>
          <w:sz w:val="28"/>
          <w:szCs w:val="28"/>
        </w:rPr>
        <w:t>читываю</w:t>
      </w:r>
      <w:r w:rsidR="002150BE" w:rsidRPr="00285815">
        <w:rPr>
          <w:sz w:val="28"/>
          <w:szCs w:val="28"/>
        </w:rPr>
        <w:t xml:space="preserve">тся ход выполнения </w:t>
      </w:r>
      <w:r w:rsidR="002150BE">
        <w:rPr>
          <w:sz w:val="28"/>
          <w:szCs w:val="28"/>
        </w:rPr>
        <w:t>под</w:t>
      </w:r>
      <w:r w:rsidR="002150BE" w:rsidRPr="00285815">
        <w:rPr>
          <w:sz w:val="28"/>
          <w:szCs w:val="28"/>
        </w:rPr>
        <w:t>програм</w:t>
      </w:r>
      <w:r w:rsidR="002150BE">
        <w:rPr>
          <w:sz w:val="28"/>
          <w:szCs w:val="28"/>
        </w:rPr>
        <w:t>мных мероприятий и возможности местного</w:t>
      </w:r>
      <w:r w:rsidR="002150BE" w:rsidRPr="00285815">
        <w:rPr>
          <w:sz w:val="28"/>
          <w:szCs w:val="28"/>
        </w:rPr>
        <w:t xml:space="preserve"> бюджета.</w:t>
      </w:r>
    </w:p>
    <w:p w:rsidR="002150BE" w:rsidRPr="00285815" w:rsidRDefault="00390642" w:rsidP="002150BE">
      <w:pPr>
        <w:ind w:firstLine="709"/>
        <w:jc w:val="both"/>
        <w:rPr>
          <w:sz w:val="28"/>
          <w:szCs w:val="28"/>
        </w:rPr>
      </w:pPr>
      <w:r>
        <w:rPr>
          <w:sz w:val="28"/>
          <w:szCs w:val="28"/>
        </w:rPr>
        <w:t xml:space="preserve">3.3. </w:t>
      </w:r>
      <w:r w:rsidR="002150BE" w:rsidRPr="00285815">
        <w:rPr>
          <w:sz w:val="28"/>
          <w:szCs w:val="28"/>
        </w:rPr>
        <w:t xml:space="preserve">Финансирование </w:t>
      </w:r>
      <w:r w:rsidR="002150BE">
        <w:rPr>
          <w:sz w:val="28"/>
          <w:szCs w:val="28"/>
        </w:rPr>
        <w:t>подп</w:t>
      </w:r>
      <w:r w:rsidR="002150BE" w:rsidRPr="00285815">
        <w:rPr>
          <w:sz w:val="28"/>
          <w:szCs w:val="28"/>
        </w:rPr>
        <w:t xml:space="preserve">рограммы осуществляется путем выделения целевым назначением бюджетных ассигнований в той доле и объемах, в каких они определены системой </w:t>
      </w:r>
      <w:r w:rsidR="002150BE">
        <w:rPr>
          <w:sz w:val="28"/>
          <w:szCs w:val="28"/>
        </w:rPr>
        <w:t>подп</w:t>
      </w:r>
      <w:r w:rsidR="002150BE" w:rsidRPr="00285815">
        <w:rPr>
          <w:sz w:val="28"/>
          <w:szCs w:val="28"/>
        </w:rPr>
        <w:t>рограммных мероприятий</w:t>
      </w:r>
      <w:r w:rsidR="002150BE">
        <w:rPr>
          <w:sz w:val="28"/>
          <w:szCs w:val="28"/>
        </w:rPr>
        <w:t xml:space="preserve">. </w:t>
      </w:r>
      <w:r w:rsidR="002150BE" w:rsidRPr="00285815">
        <w:rPr>
          <w:sz w:val="28"/>
          <w:szCs w:val="28"/>
        </w:rPr>
        <w:t xml:space="preserve"> </w:t>
      </w:r>
    </w:p>
    <w:p w:rsidR="002150BE" w:rsidRPr="00285815" w:rsidRDefault="00390642" w:rsidP="002150BE">
      <w:pPr>
        <w:pStyle w:val="ConsTitle"/>
        <w:ind w:righ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3.4. </w:t>
      </w:r>
      <w:r w:rsidR="002150BE" w:rsidRPr="00285815">
        <w:rPr>
          <w:rFonts w:ascii="Times New Roman" w:hAnsi="Times New Roman" w:cs="Times New Roman"/>
          <w:b w:val="0"/>
          <w:sz w:val="28"/>
          <w:szCs w:val="28"/>
        </w:rPr>
        <w:t xml:space="preserve">Исполнение </w:t>
      </w:r>
      <w:r w:rsidR="002150BE">
        <w:rPr>
          <w:rFonts w:ascii="Times New Roman" w:hAnsi="Times New Roman" w:cs="Times New Roman"/>
          <w:b w:val="0"/>
          <w:sz w:val="28"/>
          <w:szCs w:val="28"/>
        </w:rPr>
        <w:t>подп</w:t>
      </w:r>
      <w:r w:rsidR="002150BE" w:rsidRPr="00285815">
        <w:rPr>
          <w:rFonts w:ascii="Times New Roman" w:hAnsi="Times New Roman" w:cs="Times New Roman"/>
          <w:b w:val="0"/>
          <w:sz w:val="28"/>
          <w:szCs w:val="28"/>
        </w:rPr>
        <w:t xml:space="preserve">рограммы осуществляется в соответствии с разработанными </w:t>
      </w:r>
      <w:r w:rsidR="002150BE">
        <w:rPr>
          <w:rFonts w:ascii="Times New Roman" w:hAnsi="Times New Roman" w:cs="Times New Roman"/>
          <w:b w:val="0"/>
          <w:sz w:val="28"/>
          <w:szCs w:val="28"/>
        </w:rPr>
        <w:t>подпрограммными мероприятиями</w:t>
      </w:r>
      <w:r w:rsidR="00176F41">
        <w:rPr>
          <w:rFonts w:ascii="Times New Roman" w:hAnsi="Times New Roman" w:cs="Times New Roman"/>
          <w:b w:val="0"/>
          <w:sz w:val="28"/>
          <w:szCs w:val="28"/>
        </w:rPr>
        <w:t>,</w:t>
      </w:r>
      <w:r w:rsidR="002150BE">
        <w:rPr>
          <w:rFonts w:ascii="Times New Roman" w:hAnsi="Times New Roman" w:cs="Times New Roman"/>
          <w:b w:val="0"/>
          <w:sz w:val="28"/>
          <w:szCs w:val="28"/>
        </w:rPr>
        <w:t xml:space="preserve"> </w:t>
      </w:r>
      <w:r w:rsidR="00176F41">
        <w:rPr>
          <w:rFonts w:ascii="Times New Roman" w:hAnsi="Times New Roman" w:cs="Times New Roman"/>
          <w:b w:val="0"/>
          <w:sz w:val="28"/>
          <w:szCs w:val="28"/>
        </w:rPr>
        <w:t>которые</w:t>
      </w:r>
      <w:r w:rsidR="002150BE" w:rsidRPr="00285815">
        <w:rPr>
          <w:rFonts w:ascii="Times New Roman" w:hAnsi="Times New Roman" w:cs="Times New Roman"/>
          <w:b w:val="0"/>
          <w:sz w:val="28"/>
          <w:szCs w:val="28"/>
        </w:rPr>
        <w:t xml:space="preserve"> предусматривают:</w:t>
      </w:r>
    </w:p>
    <w:p w:rsidR="002150BE" w:rsidRPr="00285815" w:rsidRDefault="002150BE" w:rsidP="002150BE">
      <w:pPr>
        <w:pStyle w:val="ConsTitle"/>
        <w:ind w:right="0" w:firstLine="709"/>
        <w:jc w:val="both"/>
        <w:rPr>
          <w:rFonts w:ascii="Times New Roman" w:hAnsi="Times New Roman" w:cs="Times New Roman"/>
          <w:b w:val="0"/>
          <w:sz w:val="28"/>
          <w:szCs w:val="28"/>
        </w:rPr>
      </w:pPr>
      <w:r w:rsidRPr="00285815">
        <w:rPr>
          <w:rFonts w:ascii="Times New Roman" w:hAnsi="Times New Roman" w:cs="Times New Roman"/>
          <w:b w:val="0"/>
          <w:sz w:val="28"/>
          <w:szCs w:val="28"/>
        </w:rPr>
        <w:t>–</w:t>
      </w:r>
      <w:r w:rsidRPr="00285815">
        <w:rPr>
          <w:rFonts w:ascii="Times New Roman" w:hAnsi="Times New Roman" w:cs="Times New Roman"/>
          <w:sz w:val="28"/>
          <w:szCs w:val="28"/>
        </w:rPr>
        <w:t> </w:t>
      </w:r>
      <w:r>
        <w:rPr>
          <w:rFonts w:ascii="Times New Roman" w:hAnsi="Times New Roman" w:cs="Times New Roman"/>
          <w:b w:val="0"/>
          <w:sz w:val="28"/>
          <w:szCs w:val="28"/>
        </w:rPr>
        <w:t>предоставление субсидии на компенсацию затрат, связанных с производством и распространением печатных средств массовой информации, публикующих официальную информацию о деятельности органов местного самоуправления</w:t>
      </w:r>
      <w:r w:rsidR="00176F41">
        <w:rPr>
          <w:rFonts w:ascii="Times New Roman" w:hAnsi="Times New Roman" w:cs="Times New Roman"/>
          <w:b w:val="0"/>
          <w:sz w:val="28"/>
          <w:szCs w:val="28"/>
        </w:rPr>
        <w:t xml:space="preserve"> г. Зеленогорска</w:t>
      </w:r>
      <w:r w:rsidRPr="00285815">
        <w:rPr>
          <w:rFonts w:ascii="Times New Roman" w:hAnsi="Times New Roman" w:cs="Times New Roman"/>
          <w:b w:val="0"/>
          <w:sz w:val="28"/>
          <w:szCs w:val="28"/>
        </w:rPr>
        <w:t>;</w:t>
      </w:r>
    </w:p>
    <w:p w:rsidR="002150BE" w:rsidRPr="00285815" w:rsidRDefault="002150BE" w:rsidP="002150BE">
      <w:pPr>
        <w:pStyle w:val="ConsTitle"/>
        <w:ind w:right="0" w:firstLine="709"/>
        <w:jc w:val="both"/>
        <w:rPr>
          <w:rFonts w:ascii="Times New Roman" w:hAnsi="Times New Roman" w:cs="Times New Roman"/>
          <w:b w:val="0"/>
          <w:color w:val="000000"/>
          <w:sz w:val="28"/>
          <w:szCs w:val="28"/>
        </w:rPr>
      </w:pPr>
      <w:r w:rsidRPr="00285815">
        <w:rPr>
          <w:rFonts w:ascii="Times New Roman" w:hAnsi="Times New Roman" w:cs="Times New Roman"/>
          <w:b w:val="0"/>
          <w:sz w:val="28"/>
          <w:szCs w:val="28"/>
        </w:rPr>
        <w:t>– </w:t>
      </w:r>
      <w:r w:rsidRPr="00285815">
        <w:rPr>
          <w:rFonts w:ascii="Times New Roman" w:hAnsi="Times New Roman" w:cs="Times New Roman"/>
          <w:b w:val="0"/>
          <w:color w:val="000000"/>
          <w:sz w:val="28"/>
          <w:szCs w:val="28"/>
        </w:rPr>
        <w:t xml:space="preserve">предоставление качественных информационных услуг средствами массовой информации, </w:t>
      </w:r>
      <w:r>
        <w:rPr>
          <w:rFonts w:ascii="Times New Roman" w:hAnsi="Times New Roman" w:cs="Times New Roman"/>
          <w:b w:val="0"/>
          <w:color w:val="000000"/>
          <w:sz w:val="28"/>
          <w:szCs w:val="28"/>
        </w:rPr>
        <w:t>ставшими победителями торгов</w:t>
      </w:r>
      <w:r w:rsidRPr="00285815">
        <w:rPr>
          <w:rFonts w:ascii="Times New Roman" w:hAnsi="Times New Roman" w:cs="Times New Roman"/>
          <w:b w:val="0"/>
          <w:color w:val="000000"/>
          <w:sz w:val="28"/>
          <w:szCs w:val="28"/>
        </w:rPr>
        <w:t xml:space="preserve">, по </w:t>
      </w:r>
      <w:r w:rsidRPr="00285815">
        <w:rPr>
          <w:rFonts w:ascii="Times New Roman" w:hAnsi="Times New Roman" w:cs="Times New Roman"/>
          <w:b w:val="0"/>
          <w:sz w:val="28"/>
          <w:szCs w:val="28"/>
        </w:rPr>
        <w:t>освещению деятельности органов местного самоуправления</w:t>
      </w:r>
      <w:r w:rsidR="00176F41">
        <w:rPr>
          <w:rFonts w:ascii="Times New Roman" w:hAnsi="Times New Roman" w:cs="Times New Roman"/>
          <w:b w:val="0"/>
          <w:sz w:val="28"/>
          <w:szCs w:val="28"/>
        </w:rPr>
        <w:t xml:space="preserve"> г. Зеленогорска</w:t>
      </w:r>
      <w:r w:rsidRPr="00285815">
        <w:rPr>
          <w:rFonts w:ascii="Times New Roman" w:hAnsi="Times New Roman" w:cs="Times New Roman"/>
          <w:b w:val="0"/>
          <w:sz w:val="28"/>
          <w:szCs w:val="28"/>
        </w:rPr>
        <w:t>, объективному, полному и своевременному разъяснению городской политики, пропаганде достижений в экономике города</w:t>
      </w:r>
      <w:r w:rsidRPr="00285815">
        <w:rPr>
          <w:rFonts w:ascii="Times New Roman" w:hAnsi="Times New Roman" w:cs="Times New Roman"/>
          <w:b w:val="0"/>
          <w:color w:val="000000"/>
          <w:sz w:val="28"/>
          <w:szCs w:val="28"/>
        </w:rPr>
        <w:t>.</w:t>
      </w:r>
    </w:p>
    <w:p w:rsidR="002150BE" w:rsidRPr="00285815" w:rsidRDefault="00390642" w:rsidP="002150BE">
      <w:pPr>
        <w:autoSpaceDE w:val="0"/>
        <w:autoSpaceDN w:val="0"/>
        <w:adjustRightInd w:val="0"/>
        <w:ind w:firstLine="720"/>
        <w:jc w:val="both"/>
        <w:rPr>
          <w:bCs/>
          <w:sz w:val="28"/>
          <w:szCs w:val="28"/>
        </w:rPr>
      </w:pPr>
      <w:r>
        <w:rPr>
          <w:bCs/>
          <w:sz w:val="28"/>
          <w:szCs w:val="28"/>
        </w:rPr>
        <w:t xml:space="preserve"> </w:t>
      </w:r>
      <w:r w:rsidR="002150BE" w:rsidRPr="00285815">
        <w:rPr>
          <w:bCs/>
          <w:sz w:val="28"/>
          <w:szCs w:val="28"/>
        </w:rPr>
        <w:t xml:space="preserve">В целях отслеживания общей эффективности исполнения мероприятий </w:t>
      </w:r>
      <w:r w:rsidR="002150BE">
        <w:rPr>
          <w:bCs/>
          <w:sz w:val="28"/>
          <w:szCs w:val="28"/>
        </w:rPr>
        <w:t>подп</w:t>
      </w:r>
      <w:r w:rsidR="002150BE" w:rsidRPr="00285815">
        <w:rPr>
          <w:bCs/>
          <w:sz w:val="28"/>
          <w:szCs w:val="28"/>
        </w:rPr>
        <w:t xml:space="preserve">рограммы, а также для выявления моментов, требующих доработки и выявления новых направлений, ранее не входивших в </w:t>
      </w:r>
      <w:r w:rsidR="002150BE">
        <w:rPr>
          <w:bCs/>
          <w:sz w:val="28"/>
          <w:szCs w:val="28"/>
        </w:rPr>
        <w:t>подп</w:t>
      </w:r>
      <w:r w:rsidR="002150BE" w:rsidRPr="00285815">
        <w:rPr>
          <w:bCs/>
          <w:sz w:val="28"/>
          <w:szCs w:val="28"/>
        </w:rPr>
        <w:t>рограмму, ответственным исполнителем проводятся мониторинговые мероприятия.</w:t>
      </w:r>
    </w:p>
    <w:p w:rsidR="002150BE" w:rsidRPr="00285815" w:rsidRDefault="00176F41" w:rsidP="002150BE">
      <w:pPr>
        <w:autoSpaceDE w:val="0"/>
        <w:autoSpaceDN w:val="0"/>
        <w:adjustRightInd w:val="0"/>
        <w:ind w:firstLine="720"/>
        <w:jc w:val="both"/>
        <w:rPr>
          <w:bCs/>
          <w:sz w:val="28"/>
          <w:szCs w:val="28"/>
        </w:rPr>
      </w:pPr>
      <w:r>
        <w:rPr>
          <w:bCs/>
          <w:sz w:val="28"/>
          <w:szCs w:val="28"/>
        </w:rPr>
        <w:t>3.5</w:t>
      </w:r>
      <w:r w:rsidR="00390642">
        <w:rPr>
          <w:bCs/>
          <w:sz w:val="28"/>
          <w:szCs w:val="28"/>
        </w:rPr>
        <w:t xml:space="preserve">. </w:t>
      </w:r>
      <w:r w:rsidR="002150BE" w:rsidRPr="00285815">
        <w:rPr>
          <w:bCs/>
          <w:sz w:val="28"/>
          <w:szCs w:val="28"/>
        </w:rPr>
        <w:t xml:space="preserve">Мониторинг количественных показателей исполнения мероприятий </w:t>
      </w:r>
      <w:r w:rsidR="002150BE">
        <w:rPr>
          <w:bCs/>
          <w:sz w:val="28"/>
          <w:szCs w:val="28"/>
        </w:rPr>
        <w:t>под</w:t>
      </w:r>
      <w:r w:rsidR="002150BE" w:rsidRPr="00285815">
        <w:rPr>
          <w:bCs/>
          <w:sz w:val="28"/>
          <w:szCs w:val="28"/>
        </w:rPr>
        <w:t>программы включает в себя:</w:t>
      </w:r>
    </w:p>
    <w:p w:rsidR="002150BE" w:rsidRPr="00285815" w:rsidRDefault="002150BE" w:rsidP="002150BE">
      <w:pPr>
        <w:autoSpaceDE w:val="0"/>
        <w:autoSpaceDN w:val="0"/>
        <w:adjustRightInd w:val="0"/>
        <w:ind w:firstLine="720"/>
        <w:jc w:val="both"/>
        <w:rPr>
          <w:bCs/>
          <w:sz w:val="28"/>
          <w:szCs w:val="28"/>
        </w:rPr>
      </w:pPr>
      <w:r w:rsidRPr="00285815">
        <w:rPr>
          <w:sz w:val="28"/>
          <w:szCs w:val="28"/>
        </w:rPr>
        <w:t>– ежемесячную детализацию оказанных услуг средствами массовой информац</w:t>
      </w:r>
      <w:r w:rsidR="00176F41">
        <w:rPr>
          <w:sz w:val="28"/>
          <w:szCs w:val="28"/>
        </w:rPr>
        <w:t xml:space="preserve">ии. Исполнители ежемесячно представляют </w:t>
      </w:r>
      <w:r w:rsidRPr="00285815">
        <w:rPr>
          <w:sz w:val="28"/>
          <w:szCs w:val="28"/>
        </w:rPr>
        <w:t>документы, подтверждающие вы</w:t>
      </w:r>
      <w:r w:rsidR="00176F41">
        <w:rPr>
          <w:sz w:val="28"/>
          <w:szCs w:val="28"/>
        </w:rPr>
        <w:t>полнение услуг: эфирные справки</w:t>
      </w:r>
      <w:r w:rsidRPr="00285815">
        <w:rPr>
          <w:sz w:val="28"/>
          <w:szCs w:val="28"/>
        </w:rPr>
        <w:t xml:space="preserve"> либо справки об оказанных услугах. Ответственный исполнитель </w:t>
      </w:r>
      <w:r>
        <w:rPr>
          <w:sz w:val="28"/>
          <w:szCs w:val="28"/>
        </w:rPr>
        <w:t>подп</w:t>
      </w:r>
      <w:r w:rsidRPr="00285815">
        <w:rPr>
          <w:sz w:val="28"/>
          <w:szCs w:val="28"/>
        </w:rPr>
        <w:t xml:space="preserve">рограммы проверяет объем выполненных услуг и их соответствие условиям муниципального контракта и данной </w:t>
      </w:r>
      <w:r>
        <w:rPr>
          <w:sz w:val="28"/>
          <w:szCs w:val="28"/>
        </w:rPr>
        <w:t>подп</w:t>
      </w:r>
      <w:r w:rsidRPr="00285815">
        <w:rPr>
          <w:sz w:val="28"/>
          <w:szCs w:val="28"/>
        </w:rPr>
        <w:t>рограмме и производит оплату только фактически выполненных;</w:t>
      </w:r>
    </w:p>
    <w:p w:rsidR="002150BE" w:rsidRPr="00285815" w:rsidRDefault="002150BE" w:rsidP="002150BE">
      <w:pPr>
        <w:autoSpaceDE w:val="0"/>
        <w:autoSpaceDN w:val="0"/>
        <w:adjustRightInd w:val="0"/>
        <w:ind w:firstLine="720"/>
        <w:jc w:val="both"/>
        <w:rPr>
          <w:bCs/>
          <w:sz w:val="28"/>
          <w:szCs w:val="28"/>
        </w:rPr>
      </w:pPr>
      <w:r w:rsidRPr="00285815">
        <w:rPr>
          <w:sz w:val="28"/>
          <w:szCs w:val="28"/>
        </w:rPr>
        <w:t>– </w:t>
      </w:r>
      <w:r w:rsidRPr="00285815">
        <w:rPr>
          <w:bCs/>
          <w:sz w:val="28"/>
          <w:szCs w:val="28"/>
        </w:rPr>
        <w:t xml:space="preserve">ежеквартальное составление отчета о движении финансовых средств и об объемах и количестве размещенной (опубликованной) информации в </w:t>
      </w:r>
      <w:r w:rsidRPr="00285815">
        <w:rPr>
          <w:sz w:val="28"/>
          <w:szCs w:val="28"/>
        </w:rPr>
        <w:t>средствах массовой информации</w:t>
      </w:r>
      <w:r w:rsidRPr="00285815">
        <w:rPr>
          <w:bCs/>
          <w:sz w:val="28"/>
          <w:szCs w:val="28"/>
        </w:rPr>
        <w:t>.</w:t>
      </w:r>
    </w:p>
    <w:p w:rsidR="002150BE" w:rsidRDefault="00176F41" w:rsidP="003804C9">
      <w:pPr>
        <w:autoSpaceDE w:val="0"/>
        <w:autoSpaceDN w:val="0"/>
        <w:adjustRightInd w:val="0"/>
        <w:ind w:firstLine="720"/>
        <w:jc w:val="both"/>
        <w:rPr>
          <w:bCs/>
          <w:sz w:val="28"/>
          <w:szCs w:val="28"/>
        </w:rPr>
      </w:pPr>
      <w:r>
        <w:rPr>
          <w:bCs/>
          <w:sz w:val="28"/>
          <w:szCs w:val="28"/>
        </w:rPr>
        <w:lastRenderedPageBreak/>
        <w:t>3.6</w:t>
      </w:r>
      <w:r w:rsidR="00390642">
        <w:rPr>
          <w:bCs/>
          <w:sz w:val="28"/>
          <w:szCs w:val="28"/>
        </w:rPr>
        <w:t xml:space="preserve">. </w:t>
      </w:r>
      <w:r w:rsidR="002150BE" w:rsidRPr="00285815">
        <w:rPr>
          <w:bCs/>
          <w:sz w:val="28"/>
          <w:szCs w:val="28"/>
        </w:rPr>
        <w:t xml:space="preserve">Мониторинг качественных показателей исполнения мероприятий </w:t>
      </w:r>
      <w:r w:rsidR="002150BE">
        <w:rPr>
          <w:bCs/>
          <w:sz w:val="28"/>
          <w:szCs w:val="28"/>
        </w:rPr>
        <w:t>под</w:t>
      </w:r>
      <w:r w:rsidR="002150BE" w:rsidRPr="00285815">
        <w:rPr>
          <w:bCs/>
          <w:sz w:val="28"/>
          <w:szCs w:val="28"/>
        </w:rPr>
        <w:t xml:space="preserve">программы производится в целях выявления востребованности мероприятий </w:t>
      </w:r>
      <w:r w:rsidR="002150BE">
        <w:rPr>
          <w:bCs/>
          <w:sz w:val="28"/>
          <w:szCs w:val="28"/>
        </w:rPr>
        <w:t>подп</w:t>
      </w:r>
      <w:r w:rsidR="002150BE" w:rsidRPr="00285815">
        <w:rPr>
          <w:bCs/>
          <w:sz w:val="28"/>
          <w:szCs w:val="28"/>
        </w:rPr>
        <w:t xml:space="preserve">рограммы, качества их исполнения, а также в целях текущего и долгосрочного прогнозирования распределения финансовых средств, предусмотренных </w:t>
      </w:r>
      <w:r w:rsidR="002150BE">
        <w:rPr>
          <w:bCs/>
          <w:sz w:val="28"/>
          <w:szCs w:val="28"/>
        </w:rPr>
        <w:t>подп</w:t>
      </w:r>
      <w:r w:rsidR="002150BE" w:rsidRPr="00285815">
        <w:rPr>
          <w:bCs/>
          <w:sz w:val="28"/>
          <w:szCs w:val="28"/>
        </w:rPr>
        <w:t>рограмм</w:t>
      </w:r>
      <w:r w:rsidR="002150BE">
        <w:rPr>
          <w:bCs/>
          <w:sz w:val="28"/>
          <w:szCs w:val="28"/>
        </w:rPr>
        <w:t xml:space="preserve">ой. Мониторинг включает в себя ежеквартальный </w:t>
      </w:r>
      <w:r w:rsidR="002150BE" w:rsidRPr="00285815">
        <w:rPr>
          <w:bCs/>
          <w:sz w:val="28"/>
          <w:szCs w:val="28"/>
        </w:rPr>
        <w:t xml:space="preserve">анализ результатов количественных показателей </w:t>
      </w:r>
      <w:r w:rsidR="002150BE">
        <w:rPr>
          <w:bCs/>
          <w:sz w:val="28"/>
          <w:szCs w:val="28"/>
        </w:rPr>
        <w:t>подпрограммы</w:t>
      </w:r>
      <w:r w:rsidR="002150BE" w:rsidRPr="00285815">
        <w:rPr>
          <w:bCs/>
          <w:sz w:val="28"/>
          <w:szCs w:val="28"/>
        </w:rPr>
        <w:t>.</w:t>
      </w:r>
    </w:p>
    <w:p w:rsidR="00D52445" w:rsidRPr="003804C9" w:rsidRDefault="00D52445" w:rsidP="003804C9">
      <w:pPr>
        <w:autoSpaceDE w:val="0"/>
        <w:autoSpaceDN w:val="0"/>
        <w:adjustRightInd w:val="0"/>
        <w:ind w:firstLine="720"/>
        <w:jc w:val="both"/>
        <w:rPr>
          <w:bCs/>
          <w:sz w:val="28"/>
          <w:szCs w:val="28"/>
        </w:rPr>
      </w:pPr>
    </w:p>
    <w:p w:rsidR="002150BE" w:rsidRDefault="00AD5893" w:rsidP="002150BE">
      <w:pPr>
        <w:autoSpaceDE w:val="0"/>
        <w:autoSpaceDN w:val="0"/>
        <w:adjustRightInd w:val="0"/>
        <w:ind w:firstLine="540"/>
        <w:jc w:val="center"/>
        <w:outlineLvl w:val="2"/>
        <w:rPr>
          <w:sz w:val="28"/>
          <w:szCs w:val="28"/>
        </w:rPr>
      </w:pPr>
      <w:r>
        <w:rPr>
          <w:sz w:val="28"/>
          <w:szCs w:val="28"/>
        </w:rPr>
        <w:t>4.</w:t>
      </w:r>
      <w:r w:rsidR="002150BE" w:rsidRPr="00552A27">
        <w:rPr>
          <w:sz w:val="28"/>
          <w:szCs w:val="28"/>
        </w:rPr>
        <w:t xml:space="preserve"> </w:t>
      </w:r>
      <w:r w:rsidR="002150BE">
        <w:rPr>
          <w:sz w:val="28"/>
          <w:szCs w:val="28"/>
        </w:rPr>
        <w:t xml:space="preserve">Управление </w:t>
      </w:r>
      <w:r w:rsidR="001812DD">
        <w:rPr>
          <w:sz w:val="28"/>
          <w:szCs w:val="28"/>
        </w:rPr>
        <w:t>и контроль реализации подпрограммы</w:t>
      </w:r>
    </w:p>
    <w:p w:rsidR="002150BE" w:rsidRDefault="002150BE" w:rsidP="002150BE">
      <w:pPr>
        <w:widowControl w:val="0"/>
        <w:autoSpaceDE w:val="0"/>
        <w:autoSpaceDN w:val="0"/>
        <w:adjustRightInd w:val="0"/>
        <w:ind w:firstLine="540"/>
        <w:jc w:val="both"/>
        <w:rPr>
          <w:sz w:val="28"/>
          <w:szCs w:val="28"/>
        </w:rPr>
      </w:pPr>
    </w:p>
    <w:p w:rsidR="002150BE" w:rsidRPr="00086F14" w:rsidRDefault="00390642" w:rsidP="002150BE">
      <w:pPr>
        <w:widowControl w:val="0"/>
        <w:autoSpaceDE w:val="0"/>
        <w:autoSpaceDN w:val="0"/>
        <w:adjustRightInd w:val="0"/>
        <w:ind w:firstLine="540"/>
        <w:jc w:val="both"/>
        <w:rPr>
          <w:sz w:val="28"/>
          <w:szCs w:val="28"/>
        </w:rPr>
      </w:pPr>
      <w:r>
        <w:rPr>
          <w:sz w:val="28"/>
          <w:szCs w:val="28"/>
        </w:rPr>
        <w:t xml:space="preserve">  </w:t>
      </w:r>
      <w:r w:rsidR="005B506E">
        <w:rPr>
          <w:sz w:val="28"/>
          <w:szCs w:val="28"/>
        </w:rPr>
        <w:t>4.1.</w:t>
      </w:r>
      <w:r>
        <w:rPr>
          <w:sz w:val="28"/>
          <w:szCs w:val="28"/>
        </w:rPr>
        <w:t xml:space="preserve"> </w:t>
      </w:r>
      <w:r w:rsidR="00FE0F1F">
        <w:rPr>
          <w:sz w:val="28"/>
          <w:szCs w:val="28"/>
        </w:rPr>
        <w:t>Текущей</w:t>
      </w:r>
      <w:r w:rsidR="002150BE" w:rsidRPr="00086F14">
        <w:rPr>
          <w:sz w:val="28"/>
          <w:szCs w:val="28"/>
        </w:rPr>
        <w:t xml:space="preserve"> </w:t>
      </w:r>
      <w:r w:rsidR="00FE0F1F">
        <w:rPr>
          <w:sz w:val="28"/>
          <w:szCs w:val="28"/>
        </w:rPr>
        <w:t>контроль за ходом реализации</w:t>
      </w:r>
      <w:r w:rsidR="002150BE" w:rsidRPr="00086F14">
        <w:rPr>
          <w:sz w:val="28"/>
          <w:szCs w:val="28"/>
        </w:rPr>
        <w:t xml:space="preserve"> </w:t>
      </w:r>
      <w:r w:rsidR="002150BE">
        <w:rPr>
          <w:color w:val="000000"/>
          <w:sz w:val="28"/>
          <w:szCs w:val="28"/>
        </w:rPr>
        <w:t>подп</w:t>
      </w:r>
      <w:r w:rsidR="002150BE" w:rsidRPr="00642BBC">
        <w:rPr>
          <w:color w:val="000000"/>
          <w:sz w:val="28"/>
          <w:szCs w:val="28"/>
        </w:rPr>
        <w:t>рограммы</w:t>
      </w:r>
      <w:r w:rsidR="002150BE" w:rsidRPr="00086F14">
        <w:rPr>
          <w:sz w:val="28"/>
          <w:szCs w:val="28"/>
        </w:rPr>
        <w:t xml:space="preserve"> осуществляет</w:t>
      </w:r>
      <w:r w:rsidR="00FE0F1F">
        <w:rPr>
          <w:sz w:val="28"/>
          <w:szCs w:val="28"/>
        </w:rPr>
        <w:t>ся</w:t>
      </w:r>
      <w:r w:rsidR="002150BE" w:rsidRPr="00086F14">
        <w:rPr>
          <w:sz w:val="28"/>
          <w:szCs w:val="28"/>
        </w:rPr>
        <w:t xml:space="preserve"> </w:t>
      </w:r>
      <w:r w:rsidR="00FE0F1F">
        <w:rPr>
          <w:sz w:val="28"/>
          <w:szCs w:val="28"/>
        </w:rPr>
        <w:t>Администрацией</w:t>
      </w:r>
      <w:r w:rsidR="002150BE">
        <w:rPr>
          <w:sz w:val="28"/>
          <w:szCs w:val="28"/>
        </w:rPr>
        <w:t xml:space="preserve"> ЗАТО г. Зеленогорска</w:t>
      </w:r>
      <w:r w:rsidR="00FE0F1F">
        <w:rPr>
          <w:sz w:val="28"/>
          <w:szCs w:val="28"/>
        </w:rPr>
        <w:t xml:space="preserve"> посредством ежеквартального мониторинга реализации муниципальной программы в</w:t>
      </w:r>
      <w:r w:rsidR="009343E1">
        <w:rPr>
          <w:sz w:val="28"/>
          <w:szCs w:val="28"/>
        </w:rPr>
        <w:t xml:space="preserve"> сроки и по форме, установленные</w:t>
      </w:r>
      <w:r w:rsidR="00FE0F1F">
        <w:rPr>
          <w:sz w:val="28"/>
          <w:szCs w:val="28"/>
        </w:rPr>
        <w:t xml:space="preserve"> Порядком формирования и реализации муниципальных программ, утвержденным постановлением Администрации ЗАТО г. Зеленогорска</w:t>
      </w:r>
      <w:r w:rsidR="002150BE" w:rsidRPr="00086F14">
        <w:rPr>
          <w:sz w:val="28"/>
          <w:szCs w:val="28"/>
        </w:rPr>
        <w:t xml:space="preserve"> </w:t>
      </w:r>
      <w:r w:rsidR="00FE0F1F">
        <w:rPr>
          <w:sz w:val="28"/>
          <w:szCs w:val="28"/>
        </w:rPr>
        <w:t>от 06.11.2015 № 275-п (далее – Порядок формирования и реализации программ).</w:t>
      </w:r>
    </w:p>
    <w:p w:rsidR="002150BE" w:rsidRPr="00086F14" w:rsidRDefault="00390642" w:rsidP="002150BE">
      <w:pPr>
        <w:widowControl w:val="0"/>
        <w:autoSpaceDE w:val="0"/>
        <w:autoSpaceDN w:val="0"/>
        <w:adjustRightInd w:val="0"/>
        <w:ind w:firstLine="540"/>
        <w:jc w:val="both"/>
        <w:rPr>
          <w:sz w:val="28"/>
          <w:szCs w:val="28"/>
        </w:rPr>
      </w:pPr>
      <w:r>
        <w:rPr>
          <w:sz w:val="28"/>
          <w:szCs w:val="28"/>
        </w:rPr>
        <w:t xml:space="preserve">  </w:t>
      </w:r>
      <w:r w:rsidR="005B506E">
        <w:rPr>
          <w:sz w:val="28"/>
          <w:szCs w:val="28"/>
        </w:rPr>
        <w:t>4.2</w:t>
      </w:r>
      <w:r>
        <w:rPr>
          <w:sz w:val="28"/>
          <w:szCs w:val="28"/>
        </w:rPr>
        <w:t xml:space="preserve">. </w:t>
      </w:r>
      <w:r w:rsidR="002150BE">
        <w:rPr>
          <w:sz w:val="28"/>
          <w:szCs w:val="28"/>
        </w:rPr>
        <w:t>Администрация ЗАТО г. Зеленогорска</w:t>
      </w:r>
      <w:r w:rsidR="002150BE" w:rsidRPr="00086F14">
        <w:rPr>
          <w:sz w:val="28"/>
          <w:szCs w:val="28"/>
        </w:rPr>
        <w:t xml:space="preserve"> несет ответственность за реализацию </w:t>
      </w:r>
      <w:r w:rsidR="002150BE">
        <w:rPr>
          <w:color w:val="000000"/>
          <w:sz w:val="28"/>
          <w:szCs w:val="28"/>
        </w:rPr>
        <w:t>подп</w:t>
      </w:r>
      <w:r w:rsidR="002150BE" w:rsidRPr="00642BBC">
        <w:rPr>
          <w:color w:val="000000"/>
          <w:sz w:val="28"/>
          <w:szCs w:val="28"/>
        </w:rPr>
        <w:t>рограммы</w:t>
      </w:r>
      <w:r w:rsidR="002150BE" w:rsidRPr="00086F14">
        <w:rPr>
          <w:sz w:val="28"/>
          <w:szCs w:val="28"/>
        </w:rPr>
        <w:t xml:space="preserve">, </w:t>
      </w:r>
      <w:r w:rsidR="006D7E23">
        <w:rPr>
          <w:sz w:val="28"/>
          <w:szCs w:val="28"/>
        </w:rPr>
        <w:t>не</w:t>
      </w:r>
      <w:r w:rsidR="002150BE" w:rsidRPr="00086F14">
        <w:rPr>
          <w:sz w:val="28"/>
          <w:szCs w:val="28"/>
        </w:rPr>
        <w:t xml:space="preserve">достижение конечного результата, </w:t>
      </w:r>
      <w:r w:rsidR="00176F41">
        <w:rPr>
          <w:sz w:val="28"/>
          <w:szCs w:val="28"/>
        </w:rPr>
        <w:t>не</w:t>
      </w:r>
      <w:r w:rsidR="002150BE" w:rsidRPr="00086F14">
        <w:rPr>
          <w:sz w:val="28"/>
          <w:szCs w:val="28"/>
        </w:rPr>
        <w:t xml:space="preserve">целевое и </w:t>
      </w:r>
      <w:r w:rsidR="006D7E23">
        <w:rPr>
          <w:sz w:val="28"/>
          <w:szCs w:val="28"/>
        </w:rPr>
        <w:t>не</w:t>
      </w:r>
      <w:r w:rsidR="002150BE" w:rsidRPr="00086F14">
        <w:rPr>
          <w:sz w:val="28"/>
          <w:szCs w:val="28"/>
        </w:rPr>
        <w:t>эффективное использование выделенных бюджетных средств.</w:t>
      </w:r>
    </w:p>
    <w:p w:rsidR="002150BE" w:rsidRPr="00086F14" w:rsidRDefault="00390642" w:rsidP="00FE0F1F">
      <w:pPr>
        <w:widowControl w:val="0"/>
        <w:autoSpaceDE w:val="0"/>
        <w:autoSpaceDN w:val="0"/>
        <w:adjustRightInd w:val="0"/>
        <w:ind w:firstLine="540"/>
        <w:jc w:val="both"/>
        <w:rPr>
          <w:sz w:val="28"/>
          <w:szCs w:val="28"/>
        </w:rPr>
      </w:pPr>
      <w:r>
        <w:rPr>
          <w:sz w:val="28"/>
          <w:szCs w:val="28"/>
        </w:rPr>
        <w:t xml:space="preserve">  </w:t>
      </w:r>
      <w:r w:rsidR="005B506E">
        <w:rPr>
          <w:sz w:val="28"/>
          <w:szCs w:val="28"/>
        </w:rPr>
        <w:t>4.3</w:t>
      </w:r>
      <w:r>
        <w:rPr>
          <w:sz w:val="28"/>
          <w:szCs w:val="28"/>
        </w:rPr>
        <w:t xml:space="preserve">. </w:t>
      </w:r>
      <w:r w:rsidR="002150BE">
        <w:rPr>
          <w:sz w:val="28"/>
          <w:szCs w:val="28"/>
        </w:rPr>
        <w:t>Администрация ЗАТО г. Зеленогорска</w:t>
      </w:r>
      <w:r w:rsidR="00176F41">
        <w:rPr>
          <w:sz w:val="28"/>
          <w:szCs w:val="28"/>
        </w:rPr>
        <w:t>:</w:t>
      </w:r>
      <w:r w:rsidR="002150BE" w:rsidRPr="00086F14">
        <w:rPr>
          <w:sz w:val="28"/>
          <w:szCs w:val="28"/>
        </w:rPr>
        <w:t xml:space="preserve"> осуществляет координацию исполнения </w:t>
      </w:r>
      <w:r w:rsidR="002150BE">
        <w:rPr>
          <w:sz w:val="28"/>
          <w:szCs w:val="28"/>
        </w:rPr>
        <w:t>под</w:t>
      </w:r>
      <w:r w:rsidR="002150BE" w:rsidRPr="00086F14">
        <w:rPr>
          <w:sz w:val="28"/>
          <w:szCs w:val="28"/>
        </w:rPr>
        <w:t xml:space="preserve">программных мероприятий, определяет промежуточные результаты и производит оценку реализации </w:t>
      </w:r>
      <w:r w:rsidR="002150BE">
        <w:rPr>
          <w:color w:val="000000"/>
          <w:sz w:val="28"/>
          <w:szCs w:val="28"/>
        </w:rPr>
        <w:t>подп</w:t>
      </w:r>
      <w:r w:rsidR="002150BE" w:rsidRPr="00642BBC">
        <w:rPr>
          <w:color w:val="000000"/>
          <w:sz w:val="28"/>
          <w:szCs w:val="28"/>
        </w:rPr>
        <w:t>рограммы</w:t>
      </w:r>
      <w:r w:rsidR="00A53AB3">
        <w:rPr>
          <w:sz w:val="28"/>
          <w:szCs w:val="28"/>
        </w:rPr>
        <w:t xml:space="preserve"> в целом; </w:t>
      </w:r>
      <w:r w:rsidR="00A53AB3" w:rsidRPr="00086F14">
        <w:rPr>
          <w:sz w:val="28"/>
          <w:szCs w:val="28"/>
        </w:rPr>
        <w:t xml:space="preserve">ежегодно уточняет целевые показатели и затраты по </w:t>
      </w:r>
      <w:r w:rsidR="00A53AB3">
        <w:rPr>
          <w:sz w:val="28"/>
          <w:szCs w:val="28"/>
        </w:rPr>
        <w:t>под</w:t>
      </w:r>
      <w:r w:rsidR="00A53AB3" w:rsidRPr="00086F14">
        <w:rPr>
          <w:sz w:val="28"/>
          <w:szCs w:val="28"/>
        </w:rPr>
        <w:t xml:space="preserve">программным мероприятиям, механизм реализации </w:t>
      </w:r>
      <w:r w:rsidR="00A53AB3">
        <w:rPr>
          <w:sz w:val="28"/>
          <w:szCs w:val="28"/>
        </w:rPr>
        <w:t>под</w:t>
      </w:r>
      <w:r w:rsidR="00A53AB3" w:rsidRPr="00086F14">
        <w:rPr>
          <w:sz w:val="28"/>
          <w:szCs w:val="28"/>
        </w:rPr>
        <w:t xml:space="preserve">программы, состав исполнителей </w:t>
      </w:r>
      <w:r w:rsidR="00A53AB3">
        <w:rPr>
          <w:sz w:val="28"/>
          <w:szCs w:val="28"/>
        </w:rPr>
        <w:t xml:space="preserve">мероприятий подпрограммы </w:t>
      </w:r>
      <w:r w:rsidR="00A53AB3" w:rsidRPr="00086F14">
        <w:rPr>
          <w:sz w:val="28"/>
          <w:szCs w:val="28"/>
        </w:rPr>
        <w:t xml:space="preserve">с учетом выделяемых на ее реализацию финансовых средств, при необходимости вносит предложения (с обоснованиями) о продлении срока реализации </w:t>
      </w:r>
      <w:r w:rsidR="00A53AB3">
        <w:rPr>
          <w:color w:val="000000"/>
          <w:sz w:val="28"/>
          <w:szCs w:val="28"/>
        </w:rPr>
        <w:t>подп</w:t>
      </w:r>
      <w:r w:rsidR="00A53AB3" w:rsidRPr="00642BBC">
        <w:rPr>
          <w:color w:val="000000"/>
          <w:sz w:val="28"/>
          <w:szCs w:val="28"/>
        </w:rPr>
        <w:t>рограммы</w:t>
      </w:r>
      <w:r w:rsidR="00A53AB3" w:rsidRPr="00086F14">
        <w:rPr>
          <w:sz w:val="28"/>
          <w:szCs w:val="28"/>
        </w:rPr>
        <w:t>.</w:t>
      </w:r>
    </w:p>
    <w:p w:rsidR="002150BE" w:rsidRDefault="00390642" w:rsidP="006A1869">
      <w:pPr>
        <w:widowControl w:val="0"/>
        <w:autoSpaceDE w:val="0"/>
        <w:autoSpaceDN w:val="0"/>
        <w:adjustRightInd w:val="0"/>
        <w:ind w:firstLine="540"/>
        <w:jc w:val="both"/>
        <w:rPr>
          <w:sz w:val="28"/>
          <w:szCs w:val="28"/>
        </w:rPr>
      </w:pPr>
      <w:r>
        <w:rPr>
          <w:sz w:val="28"/>
          <w:szCs w:val="28"/>
        </w:rPr>
        <w:t xml:space="preserve">  </w:t>
      </w:r>
      <w:r w:rsidR="00FE0F1F">
        <w:rPr>
          <w:sz w:val="28"/>
          <w:szCs w:val="28"/>
        </w:rPr>
        <w:t>4.4</w:t>
      </w:r>
      <w:r>
        <w:rPr>
          <w:sz w:val="28"/>
          <w:szCs w:val="28"/>
        </w:rPr>
        <w:t xml:space="preserve">. </w:t>
      </w:r>
      <w:r w:rsidR="002150BE" w:rsidRPr="00540E5D">
        <w:rPr>
          <w:sz w:val="28"/>
          <w:szCs w:val="28"/>
        </w:rPr>
        <w:t xml:space="preserve">Реализация мероприятий </w:t>
      </w:r>
      <w:r w:rsidR="002150BE" w:rsidRPr="00540E5D">
        <w:rPr>
          <w:color w:val="000000"/>
          <w:sz w:val="28"/>
          <w:szCs w:val="28"/>
        </w:rPr>
        <w:t>подпрограммы</w:t>
      </w:r>
      <w:r w:rsidR="002150BE" w:rsidRPr="00540E5D">
        <w:rPr>
          <w:sz w:val="28"/>
          <w:szCs w:val="28"/>
        </w:rPr>
        <w:t xml:space="preserve"> осуществля</w:t>
      </w:r>
      <w:r>
        <w:rPr>
          <w:sz w:val="28"/>
          <w:szCs w:val="28"/>
        </w:rPr>
        <w:t xml:space="preserve">ется в соответствии </w:t>
      </w:r>
      <w:r w:rsidR="002150BE" w:rsidRPr="00540E5D">
        <w:rPr>
          <w:sz w:val="28"/>
          <w:szCs w:val="28"/>
        </w:rPr>
        <w:t>с Федеральным законом от 05.04.2013 № 44-ФЗ «О контрактно</w:t>
      </w:r>
      <w:r>
        <w:rPr>
          <w:sz w:val="28"/>
          <w:szCs w:val="28"/>
        </w:rPr>
        <w:t>й системе</w:t>
      </w:r>
      <w:r w:rsidR="002150BE" w:rsidRPr="00540E5D">
        <w:rPr>
          <w:sz w:val="28"/>
          <w:szCs w:val="28"/>
        </w:rPr>
        <w:t xml:space="preserve"> в сфере закупок товаров,</w:t>
      </w:r>
      <w:r w:rsidR="006D7E23">
        <w:rPr>
          <w:sz w:val="28"/>
          <w:szCs w:val="28"/>
        </w:rPr>
        <w:t xml:space="preserve"> работ, </w:t>
      </w:r>
      <w:r w:rsidR="002150BE" w:rsidRPr="00540E5D">
        <w:rPr>
          <w:sz w:val="28"/>
          <w:szCs w:val="28"/>
        </w:rPr>
        <w:t>услуг для обеспечения государственны</w:t>
      </w:r>
      <w:r>
        <w:rPr>
          <w:sz w:val="28"/>
          <w:szCs w:val="28"/>
        </w:rPr>
        <w:t xml:space="preserve">х </w:t>
      </w:r>
      <w:r w:rsidR="006A1869">
        <w:rPr>
          <w:sz w:val="28"/>
          <w:szCs w:val="28"/>
        </w:rPr>
        <w:t>и муниципальных нужд».</w:t>
      </w:r>
    </w:p>
    <w:p w:rsidR="00FE0F1F" w:rsidRPr="00CC39FD" w:rsidRDefault="00D52445" w:rsidP="00D52445">
      <w:pPr>
        <w:widowControl w:val="0"/>
        <w:tabs>
          <w:tab w:val="left" w:pos="709"/>
        </w:tabs>
        <w:autoSpaceDE w:val="0"/>
        <w:autoSpaceDN w:val="0"/>
        <w:adjustRightInd w:val="0"/>
        <w:ind w:firstLine="540"/>
        <w:jc w:val="both"/>
        <w:rPr>
          <w:sz w:val="28"/>
          <w:szCs w:val="28"/>
        </w:rPr>
      </w:pPr>
      <w:r>
        <w:rPr>
          <w:sz w:val="28"/>
          <w:szCs w:val="28"/>
        </w:rPr>
        <w:t xml:space="preserve"> </w:t>
      </w:r>
      <w:r w:rsidR="006A1869">
        <w:rPr>
          <w:sz w:val="28"/>
          <w:szCs w:val="28"/>
        </w:rPr>
        <w:t>4.5</w:t>
      </w:r>
      <w:r w:rsidR="00FE0F1F">
        <w:rPr>
          <w:sz w:val="28"/>
          <w:szCs w:val="28"/>
        </w:rPr>
        <w:t>. Контроль за целевым и эффективным расходованием средств местного бюджета осуществляют органы государственного и муниципального финансового контроля.</w:t>
      </w:r>
    </w:p>
    <w:p w:rsidR="002150BE" w:rsidRDefault="002150BE" w:rsidP="002150BE">
      <w:pPr>
        <w:autoSpaceDE w:val="0"/>
        <w:autoSpaceDN w:val="0"/>
        <w:adjustRightInd w:val="0"/>
        <w:ind w:firstLine="540"/>
        <w:jc w:val="center"/>
        <w:outlineLvl w:val="2"/>
        <w:rPr>
          <w:sz w:val="28"/>
          <w:szCs w:val="28"/>
        </w:rPr>
      </w:pPr>
    </w:p>
    <w:p w:rsidR="002150BE" w:rsidRDefault="00AD5893" w:rsidP="002150BE">
      <w:pPr>
        <w:autoSpaceDE w:val="0"/>
        <w:autoSpaceDN w:val="0"/>
        <w:adjustRightInd w:val="0"/>
        <w:ind w:firstLine="540"/>
        <w:jc w:val="center"/>
        <w:outlineLvl w:val="2"/>
        <w:rPr>
          <w:sz w:val="28"/>
          <w:szCs w:val="28"/>
        </w:rPr>
      </w:pPr>
      <w:r>
        <w:rPr>
          <w:sz w:val="28"/>
          <w:szCs w:val="28"/>
        </w:rPr>
        <w:t>5.</w:t>
      </w:r>
      <w:r w:rsidR="002150BE" w:rsidRPr="00642BBC">
        <w:rPr>
          <w:sz w:val="28"/>
          <w:szCs w:val="28"/>
        </w:rPr>
        <w:t xml:space="preserve"> Оценка социально-экономической</w:t>
      </w:r>
      <w:r w:rsidR="002150BE">
        <w:rPr>
          <w:sz w:val="28"/>
          <w:szCs w:val="28"/>
        </w:rPr>
        <w:t xml:space="preserve"> </w:t>
      </w:r>
      <w:r w:rsidR="002150BE" w:rsidRPr="00642BBC">
        <w:rPr>
          <w:sz w:val="28"/>
          <w:szCs w:val="28"/>
        </w:rPr>
        <w:t xml:space="preserve">эффективности </w:t>
      </w:r>
      <w:r w:rsidR="002150BE">
        <w:rPr>
          <w:color w:val="000000"/>
          <w:sz w:val="28"/>
          <w:szCs w:val="28"/>
        </w:rPr>
        <w:t>подп</w:t>
      </w:r>
      <w:r w:rsidR="002150BE" w:rsidRPr="00642BBC">
        <w:rPr>
          <w:color w:val="000000"/>
          <w:sz w:val="28"/>
          <w:szCs w:val="28"/>
        </w:rPr>
        <w:t>рограммы</w:t>
      </w:r>
    </w:p>
    <w:p w:rsidR="002150BE" w:rsidRDefault="002150BE" w:rsidP="002150BE">
      <w:pPr>
        <w:autoSpaceDE w:val="0"/>
        <w:autoSpaceDN w:val="0"/>
        <w:adjustRightInd w:val="0"/>
        <w:ind w:firstLine="540"/>
        <w:jc w:val="center"/>
        <w:outlineLvl w:val="2"/>
        <w:rPr>
          <w:sz w:val="28"/>
          <w:szCs w:val="28"/>
        </w:rPr>
      </w:pPr>
    </w:p>
    <w:p w:rsidR="002150BE" w:rsidRPr="00B70E16" w:rsidRDefault="00390642" w:rsidP="002150BE">
      <w:pPr>
        <w:ind w:firstLine="540"/>
        <w:jc w:val="both"/>
        <w:rPr>
          <w:color w:val="000000"/>
          <w:sz w:val="28"/>
          <w:szCs w:val="28"/>
        </w:rPr>
      </w:pPr>
      <w:r>
        <w:rPr>
          <w:color w:val="000000"/>
          <w:sz w:val="28"/>
          <w:szCs w:val="28"/>
        </w:rPr>
        <w:t xml:space="preserve"> 5.1. </w:t>
      </w:r>
      <w:r w:rsidR="002150BE" w:rsidRPr="00B70E16">
        <w:rPr>
          <w:color w:val="000000"/>
          <w:sz w:val="28"/>
          <w:szCs w:val="28"/>
        </w:rPr>
        <w:t xml:space="preserve">Реализация </w:t>
      </w:r>
      <w:r w:rsidR="002150BE">
        <w:rPr>
          <w:color w:val="000000"/>
          <w:sz w:val="28"/>
          <w:szCs w:val="28"/>
        </w:rPr>
        <w:t>подп</w:t>
      </w:r>
      <w:r w:rsidR="002150BE" w:rsidRPr="00B70E16">
        <w:rPr>
          <w:color w:val="000000"/>
          <w:sz w:val="28"/>
          <w:szCs w:val="28"/>
        </w:rPr>
        <w:t xml:space="preserve">рограммы будет способствовать созданию единого информационного пространства на территории города, всестороннему информационному обеспечению социально-экономического и общественно-политического развития </w:t>
      </w:r>
      <w:r w:rsidR="002150BE">
        <w:rPr>
          <w:color w:val="000000"/>
          <w:sz w:val="28"/>
          <w:szCs w:val="28"/>
        </w:rPr>
        <w:t>города Зеленогорска</w:t>
      </w:r>
      <w:r w:rsidR="002150BE" w:rsidRPr="00B70E16">
        <w:rPr>
          <w:color w:val="000000"/>
          <w:sz w:val="28"/>
          <w:szCs w:val="28"/>
        </w:rPr>
        <w:t xml:space="preserve">. </w:t>
      </w:r>
      <w:r w:rsidR="002150BE">
        <w:rPr>
          <w:color w:val="000000"/>
          <w:sz w:val="28"/>
          <w:szCs w:val="28"/>
        </w:rPr>
        <w:t>Подп</w:t>
      </w:r>
      <w:r w:rsidR="002150BE" w:rsidRPr="00B70E16">
        <w:rPr>
          <w:color w:val="000000"/>
          <w:sz w:val="28"/>
          <w:szCs w:val="28"/>
        </w:rPr>
        <w:t xml:space="preserve">рограмма является механизмом реализации муниципального заказа в средствах массовой информации. Реализация </w:t>
      </w:r>
      <w:r w:rsidR="002150BE">
        <w:rPr>
          <w:color w:val="000000"/>
          <w:sz w:val="28"/>
          <w:szCs w:val="28"/>
        </w:rPr>
        <w:t>под</w:t>
      </w:r>
      <w:r w:rsidR="002150BE" w:rsidRPr="00B70E16">
        <w:rPr>
          <w:color w:val="000000"/>
          <w:sz w:val="28"/>
          <w:szCs w:val="28"/>
        </w:rPr>
        <w:t xml:space="preserve">программных мероприятий позволит средствам массовой информации и коммуникации активизировать освещение социально значимых тем и повысить качество информационных продуктов. </w:t>
      </w:r>
      <w:r w:rsidR="002150BE">
        <w:rPr>
          <w:color w:val="000000"/>
          <w:sz w:val="28"/>
          <w:szCs w:val="28"/>
        </w:rPr>
        <w:t>Подп</w:t>
      </w:r>
      <w:r w:rsidR="002150BE" w:rsidRPr="00B70E16">
        <w:rPr>
          <w:color w:val="000000"/>
          <w:sz w:val="28"/>
          <w:szCs w:val="28"/>
        </w:rPr>
        <w:t>рограмма будет иметь позитивные результаты для общественно-политической жизни города.</w:t>
      </w:r>
    </w:p>
    <w:p w:rsidR="002150BE" w:rsidRPr="00B70E16" w:rsidRDefault="00390642" w:rsidP="002150BE">
      <w:pPr>
        <w:ind w:firstLine="540"/>
        <w:jc w:val="both"/>
        <w:rPr>
          <w:color w:val="000000"/>
          <w:sz w:val="28"/>
          <w:szCs w:val="28"/>
        </w:rPr>
      </w:pPr>
      <w:r>
        <w:rPr>
          <w:color w:val="000000"/>
          <w:sz w:val="28"/>
          <w:szCs w:val="28"/>
        </w:rPr>
        <w:lastRenderedPageBreak/>
        <w:t xml:space="preserve">  5.2. </w:t>
      </w:r>
      <w:r w:rsidR="002150BE" w:rsidRPr="00B70E16">
        <w:rPr>
          <w:color w:val="000000"/>
          <w:sz w:val="28"/>
          <w:szCs w:val="28"/>
        </w:rPr>
        <w:t xml:space="preserve">Социальный эффект от реализации </w:t>
      </w:r>
      <w:r w:rsidR="002150BE">
        <w:rPr>
          <w:color w:val="000000"/>
          <w:sz w:val="28"/>
          <w:szCs w:val="28"/>
        </w:rPr>
        <w:t>подп</w:t>
      </w:r>
      <w:r w:rsidR="002150BE" w:rsidRPr="00B70E16">
        <w:rPr>
          <w:color w:val="000000"/>
          <w:sz w:val="28"/>
          <w:szCs w:val="28"/>
        </w:rPr>
        <w:t>рограммы выражается в обеспечении реализации прав граждан на участие в осуществлении местного самоуправления посредством:</w:t>
      </w:r>
    </w:p>
    <w:p w:rsidR="002150BE" w:rsidRPr="00B70E16" w:rsidRDefault="00390642" w:rsidP="002150BE">
      <w:pPr>
        <w:ind w:firstLine="540"/>
        <w:jc w:val="both"/>
        <w:rPr>
          <w:color w:val="000000"/>
          <w:sz w:val="28"/>
          <w:szCs w:val="28"/>
        </w:rPr>
      </w:pPr>
      <w:r>
        <w:rPr>
          <w:color w:val="000000"/>
          <w:sz w:val="28"/>
          <w:szCs w:val="28"/>
        </w:rPr>
        <w:t xml:space="preserve"> </w:t>
      </w:r>
      <w:r w:rsidR="002150BE">
        <w:rPr>
          <w:color w:val="000000"/>
          <w:sz w:val="28"/>
          <w:szCs w:val="28"/>
        </w:rPr>
        <w:t xml:space="preserve">- </w:t>
      </w:r>
      <w:r w:rsidR="002150BE" w:rsidRPr="00B70E16">
        <w:rPr>
          <w:color w:val="000000"/>
          <w:sz w:val="28"/>
          <w:szCs w:val="28"/>
        </w:rPr>
        <w:t>привлечения общественного интереса к деятельности местного самоуправления и укрепления атмосферы доверия граждан к органам местного самоуправления;</w:t>
      </w:r>
    </w:p>
    <w:p w:rsidR="002150BE" w:rsidRPr="00B70E16" w:rsidRDefault="00390642" w:rsidP="002150BE">
      <w:pPr>
        <w:ind w:firstLine="540"/>
        <w:jc w:val="both"/>
        <w:rPr>
          <w:color w:val="000000"/>
          <w:sz w:val="28"/>
          <w:szCs w:val="28"/>
        </w:rPr>
      </w:pPr>
      <w:r>
        <w:rPr>
          <w:color w:val="000000"/>
          <w:sz w:val="28"/>
          <w:szCs w:val="28"/>
        </w:rPr>
        <w:t xml:space="preserve"> </w:t>
      </w:r>
      <w:r w:rsidR="002150BE">
        <w:rPr>
          <w:color w:val="000000"/>
          <w:sz w:val="28"/>
          <w:szCs w:val="28"/>
        </w:rPr>
        <w:t xml:space="preserve">- </w:t>
      </w:r>
      <w:r w:rsidR="002150BE" w:rsidRPr="00B70E16">
        <w:rPr>
          <w:color w:val="000000"/>
          <w:sz w:val="28"/>
          <w:szCs w:val="28"/>
        </w:rPr>
        <w:t>улучшения координации и взаимодействия граждан, органов местного самоуправления и средств массовой информации и коммуникации по вопросам местного значения.</w:t>
      </w:r>
    </w:p>
    <w:p w:rsidR="00EB7797" w:rsidRDefault="00EB7797" w:rsidP="00FE0F1F">
      <w:pPr>
        <w:autoSpaceDE w:val="0"/>
        <w:autoSpaceDN w:val="0"/>
        <w:adjustRightInd w:val="0"/>
        <w:rPr>
          <w:sz w:val="28"/>
          <w:szCs w:val="28"/>
        </w:rPr>
      </w:pPr>
    </w:p>
    <w:p w:rsidR="00AD5893" w:rsidRDefault="00AD5893" w:rsidP="00AD5893">
      <w:pPr>
        <w:autoSpaceDE w:val="0"/>
        <w:autoSpaceDN w:val="0"/>
        <w:adjustRightInd w:val="0"/>
        <w:jc w:val="center"/>
        <w:outlineLvl w:val="1"/>
        <w:rPr>
          <w:sz w:val="28"/>
          <w:szCs w:val="28"/>
        </w:rPr>
      </w:pPr>
      <w:r w:rsidRPr="00AD1A1F">
        <w:rPr>
          <w:sz w:val="28"/>
          <w:szCs w:val="28"/>
        </w:rPr>
        <w:t xml:space="preserve">6. Система мероприятий </w:t>
      </w:r>
      <w:r w:rsidRPr="00AD1A1F">
        <w:rPr>
          <w:rFonts w:eastAsia="Calibri"/>
          <w:sz w:val="28"/>
          <w:szCs w:val="28"/>
        </w:rPr>
        <w:t>подпрограммы</w:t>
      </w:r>
      <w:r w:rsidRPr="00AD1A1F">
        <w:rPr>
          <w:sz w:val="28"/>
          <w:szCs w:val="28"/>
        </w:rPr>
        <w:t xml:space="preserve"> </w:t>
      </w:r>
    </w:p>
    <w:p w:rsidR="00AD5893" w:rsidRPr="00AD1A1F" w:rsidRDefault="00AD5893" w:rsidP="00AD5893">
      <w:pPr>
        <w:autoSpaceDE w:val="0"/>
        <w:autoSpaceDN w:val="0"/>
        <w:adjustRightInd w:val="0"/>
        <w:jc w:val="center"/>
        <w:outlineLvl w:val="1"/>
        <w:rPr>
          <w:sz w:val="28"/>
          <w:szCs w:val="28"/>
        </w:rPr>
      </w:pPr>
    </w:p>
    <w:p w:rsidR="002150BE" w:rsidRDefault="00390642" w:rsidP="00FE0F1F">
      <w:pPr>
        <w:autoSpaceDE w:val="0"/>
        <w:autoSpaceDN w:val="0"/>
        <w:adjustRightInd w:val="0"/>
        <w:ind w:firstLine="709"/>
        <w:jc w:val="both"/>
        <w:rPr>
          <w:b/>
          <w:sz w:val="28"/>
          <w:szCs w:val="28"/>
        </w:rPr>
      </w:pPr>
      <w:r>
        <w:rPr>
          <w:sz w:val="28"/>
          <w:szCs w:val="28"/>
        </w:rPr>
        <w:t xml:space="preserve"> </w:t>
      </w:r>
      <w:r w:rsidR="002150BE">
        <w:rPr>
          <w:sz w:val="28"/>
          <w:szCs w:val="28"/>
        </w:rPr>
        <w:t>Перечень мероприятий подпро</w:t>
      </w:r>
      <w:r w:rsidR="003804C9">
        <w:rPr>
          <w:sz w:val="28"/>
          <w:szCs w:val="28"/>
        </w:rPr>
        <w:t>граммы</w:t>
      </w:r>
      <w:r w:rsidR="00FE0F1F">
        <w:rPr>
          <w:sz w:val="28"/>
          <w:szCs w:val="28"/>
        </w:rPr>
        <w:t xml:space="preserve"> с указанием объемов средств на их реализацию и ожидаемых результатов приведен в приложении к настоящей подпрограмме.</w:t>
      </w:r>
    </w:p>
    <w:p w:rsidR="00FE0F1F" w:rsidRPr="00FE0F1F" w:rsidRDefault="00FE0F1F" w:rsidP="00EB7797">
      <w:pPr>
        <w:jc w:val="both"/>
        <w:rPr>
          <w:sz w:val="28"/>
        </w:rPr>
        <w:sectPr w:rsidR="00FE0F1F" w:rsidRPr="00FE0F1F" w:rsidSect="00E71EC4">
          <w:pgSz w:w="11906" w:h="16838"/>
          <w:pgMar w:top="253" w:right="567" w:bottom="567" w:left="1418" w:header="709" w:footer="709" w:gutter="0"/>
          <w:cols w:space="708"/>
          <w:docGrid w:linePitch="360"/>
        </w:sectPr>
      </w:pPr>
    </w:p>
    <w:tbl>
      <w:tblPr>
        <w:tblW w:w="15731" w:type="dxa"/>
        <w:tblInd w:w="96" w:type="dxa"/>
        <w:tblLook w:val="04A0"/>
      </w:tblPr>
      <w:tblGrid>
        <w:gridCol w:w="711"/>
        <w:gridCol w:w="3557"/>
        <w:gridCol w:w="1360"/>
        <w:gridCol w:w="2987"/>
        <w:gridCol w:w="1423"/>
        <w:gridCol w:w="1423"/>
        <w:gridCol w:w="1423"/>
        <w:gridCol w:w="1423"/>
        <w:gridCol w:w="1424"/>
      </w:tblGrid>
      <w:tr w:rsidR="00EB7797" w:rsidTr="00AF07EE">
        <w:trPr>
          <w:trHeight w:val="1780"/>
        </w:trPr>
        <w:tc>
          <w:tcPr>
            <w:tcW w:w="711" w:type="dxa"/>
            <w:tcBorders>
              <w:top w:val="nil"/>
              <w:left w:val="nil"/>
              <w:bottom w:val="nil"/>
              <w:right w:val="nil"/>
            </w:tcBorders>
            <w:shd w:val="clear" w:color="auto" w:fill="auto"/>
            <w:hideMark/>
          </w:tcPr>
          <w:p w:rsidR="00EB7797" w:rsidRDefault="00EB7797" w:rsidP="00EB7797">
            <w:pPr>
              <w:rPr>
                <w:color w:val="000000"/>
              </w:rPr>
            </w:pPr>
          </w:p>
        </w:tc>
        <w:tc>
          <w:tcPr>
            <w:tcW w:w="3557" w:type="dxa"/>
            <w:tcBorders>
              <w:top w:val="nil"/>
              <w:left w:val="nil"/>
              <w:bottom w:val="nil"/>
              <w:right w:val="nil"/>
            </w:tcBorders>
            <w:shd w:val="clear" w:color="auto" w:fill="auto"/>
            <w:hideMark/>
          </w:tcPr>
          <w:p w:rsidR="00EB7797" w:rsidRDefault="00EB7797" w:rsidP="00E96CCA">
            <w:pPr>
              <w:rPr>
                <w:color w:val="000000"/>
              </w:rPr>
            </w:pPr>
          </w:p>
        </w:tc>
        <w:tc>
          <w:tcPr>
            <w:tcW w:w="1360" w:type="dxa"/>
            <w:tcBorders>
              <w:top w:val="nil"/>
              <w:left w:val="nil"/>
              <w:bottom w:val="nil"/>
              <w:right w:val="nil"/>
            </w:tcBorders>
            <w:shd w:val="clear" w:color="auto" w:fill="auto"/>
            <w:hideMark/>
          </w:tcPr>
          <w:p w:rsidR="00EB7797" w:rsidRDefault="00EB7797" w:rsidP="00E96CCA">
            <w:pPr>
              <w:rPr>
                <w:color w:val="000000"/>
              </w:rPr>
            </w:pPr>
          </w:p>
        </w:tc>
        <w:tc>
          <w:tcPr>
            <w:tcW w:w="2987" w:type="dxa"/>
            <w:tcBorders>
              <w:top w:val="nil"/>
              <w:left w:val="nil"/>
              <w:bottom w:val="nil"/>
              <w:right w:val="nil"/>
            </w:tcBorders>
            <w:shd w:val="clear" w:color="auto" w:fill="auto"/>
            <w:hideMark/>
          </w:tcPr>
          <w:p w:rsidR="00EB7797" w:rsidRDefault="00EB7797" w:rsidP="00EB7797">
            <w:pPr>
              <w:ind w:right="-6971"/>
              <w:rPr>
                <w:color w:val="000000"/>
              </w:rPr>
            </w:pPr>
          </w:p>
        </w:tc>
        <w:tc>
          <w:tcPr>
            <w:tcW w:w="7116" w:type="dxa"/>
            <w:gridSpan w:val="5"/>
            <w:tcBorders>
              <w:top w:val="nil"/>
              <w:left w:val="nil"/>
              <w:bottom w:val="nil"/>
              <w:right w:val="nil"/>
            </w:tcBorders>
            <w:shd w:val="clear" w:color="auto" w:fill="auto"/>
            <w:hideMark/>
          </w:tcPr>
          <w:p w:rsidR="00EB7797" w:rsidRDefault="00EB7797" w:rsidP="00EB7797">
            <w:pPr>
              <w:pStyle w:val="a3"/>
              <w:spacing w:before="0" w:beforeAutospacing="0" w:after="0" w:afterAutospacing="0"/>
              <w:ind w:right="-254"/>
              <w:rPr>
                <w:color w:val="000000"/>
              </w:rPr>
            </w:pPr>
          </w:p>
          <w:p w:rsidR="00EB7797" w:rsidRPr="00AF07EE" w:rsidRDefault="003804C9" w:rsidP="006A1869">
            <w:pPr>
              <w:pStyle w:val="a3"/>
              <w:spacing w:before="0" w:beforeAutospacing="0" w:after="0" w:afterAutospacing="0"/>
              <w:ind w:left="-108" w:right="-254"/>
              <w:rPr>
                <w:color w:val="000000"/>
              </w:rPr>
            </w:pPr>
            <w:r>
              <w:rPr>
                <w:color w:val="000000"/>
              </w:rPr>
              <w:t>Приложение</w:t>
            </w:r>
            <w:r w:rsidR="00EB7797">
              <w:rPr>
                <w:color w:val="000000"/>
              </w:rPr>
              <w:br/>
              <w:t xml:space="preserve">к подпрограмме 1  «Информирование населения города Зеленогорска о деятельности и решениях органов местного самоуправления </w:t>
            </w:r>
            <w:r w:rsidR="00B81898">
              <w:rPr>
                <w:color w:val="000000"/>
              </w:rPr>
              <w:t xml:space="preserve">           </w:t>
            </w:r>
            <w:r w:rsidR="00EB7797">
              <w:rPr>
                <w:color w:val="000000"/>
              </w:rPr>
              <w:t xml:space="preserve">г. Зеленогорска и информационно-разъяснительная работа по актуальным социально значимым вопросам» </w:t>
            </w:r>
          </w:p>
        </w:tc>
      </w:tr>
      <w:tr w:rsidR="00EB7797" w:rsidTr="00AF07EE">
        <w:trPr>
          <w:trHeight w:val="44"/>
        </w:trPr>
        <w:tc>
          <w:tcPr>
            <w:tcW w:w="711" w:type="dxa"/>
            <w:tcBorders>
              <w:top w:val="nil"/>
              <w:left w:val="nil"/>
              <w:bottom w:val="nil"/>
              <w:right w:val="nil"/>
            </w:tcBorders>
            <w:shd w:val="clear" w:color="auto" w:fill="auto"/>
            <w:hideMark/>
          </w:tcPr>
          <w:p w:rsidR="00EB7797" w:rsidRDefault="00EB7797" w:rsidP="00E96CCA">
            <w:pPr>
              <w:rPr>
                <w:color w:val="000000"/>
              </w:rPr>
            </w:pPr>
          </w:p>
        </w:tc>
        <w:tc>
          <w:tcPr>
            <w:tcW w:w="3557" w:type="dxa"/>
            <w:tcBorders>
              <w:top w:val="nil"/>
              <w:left w:val="nil"/>
              <w:bottom w:val="nil"/>
              <w:right w:val="nil"/>
            </w:tcBorders>
            <w:shd w:val="clear" w:color="auto" w:fill="auto"/>
            <w:hideMark/>
          </w:tcPr>
          <w:p w:rsidR="00EB7797" w:rsidRDefault="00EB7797" w:rsidP="00E96CCA">
            <w:pPr>
              <w:rPr>
                <w:color w:val="000000"/>
              </w:rPr>
            </w:pPr>
          </w:p>
        </w:tc>
        <w:tc>
          <w:tcPr>
            <w:tcW w:w="1360" w:type="dxa"/>
            <w:tcBorders>
              <w:top w:val="nil"/>
              <w:left w:val="nil"/>
              <w:bottom w:val="nil"/>
              <w:right w:val="nil"/>
            </w:tcBorders>
            <w:shd w:val="clear" w:color="auto" w:fill="auto"/>
            <w:hideMark/>
          </w:tcPr>
          <w:p w:rsidR="00EB7797" w:rsidRDefault="00EB7797" w:rsidP="00E96CCA">
            <w:pPr>
              <w:rPr>
                <w:color w:val="000000"/>
              </w:rPr>
            </w:pPr>
          </w:p>
        </w:tc>
        <w:tc>
          <w:tcPr>
            <w:tcW w:w="2987" w:type="dxa"/>
            <w:tcBorders>
              <w:top w:val="nil"/>
              <w:left w:val="nil"/>
              <w:bottom w:val="nil"/>
              <w:right w:val="nil"/>
            </w:tcBorders>
            <w:shd w:val="clear" w:color="auto" w:fill="auto"/>
            <w:hideMark/>
          </w:tcPr>
          <w:p w:rsidR="00EB7797" w:rsidRDefault="00EB7797" w:rsidP="00E96CCA">
            <w:pPr>
              <w:rPr>
                <w:color w:val="000000"/>
              </w:rPr>
            </w:pPr>
          </w:p>
        </w:tc>
        <w:tc>
          <w:tcPr>
            <w:tcW w:w="1423" w:type="dxa"/>
            <w:tcBorders>
              <w:top w:val="nil"/>
              <w:left w:val="nil"/>
              <w:bottom w:val="nil"/>
              <w:right w:val="nil"/>
            </w:tcBorders>
            <w:shd w:val="clear" w:color="auto" w:fill="auto"/>
            <w:hideMark/>
          </w:tcPr>
          <w:p w:rsidR="00EB7797" w:rsidRDefault="00EB7797" w:rsidP="00E96CCA">
            <w:pPr>
              <w:rPr>
                <w:color w:val="000000"/>
              </w:rPr>
            </w:pPr>
          </w:p>
        </w:tc>
        <w:tc>
          <w:tcPr>
            <w:tcW w:w="1423" w:type="dxa"/>
            <w:tcBorders>
              <w:top w:val="nil"/>
              <w:left w:val="nil"/>
              <w:bottom w:val="nil"/>
              <w:right w:val="nil"/>
            </w:tcBorders>
            <w:shd w:val="clear" w:color="auto" w:fill="auto"/>
            <w:hideMark/>
          </w:tcPr>
          <w:p w:rsidR="00EB7797" w:rsidRDefault="00EB7797" w:rsidP="00E96CCA">
            <w:pPr>
              <w:rPr>
                <w:color w:val="000000"/>
              </w:rPr>
            </w:pPr>
          </w:p>
        </w:tc>
        <w:tc>
          <w:tcPr>
            <w:tcW w:w="1423" w:type="dxa"/>
            <w:tcBorders>
              <w:top w:val="nil"/>
              <w:left w:val="nil"/>
              <w:bottom w:val="nil"/>
              <w:right w:val="nil"/>
            </w:tcBorders>
            <w:shd w:val="clear" w:color="auto" w:fill="auto"/>
            <w:hideMark/>
          </w:tcPr>
          <w:p w:rsidR="00EB7797" w:rsidRDefault="00EB7797" w:rsidP="00E96CCA">
            <w:pPr>
              <w:rPr>
                <w:color w:val="000000"/>
              </w:rPr>
            </w:pPr>
          </w:p>
        </w:tc>
        <w:tc>
          <w:tcPr>
            <w:tcW w:w="1423" w:type="dxa"/>
            <w:tcBorders>
              <w:top w:val="nil"/>
              <w:left w:val="nil"/>
              <w:bottom w:val="nil"/>
              <w:right w:val="nil"/>
            </w:tcBorders>
            <w:shd w:val="clear" w:color="auto" w:fill="auto"/>
            <w:hideMark/>
          </w:tcPr>
          <w:p w:rsidR="00EB7797" w:rsidRDefault="00EB7797" w:rsidP="00E96CCA">
            <w:pPr>
              <w:rPr>
                <w:color w:val="000000"/>
              </w:rPr>
            </w:pPr>
          </w:p>
        </w:tc>
        <w:tc>
          <w:tcPr>
            <w:tcW w:w="1423" w:type="dxa"/>
            <w:tcBorders>
              <w:top w:val="nil"/>
              <w:left w:val="nil"/>
              <w:bottom w:val="nil"/>
              <w:right w:val="nil"/>
            </w:tcBorders>
            <w:shd w:val="clear" w:color="auto" w:fill="auto"/>
            <w:hideMark/>
          </w:tcPr>
          <w:p w:rsidR="00EB7797" w:rsidRDefault="00EB7797" w:rsidP="00E96CCA">
            <w:pPr>
              <w:rPr>
                <w:color w:val="000000"/>
              </w:rPr>
            </w:pPr>
          </w:p>
        </w:tc>
      </w:tr>
    </w:tbl>
    <w:p w:rsidR="00EB7797" w:rsidRDefault="00EB7797" w:rsidP="00EB7797">
      <w:pPr>
        <w:jc w:val="both"/>
        <w:rPr>
          <w:rStyle w:val="a4"/>
          <w:b w:val="0"/>
          <w:bCs w:val="0"/>
          <w:sz w:val="28"/>
          <w:szCs w:val="28"/>
        </w:rPr>
      </w:pPr>
    </w:p>
    <w:tbl>
      <w:tblPr>
        <w:tblW w:w="4952" w:type="pct"/>
        <w:tblInd w:w="96" w:type="dxa"/>
        <w:tblLayout w:type="fixed"/>
        <w:tblLook w:val="04A0"/>
      </w:tblPr>
      <w:tblGrid>
        <w:gridCol w:w="696"/>
        <w:gridCol w:w="3027"/>
        <w:gridCol w:w="106"/>
        <w:gridCol w:w="1379"/>
        <w:gridCol w:w="141"/>
        <w:gridCol w:w="135"/>
        <w:gridCol w:w="396"/>
        <w:gridCol w:w="32"/>
        <w:gridCol w:w="259"/>
        <w:gridCol w:w="523"/>
        <w:gridCol w:w="61"/>
        <w:gridCol w:w="226"/>
        <w:gridCol w:w="236"/>
        <w:gridCol w:w="29"/>
        <w:gridCol w:w="310"/>
        <w:gridCol w:w="28"/>
        <w:gridCol w:w="446"/>
        <w:gridCol w:w="49"/>
        <w:gridCol w:w="200"/>
        <w:gridCol w:w="36"/>
        <w:gridCol w:w="280"/>
        <w:gridCol w:w="418"/>
        <w:gridCol w:w="848"/>
        <w:gridCol w:w="218"/>
        <w:gridCol w:w="30"/>
        <w:gridCol w:w="878"/>
        <w:gridCol w:w="232"/>
        <w:gridCol w:w="1033"/>
        <w:gridCol w:w="98"/>
        <w:gridCol w:w="1212"/>
        <w:gridCol w:w="235"/>
        <w:gridCol w:w="1970"/>
      </w:tblGrid>
      <w:tr w:rsidR="00EB7797" w:rsidRPr="00FD4B20" w:rsidTr="00D643E2">
        <w:trPr>
          <w:tblHeader/>
        </w:trPr>
        <w:tc>
          <w:tcPr>
            <w:tcW w:w="15766" w:type="dxa"/>
            <w:gridSpan w:val="32"/>
            <w:tcBorders>
              <w:top w:val="nil"/>
              <w:left w:val="nil"/>
              <w:bottom w:val="nil"/>
              <w:right w:val="nil"/>
            </w:tcBorders>
            <w:shd w:val="clear" w:color="auto" w:fill="auto"/>
            <w:hideMark/>
          </w:tcPr>
          <w:p w:rsidR="00EB7797" w:rsidRDefault="00EB7797" w:rsidP="00E96CCA">
            <w:pPr>
              <w:jc w:val="center"/>
              <w:rPr>
                <w:bCs/>
                <w:color w:val="000000"/>
                <w:sz w:val="22"/>
                <w:szCs w:val="22"/>
              </w:rPr>
            </w:pPr>
            <w:r w:rsidRPr="00A3487D">
              <w:rPr>
                <w:bCs/>
                <w:color w:val="000000"/>
                <w:sz w:val="22"/>
                <w:szCs w:val="22"/>
              </w:rPr>
              <w:t xml:space="preserve">Перечень мероприятий подпрограммы 1 «Информирование населения города Зеленогорска о деятельности и решениях органов местного самоуправления </w:t>
            </w:r>
            <w:r w:rsidR="00B81898">
              <w:rPr>
                <w:bCs/>
                <w:color w:val="000000"/>
                <w:sz w:val="22"/>
                <w:szCs w:val="22"/>
              </w:rPr>
              <w:t xml:space="preserve">                  </w:t>
            </w:r>
            <w:r w:rsidRPr="00A3487D">
              <w:rPr>
                <w:bCs/>
                <w:color w:val="000000"/>
                <w:sz w:val="22"/>
                <w:szCs w:val="22"/>
              </w:rPr>
              <w:t>г. Зеленогорска и информационно-разъяснительная работа по актуальным социально значимым вопросам»</w:t>
            </w:r>
            <w:r w:rsidR="00AD5893">
              <w:rPr>
                <w:bCs/>
                <w:color w:val="000000"/>
                <w:sz w:val="22"/>
                <w:szCs w:val="22"/>
              </w:rPr>
              <w:t xml:space="preserve"> с указанием объемов средств на их реализацию и ожидаемых результатов</w:t>
            </w:r>
          </w:p>
          <w:p w:rsidR="00EB7797" w:rsidRPr="00A3487D" w:rsidRDefault="00EB7797" w:rsidP="00E96CCA">
            <w:pPr>
              <w:jc w:val="center"/>
              <w:rPr>
                <w:bCs/>
                <w:color w:val="000000"/>
                <w:sz w:val="22"/>
                <w:szCs w:val="22"/>
              </w:rPr>
            </w:pPr>
          </w:p>
        </w:tc>
      </w:tr>
      <w:tr w:rsidR="00EB7797" w:rsidRPr="00FD4B20" w:rsidTr="00D643E2">
        <w:trPr>
          <w:trHeight w:val="68"/>
        </w:trPr>
        <w:tc>
          <w:tcPr>
            <w:tcW w:w="695" w:type="dxa"/>
            <w:tcBorders>
              <w:top w:val="nil"/>
              <w:left w:val="nil"/>
              <w:bottom w:val="nil"/>
              <w:right w:val="nil"/>
            </w:tcBorders>
            <w:shd w:val="clear" w:color="auto" w:fill="auto"/>
            <w:hideMark/>
          </w:tcPr>
          <w:p w:rsidR="00EB7797" w:rsidRPr="00FD4B20" w:rsidRDefault="00EB7797" w:rsidP="00E96CCA">
            <w:pPr>
              <w:jc w:val="center"/>
              <w:rPr>
                <w:color w:val="000000"/>
                <w:sz w:val="22"/>
                <w:szCs w:val="22"/>
              </w:rPr>
            </w:pPr>
          </w:p>
        </w:tc>
        <w:tc>
          <w:tcPr>
            <w:tcW w:w="3027" w:type="dxa"/>
            <w:tcBorders>
              <w:top w:val="nil"/>
              <w:left w:val="nil"/>
              <w:bottom w:val="nil"/>
              <w:right w:val="nil"/>
            </w:tcBorders>
            <w:shd w:val="clear" w:color="auto" w:fill="auto"/>
            <w:hideMark/>
          </w:tcPr>
          <w:p w:rsidR="00EB7797" w:rsidRPr="00FD4B20" w:rsidRDefault="00EB7797" w:rsidP="00E96CCA">
            <w:pPr>
              <w:rPr>
                <w:color w:val="000000"/>
                <w:sz w:val="22"/>
                <w:szCs w:val="22"/>
              </w:rPr>
            </w:pPr>
          </w:p>
        </w:tc>
        <w:tc>
          <w:tcPr>
            <w:tcW w:w="1485" w:type="dxa"/>
            <w:gridSpan w:val="2"/>
            <w:tcBorders>
              <w:top w:val="nil"/>
              <w:left w:val="nil"/>
              <w:bottom w:val="nil"/>
              <w:right w:val="nil"/>
            </w:tcBorders>
            <w:shd w:val="clear" w:color="auto" w:fill="auto"/>
            <w:hideMark/>
          </w:tcPr>
          <w:p w:rsidR="00EB7797" w:rsidRPr="00FD4B20" w:rsidRDefault="00EB7797" w:rsidP="00E96CCA">
            <w:pPr>
              <w:rPr>
                <w:color w:val="000000"/>
                <w:sz w:val="22"/>
                <w:szCs w:val="22"/>
              </w:rPr>
            </w:pPr>
          </w:p>
        </w:tc>
        <w:tc>
          <w:tcPr>
            <w:tcW w:w="672" w:type="dxa"/>
            <w:gridSpan w:val="3"/>
            <w:tcBorders>
              <w:top w:val="nil"/>
              <w:left w:val="nil"/>
              <w:bottom w:val="nil"/>
              <w:right w:val="nil"/>
            </w:tcBorders>
            <w:shd w:val="clear" w:color="auto" w:fill="auto"/>
            <w:hideMark/>
          </w:tcPr>
          <w:p w:rsidR="00EB7797" w:rsidRPr="00FD4B20" w:rsidRDefault="00EB7797" w:rsidP="00E96CCA">
            <w:pPr>
              <w:rPr>
                <w:color w:val="000000"/>
                <w:sz w:val="22"/>
                <w:szCs w:val="22"/>
              </w:rPr>
            </w:pPr>
          </w:p>
        </w:tc>
        <w:tc>
          <w:tcPr>
            <w:tcW w:w="814" w:type="dxa"/>
            <w:gridSpan w:val="3"/>
            <w:tcBorders>
              <w:top w:val="nil"/>
              <w:left w:val="nil"/>
              <w:bottom w:val="nil"/>
              <w:right w:val="nil"/>
            </w:tcBorders>
            <w:shd w:val="clear" w:color="auto" w:fill="auto"/>
            <w:hideMark/>
          </w:tcPr>
          <w:p w:rsidR="00EB7797" w:rsidRPr="00FD4B20" w:rsidRDefault="00EB7797" w:rsidP="00E96CCA">
            <w:pPr>
              <w:rPr>
                <w:color w:val="FFFFFF"/>
                <w:sz w:val="22"/>
                <w:szCs w:val="22"/>
              </w:rPr>
            </w:pPr>
          </w:p>
        </w:tc>
        <w:tc>
          <w:tcPr>
            <w:tcW w:w="523" w:type="dxa"/>
            <w:gridSpan w:val="3"/>
            <w:tcBorders>
              <w:top w:val="nil"/>
              <w:left w:val="nil"/>
              <w:bottom w:val="nil"/>
              <w:right w:val="nil"/>
            </w:tcBorders>
            <w:shd w:val="clear" w:color="auto" w:fill="auto"/>
            <w:hideMark/>
          </w:tcPr>
          <w:p w:rsidR="00EB7797" w:rsidRPr="00FD4B20" w:rsidRDefault="00EB7797" w:rsidP="00E96CCA">
            <w:pPr>
              <w:jc w:val="center"/>
              <w:rPr>
                <w:color w:val="FFFFFF"/>
                <w:sz w:val="22"/>
                <w:szCs w:val="22"/>
              </w:rPr>
            </w:pPr>
            <w:r w:rsidRPr="00FD4B20">
              <w:rPr>
                <w:color w:val="FFFFFF"/>
                <w:sz w:val="22"/>
                <w:szCs w:val="22"/>
              </w:rPr>
              <w:t>08</w:t>
            </w:r>
          </w:p>
        </w:tc>
        <w:tc>
          <w:tcPr>
            <w:tcW w:w="339" w:type="dxa"/>
            <w:gridSpan w:val="2"/>
            <w:tcBorders>
              <w:top w:val="nil"/>
              <w:left w:val="nil"/>
              <w:bottom w:val="nil"/>
              <w:right w:val="nil"/>
            </w:tcBorders>
            <w:shd w:val="clear" w:color="auto" w:fill="auto"/>
            <w:hideMark/>
          </w:tcPr>
          <w:p w:rsidR="00EB7797" w:rsidRPr="00FD4B20" w:rsidRDefault="00EB7797" w:rsidP="00E96CCA">
            <w:pPr>
              <w:jc w:val="right"/>
              <w:rPr>
                <w:color w:val="FFFFFF"/>
                <w:sz w:val="22"/>
                <w:szCs w:val="22"/>
              </w:rPr>
            </w:pPr>
            <w:r w:rsidRPr="00FD4B20">
              <w:rPr>
                <w:color w:val="FFFFFF"/>
                <w:sz w:val="22"/>
                <w:szCs w:val="22"/>
              </w:rPr>
              <w:t>3</w:t>
            </w:r>
          </w:p>
        </w:tc>
        <w:tc>
          <w:tcPr>
            <w:tcW w:w="523" w:type="dxa"/>
            <w:gridSpan w:val="3"/>
            <w:tcBorders>
              <w:top w:val="nil"/>
              <w:left w:val="nil"/>
              <w:bottom w:val="nil"/>
              <w:right w:val="nil"/>
            </w:tcBorders>
            <w:shd w:val="clear" w:color="auto" w:fill="auto"/>
            <w:hideMark/>
          </w:tcPr>
          <w:p w:rsidR="00EB7797" w:rsidRPr="00FD4B20" w:rsidRDefault="00EB7797" w:rsidP="00E96CCA">
            <w:pPr>
              <w:rPr>
                <w:color w:val="FFFFFF"/>
                <w:sz w:val="22"/>
                <w:szCs w:val="22"/>
              </w:rPr>
            </w:pPr>
          </w:p>
        </w:tc>
        <w:tc>
          <w:tcPr>
            <w:tcW w:w="236" w:type="dxa"/>
            <w:gridSpan w:val="2"/>
            <w:tcBorders>
              <w:top w:val="nil"/>
              <w:left w:val="nil"/>
              <w:bottom w:val="nil"/>
              <w:right w:val="nil"/>
            </w:tcBorders>
            <w:shd w:val="clear" w:color="auto" w:fill="auto"/>
            <w:hideMark/>
          </w:tcPr>
          <w:p w:rsidR="00EB7797" w:rsidRPr="00FD4B20" w:rsidRDefault="00EB7797" w:rsidP="00E96CCA">
            <w:pPr>
              <w:rPr>
                <w:color w:val="000000"/>
                <w:sz w:val="22"/>
                <w:szCs w:val="22"/>
              </w:rPr>
            </w:pPr>
          </w:p>
        </w:tc>
        <w:tc>
          <w:tcPr>
            <w:tcW w:w="1764" w:type="dxa"/>
            <w:gridSpan w:val="4"/>
            <w:tcBorders>
              <w:top w:val="nil"/>
              <w:left w:val="nil"/>
              <w:bottom w:val="nil"/>
              <w:right w:val="nil"/>
            </w:tcBorders>
            <w:shd w:val="clear" w:color="auto" w:fill="auto"/>
            <w:hideMark/>
          </w:tcPr>
          <w:p w:rsidR="00EB7797" w:rsidRPr="00FD4B20" w:rsidRDefault="00EB7797" w:rsidP="00E96CCA">
            <w:pPr>
              <w:rPr>
                <w:color w:val="000000"/>
                <w:sz w:val="22"/>
                <w:szCs w:val="22"/>
              </w:rPr>
            </w:pPr>
          </w:p>
        </w:tc>
        <w:tc>
          <w:tcPr>
            <w:tcW w:w="1140" w:type="dxa"/>
            <w:gridSpan w:val="3"/>
            <w:tcBorders>
              <w:top w:val="nil"/>
              <w:left w:val="nil"/>
              <w:bottom w:val="nil"/>
              <w:right w:val="nil"/>
            </w:tcBorders>
            <w:shd w:val="clear" w:color="auto" w:fill="auto"/>
            <w:hideMark/>
          </w:tcPr>
          <w:p w:rsidR="00EB7797" w:rsidRPr="00FD4B20" w:rsidRDefault="00EB7797" w:rsidP="00E96CCA">
            <w:pPr>
              <w:rPr>
                <w:color w:val="000000"/>
                <w:sz w:val="22"/>
                <w:szCs w:val="22"/>
              </w:rPr>
            </w:pPr>
          </w:p>
        </w:tc>
        <w:tc>
          <w:tcPr>
            <w:tcW w:w="1131" w:type="dxa"/>
            <w:gridSpan w:val="2"/>
            <w:tcBorders>
              <w:top w:val="nil"/>
              <w:left w:val="nil"/>
              <w:bottom w:val="nil"/>
              <w:right w:val="nil"/>
            </w:tcBorders>
            <w:shd w:val="clear" w:color="auto" w:fill="auto"/>
            <w:hideMark/>
          </w:tcPr>
          <w:p w:rsidR="00EB7797" w:rsidRPr="00FD4B20" w:rsidRDefault="00EB7797" w:rsidP="00E96CCA">
            <w:pPr>
              <w:rPr>
                <w:color w:val="000000"/>
                <w:sz w:val="22"/>
                <w:szCs w:val="22"/>
              </w:rPr>
            </w:pPr>
          </w:p>
        </w:tc>
        <w:tc>
          <w:tcPr>
            <w:tcW w:w="1447" w:type="dxa"/>
            <w:gridSpan w:val="2"/>
            <w:tcBorders>
              <w:top w:val="nil"/>
              <w:left w:val="nil"/>
              <w:bottom w:val="nil"/>
              <w:right w:val="nil"/>
            </w:tcBorders>
            <w:shd w:val="clear" w:color="auto" w:fill="auto"/>
            <w:hideMark/>
          </w:tcPr>
          <w:p w:rsidR="00EB7797" w:rsidRPr="00FD4B20" w:rsidRDefault="00EB7797" w:rsidP="00E96CCA">
            <w:pPr>
              <w:rPr>
                <w:color w:val="000000"/>
                <w:sz w:val="22"/>
                <w:szCs w:val="22"/>
              </w:rPr>
            </w:pPr>
          </w:p>
        </w:tc>
        <w:tc>
          <w:tcPr>
            <w:tcW w:w="1970" w:type="dxa"/>
            <w:tcBorders>
              <w:top w:val="nil"/>
              <w:left w:val="nil"/>
              <w:bottom w:val="nil"/>
              <w:right w:val="nil"/>
            </w:tcBorders>
            <w:shd w:val="clear" w:color="auto" w:fill="auto"/>
            <w:hideMark/>
          </w:tcPr>
          <w:p w:rsidR="00EB7797" w:rsidRPr="00FD4B20" w:rsidRDefault="00EB7797" w:rsidP="00E96CCA">
            <w:pPr>
              <w:rPr>
                <w:color w:val="000000"/>
                <w:sz w:val="22"/>
                <w:szCs w:val="22"/>
              </w:rPr>
            </w:pPr>
          </w:p>
        </w:tc>
      </w:tr>
      <w:tr w:rsidR="002E7F16" w:rsidRPr="00FD4B20" w:rsidTr="00D643E2">
        <w:trPr>
          <w:trHeight w:val="1000"/>
        </w:trPr>
        <w:tc>
          <w:tcPr>
            <w:tcW w:w="6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E7F16" w:rsidRPr="00FD4B20" w:rsidRDefault="002E7F16" w:rsidP="00E96CCA">
            <w:pPr>
              <w:jc w:val="center"/>
              <w:rPr>
                <w:color w:val="000000"/>
                <w:sz w:val="20"/>
                <w:szCs w:val="20"/>
              </w:rPr>
            </w:pPr>
            <w:r w:rsidRPr="00FD4B20">
              <w:rPr>
                <w:color w:val="000000"/>
                <w:sz w:val="20"/>
                <w:szCs w:val="20"/>
              </w:rPr>
              <w:t>№</w:t>
            </w:r>
          </w:p>
        </w:tc>
        <w:tc>
          <w:tcPr>
            <w:tcW w:w="30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E7F16" w:rsidRPr="00FD4B20" w:rsidRDefault="002E7F16" w:rsidP="00E96CCA">
            <w:pPr>
              <w:jc w:val="center"/>
              <w:rPr>
                <w:color w:val="000000"/>
                <w:sz w:val="20"/>
                <w:szCs w:val="20"/>
              </w:rPr>
            </w:pPr>
            <w:r w:rsidRPr="00AD1A1F">
              <w:rPr>
                <w:rFonts w:eastAsia="Calibri"/>
              </w:rPr>
              <w:t>Наименование  цели, задач, мероприятий подпрограммы</w:t>
            </w:r>
          </w:p>
        </w:tc>
        <w:tc>
          <w:tcPr>
            <w:tcW w:w="14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E7F16" w:rsidRDefault="002E7F16" w:rsidP="00E96CCA">
            <w:pPr>
              <w:jc w:val="center"/>
              <w:rPr>
                <w:color w:val="000000"/>
                <w:sz w:val="20"/>
                <w:szCs w:val="20"/>
              </w:rPr>
            </w:pPr>
            <w:r>
              <w:rPr>
                <w:color w:val="000000"/>
                <w:sz w:val="20"/>
                <w:szCs w:val="20"/>
              </w:rPr>
              <w:t>Наимено</w:t>
            </w:r>
          </w:p>
          <w:p w:rsidR="002E7F16" w:rsidRDefault="002E7F16" w:rsidP="00E96CCA">
            <w:pPr>
              <w:jc w:val="center"/>
              <w:rPr>
                <w:color w:val="000000"/>
                <w:sz w:val="20"/>
                <w:szCs w:val="20"/>
              </w:rPr>
            </w:pPr>
            <w:r>
              <w:rPr>
                <w:color w:val="000000"/>
                <w:sz w:val="20"/>
                <w:szCs w:val="20"/>
              </w:rPr>
              <w:t xml:space="preserve">вание </w:t>
            </w:r>
          </w:p>
          <w:p w:rsidR="002E7F16" w:rsidRPr="00FD4B20" w:rsidRDefault="002E7F16" w:rsidP="00E96CCA">
            <w:pPr>
              <w:jc w:val="center"/>
              <w:rPr>
                <w:color w:val="000000"/>
                <w:sz w:val="20"/>
                <w:szCs w:val="20"/>
              </w:rPr>
            </w:pPr>
            <w:r w:rsidRPr="00FD4B20">
              <w:rPr>
                <w:color w:val="000000"/>
                <w:sz w:val="20"/>
                <w:szCs w:val="20"/>
              </w:rPr>
              <w:t xml:space="preserve">ГРБС </w:t>
            </w:r>
          </w:p>
        </w:tc>
        <w:tc>
          <w:tcPr>
            <w:tcW w:w="3387" w:type="dxa"/>
            <w:gridSpan w:val="17"/>
            <w:tcBorders>
              <w:top w:val="single" w:sz="4" w:space="0" w:color="auto"/>
              <w:left w:val="nil"/>
              <w:bottom w:val="single" w:sz="4" w:space="0" w:color="auto"/>
              <w:right w:val="single" w:sz="4" w:space="0" w:color="auto"/>
            </w:tcBorders>
            <w:shd w:val="clear" w:color="auto" w:fill="auto"/>
            <w:hideMark/>
          </w:tcPr>
          <w:p w:rsidR="002E7F16" w:rsidRPr="00FD4B20" w:rsidRDefault="002E7F16" w:rsidP="00E96CCA">
            <w:pPr>
              <w:jc w:val="center"/>
              <w:rPr>
                <w:color w:val="000000"/>
                <w:sz w:val="20"/>
                <w:szCs w:val="20"/>
              </w:rPr>
            </w:pPr>
            <w:r w:rsidRPr="00FD4B20">
              <w:rPr>
                <w:color w:val="000000"/>
                <w:sz w:val="20"/>
                <w:szCs w:val="20"/>
              </w:rPr>
              <w:t>Код бюджетной классификации</w:t>
            </w:r>
          </w:p>
        </w:tc>
        <w:tc>
          <w:tcPr>
            <w:tcW w:w="5202" w:type="dxa"/>
            <w:gridSpan w:val="10"/>
            <w:tcBorders>
              <w:top w:val="single" w:sz="4" w:space="0" w:color="auto"/>
              <w:left w:val="nil"/>
              <w:bottom w:val="single" w:sz="4" w:space="0" w:color="auto"/>
              <w:right w:val="single" w:sz="4" w:space="0" w:color="auto"/>
            </w:tcBorders>
            <w:shd w:val="clear" w:color="auto" w:fill="auto"/>
            <w:hideMark/>
          </w:tcPr>
          <w:p w:rsidR="002E7F16" w:rsidRPr="00FD4B20" w:rsidRDefault="002E7F16" w:rsidP="00AF07EE">
            <w:pPr>
              <w:jc w:val="center"/>
              <w:rPr>
                <w:color w:val="000000"/>
                <w:sz w:val="20"/>
                <w:szCs w:val="20"/>
              </w:rPr>
            </w:pPr>
            <w:r w:rsidRPr="00FD4B20">
              <w:rPr>
                <w:color w:val="000000"/>
                <w:sz w:val="20"/>
                <w:szCs w:val="20"/>
              </w:rPr>
              <w:t>Расходы (тыс. руб.)</w:t>
            </w:r>
          </w:p>
        </w:tc>
        <w:tc>
          <w:tcPr>
            <w:tcW w:w="1970" w:type="dxa"/>
            <w:vMerge w:val="restart"/>
            <w:tcBorders>
              <w:top w:val="single" w:sz="4" w:space="0" w:color="auto"/>
              <w:left w:val="single" w:sz="4" w:space="0" w:color="auto"/>
              <w:right w:val="single" w:sz="4" w:space="0" w:color="auto"/>
            </w:tcBorders>
            <w:shd w:val="clear" w:color="auto" w:fill="auto"/>
            <w:hideMark/>
          </w:tcPr>
          <w:p w:rsidR="002E7F16" w:rsidRPr="00FD4B20" w:rsidRDefault="002E7F16" w:rsidP="00E96CCA">
            <w:pPr>
              <w:jc w:val="center"/>
              <w:rPr>
                <w:color w:val="000000"/>
                <w:sz w:val="20"/>
                <w:szCs w:val="20"/>
              </w:rPr>
            </w:pPr>
            <w:r w:rsidRPr="00FD4B20">
              <w:rPr>
                <w:color w:val="000000"/>
                <w:sz w:val="20"/>
                <w:szCs w:val="20"/>
              </w:rPr>
              <w:t>Ожидаемый результат от реализации подпрограммного мероприятия</w:t>
            </w:r>
            <w:r w:rsidRPr="00FD4B20">
              <w:rPr>
                <w:color w:val="000000"/>
                <w:sz w:val="20"/>
                <w:szCs w:val="20"/>
              </w:rPr>
              <w:br/>
              <w:t xml:space="preserve"> (в натуральном выражении)</w:t>
            </w:r>
          </w:p>
        </w:tc>
      </w:tr>
      <w:tr w:rsidR="002E7F16" w:rsidRPr="00FD4B20" w:rsidTr="00D643E2">
        <w:tc>
          <w:tcPr>
            <w:tcW w:w="695" w:type="dxa"/>
            <w:vMerge/>
            <w:tcBorders>
              <w:top w:val="single" w:sz="4" w:space="0" w:color="auto"/>
              <w:left w:val="single" w:sz="4" w:space="0" w:color="auto"/>
              <w:bottom w:val="single" w:sz="4" w:space="0" w:color="auto"/>
              <w:right w:val="single" w:sz="4" w:space="0" w:color="auto"/>
            </w:tcBorders>
            <w:vAlign w:val="center"/>
            <w:hideMark/>
          </w:tcPr>
          <w:p w:rsidR="002E7F16" w:rsidRPr="00FD4B20" w:rsidRDefault="002E7F16" w:rsidP="00E96CCA">
            <w:pPr>
              <w:rPr>
                <w:color w:val="000000"/>
                <w:sz w:val="20"/>
                <w:szCs w:val="20"/>
              </w:rPr>
            </w:pPr>
          </w:p>
        </w:tc>
        <w:tc>
          <w:tcPr>
            <w:tcW w:w="3027" w:type="dxa"/>
            <w:vMerge/>
            <w:tcBorders>
              <w:top w:val="single" w:sz="4" w:space="0" w:color="auto"/>
              <w:left w:val="single" w:sz="4" w:space="0" w:color="auto"/>
              <w:bottom w:val="single" w:sz="4" w:space="0" w:color="auto"/>
              <w:right w:val="single" w:sz="4" w:space="0" w:color="auto"/>
            </w:tcBorders>
            <w:vAlign w:val="center"/>
            <w:hideMark/>
          </w:tcPr>
          <w:p w:rsidR="002E7F16" w:rsidRPr="00FD4B20" w:rsidRDefault="002E7F16" w:rsidP="00E96CCA">
            <w:pPr>
              <w:rPr>
                <w:color w:val="000000"/>
                <w:sz w:val="20"/>
                <w:szCs w:val="20"/>
              </w:rPr>
            </w:pPr>
          </w:p>
        </w:tc>
        <w:tc>
          <w:tcPr>
            <w:tcW w:w="1485" w:type="dxa"/>
            <w:gridSpan w:val="2"/>
            <w:vMerge/>
            <w:tcBorders>
              <w:top w:val="single" w:sz="4" w:space="0" w:color="auto"/>
              <w:left w:val="single" w:sz="4" w:space="0" w:color="auto"/>
              <w:bottom w:val="single" w:sz="4" w:space="0" w:color="auto"/>
              <w:right w:val="single" w:sz="4" w:space="0" w:color="auto"/>
            </w:tcBorders>
            <w:vAlign w:val="center"/>
            <w:hideMark/>
          </w:tcPr>
          <w:p w:rsidR="002E7F16" w:rsidRPr="00FD4B20" w:rsidRDefault="002E7F16" w:rsidP="00E96CCA">
            <w:pPr>
              <w:rPr>
                <w:color w:val="000000"/>
                <w:sz w:val="20"/>
                <w:szCs w:val="20"/>
              </w:rPr>
            </w:pPr>
          </w:p>
        </w:tc>
        <w:tc>
          <w:tcPr>
            <w:tcW w:w="704" w:type="dxa"/>
            <w:gridSpan w:val="4"/>
            <w:tcBorders>
              <w:top w:val="nil"/>
              <w:left w:val="nil"/>
              <w:bottom w:val="single" w:sz="4" w:space="0" w:color="auto"/>
              <w:right w:val="single" w:sz="4" w:space="0" w:color="auto"/>
            </w:tcBorders>
            <w:shd w:val="clear" w:color="auto" w:fill="auto"/>
            <w:hideMark/>
          </w:tcPr>
          <w:p w:rsidR="002E7F16" w:rsidRPr="00FD4B20" w:rsidRDefault="002E7F16" w:rsidP="00E96CCA">
            <w:pPr>
              <w:jc w:val="center"/>
              <w:rPr>
                <w:color w:val="000000"/>
                <w:sz w:val="20"/>
                <w:szCs w:val="20"/>
              </w:rPr>
            </w:pPr>
            <w:r w:rsidRPr="00FD4B20">
              <w:rPr>
                <w:color w:val="000000"/>
                <w:sz w:val="20"/>
                <w:szCs w:val="20"/>
              </w:rPr>
              <w:t>ГРБС</w:t>
            </w:r>
          </w:p>
        </w:tc>
        <w:tc>
          <w:tcPr>
            <w:tcW w:w="843" w:type="dxa"/>
            <w:gridSpan w:val="3"/>
            <w:tcBorders>
              <w:top w:val="nil"/>
              <w:left w:val="nil"/>
              <w:bottom w:val="single" w:sz="4" w:space="0" w:color="auto"/>
              <w:right w:val="single" w:sz="4" w:space="0" w:color="auto"/>
            </w:tcBorders>
            <w:shd w:val="clear" w:color="auto" w:fill="auto"/>
            <w:hideMark/>
          </w:tcPr>
          <w:p w:rsidR="002E7F16" w:rsidRPr="00FD4B20" w:rsidRDefault="002E7F16" w:rsidP="00E96CCA">
            <w:pPr>
              <w:jc w:val="center"/>
              <w:rPr>
                <w:color w:val="000000"/>
                <w:sz w:val="20"/>
                <w:szCs w:val="20"/>
              </w:rPr>
            </w:pPr>
            <w:r w:rsidRPr="00FD4B20">
              <w:rPr>
                <w:color w:val="000000"/>
                <w:sz w:val="20"/>
                <w:szCs w:val="20"/>
              </w:rPr>
              <w:t>РзПр</w:t>
            </w:r>
          </w:p>
        </w:tc>
        <w:tc>
          <w:tcPr>
            <w:tcW w:w="1275" w:type="dxa"/>
            <w:gridSpan w:val="6"/>
            <w:tcBorders>
              <w:top w:val="single" w:sz="4" w:space="0" w:color="auto"/>
              <w:left w:val="nil"/>
              <w:bottom w:val="single" w:sz="4" w:space="0" w:color="auto"/>
              <w:right w:val="single" w:sz="4" w:space="0" w:color="auto"/>
            </w:tcBorders>
            <w:shd w:val="clear" w:color="auto" w:fill="auto"/>
            <w:hideMark/>
          </w:tcPr>
          <w:p w:rsidR="002E7F16" w:rsidRPr="00FD4B20" w:rsidRDefault="002E7F16" w:rsidP="00E96CCA">
            <w:pPr>
              <w:jc w:val="center"/>
              <w:rPr>
                <w:color w:val="000000"/>
                <w:sz w:val="20"/>
                <w:szCs w:val="20"/>
              </w:rPr>
            </w:pPr>
            <w:r w:rsidRPr="00FD4B20">
              <w:rPr>
                <w:color w:val="000000"/>
                <w:sz w:val="20"/>
                <w:szCs w:val="20"/>
              </w:rPr>
              <w:t>ЦСР</w:t>
            </w:r>
          </w:p>
        </w:tc>
        <w:tc>
          <w:tcPr>
            <w:tcW w:w="565" w:type="dxa"/>
            <w:gridSpan w:val="4"/>
            <w:tcBorders>
              <w:top w:val="nil"/>
              <w:left w:val="nil"/>
              <w:bottom w:val="single" w:sz="4" w:space="0" w:color="auto"/>
              <w:right w:val="single" w:sz="4" w:space="0" w:color="auto"/>
            </w:tcBorders>
            <w:shd w:val="clear" w:color="auto" w:fill="auto"/>
            <w:hideMark/>
          </w:tcPr>
          <w:p w:rsidR="002E7F16" w:rsidRPr="00FD4B20" w:rsidRDefault="002E7F16" w:rsidP="00E96CCA">
            <w:pPr>
              <w:jc w:val="center"/>
              <w:rPr>
                <w:color w:val="000000"/>
                <w:sz w:val="20"/>
                <w:szCs w:val="20"/>
              </w:rPr>
            </w:pPr>
            <w:r w:rsidRPr="00FD4B20">
              <w:rPr>
                <w:color w:val="000000"/>
                <w:sz w:val="20"/>
                <w:szCs w:val="20"/>
              </w:rPr>
              <w:t>ВР</w:t>
            </w:r>
          </w:p>
        </w:tc>
        <w:tc>
          <w:tcPr>
            <w:tcW w:w="1266" w:type="dxa"/>
            <w:gridSpan w:val="2"/>
            <w:tcBorders>
              <w:top w:val="nil"/>
              <w:left w:val="nil"/>
              <w:bottom w:val="single" w:sz="4" w:space="0" w:color="auto"/>
              <w:right w:val="single" w:sz="4" w:space="0" w:color="auto"/>
            </w:tcBorders>
            <w:shd w:val="clear" w:color="auto" w:fill="auto"/>
            <w:hideMark/>
          </w:tcPr>
          <w:p w:rsidR="002E7F16" w:rsidRPr="00FD4B20" w:rsidRDefault="00FE0F1F" w:rsidP="00E96CCA">
            <w:pPr>
              <w:jc w:val="center"/>
              <w:rPr>
                <w:color w:val="000000"/>
                <w:sz w:val="20"/>
                <w:szCs w:val="20"/>
              </w:rPr>
            </w:pPr>
            <w:r>
              <w:rPr>
                <w:color w:val="000000"/>
                <w:sz w:val="20"/>
                <w:szCs w:val="20"/>
              </w:rPr>
              <w:t>2016</w:t>
            </w:r>
            <w:r w:rsidR="002E7F16" w:rsidRPr="00FD4B20">
              <w:rPr>
                <w:color w:val="000000"/>
                <w:sz w:val="20"/>
                <w:szCs w:val="20"/>
              </w:rPr>
              <w:t xml:space="preserve"> год</w:t>
            </w:r>
          </w:p>
        </w:tc>
        <w:tc>
          <w:tcPr>
            <w:tcW w:w="1126" w:type="dxa"/>
            <w:gridSpan w:val="3"/>
            <w:tcBorders>
              <w:top w:val="nil"/>
              <w:left w:val="nil"/>
              <w:bottom w:val="single" w:sz="4" w:space="0" w:color="auto"/>
              <w:right w:val="single" w:sz="4" w:space="0" w:color="auto"/>
            </w:tcBorders>
            <w:shd w:val="clear" w:color="auto" w:fill="auto"/>
            <w:hideMark/>
          </w:tcPr>
          <w:p w:rsidR="002E7F16" w:rsidRPr="00FD4B20" w:rsidRDefault="00FE0F1F" w:rsidP="00E96CCA">
            <w:pPr>
              <w:jc w:val="center"/>
              <w:rPr>
                <w:color w:val="000000"/>
                <w:sz w:val="20"/>
                <w:szCs w:val="20"/>
              </w:rPr>
            </w:pPr>
            <w:r>
              <w:rPr>
                <w:color w:val="000000"/>
                <w:sz w:val="20"/>
                <w:szCs w:val="20"/>
              </w:rPr>
              <w:t>2017</w:t>
            </w:r>
            <w:r w:rsidR="002E7F16" w:rsidRPr="00FD4B20">
              <w:rPr>
                <w:color w:val="000000"/>
                <w:sz w:val="20"/>
                <w:szCs w:val="20"/>
              </w:rPr>
              <w:t xml:space="preserve"> год</w:t>
            </w:r>
          </w:p>
        </w:tc>
        <w:tc>
          <w:tcPr>
            <w:tcW w:w="1265" w:type="dxa"/>
            <w:gridSpan w:val="2"/>
            <w:tcBorders>
              <w:top w:val="nil"/>
              <w:left w:val="nil"/>
              <w:bottom w:val="single" w:sz="4" w:space="0" w:color="auto"/>
              <w:right w:val="single" w:sz="4" w:space="0" w:color="auto"/>
            </w:tcBorders>
            <w:shd w:val="clear" w:color="auto" w:fill="auto"/>
          </w:tcPr>
          <w:p w:rsidR="002E7F16" w:rsidRPr="00FD4B20" w:rsidRDefault="00FE0F1F" w:rsidP="00E96CCA">
            <w:pPr>
              <w:jc w:val="center"/>
              <w:rPr>
                <w:color w:val="000000"/>
                <w:sz w:val="20"/>
                <w:szCs w:val="20"/>
              </w:rPr>
            </w:pPr>
            <w:r>
              <w:rPr>
                <w:color w:val="000000"/>
                <w:sz w:val="20"/>
                <w:szCs w:val="20"/>
              </w:rPr>
              <w:t>2018</w:t>
            </w:r>
            <w:r w:rsidR="002E7F16">
              <w:rPr>
                <w:color w:val="000000"/>
                <w:sz w:val="20"/>
                <w:szCs w:val="20"/>
              </w:rPr>
              <w:t xml:space="preserve"> год</w:t>
            </w:r>
          </w:p>
        </w:tc>
        <w:tc>
          <w:tcPr>
            <w:tcW w:w="1545" w:type="dxa"/>
            <w:gridSpan w:val="3"/>
            <w:tcBorders>
              <w:top w:val="nil"/>
              <w:left w:val="nil"/>
              <w:bottom w:val="single" w:sz="4" w:space="0" w:color="auto"/>
              <w:right w:val="single" w:sz="4" w:space="0" w:color="auto"/>
            </w:tcBorders>
            <w:shd w:val="clear" w:color="auto" w:fill="auto"/>
            <w:hideMark/>
          </w:tcPr>
          <w:p w:rsidR="002E7F16" w:rsidRPr="00FD4B20" w:rsidRDefault="00B81898" w:rsidP="00E96CCA">
            <w:pPr>
              <w:jc w:val="center"/>
              <w:rPr>
                <w:color w:val="000000"/>
                <w:sz w:val="20"/>
                <w:szCs w:val="20"/>
              </w:rPr>
            </w:pPr>
            <w:r>
              <w:rPr>
                <w:color w:val="000000"/>
                <w:sz w:val="20"/>
                <w:szCs w:val="20"/>
              </w:rPr>
              <w:t>Итого на 2016 -2018</w:t>
            </w:r>
            <w:r w:rsidR="002E7F16" w:rsidRPr="00FD4B20">
              <w:rPr>
                <w:color w:val="000000"/>
                <w:sz w:val="20"/>
                <w:szCs w:val="20"/>
              </w:rPr>
              <w:t xml:space="preserve"> годы</w:t>
            </w:r>
          </w:p>
        </w:tc>
        <w:tc>
          <w:tcPr>
            <w:tcW w:w="1970" w:type="dxa"/>
            <w:vMerge/>
            <w:tcBorders>
              <w:left w:val="single" w:sz="4" w:space="0" w:color="auto"/>
              <w:bottom w:val="single" w:sz="4" w:space="0" w:color="auto"/>
              <w:right w:val="single" w:sz="4" w:space="0" w:color="auto"/>
            </w:tcBorders>
            <w:vAlign w:val="center"/>
            <w:hideMark/>
          </w:tcPr>
          <w:p w:rsidR="002E7F16" w:rsidRPr="00FD4B20" w:rsidRDefault="002E7F16" w:rsidP="00E96CCA">
            <w:pPr>
              <w:rPr>
                <w:color w:val="000000"/>
                <w:sz w:val="20"/>
                <w:szCs w:val="20"/>
              </w:rPr>
            </w:pPr>
          </w:p>
        </w:tc>
      </w:tr>
      <w:tr w:rsidR="00EB7797" w:rsidRPr="00FD4B20" w:rsidTr="00D643E2">
        <w:tc>
          <w:tcPr>
            <w:tcW w:w="695" w:type="dxa"/>
            <w:tcBorders>
              <w:top w:val="nil"/>
              <w:left w:val="single" w:sz="4" w:space="0" w:color="auto"/>
              <w:bottom w:val="single" w:sz="4" w:space="0" w:color="auto"/>
              <w:right w:val="single" w:sz="4" w:space="0" w:color="auto"/>
            </w:tcBorders>
            <w:shd w:val="clear" w:color="auto" w:fill="auto"/>
            <w:hideMark/>
          </w:tcPr>
          <w:p w:rsidR="00EB7797" w:rsidRPr="00FD4B20" w:rsidRDefault="00EB7797" w:rsidP="00E96CCA">
            <w:pPr>
              <w:jc w:val="center"/>
              <w:rPr>
                <w:color w:val="000000"/>
                <w:sz w:val="20"/>
                <w:szCs w:val="20"/>
              </w:rPr>
            </w:pPr>
            <w:r w:rsidRPr="00FD4B20">
              <w:rPr>
                <w:color w:val="000000"/>
                <w:sz w:val="20"/>
                <w:szCs w:val="20"/>
              </w:rPr>
              <w:t>1.</w:t>
            </w:r>
          </w:p>
        </w:tc>
        <w:tc>
          <w:tcPr>
            <w:tcW w:w="15071" w:type="dxa"/>
            <w:gridSpan w:val="31"/>
            <w:tcBorders>
              <w:top w:val="single" w:sz="4" w:space="0" w:color="auto"/>
              <w:left w:val="nil"/>
              <w:bottom w:val="single" w:sz="4" w:space="0" w:color="auto"/>
              <w:right w:val="single" w:sz="4" w:space="0" w:color="000000"/>
            </w:tcBorders>
            <w:shd w:val="clear" w:color="auto" w:fill="auto"/>
            <w:hideMark/>
          </w:tcPr>
          <w:p w:rsidR="00EB7797" w:rsidRPr="00FD4B20" w:rsidRDefault="00EB7797" w:rsidP="00E96CCA">
            <w:pPr>
              <w:rPr>
                <w:color w:val="000000"/>
                <w:sz w:val="20"/>
                <w:szCs w:val="20"/>
              </w:rPr>
            </w:pPr>
            <w:r w:rsidRPr="00FD4B20">
              <w:rPr>
                <w:color w:val="000000"/>
                <w:sz w:val="20"/>
                <w:szCs w:val="20"/>
              </w:rPr>
              <w:t>Цель: Обеспечение информационной открытости деятельности органов местного самоуправления</w:t>
            </w:r>
            <w:r w:rsidR="006A1869">
              <w:rPr>
                <w:color w:val="000000"/>
                <w:sz w:val="20"/>
                <w:szCs w:val="20"/>
              </w:rPr>
              <w:t xml:space="preserve"> г. Зеленогорска</w:t>
            </w:r>
            <w:r w:rsidRPr="00FD4B20">
              <w:rPr>
                <w:color w:val="000000"/>
                <w:sz w:val="20"/>
                <w:szCs w:val="20"/>
              </w:rPr>
              <w:t xml:space="preserve"> и повышения степени информированности населения и организаций о деятельности и решениях органов местного самоуправления</w:t>
            </w:r>
            <w:r w:rsidR="006A1869">
              <w:rPr>
                <w:color w:val="000000"/>
                <w:sz w:val="20"/>
                <w:szCs w:val="20"/>
              </w:rPr>
              <w:t xml:space="preserve"> г. Зеленогорска</w:t>
            </w:r>
          </w:p>
        </w:tc>
      </w:tr>
      <w:tr w:rsidR="00EB7797" w:rsidRPr="00FD4B20" w:rsidTr="00D643E2">
        <w:tc>
          <w:tcPr>
            <w:tcW w:w="695" w:type="dxa"/>
            <w:tcBorders>
              <w:top w:val="nil"/>
              <w:left w:val="single" w:sz="4" w:space="0" w:color="auto"/>
              <w:bottom w:val="single" w:sz="4" w:space="0" w:color="auto"/>
              <w:right w:val="single" w:sz="4" w:space="0" w:color="auto"/>
            </w:tcBorders>
            <w:shd w:val="clear" w:color="auto" w:fill="auto"/>
            <w:hideMark/>
          </w:tcPr>
          <w:p w:rsidR="00EB7797" w:rsidRPr="00FD4B20" w:rsidRDefault="00EB7797" w:rsidP="00E96CCA">
            <w:pPr>
              <w:jc w:val="center"/>
              <w:rPr>
                <w:color w:val="000000"/>
                <w:sz w:val="20"/>
                <w:szCs w:val="20"/>
              </w:rPr>
            </w:pPr>
            <w:r w:rsidRPr="00FD4B20">
              <w:rPr>
                <w:color w:val="000000"/>
                <w:sz w:val="20"/>
                <w:szCs w:val="20"/>
              </w:rPr>
              <w:t>1.1.</w:t>
            </w:r>
          </w:p>
        </w:tc>
        <w:tc>
          <w:tcPr>
            <w:tcW w:w="15071" w:type="dxa"/>
            <w:gridSpan w:val="31"/>
            <w:tcBorders>
              <w:top w:val="single" w:sz="4" w:space="0" w:color="auto"/>
              <w:left w:val="nil"/>
              <w:bottom w:val="single" w:sz="4" w:space="0" w:color="auto"/>
              <w:right w:val="single" w:sz="4" w:space="0" w:color="000000"/>
            </w:tcBorders>
            <w:shd w:val="clear" w:color="auto" w:fill="auto"/>
            <w:hideMark/>
          </w:tcPr>
          <w:p w:rsidR="00EB7797" w:rsidRPr="00FD4B20" w:rsidRDefault="00B81898" w:rsidP="006A1869">
            <w:pPr>
              <w:tabs>
                <w:tab w:val="left" w:pos="4939"/>
                <w:tab w:val="left" w:pos="5522"/>
              </w:tabs>
              <w:rPr>
                <w:color w:val="000000"/>
                <w:sz w:val="20"/>
                <w:szCs w:val="20"/>
              </w:rPr>
            </w:pPr>
            <w:r>
              <w:rPr>
                <w:color w:val="000000"/>
                <w:sz w:val="20"/>
                <w:szCs w:val="20"/>
              </w:rPr>
              <w:t>Задача 1:</w:t>
            </w:r>
            <w:r w:rsidR="00EB7797" w:rsidRPr="00FD4B20">
              <w:rPr>
                <w:color w:val="000000"/>
                <w:sz w:val="20"/>
                <w:szCs w:val="20"/>
              </w:rPr>
              <w:t xml:space="preserve"> Обеспечение доступа граждан и организаций к муниципальным </w:t>
            </w:r>
            <w:r w:rsidR="006A1869">
              <w:rPr>
                <w:color w:val="000000"/>
                <w:sz w:val="20"/>
                <w:szCs w:val="20"/>
              </w:rPr>
              <w:t xml:space="preserve">правовым актам г. Зеленогорска </w:t>
            </w:r>
            <w:r w:rsidR="00EB7797" w:rsidRPr="00FD4B20">
              <w:rPr>
                <w:color w:val="000000"/>
                <w:sz w:val="20"/>
                <w:szCs w:val="20"/>
              </w:rPr>
              <w:t>и официальной информации органов местного самоуправления</w:t>
            </w:r>
            <w:r w:rsidR="006A1869">
              <w:rPr>
                <w:color w:val="000000"/>
                <w:sz w:val="20"/>
                <w:szCs w:val="20"/>
              </w:rPr>
              <w:t xml:space="preserve">       г.  Зеленогорска</w:t>
            </w:r>
          </w:p>
        </w:tc>
      </w:tr>
      <w:tr w:rsidR="003A38A7" w:rsidRPr="00FD4B20" w:rsidTr="00D643E2">
        <w:trPr>
          <w:trHeight w:val="2104"/>
        </w:trPr>
        <w:tc>
          <w:tcPr>
            <w:tcW w:w="695" w:type="dxa"/>
            <w:tcBorders>
              <w:top w:val="nil"/>
              <w:left w:val="single" w:sz="4" w:space="0" w:color="auto"/>
              <w:bottom w:val="single" w:sz="4" w:space="0" w:color="auto"/>
              <w:right w:val="single" w:sz="4" w:space="0" w:color="auto"/>
            </w:tcBorders>
            <w:shd w:val="clear" w:color="auto" w:fill="auto"/>
            <w:hideMark/>
          </w:tcPr>
          <w:p w:rsidR="003A38A7" w:rsidRPr="00FD4B20" w:rsidRDefault="003A38A7" w:rsidP="00E96CCA">
            <w:pPr>
              <w:jc w:val="center"/>
              <w:rPr>
                <w:color w:val="000000"/>
                <w:sz w:val="20"/>
                <w:szCs w:val="20"/>
              </w:rPr>
            </w:pPr>
            <w:r w:rsidRPr="00FD4B20">
              <w:rPr>
                <w:color w:val="000000"/>
                <w:sz w:val="20"/>
                <w:szCs w:val="20"/>
              </w:rPr>
              <w:t>1.1.1.</w:t>
            </w:r>
          </w:p>
        </w:tc>
        <w:tc>
          <w:tcPr>
            <w:tcW w:w="3027" w:type="dxa"/>
            <w:tcBorders>
              <w:top w:val="nil"/>
              <w:left w:val="nil"/>
              <w:bottom w:val="single" w:sz="4" w:space="0" w:color="auto"/>
              <w:right w:val="single" w:sz="4" w:space="0" w:color="auto"/>
            </w:tcBorders>
            <w:shd w:val="clear" w:color="auto" w:fill="auto"/>
            <w:hideMark/>
          </w:tcPr>
          <w:p w:rsidR="00AF1BC9" w:rsidRDefault="003A38A7" w:rsidP="00AF1BC9">
            <w:pPr>
              <w:rPr>
                <w:color w:val="000000"/>
                <w:sz w:val="20"/>
                <w:szCs w:val="20"/>
              </w:rPr>
            </w:pPr>
            <w:r w:rsidRPr="00FD4B20">
              <w:rPr>
                <w:color w:val="000000"/>
                <w:sz w:val="20"/>
                <w:szCs w:val="20"/>
              </w:rPr>
              <w:t xml:space="preserve">Предоставление субсидии </w:t>
            </w:r>
            <w:r>
              <w:rPr>
                <w:color w:val="000000"/>
                <w:sz w:val="20"/>
                <w:szCs w:val="20"/>
              </w:rPr>
              <w:t>в целях возмещения затрат</w:t>
            </w:r>
            <w:r w:rsidRPr="00FD4B20">
              <w:rPr>
                <w:color w:val="000000"/>
                <w:sz w:val="20"/>
                <w:szCs w:val="20"/>
              </w:rPr>
              <w:t xml:space="preserve"> </w:t>
            </w:r>
            <w:r>
              <w:rPr>
                <w:color w:val="000000"/>
                <w:sz w:val="20"/>
                <w:szCs w:val="20"/>
              </w:rPr>
              <w:t xml:space="preserve">в связи </w:t>
            </w:r>
            <w:r w:rsidRPr="00FD4B20">
              <w:rPr>
                <w:color w:val="000000"/>
                <w:sz w:val="20"/>
                <w:szCs w:val="20"/>
              </w:rPr>
              <w:t xml:space="preserve">с производством </w:t>
            </w:r>
            <w:r>
              <w:rPr>
                <w:color w:val="000000"/>
                <w:sz w:val="20"/>
                <w:szCs w:val="20"/>
              </w:rPr>
              <w:t>(реализацией)</w:t>
            </w:r>
            <w:r w:rsidRPr="00FD4B20">
              <w:rPr>
                <w:color w:val="000000"/>
                <w:sz w:val="20"/>
                <w:szCs w:val="20"/>
              </w:rPr>
              <w:t xml:space="preserve"> </w:t>
            </w:r>
            <w:r>
              <w:rPr>
                <w:color w:val="000000"/>
                <w:sz w:val="20"/>
                <w:szCs w:val="20"/>
              </w:rPr>
              <w:t>продукции средств</w:t>
            </w:r>
            <w:r w:rsidRPr="00FD4B20">
              <w:rPr>
                <w:color w:val="000000"/>
                <w:sz w:val="20"/>
                <w:szCs w:val="20"/>
              </w:rPr>
              <w:t xml:space="preserve"> массовой информации, публикующих официальную информацию о деятельности</w:t>
            </w:r>
            <w:r w:rsidR="006A1869">
              <w:rPr>
                <w:color w:val="000000"/>
                <w:sz w:val="20"/>
                <w:szCs w:val="20"/>
              </w:rPr>
              <w:t xml:space="preserve"> органов местного самоуправления</w:t>
            </w:r>
            <w:r w:rsidRPr="00FD4B20">
              <w:rPr>
                <w:color w:val="000000"/>
                <w:sz w:val="20"/>
                <w:szCs w:val="20"/>
              </w:rPr>
              <w:t xml:space="preserve"> </w:t>
            </w:r>
          </w:p>
          <w:p w:rsidR="003A38A7" w:rsidRPr="00FD4B20" w:rsidRDefault="003A38A7" w:rsidP="00AF1BC9">
            <w:pPr>
              <w:rPr>
                <w:color w:val="000000"/>
                <w:sz w:val="20"/>
                <w:szCs w:val="20"/>
              </w:rPr>
            </w:pPr>
            <w:r>
              <w:rPr>
                <w:color w:val="000000"/>
                <w:sz w:val="20"/>
                <w:szCs w:val="20"/>
              </w:rPr>
              <w:t xml:space="preserve">г.  </w:t>
            </w:r>
            <w:r w:rsidR="00AF1BC9">
              <w:rPr>
                <w:color w:val="000000"/>
                <w:sz w:val="20"/>
                <w:szCs w:val="20"/>
              </w:rPr>
              <w:t>З</w:t>
            </w:r>
            <w:r>
              <w:rPr>
                <w:color w:val="000000"/>
                <w:sz w:val="20"/>
                <w:szCs w:val="20"/>
              </w:rPr>
              <w:t>еленогорска</w:t>
            </w:r>
          </w:p>
        </w:tc>
        <w:tc>
          <w:tcPr>
            <w:tcW w:w="1626" w:type="dxa"/>
            <w:gridSpan w:val="3"/>
            <w:tcBorders>
              <w:top w:val="nil"/>
              <w:left w:val="nil"/>
              <w:bottom w:val="single" w:sz="4" w:space="0" w:color="auto"/>
              <w:right w:val="single" w:sz="4" w:space="0" w:color="auto"/>
            </w:tcBorders>
            <w:shd w:val="clear" w:color="auto" w:fill="auto"/>
            <w:hideMark/>
          </w:tcPr>
          <w:p w:rsidR="006A1869" w:rsidRDefault="003A38A7" w:rsidP="00E96CCA">
            <w:pPr>
              <w:rPr>
                <w:color w:val="000000"/>
                <w:sz w:val="20"/>
                <w:szCs w:val="20"/>
              </w:rPr>
            </w:pPr>
            <w:r w:rsidRPr="00FD4B20">
              <w:rPr>
                <w:color w:val="000000"/>
                <w:sz w:val="20"/>
                <w:szCs w:val="20"/>
              </w:rPr>
              <w:t xml:space="preserve">Администрация ЗАТО </w:t>
            </w:r>
            <w:r w:rsidR="00B81898">
              <w:rPr>
                <w:color w:val="000000"/>
                <w:sz w:val="20"/>
                <w:szCs w:val="20"/>
              </w:rPr>
              <w:t xml:space="preserve">         </w:t>
            </w:r>
          </w:p>
          <w:p w:rsidR="003A38A7" w:rsidRPr="00FD4B20" w:rsidRDefault="00B81898" w:rsidP="00E96CCA">
            <w:pPr>
              <w:rPr>
                <w:color w:val="000000"/>
                <w:sz w:val="20"/>
                <w:szCs w:val="20"/>
              </w:rPr>
            </w:pPr>
            <w:r>
              <w:rPr>
                <w:color w:val="000000"/>
                <w:sz w:val="20"/>
                <w:szCs w:val="20"/>
              </w:rPr>
              <w:t>г.</w:t>
            </w:r>
            <w:r w:rsidR="006A1869">
              <w:rPr>
                <w:color w:val="000000"/>
                <w:sz w:val="20"/>
                <w:szCs w:val="20"/>
              </w:rPr>
              <w:t xml:space="preserve"> </w:t>
            </w:r>
            <w:r w:rsidR="003A38A7" w:rsidRPr="00FD4B20">
              <w:rPr>
                <w:color w:val="000000"/>
                <w:sz w:val="20"/>
                <w:szCs w:val="20"/>
              </w:rPr>
              <w:t>Зеленогорска</w:t>
            </w:r>
          </w:p>
        </w:tc>
        <w:tc>
          <w:tcPr>
            <w:tcW w:w="563" w:type="dxa"/>
            <w:gridSpan w:val="3"/>
            <w:tcBorders>
              <w:top w:val="nil"/>
              <w:left w:val="nil"/>
              <w:bottom w:val="single" w:sz="4" w:space="0" w:color="auto"/>
              <w:right w:val="single" w:sz="4" w:space="0" w:color="auto"/>
            </w:tcBorders>
            <w:shd w:val="clear" w:color="auto" w:fill="auto"/>
            <w:hideMark/>
          </w:tcPr>
          <w:p w:rsidR="003A38A7" w:rsidRPr="00FD4B20" w:rsidRDefault="003A38A7" w:rsidP="00E96CCA">
            <w:pPr>
              <w:jc w:val="center"/>
              <w:rPr>
                <w:color w:val="000000"/>
                <w:sz w:val="20"/>
                <w:szCs w:val="20"/>
              </w:rPr>
            </w:pPr>
            <w:r w:rsidRPr="00FD4B20">
              <w:rPr>
                <w:color w:val="000000"/>
                <w:sz w:val="20"/>
                <w:szCs w:val="20"/>
              </w:rPr>
              <w:t>018</w:t>
            </w:r>
          </w:p>
        </w:tc>
        <w:tc>
          <w:tcPr>
            <w:tcW w:w="843" w:type="dxa"/>
            <w:gridSpan w:val="3"/>
            <w:tcBorders>
              <w:top w:val="nil"/>
              <w:left w:val="nil"/>
              <w:bottom w:val="single" w:sz="4" w:space="0" w:color="auto"/>
              <w:right w:val="single" w:sz="4" w:space="0" w:color="auto"/>
            </w:tcBorders>
            <w:shd w:val="clear" w:color="000000" w:fill="FFFFFF"/>
            <w:hideMark/>
          </w:tcPr>
          <w:p w:rsidR="003A38A7" w:rsidRPr="00FD4B20" w:rsidRDefault="003A38A7" w:rsidP="00E96CCA">
            <w:pPr>
              <w:jc w:val="center"/>
              <w:rPr>
                <w:color w:val="000000"/>
                <w:sz w:val="20"/>
                <w:szCs w:val="20"/>
              </w:rPr>
            </w:pPr>
            <w:r w:rsidRPr="00FD4B20">
              <w:rPr>
                <w:color w:val="000000"/>
                <w:sz w:val="20"/>
                <w:szCs w:val="20"/>
              </w:rPr>
              <w:t>1202</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3A38A7" w:rsidRPr="00FD4B20" w:rsidRDefault="003A38A7" w:rsidP="00E96CCA">
            <w:pPr>
              <w:jc w:val="center"/>
              <w:rPr>
                <w:color w:val="000000"/>
                <w:sz w:val="20"/>
                <w:szCs w:val="20"/>
              </w:rPr>
            </w:pPr>
            <w:r>
              <w:rPr>
                <w:color w:val="000000"/>
                <w:sz w:val="20"/>
                <w:szCs w:val="20"/>
              </w:rPr>
              <w:t>0310080070</w:t>
            </w:r>
          </w:p>
        </w:tc>
        <w:tc>
          <w:tcPr>
            <w:tcW w:w="565" w:type="dxa"/>
            <w:gridSpan w:val="4"/>
            <w:tcBorders>
              <w:top w:val="nil"/>
              <w:left w:val="nil"/>
              <w:bottom w:val="single" w:sz="4" w:space="0" w:color="auto"/>
              <w:right w:val="single" w:sz="4" w:space="0" w:color="auto"/>
            </w:tcBorders>
            <w:shd w:val="clear" w:color="auto" w:fill="auto"/>
            <w:hideMark/>
          </w:tcPr>
          <w:p w:rsidR="003A38A7" w:rsidRPr="00FD4B20" w:rsidRDefault="003A38A7" w:rsidP="00E96CCA">
            <w:pPr>
              <w:jc w:val="center"/>
              <w:rPr>
                <w:color w:val="000000"/>
                <w:sz w:val="20"/>
                <w:szCs w:val="20"/>
              </w:rPr>
            </w:pPr>
            <w:r w:rsidRPr="00FD4B20">
              <w:rPr>
                <w:color w:val="000000"/>
                <w:sz w:val="20"/>
                <w:szCs w:val="20"/>
              </w:rPr>
              <w:t>810</w:t>
            </w:r>
          </w:p>
        </w:tc>
        <w:tc>
          <w:tcPr>
            <w:tcW w:w="1266" w:type="dxa"/>
            <w:gridSpan w:val="2"/>
            <w:tcBorders>
              <w:top w:val="nil"/>
              <w:left w:val="nil"/>
              <w:bottom w:val="single" w:sz="4" w:space="0" w:color="auto"/>
              <w:right w:val="single" w:sz="4" w:space="0" w:color="auto"/>
            </w:tcBorders>
            <w:shd w:val="clear" w:color="auto" w:fill="auto"/>
            <w:hideMark/>
          </w:tcPr>
          <w:p w:rsidR="003A38A7" w:rsidRPr="00AF07EE" w:rsidRDefault="003A38A7" w:rsidP="00DB5961">
            <w:pPr>
              <w:jc w:val="right"/>
              <w:rPr>
                <w:color w:val="000000"/>
                <w:sz w:val="20"/>
                <w:szCs w:val="20"/>
              </w:rPr>
            </w:pPr>
            <w:r w:rsidRPr="00AF07EE">
              <w:rPr>
                <w:color w:val="000000"/>
                <w:sz w:val="20"/>
                <w:szCs w:val="20"/>
              </w:rPr>
              <w:t>5 587,4</w:t>
            </w:r>
          </w:p>
        </w:tc>
        <w:tc>
          <w:tcPr>
            <w:tcW w:w="1126" w:type="dxa"/>
            <w:gridSpan w:val="3"/>
            <w:tcBorders>
              <w:top w:val="nil"/>
              <w:left w:val="nil"/>
              <w:bottom w:val="single" w:sz="4" w:space="0" w:color="auto"/>
              <w:right w:val="single" w:sz="4" w:space="0" w:color="auto"/>
            </w:tcBorders>
            <w:shd w:val="clear" w:color="auto" w:fill="auto"/>
            <w:hideMark/>
          </w:tcPr>
          <w:p w:rsidR="003A38A7" w:rsidRPr="00AF07EE" w:rsidRDefault="003A38A7" w:rsidP="00DB5961">
            <w:pPr>
              <w:jc w:val="right"/>
              <w:rPr>
                <w:sz w:val="20"/>
                <w:szCs w:val="20"/>
              </w:rPr>
            </w:pPr>
            <w:r>
              <w:rPr>
                <w:sz w:val="20"/>
                <w:szCs w:val="20"/>
              </w:rPr>
              <w:t>4 829,6</w:t>
            </w:r>
          </w:p>
        </w:tc>
        <w:tc>
          <w:tcPr>
            <w:tcW w:w="1265" w:type="dxa"/>
            <w:gridSpan w:val="2"/>
            <w:tcBorders>
              <w:top w:val="nil"/>
              <w:left w:val="nil"/>
              <w:bottom w:val="single" w:sz="4" w:space="0" w:color="auto"/>
              <w:right w:val="single" w:sz="4" w:space="0" w:color="auto"/>
            </w:tcBorders>
            <w:shd w:val="clear" w:color="auto" w:fill="auto"/>
            <w:hideMark/>
          </w:tcPr>
          <w:p w:rsidR="003A38A7" w:rsidRPr="00AF07EE" w:rsidRDefault="003A38A7" w:rsidP="00DB5961">
            <w:pPr>
              <w:jc w:val="right"/>
              <w:rPr>
                <w:sz w:val="20"/>
                <w:szCs w:val="20"/>
              </w:rPr>
            </w:pPr>
            <w:r>
              <w:rPr>
                <w:sz w:val="20"/>
                <w:szCs w:val="20"/>
              </w:rPr>
              <w:t>4 829,6</w:t>
            </w:r>
          </w:p>
        </w:tc>
        <w:tc>
          <w:tcPr>
            <w:tcW w:w="1545" w:type="dxa"/>
            <w:gridSpan w:val="3"/>
            <w:tcBorders>
              <w:top w:val="nil"/>
              <w:left w:val="nil"/>
              <w:bottom w:val="single" w:sz="4" w:space="0" w:color="auto"/>
              <w:right w:val="single" w:sz="4" w:space="0" w:color="auto"/>
            </w:tcBorders>
            <w:shd w:val="clear" w:color="auto" w:fill="auto"/>
          </w:tcPr>
          <w:p w:rsidR="003A38A7" w:rsidRPr="00AF07EE" w:rsidRDefault="003A38A7" w:rsidP="00DB5961">
            <w:pPr>
              <w:jc w:val="right"/>
              <w:rPr>
                <w:color w:val="000000"/>
                <w:sz w:val="20"/>
                <w:szCs w:val="20"/>
              </w:rPr>
            </w:pPr>
            <w:r>
              <w:rPr>
                <w:color w:val="000000"/>
                <w:sz w:val="20"/>
                <w:szCs w:val="20"/>
              </w:rPr>
              <w:t>15 246,6</w:t>
            </w:r>
          </w:p>
        </w:tc>
        <w:tc>
          <w:tcPr>
            <w:tcW w:w="1970" w:type="dxa"/>
            <w:tcBorders>
              <w:top w:val="nil"/>
              <w:left w:val="nil"/>
              <w:bottom w:val="single" w:sz="4" w:space="0" w:color="auto"/>
              <w:right w:val="single" w:sz="4" w:space="0" w:color="auto"/>
            </w:tcBorders>
            <w:shd w:val="clear" w:color="auto" w:fill="auto"/>
            <w:hideMark/>
          </w:tcPr>
          <w:p w:rsidR="003A38A7" w:rsidRPr="00FD4B20" w:rsidRDefault="00B81898" w:rsidP="00B81898">
            <w:pPr>
              <w:rPr>
                <w:color w:val="000000"/>
                <w:sz w:val="20"/>
                <w:szCs w:val="20"/>
              </w:rPr>
            </w:pPr>
            <w:r>
              <w:rPr>
                <w:color w:val="000000"/>
                <w:sz w:val="20"/>
                <w:szCs w:val="20"/>
              </w:rPr>
              <w:t>Обеспечение доступности</w:t>
            </w:r>
            <w:r w:rsidR="003A38A7" w:rsidRPr="00FD4B20">
              <w:rPr>
                <w:color w:val="000000"/>
                <w:sz w:val="20"/>
                <w:szCs w:val="20"/>
              </w:rPr>
              <w:t xml:space="preserve"> </w:t>
            </w:r>
            <w:r>
              <w:rPr>
                <w:color w:val="000000"/>
                <w:sz w:val="20"/>
                <w:szCs w:val="20"/>
              </w:rPr>
              <w:t>муниципальных</w:t>
            </w:r>
            <w:r w:rsidR="003A38A7" w:rsidRPr="00FD4B20">
              <w:rPr>
                <w:color w:val="000000"/>
                <w:sz w:val="20"/>
                <w:szCs w:val="20"/>
              </w:rPr>
              <w:t xml:space="preserve"> правовых актов органов местного самоуправления</w:t>
            </w:r>
            <w:r w:rsidR="006A1869">
              <w:rPr>
                <w:color w:val="000000"/>
                <w:sz w:val="20"/>
                <w:szCs w:val="20"/>
              </w:rPr>
              <w:t xml:space="preserve">     г. Зеленогорска</w:t>
            </w:r>
            <w:r w:rsidR="003A38A7" w:rsidRPr="00FD4B20">
              <w:rPr>
                <w:color w:val="000000"/>
                <w:sz w:val="20"/>
                <w:szCs w:val="20"/>
              </w:rPr>
              <w:t xml:space="preserve"> </w:t>
            </w:r>
            <w:r>
              <w:rPr>
                <w:color w:val="000000"/>
                <w:sz w:val="20"/>
                <w:szCs w:val="20"/>
              </w:rPr>
              <w:t xml:space="preserve">для жителей </w:t>
            </w:r>
            <w:r w:rsidR="003A38A7" w:rsidRPr="00FD4B20">
              <w:rPr>
                <w:color w:val="000000"/>
                <w:sz w:val="20"/>
                <w:szCs w:val="20"/>
              </w:rPr>
              <w:t>города в печатном виде</w:t>
            </w:r>
          </w:p>
        </w:tc>
      </w:tr>
      <w:tr w:rsidR="00AF07EE" w:rsidRPr="00FD4B20" w:rsidTr="00D643E2">
        <w:tc>
          <w:tcPr>
            <w:tcW w:w="695" w:type="dxa"/>
            <w:tcBorders>
              <w:top w:val="nil"/>
              <w:left w:val="single" w:sz="4" w:space="0" w:color="auto"/>
              <w:bottom w:val="single" w:sz="4" w:space="0" w:color="auto"/>
              <w:right w:val="single" w:sz="4" w:space="0" w:color="auto"/>
            </w:tcBorders>
            <w:shd w:val="clear" w:color="auto" w:fill="auto"/>
            <w:hideMark/>
          </w:tcPr>
          <w:p w:rsidR="00AF07EE" w:rsidRPr="00FD4B20" w:rsidRDefault="00AF07EE" w:rsidP="00E96CCA">
            <w:pPr>
              <w:jc w:val="center"/>
              <w:rPr>
                <w:color w:val="000000"/>
                <w:sz w:val="20"/>
                <w:szCs w:val="20"/>
              </w:rPr>
            </w:pPr>
            <w:r w:rsidRPr="00FD4B20">
              <w:rPr>
                <w:color w:val="000000"/>
                <w:sz w:val="20"/>
                <w:szCs w:val="20"/>
              </w:rPr>
              <w:t> </w:t>
            </w:r>
          </w:p>
        </w:tc>
        <w:tc>
          <w:tcPr>
            <w:tcW w:w="3027" w:type="dxa"/>
            <w:tcBorders>
              <w:top w:val="nil"/>
              <w:left w:val="nil"/>
              <w:bottom w:val="single" w:sz="4" w:space="0" w:color="auto"/>
              <w:right w:val="single" w:sz="4" w:space="0" w:color="auto"/>
            </w:tcBorders>
            <w:shd w:val="clear" w:color="auto" w:fill="auto"/>
            <w:hideMark/>
          </w:tcPr>
          <w:p w:rsidR="00AF07EE" w:rsidRPr="00FD4B20" w:rsidRDefault="00AF07EE" w:rsidP="00E96CCA">
            <w:pPr>
              <w:rPr>
                <w:color w:val="000000"/>
                <w:sz w:val="20"/>
                <w:szCs w:val="20"/>
              </w:rPr>
            </w:pPr>
            <w:r w:rsidRPr="00FD4B20">
              <w:rPr>
                <w:color w:val="000000"/>
                <w:sz w:val="20"/>
                <w:szCs w:val="20"/>
              </w:rPr>
              <w:t>Итого по задаче 1</w:t>
            </w:r>
          </w:p>
        </w:tc>
        <w:tc>
          <w:tcPr>
            <w:tcW w:w="1626" w:type="dxa"/>
            <w:gridSpan w:val="3"/>
            <w:tcBorders>
              <w:top w:val="nil"/>
              <w:left w:val="nil"/>
              <w:bottom w:val="single" w:sz="4" w:space="0" w:color="auto"/>
              <w:right w:val="single" w:sz="4" w:space="0" w:color="auto"/>
            </w:tcBorders>
            <w:shd w:val="clear" w:color="auto" w:fill="auto"/>
            <w:hideMark/>
          </w:tcPr>
          <w:p w:rsidR="00AF07EE" w:rsidRPr="00FD4B20" w:rsidRDefault="00AF07EE" w:rsidP="00E96CCA">
            <w:pPr>
              <w:rPr>
                <w:color w:val="000000"/>
                <w:sz w:val="20"/>
                <w:szCs w:val="20"/>
              </w:rPr>
            </w:pPr>
            <w:r w:rsidRPr="00FD4B20">
              <w:rPr>
                <w:color w:val="000000"/>
                <w:sz w:val="20"/>
                <w:szCs w:val="20"/>
              </w:rPr>
              <w:t> </w:t>
            </w:r>
          </w:p>
        </w:tc>
        <w:tc>
          <w:tcPr>
            <w:tcW w:w="563" w:type="dxa"/>
            <w:gridSpan w:val="3"/>
            <w:tcBorders>
              <w:top w:val="nil"/>
              <w:left w:val="nil"/>
              <w:bottom w:val="single" w:sz="4" w:space="0" w:color="auto"/>
              <w:right w:val="single" w:sz="4" w:space="0" w:color="auto"/>
            </w:tcBorders>
            <w:shd w:val="clear" w:color="auto" w:fill="auto"/>
            <w:hideMark/>
          </w:tcPr>
          <w:p w:rsidR="00AF07EE" w:rsidRPr="00FD4B20" w:rsidRDefault="00AF07EE" w:rsidP="00E96CCA">
            <w:pPr>
              <w:rPr>
                <w:color w:val="000000"/>
                <w:sz w:val="20"/>
                <w:szCs w:val="20"/>
              </w:rPr>
            </w:pPr>
            <w:r w:rsidRPr="00FD4B20">
              <w:rPr>
                <w:color w:val="000000"/>
                <w:sz w:val="20"/>
                <w:szCs w:val="20"/>
              </w:rPr>
              <w:t> </w:t>
            </w:r>
          </w:p>
        </w:tc>
        <w:tc>
          <w:tcPr>
            <w:tcW w:w="843" w:type="dxa"/>
            <w:gridSpan w:val="3"/>
            <w:tcBorders>
              <w:top w:val="nil"/>
              <w:left w:val="nil"/>
              <w:bottom w:val="single" w:sz="4" w:space="0" w:color="auto"/>
              <w:right w:val="single" w:sz="4" w:space="0" w:color="auto"/>
            </w:tcBorders>
            <w:shd w:val="clear" w:color="auto" w:fill="auto"/>
            <w:hideMark/>
          </w:tcPr>
          <w:p w:rsidR="00AF07EE" w:rsidRPr="00FD4B20" w:rsidRDefault="00AF07EE" w:rsidP="00E96CCA">
            <w:pPr>
              <w:rPr>
                <w:color w:val="000000"/>
                <w:sz w:val="20"/>
                <w:szCs w:val="20"/>
              </w:rPr>
            </w:pPr>
            <w:r w:rsidRPr="00FD4B20">
              <w:rPr>
                <w:color w:val="000000"/>
                <w:sz w:val="20"/>
                <w:szCs w:val="20"/>
              </w:rPr>
              <w:t> </w:t>
            </w:r>
          </w:p>
        </w:tc>
        <w:tc>
          <w:tcPr>
            <w:tcW w:w="1275" w:type="dxa"/>
            <w:gridSpan w:val="6"/>
            <w:tcBorders>
              <w:top w:val="nil"/>
              <w:left w:val="nil"/>
              <w:bottom w:val="single" w:sz="4" w:space="0" w:color="auto"/>
              <w:right w:val="single" w:sz="4" w:space="0" w:color="auto"/>
            </w:tcBorders>
            <w:shd w:val="clear" w:color="auto" w:fill="auto"/>
            <w:hideMark/>
          </w:tcPr>
          <w:p w:rsidR="00AF07EE" w:rsidRPr="00FD4B20" w:rsidRDefault="00AF07EE" w:rsidP="00E96CCA">
            <w:pPr>
              <w:jc w:val="center"/>
              <w:rPr>
                <w:color w:val="000000"/>
                <w:sz w:val="20"/>
                <w:szCs w:val="20"/>
              </w:rPr>
            </w:pPr>
            <w:r w:rsidRPr="00FD4B20">
              <w:rPr>
                <w:color w:val="000000"/>
                <w:sz w:val="20"/>
                <w:szCs w:val="20"/>
              </w:rPr>
              <w:t> </w:t>
            </w:r>
          </w:p>
          <w:p w:rsidR="00AF07EE" w:rsidRPr="00FD4B20" w:rsidRDefault="00AF07EE" w:rsidP="00E96CCA">
            <w:pPr>
              <w:jc w:val="center"/>
              <w:rPr>
                <w:color w:val="000000"/>
                <w:sz w:val="20"/>
                <w:szCs w:val="20"/>
              </w:rPr>
            </w:pPr>
            <w:r w:rsidRPr="00FD4B20">
              <w:rPr>
                <w:color w:val="000000"/>
                <w:sz w:val="20"/>
                <w:szCs w:val="20"/>
              </w:rPr>
              <w:t> </w:t>
            </w:r>
          </w:p>
        </w:tc>
        <w:tc>
          <w:tcPr>
            <w:tcW w:w="565" w:type="dxa"/>
            <w:gridSpan w:val="4"/>
            <w:tcBorders>
              <w:top w:val="nil"/>
              <w:left w:val="nil"/>
              <w:bottom w:val="single" w:sz="4" w:space="0" w:color="auto"/>
              <w:right w:val="single" w:sz="4" w:space="0" w:color="auto"/>
            </w:tcBorders>
            <w:shd w:val="clear" w:color="auto" w:fill="auto"/>
          </w:tcPr>
          <w:p w:rsidR="00AF07EE" w:rsidRPr="00FD4B20" w:rsidRDefault="00AF07EE" w:rsidP="00E96CCA">
            <w:pPr>
              <w:jc w:val="right"/>
              <w:rPr>
                <w:color w:val="000000"/>
                <w:sz w:val="20"/>
                <w:szCs w:val="20"/>
              </w:rPr>
            </w:pPr>
            <w:r w:rsidRPr="00FD4B20">
              <w:rPr>
                <w:color w:val="000000"/>
                <w:sz w:val="20"/>
                <w:szCs w:val="20"/>
              </w:rPr>
              <w:t> </w:t>
            </w:r>
          </w:p>
          <w:p w:rsidR="00AF07EE" w:rsidRPr="00FD4B20" w:rsidRDefault="00AF07EE" w:rsidP="00E96CCA">
            <w:pPr>
              <w:jc w:val="right"/>
              <w:rPr>
                <w:color w:val="000000"/>
                <w:sz w:val="20"/>
                <w:szCs w:val="20"/>
              </w:rPr>
            </w:pPr>
            <w:r w:rsidRPr="00FD4B20">
              <w:rPr>
                <w:color w:val="000000"/>
                <w:sz w:val="20"/>
                <w:szCs w:val="20"/>
              </w:rPr>
              <w:t> </w:t>
            </w:r>
          </w:p>
        </w:tc>
        <w:tc>
          <w:tcPr>
            <w:tcW w:w="1266" w:type="dxa"/>
            <w:gridSpan w:val="2"/>
            <w:tcBorders>
              <w:top w:val="nil"/>
              <w:left w:val="nil"/>
              <w:bottom w:val="single" w:sz="4" w:space="0" w:color="auto"/>
              <w:right w:val="single" w:sz="4" w:space="0" w:color="auto"/>
            </w:tcBorders>
            <w:shd w:val="clear" w:color="auto" w:fill="auto"/>
            <w:hideMark/>
          </w:tcPr>
          <w:p w:rsidR="00AF07EE" w:rsidRPr="00AF07EE" w:rsidRDefault="00AF07EE" w:rsidP="005B506E">
            <w:pPr>
              <w:jc w:val="right"/>
              <w:rPr>
                <w:color w:val="000000"/>
                <w:sz w:val="20"/>
                <w:szCs w:val="20"/>
              </w:rPr>
            </w:pPr>
            <w:r w:rsidRPr="00AF07EE">
              <w:rPr>
                <w:color w:val="000000"/>
                <w:sz w:val="20"/>
                <w:szCs w:val="20"/>
              </w:rPr>
              <w:t>5 587,4</w:t>
            </w:r>
          </w:p>
        </w:tc>
        <w:tc>
          <w:tcPr>
            <w:tcW w:w="1126" w:type="dxa"/>
            <w:gridSpan w:val="3"/>
            <w:tcBorders>
              <w:top w:val="nil"/>
              <w:left w:val="nil"/>
              <w:bottom w:val="single" w:sz="4" w:space="0" w:color="auto"/>
              <w:right w:val="single" w:sz="4" w:space="0" w:color="auto"/>
            </w:tcBorders>
            <w:shd w:val="clear" w:color="auto" w:fill="auto"/>
            <w:hideMark/>
          </w:tcPr>
          <w:p w:rsidR="00AF07EE" w:rsidRPr="00AF07EE" w:rsidRDefault="003A38A7" w:rsidP="00AF07EE">
            <w:pPr>
              <w:jc w:val="right"/>
              <w:rPr>
                <w:sz w:val="20"/>
                <w:szCs w:val="20"/>
              </w:rPr>
            </w:pPr>
            <w:r>
              <w:rPr>
                <w:sz w:val="20"/>
                <w:szCs w:val="20"/>
              </w:rPr>
              <w:t>4 829,6</w:t>
            </w:r>
          </w:p>
        </w:tc>
        <w:tc>
          <w:tcPr>
            <w:tcW w:w="1265" w:type="dxa"/>
            <w:gridSpan w:val="2"/>
            <w:tcBorders>
              <w:top w:val="nil"/>
              <w:left w:val="nil"/>
              <w:bottom w:val="single" w:sz="4" w:space="0" w:color="auto"/>
              <w:right w:val="single" w:sz="4" w:space="0" w:color="auto"/>
            </w:tcBorders>
            <w:shd w:val="clear" w:color="auto" w:fill="auto"/>
          </w:tcPr>
          <w:p w:rsidR="00AF07EE" w:rsidRPr="00AF07EE" w:rsidRDefault="003A38A7" w:rsidP="00AF07EE">
            <w:pPr>
              <w:jc w:val="right"/>
              <w:rPr>
                <w:sz w:val="20"/>
                <w:szCs w:val="20"/>
              </w:rPr>
            </w:pPr>
            <w:r>
              <w:rPr>
                <w:sz w:val="20"/>
                <w:szCs w:val="20"/>
              </w:rPr>
              <w:t>4 829,6</w:t>
            </w:r>
          </w:p>
        </w:tc>
        <w:tc>
          <w:tcPr>
            <w:tcW w:w="1545" w:type="dxa"/>
            <w:gridSpan w:val="3"/>
            <w:tcBorders>
              <w:top w:val="nil"/>
              <w:left w:val="nil"/>
              <w:bottom w:val="single" w:sz="4" w:space="0" w:color="auto"/>
              <w:right w:val="single" w:sz="4" w:space="0" w:color="auto"/>
            </w:tcBorders>
            <w:shd w:val="clear" w:color="auto" w:fill="auto"/>
            <w:hideMark/>
          </w:tcPr>
          <w:p w:rsidR="00AF07EE" w:rsidRPr="00AF07EE" w:rsidRDefault="003A38A7" w:rsidP="00AF07EE">
            <w:pPr>
              <w:jc w:val="right"/>
              <w:rPr>
                <w:color w:val="000000"/>
                <w:sz w:val="20"/>
                <w:szCs w:val="20"/>
              </w:rPr>
            </w:pPr>
            <w:r>
              <w:rPr>
                <w:color w:val="000000"/>
                <w:sz w:val="20"/>
                <w:szCs w:val="20"/>
              </w:rPr>
              <w:t>15 246,6</w:t>
            </w:r>
          </w:p>
        </w:tc>
        <w:tc>
          <w:tcPr>
            <w:tcW w:w="1970" w:type="dxa"/>
            <w:tcBorders>
              <w:top w:val="nil"/>
              <w:left w:val="nil"/>
              <w:bottom w:val="single" w:sz="4" w:space="0" w:color="auto"/>
              <w:right w:val="single" w:sz="4" w:space="0" w:color="auto"/>
            </w:tcBorders>
            <w:shd w:val="clear" w:color="auto" w:fill="auto"/>
            <w:hideMark/>
          </w:tcPr>
          <w:p w:rsidR="00AF07EE" w:rsidRPr="00FD4B20" w:rsidRDefault="00AF07EE" w:rsidP="00E96CCA">
            <w:pPr>
              <w:rPr>
                <w:color w:val="000000"/>
                <w:sz w:val="20"/>
                <w:szCs w:val="20"/>
              </w:rPr>
            </w:pPr>
            <w:r w:rsidRPr="00FD4B20">
              <w:rPr>
                <w:color w:val="000000"/>
                <w:sz w:val="20"/>
                <w:szCs w:val="20"/>
              </w:rPr>
              <w:t> </w:t>
            </w:r>
          </w:p>
        </w:tc>
      </w:tr>
      <w:tr w:rsidR="00EB7797" w:rsidRPr="00FD4B20" w:rsidTr="00D643E2">
        <w:tc>
          <w:tcPr>
            <w:tcW w:w="695" w:type="dxa"/>
            <w:tcBorders>
              <w:top w:val="nil"/>
              <w:left w:val="single" w:sz="4" w:space="0" w:color="auto"/>
              <w:bottom w:val="single" w:sz="4" w:space="0" w:color="auto"/>
              <w:right w:val="single" w:sz="4" w:space="0" w:color="auto"/>
            </w:tcBorders>
            <w:shd w:val="clear" w:color="auto" w:fill="auto"/>
            <w:hideMark/>
          </w:tcPr>
          <w:p w:rsidR="00EB7797" w:rsidRPr="00FD4B20" w:rsidRDefault="00EB7797" w:rsidP="00E96CCA">
            <w:pPr>
              <w:jc w:val="center"/>
              <w:rPr>
                <w:color w:val="000000"/>
                <w:sz w:val="20"/>
                <w:szCs w:val="20"/>
              </w:rPr>
            </w:pPr>
            <w:r w:rsidRPr="00FD4B20">
              <w:rPr>
                <w:color w:val="000000"/>
                <w:sz w:val="20"/>
                <w:szCs w:val="20"/>
              </w:rPr>
              <w:t>1.2.</w:t>
            </w:r>
          </w:p>
        </w:tc>
        <w:tc>
          <w:tcPr>
            <w:tcW w:w="15071" w:type="dxa"/>
            <w:gridSpan w:val="31"/>
            <w:tcBorders>
              <w:top w:val="single" w:sz="4" w:space="0" w:color="auto"/>
              <w:left w:val="nil"/>
              <w:bottom w:val="single" w:sz="4" w:space="0" w:color="auto"/>
              <w:right w:val="single" w:sz="4" w:space="0" w:color="000000"/>
            </w:tcBorders>
            <w:shd w:val="clear" w:color="auto" w:fill="auto"/>
            <w:hideMark/>
          </w:tcPr>
          <w:p w:rsidR="00EB7797" w:rsidRPr="00FD4B20" w:rsidRDefault="00EB7797" w:rsidP="00B81898">
            <w:pPr>
              <w:rPr>
                <w:color w:val="000000"/>
                <w:sz w:val="20"/>
                <w:szCs w:val="20"/>
              </w:rPr>
            </w:pPr>
            <w:r w:rsidRPr="00FD4B20">
              <w:rPr>
                <w:color w:val="000000"/>
                <w:sz w:val="20"/>
                <w:szCs w:val="20"/>
              </w:rPr>
              <w:t>Задача 2</w:t>
            </w:r>
            <w:r w:rsidR="00B81898">
              <w:rPr>
                <w:color w:val="000000"/>
                <w:sz w:val="20"/>
                <w:szCs w:val="20"/>
              </w:rPr>
              <w:t>:</w:t>
            </w:r>
            <w:r w:rsidRPr="00FD4B20">
              <w:rPr>
                <w:color w:val="000000"/>
                <w:sz w:val="20"/>
                <w:szCs w:val="20"/>
              </w:rPr>
              <w:t xml:space="preserve"> Создание условий для получения гражданами и организациями своевременной и объективной социально значимой информации</w:t>
            </w:r>
          </w:p>
        </w:tc>
      </w:tr>
      <w:tr w:rsidR="00D643E2" w:rsidRPr="00FD4B20" w:rsidTr="00D643E2">
        <w:tc>
          <w:tcPr>
            <w:tcW w:w="695" w:type="dxa"/>
            <w:tcBorders>
              <w:top w:val="nil"/>
              <w:left w:val="single" w:sz="4" w:space="0" w:color="auto"/>
              <w:bottom w:val="single" w:sz="4" w:space="0" w:color="auto"/>
              <w:right w:val="single" w:sz="4" w:space="0" w:color="auto"/>
            </w:tcBorders>
            <w:shd w:val="clear" w:color="auto" w:fill="auto"/>
            <w:hideMark/>
          </w:tcPr>
          <w:p w:rsidR="00D643E2" w:rsidRPr="00FD4B20" w:rsidRDefault="00D643E2" w:rsidP="00E96CCA">
            <w:pPr>
              <w:jc w:val="center"/>
              <w:rPr>
                <w:color w:val="000000"/>
                <w:sz w:val="20"/>
                <w:szCs w:val="20"/>
              </w:rPr>
            </w:pPr>
          </w:p>
        </w:tc>
        <w:tc>
          <w:tcPr>
            <w:tcW w:w="15071" w:type="dxa"/>
            <w:gridSpan w:val="31"/>
            <w:tcBorders>
              <w:top w:val="single" w:sz="4" w:space="0" w:color="auto"/>
              <w:left w:val="nil"/>
              <w:bottom w:val="single" w:sz="4" w:space="0" w:color="auto"/>
              <w:right w:val="single" w:sz="4" w:space="0" w:color="000000"/>
            </w:tcBorders>
            <w:shd w:val="clear" w:color="auto" w:fill="auto"/>
            <w:hideMark/>
          </w:tcPr>
          <w:p w:rsidR="00D643E2" w:rsidRPr="00FD4B20" w:rsidRDefault="00D643E2" w:rsidP="00B81898">
            <w:pPr>
              <w:rPr>
                <w:color w:val="000000"/>
                <w:sz w:val="20"/>
                <w:szCs w:val="20"/>
              </w:rPr>
            </w:pPr>
          </w:p>
        </w:tc>
      </w:tr>
      <w:tr w:rsidR="00D643E2" w:rsidRPr="00FD4B20" w:rsidTr="00D643E2">
        <w:tc>
          <w:tcPr>
            <w:tcW w:w="695" w:type="dxa"/>
            <w:tcBorders>
              <w:top w:val="nil"/>
              <w:left w:val="single" w:sz="4" w:space="0" w:color="auto"/>
              <w:bottom w:val="single" w:sz="4" w:space="0" w:color="auto"/>
              <w:right w:val="single" w:sz="4" w:space="0" w:color="auto"/>
            </w:tcBorders>
            <w:shd w:val="clear" w:color="auto" w:fill="auto"/>
            <w:hideMark/>
          </w:tcPr>
          <w:p w:rsidR="00D643E2" w:rsidRPr="00FD4B20" w:rsidRDefault="00D643E2" w:rsidP="00E96CCA">
            <w:pPr>
              <w:jc w:val="center"/>
              <w:rPr>
                <w:color w:val="000000"/>
                <w:sz w:val="20"/>
                <w:szCs w:val="20"/>
              </w:rPr>
            </w:pPr>
          </w:p>
        </w:tc>
        <w:tc>
          <w:tcPr>
            <w:tcW w:w="15071" w:type="dxa"/>
            <w:gridSpan w:val="31"/>
            <w:tcBorders>
              <w:top w:val="single" w:sz="4" w:space="0" w:color="auto"/>
              <w:left w:val="nil"/>
              <w:bottom w:val="single" w:sz="4" w:space="0" w:color="auto"/>
              <w:right w:val="single" w:sz="4" w:space="0" w:color="000000"/>
            </w:tcBorders>
            <w:shd w:val="clear" w:color="auto" w:fill="auto"/>
            <w:hideMark/>
          </w:tcPr>
          <w:p w:rsidR="00D643E2" w:rsidRPr="00FD4B20" w:rsidRDefault="00D643E2" w:rsidP="00B81898">
            <w:pPr>
              <w:rPr>
                <w:color w:val="000000"/>
                <w:sz w:val="20"/>
                <w:szCs w:val="20"/>
              </w:rPr>
            </w:pPr>
          </w:p>
        </w:tc>
      </w:tr>
      <w:tr w:rsidR="00D643E2" w:rsidRPr="00FD4B20" w:rsidTr="00D643E2">
        <w:tc>
          <w:tcPr>
            <w:tcW w:w="695" w:type="dxa"/>
            <w:tcBorders>
              <w:top w:val="nil"/>
              <w:left w:val="single" w:sz="4" w:space="0" w:color="auto"/>
              <w:bottom w:val="single" w:sz="4" w:space="0" w:color="auto"/>
              <w:right w:val="single" w:sz="4" w:space="0" w:color="auto"/>
            </w:tcBorders>
            <w:shd w:val="clear" w:color="auto" w:fill="auto"/>
            <w:hideMark/>
          </w:tcPr>
          <w:p w:rsidR="00D643E2" w:rsidRPr="00FD4B20" w:rsidRDefault="00D643E2" w:rsidP="00E96CCA">
            <w:pPr>
              <w:jc w:val="center"/>
              <w:rPr>
                <w:color w:val="000000"/>
                <w:sz w:val="20"/>
                <w:szCs w:val="20"/>
              </w:rPr>
            </w:pPr>
          </w:p>
        </w:tc>
        <w:tc>
          <w:tcPr>
            <w:tcW w:w="15071" w:type="dxa"/>
            <w:gridSpan w:val="31"/>
            <w:tcBorders>
              <w:top w:val="single" w:sz="4" w:space="0" w:color="auto"/>
              <w:left w:val="nil"/>
              <w:bottom w:val="single" w:sz="4" w:space="0" w:color="auto"/>
              <w:right w:val="single" w:sz="4" w:space="0" w:color="000000"/>
            </w:tcBorders>
            <w:shd w:val="clear" w:color="auto" w:fill="auto"/>
            <w:hideMark/>
          </w:tcPr>
          <w:p w:rsidR="00D643E2" w:rsidRPr="00FD4B20" w:rsidRDefault="00D643E2" w:rsidP="00B81898">
            <w:pPr>
              <w:rPr>
                <w:color w:val="000000"/>
                <w:sz w:val="20"/>
                <w:szCs w:val="20"/>
              </w:rPr>
            </w:pPr>
          </w:p>
        </w:tc>
      </w:tr>
      <w:tr w:rsidR="00EB7797" w:rsidRPr="00FD4B20" w:rsidTr="00D643E2">
        <w:tc>
          <w:tcPr>
            <w:tcW w:w="695" w:type="dxa"/>
            <w:tcBorders>
              <w:top w:val="nil"/>
              <w:left w:val="nil"/>
              <w:bottom w:val="nil"/>
              <w:right w:val="nil"/>
            </w:tcBorders>
            <w:shd w:val="clear" w:color="auto" w:fill="auto"/>
            <w:hideMark/>
          </w:tcPr>
          <w:p w:rsidR="00EB7797" w:rsidRPr="00FD4B20" w:rsidRDefault="00EB7797" w:rsidP="006A1869">
            <w:pPr>
              <w:rPr>
                <w:color w:val="000000"/>
                <w:sz w:val="22"/>
                <w:szCs w:val="22"/>
              </w:rPr>
            </w:pPr>
          </w:p>
        </w:tc>
        <w:tc>
          <w:tcPr>
            <w:tcW w:w="3133" w:type="dxa"/>
            <w:gridSpan w:val="2"/>
            <w:tcBorders>
              <w:top w:val="nil"/>
              <w:left w:val="nil"/>
              <w:bottom w:val="nil"/>
              <w:right w:val="nil"/>
            </w:tcBorders>
            <w:shd w:val="clear" w:color="auto" w:fill="auto"/>
            <w:hideMark/>
          </w:tcPr>
          <w:p w:rsidR="00EB7797" w:rsidRPr="00FD4B20" w:rsidRDefault="00EB7797" w:rsidP="00E96CCA">
            <w:pPr>
              <w:rPr>
                <w:color w:val="000000"/>
                <w:sz w:val="22"/>
                <w:szCs w:val="22"/>
              </w:rPr>
            </w:pPr>
          </w:p>
        </w:tc>
        <w:tc>
          <w:tcPr>
            <w:tcW w:w="1655" w:type="dxa"/>
            <w:gridSpan w:val="3"/>
            <w:tcBorders>
              <w:top w:val="nil"/>
              <w:left w:val="nil"/>
              <w:bottom w:val="nil"/>
              <w:right w:val="nil"/>
            </w:tcBorders>
            <w:shd w:val="clear" w:color="auto" w:fill="auto"/>
            <w:hideMark/>
          </w:tcPr>
          <w:p w:rsidR="00EB7797" w:rsidRPr="00FD4B20" w:rsidRDefault="00EB7797" w:rsidP="00E96CCA">
            <w:pPr>
              <w:rPr>
                <w:color w:val="000000"/>
                <w:sz w:val="22"/>
                <w:szCs w:val="22"/>
              </w:rPr>
            </w:pPr>
          </w:p>
        </w:tc>
        <w:tc>
          <w:tcPr>
            <w:tcW w:w="687" w:type="dxa"/>
            <w:gridSpan w:val="3"/>
            <w:tcBorders>
              <w:top w:val="nil"/>
              <w:left w:val="nil"/>
              <w:bottom w:val="nil"/>
              <w:right w:val="nil"/>
            </w:tcBorders>
            <w:shd w:val="clear" w:color="auto" w:fill="auto"/>
            <w:hideMark/>
          </w:tcPr>
          <w:p w:rsidR="00EB7797" w:rsidRPr="00FD4B20" w:rsidRDefault="00EB7797" w:rsidP="00E96CCA">
            <w:pPr>
              <w:rPr>
                <w:color w:val="000000"/>
                <w:sz w:val="22"/>
                <w:szCs w:val="22"/>
              </w:rPr>
            </w:pPr>
          </w:p>
        </w:tc>
        <w:tc>
          <w:tcPr>
            <w:tcW w:w="810" w:type="dxa"/>
            <w:gridSpan w:val="3"/>
            <w:tcBorders>
              <w:top w:val="nil"/>
              <w:left w:val="nil"/>
              <w:bottom w:val="nil"/>
              <w:right w:val="nil"/>
            </w:tcBorders>
            <w:shd w:val="clear" w:color="auto" w:fill="auto"/>
            <w:hideMark/>
          </w:tcPr>
          <w:p w:rsidR="00EB7797" w:rsidRPr="00FD4B20" w:rsidRDefault="00EB7797" w:rsidP="00E96CCA">
            <w:pPr>
              <w:rPr>
                <w:color w:val="000000"/>
                <w:sz w:val="22"/>
                <w:szCs w:val="22"/>
              </w:rPr>
            </w:pPr>
          </w:p>
        </w:tc>
        <w:tc>
          <w:tcPr>
            <w:tcW w:w="265" w:type="dxa"/>
            <w:gridSpan w:val="2"/>
            <w:tcBorders>
              <w:top w:val="nil"/>
              <w:left w:val="nil"/>
              <w:bottom w:val="nil"/>
              <w:right w:val="nil"/>
            </w:tcBorders>
            <w:shd w:val="clear" w:color="auto" w:fill="auto"/>
            <w:hideMark/>
          </w:tcPr>
          <w:p w:rsidR="00EB7797" w:rsidRPr="00FD4B20" w:rsidRDefault="00EB7797" w:rsidP="00E96CCA">
            <w:pPr>
              <w:jc w:val="center"/>
              <w:rPr>
                <w:color w:val="000000"/>
                <w:sz w:val="22"/>
                <w:szCs w:val="22"/>
              </w:rPr>
            </w:pPr>
          </w:p>
        </w:tc>
        <w:tc>
          <w:tcPr>
            <w:tcW w:w="338" w:type="dxa"/>
            <w:gridSpan w:val="2"/>
            <w:tcBorders>
              <w:top w:val="nil"/>
              <w:left w:val="nil"/>
              <w:bottom w:val="nil"/>
              <w:right w:val="nil"/>
            </w:tcBorders>
            <w:shd w:val="clear" w:color="auto" w:fill="auto"/>
            <w:hideMark/>
          </w:tcPr>
          <w:p w:rsidR="00EB7797" w:rsidRPr="00FD4B20" w:rsidRDefault="00EB7797" w:rsidP="00E96CCA">
            <w:pPr>
              <w:jc w:val="center"/>
              <w:rPr>
                <w:color w:val="000000"/>
                <w:sz w:val="22"/>
                <w:szCs w:val="22"/>
              </w:rPr>
            </w:pPr>
          </w:p>
        </w:tc>
        <w:tc>
          <w:tcPr>
            <w:tcW w:w="695" w:type="dxa"/>
            <w:gridSpan w:val="3"/>
            <w:tcBorders>
              <w:top w:val="nil"/>
              <w:left w:val="nil"/>
              <w:bottom w:val="nil"/>
              <w:right w:val="nil"/>
            </w:tcBorders>
            <w:shd w:val="clear" w:color="auto" w:fill="auto"/>
            <w:hideMark/>
          </w:tcPr>
          <w:p w:rsidR="00EB7797" w:rsidRPr="00FD4B20" w:rsidRDefault="00EB7797" w:rsidP="00E96CCA">
            <w:pPr>
              <w:jc w:val="center"/>
              <w:rPr>
                <w:color w:val="000000"/>
                <w:sz w:val="22"/>
                <w:szCs w:val="22"/>
              </w:rPr>
            </w:pPr>
          </w:p>
        </w:tc>
        <w:tc>
          <w:tcPr>
            <w:tcW w:w="734" w:type="dxa"/>
            <w:gridSpan w:val="3"/>
            <w:tcBorders>
              <w:top w:val="nil"/>
              <w:left w:val="nil"/>
              <w:bottom w:val="nil"/>
              <w:right w:val="nil"/>
            </w:tcBorders>
            <w:shd w:val="clear" w:color="auto" w:fill="auto"/>
            <w:hideMark/>
          </w:tcPr>
          <w:p w:rsidR="00EB7797" w:rsidRPr="00FD4B20" w:rsidRDefault="00EB7797" w:rsidP="00E96CCA">
            <w:pPr>
              <w:rPr>
                <w:color w:val="000000"/>
                <w:sz w:val="22"/>
                <w:szCs w:val="22"/>
              </w:rPr>
            </w:pPr>
          </w:p>
        </w:tc>
        <w:tc>
          <w:tcPr>
            <w:tcW w:w="1096" w:type="dxa"/>
            <w:gridSpan w:val="3"/>
            <w:tcBorders>
              <w:top w:val="nil"/>
              <w:left w:val="nil"/>
              <w:bottom w:val="nil"/>
              <w:right w:val="nil"/>
            </w:tcBorders>
            <w:shd w:val="clear" w:color="auto" w:fill="auto"/>
            <w:hideMark/>
          </w:tcPr>
          <w:p w:rsidR="00EB7797" w:rsidRPr="00FD4B20" w:rsidRDefault="00EB7797" w:rsidP="00E96CCA">
            <w:pPr>
              <w:jc w:val="right"/>
              <w:rPr>
                <w:color w:val="000000"/>
                <w:sz w:val="22"/>
                <w:szCs w:val="22"/>
              </w:rPr>
            </w:pPr>
          </w:p>
        </w:tc>
        <w:tc>
          <w:tcPr>
            <w:tcW w:w="1110" w:type="dxa"/>
            <w:gridSpan w:val="2"/>
            <w:tcBorders>
              <w:top w:val="nil"/>
              <w:left w:val="nil"/>
              <w:bottom w:val="nil"/>
              <w:right w:val="nil"/>
            </w:tcBorders>
            <w:shd w:val="clear" w:color="auto" w:fill="auto"/>
            <w:hideMark/>
          </w:tcPr>
          <w:p w:rsidR="00EB7797" w:rsidRPr="00FD4B20" w:rsidRDefault="00EB7797" w:rsidP="00E96CCA">
            <w:pPr>
              <w:jc w:val="right"/>
              <w:rPr>
                <w:color w:val="000000"/>
                <w:sz w:val="22"/>
                <w:szCs w:val="22"/>
              </w:rPr>
            </w:pPr>
          </w:p>
        </w:tc>
        <w:tc>
          <w:tcPr>
            <w:tcW w:w="1131" w:type="dxa"/>
            <w:gridSpan w:val="2"/>
            <w:tcBorders>
              <w:top w:val="nil"/>
              <w:left w:val="nil"/>
              <w:bottom w:val="nil"/>
              <w:right w:val="nil"/>
            </w:tcBorders>
            <w:shd w:val="clear" w:color="auto" w:fill="auto"/>
            <w:hideMark/>
          </w:tcPr>
          <w:p w:rsidR="00EB7797" w:rsidRPr="00FD4B20" w:rsidRDefault="00EB7797" w:rsidP="00E96CCA">
            <w:pPr>
              <w:jc w:val="right"/>
              <w:rPr>
                <w:color w:val="000000"/>
                <w:sz w:val="22"/>
                <w:szCs w:val="22"/>
              </w:rPr>
            </w:pPr>
          </w:p>
        </w:tc>
        <w:tc>
          <w:tcPr>
            <w:tcW w:w="1212" w:type="dxa"/>
            <w:tcBorders>
              <w:top w:val="nil"/>
              <w:left w:val="nil"/>
              <w:bottom w:val="nil"/>
              <w:right w:val="nil"/>
            </w:tcBorders>
            <w:shd w:val="clear" w:color="auto" w:fill="auto"/>
            <w:hideMark/>
          </w:tcPr>
          <w:p w:rsidR="00EB7797" w:rsidRPr="00FD4B20" w:rsidRDefault="00EB7797" w:rsidP="00E96CCA">
            <w:pPr>
              <w:jc w:val="right"/>
              <w:rPr>
                <w:color w:val="000000"/>
                <w:sz w:val="22"/>
                <w:szCs w:val="22"/>
              </w:rPr>
            </w:pPr>
          </w:p>
        </w:tc>
        <w:tc>
          <w:tcPr>
            <w:tcW w:w="2205" w:type="dxa"/>
            <w:gridSpan w:val="2"/>
            <w:tcBorders>
              <w:top w:val="nil"/>
              <w:left w:val="nil"/>
              <w:bottom w:val="nil"/>
              <w:right w:val="nil"/>
            </w:tcBorders>
            <w:shd w:val="clear" w:color="auto" w:fill="auto"/>
            <w:hideMark/>
          </w:tcPr>
          <w:p w:rsidR="00EB7797" w:rsidRPr="00FD4B20" w:rsidRDefault="00EB7797" w:rsidP="00E96CCA">
            <w:pPr>
              <w:rPr>
                <w:color w:val="000000"/>
                <w:sz w:val="22"/>
                <w:szCs w:val="22"/>
              </w:rPr>
            </w:pPr>
          </w:p>
        </w:tc>
      </w:tr>
      <w:tr w:rsidR="00EB7797" w:rsidRPr="00FD4B20" w:rsidTr="00D643E2">
        <w:tc>
          <w:tcPr>
            <w:tcW w:w="6170" w:type="dxa"/>
            <w:gridSpan w:val="9"/>
            <w:tcBorders>
              <w:top w:val="nil"/>
              <w:left w:val="nil"/>
              <w:bottom w:val="nil"/>
              <w:right w:val="nil"/>
            </w:tcBorders>
            <w:shd w:val="clear" w:color="auto" w:fill="auto"/>
            <w:hideMark/>
          </w:tcPr>
          <w:p w:rsidR="00EB7797" w:rsidRPr="008933A1" w:rsidRDefault="00EB7797" w:rsidP="00E96CCA">
            <w:pPr>
              <w:rPr>
                <w:color w:val="000000"/>
              </w:rPr>
            </w:pPr>
          </w:p>
        </w:tc>
        <w:tc>
          <w:tcPr>
            <w:tcW w:w="810" w:type="dxa"/>
            <w:gridSpan w:val="3"/>
            <w:tcBorders>
              <w:top w:val="nil"/>
              <w:left w:val="nil"/>
              <w:bottom w:val="nil"/>
              <w:right w:val="nil"/>
            </w:tcBorders>
            <w:shd w:val="clear" w:color="auto" w:fill="auto"/>
            <w:hideMark/>
          </w:tcPr>
          <w:p w:rsidR="00EB7797" w:rsidRPr="008933A1" w:rsidRDefault="00EB7797" w:rsidP="00E96CCA">
            <w:pPr>
              <w:rPr>
                <w:color w:val="000000"/>
              </w:rPr>
            </w:pPr>
          </w:p>
        </w:tc>
        <w:tc>
          <w:tcPr>
            <w:tcW w:w="265" w:type="dxa"/>
            <w:gridSpan w:val="2"/>
            <w:tcBorders>
              <w:top w:val="nil"/>
              <w:left w:val="nil"/>
              <w:bottom w:val="nil"/>
              <w:right w:val="nil"/>
            </w:tcBorders>
            <w:shd w:val="clear" w:color="auto" w:fill="auto"/>
            <w:hideMark/>
          </w:tcPr>
          <w:p w:rsidR="00EB7797" w:rsidRPr="008933A1" w:rsidRDefault="00EB7797" w:rsidP="00E96CCA">
            <w:pPr>
              <w:rPr>
                <w:color w:val="000000"/>
              </w:rPr>
            </w:pPr>
          </w:p>
        </w:tc>
        <w:tc>
          <w:tcPr>
            <w:tcW w:w="338" w:type="dxa"/>
            <w:gridSpan w:val="2"/>
            <w:tcBorders>
              <w:top w:val="nil"/>
              <w:left w:val="nil"/>
              <w:bottom w:val="nil"/>
              <w:right w:val="nil"/>
            </w:tcBorders>
            <w:shd w:val="clear" w:color="auto" w:fill="auto"/>
            <w:hideMark/>
          </w:tcPr>
          <w:p w:rsidR="00EB7797" w:rsidRPr="008933A1" w:rsidRDefault="00EB7797" w:rsidP="00E96CCA">
            <w:pPr>
              <w:rPr>
                <w:color w:val="000000"/>
              </w:rPr>
            </w:pPr>
          </w:p>
        </w:tc>
        <w:tc>
          <w:tcPr>
            <w:tcW w:w="695" w:type="dxa"/>
            <w:gridSpan w:val="3"/>
            <w:tcBorders>
              <w:top w:val="nil"/>
              <w:left w:val="nil"/>
              <w:bottom w:val="nil"/>
              <w:right w:val="nil"/>
            </w:tcBorders>
            <w:shd w:val="clear" w:color="auto" w:fill="auto"/>
            <w:hideMark/>
          </w:tcPr>
          <w:p w:rsidR="00EB7797" w:rsidRPr="008933A1" w:rsidRDefault="00EB7797" w:rsidP="00E96CCA">
            <w:pPr>
              <w:rPr>
                <w:color w:val="000000"/>
              </w:rPr>
            </w:pPr>
          </w:p>
        </w:tc>
        <w:tc>
          <w:tcPr>
            <w:tcW w:w="734" w:type="dxa"/>
            <w:gridSpan w:val="3"/>
            <w:tcBorders>
              <w:top w:val="nil"/>
              <w:left w:val="nil"/>
              <w:bottom w:val="nil"/>
              <w:right w:val="nil"/>
            </w:tcBorders>
            <w:shd w:val="clear" w:color="auto" w:fill="auto"/>
            <w:hideMark/>
          </w:tcPr>
          <w:p w:rsidR="00EB7797" w:rsidRPr="008933A1" w:rsidRDefault="00EB7797" w:rsidP="00E96CCA">
            <w:pPr>
              <w:rPr>
                <w:color w:val="000000"/>
              </w:rPr>
            </w:pPr>
          </w:p>
        </w:tc>
        <w:tc>
          <w:tcPr>
            <w:tcW w:w="1096" w:type="dxa"/>
            <w:gridSpan w:val="3"/>
            <w:tcBorders>
              <w:top w:val="nil"/>
              <w:left w:val="nil"/>
              <w:bottom w:val="nil"/>
              <w:right w:val="nil"/>
            </w:tcBorders>
            <w:shd w:val="clear" w:color="auto" w:fill="auto"/>
            <w:hideMark/>
          </w:tcPr>
          <w:p w:rsidR="00EB7797" w:rsidRPr="008933A1" w:rsidRDefault="00EB7797" w:rsidP="00E96CCA">
            <w:pPr>
              <w:rPr>
                <w:color w:val="000000"/>
              </w:rPr>
            </w:pPr>
          </w:p>
        </w:tc>
        <w:tc>
          <w:tcPr>
            <w:tcW w:w="1110" w:type="dxa"/>
            <w:gridSpan w:val="2"/>
            <w:tcBorders>
              <w:top w:val="nil"/>
              <w:left w:val="nil"/>
              <w:bottom w:val="nil"/>
              <w:right w:val="nil"/>
            </w:tcBorders>
            <w:shd w:val="clear" w:color="auto" w:fill="auto"/>
            <w:hideMark/>
          </w:tcPr>
          <w:p w:rsidR="00EB7797" w:rsidRPr="008933A1" w:rsidRDefault="00EB7797" w:rsidP="00E96CCA">
            <w:pPr>
              <w:rPr>
                <w:color w:val="000000"/>
              </w:rPr>
            </w:pPr>
          </w:p>
        </w:tc>
        <w:tc>
          <w:tcPr>
            <w:tcW w:w="1131" w:type="dxa"/>
            <w:gridSpan w:val="2"/>
            <w:tcBorders>
              <w:top w:val="nil"/>
              <w:left w:val="nil"/>
              <w:bottom w:val="nil"/>
              <w:right w:val="nil"/>
            </w:tcBorders>
            <w:shd w:val="clear" w:color="auto" w:fill="auto"/>
            <w:hideMark/>
          </w:tcPr>
          <w:p w:rsidR="00EB7797" w:rsidRPr="008933A1" w:rsidRDefault="00EB7797" w:rsidP="00E96CCA">
            <w:pPr>
              <w:rPr>
                <w:color w:val="000000"/>
              </w:rPr>
            </w:pPr>
          </w:p>
        </w:tc>
        <w:tc>
          <w:tcPr>
            <w:tcW w:w="1212" w:type="dxa"/>
            <w:tcBorders>
              <w:top w:val="nil"/>
              <w:left w:val="nil"/>
              <w:bottom w:val="nil"/>
              <w:right w:val="nil"/>
            </w:tcBorders>
            <w:shd w:val="clear" w:color="auto" w:fill="auto"/>
            <w:hideMark/>
          </w:tcPr>
          <w:p w:rsidR="00EB7797" w:rsidRPr="008933A1" w:rsidRDefault="00EB7797" w:rsidP="00E96CCA">
            <w:pPr>
              <w:rPr>
                <w:color w:val="000000"/>
              </w:rPr>
            </w:pPr>
          </w:p>
        </w:tc>
        <w:tc>
          <w:tcPr>
            <w:tcW w:w="2205" w:type="dxa"/>
            <w:gridSpan w:val="2"/>
            <w:tcBorders>
              <w:top w:val="nil"/>
              <w:left w:val="nil"/>
              <w:bottom w:val="nil"/>
              <w:right w:val="nil"/>
            </w:tcBorders>
            <w:shd w:val="clear" w:color="auto" w:fill="auto"/>
            <w:hideMark/>
          </w:tcPr>
          <w:p w:rsidR="00EB7797" w:rsidRPr="008933A1" w:rsidRDefault="00EB7797" w:rsidP="00E96CCA">
            <w:pPr>
              <w:jc w:val="center"/>
              <w:rPr>
                <w:color w:val="000000"/>
              </w:rPr>
            </w:pPr>
          </w:p>
        </w:tc>
      </w:tr>
    </w:tbl>
    <w:p w:rsidR="00D643E2" w:rsidRDefault="00D643E2">
      <w:r>
        <w:br w:type="page"/>
      </w:r>
    </w:p>
    <w:tbl>
      <w:tblPr>
        <w:tblW w:w="5000" w:type="pct"/>
        <w:tblInd w:w="96" w:type="dxa"/>
        <w:tblLayout w:type="fixed"/>
        <w:tblLook w:val="04A0"/>
      </w:tblPr>
      <w:tblGrid>
        <w:gridCol w:w="688"/>
        <w:gridCol w:w="2970"/>
        <w:gridCol w:w="1690"/>
        <w:gridCol w:w="563"/>
        <w:gridCol w:w="843"/>
        <w:gridCol w:w="236"/>
        <w:gridCol w:w="152"/>
        <w:gridCol w:w="887"/>
        <w:gridCol w:w="236"/>
        <w:gridCol w:w="329"/>
        <w:gridCol w:w="14"/>
        <w:gridCol w:w="271"/>
        <w:gridCol w:w="799"/>
        <w:gridCol w:w="182"/>
        <w:gridCol w:w="769"/>
        <w:gridCol w:w="357"/>
        <w:gridCol w:w="1265"/>
        <w:gridCol w:w="305"/>
        <w:gridCol w:w="1193"/>
        <w:gridCol w:w="47"/>
        <w:gridCol w:w="1970"/>
        <w:gridCol w:w="154"/>
      </w:tblGrid>
      <w:tr w:rsidR="00AF07EE" w:rsidRPr="00FD4B20" w:rsidTr="00D643E2">
        <w:trPr>
          <w:gridAfter w:val="1"/>
          <w:wAfter w:w="154" w:type="dxa"/>
        </w:trPr>
        <w:tc>
          <w:tcPr>
            <w:tcW w:w="688" w:type="dxa"/>
            <w:tcBorders>
              <w:top w:val="single" w:sz="4" w:space="0" w:color="auto"/>
              <w:left w:val="single" w:sz="4" w:space="0" w:color="auto"/>
              <w:bottom w:val="single" w:sz="4" w:space="0" w:color="auto"/>
              <w:right w:val="single" w:sz="4" w:space="0" w:color="auto"/>
            </w:tcBorders>
            <w:shd w:val="clear" w:color="auto" w:fill="auto"/>
            <w:hideMark/>
          </w:tcPr>
          <w:p w:rsidR="00AF07EE" w:rsidRPr="00FD4B20" w:rsidRDefault="00AF07EE" w:rsidP="00E96CCA">
            <w:pPr>
              <w:jc w:val="center"/>
              <w:rPr>
                <w:color w:val="000000"/>
                <w:sz w:val="20"/>
                <w:szCs w:val="20"/>
              </w:rPr>
            </w:pPr>
            <w:r w:rsidRPr="00FD4B20">
              <w:rPr>
                <w:color w:val="000000"/>
                <w:sz w:val="20"/>
                <w:szCs w:val="20"/>
              </w:rPr>
              <w:lastRenderedPageBreak/>
              <w:t>1.2.1.</w:t>
            </w:r>
          </w:p>
        </w:tc>
        <w:tc>
          <w:tcPr>
            <w:tcW w:w="2970" w:type="dxa"/>
            <w:tcBorders>
              <w:top w:val="single" w:sz="4" w:space="0" w:color="auto"/>
              <w:left w:val="nil"/>
              <w:bottom w:val="single" w:sz="4" w:space="0" w:color="auto"/>
              <w:right w:val="single" w:sz="4" w:space="0" w:color="auto"/>
            </w:tcBorders>
            <w:shd w:val="clear" w:color="auto" w:fill="auto"/>
            <w:hideMark/>
          </w:tcPr>
          <w:p w:rsidR="00AF1BC9" w:rsidRDefault="00AF07EE" w:rsidP="00E96CCA">
            <w:pPr>
              <w:rPr>
                <w:color w:val="000000"/>
                <w:sz w:val="20"/>
                <w:szCs w:val="20"/>
              </w:rPr>
            </w:pPr>
            <w:r w:rsidRPr="00FD4B20">
              <w:rPr>
                <w:color w:val="000000"/>
                <w:sz w:val="20"/>
                <w:szCs w:val="20"/>
              </w:rPr>
              <w:t xml:space="preserve"> Предоставление качественных информационных услуг средствами массовой информации, выигравшими конкурс, по освещению деятельности органов местного самоуправления</w:t>
            </w:r>
            <w:r w:rsidR="00D82006">
              <w:rPr>
                <w:color w:val="000000"/>
                <w:sz w:val="20"/>
                <w:szCs w:val="20"/>
              </w:rPr>
              <w:t xml:space="preserve"> </w:t>
            </w:r>
          </w:p>
          <w:p w:rsidR="00AF07EE" w:rsidRPr="00FD4B20" w:rsidRDefault="00D82006" w:rsidP="00E96CCA">
            <w:pPr>
              <w:rPr>
                <w:color w:val="000000"/>
                <w:sz w:val="20"/>
                <w:szCs w:val="20"/>
              </w:rPr>
            </w:pPr>
            <w:r>
              <w:rPr>
                <w:color w:val="000000"/>
                <w:sz w:val="20"/>
                <w:szCs w:val="20"/>
              </w:rPr>
              <w:t>г. Зеленогорска</w:t>
            </w:r>
            <w:r w:rsidR="00AF07EE" w:rsidRPr="00FD4B20">
              <w:rPr>
                <w:color w:val="000000"/>
                <w:sz w:val="20"/>
                <w:szCs w:val="20"/>
              </w:rPr>
              <w:t>, объективному, полному и своевременному разъяснению городской политики, пропаганде достижений в экономике города</w:t>
            </w:r>
          </w:p>
        </w:tc>
        <w:tc>
          <w:tcPr>
            <w:tcW w:w="1690" w:type="dxa"/>
            <w:tcBorders>
              <w:top w:val="single" w:sz="4" w:space="0" w:color="auto"/>
              <w:left w:val="nil"/>
              <w:bottom w:val="single" w:sz="4" w:space="0" w:color="auto"/>
              <w:right w:val="single" w:sz="4" w:space="0" w:color="auto"/>
            </w:tcBorders>
            <w:shd w:val="clear" w:color="auto" w:fill="auto"/>
            <w:hideMark/>
          </w:tcPr>
          <w:p w:rsidR="009343E1" w:rsidRDefault="00AF07EE" w:rsidP="00E96CCA">
            <w:pPr>
              <w:rPr>
                <w:color w:val="000000"/>
                <w:sz w:val="20"/>
                <w:szCs w:val="20"/>
              </w:rPr>
            </w:pPr>
            <w:r w:rsidRPr="00FD4B20">
              <w:rPr>
                <w:color w:val="000000"/>
                <w:sz w:val="20"/>
                <w:szCs w:val="20"/>
              </w:rPr>
              <w:t xml:space="preserve">Администрация ЗАТО </w:t>
            </w:r>
          </w:p>
          <w:p w:rsidR="00AF07EE" w:rsidRPr="00FD4B20" w:rsidRDefault="00AF07EE" w:rsidP="00E96CCA">
            <w:pPr>
              <w:rPr>
                <w:color w:val="000000"/>
                <w:sz w:val="20"/>
                <w:szCs w:val="20"/>
              </w:rPr>
            </w:pPr>
            <w:r w:rsidRPr="00FD4B20">
              <w:rPr>
                <w:color w:val="000000"/>
                <w:sz w:val="20"/>
                <w:szCs w:val="20"/>
              </w:rPr>
              <w:t>г. Зеленогорска</w:t>
            </w:r>
          </w:p>
        </w:tc>
        <w:tc>
          <w:tcPr>
            <w:tcW w:w="563" w:type="dxa"/>
            <w:tcBorders>
              <w:top w:val="single" w:sz="4" w:space="0" w:color="auto"/>
              <w:left w:val="nil"/>
              <w:bottom w:val="single" w:sz="4" w:space="0" w:color="auto"/>
              <w:right w:val="single" w:sz="4" w:space="0" w:color="auto"/>
            </w:tcBorders>
            <w:shd w:val="clear" w:color="auto" w:fill="auto"/>
            <w:hideMark/>
          </w:tcPr>
          <w:p w:rsidR="00AF07EE" w:rsidRDefault="00AF07EE" w:rsidP="00E96CCA">
            <w:pPr>
              <w:jc w:val="center"/>
              <w:rPr>
                <w:color w:val="000000"/>
                <w:sz w:val="20"/>
                <w:szCs w:val="20"/>
              </w:rPr>
            </w:pPr>
          </w:p>
          <w:p w:rsidR="00AF07EE" w:rsidRPr="00FD4B20" w:rsidRDefault="00AF07EE" w:rsidP="00E96CCA">
            <w:pPr>
              <w:jc w:val="center"/>
              <w:rPr>
                <w:color w:val="000000"/>
                <w:sz w:val="20"/>
                <w:szCs w:val="20"/>
              </w:rPr>
            </w:pPr>
            <w:r w:rsidRPr="00FD4B20">
              <w:rPr>
                <w:color w:val="000000"/>
                <w:sz w:val="20"/>
                <w:szCs w:val="20"/>
              </w:rPr>
              <w:t>018</w:t>
            </w:r>
          </w:p>
        </w:tc>
        <w:tc>
          <w:tcPr>
            <w:tcW w:w="843" w:type="dxa"/>
            <w:tcBorders>
              <w:top w:val="single" w:sz="4" w:space="0" w:color="auto"/>
              <w:left w:val="nil"/>
              <w:bottom w:val="single" w:sz="4" w:space="0" w:color="auto"/>
              <w:right w:val="single" w:sz="4" w:space="0" w:color="auto"/>
            </w:tcBorders>
            <w:shd w:val="clear" w:color="auto" w:fill="auto"/>
            <w:hideMark/>
          </w:tcPr>
          <w:p w:rsidR="00AF07EE" w:rsidRDefault="00AF07EE" w:rsidP="00E96CCA">
            <w:pPr>
              <w:jc w:val="center"/>
              <w:rPr>
                <w:color w:val="000000"/>
                <w:sz w:val="20"/>
                <w:szCs w:val="20"/>
              </w:rPr>
            </w:pPr>
          </w:p>
          <w:p w:rsidR="00AF07EE" w:rsidRPr="00FD4B20" w:rsidRDefault="00AF07EE" w:rsidP="00E96CCA">
            <w:pPr>
              <w:jc w:val="center"/>
              <w:rPr>
                <w:color w:val="000000"/>
                <w:sz w:val="20"/>
                <w:szCs w:val="20"/>
              </w:rPr>
            </w:pPr>
            <w:r w:rsidRPr="00FD4B20">
              <w:rPr>
                <w:color w:val="000000"/>
                <w:sz w:val="20"/>
                <w:szCs w:val="20"/>
              </w:rPr>
              <w:t>0113</w:t>
            </w:r>
          </w:p>
        </w:tc>
        <w:tc>
          <w:tcPr>
            <w:tcW w:w="1275" w:type="dxa"/>
            <w:gridSpan w:val="3"/>
            <w:tcBorders>
              <w:top w:val="single" w:sz="4" w:space="0" w:color="auto"/>
              <w:left w:val="nil"/>
              <w:bottom w:val="single" w:sz="4" w:space="0" w:color="auto"/>
              <w:right w:val="single" w:sz="4" w:space="0" w:color="000000"/>
            </w:tcBorders>
            <w:shd w:val="clear" w:color="auto" w:fill="auto"/>
            <w:hideMark/>
          </w:tcPr>
          <w:p w:rsidR="00AF07EE" w:rsidRDefault="00AF07EE" w:rsidP="00E96CCA">
            <w:pPr>
              <w:jc w:val="center"/>
              <w:rPr>
                <w:color w:val="000000"/>
                <w:sz w:val="20"/>
                <w:szCs w:val="20"/>
              </w:rPr>
            </w:pPr>
          </w:p>
          <w:p w:rsidR="00AF07EE" w:rsidRPr="00FD4B20" w:rsidRDefault="00AF07EE" w:rsidP="003A38A7">
            <w:pPr>
              <w:jc w:val="center"/>
              <w:rPr>
                <w:color w:val="000000"/>
                <w:sz w:val="20"/>
                <w:szCs w:val="20"/>
              </w:rPr>
            </w:pPr>
            <w:r w:rsidRPr="00FD4B20">
              <w:rPr>
                <w:color w:val="000000"/>
                <w:sz w:val="20"/>
                <w:szCs w:val="20"/>
              </w:rPr>
              <w:t>0</w:t>
            </w:r>
            <w:r w:rsidR="003A38A7">
              <w:rPr>
                <w:color w:val="000000"/>
                <w:sz w:val="20"/>
                <w:szCs w:val="20"/>
              </w:rPr>
              <w:t>310080080</w:t>
            </w:r>
          </w:p>
        </w:tc>
        <w:tc>
          <w:tcPr>
            <w:tcW w:w="579" w:type="dxa"/>
            <w:gridSpan w:val="3"/>
            <w:tcBorders>
              <w:top w:val="single" w:sz="4" w:space="0" w:color="auto"/>
              <w:left w:val="nil"/>
              <w:bottom w:val="single" w:sz="4" w:space="0" w:color="auto"/>
              <w:right w:val="single" w:sz="4" w:space="0" w:color="auto"/>
            </w:tcBorders>
            <w:shd w:val="clear" w:color="auto" w:fill="auto"/>
            <w:hideMark/>
          </w:tcPr>
          <w:p w:rsidR="00AF07EE" w:rsidRDefault="00AF07EE" w:rsidP="00E96CCA">
            <w:pPr>
              <w:jc w:val="center"/>
              <w:rPr>
                <w:color w:val="000000"/>
                <w:sz w:val="20"/>
                <w:szCs w:val="20"/>
              </w:rPr>
            </w:pPr>
          </w:p>
          <w:p w:rsidR="00AF07EE" w:rsidRPr="00FD4B20" w:rsidRDefault="00AF07EE" w:rsidP="00E96CCA">
            <w:pPr>
              <w:jc w:val="center"/>
              <w:rPr>
                <w:color w:val="000000"/>
                <w:sz w:val="20"/>
                <w:szCs w:val="20"/>
              </w:rPr>
            </w:pPr>
            <w:r w:rsidRPr="00FD4B20">
              <w:rPr>
                <w:color w:val="000000"/>
                <w:sz w:val="20"/>
                <w:szCs w:val="20"/>
              </w:rPr>
              <w:t>244</w:t>
            </w:r>
          </w:p>
        </w:tc>
        <w:tc>
          <w:tcPr>
            <w:tcW w:w="1252" w:type="dxa"/>
            <w:gridSpan w:val="3"/>
            <w:tcBorders>
              <w:top w:val="single" w:sz="4" w:space="0" w:color="auto"/>
              <w:left w:val="nil"/>
              <w:bottom w:val="single" w:sz="4" w:space="0" w:color="auto"/>
              <w:right w:val="single" w:sz="4" w:space="0" w:color="auto"/>
            </w:tcBorders>
            <w:shd w:val="clear" w:color="auto" w:fill="auto"/>
            <w:hideMark/>
          </w:tcPr>
          <w:p w:rsidR="00AF07EE" w:rsidRPr="002E7F16" w:rsidRDefault="00AF07EE" w:rsidP="00E96CCA">
            <w:pPr>
              <w:jc w:val="right"/>
              <w:rPr>
                <w:color w:val="000000"/>
                <w:sz w:val="20"/>
                <w:szCs w:val="20"/>
              </w:rPr>
            </w:pPr>
          </w:p>
          <w:p w:rsidR="00AF07EE" w:rsidRPr="002E7F16" w:rsidRDefault="00AF07EE" w:rsidP="00E96CCA">
            <w:pPr>
              <w:jc w:val="right"/>
              <w:rPr>
                <w:color w:val="000000"/>
                <w:sz w:val="20"/>
                <w:szCs w:val="20"/>
              </w:rPr>
            </w:pPr>
            <w:r w:rsidRPr="002E7F16">
              <w:rPr>
                <w:color w:val="000000"/>
                <w:sz w:val="20"/>
                <w:szCs w:val="20"/>
              </w:rPr>
              <w:t>10 685,0</w:t>
            </w:r>
          </w:p>
        </w:tc>
        <w:tc>
          <w:tcPr>
            <w:tcW w:w="1126" w:type="dxa"/>
            <w:gridSpan w:val="2"/>
            <w:tcBorders>
              <w:top w:val="single" w:sz="4" w:space="0" w:color="auto"/>
              <w:left w:val="nil"/>
              <w:bottom w:val="single" w:sz="4" w:space="0" w:color="auto"/>
              <w:right w:val="single" w:sz="4" w:space="0" w:color="auto"/>
            </w:tcBorders>
            <w:shd w:val="clear" w:color="auto" w:fill="auto"/>
            <w:hideMark/>
          </w:tcPr>
          <w:p w:rsidR="00AF07EE" w:rsidRPr="002E7F16" w:rsidRDefault="00AF07EE" w:rsidP="00E96CCA">
            <w:pPr>
              <w:jc w:val="right"/>
              <w:rPr>
                <w:color w:val="000000"/>
                <w:sz w:val="20"/>
                <w:szCs w:val="20"/>
              </w:rPr>
            </w:pPr>
          </w:p>
          <w:p w:rsidR="00AF07EE" w:rsidRPr="002E7F16" w:rsidRDefault="002E7F16" w:rsidP="002E7F16">
            <w:pPr>
              <w:jc w:val="right"/>
              <w:rPr>
                <w:color w:val="000000"/>
                <w:sz w:val="20"/>
                <w:szCs w:val="20"/>
              </w:rPr>
            </w:pPr>
            <w:r w:rsidRPr="002E7F16">
              <w:rPr>
                <w:color w:val="000000"/>
                <w:sz w:val="20"/>
                <w:szCs w:val="20"/>
              </w:rPr>
              <w:t>10 68</w:t>
            </w:r>
            <w:r w:rsidR="00AF07EE" w:rsidRPr="002E7F16">
              <w:rPr>
                <w:color w:val="000000"/>
                <w:sz w:val="20"/>
                <w:szCs w:val="20"/>
              </w:rPr>
              <w:t>5,0</w:t>
            </w:r>
          </w:p>
        </w:tc>
        <w:tc>
          <w:tcPr>
            <w:tcW w:w="1265" w:type="dxa"/>
            <w:tcBorders>
              <w:top w:val="single" w:sz="4" w:space="0" w:color="auto"/>
              <w:left w:val="nil"/>
              <w:bottom w:val="single" w:sz="4" w:space="0" w:color="auto"/>
              <w:right w:val="single" w:sz="4" w:space="0" w:color="auto"/>
            </w:tcBorders>
            <w:shd w:val="clear" w:color="auto" w:fill="auto"/>
          </w:tcPr>
          <w:p w:rsidR="00AF07EE" w:rsidRPr="002E7F16" w:rsidRDefault="00AF07EE" w:rsidP="00E96CCA">
            <w:pPr>
              <w:jc w:val="right"/>
              <w:rPr>
                <w:color w:val="000000"/>
                <w:sz w:val="20"/>
                <w:szCs w:val="20"/>
              </w:rPr>
            </w:pPr>
          </w:p>
          <w:p w:rsidR="00AF07EE" w:rsidRPr="002E7F16" w:rsidRDefault="002E7F16" w:rsidP="002E7F16">
            <w:pPr>
              <w:jc w:val="right"/>
              <w:rPr>
                <w:color w:val="000000"/>
                <w:sz w:val="20"/>
                <w:szCs w:val="20"/>
              </w:rPr>
            </w:pPr>
            <w:r w:rsidRPr="002E7F16">
              <w:rPr>
                <w:color w:val="000000"/>
                <w:sz w:val="20"/>
                <w:szCs w:val="20"/>
              </w:rPr>
              <w:t xml:space="preserve"> 10 68</w:t>
            </w:r>
            <w:r w:rsidR="00AF07EE" w:rsidRPr="002E7F16">
              <w:rPr>
                <w:color w:val="000000"/>
                <w:sz w:val="20"/>
                <w:szCs w:val="20"/>
              </w:rPr>
              <w:t>5,0</w:t>
            </w:r>
          </w:p>
        </w:tc>
        <w:tc>
          <w:tcPr>
            <w:tcW w:w="1545" w:type="dxa"/>
            <w:gridSpan w:val="3"/>
            <w:tcBorders>
              <w:top w:val="single" w:sz="4" w:space="0" w:color="auto"/>
              <w:left w:val="nil"/>
              <w:bottom w:val="single" w:sz="4" w:space="0" w:color="auto"/>
              <w:right w:val="single" w:sz="4" w:space="0" w:color="auto"/>
            </w:tcBorders>
            <w:shd w:val="clear" w:color="auto" w:fill="auto"/>
            <w:hideMark/>
          </w:tcPr>
          <w:p w:rsidR="00AF07EE" w:rsidRPr="002E7F16" w:rsidRDefault="00AF07EE" w:rsidP="00E96CCA">
            <w:pPr>
              <w:jc w:val="right"/>
              <w:rPr>
                <w:color w:val="000000"/>
                <w:sz w:val="20"/>
                <w:szCs w:val="20"/>
              </w:rPr>
            </w:pPr>
          </w:p>
          <w:p w:rsidR="00AF07EE" w:rsidRPr="002E7F16" w:rsidRDefault="00AF07EE" w:rsidP="00E96CCA">
            <w:pPr>
              <w:jc w:val="right"/>
              <w:rPr>
                <w:color w:val="000000"/>
                <w:sz w:val="20"/>
                <w:szCs w:val="20"/>
              </w:rPr>
            </w:pPr>
            <w:r w:rsidRPr="002E7F16">
              <w:rPr>
                <w:color w:val="000000"/>
                <w:sz w:val="20"/>
                <w:szCs w:val="20"/>
              </w:rPr>
              <w:t>32 055,0</w:t>
            </w:r>
          </w:p>
        </w:tc>
        <w:tc>
          <w:tcPr>
            <w:tcW w:w="1970" w:type="dxa"/>
            <w:tcBorders>
              <w:top w:val="single" w:sz="4" w:space="0" w:color="auto"/>
              <w:left w:val="nil"/>
              <w:bottom w:val="single" w:sz="4" w:space="0" w:color="auto"/>
              <w:right w:val="single" w:sz="4" w:space="0" w:color="auto"/>
            </w:tcBorders>
            <w:shd w:val="clear" w:color="auto" w:fill="auto"/>
            <w:hideMark/>
          </w:tcPr>
          <w:p w:rsidR="00AF07EE" w:rsidRPr="00FD4B20" w:rsidRDefault="00B81898" w:rsidP="00B81898">
            <w:pPr>
              <w:rPr>
                <w:color w:val="000000"/>
                <w:sz w:val="20"/>
                <w:szCs w:val="20"/>
              </w:rPr>
            </w:pPr>
            <w:r>
              <w:rPr>
                <w:color w:val="000000"/>
                <w:sz w:val="20"/>
                <w:szCs w:val="20"/>
              </w:rPr>
              <w:t>Обеспечение о</w:t>
            </w:r>
            <w:r w:rsidR="00AF07EE" w:rsidRPr="00FD4B20">
              <w:rPr>
                <w:color w:val="000000"/>
                <w:sz w:val="20"/>
                <w:szCs w:val="20"/>
              </w:rPr>
              <w:t>бъем</w:t>
            </w:r>
            <w:r>
              <w:rPr>
                <w:color w:val="000000"/>
                <w:sz w:val="20"/>
                <w:szCs w:val="20"/>
              </w:rPr>
              <w:t>а</w:t>
            </w:r>
            <w:r w:rsidR="00AF07EE" w:rsidRPr="00FD4B20">
              <w:rPr>
                <w:color w:val="000000"/>
                <w:sz w:val="20"/>
                <w:szCs w:val="20"/>
              </w:rPr>
              <w:t xml:space="preserve"> выпущенной социальной значимой информации</w:t>
            </w:r>
          </w:p>
        </w:tc>
      </w:tr>
      <w:tr w:rsidR="009343E1" w:rsidRPr="00FD4B20" w:rsidTr="00D643E2">
        <w:trPr>
          <w:gridAfter w:val="1"/>
          <w:wAfter w:w="154" w:type="dxa"/>
        </w:trPr>
        <w:tc>
          <w:tcPr>
            <w:tcW w:w="688" w:type="dxa"/>
            <w:tcBorders>
              <w:top w:val="nil"/>
              <w:left w:val="single" w:sz="4" w:space="0" w:color="auto"/>
              <w:bottom w:val="single" w:sz="4" w:space="0" w:color="auto"/>
              <w:right w:val="single" w:sz="4" w:space="0" w:color="auto"/>
            </w:tcBorders>
            <w:shd w:val="clear" w:color="auto" w:fill="auto"/>
            <w:hideMark/>
          </w:tcPr>
          <w:p w:rsidR="00AF07EE" w:rsidRPr="00FD4B20" w:rsidRDefault="00B81898" w:rsidP="00E96CCA">
            <w:pPr>
              <w:jc w:val="center"/>
              <w:rPr>
                <w:color w:val="000000"/>
                <w:sz w:val="20"/>
                <w:szCs w:val="20"/>
              </w:rPr>
            </w:pPr>
            <w:r>
              <w:rPr>
                <w:color w:val="000000"/>
                <w:sz w:val="20"/>
                <w:szCs w:val="20"/>
              </w:rPr>
              <w:t>2</w:t>
            </w:r>
            <w:r w:rsidR="00AF07EE" w:rsidRPr="00FD4B20">
              <w:rPr>
                <w:color w:val="000000"/>
                <w:sz w:val="20"/>
                <w:szCs w:val="20"/>
              </w:rPr>
              <w:t> </w:t>
            </w:r>
          </w:p>
        </w:tc>
        <w:tc>
          <w:tcPr>
            <w:tcW w:w="2970" w:type="dxa"/>
            <w:tcBorders>
              <w:top w:val="nil"/>
              <w:left w:val="nil"/>
              <w:bottom w:val="single" w:sz="4" w:space="0" w:color="auto"/>
              <w:right w:val="single" w:sz="4" w:space="0" w:color="auto"/>
            </w:tcBorders>
            <w:shd w:val="clear" w:color="auto" w:fill="auto"/>
            <w:hideMark/>
          </w:tcPr>
          <w:p w:rsidR="00AF07EE" w:rsidRPr="00FD4B20" w:rsidRDefault="00B81898" w:rsidP="00E96CCA">
            <w:pPr>
              <w:rPr>
                <w:color w:val="000000"/>
                <w:sz w:val="20"/>
                <w:szCs w:val="20"/>
              </w:rPr>
            </w:pPr>
            <w:r>
              <w:rPr>
                <w:color w:val="000000"/>
                <w:sz w:val="20"/>
                <w:szCs w:val="20"/>
              </w:rPr>
              <w:t>В</w:t>
            </w:r>
            <w:r w:rsidR="00AF07EE" w:rsidRPr="00FD4B20">
              <w:rPr>
                <w:color w:val="000000"/>
                <w:sz w:val="20"/>
                <w:szCs w:val="20"/>
              </w:rPr>
              <w:t xml:space="preserve"> том числе:</w:t>
            </w:r>
          </w:p>
        </w:tc>
        <w:tc>
          <w:tcPr>
            <w:tcW w:w="1690" w:type="dxa"/>
            <w:tcBorders>
              <w:top w:val="nil"/>
              <w:left w:val="nil"/>
              <w:bottom w:val="single" w:sz="4" w:space="0" w:color="auto"/>
              <w:right w:val="single" w:sz="4" w:space="0" w:color="auto"/>
            </w:tcBorders>
            <w:shd w:val="clear" w:color="auto" w:fill="auto"/>
            <w:hideMark/>
          </w:tcPr>
          <w:p w:rsidR="00AF07EE" w:rsidRPr="00FD4B20" w:rsidRDefault="00AF07EE" w:rsidP="00E96CCA">
            <w:pPr>
              <w:rPr>
                <w:color w:val="000000"/>
                <w:sz w:val="20"/>
                <w:szCs w:val="20"/>
              </w:rPr>
            </w:pPr>
            <w:r w:rsidRPr="00FD4B20">
              <w:rPr>
                <w:color w:val="000000"/>
                <w:sz w:val="20"/>
                <w:szCs w:val="20"/>
              </w:rPr>
              <w:t> </w:t>
            </w:r>
          </w:p>
        </w:tc>
        <w:tc>
          <w:tcPr>
            <w:tcW w:w="563" w:type="dxa"/>
            <w:tcBorders>
              <w:top w:val="nil"/>
              <w:left w:val="nil"/>
              <w:bottom w:val="single" w:sz="4" w:space="0" w:color="auto"/>
              <w:right w:val="single" w:sz="4" w:space="0" w:color="auto"/>
            </w:tcBorders>
            <w:shd w:val="clear" w:color="auto" w:fill="auto"/>
            <w:hideMark/>
          </w:tcPr>
          <w:p w:rsidR="00AF07EE" w:rsidRPr="00FD4B20" w:rsidRDefault="00AF07EE" w:rsidP="00E96CCA">
            <w:pPr>
              <w:rPr>
                <w:color w:val="000000"/>
                <w:sz w:val="20"/>
                <w:szCs w:val="20"/>
              </w:rPr>
            </w:pPr>
            <w:r w:rsidRPr="00FD4B20">
              <w:rPr>
                <w:color w:val="000000"/>
                <w:sz w:val="20"/>
                <w:szCs w:val="20"/>
              </w:rPr>
              <w:t> </w:t>
            </w:r>
          </w:p>
        </w:tc>
        <w:tc>
          <w:tcPr>
            <w:tcW w:w="843" w:type="dxa"/>
            <w:tcBorders>
              <w:top w:val="nil"/>
              <w:left w:val="nil"/>
              <w:bottom w:val="single" w:sz="4" w:space="0" w:color="auto"/>
              <w:right w:val="single" w:sz="4" w:space="0" w:color="auto"/>
            </w:tcBorders>
            <w:shd w:val="clear" w:color="auto" w:fill="auto"/>
            <w:hideMark/>
          </w:tcPr>
          <w:p w:rsidR="00AF07EE" w:rsidRPr="00FD4B20" w:rsidRDefault="00AF07EE" w:rsidP="00E96CCA">
            <w:pPr>
              <w:rPr>
                <w:color w:val="000000"/>
                <w:sz w:val="20"/>
                <w:szCs w:val="20"/>
              </w:rPr>
            </w:pPr>
            <w:r w:rsidRPr="00FD4B20">
              <w:rPr>
                <w:color w:val="000000"/>
                <w:sz w:val="20"/>
                <w:szCs w:val="20"/>
              </w:rPr>
              <w:t> </w:t>
            </w:r>
          </w:p>
        </w:tc>
        <w:tc>
          <w:tcPr>
            <w:tcW w:w="236" w:type="dxa"/>
            <w:tcBorders>
              <w:top w:val="nil"/>
              <w:left w:val="nil"/>
              <w:bottom w:val="single" w:sz="4" w:space="0" w:color="auto"/>
              <w:right w:val="nil"/>
            </w:tcBorders>
            <w:shd w:val="clear" w:color="auto" w:fill="auto"/>
            <w:hideMark/>
          </w:tcPr>
          <w:p w:rsidR="00AF07EE" w:rsidRPr="00FD4B20" w:rsidRDefault="00AF07EE" w:rsidP="00E96CCA">
            <w:pPr>
              <w:jc w:val="center"/>
              <w:rPr>
                <w:color w:val="000000"/>
                <w:sz w:val="20"/>
                <w:szCs w:val="20"/>
              </w:rPr>
            </w:pPr>
            <w:r w:rsidRPr="00FD4B20">
              <w:rPr>
                <w:color w:val="000000"/>
                <w:sz w:val="20"/>
                <w:szCs w:val="20"/>
              </w:rPr>
              <w:t> </w:t>
            </w:r>
          </w:p>
        </w:tc>
        <w:tc>
          <w:tcPr>
            <w:tcW w:w="1039" w:type="dxa"/>
            <w:gridSpan w:val="2"/>
            <w:tcBorders>
              <w:top w:val="nil"/>
              <w:left w:val="nil"/>
              <w:bottom w:val="single" w:sz="4" w:space="0" w:color="auto"/>
              <w:right w:val="single" w:sz="4" w:space="0" w:color="auto"/>
            </w:tcBorders>
            <w:shd w:val="clear" w:color="auto" w:fill="auto"/>
          </w:tcPr>
          <w:p w:rsidR="00AF07EE" w:rsidRPr="00FD4B20" w:rsidRDefault="00AF07EE" w:rsidP="00E96CCA">
            <w:pPr>
              <w:jc w:val="center"/>
              <w:rPr>
                <w:color w:val="000000"/>
                <w:sz w:val="20"/>
                <w:szCs w:val="20"/>
              </w:rPr>
            </w:pPr>
            <w:r w:rsidRPr="00FD4B20">
              <w:rPr>
                <w:color w:val="000000"/>
                <w:sz w:val="20"/>
                <w:szCs w:val="20"/>
              </w:rPr>
              <w:t> </w:t>
            </w:r>
          </w:p>
          <w:p w:rsidR="00AF07EE" w:rsidRPr="00FD4B20" w:rsidRDefault="00AF07EE" w:rsidP="00E96CCA">
            <w:pPr>
              <w:jc w:val="center"/>
              <w:rPr>
                <w:color w:val="000000"/>
                <w:sz w:val="20"/>
                <w:szCs w:val="20"/>
              </w:rPr>
            </w:pPr>
            <w:r w:rsidRPr="00FD4B20">
              <w:rPr>
                <w:color w:val="000000"/>
                <w:sz w:val="20"/>
                <w:szCs w:val="20"/>
              </w:rPr>
              <w:t> </w:t>
            </w:r>
          </w:p>
        </w:tc>
        <w:tc>
          <w:tcPr>
            <w:tcW w:w="565" w:type="dxa"/>
            <w:gridSpan w:val="2"/>
            <w:tcBorders>
              <w:top w:val="nil"/>
              <w:left w:val="nil"/>
              <w:bottom w:val="single" w:sz="4" w:space="0" w:color="auto"/>
              <w:right w:val="single" w:sz="4" w:space="0" w:color="auto"/>
            </w:tcBorders>
            <w:shd w:val="clear" w:color="auto" w:fill="auto"/>
          </w:tcPr>
          <w:p w:rsidR="00AF07EE" w:rsidRPr="00FD4B20" w:rsidRDefault="00AF07EE" w:rsidP="00E96CCA">
            <w:pPr>
              <w:rPr>
                <w:color w:val="000000"/>
                <w:sz w:val="20"/>
                <w:szCs w:val="20"/>
              </w:rPr>
            </w:pPr>
            <w:r w:rsidRPr="00FD4B20">
              <w:rPr>
                <w:color w:val="000000"/>
                <w:sz w:val="20"/>
                <w:szCs w:val="20"/>
              </w:rPr>
              <w:t> </w:t>
            </w:r>
          </w:p>
        </w:tc>
        <w:tc>
          <w:tcPr>
            <w:tcW w:w="1266" w:type="dxa"/>
            <w:gridSpan w:val="4"/>
            <w:tcBorders>
              <w:top w:val="nil"/>
              <w:left w:val="nil"/>
              <w:bottom w:val="single" w:sz="4" w:space="0" w:color="auto"/>
              <w:right w:val="single" w:sz="4" w:space="0" w:color="auto"/>
            </w:tcBorders>
            <w:shd w:val="clear" w:color="auto" w:fill="auto"/>
            <w:hideMark/>
          </w:tcPr>
          <w:p w:rsidR="00AF07EE" w:rsidRPr="009A2641" w:rsidRDefault="00AF07EE" w:rsidP="00E96CCA">
            <w:pPr>
              <w:jc w:val="right"/>
              <w:rPr>
                <w:color w:val="000000"/>
                <w:sz w:val="18"/>
                <w:szCs w:val="18"/>
              </w:rPr>
            </w:pPr>
            <w:r w:rsidRPr="009A2641">
              <w:rPr>
                <w:color w:val="000000"/>
                <w:sz w:val="18"/>
                <w:szCs w:val="18"/>
              </w:rPr>
              <w:t> </w:t>
            </w:r>
          </w:p>
        </w:tc>
        <w:tc>
          <w:tcPr>
            <w:tcW w:w="2391" w:type="dxa"/>
            <w:gridSpan w:val="3"/>
            <w:tcBorders>
              <w:top w:val="nil"/>
              <w:left w:val="nil"/>
              <w:bottom w:val="single" w:sz="4" w:space="0" w:color="auto"/>
              <w:right w:val="single" w:sz="4" w:space="0" w:color="auto"/>
            </w:tcBorders>
            <w:shd w:val="clear" w:color="auto" w:fill="auto"/>
            <w:hideMark/>
          </w:tcPr>
          <w:p w:rsidR="00AF07EE" w:rsidRPr="009A2641" w:rsidRDefault="00AF07EE" w:rsidP="00E96CCA">
            <w:pPr>
              <w:jc w:val="right"/>
              <w:rPr>
                <w:color w:val="000000"/>
                <w:sz w:val="18"/>
                <w:szCs w:val="18"/>
              </w:rPr>
            </w:pPr>
            <w:r w:rsidRPr="009A2641">
              <w:rPr>
                <w:color w:val="000000"/>
                <w:sz w:val="18"/>
                <w:szCs w:val="18"/>
              </w:rPr>
              <w:t> </w:t>
            </w:r>
          </w:p>
        </w:tc>
        <w:tc>
          <w:tcPr>
            <w:tcW w:w="1545" w:type="dxa"/>
            <w:gridSpan w:val="3"/>
            <w:tcBorders>
              <w:top w:val="nil"/>
              <w:left w:val="nil"/>
              <w:bottom w:val="single" w:sz="4" w:space="0" w:color="auto"/>
              <w:right w:val="single" w:sz="4" w:space="0" w:color="auto"/>
            </w:tcBorders>
            <w:shd w:val="clear" w:color="auto" w:fill="auto"/>
            <w:hideMark/>
          </w:tcPr>
          <w:p w:rsidR="00AF07EE" w:rsidRPr="009A2641" w:rsidRDefault="00AF07EE" w:rsidP="00E96CCA">
            <w:pPr>
              <w:jc w:val="right"/>
              <w:rPr>
                <w:color w:val="000000"/>
                <w:sz w:val="18"/>
                <w:szCs w:val="18"/>
              </w:rPr>
            </w:pPr>
            <w:r w:rsidRPr="009A2641">
              <w:rPr>
                <w:color w:val="000000"/>
                <w:sz w:val="18"/>
                <w:szCs w:val="18"/>
              </w:rPr>
              <w:t> </w:t>
            </w:r>
          </w:p>
        </w:tc>
        <w:tc>
          <w:tcPr>
            <w:tcW w:w="1970" w:type="dxa"/>
            <w:tcBorders>
              <w:top w:val="nil"/>
              <w:left w:val="nil"/>
              <w:bottom w:val="single" w:sz="4" w:space="0" w:color="auto"/>
              <w:right w:val="single" w:sz="4" w:space="0" w:color="auto"/>
            </w:tcBorders>
            <w:shd w:val="clear" w:color="auto" w:fill="auto"/>
            <w:hideMark/>
          </w:tcPr>
          <w:p w:rsidR="00AF07EE" w:rsidRPr="00FD4B20" w:rsidRDefault="00AF07EE" w:rsidP="00E96CCA">
            <w:pPr>
              <w:rPr>
                <w:color w:val="000000"/>
                <w:sz w:val="20"/>
                <w:szCs w:val="20"/>
              </w:rPr>
            </w:pPr>
            <w:r w:rsidRPr="00FD4B20">
              <w:rPr>
                <w:color w:val="000000"/>
                <w:sz w:val="20"/>
                <w:szCs w:val="20"/>
              </w:rPr>
              <w:t> </w:t>
            </w:r>
          </w:p>
        </w:tc>
      </w:tr>
      <w:tr w:rsidR="009343E1" w:rsidRPr="00FD4B20" w:rsidTr="00D643E2">
        <w:trPr>
          <w:gridAfter w:val="1"/>
          <w:wAfter w:w="154" w:type="dxa"/>
        </w:trPr>
        <w:tc>
          <w:tcPr>
            <w:tcW w:w="688" w:type="dxa"/>
            <w:tcBorders>
              <w:top w:val="nil"/>
              <w:left w:val="single" w:sz="4" w:space="0" w:color="auto"/>
              <w:bottom w:val="single" w:sz="4" w:space="0" w:color="auto"/>
              <w:right w:val="single" w:sz="4" w:space="0" w:color="auto"/>
            </w:tcBorders>
            <w:shd w:val="clear" w:color="auto" w:fill="auto"/>
            <w:hideMark/>
          </w:tcPr>
          <w:p w:rsidR="003A38A7" w:rsidRPr="00FD4B20" w:rsidRDefault="009343E1" w:rsidP="00E96CCA">
            <w:pPr>
              <w:jc w:val="center"/>
              <w:rPr>
                <w:color w:val="000000"/>
                <w:sz w:val="20"/>
                <w:szCs w:val="20"/>
              </w:rPr>
            </w:pPr>
            <w:r>
              <w:rPr>
                <w:color w:val="000000"/>
                <w:sz w:val="20"/>
                <w:szCs w:val="20"/>
              </w:rPr>
              <w:t>2.1.</w:t>
            </w:r>
            <w:r w:rsidR="003A38A7" w:rsidRPr="00FD4B20">
              <w:rPr>
                <w:color w:val="000000"/>
                <w:sz w:val="20"/>
                <w:szCs w:val="20"/>
              </w:rPr>
              <w:t> </w:t>
            </w:r>
          </w:p>
        </w:tc>
        <w:tc>
          <w:tcPr>
            <w:tcW w:w="2970" w:type="dxa"/>
            <w:tcBorders>
              <w:top w:val="nil"/>
              <w:left w:val="nil"/>
              <w:bottom w:val="single" w:sz="4" w:space="0" w:color="auto"/>
              <w:right w:val="single" w:sz="4" w:space="0" w:color="auto"/>
            </w:tcBorders>
            <w:shd w:val="clear" w:color="auto" w:fill="auto"/>
            <w:hideMark/>
          </w:tcPr>
          <w:p w:rsidR="00B81898" w:rsidRDefault="00B81898" w:rsidP="00E96CCA">
            <w:pPr>
              <w:rPr>
                <w:color w:val="000000"/>
                <w:sz w:val="20"/>
                <w:szCs w:val="20"/>
              </w:rPr>
            </w:pPr>
            <w:r w:rsidRPr="00FD4B20">
              <w:rPr>
                <w:color w:val="000000"/>
                <w:sz w:val="20"/>
                <w:szCs w:val="20"/>
              </w:rPr>
              <w:t xml:space="preserve">Администрация ЗАТО </w:t>
            </w:r>
          </w:p>
          <w:p w:rsidR="003A38A7" w:rsidRPr="00FD4B20" w:rsidRDefault="00B81898" w:rsidP="00E96CCA">
            <w:pPr>
              <w:rPr>
                <w:color w:val="000000"/>
                <w:sz w:val="20"/>
                <w:szCs w:val="20"/>
              </w:rPr>
            </w:pPr>
            <w:r w:rsidRPr="00FD4B20">
              <w:rPr>
                <w:color w:val="000000"/>
                <w:sz w:val="20"/>
                <w:szCs w:val="20"/>
              </w:rPr>
              <w:t>г. Зеленогорска</w:t>
            </w:r>
          </w:p>
        </w:tc>
        <w:tc>
          <w:tcPr>
            <w:tcW w:w="1690" w:type="dxa"/>
            <w:tcBorders>
              <w:top w:val="nil"/>
              <w:left w:val="nil"/>
              <w:bottom w:val="single" w:sz="4" w:space="0" w:color="auto"/>
              <w:right w:val="single" w:sz="4" w:space="0" w:color="auto"/>
            </w:tcBorders>
            <w:shd w:val="clear" w:color="auto" w:fill="auto"/>
            <w:hideMark/>
          </w:tcPr>
          <w:p w:rsidR="003A38A7" w:rsidRPr="00FD4B20" w:rsidRDefault="003A38A7" w:rsidP="00E96CCA">
            <w:pPr>
              <w:rPr>
                <w:color w:val="000000"/>
                <w:sz w:val="20"/>
                <w:szCs w:val="20"/>
              </w:rPr>
            </w:pPr>
          </w:p>
        </w:tc>
        <w:tc>
          <w:tcPr>
            <w:tcW w:w="563" w:type="dxa"/>
            <w:tcBorders>
              <w:top w:val="nil"/>
              <w:left w:val="nil"/>
              <w:bottom w:val="single" w:sz="4" w:space="0" w:color="auto"/>
              <w:right w:val="single" w:sz="4" w:space="0" w:color="auto"/>
            </w:tcBorders>
            <w:shd w:val="clear" w:color="auto" w:fill="auto"/>
            <w:hideMark/>
          </w:tcPr>
          <w:p w:rsidR="003A38A7" w:rsidRPr="00FD4B20" w:rsidRDefault="00B81898" w:rsidP="00E96CCA">
            <w:pPr>
              <w:rPr>
                <w:color w:val="000000"/>
                <w:sz w:val="20"/>
                <w:szCs w:val="20"/>
              </w:rPr>
            </w:pPr>
            <w:r>
              <w:rPr>
                <w:color w:val="000000"/>
                <w:sz w:val="20"/>
                <w:szCs w:val="20"/>
              </w:rPr>
              <w:t>018</w:t>
            </w:r>
          </w:p>
        </w:tc>
        <w:tc>
          <w:tcPr>
            <w:tcW w:w="843" w:type="dxa"/>
            <w:tcBorders>
              <w:top w:val="nil"/>
              <w:left w:val="nil"/>
              <w:bottom w:val="single" w:sz="4" w:space="0" w:color="auto"/>
              <w:right w:val="single" w:sz="4" w:space="0" w:color="auto"/>
            </w:tcBorders>
            <w:shd w:val="clear" w:color="auto" w:fill="auto"/>
            <w:hideMark/>
          </w:tcPr>
          <w:p w:rsidR="003A38A7" w:rsidRPr="00FD4B20" w:rsidRDefault="003A38A7" w:rsidP="00E96CCA">
            <w:pPr>
              <w:rPr>
                <w:color w:val="000000"/>
                <w:sz w:val="20"/>
                <w:szCs w:val="20"/>
              </w:rPr>
            </w:pPr>
            <w:r w:rsidRPr="00FD4B20">
              <w:rPr>
                <w:color w:val="000000"/>
                <w:sz w:val="20"/>
                <w:szCs w:val="20"/>
              </w:rPr>
              <w:t> </w:t>
            </w:r>
            <w:r w:rsidR="00B81898">
              <w:rPr>
                <w:color w:val="000000"/>
                <w:sz w:val="20"/>
                <w:szCs w:val="20"/>
              </w:rPr>
              <w:t>Х</w:t>
            </w:r>
          </w:p>
        </w:tc>
        <w:tc>
          <w:tcPr>
            <w:tcW w:w="388" w:type="dxa"/>
            <w:gridSpan w:val="2"/>
            <w:tcBorders>
              <w:top w:val="nil"/>
              <w:left w:val="nil"/>
              <w:bottom w:val="single" w:sz="4" w:space="0" w:color="auto"/>
              <w:right w:val="nil"/>
            </w:tcBorders>
            <w:shd w:val="clear" w:color="auto" w:fill="auto"/>
            <w:hideMark/>
          </w:tcPr>
          <w:p w:rsidR="003A38A7" w:rsidRPr="00FD4B20" w:rsidRDefault="003A38A7" w:rsidP="00E96CCA">
            <w:pPr>
              <w:jc w:val="center"/>
              <w:rPr>
                <w:color w:val="000000"/>
                <w:sz w:val="20"/>
                <w:szCs w:val="20"/>
              </w:rPr>
            </w:pPr>
            <w:r w:rsidRPr="00FD4B20">
              <w:rPr>
                <w:color w:val="000000"/>
                <w:sz w:val="20"/>
                <w:szCs w:val="20"/>
              </w:rPr>
              <w:t> </w:t>
            </w:r>
            <w:r w:rsidR="00B81898">
              <w:rPr>
                <w:color w:val="000000"/>
                <w:sz w:val="20"/>
                <w:szCs w:val="20"/>
              </w:rPr>
              <w:t>Х</w:t>
            </w:r>
          </w:p>
        </w:tc>
        <w:tc>
          <w:tcPr>
            <w:tcW w:w="887" w:type="dxa"/>
            <w:tcBorders>
              <w:top w:val="nil"/>
              <w:left w:val="nil"/>
              <w:bottom w:val="single" w:sz="4" w:space="0" w:color="auto"/>
              <w:right w:val="single" w:sz="4" w:space="0" w:color="auto"/>
            </w:tcBorders>
            <w:shd w:val="clear" w:color="auto" w:fill="auto"/>
            <w:hideMark/>
          </w:tcPr>
          <w:p w:rsidR="003A38A7" w:rsidRPr="00FD4B20" w:rsidRDefault="003A38A7" w:rsidP="00E96CCA">
            <w:pPr>
              <w:jc w:val="center"/>
              <w:rPr>
                <w:color w:val="000000"/>
                <w:sz w:val="20"/>
                <w:szCs w:val="20"/>
              </w:rPr>
            </w:pPr>
            <w:r w:rsidRPr="00FD4B20">
              <w:rPr>
                <w:color w:val="000000"/>
                <w:sz w:val="20"/>
                <w:szCs w:val="20"/>
              </w:rPr>
              <w:t> </w:t>
            </w:r>
          </w:p>
          <w:p w:rsidR="003A38A7" w:rsidRPr="00FD4B20" w:rsidRDefault="003A38A7" w:rsidP="00E96CCA">
            <w:pPr>
              <w:jc w:val="center"/>
              <w:rPr>
                <w:color w:val="000000"/>
                <w:sz w:val="20"/>
                <w:szCs w:val="20"/>
              </w:rPr>
            </w:pPr>
            <w:r w:rsidRPr="00FD4B20">
              <w:rPr>
                <w:color w:val="000000"/>
                <w:sz w:val="20"/>
                <w:szCs w:val="20"/>
              </w:rPr>
              <w:t> </w:t>
            </w:r>
          </w:p>
        </w:tc>
        <w:tc>
          <w:tcPr>
            <w:tcW w:w="579" w:type="dxa"/>
            <w:gridSpan w:val="3"/>
            <w:tcBorders>
              <w:top w:val="nil"/>
              <w:left w:val="nil"/>
              <w:bottom w:val="single" w:sz="4" w:space="0" w:color="auto"/>
              <w:right w:val="single" w:sz="4" w:space="0" w:color="auto"/>
            </w:tcBorders>
            <w:shd w:val="clear" w:color="auto" w:fill="auto"/>
          </w:tcPr>
          <w:p w:rsidR="003A38A7" w:rsidRPr="00FD4B20" w:rsidRDefault="003A38A7" w:rsidP="00E96CCA">
            <w:pPr>
              <w:rPr>
                <w:color w:val="000000"/>
                <w:sz w:val="20"/>
                <w:szCs w:val="20"/>
              </w:rPr>
            </w:pPr>
            <w:r w:rsidRPr="00FD4B20">
              <w:rPr>
                <w:color w:val="000000"/>
                <w:sz w:val="20"/>
                <w:szCs w:val="20"/>
              </w:rPr>
              <w:t> </w:t>
            </w:r>
            <w:r w:rsidR="00B81898">
              <w:rPr>
                <w:color w:val="000000"/>
                <w:sz w:val="20"/>
                <w:szCs w:val="20"/>
              </w:rPr>
              <w:t>Х</w:t>
            </w:r>
          </w:p>
        </w:tc>
        <w:tc>
          <w:tcPr>
            <w:tcW w:w="1252" w:type="dxa"/>
            <w:gridSpan w:val="3"/>
            <w:tcBorders>
              <w:top w:val="nil"/>
              <w:left w:val="nil"/>
              <w:bottom w:val="single" w:sz="4" w:space="0" w:color="auto"/>
              <w:right w:val="single" w:sz="4" w:space="0" w:color="auto"/>
            </w:tcBorders>
            <w:shd w:val="clear" w:color="auto" w:fill="auto"/>
            <w:hideMark/>
          </w:tcPr>
          <w:p w:rsidR="003A38A7" w:rsidRPr="002E7F16" w:rsidRDefault="005B506E" w:rsidP="00DB5961">
            <w:pPr>
              <w:jc w:val="right"/>
              <w:rPr>
                <w:color w:val="000000"/>
                <w:sz w:val="20"/>
                <w:szCs w:val="20"/>
              </w:rPr>
            </w:pPr>
            <w:r>
              <w:rPr>
                <w:color w:val="000000"/>
                <w:sz w:val="20"/>
                <w:szCs w:val="20"/>
              </w:rPr>
              <w:t>16 272,4</w:t>
            </w:r>
          </w:p>
          <w:p w:rsidR="003A38A7" w:rsidRPr="002E7F16" w:rsidRDefault="003A38A7" w:rsidP="00DB5961">
            <w:pPr>
              <w:jc w:val="right"/>
              <w:rPr>
                <w:color w:val="000000"/>
                <w:sz w:val="20"/>
                <w:szCs w:val="20"/>
              </w:rPr>
            </w:pPr>
          </w:p>
        </w:tc>
        <w:tc>
          <w:tcPr>
            <w:tcW w:w="1126" w:type="dxa"/>
            <w:gridSpan w:val="2"/>
            <w:tcBorders>
              <w:top w:val="nil"/>
              <w:left w:val="nil"/>
              <w:bottom w:val="single" w:sz="4" w:space="0" w:color="auto"/>
              <w:right w:val="single" w:sz="4" w:space="0" w:color="auto"/>
            </w:tcBorders>
            <w:shd w:val="clear" w:color="auto" w:fill="auto"/>
            <w:hideMark/>
          </w:tcPr>
          <w:p w:rsidR="003A38A7" w:rsidRPr="002E7F16" w:rsidRDefault="003A38A7" w:rsidP="00DB5961">
            <w:pPr>
              <w:jc w:val="right"/>
              <w:rPr>
                <w:sz w:val="20"/>
                <w:szCs w:val="20"/>
              </w:rPr>
            </w:pPr>
            <w:r>
              <w:rPr>
                <w:sz w:val="20"/>
                <w:szCs w:val="20"/>
              </w:rPr>
              <w:t>15 514,6</w:t>
            </w:r>
          </w:p>
        </w:tc>
        <w:tc>
          <w:tcPr>
            <w:tcW w:w="1265" w:type="dxa"/>
            <w:tcBorders>
              <w:top w:val="nil"/>
              <w:left w:val="nil"/>
              <w:bottom w:val="single" w:sz="4" w:space="0" w:color="auto"/>
              <w:right w:val="single" w:sz="4" w:space="0" w:color="auto"/>
            </w:tcBorders>
            <w:shd w:val="clear" w:color="auto" w:fill="auto"/>
          </w:tcPr>
          <w:p w:rsidR="003A38A7" w:rsidRPr="002E7F16" w:rsidRDefault="003A38A7" w:rsidP="00DB5961">
            <w:pPr>
              <w:jc w:val="right"/>
              <w:rPr>
                <w:sz w:val="20"/>
                <w:szCs w:val="20"/>
              </w:rPr>
            </w:pPr>
            <w:r>
              <w:rPr>
                <w:sz w:val="20"/>
                <w:szCs w:val="20"/>
              </w:rPr>
              <w:t>15 514,6</w:t>
            </w:r>
          </w:p>
        </w:tc>
        <w:tc>
          <w:tcPr>
            <w:tcW w:w="1545" w:type="dxa"/>
            <w:gridSpan w:val="3"/>
            <w:tcBorders>
              <w:top w:val="nil"/>
              <w:left w:val="nil"/>
              <w:bottom w:val="single" w:sz="4" w:space="0" w:color="auto"/>
              <w:right w:val="single" w:sz="4" w:space="0" w:color="auto"/>
            </w:tcBorders>
            <w:shd w:val="clear" w:color="auto" w:fill="auto"/>
            <w:hideMark/>
          </w:tcPr>
          <w:p w:rsidR="003A38A7" w:rsidRPr="002E7F16" w:rsidRDefault="003A38A7" w:rsidP="00DB5961">
            <w:pPr>
              <w:jc w:val="right"/>
              <w:rPr>
                <w:color w:val="000000"/>
                <w:sz w:val="20"/>
                <w:szCs w:val="20"/>
              </w:rPr>
            </w:pPr>
            <w:r>
              <w:rPr>
                <w:color w:val="000000"/>
                <w:sz w:val="20"/>
                <w:szCs w:val="20"/>
              </w:rPr>
              <w:t>47 301,6</w:t>
            </w:r>
          </w:p>
        </w:tc>
        <w:tc>
          <w:tcPr>
            <w:tcW w:w="1970" w:type="dxa"/>
            <w:tcBorders>
              <w:top w:val="nil"/>
              <w:left w:val="nil"/>
              <w:bottom w:val="single" w:sz="4" w:space="0" w:color="auto"/>
              <w:right w:val="single" w:sz="4" w:space="0" w:color="auto"/>
            </w:tcBorders>
            <w:shd w:val="clear" w:color="auto" w:fill="auto"/>
            <w:hideMark/>
          </w:tcPr>
          <w:p w:rsidR="003A38A7" w:rsidRPr="00FD4B20" w:rsidRDefault="003A38A7" w:rsidP="00E96CCA">
            <w:pPr>
              <w:rPr>
                <w:color w:val="000000"/>
                <w:sz w:val="20"/>
                <w:szCs w:val="20"/>
              </w:rPr>
            </w:pPr>
            <w:r w:rsidRPr="00FD4B20">
              <w:rPr>
                <w:color w:val="000000"/>
                <w:sz w:val="20"/>
                <w:szCs w:val="20"/>
              </w:rPr>
              <w:t> </w:t>
            </w:r>
          </w:p>
        </w:tc>
      </w:tr>
      <w:tr w:rsidR="00EB7797" w:rsidRPr="00FD4B20" w:rsidTr="00D643E2">
        <w:tc>
          <w:tcPr>
            <w:tcW w:w="688" w:type="dxa"/>
            <w:tcBorders>
              <w:top w:val="nil"/>
              <w:left w:val="nil"/>
              <w:bottom w:val="nil"/>
              <w:right w:val="nil"/>
            </w:tcBorders>
            <w:shd w:val="clear" w:color="auto" w:fill="auto"/>
            <w:hideMark/>
          </w:tcPr>
          <w:p w:rsidR="00EB7797" w:rsidRPr="00FD4B20" w:rsidRDefault="00EB7797" w:rsidP="00E96CCA">
            <w:pPr>
              <w:jc w:val="center"/>
              <w:rPr>
                <w:color w:val="000000"/>
                <w:sz w:val="22"/>
                <w:szCs w:val="22"/>
              </w:rPr>
            </w:pPr>
          </w:p>
        </w:tc>
        <w:tc>
          <w:tcPr>
            <w:tcW w:w="2970" w:type="dxa"/>
            <w:tcBorders>
              <w:top w:val="nil"/>
              <w:left w:val="nil"/>
              <w:bottom w:val="nil"/>
              <w:right w:val="nil"/>
            </w:tcBorders>
            <w:shd w:val="clear" w:color="auto" w:fill="auto"/>
            <w:hideMark/>
          </w:tcPr>
          <w:p w:rsidR="00EB7797" w:rsidRPr="00FD4B20" w:rsidRDefault="00EB7797" w:rsidP="00E96CCA">
            <w:pPr>
              <w:rPr>
                <w:color w:val="000000"/>
                <w:sz w:val="22"/>
                <w:szCs w:val="22"/>
              </w:rPr>
            </w:pPr>
          </w:p>
        </w:tc>
        <w:tc>
          <w:tcPr>
            <w:tcW w:w="1690" w:type="dxa"/>
            <w:tcBorders>
              <w:top w:val="nil"/>
              <w:left w:val="nil"/>
              <w:bottom w:val="nil"/>
              <w:right w:val="nil"/>
            </w:tcBorders>
            <w:shd w:val="clear" w:color="auto" w:fill="auto"/>
            <w:hideMark/>
          </w:tcPr>
          <w:p w:rsidR="00EB7797" w:rsidRPr="00FD4B20" w:rsidRDefault="00EB7797" w:rsidP="00E96CCA">
            <w:pPr>
              <w:rPr>
                <w:color w:val="000000"/>
                <w:sz w:val="22"/>
                <w:szCs w:val="22"/>
              </w:rPr>
            </w:pPr>
          </w:p>
        </w:tc>
        <w:tc>
          <w:tcPr>
            <w:tcW w:w="563" w:type="dxa"/>
            <w:tcBorders>
              <w:top w:val="nil"/>
              <w:left w:val="nil"/>
              <w:bottom w:val="nil"/>
              <w:right w:val="nil"/>
            </w:tcBorders>
            <w:shd w:val="clear" w:color="auto" w:fill="auto"/>
            <w:hideMark/>
          </w:tcPr>
          <w:p w:rsidR="00EB7797" w:rsidRPr="00FD4B20" w:rsidRDefault="00EB7797" w:rsidP="00E96CCA">
            <w:pPr>
              <w:rPr>
                <w:color w:val="000000"/>
                <w:sz w:val="22"/>
                <w:szCs w:val="22"/>
              </w:rPr>
            </w:pPr>
          </w:p>
        </w:tc>
        <w:tc>
          <w:tcPr>
            <w:tcW w:w="843" w:type="dxa"/>
            <w:tcBorders>
              <w:top w:val="nil"/>
              <w:left w:val="nil"/>
              <w:bottom w:val="nil"/>
              <w:right w:val="nil"/>
            </w:tcBorders>
            <w:shd w:val="clear" w:color="auto" w:fill="auto"/>
            <w:hideMark/>
          </w:tcPr>
          <w:p w:rsidR="00EB7797" w:rsidRPr="00FD4B20" w:rsidRDefault="00EB7797" w:rsidP="00E96CCA">
            <w:pPr>
              <w:rPr>
                <w:color w:val="000000"/>
                <w:sz w:val="22"/>
                <w:szCs w:val="22"/>
              </w:rPr>
            </w:pPr>
          </w:p>
        </w:tc>
        <w:tc>
          <w:tcPr>
            <w:tcW w:w="388" w:type="dxa"/>
            <w:gridSpan w:val="2"/>
            <w:tcBorders>
              <w:top w:val="nil"/>
              <w:left w:val="nil"/>
              <w:bottom w:val="nil"/>
              <w:right w:val="nil"/>
            </w:tcBorders>
            <w:shd w:val="clear" w:color="auto" w:fill="auto"/>
            <w:hideMark/>
          </w:tcPr>
          <w:p w:rsidR="00EB7797" w:rsidRPr="00FD4B20" w:rsidRDefault="00EB7797" w:rsidP="00E96CCA">
            <w:pPr>
              <w:jc w:val="center"/>
              <w:rPr>
                <w:color w:val="000000"/>
                <w:sz w:val="22"/>
                <w:szCs w:val="22"/>
              </w:rPr>
            </w:pPr>
          </w:p>
        </w:tc>
        <w:tc>
          <w:tcPr>
            <w:tcW w:w="887" w:type="dxa"/>
            <w:tcBorders>
              <w:top w:val="nil"/>
              <w:left w:val="nil"/>
              <w:bottom w:val="nil"/>
              <w:right w:val="nil"/>
            </w:tcBorders>
            <w:shd w:val="clear" w:color="auto" w:fill="auto"/>
            <w:hideMark/>
          </w:tcPr>
          <w:p w:rsidR="00EB7797" w:rsidRPr="00FD4B20" w:rsidRDefault="00EB7797" w:rsidP="00E96CCA">
            <w:pPr>
              <w:jc w:val="center"/>
              <w:rPr>
                <w:color w:val="000000"/>
                <w:sz w:val="22"/>
                <w:szCs w:val="22"/>
              </w:rPr>
            </w:pPr>
          </w:p>
        </w:tc>
        <w:tc>
          <w:tcPr>
            <w:tcW w:w="236" w:type="dxa"/>
            <w:tcBorders>
              <w:top w:val="nil"/>
              <w:left w:val="nil"/>
              <w:bottom w:val="nil"/>
              <w:right w:val="nil"/>
            </w:tcBorders>
            <w:shd w:val="clear" w:color="auto" w:fill="auto"/>
            <w:hideMark/>
          </w:tcPr>
          <w:p w:rsidR="00EB7797" w:rsidRPr="00FD4B20" w:rsidRDefault="00EB7797" w:rsidP="00E96CCA">
            <w:pPr>
              <w:jc w:val="center"/>
              <w:rPr>
                <w:color w:val="000000"/>
                <w:sz w:val="22"/>
                <w:szCs w:val="22"/>
              </w:rPr>
            </w:pPr>
          </w:p>
        </w:tc>
        <w:tc>
          <w:tcPr>
            <w:tcW w:w="614" w:type="dxa"/>
            <w:gridSpan w:val="3"/>
            <w:tcBorders>
              <w:top w:val="nil"/>
              <w:left w:val="nil"/>
              <w:bottom w:val="nil"/>
              <w:right w:val="nil"/>
            </w:tcBorders>
            <w:shd w:val="clear" w:color="auto" w:fill="auto"/>
            <w:hideMark/>
          </w:tcPr>
          <w:p w:rsidR="00EB7797" w:rsidRPr="00FD4B20" w:rsidRDefault="00EB7797" w:rsidP="00E96CCA">
            <w:pPr>
              <w:rPr>
                <w:color w:val="000000"/>
                <w:sz w:val="22"/>
                <w:szCs w:val="22"/>
              </w:rPr>
            </w:pPr>
          </w:p>
        </w:tc>
        <w:tc>
          <w:tcPr>
            <w:tcW w:w="799" w:type="dxa"/>
            <w:tcBorders>
              <w:top w:val="nil"/>
              <w:left w:val="nil"/>
              <w:bottom w:val="nil"/>
              <w:right w:val="nil"/>
            </w:tcBorders>
            <w:shd w:val="clear" w:color="auto" w:fill="auto"/>
            <w:hideMark/>
          </w:tcPr>
          <w:p w:rsidR="00EB7797" w:rsidRPr="00FD4B20" w:rsidRDefault="00EB7797" w:rsidP="00E96CCA">
            <w:pPr>
              <w:jc w:val="right"/>
              <w:rPr>
                <w:color w:val="000000"/>
                <w:sz w:val="22"/>
                <w:szCs w:val="22"/>
              </w:rPr>
            </w:pPr>
          </w:p>
        </w:tc>
        <w:tc>
          <w:tcPr>
            <w:tcW w:w="951" w:type="dxa"/>
            <w:gridSpan w:val="2"/>
            <w:tcBorders>
              <w:top w:val="nil"/>
              <w:left w:val="nil"/>
              <w:bottom w:val="nil"/>
              <w:right w:val="nil"/>
            </w:tcBorders>
            <w:shd w:val="clear" w:color="auto" w:fill="auto"/>
            <w:hideMark/>
          </w:tcPr>
          <w:p w:rsidR="00EB7797" w:rsidRPr="00FD4B20" w:rsidRDefault="00EB7797" w:rsidP="00E96CCA">
            <w:pPr>
              <w:jc w:val="right"/>
              <w:rPr>
                <w:color w:val="000000"/>
                <w:sz w:val="22"/>
                <w:szCs w:val="22"/>
              </w:rPr>
            </w:pPr>
          </w:p>
        </w:tc>
        <w:tc>
          <w:tcPr>
            <w:tcW w:w="1927" w:type="dxa"/>
            <w:gridSpan w:val="3"/>
            <w:tcBorders>
              <w:top w:val="nil"/>
              <w:left w:val="nil"/>
              <w:bottom w:val="nil"/>
              <w:right w:val="nil"/>
            </w:tcBorders>
            <w:shd w:val="clear" w:color="auto" w:fill="auto"/>
            <w:hideMark/>
          </w:tcPr>
          <w:p w:rsidR="00EB7797" w:rsidRPr="00FD4B20" w:rsidRDefault="00EB7797" w:rsidP="00E96CCA">
            <w:pPr>
              <w:jc w:val="right"/>
              <w:rPr>
                <w:color w:val="000000"/>
                <w:sz w:val="22"/>
                <w:szCs w:val="22"/>
              </w:rPr>
            </w:pPr>
          </w:p>
        </w:tc>
        <w:tc>
          <w:tcPr>
            <w:tcW w:w="1193" w:type="dxa"/>
            <w:tcBorders>
              <w:top w:val="nil"/>
              <w:left w:val="nil"/>
              <w:bottom w:val="nil"/>
              <w:right w:val="nil"/>
            </w:tcBorders>
            <w:shd w:val="clear" w:color="auto" w:fill="auto"/>
            <w:hideMark/>
          </w:tcPr>
          <w:p w:rsidR="00EB7797" w:rsidRPr="00FD4B20" w:rsidRDefault="00EB7797" w:rsidP="00E96CCA">
            <w:pPr>
              <w:jc w:val="right"/>
              <w:rPr>
                <w:color w:val="000000"/>
                <w:sz w:val="22"/>
                <w:szCs w:val="22"/>
              </w:rPr>
            </w:pPr>
          </w:p>
        </w:tc>
        <w:tc>
          <w:tcPr>
            <w:tcW w:w="2171" w:type="dxa"/>
            <w:gridSpan w:val="3"/>
            <w:tcBorders>
              <w:top w:val="nil"/>
              <w:left w:val="nil"/>
              <w:bottom w:val="nil"/>
              <w:right w:val="nil"/>
            </w:tcBorders>
            <w:shd w:val="clear" w:color="auto" w:fill="auto"/>
            <w:hideMark/>
          </w:tcPr>
          <w:p w:rsidR="00EB7797" w:rsidRPr="00FD4B20" w:rsidRDefault="00EB7797" w:rsidP="00E96CCA">
            <w:pPr>
              <w:rPr>
                <w:color w:val="000000"/>
                <w:sz w:val="22"/>
                <w:szCs w:val="22"/>
              </w:rPr>
            </w:pPr>
          </w:p>
        </w:tc>
      </w:tr>
    </w:tbl>
    <w:p w:rsidR="00EB7797" w:rsidRDefault="00EB7797" w:rsidP="00EB7797">
      <w:pPr>
        <w:jc w:val="both"/>
        <w:rPr>
          <w:rStyle w:val="a4"/>
          <w:b w:val="0"/>
          <w:bCs w:val="0"/>
          <w:sz w:val="28"/>
          <w:szCs w:val="28"/>
        </w:rPr>
      </w:pPr>
    </w:p>
    <w:p w:rsidR="007F3BA7" w:rsidRDefault="007F3BA7" w:rsidP="007F3BA7">
      <w:pPr>
        <w:pStyle w:val="a3"/>
        <w:rPr>
          <w:color w:val="000000"/>
          <w:sz w:val="28"/>
        </w:rPr>
        <w:sectPr w:rsidR="007F3BA7" w:rsidSect="00EB7797">
          <w:pgSz w:w="16838" w:h="11906" w:orient="landscape"/>
          <w:pgMar w:top="310" w:right="567" w:bottom="567" w:left="567" w:header="284" w:footer="709" w:gutter="0"/>
          <w:cols w:space="708"/>
          <w:docGrid w:linePitch="360"/>
        </w:sectPr>
      </w:pPr>
    </w:p>
    <w:p w:rsidR="007F3BA7" w:rsidRPr="00F859C5" w:rsidRDefault="007F3BA7" w:rsidP="007F3BA7">
      <w:pPr>
        <w:autoSpaceDE w:val="0"/>
        <w:autoSpaceDN w:val="0"/>
        <w:adjustRightInd w:val="0"/>
        <w:outlineLvl w:val="0"/>
        <w:rPr>
          <w:b/>
          <w:sz w:val="28"/>
          <w:szCs w:val="28"/>
        </w:rPr>
      </w:pPr>
      <w:r>
        <w:rPr>
          <w:sz w:val="28"/>
          <w:szCs w:val="28"/>
        </w:rPr>
        <w:lastRenderedPageBreak/>
        <w:t xml:space="preserve">                                                                   </w:t>
      </w:r>
    </w:p>
    <w:p w:rsidR="007F3BA7" w:rsidRPr="000B3532" w:rsidRDefault="007F3BA7" w:rsidP="007F3BA7">
      <w:pPr>
        <w:autoSpaceDE w:val="0"/>
        <w:autoSpaceDN w:val="0"/>
        <w:adjustRightInd w:val="0"/>
        <w:jc w:val="both"/>
        <w:outlineLvl w:val="0"/>
        <w:rPr>
          <w:sz w:val="28"/>
          <w:szCs w:val="28"/>
        </w:rPr>
      </w:pPr>
      <w:r>
        <w:rPr>
          <w:sz w:val="28"/>
          <w:szCs w:val="28"/>
        </w:rPr>
        <w:t xml:space="preserve">                                                                    </w:t>
      </w:r>
      <w:r w:rsidRPr="000B3532">
        <w:rPr>
          <w:sz w:val="28"/>
          <w:szCs w:val="28"/>
        </w:rPr>
        <w:t xml:space="preserve">Приложение № </w:t>
      </w:r>
      <w:r>
        <w:rPr>
          <w:sz w:val="28"/>
          <w:szCs w:val="28"/>
        </w:rPr>
        <w:t>5</w:t>
      </w:r>
    </w:p>
    <w:p w:rsidR="007F3BA7" w:rsidRPr="000B3532" w:rsidRDefault="007F3BA7" w:rsidP="007F3BA7">
      <w:pPr>
        <w:autoSpaceDE w:val="0"/>
        <w:autoSpaceDN w:val="0"/>
        <w:adjustRightInd w:val="0"/>
        <w:jc w:val="both"/>
        <w:outlineLvl w:val="0"/>
        <w:rPr>
          <w:sz w:val="28"/>
          <w:szCs w:val="28"/>
        </w:rPr>
      </w:pPr>
      <w:r>
        <w:rPr>
          <w:sz w:val="28"/>
          <w:szCs w:val="28"/>
        </w:rPr>
        <w:t xml:space="preserve">                                                                    к муниципальной  программе</w:t>
      </w:r>
    </w:p>
    <w:p w:rsidR="007F3BA7" w:rsidRPr="000B3532" w:rsidRDefault="007F3BA7" w:rsidP="007F3BA7">
      <w:pPr>
        <w:autoSpaceDE w:val="0"/>
        <w:autoSpaceDN w:val="0"/>
        <w:adjustRightInd w:val="0"/>
        <w:jc w:val="both"/>
        <w:outlineLvl w:val="0"/>
        <w:rPr>
          <w:sz w:val="28"/>
          <w:szCs w:val="28"/>
        </w:rPr>
      </w:pPr>
      <w:r>
        <w:rPr>
          <w:sz w:val="28"/>
          <w:szCs w:val="28"/>
        </w:rPr>
        <w:t xml:space="preserve">                                                                    города Зеленогорска</w:t>
      </w:r>
    </w:p>
    <w:p w:rsidR="007F3BA7" w:rsidRDefault="007F3BA7" w:rsidP="007F3BA7">
      <w:pPr>
        <w:autoSpaceDE w:val="0"/>
        <w:autoSpaceDN w:val="0"/>
        <w:adjustRightInd w:val="0"/>
        <w:jc w:val="both"/>
        <w:outlineLvl w:val="0"/>
        <w:rPr>
          <w:sz w:val="28"/>
          <w:szCs w:val="28"/>
        </w:rPr>
      </w:pPr>
      <w:r>
        <w:rPr>
          <w:sz w:val="28"/>
          <w:szCs w:val="28"/>
        </w:rPr>
        <w:t xml:space="preserve">                                                                    </w:t>
      </w:r>
      <w:r w:rsidRPr="000B3532">
        <w:rPr>
          <w:sz w:val="28"/>
          <w:szCs w:val="28"/>
        </w:rPr>
        <w:t>«</w:t>
      </w:r>
      <w:r>
        <w:rPr>
          <w:sz w:val="28"/>
          <w:szCs w:val="28"/>
        </w:rPr>
        <w:t xml:space="preserve">Гражданское общество - закрытое </w:t>
      </w:r>
    </w:p>
    <w:p w:rsidR="007F3BA7" w:rsidRDefault="007F3BA7" w:rsidP="007F3BA7">
      <w:pPr>
        <w:autoSpaceDE w:val="0"/>
        <w:autoSpaceDN w:val="0"/>
        <w:adjustRightInd w:val="0"/>
        <w:jc w:val="both"/>
        <w:outlineLvl w:val="0"/>
        <w:rPr>
          <w:sz w:val="28"/>
          <w:szCs w:val="28"/>
        </w:rPr>
      </w:pPr>
      <w:r>
        <w:rPr>
          <w:sz w:val="28"/>
          <w:szCs w:val="28"/>
        </w:rPr>
        <w:t xml:space="preserve">                                                                    административно-территориальное </w:t>
      </w:r>
    </w:p>
    <w:p w:rsidR="007F3BA7" w:rsidRDefault="007F3BA7" w:rsidP="007F3BA7">
      <w:pPr>
        <w:autoSpaceDE w:val="0"/>
        <w:autoSpaceDN w:val="0"/>
        <w:adjustRightInd w:val="0"/>
        <w:jc w:val="both"/>
        <w:outlineLvl w:val="0"/>
        <w:rPr>
          <w:sz w:val="28"/>
          <w:szCs w:val="28"/>
        </w:rPr>
      </w:pPr>
      <w:r>
        <w:rPr>
          <w:sz w:val="28"/>
          <w:szCs w:val="28"/>
        </w:rPr>
        <w:t xml:space="preserve">                                                                    образование Зеленогорск»</w:t>
      </w:r>
    </w:p>
    <w:p w:rsidR="000B7D79" w:rsidRDefault="000B7D79" w:rsidP="007F3BA7">
      <w:pPr>
        <w:autoSpaceDE w:val="0"/>
        <w:autoSpaceDN w:val="0"/>
        <w:adjustRightInd w:val="0"/>
        <w:jc w:val="both"/>
        <w:outlineLvl w:val="0"/>
        <w:rPr>
          <w:sz w:val="28"/>
          <w:szCs w:val="28"/>
        </w:rPr>
      </w:pPr>
    </w:p>
    <w:p w:rsidR="000B7D79" w:rsidRPr="00AD1A1F" w:rsidRDefault="000B7D79" w:rsidP="000B7D79">
      <w:pPr>
        <w:autoSpaceDE w:val="0"/>
        <w:autoSpaceDN w:val="0"/>
        <w:adjustRightInd w:val="0"/>
        <w:ind w:firstLine="708"/>
        <w:jc w:val="center"/>
        <w:rPr>
          <w:sz w:val="28"/>
          <w:szCs w:val="28"/>
        </w:rPr>
      </w:pPr>
      <w:r w:rsidRPr="00AD1A1F">
        <w:rPr>
          <w:sz w:val="28"/>
          <w:szCs w:val="28"/>
        </w:rPr>
        <w:t>Паспорт</w:t>
      </w:r>
    </w:p>
    <w:p w:rsidR="000B7D79" w:rsidRDefault="000B7D79" w:rsidP="000B7D79">
      <w:pPr>
        <w:autoSpaceDE w:val="0"/>
        <w:autoSpaceDN w:val="0"/>
        <w:adjustRightInd w:val="0"/>
        <w:jc w:val="center"/>
        <w:rPr>
          <w:sz w:val="28"/>
          <w:szCs w:val="28"/>
        </w:rPr>
      </w:pPr>
      <w:r w:rsidRPr="00AD1A1F">
        <w:rPr>
          <w:sz w:val="28"/>
          <w:szCs w:val="28"/>
        </w:rPr>
        <w:t xml:space="preserve">подпрограммы </w:t>
      </w:r>
      <w:r>
        <w:rPr>
          <w:sz w:val="28"/>
          <w:szCs w:val="28"/>
        </w:rPr>
        <w:t xml:space="preserve"> 2 </w:t>
      </w:r>
      <w:r w:rsidRPr="00AD1A1F">
        <w:rPr>
          <w:sz w:val="28"/>
          <w:szCs w:val="28"/>
        </w:rPr>
        <w:t>муниципальной программы</w:t>
      </w:r>
      <w:r>
        <w:rPr>
          <w:sz w:val="28"/>
          <w:szCs w:val="28"/>
        </w:rPr>
        <w:t xml:space="preserve"> </w:t>
      </w:r>
    </w:p>
    <w:p w:rsidR="007F3BA7" w:rsidRPr="000B3532" w:rsidRDefault="007F3BA7" w:rsidP="007F3BA7">
      <w:pPr>
        <w:pStyle w:val="ConsPlusTitle"/>
        <w:widowControl/>
        <w:tabs>
          <w:tab w:val="left" w:pos="5040"/>
          <w:tab w:val="left" w:pos="5220"/>
        </w:tabs>
        <w:rPr>
          <w:rFonts w:ascii="Times New Roman" w:hAnsi="Times New Roman" w:cs="Times New Roman"/>
          <w:sz w:val="28"/>
          <w:szCs w:val="28"/>
        </w:rPr>
      </w:pPr>
    </w:p>
    <w:p w:rsidR="007F3BA7" w:rsidRPr="000B3532" w:rsidRDefault="007F3BA7" w:rsidP="007F3BA7">
      <w:pPr>
        <w:pStyle w:val="ConsPlusTitle"/>
        <w:widowControl/>
        <w:tabs>
          <w:tab w:val="left" w:pos="5040"/>
          <w:tab w:val="left" w:pos="5220"/>
        </w:tabs>
        <w:ind w:left="360"/>
        <w:jc w:val="center"/>
        <w:rPr>
          <w:rFonts w:ascii="Times New Roman" w:hAnsi="Times New Roman" w:cs="Times New Roman"/>
          <w:b w:val="0"/>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4358"/>
        <w:gridCol w:w="4253"/>
      </w:tblGrid>
      <w:tr w:rsidR="000B7D79" w:rsidRPr="000B3532" w:rsidTr="000B7D79">
        <w:tc>
          <w:tcPr>
            <w:tcW w:w="959" w:type="dxa"/>
          </w:tcPr>
          <w:p w:rsidR="000B7D79" w:rsidRDefault="000B7D79" w:rsidP="00E96CC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w:t>
            </w:r>
          </w:p>
          <w:p w:rsidR="000B7D79" w:rsidRPr="000B3532" w:rsidRDefault="000B7D79" w:rsidP="00E96CC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п/п</w:t>
            </w:r>
          </w:p>
        </w:tc>
        <w:tc>
          <w:tcPr>
            <w:tcW w:w="4358" w:type="dxa"/>
          </w:tcPr>
          <w:p w:rsidR="000B7D79" w:rsidRPr="000B3532" w:rsidRDefault="000B7D79" w:rsidP="00E96CCA">
            <w:pPr>
              <w:pStyle w:val="ConsPlusNormal"/>
              <w:widowControl/>
              <w:ind w:firstLine="0"/>
              <w:rPr>
                <w:rFonts w:ascii="Times New Roman" w:hAnsi="Times New Roman" w:cs="Times New Roman"/>
                <w:sz w:val="28"/>
                <w:szCs w:val="28"/>
              </w:rPr>
            </w:pPr>
            <w:r w:rsidRPr="000B3532">
              <w:rPr>
                <w:rFonts w:ascii="Times New Roman" w:hAnsi="Times New Roman" w:cs="Times New Roman"/>
                <w:sz w:val="28"/>
                <w:szCs w:val="28"/>
              </w:rPr>
              <w:t>Наименование подпрограммы</w:t>
            </w:r>
          </w:p>
        </w:tc>
        <w:tc>
          <w:tcPr>
            <w:tcW w:w="4253" w:type="dxa"/>
          </w:tcPr>
          <w:p w:rsidR="000B7D79" w:rsidRPr="00E8524E" w:rsidRDefault="00E8524E" w:rsidP="00E96CCA">
            <w:pPr>
              <w:pStyle w:val="ConsPlusTitle"/>
              <w:widowControl/>
              <w:tabs>
                <w:tab w:val="left" w:pos="5040"/>
                <w:tab w:val="left" w:pos="5220"/>
              </w:tabs>
              <w:jc w:val="both"/>
              <w:rPr>
                <w:rFonts w:ascii="Times New Roman" w:hAnsi="Times New Roman" w:cs="Times New Roman"/>
                <w:b w:val="0"/>
                <w:sz w:val="28"/>
                <w:szCs w:val="28"/>
              </w:rPr>
            </w:pPr>
            <w:r w:rsidRPr="00E8524E">
              <w:rPr>
                <w:rFonts w:ascii="Times New Roman" w:hAnsi="Times New Roman" w:cs="Times New Roman"/>
                <w:b w:val="0"/>
                <w:sz w:val="28"/>
                <w:szCs w:val="28"/>
              </w:rPr>
              <w:t>Развитие архивного дела в городе Зеленогорске и обеспечение деятельности органов местного самоуправления</w:t>
            </w:r>
            <w:r w:rsidR="00AF1BC9">
              <w:rPr>
                <w:rFonts w:ascii="Times New Roman" w:hAnsi="Times New Roman" w:cs="Times New Roman"/>
                <w:b w:val="0"/>
                <w:sz w:val="28"/>
                <w:szCs w:val="28"/>
              </w:rPr>
              <w:t xml:space="preserve"> г. Зеленогорска</w:t>
            </w:r>
            <w:r w:rsidR="00B81898">
              <w:rPr>
                <w:rFonts w:ascii="Times New Roman" w:hAnsi="Times New Roman" w:cs="Times New Roman"/>
                <w:b w:val="0"/>
                <w:sz w:val="28"/>
                <w:szCs w:val="28"/>
              </w:rPr>
              <w:t xml:space="preserve"> (далее – подпрограмма)</w:t>
            </w:r>
          </w:p>
        </w:tc>
      </w:tr>
      <w:tr w:rsidR="000B7D79" w:rsidRPr="000B3532" w:rsidTr="000B7D79">
        <w:trPr>
          <w:trHeight w:val="1381"/>
        </w:trPr>
        <w:tc>
          <w:tcPr>
            <w:tcW w:w="959" w:type="dxa"/>
          </w:tcPr>
          <w:p w:rsidR="000B7D79" w:rsidRDefault="000B7D79" w:rsidP="00E96CC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1.</w:t>
            </w:r>
          </w:p>
        </w:tc>
        <w:tc>
          <w:tcPr>
            <w:tcW w:w="4358" w:type="dxa"/>
          </w:tcPr>
          <w:p w:rsidR="000B7D79" w:rsidRPr="000B3532" w:rsidRDefault="000B7D79" w:rsidP="00E96CC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Наименование муниципальной </w:t>
            </w:r>
            <w:r w:rsidRPr="000B3532">
              <w:rPr>
                <w:rFonts w:ascii="Times New Roman" w:hAnsi="Times New Roman" w:cs="Times New Roman"/>
                <w:sz w:val="28"/>
                <w:szCs w:val="28"/>
              </w:rPr>
              <w:t xml:space="preserve"> программы, в рамках которой реализуется подпрограмма</w:t>
            </w:r>
          </w:p>
        </w:tc>
        <w:tc>
          <w:tcPr>
            <w:tcW w:w="4253" w:type="dxa"/>
          </w:tcPr>
          <w:p w:rsidR="000B7D79" w:rsidRPr="000B3532" w:rsidRDefault="000B7D79" w:rsidP="000B7D79">
            <w:pPr>
              <w:pStyle w:val="ConsPlusTitle"/>
              <w:widowControl/>
              <w:tabs>
                <w:tab w:val="left" w:pos="5040"/>
                <w:tab w:val="left" w:pos="5220"/>
              </w:tabs>
              <w:jc w:val="both"/>
              <w:rPr>
                <w:rFonts w:ascii="Times New Roman" w:hAnsi="Times New Roman" w:cs="Times New Roman"/>
                <w:b w:val="0"/>
                <w:sz w:val="28"/>
                <w:szCs w:val="28"/>
              </w:rPr>
            </w:pPr>
            <w:r>
              <w:rPr>
                <w:rFonts w:ascii="Times New Roman" w:hAnsi="Times New Roman" w:cs="Times New Roman"/>
                <w:b w:val="0"/>
                <w:sz w:val="28"/>
                <w:szCs w:val="28"/>
              </w:rPr>
              <w:t xml:space="preserve"> Гражданское общество – закрытое административно-территориальное образование Зеленогорск </w:t>
            </w:r>
            <w:r w:rsidRPr="000B3532">
              <w:rPr>
                <w:rFonts w:ascii="Times New Roman" w:hAnsi="Times New Roman" w:cs="Times New Roman"/>
                <w:b w:val="0"/>
                <w:sz w:val="28"/>
                <w:szCs w:val="28"/>
              </w:rPr>
              <w:t xml:space="preserve"> </w:t>
            </w:r>
          </w:p>
        </w:tc>
      </w:tr>
      <w:tr w:rsidR="000B7D79" w:rsidRPr="000B3532" w:rsidTr="000B7D79">
        <w:tc>
          <w:tcPr>
            <w:tcW w:w="959" w:type="dxa"/>
          </w:tcPr>
          <w:p w:rsidR="000B7D79" w:rsidRPr="000B3532" w:rsidRDefault="000B7D79" w:rsidP="00E96CC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2.</w:t>
            </w:r>
          </w:p>
        </w:tc>
        <w:tc>
          <w:tcPr>
            <w:tcW w:w="4358" w:type="dxa"/>
          </w:tcPr>
          <w:p w:rsidR="000B7D79" w:rsidRPr="000B3532" w:rsidRDefault="000B7D79" w:rsidP="00E96CCA">
            <w:pPr>
              <w:pStyle w:val="ConsPlusNormal"/>
              <w:widowControl/>
              <w:ind w:firstLine="0"/>
              <w:rPr>
                <w:rFonts w:ascii="Times New Roman" w:hAnsi="Times New Roman" w:cs="Times New Roman"/>
                <w:sz w:val="28"/>
                <w:szCs w:val="28"/>
              </w:rPr>
            </w:pPr>
            <w:r w:rsidRPr="000B3532">
              <w:rPr>
                <w:rFonts w:ascii="Times New Roman" w:hAnsi="Times New Roman" w:cs="Times New Roman"/>
                <w:sz w:val="28"/>
                <w:szCs w:val="28"/>
              </w:rPr>
              <w:t>Исполнитель подпрограммы</w:t>
            </w:r>
          </w:p>
        </w:tc>
        <w:tc>
          <w:tcPr>
            <w:tcW w:w="4253" w:type="dxa"/>
          </w:tcPr>
          <w:p w:rsidR="000B7D79" w:rsidRPr="000B3532" w:rsidRDefault="000B7D79" w:rsidP="000B7D79">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МКУ </w:t>
            </w:r>
            <w:r w:rsidRPr="000B7D79">
              <w:rPr>
                <w:rFonts w:ascii="Times New Roman" w:hAnsi="Times New Roman" w:cs="Times New Roman"/>
                <w:b w:val="0"/>
                <w:sz w:val="28"/>
                <w:szCs w:val="28"/>
              </w:rPr>
              <w:t>«Центр по делам архива и ОМС»</w:t>
            </w:r>
          </w:p>
        </w:tc>
      </w:tr>
      <w:tr w:rsidR="000B7D79" w:rsidRPr="000B3532" w:rsidTr="000B7D79">
        <w:tc>
          <w:tcPr>
            <w:tcW w:w="959" w:type="dxa"/>
          </w:tcPr>
          <w:p w:rsidR="000B7D79" w:rsidRPr="000B3532" w:rsidRDefault="000B7D79" w:rsidP="00E96CC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3.</w:t>
            </w:r>
          </w:p>
        </w:tc>
        <w:tc>
          <w:tcPr>
            <w:tcW w:w="4358" w:type="dxa"/>
          </w:tcPr>
          <w:p w:rsidR="000B7D79" w:rsidRPr="000B3532" w:rsidRDefault="000B7D79" w:rsidP="00E96CCA">
            <w:pPr>
              <w:pStyle w:val="ConsPlusNormal"/>
              <w:widowControl/>
              <w:ind w:firstLine="0"/>
              <w:rPr>
                <w:rFonts w:ascii="Times New Roman" w:hAnsi="Times New Roman" w:cs="Times New Roman"/>
                <w:sz w:val="28"/>
                <w:szCs w:val="28"/>
              </w:rPr>
            </w:pPr>
            <w:r w:rsidRPr="000B3532">
              <w:rPr>
                <w:rFonts w:ascii="Times New Roman" w:hAnsi="Times New Roman" w:cs="Times New Roman"/>
                <w:sz w:val="28"/>
                <w:szCs w:val="28"/>
              </w:rPr>
              <w:t>Цель подпрограммы</w:t>
            </w:r>
          </w:p>
          <w:p w:rsidR="000B7D79" w:rsidRPr="000B3532" w:rsidRDefault="000B7D79" w:rsidP="00E96CCA">
            <w:pPr>
              <w:pStyle w:val="ConsPlusNormal"/>
              <w:widowControl/>
              <w:ind w:firstLine="0"/>
              <w:rPr>
                <w:rFonts w:ascii="Times New Roman" w:hAnsi="Times New Roman" w:cs="Times New Roman"/>
                <w:sz w:val="28"/>
                <w:szCs w:val="28"/>
              </w:rPr>
            </w:pPr>
          </w:p>
        </w:tc>
        <w:tc>
          <w:tcPr>
            <w:tcW w:w="4253" w:type="dxa"/>
          </w:tcPr>
          <w:p w:rsidR="000B7D79" w:rsidRPr="00B858B7" w:rsidRDefault="000B7D79" w:rsidP="00AF1BC9">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О</w:t>
            </w:r>
            <w:r w:rsidRPr="000B3532">
              <w:rPr>
                <w:rFonts w:ascii="Times New Roman" w:hAnsi="Times New Roman" w:cs="Times New Roman"/>
                <w:sz w:val="28"/>
                <w:szCs w:val="28"/>
              </w:rPr>
              <w:t xml:space="preserve">беспечение сохранности </w:t>
            </w:r>
            <w:r>
              <w:rPr>
                <w:rFonts w:ascii="Times New Roman" w:hAnsi="Times New Roman" w:cs="Times New Roman"/>
                <w:sz w:val="28"/>
                <w:szCs w:val="28"/>
              </w:rPr>
              <w:t xml:space="preserve"> </w:t>
            </w:r>
            <w:r w:rsidR="00B81898">
              <w:rPr>
                <w:rFonts w:ascii="Times New Roman" w:hAnsi="Times New Roman" w:cs="Times New Roman"/>
                <w:sz w:val="28"/>
                <w:szCs w:val="28"/>
              </w:rPr>
              <w:t>дел</w:t>
            </w:r>
            <w:r w:rsidRPr="000B3532">
              <w:rPr>
                <w:rFonts w:ascii="Times New Roman" w:hAnsi="Times New Roman" w:cs="Times New Roman"/>
                <w:sz w:val="28"/>
                <w:szCs w:val="28"/>
              </w:rPr>
              <w:t xml:space="preserve"> Архивного фонда Российской Федерации </w:t>
            </w:r>
            <w:r w:rsidR="00CE29B7">
              <w:rPr>
                <w:rFonts w:ascii="Times New Roman" w:hAnsi="Times New Roman" w:cs="Times New Roman"/>
                <w:sz w:val="28"/>
                <w:szCs w:val="28"/>
              </w:rPr>
              <w:t>и обеспечение деятельности органов местного самоуправления</w:t>
            </w:r>
            <w:r w:rsidR="00AF1BC9">
              <w:rPr>
                <w:rFonts w:ascii="Times New Roman" w:hAnsi="Times New Roman" w:cs="Times New Roman"/>
                <w:sz w:val="28"/>
                <w:szCs w:val="28"/>
              </w:rPr>
              <w:t xml:space="preserve"> г.</w:t>
            </w:r>
            <w:r w:rsidR="00CE29B7">
              <w:rPr>
                <w:rFonts w:ascii="Times New Roman" w:hAnsi="Times New Roman" w:cs="Times New Roman"/>
                <w:sz w:val="28"/>
                <w:szCs w:val="28"/>
              </w:rPr>
              <w:t xml:space="preserve"> Зеленогорска</w:t>
            </w:r>
          </w:p>
        </w:tc>
      </w:tr>
      <w:tr w:rsidR="000B7D79" w:rsidRPr="000B3532" w:rsidTr="000B7D79">
        <w:tc>
          <w:tcPr>
            <w:tcW w:w="959" w:type="dxa"/>
          </w:tcPr>
          <w:p w:rsidR="000B7D79" w:rsidRPr="000B3532" w:rsidRDefault="000B7D79" w:rsidP="00E96CC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4.</w:t>
            </w:r>
          </w:p>
        </w:tc>
        <w:tc>
          <w:tcPr>
            <w:tcW w:w="4358" w:type="dxa"/>
          </w:tcPr>
          <w:p w:rsidR="000B7D79" w:rsidRPr="000B3532" w:rsidRDefault="000B7D79" w:rsidP="00E96CCA">
            <w:pPr>
              <w:pStyle w:val="ConsPlusNormal"/>
              <w:widowControl/>
              <w:ind w:firstLine="0"/>
              <w:rPr>
                <w:rFonts w:ascii="Times New Roman" w:hAnsi="Times New Roman" w:cs="Times New Roman"/>
                <w:sz w:val="28"/>
                <w:szCs w:val="28"/>
              </w:rPr>
            </w:pPr>
            <w:r w:rsidRPr="000B3532">
              <w:rPr>
                <w:rFonts w:ascii="Times New Roman" w:hAnsi="Times New Roman" w:cs="Times New Roman"/>
                <w:sz w:val="28"/>
                <w:szCs w:val="28"/>
              </w:rPr>
              <w:t>Задачи подпрограммы</w:t>
            </w:r>
          </w:p>
          <w:p w:rsidR="000B7D79" w:rsidRPr="000B3532" w:rsidRDefault="000B7D79" w:rsidP="00E96CCA">
            <w:pPr>
              <w:pStyle w:val="ConsPlusNormal"/>
              <w:widowControl/>
              <w:ind w:firstLine="0"/>
              <w:rPr>
                <w:rFonts w:ascii="Times New Roman" w:hAnsi="Times New Roman" w:cs="Times New Roman"/>
                <w:sz w:val="28"/>
                <w:szCs w:val="28"/>
              </w:rPr>
            </w:pPr>
            <w:r w:rsidRPr="000B3532">
              <w:rPr>
                <w:rFonts w:ascii="Times New Roman" w:hAnsi="Times New Roman" w:cs="Times New Roman"/>
                <w:sz w:val="28"/>
                <w:szCs w:val="28"/>
              </w:rPr>
              <w:t xml:space="preserve">                 </w:t>
            </w:r>
          </w:p>
        </w:tc>
        <w:tc>
          <w:tcPr>
            <w:tcW w:w="4253" w:type="dxa"/>
          </w:tcPr>
          <w:p w:rsidR="000B7D79" w:rsidRDefault="00E8524E" w:rsidP="00E96CCA">
            <w:pPr>
              <w:autoSpaceDE w:val="0"/>
              <w:autoSpaceDN w:val="0"/>
              <w:adjustRightInd w:val="0"/>
              <w:jc w:val="both"/>
              <w:outlineLvl w:val="2"/>
              <w:rPr>
                <w:bCs/>
                <w:sz w:val="28"/>
                <w:szCs w:val="28"/>
              </w:rPr>
            </w:pPr>
            <w:r>
              <w:rPr>
                <w:bCs/>
                <w:sz w:val="28"/>
                <w:szCs w:val="28"/>
              </w:rPr>
              <w:t xml:space="preserve">1. </w:t>
            </w:r>
            <w:r w:rsidR="000B7D79">
              <w:rPr>
                <w:bCs/>
                <w:sz w:val="28"/>
                <w:szCs w:val="28"/>
              </w:rPr>
              <w:t>Сохранение, пополнение и эффективное использование архивных документов</w:t>
            </w:r>
            <w:r>
              <w:rPr>
                <w:bCs/>
                <w:sz w:val="28"/>
                <w:szCs w:val="28"/>
              </w:rPr>
              <w:t>.</w:t>
            </w:r>
          </w:p>
          <w:p w:rsidR="00E8524E" w:rsidRDefault="00E8524E" w:rsidP="00B342D9">
            <w:pPr>
              <w:autoSpaceDE w:val="0"/>
              <w:autoSpaceDN w:val="0"/>
              <w:adjustRightInd w:val="0"/>
              <w:jc w:val="both"/>
              <w:outlineLvl w:val="2"/>
              <w:rPr>
                <w:bCs/>
                <w:sz w:val="28"/>
                <w:szCs w:val="28"/>
              </w:rPr>
            </w:pPr>
            <w:r>
              <w:rPr>
                <w:bCs/>
                <w:sz w:val="28"/>
                <w:szCs w:val="28"/>
              </w:rPr>
              <w:t xml:space="preserve">2. Сбор и обработка статистических показателей, характеризующих </w:t>
            </w:r>
            <w:r w:rsidR="00B342D9">
              <w:rPr>
                <w:bCs/>
                <w:sz w:val="28"/>
                <w:szCs w:val="28"/>
              </w:rPr>
              <w:t>социально-экономическое положение города Зеленогорска.</w:t>
            </w:r>
          </w:p>
          <w:p w:rsidR="00B342D9" w:rsidRPr="000B3532" w:rsidRDefault="00B342D9" w:rsidP="00B342D9">
            <w:pPr>
              <w:autoSpaceDE w:val="0"/>
              <w:autoSpaceDN w:val="0"/>
              <w:adjustRightInd w:val="0"/>
              <w:jc w:val="both"/>
              <w:outlineLvl w:val="2"/>
              <w:rPr>
                <w:bCs/>
                <w:sz w:val="28"/>
                <w:szCs w:val="28"/>
              </w:rPr>
            </w:pPr>
            <w:r>
              <w:rPr>
                <w:bCs/>
                <w:sz w:val="28"/>
                <w:szCs w:val="28"/>
              </w:rPr>
              <w:t>3. Обеспечение деятельности органов местного самоуправления г. Зеленогорска.</w:t>
            </w:r>
          </w:p>
        </w:tc>
      </w:tr>
    </w:tbl>
    <w:p w:rsidR="00B81898" w:rsidRDefault="00B81898"/>
    <w:p w:rsidR="00B81898" w:rsidRDefault="00B81898">
      <w:r>
        <w:br w:type="page"/>
      </w:r>
    </w:p>
    <w:p w:rsidR="00C73418" w:rsidRDefault="00C73418"/>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4358"/>
        <w:gridCol w:w="4253"/>
      </w:tblGrid>
      <w:tr w:rsidR="000B7D79" w:rsidRPr="000B3532" w:rsidTr="00B342D9">
        <w:tc>
          <w:tcPr>
            <w:tcW w:w="959" w:type="dxa"/>
          </w:tcPr>
          <w:p w:rsidR="000B7D79" w:rsidRPr="007F3BA7" w:rsidRDefault="000B7D79" w:rsidP="00E96CCA">
            <w:pPr>
              <w:pStyle w:val="ConsPlusCell"/>
              <w:rPr>
                <w:rFonts w:ascii="Times New Roman" w:hAnsi="Times New Roman" w:cs="Times New Roman"/>
                <w:sz w:val="28"/>
                <w:szCs w:val="28"/>
              </w:rPr>
            </w:pPr>
            <w:r>
              <w:rPr>
                <w:rFonts w:ascii="Times New Roman" w:hAnsi="Times New Roman" w:cs="Times New Roman"/>
                <w:sz w:val="28"/>
                <w:szCs w:val="28"/>
              </w:rPr>
              <w:t>5.</w:t>
            </w:r>
          </w:p>
        </w:tc>
        <w:tc>
          <w:tcPr>
            <w:tcW w:w="4358" w:type="dxa"/>
          </w:tcPr>
          <w:p w:rsidR="000B7D79" w:rsidRPr="007F3BA7" w:rsidRDefault="000B7D79" w:rsidP="00E96CCA">
            <w:pPr>
              <w:pStyle w:val="ConsPlusCell"/>
              <w:rPr>
                <w:rFonts w:ascii="Times New Roman" w:hAnsi="Times New Roman" w:cs="Times New Roman"/>
                <w:sz w:val="28"/>
                <w:szCs w:val="28"/>
              </w:rPr>
            </w:pPr>
            <w:r>
              <w:rPr>
                <w:rFonts w:ascii="Times New Roman" w:hAnsi="Times New Roman" w:cs="Times New Roman"/>
                <w:sz w:val="28"/>
                <w:szCs w:val="28"/>
              </w:rPr>
              <w:t>Показатели результативности</w:t>
            </w:r>
            <w:r w:rsidRPr="007F3BA7">
              <w:rPr>
                <w:rFonts w:ascii="Times New Roman" w:hAnsi="Times New Roman" w:cs="Times New Roman"/>
                <w:sz w:val="28"/>
                <w:szCs w:val="28"/>
              </w:rPr>
              <w:t xml:space="preserve"> подпрограммы</w:t>
            </w:r>
          </w:p>
          <w:p w:rsidR="000B7D79" w:rsidRPr="000B3532" w:rsidRDefault="000B7D79" w:rsidP="00E96CCA">
            <w:pPr>
              <w:pStyle w:val="ConsPlusCell"/>
              <w:rPr>
                <w:sz w:val="28"/>
                <w:szCs w:val="28"/>
              </w:rPr>
            </w:pPr>
            <w:r w:rsidRPr="000B3532">
              <w:t xml:space="preserve">                   </w:t>
            </w:r>
          </w:p>
        </w:tc>
        <w:tc>
          <w:tcPr>
            <w:tcW w:w="4253" w:type="dxa"/>
            <w:shd w:val="clear" w:color="auto" w:fill="auto"/>
          </w:tcPr>
          <w:p w:rsidR="00B342D9" w:rsidRPr="00B22860" w:rsidRDefault="000B7D79" w:rsidP="00B342D9">
            <w:pPr>
              <w:jc w:val="both"/>
              <w:rPr>
                <w:sz w:val="28"/>
                <w:szCs w:val="28"/>
              </w:rPr>
            </w:pPr>
            <w:r w:rsidRPr="00B342D9">
              <w:rPr>
                <w:sz w:val="28"/>
                <w:szCs w:val="28"/>
              </w:rPr>
              <w:t>1.</w:t>
            </w:r>
            <w:r w:rsidR="00B342D9" w:rsidRPr="00B22860">
              <w:rPr>
                <w:sz w:val="28"/>
                <w:szCs w:val="28"/>
              </w:rPr>
              <w:t xml:space="preserve"> Количество дел, включенных в состав Архивного  фонда Российской Федерации</w:t>
            </w:r>
            <w:r w:rsidR="00AF1BC9">
              <w:rPr>
                <w:sz w:val="28"/>
                <w:szCs w:val="28"/>
              </w:rPr>
              <w:t>, -</w:t>
            </w:r>
            <w:r w:rsidR="00B342D9" w:rsidRPr="00B22860">
              <w:rPr>
                <w:sz w:val="28"/>
                <w:szCs w:val="28"/>
              </w:rPr>
              <w:t xml:space="preserve"> 465 ед. хранения к 201</w:t>
            </w:r>
            <w:r w:rsidR="00B342D9">
              <w:rPr>
                <w:sz w:val="28"/>
                <w:szCs w:val="28"/>
              </w:rPr>
              <w:t>8</w:t>
            </w:r>
            <w:r w:rsidR="00B342D9" w:rsidRPr="00B22860">
              <w:rPr>
                <w:sz w:val="28"/>
                <w:szCs w:val="28"/>
              </w:rPr>
              <w:t xml:space="preserve"> году.</w:t>
            </w:r>
          </w:p>
          <w:p w:rsidR="00B342D9" w:rsidRPr="00B22860" w:rsidRDefault="00B342D9" w:rsidP="00B342D9">
            <w:pPr>
              <w:jc w:val="both"/>
              <w:rPr>
                <w:sz w:val="28"/>
                <w:szCs w:val="28"/>
              </w:rPr>
            </w:pPr>
            <w:r>
              <w:rPr>
                <w:sz w:val="28"/>
                <w:szCs w:val="28"/>
              </w:rPr>
              <w:t>2</w:t>
            </w:r>
            <w:r w:rsidRPr="00B22860">
              <w:rPr>
                <w:sz w:val="28"/>
                <w:szCs w:val="28"/>
              </w:rPr>
              <w:t>. Удельный вес исполненных запросов пользователей и выданных пользователям документов в общем количестве поступивших запросов – 100%.</w:t>
            </w:r>
          </w:p>
          <w:p w:rsidR="007F2482" w:rsidRPr="00B22860" w:rsidRDefault="00B342D9" w:rsidP="007F2482">
            <w:pPr>
              <w:jc w:val="both"/>
              <w:rPr>
                <w:sz w:val="28"/>
                <w:szCs w:val="28"/>
              </w:rPr>
            </w:pPr>
            <w:r>
              <w:rPr>
                <w:sz w:val="28"/>
                <w:szCs w:val="28"/>
              </w:rPr>
              <w:t>3</w:t>
            </w:r>
            <w:r w:rsidRPr="00B22860">
              <w:rPr>
                <w:sz w:val="28"/>
                <w:szCs w:val="28"/>
              </w:rPr>
              <w:t xml:space="preserve">. </w:t>
            </w:r>
            <w:r w:rsidR="007F2482">
              <w:rPr>
                <w:sz w:val="28"/>
                <w:szCs w:val="28"/>
              </w:rPr>
              <w:t>Количество исполненных запросов по предоставлению статистической информации – 240 запросов к 2018 году.</w:t>
            </w:r>
          </w:p>
          <w:p w:rsidR="007F2482" w:rsidRDefault="007F2482" w:rsidP="007F2482">
            <w:pPr>
              <w:jc w:val="both"/>
              <w:rPr>
                <w:sz w:val="28"/>
                <w:szCs w:val="28"/>
              </w:rPr>
            </w:pPr>
            <w:r>
              <w:rPr>
                <w:sz w:val="28"/>
                <w:szCs w:val="28"/>
              </w:rPr>
              <w:t>4</w:t>
            </w:r>
            <w:r w:rsidRPr="00B22860">
              <w:rPr>
                <w:sz w:val="28"/>
                <w:szCs w:val="28"/>
              </w:rPr>
              <w:t xml:space="preserve">. </w:t>
            </w:r>
            <w:r>
              <w:rPr>
                <w:sz w:val="28"/>
                <w:szCs w:val="28"/>
              </w:rPr>
              <w:t>Количество сводных статистических показателей, характеризующих социально-экономическое положение города</w:t>
            </w:r>
            <w:r w:rsidR="00AF1BC9">
              <w:rPr>
                <w:sz w:val="28"/>
                <w:szCs w:val="28"/>
              </w:rPr>
              <w:t>,</w:t>
            </w:r>
            <w:r>
              <w:rPr>
                <w:sz w:val="28"/>
                <w:szCs w:val="28"/>
              </w:rPr>
              <w:t xml:space="preserve"> </w:t>
            </w:r>
            <w:r w:rsidR="00AF1BC9">
              <w:rPr>
                <w:sz w:val="28"/>
                <w:szCs w:val="28"/>
              </w:rPr>
              <w:t xml:space="preserve">- </w:t>
            </w:r>
            <w:r>
              <w:rPr>
                <w:sz w:val="28"/>
                <w:szCs w:val="28"/>
              </w:rPr>
              <w:t>3390 показателей к 2018 году.</w:t>
            </w:r>
          </w:p>
          <w:p w:rsidR="000B7D79" w:rsidRDefault="007F2482" w:rsidP="00B342D9">
            <w:pPr>
              <w:jc w:val="both"/>
              <w:rPr>
                <w:sz w:val="28"/>
                <w:szCs w:val="28"/>
              </w:rPr>
            </w:pPr>
            <w:r>
              <w:rPr>
                <w:sz w:val="28"/>
                <w:szCs w:val="28"/>
              </w:rPr>
              <w:t>5. Количество правовых  актов и официальной информации органов местного самоуправления</w:t>
            </w:r>
            <w:r w:rsidR="00AF1BC9">
              <w:rPr>
                <w:sz w:val="28"/>
                <w:szCs w:val="28"/>
              </w:rPr>
              <w:t xml:space="preserve"> г.</w:t>
            </w:r>
            <w:r>
              <w:rPr>
                <w:sz w:val="28"/>
                <w:szCs w:val="28"/>
              </w:rPr>
              <w:t xml:space="preserve"> Зеленогорска, размещенных на официальном сайте Администрации ЗАТО </w:t>
            </w:r>
            <w:r w:rsidR="00B81898">
              <w:rPr>
                <w:sz w:val="28"/>
                <w:szCs w:val="28"/>
              </w:rPr>
              <w:t xml:space="preserve">                </w:t>
            </w:r>
            <w:r>
              <w:rPr>
                <w:sz w:val="28"/>
                <w:szCs w:val="28"/>
              </w:rPr>
              <w:t>г. Зеленогорска</w:t>
            </w:r>
            <w:r w:rsidR="00AF1BC9">
              <w:rPr>
                <w:sz w:val="28"/>
                <w:szCs w:val="28"/>
              </w:rPr>
              <w:t>, -</w:t>
            </w:r>
            <w:r>
              <w:rPr>
                <w:sz w:val="28"/>
                <w:szCs w:val="28"/>
              </w:rPr>
              <w:t xml:space="preserve"> 900 </w:t>
            </w:r>
            <w:r w:rsidR="000E5C30">
              <w:rPr>
                <w:sz w:val="28"/>
                <w:szCs w:val="28"/>
              </w:rPr>
              <w:t>материалов</w:t>
            </w:r>
            <w:r>
              <w:rPr>
                <w:sz w:val="28"/>
                <w:szCs w:val="28"/>
              </w:rPr>
              <w:t xml:space="preserve"> к 2018 году.</w:t>
            </w:r>
          </w:p>
          <w:p w:rsidR="00040256" w:rsidRPr="00532659" w:rsidRDefault="00040256" w:rsidP="00B342D9">
            <w:pPr>
              <w:jc w:val="both"/>
              <w:rPr>
                <w:sz w:val="28"/>
                <w:szCs w:val="28"/>
              </w:rPr>
            </w:pPr>
            <w:r>
              <w:rPr>
                <w:sz w:val="28"/>
                <w:szCs w:val="28"/>
              </w:rPr>
              <w:t>6. Уровень исполнения расходов – 5 балов ежегодно.</w:t>
            </w:r>
          </w:p>
        </w:tc>
      </w:tr>
      <w:tr w:rsidR="000B7D79" w:rsidRPr="000B3532" w:rsidTr="000B7D79">
        <w:tc>
          <w:tcPr>
            <w:tcW w:w="959" w:type="dxa"/>
          </w:tcPr>
          <w:p w:rsidR="000B7D79" w:rsidRPr="007F3BA7" w:rsidRDefault="000B7D79" w:rsidP="00E96CCA">
            <w:pPr>
              <w:pStyle w:val="ConsPlusCell"/>
              <w:rPr>
                <w:rFonts w:ascii="Times New Roman" w:hAnsi="Times New Roman" w:cs="Times New Roman"/>
                <w:sz w:val="28"/>
                <w:szCs w:val="28"/>
              </w:rPr>
            </w:pPr>
            <w:r>
              <w:rPr>
                <w:rFonts w:ascii="Times New Roman" w:hAnsi="Times New Roman" w:cs="Times New Roman"/>
                <w:sz w:val="28"/>
                <w:szCs w:val="28"/>
              </w:rPr>
              <w:t>6.</w:t>
            </w:r>
          </w:p>
        </w:tc>
        <w:tc>
          <w:tcPr>
            <w:tcW w:w="4358" w:type="dxa"/>
          </w:tcPr>
          <w:p w:rsidR="000B7D79" w:rsidRPr="007F3BA7" w:rsidRDefault="000B7D79" w:rsidP="00E96CCA">
            <w:pPr>
              <w:pStyle w:val="ConsPlusCell"/>
              <w:rPr>
                <w:rFonts w:ascii="Times New Roman" w:hAnsi="Times New Roman" w:cs="Times New Roman"/>
                <w:sz w:val="28"/>
                <w:szCs w:val="28"/>
              </w:rPr>
            </w:pPr>
            <w:r w:rsidRPr="007F3BA7">
              <w:rPr>
                <w:rFonts w:ascii="Times New Roman" w:hAnsi="Times New Roman" w:cs="Times New Roman"/>
                <w:sz w:val="28"/>
                <w:szCs w:val="28"/>
              </w:rPr>
              <w:t>Сроки реализации подпрограммы</w:t>
            </w:r>
          </w:p>
        </w:tc>
        <w:tc>
          <w:tcPr>
            <w:tcW w:w="4253" w:type="dxa"/>
          </w:tcPr>
          <w:p w:rsidR="000B7D79" w:rsidRPr="001D19F2" w:rsidRDefault="00040256" w:rsidP="00E96CCA">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01.01.201</w:t>
            </w:r>
            <w:r w:rsidR="00D52445">
              <w:rPr>
                <w:rFonts w:ascii="Times New Roman" w:hAnsi="Times New Roman" w:cs="Times New Roman"/>
                <w:b w:val="0"/>
                <w:sz w:val="28"/>
                <w:szCs w:val="28"/>
              </w:rPr>
              <w:t>6</w:t>
            </w:r>
            <w:r>
              <w:rPr>
                <w:rFonts w:ascii="Times New Roman" w:hAnsi="Times New Roman" w:cs="Times New Roman"/>
                <w:b w:val="0"/>
                <w:sz w:val="28"/>
                <w:szCs w:val="28"/>
              </w:rPr>
              <w:t xml:space="preserve"> – 31.12.2018</w:t>
            </w:r>
          </w:p>
          <w:p w:rsidR="000B7D79" w:rsidRPr="001D19F2" w:rsidRDefault="000B7D79" w:rsidP="00E96CCA">
            <w:pPr>
              <w:pStyle w:val="ConsPlusCell"/>
              <w:rPr>
                <w:sz w:val="28"/>
                <w:szCs w:val="28"/>
              </w:rPr>
            </w:pPr>
          </w:p>
        </w:tc>
      </w:tr>
      <w:tr w:rsidR="000B7D79" w:rsidRPr="000B3532" w:rsidTr="000B7D79">
        <w:tc>
          <w:tcPr>
            <w:tcW w:w="959" w:type="dxa"/>
          </w:tcPr>
          <w:p w:rsidR="000B7D79" w:rsidRPr="007F3BA7" w:rsidRDefault="000B7D79" w:rsidP="00E96CCA">
            <w:pPr>
              <w:pStyle w:val="ConsPlusCell"/>
              <w:rPr>
                <w:rFonts w:ascii="Times New Roman" w:hAnsi="Times New Roman" w:cs="Times New Roman"/>
                <w:sz w:val="28"/>
                <w:szCs w:val="28"/>
              </w:rPr>
            </w:pPr>
            <w:r>
              <w:rPr>
                <w:rFonts w:ascii="Times New Roman" w:hAnsi="Times New Roman" w:cs="Times New Roman"/>
                <w:sz w:val="28"/>
                <w:szCs w:val="28"/>
              </w:rPr>
              <w:t>7.</w:t>
            </w:r>
          </w:p>
        </w:tc>
        <w:tc>
          <w:tcPr>
            <w:tcW w:w="4358" w:type="dxa"/>
          </w:tcPr>
          <w:p w:rsidR="000B7D79" w:rsidRPr="000B7D79" w:rsidRDefault="000B7D79" w:rsidP="00E96CCA">
            <w:pPr>
              <w:pStyle w:val="ConsPlusCell"/>
              <w:rPr>
                <w:rFonts w:ascii="Times New Roman" w:hAnsi="Times New Roman" w:cs="Times New Roman"/>
                <w:sz w:val="28"/>
                <w:szCs w:val="28"/>
              </w:rPr>
            </w:pPr>
            <w:r w:rsidRPr="000B7D79">
              <w:rPr>
                <w:rFonts w:ascii="Times New Roman" w:hAnsi="Times New Roman" w:cs="Times New Roman"/>
                <w:sz w:val="28"/>
                <w:szCs w:val="28"/>
              </w:rPr>
              <w:t>Объемы и источники финансирования подпрограммы</w:t>
            </w:r>
          </w:p>
        </w:tc>
        <w:tc>
          <w:tcPr>
            <w:tcW w:w="4253" w:type="dxa"/>
          </w:tcPr>
          <w:p w:rsidR="000B7D79" w:rsidRPr="00194A6A" w:rsidRDefault="000B7D79" w:rsidP="00E96CCA">
            <w:pPr>
              <w:jc w:val="both"/>
              <w:rPr>
                <w:color w:val="000000"/>
                <w:sz w:val="28"/>
                <w:szCs w:val="28"/>
              </w:rPr>
            </w:pPr>
            <w:r w:rsidRPr="00194A6A">
              <w:rPr>
                <w:color w:val="000000"/>
                <w:sz w:val="28"/>
                <w:szCs w:val="28"/>
              </w:rPr>
              <w:t xml:space="preserve">Общий объем бюджетных ассигнований на реализацию </w:t>
            </w:r>
            <w:r>
              <w:rPr>
                <w:color w:val="000000"/>
                <w:sz w:val="28"/>
                <w:szCs w:val="28"/>
              </w:rPr>
              <w:t>подп</w:t>
            </w:r>
            <w:r w:rsidRPr="00194A6A">
              <w:rPr>
                <w:color w:val="000000"/>
                <w:sz w:val="28"/>
                <w:szCs w:val="28"/>
              </w:rPr>
              <w:t>рограммы</w:t>
            </w:r>
            <w:r>
              <w:rPr>
                <w:color w:val="000000"/>
                <w:sz w:val="28"/>
                <w:szCs w:val="28"/>
              </w:rPr>
              <w:t xml:space="preserve"> </w:t>
            </w:r>
            <w:r w:rsidRPr="00194A6A">
              <w:rPr>
                <w:color w:val="000000"/>
                <w:sz w:val="28"/>
                <w:szCs w:val="28"/>
              </w:rPr>
              <w:t xml:space="preserve">составляет </w:t>
            </w:r>
            <w:r>
              <w:rPr>
                <w:color w:val="000000"/>
                <w:sz w:val="28"/>
                <w:szCs w:val="28"/>
              </w:rPr>
              <w:t>24</w:t>
            </w:r>
            <w:r w:rsidR="00465144">
              <w:rPr>
                <w:color w:val="000000"/>
                <w:sz w:val="28"/>
                <w:szCs w:val="28"/>
              </w:rPr>
              <w:t> 159,9</w:t>
            </w:r>
            <w:r w:rsidRPr="00194A6A">
              <w:rPr>
                <w:color w:val="000000"/>
                <w:sz w:val="28"/>
                <w:szCs w:val="28"/>
              </w:rPr>
              <w:t xml:space="preserve"> тыс. руб., в том числе:</w:t>
            </w:r>
          </w:p>
          <w:p w:rsidR="000B7D79" w:rsidRPr="00194A6A" w:rsidRDefault="00465144" w:rsidP="00E96CCA">
            <w:pPr>
              <w:jc w:val="both"/>
              <w:rPr>
                <w:color w:val="000000"/>
                <w:sz w:val="28"/>
                <w:szCs w:val="28"/>
              </w:rPr>
            </w:pPr>
            <w:r>
              <w:rPr>
                <w:color w:val="000000"/>
                <w:sz w:val="28"/>
                <w:szCs w:val="28"/>
              </w:rPr>
              <w:t>24 135,3</w:t>
            </w:r>
            <w:r w:rsidR="000B7D79" w:rsidRPr="00194A6A">
              <w:rPr>
                <w:color w:val="000000"/>
                <w:sz w:val="28"/>
                <w:szCs w:val="28"/>
              </w:rPr>
              <w:t xml:space="preserve"> тыс. руб. – средства местного бюджета;</w:t>
            </w:r>
          </w:p>
          <w:p w:rsidR="000B7D79" w:rsidRPr="00194A6A" w:rsidRDefault="0048257E" w:rsidP="00E96CCA">
            <w:pPr>
              <w:jc w:val="both"/>
              <w:rPr>
                <w:color w:val="000000"/>
                <w:sz w:val="28"/>
                <w:szCs w:val="28"/>
              </w:rPr>
            </w:pPr>
            <w:r>
              <w:rPr>
                <w:color w:val="000000"/>
                <w:sz w:val="28"/>
                <w:szCs w:val="28"/>
              </w:rPr>
              <w:t>24,</w:t>
            </w:r>
            <w:r w:rsidR="000B7D79">
              <w:rPr>
                <w:color w:val="000000"/>
                <w:sz w:val="28"/>
                <w:szCs w:val="28"/>
              </w:rPr>
              <w:t>6</w:t>
            </w:r>
            <w:r w:rsidR="000B7D79" w:rsidRPr="00194A6A">
              <w:rPr>
                <w:color w:val="000000"/>
                <w:sz w:val="28"/>
                <w:szCs w:val="28"/>
              </w:rPr>
              <w:t xml:space="preserve"> тыс. руб. – средства </w:t>
            </w:r>
            <w:r w:rsidR="000B7D79">
              <w:rPr>
                <w:color w:val="000000"/>
                <w:sz w:val="28"/>
                <w:szCs w:val="28"/>
              </w:rPr>
              <w:t>краевого бюджета</w:t>
            </w:r>
            <w:r w:rsidR="000B7D79" w:rsidRPr="00194A6A">
              <w:rPr>
                <w:color w:val="000000"/>
                <w:sz w:val="28"/>
                <w:szCs w:val="28"/>
              </w:rPr>
              <w:t>.</w:t>
            </w:r>
          </w:p>
          <w:p w:rsidR="000B7D79" w:rsidRPr="00194A6A" w:rsidRDefault="000B7D79" w:rsidP="00E96CCA">
            <w:pPr>
              <w:jc w:val="both"/>
              <w:rPr>
                <w:color w:val="000000"/>
                <w:sz w:val="28"/>
                <w:szCs w:val="28"/>
              </w:rPr>
            </w:pPr>
            <w:r w:rsidRPr="00194A6A">
              <w:rPr>
                <w:color w:val="000000"/>
                <w:sz w:val="28"/>
                <w:szCs w:val="28"/>
              </w:rPr>
              <w:t xml:space="preserve">Объем финансирования по годам реализации </w:t>
            </w:r>
            <w:r>
              <w:rPr>
                <w:color w:val="000000"/>
                <w:sz w:val="28"/>
                <w:szCs w:val="28"/>
              </w:rPr>
              <w:t>подп</w:t>
            </w:r>
            <w:r w:rsidRPr="00194A6A">
              <w:rPr>
                <w:color w:val="000000"/>
                <w:sz w:val="28"/>
                <w:szCs w:val="28"/>
              </w:rPr>
              <w:t>рограммы:</w:t>
            </w:r>
          </w:p>
          <w:p w:rsidR="000B7D79" w:rsidRPr="00194A6A" w:rsidRDefault="000B7D79" w:rsidP="00E96CCA">
            <w:pPr>
              <w:jc w:val="both"/>
              <w:rPr>
                <w:color w:val="000000"/>
                <w:sz w:val="28"/>
                <w:szCs w:val="28"/>
              </w:rPr>
            </w:pPr>
            <w:r>
              <w:rPr>
                <w:color w:val="000000"/>
                <w:sz w:val="28"/>
                <w:szCs w:val="28"/>
              </w:rPr>
              <w:t>2016</w:t>
            </w:r>
            <w:r w:rsidRPr="00194A6A">
              <w:rPr>
                <w:color w:val="000000"/>
                <w:sz w:val="28"/>
                <w:szCs w:val="28"/>
              </w:rPr>
              <w:t xml:space="preserve"> год – </w:t>
            </w:r>
            <w:r>
              <w:rPr>
                <w:color w:val="000000"/>
                <w:sz w:val="28"/>
                <w:szCs w:val="28"/>
              </w:rPr>
              <w:t xml:space="preserve">8 040,3 </w:t>
            </w:r>
            <w:r w:rsidRPr="00194A6A">
              <w:rPr>
                <w:color w:val="000000"/>
                <w:sz w:val="28"/>
                <w:szCs w:val="28"/>
              </w:rPr>
              <w:t>тыс. руб.</w:t>
            </w:r>
            <w:r>
              <w:rPr>
                <w:color w:val="000000"/>
                <w:sz w:val="28"/>
                <w:szCs w:val="28"/>
              </w:rPr>
              <w:t>,</w:t>
            </w:r>
            <w:r w:rsidRPr="00194A6A">
              <w:rPr>
                <w:color w:val="000000"/>
                <w:sz w:val="28"/>
                <w:szCs w:val="28"/>
              </w:rPr>
              <w:t xml:space="preserve"> в том числе:</w:t>
            </w:r>
          </w:p>
          <w:p w:rsidR="000B7D79" w:rsidRPr="00194A6A" w:rsidRDefault="000B7D79" w:rsidP="00E96CCA">
            <w:pPr>
              <w:jc w:val="both"/>
              <w:rPr>
                <w:color w:val="000000"/>
                <w:sz w:val="28"/>
                <w:szCs w:val="28"/>
              </w:rPr>
            </w:pPr>
            <w:r>
              <w:rPr>
                <w:color w:val="000000"/>
                <w:sz w:val="28"/>
                <w:szCs w:val="28"/>
              </w:rPr>
              <w:t xml:space="preserve">8 </w:t>
            </w:r>
            <w:r w:rsidR="00E450D9">
              <w:rPr>
                <w:color w:val="000000"/>
                <w:sz w:val="28"/>
                <w:szCs w:val="28"/>
              </w:rPr>
              <w:t>0</w:t>
            </w:r>
            <w:r>
              <w:rPr>
                <w:color w:val="000000"/>
                <w:sz w:val="28"/>
                <w:szCs w:val="28"/>
              </w:rPr>
              <w:t xml:space="preserve">32,1 </w:t>
            </w:r>
            <w:r w:rsidRPr="00194A6A">
              <w:rPr>
                <w:color w:val="000000"/>
                <w:sz w:val="28"/>
                <w:szCs w:val="28"/>
              </w:rPr>
              <w:t>тыс. руб. – средства местного бюджета;</w:t>
            </w:r>
          </w:p>
          <w:p w:rsidR="000B7D79" w:rsidRPr="00194A6A" w:rsidRDefault="000B7D79" w:rsidP="00E96CCA">
            <w:pPr>
              <w:jc w:val="both"/>
              <w:rPr>
                <w:color w:val="000000"/>
                <w:sz w:val="28"/>
                <w:szCs w:val="28"/>
              </w:rPr>
            </w:pPr>
            <w:r>
              <w:rPr>
                <w:color w:val="000000"/>
                <w:sz w:val="28"/>
                <w:szCs w:val="28"/>
              </w:rPr>
              <w:lastRenderedPageBreak/>
              <w:t>8,2</w:t>
            </w:r>
            <w:r w:rsidRPr="00194A6A">
              <w:rPr>
                <w:color w:val="000000"/>
                <w:sz w:val="28"/>
                <w:szCs w:val="28"/>
              </w:rPr>
              <w:t xml:space="preserve"> тыс. руб. – средства </w:t>
            </w:r>
            <w:r>
              <w:rPr>
                <w:color w:val="000000"/>
                <w:sz w:val="28"/>
                <w:szCs w:val="28"/>
              </w:rPr>
              <w:t>краевого бюджета</w:t>
            </w:r>
            <w:r w:rsidRPr="00194A6A">
              <w:rPr>
                <w:color w:val="000000"/>
                <w:sz w:val="28"/>
                <w:szCs w:val="28"/>
              </w:rPr>
              <w:t>;</w:t>
            </w:r>
          </w:p>
          <w:p w:rsidR="000B7D79" w:rsidRPr="00194A6A" w:rsidRDefault="000B7D79" w:rsidP="00E96CCA">
            <w:pPr>
              <w:jc w:val="both"/>
              <w:rPr>
                <w:color w:val="000000"/>
                <w:sz w:val="28"/>
                <w:szCs w:val="28"/>
              </w:rPr>
            </w:pPr>
            <w:r>
              <w:rPr>
                <w:color w:val="000000"/>
                <w:sz w:val="28"/>
                <w:szCs w:val="28"/>
              </w:rPr>
              <w:t>2017</w:t>
            </w:r>
            <w:r w:rsidRPr="00194A6A">
              <w:rPr>
                <w:color w:val="000000"/>
                <w:sz w:val="28"/>
                <w:szCs w:val="28"/>
              </w:rPr>
              <w:t xml:space="preserve"> год – </w:t>
            </w:r>
            <w:r>
              <w:rPr>
                <w:color w:val="000000"/>
                <w:sz w:val="28"/>
                <w:szCs w:val="28"/>
              </w:rPr>
              <w:t>8 053,5</w:t>
            </w:r>
            <w:r w:rsidRPr="00194A6A">
              <w:rPr>
                <w:color w:val="000000"/>
                <w:sz w:val="28"/>
                <w:szCs w:val="28"/>
              </w:rPr>
              <w:t xml:space="preserve"> тыс. руб.</w:t>
            </w:r>
            <w:r>
              <w:rPr>
                <w:color w:val="000000"/>
                <w:sz w:val="28"/>
                <w:szCs w:val="28"/>
              </w:rPr>
              <w:t>,</w:t>
            </w:r>
            <w:r w:rsidRPr="00194A6A">
              <w:rPr>
                <w:color w:val="000000"/>
                <w:sz w:val="28"/>
                <w:szCs w:val="28"/>
              </w:rPr>
              <w:t xml:space="preserve"> в том числе:</w:t>
            </w:r>
          </w:p>
          <w:p w:rsidR="000B7D79" w:rsidRPr="00194A6A" w:rsidRDefault="000B7D79" w:rsidP="00E96CCA">
            <w:pPr>
              <w:jc w:val="both"/>
              <w:rPr>
                <w:color w:val="000000"/>
                <w:sz w:val="28"/>
                <w:szCs w:val="28"/>
              </w:rPr>
            </w:pPr>
            <w:r>
              <w:rPr>
                <w:color w:val="000000"/>
                <w:sz w:val="28"/>
                <w:szCs w:val="28"/>
              </w:rPr>
              <w:t>8 045,</w:t>
            </w:r>
            <w:r w:rsidR="00465144">
              <w:rPr>
                <w:color w:val="000000"/>
                <w:sz w:val="28"/>
                <w:szCs w:val="28"/>
              </w:rPr>
              <w:t>1</w:t>
            </w:r>
            <w:r w:rsidRPr="00194A6A">
              <w:rPr>
                <w:color w:val="000000"/>
                <w:sz w:val="28"/>
                <w:szCs w:val="28"/>
              </w:rPr>
              <w:t xml:space="preserve"> тыс. руб. – средства местного бюджета;</w:t>
            </w:r>
          </w:p>
          <w:p w:rsidR="000B7D79" w:rsidRPr="00194A6A" w:rsidRDefault="000B7D79" w:rsidP="00E96CCA">
            <w:pPr>
              <w:jc w:val="both"/>
              <w:rPr>
                <w:color w:val="000000"/>
                <w:sz w:val="28"/>
                <w:szCs w:val="28"/>
              </w:rPr>
            </w:pPr>
            <w:r>
              <w:rPr>
                <w:color w:val="000000"/>
                <w:sz w:val="28"/>
                <w:szCs w:val="28"/>
              </w:rPr>
              <w:t>8,2</w:t>
            </w:r>
            <w:r w:rsidRPr="00194A6A">
              <w:rPr>
                <w:color w:val="000000"/>
                <w:sz w:val="28"/>
                <w:szCs w:val="28"/>
              </w:rPr>
              <w:t xml:space="preserve"> тыс. руб. – средства </w:t>
            </w:r>
            <w:r>
              <w:rPr>
                <w:color w:val="000000"/>
                <w:sz w:val="28"/>
                <w:szCs w:val="28"/>
              </w:rPr>
              <w:t>краевого бюджета</w:t>
            </w:r>
            <w:r w:rsidRPr="00194A6A">
              <w:rPr>
                <w:color w:val="000000"/>
                <w:sz w:val="28"/>
                <w:szCs w:val="28"/>
              </w:rPr>
              <w:t>;</w:t>
            </w:r>
          </w:p>
          <w:p w:rsidR="000B7D79" w:rsidRPr="00194A6A" w:rsidRDefault="000B7D79" w:rsidP="00E96CCA">
            <w:pPr>
              <w:jc w:val="both"/>
              <w:rPr>
                <w:color w:val="000000"/>
                <w:sz w:val="28"/>
                <w:szCs w:val="28"/>
              </w:rPr>
            </w:pPr>
            <w:r>
              <w:rPr>
                <w:color w:val="000000"/>
                <w:sz w:val="28"/>
                <w:szCs w:val="28"/>
              </w:rPr>
              <w:t>2018</w:t>
            </w:r>
            <w:r w:rsidRPr="00194A6A">
              <w:rPr>
                <w:color w:val="000000"/>
                <w:sz w:val="28"/>
                <w:szCs w:val="28"/>
              </w:rPr>
              <w:t xml:space="preserve"> год – </w:t>
            </w:r>
            <w:r>
              <w:rPr>
                <w:color w:val="000000"/>
                <w:sz w:val="28"/>
                <w:szCs w:val="28"/>
              </w:rPr>
              <w:t xml:space="preserve">8 066,5 </w:t>
            </w:r>
            <w:r w:rsidRPr="00194A6A">
              <w:rPr>
                <w:color w:val="000000"/>
                <w:sz w:val="28"/>
                <w:szCs w:val="28"/>
              </w:rPr>
              <w:t>тыс. руб.</w:t>
            </w:r>
            <w:r>
              <w:rPr>
                <w:color w:val="000000"/>
                <w:sz w:val="28"/>
                <w:szCs w:val="28"/>
              </w:rPr>
              <w:t>,</w:t>
            </w:r>
            <w:r w:rsidRPr="00194A6A">
              <w:rPr>
                <w:color w:val="000000"/>
                <w:sz w:val="28"/>
                <w:szCs w:val="28"/>
              </w:rPr>
              <w:t xml:space="preserve"> в том числе:</w:t>
            </w:r>
          </w:p>
          <w:p w:rsidR="000B7D79" w:rsidRPr="00194A6A" w:rsidRDefault="00465144" w:rsidP="00E96CCA">
            <w:pPr>
              <w:jc w:val="both"/>
              <w:rPr>
                <w:color w:val="000000"/>
                <w:sz w:val="28"/>
                <w:szCs w:val="28"/>
              </w:rPr>
            </w:pPr>
            <w:r>
              <w:rPr>
                <w:color w:val="000000"/>
                <w:sz w:val="28"/>
                <w:szCs w:val="28"/>
              </w:rPr>
              <w:t>8 058,1</w:t>
            </w:r>
            <w:r w:rsidR="00AF1BC9">
              <w:rPr>
                <w:color w:val="000000"/>
                <w:sz w:val="28"/>
                <w:szCs w:val="28"/>
              </w:rPr>
              <w:t xml:space="preserve"> </w:t>
            </w:r>
            <w:r w:rsidR="000B7D79" w:rsidRPr="00194A6A">
              <w:rPr>
                <w:color w:val="000000"/>
                <w:sz w:val="28"/>
                <w:szCs w:val="28"/>
              </w:rPr>
              <w:t>тыс. руб. – средства местного бюджета;</w:t>
            </w:r>
          </w:p>
          <w:p w:rsidR="000B7D79" w:rsidRPr="000B7D79" w:rsidRDefault="000B7D79" w:rsidP="00E96CCA">
            <w:pPr>
              <w:spacing w:line="233" w:lineRule="auto"/>
              <w:jc w:val="both"/>
              <w:rPr>
                <w:color w:val="000000"/>
                <w:sz w:val="28"/>
                <w:szCs w:val="28"/>
              </w:rPr>
            </w:pPr>
            <w:r>
              <w:rPr>
                <w:color w:val="000000"/>
                <w:sz w:val="28"/>
                <w:szCs w:val="28"/>
              </w:rPr>
              <w:t>8,2</w:t>
            </w:r>
            <w:r w:rsidRPr="00194A6A">
              <w:rPr>
                <w:color w:val="000000"/>
                <w:sz w:val="28"/>
                <w:szCs w:val="28"/>
              </w:rPr>
              <w:t xml:space="preserve"> тыс. руб. – средства </w:t>
            </w:r>
            <w:r>
              <w:rPr>
                <w:color w:val="000000"/>
                <w:sz w:val="28"/>
                <w:szCs w:val="28"/>
              </w:rPr>
              <w:t>краевого бюджета</w:t>
            </w:r>
            <w:r w:rsidR="00040256">
              <w:rPr>
                <w:color w:val="000000"/>
                <w:sz w:val="28"/>
                <w:szCs w:val="28"/>
              </w:rPr>
              <w:t>.</w:t>
            </w:r>
          </w:p>
        </w:tc>
      </w:tr>
    </w:tbl>
    <w:p w:rsidR="00B342D9" w:rsidRDefault="00B342D9" w:rsidP="00040256">
      <w:pPr>
        <w:autoSpaceDE w:val="0"/>
        <w:autoSpaceDN w:val="0"/>
        <w:adjustRightInd w:val="0"/>
        <w:rPr>
          <w:sz w:val="28"/>
          <w:szCs w:val="28"/>
        </w:rPr>
      </w:pPr>
    </w:p>
    <w:p w:rsidR="007F3BA7" w:rsidRPr="000B3532" w:rsidRDefault="007F3BA7" w:rsidP="007F3BA7">
      <w:pPr>
        <w:autoSpaceDE w:val="0"/>
        <w:autoSpaceDN w:val="0"/>
        <w:adjustRightInd w:val="0"/>
        <w:ind w:firstLine="540"/>
        <w:jc w:val="center"/>
        <w:rPr>
          <w:sz w:val="28"/>
          <w:szCs w:val="28"/>
        </w:rPr>
      </w:pPr>
      <w:r w:rsidRPr="000B3532">
        <w:rPr>
          <w:sz w:val="28"/>
          <w:szCs w:val="28"/>
        </w:rPr>
        <w:t xml:space="preserve">1. Постановка </w:t>
      </w:r>
      <w:r>
        <w:rPr>
          <w:sz w:val="28"/>
          <w:szCs w:val="28"/>
        </w:rPr>
        <w:t>городской</w:t>
      </w:r>
      <w:r w:rsidRPr="000B3532">
        <w:rPr>
          <w:sz w:val="28"/>
          <w:szCs w:val="28"/>
        </w:rPr>
        <w:t xml:space="preserve"> проблемы </w:t>
      </w:r>
    </w:p>
    <w:p w:rsidR="007F3BA7" w:rsidRPr="000B3532" w:rsidRDefault="007F3BA7" w:rsidP="007F3BA7">
      <w:pPr>
        <w:autoSpaceDE w:val="0"/>
        <w:autoSpaceDN w:val="0"/>
        <w:adjustRightInd w:val="0"/>
        <w:ind w:firstLine="540"/>
        <w:jc w:val="center"/>
        <w:rPr>
          <w:sz w:val="28"/>
          <w:szCs w:val="28"/>
        </w:rPr>
      </w:pPr>
      <w:r w:rsidRPr="000B3532">
        <w:rPr>
          <w:sz w:val="28"/>
          <w:szCs w:val="28"/>
        </w:rPr>
        <w:t>и обоснование необходимости разработки подпрограммы</w:t>
      </w:r>
    </w:p>
    <w:p w:rsidR="007F3BA7" w:rsidRPr="000B3532" w:rsidRDefault="007F3BA7" w:rsidP="007F3BA7">
      <w:pPr>
        <w:widowControl w:val="0"/>
        <w:autoSpaceDE w:val="0"/>
        <w:autoSpaceDN w:val="0"/>
        <w:adjustRightInd w:val="0"/>
        <w:ind w:firstLine="540"/>
        <w:jc w:val="both"/>
        <w:rPr>
          <w:sz w:val="28"/>
          <w:szCs w:val="28"/>
        </w:rPr>
      </w:pPr>
    </w:p>
    <w:p w:rsidR="00B342D9" w:rsidRDefault="00590609" w:rsidP="00B342D9">
      <w:pPr>
        <w:widowControl w:val="0"/>
        <w:autoSpaceDE w:val="0"/>
        <w:autoSpaceDN w:val="0"/>
        <w:adjustRightInd w:val="0"/>
        <w:ind w:firstLine="708"/>
        <w:jc w:val="both"/>
        <w:rPr>
          <w:sz w:val="28"/>
          <w:szCs w:val="28"/>
        </w:rPr>
      </w:pPr>
      <w:r>
        <w:rPr>
          <w:sz w:val="28"/>
          <w:szCs w:val="28"/>
        </w:rPr>
        <w:t xml:space="preserve">1.1. </w:t>
      </w:r>
      <w:r w:rsidR="00B342D9" w:rsidRPr="00DE4C1D">
        <w:rPr>
          <w:sz w:val="28"/>
          <w:szCs w:val="28"/>
        </w:rPr>
        <w:t>Подпрогра</w:t>
      </w:r>
      <w:r w:rsidR="00B342D9">
        <w:rPr>
          <w:sz w:val="28"/>
          <w:szCs w:val="28"/>
        </w:rPr>
        <w:t xml:space="preserve">мма </w:t>
      </w:r>
      <w:r w:rsidR="000E5C30">
        <w:rPr>
          <w:sz w:val="28"/>
          <w:szCs w:val="28"/>
        </w:rPr>
        <w:t>«</w:t>
      </w:r>
      <w:r w:rsidR="000E5C30" w:rsidRPr="000E5C30">
        <w:rPr>
          <w:sz w:val="28"/>
          <w:szCs w:val="28"/>
        </w:rPr>
        <w:t>Развитие архивного дела в городе Зеленогорске и обеспечение деятельности органов местного самоуправления</w:t>
      </w:r>
      <w:r w:rsidR="00AF1BC9">
        <w:rPr>
          <w:sz w:val="28"/>
          <w:szCs w:val="28"/>
        </w:rPr>
        <w:t xml:space="preserve">                            г. Зеленогорска</w:t>
      </w:r>
      <w:r w:rsidR="000E5C30">
        <w:rPr>
          <w:sz w:val="28"/>
          <w:szCs w:val="28"/>
        </w:rPr>
        <w:t>»</w:t>
      </w:r>
      <w:r w:rsidR="00B342D9">
        <w:rPr>
          <w:sz w:val="28"/>
          <w:szCs w:val="28"/>
        </w:rPr>
        <w:t xml:space="preserve"> направлена на решение следующих задач:</w:t>
      </w:r>
      <w:r w:rsidR="00B342D9" w:rsidRPr="00DE4C1D">
        <w:rPr>
          <w:sz w:val="28"/>
          <w:szCs w:val="28"/>
        </w:rPr>
        <w:t xml:space="preserve"> </w:t>
      </w:r>
      <w:r w:rsidR="00B342D9">
        <w:rPr>
          <w:sz w:val="28"/>
          <w:szCs w:val="28"/>
        </w:rPr>
        <w:t>формирование и содержание муниципального архива; сбор и обработка статистических показателей, характеризующих состояние экономики и социальной сферы г. Зеленогорска; обеспечение деятельности органов местного самоуправления г. Зеленогорска.</w:t>
      </w:r>
    </w:p>
    <w:p w:rsidR="00B342D9" w:rsidRPr="00DE4C1D" w:rsidRDefault="00B342D9" w:rsidP="00B342D9">
      <w:pPr>
        <w:widowControl w:val="0"/>
        <w:autoSpaceDE w:val="0"/>
        <w:autoSpaceDN w:val="0"/>
        <w:adjustRightInd w:val="0"/>
        <w:jc w:val="both"/>
        <w:rPr>
          <w:bCs/>
          <w:sz w:val="28"/>
          <w:szCs w:val="28"/>
        </w:rPr>
      </w:pPr>
      <w:r>
        <w:rPr>
          <w:sz w:val="28"/>
          <w:szCs w:val="28"/>
        </w:rPr>
        <w:t xml:space="preserve">         </w:t>
      </w:r>
      <w:r w:rsidR="00590609">
        <w:rPr>
          <w:sz w:val="28"/>
          <w:szCs w:val="28"/>
        </w:rPr>
        <w:t xml:space="preserve">1.2. </w:t>
      </w:r>
      <w:r w:rsidRPr="00DE4C1D">
        <w:rPr>
          <w:bCs/>
          <w:sz w:val="28"/>
          <w:szCs w:val="28"/>
        </w:rPr>
        <w:t>Документы</w:t>
      </w:r>
      <w:r>
        <w:rPr>
          <w:bCs/>
          <w:sz w:val="28"/>
          <w:szCs w:val="28"/>
        </w:rPr>
        <w:t>, образующиеся в результате деятельности</w:t>
      </w:r>
      <w:r w:rsidRPr="00B179C0">
        <w:rPr>
          <w:sz w:val="28"/>
          <w:szCs w:val="28"/>
        </w:rPr>
        <w:t xml:space="preserve"> </w:t>
      </w:r>
      <w:r>
        <w:rPr>
          <w:sz w:val="28"/>
          <w:szCs w:val="28"/>
        </w:rPr>
        <w:t>МКУ «Центр по делам архива и ОМС»</w:t>
      </w:r>
      <w:r w:rsidRPr="00DE4C1D">
        <w:rPr>
          <w:bCs/>
          <w:sz w:val="28"/>
          <w:szCs w:val="28"/>
        </w:rPr>
        <w:t>,</w:t>
      </w:r>
      <w:r w:rsidRPr="00B179C0">
        <w:rPr>
          <w:bCs/>
          <w:sz w:val="28"/>
          <w:szCs w:val="28"/>
        </w:rPr>
        <w:t xml:space="preserve"> </w:t>
      </w:r>
      <w:r w:rsidRPr="00DE4C1D">
        <w:rPr>
          <w:bCs/>
          <w:sz w:val="28"/>
          <w:szCs w:val="28"/>
        </w:rPr>
        <w:t xml:space="preserve">являются </w:t>
      </w:r>
      <w:r>
        <w:rPr>
          <w:bCs/>
          <w:sz w:val="28"/>
          <w:szCs w:val="28"/>
        </w:rPr>
        <w:t>составляющей</w:t>
      </w:r>
      <w:r w:rsidRPr="00DE4C1D">
        <w:rPr>
          <w:bCs/>
          <w:sz w:val="28"/>
          <w:szCs w:val="28"/>
        </w:rPr>
        <w:t xml:space="preserve"> частью </w:t>
      </w:r>
      <w:r w:rsidRPr="00DE4C1D">
        <w:rPr>
          <w:sz w:val="28"/>
          <w:szCs w:val="28"/>
          <w:lang w:eastAsia="en-US"/>
        </w:rPr>
        <w:t xml:space="preserve">историко-культурного </w:t>
      </w:r>
      <w:r>
        <w:rPr>
          <w:sz w:val="28"/>
          <w:szCs w:val="28"/>
          <w:lang w:eastAsia="en-US"/>
        </w:rPr>
        <w:t>потенциала</w:t>
      </w:r>
      <w:r w:rsidRPr="00DE4C1D">
        <w:rPr>
          <w:sz w:val="28"/>
          <w:szCs w:val="28"/>
          <w:lang w:eastAsia="en-US"/>
        </w:rPr>
        <w:t xml:space="preserve"> </w:t>
      </w:r>
      <w:r w:rsidR="00F74BA5">
        <w:rPr>
          <w:sz w:val="28"/>
          <w:szCs w:val="28"/>
          <w:lang w:eastAsia="en-US"/>
        </w:rPr>
        <w:t>города</w:t>
      </w:r>
      <w:r>
        <w:rPr>
          <w:sz w:val="28"/>
          <w:szCs w:val="28"/>
          <w:lang w:eastAsia="en-US"/>
        </w:rPr>
        <w:t xml:space="preserve"> Зеленогорск</w:t>
      </w:r>
      <w:r w:rsidR="00F74BA5">
        <w:rPr>
          <w:sz w:val="28"/>
          <w:szCs w:val="28"/>
          <w:lang w:eastAsia="en-US"/>
        </w:rPr>
        <w:t>а</w:t>
      </w:r>
      <w:r w:rsidRPr="00DE4C1D">
        <w:rPr>
          <w:sz w:val="28"/>
          <w:szCs w:val="28"/>
          <w:lang w:eastAsia="en-US"/>
        </w:rPr>
        <w:t>.</w:t>
      </w:r>
      <w:r w:rsidRPr="00DE4C1D">
        <w:rPr>
          <w:bCs/>
          <w:sz w:val="28"/>
          <w:szCs w:val="28"/>
        </w:rPr>
        <w:t xml:space="preserve"> </w:t>
      </w:r>
    </w:p>
    <w:p w:rsidR="00B342D9" w:rsidRPr="00BC0A3A" w:rsidRDefault="00AF1BC9" w:rsidP="00AF1BC9">
      <w:pPr>
        <w:autoSpaceDE w:val="0"/>
        <w:autoSpaceDN w:val="0"/>
        <w:adjustRightInd w:val="0"/>
        <w:jc w:val="both"/>
        <w:rPr>
          <w:bCs/>
          <w:sz w:val="28"/>
          <w:szCs w:val="28"/>
        </w:rPr>
      </w:pPr>
      <w:r>
        <w:rPr>
          <w:sz w:val="28"/>
          <w:szCs w:val="28"/>
        </w:rPr>
        <w:t xml:space="preserve">         </w:t>
      </w:r>
      <w:r w:rsidR="00B342D9">
        <w:rPr>
          <w:sz w:val="28"/>
          <w:szCs w:val="28"/>
        </w:rPr>
        <w:t xml:space="preserve">По состоянию на </w:t>
      </w:r>
      <w:r w:rsidR="00B342D9" w:rsidRPr="00BC0A3A">
        <w:rPr>
          <w:sz w:val="28"/>
          <w:szCs w:val="28"/>
        </w:rPr>
        <w:t xml:space="preserve"> </w:t>
      </w:r>
      <w:r w:rsidR="00B342D9">
        <w:rPr>
          <w:sz w:val="28"/>
          <w:szCs w:val="28"/>
        </w:rPr>
        <w:t xml:space="preserve">01 июля 2015 года </w:t>
      </w:r>
      <w:r w:rsidR="00B342D9" w:rsidRPr="00BC0A3A">
        <w:rPr>
          <w:sz w:val="28"/>
          <w:szCs w:val="28"/>
        </w:rPr>
        <w:t xml:space="preserve">на хранении в </w:t>
      </w:r>
      <w:r w:rsidR="00B342D9">
        <w:rPr>
          <w:sz w:val="28"/>
          <w:szCs w:val="28"/>
        </w:rPr>
        <w:t xml:space="preserve">МКУ «Центр по делам архива и ОМС» </w:t>
      </w:r>
      <w:r w:rsidR="00B342D9" w:rsidRPr="00BC0A3A">
        <w:rPr>
          <w:sz w:val="28"/>
          <w:szCs w:val="28"/>
        </w:rPr>
        <w:t xml:space="preserve">находится </w:t>
      </w:r>
      <w:r w:rsidR="00B342D9">
        <w:rPr>
          <w:sz w:val="28"/>
          <w:szCs w:val="28"/>
        </w:rPr>
        <w:t>77 697</w:t>
      </w:r>
      <w:r w:rsidR="00B342D9" w:rsidRPr="00BC0A3A">
        <w:rPr>
          <w:sz w:val="28"/>
          <w:szCs w:val="28"/>
        </w:rPr>
        <w:t xml:space="preserve"> единиц хранения, накопленных за период с </w:t>
      </w:r>
      <w:r w:rsidR="00B342D9">
        <w:rPr>
          <w:sz w:val="28"/>
          <w:szCs w:val="28"/>
        </w:rPr>
        <w:t>1956</w:t>
      </w:r>
      <w:r w:rsidR="00B342D9" w:rsidRPr="00BC0A3A">
        <w:rPr>
          <w:sz w:val="28"/>
          <w:szCs w:val="28"/>
        </w:rPr>
        <w:t xml:space="preserve"> по настоящее время. </w:t>
      </w:r>
      <w:r w:rsidR="00B342D9" w:rsidRPr="00BC0A3A">
        <w:rPr>
          <w:bCs/>
          <w:sz w:val="28"/>
          <w:szCs w:val="28"/>
        </w:rPr>
        <w:t>Структура архивных документов представлена управленческими доку</w:t>
      </w:r>
      <w:r w:rsidR="00B342D9">
        <w:rPr>
          <w:bCs/>
          <w:sz w:val="28"/>
          <w:szCs w:val="28"/>
        </w:rPr>
        <w:t>ментами на бумажных носителях (12,3</w:t>
      </w:r>
      <w:r w:rsidR="00B342D9" w:rsidRPr="00BC0A3A">
        <w:rPr>
          <w:bCs/>
          <w:sz w:val="28"/>
          <w:szCs w:val="28"/>
        </w:rPr>
        <w:t xml:space="preserve">%), научно-технической </w:t>
      </w:r>
      <w:r w:rsidR="00B342D9">
        <w:rPr>
          <w:bCs/>
          <w:sz w:val="28"/>
          <w:szCs w:val="28"/>
        </w:rPr>
        <w:t>документацией (5,9</w:t>
      </w:r>
      <w:r w:rsidR="00B342D9" w:rsidRPr="00BC0A3A">
        <w:rPr>
          <w:bCs/>
          <w:sz w:val="28"/>
          <w:szCs w:val="28"/>
        </w:rPr>
        <w:t>%)</w:t>
      </w:r>
      <w:r w:rsidR="00B342D9">
        <w:rPr>
          <w:bCs/>
          <w:sz w:val="28"/>
          <w:szCs w:val="28"/>
        </w:rPr>
        <w:t xml:space="preserve">, документами личного происхождения (0,2%). </w:t>
      </w:r>
      <w:r w:rsidR="00B342D9" w:rsidRPr="00BC0A3A">
        <w:rPr>
          <w:bCs/>
          <w:sz w:val="28"/>
          <w:szCs w:val="28"/>
        </w:rPr>
        <w:t>Значительный объем документов составляют</w:t>
      </w:r>
      <w:r w:rsidR="00B342D9">
        <w:rPr>
          <w:bCs/>
          <w:sz w:val="28"/>
          <w:szCs w:val="28"/>
        </w:rPr>
        <w:t xml:space="preserve"> документы по личному составу (82,8</w:t>
      </w:r>
      <w:r w:rsidR="00B342D9" w:rsidRPr="00BC0A3A">
        <w:rPr>
          <w:bCs/>
          <w:sz w:val="28"/>
          <w:szCs w:val="28"/>
        </w:rPr>
        <w:t xml:space="preserve">%). </w:t>
      </w:r>
    </w:p>
    <w:p w:rsidR="00B342D9" w:rsidRDefault="00AF1BC9" w:rsidP="00B342D9">
      <w:pPr>
        <w:autoSpaceDE w:val="0"/>
        <w:autoSpaceDN w:val="0"/>
        <w:adjustRightInd w:val="0"/>
        <w:ind w:firstLine="709"/>
        <w:jc w:val="both"/>
        <w:rPr>
          <w:sz w:val="28"/>
          <w:szCs w:val="28"/>
        </w:rPr>
      </w:pPr>
      <w:r>
        <w:rPr>
          <w:rFonts w:ascii="Times New Roman CYR" w:hAnsi="Times New Roman CYR" w:cs="Times New Roman CYR"/>
          <w:sz w:val="28"/>
          <w:szCs w:val="28"/>
        </w:rPr>
        <w:t>1.3</w:t>
      </w:r>
      <w:r w:rsidR="00590609">
        <w:rPr>
          <w:rFonts w:ascii="Times New Roman CYR" w:hAnsi="Times New Roman CYR" w:cs="Times New Roman CYR"/>
          <w:sz w:val="28"/>
          <w:szCs w:val="28"/>
        </w:rPr>
        <w:t xml:space="preserve">. </w:t>
      </w:r>
      <w:r w:rsidR="00B342D9">
        <w:rPr>
          <w:rFonts w:ascii="Times New Roman CYR" w:hAnsi="Times New Roman CYR" w:cs="Times New Roman CYR"/>
          <w:sz w:val="28"/>
          <w:szCs w:val="28"/>
        </w:rPr>
        <w:t>Источниками комплектования муниципального архива являются 35 организаций и предприятий, создающих документы, имеющие историческое, социальное, экономическое и культурное значение и являющиеся неотъемлемой частью историко-культурного наследия города.</w:t>
      </w:r>
    </w:p>
    <w:p w:rsidR="00B342D9" w:rsidRPr="00584E15" w:rsidRDefault="00B342D9" w:rsidP="00B342D9">
      <w:pPr>
        <w:autoSpaceDE w:val="0"/>
        <w:autoSpaceDN w:val="0"/>
        <w:adjustRightInd w:val="0"/>
        <w:ind w:firstLine="709"/>
        <w:jc w:val="both"/>
        <w:rPr>
          <w:sz w:val="28"/>
          <w:szCs w:val="28"/>
        </w:rPr>
      </w:pPr>
      <w:r w:rsidRPr="00584E15">
        <w:rPr>
          <w:sz w:val="28"/>
          <w:szCs w:val="28"/>
        </w:rPr>
        <w:t xml:space="preserve">Осуществляя отбор, прием и хранение документов, </w:t>
      </w:r>
      <w:r>
        <w:rPr>
          <w:sz w:val="28"/>
          <w:szCs w:val="28"/>
        </w:rPr>
        <w:t xml:space="preserve">МКУ «Центр по делам архива и ОМС» </w:t>
      </w:r>
      <w:r w:rsidRPr="00584E15">
        <w:rPr>
          <w:sz w:val="28"/>
          <w:szCs w:val="28"/>
        </w:rPr>
        <w:t xml:space="preserve">выступает гарантом социальной защищенности граждан, их пенсионного обеспечения, имущественных прав. </w:t>
      </w:r>
    </w:p>
    <w:p w:rsidR="00B342D9" w:rsidRPr="00584E15" w:rsidRDefault="00AF1BC9" w:rsidP="00B342D9">
      <w:pPr>
        <w:ind w:firstLine="709"/>
        <w:jc w:val="both"/>
        <w:rPr>
          <w:kern w:val="1"/>
          <w:sz w:val="28"/>
          <w:szCs w:val="28"/>
          <w:lang w:eastAsia="hi-IN" w:bidi="hi-IN"/>
        </w:rPr>
      </w:pPr>
      <w:r>
        <w:rPr>
          <w:rFonts w:ascii="Times New Roman CYR" w:hAnsi="Times New Roman CYR" w:cs="Times New Roman CYR"/>
          <w:sz w:val="28"/>
          <w:szCs w:val="28"/>
        </w:rPr>
        <w:t>1.4</w:t>
      </w:r>
      <w:r w:rsidR="00590609">
        <w:rPr>
          <w:rFonts w:ascii="Times New Roman CYR" w:hAnsi="Times New Roman CYR" w:cs="Times New Roman CYR"/>
          <w:sz w:val="28"/>
          <w:szCs w:val="28"/>
        </w:rPr>
        <w:t xml:space="preserve">. </w:t>
      </w:r>
      <w:r w:rsidR="00B342D9">
        <w:rPr>
          <w:rFonts w:ascii="Times New Roman CYR" w:hAnsi="Times New Roman CYR" w:cs="Times New Roman CYR"/>
          <w:sz w:val="28"/>
          <w:szCs w:val="28"/>
        </w:rPr>
        <w:t>В функции</w:t>
      </w:r>
      <w:r w:rsidR="00B342D9" w:rsidRPr="00507EE9">
        <w:rPr>
          <w:sz w:val="28"/>
          <w:szCs w:val="28"/>
        </w:rPr>
        <w:t xml:space="preserve"> </w:t>
      </w:r>
      <w:r w:rsidR="00B342D9">
        <w:rPr>
          <w:sz w:val="28"/>
          <w:szCs w:val="28"/>
        </w:rPr>
        <w:t xml:space="preserve">МКУ «Центр по делам архива и ОМС» </w:t>
      </w:r>
      <w:r w:rsidR="00B342D9">
        <w:rPr>
          <w:rFonts w:ascii="Times New Roman CYR" w:hAnsi="Times New Roman CYR" w:cs="Times New Roman CYR"/>
          <w:sz w:val="28"/>
          <w:szCs w:val="28"/>
        </w:rPr>
        <w:t xml:space="preserve"> входит исполнение запросов граждан путем оформления и выдачи архивных справок для подтверждения трудового стажа и размера заработной платы, социальных льгот. </w:t>
      </w:r>
      <w:r w:rsidR="00B342D9" w:rsidRPr="00584E15">
        <w:rPr>
          <w:sz w:val="28"/>
          <w:szCs w:val="28"/>
        </w:rPr>
        <w:t>В среднем за год работники</w:t>
      </w:r>
      <w:r w:rsidR="00B342D9">
        <w:rPr>
          <w:sz w:val="28"/>
          <w:szCs w:val="28"/>
        </w:rPr>
        <w:t xml:space="preserve"> МКУ «Центр по делам архива </w:t>
      </w:r>
      <w:r w:rsidR="00B342D9">
        <w:rPr>
          <w:sz w:val="28"/>
          <w:szCs w:val="28"/>
        </w:rPr>
        <w:lastRenderedPageBreak/>
        <w:t xml:space="preserve">и ОМС» </w:t>
      </w:r>
      <w:r w:rsidR="00B342D9">
        <w:rPr>
          <w:rFonts w:ascii="Times New Roman CYR" w:hAnsi="Times New Roman CYR" w:cs="Times New Roman CYR"/>
          <w:sz w:val="28"/>
          <w:szCs w:val="28"/>
        </w:rPr>
        <w:t xml:space="preserve"> </w:t>
      </w:r>
      <w:r w:rsidR="00B342D9" w:rsidRPr="00584E15">
        <w:rPr>
          <w:sz w:val="28"/>
          <w:szCs w:val="28"/>
        </w:rPr>
        <w:t xml:space="preserve">исполняют более </w:t>
      </w:r>
      <w:r w:rsidR="00B342D9">
        <w:rPr>
          <w:sz w:val="28"/>
          <w:szCs w:val="28"/>
        </w:rPr>
        <w:t>1600</w:t>
      </w:r>
      <w:r w:rsidR="00B342D9" w:rsidRPr="00584E15">
        <w:rPr>
          <w:sz w:val="28"/>
          <w:szCs w:val="28"/>
        </w:rPr>
        <w:t xml:space="preserve"> запросов</w:t>
      </w:r>
      <w:r w:rsidR="00B342D9">
        <w:rPr>
          <w:sz w:val="28"/>
          <w:szCs w:val="28"/>
        </w:rPr>
        <w:t xml:space="preserve">. </w:t>
      </w:r>
      <w:r w:rsidR="00B342D9" w:rsidRPr="00584E15">
        <w:rPr>
          <w:kern w:val="1"/>
          <w:sz w:val="28"/>
          <w:szCs w:val="28"/>
          <w:lang w:eastAsia="hi-IN" w:bidi="hi-IN"/>
        </w:rPr>
        <w:t>Количес</w:t>
      </w:r>
      <w:r w:rsidR="00B342D9">
        <w:rPr>
          <w:kern w:val="1"/>
          <w:sz w:val="28"/>
          <w:szCs w:val="28"/>
          <w:lang w:eastAsia="hi-IN" w:bidi="hi-IN"/>
        </w:rPr>
        <w:t>тво исполненных запросов за 2014</w:t>
      </w:r>
      <w:r w:rsidR="00B342D9" w:rsidRPr="00584E15">
        <w:rPr>
          <w:kern w:val="1"/>
          <w:sz w:val="28"/>
          <w:szCs w:val="28"/>
          <w:lang w:eastAsia="hi-IN" w:bidi="hi-IN"/>
        </w:rPr>
        <w:t xml:space="preserve"> год составило </w:t>
      </w:r>
      <w:r w:rsidR="00B342D9">
        <w:rPr>
          <w:kern w:val="1"/>
          <w:sz w:val="28"/>
          <w:szCs w:val="28"/>
          <w:lang w:eastAsia="hi-IN" w:bidi="hi-IN"/>
        </w:rPr>
        <w:t>1816</w:t>
      </w:r>
      <w:r w:rsidR="00B342D9" w:rsidRPr="00584E15">
        <w:rPr>
          <w:kern w:val="1"/>
          <w:sz w:val="28"/>
          <w:szCs w:val="28"/>
          <w:lang w:eastAsia="hi-IN" w:bidi="hi-IN"/>
        </w:rPr>
        <w:t xml:space="preserve">, в том числе социально-правовых – </w:t>
      </w:r>
      <w:r w:rsidR="00B342D9">
        <w:rPr>
          <w:kern w:val="1"/>
          <w:sz w:val="28"/>
          <w:szCs w:val="28"/>
          <w:lang w:eastAsia="hi-IN" w:bidi="hi-IN"/>
        </w:rPr>
        <w:t>887, тематических – 925, переадресовано в другие архивы и учреждения – 4.</w:t>
      </w:r>
      <w:r w:rsidR="00B342D9" w:rsidRPr="00584E15">
        <w:rPr>
          <w:kern w:val="1"/>
          <w:sz w:val="28"/>
          <w:szCs w:val="28"/>
          <w:lang w:eastAsia="hi-IN" w:bidi="hi-IN"/>
        </w:rPr>
        <w:t xml:space="preserve"> </w:t>
      </w:r>
    </w:p>
    <w:p w:rsidR="00B342D9" w:rsidRPr="00BA453A" w:rsidRDefault="00B342D9" w:rsidP="00B342D9">
      <w:pPr>
        <w:autoSpaceDE w:val="0"/>
        <w:ind w:firstLine="710"/>
        <w:jc w:val="both"/>
        <w:rPr>
          <w:rFonts w:ascii="Arial" w:eastAsia="SimSun" w:hAnsi="Arial" w:cs="Mangal"/>
          <w:sz w:val="20"/>
        </w:rPr>
      </w:pPr>
      <w:r w:rsidRPr="00584E15">
        <w:rPr>
          <w:sz w:val="28"/>
          <w:szCs w:val="28"/>
        </w:rPr>
        <w:t xml:space="preserve"> </w:t>
      </w:r>
      <w:r w:rsidR="00AF1BC9">
        <w:rPr>
          <w:sz w:val="28"/>
          <w:szCs w:val="28"/>
        </w:rPr>
        <w:t>1.5</w:t>
      </w:r>
      <w:r w:rsidR="00590609">
        <w:rPr>
          <w:sz w:val="28"/>
          <w:szCs w:val="28"/>
        </w:rPr>
        <w:t xml:space="preserve">. </w:t>
      </w:r>
      <w:r>
        <w:rPr>
          <w:rFonts w:ascii="Times New Roman CYR" w:hAnsi="Times New Roman CYR" w:cs="Times New Roman CYR"/>
          <w:sz w:val="28"/>
          <w:szCs w:val="28"/>
        </w:rPr>
        <w:t xml:space="preserve">Интенсивность работы по использованию архивных документов с каждым годом повышается в связи с возросшим интересом населения, молодёжи  к истории  города, родословной семьи, </w:t>
      </w:r>
      <w:r w:rsidRPr="00BA453A">
        <w:rPr>
          <w:rFonts w:ascii="Times New Roman CYR" w:hAnsi="Times New Roman CYR" w:cs="Times New Roman CYR"/>
          <w:sz w:val="28"/>
          <w:szCs w:val="28"/>
        </w:rPr>
        <w:t xml:space="preserve">с </w:t>
      </w:r>
      <w:r>
        <w:rPr>
          <w:rFonts w:ascii="Times New Roman CYR" w:hAnsi="Times New Roman CYR" w:cs="Times New Roman CYR"/>
          <w:sz w:val="28"/>
          <w:szCs w:val="28"/>
        </w:rPr>
        <w:t>поисками первичных правоустанавливающих документов, связанных с регистрацией собственности на недвижимость и землю.</w:t>
      </w:r>
    </w:p>
    <w:p w:rsidR="00B342D9" w:rsidRDefault="00590609" w:rsidP="00B342D9">
      <w:pPr>
        <w:autoSpaceDE w:val="0"/>
        <w:autoSpaceDN w:val="0"/>
        <w:adjustRightInd w:val="0"/>
        <w:ind w:firstLine="709"/>
        <w:jc w:val="both"/>
        <w:rPr>
          <w:sz w:val="28"/>
          <w:szCs w:val="28"/>
        </w:rPr>
      </w:pPr>
      <w:r>
        <w:rPr>
          <w:sz w:val="28"/>
          <w:szCs w:val="28"/>
        </w:rPr>
        <w:t xml:space="preserve"> </w:t>
      </w:r>
      <w:r w:rsidR="00B342D9" w:rsidRPr="00584E15">
        <w:rPr>
          <w:sz w:val="28"/>
          <w:szCs w:val="28"/>
        </w:rPr>
        <w:t xml:space="preserve">Ретроспективная информация предоставляется также </w:t>
      </w:r>
      <w:r w:rsidR="00B342D9">
        <w:rPr>
          <w:sz w:val="28"/>
          <w:szCs w:val="28"/>
        </w:rPr>
        <w:t xml:space="preserve">органам местного самоуправления, предприятиям, </w:t>
      </w:r>
      <w:r w:rsidR="00B342D9" w:rsidRPr="00584E15">
        <w:rPr>
          <w:sz w:val="28"/>
          <w:szCs w:val="28"/>
        </w:rPr>
        <w:t>организациям</w:t>
      </w:r>
      <w:r w:rsidR="00B342D9">
        <w:rPr>
          <w:sz w:val="28"/>
          <w:szCs w:val="28"/>
        </w:rPr>
        <w:t xml:space="preserve"> и учреждениям</w:t>
      </w:r>
      <w:r w:rsidR="00040256">
        <w:rPr>
          <w:sz w:val="28"/>
          <w:szCs w:val="28"/>
        </w:rPr>
        <w:t xml:space="preserve"> города  </w:t>
      </w:r>
      <w:r w:rsidR="00B342D9">
        <w:rPr>
          <w:sz w:val="28"/>
          <w:szCs w:val="28"/>
        </w:rPr>
        <w:t>Зеленогорск</w:t>
      </w:r>
      <w:r w:rsidR="00F74BA5">
        <w:rPr>
          <w:sz w:val="28"/>
          <w:szCs w:val="28"/>
        </w:rPr>
        <w:t>а</w:t>
      </w:r>
      <w:r w:rsidR="00B342D9" w:rsidRPr="00584E15">
        <w:rPr>
          <w:sz w:val="28"/>
          <w:szCs w:val="28"/>
        </w:rPr>
        <w:t>.</w:t>
      </w:r>
    </w:p>
    <w:p w:rsidR="00B342D9" w:rsidRPr="00882766" w:rsidRDefault="00AF1BC9" w:rsidP="00B342D9">
      <w:pPr>
        <w:ind w:firstLine="709"/>
        <w:jc w:val="both"/>
        <w:rPr>
          <w:sz w:val="28"/>
          <w:szCs w:val="28"/>
        </w:rPr>
      </w:pPr>
      <w:r>
        <w:rPr>
          <w:sz w:val="28"/>
          <w:szCs w:val="28"/>
        </w:rPr>
        <w:t>1.6</w:t>
      </w:r>
      <w:r w:rsidR="00590609">
        <w:rPr>
          <w:sz w:val="28"/>
          <w:szCs w:val="28"/>
        </w:rPr>
        <w:t xml:space="preserve">. </w:t>
      </w:r>
      <w:r w:rsidR="00B342D9" w:rsidRPr="00882766">
        <w:rPr>
          <w:sz w:val="28"/>
          <w:szCs w:val="28"/>
        </w:rPr>
        <w:t>Количество пользоват</w:t>
      </w:r>
      <w:r w:rsidR="00B342D9">
        <w:rPr>
          <w:sz w:val="28"/>
          <w:szCs w:val="28"/>
        </w:rPr>
        <w:t>елей архивной информацией в 2014</w:t>
      </w:r>
      <w:r w:rsidR="00B342D9" w:rsidRPr="00882766">
        <w:rPr>
          <w:sz w:val="28"/>
          <w:szCs w:val="28"/>
        </w:rPr>
        <w:t xml:space="preserve"> году составило </w:t>
      </w:r>
      <w:r w:rsidR="00B342D9">
        <w:rPr>
          <w:sz w:val="28"/>
          <w:szCs w:val="28"/>
        </w:rPr>
        <w:t>1805</w:t>
      </w:r>
      <w:r w:rsidR="00B342D9" w:rsidRPr="00882766">
        <w:rPr>
          <w:sz w:val="28"/>
          <w:szCs w:val="28"/>
        </w:rPr>
        <w:t xml:space="preserve"> человек. Этот показатель составляет суммарное количество пользователей</w:t>
      </w:r>
      <w:r>
        <w:rPr>
          <w:sz w:val="28"/>
          <w:szCs w:val="28"/>
        </w:rPr>
        <w:t xml:space="preserve"> архивными документами,</w:t>
      </w:r>
      <w:r w:rsidR="00B342D9">
        <w:rPr>
          <w:sz w:val="28"/>
          <w:szCs w:val="28"/>
        </w:rPr>
        <w:t xml:space="preserve"> в том числе это пользователи, </w:t>
      </w:r>
      <w:r w:rsidR="00B342D9" w:rsidRPr="00882766">
        <w:rPr>
          <w:sz w:val="28"/>
          <w:szCs w:val="28"/>
        </w:rPr>
        <w:t>работ</w:t>
      </w:r>
      <w:r w:rsidR="00B342D9">
        <w:rPr>
          <w:sz w:val="28"/>
          <w:szCs w:val="28"/>
        </w:rPr>
        <w:t>авшие в читально</w:t>
      </w:r>
      <w:r>
        <w:rPr>
          <w:sz w:val="28"/>
          <w:szCs w:val="28"/>
        </w:rPr>
        <w:t>м зале,</w:t>
      </w:r>
      <w:r w:rsidR="00B342D9">
        <w:rPr>
          <w:sz w:val="28"/>
          <w:szCs w:val="28"/>
        </w:rPr>
        <w:t xml:space="preserve"> специалисты организаций-источников комплектования муниципального </w:t>
      </w:r>
      <w:r>
        <w:rPr>
          <w:sz w:val="28"/>
          <w:szCs w:val="28"/>
        </w:rPr>
        <w:t>архива, получившие консультации,</w:t>
      </w:r>
      <w:r w:rsidR="00B342D9">
        <w:rPr>
          <w:sz w:val="28"/>
          <w:szCs w:val="28"/>
        </w:rPr>
        <w:t xml:space="preserve">  граждане, получившие информацию по </w:t>
      </w:r>
      <w:r w:rsidR="00B342D9" w:rsidRPr="00882766">
        <w:rPr>
          <w:sz w:val="28"/>
          <w:szCs w:val="28"/>
        </w:rPr>
        <w:t>социально-правовы</w:t>
      </w:r>
      <w:r w:rsidR="00B342D9">
        <w:rPr>
          <w:sz w:val="28"/>
          <w:szCs w:val="28"/>
        </w:rPr>
        <w:t xml:space="preserve">м </w:t>
      </w:r>
      <w:r w:rsidR="00B342D9" w:rsidRPr="00882766">
        <w:rPr>
          <w:sz w:val="28"/>
          <w:szCs w:val="28"/>
        </w:rPr>
        <w:t>и темати</w:t>
      </w:r>
      <w:r>
        <w:rPr>
          <w:sz w:val="28"/>
          <w:szCs w:val="28"/>
        </w:rPr>
        <w:t>ческим запросам, а так</w:t>
      </w:r>
      <w:r w:rsidR="00B342D9">
        <w:rPr>
          <w:sz w:val="28"/>
          <w:szCs w:val="28"/>
        </w:rPr>
        <w:t xml:space="preserve">же </w:t>
      </w:r>
      <w:r w:rsidR="00B342D9" w:rsidRPr="00882766">
        <w:rPr>
          <w:sz w:val="28"/>
          <w:szCs w:val="28"/>
        </w:rPr>
        <w:t>по</w:t>
      </w:r>
      <w:r w:rsidR="00B342D9">
        <w:rPr>
          <w:sz w:val="28"/>
          <w:szCs w:val="28"/>
        </w:rPr>
        <w:t>сетители выставок</w:t>
      </w:r>
      <w:r w:rsidR="00B342D9" w:rsidRPr="00882766">
        <w:rPr>
          <w:sz w:val="28"/>
          <w:szCs w:val="28"/>
        </w:rPr>
        <w:t>, участник</w:t>
      </w:r>
      <w:r w:rsidR="00B342D9">
        <w:rPr>
          <w:sz w:val="28"/>
          <w:szCs w:val="28"/>
        </w:rPr>
        <w:t xml:space="preserve">и </w:t>
      </w:r>
      <w:r w:rsidR="00B342D9" w:rsidRPr="00882766">
        <w:rPr>
          <w:sz w:val="28"/>
          <w:szCs w:val="28"/>
        </w:rPr>
        <w:t xml:space="preserve"> семинаров </w:t>
      </w:r>
      <w:r w:rsidR="00B342D9">
        <w:rPr>
          <w:sz w:val="28"/>
          <w:szCs w:val="28"/>
        </w:rPr>
        <w:t xml:space="preserve"> </w:t>
      </w:r>
      <w:r w:rsidR="00B342D9" w:rsidRPr="00882766">
        <w:rPr>
          <w:sz w:val="28"/>
          <w:szCs w:val="28"/>
        </w:rPr>
        <w:t xml:space="preserve">и </w:t>
      </w:r>
      <w:r w:rsidR="00B342D9">
        <w:rPr>
          <w:sz w:val="28"/>
          <w:szCs w:val="28"/>
        </w:rPr>
        <w:t xml:space="preserve">  школьных </w:t>
      </w:r>
      <w:r w:rsidR="00B342D9" w:rsidRPr="00882766">
        <w:rPr>
          <w:sz w:val="28"/>
          <w:szCs w:val="28"/>
        </w:rPr>
        <w:t>ур</w:t>
      </w:r>
      <w:r w:rsidR="00B342D9">
        <w:rPr>
          <w:sz w:val="28"/>
          <w:szCs w:val="28"/>
        </w:rPr>
        <w:t xml:space="preserve">оков. </w:t>
      </w:r>
      <w:r w:rsidR="00B342D9" w:rsidRPr="00882766">
        <w:rPr>
          <w:sz w:val="28"/>
          <w:szCs w:val="28"/>
        </w:rPr>
        <w:t xml:space="preserve"> </w:t>
      </w:r>
    </w:p>
    <w:p w:rsidR="00B342D9" w:rsidRPr="00EF35E6" w:rsidRDefault="00AF1BC9" w:rsidP="00B342D9">
      <w:pPr>
        <w:ind w:firstLine="709"/>
        <w:jc w:val="both"/>
        <w:rPr>
          <w:sz w:val="28"/>
          <w:szCs w:val="28"/>
        </w:rPr>
      </w:pPr>
      <w:r>
        <w:rPr>
          <w:sz w:val="28"/>
          <w:szCs w:val="28"/>
        </w:rPr>
        <w:t>1.7</w:t>
      </w:r>
      <w:r w:rsidR="00590609">
        <w:rPr>
          <w:sz w:val="28"/>
          <w:szCs w:val="28"/>
        </w:rPr>
        <w:t xml:space="preserve">. </w:t>
      </w:r>
      <w:r w:rsidR="00B342D9">
        <w:rPr>
          <w:sz w:val="28"/>
          <w:szCs w:val="28"/>
        </w:rPr>
        <w:t>Подпрограмма</w:t>
      </w:r>
      <w:r w:rsidR="00B342D9" w:rsidRPr="00507EE9">
        <w:rPr>
          <w:sz w:val="28"/>
          <w:szCs w:val="28"/>
        </w:rPr>
        <w:t xml:space="preserve"> </w:t>
      </w:r>
      <w:r w:rsidR="00B342D9" w:rsidRPr="008F13D0">
        <w:rPr>
          <w:sz w:val="28"/>
          <w:szCs w:val="28"/>
        </w:rPr>
        <w:t>направлена на обеспечение предоставления услуг в целях защиты социальных прав</w:t>
      </w:r>
      <w:r w:rsidR="00B342D9">
        <w:rPr>
          <w:sz w:val="28"/>
          <w:szCs w:val="28"/>
        </w:rPr>
        <w:t xml:space="preserve"> населения и 100% исполнение запросов</w:t>
      </w:r>
      <w:r>
        <w:rPr>
          <w:sz w:val="28"/>
          <w:szCs w:val="28"/>
        </w:rPr>
        <w:t>.</w:t>
      </w:r>
    </w:p>
    <w:p w:rsidR="00B342D9" w:rsidRPr="008C01C2" w:rsidRDefault="00AF1BC9" w:rsidP="000E5C30">
      <w:pPr>
        <w:keepNext/>
        <w:autoSpaceDE w:val="0"/>
        <w:autoSpaceDN w:val="0"/>
        <w:adjustRightInd w:val="0"/>
        <w:ind w:firstLine="709"/>
        <w:jc w:val="both"/>
        <w:rPr>
          <w:sz w:val="28"/>
          <w:szCs w:val="28"/>
        </w:rPr>
      </w:pPr>
      <w:r>
        <w:rPr>
          <w:sz w:val="28"/>
          <w:szCs w:val="28"/>
        </w:rPr>
        <w:t>1.8</w:t>
      </w:r>
      <w:r w:rsidR="00590609">
        <w:rPr>
          <w:sz w:val="28"/>
          <w:szCs w:val="28"/>
        </w:rPr>
        <w:t xml:space="preserve">. </w:t>
      </w:r>
      <w:r w:rsidR="00B342D9" w:rsidRPr="00EF35E6">
        <w:rPr>
          <w:sz w:val="28"/>
          <w:szCs w:val="28"/>
        </w:rPr>
        <w:t>Согласно законодательству архивные документы должны храниться в</w:t>
      </w:r>
      <w:r w:rsidR="00B342D9">
        <w:rPr>
          <w:sz w:val="28"/>
          <w:szCs w:val="28"/>
        </w:rPr>
        <w:t xml:space="preserve"> условиях, соответствующих нормам</w:t>
      </w:r>
      <w:r w:rsidR="00B342D9" w:rsidRPr="00EF35E6">
        <w:rPr>
          <w:sz w:val="28"/>
          <w:szCs w:val="28"/>
        </w:rPr>
        <w:t>, обеспечивающих их вечное хранение и безопасность.</w:t>
      </w:r>
      <w:r w:rsidR="000E5C30">
        <w:rPr>
          <w:sz w:val="28"/>
          <w:szCs w:val="28"/>
        </w:rPr>
        <w:t xml:space="preserve"> </w:t>
      </w:r>
      <w:r w:rsidR="00B342D9">
        <w:rPr>
          <w:sz w:val="28"/>
          <w:szCs w:val="28"/>
        </w:rPr>
        <w:t>Для этого в</w:t>
      </w:r>
      <w:r w:rsidR="00B342D9" w:rsidRPr="00D635E4">
        <w:rPr>
          <w:sz w:val="28"/>
          <w:szCs w:val="28"/>
        </w:rPr>
        <w:t xml:space="preserve"> </w:t>
      </w:r>
      <w:r w:rsidR="00B342D9">
        <w:rPr>
          <w:sz w:val="28"/>
          <w:szCs w:val="28"/>
        </w:rPr>
        <w:t>МКУ «Центр по делам архива и ОМС» организован комплекс мероприятий  противопожарного, охранного, температурно-влажностного, светового и санитарно-гигиенического режимов, направленных на создание оптимальных нормативных  условий  сохранности архивных документов  с  применением  специальных средств хранения и перемещения архивных документов (стеллажи, шкафы, сейфы, коробки, папки и др.).</w:t>
      </w:r>
    </w:p>
    <w:p w:rsidR="00B342D9" w:rsidRPr="00F17604" w:rsidRDefault="00AF1BC9" w:rsidP="00B342D9">
      <w:pPr>
        <w:ind w:firstLine="709"/>
        <w:jc w:val="both"/>
        <w:rPr>
          <w:color w:val="000000"/>
          <w:sz w:val="28"/>
          <w:szCs w:val="28"/>
        </w:rPr>
      </w:pPr>
      <w:r>
        <w:rPr>
          <w:sz w:val="28"/>
          <w:szCs w:val="28"/>
        </w:rPr>
        <w:t>1.9</w:t>
      </w:r>
      <w:r w:rsidR="00590609">
        <w:rPr>
          <w:sz w:val="28"/>
          <w:szCs w:val="28"/>
        </w:rPr>
        <w:t xml:space="preserve">. </w:t>
      </w:r>
      <w:r w:rsidR="00B342D9" w:rsidRPr="00700BAA">
        <w:rPr>
          <w:sz w:val="28"/>
          <w:szCs w:val="28"/>
        </w:rPr>
        <w:t xml:space="preserve">Подпрограмма </w:t>
      </w:r>
      <w:r w:rsidR="00B342D9">
        <w:rPr>
          <w:sz w:val="28"/>
          <w:szCs w:val="28"/>
        </w:rPr>
        <w:t>направлена</w:t>
      </w:r>
      <w:r w:rsidR="00B342D9" w:rsidRPr="00700BAA">
        <w:rPr>
          <w:sz w:val="28"/>
          <w:szCs w:val="28"/>
        </w:rPr>
        <w:t xml:space="preserve"> </w:t>
      </w:r>
      <w:r w:rsidR="00B342D9" w:rsidRPr="003174B2">
        <w:rPr>
          <w:sz w:val="28"/>
          <w:szCs w:val="28"/>
        </w:rPr>
        <w:t xml:space="preserve">на </w:t>
      </w:r>
      <w:r w:rsidR="00B342D9">
        <w:rPr>
          <w:sz w:val="28"/>
          <w:szCs w:val="28"/>
        </w:rPr>
        <w:t xml:space="preserve">пополнение Архивного фонда </w:t>
      </w:r>
      <w:r w:rsidR="006D7E23">
        <w:rPr>
          <w:sz w:val="28"/>
          <w:szCs w:val="28"/>
        </w:rPr>
        <w:t>Российской Федерации</w:t>
      </w:r>
      <w:r w:rsidR="00B342D9">
        <w:rPr>
          <w:sz w:val="28"/>
          <w:szCs w:val="28"/>
        </w:rPr>
        <w:t xml:space="preserve"> путем принятия документов на хранение</w:t>
      </w:r>
      <w:r w:rsidR="00B342D9" w:rsidRPr="003174B2">
        <w:rPr>
          <w:sz w:val="28"/>
          <w:szCs w:val="28"/>
        </w:rPr>
        <w:t xml:space="preserve">: </w:t>
      </w:r>
      <w:r w:rsidR="00B342D9" w:rsidRPr="00F17604">
        <w:rPr>
          <w:color w:val="000000"/>
          <w:sz w:val="28"/>
          <w:szCs w:val="28"/>
        </w:rPr>
        <w:t>2014</w:t>
      </w:r>
      <w:r>
        <w:rPr>
          <w:color w:val="000000"/>
          <w:sz w:val="28"/>
          <w:szCs w:val="28"/>
        </w:rPr>
        <w:t xml:space="preserve"> – 440 ед</w:t>
      </w:r>
      <w:r w:rsidR="006D7E23">
        <w:rPr>
          <w:color w:val="000000"/>
          <w:sz w:val="28"/>
          <w:szCs w:val="28"/>
        </w:rPr>
        <w:t>иниц хранения</w:t>
      </w:r>
      <w:r>
        <w:rPr>
          <w:color w:val="000000"/>
          <w:sz w:val="28"/>
          <w:szCs w:val="28"/>
        </w:rPr>
        <w:t>, 2015</w:t>
      </w:r>
      <w:r w:rsidR="00B342D9">
        <w:rPr>
          <w:color w:val="000000"/>
          <w:sz w:val="28"/>
          <w:szCs w:val="28"/>
        </w:rPr>
        <w:t xml:space="preserve"> – 465 </w:t>
      </w:r>
      <w:r w:rsidR="006D7E23">
        <w:rPr>
          <w:color w:val="000000"/>
          <w:sz w:val="28"/>
          <w:szCs w:val="28"/>
        </w:rPr>
        <w:t>единиц хранения</w:t>
      </w:r>
      <w:r w:rsidR="00B342D9">
        <w:rPr>
          <w:color w:val="000000"/>
          <w:sz w:val="28"/>
          <w:szCs w:val="28"/>
        </w:rPr>
        <w:t xml:space="preserve">., </w:t>
      </w:r>
      <w:r>
        <w:rPr>
          <w:color w:val="000000"/>
          <w:sz w:val="28"/>
          <w:szCs w:val="28"/>
        </w:rPr>
        <w:t>2016</w:t>
      </w:r>
      <w:r w:rsidR="00B342D9" w:rsidRPr="00F17604">
        <w:rPr>
          <w:color w:val="000000"/>
          <w:sz w:val="28"/>
          <w:szCs w:val="28"/>
        </w:rPr>
        <w:t xml:space="preserve"> –</w:t>
      </w:r>
      <w:r w:rsidR="00B342D9">
        <w:rPr>
          <w:color w:val="000000"/>
          <w:sz w:val="28"/>
          <w:szCs w:val="28"/>
        </w:rPr>
        <w:t xml:space="preserve"> 465 </w:t>
      </w:r>
      <w:r w:rsidR="006D7E23">
        <w:rPr>
          <w:color w:val="000000"/>
          <w:sz w:val="28"/>
          <w:szCs w:val="28"/>
        </w:rPr>
        <w:t>единиц хранения</w:t>
      </w:r>
      <w:r w:rsidR="00B342D9">
        <w:rPr>
          <w:color w:val="000000"/>
          <w:sz w:val="28"/>
          <w:szCs w:val="28"/>
        </w:rPr>
        <w:t>, 2017</w:t>
      </w:r>
      <w:r w:rsidR="00B342D9" w:rsidRPr="00F17604">
        <w:rPr>
          <w:color w:val="000000"/>
          <w:sz w:val="28"/>
          <w:szCs w:val="28"/>
        </w:rPr>
        <w:t xml:space="preserve"> –</w:t>
      </w:r>
      <w:r w:rsidR="00B342D9">
        <w:rPr>
          <w:color w:val="000000"/>
          <w:sz w:val="28"/>
          <w:szCs w:val="28"/>
        </w:rPr>
        <w:t xml:space="preserve"> 465 </w:t>
      </w:r>
      <w:r w:rsidR="006D7E23">
        <w:rPr>
          <w:color w:val="000000"/>
          <w:sz w:val="28"/>
          <w:szCs w:val="28"/>
        </w:rPr>
        <w:t>единиц хранения</w:t>
      </w:r>
      <w:r w:rsidR="00B342D9">
        <w:rPr>
          <w:color w:val="000000"/>
          <w:sz w:val="28"/>
          <w:szCs w:val="28"/>
        </w:rPr>
        <w:t xml:space="preserve">, </w:t>
      </w:r>
      <w:r>
        <w:rPr>
          <w:color w:val="000000"/>
          <w:sz w:val="28"/>
          <w:szCs w:val="28"/>
        </w:rPr>
        <w:t xml:space="preserve">2018 </w:t>
      </w:r>
      <w:r w:rsidR="00B342D9">
        <w:rPr>
          <w:color w:val="000000"/>
          <w:sz w:val="28"/>
          <w:szCs w:val="28"/>
        </w:rPr>
        <w:t xml:space="preserve"> – 465 </w:t>
      </w:r>
      <w:r w:rsidR="006D7E23">
        <w:rPr>
          <w:color w:val="000000"/>
          <w:sz w:val="28"/>
          <w:szCs w:val="28"/>
        </w:rPr>
        <w:t>единиц хранения</w:t>
      </w:r>
      <w:r w:rsidR="00B342D9">
        <w:rPr>
          <w:color w:val="000000"/>
          <w:sz w:val="28"/>
          <w:szCs w:val="28"/>
        </w:rPr>
        <w:t>.</w:t>
      </w:r>
    </w:p>
    <w:p w:rsidR="00B342D9" w:rsidRDefault="00590609" w:rsidP="00B342D9">
      <w:pPr>
        <w:suppressAutoHyphens/>
        <w:spacing w:line="100" w:lineRule="atLeast"/>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B342D9">
        <w:rPr>
          <w:rFonts w:ascii="Times New Roman CYR" w:hAnsi="Times New Roman CYR" w:cs="Times New Roman CYR"/>
          <w:sz w:val="28"/>
          <w:szCs w:val="28"/>
        </w:rPr>
        <w:t>Дальнейшее развитие архивного дела невозможно без решения вопросов прогнозирования комплектования и учета состава архивного фонда, организации научно-справочного аппарата, проблем долговременной сохранности документов.</w:t>
      </w:r>
    </w:p>
    <w:p w:rsidR="00B342D9" w:rsidRDefault="00AF1BC9" w:rsidP="00B342D9">
      <w:pPr>
        <w:suppressAutoHyphens/>
        <w:ind w:firstLine="709"/>
        <w:jc w:val="both"/>
        <w:rPr>
          <w:sz w:val="28"/>
          <w:szCs w:val="28"/>
        </w:rPr>
      </w:pPr>
      <w:r>
        <w:rPr>
          <w:sz w:val="28"/>
          <w:szCs w:val="28"/>
        </w:rPr>
        <w:t>1.10</w:t>
      </w:r>
      <w:r w:rsidR="00590609">
        <w:rPr>
          <w:sz w:val="28"/>
          <w:szCs w:val="28"/>
        </w:rPr>
        <w:t xml:space="preserve">. </w:t>
      </w:r>
      <w:r w:rsidR="00B342D9">
        <w:rPr>
          <w:sz w:val="28"/>
          <w:szCs w:val="28"/>
        </w:rPr>
        <w:t xml:space="preserve">Отдел статистики МКУ «Центр по делам архива и ОМС» осуществляет функции по сбору статистических показателей, характеризующих состояние экономики и социальной сферы города Зеленогорска. Предметом статистических наблюдений, проводимых отделом, являются количественные и качественные характеристики экономических, демографических, социальных и других явлений и процессов, происходящих в городе. </w:t>
      </w:r>
    </w:p>
    <w:p w:rsidR="00B342D9" w:rsidRPr="008F492B" w:rsidRDefault="00590609" w:rsidP="00B342D9">
      <w:pPr>
        <w:suppressAutoHyphens/>
        <w:ind w:firstLine="709"/>
        <w:jc w:val="both"/>
        <w:rPr>
          <w:sz w:val="28"/>
          <w:szCs w:val="28"/>
        </w:rPr>
      </w:pPr>
      <w:r>
        <w:rPr>
          <w:sz w:val="28"/>
          <w:szCs w:val="28"/>
        </w:rPr>
        <w:lastRenderedPageBreak/>
        <w:t xml:space="preserve"> </w:t>
      </w:r>
      <w:r w:rsidR="00B342D9">
        <w:rPr>
          <w:sz w:val="28"/>
          <w:szCs w:val="28"/>
        </w:rPr>
        <w:t>Работа отдела статистики  направлена на то, чтобы итоговая статистическая информация отвечала требованиям достоверности, объективности, однозначности, своевременности, полноты охвата изучаемого явления. Для этого соблюдается единство методологии при исчислении обобщающих показателей с методологией государств</w:t>
      </w:r>
      <w:r w:rsidR="00CE4B64">
        <w:rPr>
          <w:sz w:val="28"/>
          <w:szCs w:val="28"/>
        </w:rPr>
        <w:t>енной статистики, обеспечивается</w:t>
      </w:r>
      <w:r w:rsidR="00B342D9">
        <w:rPr>
          <w:sz w:val="28"/>
          <w:szCs w:val="28"/>
        </w:rPr>
        <w:t xml:space="preserve"> сопоставимость показателей во времени, многократность применения и накопления информации в компьютерных базах данных отдела.</w:t>
      </w:r>
      <w:r w:rsidR="00B342D9" w:rsidRPr="002A43DB">
        <w:rPr>
          <w:sz w:val="28"/>
          <w:szCs w:val="28"/>
        </w:rPr>
        <w:t xml:space="preserve"> </w:t>
      </w:r>
      <w:r w:rsidR="00B342D9">
        <w:rPr>
          <w:sz w:val="28"/>
          <w:szCs w:val="28"/>
        </w:rPr>
        <w:t>Статистическая информация, подготовленная отделом статистики, является одним из главных источников информационного обеспечения муниципальной деятельности.</w:t>
      </w:r>
    </w:p>
    <w:p w:rsidR="00B342D9" w:rsidRPr="003465F9" w:rsidRDefault="00CE4B64" w:rsidP="00B342D9">
      <w:pPr>
        <w:suppressAutoHyphens/>
        <w:ind w:firstLine="709"/>
        <w:jc w:val="both"/>
        <w:rPr>
          <w:sz w:val="28"/>
          <w:szCs w:val="28"/>
        </w:rPr>
      </w:pPr>
      <w:r>
        <w:rPr>
          <w:sz w:val="28"/>
          <w:szCs w:val="28"/>
        </w:rPr>
        <w:t>1.11</w:t>
      </w:r>
      <w:r w:rsidR="00590609">
        <w:rPr>
          <w:sz w:val="28"/>
          <w:szCs w:val="28"/>
        </w:rPr>
        <w:t xml:space="preserve">. </w:t>
      </w:r>
      <w:r w:rsidR="00B342D9" w:rsidRPr="003465F9">
        <w:rPr>
          <w:sz w:val="28"/>
          <w:szCs w:val="28"/>
        </w:rPr>
        <w:t>В рамках исполнения перечня поручений Президента Российской Федерации от 15</w:t>
      </w:r>
      <w:r>
        <w:rPr>
          <w:sz w:val="28"/>
          <w:szCs w:val="28"/>
        </w:rPr>
        <w:t>.10.2013</w:t>
      </w:r>
      <w:r w:rsidR="00B342D9" w:rsidRPr="003465F9">
        <w:rPr>
          <w:sz w:val="28"/>
          <w:szCs w:val="28"/>
        </w:rPr>
        <w:t xml:space="preserve"> № Пр-2418 министерству экономического развития и инвестиционной политики Красноярского края </w:t>
      </w:r>
      <w:r w:rsidR="00B342D9">
        <w:rPr>
          <w:sz w:val="28"/>
          <w:szCs w:val="28"/>
        </w:rPr>
        <w:t>своевременно предоставляется</w:t>
      </w:r>
      <w:r w:rsidR="00B342D9" w:rsidRPr="003465F9">
        <w:rPr>
          <w:sz w:val="28"/>
          <w:szCs w:val="28"/>
        </w:rPr>
        <w:t xml:space="preserve"> мониторинг социально – экономического положения </w:t>
      </w:r>
      <w:r w:rsidR="00F74BA5">
        <w:rPr>
          <w:sz w:val="28"/>
          <w:szCs w:val="28"/>
        </w:rPr>
        <w:t xml:space="preserve">города </w:t>
      </w:r>
      <w:r w:rsidR="00B342D9" w:rsidRPr="003465F9">
        <w:rPr>
          <w:sz w:val="28"/>
          <w:szCs w:val="28"/>
        </w:rPr>
        <w:t>Зеленогорск</w:t>
      </w:r>
      <w:r w:rsidR="00F74BA5">
        <w:rPr>
          <w:sz w:val="28"/>
          <w:szCs w:val="28"/>
        </w:rPr>
        <w:t>а</w:t>
      </w:r>
      <w:r w:rsidR="00B342D9" w:rsidRPr="003465F9">
        <w:rPr>
          <w:sz w:val="28"/>
          <w:szCs w:val="28"/>
        </w:rPr>
        <w:t xml:space="preserve">  (паспорт моногорода). Источником сведений для комплексного мониторинга социально-экономического развития моногорода является статистическая информация собираемая отделом, так как большинство показателей данного мониторинга основаны на показателях статистической отчетности. Предоставлялись ежемесячные, ежеквартальные и полугодовые показатели. </w:t>
      </w:r>
    </w:p>
    <w:p w:rsidR="00B342D9" w:rsidRDefault="00590609" w:rsidP="00B342D9">
      <w:pPr>
        <w:suppressAutoHyphens/>
        <w:ind w:firstLine="709"/>
        <w:jc w:val="both"/>
        <w:rPr>
          <w:sz w:val="28"/>
          <w:szCs w:val="28"/>
        </w:rPr>
      </w:pPr>
      <w:r>
        <w:rPr>
          <w:sz w:val="28"/>
          <w:szCs w:val="28"/>
        </w:rPr>
        <w:t xml:space="preserve"> </w:t>
      </w:r>
      <w:r w:rsidR="00B342D9">
        <w:rPr>
          <w:sz w:val="28"/>
          <w:szCs w:val="28"/>
        </w:rPr>
        <w:t>По запросам</w:t>
      </w:r>
      <w:r w:rsidR="00B342D9" w:rsidRPr="006C7908">
        <w:rPr>
          <w:sz w:val="28"/>
          <w:szCs w:val="28"/>
        </w:rPr>
        <w:t xml:space="preserve"> </w:t>
      </w:r>
      <w:r w:rsidR="00B342D9">
        <w:rPr>
          <w:sz w:val="28"/>
          <w:szCs w:val="28"/>
        </w:rPr>
        <w:t xml:space="preserve">Госкорпорации «Росатом», </w:t>
      </w:r>
      <w:r w:rsidR="00B342D9" w:rsidRPr="006C7908">
        <w:rPr>
          <w:sz w:val="28"/>
          <w:szCs w:val="28"/>
        </w:rPr>
        <w:t xml:space="preserve">ОАО «ТВЭЛ» </w:t>
      </w:r>
      <w:r w:rsidR="00B342D9">
        <w:rPr>
          <w:sz w:val="28"/>
          <w:szCs w:val="28"/>
        </w:rPr>
        <w:t xml:space="preserve">подготавливаются и направляются </w:t>
      </w:r>
      <w:r w:rsidR="00B342D9" w:rsidRPr="006C7908">
        <w:rPr>
          <w:sz w:val="28"/>
          <w:szCs w:val="28"/>
        </w:rPr>
        <w:t>оперативные данные по основным соци</w:t>
      </w:r>
      <w:r w:rsidR="00B342D9">
        <w:rPr>
          <w:sz w:val="28"/>
          <w:szCs w:val="28"/>
        </w:rPr>
        <w:t>ально-экономическим показателям.</w:t>
      </w:r>
    </w:p>
    <w:p w:rsidR="00B342D9" w:rsidRPr="006714EB" w:rsidRDefault="00CE4B64" w:rsidP="007F2482">
      <w:pPr>
        <w:suppressAutoHyphens/>
        <w:ind w:firstLine="709"/>
        <w:jc w:val="both"/>
        <w:rPr>
          <w:sz w:val="28"/>
          <w:szCs w:val="28"/>
        </w:rPr>
      </w:pPr>
      <w:r>
        <w:rPr>
          <w:sz w:val="28"/>
          <w:szCs w:val="28"/>
        </w:rPr>
        <w:t>1.12</w:t>
      </w:r>
      <w:r w:rsidR="00590609">
        <w:rPr>
          <w:sz w:val="28"/>
          <w:szCs w:val="28"/>
        </w:rPr>
        <w:t xml:space="preserve">. </w:t>
      </w:r>
      <w:r w:rsidR="00B342D9" w:rsidRPr="00A50562">
        <w:rPr>
          <w:sz w:val="28"/>
          <w:szCs w:val="28"/>
        </w:rPr>
        <w:t xml:space="preserve">В рамках процесса распространения статистических данных в 2014 году выполнено порядка 230 ответов на официальные запросы различных организаций (органов государственной власти, городских организаций, управлений и отделов Администрации </w:t>
      </w:r>
      <w:r>
        <w:rPr>
          <w:sz w:val="28"/>
          <w:szCs w:val="28"/>
        </w:rPr>
        <w:t>ЗАТО г. Зеленогорска</w:t>
      </w:r>
      <w:r w:rsidR="00B342D9" w:rsidRPr="00A50562">
        <w:rPr>
          <w:sz w:val="28"/>
          <w:szCs w:val="28"/>
        </w:rPr>
        <w:t>) по различной тематике: демографическая ситуация; среднемесячная заработная плата в организациях; о жилищном фонде; розничном товарообороте; информация, необходимая для планирования работы по гражданской обороне и защите населения; о деятельности субъектов малого предпринимательства; информация для подготовки муниципальных программ и отчетов об их исполнении.</w:t>
      </w:r>
      <w:r w:rsidR="00B342D9" w:rsidRPr="001D1370">
        <w:rPr>
          <w:sz w:val="28"/>
          <w:szCs w:val="28"/>
        </w:rPr>
        <w:t xml:space="preserve"> </w:t>
      </w:r>
    </w:p>
    <w:p w:rsidR="00B342D9" w:rsidRPr="008F492B" w:rsidRDefault="00CE4B64" w:rsidP="00B342D9">
      <w:pPr>
        <w:suppressAutoHyphens/>
        <w:ind w:firstLine="709"/>
        <w:jc w:val="both"/>
        <w:rPr>
          <w:sz w:val="28"/>
          <w:szCs w:val="28"/>
          <w:highlight w:val="yellow"/>
        </w:rPr>
      </w:pPr>
      <w:r>
        <w:rPr>
          <w:sz w:val="28"/>
          <w:szCs w:val="28"/>
        </w:rPr>
        <w:t>1.13</w:t>
      </w:r>
      <w:r w:rsidR="00590609">
        <w:rPr>
          <w:sz w:val="28"/>
          <w:szCs w:val="28"/>
        </w:rPr>
        <w:t xml:space="preserve">. </w:t>
      </w:r>
      <w:r w:rsidR="00B342D9" w:rsidRPr="001D1370">
        <w:rPr>
          <w:sz w:val="28"/>
          <w:szCs w:val="28"/>
        </w:rPr>
        <w:t>Информирование населения о социально-экономическом положении города осуществляется на офици</w:t>
      </w:r>
      <w:r>
        <w:rPr>
          <w:sz w:val="28"/>
          <w:szCs w:val="28"/>
        </w:rPr>
        <w:t>альном сайте Администрации ЗАТ</w:t>
      </w:r>
      <w:r w:rsidR="00590609">
        <w:rPr>
          <w:sz w:val="28"/>
          <w:szCs w:val="28"/>
        </w:rPr>
        <w:t>О</w:t>
      </w:r>
      <w:r w:rsidR="00B342D9">
        <w:rPr>
          <w:sz w:val="28"/>
          <w:szCs w:val="28"/>
        </w:rPr>
        <w:t xml:space="preserve">  </w:t>
      </w:r>
      <w:r w:rsidR="00B342D9" w:rsidRPr="001D1370">
        <w:rPr>
          <w:sz w:val="28"/>
          <w:szCs w:val="28"/>
        </w:rPr>
        <w:t xml:space="preserve">г. Зеленогорска в </w:t>
      </w:r>
      <w:r>
        <w:rPr>
          <w:sz w:val="28"/>
          <w:szCs w:val="28"/>
        </w:rPr>
        <w:t xml:space="preserve">информационно-телекоммуникационной </w:t>
      </w:r>
      <w:r w:rsidR="00B342D9" w:rsidRPr="001D1370">
        <w:rPr>
          <w:sz w:val="28"/>
          <w:szCs w:val="28"/>
        </w:rPr>
        <w:t xml:space="preserve">сети </w:t>
      </w:r>
      <w:r>
        <w:rPr>
          <w:sz w:val="28"/>
          <w:szCs w:val="28"/>
        </w:rPr>
        <w:t>«</w:t>
      </w:r>
      <w:r w:rsidR="00B342D9" w:rsidRPr="001D1370">
        <w:rPr>
          <w:sz w:val="28"/>
          <w:szCs w:val="28"/>
        </w:rPr>
        <w:t>Интернет</w:t>
      </w:r>
      <w:r>
        <w:rPr>
          <w:sz w:val="28"/>
          <w:szCs w:val="28"/>
        </w:rPr>
        <w:t>»</w:t>
      </w:r>
      <w:r w:rsidR="00B342D9" w:rsidRPr="001D1370">
        <w:rPr>
          <w:sz w:val="28"/>
          <w:szCs w:val="28"/>
        </w:rPr>
        <w:t xml:space="preserve"> и в местных газетах</w:t>
      </w:r>
      <w:r w:rsidR="00B342D9">
        <w:rPr>
          <w:sz w:val="28"/>
          <w:szCs w:val="28"/>
        </w:rPr>
        <w:t>.</w:t>
      </w:r>
      <w:r w:rsidR="00B342D9" w:rsidRPr="001D1370">
        <w:rPr>
          <w:sz w:val="28"/>
          <w:szCs w:val="28"/>
        </w:rPr>
        <w:t xml:space="preserve"> </w:t>
      </w:r>
    </w:p>
    <w:p w:rsidR="00B342D9" w:rsidRDefault="00B342D9" w:rsidP="00B342D9">
      <w:pPr>
        <w:suppressAutoHyphens/>
        <w:jc w:val="both"/>
        <w:rPr>
          <w:sz w:val="28"/>
          <w:szCs w:val="28"/>
        </w:rPr>
      </w:pPr>
      <w:r>
        <w:rPr>
          <w:kern w:val="1"/>
          <w:sz w:val="28"/>
          <w:szCs w:val="28"/>
          <w:lang w:eastAsia="ar-SA"/>
        </w:rPr>
        <w:t xml:space="preserve">          </w:t>
      </w:r>
      <w:r w:rsidR="00CE4B64">
        <w:rPr>
          <w:kern w:val="1"/>
          <w:sz w:val="28"/>
          <w:szCs w:val="28"/>
          <w:lang w:eastAsia="ar-SA"/>
        </w:rPr>
        <w:t>1.14</w:t>
      </w:r>
      <w:r w:rsidR="00590609">
        <w:rPr>
          <w:kern w:val="1"/>
          <w:sz w:val="28"/>
          <w:szCs w:val="28"/>
          <w:lang w:eastAsia="ar-SA"/>
        </w:rPr>
        <w:t xml:space="preserve">. </w:t>
      </w:r>
      <w:r>
        <w:rPr>
          <w:sz w:val="28"/>
          <w:szCs w:val="28"/>
        </w:rPr>
        <w:t>Статистическая информация является одним из главных источников информационного обеспечения деятельности органов местного самоуправления</w:t>
      </w:r>
      <w:r w:rsidR="00CE4B64">
        <w:rPr>
          <w:sz w:val="28"/>
          <w:szCs w:val="28"/>
        </w:rPr>
        <w:t xml:space="preserve"> г. Зеленогорска</w:t>
      </w:r>
      <w:r>
        <w:rPr>
          <w:sz w:val="28"/>
          <w:szCs w:val="28"/>
        </w:rPr>
        <w:t xml:space="preserve">. </w:t>
      </w:r>
    </w:p>
    <w:p w:rsidR="00B342D9" w:rsidRPr="00881200" w:rsidRDefault="00CE4B64" w:rsidP="00B342D9">
      <w:pPr>
        <w:suppressAutoHyphens/>
        <w:ind w:firstLine="709"/>
        <w:jc w:val="both"/>
        <w:rPr>
          <w:sz w:val="28"/>
          <w:szCs w:val="28"/>
        </w:rPr>
      </w:pPr>
      <w:r>
        <w:rPr>
          <w:sz w:val="28"/>
          <w:szCs w:val="28"/>
        </w:rPr>
        <w:t>1.15</w:t>
      </w:r>
      <w:r w:rsidR="00590609">
        <w:rPr>
          <w:sz w:val="28"/>
          <w:szCs w:val="28"/>
        </w:rPr>
        <w:t xml:space="preserve">. </w:t>
      </w:r>
      <w:r w:rsidR="00B342D9">
        <w:rPr>
          <w:sz w:val="28"/>
          <w:szCs w:val="28"/>
        </w:rPr>
        <w:t>Задачами отдела статистики  являются: обеспечение оперативной и достоверной информацией органов местного самоуправления</w:t>
      </w:r>
      <w:r>
        <w:rPr>
          <w:sz w:val="28"/>
          <w:szCs w:val="28"/>
        </w:rPr>
        <w:t xml:space="preserve">                       г. Зеленогорска</w:t>
      </w:r>
      <w:r w:rsidR="00B342D9">
        <w:rPr>
          <w:sz w:val="28"/>
          <w:szCs w:val="28"/>
        </w:rPr>
        <w:t xml:space="preserve">, предоставление статистической информации органам государственной власти, создание устойчивого информационного пространства, способствующего повышению качества принятия управленческих решений. </w:t>
      </w:r>
    </w:p>
    <w:p w:rsidR="00B342D9" w:rsidRPr="00B342D9" w:rsidRDefault="00CE4B64" w:rsidP="00B342D9">
      <w:pPr>
        <w:ind w:firstLine="709"/>
        <w:jc w:val="both"/>
        <w:rPr>
          <w:kern w:val="1"/>
          <w:sz w:val="28"/>
          <w:szCs w:val="28"/>
          <w:lang w:eastAsia="ar-SA"/>
        </w:rPr>
      </w:pPr>
      <w:r>
        <w:rPr>
          <w:sz w:val="28"/>
          <w:szCs w:val="28"/>
        </w:rPr>
        <w:lastRenderedPageBreak/>
        <w:t xml:space="preserve"> </w:t>
      </w:r>
      <w:r w:rsidR="00590609">
        <w:rPr>
          <w:sz w:val="28"/>
          <w:szCs w:val="28"/>
        </w:rPr>
        <w:t xml:space="preserve"> </w:t>
      </w:r>
      <w:r w:rsidR="00B342D9" w:rsidRPr="00B342D9">
        <w:rPr>
          <w:sz w:val="28"/>
          <w:szCs w:val="28"/>
        </w:rPr>
        <w:t>Именно поэтому одним из целевых показател</w:t>
      </w:r>
      <w:r>
        <w:rPr>
          <w:sz w:val="28"/>
          <w:szCs w:val="28"/>
        </w:rPr>
        <w:t xml:space="preserve">ей данной подпрограммы выделен </w:t>
      </w:r>
      <w:r w:rsidR="00B342D9" w:rsidRPr="00B342D9">
        <w:rPr>
          <w:kern w:val="1"/>
          <w:sz w:val="28"/>
          <w:szCs w:val="28"/>
          <w:lang w:eastAsia="ar-SA"/>
        </w:rPr>
        <w:t xml:space="preserve">удельный вес собранных и обработанных статистических показателей, характеризующих состояние экономики и социальной сферы  г. Зеленогорска: </w:t>
      </w:r>
      <w:r>
        <w:rPr>
          <w:kern w:val="1"/>
          <w:sz w:val="28"/>
          <w:szCs w:val="28"/>
          <w:lang w:eastAsia="ar-SA"/>
        </w:rPr>
        <w:t xml:space="preserve">2016 </w:t>
      </w:r>
      <w:r w:rsidR="00B342D9" w:rsidRPr="00B342D9">
        <w:rPr>
          <w:kern w:val="1"/>
          <w:sz w:val="28"/>
          <w:szCs w:val="28"/>
          <w:lang w:eastAsia="ar-SA"/>
        </w:rPr>
        <w:t xml:space="preserve"> – 100%; </w:t>
      </w:r>
      <w:r>
        <w:rPr>
          <w:kern w:val="1"/>
          <w:sz w:val="28"/>
          <w:szCs w:val="28"/>
          <w:lang w:eastAsia="ar-SA"/>
        </w:rPr>
        <w:t xml:space="preserve">2017 </w:t>
      </w:r>
      <w:r w:rsidR="00B342D9" w:rsidRPr="00B342D9">
        <w:rPr>
          <w:kern w:val="1"/>
          <w:sz w:val="28"/>
          <w:szCs w:val="28"/>
          <w:lang w:eastAsia="ar-SA"/>
        </w:rPr>
        <w:t>– 100%, 2018</w:t>
      </w:r>
      <w:r>
        <w:rPr>
          <w:kern w:val="1"/>
          <w:sz w:val="28"/>
          <w:szCs w:val="28"/>
          <w:lang w:eastAsia="ar-SA"/>
        </w:rPr>
        <w:t xml:space="preserve"> </w:t>
      </w:r>
      <w:r w:rsidR="00B342D9" w:rsidRPr="00B342D9">
        <w:rPr>
          <w:kern w:val="1"/>
          <w:sz w:val="28"/>
          <w:szCs w:val="28"/>
          <w:lang w:eastAsia="ar-SA"/>
        </w:rPr>
        <w:t xml:space="preserve"> – 100%.</w:t>
      </w:r>
    </w:p>
    <w:p w:rsidR="00B342D9" w:rsidRDefault="00CE4B64" w:rsidP="00B342D9">
      <w:pPr>
        <w:ind w:firstLine="709"/>
        <w:jc w:val="both"/>
        <w:rPr>
          <w:sz w:val="28"/>
          <w:szCs w:val="28"/>
        </w:rPr>
      </w:pPr>
      <w:r>
        <w:rPr>
          <w:sz w:val="28"/>
          <w:szCs w:val="28"/>
        </w:rPr>
        <w:t>1.16</w:t>
      </w:r>
      <w:r w:rsidR="00590609">
        <w:rPr>
          <w:sz w:val="28"/>
          <w:szCs w:val="28"/>
        </w:rPr>
        <w:t xml:space="preserve">. </w:t>
      </w:r>
      <w:r w:rsidR="00B342D9" w:rsidRPr="004B7EB8">
        <w:rPr>
          <w:sz w:val="28"/>
          <w:szCs w:val="28"/>
        </w:rPr>
        <w:t>МКУ «Центр по делам архива и ОМС» ведет работу по обеспечению деятельности органов местного самоуправления</w:t>
      </w:r>
      <w:r w:rsidR="007F2482">
        <w:rPr>
          <w:sz w:val="28"/>
          <w:szCs w:val="28"/>
        </w:rPr>
        <w:t xml:space="preserve">  </w:t>
      </w:r>
      <w:r w:rsidR="00B342D9" w:rsidRPr="004B7EB8">
        <w:rPr>
          <w:sz w:val="28"/>
          <w:szCs w:val="28"/>
        </w:rPr>
        <w:t xml:space="preserve"> </w:t>
      </w:r>
      <w:r w:rsidR="007F2482">
        <w:rPr>
          <w:sz w:val="28"/>
          <w:szCs w:val="28"/>
        </w:rPr>
        <w:t xml:space="preserve">                       </w:t>
      </w:r>
      <w:r w:rsidR="00B342D9" w:rsidRPr="004B7EB8">
        <w:rPr>
          <w:sz w:val="28"/>
          <w:szCs w:val="28"/>
        </w:rPr>
        <w:t>г. Зеленогорска</w:t>
      </w:r>
      <w:r w:rsidR="00B342D9">
        <w:rPr>
          <w:sz w:val="28"/>
          <w:szCs w:val="28"/>
        </w:rPr>
        <w:t>, а именно:</w:t>
      </w:r>
    </w:p>
    <w:p w:rsidR="00B342D9" w:rsidRDefault="00B342D9" w:rsidP="00B342D9">
      <w:pPr>
        <w:ind w:firstLine="709"/>
        <w:jc w:val="both"/>
        <w:rPr>
          <w:sz w:val="28"/>
          <w:szCs w:val="28"/>
        </w:rPr>
      </w:pPr>
      <w:r>
        <w:rPr>
          <w:sz w:val="28"/>
          <w:szCs w:val="28"/>
        </w:rPr>
        <w:t>- с</w:t>
      </w:r>
      <w:r w:rsidRPr="004B7EB8">
        <w:rPr>
          <w:sz w:val="28"/>
          <w:szCs w:val="28"/>
        </w:rPr>
        <w:t>воевременно выполняются работы и оказываются услуги по обеспечению  деятельности Главы ЗАТО г. З</w:t>
      </w:r>
      <w:r>
        <w:rPr>
          <w:sz w:val="28"/>
          <w:szCs w:val="28"/>
        </w:rPr>
        <w:t xml:space="preserve">еленогорска, Администрации ЗАТО </w:t>
      </w:r>
      <w:r w:rsidRPr="004B7EB8">
        <w:rPr>
          <w:sz w:val="28"/>
          <w:szCs w:val="28"/>
        </w:rPr>
        <w:t>г. Зеленогорска, Совета депутатов ЗАТО г. Зеленогорска (далее – органы местного самоуправления)</w:t>
      </w:r>
      <w:r>
        <w:rPr>
          <w:sz w:val="28"/>
          <w:szCs w:val="28"/>
        </w:rPr>
        <w:t>;</w:t>
      </w:r>
    </w:p>
    <w:p w:rsidR="00B342D9" w:rsidRDefault="00B342D9" w:rsidP="00B342D9">
      <w:pPr>
        <w:ind w:firstLine="709"/>
        <w:jc w:val="both"/>
        <w:rPr>
          <w:sz w:val="28"/>
          <w:szCs w:val="28"/>
        </w:rPr>
      </w:pPr>
      <w:r>
        <w:rPr>
          <w:sz w:val="28"/>
          <w:szCs w:val="28"/>
        </w:rPr>
        <w:t>- осуществляет информационное и организационное, техническое и иное обеспечение деятельности органов местного самоуправления;</w:t>
      </w:r>
    </w:p>
    <w:p w:rsidR="00B342D9" w:rsidRDefault="00B342D9" w:rsidP="00B342D9">
      <w:pPr>
        <w:ind w:firstLine="709"/>
        <w:jc w:val="both"/>
        <w:rPr>
          <w:sz w:val="28"/>
          <w:szCs w:val="28"/>
        </w:rPr>
      </w:pPr>
      <w:r>
        <w:rPr>
          <w:kern w:val="1"/>
          <w:sz w:val="28"/>
          <w:szCs w:val="28"/>
          <w:lang w:eastAsia="ar-SA"/>
        </w:rPr>
        <w:t xml:space="preserve">- </w:t>
      </w:r>
      <w:r>
        <w:rPr>
          <w:sz w:val="28"/>
          <w:szCs w:val="28"/>
        </w:rPr>
        <w:t>обеспечивается работоспособность средств вычислительной и копировально-множительной техники, администрирования (системного, баз данных, сетевого, информационной безопасности);</w:t>
      </w:r>
    </w:p>
    <w:p w:rsidR="00B342D9" w:rsidRDefault="00B342D9" w:rsidP="00B342D9">
      <w:pPr>
        <w:ind w:firstLine="709"/>
        <w:jc w:val="both"/>
        <w:rPr>
          <w:sz w:val="28"/>
          <w:szCs w:val="28"/>
        </w:rPr>
      </w:pPr>
      <w:r>
        <w:rPr>
          <w:sz w:val="28"/>
          <w:szCs w:val="28"/>
        </w:rPr>
        <w:t>- осуществляется программное, техническое сопровождение   официального сайта Администрации ЗАТО г. Зеленогорска, обеспечивается доступ к информации о деятельности органов местного самоуправления;</w:t>
      </w:r>
    </w:p>
    <w:p w:rsidR="00B342D9" w:rsidRDefault="00B342D9" w:rsidP="00B342D9">
      <w:pPr>
        <w:ind w:firstLine="709"/>
        <w:jc w:val="both"/>
        <w:rPr>
          <w:sz w:val="28"/>
          <w:szCs w:val="28"/>
        </w:rPr>
      </w:pPr>
      <w:r>
        <w:rPr>
          <w:sz w:val="28"/>
          <w:szCs w:val="28"/>
        </w:rPr>
        <w:t>- ведется работа по комплектованию, хранению,  учету и использованию образовавшихся в процессе деятельности органов местного само</w:t>
      </w:r>
      <w:r w:rsidR="00CE4B64">
        <w:rPr>
          <w:sz w:val="28"/>
          <w:szCs w:val="28"/>
        </w:rPr>
        <w:t>управления</w:t>
      </w:r>
      <w:r w:rsidR="00F74BA5">
        <w:rPr>
          <w:sz w:val="28"/>
          <w:szCs w:val="28"/>
        </w:rPr>
        <w:t xml:space="preserve"> архивных документов;</w:t>
      </w:r>
    </w:p>
    <w:p w:rsidR="00B342D9" w:rsidRDefault="00B342D9" w:rsidP="00B342D9">
      <w:pPr>
        <w:ind w:firstLine="709"/>
        <w:jc w:val="both"/>
        <w:rPr>
          <w:sz w:val="28"/>
          <w:szCs w:val="28"/>
        </w:rPr>
      </w:pPr>
      <w:r>
        <w:rPr>
          <w:sz w:val="28"/>
          <w:szCs w:val="28"/>
        </w:rPr>
        <w:t>- принимается</w:t>
      </w:r>
      <w:r>
        <w:rPr>
          <w:b/>
          <w:sz w:val="28"/>
          <w:szCs w:val="28"/>
        </w:rPr>
        <w:t xml:space="preserve"> </w:t>
      </w:r>
      <w:r>
        <w:rPr>
          <w:sz w:val="28"/>
          <w:szCs w:val="28"/>
        </w:rPr>
        <w:t>участие в организационно – технической подготовке и проведении муниципальны</w:t>
      </w:r>
      <w:r w:rsidR="00CE4B64">
        <w:rPr>
          <w:sz w:val="28"/>
          <w:szCs w:val="28"/>
        </w:rPr>
        <w:t>х выборов, местного референдума</w:t>
      </w:r>
      <w:r>
        <w:rPr>
          <w:sz w:val="28"/>
          <w:szCs w:val="28"/>
        </w:rPr>
        <w:t xml:space="preserve"> и иного голосования по вопросам мест</w:t>
      </w:r>
      <w:r w:rsidR="00CE4B64">
        <w:rPr>
          <w:sz w:val="28"/>
          <w:szCs w:val="28"/>
        </w:rPr>
        <w:t>ного значения городского округа;</w:t>
      </w:r>
    </w:p>
    <w:p w:rsidR="00B342D9" w:rsidRDefault="00B342D9" w:rsidP="00B342D9">
      <w:pPr>
        <w:ind w:firstLine="709"/>
        <w:jc w:val="both"/>
        <w:rPr>
          <w:sz w:val="28"/>
          <w:szCs w:val="28"/>
        </w:rPr>
      </w:pPr>
      <w:r>
        <w:rPr>
          <w:sz w:val="28"/>
          <w:szCs w:val="28"/>
        </w:rPr>
        <w:t>- осуществляется техническое обеспечение в проведении сессий Совета</w:t>
      </w:r>
      <w:r w:rsidR="00CE4B64">
        <w:rPr>
          <w:sz w:val="28"/>
          <w:szCs w:val="28"/>
        </w:rPr>
        <w:t xml:space="preserve"> депутатов ЗАТО г. Зеленогорска,</w:t>
      </w:r>
      <w:r>
        <w:rPr>
          <w:sz w:val="28"/>
          <w:szCs w:val="28"/>
        </w:rPr>
        <w:t xml:space="preserve"> заседаний постоянных комиссий Совета депутатов ЗАТО г. Зеленогорска и других мероприятий, проводимых Главой ЗАТО г. Зеленогорска, Администрацией ЗАТО г. Зеленогорска, в том числе выполнение копировальных и множительных работ, участие в подготовке места проведения мероприятия, обеспечение информирования участников мероприятия, ведение протокольной записи, подготовка протокола.</w:t>
      </w:r>
    </w:p>
    <w:p w:rsidR="00B342D9" w:rsidRDefault="00CE4B64" w:rsidP="00B342D9">
      <w:pPr>
        <w:ind w:firstLine="709"/>
        <w:jc w:val="both"/>
        <w:rPr>
          <w:sz w:val="28"/>
          <w:szCs w:val="28"/>
        </w:rPr>
      </w:pPr>
      <w:r>
        <w:rPr>
          <w:sz w:val="28"/>
          <w:szCs w:val="28"/>
        </w:rPr>
        <w:t>1.17</w:t>
      </w:r>
      <w:r w:rsidR="00590609">
        <w:rPr>
          <w:sz w:val="28"/>
          <w:szCs w:val="28"/>
        </w:rPr>
        <w:t xml:space="preserve">. </w:t>
      </w:r>
      <w:r w:rsidR="00B342D9">
        <w:rPr>
          <w:sz w:val="28"/>
          <w:szCs w:val="28"/>
        </w:rPr>
        <w:t>В среднем за год специалистами группы информационного обеспечения деятельности органов местного самоуправления МКУ «Центр по делам архива и ОМС» размещается на официальном сайте Администрации ЗАТО г. Зеленогорска не менее 900 запросов, поступающих  от учреждений города и структурных подразделений Администрации ЗАТО г. Зеленогорска.</w:t>
      </w:r>
    </w:p>
    <w:p w:rsidR="007F3BA7" w:rsidRDefault="007F3BA7" w:rsidP="007F3BA7">
      <w:pPr>
        <w:widowControl w:val="0"/>
        <w:autoSpaceDE w:val="0"/>
        <w:autoSpaceDN w:val="0"/>
        <w:adjustRightInd w:val="0"/>
        <w:jc w:val="center"/>
        <w:outlineLvl w:val="1"/>
        <w:rPr>
          <w:sz w:val="28"/>
          <w:szCs w:val="28"/>
        </w:rPr>
      </w:pPr>
    </w:p>
    <w:p w:rsidR="007F3BA7" w:rsidRPr="000B3532" w:rsidRDefault="00532659" w:rsidP="007F3BA7">
      <w:pPr>
        <w:widowControl w:val="0"/>
        <w:autoSpaceDE w:val="0"/>
        <w:autoSpaceDN w:val="0"/>
        <w:adjustRightInd w:val="0"/>
        <w:jc w:val="center"/>
        <w:outlineLvl w:val="1"/>
        <w:rPr>
          <w:sz w:val="28"/>
          <w:szCs w:val="28"/>
        </w:rPr>
      </w:pPr>
      <w:r>
        <w:rPr>
          <w:sz w:val="28"/>
          <w:szCs w:val="28"/>
        </w:rPr>
        <w:t>2.</w:t>
      </w:r>
      <w:r w:rsidR="007F3BA7">
        <w:rPr>
          <w:sz w:val="28"/>
          <w:szCs w:val="28"/>
        </w:rPr>
        <w:t xml:space="preserve"> Ц</w:t>
      </w:r>
      <w:r w:rsidR="004E4552">
        <w:rPr>
          <w:sz w:val="28"/>
          <w:szCs w:val="28"/>
        </w:rPr>
        <w:t>ель, задачи, этапы,</w:t>
      </w:r>
      <w:r w:rsidR="007F3BA7" w:rsidRPr="000B3532">
        <w:rPr>
          <w:sz w:val="28"/>
          <w:szCs w:val="28"/>
        </w:rPr>
        <w:t xml:space="preserve"> сроки </w:t>
      </w:r>
    </w:p>
    <w:p w:rsidR="007F3BA7" w:rsidRDefault="007F3BA7" w:rsidP="007F3BA7">
      <w:pPr>
        <w:widowControl w:val="0"/>
        <w:autoSpaceDE w:val="0"/>
        <w:autoSpaceDN w:val="0"/>
        <w:adjustRightInd w:val="0"/>
        <w:jc w:val="center"/>
        <w:outlineLvl w:val="1"/>
        <w:rPr>
          <w:sz w:val="28"/>
          <w:szCs w:val="28"/>
        </w:rPr>
      </w:pPr>
      <w:r w:rsidRPr="000B3532">
        <w:rPr>
          <w:sz w:val="28"/>
          <w:szCs w:val="28"/>
        </w:rPr>
        <w:t xml:space="preserve">выполнения </w:t>
      </w:r>
      <w:r w:rsidR="004E4552">
        <w:rPr>
          <w:sz w:val="28"/>
          <w:szCs w:val="28"/>
        </w:rPr>
        <w:t>и показатели результативности</w:t>
      </w:r>
      <w:r w:rsidR="00040256">
        <w:rPr>
          <w:sz w:val="28"/>
          <w:szCs w:val="28"/>
        </w:rPr>
        <w:t xml:space="preserve"> подпрограммы</w:t>
      </w:r>
    </w:p>
    <w:p w:rsidR="007F3BA7" w:rsidRPr="000B3532" w:rsidRDefault="007F3BA7" w:rsidP="007F3BA7">
      <w:pPr>
        <w:widowControl w:val="0"/>
        <w:autoSpaceDE w:val="0"/>
        <w:autoSpaceDN w:val="0"/>
        <w:adjustRightInd w:val="0"/>
        <w:jc w:val="center"/>
        <w:outlineLvl w:val="1"/>
        <w:rPr>
          <w:sz w:val="28"/>
          <w:szCs w:val="28"/>
        </w:rPr>
      </w:pPr>
    </w:p>
    <w:p w:rsidR="00B342D9" w:rsidRDefault="00B342D9" w:rsidP="00B342D9">
      <w:pPr>
        <w:widowControl w:val="0"/>
        <w:autoSpaceDE w:val="0"/>
        <w:autoSpaceDN w:val="0"/>
        <w:adjustRightInd w:val="0"/>
        <w:ind w:firstLine="720"/>
        <w:jc w:val="both"/>
        <w:rPr>
          <w:sz w:val="28"/>
          <w:szCs w:val="28"/>
        </w:rPr>
      </w:pPr>
      <w:r>
        <w:rPr>
          <w:sz w:val="28"/>
          <w:szCs w:val="28"/>
        </w:rPr>
        <w:t>2.1. Целью подпрограммы является о</w:t>
      </w:r>
      <w:r w:rsidRPr="000B3532">
        <w:rPr>
          <w:sz w:val="28"/>
          <w:szCs w:val="28"/>
        </w:rPr>
        <w:t xml:space="preserve">беспечение сохранности </w:t>
      </w:r>
      <w:r>
        <w:rPr>
          <w:sz w:val="28"/>
          <w:szCs w:val="28"/>
        </w:rPr>
        <w:t xml:space="preserve"> </w:t>
      </w:r>
      <w:r w:rsidRPr="000B3532">
        <w:rPr>
          <w:sz w:val="28"/>
          <w:szCs w:val="28"/>
        </w:rPr>
        <w:t xml:space="preserve">документов Архивного фонда Российской Федерации </w:t>
      </w:r>
      <w:r>
        <w:rPr>
          <w:sz w:val="28"/>
          <w:szCs w:val="28"/>
        </w:rPr>
        <w:t xml:space="preserve">и обеспечение деятельности органов местного самоуправления </w:t>
      </w:r>
      <w:r w:rsidR="00CE4B64">
        <w:rPr>
          <w:sz w:val="28"/>
          <w:szCs w:val="28"/>
        </w:rPr>
        <w:t xml:space="preserve">г. </w:t>
      </w:r>
      <w:r>
        <w:rPr>
          <w:sz w:val="28"/>
          <w:szCs w:val="28"/>
        </w:rPr>
        <w:t>Зеленогорска.</w:t>
      </w:r>
    </w:p>
    <w:p w:rsidR="00B342D9" w:rsidRDefault="003C59D4" w:rsidP="00B342D9">
      <w:pPr>
        <w:widowControl w:val="0"/>
        <w:autoSpaceDE w:val="0"/>
        <w:autoSpaceDN w:val="0"/>
        <w:adjustRightInd w:val="0"/>
        <w:ind w:firstLine="720"/>
        <w:jc w:val="both"/>
        <w:rPr>
          <w:sz w:val="28"/>
          <w:szCs w:val="28"/>
        </w:rPr>
      </w:pPr>
      <w:r>
        <w:rPr>
          <w:sz w:val="28"/>
          <w:szCs w:val="28"/>
        </w:rPr>
        <w:t xml:space="preserve">2.2. </w:t>
      </w:r>
      <w:r w:rsidR="00040256">
        <w:rPr>
          <w:sz w:val="28"/>
          <w:szCs w:val="28"/>
        </w:rPr>
        <w:t>Для достижения цели подпрограммы необходимо решить</w:t>
      </w:r>
      <w:r w:rsidR="00B342D9" w:rsidRPr="000B3532">
        <w:rPr>
          <w:sz w:val="28"/>
          <w:szCs w:val="28"/>
        </w:rPr>
        <w:t xml:space="preserve"> </w:t>
      </w:r>
      <w:r w:rsidR="00B342D9" w:rsidRPr="000B3532">
        <w:rPr>
          <w:sz w:val="28"/>
          <w:szCs w:val="28"/>
        </w:rPr>
        <w:lastRenderedPageBreak/>
        <w:t>следующие задачи:</w:t>
      </w:r>
    </w:p>
    <w:p w:rsidR="003C59D4" w:rsidRDefault="003C59D4" w:rsidP="003C59D4">
      <w:pPr>
        <w:autoSpaceDE w:val="0"/>
        <w:autoSpaceDN w:val="0"/>
        <w:adjustRightInd w:val="0"/>
        <w:jc w:val="both"/>
        <w:outlineLvl w:val="2"/>
        <w:rPr>
          <w:bCs/>
          <w:sz w:val="28"/>
          <w:szCs w:val="28"/>
        </w:rPr>
      </w:pPr>
      <w:r>
        <w:rPr>
          <w:bCs/>
          <w:sz w:val="28"/>
          <w:szCs w:val="28"/>
        </w:rPr>
        <w:t xml:space="preserve">          2.2.1. Сохранение, пополнение и эффективное использование архивных документов.</w:t>
      </w:r>
    </w:p>
    <w:p w:rsidR="003C59D4" w:rsidRDefault="003C59D4" w:rsidP="003C59D4">
      <w:pPr>
        <w:autoSpaceDE w:val="0"/>
        <w:autoSpaceDN w:val="0"/>
        <w:adjustRightInd w:val="0"/>
        <w:jc w:val="both"/>
        <w:outlineLvl w:val="2"/>
        <w:rPr>
          <w:bCs/>
          <w:sz w:val="28"/>
          <w:szCs w:val="28"/>
        </w:rPr>
      </w:pPr>
      <w:r>
        <w:rPr>
          <w:bCs/>
          <w:sz w:val="28"/>
          <w:szCs w:val="28"/>
        </w:rPr>
        <w:t xml:space="preserve">          2.2.2. Сбор и обработка статистических показателей, характеризующих социально-экономическое положение города Зеленогорска.</w:t>
      </w:r>
    </w:p>
    <w:p w:rsidR="00B342D9" w:rsidRDefault="003C59D4" w:rsidP="003C59D4">
      <w:pPr>
        <w:autoSpaceDE w:val="0"/>
        <w:autoSpaceDN w:val="0"/>
        <w:adjustRightInd w:val="0"/>
        <w:ind w:firstLine="709"/>
        <w:jc w:val="both"/>
        <w:rPr>
          <w:bCs/>
          <w:sz w:val="28"/>
          <w:szCs w:val="28"/>
        </w:rPr>
      </w:pPr>
      <w:r>
        <w:rPr>
          <w:bCs/>
          <w:sz w:val="28"/>
          <w:szCs w:val="28"/>
        </w:rPr>
        <w:t xml:space="preserve">2.2.3. Обеспечение деятельности органов местного самоуправления </w:t>
      </w:r>
      <w:r w:rsidR="007F2482">
        <w:rPr>
          <w:bCs/>
          <w:sz w:val="28"/>
          <w:szCs w:val="28"/>
        </w:rPr>
        <w:t xml:space="preserve">     </w:t>
      </w:r>
      <w:r>
        <w:rPr>
          <w:bCs/>
          <w:sz w:val="28"/>
          <w:szCs w:val="28"/>
        </w:rPr>
        <w:t>г. Зеленогорска.</w:t>
      </w:r>
    </w:p>
    <w:p w:rsidR="00040256" w:rsidRDefault="003C59D4" w:rsidP="003C59D4">
      <w:pPr>
        <w:autoSpaceDE w:val="0"/>
        <w:autoSpaceDN w:val="0"/>
        <w:adjustRightInd w:val="0"/>
        <w:ind w:firstLine="709"/>
        <w:jc w:val="both"/>
        <w:rPr>
          <w:bCs/>
          <w:sz w:val="28"/>
          <w:szCs w:val="28"/>
        </w:rPr>
      </w:pPr>
      <w:r>
        <w:rPr>
          <w:bCs/>
          <w:sz w:val="28"/>
          <w:szCs w:val="28"/>
        </w:rPr>
        <w:t>2.3.</w:t>
      </w:r>
      <w:r w:rsidR="004E4552">
        <w:rPr>
          <w:bCs/>
          <w:sz w:val="28"/>
          <w:szCs w:val="28"/>
        </w:rPr>
        <w:t xml:space="preserve"> </w:t>
      </w:r>
      <w:r w:rsidR="00040256">
        <w:rPr>
          <w:sz w:val="28"/>
          <w:szCs w:val="28"/>
        </w:rPr>
        <w:t>Реализация мероприятий подпрограммы осуществляется на постоянной основе в период с 01.01.2016 по 31.12.2018. В силу решаемых в рамках подпрограммы задач этапы реализации подпрограммы не выделяются</w:t>
      </w:r>
      <w:r w:rsidR="006D7E23">
        <w:rPr>
          <w:sz w:val="28"/>
          <w:szCs w:val="28"/>
        </w:rPr>
        <w:t>.</w:t>
      </w:r>
      <w:r w:rsidR="00040256">
        <w:rPr>
          <w:bCs/>
          <w:sz w:val="28"/>
          <w:szCs w:val="28"/>
        </w:rPr>
        <w:t xml:space="preserve">            </w:t>
      </w:r>
    </w:p>
    <w:p w:rsidR="004E4552" w:rsidRDefault="004E4552" w:rsidP="003C59D4">
      <w:pPr>
        <w:autoSpaceDE w:val="0"/>
        <w:autoSpaceDN w:val="0"/>
        <w:adjustRightInd w:val="0"/>
        <w:ind w:firstLine="709"/>
        <w:jc w:val="both"/>
        <w:rPr>
          <w:sz w:val="28"/>
          <w:szCs w:val="28"/>
        </w:rPr>
      </w:pPr>
      <w:r>
        <w:rPr>
          <w:bCs/>
          <w:sz w:val="28"/>
          <w:szCs w:val="28"/>
        </w:rPr>
        <w:t>2.4.</w:t>
      </w:r>
      <w:r w:rsidRPr="004E4552">
        <w:rPr>
          <w:sz w:val="28"/>
          <w:szCs w:val="28"/>
        </w:rPr>
        <w:t xml:space="preserve"> </w:t>
      </w:r>
      <w:r w:rsidR="00040256">
        <w:rPr>
          <w:sz w:val="28"/>
          <w:szCs w:val="28"/>
        </w:rPr>
        <w:t>Оценка реализации</w:t>
      </w:r>
      <w:r>
        <w:rPr>
          <w:sz w:val="28"/>
          <w:szCs w:val="28"/>
        </w:rPr>
        <w:t xml:space="preserve"> подпрограммы </w:t>
      </w:r>
      <w:r w:rsidR="00040256">
        <w:rPr>
          <w:sz w:val="28"/>
          <w:szCs w:val="28"/>
        </w:rPr>
        <w:t>будет производиться по следующим показателям результативности:</w:t>
      </w:r>
    </w:p>
    <w:p w:rsidR="004E4552" w:rsidRPr="00B22860" w:rsidRDefault="004E4552" w:rsidP="004E4552">
      <w:pPr>
        <w:ind w:firstLine="709"/>
        <w:jc w:val="both"/>
        <w:rPr>
          <w:sz w:val="28"/>
          <w:szCs w:val="28"/>
        </w:rPr>
      </w:pPr>
      <w:r>
        <w:rPr>
          <w:sz w:val="28"/>
          <w:szCs w:val="28"/>
        </w:rPr>
        <w:t>2.4</w:t>
      </w:r>
      <w:r w:rsidRPr="00B342D9">
        <w:rPr>
          <w:sz w:val="28"/>
          <w:szCs w:val="28"/>
        </w:rPr>
        <w:t>.</w:t>
      </w:r>
      <w:r>
        <w:rPr>
          <w:sz w:val="28"/>
          <w:szCs w:val="28"/>
        </w:rPr>
        <w:t>1.</w:t>
      </w:r>
      <w:r w:rsidRPr="00B22860">
        <w:rPr>
          <w:sz w:val="28"/>
          <w:szCs w:val="28"/>
        </w:rPr>
        <w:t xml:space="preserve"> Количество дел, включенных в состав Архивного  фонда Российской Федерации</w:t>
      </w:r>
      <w:r w:rsidR="00040256">
        <w:rPr>
          <w:sz w:val="28"/>
          <w:szCs w:val="28"/>
        </w:rPr>
        <w:t>.</w:t>
      </w:r>
    </w:p>
    <w:p w:rsidR="004E4552" w:rsidRPr="00B22860" w:rsidRDefault="004E4552" w:rsidP="004E4552">
      <w:pPr>
        <w:ind w:firstLine="709"/>
        <w:jc w:val="both"/>
        <w:rPr>
          <w:sz w:val="28"/>
          <w:szCs w:val="28"/>
        </w:rPr>
      </w:pPr>
      <w:r>
        <w:rPr>
          <w:sz w:val="28"/>
          <w:szCs w:val="28"/>
        </w:rPr>
        <w:t>2.4.2.</w:t>
      </w:r>
      <w:r w:rsidRPr="00B22860">
        <w:rPr>
          <w:sz w:val="28"/>
          <w:szCs w:val="28"/>
        </w:rPr>
        <w:t xml:space="preserve"> Удельный вес исполненных запросов пользователей и выданных пользователям документов в общем количестве поступивших запросов.</w:t>
      </w:r>
    </w:p>
    <w:p w:rsidR="007F2482" w:rsidRPr="00B22860" w:rsidRDefault="007F2482" w:rsidP="007F2482">
      <w:pPr>
        <w:jc w:val="both"/>
        <w:rPr>
          <w:sz w:val="28"/>
          <w:szCs w:val="28"/>
        </w:rPr>
      </w:pPr>
      <w:r>
        <w:rPr>
          <w:sz w:val="28"/>
          <w:szCs w:val="28"/>
        </w:rPr>
        <w:t xml:space="preserve">          </w:t>
      </w:r>
      <w:r w:rsidR="004E4552">
        <w:rPr>
          <w:sz w:val="28"/>
          <w:szCs w:val="28"/>
        </w:rPr>
        <w:t>2.4.3.</w:t>
      </w:r>
      <w:r w:rsidR="004E4552" w:rsidRPr="00B22860">
        <w:rPr>
          <w:sz w:val="28"/>
          <w:szCs w:val="28"/>
        </w:rPr>
        <w:t xml:space="preserve"> </w:t>
      </w:r>
      <w:r>
        <w:rPr>
          <w:sz w:val="28"/>
          <w:szCs w:val="28"/>
        </w:rPr>
        <w:t>Количество исполненных запросов по предоставлению статистической информации.</w:t>
      </w:r>
    </w:p>
    <w:p w:rsidR="007F2482" w:rsidRDefault="007F2482" w:rsidP="007F2482">
      <w:pPr>
        <w:jc w:val="both"/>
        <w:rPr>
          <w:sz w:val="28"/>
          <w:szCs w:val="28"/>
        </w:rPr>
      </w:pPr>
      <w:r>
        <w:rPr>
          <w:sz w:val="28"/>
          <w:szCs w:val="28"/>
        </w:rPr>
        <w:t xml:space="preserve">          2.4.4</w:t>
      </w:r>
      <w:r w:rsidRPr="00B22860">
        <w:rPr>
          <w:sz w:val="28"/>
          <w:szCs w:val="28"/>
        </w:rPr>
        <w:t xml:space="preserve">. </w:t>
      </w:r>
      <w:r>
        <w:rPr>
          <w:sz w:val="28"/>
          <w:szCs w:val="28"/>
        </w:rPr>
        <w:t>Количество сводных статистических показателей, характеризующих социально-экономическое положение города.</w:t>
      </w:r>
    </w:p>
    <w:p w:rsidR="007F2482" w:rsidRPr="00B22860" w:rsidRDefault="007F2482" w:rsidP="007F2482">
      <w:pPr>
        <w:jc w:val="both"/>
        <w:rPr>
          <w:sz w:val="28"/>
          <w:szCs w:val="28"/>
        </w:rPr>
      </w:pPr>
      <w:r>
        <w:rPr>
          <w:sz w:val="28"/>
          <w:szCs w:val="28"/>
        </w:rPr>
        <w:t xml:space="preserve">          2.4.5. Количество правовых  актов и официальной информации органов местного самоуправления </w:t>
      </w:r>
      <w:r w:rsidR="00CE4B64">
        <w:rPr>
          <w:sz w:val="28"/>
          <w:szCs w:val="28"/>
        </w:rPr>
        <w:t xml:space="preserve">г. </w:t>
      </w:r>
      <w:r>
        <w:rPr>
          <w:sz w:val="28"/>
          <w:szCs w:val="28"/>
        </w:rPr>
        <w:t>Зеленогорска, размещенных на официальном сайте Администрации ЗАТО г. Зеленогорска.</w:t>
      </w:r>
    </w:p>
    <w:p w:rsidR="004E4552" w:rsidRDefault="00040256" w:rsidP="007F2482">
      <w:pPr>
        <w:ind w:firstLine="709"/>
        <w:jc w:val="both"/>
        <w:rPr>
          <w:sz w:val="28"/>
          <w:szCs w:val="28"/>
        </w:rPr>
      </w:pPr>
      <w:r>
        <w:rPr>
          <w:sz w:val="28"/>
          <w:szCs w:val="28"/>
        </w:rPr>
        <w:t>2.4.6. Уровень исполнения расходов.</w:t>
      </w:r>
    </w:p>
    <w:p w:rsidR="007F3BA7" w:rsidRDefault="007F3BA7" w:rsidP="007F3BA7">
      <w:pPr>
        <w:autoSpaceDE w:val="0"/>
        <w:autoSpaceDN w:val="0"/>
        <w:adjustRightInd w:val="0"/>
        <w:rPr>
          <w:sz w:val="28"/>
          <w:szCs w:val="28"/>
        </w:rPr>
      </w:pPr>
    </w:p>
    <w:p w:rsidR="007F3BA7" w:rsidRDefault="00532659" w:rsidP="007F3BA7">
      <w:pPr>
        <w:autoSpaceDE w:val="0"/>
        <w:autoSpaceDN w:val="0"/>
        <w:adjustRightInd w:val="0"/>
        <w:ind w:firstLine="709"/>
        <w:jc w:val="center"/>
        <w:rPr>
          <w:sz w:val="28"/>
          <w:szCs w:val="28"/>
        </w:rPr>
      </w:pPr>
      <w:r>
        <w:rPr>
          <w:sz w:val="28"/>
          <w:szCs w:val="28"/>
        </w:rPr>
        <w:t>3.</w:t>
      </w:r>
      <w:r w:rsidR="007F3BA7" w:rsidRPr="000B3532">
        <w:rPr>
          <w:sz w:val="28"/>
          <w:szCs w:val="28"/>
        </w:rPr>
        <w:t xml:space="preserve"> Механизм реализации подпрограммы</w:t>
      </w:r>
    </w:p>
    <w:p w:rsidR="007F3BA7" w:rsidRDefault="007F3BA7" w:rsidP="007F3BA7">
      <w:pPr>
        <w:autoSpaceDE w:val="0"/>
        <w:autoSpaceDN w:val="0"/>
        <w:adjustRightInd w:val="0"/>
        <w:ind w:firstLine="709"/>
        <w:jc w:val="center"/>
        <w:rPr>
          <w:sz w:val="28"/>
          <w:szCs w:val="28"/>
        </w:rPr>
      </w:pPr>
    </w:p>
    <w:p w:rsidR="007F3BA7" w:rsidRDefault="006B3953" w:rsidP="007F3BA7">
      <w:pPr>
        <w:autoSpaceDE w:val="0"/>
        <w:autoSpaceDN w:val="0"/>
        <w:adjustRightInd w:val="0"/>
        <w:ind w:firstLine="709"/>
        <w:jc w:val="both"/>
        <w:rPr>
          <w:sz w:val="28"/>
          <w:szCs w:val="28"/>
        </w:rPr>
      </w:pPr>
      <w:r>
        <w:rPr>
          <w:sz w:val="28"/>
          <w:szCs w:val="28"/>
        </w:rPr>
        <w:t xml:space="preserve">3.1. </w:t>
      </w:r>
      <w:r w:rsidR="007F3BA7" w:rsidRPr="00E34369">
        <w:rPr>
          <w:sz w:val="28"/>
          <w:szCs w:val="28"/>
        </w:rPr>
        <w:t>Главным распорядител</w:t>
      </w:r>
      <w:r w:rsidR="007F3BA7">
        <w:rPr>
          <w:sz w:val="28"/>
          <w:szCs w:val="28"/>
        </w:rPr>
        <w:t>ем</w:t>
      </w:r>
      <w:r w:rsidR="007F3BA7" w:rsidRPr="00E34369">
        <w:rPr>
          <w:sz w:val="28"/>
          <w:szCs w:val="28"/>
        </w:rPr>
        <w:t xml:space="preserve"> бюджетных средств, предусмотренных на реализацию </w:t>
      </w:r>
      <w:hyperlink r:id="rId12" w:history="1">
        <w:r w:rsidR="007F3BA7" w:rsidRPr="00E34369">
          <w:rPr>
            <w:sz w:val="28"/>
            <w:szCs w:val="28"/>
          </w:rPr>
          <w:t>мероприятий</w:t>
        </w:r>
      </w:hyperlink>
      <w:r w:rsidR="007F3BA7" w:rsidRPr="00E34369">
        <w:rPr>
          <w:sz w:val="28"/>
          <w:szCs w:val="28"/>
        </w:rPr>
        <w:t xml:space="preserve"> </w:t>
      </w:r>
      <w:r w:rsidR="007F3BA7">
        <w:rPr>
          <w:color w:val="000000"/>
          <w:sz w:val="28"/>
          <w:szCs w:val="28"/>
        </w:rPr>
        <w:t>подп</w:t>
      </w:r>
      <w:r w:rsidR="007F3BA7" w:rsidRPr="00642BBC">
        <w:rPr>
          <w:color w:val="000000"/>
          <w:sz w:val="28"/>
          <w:szCs w:val="28"/>
        </w:rPr>
        <w:t>рограммы</w:t>
      </w:r>
      <w:r w:rsidR="007F3BA7">
        <w:rPr>
          <w:color w:val="000000"/>
          <w:sz w:val="28"/>
          <w:szCs w:val="28"/>
        </w:rPr>
        <w:t>,</w:t>
      </w:r>
      <w:r w:rsidR="00532659">
        <w:rPr>
          <w:sz w:val="28"/>
          <w:szCs w:val="28"/>
        </w:rPr>
        <w:t xml:space="preserve"> являе</w:t>
      </w:r>
      <w:r w:rsidR="007F3BA7" w:rsidRPr="00E34369">
        <w:rPr>
          <w:sz w:val="28"/>
          <w:szCs w:val="28"/>
        </w:rPr>
        <w:t>тся</w:t>
      </w:r>
      <w:r w:rsidR="007F3BA7">
        <w:rPr>
          <w:sz w:val="28"/>
          <w:szCs w:val="28"/>
        </w:rPr>
        <w:t xml:space="preserve"> Администрация ЗАТО г. Зеленогорска.</w:t>
      </w:r>
    </w:p>
    <w:p w:rsidR="00532659" w:rsidRPr="00E34369" w:rsidRDefault="006B3953" w:rsidP="007F3BA7">
      <w:pPr>
        <w:autoSpaceDE w:val="0"/>
        <w:autoSpaceDN w:val="0"/>
        <w:adjustRightInd w:val="0"/>
        <w:ind w:firstLine="709"/>
        <w:jc w:val="both"/>
        <w:rPr>
          <w:sz w:val="28"/>
          <w:szCs w:val="28"/>
        </w:rPr>
      </w:pPr>
      <w:r>
        <w:rPr>
          <w:sz w:val="28"/>
          <w:szCs w:val="28"/>
        </w:rPr>
        <w:t xml:space="preserve">3.2. </w:t>
      </w:r>
      <w:r w:rsidR="00532659">
        <w:rPr>
          <w:sz w:val="28"/>
          <w:szCs w:val="28"/>
        </w:rPr>
        <w:t>Исполнителем подпрограммы является МКУ «Центр по делам архива и ОМС»</w:t>
      </w:r>
      <w:r w:rsidR="00F74BA5">
        <w:rPr>
          <w:sz w:val="28"/>
          <w:szCs w:val="28"/>
        </w:rPr>
        <w:t>.</w:t>
      </w:r>
    </w:p>
    <w:p w:rsidR="007F3BA7" w:rsidRPr="00285815" w:rsidRDefault="006B3953" w:rsidP="007F3BA7">
      <w:pPr>
        <w:ind w:firstLine="709"/>
        <w:jc w:val="both"/>
        <w:rPr>
          <w:sz w:val="28"/>
          <w:szCs w:val="28"/>
        </w:rPr>
      </w:pPr>
      <w:r>
        <w:rPr>
          <w:sz w:val="28"/>
          <w:szCs w:val="28"/>
        </w:rPr>
        <w:t xml:space="preserve">3.3. </w:t>
      </w:r>
      <w:r w:rsidR="007F3BA7" w:rsidRPr="00285815">
        <w:rPr>
          <w:sz w:val="28"/>
          <w:szCs w:val="28"/>
        </w:rPr>
        <w:t xml:space="preserve">Объем финансирования </w:t>
      </w:r>
      <w:r w:rsidR="007F3BA7">
        <w:rPr>
          <w:sz w:val="28"/>
          <w:szCs w:val="28"/>
        </w:rPr>
        <w:t>подп</w:t>
      </w:r>
      <w:r w:rsidR="007F3BA7" w:rsidRPr="00285815">
        <w:rPr>
          <w:sz w:val="28"/>
          <w:szCs w:val="28"/>
        </w:rPr>
        <w:t xml:space="preserve">рограммы за счет средств </w:t>
      </w:r>
      <w:r w:rsidR="007F3BA7">
        <w:rPr>
          <w:sz w:val="28"/>
          <w:szCs w:val="28"/>
        </w:rPr>
        <w:t>местного бюджета</w:t>
      </w:r>
      <w:r w:rsidR="007F3BA7" w:rsidRPr="00285815">
        <w:rPr>
          <w:sz w:val="28"/>
          <w:szCs w:val="28"/>
        </w:rPr>
        <w:t xml:space="preserve"> утверждается в составе бюдж</w:t>
      </w:r>
      <w:r w:rsidR="007F3BA7">
        <w:rPr>
          <w:sz w:val="28"/>
          <w:szCs w:val="28"/>
        </w:rPr>
        <w:t xml:space="preserve">ета муниципального образования </w:t>
      </w:r>
      <w:r w:rsidR="007F3BA7" w:rsidRPr="00285815">
        <w:rPr>
          <w:sz w:val="28"/>
          <w:szCs w:val="28"/>
        </w:rPr>
        <w:t>на соответствующий финансовый год</w:t>
      </w:r>
      <w:r w:rsidR="007F3BA7">
        <w:rPr>
          <w:sz w:val="28"/>
          <w:szCs w:val="28"/>
        </w:rPr>
        <w:t xml:space="preserve"> и плановый период</w:t>
      </w:r>
      <w:r w:rsidR="007F3BA7" w:rsidRPr="00285815">
        <w:rPr>
          <w:sz w:val="28"/>
          <w:szCs w:val="28"/>
        </w:rPr>
        <w:t xml:space="preserve">. При этом учитывается ход выполнения </w:t>
      </w:r>
      <w:r w:rsidR="007F3BA7">
        <w:rPr>
          <w:sz w:val="28"/>
          <w:szCs w:val="28"/>
        </w:rPr>
        <w:t>под</w:t>
      </w:r>
      <w:r w:rsidR="007F3BA7" w:rsidRPr="00285815">
        <w:rPr>
          <w:sz w:val="28"/>
          <w:szCs w:val="28"/>
        </w:rPr>
        <w:t xml:space="preserve">программных мероприятий и возможности </w:t>
      </w:r>
      <w:r w:rsidR="00CE4B64">
        <w:rPr>
          <w:sz w:val="28"/>
          <w:szCs w:val="28"/>
        </w:rPr>
        <w:t>местного</w:t>
      </w:r>
      <w:r w:rsidR="007F3BA7" w:rsidRPr="00285815">
        <w:rPr>
          <w:sz w:val="28"/>
          <w:szCs w:val="28"/>
        </w:rPr>
        <w:t xml:space="preserve"> бюджета.</w:t>
      </w:r>
    </w:p>
    <w:p w:rsidR="007F3BA7" w:rsidRPr="00285815" w:rsidRDefault="006B3953" w:rsidP="007F3BA7">
      <w:pPr>
        <w:ind w:firstLine="709"/>
        <w:jc w:val="both"/>
        <w:rPr>
          <w:sz w:val="28"/>
          <w:szCs w:val="28"/>
        </w:rPr>
      </w:pPr>
      <w:r>
        <w:rPr>
          <w:sz w:val="28"/>
          <w:szCs w:val="28"/>
        </w:rPr>
        <w:t xml:space="preserve">3.4. </w:t>
      </w:r>
      <w:r w:rsidR="007F3BA7" w:rsidRPr="00285815">
        <w:rPr>
          <w:sz w:val="28"/>
          <w:szCs w:val="28"/>
        </w:rPr>
        <w:t xml:space="preserve">Финансирование </w:t>
      </w:r>
      <w:r w:rsidR="007F3BA7">
        <w:rPr>
          <w:sz w:val="28"/>
          <w:szCs w:val="28"/>
        </w:rPr>
        <w:t>подп</w:t>
      </w:r>
      <w:r w:rsidR="007F3BA7" w:rsidRPr="00285815">
        <w:rPr>
          <w:sz w:val="28"/>
          <w:szCs w:val="28"/>
        </w:rPr>
        <w:t xml:space="preserve">рограммы осуществляется путем выделения целевым назначением бюджетных ассигнований в той доле и объемах, в каких они определены системой </w:t>
      </w:r>
      <w:r w:rsidR="007F3BA7">
        <w:rPr>
          <w:sz w:val="28"/>
          <w:szCs w:val="28"/>
        </w:rPr>
        <w:t>подп</w:t>
      </w:r>
      <w:r w:rsidR="007F3BA7" w:rsidRPr="00285815">
        <w:rPr>
          <w:sz w:val="28"/>
          <w:szCs w:val="28"/>
        </w:rPr>
        <w:t>рограммных мероприятий</w:t>
      </w:r>
      <w:r w:rsidR="007F3BA7">
        <w:rPr>
          <w:sz w:val="28"/>
          <w:szCs w:val="28"/>
        </w:rPr>
        <w:t xml:space="preserve">. </w:t>
      </w:r>
      <w:r w:rsidR="007F3BA7" w:rsidRPr="00285815">
        <w:rPr>
          <w:sz w:val="28"/>
          <w:szCs w:val="28"/>
        </w:rPr>
        <w:t xml:space="preserve"> </w:t>
      </w:r>
    </w:p>
    <w:p w:rsidR="007F3BA7" w:rsidRPr="00285815" w:rsidRDefault="006B3953" w:rsidP="007F3BA7">
      <w:pPr>
        <w:pStyle w:val="ConsTitle"/>
        <w:ind w:righ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3.5. </w:t>
      </w:r>
      <w:r w:rsidR="007F3BA7" w:rsidRPr="00285815">
        <w:rPr>
          <w:rFonts w:ascii="Times New Roman" w:hAnsi="Times New Roman" w:cs="Times New Roman"/>
          <w:b w:val="0"/>
          <w:sz w:val="28"/>
          <w:szCs w:val="28"/>
        </w:rPr>
        <w:t xml:space="preserve">Исполнение </w:t>
      </w:r>
      <w:r w:rsidR="007F3BA7">
        <w:rPr>
          <w:rFonts w:ascii="Times New Roman" w:hAnsi="Times New Roman" w:cs="Times New Roman"/>
          <w:b w:val="0"/>
          <w:sz w:val="28"/>
          <w:szCs w:val="28"/>
        </w:rPr>
        <w:t>подп</w:t>
      </w:r>
      <w:r w:rsidR="007F3BA7" w:rsidRPr="00285815">
        <w:rPr>
          <w:rFonts w:ascii="Times New Roman" w:hAnsi="Times New Roman" w:cs="Times New Roman"/>
          <w:b w:val="0"/>
          <w:sz w:val="28"/>
          <w:szCs w:val="28"/>
        </w:rPr>
        <w:t xml:space="preserve">рограммы осуществляется в соответствии с разработанными </w:t>
      </w:r>
      <w:r w:rsidR="007F3BA7">
        <w:rPr>
          <w:rFonts w:ascii="Times New Roman" w:hAnsi="Times New Roman" w:cs="Times New Roman"/>
          <w:b w:val="0"/>
          <w:sz w:val="28"/>
          <w:szCs w:val="28"/>
        </w:rPr>
        <w:t xml:space="preserve">подпрограммными мероприятиями </w:t>
      </w:r>
      <w:r>
        <w:rPr>
          <w:rFonts w:ascii="Times New Roman" w:hAnsi="Times New Roman" w:cs="Times New Roman"/>
          <w:b w:val="0"/>
          <w:sz w:val="28"/>
          <w:szCs w:val="28"/>
        </w:rPr>
        <w:t>и предусматривае</w:t>
      </w:r>
      <w:r w:rsidR="007F3BA7" w:rsidRPr="00285815">
        <w:rPr>
          <w:rFonts w:ascii="Times New Roman" w:hAnsi="Times New Roman" w:cs="Times New Roman"/>
          <w:b w:val="0"/>
          <w:sz w:val="28"/>
          <w:szCs w:val="28"/>
        </w:rPr>
        <w:t>т:</w:t>
      </w:r>
    </w:p>
    <w:p w:rsidR="007F3BA7" w:rsidRDefault="007F3BA7" w:rsidP="007F3BA7">
      <w:pPr>
        <w:pStyle w:val="ConsTitle"/>
        <w:ind w:right="0" w:firstLine="709"/>
        <w:jc w:val="both"/>
        <w:rPr>
          <w:rFonts w:ascii="Times New Roman" w:hAnsi="Times New Roman" w:cs="Times New Roman"/>
          <w:b w:val="0"/>
          <w:color w:val="000000"/>
          <w:sz w:val="28"/>
          <w:szCs w:val="28"/>
        </w:rPr>
      </w:pPr>
      <w:r w:rsidRPr="00285815">
        <w:rPr>
          <w:rFonts w:ascii="Times New Roman" w:hAnsi="Times New Roman" w:cs="Times New Roman"/>
          <w:b w:val="0"/>
          <w:sz w:val="28"/>
          <w:szCs w:val="28"/>
        </w:rPr>
        <w:t>– </w:t>
      </w:r>
      <w:r>
        <w:rPr>
          <w:rFonts w:ascii="Times New Roman" w:hAnsi="Times New Roman" w:cs="Times New Roman"/>
          <w:b w:val="0"/>
          <w:color w:val="000000"/>
          <w:sz w:val="28"/>
          <w:szCs w:val="28"/>
        </w:rPr>
        <w:t xml:space="preserve">обеспечение деятельности </w:t>
      </w:r>
      <w:r w:rsidRPr="000B50E7">
        <w:rPr>
          <w:rFonts w:ascii="Times New Roman" w:hAnsi="Times New Roman" w:cs="Times New Roman"/>
          <w:b w:val="0"/>
          <w:sz w:val="28"/>
          <w:szCs w:val="28"/>
        </w:rPr>
        <w:t>МКУ «</w:t>
      </w:r>
      <w:r w:rsidR="00532659">
        <w:rPr>
          <w:rFonts w:ascii="Times New Roman" w:hAnsi="Times New Roman" w:cs="Times New Roman"/>
          <w:b w:val="0"/>
          <w:sz w:val="28"/>
          <w:szCs w:val="28"/>
        </w:rPr>
        <w:t>Центр по делам архива и ОМС</w:t>
      </w:r>
      <w:r w:rsidRPr="000B50E7">
        <w:rPr>
          <w:rFonts w:ascii="Times New Roman" w:hAnsi="Times New Roman" w:cs="Times New Roman"/>
          <w:b w:val="0"/>
          <w:sz w:val="28"/>
          <w:szCs w:val="28"/>
        </w:rPr>
        <w:t>»</w:t>
      </w:r>
      <w:r>
        <w:rPr>
          <w:rFonts w:ascii="Times New Roman" w:hAnsi="Times New Roman" w:cs="Times New Roman"/>
          <w:b w:val="0"/>
          <w:color w:val="000000"/>
          <w:sz w:val="28"/>
          <w:szCs w:val="28"/>
        </w:rPr>
        <w:t>;</w:t>
      </w:r>
    </w:p>
    <w:p w:rsidR="00532659" w:rsidRDefault="00CE4B64" w:rsidP="00074A46">
      <w:pPr>
        <w:pStyle w:val="ConsTitle"/>
        <w:ind w:right="0"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реализацию</w:t>
      </w:r>
      <w:r w:rsidR="007F3BA7">
        <w:rPr>
          <w:rFonts w:ascii="Times New Roman" w:hAnsi="Times New Roman" w:cs="Times New Roman"/>
          <w:b w:val="0"/>
          <w:color w:val="000000"/>
          <w:sz w:val="28"/>
          <w:szCs w:val="28"/>
        </w:rPr>
        <w:t xml:space="preserve"> государственных полномочий в области архивного дела, переданных органам местного самоуправления.</w:t>
      </w:r>
    </w:p>
    <w:p w:rsidR="007F3BA7" w:rsidRDefault="006B3953" w:rsidP="007F3BA7">
      <w:pPr>
        <w:pStyle w:val="ConsTitle"/>
        <w:ind w:right="0"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lastRenderedPageBreak/>
        <w:t xml:space="preserve">3.6. </w:t>
      </w:r>
      <w:r w:rsidR="007F3BA7">
        <w:rPr>
          <w:rFonts w:ascii="Times New Roman" w:hAnsi="Times New Roman" w:cs="Times New Roman"/>
          <w:b w:val="0"/>
          <w:color w:val="000000"/>
          <w:sz w:val="28"/>
          <w:szCs w:val="28"/>
        </w:rPr>
        <w:t>Финансирование мероприятий подпрограммы осуществляется в следующих формах:</w:t>
      </w:r>
    </w:p>
    <w:p w:rsidR="007F3BA7" w:rsidRDefault="00CE4B64" w:rsidP="007F3BA7">
      <w:pPr>
        <w:pStyle w:val="ConsTitle"/>
        <w:ind w:right="0"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средства на закупки</w:t>
      </w:r>
      <w:r w:rsidR="007F3BA7">
        <w:rPr>
          <w:rFonts w:ascii="Times New Roman" w:hAnsi="Times New Roman" w:cs="Times New Roman"/>
          <w:b w:val="0"/>
          <w:color w:val="000000"/>
          <w:sz w:val="28"/>
          <w:szCs w:val="28"/>
        </w:rPr>
        <w:t xml:space="preserve"> товаров, работ и услуг для обеспечения </w:t>
      </w:r>
      <w:r>
        <w:rPr>
          <w:rFonts w:ascii="Times New Roman" w:hAnsi="Times New Roman" w:cs="Times New Roman"/>
          <w:b w:val="0"/>
          <w:color w:val="000000"/>
          <w:sz w:val="28"/>
          <w:szCs w:val="28"/>
        </w:rPr>
        <w:t xml:space="preserve">муниципальных </w:t>
      </w:r>
      <w:r w:rsidR="007F3BA7">
        <w:rPr>
          <w:rFonts w:ascii="Times New Roman" w:hAnsi="Times New Roman" w:cs="Times New Roman"/>
          <w:b w:val="0"/>
          <w:color w:val="000000"/>
          <w:sz w:val="28"/>
          <w:szCs w:val="28"/>
        </w:rPr>
        <w:t>нужд;</w:t>
      </w:r>
    </w:p>
    <w:p w:rsidR="007F3BA7" w:rsidRDefault="007F3BA7" w:rsidP="007F3BA7">
      <w:pPr>
        <w:pStyle w:val="ConsTitle"/>
        <w:ind w:right="0"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 средства на оплату труда работников с отчислениями </w:t>
      </w:r>
      <w:r w:rsidRPr="000B50E7">
        <w:rPr>
          <w:rFonts w:ascii="Times New Roman" w:hAnsi="Times New Roman" w:cs="Times New Roman"/>
          <w:b w:val="0"/>
          <w:sz w:val="28"/>
          <w:szCs w:val="28"/>
        </w:rPr>
        <w:t>МКУ «</w:t>
      </w:r>
      <w:r w:rsidR="0022452A">
        <w:rPr>
          <w:rFonts w:ascii="Times New Roman" w:hAnsi="Times New Roman" w:cs="Times New Roman"/>
          <w:b w:val="0"/>
          <w:sz w:val="28"/>
          <w:szCs w:val="28"/>
        </w:rPr>
        <w:t>Центр по делам архива и ОМС</w:t>
      </w:r>
      <w:r w:rsidRPr="000B50E7">
        <w:rPr>
          <w:rFonts w:ascii="Times New Roman" w:hAnsi="Times New Roman" w:cs="Times New Roman"/>
          <w:b w:val="0"/>
          <w:sz w:val="28"/>
          <w:szCs w:val="28"/>
        </w:rPr>
        <w:t>»</w:t>
      </w:r>
      <w:r>
        <w:rPr>
          <w:rFonts w:ascii="Times New Roman" w:hAnsi="Times New Roman" w:cs="Times New Roman"/>
          <w:b w:val="0"/>
          <w:sz w:val="28"/>
          <w:szCs w:val="28"/>
        </w:rPr>
        <w:t>.</w:t>
      </w:r>
    </w:p>
    <w:p w:rsidR="007F3BA7" w:rsidRPr="00285815" w:rsidRDefault="006B3953" w:rsidP="007F3BA7">
      <w:pPr>
        <w:pStyle w:val="ConsTitle"/>
        <w:ind w:right="0"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3.7. </w:t>
      </w:r>
      <w:r w:rsidR="007F3BA7">
        <w:rPr>
          <w:rFonts w:ascii="Times New Roman" w:hAnsi="Times New Roman" w:cs="Times New Roman"/>
          <w:b w:val="0"/>
          <w:color w:val="000000"/>
          <w:sz w:val="28"/>
          <w:szCs w:val="28"/>
        </w:rPr>
        <w:t>Закупка товаров, работ и услуг</w:t>
      </w:r>
      <w:r w:rsidR="00CE4B64">
        <w:rPr>
          <w:rFonts w:ascii="Times New Roman" w:hAnsi="Times New Roman" w:cs="Times New Roman"/>
          <w:b w:val="0"/>
          <w:color w:val="000000"/>
          <w:sz w:val="28"/>
          <w:szCs w:val="28"/>
        </w:rPr>
        <w:t xml:space="preserve"> для </w:t>
      </w:r>
      <w:r w:rsidR="006D7E23">
        <w:rPr>
          <w:rFonts w:ascii="Times New Roman" w:hAnsi="Times New Roman" w:cs="Times New Roman"/>
          <w:b w:val="0"/>
          <w:color w:val="000000"/>
          <w:sz w:val="28"/>
          <w:szCs w:val="28"/>
        </w:rPr>
        <w:t xml:space="preserve">обеспечения </w:t>
      </w:r>
      <w:r w:rsidR="00CE4B64">
        <w:rPr>
          <w:rFonts w:ascii="Times New Roman" w:hAnsi="Times New Roman" w:cs="Times New Roman"/>
          <w:b w:val="0"/>
          <w:color w:val="000000"/>
          <w:sz w:val="28"/>
          <w:szCs w:val="28"/>
        </w:rPr>
        <w:t>муниципальных нужд</w:t>
      </w:r>
      <w:r w:rsidR="007F3BA7">
        <w:rPr>
          <w:rFonts w:ascii="Times New Roman" w:hAnsi="Times New Roman" w:cs="Times New Roman"/>
          <w:b w:val="0"/>
          <w:color w:val="000000"/>
          <w:sz w:val="28"/>
          <w:szCs w:val="28"/>
        </w:rPr>
        <w:t xml:space="preserve"> осуществляется в порядке, предусмотренном Федеральным законом от 05.04.2013 № 44-ФЗ «О контрактной системе в сфере закупок товаров,</w:t>
      </w:r>
      <w:r w:rsidR="006D7E23">
        <w:rPr>
          <w:rFonts w:ascii="Times New Roman" w:hAnsi="Times New Roman" w:cs="Times New Roman"/>
          <w:b w:val="0"/>
          <w:color w:val="000000"/>
          <w:sz w:val="28"/>
          <w:szCs w:val="28"/>
        </w:rPr>
        <w:t xml:space="preserve"> работ,</w:t>
      </w:r>
      <w:r w:rsidR="007F3BA7">
        <w:rPr>
          <w:rFonts w:ascii="Times New Roman" w:hAnsi="Times New Roman" w:cs="Times New Roman"/>
          <w:b w:val="0"/>
          <w:color w:val="000000"/>
          <w:sz w:val="28"/>
          <w:szCs w:val="28"/>
        </w:rPr>
        <w:t xml:space="preserve"> услуг для обеспечения государственных и муниципальных нужд»</w:t>
      </w:r>
      <w:r w:rsidR="00F74BA5">
        <w:rPr>
          <w:rFonts w:ascii="Times New Roman" w:hAnsi="Times New Roman" w:cs="Times New Roman"/>
          <w:b w:val="0"/>
          <w:color w:val="000000"/>
          <w:sz w:val="28"/>
          <w:szCs w:val="28"/>
        </w:rPr>
        <w:t>.</w:t>
      </w:r>
    </w:p>
    <w:p w:rsidR="007F3BA7" w:rsidRDefault="007F3BA7" w:rsidP="007F3BA7">
      <w:pPr>
        <w:autoSpaceDE w:val="0"/>
        <w:autoSpaceDN w:val="0"/>
        <w:adjustRightInd w:val="0"/>
        <w:ind w:firstLine="709"/>
        <w:jc w:val="both"/>
        <w:rPr>
          <w:sz w:val="28"/>
          <w:szCs w:val="28"/>
        </w:rPr>
      </w:pPr>
    </w:p>
    <w:p w:rsidR="007F3BA7" w:rsidRPr="000B3532" w:rsidRDefault="0022452A" w:rsidP="007F3BA7">
      <w:pPr>
        <w:autoSpaceDE w:val="0"/>
        <w:autoSpaceDN w:val="0"/>
        <w:adjustRightInd w:val="0"/>
        <w:ind w:firstLine="709"/>
        <w:jc w:val="center"/>
        <w:rPr>
          <w:sz w:val="28"/>
          <w:szCs w:val="28"/>
        </w:rPr>
      </w:pPr>
      <w:r>
        <w:rPr>
          <w:sz w:val="28"/>
          <w:szCs w:val="28"/>
        </w:rPr>
        <w:t xml:space="preserve">4. </w:t>
      </w:r>
      <w:r w:rsidR="007F3BA7" w:rsidRPr="000B3532">
        <w:rPr>
          <w:sz w:val="28"/>
          <w:szCs w:val="28"/>
        </w:rPr>
        <w:t xml:space="preserve"> Управление подпрограммой и контроль </w:t>
      </w:r>
      <w:r w:rsidR="007F3BA7">
        <w:rPr>
          <w:sz w:val="28"/>
          <w:szCs w:val="28"/>
        </w:rPr>
        <w:t xml:space="preserve"> </w:t>
      </w:r>
      <w:r w:rsidR="007F3BA7" w:rsidRPr="000B3532">
        <w:rPr>
          <w:sz w:val="28"/>
          <w:szCs w:val="28"/>
        </w:rPr>
        <w:t>за ходом ее выполнения</w:t>
      </w:r>
    </w:p>
    <w:p w:rsidR="007F3BA7" w:rsidRDefault="007F3BA7" w:rsidP="007F3BA7">
      <w:pPr>
        <w:widowControl w:val="0"/>
        <w:autoSpaceDE w:val="0"/>
        <w:autoSpaceDN w:val="0"/>
        <w:adjustRightInd w:val="0"/>
        <w:jc w:val="both"/>
      </w:pPr>
    </w:p>
    <w:p w:rsidR="004B71A8" w:rsidRDefault="006B3953" w:rsidP="00040256">
      <w:pPr>
        <w:widowControl w:val="0"/>
        <w:autoSpaceDE w:val="0"/>
        <w:autoSpaceDN w:val="0"/>
        <w:adjustRightInd w:val="0"/>
        <w:ind w:firstLine="540"/>
        <w:jc w:val="both"/>
        <w:rPr>
          <w:sz w:val="28"/>
          <w:szCs w:val="28"/>
        </w:rPr>
      </w:pPr>
      <w:r>
        <w:rPr>
          <w:sz w:val="28"/>
          <w:szCs w:val="28"/>
        </w:rPr>
        <w:t xml:space="preserve"> </w:t>
      </w:r>
      <w:r w:rsidR="005B506E">
        <w:rPr>
          <w:sz w:val="28"/>
          <w:szCs w:val="28"/>
        </w:rPr>
        <w:t xml:space="preserve">4.1. </w:t>
      </w:r>
      <w:r w:rsidR="00040256">
        <w:rPr>
          <w:sz w:val="28"/>
          <w:szCs w:val="28"/>
        </w:rPr>
        <w:t>Текущей</w:t>
      </w:r>
      <w:r w:rsidR="00040256" w:rsidRPr="00086F14">
        <w:rPr>
          <w:sz w:val="28"/>
          <w:szCs w:val="28"/>
        </w:rPr>
        <w:t xml:space="preserve"> </w:t>
      </w:r>
      <w:r w:rsidR="00040256">
        <w:rPr>
          <w:sz w:val="28"/>
          <w:szCs w:val="28"/>
        </w:rPr>
        <w:t>контроль за ходом реализации</w:t>
      </w:r>
      <w:r w:rsidR="00040256" w:rsidRPr="00086F14">
        <w:rPr>
          <w:sz w:val="28"/>
          <w:szCs w:val="28"/>
        </w:rPr>
        <w:t xml:space="preserve"> </w:t>
      </w:r>
      <w:r w:rsidR="00040256">
        <w:rPr>
          <w:color w:val="000000"/>
          <w:sz w:val="28"/>
          <w:szCs w:val="28"/>
        </w:rPr>
        <w:t>подп</w:t>
      </w:r>
      <w:r w:rsidR="00040256" w:rsidRPr="00642BBC">
        <w:rPr>
          <w:color w:val="000000"/>
          <w:sz w:val="28"/>
          <w:szCs w:val="28"/>
        </w:rPr>
        <w:t>рограммы</w:t>
      </w:r>
      <w:r w:rsidR="00040256" w:rsidRPr="00086F14">
        <w:rPr>
          <w:sz w:val="28"/>
          <w:szCs w:val="28"/>
        </w:rPr>
        <w:t xml:space="preserve"> осуществляет</w:t>
      </w:r>
      <w:r w:rsidR="00040256">
        <w:rPr>
          <w:sz w:val="28"/>
          <w:szCs w:val="28"/>
        </w:rPr>
        <w:t>ся</w:t>
      </w:r>
      <w:r w:rsidR="00040256" w:rsidRPr="00086F14">
        <w:rPr>
          <w:sz w:val="28"/>
          <w:szCs w:val="28"/>
        </w:rPr>
        <w:t xml:space="preserve"> </w:t>
      </w:r>
      <w:r w:rsidR="00040256">
        <w:rPr>
          <w:sz w:val="28"/>
          <w:szCs w:val="28"/>
        </w:rPr>
        <w:t>Администрацией ЗАТО г. Зеленогорска посредством ежеквартального мониторинга реализации муниципальной программы в</w:t>
      </w:r>
      <w:r w:rsidR="00CE4B64">
        <w:rPr>
          <w:sz w:val="28"/>
          <w:szCs w:val="28"/>
        </w:rPr>
        <w:t xml:space="preserve"> сроки и по форме, установленные</w:t>
      </w:r>
      <w:r w:rsidR="00040256">
        <w:rPr>
          <w:sz w:val="28"/>
          <w:szCs w:val="28"/>
        </w:rPr>
        <w:t xml:space="preserve"> Порядком формирования и реализации муниципальных программ, утвержденным постановлением Администрации ЗАТО г. Зеленогорска</w:t>
      </w:r>
      <w:r w:rsidR="00040256" w:rsidRPr="00086F14">
        <w:rPr>
          <w:sz w:val="28"/>
          <w:szCs w:val="28"/>
        </w:rPr>
        <w:t xml:space="preserve"> </w:t>
      </w:r>
      <w:r w:rsidR="00040256">
        <w:rPr>
          <w:sz w:val="28"/>
          <w:szCs w:val="28"/>
        </w:rPr>
        <w:t>от 06.11.2015 № 275-п (далее – Порядок формирования и реализации программ).</w:t>
      </w:r>
    </w:p>
    <w:p w:rsidR="007F3BA7" w:rsidRDefault="007B1BB3" w:rsidP="00040256">
      <w:pPr>
        <w:widowControl w:val="0"/>
        <w:autoSpaceDE w:val="0"/>
        <w:autoSpaceDN w:val="0"/>
        <w:adjustRightInd w:val="0"/>
        <w:ind w:firstLine="540"/>
        <w:jc w:val="both"/>
        <w:rPr>
          <w:sz w:val="28"/>
          <w:szCs w:val="28"/>
        </w:rPr>
      </w:pPr>
      <w:r>
        <w:rPr>
          <w:sz w:val="28"/>
          <w:szCs w:val="28"/>
        </w:rPr>
        <w:t xml:space="preserve">  </w:t>
      </w:r>
      <w:r w:rsidR="005B506E">
        <w:rPr>
          <w:sz w:val="28"/>
          <w:szCs w:val="28"/>
        </w:rPr>
        <w:t xml:space="preserve">4.2. </w:t>
      </w:r>
      <w:r w:rsidR="00E35DBA">
        <w:rPr>
          <w:sz w:val="28"/>
          <w:szCs w:val="28"/>
        </w:rPr>
        <w:t>МКУ «Центр по делам архива и ОМС»</w:t>
      </w:r>
      <w:r w:rsidR="007F3BA7">
        <w:rPr>
          <w:sz w:val="28"/>
          <w:szCs w:val="28"/>
        </w:rPr>
        <w:t>:</w:t>
      </w:r>
    </w:p>
    <w:p w:rsidR="00DB2C55" w:rsidRDefault="00DB2C55" w:rsidP="00DB2C55">
      <w:pPr>
        <w:widowControl w:val="0"/>
        <w:autoSpaceDE w:val="0"/>
        <w:autoSpaceDN w:val="0"/>
        <w:adjustRightInd w:val="0"/>
        <w:ind w:firstLine="540"/>
        <w:jc w:val="both"/>
        <w:rPr>
          <w:rFonts w:eastAsia="Calibri"/>
          <w:sz w:val="28"/>
          <w:szCs w:val="28"/>
        </w:rPr>
      </w:pPr>
      <w:r>
        <w:rPr>
          <w:rFonts w:eastAsia="Calibri"/>
          <w:sz w:val="28"/>
          <w:szCs w:val="28"/>
        </w:rPr>
        <w:t xml:space="preserve">  </w:t>
      </w:r>
      <w:r w:rsidR="005B506E">
        <w:rPr>
          <w:rFonts w:eastAsia="Calibri"/>
          <w:sz w:val="28"/>
          <w:szCs w:val="28"/>
        </w:rPr>
        <w:t xml:space="preserve">4.2.1. </w:t>
      </w:r>
      <w:r w:rsidR="006B3953">
        <w:rPr>
          <w:rFonts w:eastAsia="Calibri"/>
          <w:sz w:val="28"/>
          <w:szCs w:val="28"/>
        </w:rPr>
        <w:t>О</w:t>
      </w:r>
      <w:r w:rsidR="00E35DBA" w:rsidRPr="00AD1A1F">
        <w:rPr>
          <w:rFonts w:eastAsia="Calibri"/>
          <w:sz w:val="28"/>
          <w:szCs w:val="28"/>
        </w:rPr>
        <w:t>рганизует</w:t>
      </w:r>
      <w:r w:rsidR="005C251F">
        <w:rPr>
          <w:rFonts w:eastAsia="Calibri"/>
          <w:sz w:val="28"/>
          <w:szCs w:val="28"/>
        </w:rPr>
        <w:t xml:space="preserve"> разраб</w:t>
      </w:r>
      <w:r w:rsidR="00CE4B64">
        <w:rPr>
          <w:rFonts w:eastAsia="Calibri"/>
          <w:sz w:val="28"/>
          <w:szCs w:val="28"/>
        </w:rPr>
        <w:t>отку и  реализацию подпрограммы.</w:t>
      </w:r>
    </w:p>
    <w:p w:rsidR="00AE1046" w:rsidRDefault="005B506E" w:rsidP="00DB2C55">
      <w:pPr>
        <w:widowControl w:val="0"/>
        <w:autoSpaceDE w:val="0"/>
        <w:autoSpaceDN w:val="0"/>
        <w:adjustRightInd w:val="0"/>
        <w:ind w:firstLine="540"/>
        <w:jc w:val="both"/>
        <w:rPr>
          <w:rFonts w:eastAsia="Calibri"/>
          <w:sz w:val="28"/>
          <w:szCs w:val="28"/>
        </w:rPr>
      </w:pPr>
      <w:r>
        <w:rPr>
          <w:rFonts w:eastAsia="Calibri"/>
          <w:sz w:val="28"/>
          <w:szCs w:val="28"/>
        </w:rPr>
        <w:t xml:space="preserve">  4.2.2. </w:t>
      </w:r>
      <w:r w:rsidR="006B3953">
        <w:rPr>
          <w:rFonts w:eastAsia="Calibri"/>
          <w:sz w:val="28"/>
          <w:szCs w:val="28"/>
        </w:rPr>
        <w:t>Е</w:t>
      </w:r>
      <w:r w:rsidR="00DB2C55">
        <w:rPr>
          <w:rFonts w:eastAsia="Calibri"/>
          <w:sz w:val="28"/>
          <w:szCs w:val="28"/>
        </w:rPr>
        <w:t xml:space="preserve">жегодно </w:t>
      </w:r>
      <w:r w:rsidR="00E35DBA" w:rsidRPr="00AD1A1F">
        <w:rPr>
          <w:rFonts w:eastAsia="Calibri"/>
          <w:sz w:val="28"/>
          <w:szCs w:val="28"/>
        </w:rPr>
        <w:t xml:space="preserve">представляет ответственному исполнителю </w:t>
      </w:r>
      <w:r w:rsidR="00DB2C55">
        <w:rPr>
          <w:rFonts w:eastAsia="Calibri"/>
          <w:sz w:val="28"/>
          <w:szCs w:val="28"/>
        </w:rPr>
        <w:t>проект подпрограммы на</w:t>
      </w:r>
      <w:r w:rsidR="00AE1046">
        <w:rPr>
          <w:rFonts w:eastAsia="Calibri"/>
          <w:sz w:val="28"/>
          <w:szCs w:val="28"/>
        </w:rPr>
        <w:t xml:space="preserve"> очередной финансовый год и на</w:t>
      </w:r>
      <w:r w:rsidR="00DB2C55">
        <w:rPr>
          <w:rFonts w:eastAsia="Calibri"/>
          <w:sz w:val="28"/>
          <w:szCs w:val="28"/>
        </w:rPr>
        <w:t xml:space="preserve"> плановый период</w:t>
      </w:r>
      <w:r w:rsidR="00AE1046">
        <w:rPr>
          <w:rFonts w:eastAsia="Calibri"/>
          <w:sz w:val="28"/>
          <w:szCs w:val="28"/>
        </w:rPr>
        <w:t xml:space="preserve"> в срок до </w:t>
      </w:r>
      <w:r w:rsidR="005C251F">
        <w:rPr>
          <w:rFonts w:eastAsia="Calibri"/>
          <w:sz w:val="28"/>
          <w:szCs w:val="28"/>
        </w:rPr>
        <w:t>1</w:t>
      </w:r>
      <w:r w:rsidR="00AE1046">
        <w:rPr>
          <w:rFonts w:eastAsia="Calibri"/>
          <w:sz w:val="28"/>
          <w:szCs w:val="28"/>
        </w:rPr>
        <w:t xml:space="preserve"> октября текущего года </w:t>
      </w:r>
      <w:r w:rsidR="007B1BB3">
        <w:rPr>
          <w:rFonts w:eastAsia="Calibri"/>
          <w:sz w:val="28"/>
          <w:szCs w:val="28"/>
        </w:rPr>
        <w:t xml:space="preserve">по форме в соответствии с Порядком </w:t>
      </w:r>
      <w:r w:rsidR="00D52445">
        <w:rPr>
          <w:rFonts w:eastAsia="Calibri"/>
          <w:sz w:val="28"/>
          <w:szCs w:val="28"/>
        </w:rPr>
        <w:t>формирования и реализации программ.</w:t>
      </w:r>
    </w:p>
    <w:p w:rsidR="00DB2C55" w:rsidRDefault="00AE1046" w:rsidP="00DB2C55">
      <w:pPr>
        <w:widowControl w:val="0"/>
        <w:autoSpaceDE w:val="0"/>
        <w:autoSpaceDN w:val="0"/>
        <w:adjustRightInd w:val="0"/>
        <w:ind w:firstLine="540"/>
        <w:jc w:val="both"/>
        <w:rPr>
          <w:rFonts w:eastAsia="Calibri"/>
          <w:sz w:val="28"/>
          <w:szCs w:val="28"/>
        </w:rPr>
      </w:pPr>
      <w:r>
        <w:rPr>
          <w:rFonts w:eastAsia="Calibri"/>
          <w:sz w:val="28"/>
          <w:szCs w:val="28"/>
        </w:rPr>
        <w:t xml:space="preserve">  </w:t>
      </w:r>
      <w:r w:rsidR="005B506E">
        <w:rPr>
          <w:rFonts w:eastAsia="Calibri"/>
          <w:sz w:val="28"/>
          <w:szCs w:val="28"/>
        </w:rPr>
        <w:t>4.2.3.</w:t>
      </w:r>
      <w:r>
        <w:rPr>
          <w:rFonts w:eastAsia="Calibri"/>
          <w:sz w:val="28"/>
          <w:szCs w:val="28"/>
        </w:rPr>
        <w:t xml:space="preserve"> </w:t>
      </w:r>
      <w:r w:rsidR="006B3953">
        <w:rPr>
          <w:rFonts w:eastAsia="Calibri"/>
          <w:sz w:val="28"/>
          <w:szCs w:val="28"/>
        </w:rPr>
        <w:t>П</w:t>
      </w:r>
      <w:r>
        <w:rPr>
          <w:rFonts w:eastAsia="Calibri"/>
          <w:sz w:val="28"/>
          <w:szCs w:val="28"/>
        </w:rPr>
        <w:t xml:space="preserve">риводит в соответствие с решением о местном бюджете города Зеленогорска </w:t>
      </w:r>
      <w:r w:rsidR="007B1BB3">
        <w:rPr>
          <w:rFonts w:eastAsia="Calibri"/>
          <w:sz w:val="28"/>
          <w:szCs w:val="28"/>
        </w:rPr>
        <w:t xml:space="preserve">подпрограмму </w:t>
      </w:r>
      <w:r>
        <w:rPr>
          <w:rFonts w:eastAsia="Calibri"/>
          <w:sz w:val="28"/>
          <w:szCs w:val="28"/>
        </w:rPr>
        <w:t xml:space="preserve">на очередной финансовый год </w:t>
      </w:r>
      <w:r w:rsidR="007B1BB3">
        <w:rPr>
          <w:rFonts w:eastAsia="Calibri"/>
          <w:sz w:val="28"/>
          <w:szCs w:val="28"/>
        </w:rPr>
        <w:t>и</w:t>
      </w:r>
      <w:r>
        <w:rPr>
          <w:rFonts w:eastAsia="Calibri"/>
          <w:sz w:val="28"/>
          <w:szCs w:val="28"/>
        </w:rPr>
        <w:t xml:space="preserve"> на плановый период </w:t>
      </w:r>
      <w:r w:rsidR="007B1BB3">
        <w:rPr>
          <w:rFonts w:eastAsia="Calibri"/>
          <w:sz w:val="28"/>
          <w:szCs w:val="28"/>
        </w:rPr>
        <w:t>в</w:t>
      </w:r>
      <w:r>
        <w:rPr>
          <w:rFonts w:eastAsia="Calibri"/>
          <w:sz w:val="28"/>
          <w:szCs w:val="28"/>
        </w:rPr>
        <w:t xml:space="preserve"> сроки, установленные </w:t>
      </w:r>
      <w:r w:rsidR="00CE4B64">
        <w:rPr>
          <w:rFonts w:eastAsia="Calibri"/>
          <w:sz w:val="28"/>
          <w:szCs w:val="28"/>
        </w:rPr>
        <w:t xml:space="preserve">бюджетным </w:t>
      </w:r>
      <w:r>
        <w:rPr>
          <w:rFonts w:eastAsia="Calibri"/>
          <w:sz w:val="28"/>
          <w:szCs w:val="28"/>
        </w:rPr>
        <w:t>законодательством</w:t>
      </w:r>
      <w:r w:rsidR="00CE4B64">
        <w:rPr>
          <w:rFonts w:eastAsia="Calibri"/>
          <w:sz w:val="28"/>
          <w:szCs w:val="28"/>
        </w:rPr>
        <w:t>,</w:t>
      </w:r>
      <w:r w:rsidR="00DB2C55">
        <w:rPr>
          <w:rFonts w:eastAsia="Calibri"/>
          <w:sz w:val="28"/>
          <w:szCs w:val="28"/>
        </w:rPr>
        <w:t xml:space="preserve"> </w:t>
      </w:r>
      <w:r w:rsidR="007B1BB3">
        <w:rPr>
          <w:rFonts w:eastAsia="Calibri"/>
          <w:sz w:val="28"/>
          <w:szCs w:val="28"/>
        </w:rPr>
        <w:t xml:space="preserve">и </w:t>
      </w:r>
      <w:r>
        <w:rPr>
          <w:rFonts w:eastAsia="Calibri"/>
          <w:sz w:val="28"/>
          <w:szCs w:val="28"/>
        </w:rPr>
        <w:t>в</w:t>
      </w:r>
      <w:r w:rsidR="007B1BB3">
        <w:rPr>
          <w:rFonts w:eastAsia="Calibri"/>
          <w:sz w:val="28"/>
          <w:szCs w:val="28"/>
        </w:rPr>
        <w:t>носит</w:t>
      </w:r>
      <w:r>
        <w:rPr>
          <w:rFonts w:eastAsia="Calibri"/>
          <w:sz w:val="28"/>
          <w:szCs w:val="28"/>
        </w:rPr>
        <w:t xml:space="preserve"> </w:t>
      </w:r>
      <w:r w:rsidR="00E35DBA" w:rsidRPr="00AD1A1F">
        <w:rPr>
          <w:rFonts w:eastAsia="Calibri"/>
          <w:sz w:val="28"/>
          <w:szCs w:val="28"/>
        </w:rPr>
        <w:t>предложения по корректировке программы</w:t>
      </w:r>
      <w:r w:rsidR="00D52445">
        <w:rPr>
          <w:rFonts w:eastAsia="Calibri"/>
          <w:sz w:val="28"/>
          <w:szCs w:val="28"/>
        </w:rPr>
        <w:t>.</w:t>
      </w:r>
    </w:p>
    <w:p w:rsidR="00DB2C55" w:rsidRPr="000B3532" w:rsidRDefault="00DB2C55" w:rsidP="00DB2C55">
      <w:pPr>
        <w:widowControl w:val="0"/>
        <w:autoSpaceDE w:val="0"/>
        <w:autoSpaceDN w:val="0"/>
        <w:adjustRightInd w:val="0"/>
        <w:ind w:firstLine="540"/>
        <w:jc w:val="both"/>
        <w:rPr>
          <w:sz w:val="28"/>
          <w:szCs w:val="28"/>
        </w:rPr>
      </w:pPr>
      <w:r>
        <w:rPr>
          <w:rFonts w:eastAsia="Calibri"/>
          <w:sz w:val="28"/>
          <w:szCs w:val="28"/>
        </w:rPr>
        <w:t xml:space="preserve"> </w:t>
      </w:r>
      <w:r w:rsidR="005B506E">
        <w:rPr>
          <w:rFonts w:eastAsia="Calibri"/>
          <w:sz w:val="28"/>
          <w:szCs w:val="28"/>
        </w:rPr>
        <w:t xml:space="preserve"> 4.2.4.</w:t>
      </w:r>
      <w:r>
        <w:rPr>
          <w:rFonts w:eastAsia="Calibri"/>
          <w:sz w:val="28"/>
          <w:szCs w:val="28"/>
        </w:rPr>
        <w:t xml:space="preserve"> </w:t>
      </w:r>
      <w:r w:rsidR="00F74BA5">
        <w:rPr>
          <w:rFonts w:eastAsia="Calibri"/>
          <w:sz w:val="28"/>
          <w:szCs w:val="28"/>
        </w:rPr>
        <w:t>Н</w:t>
      </w:r>
      <w:r w:rsidR="00E35DBA" w:rsidRPr="00AD1A1F">
        <w:rPr>
          <w:rFonts w:eastAsia="Calibri"/>
          <w:sz w:val="28"/>
          <w:szCs w:val="28"/>
        </w:rPr>
        <w:t xml:space="preserve">есет ответственность за </w:t>
      </w:r>
      <w:r w:rsidR="006D7E23">
        <w:rPr>
          <w:rFonts w:eastAsia="Calibri"/>
          <w:sz w:val="28"/>
          <w:szCs w:val="28"/>
        </w:rPr>
        <w:t>не</w:t>
      </w:r>
      <w:r w:rsidR="00E35DBA" w:rsidRPr="00AD1A1F">
        <w:rPr>
          <w:rFonts w:eastAsia="Calibri"/>
          <w:sz w:val="28"/>
          <w:szCs w:val="28"/>
        </w:rPr>
        <w:t xml:space="preserve">достижение значений показателей результативности </w:t>
      </w:r>
      <w:r w:rsidR="00B71D92">
        <w:rPr>
          <w:rFonts w:eastAsia="Calibri"/>
          <w:sz w:val="28"/>
          <w:szCs w:val="28"/>
        </w:rPr>
        <w:t>под</w:t>
      </w:r>
      <w:r w:rsidR="00E35DBA" w:rsidRPr="00AD1A1F">
        <w:rPr>
          <w:rFonts w:eastAsia="Calibri"/>
          <w:sz w:val="28"/>
          <w:szCs w:val="28"/>
        </w:rPr>
        <w:t xml:space="preserve">программы, </w:t>
      </w:r>
      <w:r w:rsidR="006D7E23">
        <w:rPr>
          <w:rFonts w:eastAsia="Calibri"/>
          <w:sz w:val="28"/>
          <w:szCs w:val="28"/>
        </w:rPr>
        <w:t>не</w:t>
      </w:r>
      <w:r w:rsidRPr="000B3532">
        <w:rPr>
          <w:sz w:val="28"/>
          <w:szCs w:val="28"/>
        </w:rPr>
        <w:t xml:space="preserve">целевое и </w:t>
      </w:r>
      <w:r w:rsidR="006D7E23">
        <w:rPr>
          <w:sz w:val="28"/>
          <w:szCs w:val="28"/>
        </w:rPr>
        <w:t>не</w:t>
      </w:r>
      <w:r w:rsidRPr="000B3532">
        <w:rPr>
          <w:sz w:val="28"/>
          <w:szCs w:val="28"/>
        </w:rPr>
        <w:t>эффективное использован</w:t>
      </w:r>
      <w:r w:rsidR="00D52445">
        <w:rPr>
          <w:sz w:val="28"/>
          <w:szCs w:val="28"/>
        </w:rPr>
        <w:t>ие выделенных бюджетных средств.</w:t>
      </w:r>
    </w:p>
    <w:p w:rsidR="00E35DBA" w:rsidRPr="007B1BB3" w:rsidRDefault="005B506E" w:rsidP="007B1BB3">
      <w:pPr>
        <w:tabs>
          <w:tab w:val="left" w:pos="993"/>
        </w:tabs>
        <w:ind w:firstLine="708"/>
        <w:jc w:val="both"/>
        <w:rPr>
          <w:sz w:val="28"/>
          <w:szCs w:val="28"/>
        </w:rPr>
      </w:pPr>
      <w:r>
        <w:rPr>
          <w:rFonts w:eastAsia="Calibri"/>
          <w:sz w:val="28"/>
          <w:szCs w:val="28"/>
        </w:rPr>
        <w:t>4.2.5.</w:t>
      </w:r>
      <w:r w:rsidR="00E35DBA">
        <w:rPr>
          <w:rFonts w:eastAsia="Calibri"/>
          <w:sz w:val="28"/>
          <w:szCs w:val="28"/>
        </w:rPr>
        <w:tab/>
      </w:r>
      <w:r w:rsidR="00F74BA5">
        <w:rPr>
          <w:rFonts w:eastAsia="Calibri"/>
          <w:sz w:val="28"/>
          <w:szCs w:val="28"/>
        </w:rPr>
        <w:t>О</w:t>
      </w:r>
      <w:r w:rsidR="00E35DBA" w:rsidRPr="00AD1A1F">
        <w:rPr>
          <w:rFonts w:eastAsia="Calibri"/>
          <w:sz w:val="28"/>
          <w:szCs w:val="28"/>
        </w:rPr>
        <w:t>существляет непосредственный контроль посредством мониторинга и анализа реализации мероприятий подпрограмм</w:t>
      </w:r>
      <w:r w:rsidR="00B71D92">
        <w:rPr>
          <w:rFonts w:eastAsia="Calibri"/>
          <w:sz w:val="28"/>
          <w:szCs w:val="28"/>
        </w:rPr>
        <w:t>ы.</w:t>
      </w:r>
    </w:p>
    <w:p w:rsidR="00E35DBA" w:rsidRPr="00074A46" w:rsidRDefault="005B506E" w:rsidP="00074A46">
      <w:pPr>
        <w:tabs>
          <w:tab w:val="left" w:pos="993"/>
        </w:tabs>
        <w:autoSpaceDE w:val="0"/>
        <w:autoSpaceDN w:val="0"/>
        <w:adjustRightInd w:val="0"/>
        <w:ind w:firstLine="708"/>
        <w:jc w:val="both"/>
        <w:rPr>
          <w:rFonts w:eastAsia="Calibri"/>
          <w:sz w:val="28"/>
          <w:szCs w:val="28"/>
        </w:rPr>
      </w:pPr>
      <w:r>
        <w:rPr>
          <w:rFonts w:eastAsia="Calibri"/>
          <w:sz w:val="28"/>
          <w:szCs w:val="28"/>
        </w:rPr>
        <w:t>4.2.6.</w:t>
      </w:r>
      <w:r w:rsidR="00E35DBA" w:rsidRPr="00AD1A1F">
        <w:rPr>
          <w:rFonts w:eastAsia="Calibri"/>
          <w:sz w:val="28"/>
          <w:szCs w:val="28"/>
        </w:rPr>
        <w:tab/>
      </w:r>
      <w:r w:rsidR="00F74BA5">
        <w:rPr>
          <w:rFonts w:eastAsia="Calibri"/>
          <w:sz w:val="28"/>
          <w:szCs w:val="28"/>
        </w:rPr>
        <w:t>В</w:t>
      </w:r>
      <w:r w:rsidR="0022452A">
        <w:rPr>
          <w:rFonts w:eastAsia="Calibri"/>
          <w:sz w:val="28"/>
          <w:szCs w:val="28"/>
        </w:rPr>
        <w:t xml:space="preserve"> соответствии с Порядком </w:t>
      </w:r>
      <w:r w:rsidR="00E35DBA">
        <w:rPr>
          <w:rFonts w:eastAsia="Calibri"/>
          <w:sz w:val="28"/>
          <w:szCs w:val="28"/>
        </w:rPr>
        <w:t>формирует</w:t>
      </w:r>
      <w:r w:rsidR="00E35DBA" w:rsidRPr="00AD1A1F">
        <w:rPr>
          <w:rFonts w:eastAsia="Calibri"/>
          <w:sz w:val="28"/>
          <w:szCs w:val="28"/>
        </w:rPr>
        <w:t xml:space="preserve"> отчеты о реализации мероприятий подпрограммы и направляет их </w:t>
      </w:r>
      <w:r w:rsidR="005C251F">
        <w:rPr>
          <w:rFonts w:eastAsia="Calibri"/>
          <w:sz w:val="28"/>
          <w:szCs w:val="28"/>
        </w:rPr>
        <w:t>в Администрацию ЗАТО            г. Зеленогорска</w:t>
      </w:r>
      <w:r w:rsidR="00E35DBA" w:rsidRPr="00AD1A1F">
        <w:rPr>
          <w:rFonts w:eastAsia="Calibri"/>
          <w:sz w:val="28"/>
          <w:szCs w:val="28"/>
        </w:rPr>
        <w:t xml:space="preserve"> </w:t>
      </w:r>
      <w:r w:rsidR="0022452A">
        <w:rPr>
          <w:rFonts w:eastAsia="Calibri"/>
          <w:sz w:val="28"/>
          <w:szCs w:val="28"/>
        </w:rPr>
        <w:t>ежеквартально</w:t>
      </w:r>
      <w:r w:rsidR="007B1BB3">
        <w:rPr>
          <w:rFonts w:eastAsia="Calibri"/>
          <w:sz w:val="28"/>
          <w:szCs w:val="28"/>
        </w:rPr>
        <w:t xml:space="preserve"> не позднее</w:t>
      </w:r>
      <w:r w:rsidR="00074A46">
        <w:rPr>
          <w:rFonts w:eastAsia="Calibri"/>
          <w:sz w:val="28"/>
          <w:szCs w:val="28"/>
        </w:rPr>
        <w:t xml:space="preserve"> </w:t>
      </w:r>
      <w:r w:rsidR="007B1BB3">
        <w:rPr>
          <w:rFonts w:eastAsia="Calibri"/>
          <w:sz w:val="28"/>
          <w:szCs w:val="28"/>
        </w:rPr>
        <w:t>1-го чис</w:t>
      </w:r>
      <w:r w:rsidR="00074A46">
        <w:rPr>
          <w:rFonts w:eastAsia="Calibri"/>
          <w:sz w:val="28"/>
          <w:szCs w:val="28"/>
        </w:rPr>
        <w:t>ла второго месяца, следующего за отчетным</w:t>
      </w:r>
      <w:r w:rsidR="0022452A">
        <w:rPr>
          <w:rFonts w:eastAsia="Calibri"/>
          <w:sz w:val="28"/>
          <w:szCs w:val="28"/>
        </w:rPr>
        <w:t>, и ежегодно до 10 февраля года, следующего за отчетным</w:t>
      </w:r>
      <w:r w:rsidR="00D52445">
        <w:rPr>
          <w:rFonts w:eastAsia="Calibri"/>
          <w:sz w:val="28"/>
          <w:szCs w:val="28"/>
        </w:rPr>
        <w:t>.</w:t>
      </w:r>
    </w:p>
    <w:p w:rsidR="007F3BA7" w:rsidRDefault="005B506E" w:rsidP="007F3BA7">
      <w:pPr>
        <w:autoSpaceDE w:val="0"/>
        <w:autoSpaceDN w:val="0"/>
        <w:adjustRightInd w:val="0"/>
        <w:ind w:firstLine="709"/>
        <w:jc w:val="both"/>
        <w:rPr>
          <w:sz w:val="28"/>
          <w:szCs w:val="28"/>
        </w:rPr>
      </w:pPr>
      <w:r>
        <w:rPr>
          <w:sz w:val="28"/>
          <w:szCs w:val="28"/>
        </w:rPr>
        <w:t>4.2.7.</w:t>
      </w:r>
      <w:r w:rsidR="00F74BA5">
        <w:rPr>
          <w:sz w:val="28"/>
          <w:szCs w:val="28"/>
        </w:rPr>
        <w:t xml:space="preserve"> Е</w:t>
      </w:r>
      <w:r w:rsidR="007F3BA7">
        <w:rPr>
          <w:sz w:val="28"/>
          <w:szCs w:val="28"/>
        </w:rPr>
        <w:t>жего</w:t>
      </w:r>
      <w:r w:rsidR="005C251F">
        <w:rPr>
          <w:sz w:val="28"/>
          <w:szCs w:val="28"/>
        </w:rPr>
        <w:t xml:space="preserve">дно уточняет целевые показатели </w:t>
      </w:r>
      <w:r w:rsidR="00D52445">
        <w:rPr>
          <w:sz w:val="28"/>
          <w:szCs w:val="28"/>
        </w:rPr>
        <w:t>на подпрограммные мероприятия.</w:t>
      </w:r>
    </w:p>
    <w:p w:rsidR="007F3BA7" w:rsidRDefault="0022452A" w:rsidP="00D70071">
      <w:pPr>
        <w:widowControl w:val="0"/>
        <w:autoSpaceDE w:val="0"/>
        <w:autoSpaceDN w:val="0"/>
        <w:adjustRightInd w:val="0"/>
        <w:ind w:firstLine="540"/>
        <w:jc w:val="both"/>
        <w:rPr>
          <w:sz w:val="28"/>
          <w:szCs w:val="28"/>
        </w:rPr>
      </w:pPr>
      <w:r>
        <w:rPr>
          <w:sz w:val="28"/>
          <w:szCs w:val="28"/>
        </w:rPr>
        <w:t xml:space="preserve">   </w:t>
      </w:r>
      <w:r w:rsidR="005B506E">
        <w:rPr>
          <w:sz w:val="28"/>
          <w:szCs w:val="28"/>
        </w:rPr>
        <w:t xml:space="preserve">4.3. </w:t>
      </w:r>
      <w:r w:rsidR="007F3BA7" w:rsidRPr="000B3532">
        <w:rPr>
          <w:sz w:val="28"/>
          <w:szCs w:val="28"/>
        </w:rPr>
        <w:t>Контроль за исполнением подпрограммы осуществля</w:t>
      </w:r>
      <w:r w:rsidR="007F3BA7">
        <w:rPr>
          <w:sz w:val="28"/>
          <w:szCs w:val="28"/>
        </w:rPr>
        <w:t>ется орган</w:t>
      </w:r>
      <w:r w:rsidR="00320597">
        <w:rPr>
          <w:sz w:val="28"/>
          <w:szCs w:val="28"/>
        </w:rPr>
        <w:t>а</w:t>
      </w:r>
      <w:r w:rsidR="007F3BA7">
        <w:rPr>
          <w:sz w:val="28"/>
          <w:szCs w:val="28"/>
        </w:rPr>
        <w:t>ми государственного и муниципального</w:t>
      </w:r>
      <w:r w:rsidR="004B71A8">
        <w:rPr>
          <w:sz w:val="28"/>
          <w:szCs w:val="28"/>
        </w:rPr>
        <w:t xml:space="preserve"> финансового</w:t>
      </w:r>
      <w:r w:rsidR="007F3BA7">
        <w:rPr>
          <w:sz w:val="28"/>
          <w:szCs w:val="28"/>
        </w:rPr>
        <w:t xml:space="preserve"> контроля.</w:t>
      </w:r>
    </w:p>
    <w:p w:rsidR="00E35DBA" w:rsidRDefault="00E35DBA" w:rsidP="00D70071">
      <w:pPr>
        <w:widowControl w:val="0"/>
        <w:autoSpaceDE w:val="0"/>
        <w:autoSpaceDN w:val="0"/>
        <w:adjustRightInd w:val="0"/>
        <w:ind w:firstLine="540"/>
        <w:jc w:val="both"/>
        <w:rPr>
          <w:sz w:val="28"/>
          <w:szCs w:val="28"/>
        </w:rPr>
      </w:pPr>
    </w:p>
    <w:p w:rsidR="00B71D92" w:rsidRDefault="00B71D92" w:rsidP="00D70071">
      <w:pPr>
        <w:widowControl w:val="0"/>
        <w:autoSpaceDE w:val="0"/>
        <w:autoSpaceDN w:val="0"/>
        <w:adjustRightInd w:val="0"/>
        <w:ind w:firstLine="540"/>
        <w:jc w:val="both"/>
        <w:rPr>
          <w:sz w:val="28"/>
          <w:szCs w:val="28"/>
        </w:rPr>
      </w:pPr>
    </w:p>
    <w:p w:rsidR="00B71D92" w:rsidRDefault="00B71D92" w:rsidP="00D70071">
      <w:pPr>
        <w:widowControl w:val="0"/>
        <w:autoSpaceDE w:val="0"/>
        <w:autoSpaceDN w:val="0"/>
        <w:adjustRightInd w:val="0"/>
        <w:ind w:firstLine="540"/>
        <w:jc w:val="both"/>
        <w:rPr>
          <w:sz w:val="28"/>
          <w:szCs w:val="28"/>
        </w:rPr>
      </w:pPr>
    </w:p>
    <w:p w:rsidR="00B71D92" w:rsidRDefault="00B71D92" w:rsidP="00D70071">
      <w:pPr>
        <w:widowControl w:val="0"/>
        <w:autoSpaceDE w:val="0"/>
        <w:autoSpaceDN w:val="0"/>
        <w:adjustRightInd w:val="0"/>
        <w:ind w:firstLine="540"/>
        <w:jc w:val="both"/>
        <w:rPr>
          <w:sz w:val="28"/>
          <w:szCs w:val="28"/>
        </w:rPr>
      </w:pPr>
    </w:p>
    <w:p w:rsidR="007F3BA7" w:rsidRPr="000B3532" w:rsidRDefault="005C251F" w:rsidP="007F3BA7">
      <w:pPr>
        <w:autoSpaceDE w:val="0"/>
        <w:autoSpaceDN w:val="0"/>
        <w:adjustRightInd w:val="0"/>
        <w:ind w:firstLine="709"/>
        <w:jc w:val="center"/>
        <w:rPr>
          <w:sz w:val="28"/>
          <w:szCs w:val="28"/>
        </w:rPr>
      </w:pPr>
      <w:r>
        <w:rPr>
          <w:sz w:val="28"/>
          <w:szCs w:val="28"/>
        </w:rPr>
        <w:t xml:space="preserve">5. </w:t>
      </w:r>
      <w:r w:rsidR="007F3BA7" w:rsidRPr="000B3532">
        <w:rPr>
          <w:sz w:val="28"/>
          <w:szCs w:val="28"/>
        </w:rPr>
        <w:t xml:space="preserve"> Оценка социально-экономической эффективности</w:t>
      </w:r>
    </w:p>
    <w:p w:rsidR="007F3BA7" w:rsidRPr="000B3532" w:rsidRDefault="007F3BA7" w:rsidP="007F3BA7">
      <w:pPr>
        <w:pStyle w:val="ConsPlusNormal"/>
        <w:widowControl/>
        <w:ind w:firstLine="540"/>
        <w:jc w:val="both"/>
        <w:rPr>
          <w:rFonts w:ascii="Times New Roman" w:hAnsi="Times New Roman" w:cs="Times New Roman"/>
          <w:sz w:val="28"/>
          <w:szCs w:val="28"/>
        </w:rPr>
      </w:pPr>
    </w:p>
    <w:p w:rsidR="006B3953" w:rsidRDefault="005B506E" w:rsidP="006B3953">
      <w:pPr>
        <w:ind w:firstLine="720"/>
        <w:jc w:val="both"/>
      </w:pPr>
      <w:r>
        <w:rPr>
          <w:sz w:val="28"/>
          <w:szCs w:val="28"/>
        </w:rPr>
        <w:t>5</w:t>
      </w:r>
      <w:r w:rsidR="006B3953">
        <w:rPr>
          <w:sz w:val="28"/>
          <w:szCs w:val="28"/>
        </w:rPr>
        <w:t>.1.</w:t>
      </w:r>
      <w:r w:rsidR="006B3953" w:rsidRPr="006B3953">
        <w:rPr>
          <w:sz w:val="28"/>
          <w:szCs w:val="28"/>
        </w:rPr>
        <w:t xml:space="preserve"> </w:t>
      </w:r>
      <w:r w:rsidR="006B3953">
        <w:rPr>
          <w:sz w:val="28"/>
          <w:szCs w:val="28"/>
        </w:rPr>
        <w:t>Выполнение подпрограммы обеспечит значительное улучшение качества информационного обслуживания всех потребителей информации.</w:t>
      </w:r>
    </w:p>
    <w:p w:rsidR="006B3953" w:rsidRDefault="006B3953" w:rsidP="006B3953">
      <w:pPr>
        <w:ind w:firstLine="720"/>
        <w:jc w:val="both"/>
      </w:pPr>
      <w:r>
        <w:rPr>
          <w:sz w:val="28"/>
          <w:szCs w:val="28"/>
        </w:rPr>
        <w:t>5.2. Показателями социально-экономической эффективности подпрограммы являются:</w:t>
      </w:r>
    </w:p>
    <w:p w:rsidR="006B3953" w:rsidRDefault="006B3953" w:rsidP="006B3953">
      <w:pPr>
        <w:tabs>
          <w:tab w:val="left" w:pos="1080"/>
        </w:tabs>
        <w:ind w:firstLine="720"/>
        <w:jc w:val="both"/>
      </w:pPr>
      <w:r>
        <w:rPr>
          <w:sz w:val="28"/>
          <w:szCs w:val="28"/>
        </w:rPr>
        <w:t xml:space="preserve">- </w:t>
      </w:r>
      <w:r>
        <w:rPr>
          <w:sz w:val="28"/>
          <w:szCs w:val="28"/>
        </w:rPr>
        <w:tab/>
        <w:t>создание комфортных условий пользования информационными ресурсами архивного фонда МКУ «Центр по делам архива и ОМС» для всех потребителей информаций;</w:t>
      </w:r>
    </w:p>
    <w:p w:rsidR="006B3953" w:rsidRDefault="006B3953" w:rsidP="006B3953">
      <w:pPr>
        <w:tabs>
          <w:tab w:val="left" w:pos="1080"/>
        </w:tabs>
        <w:ind w:firstLine="720"/>
        <w:jc w:val="both"/>
      </w:pPr>
      <w:r>
        <w:rPr>
          <w:sz w:val="28"/>
          <w:szCs w:val="28"/>
        </w:rPr>
        <w:t xml:space="preserve">- </w:t>
      </w:r>
      <w:r>
        <w:rPr>
          <w:sz w:val="28"/>
          <w:szCs w:val="28"/>
        </w:rPr>
        <w:tab/>
        <w:t>полноценное комплектование архивных фондов документами на различных видах носителей;</w:t>
      </w:r>
    </w:p>
    <w:p w:rsidR="006B3953" w:rsidRDefault="006B3953" w:rsidP="006B3953">
      <w:pPr>
        <w:tabs>
          <w:tab w:val="left" w:pos="1080"/>
        </w:tabs>
        <w:ind w:firstLine="720"/>
        <w:jc w:val="both"/>
      </w:pPr>
      <w:r>
        <w:rPr>
          <w:sz w:val="28"/>
          <w:szCs w:val="28"/>
        </w:rPr>
        <w:t xml:space="preserve">- </w:t>
      </w:r>
      <w:r>
        <w:rPr>
          <w:sz w:val="28"/>
          <w:szCs w:val="28"/>
        </w:rPr>
        <w:tab/>
        <w:t>удовлетворение потребностей всех категорий пользователей на получение и использование информации</w:t>
      </w:r>
      <w:r w:rsidR="00B71D92">
        <w:rPr>
          <w:sz w:val="28"/>
          <w:szCs w:val="28"/>
        </w:rPr>
        <w:t>,</w:t>
      </w:r>
      <w:r>
        <w:rPr>
          <w:sz w:val="28"/>
          <w:szCs w:val="28"/>
        </w:rPr>
        <w:t xml:space="preserve"> содержащейся в документах архивного фонда МКУ «Центр по делам архива и ОМС»;</w:t>
      </w:r>
    </w:p>
    <w:p w:rsidR="006B3953" w:rsidRDefault="006B3953" w:rsidP="006B3953">
      <w:pPr>
        <w:tabs>
          <w:tab w:val="left" w:pos="1080"/>
        </w:tabs>
        <w:ind w:firstLine="720"/>
        <w:jc w:val="both"/>
        <w:rPr>
          <w:sz w:val="28"/>
          <w:szCs w:val="28"/>
        </w:rPr>
      </w:pPr>
      <w:r>
        <w:rPr>
          <w:sz w:val="28"/>
          <w:szCs w:val="28"/>
        </w:rPr>
        <w:t xml:space="preserve">- </w:t>
      </w:r>
      <w:r>
        <w:rPr>
          <w:sz w:val="28"/>
          <w:szCs w:val="28"/>
        </w:rPr>
        <w:tab/>
        <w:t>развитие электронных систем для оперативного исполнения запросов об архивной информации;</w:t>
      </w:r>
    </w:p>
    <w:p w:rsidR="006B3953" w:rsidRPr="004F68D7" w:rsidRDefault="006B3953" w:rsidP="006B3953">
      <w:pPr>
        <w:tabs>
          <w:tab w:val="left" w:pos="1080"/>
        </w:tabs>
        <w:ind w:firstLine="720"/>
        <w:jc w:val="both"/>
      </w:pPr>
      <w:r>
        <w:rPr>
          <w:sz w:val="28"/>
          <w:szCs w:val="28"/>
        </w:rPr>
        <w:t>- предоставление сводных статистических показателей органам государственной власти;</w:t>
      </w:r>
    </w:p>
    <w:p w:rsidR="006B3953" w:rsidRDefault="006B3953" w:rsidP="006B3953">
      <w:pPr>
        <w:widowControl w:val="0"/>
        <w:tabs>
          <w:tab w:val="left" w:pos="1080"/>
          <w:tab w:val="left" w:pos="1980"/>
        </w:tabs>
        <w:autoSpaceDE w:val="0"/>
        <w:ind w:firstLine="720"/>
        <w:jc w:val="both"/>
        <w:rPr>
          <w:bCs/>
          <w:sz w:val="28"/>
          <w:szCs w:val="28"/>
          <w:u w:val="single"/>
        </w:rPr>
      </w:pPr>
      <w:r>
        <w:rPr>
          <w:sz w:val="28"/>
          <w:szCs w:val="28"/>
        </w:rPr>
        <w:t>-  формирование информационно-аналитических данных, необходимых для принятия и организации выполнения планов и программ комплексного социального - экономического развития г. Зеленогорска;</w:t>
      </w:r>
    </w:p>
    <w:p w:rsidR="006B3953" w:rsidRDefault="006B3953" w:rsidP="006B3953">
      <w:pPr>
        <w:tabs>
          <w:tab w:val="left" w:pos="1080"/>
        </w:tabs>
        <w:ind w:firstLine="720"/>
        <w:jc w:val="both"/>
        <w:rPr>
          <w:sz w:val="28"/>
          <w:szCs w:val="28"/>
        </w:rPr>
      </w:pPr>
      <w:r>
        <w:rPr>
          <w:sz w:val="28"/>
          <w:szCs w:val="28"/>
        </w:rPr>
        <w:t xml:space="preserve">- исполнение запросов по размещению на </w:t>
      </w:r>
      <w:r w:rsidR="006D7E23">
        <w:rPr>
          <w:sz w:val="28"/>
          <w:szCs w:val="28"/>
        </w:rPr>
        <w:t xml:space="preserve">официальном </w:t>
      </w:r>
      <w:r>
        <w:rPr>
          <w:sz w:val="28"/>
          <w:szCs w:val="28"/>
        </w:rPr>
        <w:t>сайте</w:t>
      </w:r>
      <w:r w:rsidR="006D7E23">
        <w:rPr>
          <w:sz w:val="28"/>
          <w:szCs w:val="28"/>
        </w:rPr>
        <w:t xml:space="preserve"> Администрации ЗАТО г. Зеленогорска</w:t>
      </w:r>
      <w:r>
        <w:rPr>
          <w:sz w:val="28"/>
          <w:szCs w:val="28"/>
        </w:rPr>
        <w:t xml:space="preserve"> информации </w:t>
      </w:r>
      <w:r w:rsidR="00B71D92">
        <w:rPr>
          <w:sz w:val="28"/>
          <w:szCs w:val="28"/>
        </w:rPr>
        <w:t xml:space="preserve">Главы ЗАТО г. Зеленогорска, Совета депутатов ЗАТО г. Зеленогорска, </w:t>
      </w:r>
      <w:r>
        <w:rPr>
          <w:sz w:val="28"/>
          <w:szCs w:val="28"/>
        </w:rPr>
        <w:t>Администрации ЗАТО г. Зеленогорска.</w:t>
      </w:r>
    </w:p>
    <w:p w:rsidR="006B3953" w:rsidRDefault="006B3953" w:rsidP="006B3953">
      <w:pPr>
        <w:ind w:firstLine="720"/>
        <w:jc w:val="both"/>
        <w:rPr>
          <w:sz w:val="28"/>
          <w:szCs w:val="28"/>
        </w:rPr>
      </w:pPr>
      <w:r>
        <w:rPr>
          <w:sz w:val="28"/>
          <w:szCs w:val="28"/>
        </w:rPr>
        <w:t xml:space="preserve">  5.3. Реализация подпрограммы будет способствовать совершенствованию деятельности МКУ «Центр по делам архива и ОМС», расширению направлений и форм работы.</w:t>
      </w:r>
    </w:p>
    <w:p w:rsidR="006B3953" w:rsidRDefault="006B3953" w:rsidP="006B3953">
      <w:pPr>
        <w:jc w:val="both"/>
        <w:rPr>
          <w:sz w:val="28"/>
          <w:szCs w:val="28"/>
        </w:rPr>
      </w:pPr>
    </w:p>
    <w:p w:rsidR="007F3BA7" w:rsidRPr="000B3532" w:rsidRDefault="00124D05" w:rsidP="007F3BA7">
      <w:pPr>
        <w:widowControl w:val="0"/>
        <w:autoSpaceDE w:val="0"/>
        <w:autoSpaceDN w:val="0"/>
        <w:adjustRightInd w:val="0"/>
        <w:jc w:val="center"/>
        <w:outlineLvl w:val="1"/>
        <w:rPr>
          <w:sz w:val="28"/>
          <w:szCs w:val="28"/>
        </w:rPr>
      </w:pPr>
      <w:r>
        <w:rPr>
          <w:sz w:val="28"/>
          <w:szCs w:val="28"/>
        </w:rPr>
        <w:t>6. Система мероприятий подпрограммы</w:t>
      </w:r>
    </w:p>
    <w:p w:rsidR="007F3BA7" w:rsidRPr="000B3532" w:rsidRDefault="007F3BA7" w:rsidP="007F3BA7">
      <w:pPr>
        <w:widowControl w:val="0"/>
        <w:autoSpaceDE w:val="0"/>
        <w:autoSpaceDN w:val="0"/>
        <w:adjustRightInd w:val="0"/>
        <w:jc w:val="center"/>
        <w:outlineLvl w:val="1"/>
        <w:rPr>
          <w:sz w:val="28"/>
          <w:szCs w:val="28"/>
        </w:rPr>
      </w:pPr>
    </w:p>
    <w:p w:rsidR="004B71A8" w:rsidRPr="0096497C" w:rsidRDefault="004B71A8" w:rsidP="00D52445">
      <w:pPr>
        <w:widowControl w:val="0"/>
        <w:autoSpaceDE w:val="0"/>
        <w:autoSpaceDN w:val="0"/>
        <w:adjustRightInd w:val="0"/>
        <w:ind w:firstLine="708"/>
        <w:outlineLvl w:val="1"/>
        <w:rPr>
          <w:color w:val="000000"/>
          <w:sz w:val="28"/>
        </w:rPr>
        <w:sectPr w:rsidR="004B71A8" w:rsidRPr="0096497C" w:rsidSect="00090093">
          <w:headerReference w:type="even" r:id="rId13"/>
          <w:headerReference w:type="default" r:id="rId14"/>
          <w:headerReference w:type="first" r:id="rId15"/>
          <w:pgSz w:w="11906" w:h="16838"/>
          <w:pgMar w:top="993" w:right="851" w:bottom="567" w:left="1701" w:header="709" w:footer="709" w:gutter="0"/>
          <w:pgNumType w:start="20"/>
          <w:cols w:space="708"/>
          <w:docGrid w:linePitch="360"/>
        </w:sectPr>
      </w:pPr>
      <w:r>
        <w:rPr>
          <w:color w:val="000000"/>
          <w:sz w:val="28"/>
        </w:rPr>
        <w:t xml:space="preserve">  Перечень мероприятий подпрограммы с указанием объемов средств на их реализацию и ожидаемых результатов приведен в приложении к настоящей</w:t>
      </w:r>
      <w:r w:rsidR="0096497C">
        <w:rPr>
          <w:color w:val="000000"/>
          <w:sz w:val="28"/>
        </w:rPr>
        <w:t xml:space="preserve"> </w:t>
      </w:r>
      <w:r>
        <w:rPr>
          <w:color w:val="000000"/>
          <w:sz w:val="28"/>
        </w:rPr>
        <w:t>подпрограмм</w:t>
      </w:r>
      <w:r w:rsidR="0096497C">
        <w:rPr>
          <w:color w:val="000000"/>
          <w:sz w:val="28"/>
        </w:rPr>
        <w:t>е</w:t>
      </w:r>
      <w:r>
        <w:rPr>
          <w:color w:val="000000"/>
          <w:sz w:val="28"/>
        </w:rPr>
        <w:t xml:space="preserve">. </w:t>
      </w:r>
    </w:p>
    <w:tbl>
      <w:tblPr>
        <w:tblpPr w:leftFromText="180" w:rightFromText="180" w:vertAnchor="text" w:horzAnchor="margin" w:tblpY="1"/>
        <w:tblW w:w="5116" w:type="pct"/>
        <w:tblLayout w:type="fixed"/>
        <w:tblLook w:val="04A0"/>
      </w:tblPr>
      <w:tblGrid>
        <w:gridCol w:w="607"/>
        <w:gridCol w:w="67"/>
        <w:gridCol w:w="2124"/>
        <w:gridCol w:w="1699"/>
        <w:gridCol w:w="267"/>
        <w:gridCol w:w="441"/>
        <w:gridCol w:w="408"/>
        <w:gridCol w:w="14"/>
        <w:gridCol w:w="287"/>
        <w:gridCol w:w="486"/>
        <w:gridCol w:w="485"/>
        <w:gridCol w:w="305"/>
        <w:gridCol w:w="46"/>
        <w:gridCol w:w="14"/>
        <w:gridCol w:w="462"/>
        <w:gridCol w:w="14"/>
        <w:gridCol w:w="173"/>
        <w:gridCol w:w="49"/>
        <w:gridCol w:w="489"/>
        <w:gridCol w:w="454"/>
        <w:gridCol w:w="519"/>
        <w:gridCol w:w="14"/>
        <w:gridCol w:w="458"/>
        <w:gridCol w:w="550"/>
        <w:gridCol w:w="14"/>
        <w:gridCol w:w="578"/>
        <w:gridCol w:w="708"/>
        <w:gridCol w:w="236"/>
        <w:gridCol w:w="321"/>
        <w:gridCol w:w="2780"/>
        <w:gridCol w:w="349"/>
      </w:tblGrid>
      <w:tr w:rsidR="00FE6E4C" w:rsidTr="003804C9">
        <w:trPr>
          <w:gridAfter w:val="1"/>
          <w:wAfter w:w="349" w:type="dxa"/>
          <w:trHeight w:val="990"/>
        </w:trPr>
        <w:tc>
          <w:tcPr>
            <w:tcW w:w="606" w:type="dxa"/>
            <w:tcBorders>
              <w:top w:val="nil"/>
              <w:left w:val="nil"/>
              <w:bottom w:val="nil"/>
              <w:right w:val="nil"/>
            </w:tcBorders>
            <w:shd w:val="clear" w:color="auto" w:fill="auto"/>
            <w:hideMark/>
          </w:tcPr>
          <w:p w:rsidR="00D70071" w:rsidRDefault="00D70071" w:rsidP="00E96CCA">
            <w:pPr>
              <w:rPr>
                <w:color w:val="000000"/>
              </w:rPr>
            </w:pPr>
          </w:p>
        </w:tc>
        <w:tc>
          <w:tcPr>
            <w:tcW w:w="2191" w:type="dxa"/>
            <w:gridSpan w:val="2"/>
            <w:tcBorders>
              <w:top w:val="nil"/>
              <w:left w:val="nil"/>
              <w:bottom w:val="nil"/>
              <w:right w:val="nil"/>
            </w:tcBorders>
            <w:shd w:val="clear" w:color="auto" w:fill="auto"/>
            <w:hideMark/>
          </w:tcPr>
          <w:p w:rsidR="00D70071" w:rsidRDefault="00D70071" w:rsidP="00E96CCA">
            <w:pPr>
              <w:rPr>
                <w:color w:val="000000"/>
              </w:rPr>
            </w:pPr>
          </w:p>
        </w:tc>
        <w:tc>
          <w:tcPr>
            <w:tcW w:w="1966" w:type="dxa"/>
            <w:gridSpan w:val="2"/>
            <w:tcBorders>
              <w:top w:val="nil"/>
              <w:left w:val="nil"/>
              <w:bottom w:val="nil"/>
              <w:right w:val="nil"/>
            </w:tcBorders>
            <w:shd w:val="clear" w:color="auto" w:fill="auto"/>
            <w:hideMark/>
          </w:tcPr>
          <w:p w:rsidR="00D70071" w:rsidRDefault="00D70071" w:rsidP="00E96CCA">
            <w:pPr>
              <w:rPr>
                <w:color w:val="000000"/>
              </w:rPr>
            </w:pPr>
          </w:p>
        </w:tc>
        <w:tc>
          <w:tcPr>
            <w:tcW w:w="863" w:type="dxa"/>
            <w:gridSpan w:val="3"/>
            <w:tcBorders>
              <w:top w:val="nil"/>
              <w:left w:val="nil"/>
              <w:bottom w:val="nil"/>
              <w:right w:val="nil"/>
            </w:tcBorders>
            <w:shd w:val="clear" w:color="auto" w:fill="auto"/>
            <w:hideMark/>
          </w:tcPr>
          <w:p w:rsidR="00D70071" w:rsidRDefault="00D70071" w:rsidP="00E96CCA">
            <w:pPr>
              <w:rPr>
                <w:color w:val="000000"/>
              </w:rPr>
            </w:pPr>
          </w:p>
        </w:tc>
        <w:tc>
          <w:tcPr>
            <w:tcW w:w="1623" w:type="dxa"/>
            <w:gridSpan w:val="6"/>
            <w:tcBorders>
              <w:top w:val="nil"/>
              <w:left w:val="nil"/>
              <w:bottom w:val="nil"/>
              <w:right w:val="nil"/>
            </w:tcBorders>
            <w:shd w:val="clear" w:color="auto" w:fill="auto"/>
            <w:hideMark/>
          </w:tcPr>
          <w:p w:rsidR="00D70071" w:rsidRDefault="00D70071" w:rsidP="00E96CCA">
            <w:pPr>
              <w:rPr>
                <w:color w:val="000000"/>
              </w:rPr>
            </w:pPr>
          </w:p>
        </w:tc>
        <w:tc>
          <w:tcPr>
            <w:tcW w:w="476" w:type="dxa"/>
            <w:gridSpan w:val="2"/>
            <w:tcBorders>
              <w:top w:val="nil"/>
              <w:left w:val="nil"/>
              <w:bottom w:val="nil"/>
              <w:right w:val="nil"/>
            </w:tcBorders>
            <w:shd w:val="clear" w:color="auto" w:fill="auto"/>
            <w:hideMark/>
          </w:tcPr>
          <w:p w:rsidR="00D70071" w:rsidRDefault="00D70071" w:rsidP="00E96CCA">
            <w:pPr>
              <w:rPr>
                <w:color w:val="000000"/>
              </w:rPr>
            </w:pPr>
          </w:p>
        </w:tc>
        <w:tc>
          <w:tcPr>
            <w:tcW w:w="711" w:type="dxa"/>
            <w:gridSpan w:val="3"/>
            <w:tcBorders>
              <w:top w:val="nil"/>
              <w:left w:val="nil"/>
              <w:bottom w:val="nil"/>
              <w:right w:val="nil"/>
            </w:tcBorders>
            <w:shd w:val="clear" w:color="auto" w:fill="auto"/>
            <w:hideMark/>
          </w:tcPr>
          <w:p w:rsidR="00D70071" w:rsidRDefault="00D70071" w:rsidP="00E96CCA">
            <w:pPr>
              <w:rPr>
                <w:color w:val="000000"/>
              </w:rPr>
            </w:pPr>
          </w:p>
        </w:tc>
        <w:tc>
          <w:tcPr>
            <w:tcW w:w="987" w:type="dxa"/>
            <w:gridSpan w:val="3"/>
            <w:tcBorders>
              <w:top w:val="nil"/>
              <w:left w:val="nil"/>
              <w:bottom w:val="nil"/>
              <w:right w:val="nil"/>
            </w:tcBorders>
            <w:shd w:val="clear" w:color="auto" w:fill="auto"/>
            <w:hideMark/>
          </w:tcPr>
          <w:p w:rsidR="00D70071" w:rsidRDefault="00D70071" w:rsidP="00E96CCA">
            <w:pPr>
              <w:rPr>
                <w:color w:val="000000"/>
              </w:rPr>
            </w:pPr>
          </w:p>
          <w:p w:rsidR="00D70071" w:rsidRDefault="00D70071" w:rsidP="00E96CCA">
            <w:pPr>
              <w:rPr>
                <w:color w:val="000000"/>
              </w:rPr>
            </w:pPr>
          </w:p>
        </w:tc>
        <w:tc>
          <w:tcPr>
            <w:tcW w:w="1022" w:type="dxa"/>
            <w:gridSpan w:val="3"/>
            <w:tcBorders>
              <w:top w:val="nil"/>
              <w:left w:val="nil"/>
              <w:bottom w:val="nil"/>
              <w:right w:val="nil"/>
            </w:tcBorders>
            <w:shd w:val="clear" w:color="auto" w:fill="auto"/>
            <w:hideMark/>
          </w:tcPr>
          <w:p w:rsidR="00D70071" w:rsidRDefault="00D70071" w:rsidP="00E96CCA">
            <w:pPr>
              <w:rPr>
                <w:color w:val="000000"/>
              </w:rPr>
            </w:pPr>
          </w:p>
          <w:p w:rsidR="00D70071" w:rsidRDefault="00D70071" w:rsidP="00E96CCA">
            <w:pPr>
              <w:rPr>
                <w:color w:val="000000"/>
              </w:rPr>
            </w:pPr>
          </w:p>
        </w:tc>
        <w:tc>
          <w:tcPr>
            <w:tcW w:w="4623" w:type="dxa"/>
            <w:gridSpan w:val="5"/>
            <w:tcBorders>
              <w:top w:val="nil"/>
              <w:left w:val="nil"/>
              <w:bottom w:val="nil"/>
              <w:right w:val="nil"/>
            </w:tcBorders>
            <w:shd w:val="clear" w:color="auto" w:fill="auto"/>
            <w:hideMark/>
          </w:tcPr>
          <w:p w:rsidR="00D70071" w:rsidRDefault="003804C9" w:rsidP="00E96CCA">
            <w:pPr>
              <w:rPr>
                <w:color w:val="000000"/>
              </w:rPr>
            </w:pPr>
            <w:r>
              <w:rPr>
                <w:color w:val="000000"/>
              </w:rPr>
              <w:t>Приложение</w:t>
            </w:r>
            <w:r w:rsidR="00D70071">
              <w:rPr>
                <w:color w:val="000000"/>
              </w:rPr>
              <w:t xml:space="preserve"> </w:t>
            </w:r>
            <w:r w:rsidR="00D70071">
              <w:rPr>
                <w:color w:val="000000"/>
              </w:rPr>
              <w:br/>
              <w:t xml:space="preserve">к подпрограмме 2 «Развитие архивного дела в городе Зеленогорске» </w:t>
            </w:r>
          </w:p>
          <w:p w:rsidR="00D70071" w:rsidRDefault="00D70071" w:rsidP="00E96CCA">
            <w:pPr>
              <w:rPr>
                <w:color w:val="000000"/>
              </w:rPr>
            </w:pPr>
          </w:p>
        </w:tc>
      </w:tr>
      <w:tr w:rsidR="00D70071" w:rsidTr="003804C9">
        <w:trPr>
          <w:trHeight w:val="312"/>
        </w:trPr>
        <w:tc>
          <w:tcPr>
            <w:tcW w:w="15417" w:type="dxa"/>
            <w:gridSpan w:val="31"/>
            <w:tcBorders>
              <w:top w:val="nil"/>
              <w:left w:val="nil"/>
              <w:bottom w:val="nil"/>
              <w:right w:val="nil"/>
            </w:tcBorders>
            <w:shd w:val="clear" w:color="auto" w:fill="auto"/>
            <w:hideMark/>
          </w:tcPr>
          <w:p w:rsidR="00D70071" w:rsidRPr="00FD2770" w:rsidRDefault="00D70071" w:rsidP="00E96CCA">
            <w:pPr>
              <w:jc w:val="center"/>
              <w:rPr>
                <w:bCs/>
                <w:color w:val="000000"/>
              </w:rPr>
            </w:pPr>
            <w:r w:rsidRPr="00FD2770">
              <w:rPr>
                <w:bCs/>
                <w:color w:val="000000"/>
              </w:rPr>
              <w:t>Перечень мероприятий подпрограммы 2  «Развитие архивного дела в городе Зеленогорске</w:t>
            </w:r>
            <w:r w:rsidR="005D5202">
              <w:rPr>
                <w:bCs/>
                <w:color w:val="000000"/>
              </w:rPr>
              <w:t xml:space="preserve"> и обеспечение деятельности органов местного самоуправления</w:t>
            </w:r>
            <w:r w:rsidR="00B71D92">
              <w:rPr>
                <w:bCs/>
                <w:color w:val="000000"/>
              </w:rPr>
              <w:t xml:space="preserve"> г. Зеленогорска</w:t>
            </w:r>
            <w:r w:rsidRPr="00FD2770">
              <w:rPr>
                <w:bCs/>
                <w:color w:val="000000"/>
              </w:rPr>
              <w:t>»</w:t>
            </w:r>
            <w:r w:rsidR="00124D05">
              <w:rPr>
                <w:bCs/>
                <w:color w:val="000000"/>
              </w:rPr>
              <w:t xml:space="preserve"> с указанием объемов средств на их реализацию и ожидаемых результатов</w:t>
            </w:r>
          </w:p>
        </w:tc>
      </w:tr>
      <w:tr w:rsidR="00FE6E4C" w:rsidTr="003804C9">
        <w:trPr>
          <w:trHeight w:val="312"/>
        </w:trPr>
        <w:tc>
          <w:tcPr>
            <w:tcW w:w="673" w:type="dxa"/>
            <w:gridSpan w:val="2"/>
            <w:tcBorders>
              <w:top w:val="nil"/>
              <w:left w:val="nil"/>
              <w:bottom w:val="nil"/>
              <w:right w:val="nil"/>
            </w:tcBorders>
            <w:shd w:val="clear" w:color="auto" w:fill="auto"/>
            <w:hideMark/>
          </w:tcPr>
          <w:p w:rsidR="00D70071" w:rsidRDefault="00D70071" w:rsidP="00E96CCA">
            <w:pPr>
              <w:jc w:val="center"/>
              <w:rPr>
                <w:color w:val="000000"/>
              </w:rPr>
            </w:pPr>
          </w:p>
        </w:tc>
        <w:tc>
          <w:tcPr>
            <w:tcW w:w="2124" w:type="dxa"/>
            <w:tcBorders>
              <w:top w:val="nil"/>
              <w:left w:val="nil"/>
              <w:bottom w:val="nil"/>
              <w:right w:val="nil"/>
            </w:tcBorders>
            <w:shd w:val="clear" w:color="auto" w:fill="auto"/>
            <w:hideMark/>
          </w:tcPr>
          <w:p w:rsidR="00D70071" w:rsidRDefault="00D70071" w:rsidP="00E96CCA">
            <w:pPr>
              <w:rPr>
                <w:color w:val="000000"/>
              </w:rPr>
            </w:pPr>
          </w:p>
        </w:tc>
        <w:tc>
          <w:tcPr>
            <w:tcW w:w="1699" w:type="dxa"/>
            <w:tcBorders>
              <w:top w:val="nil"/>
              <w:left w:val="nil"/>
              <w:bottom w:val="nil"/>
              <w:right w:val="nil"/>
            </w:tcBorders>
            <w:shd w:val="clear" w:color="auto" w:fill="auto"/>
            <w:hideMark/>
          </w:tcPr>
          <w:p w:rsidR="00D70071" w:rsidRDefault="00D70071" w:rsidP="00E96CCA">
            <w:pPr>
              <w:rPr>
                <w:color w:val="000000"/>
              </w:rPr>
            </w:pPr>
          </w:p>
        </w:tc>
        <w:tc>
          <w:tcPr>
            <w:tcW w:w="1116" w:type="dxa"/>
            <w:gridSpan w:val="3"/>
            <w:tcBorders>
              <w:top w:val="nil"/>
              <w:left w:val="nil"/>
              <w:bottom w:val="nil"/>
              <w:right w:val="nil"/>
            </w:tcBorders>
            <w:shd w:val="clear" w:color="auto" w:fill="auto"/>
            <w:hideMark/>
          </w:tcPr>
          <w:p w:rsidR="00D70071" w:rsidRDefault="00D70071" w:rsidP="00E96CCA">
            <w:pPr>
              <w:rPr>
                <w:color w:val="000000"/>
              </w:rPr>
            </w:pPr>
          </w:p>
        </w:tc>
        <w:tc>
          <w:tcPr>
            <w:tcW w:w="787" w:type="dxa"/>
            <w:gridSpan w:val="3"/>
            <w:tcBorders>
              <w:top w:val="nil"/>
              <w:left w:val="nil"/>
              <w:bottom w:val="nil"/>
              <w:right w:val="nil"/>
            </w:tcBorders>
            <w:shd w:val="clear" w:color="auto" w:fill="auto"/>
            <w:hideMark/>
          </w:tcPr>
          <w:p w:rsidR="00D70071" w:rsidRDefault="00D70071" w:rsidP="00E96CCA">
            <w:pPr>
              <w:rPr>
                <w:color w:val="FFFFFF"/>
              </w:rPr>
            </w:pPr>
          </w:p>
        </w:tc>
        <w:tc>
          <w:tcPr>
            <w:tcW w:w="485" w:type="dxa"/>
            <w:tcBorders>
              <w:top w:val="nil"/>
              <w:left w:val="nil"/>
              <w:bottom w:val="nil"/>
              <w:right w:val="nil"/>
            </w:tcBorders>
            <w:shd w:val="clear" w:color="auto" w:fill="auto"/>
            <w:hideMark/>
          </w:tcPr>
          <w:p w:rsidR="00D70071" w:rsidRDefault="00D70071" w:rsidP="00E96CCA">
            <w:pPr>
              <w:jc w:val="center"/>
              <w:rPr>
                <w:color w:val="FFFFFF"/>
              </w:rPr>
            </w:pPr>
            <w:r>
              <w:rPr>
                <w:color w:val="FFFFFF"/>
              </w:rPr>
              <w:t>08</w:t>
            </w:r>
          </w:p>
        </w:tc>
        <w:tc>
          <w:tcPr>
            <w:tcW w:w="351" w:type="dxa"/>
            <w:gridSpan w:val="2"/>
            <w:tcBorders>
              <w:top w:val="nil"/>
              <w:left w:val="nil"/>
              <w:bottom w:val="nil"/>
              <w:right w:val="nil"/>
            </w:tcBorders>
            <w:shd w:val="clear" w:color="auto" w:fill="auto"/>
            <w:hideMark/>
          </w:tcPr>
          <w:p w:rsidR="00D70071" w:rsidRDefault="00D70071" w:rsidP="00E96CCA">
            <w:pPr>
              <w:jc w:val="right"/>
              <w:rPr>
                <w:color w:val="FFFFFF"/>
              </w:rPr>
            </w:pPr>
            <w:r>
              <w:rPr>
                <w:color w:val="FFFFFF"/>
              </w:rPr>
              <w:t>3</w:t>
            </w:r>
          </w:p>
        </w:tc>
        <w:tc>
          <w:tcPr>
            <w:tcW w:w="476" w:type="dxa"/>
            <w:gridSpan w:val="2"/>
            <w:tcBorders>
              <w:top w:val="nil"/>
              <w:left w:val="nil"/>
              <w:bottom w:val="nil"/>
              <w:right w:val="nil"/>
            </w:tcBorders>
            <w:shd w:val="clear" w:color="auto" w:fill="auto"/>
            <w:hideMark/>
          </w:tcPr>
          <w:p w:rsidR="00D70071" w:rsidRDefault="00D70071" w:rsidP="00E96CCA">
            <w:pPr>
              <w:rPr>
                <w:color w:val="FFFFFF"/>
              </w:rPr>
            </w:pPr>
          </w:p>
        </w:tc>
        <w:tc>
          <w:tcPr>
            <w:tcW w:w="236" w:type="dxa"/>
            <w:gridSpan w:val="3"/>
            <w:tcBorders>
              <w:top w:val="nil"/>
              <w:left w:val="nil"/>
              <w:bottom w:val="nil"/>
              <w:right w:val="nil"/>
            </w:tcBorders>
            <w:shd w:val="clear" w:color="auto" w:fill="auto"/>
            <w:hideMark/>
          </w:tcPr>
          <w:p w:rsidR="00D70071" w:rsidRDefault="00D70071" w:rsidP="00E96CCA">
            <w:pPr>
              <w:rPr>
                <w:color w:val="000000"/>
              </w:rPr>
            </w:pPr>
          </w:p>
        </w:tc>
        <w:tc>
          <w:tcPr>
            <w:tcW w:w="1462" w:type="dxa"/>
            <w:gridSpan w:val="3"/>
            <w:tcBorders>
              <w:top w:val="nil"/>
              <w:left w:val="nil"/>
              <w:bottom w:val="nil"/>
              <w:right w:val="nil"/>
            </w:tcBorders>
            <w:shd w:val="clear" w:color="auto" w:fill="auto"/>
            <w:hideMark/>
          </w:tcPr>
          <w:p w:rsidR="00D70071" w:rsidRDefault="00D70071" w:rsidP="00E96CCA">
            <w:pPr>
              <w:rPr>
                <w:color w:val="000000"/>
              </w:rPr>
            </w:pPr>
          </w:p>
        </w:tc>
        <w:tc>
          <w:tcPr>
            <w:tcW w:w="1022" w:type="dxa"/>
            <w:gridSpan w:val="3"/>
            <w:tcBorders>
              <w:top w:val="nil"/>
              <w:left w:val="nil"/>
              <w:bottom w:val="nil"/>
              <w:right w:val="nil"/>
            </w:tcBorders>
            <w:shd w:val="clear" w:color="auto" w:fill="auto"/>
            <w:hideMark/>
          </w:tcPr>
          <w:p w:rsidR="00D70071" w:rsidRDefault="00D70071" w:rsidP="00E96CCA">
            <w:pPr>
              <w:rPr>
                <w:color w:val="000000"/>
              </w:rPr>
            </w:pPr>
          </w:p>
        </w:tc>
        <w:tc>
          <w:tcPr>
            <w:tcW w:w="1300" w:type="dxa"/>
            <w:gridSpan w:val="3"/>
            <w:tcBorders>
              <w:top w:val="nil"/>
              <w:left w:val="nil"/>
              <w:bottom w:val="nil"/>
              <w:right w:val="nil"/>
            </w:tcBorders>
            <w:shd w:val="clear" w:color="auto" w:fill="auto"/>
            <w:hideMark/>
          </w:tcPr>
          <w:p w:rsidR="00D70071" w:rsidRDefault="00D70071" w:rsidP="00E96CCA">
            <w:pPr>
              <w:rPr>
                <w:color w:val="000000"/>
              </w:rPr>
            </w:pPr>
          </w:p>
        </w:tc>
        <w:tc>
          <w:tcPr>
            <w:tcW w:w="236" w:type="dxa"/>
            <w:tcBorders>
              <w:top w:val="nil"/>
              <w:left w:val="nil"/>
              <w:bottom w:val="nil"/>
              <w:right w:val="nil"/>
            </w:tcBorders>
            <w:shd w:val="clear" w:color="auto" w:fill="auto"/>
            <w:hideMark/>
          </w:tcPr>
          <w:p w:rsidR="00D70071" w:rsidRDefault="00D70071" w:rsidP="00E96CCA">
            <w:pPr>
              <w:rPr>
                <w:color w:val="000000"/>
              </w:rPr>
            </w:pPr>
          </w:p>
        </w:tc>
        <w:tc>
          <w:tcPr>
            <w:tcW w:w="3450" w:type="dxa"/>
            <w:gridSpan w:val="3"/>
            <w:tcBorders>
              <w:top w:val="nil"/>
              <w:left w:val="nil"/>
              <w:bottom w:val="nil"/>
              <w:right w:val="nil"/>
            </w:tcBorders>
            <w:shd w:val="clear" w:color="auto" w:fill="auto"/>
            <w:hideMark/>
          </w:tcPr>
          <w:p w:rsidR="00D70071" w:rsidRDefault="00D70071" w:rsidP="00E96CCA">
            <w:pPr>
              <w:rPr>
                <w:color w:val="000000"/>
              </w:rPr>
            </w:pPr>
          </w:p>
        </w:tc>
      </w:tr>
      <w:tr w:rsidR="00262289" w:rsidTr="003804C9">
        <w:trPr>
          <w:trHeight w:val="360"/>
        </w:trPr>
        <w:tc>
          <w:tcPr>
            <w:tcW w:w="67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62289" w:rsidRPr="00DC5D81" w:rsidRDefault="00262289" w:rsidP="00E96CCA">
            <w:pPr>
              <w:jc w:val="center"/>
              <w:rPr>
                <w:color w:val="000000" w:themeColor="text1"/>
                <w:sz w:val="20"/>
                <w:szCs w:val="20"/>
              </w:rPr>
            </w:pPr>
            <w:r w:rsidRPr="00DC5D81">
              <w:rPr>
                <w:color w:val="000000" w:themeColor="text1"/>
                <w:sz w:val="20"/>
                <w:szCs w:val="20"/>
              </w:rPr>
              <w:t>№</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62289" w:rsidRPr="00DC5D81" w:rsidRDefault="00262289" w:rsidP="00E96CCA">
            <w:pPr>
              <w:jc w:val="center"/>
              <w:rPr>
                <w:color w:val="000000" w:themeColor="text1"/>
                <w:sz w:val="20"/>
                <w:szCs w:val="20"/>
              </w:rPr>
            </w:pPr>
            <w:r w:rsidRPr="00DC5D81">
              <w:rPr>
                <w:color w:val="000000" w:themeColor="text1"/>
                <w:sz w:val="20"/>
                <w:szCs w:val="20"/>
              </w:rPr>
              <w:t>Наименование  программы, подпрограммы</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62289" w:rsidRPr="00DC5D81" w:rsidRDefault="00262289" w:rsidP="00E96CCA">
            <w:pPr>
              <w:jc w:val="center"/>
              <w:rPr>
                <w:color w:val="0D0D0D" w:themeColor="text1" w:themeTint="F2"/>
                <w:sz w:val="20"/>
                <w:szCs w:val="20"/>
              </w:rPr>
            </w:pPr>
            <w:r w:rsidRPr="00DC5D81">
              <w:rPr>
                <w:color w:val="0D0D0D" w:themeColor="text1" w:themeTint="F2"/>
                <w:sz w:val="20"/>
                <w:szCs w:val="20"/>
              </w:rPr>
              <w:t xml:space="preserve">ГРБС </w:t>
            </w:r>
          </w:p>
        </w:tc>
        <w:tc>
          <w:tcPr>
            <w:tcW w:w="3402" w:type="dxa"/>
            <w:gridSpan w:val="13"/>
            <w:tcBorders>
              <w:top w:val="single" w:sz="4" w:space="0" w:color="auto"/>
              <w:left w:val="nil"/>
              <w:bottom w:val="single" w:sz="4" w:space="0" w:color="auto"/>
              <w:right w:val="single" w:sz="4" w:space="0" w:color="auto"/>
            </w:tcBorders>
            <w:shd w:val="clear" w:color="auto" w:fill="auto"/>
            <w:hideMark/>
          </w:tcPr>
          <w:p w:rsidR="00262289" w:rsidRPr="00DC5D81" w:rsidRDefault="00262289" w:rsidP="00E96CCA">
            <w:pPr>
              <w:jc w:val="center"/>
              <w:rPr>
                <w:color w:val="0D0D0D" w:themeColor="text1" w:themeTint="F2"/>
                <w:sz w:val="20"/>
                <w:szCs w:val="20"/>
              </w:rPr>
            </w:pPr>
            <w:r w:rsidRPr="00DC5D81">
              <w:rPr>
                <w:color w:val="0D0D0D" w:themeColor="text1" w:themeTint="F2"/>
                <w:sz w:val="20"/>
                <w:szCs w:val="20"/>
              </w:rPr>
              <w:t>Код бюджетной классификации</w:t>
            </w:r>
          </w:p>
        </w:tc>
        <w:tc>
          <w:tcPr>
            <w:tcW w:w="4390" w:type="dxa"/>
            <w:gridSpan w:val="12"/>
            <w:tcBorders>
              <w:top w:val="single" w:sz="4" w:space="0" w:color="auto"/>
              <w:left w:val="nil"/>
              <w:bottom w:val="single" w:sz="4" w:space="0" w:color="auto"/>
              <w:right w:val="single" w:sz="4" w:space="0" w:color="auto"/>
            </w:tcBorders>
            <w:shd w:val="clear" w:color="auto" w:fill="auto"/>
            <w:hideMark/>
          </w:tcPr>
          <w:p w:rsidR="00262289" w:rsidRPr="00DC5D81" w:rsidRDefault="00262289" w:rsidP="00E96CCA">
            <w:pPr>
              <w:jc w:val="center"/>
              <w:rPr>
                <w:color w:val="0D0D0D" w:themeColor="text1" w:themeTint="F2"/>
                <w:sz w:val="20"/>
                <w:szCs w:val="20"/>
              </w:rPr>
            </w:pPr>
            <w:r w:rsidRPr="00DC5D81">
              <w:rPr>
                <w:color w:val="0D0D0D" w:themeColor="text1" w:themeTint="F2"/>
                <w:sz w:val="20"/>
                <w:szCs w:val="20"/>
              </w:rPr>
              <w:t>Расходы (тыс. руб.), годы</w:t>
            </w:r>
          </w:p>
        </w:tc>
        <w:tc>
          <w:tcPr>
            <w:tcW w:w="3129" w:type="dxa"/>
            <w:gridSpan w:val="2"/>
            <w:vMerge w:val="restart"/>
            <w:tcBorders>
              <w:top w:val="single" w:sz="4" w:space="0" w:color="auto"/>
              <w:left w:val="single" w:sz="4" w:space="0" w:color="auto"/>
              <w:right w:val="single" w:sz="4" w:space="0" w:color="auto"/>
            </w:tcBorders>
            <w:shd w:val="clear" w:color="auto" w:fill="auto"/>
            <w:hideMark/>
          </w:tcPr>
          <w:p w:rsidR="00262289" w:rsidRPr="00DC5D81" w:rsidRDefault="00262289" w:rsidP="00E96CCA">
            <w:pPr>
              <w:jc w:val="center"/>
              <w:rPr>
                <w:color w:val="0D0D0D" w:themeColor="text1" w:themeTint="F2"/>
                <w:sz w:val="20"/>
                <w:szCs w:val="20"/>
              </w:rPr>
            </w:pPr>
            <w:r w:rsidRPr="00DC5D81">
              <w:rPr>
                <w:color w:val="0D0D0D" w:themeColor="text1" w:themeTint="F2"/>
                <w:sz w:val="20"/>
                <w:szCs w:val="20"/>
              </w:rPr>
              <w:t>Ожидаемый результат от реализации подпрограммного мероприятия</w:t>
            </w:r>
            <w:r w:rsidRPr="00DC5D81">
              <w:rPr>
                <w:color w:val="0D0D0D" w:themeColor="text1" w:themeTint="F2"/>
                <w:sz w:val="20"/>
                <w:szCs w:val="20"/>
              </w:rPr>
              <w:br/>
              <w:t xml:space="preserve"> (в натуральном выражении)</w:t>
            </w:r>
          </w:p>
        </w:tc>
      </w:tr>
      <w:tr w:rsidR="00FE6E4C" w:rsidTr="003804C9">
        <w:trPr>
          <w:trHeight w:val="796"/>
        </w:trPr>
        <w:tc>
          <w:tcPr>
            <w:tcW w:w="673" w:type="dxa"/>
            <w:gridSpan w:val="2"/>
            <w:vMerge/>
            <w:tcBorders>
              <w:top w:val="single" w:sz="4" w:space="0" w:color="auto"/>
              <w:left w:val="single" w:sz="4" w:space="0" w:color="auto"/>
              <w:bottom w:val="single" w:sz="4" w:space="0" w:color="auto"/>
              <w:right w:val="single" w:sz="4" w:space="0" w:color="auto"/>
            </w:tcBorders>
            <w:vAlign w:val="center"/>
            <w:hideMark/>
          </w:tcPr>
          <w:p w:rsidR="00262289" w:rsidRPr="00DC5D81" w:rsidRDefault="00262289" w:rsidP="00E96CCA">
            <w:pPr>
              <w:rPr>
                <w:color w:val="0D0D0D" w:themeColor="text1" w:themeTint="F2"/>
                <w:sz w:val="20"/>
                <w:szCs w:val="2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262289" w:rsidRPr="00DC5D81" w:rsidRDefault="00262289" w:rsidP="00E96CCA">
            <w:pPr>
              <w:rPr>
                <w:color w:val="0D0D0D" w:themeColor="text1" w:themeTint="F2"/>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262289" w:rsidRPr="00DC5D81" w:rsidRDefault="00262289" w:rsidP="00E96CCA">
            <w:pPr>
              <w:rPr>
                <w:color w:val="0D0D0D" w:themeColor="text1" w:themeTint="F2"/>
                <w:sz w:val="20"/>
                <w:szCs w:val="20"/>
              </w:rPr>
            </w:pPr>
          </w:p>
        </w:tc>
        <w:tc>
          <w:tcPr>
            <w:tcW w:w="708" w:type="dxa"/>
            <w:gridSpan w:val="2"/>
            <w:tcBorders>
              <w:top w:val="nil"/>
              <w:left w:val="nil"/>
              <w:bottom w:val="single" w:sz="4" w:space="0" w:color="auto"/>
              <w:right w:val="single" w:sz="4" w:space="0" w:color="auto"/>
            </w:tcBorders>
            <w:shd w:val="clear" w:color="auto" w:fill="auto"/>
            <w:hideMark/>
          </w:tcPr>
          <w:p w:rsidR="00262289" w:rsidRPr="00DC5D81" w:rsidRDefault="00262289" w:rsidP="00E96CCA">
            <w:pPr>
              <w:jc w:val="center"/>
              <w:rPr>
                <w:color w:val="0D0D0D" w:themeColor="text1" w:themeTint="F2"/>
                <w:sz w:val="20"/>
                <w:szCs w:val="20"/>
              </w:rPr>
            </w:pPr>
            <w:r w:rsidRPr="00DC5D81">
              <w:rPr>
                <w:color w:val="0D0D0D" w:themeColor="text1" w:themeTint="F2"/>
                <w:sz w:val="20"/>
                <w:szCs w:val="20"/>
              </w:rPr>
              <w:t>ГРБС</w:t>
            </w:r>
          </w:p>
        </w:tc>
        <w:tc>
          <w:tcPr>
            <w:tcW w:w="709" w:type="dxa"/>
            <w:gridSpan w:val="3"/>
            <w:tcBorders>
              <w:top w:val="nil"/>
              <w:left w:val="nil"/>
              <w:bottom w:val="single" w:sz="4" w:space="0" w:color="auto"/>
              <w:right w:val="single" w:sz="4" w:space="0" w:color="auto"/>
            </w:tcBorders>
            <w:shd w:val="clear" w:color="auto" w:fill="auto"/>
            <w:hideMark/>
          </w:tcPr>
          <w:p w:rsidR="00262289" w:rsidRPr="00DC5D81" w:rsidRDefault="00262289" w:rsidP="00E96CCA">
            <w:pPr>
              <w:jc w:val="center"/>
              <w:rPr>
                <w:color w:val="0D0D0D" w:themeColor="text1" w:themeTint="F2"/>
                <w:sz w:val="20"/>
                <w:szCs w:val="20"/>
              </w:rPr>
            </w:pPr>
            <w:r w:rsidRPr="00DC5D81">
              <w:rPr>
                <w:color w:val="0D0D0D" w:themeColor="text1" w:themeTint="F2"/>
                <w:sz w:val="20"/>
                <w:szCs w:val="20"/>
              </w:rPr>
              <w:t>РзПр</w:t>
            </w:r>
          </w:p>
        </w:tc>
        <w:tc>
          <w:tcPr>
            <w:tcW w:w="1276" w:type="dxa"/>
            <w:gridSpan w:val="3"/>
            <w:tcBorders>
              <w:top w:val="single" w:sz="4" w:space="0" w:color="auto"/>
              <w:left w:val="nil"/>
              <w:bottom w:val="single" w:sz="4" w:space="0" w:color="auto"/>
              <w:right w:val="single" w:sz="4" w:space="0" w:color="auto"/>
            </w:tcBorders>
            <w:shd w:val="clear" w:color="auto" w:fill="auto"/>
            <w:hideMark/>
          </w:tcPr>
          <w:p w:rsidR="00262289" w:rsidRPr="00DC5D81" w:rsidRDefault="00262289" w:rsidP="00E96CCA">
            <w:pPr>
              <w:jc w:val="center"/>
              <w:rPr>
                <w:color w:val="0D0D0D" w:themeColor="text1" w:themeTint="F2"/>
                <w:sz w:val="20"/>
                <w:szCs w:val="20"/>
              </w:rPr>
            </w:pPr>
            <w:r w:rsidRPr="00DC5D81">
              <w:rPr>
                <w:color w:val="0D0D0D" w:themeColor="text1" w:themeTint="F2"/>
                <w:sz w:val="20"/>
                <w:szCs w:val="20"/>
              </w:rPr>
              <w:t>ЦСР</w:t>
            </w:r>
          </w:p>
        </w:tc>
        <w:tc>
          <w:tcPr>
            <w:tcW w:w="709" w:type="dxa"/>
            <w:gridSpan w:val="5"/>
            <w:tcBorders>
              <w:top w:val="nil"/>
              <w:left w:val="nil"/>
              <w:bottom w:val="single" w:sz="4" w:space="0" w:color="auto"/>
              <w:right w:val="single" w:sz="4" w:space="0" w:color="auto"/>
            </w:tcBorders>
            <w:shd w:val="clear" w:color="auto" w:fill="auto"/>
            <w:hideMark/>
          </w:tcPr>
          <w:p w:rsidR="00262289" w:rsidRPr="00DC5D81" w:rsidRDefault="00262289" w:rsidP="00E96CCA">
            <w:pPr>
              <w:jc w:val="center"/>
              <w:rPr>
                <w:color w:val="0D0D0D" w:themeColor="text1" w:themeTint="F2"/>
                <w:sz w:val="20"/>
                <w:szCs w:val="20"/>
              </w:rPr>
            </w:pPr>
            <w:r w:rsidRPr="00DC5D81">
              <w:rPr>
                <w:color w:val="0D0D0D" w:themeColor="text1" w:themeTint="F2"/>
                <w:sz w:val="20"/>
                <w:szCs w:val="20"/>
              </w:rPr>
              <w:t>ВР</w:t>
            </w:r>
          </w:p>
        </w:tc>
        <w:tc>
          <w:tcPr>
            <w:tcW w:w="992" w:type="dxa"/>
            <w:gridSpan w:val="3"/>
            <w:tcBorders>
              <w:top w:val="nil"/>
              <w:left w:val="nil"/>
              <w:bottom w:val="single" w:sz="4" w:space="0" w:color="auto"/>
              <w:right w:val="single" w:sz="4" w:space="0" w:color="auto"/>
            </w:tcBorders>
            <w:shd w:val="clear" w:color="auto" w:fill="auto"/>
            <w:hideMark/>
          </w:tcPr>
          <w:p w:rsidR="00262289" w:rsidRPr="00DC5D81" w:rsidRDefault="00262289" w:rsidP="0007071A">
            <w:pPr>
              <w:jc w:val="center"/>
              <w:rPr>
                <w:color w:val="0D0D0D" w:themeColor="text1" w:themeTint="F2"/>
                <w:sz w:val="20"/>
                <w:szCs w:val="20"/>
              </w:rPr>
            </w:pPr>
            <w:r w:rsidRPr="00DC5D81">
              <w:rPr>
                <w:color w:val="0D0D0D" w:themeColor="text1" w:themeTint="F2"/>
                <w:sz w:val="20"/>
                <w:szCs w:val="20"/>
              </w:rPr>
              <w:t>2016 год</w:t>
            </w:r>
          </w:p>
        </w:tc>
        <w:tc>
          <w:tcPr>
            <w:tcW w:w="991" w:type="dxa"/>
            <w:gridSpan w:val="3"/>
            <w:tcBorders>
              <w:top w:val="nil"/>
              <w:left w:val="nil"/>
              <w:bottom w:val="single" w:sz="4" w:space="0" w:color="auto"/>
              <w:right w:val="single" w:sz="4" w:space="0" w:color="auto"/>
            </w:tcBorders>
            <w:shd w:val="clear" w:color="auto" w:fill="auto"/>
            <w:hideMark/>
          </w:tcPr>
          <w:p w:rsidR="00262289" w:rsidRPr="00DC5D81" w:rsidRDefault="00262289" w:rsidP="0007071A">
            <w:pPr>
              <w:jc w:val="center"/>
              <w:rPr>
                <w:color w:val="0D0D0D" w:themeColor="text1" w:themeTint="F2"/>
                <w:sz w:val="20"/>
                <w:szCs w:val="20"/>
              </w:rPr>
            </w:pPr>
            <w:r w:rsidRPr="00DC5D81">
              <w:rPr>
                <w:color w:val="0D0D0D" w:themeColor="text1" w:themeTint="F2"/>
                <w:sz w:val="20"/>
                <w:szCs w:val="20"/>
              </w:rPr>
              <w:t>2017 год</w:t>
            </w:r>
          </w:p>
        </w:tc>
        <w:tc>
          <w:tcPr>
            <w:tcW w:w="1142" w:type="dxa"/>
            <w:gridSpan w:val="3"/>
            <w:tcBorders>
              <w:top w:val="nil"/>
              <w:left w:val="nil"/>
              <w:bottom w:val="single" w:sz="4" w:space="0" w:color="auto"/>
              <w:right w:val="single" w:sz="4" w:space="0" w:color="auto"/>
            </w:tcBorders>
            <w:shd w:val="clear" w:color="auto" w:fill="auto"/>
          </w:tcPr>
          <w:p w:rsidR="00262289" w:rsidRPr="00DC5D81" w:rsidRDefault="00262289" w:rsidP="00E96CCA">
            <w:pPr>
              <w:jc w:val="center"/>
              <w:rPr>
                <w:color w:val="0D0D0D" w:themeColor="text1" w:themeTint="F2"/>
                <w:sz w:val="20"/>
                <w:szCs w:val="20"/>
              </w:rPr>
            </w:pPr>
            <w:r w:rsidRPr="00DC5D81">
              <w:rPr>
                <w:color w:val="0D0D0D" w:themeColor="text1" w:themeTint="F2"/>
                <w:sz w:val="20"/>
                <w:szCs w:val="20"/>
              </w:rPr>
              <w:t>2018 год</w:t>
            </w:r>
          </w:p>
          <w:p w:rsidR="00262289" w:rsidRPr="00DC5D81" w:rsidRDefault="00262289" w:rsidP="00E96CCA">
            <w:pPr>
              <w:jc w:val="center"/>
              <w:rPr>
                <w:color w:val="0D0D0D" w:themeColor="text1" w:themeTint="F2"/>
                <w:sz w:val="20"/>
                <w:szCs w:val="20"/>
              </w:rPr>
            </w:pPr>
          </w:p>
        </w:tc>
        <w:tc>
          <w:tcPr>
            <w:tcW w:w="1265" w:type="dxa"/>
            <w:gridSpan w:val="3"/>
            <w:tcBorders>
              <w:top w:val="nil"/>
              <w:left w:val="nil"/>
              <w:bottom w:val="single" w:sz="4" w:space="0" w:color="auto"/>
              <w:right w:val="single" w:sz="4" w:space="0" w:color="auto"/>
            </w:tcBorders>
            <w:shd w:val="clear" w:color="auto" w:fill="auto"/>
            <w:hideMark/>
          </w:tcPr>
          <w:p w:rsidR="00262289" w:rsidRPr="00DC5D81" w:rsidRDefault="00262289" w:rsidP="0007071A">
            <w:pPr>
              <w:jc w:val="center"/>
              <w:rPr>
                <w:color w:val="0D0D0D" w:themeColor="text1" w:themeTint="F2"/>
                <w:sz w:val="20"/>
                <w:szCs w:val="20"/>
              </w:rPr>
            </w:pPr>
            <w:r w:rsidRPr="00DC5D81">
              <w:rPr>
                <w:color w:val="0D0D0D" w:themeColor="text1" w:themeTint="F2"/>
                <w:sz w:val="20"/>
                <w:szCs w:val="20"/>
              </w:rPr>
              <w:t>Итого на 2016 -2018 годы</w:t>
            </w:r>
          </w:p>
        </w:tc>
        <w:tc>
          <w:tcPr>
            <w:tcW w:w="3129" w:type="dxa"/>
            <w:gridSpan w:val="2"/>
            <w:vMerge/>
            <w:tcBorders>
              <w:left w:val="single" w:sz="4" w:space="0" w:color="auto"/>
              <w:bottom w:val="single" w:sz="4" w:space="0" w:color="auto"/>
              <w:right w:val="single" w:sz="4" w:space="0" w:color="auto"/>
            </w:tcBorders>
            <w:vAlign w:val="center"/>
            <w:hideMark/>
          </w:tcPr>
          <w:p w:rsidR="00262289" w:rsidRPr="00DC5D81" w:rsidRDefault="00262289" w:rsidP="00E96CCA">
            <w:pPr>
              <w:rPr>
                <w:color w:val="0D0D0D" w:themeColor="text1" w:themeTint="F2"/>
                <w:sz w:val="20"/>
                <w:szCs w:val="20"/>
              </w:rPr>
            </w:pPr>
          </w:p>
        </w:tc>
      </w:tr>
      <w:tr w:rsidR="00D70071" w:rsidTr="003804C9">
        <w:trPr>
          <w:trHeight w:val="482"/>
        </w:trPr>
        <w:tc>
          <w:tcPr>
            <w:tcW w:w="673" w:type="dxa"/>
            <w:gridSpan w:val="2"/>
            <w:tcBorders>
              <w:top w:val="nil"/>
              <w:left w:val="single" w:sz="4" w:space="0" w:color="auto"/>
              <w:bottom w:val="single" w:sz="4" w:space="0" w:color="auto"/>
              <w:right w:val="single" w:sz="4" w:space="0" w:color="auto"/>
            </w:tcBorders>
            <w:shd w:val="clear" w:color="auto" w:fill="auto"/>
            <w:hideMark/>
          </w:tcPr>
          <w:p w:rsidR="00D70071" w:rsidRPr="00DC5D81" w:rsidRDefault="00124D05" w:rsidP="00E96CCA">
            <w:pPr>
              <w:jc w:val="center"/>
              <w:rPr>
                <w:color w:val="0D0D0D" w:themeColor="text1" w:themeTint="F2"/>
                <w:sz w:val="20"/>
                <w:szCs w:val="20"/>
              </w:rPr>
            </w:pPr>
            <w:r w:rsidRPr="00DC5D81">
              <w:rPr>
                <w:color w:val="0D0D0D" w:themeColor="text1" w:themeTint="F2"/>
                <w:sz w:val="20"/>
                <w:szCs w:val="20"/>
              </w:rPr>
              <w:t>1.</w:t>
            </w:r>
            <w:r w:rsidR="00D70071" w:rsidRPr="00DC5D81">
              <w:rPr>
                <w:color w:val="0D0D0D" w:themeColor="text1" w:themeTint="F2"/>
                <w:sz w:val="20"/>
                <w:szCs w:val="20"/>
              </w:rPr>
              <w:t> </w:t>
            </w:r>
          </w:p>
        </w:tc>
        <w:tc>
          <w:tcPr>
            <w:tcW w:w="11615" w:type="dxa"/>
            <w:gridSpan w:val="27"/>
            <w:tcBorders>
              <w:top w:val="single" w:sz="4" w:space="0" w:color="auto"/>
              <w:left w:val="nil"/>
              <w:bottom w:val="single" w:sz="4" w:space="0" w:color="auto"/>
              <w:right w:val="single" w:sz="4" w:space="0" w:color="auto"/>
            </w:tcBorders>
            <w:shd w:val="clear" w:color="auto" w:fill="auto"/>
            <w:hideMark/>
          </w:tcPr>
          <w:p w:rsidR="00D70071" w:rsidRPr="00DC5D81" w:rsidRDefault="00D70071" w:rsidP="00B71D92">
            <w:pPr>
              <w:rPr>
                <w:color w:val="0D0D0D" w:themeColor="text1" w:themeTint="F2"/>
                <w:sz w:val="20"/>
                <w:szCs w:val="20"/>
              </w:rPr>
            </w:pPr>
            <w:r w:rsidRPr="00DC5D81">
              <w:rPr>
                <w:color w:val="0D0D0D" w:themeColor="text1" w:themeTint="F2"/>
                <w:sz w:val="20"/>
                <w:szCs w:val="20"/>
              </w:rPr>
              <w:t xml:space="preserve">Цель:  Обеспечение сохранности  </w:t>
            </w:r>
            <w:r w:rsidR="0096497C">
              <w:rPr>
                <w:color w:val="0D0D0D" w:themeColor="text1" w:themeTint="F2"/>
                <w:sz w:val="20"/>
                <w:szCs w:val="20"/>
              </w:rPr>
              <w:t>дел</w:t>
            </w:r>
            <w:r w:rsidRPr="00DC5D81">
              <w:rPr>
                <w:color w:val="0D0D0D" w:themeColor="text1" w:themeTint="F2"/>
                <w:sz w:val="20"/>
                <w:szCs w:val="20"/>
              </w:rPr>
              <w:t xml:space="preserve"> Архивного фонда Российской Федерации и </w:t>
            </w:r>
            <w:r w:rsidR="0096497C">
              <w:rPr>
                <w:color w:val="0D0D0D" w:themeColor="text1" w:themeTint="F2"/>
                <w:sz w:val="20"/>
                <w:szCs w:val="20"/>
              </w:rPr>
              <w:t>обеспечение деятельности органов местного самоуправления</w:t>
            </w:r>
            <w:r w:rsidR="00B71D92">
              <w:rPr>
                <w:color w:val="0D0D0D" w:themeColor="text1" w:themeTint="F2"/>
                <w:sz w:val="20"/>
                <w:szCs w:val="20"/>
              </w:rPr>
              <w:t xml:space="preserve"> г.</w:t>
            </w:r>
            <w:r w:rsidR="0096497C">
              <w:rPr>
                <w:color w:val="0D0D0D" w:themeColor="text1" w:themeTint="F2"/>
                <w:sz w:val="20"/>
                <w:szCs w:val="20"/>
              </w:rPr>
              <w:t xml:space="preserve"> Зеленогорска</w:t>
            </w:r>
          </w:p>
        </w:tc>
        <w:tc>
          <w:tcPr>
            <w:tcW w:w="3129" w:type="dxa"/>
            <w:gridSpan w:val="2"/>
            <w:tcBorders>
              <w:top w:val="nil"/>
              <w:left w:val="nil"/>
              <w:bottom w:val="single" w:sz="4" w:space="0" w:color="auto"/>
              <w:right w:val="single" w:sz="4" w:space="0" w:color="auto"/>
            </w:tcBorders>
            <w:shd w:val="clear" w:color="auto" w:fill="auto"/>
            <w:hideMark/>
          </w:tcPr>
          <w:p w:rsidR="00D70071" w:rsidRPr="00DC5D81" w:rsidRDefault="00D70071" w:rsidP="00E96CCA">
            <w:pPr>
              <w:jc w:val="center"/>
              <w:rPr>
                <w:color w:val="0D0D0D" w:themeColor="text1" w:themeTint="F2"/>
                <w:sz w:val="20"/>
                <w:szCs w:val="20"/>
              </w:rPr>
            </w:pPr>
            <w:r w:rsidRPr="00DC5D81">
              <w:rPr>
                <w:color w:val="0D0D0D" w:themeColor="text1" w:themeTint="F2"/>
                <w:sz w:val="20"/>
                <w:szCs w:val="20"/>
              </w:rPr>
              <w:t> </w:t>
            </w:r>
          </w:p>
        </w:tc>
      </w:tr>
      <w:tr w:rsidR="00D70071" w:rsidTr="003804C9">
        <w:trPr>
          <w:trHeight w:val="281"/>
        </w:trPr>
        <w:tc>
          <w:tcPr>
            <w:tcW w:w="673" w:type="dxa"/>
            <w:gridSpan w:val="2"/>
            <w:tcBorders>
              <w:top w:val="nil"/>
              <w:left w:val="single" w:sz="4" w:space="0" w:color="auto"/>
              <w:bottom w:val="single" w:sz="4" w:space="0" w:color="auto"/>
              <w:right w:val="single" w:sz="4" w:space="0" w:color="auto"/>
            </w:tcBorders>
            <w:shd w:val="clear" w:color="auto" w:fill="auto"/>
            <w:hideMark/>
          </w:tcPr>
          <w:p w:rsidR="00D70071" w:rsidRPr="00DC5D81" w:rsidRDefault="00D70071" w:rsidP="00E96CCA">
            <w:pPr>
              <w:jc w:val="center"/>
              <w:rPr>
                <w:color w:val="0D0D0D" w:themeColor="text1" w:themeTint="F2"/>
                <w:sz w:val="20"/>
                <w:szCs w:val="20"/>
              </w:rPr>
            </w:pPr>
            <w:r w:rsidRPr="00DC5D81">
              <w:rPr>
                <w:color w:val="0D0D0D" w:themeColor="text1" w:themeTint="F2"/>
                <w:sz w:val="20"/>
                <w:szCs w:val="20"/>
              </w:rPr>
              <w:t>1</w:t>
            </w:r>
            <w:r w:rsidR="00124D05" w:rsidRPr="00DC5D81">
              <w:rPr>
                <w:color w:val="0D0D0D" w:themeColor="text1" w:themeTint="F2"/>
                <w:sz w:val="20"/>
                <w:szCs w:val="20"/>
              </w:rPr>
              <w:t>.1.</w:t>
            </w:r>
          </w:p>
        </w:tc>
        <w:tc>
          <w:tcPr>
            <w:tcW w:w="11615" w:type="dxa"/>
            <w:gridSpan w:val="27"/>
            <w:tcBorders>
              <w:top w:val="single" w:sz="4" w:space="0" w:color="auto"/>
              <w:left w:val="nil"/>
              <w:bottom w:val="single" w:sz="4" w:space="0" w:color="auto"/>
              <w:right w:val="single" w:sz="4" w:space="0" w:color="auto"/>
            </w:tcBorders>
            <w:shd w:val="clear" w:color="auto" w:fill="auto"/>
            <w:hideMark/>
          </w:tcPr>
          <w:p w:rsidR="006B3953" w:rsidRPr="00DC5D81" w:rsidRDefault="006B3953" w:rsidP="006B3953">
            <w:pPr>
              <w:autoSpaceDE w:val="0"/>
              <w:autoSpaceDN w:val="0"/>
              <w:adjustRightInd w:val="0"/>
              <w:jc w:val="both"/>
              <w:outlineLvl w:val="2"/>
              <w:rPr>
                <w:bCs/>
                <w:color w:val="0D0D0D" w:themeColor="text1" w:themeTint="F2"/>
                <w:sz w:val="20"/>
                <w:szCs w:val="20"/>
              </w:rPr>
            </w:pPr>
            <w:r w:rsidRPr="00DC5D81">
              <w:rPr>
                <w:color w:val="0D0D0D" w:themeColor="text1" w:themeTint="F2"/>
                <w:sz w:val="20"/>
                <w:szCs w:val="20"/>
              </w:rPr>
              <w:t xml:space="preserve">Задачи </w:t>
            </w:r>
            <w:r w:rsidR="00D70071" w:rsidRPr="00DC5D81">
              <w:rPr>
                <w:color w:val="0D0D0D" w:themeColor="text1" w:themeTint="F2"/>
                <w:sz w:val="20"/>
                <w:szCs w:val="20"/>
              </w:rPr>
              <w:t xml:space="preserve">: </w:t>
            </w:r>
            <w:r w:rsidRPr="00DC5D81">
              <w:rPr>
                <w:bCs/>
                <w:color w:val="0D0D0D" w:themeColor="text1" w:themeTint="F2"/>
                <w:sz w:val="20"/>
                <w:szCs w:val="20"/>
              </w:rPr>
              <w:t>1. Сохранение, пополнение и эффективное использование архивных документов.</w:t>
            </w:r>
          </w:p>
          <w:p w:rsidR="006B3953" w:rsidRPr="00DC5D81" w:rsidRDefault="006B3953" w:rsidP="006B3953">
            <w:pPr>
              <w:autoSpaceDE w:val="0"/>
              <w:autoSpaceDN w:val="0"/>
              <w:adjustRightInd w:val="0"/>
              <w:jc w:val="both"/>
              <w:outlineLvl w:val="2"/>
              <w:rPr>
                <w:bCs/>
                <w:color w:val="0D0D0D" w:themeColor="text1" w:themeTint="F2"/>
                <w:sz w:val="20"/>
                <w:szCs w:val="20"/>
              </w:rPr>
            </w:pPr>
            <w:r w:rsidRPr="00DC5D81">
              <w:rPr>
                <w:bCs/>
                <w:color w:val="0D0D0D" w:themeColor="text1" w:themeTint="F2"/>
                <w:sz w:val="20"/>
                <w:szCs w:val="20"/>
              </w:rPr>
              <w:t>2. Сбор и обработка статистических показателей, характеризующих социально-экономическое положение города Зеленогорска.</w:t>
            </w:r>
          </w:p>
          <w:p w:rsidR="006B3953" w:rsidRPr="00DC5D81" w:rsidRDefault="006B3953" w:rsidP="006B3953">
            <w:pPr>
              <w:rPr>
                <w:color w:val="0D0D0D" w:themeColor="text1" w:themeTint="F2"/>
                <w:sz w:val="20"/>
                <w:szCs w:val="20"/>
              </w:rPr>
            </w:pPr>
            <w:r w:rsidRPr="00DC5D81">
              <w:rPr>
                <w:bCs/>
                <w:color w:val="0D0D0D" w:themeColor="text1" w:themeTint="F2"/>
                <w:sz w:val="20"/>
                <w:szCs w:val="20"/>
              </w:rPr>
              <w:t>3. Обеспечение деятельности органов местного самоуправления г. Зеленогорска.</w:t>
            </w:r>
            <w:r w:rsidRPr="00DC5D81">
              <w:rPr>
                <w:color w:val="0D0D0D" w:themeColor="text1" w:themeTint="F2"/>
                <w:sz w:val="20"/>
                <w:szCs w:val="20"/>
              </w:rPr>
              <w:t xml:space="preserve">                </w:t>
            </w:r>
          </w:p>
        </w:tc>
        <w:tc>
          <w:tcPr>
            <w:tcW w:w="3129" w:type="dxa"/>
            <w:gridSpan w:val="2"/>
            <w:tcBorders>
              <w:top w:val="nil"/>
              <w:left w:val="nil"/>
              <w:bottom w:val="single" w:sz="4" w:space="0" w:color="auto"/>
              <w:right w:val="single" w:sz="4" w:space="0" w:color="auto"/>
            </w:tcBorders>
            <w:shd w:val="clear" w:color="auto" w:fill="auto"/>
            <w:hideMark/>
          </w:tcPr>
          <w:p w:rsidR="00D70071" w:rsidRPr="00DC5D81" w:rsidRDefault="00D70071" w:rsidP="00E96CCA">
            <w:pPr>
              <w:rPr>
                <w:color w:val="0D0D0D" w:themeColor="text1" w:themeTint="F2"/>
                <w:sz w:val="20"/>
                <w:szCs w:val="20"/>
              </w:rPr>
            </w:pPr>
            <w:r w:rsidRPr="00DC5D81">
              <w:rPr>
                <w:color w:val="0D0D0D" w:themeColor="text1" w:themeTint="F2"/>
                <w:sz w:val="20"/>
                <w:szCs w:val="20"/>
              </w:rPr>
              <w:t> </w:t>
            </w:r>
          </w:p>
        </w:tc>
      </w:tr>
      <w:tr w:rsidR="00FE6E4C" w:rsidTr="003804C9">
        <w:trPr>
          <w:trHeight w:val="343"/>
        </w:trPr>
        <w:tc>
          <w:tcPr>
            <w:tcW w:w="673" w:type="dxa"/>
            <w:gridSpan w:val="2"/>
            <w:vMerge w:val="restart"/>
            <w:tcBorders>
              <w:top w:val="nil"/>
              <w:left w:val="single" w:sz="4" w:space="0" w:color="auto"/>
              <w:right w:val="single" w:sz="4" w:space="0" w:color="auto"/>
            </w:tcBorders>
            <w:shd w:val="clear" w:color="auto" w:fill="auto"/>
            <w:hideMark/>
          </w:tcPr>
          <w:p w:rsidR="00262289" w:rsidRPr="00DC5D81" w:rsidRDefault="00262289" w:rsidP="00E96CCA">
            <w:pPr>
              <w:jc w:val="center"/>
              <w:rPr>
                <w:color w:val="0D0D0D" w:themeColor="text1" w:themeTint="F2"/>
                <w:sz w:val="20"/>
                <w:szCs w:val="20"/>
              </w:rPr>
            </w:pPr>
            <w:r w:rsidRPr="00DC5D81">
              <w:rPr>
                <w:color w:val="0D0D0D" w:themeColor="text1" w:themeTint="F2"/>
                <w:sz w:val="20"/>
                <w:szCs w:val="20"/>
              </w:rPr>
              <w:t>1.1.1.</w:t>
            </w:r>
          </w:p>
          <w:p w:rsidR="00262289" w:rsidRPr="00DC5D81" w:rsidRDefault="00262289" w:rsidP="00E96CCA">
            <w:pPr>
              <w:jc w:val="center"/>
              <w:rPr>
                <w:color w:val="0D0D0D" w:themeColor="text1" w:themeTint="F2"/>
                <w:sz w:val="20"/>
                <w:szCs w:val="20"/>
              </w:rPr>
            </w:pPr>
            <w:r w:rsidRPr="00DC5D81">
              <w:rPr>
                <w:color w:val="0D0D0D" w:themeColor="text1" w:themeTint="F2"/>
                <w:sz w:val="20"/>
                <w:szCs w:val="20"/>
              </w:rPr>
              <w:t> </w:t>
            </w:r>
          </w:p>
          <w:p w:rsidR="00262289" w:rsidRPr="00DC5D81" w:rsidRDefault="00262289" w:rsidP="00E96CCA">
            <w:pPr>
              <w:jc w:val="center"/>
              <w:rPr>
                <w:color w:val="0D0D0D" w:themeColor="text1" w:themeTint="F2"/>
                <w:sz w:val="20"/>
                <w:szCs w:val="20"/>
              </w:rPr>
            </w:pPr>
            <w:r w:rsidRPr="00DC5D81">
              <w:rPr>
                <w:color w:val="0D0D0D" w:themeColor="text1" w:themeTint="F2"/>
                <w:sz w:val="20"/>
                <w:szCs w:val="20"/>
              </w:rPr>
              <w:t> </w:t>
            </w:r>
          </w:p>
          <w:p w:rsidR="00262289" w:rsidRPr="00DC5D81" w:rsidRDefault="00262289" w:rsidP="00E96CCA">
            <w:pPr>
              <w:jc w:val="center"/>
              <w:rPr>
                <w:color w:val="0D0D0D" w:themeColor="text1" w:themeTint="F2"/>
                <w:sz w:val="20"/>
                <w:szCs w:val="20"/>
              </w:rPr>
            </w:pPr>
            <w:r w:rsidRPr="00DC5D81">
              <w:rPr>
                <w:color w:val="0D0D0D" w:themeColor="text1" w:themeTint="F2"/>
                <w:sz w:val="20"/>
                <w:szCs w:val="20"/>
              </w:rPr>
              <w:t> </w:t>
            </w:r>
          </w:p>
        </w:tc>
        <w:tc>
          <w:tcPr>
            <w:tcW w:w="2124" w:type="dxa"/>
            <w:vMerge w:val="restart"/>
            <w:tcBorders>
              <w:top w:val="nil"/>
              <w:left w:val="single" w:sz="4" w:space="0" w:color="auto"/>
              <w:bottom w:val="single" w:sz="4" w:space="0" w:color="000000"/>
              <w:right w:val="single" w:sz="4" w:space="0" w:color="auto"/>
            </w:tcBorders>
            <w:shd w:val="clear" w:color="auto" w:fill="auto"/>
            <w:hideMark/>
          </w:tcPr>
          <w:p w:rsidR="00262289" w:rsidRPr="00DC5D81" w:rsidRDefault="00262289" w:rsidP="00DC5D81">
            <w:pPr>
              <w:rPr>
                <w:color w:val="000000" w:themeColor="text1"/>
                <w:sz w:val="20"/>
                <w:szCs w:val="20"/>
              </w:rPr>
            </w:pPr>
            <w:r w:rsidRPr="00DC5D81">
              <w:rPr>
                <w:color w:val="000000" w:themeColor="text1"/>
                <w:sz w:val="20"/>
                <w:szCs w:val="20"/>
              </w:rPr>
              <w:t xml:space="preserve">Обеспечение деятельности </w:t>
            </w:r>
            <w:r w:rsidR="00DC5D81" w:rsidRPr="00DC5D81">
              <w:rPr>
                <w:color w:val="000000" w:themeColor="text1"/>
                <w:sz w:val="20"/>
                <w:szCs w:val="20"/>
              </w:rPr>
              <w:t>МКУ «Центр по делам архива и ОМС»</w:t>
            </w:r>
          </w:p>
        </w:tc>
        <w:tc>
          <w:tcPr>
            <w:tcW w:w="1699" w:type="dxa"/>
            <w:vMerge w:val="restart"/>
            <w:tcBorders>
              <w:top w:val="nil"/>
              <w:left w:val="single" w:sz="4" w:space="0" w:color="auto"/>
              <w:bottom w:val="single" w:sz="4" w:space="0" w:color="000000"/>
              <w:right w:val="single" w:sz="4" w:space="0" w:color="auto"/>
            </w:tcBorders>
            <w:shd w:val="clear" w:color="auto" w:fill="auto"/>
            <w:hideMark/>
          </w:tcPr>
          <w:p w:rsidR="00262289" w:rsidRPr="00DC5D81" w:rsidRDefault="00262289" w:rsidP="00E96CCA">
            <w:pPr>
              <w:rPr>
                <w:color w:val="000000" w:themeColor="text1"/>
                <w:sz w:val="20"/>
                <w:szCs w:val="20"/>
              </w:rPr>
            </w:pPr>
            <w:r w:rsidRPr="00DC5D81">
              <w:rPr>
                <w:color w:val="000000" w:themeColor="text1"/>
                <w:sz w:val="20"/>
                <w:szCs w:val="20"/>
              </w:rPr>
              <w:t>Администрация ЗАТО г. Зеленогорска</w:t>
            </w:r>
          </w:p>
        </w:tc>
        <w:tc>
          <w:tcPr>
            <w:tcW w:w="708" w:type="dxa"/>
            <w:gridSpan w:val="2"/>
            <w:vMerge w:val="restart"/>
            <w:tcBorders>
              <w:top w:val="nil"/>
              <w:left w:val="single" w:sz="4" w:space="0" w:color="auto"/>
              <w:bottom w:val="single" w:sz="4" w:space="0" w:color="000000"/>
              <w:right w:val="single" w:sz="4" w:space="0" w:color="auto"/>
            </w:tcBorders>
            <w:shd w:val="clear" w:color="auto" w:fill="auto"/>
            <w:hideMark/>
          </w:tcPr>
          <w:p w:rsidR="00262289" w:rsidRPr="00DC5D81" w:rsidRDefault="00262289" w:rsidP="00E96CCA">
            <w:pPr>
              <w:jc w:val="center"/>
              <w:rPr>
                <w:color w:val="0D0D0D" w:themeColor="text1" w:themeTint="F2"/>
                <w:sz w:val="20"/>
                <w:szCs w:val="20"/>
              </w:rPr>
            </w:pPr>
            <w:r w:rsidRPr="00DC5D81">
              <w:rPr>
                <w:color w:val="0D0D0D" w:themeColor="text1" w:themeTint="F2"/>
                <w:sz w:val="20"/>
                <w:szCs w:val="20"/>
              </w:rPr>
              <w:t>018</w:t>
            </w:r>
          </w:p>
        </w:tc>
        <w:tc>
          <w:tcPr>
            <w:tcW w:w="709" w:type="dxa"/>
            <w:gridSpan w:val="3"/>
            <w:vMerge w:val="restart"/>
            <w:tcBorders>
              <w:top w:val="nil"/>
              <w:left w:val="single" w:sz="4" w:space="0" w:color="auto"/>
              <w:bottom w:val="single" w:sz="4" w:space="0" w:color="000000"/>
              <w:right w:val="single" w:sz="4" w:space="0" w:color="auto"/>
            </w:tcBorders>
            <w:shd w:val="clear" w:color="auto" w:fill="auto"/>
            <w:hideMark/>
          </w:tcPr>
          <w:p w:rsidR="00262289" w:rsidRPr="00DC5D81" w:rsidRDefault="00262289" w:rsidP="00E96CCA">
            <w:pPr>
              <w:jc w:val="center"/>
              <w:rPr>
                <w:color w:val="0D0D0D" w:themeColor="text1" w:themeTint="F2"/>
                <w:sz w:val="20"/>
                <w:szCs w:val="20"/>
              </w:rPr>
            </w:pPr>
            <w:r w:rsidRPr="00DC5D81">
              <w:rPr>
                <w:color w:val="0D0D0D" w:themeColor="text1" w:themeTint="F2"/>
                <w:sz w:val="20"/>
                <w:szCs w:val="20"/>
              </w:rPr>
              <w:t>0113</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62289" w:rsidRPr="00DC5D81" w:rsidRDefault="00262289" w:rsidP="00E96CCA">
            <w:pPr>
              <w:jc w:val="center"/>
              <w:rPr>
                <w:color w:val="0D0D0D" w:themeColor="text1" w:themeTint="F2"/>
                <w:sz w:val="20"/>
                <w:szCs w:val="20"/>
              </w:rPr>
            </w:pPr>
            <w:r w:rsidRPr="00DC5D81">
              <w:rPr>
                <w:color w:val="0D0D0D" w:themeColor="text1" w:themeTint="F2"/>
                <w:sz w:val="20"/>
                <w:szCs w:val="20"/>
              </w:rPr>
              <w:t>0320080610</w:t>
            </w:r>
          </w:p>
        </w:tc>
        <w:tc>
          <w:tcPr>
            <w:tcW w:w="709" w:type="dxa"/>
            <w:gridSpan w:val="5"/>
            <w:tcBorders>
              <w:top w:val="nil"/>
              <w:left w:val="nil"/>
              <w:bottom w:val="single" w:sz="4" w:space="0" w:color="auto"/>
              <w:right w:val="single" w:sz="4" w:space="0" w:color="auto"/>
            </w:tcBorders>
            <w:shd w:val="clear" w:color="auto" w:fill="auto"/>
            <w:hideMark/>
          </w:tcPr>
          <w:p w:rsidR="00262289" w:rsidRPr="00DC5D81" w:rsidRDefault="00262289" w:rsidP="00E96CCA">
            <w:pPr>
              <w:jc w:val="center"/>
              <w:rPr>
                <w:color w:val="0D0D0D" w:themeColor="text1" w:themeTint="F2"/>
                <w:sz w:val="20"/>
                <w:szCs w:val="20"/>
              </w:rPr>
            </w:pPr>
            <w:r w:rsidRPr="00DC5D81">
              <w:rPr>
                <w:color w:val="0D0D0D" w:themeColor="text1" w:themeTint="F2"/>
                <w:sz w:val="20"/>
                <w:szCs w:val="20"/>
              </w:rPr>
              <w:t>111</w:t>
            </w:r>
          </w:p>
        </w:tc>
        <w:tc>
          <w:tcPr>
            <w:tcW w:w="992" w:type="dxa"/>
            <w:gridSpan w:val="3"/>
            <w:tcBorders>
              <w:top w:val="nil"/>
              <w:left w:val="nil"/>
              <w:bottom w:val="single" w:sz="4" w:space="0" w:color="auto"/>
              <w:right w:val="single" w:sz="4" w:space="0" w:color="auto"/>
            </w:tcBorders>
            <w:shd w:val="clear" w:color="auto" w:fill="auto"/>
            <w:hideMark/>
          </w:tcPr>
          <w:p w:rsidR="00262289" w:rsidRPr="00DC5D81" w:rsidRDefault="00262289" w:rsidP="00E96CCA">
            <w:pPr>
              <w:jc w:val="right"/>
              <w:rPr>
                <w:color w:val="0D0D0D" w:themeColor="text1" w:themeTint="F2"/>
                <w:sz w:val="20"/>
                <w:szCs w:val="20"/>
              </w:rPr>
            </w:pPr>
            <w:r w:rsidRPr="00DC5D81">
              <w:rPr>
                <w:color w:val="0D0D0D" w:themeColor="text1" w:themeTint="F2"/>
                <w:sz w:val="20"/>
                <w:szCs w:val="20"/>
              </w:rPr>
              <w:t>4 942,9</w:t>
            </w:r>
          </w:p>
        </w:tc>
        <w:tc>
          <w:tcPr>
            <w:tcW w:w="991" w:type="dxa"/>
            <w:gridSpan w:val="3"/>
            <w:tcBorders>
              <w:top w:val="nil"/>
              <w:left w:val="nil"/>
              <w:bottom w:val="single" w:sz="4" w:space="0" w:color="auto"/>
              <w:right w:val="single" w:sz="4" w:space="0" w:color="auto"/>
            </w:tcBorders>
            <w:shd w:val="clear" w:color="auto" w:fill="auto"/>
            <w:hideMark/>
          </w:tcPr>
          <w:p w:rsidR="00262289" w:rsidRPr="00DC5D81" w:rsidRDefault="00262289" w:rsidP="00E96CCA">
            <w:pPr>
              <w:jc w:val="right"/>
              <w:rPr>
                <w:color w:val="0D0D0D" w:themeColor="text1" w:themeTint="F2"/>
                <w:sz w:val="20"/>
                <w:szCs w:val="20"/>
              </w:rPr>
            </w:pPr>
            <w:r w:rsidRPr="00DC5D81">
              <w:rPr>
                <w:color w:val="0D0D0D" w:themeColor="text1" w:themeTint="F2"/>
                <w:sz w:val="20"/>
                <w:szCs w:val="20"/>
              </w:rPr>
              <w:t>4 942,9</w:t>
            </w:r>
          </w:p>
        </w:tc>
        <w:tc>
          <w:tcPr>
            <w:tcW w:w="1142" w:type="dxa"/>
            <w:gridSpan w:val="3"/>
            <w:tcBorders>
              <w:top w:val="nil"/>
              <w:left w:val="nil"/>
              <w:bottom w:val="single" w:sz="4" w:space="0" w:color="auto"/>
              <w:right w:val="single" w:sz="4" w:space="0" w:color="auto"/>
            </w:tcBorders>
            <w:shd w:val="clear" w:color="auto" w:fill="auto"/>
          </w:tcPr>
          <w:p w:rsidR="00262289" w:rsidRPr="00DC5D81" w:rsidRDefault="00262289" w:rsidP="00E96CCA">
            <w:pPr>
              <w:jc w:val="right"/>
              <w:rPr>
                <w:color w:val="0D0D0D" w:themeColor="text1" w:themeTint="F2"/>
                <w:sz w:val="20"/>
                <w:szCs w:val="20"/>
              </w:rPr>
            </w:pPr>
            <w:r w:rsidRPr="00DC5D81">
              <w:rPr>
                <w:color w:val="0D0D0D" w:themeColor="text1" w:themeTint="F2"/>
                <w:sz w:val="20"/>
                <w:szCs w:val="20"/>
              </w:rPr>
              <w:t>4 942,9</w:t>
            </w:r>
          </w:p>
        </w:tc>
        <w:tc>
          <w:tcPr>
            <w:tcW w:w="1265" w:type="dxa"/>
            <w:gridSpan w:val="3"/>
            <w:tcBorders>
              <w:top w:val="nil"/>
              <w:left w:val="nil"/>
              <w:bottom w:val="single" w:sz="4" w:space="0" w:color="auto"/>
              <w:right w:val="single" w:sz="4" w:space="0" w:color="auto"/>
            </w:tcBorders>
            <w:shd w:val="clear" w:color="auto" w:fill="auto"/>
            <w:hideMark/>
          </w:tcPr>
          <w:p w:rsidR="00262289" w:rsidRPr="00DC5D81" w:rsidRDefault="00262289" w:rsidP="00E96CCA">
            <w:pPr>
              <w:jc w:val="right"/>
              <w:rPr>
                <w:color w:val="0D0D0D" w:themeColor="text1" w:themeTint="F2"/>
                <w:sz w:val="20"/>
                <w:szCs w:val="20"/>
              </w:rPr>
            </w:pPr>
            <w:r w:rsidRPr="00DC5D81">
              <w:rPr>
                <w:color w:val="0D0D0D" w:themeColor="text1" w:themeTint="F2"/>
                <w:sz w:val="20"/>
                <w:szCs w:val="20"/>
              </w:rPr>
              <w:t>14 828,7</w:t>
            </w:r>
          </w:p>
        </w:tc>
        <w:tc>
          <w:tcPr>
            <w:tcW w:w="3129" w:type="dxa"/>
            <w:gridSpan w:val="2"/>
            <w:vMerge w:val="restart"/>
            <w:tcBorders>
              <w:top w:val="nil"/>
              <w:left w:val="nil"/>
              <w:right w:val="single" w:sz="4" w:space="0" w:color="auto"/>
            </w:tcBorders>
            <w:shd w:val="clear" w:color="auto" w:fill="auto"/>
            <w:hideMark/>
          </w:tcPr>
          <w:p w:rsidR="00262289" w:rsidRPr="00DC5D81" w:rsidRDefault="00DC5D81" w:rsidP="00DB5961">
            <w:pPr>
              <w:rPr>
                <w:color w:val="0D0D0D" w:themeColor="text1" w:themeTint="F2"/>
                <w:sz w:val="20"/>
                <w:szCs w:val="20"/>
              </w:rPr>
            </w:pPr>
            <w:r>
              <w:rPr>
                <w:color w:val="0D0D0D" w:themeColor="text1" w:themeTint="F2"/>
                <w:sz w:val="20"/>
                <w:szCs w:val="20"/>
              </w:rPr>
              <w:t>Ежегодный прием на хранение 465</w:t>
            </w:r>
            <w:r w:rsidR="00262289" w:rsidRPr="00DC5D81">
              <w:rPr>
                <w:color w:val="0D0D0D" w:themeColor="text1" w:themeTint="F2"/>
                <w:sz w:val="20"/>
                <w:szCs w:val="20"/>
              </w:rPr>
              <w:t xml:space="preserve"> единиц хранения, ежегодное обеспечение не менее 15 пользователей ретроспективной информацией</w:t>
            </w:r>
            <w:r>
              <w:rPr>
                <w:color w:val="0D0D0D" w:themeColor="text1" w:themeTint="F2"/>
                <w:sz w:val="20"/>
                <w:szCs w:val="20"/>
              </w:rPr>
              <w:t xml:space="preserve">, размещение информации на официальном сайте Администрации ЗАТО </w:t>
            </w:r>
            <w:r w:rsidR="000E5C30">
              <w:rPr>
                <w:color w:val="0D0D0D" w:themeColor="text1" w:themeTint="F2"/>
                <w:sz w:val="20"/>
                <w:szCs w:val="20"/>
              </w:rPr>
              <w:t xml:space="preserve">     </w:t>
            </w:r>
            <w:r w:rsidR="0096497C">
              <w:rPr>
                <w:color w:val="0D0D0D" w:themeColor="text1" w:themeTint="F2"/>
                <w:sz w:val="20"/>
                <w:szCs w:val="20"/>
              </w:rPr>
              <w:t xml:space="preserve"> </w:t>
            </w:r>
            <w:r>
              <w:rPr>
                <w:color w:val="0D0D0D" w:themeColor="text1" w:themeTint="F2"/>
                <w:sz w:val="20"/>
                <w:szCs w:val="20"/>
              </w:rPr>
              <w:t>г. Зеленогорска до 900 документов.</w:t>
            </w:r>
          </w:p>
        </w:tc>
      </w:tr>
      <w:tr w:rsidR="00FE6E4C" w:rsidTr="003804C9">
        <w:trPr>
          <w:trHeight w:val="312"/>
        </w:trPr>
        <w:tc>
          <w:tcPr>
            <w:tcW w:w="673" w:type="dxa"/>
            <w:gridSpan w:val="2"/>
            <w:vMerge/>
            <w:tcBorders>
              <w:top w:val="single" w:sz="4" w:space="0" w:color="auto"/>
              <w:left w:val="single" w:sz="4" w:space="0" w:color="auto"/>
              <w:right w:val="single" w:sz="4" w:space="0" w:color="auto"/>
            </w:tcBorders>
            <w:shd w:val="clear" w:color="auto" w:fill="auto"/>
            <w:hideMark/>
          </w:tcPr>
          <w:p w:rsidR="00262289" w:rsidRPr="00DC5D81" w:rsidRDefault="00262289" w:rsidP="00E96CCA">
            <w:pPr>
              <w:jc w:val="center"/>
              <w:rPr>
                <w:color w:val="0D0D0D" w:themeColor="text1" w:themeTint="F2"/>
                <w:sz w:val="20"/>
                <w:szCs w:val="20"/>
              </w:rPr>
            </w:pPr>
          </w:p>
        </w:tc>
        <w:tc>
          <w:tcPr>
            <w:tcW w:w="2124" w:type="dxa"/>
            <w:vMerge/>
            <w:tcBorders>
              <w:top w:val="single" w:sz="4" w:space="0" w:color="auto"/>
              <w:left w:val="single" w:sz="4" w:space="0" w:color="auto"/>
              <w:bottom w:val="single" w:sz="4" w:space="0" w:color="000000"/>
              <w:right w:val="single" w:sz="4" w:space="0" w:color="auto"/>
            </w:tcBorders>
            <w:vAlign w:val="center"/>
            <w:hideMark/>
          </w:tcPr>
          <w:p w:rsidR="00262289" w:rsidRPr="00DC5D81" w:rsidRDefault="00262289" w:rsidP="00E96CCA">
            <w:pPr>
              <w:rPr>
                <w:color w:val="0D0D0D" w:themeColor="text1" w:themeTint="F2"/>
                <w:sz w:val="20"/>
                <w:szCs w:val="20"/>
              </w:rPr>
            </w:pPr>
          </w:p>
        </w:tc>
        <w:tc>
          <w:tcPr>
            <w:tcW w:w="1699" w:type="dxa"/>
            <w:vMerge/>
            <w:tcBorders>
              <w:top w:val="single" w:sz="4" w:space="0" w:color="auto"/>
              <w:left w:val="single" w:sz="4" w:space="0" w:color="auto"/>
              <w:bottom w:val="single" w:sz="4" w:space="0" w:color="000000"/>
              <w:right w:val="single" w:sz="4" w:space="0" w:color="auto"/>
            </w:tcBorders>
            <w:vAlign w:val="center"/>
            <w:hideMark/>
          </w:tcPr>
          <w:p w:rsidR="00262289" w:rsidRPr="00DC5D81" w:rsidRDefault="00262289" w:rsidP="00E96CCA">
            <w:pPr>
              <w:rPr>
                <w:color w:val="0D0D0D" w:themeColor="text1" w:themeTint="F2"/>
                <w:sz w:val="20"/>
                <w:szCs w:val="20"/>
              </w:rPr>
            </w:pPr>
          </w:p>
        </w:tc>
        <w:tc>
          <w:tcPr>
            <w:tcW w:w="708" w:type="dxa"/>
            <w:gridSpan w:val="2"/>
            <w:vMerge/>
            <w:tcBorders>
              <w:top w:val="nil"/>
              <w:left w:val="single" w:sz="4" w:space="0" w:color="auto"/>
              <w:bottom w:val="single" w:sz="4" w:space="0" w:color="000000"/>
              <w:right w:val="single" w:sz="4" w:space="0" w:color="auto"/>
            </w:tcBorders>
            <w:vAlign w:val="center"/>
            <w:hideMark/>
          </w:tcPr>
          <w:p w:rsidR="00262289" w:rsidRPr="00DC5D81" w:rsidRDefault="00262289" w:rsidP="00E96CCA">
            <w:pPr>
              <w:rPr>
                <w:color w:val="0D0D0D" w:themeColor="text1" w:themeTint="F2"/>
                <w:sz w:val="20"/>
                <w:szCs w:val="20"/>
              </w:rPr>
            </w:pPr>
          </w:p>
        </w:tc>
        <w:tc>
          <w:tcPr>
            <w:tcW w:w="709" w:type="dxa"/>
            <w:gridSpan w:val="3"/>
            <w:vMerge/>
            <w:tcBorders>
              <w:top w:val="nil"/>
              <w:left w:val="single" w:sz="4" w:space="0" w:color="auto"/>
              <w:bottom w:val="single" w:sz="4" w:space="0" w:color="000000"/>
              <w:right w:val="single" w:sz="4" w:space="0" w:color="auto"/>
            </w:tcBorders>
            <w:vAlign w:val="center"/>
            <w:hideMark/>
          </w:tcPr>
          <w:p w:rsidR="00262289" w:rsidRPr="00DC5D81" w:rsidRDefault="00262289" w:rsidP="00E96CCA">
            <w:pPr>
              <w:rPr>
                <w:color w:val="0D0D0D" w:themeColor="text1" w:themeTint="F2"/>
                <w:sz w:val="20"/>
                <w:szCs w:val="20"/>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rsidR="00262289" w:rsidRPr="00DC5D81" w:rsidRDefault="00262289" w:rsidP="00E96CCA">
            <w:pPr>
              <w:rPr>
                <w:color w:val="0D0D0D" w:themeColor="text1" w:themeTint="F2"/>
                <w:sz w:val="20"/>
                <w:szCs w:val="20"/>
              </w:rPr>
            </w:pPr>
          </w:p>
        </w:tc>
        <w:tc>
          <w:tcPr>
            <w:tcW w:w="709" w:type="dxa"/>
            <w:gridSpan w:val="5"/>
            <w:tcBorders>
              <w:top w:val="nil"/>
              <w:left w:val="nil"/>
              <w:bottom w:val="single" w:sz="4" w:space="0" w:color="auto"/>
              <w:right w:val="single" w:sz="4" w:space="0" w:color="auto"/>
            </w:tcBorders>
            <w:shd w:val="clear" w:color="auto" w:fill="auto"/>
            <w:hideMark/>
          </w:tcPr>
          <w:p w:rsidR="00262289" w:rsidRPr="00DC5D81" w:rsidRDefault="00262289" w:rsidP="00E96CCA">
            <w:pPr>
              <w:jc w:val="center"/>
              <w:rPr>
                <w:color w:val="0D0D0D" w:themeColor="text1" w:themeTint="F2"/>
                <w:sz w:val="20"/>
                <w:szCs w:val="20"/>
              </w:rPr>
            </w:pPr>
            <w:r w:rsidRPr="00DC5D81">
              <w:rPr>
                <w:color w:val="0D0D0D" w:themeColor="text1" w:themeTint="F2"/>
                <w:sz w:val="20"/>
                <w:szCs w:val="20"/>
              </w:rPr>
              <w:t>112</w:t>
            </w:r>
          </w:p>
        </w:tc>
        <w:tc>
          <w:tcPr>
            <w:tcW w:w="992" w:type="dxa"/>
            <w:gridSpan w:val="3"/>
            <w:tcBorders>
              <w:top w:val="nil"/>
              <w:left w:val="nil"/>
              <w:bottom w:val="single" w:sz="4" w:space="0" w:color="auto"/>
              <w:right w:val="single" w:sz="4" w:space="0" w:color="auto"/>
            </w:tcBorders>
            <w:shd w:val="clear" w:color="auto" w:fill="auto"/>
            <w:hideMark/>
          </w:tcPr>
          <w:p w:rsidR="00262289" w:rsidRPr="00DC5D81" w:rsidRDefault="00262289" w:rsidP="00E96CCA">
            <w:pPr>
              <w:jc w:val="right"/>
              <w:rPr>
                <w:color w:val="0D0D0D" w:themeColor="text1" w:themeTint="F2"/>
                <w:sz w:val="20"/>
                <w:szCs w:val="20"/>
              </w:rPr>
            </w:pPr>
            <w:r w:rsidRPr="00DC5D81">
              <w:rPr>
                <w:color w:val="0D0D0D" w:themeColor="text1" w:themeTint="F2"/>
                <w:sz w:val="20"/>
                <w:szCs w:val="20"/>
              </w:rPr>
              <w:t>20,4</w:t>
            </w:r>
          </w:p>
        </w:tc>
        <w:tc>
          <w:tcPr>
            <w:tcW w:w="991" w:type="dxa"/>
            <w:gridSpan w:val="3"/>
            <w:tcBorders>
              <w:top w:val="nil"/>
              <w:left w:val="nil"/>
              <w:bottom w:val="single" w:sz="4" w:space="0" w:color="auto"/>
              <w:right w:val="single" w:sz="4" w:space="0" w:color="auto"/>
            </w:tcBorders>
            <w:shd w:val="clear" w:color="auto" w:fill="auto"/>
            <w:hideMark/>
          </w:tcPr>
          <w:p w:rsidR="00262289" w:rsidRPr="00DC5D81" w:rsidRDefault="00262289" w:rsidP="00E96CCA">
            <w:pPr>
              <w:jc w:val="right"/>
              <w:rPr>
                <w:color w:val="0D0D0D" w:themeColor="text1" w:themeTint="F2"/>
                <w:sz w:val="20"/>
                <w:szCs w:val="20"/>
              </w:rPr>
            </w:pPr>
            <w:r w:rsidRPr="00DC5D81">
              <w:rPr>
                <w:color w:val="0D0D0D" w:themeColor="text1" w:themeTint="F2"/>
                <w:sz w:val="20"/>
                <w:szCs w:val="20"/>
              </w:rPr>
              <w:t>20,4</w:t>
            </w:r>
          </w:p>
        </w:tc>
        <w:tc>
          <w:tcPr>
            <w:tcW w:w="1142" w:type="dxa"/>
            <w:gridSpan w:val="3"/>
            <w:tcBorders>
              <w:top w:val="nil"/>
              <w:left w:val="nil"/>
              <w:bottom w:val="single" w:sz="4" w:space="0" w:color="auto"/>
              <w:right w:val="single" w:sz="4" w:space="0" w:color="auto"/>
            </w:tcBorders>
            <w:shd w:val="clear" w:color="auto" w:fill="auto"/>
          </w:tcPr>
          <w:p w:rsidR="00262289" w:rsidRPr="00DC5D81" w:rsidRDefault="00262289" w:rsidP="00E96CCA">
            <w:pPr>
              <w:jc w:val="right"/>
              <w:rPr>
                <w:color w:val="0D0D0D" w:themeColor="text1" w:themeTint="F2"/>
                <w:sz w:val="20"/>
                <w:szCs w:val="20"/>
              </w:rPr>
            </w:pPr>
            <w:r w:rsidRPr="00DC5D81">
              <w:rPr>
                <w:color w:val="0D0D0D" w:themeColor="text1" w:themeTint="F2"/>
                <w:sz w:val="20"/>
                <w:szCs w:val="20"/>
              </w:rPr>
              <w:t>20,4</w:t>
            </w:r>
          </w:p>
        </w:tc>
        <w:tc>
          <w:tcPr>
            <w:tcW w:w="1265" w:type="dxa"/>
            <w:gridSpan w:val="3"/>
            <w:tcBorders>
              <w:top w:val="nil"/>
              <w:left w:val="nil"/>
              <w:bottom w:val="single" w:sz="4" w:space="0" w:color="auto"/>
              <w:right w:val="single" w:sz="4" w:space="0" w:color="auto"/>
            </w:tcBorders>
            <w:shd w:val="clear" w:color="auto" w:fill="auto"/>
            <w:hideMark/>
          </w:tcPr>
          <w:p w:rsidR="00262289" w:rsidRPr="00DC5D81" w:rsidRDefault="00262289" w:rsidP="00E96CCA">
            <w:pPr>
              <w:jc w:val="right"/>
              <w:rPr>
                <w:color w:val="0D0D0D" w:themeColor="text1" w:themeTint="F2"/>
                <w:sz w:val="20"/>
                <w:szCs w:val="20"/>
              </w:rPr>
            </w:pPr>
            <w:r w:rsidRPr="00DC5D81">
              <w:rPr>
                <w:color w:val="0D0D0D" w:themeColor="text1" w:themeTint="F2"/>
                <w:sz w:val="20"/>
                <w:szCs w:val="20"/>
              </w:rPr>
              <w:t>61,2</w:t>
            </w:r>
          </w:p>
        </w:tc>
        <w:tc>
          <w:tcPr>
            <w:tcW w:w="3129" w:type="dxa"/>
            <w:gridSpan w:val="2"/>
            <w:vMerge/>
            <w:tcBorders>
              <w:left w:val="nil"/>
              <w:right w:val="single" w:sz="4" w:space="0" w:color="auto"/>
            </w:tcBorders>
            <w:shd w:val="clear" w:color="auto" w:fill="auto"/>
            <w:hideMark/>
          </w:tcPr>
          <w:p w:rsidR="00262289" w:rsidRPr="00DC5D81" w:rsidRDefault="00262289" w:rsidP="00DB5961">
            <w:pPr>
              <w:rPr>
                <w:color w:val="0D0D0D" w:themeColor="text1" w:themeTint="F2"/>
                <w:sz w:val="20"/>
                <w:szCs w:val="20"/>
              </w:rPr>
            </w:pPr>
          </w:p>
        </w:tc>
      </w:tr>
      <w:tr w:rsidR="00FE6E4C" w:rsidTr="003804C9">
        <w:trPr>
          <w:trHeight w:val="312"/>
        </w:trPr>
        <w:tc>
          <w:tcPr>
            <w:tcW w:w="673" w:type="dxa"/>
            <w:gridSpan w:val="2"/>
            <w:vMerge/>
            <w:tcBorders>
              <w:top w:val="single" w:sz="4" w:space="0" w:color="auto"/>
              <w:left w:val="single" w:sz="4" w:space="0" w:color="auto"/>
              <w:right w:val="single" w:sz="4" w:space="0" w:color="auto"/>
            </w:tcBorders>
            <w:shd w:val="clear" w:color="auto" w:fill="auto"/>
            <w:hideMark/>
          </w:tcPr>
          <w:p w:rsidR="00262289" w:rsidRPr="00DC5D81" w:rsidRDefault="00262289" w:rsidP="00E96CCA">
            <w:pPr>
              <w:jc w:val="center"/>
              <w:rPr>
                <w:color w:val="0D0D0D" w:themeColor="text1" w:themeTint="F2"/>
                <w:sz w:val="20"/>
                <w:szCs w:val="20"/>
              </w:rPr>
            </w:pPr>
          </w:p>
        </w:tc>
        <w:tc>
          <w:tcPr>
            <w:tcW w:w="2124" w:type="dxa"/>
            <w:vMerge/>
            <w:tcBorders>
              <w:top w:val="single" w:sz="4" w:space="0" w:color="auto"/>
              <w:left w:val="single" w:sz="4" w:space="0" w:color="auto"/>
              <w:bottom w:val="single" w:sz="4" w:space="0" w:color="000000"/>
              <w:right w:val="single" w:sz="4" w:space="0" w:color="auto"/>
            </w:tcBorders>
            <w:vAlign w:val="center"/>
            <w:hideMark/>
          </w:tcPr>
          <w:p w:rsidR="00262289" w:rsidRPr="00DC5D81" w:rsidRDefault="00262289" w:rsidP="00E96CCA">
            <w:pPr>
              <w:rPr>
                <w:color w:val="0D0D0D" w:themeColor="text1" w:themeTint="F2"/>
                <w:sz w:val="20"/>
                <w:szCs w:val="20"/>
              </w:rPr>
            </w:pPr>
          </w:p>
        </w:tc>
        <w:tc>
          <w:tcPr>
            <w:tcW w:w="1699" w:type="dxa"/>
            <w:vMerge/>
            <w:tcBorders>
              <w:top w:val="single" w:sz="4" w:space="0" w:color="auto"/>
              <w:left w:val="single" w:sz="4" w:space="0" w:color="auto"/>
              <w:bottom w:val="single" w:sz="4" w:space="0" w:color="000000"/>
              <w:right w:val="single" w:sz="4" w:space="0" w:color="auto"/>
            </w:tcBorders>
            <w:vAlign w:val="center"/>
            <w:hideMark/>
          </w:tcPr>
          <w:p w:rsidR="00262289" w:rsidRPr="00DC5D81" w:rsidRDefault="00262289" w:rsidP="00E96CCA">
            <w:pPr>
              <w:rPr>
                <w:color w:val="0D0D0D" w:themeColor="text1" w:themeTint="F2"/>
                <w:sz w:val="20"/>
                <w:szCs w:val="20"/>
              </w:rPr>
            </w:pPr>
          </w:p>
        </w:tc>
        <w:tc>
          <w:tcPr>
            <w:tcW w:w="708" w:type="dxa"/>
            <w:gridSpan w:val="2"/>
            <w:vMerge/>
            <w:tcBorders>
              <w:top w:val="nil"/>
              <w:left w:val="single" w:sz="4" w:space="0" w:color="auto"/>
              <w:bottom w:val="single" w:sz="4" w:space="0" w:color="000000"/>
              <w:right w:val="single" w:sz="4" w:space="0" w:color="auto"/>
            </w:tcBorders>
            <w:vAlign w:val="center"/>
            <w:hideMark/>
          </w:tcPr>
          <w:p w:rsidR="00262289" w:rsidRPr="00DC5D81" w:rsidRDefault="00262289" w:rsidP="00E96CCA">
            <w:pPr>
              <w:rPr>
                <w:color w:val="0D0D0D" w:themeColor="text1" w:themeTint="F2"/>
                <w:sz w:val="20"/>
                <w:szCs w:val="20"/>
              </w:rPr>
            </w:pPr>
          </w:p>
        </w:tc>
        <w:tc>
          <w:tcPr>
            <w:tcW w:w="709" w:type="dxa"/>
            <w:gridSpan w:val="3"/>
            <w:vMerge/>
            <w:tcBorders>
              <w:top w:val="nil"/>
              <w:left w:val="single" w:sz="4" w:space="0" w:color="auto"/>
              <w:bottom w:val="single" w:sz="4" w:space="0" w:color="000000"/>
              <w:right w:val="single" w:sz="4" w:space="0" w:color="auto"/>
            </w:tcBorders>
            <w:vAlign w:val="center"/>
            <w:hideMark/>
          </w:tcPr>
          <w:p w:rsidR="00262289" w:rsidRPr="00DC5D81" w:rsidRDefault="00262289" w:rsidP="00E96CCA">
            <w:pPr>
              <w:rPr>
                <w:color w:val="0D0D0D" w:themeColor="text1" w:themeTint="F2"/>
                <w:sz w:val="20"/>
                <w:szCs w:val="20"/>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rsidR="00262289" w:rsidRPr="00DC5D81" w:rsidRDefault="00262289" w:rsidP="00E96CCA">
            <w:pPr>
              <w:rPr>
                <w:color w:val="0D0D0D" w:themeColor="text1" w:themeTint="F2"/>
                <w:sz w:val="20"/>
                <w:szCs w:val="20"/>
              </w:rPr>
            </w:pPr>
          </w:p>
        </w:tc>
        <w:tc>
          <w:tcPr>
            <w:tcW w:w="709" w:type="dxa"/>
            <w:gridSpan w:val="5"/>
            <w:tcBorders>
              <w:top w:val="nil"/>
              <w:left w:val="nil"/>
              <w:bottom w:val="single" w:sz="4" w:space="0" w:color="auto"/>
              <w:right w:val="single" w:sz="4" w:space="0" w:color="auto"/>
            </w:tcBorders>
            <w:shd w:val="clear" w:color="auto" w:fill="auto"/>
            <w:hideMark/>
          </w:tcPr>
          <w:p w:rsidR="00262289" w:rsidRPr="00DC5D81" w:rsidRDefault="00262289" w:rsidP="00E96CCA">
            <w:pPr>
              <w:jc w:val="center"/>
              <w:rPr>
                <w:color w:val="0D0D0D" w:themeColor="text1" w:themeTint="F2"/>
                <w:sz w:val="20"/>
                <w:szCs w:val="20"/>
              </w:rPr>
            </w:pPr>
            <w:r w:rsidRPr="00DC5D81">
              <w:rPr>
                <w:color w:val="0D0D0D" w:themeColor="text1" w:themeTint="F2"/>
                <w:sz w:val="20"/>
                <w:szCs w:val="20"/>
              </w:rPr>
              <w:t>119</w:t>
            </w:r>
          </w:p>
        </w:tc>
        <w:tc>
          <w:tcPr>
            <w:tcW w:w="992" w:type="dxa"/>
            <w:gridSpan w:val="3"/>
            <w:tcBorders>
              <w:top w:val="nil"/>
              <w:left w:val="nil"/>
              <w:bottom w:val="single" w:sz="4" w:space="0" w:color="auto"/>
              <w:right w:val="single" w:sz="4" w:space="0" w:color="auto"/>
            </w:tcBorders>
            <w:shd w:val="clear" w:color="auto" w:fill="auto"/>
            <w:hideMark/>
          </w:tcPr>
          <w:p w:rsidR="00262289" w:rsidRPr="00DC5D81" w:rsidRDefault="00262289" w:rsidP="00E96CCA">
            <w:pPr>
              <w:jc w:val="right"/>
              <w:rPr>
                <w:color w:val="0D0D0D" w:themeColor="text1" w:themeTint="F2"/>
                <w:sz w:val="20"/>
                <w:szCs w:val="20"/>
              </w:rPr>
            </w:pPr>
            <w:r w:rsidRPr="00DC5D81">
              <w:rPr>
                <w:color w:val="0D0D0D" w:themeColor="text1" w:themeTint="F2"/>
                <w:sz w:val="20"/>
                <w:szCs w:val="20"/>
              </w:rPr>
              <w:t>1 492,8</w:t>
            </w:r>
          </w:p>
        </w:tc>
        <w:tc>
          <w:tcPr>
            <w:tcW w:w="991" w:type="dxa"/>
            <w:gridSpan w:val="3"/>
            <w:tcBorders>
              <w:top w:val="nil"/>
              <w:left w:val="nil"/>
              <w:bottom w:val="single" w:sz="4" w:space="0" w:color="auto"/>
              <w:right w:val="single" w:sz="4" w:space="0" w:color="auto"/>
            </w:tcBorders>
            <w:shd w:val="clear" w:color="auto" w:fill="auto"/>
            <w:hideMark/>
          </w:tcPr>
          <w:p w:rsidR="00262289" w:rsidRPr="00DC5D81" w:rsidRDefault="00262289" w:rsidP="00E96CCA">
            <w:pPr>
              <w:jc w:val="right"/>
              <w:rPr>
                <w:color w:val="0D0D0D" w:themeColor="text1" w:themeTint="F2"/>
                <w:sz w:val="20"/>
                <w:szCs w:val="20"/>
              </w:rPr>
            </w:pPr>
            <w:r w:rsidRPr="00DC5D81">
              <w:rPr>
                <w:color w:val="0D0D0D" w:themeColor="text1" w:themeTint="F2"/>
                <w:sz w:val="20"/>
                <w:szCs w:val="20"/>
              </w:rPr>
              <w:t>1 492,8</w:t>
            </w:r>
          </w:p>
        </w:tc>
        <w:tc>
          <w:tcPr>
            <w:tcW w:w="1142" w:type="dxa"/>
            <w:gridSpan w:val="3"/>
            <w:tcBorders>
              <w:top w:val="nil"/>
              <w:left w:val="nil"/>
              <w:bottom w:val="single" w:sz="4" w:space="0" w:color="auto"/>
              <w:right w:val="single" w:sz="4" w:space="0" w:color="auto"/>
            </w:tcBorders>
            <w:shd w:val="clear" w:color="auto" w:fill="auto"/>
          </w:tcPr>
          <w:p w:rsidR="00262289" w:rsidRPr="00DC5D81" w:rsidRDefault="00262289" w:rsidP="00E96CCA">
            <w:pPr>
              <w:jc w:val="right"/>
              <w:rPr>
                <w:color w:val="0D0D0D" w:themeColor="text1" w:themeTint="F2"/>
                <w:sz w:val="20"/>
                <w:szCs w:val="20"/>
              </w:rPr>
            </w:pPr>
            <w:r w:rsidRPr="00DC5D81">
              <w:rPr>
                <w:color w:val="0D0D0D" w:themeColor="text1" w:themeTint="F2"/>
                <w:sz w:val="20"/>
                <w:szCs w:val="20"/>
              </w:rPr>
              <w:t>1 492,8</w:t>
            </w:r>
          </w:p>
        </w:tc>
        <w:tc>
          <w:tcPr>
            <w:tcW w:w="1265" w:type="dxa"/>
            <w:gridSpan w:val="3"/>
            <w:tcBorders>
              <w:top w:val="nil"/>
              <w:left w:val="nil"/>
              <w:bottom w:val="single" w:sz="4" w:space="0" w:color="auto"/>
              <w:right w:val="single" w:sz="4" w:space="0" w:color="auto"/>
            </w:tcBorders>
            <w:shd w:val="clear" w:color="auto" w:fill="auto"/>
            <w:hideMark/>
          </w:tcPr>
          <w:p w:rsidR="00262289" w:rsidRPr="00DC5D81" w:rsidRDefault="00262289" w:rsidP="00E96CCA">
            <w:pPr>
              <w:jc w:val="right"/>
              <w:rPr>
                <w:color w:val="0D0D0D" w:themeColor="text1" w:themeTint="F2"/>
                <w:sz w:val="20"/>
                <w:szCs w:val="20"/>
              </w:rPr>
            </w:pPr>
            <w:r w:rsidRPr="00DC5D81">
              <w:rPr>
                <w:color w:val="0D0D0D" w:themeColor="text1" w:themeTint="F2"/>
                <w:sz w:val="20"/>
                <w:szCs w:val="20"/>
              </w:rPr>
              <w:t>4 478,4</w:t>
            </w:r>
          </w:p>
        </w:tc>
        <w:tc>
          <w:tcPr>
            <w:tcW w:w="3129" w:type="dxa"/>
            <w:gridSpan w:val="2"/>
            <w:vMerge/>
            <w:tcBorders>
              <w:left w:val="nil"/>
              <w:right w:val="single" w:sz="4" w:space="0" w:color="auto"/>
            </w:tcBorders>
            <w:shd w:val="clear" w:color="auto" w:fill="auto"/>
            <w:hideMark/>
          </w:tcPr>
          <w:p w:rsidR="00262289" w:rsidRPr="00DC5D81" w:rsidRDefault="00262289" w:rsidP="00DB5961">
            <w:pPr>
              <w:rPr>
                <w:color w:val="0D0D0D" w:themeColor="text1" w:themeTint="F2"/>
                <w:sz w:val="20"/>
                <w:szCs w:val="20"/>
              </w:rPr>
            </w:pPr>
          </w:p>
        </w:tc>
      </w:tr>
      <w:tr w:rsidR="00FE6E4C" w:rsidTr="003804C9">
        <w:trPr>
          <w:trHeight w:val="312"/>
        </w:trPr>
        <w:tc>
          <w:tcPr>
            <w:tcW w:w="673" w:type="dxa"/>
            <w:gridSpan w:val="2"/>
            <w:vMerge/>
            <w:tcBorders>
              <w:top w:val="single" w:sz="4" w:space="0" w:color="auto"/>
              <w:left w:val="single" w:sz="4" w:space="0" w:color="auto"/>
              <w:right w:val="single" w:sz="4" w:space="0" w:color="auto"/>
            </w:tcBorders>
            <w:shd w:val="clear" w:color="auto" w:fill="auto"/>
            <w:hideMark/>
          </w:tcPr>
          <w:p w:rsidR="00262289" w:rsidRPr="00DC5D81" w:rsidRDefault="00262289" w:rsidP="00E96CCA">
            <w:pPr>
              <w:jc w:val="center"/>
              <w:rPr>
                <w:color w:val="0D0D0D" w:themeColor="text1" w:themeTint="F2"/>
                <w:sz w:val="20"/>
                <w:szCs w:val="20"/>
              </w:rPr>
            </w:pPr>
          </w:p>
        </w:tc>
        <w:tc>
          <w:tcPr>
            <w:tcW w:w="2124" w:type="dxa"/>
            <w:vMerge/>
            <w:tcBorders>
              <w:top w:val="single" w:sz="4" w:space="0" w:color="auto"/>
              <w:left w:val="single" w:sz="4" w:space="0" w:color="auto"/>
              <w:bottom w:val="single" w:sz="4" w:space="0" w:color="000000"/>
              <w:right w:val="single" w:sz="4" w:space="0" w:color="auto"/>
            </w:tcBorders>
            <w:vAlign w:val="center"/>
            <w:hideMark/>
          </w:tcPr>
          <w:p w:rsidR="00262289" w:rsidRPr="00DC5D81" w:rsidRDefault="00262289" w:rsidP="00E96CCA">
            <w:pPr>
              <w:rPr>
                <w:color w:val="0D0D0D" w:themeColor="text1" w:themeTint="F2"/>
                <w:sz w:val="20"/>
                <w:szCs w:val="20"/>
              </w:rPr>
            </w:pPr>
          </w:p>
        </w:tc>
        <w:tc>
          <w:tcPr>
            <w:tcW w:w="1699" w:type="dxa"/>
            <w:vMerge/>
            <w:tcBorders>
              <w:top w:val="single" w:sz="4" w:space="0" w:color="auto"/>
              <w:left w:val="single" w:sz="4" w:space="0" w:color="auto"/>
              <w:bottom w:val="single" w:sz="4" w:space="0" w:color="000000"/>
              <w:right w:val="single" w:sz="4" w:space="0" w:color="auto"/>
            </w:tcBorders>
            <w:vAlign w:val="center"/>
            <w:hideMark/>
          </w:tcPr>
          <w:p w:rsidR="00262289" w:rsidRPr="00DC5D81" w:rsidRDefault="00262289" w:rsidP="00E96CCA">
            <w:pPr>
              <w:rPr>
                <w:color w:val="0D0D0D" w:themeColor="text1" w:themeTint="F2"/>
                <w:sz w:val="20"/>
                <w:szCs w:val="20"/>
              </w:rPr>
            </w:pPr>
          </w:p>
        </w:tc>
        <w:tc>
          <w:tcPr>
            <w:tcW w:w="708" w:type="dxa"/>
            <w:gridSpan w:val="2"/>
            <w:vMerge/>
            <w:tcBorders>
              <w:top w:val="nil"/>
              <w:left w:val="single" w:sz="4" w:space="0" w:color="auto"/>
              <w:bottom w:val="single" w:sz="4" w:space="0" w:color="000000"/>
              <w:right w:val="single" w:sz="4" w:space="0" w:color="auto"/>
            </w:tcBorders>
            <w:vAlign w:val="center"/>
            <w:hideMark/>
          </w:tcPr>
          <w:p w:rsidR="00262289" w:rsidRPr="00DC5D81" w:rsidRDefault="00262289" w:rsidP="00E96CCA">
            <w:pPr>
              <w:rPr>
                <w:color w:val="0D0D0D" w:themeColor="text1" w:themeTint="F2"/>
                <w:sz w:val="20"/>
                <w:szCs w:val="20"/>
              </w:rPr>
            </w:pPr>
          </w:p>
        </w:tc>
        <w:tc>
          <w:tcPr>
            <w:tcW w:w="709" w:type="dxa"/>
            <w:gridSpan w:val="3"/>
            <w:vMerge/>
            <w:tcBorders>
              <w:top w:val="nil"/>
              <w:left w:val="single" w:sz="4" w:space="0" w:color="auto"/>
              <w:bottom w:val="single" w:sz="4" w:space="0" w:color="000000"/>
              <w:right w:val="single" w:sz="4" w:space="0" w:color="auto"/>
            </w:tcBorders>
            <w:vAlign w:val="center"/>
            <w:hideMark/>
          </w:tcPr>
          <w:p w:rsidR="00262289" w:rsidRPr="00DC5D81" w:rsidRDefault="00262289" w:rsidP="00E96CCA">
            <w:pPr>
              <w:rPr>
                <w:color w:val="0D0D0D" w:themeColor="text1" w:themeTint="F2"/>
                <w:sz w:val="20"/>
                <w:szCs w:val="20"/>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rsidR="00262289" w:rsidRPr="00DC5D81" w:rsidRDefault="00262289" w:rsidP="00E96CCA">
            <w:pPr>
              <w:rPr>
                <w:color w:val="0D0D0D" w:themeColor="text1" w:themeTint="F2"/>
                <w:sz w:val="20"/>
                <w:szCs w:val="20"/>
              </w:rPr>
            </w:pPr>
          </w:p>
        </w:tc>
        <w:tc>
          <w:tcPr>
            <w:tcW w:w="709" w:type="dxa"/>
            <w:gridSpan w:val="5"/>
            <w:tcBorders>
              <w:top w:val="nil"/>
              <w:left w:val="nil"/>
              <w:bottom w:val="single" w:sz="4" w:space="0" w:color="auto"/>
              <w:right w:val="single" w:sz="4" w:space="0" w:color="auto"/>
            </w:tcBorders>
            <w:shd w:val="clear" w:color="auto" w:fill="auto"/>
            <w:hideMark/>
          </w:tcPr>
          <w:p w:rsidR="00262289" w:rsidRPr="00DC5D81" w:rsidRDefault="00262289" w:rsidP="00E96CCA">
            <w:pPr>
              <w:jc w:val="center"/>
              <w:rPr>
                <w:color w:val="0D0D0D" w:themeColor="text1" w:themeTint="F2"/>
                <w:sz w:val="20"/>
                <w:szCs w:val="20"/>
              </w:rPr>
            </w:pPr>
            <w:r w:rsidRPr="00DC5D81">
              <w:rPr>
                <w:color w:val="0D0D0D" w:themeColor="text1" w:themeTint="F2"/>
                <w:sz w:val="20"/>
                <w:szCs w:val="20"/>
              </w:rPr>
              <w:t>244</w:t>
            </w:r>
          </w:p>
        </w:tc>
        <w:tc>
          <w:tcPr>
            <w:tcW w:w="992" w:type="dxa"/>
            <w:gridSpan w:val="3"/>
            <w:tcBorders>
              <w:top w:val="nil"/>
              <w:left w:val="nil"/>
              <w:bottom w:val="single" w:sz="4" w:space="0" w:color="auto"/>
              <w:right w:val="single" w:sz="4" w:space="0" w:color="auto"/>
            </w:tcBorders>
            <w:shd w:val="clear" w:color="auto" w:fill="auto"/>
            <w:hideMark/>
          </w:tcPr>
          <w:p w:rsidR="00262289" w:rsidRPr="00DC5D81" w:rsidRDefault="00262289" w:rsidP="00E96CCA">
            <w:pPr>
              <w:jc w:val="right"/>
              <w:rPr>
                <w:color w:val="0D0D0D" w:themeColor="text1" w:themeTint="F2"/>
                <w:sz w:val="20"/>
                <w:szCs w:val="20"/>
              </w:rPr>
            </w:pPr>
            <w:r w:rsidRPr="00DC5D81">
              <w:rPr>
                <w:color w:val="0D0D0D" w:themeColor="text1" w:themeTint="F2"/>
                <w:sz w:val="20"/>
                <w:szCs w:val="20"/>
              </w:rPr>
              <w:t>1 575,0</w:t>
            </w:r>
          </w:p>
        </w:tc>
        <w:tc>
          <w:tcPr>
            <w:tcW w:w="991" w:type="dxa"/>
            <w:gridSpan w:val="3"/>
            <w:tcBorders>
              <w:top w:val="nil"/>
              <w:left w:val="nil"/>
              <w:bottom w:val="single" w:sz="4" w:space="0" w:color="auto"/>
              <w:right w:val="single" w:sz="4" w:space="0" w:color="auto"/>
            </w:tcBorders>
            <w:shd w:val="clear" w:color="auto" w:fill="auto"/>
            <w:hideMark/>
          </w:tcPr>
          <w:p w:rsidR="00262289" w:rsidRPr="00DC5D81" w:rsidRDefault="00262289" w:rsidP="00E96CCA">
            <w:pPr>
              <w:jc w:val="right"/>
              <w:rPr>
                <w:color w:val="0D0D0D" w:themeColor="text1" w:themeTint="F2"/>
                <w:sz w:val="20"/>
                <w:szCs w:val="20"/>
              </w:rPr>
            </w:pPr>
            <w:r w:rsidRPr="00DC5D81">
              <w:rPr>
                <w:color w:val="0D0D0D" w:themeColor="text1" w:themeTint="F2"/>
                <w:sz w:val="20"/>
                <w:szCs w:val="20"/>
              </w:rPr>
              <w:t>1 588,0</w:t>
            </w:r>
          </w:p>
        </w:tc>
        <w:tc>
          <w:tcPr>
            <w:tcW w:w="1142" w:type="dxa"/>
            <w:gridSpan w:val="3"/>
            <w:tcBorders>
              <w:top w:val="nil"/>
              <w:left w:val="nil"/>
              <w:bottom w:val="single" w:sz="4" w:space="0" w:color="auto"/>
              <w:right w:val="single" w:sz="4" w:space="0" w:color="auto"/>
            </w:tcBorders>
            <w:shd w:val="clear" w:color="auto" w:fill="auto"/>
          </w:tcPr>
          <w:p w:rsidR="00262289" w:rsidRPr="00DC5D81" w:rsidRDefault="00262289" w:rsidP="00E96CCA">
            <w:pPr>
              <w:jc w:val="right"/>
              <w:rPr>
                <w:color w:val="0D0D0D" w:themeColor="text1" w:themeTint="F2"/>
                <w:sz w:val="20"/>
                <w:szCs w:val="20"/>
              </w:rPr>
            </w:pPr>
            <w:r w:rsidRPr="00DC5D81">
              <w:rPr>
                <w:color w:val="0D0D0D" w:themeColor="text1" w:themeTint="F2"/>
                <w:sz w:val="20"/>
                <w:szCs w:val="20"/>
              </w:rPr>
              <w:t>1 601,0</w:t>
            </w:r>
          </w:p>
        </w:tc>
        <w:tc>
          <w:tcPr>
            <w:tcW w:w="1265" w:type="dxa"/>
            <w:gridSpan w:val="3"/>
            <w:tcBorders>
              <w:top w:val="nil"/>
              <w:left w:val="nil"/>
              <w:bottom w:val="single" w:sz="4" w:space="0" w:color="auto"/>
              <w:right w:val="single" w:sz="4" w:space="0" w:color="auto"/>
            </w:tcBorders>
            <w:shd w:val="clear" w:color="auto" w:fill="auto"/>
            <w:hideMark/>
          </w:tcPr>
          <w:p w:rsidR="00262289" w:rsidRPr="00DC5D81" w:rsidRDefault="00262289" w:rsidP="00E96CCA">
            <w:pPr>
              <w:jc w:val="right"/>
              <w:rPr>
                <w:color w:val="0D0D0D" w:themeColor="text1" w:themeTint="F2"/>
                <w:sz w:val="20"/>
                <w:szCs w:val="20"/>
              </w:rPr>
            </w:pPr>
            <w:r w:rsidRPr="00DC5D81">
              <w:rPr>
                <w:color w:val="0D0D0D" w:themeColor="text1" w:themeTint="F2"/>
                <w:sz w:val="20"/>
                <w:szCs w:val="20"/>
              </w:rPr>
              <w:t>4 764,0</w:t>
            </w:r>
          </w:p>
        </w:tc>
        <w:tc>
          <w:tcPr>
            <w:tcW w:w="3129" w:type="dxa"/>
            <w:gridSpan w:val="2"/>
            <w:vMerge/>
            <w:tcBorders>
              <w:left w:val="nil"/>
              <w:right w:val="single" w:sz="4" w:space="0" w:color="auto"/>
            </w:tcBorders>
            <w:shd w:val="clear" w:color="auto" w:fill="auto"/>
            <w:hideMark/>
          </w:tcPr>
          <w:p w:rsidR="00262289" w:rsidRPr="00DC5D81" w:rsidRDefault="00262289" w:rsidP="00DB5961">
            <w:pPr>
              <w:rPr>
                <w:color w:val="0D0D0D" w:themeColor="text1" w:themeTint="F2"/>
                <w:sz w:val="20"/>
                <w:szCs w:val="20"/>
              </w:rPr>
            </w:pPr>
          </w:p>
        </w:tc>
      </w:tr>
      <w:tr w:rsidR="00FE6E4C" w:rsidTr="003804C9">
        <w:trPr>
          <w:trHeight w:val="305"/>
        </w:trPr>
        <w:tc>
          <w:tcPr>
            <w:tcW w:w="673"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262289" w:rsidRPr="00DC5D81" w:rsidRDefault="00262289" w:rsidP="00E96CCA">
            <w:pPr>
              <w:jc w:val="center"/>
              <w:rPr>
                <w:color w:val="0D0D0D" w:themeColor="text1" w:themeTint="F2"/>
                <w:sz w:val="20"/>
                <w:szCs w:val="20"/>
              </w:rPr>
            </w:pPr>
          </w:p>
        </w:tc>
        <w:tc>
          <w:tcPr>
            <w:tcW w:w="2124" w:type="dxa"/>
            <w:vMerge/>
            <w:tcBorders>
              <w:top w:val="single" w:sz="4" w:space="0" w:color="auto"/>
              <w:left w:val="single" w:sz="4" w:space="0" w:color="auto"/>
              <w:bottom w:val="single" w:sz="4" w:space="0" w:color="000000"/>
              <w:right w:val="single" w:sz="4" w:space="0" w:color="auto"/>
            </w:tcBorders>
            <w:vAlign w:val="center"/>
            <w:hideMark/>
          </w:tcPr>
          <w:p w:rsidR="00262289" w:rsidRPr="00DC5D81" w:rsidRDefault="00262289" w:rsidP="00E96CCA">
            <w:pPr>
              <w:rPr>
                <w:color w:val="0D0D0D" w:themeColor="text1" w:themeTint="F2"/>
                <w:sz w:val="20"/>
                <w:szCs w:val="20"/>
              </w:rPr>
            </w:pPr>
          </w:p>
        </w:tc>
        <w:tc>
          <w:tcPr>
            <w:tcW w:w="1699" w:type="dxa"/>
            <w:vMerge/>
            <w:tcBorders>
              <w:top w:val="single" w:sz="4" w:space="0" w:color="auto"/>
              <w:left w:val="single" w:sz="4" w:space="0" w:color="auto"/>
              <w:bottom w:val="single" w:sz="4" w:space="0" w:color="000000"/>
              <w:right w:val="single" w:sz="4" w:space="0" w:color="auto"/>
            </w:tcBorders>
            <w:vAlign w:val="center"/>
            <w:hideMark/>
          </w:tcPr>
          <w:p w:rsidR="00262289" w:rsidRPr="00DC5D81" w:rsidRDefault="00262289" w:rsidP="00E96CCA">
            <w:pPr>
              <w:rPr>
                <w:color w:val="0D0D0D" w:themeColor="text1" w:themeTint="F2"/>
                <w:sz w:val="20"/>
                <w:szCs w:val="20"/>
              </w:rPr>
            </w:pPr>
          </w:p>
        </w:tc>
        <w:tc>
          <w:tcPr>
            <w:tcW w:w="708" w:type="dxa"/>
            <w:gridSpan w:val="2"/>
            <w:vMerge/>
            <w:tcBorders>
              <w:top w:val="nil"/>
              <w:left w:val="single" w:sz="4" w:space="0" w:color="auto"/>
              <w:bottom w:val="single" w:sz="4" w:space="0" w:color="000000"/>
              <w:right w:val="single" w:sz="4" w:space="0" w:color="auto"/>
            </w:tcBorders>
            <w:vAlign w:val="center"/>
            <w:hideMark/>
          </w:tcPr>
          <w:p w:rsidR="00262289" w:rsidRPr="00DC5D81" w:rsidRDefault="00262289" w:rsidP="00E96CCA">
            <w:pPr>
              <w:rPr>
                <w:color w:val="0D0D0D" w:themeColor="text1" w:themeTint="F2"/>
                <w:sz w:val="20"/>
                <w:szCs w:val="20"/>
              </w:rPr>
            </w:pPr>
          </w:p>
        </w:tc>
        <w:tc>
          <w:tcPr>
            <w:tcW w:w="709" w:type="dxa"/>
            <w:gridSpan w:val="3"/>
            <w:vMerge/>
            <w:tcBorders>
              <w:top w:val="nil"/>
              <w:left w:val="single" w:sz="4" w:space="0" w:color="auto"/>
              <w:bottom w:val="single" w:sz="4" w:space="0" w:color="000000"/>
              <w:right w:val="single" w:sz="4" w:space="0" w:color="auto"/>
            </w:tcBorders>
            <w:vAlign w:val="center"/>
            <w:hideMark/>
          </w:tcPr>
          <w:p w:rsidR="00262289" w:rsidRPr="00DC5D81" w:rsidRDefault="00262289" w:rsidP="00E96CCA">
            <w:pPr>
              <w:rPr>
                <w:color w:val="0D0D0D" w:themeColor="text1" w:themeTint="F2"/>
                <w:sz w:val="20"/>
                <w:szCs w:val="20"/>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rsidR="00262289" w:rsidRPr="00DC5D81" w:rsidRDefault="00262289" w:rsidP="00E96CCA">
            <w:pPr>
              <w:rPr>
                <w:color w:val="0D0D0D" w:themeColor="text1" w:themeTint="F2"/>
                <w:sz w:val="20"/>
                <w:szCs w:val="20"/>
              </w:rPr>
            </w:pPr>
          </w:p>
        </w:tc>
        <w:tc>
          <w:tcPr>
            <w:tcW w:w="709" w:type="dxa"/>
            <w:gridSpan w:val="5"/>
            <w:tcBorders>
              <w:top w:val="nil"/>
              <w:left w:val="nil"/>
              <w:bottom w:val="single" w:sz="4" w:space="0" w:color="auto"/>
              <w:right w:val="single" w:sz="4" w:space="0" w:color="auto"/>
            </w:tcBorders>
            <w:shd w:val="clear" w:color="auto" w:fill="auto"/>
            <w:hideMark/>
          </w:tcPr>
          <w:p w:rsidR="00262289" w:rsidRPr="00DC5D81" w:rsidRDefault="00262289" w:rsidP="00E96CCA">
            <w:pPr>
              <w:jc w:val="center"/>
              <w:rPr>
                <w:color w:val="0D0D0D" w:themeColor="text1" w:themeTint="F2"/>
                <w:sz w:val="20"/>
                <w:szCs w:val="20"/>
              </w:rPr>
            </w:pPr>
            <w:r w:rsidRPr="00DC5D81">
              <w:rPr>
                <w:color w:val="0D0D0D" w:themeColor="text1" w:themeTint="F2"/>
                <w:sz w:val="20"/>
                <w:szCs w:val="20"/>
              </w:rPr>
              <w:t>852</w:t>
            </w:r>
          </w:p>
        </w:tc>
        <w:tc>
          <w:tcPr>
            <w:tcW w:w="992" w:type="dxa"/>
            <w:gridSpan w:val="3"/>
            <w:tcBorders>
              <w:top w:val="nil"/>
              <w:left w:val="nil"/>
              <w:bottom w:val="single" w:sz="4" w:space="0" w:color="auto"/>
              <w:right w:val="single" w:sz="4" w:space="0" w:color="auto"/>
            </w:tcBorders>
            <w:shd w:val="clear" w:color="auto" w:fill="auto"/>
            <w:hideMark/>
          </w:tcPr>
          <w:p w:rsidR="00FE6E4C" w:rsidRPr="00DC5D81" w:rsidRDefault="00262289" w:rsidP="00FE6E4C">
            <w:pPr>
              <w:jc w:val="right"/>
              <w:rPr>
                <w:color w:val="0D0D0D" w:themeColor="text1" w:themeTint="F2"/>
                <w:sz w:val="20"/>
                <w:szCs w:val="20"/>
              </w:rPr>
            </w:pPr>
            <w:r w:rsidRPr="00DC5D81">
              <w:rPr>
                <w:color w:val="0D0D0D" w:themeColor="text1" w:themeTint="F2"/>
                <w:sz w:val="20"/>
                <w:szCs w:val="20"/>
              </w:rPr>
              <w:t>1,0</w:t>
            </w:r>
          </w:p>
        </w:tc>
        <w:tc>
          <w:tcPr>
            <w:tcW w:w="991" w:type="dxa"/>
            <w:gridSpan w:val="3"/>
            <w:tcBorders>
              <w:top w:val="nil"/>
              <w:left w:val="nil"/>
              <w:bottom w:val="single" w:sz="4" w:space="0" w:color="auto"/>
              <w:right w:val="single" w:sz="4" w:space="0" w:color="auto"/>
            </w:tcBorders>
            <w:shd w:val="clear" w:color="auto" w:fill="auto"/>
            <w:hideMark/>
          </w:tcPr>
          <w:p w:rsidR="00262289" w:rsidRPr="00DC5D81" w:rsidRDefault="00262289" w:rsidP="00E96CCA">
            <w:pPr>
              <w:jc w:val="right"/>
              <w:rPr>
                <w:color w:val="0D0D0D" w:themeColor="text1" w:themeTint="F2"/>
                <w:sz w:val="20"/>
                <w:szCs w:val="20"/>
              </w:rPr>
            </w:pPr>
            <w:r w:rsidRPr="00DC5D81">
              <w:rPr>
                <w:color w:val="0D0D0D" w:themeColor="text1" w:themeTint="F2"/>
                <w:sz w:val="20"/>
                <w:szCs w:val="20"/>
              </w:rPr>
              <w:t>1,0</w:t>
            </w:r>
          </w:p>
        </w:tc>
        <w:tc>
          <w:tcPr>
            <w:tcW w:w="1142" w:type="dxa"/>
            <w:gridSpan w:val="3"/>
            <w:tcBorders>
              <w:top w:val="nil"/>
              <w:left w:val="nil"/>
              <w:bottom w:val="single" w:sz="4" w:space="0" w:color="auto"/>
              <w:right w:val="single" w:sz="4" w:space="0" w:color="auto"/>
            </w:tcBorders>
            <w:shd w:val="clear" w:color="auto" w:fill="auto"/>
          </w:tcPr>
          <w:p w:rsidR="00262289" w:rsidRPr="00DC5D81" w:rsidRDefault="00262289" w:rsidP="00E96CCA">
            <w:pPr>
              <w:jc w:val="right"/>
              <w:rPr>
                <w:color w:val="0D0D0D" w:themeColor="text1" w:themeTint="F2"/>
                <w:sz w:val="20"/>
                <w:szCs w:val="20"/>
              </w:rPr>
            </w:pPr>
            <w:r w:rsidRPr="00DC5D81">
              <w:rPr>
                <w:color w:val="0D0D0D" w:themeColor="text1" w:themeTint="F2"/>
                <w:sz w:val="20"/>
                <w:szCs w:val="20"/>
              </w:rPr>
              <w:t>1,0</w:t>
            </w:r>
          </w:p>
        </w:tc>
        <w:tc>
          <w:tcPr>
            <w:tcW w:w="1265" w:type="dxa"/>
            <w:gridSpan w:val="3"/>
            <w:tcBorders>
              <w:top w:val="nil"/>
              <w:left w:val="nil"/>
              <w:bottom w:val="single" w:sz="4" w:space="0" w:color="auto"/>
              <w:right w:val="single" w:sz="4" w:space="0" w:color="auto"/>
            </w:tcBorders>
            <w:shd w:val="clear" w:color="auto" w:fill="auto"/>
            <w:hideMark/>
          </w:tcPr>
          <w:p w:rsidR="00262289" w:rsidRPr="00DC5D81" w:rsidRDefault="00262289" w:rsidP="00E96CCA">
            <w:pPr>
              <w:jc w:val="right"/>
              <w:rPr>
                <w:color w:val="0D0D0D" w:themeColor="text1" w:themeTint="F2"/>
                <w:sz w:val="20"/>
                <w:szCs w:val="20"/>
              </w:rPr>
            </w:pPr>
            <w:r w:rsidRPr="00DC5D81">
              <w:rPr>
                <w:color w:val="0D0D0D" w:themeColor="text1" w:themeTint="F2"/>
                <w:sz w:val="20"/>
                <w:szCs w:val="20"/>
              </w:rPr>
              <w:t xml:space="preserve">3,0   </w:t>
            </w:r>
          </w:p>
        </w:tc>
        <w:tc>
          <w:tcPr>
            <w:tcW w:w="3129" w:type="dxa"/>
            <w:gridSpan w:val="2"/>
            <w:vMerge/>
            <w:tcBorders>
              <w:left w:val="nil"/>
              <w:bottom w:val="single" w:sz="4" w:space="0" w:color="auto"/>
              <w:right w:val="single" w:sz="4" w:space="0" w:color="auto"/>
            </w:tcBorders>
            <w:shd w:val="clear" w:color="auto" w:fill="auto"/>
            <w:hideMark/>
          </w:tcPr>
          <w:p w:rsidR="00262289" w:rsidRPr="00DC5D81" w:rsidRDefault="00262289" w:rsidP="00E96CCA">
            <w:pPr>
              <w:rPr>
                <w:color w:val="0D0D0D" w:themeColor="text1" w:themeTint="F2"/>
                <w:sz w:val="20"/>
                <w:szCs w:val="20"/>
              </w:rPr>
            </w:pPr>
          </w:p>
        </w:tc>
      </w:tr>
      <w:tr w:rsidR="0036347B" w:rsidTr="0096497C">
        <w:trPr>
          <w:trHeight w:val="407"/>
        </w:trPr>
        <w:tc>
          <w:tcPr>
            <w:tcW w:w="673" w:type="dxa"/>
            <w:gridSpan w:val="2"/>
            <w:vMerge w:val="restart"/>
            <w:tcBorders>
              <w:top w:val="single" w:sz="4" w:space="0" w:color="auto"/>
              <w:left w:val="single" w:sz="4" w:space="0" w:color="auto"/>
              <w:right w:val="single" w:sz="4" w:space="0" w:color="auto"/>
            </w:tcBorders>
            <w:shd w:val="clear" w:color="auto" w:fill="auto"/>
            <w:hideMark/>
          </w:tcPr>
          <w:p w:rsidR="0036347B" w:rsidRPr="00DC5D81" w:rsidRDefault="0036347B" w:rsidP="00E96CCA">
            <w:pPr>
              <w:jc w:val="center"/>
              <w:rPr>
                <w:color w:val="0D0D0D" w:themeColor="text1" w:themeTint="F2"/>
                <w:sz w:val="20"/>
                <w:szCs w:val="20"/>
              </w:rPr>
            </w:pPr>
            <w:r w:rsidRPr="00DC5D81">
              <w:rPr>
                <w:color w:val="0D0D0D" w:themeColor="text1" w:themeTint="F2"/>
                <w:sz w:val="20"/>
                <w:szCs w:val="20"/>
              </w:rPr>
              <w:t>1.1.2.</w:t>
            </w:r>
          </w:p>
          <w:p w:rsidR="0036347B" w:rsidRPr="00DC5D81" w:rsidRDefault="0036347B" w:rsidP="00E96CCA">
            <w:pPr>
              <w:jc w:val="center"/>
              <w:rPr>
                <w:color w:val="0D0D0D" w:themeColor="text1" w:themeTint="F2"/>
                <w:sz w:val="20"/>
                <w:szCs w:val="20"/>
              </w:rPr>
            </w:pPr>
            <w:r w:rsidRPr="00DC5D81">
              <w:rPr>
                <w:color w:val="0D0D0D" w:themeColor="text1" w:themeTint="F2"/>
                <w:sz w:val="20"/>
                <w:szCs w:val="20"/>
              </w:rPr>
              <w:t> </w:t>
            </w:r>
          </w:p>
        </w:tc>
        <w:tc>
          <w:tcPr>
            <w:tcW w:w="2124" w:type="dxa"/>
            <w:vMerge w:val="restart"/>
            <w:tcBorders>
              <w:top w:val="single" w:sz="4" w:space="0" w:color="000000"/>
              <w:left w:val="single" w:sz="4" w:space="0" w:color="auto"/>
              <w:right w:val="single" w:sz="4" w:space="0" w:color="auto"/>
            </w:tcBorders>
            <w:shd w:val="clear" w:color="auto" w:fill="auto"/>
            <w:hideMark/>
          </w:tcPr>
          <w:p w:rsidR="0036347B" w:rsidRPr="00DC5D81" w:rsidRDefault="0036347B" w:rsidP="00E96CCA">
            <w:pPr>
              <w:rPr>
                <w:color w:val="0D0D0D" w:themeColor="text1" w:themeTint="F2"/>
                <w:sz w:val="20"/>
                <w:szCs w:val="20"/>
              </w:rPr>
            </w:pPr>
            <w:r w:rsidRPr="00DC5D81">
              <w:rPr>
                <w:color w:val="0D0D0D" w:themeColor="text1" w:themeTint="F2"/>
                <w:sz w:val="20"/>
                <w:szCs w:val="20"/>
              </w:rPr>
              <w:t xml:space="preserve">Реализация государственных полномочий в области архивного дела, переданных органам местного самоуправления </w:t>
            </w:r>
          </w:p>
        </w:tc>
        <w:tc>
          <w:tcPr>
            <w:tcW w:w="1699" w:type="dxa"/>
            <w:vMerge w:val="restart"/>
            <w:tcBorders>
              <w:top w:val="single" w:sz="4" w:space="0" w:color="000000"/>
              <w:left w:val="single" w:sz="4" w:space="0" w:color="auto"/>
              <w:right w:val="single" w:sz="4" w:space="0" w:color="auto"/>
            </w:tcBorders>
            <w:shd w:val="clear" w:color="auto" w:fill="auto"/>
            <w:hideMark/>
          </w:tcPr>
          <w:p w:rsidR="0036347B" w:rsidRPr="00DC5D81" w:rsidRDefault="0036347B" w:rsidP="00E96CCA">
            <w:pPr>
              <w:rPr>
                <w:color w:val="0D0D0D" w:themeColor="text1" w:themeTint="F2"/>
                <w:sz w:val="20"/>
                <w:szCs w:val="20"/>
              </w:rPr>
            </w:pPr>
            <w:r w:rsidRPr="00DC5D81">
              <w:rPr>
                <w:color w:val="0D0D0D" w:themeColor="text1" w:themeTint="F2"/>
                <w:sz w:val="20"/>
                <w:szCs w:val="20"/>
              </w:rPr>
              <w:t>Администрация ЗАТО г. Зеленогорска</w:t>
            </w:r>
          </w:p>
        </w:tc>
        <w:tc>
          <w:tcPr>
            <w:tcW w:w="708" w:type="dxa"/>
            <w:gridSpan w:val="2"/>
            <w:vMerge w:val="restart"/>
            <w:tcBorders>
              <w:top w:val="single" w:sz="4" w:space="0" w:color="000000"/>
              <w:left w:val="single" w:sz="4" w:space="0" w:color="auto"/>
              <w:right w:val="single" w:sz="4" w:space="0" w:color="auto"/>
            </w:tcBorders>
            <w:shd w:val="clear" w:color="auto" w:fill="auto"/>
            <w:hideMark/>
          </w:tcPr>
          <w:p w:rsidR="0036347B" w:rsidRPr="00DC5D81" w:rsidRDefault="0036347B" w:rsidP="00E96CCA">
            <w:pPr>
              <w:jc w:val="center"/>
              <w:rPr>
                <w:color w:val="0D0D0D" w:themeColor="text1" w:themeTint="F2"/>
                <w:sz w:val="20"/>
                <w:szCs w:val="20"/>
              </w:rPr>
            </w:pPr>
            <w:r w:rsidRPr="00DC5D81">
              <w:rPr>
                <w:color w:val="0D0D0D" w:themeColor="text1" w:themeTint="F2"/>
                <w:sz w:val="20"/>
                <w:szCs w:val="20"/>
              </w:rPr>
              <w:t>018</w:t>
            </w:r>
          </w:p>
        </w:tc>
        <w:tc>
          <w:tcPr>
            <w:tcW w:w="709" w:type="dxa"/>
            <w:gridSpan w:val="3"/>
            <w:vMerge w:val="restart"/>
            <w:tcBorders>
              <w:top w:val="single" w:sz="4" w:space="0" w:color="000000"/>
              <w:left w:val="single" w:sz="4" w:space="0" w:color="auto"/>
              <w:right w:val="single" w:sz="4" w:space="0" w:color="auto"/>
            </w:tcBorders>
            <w:shd w:val="clear" w:color="auto" w:fill="auto"/>
            <w:hideMark/>
          </w:tcPr>
          <w:p w:rsidR="0036347B" w:rsidRPr="00DC5D81" w:rsidRDefault="0036347B" w:rsidP="00E96CCA">
            <w:pPr>
              <w:jc w:val="center"/>
              <w:rPr>
                <w:color w:val="0D0D0D" w:themeColor="text1" w:themeTint="F2"/>
                <w:sz w:val="20"/>
                <w:szCs w:val="20"/>
              </w:rPr>
            </w:pPr>
            <w:r w:rsidRPr="00DC5D81">
              <w:rPr>
                <w:color w:val="0D0D0D" w:themeColor="text1" w:themeTint="F2"/>
                <w:sz w:val="20"/>
                <w:szCs w:val="20"/>
              </w:rPr>
              <w:t>0113</w:t>
            </w:r>
          </w:p>
        </w:tc>
        <w:tc>
          <w:tcPr>
            <w:tcW w:w="1276" w:type="dxa"/>
            <w:gridSpan w:val="3"/>
            <w:vMerge w:val="restart"/>
            <w:tcBorders>
              <w:top w:val="single" w:sz="4" w:space="0" w:color="auto"/>
              <w:left w:val="single" w:sz="4" w:space="0" w:color="auto"/>
              <w:right w:val="single" w:sz="4" w:space="0" w:color="000000"/>
            </w:tcBorders>
            <w:shd w:val="clear" w:color="auto" w:fill="auto"/>
            <w:hideMark/>
          </w:tcPr>
          <w:p w:rsidR="0036347B" w:rsidRPr="00DC5D81" w:rsidRDefault="0036347B" w:rsidP="00E96CCA">
            <w:pPr>
              <w:jc w:val="center"/>
              <w:rPr>
                <w:color w:val="0D0D0D" w:themeColor="text1" w:themeTint="F2"/>
                <w:sz w:val="20"/>
                <w:szCs w:val="20"/>
              </w:rPr>
            </w:pPr>
            <w:r w:rsidRPr="00DC5D81">
              <w:rPr>
                <w:color w:val="0D0D0D" w:themeColor="text1" w:themeTint="F2"/>
                <w:sz w:val="20"/>
                <w:szCs w:val="20"/>
              </w:rPr>
              <w:t>0320075190</w:t>
            </w:r>
          </w:p>
        </w:tc>
        <w:tc>
          <w:tcPr>
            <w:tcW w:w="709" w:type="dxa"/>
            <w:gridSpan w:val="5"/>
            <w:tcBorders>
              <w:top w:val="single" w:sz="4" w:space="0" w:color="auto"/>
              <w:left w:val="nil"/>
              <w:bottom w:val="single" w:sz="4" w:space="0" w:color="auto"/>
              <w:right w:val="single" w:sz="4" w:space="0" w:color="auto"/>
            </w:tcBorders>
            <w:shd w:val="clear" w:color="auto" w:fill="auto"/>
            <w:hideMark/>
          </w:tcPr>
          <w:p w:rsidR="0036347B" w:rsidRPr="00DC5D81" w:rsidRDefault="0036347B" w:rsidP="0096497C">
            <w:pPr>
              <w:jc w:val="center"/>
              <w:rPr>
                <w:color w:val="0D0D0D" w:themeColor="text1" w:themeTint="F2"/>
                <w:sz w:val="20"/>
                <w:szCs w:val="20"/>
              </w:rPr>
            </w:pPr>
            <w:r w:rsidRPr="00DC5D81">
              <w:rPr>
                <w:color w:val="0D0D0D" w:themeColor="text1" w:themeTint="F2"/>
                <w:sz w:val="20"/>
                <w:szCs w:val="20"/>
              </w:rPr>
              <w:t>11</w:t>
            </w:r>
            <w:r w:rsidR="0096497C">
              <w:rPr>
                <w:color w:val="0D0D0D" w:themeColor="text1" w:themeTint="F2"/>
                <w:sz w:val="20"/>
                <w:szCs w:val="20"/>
              </w:rPr>
              <w:t>1</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36347B" w:rsidRPr="00DC5D81" w:rsidRDefault="0036347B" w:rsidP="0036347B">
            <w:pPr>
              <w:jc w:val="right"/>
              <w:rPr>
                <w:color w:val="0D0D0D" w:themeColor="text1" w:themeTint="F2"/>
                <w:sz w:val="20"/>
                <w:szCs w:val="20"/>
              </w:rPr>
            </w:pPr>
            <w:r w:rsidRPr="00DC5D81">
              <w:rPr>
                <w:color w:val="0D0D0D" w:themeColor="text1" w:themeTint="F2"/>
                <w:sz w:val="20"/>
                <w:szCs w:val="20"/>
              </w:rPr>
              <w:t>5,27</w:t>
            </w:r>
          </w:p>
        </w:tc>
        <w:tc>
          <w:tcPr>
            <w:tcW w:w="991" w:type="dxa"/>
            <w:gridSpan w:val="3"/>
            <w:tcBorders>
              <w:top w:val="single" w:sz="4" w:space="0" w:color="auto"/>
              <w:left w:val="nil"/>
              <w:bottom w:val="single" w:sz="4" w:space="0" w:color="auto"/>
              <w:right w:val="single" w:sz="4" w:space="0" w:color="auto"/>
            </w:tcBorders>
            <w:shd w:val="clear" w:color="auto" w:fill="auto"/>
            <w:hideMark/>
          </w:tcPr>
          <w:p w:rsidR="0036347B" w:rsidRPr="00DC5D81" w:rsidRDefault="0036347B" w:rsidP="0096497C">
            <w:pPr>
              <w:jc w:val="right"/>
              <w:rPr>
                <w:color w:val="0D0D0D" w:themeColor="text1" w:themeTint="F2"/>
                <w:sz w:val="20"/>
                <w:szCs w:val="20"/>
              </w:rPr>
            </w:pPr>
            <w:r w:rsidRPr="00DC5D81">
              <w:rPr>
                <w:color w:val="0D0D0D" w:themeColor="text1" w:themeTint="F2"/>
                <w:sz w:val="20"/>
                <w:szCs w:val="20"/>
              </w:rPr>
              <w:t>5,27</w:t>
            </w:r>
          </w:p>
        </w:tc>
        <w:tc>
          <w:tcPr>
            <w:tcW w:w="1142" w:type="dxa"/>
            <w:gridSpan w:val="3"/>
            <w:tcBorders>
              <w:top w:val="single" w:sz="4" w:space="0" w:color="auto"/>
              <w:left w:val="nil"/>
              <w:bottom w:val="single" w:sz="4" w:space="0" w:color="auto"/>
              <w:right w:val="single" w:sz="4" w:space="0" w:color="auto"/>
            </w:tcBorders>
            <w:shd w:val="clear" w:color="auto" w:fill="auto"/>
          </w:tcPr>
          <w:p w:rsidR="0036347B" w:rsidRPr="00DC5D81" w:rsidRDefault="0036347B" w:rsidP="0096497C">
            <w:pPr>
              <w:jc w:val="right"/>
              <w:rPr>
                <w:color w:val="0D0D0D" w:themeColor="text1" w:themeTint="F2"/>
                <w:sz w:val="20"/>
                <w:szCs w:val="20"/>
              </w:rPr>
            </w:pPr>
            <w:r w:rsidRPr="00DC5D81">
              <w:rPr>
                <w:color w:val="0D0D0D" w:themeColor="text1" w:themeTint="F2"/>
                <w:sz w:val="20"/>
                <w:szCs w:val="20"/>
              </w:rPr>
              <w:t>5,27</w:t>
            </w:r>
          </w:p>
        </w:tc>
        <w:tc>
          <w:tcPr>
            <w:tcW w:w="1265" w:type="dxa"/>
            <w:gridSpan w:val="3"/>
            <w:tcBorders>
              <w:top w:val="single" w:sz="4" w:space="0" w:color="auto"/>
              <w:left w:val="nil"/>
              <w:bottom w:val="single" w:sz="4" w:space="0" w:color="auto"/>
              <w:right w:val="single" w:sz="4" w:space="0" w:color="auto"/>
            </w:tcBorders>
            <w:shd w:val="clear" w:color="auto" w:fill="auto"/>
            <w:hideMark/>
          </w:tcPr>
          <w:p w:rsidR="0036347B" w:rsidRPr="00DC5D81" w:rsidRDefault="0036347B" w:rsidP="0036347B">
            <w:pPr>
              <w:jc w:val="right"/>
              <w:rPr>
                <w:color w:val="0D0D0D" w:themeColor="text1" w:themeTint="F2"/>
                <w:sz w:val="20"/>
                <w:szCs w:val="20"/>
              </w:rPr>
            </w:pPr>
            <w:r w:rsidRPr="00DC5D81">
              <w:rPr>
                <w:color w:val="0D0D0D" w:themeColor="text1" w:themeTint="F2"/>
                <w:sz w:val="20"/>
                <w:szCs w:val="20"/>
              </w:rPr>
              <w:t>15,81</w:t>
            </w:r>
          </w:p>
        </w:tc>
        <w:tc>
          <w:tcPr>
            <w:tcW w:w="3129" w:type="dxa"/>
            <w:gridSpan w:val="2"/>
            <w:vMerge w:val="restart"/>
            <w:tcBorders>
              <w:top w:val="single" w:sz="4" w:space="0" w:color="auto"/>
              <w:left w:val="nil"/>
              <w:right w:val="single" w:sz="4" w:space="0" w:color="auto"/>
            </w:tcBorders>
            <w:shd w:val="clear" w:color="auto" w:fill="auto"/>
            <w:hideMark/>
          </w:tcPr>
          <w:p w:rsidR="0036347B" w:rsidRPr="00DC5D81" w:rsidRDefault="0036347B" w:rsidP="00E96CCA">
            <w:pPr>
              <w:rPr>
                <w:color w:val="0D0D0D" w:themeColor="text1" w:themeTint="F2"/>
                <w:sz w:val="20"/>
                <w:szCs w:val="20"/>
              </w:rPr>
            </w:pPr>
            <w:r w:rsidRPr="00DC5D81">
              <w:rPr>
                <w:color w:val="0D0D0D" w:themeColor="text1" w:themeTint="F2"/>
                <w:sz w:val="20"/>
                <w:szCs w:val="20"/>
              </w:rPr>
              <w:t>Обеспечение реализации государственных полномочий на 100%</w:t>
            </w:r>
          </w:p>
          <w:p w:rsidR="0036347B" w:rsidRPr="00DC5D81" w:rsidRDefault="0036347B" w:rsidP="00E96CCA">
            <w:pPr>
              <w:rPr>
                <w:color w:val="0D0D0D" w:themeColor="text1" w:themeTint="F2"/>
                <w:sz w:val="20"/>
                <w:szCs w:val="20"/>
              </w:rPr>
            </w:pPr>
            <w:r w:rsidRPr="00DC5D81">
              <w:rPr>
                <w:color w:val="0D0D0D" w:themeColor="text1" w:themeTint="F2"/>
                <w:sz w:val="20"/>
                <w:szCs w:val="20"/>
              </w:rPr>
              <w:t> </w:t>
            </w:r>
          </w:p>
          <w:p w:rsidR="0036347B" w:rsidRPr="00DC5D81" w:rsidRDefault="0036347B" w:rsidP="00E96CCA">
            <w:pPr>
              <w:rPr>
                <w:color w:val="0D0D0D" w:themeColor="text1" w:themeTint="F2"/>
                <w:sz w:val="20"/>
                <w:szCs w:val="20"/>
              </w:rPr>
            </w:pPr>
          </w:p>
          <w:p w:rsidR="0036347B" w:rsidRPr="00DC5D81" w:rsidRDefault="0036347B" w:rsidP="00DB5961">
            <w:pPr>
              <w:rPr>
                <w:color w:val="0D0D0D" w:themeColor="text1" w:themeTint="F2"/>
                <w:sz w:val="20"/>
                <w:szCs w:val="20"/>
              </w:rPr>
            </w:pPr>
          </w:p>
        </w:tc>
      </w:tr>
      <w:tr w:rsidR="0036347B" w:rsidTr="0096497C">
        <w:trPr>
          <w:trHeight w:val="403"/>
        </w:trPr>
        <w:tc>
          <w:tcPr>
            <w:tcW w:w="673" w:type="dxa"/>
            <w:gridSpan w:val="2"/>
            <w:vMerge/>
            <w:tcBorders>
              <w:left w:val="single" w:sz="4" w:space="0" w:color="auto"/>
              <w:right w:val="single" w:sz="4" w:space="0" w:color="auto"/>
            </w:tcBorders>
            <w:shd w:val="clear" w:color="auto" w:fill="auto"/>
            <w:hideMark/>
          </w:tcPr>
          <w:p w:rsidR="0036347B" w:rsidRPr="00DC5D81" w:rsidRDefault="0036347B" w:rsidP="00E96CCA">
            <w:pPr>
              <w:jc w:val="center"/>
              <w:rPr>
                <w:color w:val="0D0D0D" w:themeColor="text1" w:themeTint="F2"/>
                <w:sz w:val="20"/>
                <w:szCs w:val="20"/>
              </w:rPr>
            </w:pPr>
          </w:p>
        </w:tc>
        <w:tc>
          <w:tcPr>
            <w:tcW w:w="2124" w:type="dxa"/>
            <w:vMerge/>
            <w:tcBorders>
              <w:left w:val="single" w:sz="4" w:space="0" w:color="auto"/>
              <w:right w:val="single" w:sz="4" w:space="0" w:color="auto"/>
            </w:tcBorders>
            <w:shd w:val="clear" w:color="auto" w:fill="auto"/>
            <w:hideMark/>
          </w:tcPr>
          <w:p w:rsidR="0036347B" w:rsidRPr="00DC5D81" w:rsidRDefault="0036347B" w:rsidP="00E96CCA">
            <w:pPr>
              <w:rPr>
                <w:color w:val="0D0D0D" w:themeColor="text1" w:themeTint="F2"/>
                <w:sz w:val="20"/>
                <w:szCs w:val="20"/>
              </w:rPr>
            </w:pPr>
          </w:p>
        </w:tc>
        <w:tc>
          <w:tcPr>
            <w:tcW w:w="1699" w:type="dxa"/>
            <w:vMerge/>
            <w:tcBorders>
              <w:left w:val="single" w:sz="4" w:space="0" w:color="auto"/>
              <w:right w:val="single" w:sz="4" w:space="0" w:color="auto"/>
            </w:tcBorders>
            <w:shd w:val="clear" w:color="auto" w:fill="auto"/>
            <w:hideMark/>
          </w:tcPr>
          <w:p w:rsidR="0036347B" w:rsidRPr="00DC5D81" w:rsidRDefault="0036347B" w:rsidP="00E96CCA">
            <w:pPr>
              <w:rPr>
                <w:color w:val="0D0D0D" w:themeColor="text1" w:themeTint="F2"/>
                <w:sz w:val="20"/>
                <w:szCs w:val="20"/>
              </w:rPr>
            </w:pPr>
          </w:p>
        </w:tc>
        <w:tc>
          <w:tcPr>
            <w:tcW w:w="708" w:type="dxa"/>
            <w:gridSpan w:val="2"/>
            <w:vMerge/>
            <w:tcBorders>
              <w:left w:val="single" w:sz="4" w:space="0" w:color="auto"/>
              <w:right w:val="single" w:sz="4" w:space="0" w:color="auto"/>
            </w:tcBorders>
            <w:shd w:val="clear" w:color="auto" w:fill="auto"/>
            <w:hideMark/>
          </w:tcPr>
          <w:p w:rsidR="0036347B" w:rsidRPr="00DC5D81" w:rsidRDefault="0036347B" w:rsidP="00E96CCA">
            <w:pPr>
              <w:jc w:val="center"/>
              <w:rPr>
                <w:color w:val="0D0D0D" w:themeColor="text1" w:themeTint="F2"/>
                <w:sz w:val="20"/>
                <w:szCs w:val="20"/>
              </w:rPr>
            </w:pPr>
          </w:p>
        </w:tc>
        <w:tc>
          <w:tcPr>
            <w:tcW w:w="709" w:type="dxa"/>
            <w:gridSpan w:val="3"/>
            <w:vMerge/>
            <w:tcBorders>
              <w:left w:val="single" w:sz="4" w:space="0" w:color="auto"/>
              <w:right w:val="single" w:sz="4" w:space="0" w:color="auto"/>
            </w:tcBorders>
            <w:shd w:val="clear" w:color="auto" w:fill="auto"/>
            <w:hideMark/>
          </w:tcPr>
          <w:p w:rsidR="0036347B" w:rsidRPr="00DC5D81" w:rsidRDefault="0036347B" w:rsidP="00E96CCA">
            <w:pPr>
              <w:jc w:val="center"/>
              <w:rPr>
                <w:color w:val="0D0D0D" w:themeColor="text1" w:themeTint="F2"/>
                <w:sz w:val="20"/>
                <w:szCs w:val="20"/>
              </w:rPr>
            </w:pPr>
          </w:p>
        </w:tc>
        <w:tc>
          <w:tcPr>
            <w:tcW w:w="1276" w:type="dxa"/>
            <w:gridSpan w:val="3"/>
            <w:vMerge/>
            <w:tcBorders>
              <w:left w:val="single" w:sz="4" w:space="0" w:color="auto"/>
              <w:right w:val="single" w:sz="4" w:space="0" w:color="000000"/>
            </w:tcBorders>
            <w:shd w:val="clear" w:color="auto" w:fill="auto"/>
            <w:hideMark/>
          </w:tcPr>
          <w:p w:rsidR="0036347B" w:rsidRPr="00DC5D81" w:rsidRDefault="0036347B" w:rsidP="00E96CCA">
            <w:pPr>
              <w:jc w:val="center"/>
              <w:rPr>
                <w:color w:val="0D0D0D" w:themeColor="text1" w:themeTint="F2"/>
                <w:sz w:val="20"/>
                <w:szCs w:val="20"/>
              </w:rPr>
            </w:pPr>
          </w:p>
        </w:tc>
        <w:tc>
          <w:tcPr>
            <w:tcW w:w="709" w:type="dxa"/>
            <w:gridSpan w:val="5"/>
            <w:tcBorders>
              <w:top w:val="single" w:sz="4" w:space="0" w:color="auto"/>
              <w:left w:val="nil"/>
              <w:bottom w:val="single" w:sz="4" w:space="0" w:color="auto"/>
              <w:right w:val="single" w:sz="4" w:space="0" w:color="auto"/>
            </w:tcBorders>
            <w:shd w:val="clear" w:color="auto" w:fill="auto"/>
            <w:hideMark/>
          </w:tcPr>
          <w:p w:rsidR="0036347B" w:rsidRPr="00DC5D81" w:rsidRDefault="0036347B" w:rsidP="00E96CCA">
            <w:pPr>
              <w:jc w:val="center"/>
              <w:rPr>
                <w:color w:val="0D0D0D" w:themeColor="text1" w:themeTint="F2"/>
                <w:sz w:val="20"/>
                <w:szCs w:val="20"/>
              </w:rPr>
            </w:pPr>
            <w:r w:rsidRPr="00DC5D81">
              <w:rPr>
                <w:color w:val="0D0D0D" w:themeColor="text1" w:themeTint="F2"/>
                <w:sz w:val="20"/>
                <w:szCs w:val="20"/>
              </w:rPr>
              <w:t>119</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36347B" w:rsidRPr="00DC5D81" w:rsidRDefault="0036347B" w:rsidP="0096497C">
            <w:pPr>
              <w:jc w:val="right"/>
              <w:rPr>
                <w:color w:val="0D0D0D" w:themeColor="text1" w:themeTint="F2"/>
                <w:sz w:val="20"/>
                <w:szCs w:val="20"/>
              </w:rPr>
            </w:pPr>
            <w:r w:rsidRPr="00DC5D81">
              <w:rPr>
                <w:color w:val="0D0D0D" w:themeColor="text1" w:themeTint="F2"/>
                <w:sz w:val="20"/>
                <w:szCs w:val="20"/>
              </w:rPr>
              <w:t>1,59</w:t>
            </w:r>
          </w:p>
          <w:p w:rsidR="0036347B" w:rsidRPr="00DC5D81" w:rsidRDefault="0036347B" w:rsidP="0036347B">
            <w:pPr>
              <w:rPr>
                <w:color w:val="0D0D0D" w:themeColor="text1" w:themeTint="F2"/>
                <w:sz w:val="20"/>
                <w:szCs w:val="20"/>
              </w:rPr>
            </w:pPr>
          </w:p>
        </w:tc>
        <w:tc>
          <w:tcPr>
            <w:tcW w:w="991" w:type="dxa"/>
            <w:gridSpan w:val="3"/>
            <w:tcBorders>
              <w:top w:val="single" w:sz="4" w:space="0" w:color="auto"/>
              <w:left w:val="nil"/>
              <w:bottom w:val="single" w:sz="4" w:space="0" w:color="auto"/>
              <w:right w:val="single" w:sz="4" w:space="0" w:color="auto"/>
            </w:tcBorders>
            <w:shd w:val="clear" w:color="auto" w:fill="auto"/>
            <w:hideMark/>
          </w:tcPr>
          <w:p w:rsidR="0036347B" w:rsidRPr="00DC5D81" w:rsidRDefault="0036347B" w:rsidP="00E96CCA">
            <w:pPr>
              <w:jc w:val="right"/>
              <w:rPr>
                <w:color w:val="0D0D0D" w:themeColor="text1" w:themeTint="F2"/>
                <w:sz w:val="20"/>
                <w:szCs w:val="20"/>
              </w:rPr>
            </w:pPr>
            <w:r w:rsidRPr="00DC5D81">
              <w:rPr>
                <w:color w:val="0D0D0D" w:themeColor="text1" w:themeTint="F2"/>
                <w:sz w:val="20"/>
                <w:szCs w:val="20"/>
              </w:rPr>
              <w:t>1,59</w:t>
            </w:r>
          </w:p>
        </w:tc>
        <w:tc>
          <w:tcPr>
            <w:tcW w:w="1142" w:type="dxa"/>
            <w:gridSpan w:val="3"/>
            <w:tcBorders>
              <w:top w:val="single" w:sz="4" w:space="0" w:color="auto"/>
              <w:left w:val="nil"/>
              <w:bottom w:val="single" w:sz="4" w:space="0" w:color="auto"/>
              <w:right w:val="single" w:sz="4" w:space="0" w:color="auto"/>
            </w:tcBorders>
            <w:shd w:val="clear" w:color="auto" w:fill="auto"/>
          </w:tcPr>
          <w:p w:rsidR="0036347B" w:rsidRPr="00DC5D81" w:rsidRDefault="0036347B" w:rsidP="00E96CCA">
            <w:pPr>
              <w:jc w:val="right"/>
              <w:rPr>
                <w:color w:val="0D0D0D" w:themeColor="text1" w:themeTint="F2"/>
                <w:sz w:val="20"/>
                <w:szCs w:val="20"/>
              </w:rPr>
            </w:pPr>
            <w:r w:rsidRPr="00DC5D81">
              <w:rPr>
                <w:color w:val="0D0D0D" w:themeColor="text1" w:themeTint="F2"/>
                <w:sz w:val="20"/>
                <w:szCs w:val="20"/>
              </w:rPr>
              <w:t>1,59</w:t>
            </w:r>
          </w:p>
        </w:tc>
        <w:tc>
          <w:tcPr>
            <w:tcW w:w="1265" w:type="dxa"/>
            <w:gridSpan w:val="3"/>
            <w:tcBorders>
              <w:top w:val="single" w:sz="4" w:space="0" w:color="auto"/>
              <w:left w:val="nil"/>
              <w:bottom w:val="single" w:sz="4" w:space="0" w:color="auto"/>
              <w:right w:val="single" w:sz="4" w:space="0" w:color="auto"/>
            </w:tcBorders>
            <w:shd w:val="clear" w:color="auto" w:fill="auto"/>
            <w:hideMark/>
          </w:tcPr>
          <w:p w:rsidR="0036347B" w:rsidRPr="00DC5D81" w:rsidRDefault="0036347B" w:rsidP="00E96CCA">
            <w:pPr>
              <w:jc w:val="right"/>
              <w:rPr>
                <w:color w:val="0D0D0D" w:themeColor="text1" w:themeTint="F2"/>
                <w:sz w:val="20"/>
                <w:szCs w:val="20"/>
              </w:rPr>
            </w:pPr>
            <w:r w:rsidRPr="00DC5D81">
              <w:rPr>
                <w:color w:val="0D0D0D" w:themeColor="text1" w:themeTint="F2"/>
                <w:sz w:val="20"/>
                <w:szCs w:val="20"/>
              </w:rPr>
              <w:t>4,77</w:t>
            </w:r>
          </w:p>
        </w:tc>
        <w:tc>
          <w:tcPr>
            <w:tcW w:w="3129" w:type="dxa"/>
            <w:gridSpan w:val="2"/>
            <w:vMerge/>
            <w:tcBorders>
              <w:left w:val="nil"/>
              <w:right w:val="single" w:sz="4" w:space="0" w:color="auto"/>
            </w:tcBorders>
            <w:shd w:val="clear" w:color="auto" w:fill="auto"/>
            <w:hideMark/>
          </w:tcPr>
          <w:p w:rsidR="0036347B" w:rsidRPr="00DC5D81" w:rsidRDefault="0036347B" w:rsidP="00E96CCA">
            <w:pPr>
              <w:rPr>
                <w:color w:val="0D0D0D" w:themeColor="text1" w:themeTint="F2"/>
                <w:sz w:val="20"/>
                <w:szCs w:val="20"/>
              </w:rPr>
            </w:pPr>
          </w:p>
        </w:tc>
      </w:tr>
      <w:tr w:rsidR="0036347B" w:rsidTr="0096497C">
        <w:trPr>
          <w:trHeight w:val="271"/>
        </w:trPr>
        <w:tc>
          <w:tcPr>
            <w:tcW w:w="673" w:type="dxa"/>
            <w:gridSpan w:val="2"/>
            <w:vMerge/>
            <w:tcBorders>
              <w:left w:val="single" w:sz="4" w:space="0" w:color="auto"/>
              <w:bottom w:val="single" w:sz="4" w:space="0" w:color="auto"/>
              <w:right w:val="single" w:sz="4" w:space="0" w:color="auto"/>
            </w:tcBorders>
            <w:shd w:val="clear" w:color="auto" w:fill="auto"/>
            <w:hideMark/>
          </w:tcPr>
          <w:p w:rsidR="0036347B" w:rsidRPr="00DC5D81" w:rsidRDefault="0036347B" w:rsidP="00E96CCA">
            <w:pPr>
              <w:jc w:val="center"/>
              <w:rPr>
                <w:color w:val="0D0D0D" w:themeColor="text1" w:themeTint="F2"/>
                <w:sz w:val="20"/>
                <w:szCs w:val="20"/>
              </w:rPr>
            </w:pPr>
          </w:p>
        </w:tc>
        <w:tc>
          <w:tcPr>
            <w:tcW w:w="2124" w:type="dxa"/>
            <w:vMerge/>
            <w:tcBorders>
              <w:left w:val="single" w:sz="4" w:space="0" w:color="auto"/>
              <w:bottom w:val="single" w:sz="4" w:space="0" w:color="auto"/>
              <w:right w:val="single" w:sz="4" w:space="0" w:color="auto"/>
            </w:tcBorders>
            <w:shd w:val="clear" w:color="auto" w:fill="auto"/>
            <w:hideMark/>
          </w:tcPr>
          <w:p w:rsidR="0036347B" w:rsidRPr="00DC5D81" w:rsidRDefault="0036347B" w:rsidP="00E96CCA">
            <w:pPr>
              <w:rPr>
                <w:color w:val="0D0D0D" w:themeColor="text1" w:themeTint="F2"/>
                <w:sz w:val="20"/>
                <w:szCs w:val="20"/>
              </w:rPr>
            </w:pPr>
          </w:p>
        </w:tc>
        <w:tc>
          <w:tcPr>
            <w:tcW w:w="1699" w:type="dxa"/>
            <w:vMerge/>
            <w:tcBorders>
              <w:left w:val="single" w:sz="4" w:space="0" w:color="auto"/>
              <w:bottom w:val="single" w:sz="4" w:space="0" w:color="auto"/>
              <w:right w:val="single" w:sz="4" w:space="0" w:color="auto"/>
            </w:tcBorders>
            <w:shd w:val="clear" w:color="auto" w:fill="auto"/>
            <w:hideMark/>
          </w:tcPr>
          <w:p w:rsidR="0036347B" w:rsidRPr="00DC5D81" w:rsidRDefault="0036347B" w:rsidP="00E96CCA">
            <w:pPr>
              <w:rPr>
                <w:color w:val="0D0D0D" w:themeColor="text1" w:themeTint="F2"/>
                <w:sz w:val="20"/>
                <w:szCs w:val="20"/>
              </w:rPr>
            </w:pPr>
          </w:p>
        </w:tc>
        <w:tc>
          <w:tcPr>
            <w:tcW w:w="708" w:type="dxa"/>
            <w:gridSpan w:val="2"/>
            <w:vMerge/>
            <w:tcBorders>
              <w:left w:val="single" w:sz="4" w:space="0" w:color="auto"/>
              <w:bottom w:val="single" w:sz="4" w:space="0" w:color="auto"/>
              <w:right w:val="single" w:sz="4" w:space="0" w:color="auto"/>
            </w:tcBorders>
            <w:shd w:val="clear" w:color="auto" w:fill="auto"/>
            <w:hideMark/>
          </w:tcPr>
          <w:p w:rsidR="0036347B" w:rsidRPr="00DC5D81" w:rsidRDefault="0036347B" w:rsidP="00E96CCA">
            <w:pPr>
              <w:jc w:val="center"/>
              <w:rPr>
                <w:color w:val="0D0D0D" w:themeColor="text1" w:themeTint="F2"/>
                <w:sz w:val="20"/>
                <w:szCs w:val="20"/>
              </w:rPr>
            </w:pPr>
          </w:p>
        </w:tc>
        <w:tc>
          <w:tcPr>
            <w:tcW w:w="709" w:type="dxa"/>
            <w:gridSpan w:val="3"/>
            <w:vMerge/>
            <w:tcBorders>
              <w:left w:val="single" w:sz="4" w:space="0" w:color="auto"/>
              <w:bottom w:val="single" w:sz="4" w:space="0" w:color="auto"/>
              <w:right w:val="single" w:sz="4" w:space="0" w:color="auto"/>
            </w:tcBorders>
            <w:shd w:val="clear" w:color="auto" w:fill="auto"/>
            <w:hideMark/>
          </w:tcPr>
          <w:p w:rsidR="0036347B" w:rsidRPr="00DC5D81" w:rsidRDefault="0036347B" w:rsidP="00E96CCA">
            <w:pPr>
              <w:jc w:val="center"/>
              <w:rPr>
                <w:color w:val="0D0D0D" w:themeColor="text1" w:themeTint="F2"/>
                <w:sz w:val="20"/>
                <w:szCs w:val="20"/>
              </w:rPr>
            </w:pPr>
          </w:p>
        </w:tc>
        <w:tc>
          <w:tcPr>
            <w:tcW w:w="1276" w:type="dxa"/>
            <w:gridSpan w:val="3"/>
            <w:vMerge/>
            <w:tcBorders>
              <w:left w:val="single" w:sz="4" w:space="0" w:color="auto"/>
              <w:bottom w:val="single" w:sz="4" w:space="0" w:color="auto"/>
              <w:right w:val="single" w:sz="4" w:space="0" w:color="000000"/>
            </w:tcBorders>
            <w:shd w:val="clear" w:color="auto" w:fill="auto"/>
            <w:hideMark/>
          </w:tcPr>
          <w:p w:rsidR="0036347B" w:rsidRPr="00DC5D81" w:rsidRDefault="0036347B" w:rsidP="00E96CCA">
            <w:pPr>
              <w:jc w:val="center"/>
              <w:rPr>
                <w:color w:val="0D0D0D" w:themeColor="text1" w:themeTint="F2"/>
                <w:sz w:val="20"/>
                <w:szCs w:val="20"/>
              </w:rPr>
            </w:pPr>
          </w:p>
        </w:tc>
        <w:tc>
          <w:tcPr>
            <w:tcW w:w="709" w:type="dxa"/>
            <w:gridSpan w:val="5"/>
            <w:tcBorders>
              <w:top w:val="single" w:sz="4" w:space="0" w:color="auto"/>
              <w:left w:val="nil"/>
              <w:bottom w:val="single" w:sz="4" w:space="0" w:color="auto"/>
              <w:right w:val="single" w:sz="4" w:space="0" w:color="auto"/>
            </w:tcBorders>
            <w:shd w:val="clear" w:color="auto" w:fill="auto"/>
            <w:hideMark/>
          </w:tcPr>
          <w:p w:rsidR="0036347B" w:rsidRPr="00DC5D81" w:rsidRDefault="0036347B" w:rsidP="00E96CCA">
            <w:pPr>
              <w:jc w:val="center"/>
              <w:rPr>
                <w:color w:val="0D0D0D" w:themeColor="text1" w:themeTint="F2"/>
                <w:sz w:val="20"/>
                <w:szCs w:val="20"/>
              </w:rPr>
            </w:pPr>
            <w:r w:rsidRPr="00DC5D81">
              <w:rPr>
                <w:color w:val="0D0D0D" w:themeColor="text1" w:themeTint="F2"/>
                <w:sz w:val="20"/>
                <w:szCs w:val="20"/>
              </w:rPr>
              <w:t>244</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36347B" w:rsidRPr="00DC5D81" w:rsidRDefault="0036347B" w:rsidP="0096497C">
            <w:pPr>
              <w:jc w:val="right"/>
              <w:rPr>
                <w:color w:val="0D0D0D" w:themeColor="text1" w:themeTint="F2"/>
                <w:sz w:val="20"/>
                <w:szCs w:val="20"/>
              </w:rPr>
            </w:pPr>
            <w:r w:rsidRPr="00DC5D81">
              <w:rPr>
                <w:color w:val="0D0D0D" w:themeColor="text1" w:themeTint="F2"/>
                <w:sz w:val="20"/>
                <w:szCs w:val="20"/>
              </w:rPr>
              <w:t>1,3</w:t>
            </w:r>
            <w:r w:rsidR="0096497C">
              <w:rPr>
                <w:color w:val="0D0D0D" w:themeColor="text1" w:themeTint="F2"/>
                <w:sz w:val="20"/>
                <w:szCs w:val="20"/>
              </w:rPr>
              <w:t>4</w:t>
            </w:r>
          </w:p>
        </w:tc>
        <w:tc>
          <w:tcPr>
            <w:tcW w:w="991" w:type="dxa"/>
            <w:gridSpan w:val="3"/>
            <w:tcBorders>
              <w:top w:val="single" w:sz="4" w:space="0" w:color="auto"/>
              <w:left w:val="nil"/>
              <w:bottom w:val="single" w:sz="4" w:space="0" w:color="auto"/>
              <w:right w:val="single" w:sz="4" w:space="0" w:color="auto"/>
            </w:tcBorders>
            <w:shd w:val="clear" w:color="auto" w:fill="auto"/>
            <w:hideMark/>
          </w:tcPr>
          <w:p w:rsidR="0036347B" w:rsidRPr="00DC5D81" w:rsidRDefault="0036347B" w:rsidP="00E96CCA">
            <w:pPr>
              <w:jc w:val="right"/>
              <w:rPr>
                <w:color w:val="0D0D0D" w:themeColor="text1" w:themeTint="F2"/>
                <w:sz w:val="20"/>
                <w:szCs w:val="20"/>
              </w:rPr>
            </w:pPr>
            <w:r w:rsidRPr="00DC5D81">
              <w:rPr>
                <w:color w:val="0D0D0D" w:themeColor="text1" w:themeTint="F2"/>
                <w:sz w:val="20"/>
                <w:szCs w:val="20"/>
              </w:rPr>
              <w:t>1,34</w:t>
            </w:r>
          </w:p>
        </w:tc>
        <w:tc>
          <w:tcPr>
            <w:tcW w:w="1142" w:type="dxa"/>
            <w:gridSpan w:val="3"/>
            <w:tcBorders>
              <w:top w:val="single" w:sz="4" w:space="0" w:color="auto"/>
              <w:left w:val="nil"/>
              <w:bottom w:val="single" w:sz="4" w:space="0" w:color="auto"/>
              <w:right w:val="single" w:sz="4" w:space="0" w:color="auto"/>
            </w:tcBorders>
            <w:shd w:val="clear" w:color="auto" w:fill="auto"/>
          </w:tcPr>
          <w:p w:rsidR="0036347B" w:rsidRPr="00DC5D81" w:rsidRDefault="0036347B" w:rsidP="00E96CCA">
            <w:pPr>
              <w:jc w:val="right"/>
              <w:rPr>
                <w:color w:val="0D0D0D" w:themeColor="text1" w:themeTint="F2"/>
                <w:sz w:val="20"/>
                <w:szCs w:val="20"/>
              </w:rPr>
            </w:pPr>
            <w:r w:rsidRPr="00DC5D81">
              <w:rPr>
                <w:color w:val="0D0D0D" w:themeColor="text1" w:themeTint="F2"/>
                <w:sz w:val="20"/>
                <w:szCs w:val="20"/>
              </w:rPr>
              <w:t>1,34</w:t>
            </w:r>
          </w:p>
        </w:tc>
        <w:tc>
          <w:tcPr>
            <w:tcW w:w="1265" w:type="dxa"/>
            <w:gridSpan w:val="3"/>
            <w:tcBorders>
              <w:top w:val="single" w:sz="4" w:space="0" w:color="auto"/>
              <w:left w:val="nil"/>
              <w:bottom w:val="single" w:sz="4" w:space="0" w:color="auto"/>
              <w:right w:val="single" w:sz="4" w:space="0" w:color="auto"/>
            </w:tcBorders>
            <w:shd w:val="clear" w:color="auto" w:fill="auto"/>
            <w:hideMark/>
          </w:tcPr>
          <w:p w:rsidR="0036347B" w:rsidRPr="00DC5D81" w:rsidRDefault="0036347B" w:rsidP="00E96CCA">
            <w:pPr>
              <w:jc w:val="right"/>
              <w:rPr>
                <w:color w:val="0D0D0D" w:themeColor="text1" w:themeTint="F2"/>
                <w:sz w:val="20"/>
                <w:szCs w:val="20"/>
              </w:rPr>
            </w:pPr>
            <w:r w:rsidRPr="00DC5D81">
              <w:rPr>
                <w:color w:val="0D0D0D" w:themeColor="text1" w:themeTint="F2"/>
                <w:sz w:val="20"/>
                <w:szCs w:val="20"/>
              </w:rPr>
              <w:t>4,02</w:t>
            </w:r>
          </w:p>
        </w:tc>
        <w:tc>
          <w:tcPr>
            <w:tcW w:w="3129" w:type="dxa"/>
            <w:gridSpan w:val="2"/>
            <w:vMerge/>
            <w:tcBorders>
              <w:left w:val="nil"/>
              <w:bottom w:val="single" w:sz="4" w:space="0" w:color="auto"/>
              <w:right w:val="single" w:sz="4" w:space="0" w:color="auto"/>
            </w:tcBorders>
            <w:shd w:val="clear" w:color="auto" w:fill="auto"/>
            <w:hideMark/>
          </w:tcPr>
          <w:p w:rsidR="0036347B" w:rsidRPr="00DC5D81" w:rsidRDefault="0036347B" w:rsidP="00E96CCA">
            <w:pPr>
              <w:rPr>
                <w:color w:val="0D0D0D" w:themeColor="text1" w:themeTint="F2"/>
                <w:sz w:val="20"/>
                <w:szCs w:val="20"/>
              </w:rPr>
            </w:pPr>
          </w:p>
        </w:tc>
      </w:tr>
      <w:tr w:rsidR="00DB5961" w:rsidTr="0096497C">
        <w:trPr>
          <w:trHeight w:val="345"/>
        </w:trPr>
        <w:tc>
          <w:tcPr>
            <w:tcW w:w="673" w:type="dxa"/>
            <w:gridSpan w:val="2"/>
            <w:tcBorders>
              <w:top w:val="single" w:sz="4" w:space="0" w:color="auto"/>
              <w:left w:val="single" w:sz="4" w:space="0" w:color="auto"/>
              <w:bottom w:val="single" w:sz="4" w:space="0" w:color="auto"/>
              <w:right w:val="single" w:sz="4" w:space="0" w:color="auto"/>
            </w:tcBorders>
            <w:shd w:val="clear" w:color="auto" w:fill="auto"/>
            <w:hideMark/>
          </w:tcPr>
          <w:p w:rsidR="00DB5961" w:rsidRPr="00DC5D81" w:rsidRDefault="00DB5961" w:rsidP="0096497C">
            <w:pPr>
              <w:rPr>
                <w:color w:val="0D0D0D" w:themeColor="text1" w:themeTint="F2"/>
                <w:sz w:val="20"/>
                <w:szCs w:val="20"/>
              </w:rPr>
            </w:pPr>
            <w:r w:rsidRPr="00DC5D81">
              <w:rPr>
                <w:color w:val="0D0D0D" w:themeColor="text1" w:themeTint="F2"/>
                <w:sz w:val="20"/>
                <w:szCs w:val="20"/>
              </w:rPr>
              <w:t>2.</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DB5961" w:rsidRPr="00DC5D81" w:rsidRDefault="00DB5961" w:rsidP="0096497C">
            <w:pPr>
              <w:rPr>
                <w:color w:val="0D0D0D" w:themeColor="text1" w:themeTint="F2"/>
                <w:sz w:val="20"/>
                <w:szCs w:val="20"/>
              </w:rPr>
            </w:pPr>
            <w:r w:rsidRPr="00DC5D81">
              <w:rPr>
                <w:color w:val="0D0D0D" w:themeColor="text1" w:themeTint="F2"/>
                <w:sz w:val="20"/>
                <w:szCs w:val="20"/>
              </w:rPr>
              <w:t xml:space="preserve">В </w:t>
            </w:r>
            <w:r w:rsidR="0096497C">
              <w:rPr>
                <w:color w:val="0D0D0D" w:themeColor="text1" w:themeTint="F2"/>
                <w:sz w:val="20"/>
                <w:szCs w:val="20"/>
              </w:rPr>
              <w:t>том числе:</w:t>
            </w:r>
          </w:p>
        </w:tc>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DB5961" w:rsidRPr="00DC5D81" w:rsidRDefault="00DB5961" w:rsidP="00E96CCA">
            <w:pPr>
              <w:rPr>
                <w:color w:val="0D0D0D" w:themeColor="text1" w:themeTint="F2"/>
                <w:sz w:val="20"/>
                <w:szCs w:val="2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hideMark/>
          </w:tcPr>
          <w:p w:rsidR="00DB5961" w:rsidRPr="00DC5D81" w:rsidRDefault="00DB5961" w:rsidP="00E96CCA">
            <w:pPr>
              <w:jc w:val="center"/>
              <w:rPr>
                <w:color w:val="0D0D0D" w:themeColor="text1" w:themeTint="F2"/>
                <w:sz w:val="20"/>
                <w:szCs w:val="20"/>
              </w:rPr>
            </w:pPr>
            <w:r w:rsidRPr="00DC5D81">
              <w:rPr>
                <w:color w:val="0D0D0D" w:themeColor="text1" w:themeTint="F2"/>
                <w:sz w:val="20"/>
                <w:szCs w:val="20"/>
              </w:rPr>
              <w:t>018</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hideMark/>
          </w:tcPr>
          <w:p w:rsidR="00DB5961" w:rsidRPr="00DC5D81" w:rsidRDefault="0096497C" w:rsidP="00E96CCA">
            <w:pPr>
              <w:jc w:val="center"/>
              <w:rPr>
                <w:color w:val="0D0D0D" w:themeColor="text1" w:themeTint="F2"/>
                <w:sz w:val="20"/>
                <w:szCs w:val="20"/>
              </w:rPr>
            </w:pPr>
            <w:r>
              <w:rPr>
                <w:color w:val="0D0D0D" w:themeColor="text1" w:themeTint="F2"/>
                <w:sz w:val="20"/>
                <w:szCs w:val="20"/>
              </w:rPr>
              <w:t>Х</w:t>
            </w:r>
          </w:p>
        </w:tc>
        <w:tc>
          <w:tcPr>
            <w:tcW w:w="1276" w:type="dxa"/>
            <w:gridSpan w:val="3"/>
            <w:tcBorders>
              <w:top w:val="single" w:sz="4" w:space="0" w:color="auto"/>
              <w:left w:val="single" w:sz="4" w:space="0" w:color="auto"/>
              <w:bottom w:val="single" w:sz="4" w:space="0" w:color="auto"/>
              <w:right w:val="single" w:sz="4" w:space="0" w:color="000000"/>
            </w:tcBorders>
            <w:shd w:val="clear" w:color="auto" w:fill="auto"/>
            <w:hideMark/>
          </w:tcPr>
          <w:p w:rsidR="00DB5961" w:rsidRPr="00DC5D81" w:rsidRDefault="0096497C" w:rsidP="00E96CCA">
            <w:pPr>
              <w:jc w:val="center"/>
              <w:rPr>
                <w:color w:val="0D0D0D" w:themeColor="text1" w:themeTint="F2"/>
                <w:sz w:val="20"/>
                <w:szCs w:val="20"/>
              </w:rPr>
            </w:pPr>
            <w:r>
              <w:rPr>
                <w:color w:val="0D0D0D" w:themeColor="text1" w:themeTint="F2"/>
                <w:sz w:val="20"/>
                <w:szCs w:val="20"/>
              </w:rPr>
              <w:t>Х</w:t>
            </w:r>
          </w:p>
        </w:tc>
        <w:tc>
          <w:tcPr>
            <w:tcW w:w="709" w:type="dxa"/>
            <w:gridSpan w:val="5"/>
            <w:tcBorders>
              <w:top w:val="single" w:sz="4" w:space="0" w:color="auto"/>
              <w:left w:val="nil"/>
              <w:bottom w:val="single" w:sz="4" w:space="0" w:color="auto"/>
              <w:right w:val="single" w:sz="4" w:space="0" w:color="auto"/>
            </w:tcBorders>
            <w:shd w:val="clear" w:color="auto" w:fill="auto"/>
            <w:hideMark/>
          </w:tcPr>
          <w:p w:rsidR="00DB5961" w:rsidRPr="00DC5D81" w:rsidRDefault="0096497C" w:rsidP="00E96CCA">
            <w:pPr>
              <w:jc w:val="center"/>
              <w:rPr>
                <w:color w:val="0D0D0D" w:themeColor="text1" w:themeTint="F2"/>
                <w:sz w:val="20"/>
                <w:szCs w:val="20"/>
              </w:rPr>
            </w:pPr>
            <w:r>
              <w:rPr>
                <w:color w:val="0D0D0D" w:themeColor="text1" w:themeTint="F2"/>
                <w:sz w:val="20"/>
                <w:szCs w:val="20"/>
              </w:rPr>
              <w:t>Х</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DB5961" w:rsidRPr="00DC5D81" w:rsidRDefault="00DB5961" w:rsidP="00E96CCA">
            <w:pPr>
              <w:jc w:val="right"/>
              <w:rPr>
                <w:color w:val="0D0D0D" w:themeColor="text1" w:themeTint="F2"/>
                <w:sz w:val="20"/>
                <w:szCs w:val="20"/>
              </w:rPr>
            </w:pPr>
            <w:r w:rsidRPr="00DC5D81">
              <w:rPr>
                <w:color w:val="0D0D0D" w:themeColor="text1" w:themeTint="F2"/>
                <w:sz w:val="20"/>
                <w:szCs w:val="20"/>
              </w:rPr>
              <w:t>8 040,3</w:t>
            </w:r>
          </w:p>
        </w:tc>
        <w:tc>
          <w:tcPr>
            <w:tcW w:w="991" w:type="dxa"/>
            <w:gridSpan w:val="3"/>
            <w:tcBorders>
              <w:top w:val="single" w:sz="4" w:space="0" w:color="auto"/>
              <w:left w:val="nil"/>
              <w:bottom w:val="single" w:sz="4" w:space="0" w:color="auto"/>
              <w:right w:val="single" w:sz="4" w:space="0" w:color="auto"/>
            </w:tcBorders>
            <w:shd w:val="clear" w:color="auto" w:fill="auto"/>
            <w:hideMark/>
          </w:tcPr>
          <w:p w:rsidR="00DB5961" w:rsidRPr="00DC5D81" w:rsidRDefault="00DB5961" w:rsidP="00E96CCA">
            <w:pPr>
              <w:jc w:val="right"/>
              <w:rPr>
                <w:color w:val="0D0D0D" w:themeColor="text1" w:themeTint="F2"/>
                <w:sz w:val="20"/>
                <w:szCs w:val="20"/>
              </w:rPr>
            </w:pPr>
            <w:r w:rsidRPr="00DC5D81">
              <w:rPr>
                <w:color w:val="0D0D0D" w:themeColor="text1" w:themeTint="F2"/>
                <w:sz w:val="20"/>
                <w:szCs w:val="20"/>
              </w:rPr>
              <w:t>8 053,3</w:t>
            </w:r>
          </w:p>
        </w:tc>
        <w:tc>
          <w:tcPr>
            <w:tcW w:w="1142" w:type="dxa"/>
            <w:gridSpan w:val="3"/>
            <w:tcBorders>
              <w:top w:val="single" w:sz="4" w:space="0" w:color="auto"/>
              <w:left w:val="nil"/>
              <w:bottom w:val="single" w:sz="4" w:space="0" w:color="auto"/>
              <w:right w:val="single" w:sz="4" w:space="0" w:color="auto"/>
            </w:tcBorders>
            <w:shd w:val="clear" w:color="auto" w:fill="auto"/>
          </w:tcPr>
          <w:p w:rsidR="00DB5961" w:rsidRPr="00DC5D81" w:rsidRDefault="00DB5961" w:rsidP="00E96CCA">
            <w:pPr>
              <w:jc w:val="right"/>
              <w:rPr>
                <w:color w:val="0D0D0D" w:themeColor="text1" w:themeTint="F2"/>
                <w:sz w:val="20"/>
                <w:szCs w:val="20"/>
              </w:rPr>
            </w:pPr>
            <w:r w:rsidRPr="00DC5D81">
              <w:rPr>
                <w:color w:val="0D0D0D" w:themeColor="text1" w:themeTint="F2"/>
                <w:sz w:val="20"/>
                <w:szCs w:val="20"/>
              </w:rPr>
              <w:t>8 066,3</w:t>
            </w:r>
          </w:p>
        </w:tc>
        <w:tc>
          <w:tcPr>
            <w:tcW w:w="1265" w:type="dxa"/>
            <w:gridSpan w:val="3"/>
            <w:tcBorders>
              <w:top w:val="single" w:sz="4" w:space="0" w:color="auto"/>
              <w:left w:val="nil"/>
              <w:bottom w:val="single" w:sz="4" w:space="0" w:color="auto"/>
              <w:right w:val="single" w:sz="4" w:space="0" w:color="auto"/>
            </w:tcBorders>
            <w:shd w:val="clear" w:color="auto" w:fill="auto"/>
            <w:hideMark/>
          </w:tcPr>
          <w:p w:rsidR="00DB5961" w:rsidRPr="00DC5D81" w:rsidRDefault="00DB5961" w:rsidP="00E96CCA">
            <w:pPr>
              <w:jc w:val="right"/>
              <w:rPr>
                <w:color w:val="0D0D0D" w:themeColor="text1" w:themeTint="F2"/>
                <w:sz w:val="20"/>
                <w:szCs w:val="20"/>
              </w:rPr>
            </w:pPr>
            <w:r w:rsidRPr="00DC5D81">
              <w:rPr>
                <w:color w:val="0D0D0D" w:themeColor="text1" w:themeTint="F2"/>
                <w:sz w:val="20"/>
                <w:szCs w:val="20"/>
              </w:rPr>
              <w:t>24 159,9</w:t>
            </w:r>
          </w:p>
        </w:tc>
        <w:tc>
          <w:tcPr>
            <w:tcW w:w="3129" w:type="dxa"/>
            <w:gridSpan w:val="2"/>
            <w:tcBorders>
              <w:top w:val="single" w:sz="4" w:space="0" w:color="auto"/>
              <w:left w:val="nil"/>
              <w:bottom w:val="single" w:sz="4" w:space="0" w:color="auto"/>
              <w:right w:val="single" w:sz="4" w:space="0" w:color="auto"/>
            </w:tcBorders>
            <w:shd w:val="clear" w:color="auto" w:fill="auto"/>
            <w:hideMark/>
          </w:tcPr>
          <w:p w:rsidR="00DB5961" w:rsidRPr="00DC5D81" w:rsidRDefault="00DB5961" w:rsidP="00E96CCA">
            <w:pPr>
              <w:rPr>
                <w:color w:val="0D0D0D" w:themeColor="text1" w:themeTint="F2"/>
                <w:sz w:val="20"/>
                <w:szCs w:val="20"/>
              </w:rPr>
            </w:pPr>
          </w:p>
        </w:tc>
      </w:tr>
      <w:tr w:rsidR="0096497C" w:rsidTr="003804C9">
        <w:trPr>
          <w:trHeight w:val="555"/>
        </w:trPr>
        <w:tc>
          <w:tcPr>
            <w:tcW w:w="673" w:type="dxa"/>
            <w:gridSpan w:val="2"/>
            <w:tcBorders>
              <w:top w:val="single" w:sz="4" w:space="0" w:color="auto"/>
              <w:left w:val="single" w:sz="4" w:space="0" w:color="auto"/>
              <w:bottom w:val="single" w:sz="4" w:space="0" w:color="auto"/>
              <w:right w:val="single" w:sz="4" w:space="0" w:color="auto"/>
            </w:tcBorders>
            <w:shd w:val="clear" w:color="auto" w:fill="auto"/>
            <w:hideMark/>
          </w:tcPr>
          <w:p w:rsidR="0096497C" w:rsidRPr="00DC5D81" w:rsidRDefault="0096497C" w:rsidP="0096497C">
            <w:pPr>
              <w:rPr>
                <w:color w:val="0D0D0D" w:themeColor="text1" w:themeTint="F2"/>
                <w:sz w:val="20"/>
                <w:szCs w:val="20"/>
              </w:rPr>
            </w:pPr>
            <w:r>
              <w:rPr>
                <w:color w:val="0D0D0D" w:themeColor="text1" w:themeTint="F2"/>
                <w:sz w:val="20"/>
                <w:szCs w:val="20"/>
              </w:rPr>
              <w:t>2.1.</w:t>
            </w:r>
          </w:p>
        </w:tc>
        <w:tc>
          <w:tcPr>
            <w:tcW w:w="2124" w:type="dxa"/>
            <w:tcBorders>
              <w:top w:val="single" w:sz="4" w:space="0" w:color="auto"/>
              <w:left w:val="single" w:sz="4" w:space="0" w:color="auto"/>
              <w:bottom w:val="single" w:sz="4" w:space="0" w:color="000000"/>
              <w:right w:val="single" w:sz="4" w:space="0" w:color="auto"/>
            </w:tcBorders>
            <w:shd w:val="clear" w:color="auto" w:fill="auto"/>
            <w:hideMark/>
          </w:tcPr>
          <w:p w:rsidR="0096497C" w:rsidRPr="00DC5D81" w:rsidRDefault="0096497C" w:rsidP="0096497C">
            <w:pPr>
              <w:rPr>
                <w:color w:val="0D0D0D" w:themeColor="text1" w:themeTint="F2"/>
                <w:sz w:val="20"/>
                <w:szCs w:val="20"/>
              </w:rPr>
            </w:pPr>
            <w:r w:rsidRPr="00DC5D81">
              <w:rPr>
                <w:color w:val="0D0D0D" w:themeColor="text1" w:themeTint="F2"/>
                <w:sz w:val="20"/>
                <w:szCs w:val="20"/>
              </w:rPr>
              <w:t>Администрация ЗАТО г. Зеленогорска</w:t>
            </w:r>
          </w:p>
        </w:tc>
        <w:tc>
          <w:tcPr>
            <w:tcW w:w="1699" w:type="dxa"/>
            <w:tcBorders>
              <w:top w:val="single" w:sz="4" w:space="0" w:color="auto"/>
              <w:left w:val="single" w:sz="4" w:space="0" w:color="auto"/>
              <w:bottom w:val="single" w:sz="4" w:space="0" w:color="000000"/>
              <w:right w:val="single" w:sz="4" w:space="0" w:color="auto"/>
            </w:tcBorders>
            <w:shd w:val="clear" w:color="auto" w:fill="auto"/>
            <w:hideMark/>
          </w:tcPr>
          <w:p w:rsidR="0096497C" w:rsidRPr="00DC5D81" w:rsidRDefault="0096497C" w:rsidP="00E96CCA">
            <w:pPr>
              <w:rPr>
                <w:color w:val="0D0D0D" w:themeColor="text1" w:themeTint="F2"/>
                <w:sz w:val="20"/>
                <w:szCs w:val="20"/>
              </w:rPr>
            </w:pPr>
          </w:p>
        </w:tc>
        <w:tc>
          <w:tcPr>
            <w:tcW w:w="708" w:type="dxa"/>
            <w:gridSpan w:val="2"/>
            <w:tcBorders>
              <w:top w:val="single" w:sz="4" w:space="0" w:color="auto"/>
              <w:left w:val="single" w:sz="4" w:space="0" w:color="auto"/>
              <w:bottom w:val="single" w:sz="4" w:space="0" w:color="000000"/>
              <w:right w:val="single" w:sz="4" w:space="0" w:color="auto"/>
            </w:tcBorders>
            <w:shd w:val="clear" w:color="auto" w:fill="auto"/>
            <w:hideMark/>
          </w:tcPr>
          <w:p w:rsidR="0096497C" w:rsidRPr="00DC5D81" w:rsidRDefault="0096497C" w:rsidP="00E96CCA">
            <w:pPr>
              <w:jc w:val="center"/>
              <w:rPr>
                <w:color w:val="0D0D0D" w:themeColor="text1" w:themeTint="F2"/>
                <w:sz w:val="20"/>
                <w:szCs w:val="20"/>
              </w:rPr>
            </w:pPr>
          </w:p>
        </w:tc>
        <w:tc>
          <w:tcPr>
            <w:tcW w:w="709" w:type="dxa"/>
            <w:gridSpan w:val="3"/>
            <w:tcBorders>
              <w:top w:val="single" w:sz="4" w:space="0" w:color="auto"/>
              <w:left w:val="single" w:sz="4" w:space="0" w:color="auto"/>
              <w:bottom w:val="single" w:sz="4" w:space="0" w:color="000000"/>
              <w:right w:val="single" w:sz="4" w:space="0" w:color="auto"/>
            </w:tcBorders>
            <w:shd w:val="clear" w:color="auto" w:fill="auto"/>
            <w:hideMark/>
          </w:tcPr>
          <w:p w:rsidR="0096497C" w:rsidRPr="00DC5D81" w:rsidRDefault="0096497C" w:rsidP="00E96CCA">
            <w:pPr>
              <w:jc w:val="center"/>
              <w:rPr>
                <w:color w:val="0D0D0D" w:themeColor="text1" w:themeTint="F2"/>
                <w:sz w:val="20"/>
                <w:szCs w:val="20"/>
              </w:rPr>
            </w:pPr>
          </w:p>
        </w:tc>
        <w:tc>
          <w:tcPr>
            <w:tcW w:w="1276" w:type="dxa"/>
            <w:gridSpan w:val="3"/>
            <w:tcBorders>
              <w:top w:val="single" w:sz="4" w:space="0" w:color="auto"/>
              <w:left w:val="single" w:sz="4" w:space="0" w:color="auto"/>
              <w:bottom w:val="single" w:sz="4" w:space="0" w:color="000000"/>
              <w:right w:val="single" w:sz="4" w:space="0" w:color="000000"/>
            </w:tcBorders>
            <w:shd w:val="clear" w:color="auto" w:fill="auto"/>
            <w:hideMark/>
          </w:tcPr>
          <w:p w:rsidR="0096497C" w:rsidRPr="00DC5D81" w:rsidRDefault="0096497C" w:rsidP="00E96CCA">
            <w:pPr>
              <w:jc w:val="center"/>
              <w:rPr>
                <w:color w:val="0D0D0D" w:themeColor="text1" w:themeTint="F2"/>
                <w:sz w:val="20"/>
                <w:szCs w:val="20"/>
              </w:rPr>
            </w:pPr>
          </w:p>
        </w:tc>
        <w:tc>
          <w:tcPr>
            <w:tcW w:w="709" w:type="dxa"/>
            <w:gridSpan w:val="5"/>
            <w:tcBorders>
              <w:top w:val="single" w:sz="4" w:space="0" w:color="auto"/>
              <w:left w:val="nil"/>
              <w:bottom w:val="single" w:sz="4" w:space="0" w:color="auto"/>
              <w:right w:val="single" w:sz="4" w:space="0" w:color="auto"/>
            </w:tcBorders>
            <w:shd w:val="clear" w:color="auto" w:fill="auto"/>
            <w:hideMark/>
          </w:tcPr>
          <w:p w:rsidR="0096497C" w:rsidRPr="00DC5D81" w:rsidRDefault="0096497C" w:rsidP="00E96CCA">
            <w:pPr>
              <w:jc w:val="center"/>
              <w:rPr>
                <w:color w:val="0D0D0D" w:themeColor="text1" w:themeTint="F2"/>
                <w:sz w:val="20"/>
                <w:szCs w:val="20"/>
              </w:rPr>
            </w:pPr>
          </w:p>
        </w:tc>
        <w:tc>
          <w:tcPr>
            <w:tcW w:w="992" w:type="dxa"/>
            <w:gridSpan w:val="3"/>
            <w:tcBorders>
              <w:top w:val="single" w:sz="4" w:space="0" w:color="auto"/>
              <w:left w:val="nil"/>
              <w:bottom w:val="single" w:sz="4" w:space="0" w:color="auto"/>
              <w:right w:val="single" w:sz="4" w:space="0" w:color="auto"/>
            </w:tcBorders>
            <w:shd w:val="clear" w:color="auto" w:fill="auto"/>
            <w:hideMark/>
          </w:tcPr>
          <w:p w:rsidR="0096497C" w:rsidRPr="00DC5D81" w:rsidRDefault="0096497C" w:rsidP="00E96CCA">
            <w:pPr>
              <w:jc w:val="right"/>
              <w:rPr>
                <w:color w:val="0D0D0D" w:themeColor="text1" w:themeTint="F2"/>
                <w:sz w:val="20"/>
                <w:szCs w:val="20"/>
              </w:rPr>
            </w:pPr>
          </w:p>
        </w:tc>
        <w:tc>
          <w:tcPr>
            <w:tcW w:w="991" w:type="dxa"/>
            <w:gridSpan w:val="3"/>
            <w:tcBorders>
              <w:top w:val="single" w:sz="4" w:space="0" w:color="auto"/>
              <w:left w:val="nil"/>
              <w:bottom w:val="single" w:sz="4" w:space="0" w:color="auto"/>
              <w:right w:val="single" w:sz="4" w:space="0" w:color="auto"/>
            </w:tcBorders>
            <w:shd w:val="clear" w:color="auto" w:fill="auto"/>
            <w:hideMark/>
          </w:tcPr>
          <w:p w:rsidR="0096497C" w:rsidRPr="00DC5D81" w:rsidRDefault="0096497C" w:rsidP="00E96CCA">
            <w:pPr>
              <w:jc w:val="right"/>
              <w:rPr>
                <w:color w:val="0D0D0D" w:themeColor="text1" w:themeTint="F2"/>
                <w:sz w:val="20"/>
                <w:szCs w:val="20"/>
              </w:rPr>
            </w:pPr>
          </w:p>
        </w:tc>
        <w:tc>
          <w:tcPr>
            <w:tcW w:w="1142" w:type="dxa"/>
            <w:gridSpan w:val="3"/>
            <w:tcBorders>
              <w:top w:val="single" w:sz="4" w:space="0" w:color="auto"/>
              <w:left w:val="nil"/>
              <w:bottom w:val="single" w:sz="4" w:space="0" w:color="auto"/>
              <w:right w:val="single" w:sz="4" w:space="0" w:color="auto"/>
            </w:tcBorders>
            <w:shd w:val="clear" w:color="auto" w:fill="auto"/>
          </w:tcPr>
          <w:p w:rsidR="0096497C" w:rsidRPr="00DC5D81" w:rsidRDefault="0096497C" w:rsidP="00E96CCA">
            <w:pPr>
              <w:jc w:val="right"/>
              <w:rPr>
                <w:color w:val="0D0D0D" w:themeColor="text1" w:themeTint="F2"/>
                <w:sz w:val="20"/>
                <w:szCs w:val="20"/>
              </w:rPr>
            </w:pPr>
          </w:p>
        </w:tc>
        <w:tc>
          <w:tcPr>
            <w:tcW w:w="1265" w:type="dxa"/>
            <w:gridSpan w:val="3"/>
            <w:tcBorders>
              <w:top w:val="single" w:sz="4" w:space="0" w:color="auto"/>
              <w:left w:val="nil"/>
              <w:bottom w:val="single" w:sz="4" w:space="0" w:color="auto"/>
              <w:right w:val="single" w:sz="4" w:space="0" w:color="auto"/>
            </w:tcBorders>
            <w:shd w:val="clear" w:color="auto" w:fill="auto"/>
            <w:hideMark/>
          </w:tcPr>
          <w:p w:rsidR="0096497C" w:rsidRPr="00DC5D81" w:rsidRDefault="0096497C" w:rsidP="00E96CCA">
            <w:pPr>
              <w:jc w:val="right"/>
              <w:rPr>
                <w:color w:val="0D0D0D" w:themeColor="text1" w:themeTint="F2"/>
                <w:sz w:val="20"/>
                <w:szCs w:val="20"/>
              </w:rPr>
            </w:pPr>
          </w:p>
        </w:tc>
        <w:tc>
          <w:tcPr>
            <w:tcW w:w="3129" w:type="dxa"/>
            <w:gridSpan w:val="2"/>
            <w:tcBorders>
              <w:top w:val="single" w:sz="4" w:space="0" w:color="auto"/>
              <w:left w:val="nil"/>
              <w:bottom w:val="single" w:sz="4" w:space="0" w:color="auto"/>
              <w:right w:val="single" w:sz="4" w:space="0" w:color="auto"/>
            </w:tcBorders>
            <w:shd w:val="clear" w:color="auto" w:fill="auto"/>
            <w:hideMark/>
          </w:tcPr>
          <w:p w:rsidR="0096497C" w:rsidRPr="00DC5D81" w:rsidRDefault="0096497C" w:rsidP="00E96CCA">
            <w:pPr>
              <w:rPr>
                <w:color w:val="0D0D0D" w:themeColor="text1" w:themeTint="F2"/>
                <w:sz w:val="20"/>
                <w:szCs w:val="20"/>
              </w:rPr>
            </w:pPr>
          </w:p>
        </w:tc>
      </w:tr>
    </w:tbl>
    <w:p w:rsidR="009C461F" w:rsidRDefault="009C461F" w:rsidP="000E5C30">
      <w:pPr>
        <w:pStyle w:val="a3"/>
        <w:rPr>
          <w:color w:val="000000"/>
          <w:sz w:val="28"/>
        </w:rPr>
      </w:pPr>
    </w:p>
    <w:sectPr w:rsidR="009C461F" w:rsidSect="00090093">
      <w:pgSz w:w="16838" w:h="11906" w:orient="landscape"/>
      <w:pgMar w:top="0" w:right="993" w:bottom="568" w:left="993" w:header="709" w:footer="709" w:gutter="0"/>
      <w:pgNumType w:start="2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430" w:rsidRDefault="00866430" w:rsidP="008621E4">
      <w:r>
        <w:separator/>
      </w:r>
    </w:p>
  </w:endnote>
  <w:endnote w:type="continuationSeparator" w:id="0">
    <w:p w:rsidR="00866430" w:rsidRDefault="00866430" w:rsidP="008621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430" w:rsidRDefault="00866430" w:rsidP="008621E4">
      <w:r>
        <w:separator/>
      </w:r>
    </w:p>
  </w:footnote>
  <w:footnote w:type="continuationSeparator" w:id="0">
    <w:p w:rsidR="00866430" w:rsidRDefault="00866430" w:rsidP="008621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02063"/>
      <w:docPartObj>
        <w:docPartGallery w:val="Page Numbers (Top of Page)"/>
        <w:docPartUnique/>
      </w:docPartObj>
    </w:sdtPr>
    <w:sdtContent>
      <w:p w:rsidR="00D3665F" w:rsidRDefault="0047146F">
        <w:pPr>
          <w:pStyle w:val="ad"/>
          <w:jc w:val="center"/>
        </w:pPr>
        <w:fldSimple w:instr=" PAGE   \* MERGEFORMAT ">
          <w:r w:rsidR="00D3665F">
            <w:rPr>
              <w:noProof/>
            </w:rPr>
            <w:t>3</w:t>
          </w:r>
        </w:fldSimple>
      </w:p>
    </w:sdtContent>
  </w:sdt>
  <w:p w:rsidR="00D3665F" w:rsidRDefault="00D3665F">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86884"/>
      <w:docPartObj>
        <w:docPartGallery w:val="Page Numbers (Top of Page)"/>
        <w:docPartUnique/>
      </w:docPartObj>
    </w:sdtPr>
    <w:sdtContent>
      <w:p w:rsidR="00D3665F" w:rsidRDefault="0047146F">
        <w:pPr>
          <w:pStyle w:val="ad"/>
          <w:jc w:val="center"/>
        </w:pPr>
        <w:fldSimple w:instr=" PAGE   \* MERGEFORMAT ">
          <w:r w:rsidR="008D259B">
            <w:rPr>
              <w:noProof/>
            </w:rPr>
            <w:t>10</w:t>
          </w:r>
        </w:fldSimple>
      </w:p>
    </w:sdtContent>
  </w:sdt>
  <w:p w:rsidR="00D3665F" w:rsidRDefault="00D3665F">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65F" w:rsidRDefault="0047146F" w:rsidP="00F20341">
    <w:pPr>
      <w:pStyle w:val="ad"/>
      <w:framePr w:wrap="around" w:vAnchor="text" w:hAnchor="margin" w:xAlign="center" w:y="1"/>
      <w:rPr>
        <w:rStyle w:val="af"/>
      </w:rPr>
    </w:pPr>
    <w:r>
      <w:rPr>
        <w:rStyle w:val="af"/>
      </w:rPr>
      <w:fldChar w:fldCharType="begin"/>
    </w:r>
    <w:r w:rsidR="00D3665F">
      <w:rPr>
        <w:rStyle w:val="af"/>
      </w:rPr>
      <w:instrText xml:space="preserve">PAGE  </w:instrText>
    </w:r>
    <w:r>
      <w:rPr>
        <w:rStyle w:val="af"/>
      </w:rPr>
      <w:fldChar w:fldCharType="end"/>
    </w:r>
  </w:p>
  <w:p w:rsidR="00D3665F" w:rsidRDefault="00D3665F">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1891"/>
      <w:docPartObj>
        <w:docPartGallery w:val="Page Numbers (Top of Page)"/>
        <w:docPartUnique/>
      </w:docPartObj>
    </w:sdtPr>
    <w:sdtContent>
      <w:p w:rsidR="00D3665F" w:rsidRDefault="0047146F">
        <w:pPr>
          <w:pStyle w:val="ad"/>
          <w:jc w:val="center"/>
        </w:pPr>
        <w:fldSimple w:instr=" PAGE   \* MERGEFORMAT ">
          <w:r w:rsidR="008D259B">
            <w:rPr>
              <w:noProof/>
            </w:rPr>
            <w:t>29</w:t>
          </w:r>
        </w:fldSimple>
      </w:p>
    </w:sdtContent>
  </w:sdt>
  <w:p w:rsidR="00D3665F" w:rsidRDefault="00D3665F">
    <w:pPr>
      <w:pStyle w:val="a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65F" w:rsidRDefault="0047146F">
    <w:pPr>
      <w:pStyle w:val="ad"/>
      <w:jc w:val="center"/>
    </w:pPr>
    <w:fldSimple w:instr=" PAGE   \* MERGEFORMAT ">
      <w:r w:rsidR="00D3665F">
        <w:rPr>
          <w:noProof/>
        </w:rPr>
        <w:t>31</w:t>
      </w:r>
    </w:fldSimple>
  </w:p>
  <w:p w:rsidR="00D3665F" w:rsidRDefault="00D3665F">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8" type="#_x0000_t75" style="width:3in;height:3in" o:bullet="t"/>
    </w:pict>
  </w:numPicBullet>
  <w:numPicBullet w:numPicBulletId="1">
    <w:pict>
      <v:shape id="_x0000_i1189" type="#_x0000_t75" style="width:3in;height:3in" o:bullet="t"/>
    </w:pict>
  </w:numPicBullet>
  <w:numPicBullet w:numPicBulletId="2">
    <w:pict>
      <v:shape id="_x0000_i1190" type="#_x0000_t75" style="width:3in;height:3in" o:bullet="t"/>
    </w:pict>
  </w:numPicBullet>
  <w:numPicBullet w:numPicBulletId="3">
    <w:pict>
      <v:shape id="_x0000_i1191" type="#_x0000_t75" style="width:3in;height:3in" o:bullet="t"/>
    </w:pict>
  </w:numPicBullet>
  <w:numPicBullet w:numPicBulletId="4">
    <w:pict>
      <v:shape id="_x0000_i1192" type="#_x0000_t75" style="width:3in;height:3in" o:bullet="t"/>
    </w:pict>
  </w:numPicBullet>
  <w:numPicBullet w:numPicBulletId="5">
    <w:pict>
      <v:shape id="_x0000_i1193" type="#_x0000_t75" style="width:3in;height:3in" o:bullet="t"/>
    </w:pict>
  </w:numPicBullet>
  <w:numPicBullet w:numPicBulletId="6">
    <w:pict>
      <v:shape id="_x0000_i1194" type="#_x0000_t75" style="width:3in;height:3in" o:bullet="t"/>
    </w:pict>
  </w:numPicBullet>
  <w:numPicBullet w:numPicBulletId="7">
    <w:pict>
      <v:shape id="_x0000_i1195" type="#_x0000_t75" style="width:3in;height:3in" o:bullet="t"/>
    </w:pict>
  </w:numPicBullet>
  <w:numPicBullet w:numPicBulletId="8">
    <w:pict>
      <v:shape id="_x0000_i1196" type="#_x0000_t75" style="width:3in;height:3in" o:bullet="t"/>
    </w:pict>
  </w:numPicBullet>
  <w:numPicBullet w:numPicBulletId="9">
    <w:pict>
      <v:shape id="_x0000_i1197" type="#_x0000_t75" style="width:3in;height:3in" o:bullet="t"/>
    </w:pict>
  </w:numPicBullet>
  <w:numPicBullet w:numPicBulletId="10">
    <w:pict>
      <v:shape id="_x0000_i1198" type="#_x0000_t75" style="width:3in;height:3in" o:bullet="t"/>
    </w:pict>
  </w:numPicBullet>
  <w:numPicBullet w:numPicBulletId="11">
    <w:pict>
      <v:shape id="_x0000_i1199" type="#_x0000_t75" style="width:3in;height:3in" o:bullet="t"/>
    </w:pict>
  </w:numPicBullet>
  <w:numPicBullet w:numPicBulletId="12">
    <w:pict>
      <v:shape id="_x0000_i1200" type="#_x0000_t75" style="width:3in;height:3in" o:bullet="t"/>
    </w:pict>
  </w:numPicBullet>
  <w:numPicBullet w:numPicBulletId="13">
    <w:pict>
      <v:shape id="_x0000_i1201" type="#_x0000_t75" style="width:3in;height:3in" o:bullet="t"/>
    </w:pict>
  </w:numPicBullet>
  <w:numPicBullet w:numPicBulletId="14">
    <w:pict>
      <v:shape id="_x0000_i1202" type="#_x0000_t75" style="width:3in;height:3in" o:bullet="t"/>
    </w:pict>
  </w:numPicBullet>
  <w:numPicBullet w:numPicBulletId="15">
    <w:pict>
      <v:shape id="_x0000_i1203" type="#_x0000_t75" style="width:3in;height:3in" o:bullet="t"/>
    </w:pict>
  </w:numPicBullet>
  <w:numPicBullet w:numPicBulletId="16">
    <w:pict>
      <v:shape id="_x0000_i1204" type="#_x0000_t75" style="width:3in;height:3in" o:bullet="t"/>
    </w:pict>
  </w:numPicBullet>
  <w:numPicBullet w:numPicBulletId="17">
    <w:pict>
      <v:shape id="_x0000_i1205" type="#_x0000_t75" style="width:3in;height:3in" o:bullet="t"/>
    </w:pict>
  </w:numPicBullet>
  <w:numPicBullet w:numPicBulletId="18">
    <w:pict>
      <v:shape id="_x0000_i1206" type="#_x0000_t75" style="width:3in;height:3in" o:bullet="t"/>
    </w:pict>
  </w:numPicBullet>
  <w:numPicBullet w:numPicBulletId="19">
    <w:pict>
      <v:shape id="_x0000_i1207" type="#_x0000_t75" style="width:3in;height:3in" o:bullet="t"/>
    </w:pict>
  </w:numPicBullet>
  <w:numPicBullet w:numPicBulletId="20">
    <w:pict>
      <v:shape id="_x0000_i1208" type="#_x0000_t75" style="width:3in;height:3in" o:bullet="t"/>
    </w:pict>
  </w:numPicBullet>
  <w:numPicBullet w:numPicBulletId="21">
    <w:pict>
      <v:shape id="_x0000_i1209" type="#_x0000_t75" style="width:3in;height:3in" o:bullet="t"/>
    </w:pict>
  </w:numPicBullet>
  <w:numPicBullet w:numPicBulletId="22">
    <w:pict>
      <v:shape id="_x0000_i1210" type="#_x0000_t75" style="width:3in;height:3in" o:bullet="t"/>
    </w:pict>
  </w:numPicBullet>
  <w:numPicBullet w:numPicBulletId="23">
    <w:pict>
      <v:shape id="_x0000_i1211" type="#_x0000_t75" style="width:3in;height:3in" o:bullet="t"/>
    </w:pict>
  </w:numPicBullet>
  <w:numPicBullet w:numPicBulletId="24">
    <w:pict>
      <v:shape id="_x0000_i1212" type="#_x0000_t75" style="width:3in;height:3in" o:bullet="t"/>
    </w:pict>
  </w:numPicBullet>
  <w:numPicBullet w:numPicBulletId="25">
    <w:pict>
      <v:shape id="_x0000_i1213" type="#_x0000_t75" style="width:3in;height:3in" o:bullet="t"/>
    </w:pict>
  </w:numPicBullet>
  <w:numPicBullet w:numPicBulletId="26">
    <w:pict>
      <v:shape id="_x0000_i1214" type="#_x0000_t75" style="width:3in;height:3in" o:bullet="t"/>
    </w:pict>
  </w:numPicBullet>
  <w:numPicBullet w:numPicBulletId="27">
    <w:pict>
      <v:shape id="_x0000_i1215" type="#_x0000_t75" style="width:3in;height:3in" o:bullet="t"/>
    </w:pict>
  </w:numPicBullet>
  <w:numPicBullet w:numPicBulletId="28">
    <w:pict>
      <v:shape id="_x0000_i1216" type="#_x0000_t75" style="width:3in;height:3in" o:bullet="t"/>
    </w:pict>
  </w:numPicBullet>
  <w:numPicBullet w:numPicBulletId="29">
    <w:pict>
      <v:shape id="_x0000_i1217" type="#_x0000_t75" style="width:3in;height:3in" o:bullet="t"/>
    </w:pict>
  </w:numPicBullet>
  <w:numPicBullet w:numPicBulletId="30">
    <w:pict>
      <v:shape id="_x0000_i1218" type="#_x0000_t75" style="width:3in;height:3in" o:bullet="t"/>
    </w:pict>
  </w:numPicBullet>
  <w:numPicBullet w:numPicBulletId="31">
    <w:pict>
      <v:shape id="_x0000_i1219" type="#_x0000_t75" style="width:3in;height:3in" o:bullet="t"/>
    </w:pict>
  </w:numPicBullet>
  <w:numPicBullet w:numPicBulletId="32">
    <w:pict>
      <v:shape id="_x0000_i1220" type="#_x0000_t75" style="width:3in;height:3in" o:bullet="t"/>
    </w:pict>
  </w:numPicBullet>
  <w:numPicBullet w:numPicBulletId="33">
    <w:pict>
      <v:shape id="_x0000_i1221" type="#_x0000_t75" style="width:3in;height:3in" o:bullet="t"/>
    </w:pict>
  </w:numPicBullet>
  <w:numPicBullet w:numPicBulletId="34">
    <w:pict>
      <v:shape id="_x0000_i1222" type="#_x0000_t75" style="width:3in;height:3in" o:bullet="t"/>
    </w:pict>
  </w:numPicBullet>
  <w:numPicBullet w:numPicBulletId="35">
    <w:pict>
      <v:shape id="_x0000_i1223" type="#_x0000_t75" style="width:3in;height:3in" o:bullet="t"/>
    </w:pict>
  </w:numPicBullet>
  <w:numPicBullet w:numPicBulletId="36">
    <w:pict>
      <v:shape id="_x0000_i1224" type="#_x0000_t75" style="width:3in;height:3in" o:bullet="t"/>
    </w:pict>
  </w:numPicBullet>
  <w:numPicBullet w:numPicBulletId="37">
    <w:pict>
      <v:shape id="_x0000_i1225" type="#_x0000_t75" style="width:3in;height:3in" o:bullet="t"/>
    </w:pict>
  </w:numPicBullet>
  <w:numPicBullet w:numPicBulletId="38">
    <w:pict>
      <v:shape id="_x0000_i1226" type="#_x0000_t75" style="width:3in;height:3in" o:bullet="t"/>
    </w:pict>
  </w:numPicBullet>
  <w:numPicBullet w:numPicBulletId="39">
    <w:pict>
      <v:shape id="_x0000_i1227" type="#_x0000_t75" style="width:3in;height:3in" o:bullet="t"/>
    </w:pict>
  </w:numPicBullet>
  <w:numPicBullet w:numPicBulletId="40">
    <w:pict>
      <v:shape id="_x0000_i1228" type="#_x0000_t75" style="width:3in;height:3in" o:bullet="t"/>
    </w:pict>
  </w:numPicBullet>
  <w:numPicBullet w:numPicBulletId="41">
    <w:pict>
      <v:shape id="_x0000_i1229" type="#_x0000_t75" style="width:3in;height:3in" o:bullet="t"/>
    </w:pict>
  </w:numPicBullet>
  <w:numPicBullet w:numPicBulletId="42">
    <w:pict>
      <v:shape id="_x0000_i1230" type="#_x0000_t75" style="width:3in;height:3in" o:bullet="t"/>
    </w:pict>
  </w:numPicBullet>
  <w:numPicBullet w:numPicBulletId="43">
    <w:pict>
      <v:shape id="_x0000_i1231" type="#_x0000_t75" style="width:3in;height:3in" o:bullet="t"/>
    </w:pict>
  </w:numPicBullet>
  <w:numPicBullet w:numPicBulletId="44">
    <w:pict>
      <v:shape id="_x0000_i1232" type="#_x0000_t75" style="width:3in;height:3in" o:bullet="t"/>
    </w:pict>
  </w:numPicBullet>
  <w:numPicBullet w:numPicBulletId="45">
    <w:pict>
      <v:shape id="_x0000_i1233" type="#_x0000_t75" style="width:3in;height:3in" o:bullet="t"/>
    </w:pict>
  </w:numPicBullet>
  <w:numPicBullet w:numPicBulletId="46">
    <w:pict>
      <v:shape id="_x0000_i1234" type="#_x0000_t75" style="width:3in;height:3in" o:bullet="t"/>
    </w:pict>
  </w:numPicBullet>
  <w:numPicBullet w:numPicBulletId="47">
    <w:pict>
      <v:shape id="_x0000_i1235" type="#_x0000_t75" style="width:3in;height:3in" o:bullet="t"/>
    </w:pict>
  </w:numPicBullet>
  <w:numPicBullet w:numPicBulletId="48">
    <w:pict>
      <v:shape id="_x0000_i1236" type="#_x0000_t75" style="width:3in;height:3in" o:bullet="t"/>
    </w:pict>
  </w:numPicBullet>
  <w:numPicBullet w:numPicBulletId="49">
    <w:pict>
      <v:shape id="_x0000_i1237" type="#_x0000_t75" style="width:3in;height:3in" o:bullet="t"/>
    </w:pict>
  </w:numPicBullet>
  <w:numPicBullet w:numPicBulletId="50">
    <w:pict>
      <v:shape id="_x0000_i1238" type="#_x0000_t75" style="width:3in;height:3in" o:bullet="t"/>
    </w:pict>
  </w:numPicBullet>
  <w:numPicBullet w:numPicBulletId="51">
    <w:pict>
      <v:shape id="_x0000_i1239" type="#_x0000_t75" style="width:3in;height:3in" o:bullet="t"/>
    </w:pict>
  </w:numPicBullet>
  <w:numPicBullet w:numPicBulletId="52">
    <w:pict>
      <v:shape id="_x0000_i1240" type="#_x0000_t75" style="width:3in;height:3in" o:bullet="t"/>
    </w:pict>
  </w:numPicBullet>
  <w:numPicBullet w:numPicBulletId="53">
    <w:pict>
      <v:shape id="_x0000_i1241" type="#_x0000_t75" style="width:3in;height:3in" o:bullet="t"/>
    </w:pict>
  </w:numPicBullet>
  <w:abstractNum w:abstractNumId="0">
    <w:nsid w:val="008802B4"/>
    <w:multiLevelType w:val="hybridMultilevel"/>
    <w:tmpl w:val="A900169E"/>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05861338"/>
    <w:multiLevelType w:val="multilevel"/>
    <w:tmpl w:val="1382B5F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90ACF"/>
    <w:multiLevelType w:val="hybridMultilevel"/>
    <w:tmpl w:val="2C16D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2C3B90"/>
    <w:multiLevelType w:val="multilevel"/>
    <w:tmpl w:val="96FCD530"/>
    <w:lvl w:ilvl="0">
      <w:start w:val="1"/>
      <w:numFmt w:val="bullet"/>
      <w:lvlText w:val=""/>
      <w:lvlPicBulletId w:val="27"/>
      <w:lvlJc w:val="left"/>
      <w:pPr>
        <w:tabs>
          <w:tab w:val="num" w:pos="720"/>
        </w:tabs>
        <w:ind w:left="720" w:hanging="360"/>
      </w:pPr>
      <w:rPr>
        <w:rFonts w:ascii="Symbol" w:hAnsi="Symbol" w:hint="default"/>
        <w:sz w:val="20"/>
      </w:rPr>
    </w:lvl>
    <w:lvl w:ilvl="1" w:tentative="1">
      <w:start w:val="1"/>
      <w:numFmt w:val="bullet"/>
      <w:lvlText w:val="o"/>
      <w:lvlPicBulletId w:val="28"/>
      <w:lvlJc w:val="left"/>
      <w:pPr>
        <w:tabs>
          <w:tab w:val="num" w:pos="1440"/>
        </w:tabs>
        <w:ind w:left="1440" w:hanging="360"/>
      </w:pPr>
      <w:rPr>
        <w:rFonts w:ascii="Courier New" w:hAnsi="Courier New" w:hint="default"/>
        <w:sz w:val="20"/>
      </w:rPr>
    </w:lvl>
    <w:lvl w:ilvl="2" w:tentative="1">
      <w:start w:val="1"/>
      <w:numFmt w:val="bullet"/>
      <w:lvlText w:val=""/>
      <w:lvlPicBulletId w:val="2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80738F"/>
    <w:multiLevelType w:val="hybridMultilevel"/>
    <w:tmpl w:val="223239F0"/>
    <w:lvl w:ilvl="0" w:tplc="D93C60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C5DB2"/>
    <w:multiLevelType w:val="hybridMultilevel"/>
    <w:tmpl w:val="204E90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705530"/>
    <w:multiLevelType w:val="multilevel"/>
    <w:tmpl w:val="048A989A"/>
    <w:lvl w:ilvl="0">
      <w:start w:val="1"/>
      <w:numFmt w:val="decimal"/>
      <w:lvlText w:val="%1."/>
      <w:lvlJc w:val="left"/>
      <w:pPr>
        <w:ind w:left="3763" w:hanging="360"/>
      </w:pPr>
      <w:rPr>
        <w:rFonts w:cs="Times New Roman" w:hint="default"/>
      </w:rPr>
    </w:lvl>
    <w:lvl w:ilvl="1">
      <w:start w:val="7"/>
      <w:numFmt w:val="decimal"/>
      <w:isLgl/>
      <w:lvlText w:val="%1.%2."/>
      <w:lvlJc w:val="left"/>
      <w:pPr>
        <w:ind w:left="4753" w:hanging="1170"/>
      </w:pPr>
      <w:rPr>
        <w:rFonts w:cs="Times New Roman" w:hint="default"/>
      </w:rPr>
    </w:lvl>
    <w:lvl w:ilvl="2">
      <w:start w:val="1"/>
      <w:numFmt w:val="decimal"/>
      <w:isLgl/>
      <w:lvlText w:val="%1.%2.%3."/>
      <w:lvlJc w:val="left"/>
      <w:pPr>
        <w:ind w:left="4933" w:hanging="1170"/>
      </w:pPr>
      <w:rPr>
        <w:rFonts w:cs="Times New Roman" w:hint="default"/>
      </w:rPr>
    </w:lvl>
    <w:lvl w:ilvl="3">
      <w:start w:val="1"/>
      <w:numFmt w:val="decimal"/>
      <w:isLgl/>
      <w:lvlText w:val="%1.%2.%3.%4."/>
      <w:lvlJc w:val="left"/>
      <w:pPr>
        <w:ind w:left="5113" w:hanging="1170"/>
      </w:pPr>
      <w:rPr>
        <w:rFonts w:cs="Times New Roman" w:hint="default"/>
      </w:rPr>
    </w:lvl>
    <w:lvl w:ilvl="4">
      <w:start w:val="1"/>
      <w:numFmt w:val="decimal"/>
      <w:isLgl/>
      <w:lvlText w:val="%1.%2.%3.%4.%5."/>
      <w:lvlJc w:val="left"/>
      <w:pPr>
        <w:ind w:left="5293" w:hanging="1170"/>
      </w:pPr>
      <w:rPr>
        <w:rFonts w:cs="Times New Roman" w:hint="default"/>
      </w:rPr>
    </w:lvl>
    <w:lvl w:ilvl="5">
      <w:start w:val="1"/>
      <w:numFmt w:val="decimal"/>
      <w:isLgl/>
      <w:lvlText w:val="%1.%2.%3.%4.%5.%6."/>
      <w:lvlJc w:val="left"/>
      <w:pPr>
        <w:ind w:left="5743" w:hanging="1440"/>
      </w:pPr>
      <w:rPr>
        <w:rFonts w:cs="Times New Roman" w:hint="default"/>
      </w:rPr>
    </w:lvl>
    <w:lvl w:ilvl="6">
      <w:start w:val="1"/>
      <w:numFmt w:val="decimal"/>
      <w:isLgl/>
      <w:lvlText w:val="%1.%2.%3.%4.%5.%6.%7."/>
      <w:lvlJc w:val="left"/>
      <w:pPr>
        <w:ind w:left="5923" w:hanging="1440"/>
      </w:pPr>
      <w:rPr>
        <w:rFonts w:cs="Times New Roman" w:hint="default"/>
      </w:rPr>
    </w:lvl>
    <w:lvl w:ilvl="7">
      <w:start w:val="1"/>
      <w:numFmt w:val="decimal"/>
      <w:isLgl/>
      <w:lvlText w:val="%1.%2.%3.%4.%5.%6.%7.%8."/>
      <w:lvlJc w:val="left"/>
      <w:pPr>
        <w:ind w:left="6463" w:hanging="1800"/>
      </w:pPr>
      <w:rPr>
        <w:rFonts w:cs="Times New Roman" w:hint="default"/>
      </w:rPr>
    </w:lvl>
    <w:lvl w:ilvl="8">
      <w:start w:val="1"/>
      <w:numFmt w:val="decimal"/>
      <w:isLgl/>
      <w:lvlText w:val="%1.%2.%3.%4.%5.%6.%7.%8.%9."/>
      <w:lvlJc w:val="left"/>
      <w:pPr>
        <w:ind w:left="6643" w:hanging="1800"/>
      </w:pPr>
      <w:rPr>
        <w:rFonts w:cs="Times New Roman" w:hint="default"/>
      </w:rPr>
    </w:lvl>
  </w:abstractNum>
  <w:abstractNum w:abstractNumId="7">
    <w:nsid w:val="1C192FF6"/>
    <w:multiLevelType w:val="hybridMultilevel"/>
    <w:tmpl w:val="5F70B36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CF63617"/>
    <w:multiLevelType w:val="hybridMultilevel"/>
    <w:tmpl w:val="1212BE8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2D47C4"/>
    <w:multiLevelType w:val="multilevel"/>
    <w:tmpl w:val="F3B895E4"/>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9844BD"/>
    <w:multiLevelType w:val="multilevel"/>
    <w:tmpl w:val="85208CF2"/>
    <w:lvl w:ilvl="0">
      <w:start w:val="1"/>
      <w:numFmt w:val="bullet"/>
      <w:lvlText w:val=""/>
      <w:lvlPicBulletId w:val="18"/>
      <w:lvlJc w:val="left"/>
      <w:pPr>
        <w:tabs>
          <w:tab w:val="num" w:pos="1260"/>
        </w:tabs>
        <w:ind w:left="1260" w:hanging="360"/>
      </w:pPr>
      <w:rPr>
        <w:rFonts w:ascii="Symbol" w:hAnsi="Symbol" w:hint="default"/>
        <w:sz w:val="20"/>
      </w:rPr>
    </w:lvl>
    <w:lvl w:ilvl="1" w:tentative="1">
      <w:start w:val="1"/>
      <w:numFmt w:val="bullet"/>
      <w:lvlText w:val="o"/>
      <w:lvlPicBulletId w:val="19"/>
      <w:lvlJc w:val="left"/>
      <w:pPr>
        <w:tabs>
          <w:tab w:val="num" w:pos="1980"/>
        </w:tabs>
        <w:ind w:left="1980" w:hanging="360"/>
      </w:pPr>
      <w:rPr>
        <w:rFonts w:ascii="Courier New" w:hAnsi="Courier New" w:hint="default"/>
        <w:sz w:val="20"/>
      </w:rPr>
    </w:lvl>
    <w:lvl w:ilvl="2" w:tentative="1">
      <w:start w:val="1"/>
      <w:numFmt w:val="bullet"/>
      <w:lvlText w:val=""/>
      <w:lvlPicBulletId w:val="20"/>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11">
    <w:nsid w:val="25D939F1"/>
    <w:multiLevelType w:val="multilevel"/>
    <w:tmpl w:val="31FCD7D2"/>
    <w:lvl w:ilvl="0">
      <w:start w:val="1"/>
      <w:numFmt w:val="bullet"/>
      <w:lvlText w:val=""/>
      <w:lvlPicBulletId w:val="30"/>
      <w:lvlJc w:val="left"/>
      <w:pPr>
        <w:tabs>
          <w:tab w:val="num" w:pos="720"/>
        </w:tabs>
        <w:ind w:left="720" w:hanging="360"/>
      </w:pPr>
      <w:rPr>
        <w:rFonts w:ascii="Symbol" w:hAnsi="Symbol" w:hint="default"/>
        <w:sz w:val="20"/>
      </w:rPr>
    </w:lvl>
    <w:lvl w:ilvl="1" w:tentative="1">
      <w:start w:val="1"/>
      <w:numFmt w:val="bullet"/>
      <w:lvlText w:val="o"/>
      <w:lvlPicBulletId w:val="31"/>
      <w:lvlJc w:val="left"/>
      <w:pPr>
        <w:tabs>
          <w:tab w:val="num" w:pos="1440"/>
        </w:tabs>
        <w:ind w:left="1440" w:hanging="360"/>
      </w:pPr>
      <w:rPr>
        <w:rFonts w:ascii="Courier New" w:hAnsi="Courier New" w:hint="default"/>
        <w:sz w:val="20"/>
      </w:rPr>
    </w:lvl>
    <w:lvl w:ilvl="2" w:tentative="1">
      <w:start w:val="1"/>
      <w:numFmt w:val="bullet"/>
      <w:lvlText w:val=""/>
      <w:lvlPicBulletId w:val="3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6E561B"/>
    <w:multiLevelType w:val="hybridMultilevel"/>
    <w:tmpl w:val="A2FAE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9244D5"/>
    <w:multiLevelType w:val="hybridMultilevel"/>
    <w:tmpl w:val="933CD62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8D5FAC"/>
    <w:multiLevelType w:val="multilevel"/>
    <w:tmpl w:val="2A101A1A"/>
    <w:lvl w:ilvl="0">
      <w:start w:val="1"/>
      <w:numFmt w:val="bullet"/>
      <w:lvlText w:val=""/>
      <w:lvlPicBulletId w:val="36"/>
      <w:lvlJc w:val="left"/>
      <w:pPr>
        <w:tabs>
          <w:tab w:val="num" w:pos="720"/>
        </w:tabs>
        <w:ind w:left="720" w:hanging="360"/>
      </w:pPr>
      <w:rPr>
        <w:rFonts w:ascii="Symbol" w:hAnsi="Symbol" w:hint="default"/>
        <w:sz w:val="20"/>
      </w:rPr>
    </w:lvl>
    <w:lvl w:ilvl="1" w:tentative="1">
      <w:start w:val="1"/>
      <w:numFmt w:val="bullet"/>
      <w:lvlText w:val="o"/>
      <w:lvlPicBulletId w:val="37"/>
      <w:lvlJc w:val="left"/>
      <w:pPr>
        <w:tabs>
          <w:tab w:val="num" w:pos="1440"/>
        </w:tabs>
        <w:ind w:left="1440" w:hanging="360"/>
      </w:pPr>
      <w:rPr>
        <w:rFonts w:ascii="Courier New" w:hAnsi="Courier New" w:hint="default"/>
        <w:sz w:val="20"/>
      </w:rPr>
    </w:lvl>
    <w:lvl w:ilvl="2" w:tentative="1">
      <w:start w:val="1"/>
      <w:numFmt w:val="bullet"/>
      <w:lvlText w:val=""/>
      <w:lvlPicBulletId w:val="3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D92778"/>
    <w:multiLevelType w:val="hybridMultilevel"/>
    <w:tmpl w:val="B93A78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6274064"/>
    <w:multiLevelType w:val="multilevel"/>
    <w:tmpl w:val="EF0AEC40"/>
    <w:lvl w:ilvl="0">
      <w:start w:val="1"/>
      <w:numFmt w:val="bullet"/>
      <w:lvlText w:val=""/>
      <w:lvlPicBulletId w:val="24"/>
      <w:lvlJc w:val="left"/>
      <w:pPr>
        <w:tabs>
          <w:tab w:val="num" w:pos="720"/>
        </w:tabs>
        <w:ind w:left="720" w:hanging="360"/>
      </w:pPr>
      <w:rPr>
        <w:rFonts w:ascii="Symbol" w:hAnsi="Symbol" w:hint="default"/>
        <w:sz w:val="20"/>
      </w:rPr>
    </w:lvl>
    <w:lvl w:ilvl="1" w:tentative="1">
      <w:start w:val="1"/>
      <w:numFmt w:val="bullet"/>
      <w:lvlText w:val="o"/>
      <w:lvlPicBulletId w:val="25"/>
      <w:lvlJc w:val="left"/>
      <w:pPr>
        <w:tabs>
          <w:tab w:val="num" w:pos="1440"/>
        </w:tabs>
        <w:ind w:left="1440" w:hanging="360"/>
      </w:pPr>
      <w:rPr>
        <w:rFonts w:ascii="Courier New" w:hAnsi="Courier New" w:hint="default"/>
        <w:sz w:val="20"/>
      </w:rPr>
    </w:lvl>
    <w:lvl w:ilvl="2" w:tentative="1">
      <w:start w:val="1"/>
      <w:numFmt w:val="bullet"/>
      <w:lvlText w:val=""/>
      <w:lvlPicBulletId w:val="2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A15EA6"/>
    <w:multiLevelType w:val="hybridMultilevel"/>
    <w:tmpl w:val="352EAC1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D831040"/>
    <w:multiLevelType w:val="hybridMultilevel"/>
    <w:tmpl w:val="4E30048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E2005C6"/>
    <w:multiLevelType w:val="hybridMultilevel"/>
    <w:tmpl w:val="DC3EB43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3F605BF"/>
    <w:multiLevelType w:val="hybridMultilevel"/>
    <w:tmpl w:val="BA223D8A"/>
    <w:lvl w:ilvl="0" w:tplc="FFFFFFFF">
      <w:start w:val="2"/>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2">
    <w:nsid w:val="49FB7119"/>
    <w:multiLevelType w:val="multilevel"/>
    <w:tmpl w:val="53901D7C"/>
    <w:lvl w:ilvl="0">
      <w:start w:val="1"/>
      <w:numFmt w:val="bullet"/>
      <w:lvlText w:val=""/>
      <w:lvlPicBulletId w:val="21"/>
      <w:lvlJc w:val="left"/>
      <w:pPr>
        <w:tabs>
          <w:tab w:val="num" w:pos="720"/>
        </w:tabs>
        <w:ind w:left="720" w:hanging="360"/>
      </w:pPr>
      <w:rPr>
        <w:rFonts w:ascii="Symbol" w:hAnsi="Symbol" w:hint="default"/>
        <w:sz w:val="20"/>
      </w:rPr>
    </w:lvl>
    <w:lvl w:ilvl="1" w:tentative="1">
      <w:start w:val="1"/>
      <w:numFmt w:val="bullet"/>
      <w:lvlText w:val="o"/>
      <w:lvlPicBulletId w:val="22"/>
      <w:lvlJc w:val="left"/>
      <w:pPr>
        <w:tabs>
          <w:tab w:val="num" w:pos="1440"/>
        </w:tabs>
        <w:ind w:left="1440" w:hanging="360"/>
      </w:pPr>
      <w:rPr>
        <w:rFonts w:ascii="Courier New" w:hAnsi="Courier New"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9A68E4"/>
    <w:multiLevelType w:val="hybridMultilevel"/>
    <w:tmpl w:val="68EA758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1BF57EE"/>
    <w:multiLevelType w:val="multilevel"/>
    <w:tmpl w:val="39861E2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9F70EF"/>
    <w:multiLevelType w:val="multilevel"/>
    <w:tmpl w:val="B33EC0D0"/>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22224B"/>
    <w:multiLevelType w:val="hybridMultilevel"/>
    <w:tmpl w:val="E8A47CFC"/>
    <w:lvl w:ilvl="0" w:tplc="FFFFFFFF">
      <w:start w:val="1"/>
      <w:numFmt w:val="decimal"/>
      <w:lvlText w:val="%1."/>
      <w:lvlJc w:val="left"/>
      <w:pPr>
        <w:tabs>
          <w:tab w:val="num" w:pos="720"/>
        </w:tabs>
        <w:ind w:left="720" w:hanging="360"/>
      </w:pPr>
      <w:rPr>
        <w:color w:val="000000"/>
      </w:rPr>
    </w:lvl>
    <w:lvl w:ilvl="1" w:tplc="FFFFFFFF">
      <w:start w:val="1"/>
      <w:numFmt w:val="bullet"/>
      <w:lvlText w:val=""/>
      <w:lvlJc w:val="left"/>
      <w:pPr>
        <w:tabs>
          <w:tab w:val="num" w:pos="1440"/>
        </w:tabs>
        <w:ind w:left="1440" w:hanging="360"/>
      </w:pPr>
      <w:rPr>
        <w:rFonts w:ascii="Symbol" w:hAnsi="Symbol" w:hint="default"/>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58DA5E39"/>
    <w:multiLevelType w:val="multilevel"/>
    <w:tmpl w:val="FE465D88"/>
    <w:lvl w:ilvl="0">
      <w:start w:val="1"/>
      <w:numFmt w:val="bullet"/>
      <w:lvlText w:val=""/>
      <w:lvlPicBulletId w:val="51"/>
      <w:lvlJc w:val="left"/>
      <w:pPr>
        <w:tabs>
          <w:tab w:val="num" w:pos="720"/>
        </w:tabs>
        <w:ind w:left="720" w:hanging="360"/>
      </w:pPr>
      <w:rPr>
        <w:rFonts w:ascii="Symbol" w:hAnsi="Symbol" w:hint="default"/>
        <w:sz w:val="20"/>
      </w:rPr>
    </w:lvl>
    <w:lvl w:ilvl="1" w:tentative="1">
      <w:start w:val="1"/>
      <w:numFmt w:val="bullet"/>
      <w:lvlText w:val="o"/>
      <w:lvlPicBulletId w:val="52"/>
      <w:lvlJc w:val="left"/>
      <w:pPr>
        <w:tabs>
          <w:tab w:val="num" w:pos="1440"/>
        </w:tabs>
        <w:ind w:left="1440" w:hanging="360"/>
      </w:pPr>
      <w:rPr>
        <w:rFonts w:ascii="Courier New" w:hAnsi="Courier New" w:hint="default"/>
        <w:sz w:val="20"/>
      </w:rPr>
    </w:lvl>
    <w:lvl w:ilvl="2" w:tentative="1">
      <w:start w:val="1"/>
      <w:numFmt w:val="bullet"/>
      <w:lvlText w:val=""/>
      <w:lvlPicBulletId w:val="5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B36395"/>
    <w:multiLevelType w:val="hybridMultilevel"/>
    <w:tmpl w:val="1158C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1640A7"/>
    <w:multiLevelType w:val="multilevel"/>
    <w:tmpl w:val="0166E94A"/>
    <w:lvl w:ilvl="0">
      <w:start w:val="1"/>
      <w:numFmt w:val="bullet"/>
      <w:lvlText w:val=""/>
      <w:lvlPicBulletId w:val="33"/>
      <w:lvlJc w:val="left"/>
      <w:pPr>
        <w:tabs>
          <w:tab w:val="num" w:pos="720"/>
        </w:tabs>
        <w:ind w:left="720" w:hanging="360"/>
      </w:pPr>
      <w:rPr>
        <w:rFonts w:ascii="Symbol" w:hAnsi="Symbol" w:hint="default"/>
        <w:sz w:val="20"/>
      </w:rPr>
    </w:lvl>
    <w:lvl w:ilvl="1" w:tentative="1">
      <w:start w:val="1"/>
      <w:numFmt w:val="bullet"/>
      <w:lvlText w:val="o"/>
      <w:lvlPicBulletId w:val="34"/>
      <w:lvlJc w:val="left"/>
      <w:pPr>
        <w:tabs>
          <w:tab w:val="num" w:pos="1440"/>
        </w:tabs>
        <w:ind w:left="1440" w:hanging="360"/>
      </w:pPr>
      <w:rPr>
        <w:rFonts w:ascii="Courier New" w:hAnsi="Courier New" w:hint="default"/>
        <w:sz w:val="20"/>
      </w:rPr>
    </w:lvl>
    <w:lvl w:ilvl="2" w:tentative="1">
      <w:start w:val="1"/>
      <w:numFmt w:val="bullet"/>
      <w:lvlText w:val=""/>
      <w:lvlPicBulletId w:val="3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F63470"/>
    <w:multiLevelType w:val="hybridMultilevel"/>
    <w:tmpl w:val="4B72C186"/>
    <w:lvl w:ilvl="0" w:tplc="FFFFFFFF">
      <w:start w:val="1"/>
      <w:numFmt w:val="decimal"/>
      <w:lvlText w:val="%1."/>
      <w:lvlJc w:val="left"/>
      <w:pPr>
        <w:tabs>
          <w:tab w:val="num" w:pos="1905"/>
        </w:tabs>
        <w:ind w:left="1905" w:hanging="118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nsid w:val="5D9153E9"/>
    <w:multiLevelType w:val="multilevel"/>
    <w:tmpl w:val="B7EC7CEC"/>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C84393"/>
    <w:multiLevelType w:val="multilevel"/>
    <w:tmpl w:val="4AEA4406"/>
    <w:lvl w:ilvl="0">
      <w:start w:val="1"/>
      <w:numFmt w:val="bullet"/>
      <w:lvlText w:val=""/>
      <w:lvlPicBulletId w:val="39"/>
      <w:lvlJc w:val="left"/>
      <w:pPr>
        <w:tabs>
          <w:tab w:val="num" w:pos="720"/>
        </w:tabs>
        <w:ind w:left="720" w:hanging="360"/>
      </w:pPr>
      <w:rPr>
        <w:rFonts w:ascii="Symbol" w:hAnsi="Symbol" w:hint="default"/>
        <w:sz w:val="20"/>
      </w:rPr>
    </w:lvl>
    <w:lvl w:ilvl="1" w:tentative="1">
      <w:start w:val="1"/>
      <w:numFmt w:val="bullet"/>
      <w:lvlText w:val="o"/>
      <w:lvlPicBulletId w:val="40"/>
      <w:lvlJc w:val="left"/>
      <w:pPr>
        <w:tabs>
          <w:tab w:val="num" w:pos="1440"/>
        </w:tabs>
        <w:ind w:left="1440" w:hanging="360"/>
      </w:pPr>
      <w:rPr>
        <w:rFonts w:ascii="Courier New" w:hAnsi="Courier New" w:hint="default"/>
        <w:sz w:val="20"/>
      </w:rPr>
    </w:lvl>
    <w:lvl w:ilvl="2" w:tentative="1">
      <w:start w:val="1"/>
      <w:numFmt w:val="bullet"/>
      <w:lvlText w:val=""/>
      <w:lvlPicBulletId w:val="4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C54989"/>
    <w:multiLevelType w:val="hybridMultilevel"/>
    <w:tmpl w:val="16007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212DD"/>
    <w:multiLevelType w:val="hybridMultilevel"/>
    <w:tmpl w:val="C406A2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E28484A"/>
    <w:multiLevelType w:val="hybridMultilevel"/>
    <w:tmpl w:val="116231F6"/>
    <w:lvl w:ilvl="0" w:tplc="FFFFFFFF">
      <w:start w:val="1"/>
      <w:numFmt w:val="decimal"/>
      <w:lvlText w:val="%1."/>
      <w:lvlJc w:val="left"/>
      <w:pPr>
        <w:tabs>
          <w:tab w:val="num" w:pos="1785"/>
        </w:tabs>
        <w:ind w:left="1785" w:hanging="106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7">
    <w:nsid w:val="6E3E0C91"/>
    <w:multiLevelType w:val="multilevel"/>
    <w:tmpl w:val="942E2856"/>
    <w:lvl w:ilvl="0">
      <w:start w:val="1"/>
      <w:numFmt w:val="bullet"/>
      <w:lvlText w:val=""/>
      <w:lvlPicBulletId w:val="45"/>
      <w:lvlJc w:val="left"/>
      <w:pPr>
        <w:tabs>
          <w:tab w:val="num" w:pos="720"/>
        </w:tabs>
        <w:ind w:left="720" w:hanging="360"/>
      </w:pPr>
      <w:rPr>
        <w:rFonts w:ascii="Symbol" w:hAnsi="Symbol" w:hint="default"/>
        <w:sz w:val="20"/>
      </w:rPr>
    </w:lvl>
    <w:lvl w:ilvl="1" w:tentative="1">
      <w:start w:val="1"/>
      <w:numFmt w:val="bullet"/>
      <w:lvlText w:val="o"/>
      <w:lvlPicBulletId w:val="46"/>
      <w:lvlJc w:val="left"/>
      <w:pPr>
        <w:tabs>
          <w:tab w:val="num" w:pos="1440"/>
        </w:tabs>
        <w:ind w:left="1440" w:hanging="360"/>
      </w:pPr>
      <w:rPr>
        <w:rFonts w:ascii="Courier New" w:hAnsi="Courier New" w:hint="default"/>
        <w:sz w:val="20"/>
      </w:rPr>
    </w:lvl>
    <w:lvl w:ilvl="2" w:tentative="1">
      <w:start w:val="1"/>
      <w:numFmt w:val="bullet"/>
      <w:lvlText w:val=""/>
      <w:lvlPicBulletId w:val="4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FC652B"/>
    <w:multiLevelType w:val="hybridMultilevel"/>
    <w:tmpl w:val="A66CF0F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42D39B7"/>
    <w:multiLevelType w:val="hybridMultilevel"/>
    <w:tmpl w:val="A80C7AA6"/>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0">
    <w:nsid w:val="743148A2"/>
    <w:multiLevelType w:val="multilevel"/>
    <w:tmpl w:val="457E6528"/>
    <w:lvl w:ilvl="0">
      <w:start w:val="1"/>
      <w:numFmt w:val="bullet"/>
      <w:lvlText w:val=""/>
      <w:lvlPicBulletId w:val="48"/>
      <w:lvlJc w:val="left"/>
      <w:pPr>
        <w:tabs>
          <w:tab w:val="num" w:pos="720"/>
        </w:tabs>
        <w:ind w:left="720" w:hanging="360"/>
      </w:pPr>
      <w:rPr>
        <w:rFonts w:ascii="Symbol" w:hAnsi="Symbol" w:hint="default"/>
        <w:sz w:val="20"/>
      </w:rPr>
    </w:lvl>
    <w:lvl w:ilvl="1" w:tentative="1">
      <w:start w:val="1"/>
      <w:numFmt w:val="bullet"/>
      <w:lvlText w:val="o"/>
      <w:lvlPicBulletId w:val="49"/>
      <w:lvlJc w:val="left"/>
      <w:pPr>
        <w:tabs>
          <w:tab w:val="num" w:pos="1440"/>
        </w:tabs>
        <w:ind w:left="1440" w:hanging="360"/>
      </w:pPr>
      <w:rPr>
        <w:rFonts w:ascii="Courier New" w:hAnsi="Courier New" w:hint="default"/>
        <w:sz w:val="20"/>
      </w:rPr>
    </w:lvl>
    <w:lvl w:ilvl="2" w:tentative="1">
      <w:start w:val="1"/>
      <w:numFmt w:val="bullet"/>
      <w:lvlText w:val=""/>
      <w:lvlPicBulletId w:val="5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0F1C0F"/>
    <w:multiLevelType w:val="multilevel"/>
    <w:tmpl w:val="49605602"/>
    <w:lvl w:ilvl="0">
      <w:start w:val="1"/>
      <w:numFmt w:val="bullet"/>
      <w:lvlText w:val=""/>
      <w:lvlPicBulletId w:val="42"/>
      <w:lvlJc w:val="left"/>
      <w:pPr>
        <w:tabs>
          <w:tab w:val="num" w:pos="720"/>
        </w:tabs>
        <w:ind w:left="720" w:hanging="360"/>
      </w:pPr>
      <w:rPr>
        <w:rFonts w:ascii="Symbol" w:hAnsi="Symbol" w:hint="default"/>
        <w:sz w:val="20"/>
      </w:rPr>
    </w:lvl>
    <w:lvl w:ilvl="1" w:tentative="1">
      <w:start w:val="1"/>
      <w:numFmt w:val="bullet"/>
      <w:lvlText w:val="o"/>
      <w:lvlPicBulletId w:val="43"/>
      <w:lvlJc w:val="left"/>
      <w:pPr>
        <w:tabs>
          <w:tab w:val="num" w:pos="1440"/>
        </w:tabs>
        <w:ind w:left="1440" w:hanging="360"/>
      </w:pPr>
      <w:rPr>
        <w:rFonts w:ascii="Courier New" w:hAnsi="Courier New" w:hint="default"/>
        <w:sz w:val="20"/>
      </w:rPr>
    </w:lvl>
    <w:lvl w:ilvl="2" w:tentative="1">
      <w:start w:val="1"/>
      <w:numFmt w:val="bullet"/>
      <w:lvlText w:val=""/>
      <w:lvlPicBulletId w:val="4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3A0AC7"/>
    <w:multiLevelType w:val="hybridMultilevel"/>
    <w:tmpl w:val="44D4CC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9737B37"/>
    <w:multiLevelType w:val="hybridMultilevel"/>
    <w:tmpl w:val="35CEA1A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4">
    <w:nsid w:val="79D70F2F"/>
    <w:multiLevelType w:val="multilevel"/>
    <w:tmpl w:val="48266DAE"/>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C4790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4"/>
  </w:num>
  <w:num w:numId="3">
    <w:abstractNumId w:val="9"/>
  </w:num>
  <w:num w:numId="4">
    <w:abstractNumId w:val="31"/>
  </w:num>
  <w:num w:numId="5">
    <w:abstractNumId w:val="44"/>
  </w:num>
  <w:num w:numId="6">
    <w:abstractNumId w:val="25"/>
  </w:num>
  <w:num w:numId="7">
    <w:abstractNumId w:val="10"/>
  </w:num>
  <w:num w:numId="8">
    <w:abstractNumId w:val="22"/>
  </w:num>
  <w:num w:numId="9">
    <w:abstractNumId w:val="16"/>
  </w:num>
  <w:num w:numId="10">
    <w:abstractNumId w:val="3"/>
  </w:num>
  <w:num w:numId="11">
    <w:abstractNumId w:val="11"/>
  </w:num>
  <w:num w:numId="12">
    <w:abstractNumId w:val="29"/>
  </w:num>
  <w:num w:numId="13">
    <w:abstractNumId w:val="14"/>
  </w:num>
  <w:num w:numId="14">
    <w:abstractNumId w:val="32"/>
  </w:num>
  <w:num w:numId="15">
    <w:abstractNumId w:val="41"/>
  </w:num>
  <w:num w:numId="16">
    <w:abstractNumId w:val="37"/>
  </w:num>
  <w:num w:numId="17">
    <w:abstractNumId w:val="40"/>
  </w:num>
  <w:num w:numId="18">
    <w:abstractNumId w:val="27"/>
  </w:num>
  <w:num w:numId="19">
    <w:abstractNumId w:val="45"/>
  </w:num>
  <w:num w:numId="20">
    <w:abstractNumId w:val="36"/>
  </w:num>
  <w:num w:numId="21">
    <w:abstractNumId w:val="18"/>
  </w:num>
  <w:num w:numId="22">
    <w:abstractNumId w:val="35"/>
  </w:num>
  <w:num w:numId="23">
    <w:abstractNumId w:val="34"/>
  </w:num>
  <w:num w:numId="24">
    <w:abstractNumId w:val="23"/>
  </w:num>
  <w:num w:numId="25">
    <w:abstractNumId w:val="42"/>
  </w:num>
  <w:num w:numId="26">
    <w:abstractNumId w:val="30"/>
  </w:num>
  <w:num w:numId="27">
    <w:abstractNumId w:val="20"/>
  </w:num>
  <w:num w:numId="28">
    <w:abstractNumId w:val="17"/>
  </w:num>
  <w:num w:numId="29">
    <w:abstractNumId w:val="0"/>
  </w:num>
  <w:num w:numId="30">
    <w:abstractNumId w:val="43"/>
  </w:num>
  <w:num w:numId="31">
    <w:abstractNumId w:val="39"/>
  </w:num>
  <w:num w:numId="32">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5"/>
  </w:num>
  <w:num w:numId="35">
    <w:abstractNumId w:val="8"/>
  </w:num>
  <w:num w:numId="36">
    <w:abstractNumId w:val="21"/>
  </w:num>
  <w:num w:numId="37">
    <w:abstractNumId w:val="15"/>
  </w:num>
  <w:num w:numId="38">
    <w:abstractNumId w:val="38"/>
  </w:num>
  <w:num w:numId="39">
    <w:abstractNumId w:val="4"/>
  </w:num>
  <w:num w:numId="40">
    <w:abstractNumId w:val="2"/>
  </w:num>
  <w:num w:numId="41">
    <w:abstractNumId w:val="2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12"/>
  </w:num>
  <w:num w:numId="44">
    <w:abstractNumId w:val="6"/>
  </w:num>
  <w:num w:numId="45">
    <w:abstractNumId w:val="19"/>
  </w:num>
  <w:num w:numId="46">
    <w:abstractNumId w:val="13"/>
  </w:num>
  <w:num w:numId="4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660FD"/>
    <w:rsid w:val="000044FE"/>
    <w:rsid w:val="00006FA5"/>
    <w:rsid w:val="000154F1"/>
    <w:rsid w:val="000212E3"/>
    <w:rsid w:val="0002396C"/>
    <w:rsid w:val="000378F2"/>
    <w:rsid w:val="00037ED1"/>
    <w:rsid w:val="00040256"/>
    <w:rsid w:val="000421A0"/>
    <w:rsid w:val="00051F80"/>
    <w:rsid w:val="00051FB5"/>
    <w:rsid w:val="00055732"/>
    <w:rsid w:val="0007071A"/>
    <w:rsid w:val="00074A46"/>
    <w:rsid w:val="0008344B"/>
    <w:rsid w:val="00090093"/>
    <w:rsid w:val="000A12A9"/>
    <w:rsid w:val="000B7D79"/>
    <w:rsid w:val="000C0E67"/>
    <w:rsid w:val="000C5162"/>
    <w:rsid w:val="000C5856"/>
    <w:rsid w:val="000D6338"/>
    <w:rsid w:val="000E3DE3"/>
    <w:rsid w:val="000E5C30"/>
    <w:rsid w:val="000F4BCD"/>
    <w:rsid w:val="001020E6"/>
    <w:rsid w:val="0011181F"/>
    <w:rsid w:val="0011319F"/>
    <w:rsid w:val="0012044B"/>
    <w:rsid w:val="001209CC"/>
    <w:rsid w:val="00123CEF"/>
    <w:rsid w:val="00124D05"/>
    <w:rsid w:val="00125E1C"/>
    <w:rsid w:val="00134489"/>
    <w:rsid w:val="001468A6"/>
    <w:rsid w:val="00152C04"/>
    <w:rsid w:val="0016036E"/>
    <w:rsid w:val="00176F41"/>
    <w:rsid w:val="001812DD"/>
    <w:rsid w:val="0018307D"/>
    <w:rsid w:val="00194A6A"/>
    <w:rsid w:val="001B18C1"/>
    <w:rsid w:val="001B2183"/>
    <w:rsid w:val="001C2C94"/>
    <w:rsid w:val="001E2BCD"/>
    <w:rsid w:val="00202180"/>
    <w:rsid w:val="002062E4"/>
    <w:rsid w:val="00207F6B"/>
    <w:rsid w:val="00211117"/>
    <w:rsid w:val="00212FC2"/>
    <w:rsid w:val="002150BE"/>
    <w:rsid w:val="002178DB"/>
    <w:rsid w:val="0022201B"/>
    <w:rsid w:val="00223326"/>
    <w:rsid w:val="0022452A"/>
    <w:rsid w:val="002314E9"/>
    <w:rsid w:val="002315E5"/>
    <w:rsid w:val="00262289"/>
    <w:rsid w:val="00283602"/>
    <w:rsid w:val="0028654B"/>
    <w:rsid w:val="002920F5"/>
    <w:rsid w:val="00293B21"/>
    <w:rsid w:val="002A757B"/>
    <w:rsid w:val="002B3E58"/>
    <w:rsid w:val="002B48D8"/>
    <w:rsid w:val="002B711C"/>
    <w:rsid w:val="002C79D9"/>
    <w:rsid w:val="002D6822"/>
    <w:rsid w:val="002E7F16"/>
    <w:rsid w:val="002F1AFC"/>
    <w:rsid w:val="003046AD"/>
    <w:rsid w:val="00315EBD"/>
    <w:rsid w:val="00320597"/>
    <w:rsid w:val="00321E6D"/>
    <w:rsid w:val="00324552"/>
    <w:rsid w:val="00326319"/>
    <w:rsid w:val="00337C7D"/>
    <w:rsid w:val="00340FFD"/>
    <w:rsid w:val="003472DA"/>
    <w:rsid w:val="00347C7F"/>
    <w:rsid w:val="003508D3"/>
    <w:rsid w:val="003564F8"/>
    <w:rsid w:val="00356584"/>
    <w:rsid w:val="003567E1"/>
    <w:rsid w:val="00357D42"/>
    <w:rsid w:val="0036347B"/>
    <w:rsid w:val="003804C9"/>
    <w:rsid w:val="00384116"/>
    <w:rsid w:val="003865A3"/>
    <w:rsid w:val="00390642"/>
    <w:rsid w:val="003A38A7"/>
    <w:rsid w:val="003C05C3"/>
    <w:rsid w:val="003C59D4"/>
    <w:rsid w:val="003D3AB1"/>
    <w:rsid w:val="003D7963"/>
    <w:rsid w:val="003D7F6B"/>
    <w:rsid w:val="003E46D7"/>
    <w:rsid w:val="003E7F6D"/>
    <w:rsid w:val="00402F5B"/>
    <w:rsid w:val="00407A3A"/>
    <w:rsid w:val="00423202"/>
    <w:rsid w:val="00437F57"/>
    <w:rsid w:val="00441032"/>
    <w:rsid w:val="00447C43"/>
    <w:rsid w:val="004530D8"/>
    <w:rsid w:val="00453519"/>
    <w:rsid w:val="00457210"/>
    <w:rsid w:val="00465144"/>
    <w:rsid w:val="00466927"/>
    <w:rsid w:val="0047146F"/>
    <w:rsid w:val="00475745"/>
    <w:rsid w:val="00481741"/>
    <w:rsid w:val="0048257E"/>
    <w:rsid w:val="004A2226"/>
    <w:rsid w:val="004A5318"/>
    <w:rsid w:val="004A5691"/>
    <w:rsid w:val="004B71A8"/>
    <w:rsid w:val="004C30A8"/>
    <w:rsid w:val="004C551D"/>
    <w:rsid w:val="004C5717"/>
    <w:rsid w:val="004D143D"/>
    <w:rsid w:val="004D154F"/>
    <w:rsid w:val="004D5AEA"/>
    <w:rsid w:val="004E4552"/>
    <w:rsid w:val="004E6167"/>
    <w:rsid w:val="0050159E"/>
    <w:rsid w:val="005053F3"/>
    <w:rsid w:val="005134D2"/>
    <w:rsid w:val="0051480B"/>
    <w:rsid w:val="00520B81"/>
    <w:rsid w:val="00525799"/>
    <w:rsid w:val="00532659"/>
    <w:rsid w:val="00536833"/>
    <w:rsid w:val="005543EF"/>
    <w:rsid w:val="005573B8"/>
    <w:rsid w:val="00565043"/>
    <w:rsid w:val="00577F25"/>
    <w:rsid w:val="00590609"/>
    <w:rsid w:val="005A4D8C"/>
    <w:rsid w:val="005B506E"/>
    <w:rsid w:val="005C251F"/>
    <w:rsid w:val="005C7EDE"/>
    <w:rsid w:val="005D1832"/>
    <w:rsid w:val="005D5202"/>
    <w:rsid w:val="005E30D7"/>
    <w:rsid w:val="005F2E1A"/>
    <w:rsid w:val="005F542F"/>
    <w:rsid w:val="0060455F"/>
    <w:rsid w:val="00611190"/>
    <w:rsid w:val="0061128E"/>
    <w:rsid w:val="00615F24"/>
    <w:rsid w:val="00622AE4"/>
    <w:rsid w:val="00627C35"/>
    <w:rsid w:val="00654509"/>
    <w:rsid w:val="0065511A"/>
    <w:rsid w:val="00670628"/>
    <w:rsid w:val="006718F9"/>
    <w:rsid w:val="006773F8"/>
    <w:rsid w:val="0068363E"/>
    <w:rsid w:val="0068711D"/>
    <w:rsid w:val="006A1869"/>
    <w:rsid w:val="006A4019"/>
    <w:rsid w:val="006A7CD9"/>
    <w:rsid w:val="006B0BFE"/>
    <w:rsid w:val="006B3953"/>
    <w:rsid w:val="006C16D1"/>
    <w:rsid w:val="006D2F74"/>
    <w:rsid w:val="006D7E23"/>
    <w:rsid w:val="006D7FD3"/>
    <w:rsid w:val="006F76F5"/>
    <w:rsid w:val="00704EC9"/>
    <w:rsid w:val="00715FD7"/>
    <w:rsid w:val="00716943"/>
    <w:rsid w:val="00717582"/>
    <w:rsid w:val="007273A2"/>
    <w:rsid w:val="00737A84"/>
    <w:rsid w:val="00754DAF"/>
    <w:rsid w:val="0075758C"/>
    <w:rsid w:val="00766316"/>
    <w:rsid w:val="007663BA"/>
    <w:rsid w:val="0077788B"/>
    <w:rsid w:val="00784D0A"/>
    <w:rsid w:val="00790E03"/>
    <w:rsid w:val="0079392A"/>
    <w:rsid w:val="00796C40"/>
    <w:rsid w:val="007A3027"/>
    <w:rsid w:val="007B1BB3"/>
    <w:rsid w:val="007B6932"/>
    <w:rsid w:val="007C49A2"/>
    <w:rsid w:val="007D10E7"/>
    <w:rsid w:val="007D5B5F"/>
    <w:rsid w:val="007E54BE"/>
    <w:rsid w:val="007F2482"/>
    <w:rsid w:val="007F3BA7"/>
    <w:rsid w:val="00800E1B"/>
    <w:rsid w:val="00801379"/>
    <w:rsid w:val="00812040"/>
    <w:rsid w:val="00824171"/>
    <w:rsid w:val="008310E7"/>
    <w:rsid w:val="008454D9"/>
    <w:rsid w:val="00846BEE"/>
    <w:rsid w:val="00846F25"/>
    <w:rsid w:val="0085194B"/>
    <w:rsid w:val="00853AA0"/>
    <w:rsid w:val="0085412F"/>
    <w:rsid w:val="008570A4"/>
    <w:rsid w:val="0086083E"/>
    <w:rsid w:val="008621E4"/>
    <w:rsid w:val="00866430"/>
    <w:rsid w:val="00877482"/>
    <w:rsid w:val="00882D0D"/>
    <w:rsid w:val="00885543"/>
    <w:rsid w:val="008A75D3"/>
    <w:rsid w:val="008B2299"/>
    <w:rsid w:val="008C16D2"/>
    <w:rsid w:val="008C36F2"/>
    <w:rsid w:val="008C6391"/>
    <w:rsid w:val="008D259B"/>
    <w:rsid w:val="008E07FD"/>
    <w:rsid w:val="008E2481"/>
    <w:rsid w:val="008E2D29"/>
    <w:rsid w:val="008E7269"/>
    <w:rsid w:val="00925E22"/>
    <w:rsid w:val="00926F21"/>
    <w:rsid w:val="00931836"/>
    <w:rsid w:val="009343E1"/>
    <w:rsid w:val="00935A9B"/>
    <w:rsid w:val="00942393"/>
    <w:rsid w:val="00946C05"/>
    <w:rsid w:val="00951D4C"/>
    <w:rsid w:val="00952346"/>
    <w:rsid w:val="00954AE5"/>
    <w:rsid w:val="00956A3C"/>
    <w:rsid w:val="00957ECB"/>
    <w:rsid w:val="00960016"/>
    <w:rsid w:val="0096497C"/>
    <w:rsid w:val="00966EE7"/>
    <w:rsid w:val="00976CA1"/>
    <w:rsid w:val="009B5283"/>
    <w:rsid w:val="009B6173"/>
    <w:rsid w:val="009B63C6"/>
    <w:rsid w:val="009B7448"/>
    <w:rsid w:val="009C461F"/>
    <w:rsid w:val="009D18CC"/>
    <w:rsid w:val="009D242B"/>
    <w:rsid w:val="009E31FE"/>
    <w:rsid w:val="009E3338"/>
    <w:rsid w:val="00A01EAB"/>
    <w:rsid w:val="00A070B3"/>
    <w:rsid w:val="00A25975"/>
    <w:rsid w:val="00A267A4"/>
    <w:rsid w:val="00A316C3"/>
    <w:rsid w:val="00A31938"/>
    <w:rsid w:val="00A32045"/>
    <w:rsid w:val="00A53AB3"/>
    <w:rsid w:val="00A65C28"/>
    <w:rsid w:val="00A70574"/>
    <w:rsid w:val="00A75242"/>
    <w:rsid w:val="00A86A64"/>
    <w:rsid w:val="00A94698"/>
    <w:rsid w:val="00AA0CEB"/>
    <w:rsid w:val="00AB488D"/>
    <w:rsid w:val="00AD0209"/>
    <w:rsid w:val="00AD25FF"/>
    <w:rsid w:val="00AD4831"/>
    <w:rsid w:val="00AD4BEB"/>
    <w:rsid w:val="00AD5893"/>
    <w:rsid w:val="00AE1046"/>
    <w:rsid w:val="00AE52D3"/>
    <w:rsid w:val="00AF07EE"/>
    <w:rsid w:val="00AF1BC9"/>
    <w:rsid w:val="00AF2B16"/>
    <w:rsid w:val="00AF2E01"/>
    <w:rsid w:val="00AF401F"/>
    <w:rsid w:val="00B12630"/>
    <w:rsid w:val="00B133B6"/>
    <w:rsid w:val="00B22860"/>
    <w:rsid w:val="00B23D56"/>
    <w:rsid w:val="00B342D9"/>
    <w:rsid w:val="00B4069D"/>
    <w:rsid w:val="00B46610"/>
    <w:rsid w:val="00B5314E"/>
    <w:rsid w:val="00B71D92"/>
    <w:rsid w:val="00B81898"/>
    <w:rsid w:val="00B82795"/>
    <w:rsid w:val="00B865D5"/>
    <w:rsid w:val="00B87610"/>
    <w:rsid w:val="00B87C78"/>
    <w:rsid w:val="00BA41FE"/>
    <w:rsid w:val="00BB4D71"/>
    <w:rsid w:val="00BC4D89"/>
    <w:rsid w:val="00BE49A3"/>
    <w:rsid w:val="00BE6427"/>
    <w:rsid w:val="00BF1C27"/>
    <w:rsid w:val="00BF5405"/>
    <w:rsid w:val="00BF731B"/>
    <w:rsid w:val="00BF759A"/>
    <w:rsid w:val="00C10FCC"/>
    <w:rsid w:val="00C1187C"/>
    <w:rsid w:val="00C174B5"/>
    <w:rsid w:val="00C250C7"/>
    <w:rsid w:val="00C331AD"/>
    <w:rsid w:val="00C35565"/>
    <w:rsid w:val="00C37031"/>
    <w:rsid w:val="00C424D2"/>
    <w:rsid w:val="00C46A7D"/>
    <w:rsid w:val="00C63904"/>
    <w:rsid w:val="00C660FD"/>
    <w:rsid w:val="00C73418"/>
    <w:rsid w:val="00C74297"/>
    <w:rsid w:val="00C74914"/>
    <w:rsid w:val="00C76DC0"/>
    <w:rsid w:val="00C83A72"/>
    <w:rsid w:val="00C85767"/>
    <w:rsid w:val="00C95833"/>
    <w:rsid w:val="00C97511"/>
    <w:rsid w:val="00CA67BD"/>
    <w:rsid w:val="00CB23F3"/>
    <w:rsid w:val="00CB26FC"/>
    <w:rsid w:val="00CD2D4C"/>
    <w:rsid w:val="00CE1203"/>
    <w:rsid w:val="00CE29B7"/>
    <w:rsid w:val="00CE4B64"/>
    <w:rsid w:val="00D018DC"/>
    <w:rsid w:val="00D145C2"/>
    <w:rsid w:val="00D16F3E"/>
    <w:rsid w:val="00D208A0"/>
    <w:rsid w:val="00D257BE"/>
    <w:rsid w:val="00D3665F"/>
    <w:rsid w:val="00D415F9"/>
    <w:rsid w:val="00D41D2B"/>
    <w:rsid w:val="00D43CA8"/>
    <w:rsid w:val="00D52445"/>
    <w:rsid w:val="00D528D1"/>
    <w:rsid w:val="00D54CEF"/>
    <w:rsid w:val="00D576D9"/>
    <w:rsid w:val="00D643E2"/>
    <w:rsid w:val="00D70071"/>
    <w:rsid w:val="00D755E8"/>
    <w:rsid w:val="00D7656B"/>
    <w:rsid w:val="00D76D1A"/>
    <w:rsid w:val="00D82006"/>
    <w:rsid w:val="00D82722"/>
    <w:rsid w:val="00DA07AD"/>
    <w:rsid w:val="00DA0866"/>
    <w:rsid w:val="00DA4D99"/>
    <w:rsid w:val="00DB2C55"/>
    <w:rsid w:val="00DB3042"/>
    <w:rsid w:val="00DB5961"/>
    <w:rsid w:val="00DC045E"/>
    <w:rsid w:val="00DC5D81"/>
    <w:rsid w:val="00DD039F"/>
    <w:rsid w:val="00DD3943"/>
    <w:rsid w:val="00DF3751"/>
    <w:rsid w:val="00DF58F9"/>
    <w:rsid w:val="00E20335"/>
    <w:rsid w:val="00E24054"/>
    <w:rsid w:val="00E35DBA"/>
    <w:rsid w:val="00E41B43"/>
    <w:rsid w:val="00E450D9"/>
    <w:rsid w:val="00E53B6F"/>
    <w:rsid w:val="00E57297"/>
    <w:rsid w:val="00E6309F"/>
    <w:rsid w:val="00E71EC4"/>
    <w:rsid w:val="00E8381E"/>
    <w:rsid w:val="00E8524E"/>
    <w:rsid w:val="00E86F4C"/>
    <w:rsid w:val="00E95618"/>
    <w:rsid w:val="00E96CCA"/>
    <w:rsid w:val="00EA2377"/>
    <w:rsid w:val="00EA3111"/>
    <w:rsid w:val="00EA57E7"/>
    <w:rsid w:val="00EA5C29"/>
    <w:rsid w:val="00EB0E3A"/>
    <w:rsid w:val="00EB67B2"/>
    <w:rsid w:val="00EB7797"/>
    <w:rsid w:val="00EC232A"/>
    <w:rsid w:val="00ED4B0B"/>
    <w:rsid w:val="00ED6D2F"/>
    <w:rsid w:val="00ED7F07"/>
    <w:rsid w:val="00EE0488"/>
    <w:rsid w:val="00EE1746"/>
    <w:rsid w:val="00EE29B7"/>
    <w:rsid w:val="00EE78C5"/>
    <w:rsid w:val="00EF0D73"/>
    <w:rsid w:val="00F12566"/>
    <w:rsid w:val="00F1387E"/>
    <w:rsid w:val="00F169B3"/>
    <w:rsid w:val="00F16D9A"/>
    <w:rsid w:val="00F20341"/>
    <w:rsid w:val="00F2176C"/>
    <w:rsid w:val="00F2464A"/>
    <w:rsid w:val="00F324E8"/>
    <w:rsid w:val="00F422DC"/>
    <w:rsid w:val="00F46401"/>
    <w:rsid w:val="00F46C11"/>
    <w:rsid w:val="00F46D36"/>
    <w:rsid w:val="00F50E20"/>
    <w:rsid w:val="00F53C0E"/>
    <w:rsid w:val="00F74BA5"/>
    <w:rsid w:val="00F76184"/>
    <w:rsid w:val="00F8193A"/>
    <w:rsid w:val="00FA2F78"/>
    <w:rsid w:val="00FA7FE7"/>
    <w:rsid w:val="00FB69D3"/>
    <w:rsid w:val="00FD2F64"/>
    <w:rsid w:val="00FD4B20"/>
    <w:rsid w:val="00FD5BE6"/>
    <w:rsid w:val="00FE0221"/>
    <w:rsid w:val="00FE0F1F"/>
    <w:rsid w:val="00FE6E4C"/>
    <w:rsid w:val="00FF65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60FD"/>
    <w:rPr>
      <w:sz w:val="24"/>
      <w:szCs w:val="24"/>
    </w:rPr>
  </w:style>
  <w:style w:type="paragraph" w:styleId="1">
    <w:name w:val="heading 1"/>
    <w:basedOn w:val="a"/>
    <w:next w:val="a"/>
    <w:link w:val="10"/>
    <w:qFormat/>
    <w:rsid w:val="00B23D56"/>
    <w:pPr>
      <w:keepNext/>
      <w:spacing w:before="240" w:after="60"/>
      <w:outlineLvl w:val="0"/>
    </w:pPr>
    <w:rPr>
      <w:rFonts w:ascii="Cambria" w:hAnsi="Cambria"/>
      <w:b/>
      <w:bCs/>
      <w:kern w:val="32"/>
      <w:sz w:val="32"/>
      <w:szCs w:val="32"/>
    </w:rPr>
  </w:style>
  <w:style w:type="paragraph" w:styleId="6">
    <w:name w:val="heading 6"/>
    <w:basedOn w:val="a"/>
    <w:qFormat/>
    <w:rsid w:val="00C660FD"/>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660FD"/>
    <w:pPr>
      <w:spacing w:before="100" w:beforeAutospacing="1" w:after="100" w:afterAutospacing="1"/>
    </w:pPr>
  </w:style>
  <w:style w:type="character" w:styleId="a4">
    <w:name w:val="Strong"/>
    <w:basedOn w:val="a0"/>
    <w:qFormat/>
    <w:rsid w:val="00C660FD"/>
    <w:rPr>
      <w:b/>
      <w:bCs/>
    </w:rPr>
  </w:style>
  <w:style w:type="paragraph" w:customStyle="1" w:styleId="ConsTitle">
    <w:name w:val="ConsTitle"/>
    <w:rsid w:val="00C660FD"/>
    <w:pPr>
      <w:autoSpaceDE w:val="0"/>
      <w:autoSpaceDN w:val="0"/>
      <w:adjustRightInd w:val="0"/>
      <w:ind w:right="19772"/>
    </w:pPr>
    <w:rPr>
      <w:rFonts w:ascii="Arial" w:hAnsi="Arial" w:cs="Arial"/>
      <w:b/>
      <w:bCs/>
      <w:sz w:val="16"/>
      <w:szCs w:val="16"/>
    </w:rPr>
  </w:style>
  <w:style w:type="paragraph" w:styleId="a5">
    <w:name w:val="Body Text Indent"/>
    <w:basedOn w:val="a"/>
    <w:semiHidden/>
    <w:rsid w:val="00C660FD"/>
    <w:rPr>
      <w:szCs w:val="20"/>
    </w:rPr>
  </w:style>
  <w:style w:type="paragraph" w:styleId="2">
    <w:name w:val="Body Text Indent 2"/>
    <w:basedOn w:val="a"/>
    <w:semiHidden/>
    <w:rsid w:val="00C660FD"/>
    <w:pPr>
      <w:autoSpaceDE w:val="0"/>
      <w:autoSpaceDN w:val="0"/>
      <w:adjustRightInd w:val="0"/>
      <w:ind w:firstLine="708"/>
      <w:jc w:val="both"/>
    </w:pPr>
    <w:rPr>
      <w:color w:val="800000"/>
      <w:sz w:val="28"/>
    </w:rPr>
  </w:style>
  <w:style w:type="paragraph" w:customStyle="1" w:styleId="ConsPlusNormal">
    <w:name w:val="ConsPlusNormal"/>
    <w:rsid w:val="00C660FD"/>
    <w:pPr>
      <w:widowControl w:val="0"/>
      <w:autoSpaceDE w:val="0"/>
      <w:autoSpaceDN w:val="0"/>
      <w:adjustRightInd w:val="0"/>
      <w:ind w:firstLine="720"/>
    </w:pPr>
    <w:rPr>
      <w:rFonts w:ascii="Arial" w:hAnsi="Arial" w:cs="Arial"/>
    </w:rPr>
  </w:style>
  <w:style w:type="character" w:styleId="a6">
    <w:name w:val="Hyperlink"/>
    <w:basedOn w:val="a0"/>
    <w:semiHidden/>
    <w:rsid w:val="00C660FD"/>
    <w:rPr>
      <w:color w:val="0000FF"/>
      <w:u w:val="single"/>
    </w:rPr>
  </w:style>
  <w:style w:type="paragraph" w:customStyle="1" w:styleId="Oeoaou">
    <w:name w:val="Oeoaou"/>
    <w:basedOn w:val="a"/>
    <w:rsid w:val="00C660FD"/>
    <w:pPr>
      <w:spacing w:before="100" w:after="100"/>
      <w:ind w:left="360" w:right="360"/>
    </w:pPr>
  </w:style>
  <w:style w:type="paragraph" w:styleId="a7">
    <w:name w:val="annotation text"/>
    <w:basedOn w:val="a"/>
    <w:semiHidden/>
    <w:rsid w:val="00C660FD"/>
    <w:rPr>
      <w:sz w:val="20"/>
    </w:rPr>
  </w:style>
  <w:style w:type="paragraph" w:styleId="a8">
    <w:name w:val="Balloon Text"/>
    <w:basedOn w:val="a"/>
    <w:link w:val="a9"/>
    <w:semiHidden/>
    <w:unhideWhenUsed/>
    <w:rsid w:val="00C660FD"/>
    <w:rPr>
      <w:rFonts w:ascii="Tahoma" w:hAnsi="Tahoma" w:cs="Tahoma"/>
      <w:sz w:val="16"/>
      <w:szCs w:val="16"/>
    </w:rPr>
  </w:style>
  <w:style w:type="character" w:customStyle="1" w:styleId="a9">
    <w:name w:val="Текст выноски Знак"/>
    <w:basedOn w:val="a0"/>
    <w:link w:val="a8"/>
    <w:semiHidden/>
    <w:rsid w:val="00C660FD"/>
    <w:rPr>
      <w:rFonts w:ascii="Tahoma" w:hAnsi="Tahoma" w:cs="Tahoma"/>
      <w:sz w:val="16"/>
      <w:szCs w:val="16"/>
      <w:lang w:val="ru-RU" w:eastAsia="ru-RU" w:bidi="ar-SA"/>
    </w:rPr>
  </w:style>
  <w:style w:type="paragraph" w:customStyle="1" w:styleId="ConsPlusTitle">
    <w:name w:val="ConsPlusTitle"/>
    <w:uiPriority w:val="99"/>
    <w:rsid w:val="00C660FD"/>
    <w:pPr>
      <w:widowControl w:val="0"/>
      <w:autoSpaceDE w:val="0"/>
      <w:autoSpaceDN w:val="0"/>
      <w:adjustRightInd w:val="0"/>
    </w:pPr>
    <w:rPr>
      <w:rFonts w:ascii="Arial" w:hAnsi="Arial" w:cs="Arial"/>
      <w:b/>
      <w:bCs/>
    </w:rPr>
  </w:style>
  <w:style w:type="table" w:styleId="aa">
    <w:name w:val="Table Grid"/>
    <w:basedOn w:val="a1"/>
    <w:rsid w:val="00C660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Знак Знак3"/>
    <w:basedOn w:val="a"/>
    <w:rsid w:val="00402F5B"/>
    <w:pPr>
      <w:spacing w:after="160" w:line="240" w:lineRule="exact"/>
    </w:pPr>
    <w:rPr>
      <w:rFonts w:ascii="Verdana" w:hAnsi="Verdana"/>
      <w:lang w:val="en-US" w:eastAsia="en-US"/>
    </w:rPr>
  </w:style>
  <w:style w:type="character" w:customStyle="1" w:styleId="10">
    <w:name w:val="Заголовок 1 Знак"/>
    <w:basedOn w:val="a0"/>
    <w:link w:val="1"/>
    <w:uiPriority w:val="99"/>
    <w:rsid w:val="00B23D56"/>
    <w:rPr>
      <w:rFonts w:ascii="Cambria" w:eastAsia="Times New Roman" w:hAnsi="Cambria" w:cs="Times New Roman"/>
      <w:b/>
      <w:bCs/>
      <w:kern w:val="32"/>
      <w:sz w:val="32"/>
      <w:szCs w:val="32"/>
    </w:rPr>
  </w:style>
  <w:style w:type="paragraph" w:customStyle="1" w:styleId="ConsPlusCell">
    <w:name w:val="ConsPlusCell"/>
    <w:rsid w:val="00B23D56"/>
    <w:pPr>
      <w:widowControl w:val="0"/>
      <w:autoSpaceDE w:val="0"/>
      <w:autoSpaceDN w:val="0"/>
      <w:adjustRightInd w:val="0"/>
    </w:pPr>
    <w:rPr>
      <w:rFonts w:ascii="Arial" w:hAnsi="Arial" w:cs="Arial"/>
    </w:rPr>
  </w:style>
  <w:style w:type="paragraph" w:styleId="ab">
    <w:name w:val="footer"/>
    <w:basedOn w:val="a"/>
    <w:link w:val="ac"/>
    <w:uiPriority w:val="99"/>
    <w:rsid w:val="00B23D56"/>
    <w:pPr>
      <w:tabs>
        <w:tab w:val="center" w:pos="4677"/>
        <w:tab w:val="right" w:pos="9355"/>
      </w:tabs>
      <w:spacing w:after="200" w:line="276" w:lineRule="auto"/>
    </w:pPr>
    <w:rPr>
      <w:rFonts w:ascii="Calibri" w:hAnsi="Calibri"/>
      <w:sz w:val="22"/>
      <w:szCs w:val="22"/>
      <w:lang w:eastAsia="en-US"/>
    </w:rPr>
  </w:style>
  <w:style w:type="character" w:customStyle="1" w:styleId="ac">
    <w:name w:val="Нижний колонтитул Знак"/>
    <w:basedOn w:val="a0"/>
    <w:link w:val="ab"/>
    <w:uiPriority w:val="99"/>
    <w:rsid w:val="00B23D56"/>
    <w:rPr>
      <w:rFonts w:ascii="Calibri" w:hAnsi="Calibri"/>
      <w:sz w:val="22"/>
      <w:szCs w:val="22"/>
      <w:lang w:eastAsia="en-US"/>
    </w:rPr>
  </w:style>
  <w:style w:type="paragraph" w:styleId="ad">
    <w:name w:val="header"/>
    <w:basedOn w:val="a"/>
    <w:link w:val="ae"/>
    <w:uiPriority w:val="99"/>
    <w:rsid w:val="008621E4"/>
    <w:pPr>
      <w:tabs>
        <w:tab w:val="center" w:pos="4677"/>
        <w:tab w:val="right" w:pos="9355"/>
      </w:tabs>
    </w:pPr>
  </w:style>
  <w:style w:type="character" w:customStyle="1" w:styleId="ae">
    <w:name w:val="Верхний колонтитул Знак"/>
    <w:basedOn w:val="a0"/>
    <w:link w:val="ad"/>
    <w:uiPriority w:val="99"/>
    <w:rsid w:val="008621E4"/>
    <w:rPr>
      <w:sz w:val="24"/>
      <w:szCs w:val="24"/>
    </w:rPr>
  </w:style>
  <w:style w:type="paragraph" w:customStyle="1" w:styleId="ConsPlusNonformat">
    <w:name w:val="ConsPlusNonformat"/>
    <w:rsid w:val="002150BE"/>
    <w:pPr>
      <w:widowControl w:val="0"/>
      <w:autoSpaceDE w:val="0"/>
      <w:autoSpaceDN w:val="0"/>
      <w:adjustRightInd w:val="0"/>
    </w:pPr>
    <w:rPr>
      <w:rFonts w:ascii="Courier New" w:hAnsi="Courier New" w:cs="Courier New"/>
    </w:rPr>
  </w:style>
  <w:style w:type="character" w:styleId="af">
    <w:name w:val="page number"/>
    <w:basedOn w:val="a0"/>
    <w:rsid w:val="007F3BA7"/>
  </w:style>
  <w:style w:type="paragraph" w:styleId="af0">
    <w:name w:val="List Paragraph"/>
    <w:basedOn w:val="a"/>
    <w:uiPriority w:val="34"/>
    <w:qFormat/>
    <w:rsid w:val="002B711C"/>
    <w:pPr>
      <w:ind w:left="720"/>
      <w:contextualSpacing/>
    </w:pPr>
    <w:rPr>
      <w:rFonts w:eastAsia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37115000">
      <w:bodyDiv w:val="1"/>
      <w:marLeft w:val="0"/>
      <w:marRight w:val="0"/>
      <w:marTop w:val="0"/>
      <w:marBottom w:val="0"/>
      <w:divBdr>
        <w:top w:val="none" w:sz="0" w:space="0" w:color="auto"/>
        <w:left w:val="none" w:sz="0" w:space="0" w:color="auto"/>
        <w:bottom w:val="none" w:sz="0" w:space="0" w:color="auto"/>
        <w:right w:val="none" w:sz="0" w:space="0" w:color="auto"/>
      </w:divBdr>
    </w:div>
    <w:div w:id="154036733">
      <w:bodyDiv w:val="1"/>
      <w:marLeft w:val="0"/>
      <w:marRight w:val="0"/>
      <w:marTop w:val="0"/>
      <w:marBottom w:val="0"/>
      <w:divBdr>
        <w:top w:val="none" w:sz="0" w:space="0" w:color="auto"/>
        <w:left w:val="none" w:sz="0" w:space="0" w:color="auto"/>
        <w:bottom w:val="none" w:sz="0" w:space="0" w:color="auto"/>
        <w:right w:val="none" w:sz="0" w:space="0" w:color="auto"/>
      </w:divBdr>
    </w:div>
    <w:div w:id="237709438">
      <w:bodyDiv w:val="1"/>
      <w:marLeft w:val="0"/>
      <w:marRight w:val="0"/>
      <w:marTop w:val="0"/>
      <w:marBottom w:val="0"/>
      <w:divBdr>
        <w:top w:val="none" w:sz="0" w:space="0" w:color="auto"/>
        <w:left w:val="none" w:sz="0" w:space="0" w:color="auto"/>
        <w:bottom w:val="none" w:sz="0" w:space="0" w:color="auto"/>
        <w:right w:val="none" w:sz="0" w:space="0" w:color="auto"/>
      </w:divBdr>
    </w:div>
    <w:div w:id="387194476">
      <w:bodyDiv w:val="1"/>
      <w:marLeft w:val="0"/>
      <w:marRight w:val="0"/>
      <w:marTop w:val="0"/>
      <w:marBottom w:val="0"/>
      <w:divBdr>
        <w:top w:val="none" w:sz="0" w:space="0" w:color="auto"/>
        <w:left w:val="none" w:sz="0" w:space="0" w:color="auto"/>
        <w:bottom w:val="none" w:sz="0" w:space="0" w:color="auto"/>
        <w:right w:val="none" w:sz="0" w:space="0" w:color="auto"/>
      </w:divBdr>
    </w:div>
    <w:div w:id="393622476">
      <w:bodyDiv w:val="1"/>
      <w:marLeft w:val="0"/>
      <w:marRight w:val="0"/>
      <w:marTop w:val="0"/>
      <w:marBottom w:val="0"/>
      <w:divBdr>
        <w:top w:val="none" w:sz="0" w:space="0" w:color="auto"/>
        <w:left w:val="none" w:sz="0" w:space="0" w:color="auto"/>
        <w:bottom w:val="none" w:sz="0" w:space="0" w:color="auto"/>
        <w:right w:val="none" w:sz="0" w:space="0" w:color="auto"/>
      </w:divBdr>
    </w:div>
    <w:div w:id="442769473">
      <w:bodyDiv w:val="1"/>
      <w:marLeft w:val="0"/>
      <w:marRight w:val="0"/>
      <w:marTop w:val="0"/>
      <w:marBottom w:val="0"/>
      <w:divBdr>
        <w:top w:val="none" w:sz="0" w:space="0" w:color="auto"/>
        <w:left w:val="none" w:sz="0" w:space="0" w:color="auto"/>
        <w:bottom w:val="none" w:sz="0" w:space="0" w:color="auto"/>
        <w:right w:val="none" w:sz="0" w:space="0" w:color="auto"/>
      </w:divBdr>
    </w:div>
    <w:div w:id="608704536">
      <w:bodyDiv w:val="1"/>
      <w:marLeft w:val="0"/>
      <w:marRight w:val="0"/>
      <w:marTop w:val="0"/>
      <w:marBottom w:val="0"/>
      <w:divBdr>
        <w:top w:val="none" w:sz="0" w:space="0" w:color="auto"/>
        <w:left w:val="none" w:sz="0" w:space="0" w:color="auto"/>
        <w:bottom w:val="none" w:sz="0" w:space="0" w:color="auto"/>
        <w:right w:val="none" w:sz="0" w:space="0" w:color="auto"/>
      </w:divBdr>
    </w:div>
    <w:div w:id="838731830">
      <w:bodyDiv w:val="1"/>
      <w:marLeft w:val="0"/>
      <w:marRight w:val="0"/>
      <w:marTop w:val="0"/>
      <w:marBottom w:val="0"/>
      <w:divBdr>
        <w:top w:val="none" w:sz="0" w:space="0" w:color="auto"/>
        <w:left w:val="none" w:sz="0" w:space="0" w:color="auto"/>
        <w:bottom w:val="none" w:sz="0" w:space="0" w:color="auto"/>
        <w:right w:val="none" w:sz="0" w:space="0" w:color="auto"/>
      </w:divBdr>
    </w:div>
    <w:div w:id="876626859">
      <w:bodyDiv w:val="1"/>
      <w:marLeft w:val="0"/>
      <w:marRight w:val="0"/>
      <w:marTop w:val="0"/>
      <w:marBottom w:val="0"/>
      <w:divBdr>
        <w:top w:val="none" w:sz="0" w:space="0" w:color="auto"/>
        <w:left w:val="none" w:sz="0" w:space="0" w:color="auto"/>
        <w:bottom w:val="none" w:sz="0" w:space="0" w:color="auto"/>
        <w:right w:val="none" w:sz="0" w:space="0" w:color="auto"/>
      </w:divBdr>
    </w:div>
    <w:div w:id="1052191499">
      <w:bodyDiv w:val="1"/>
      <w:marLeft w:val="0"/>
      <w:marRight w:val="0"/>
      <w:marTop w:val="0"/>
      <w:marBottom w:val="0"/>
      <w:divBdr>
        <w:top w:val="none" w:sz="0" w:space="0" w:color="auto"/>
        <w:left w:val="none" w:sz="0" w:space="0" w:color="auto"/>
        <w:bottom w:val="none" w:sz="0" w:space="0" w:color="auto"/>
        <w:right w:val="none" w:sz="0" w:space="0" w:color="auto"/>
      </w:divBdr>
    </w:div>
    <w:div w:id="1457794923">
      <w:bodyDiv w:val="1"/>
      <w:marLeft w:val="0"/>
      <w:marRight w:val="0"/>
      <w:marTop w:val="0"/>
      <w:marBottom w:val="0"/>
      <w:divBdr>
        <w:top w:val="none" w:sz="0" w:space="0" w:color="auto"/>
        <w:left w:val="none" w:sz="0" w:space="0" w:color="auto"/>
        <w:bottom w:val="none" w:sz="0" w:space="0" w:color="auto"/>
        <w:right w:val="none" w:sz="0" w:space="0" w:color="auto"/>
      </w:divBdr>
    </w:div>
    <w:div w:id="1558205715">
      <w:bodyDiv w:val="1"/>
      <w:marLeft w:val="0"/>
      <w:marRight w:val="0"/>
      <w:marTop w:val="0"/>
      <w:marBottom w:val="0"/>
      <w:divBdr>
        <w:top w:val="none" w:sz="0" w:space="0" w:color="auto"/>
        <w:left w:val="none" w:sz="0" w:space="0" w:color="auto"/>
        <w:bottom w:val="none" w:sz="0" w:space="0" w:color="auto"/>
        <w:right w:val="none" w:sz="0" w:space="0" w:color="auto"/>
      </w:divBdr>
    </w:div>
    <w:div w:id="1613707847">
      <w:bodyDiv w:val="1"/>
      <w:marLeft w:val="0"/>
      <w:marRight w:val="0"/>
      <w:marTop w:val="0"/>
      <w:marBottom w:val="0"/>
      <w:divBdr>
        <w:top w:val="none" w:sz="0" w:space="0" w:color="auto"/>
        <w:left w:val="none" w:sz="0" w:space="0" w:color="auto"/>
        <w:bottom w:val="none" w:sz="0" w:space="0" w:color="auto"/>
        <w:right w:val="none" w:sz="0" w:space="0" w:color="auto"/>
      </w:divBdr>
    </w:div>
    <w:div w:id="1636250556">
      <w:bodyDiv w:val="1"/>
      <w:marLeft w:val="0"/>
      <w:marRight w:val="0"/>
      <w:marTop w:val="0"/>
      <w:marBottom w:val="0"/>
      <w:divBdr>
        <w:top w:val="none" w:sz="0" w:space="0" w:color="auto"/>
        <w:left w:val="none" w:sz="0" w:space="0" w:color="auto"/>
        <w:bottom w:val="none" w:sz="0" w:space="0" w:color="auto"/>
        <w:right w:val="none" w:sz="0" w:space="0" w:color="auto"/>
      </w:divBdr>
    </w:div>
    <w:div w:id="1656759917">
      <w:bodyDiv w:val="1"/>
      <w:marLeft w:val="0"/>
      <w:marRight w:val="0"/>
      <w:marTop w:val="0"/>
      <w:marBottom w:val="0"/>
      <w:divBdr>
        <w:top w:val="none" w:sz="0" w:space="0" w:color="auto"/>
        <w:left w:val="none" w:sz="0" w:space="0" w:color="auto"/>
        <w:bottom w:val="none" w:sz="0" w:space="0" w:color="auto"/>
        <w:right w:val="none" w:sz="0" w:space="0" w:color="auto"/>
      </w:divBdr>
    </w:div>
    <w:div w:id="1695569954">
      <w:bodyDiv w:val="1"/>
      <w:marLeft w:val="0"/>
      <w:marRight w:val="0"/>
      <w:marTop w:val="0"/>
      <w:marBottom w:val="0"/>
      <w:divBdr>
        <w:top w:val="none" w:sz="0" w:space="0" w:color="auto"/>
        <w:left w:val="none" w:sz="0" w:space="0" w:color="auto"/>
        <w:bottom w:val="none" w:sz="0" w:space="0" w:color="auto"/>
        <w:right w:val="none" w:sz="0" w:space="0" w:color="auto"/>
      </w:divBdr>
    </w:div>
    <w:div w:id="1704163046">
      <w:bodyDiv w:val="1"/>
      <w:marLeft w:val="0"/>
      <w:marRight w:val="0"/>
      <w:marTop w:val="0"/>
      <w:marBottom w:val="0"/>
      <w:divBdr>
        <w:top w:val="none" w:sz="0" w:space="0" w:color="auto"/>
        <w:left w:val="none" w:sz="0" w:space="0" w:color="auto"/>
        <w:bottom w:val="none" w:sz="0" w:space="0" w:color="auto"/>
        <w:right w:val="none" w:sz="0" w:space="0" w:color="auto"/>
      </w:divBdr>
    </w:div>
    <w:div w:id="1933925339">
      <w:bodyDiv w:val="1"/>
      <w:marLeft w:val="0"/>
      <w:marRight w:val="0"/>
      <w:marTop w:val="0"/>
      <w:marBottom w:val="0"/>
      <w:divBdr>
        <w:top w:val="none" w:sz="0" w:space="0" w:color="auto"/>
        <w:left w:val="none" w:sz="0" w:space="0" w:color="auto"/>
        <w:bottom w:val="none" w:sz="0" w:space="0" w:color="auto"/>
        <w:right w:val="none" w:sz="0" w:space="0" w:color="auto"/>
      </w:divBdr>
    </w:div>
    <w:div w:id="2046176773">
      <w:bodyDiv w:val="1"/>
      <w:marLeft w:val="0"/>
      <w:marRight w:val="0"/>
      <w:marTop w:val="0"/>
      <w:marBottom w:val="0"/>
      <w:divBdr>
        <w:top w:val="none" w:sz="0" w:space="0" w:color="auto"/>
        <w:left w:val="none" w:sz="0" w:space="0" w:color="auto"/>
        <w:bottom w:val="none" w:sz="0" w:space="0" w:color="auto"/>
        <w:right w:val="none" w:sz="0" w:space="0" w:color="auto"/>
      </w:divBdr>
    </w:div>
    <w:div w:id="204763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616A745FE5D2D0BA7CC553D612AD6A8E65BA26A54E5989B0231715BDD613A38ACAA88B6D69221EFB47765aE5A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616A745FE5D2D0BA7CC553D612AD6A8E65BA26A54E5989B0231715BDD613A38ACAA88B6D69221EFB47765aE5AB"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20189-2E3D-4D7D-82A2-0ABB25CA3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1</Pages>
  <Words>9012</Words>
  <Characters>51372</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Rodionova</dc:creator>
  <cp:keywords/>
  <dc:description/>
  <cp:lastModifiedBy>Rodionova</cp:lastModifiedBy>
  <cp:revision>46</cp:revision>
  <cp:lastPrinted>2015-12-15T08:43:00Z</cp:lastPrinted>
  <dcterms:created xsi:type="dcterms:W3CDTF">2013-11-05T02:08:00Z</dcterms:created>
  <dcterms:modified xsi:type="dcterms:W3CDTF">2015-12-15T08:44:00Z</dcterms:modified>
</cp:coreProperties>
</file>