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C0B" w:rsidRDefault="00251C0B" w:rsidP="00251C0B">
      <w:pPr>
        <w:jc w:val="center"/>
      </w:pPr>
      <w:r>
        <w:rPr>
          <w:noProof/>
        </w:rPr>
        <w:drawing>
          <wp:inline distT="0" distB="0" distL="0" distR="0" wp14:anchorId="2B018D23" wp14:editId="75905440">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251C0B" w:rsidRDefault="00251C0B" w:rsidP="00251C0B">
      <w:pPr>
        <w:jc w:val="center"/>
        <w:rPr>
          <w:b/>
          <w:sz w:val="28"/>
          <w:szCs w:val="28"/>
        </w:rPr>
      </w:pPr>
    </w:p>
    <w:p w:rsidR="00251C0B" w:rsidRPr="00552A91" w:rsidRDefault="00251C0B" w:rsidP="00251C0B">
      <w:pPr>
        <w:jc w:val="center"/>
        <w:rPr>
          <w:b/>
          <w:sz w:val="32"/>
          <w:szCs w:val="32"/>
        </w:rPr>
      </w:pPr>
      <w:r w:rsidRPr="00552A91">
        <w:rPr>
          <w:b/>
          <w:sz w:val="32"/>
          <w:szCs w:val="32"/>
        </w:rPr>
        <w:t xml:space="preserve">АДМИНИСТРАЦИЯ </w:t>
      </w:r>
    </w:p>
    <w:p w:rsidR="00251C0B" w:rsidRPr="005A3992" w:rsidRDefault="00251C0B" w:rsidP="00251C0B">
      <w:pPr>
        <w:jc w:val="center"/>
        <w:rPr>
          <w:b/>
        </w:rPr>
      </w:pPr>
      <w:r w:rsidRPr="005A3992">
        <w:rPr>
          <w:b/>
        </w:rPr>
        <w:t xml:space="preserve">ЗАКРЫТОГО АДМИНИСТРАТИВНО – </w:t>
      </w:r>
    </w:p>
    <w:p w:rsidR="00251C0B" w:rsidRPr="005A3992" w:rsidRDefault="00251C0B" w:rsidP="00251C0B">
      <w:pPr>
        <w:jc w:val="center"/>
        <w:rPr>
          <w:b/>
        </w:rPr>
      </w:pPr>
      <w:r w:rsidRPr="005A3992">
        <w:rPr>
          <w:b/>
        </w:rPr>
        <w:t xml:space="preserve">ТЕРРИТОРИАЛЬНОГО ОБРАЗОВАНИЯ </w:t>
      </w:r>
    </w:p>
    <w:p w:rsidR="00251C0B" w:rsidRPr="005A3992" w:rsidRDefault="00251C0B" w:rsidP="00251C0B">
      <w:pPr>
        <w:jc w:val="center"/>
        <w:rPr>
          <w:b/>
        </w:rPr>
      </w:pPr>
      <w:r w:rsidRPr="005A3992">
        <w:rPr>
          <w:b/>
        </w:rPr>
        <w:t xml:space="preserve"> ГОРОДА  ЗЕЛЕНОГОРСКА </w:t>
      </w:r>
    </w:p>
    <w:p w:rsidR="00251C0B" w:rsidRPr="005A3992" w:rsidRDefault="00251C0B" w:rsidP="00251C0B">
      <w:pPr>
        <w:jc w:val="center"/>
        <w:rPr>
          <w:b/>
        </w:rPr>
      </w:pPr>
      <w:r w:rsidRPr="005A3992">
        <w:rPr>
          <w:b/>
        </w:rPr>
        <w:t>КРАСНОЯРСКОГО КРАЯ</w:t>
      </w:r>
    </w:p>
    <w:p w:rsidR="00251C0B" w:rsidRPr="00307785" w:rsidRDefault="00251C0B" w:rsidP="00251C0B">
      <w:pPr>
        <w:jc w:val="center"/>
        <w:rPr>
          <w:b/>
        </w:rPr>
      </w:pPr>
    </w:p>
    <w:p w:rsidR="00251C0B" w:rsidRDefault="00251C0B" w:rsidP="00251C0B">
      <w:pPr>
        <w:jc w:val="center"/>
        <w:rPr>
          <w:b/>
          <w:sz w:val="28"/>
          <w:szCs w:val="28"/>
        </w:rPr>
      </w:pPr>
      <w:proofErr w:type="gramStart"/>
      <w:r w:rsidRPr="00307785">
        <w:rPr>
          <w:b/>
          <w:sz w:val="28"/>
          <w:szCs w:val="28"/>
        </w:rPr>
        <w:t>П</w:t>
      </w:r>
      <w:proofErr w:type="gramEnd"/>
      <w:r w:rsidRPr="00307785">
        <w:rPr>
          <w:b/>
          <w:sz w:val="28"/>
          <w:szCs w:val="28"/>
        </w:rPr>
        <w:t xml:space="preserve"> О С Т А Н О В Л Е Н И Е</w:t>
      </w:r>
    </w:p>
    <w:p w:rsidR="00251C0B" w:rsidRDefault="00251C0B" w:rsidP="00251C0B">
      <w:pPr>
        <w:jc w:val="center"/>
        <w:rPr>
          <w:b/>
          <w:sz w:val="28"/>
          <w:szCs w:val="28"/>
        </w:rPr>
      </w:pPr>
    </w:p>
    <w:p w:rsidR="00251C0B" w:rsidRPr="00455446" w:rsidRDefault="002473CA" w:rsidP="005A3992">
      <w:pPr>
        <w:jc w:val="center"/>
        <w:rPr>
          <w:sz w:val="28"/>
          <w:szCs w:val="28"/>
        </w:rPr>
      </w:pPr>
      <w:r>
        <w:rPr>
          <w:sz w:val="28"/>
          <w:szCs w:val="28"/>
        </w:rPr>
        <w:t>21.03.2017</w:t>
      </w:r>
      <w:r w:rsidR="005A3992">
        <w:rPr>
          <w:sz w:val="28"/>
          <w:szCs w:val="28"/>
        </w:rPr>
        <w:t xml:space="preserve">                           </w:t>
      </w:r>
      <w:r w:rsidR="00251C0B" w:rsidRPr="00455446">
        <w:rPr>
          <w:sz w:val="28"/>
          <w:szCs w:val="28"/>
        </w:rPr>
        <w:t>г. Зеленогорск</w:t>
      </w:r>
      <w:r w:rsidR="005A3992">
        <w:rPr>
          <w:sz w:val="28"/>
          <w:szCs w:val="28"/>
        </w:rPr>
        <w:t xml:space="preserve">                              </w:t>
      </w:r>
      <w:r w:rsidR="00251C0B" w:rsidRPr="00455446">
        <w:rPr>
          <w:sz w:val="28"/>
          <w:szCs w:val="28"/>
        </w:rPr>
        <w:t xml:space="preserve">№ </w:t>
      </w:r>
      <w:r>
        <w:rPr>
          <w:sz w:val="28"/>
          <w:szCs w:val="28"/>
        </w:rPr>
        <w:t>66-п</w:t>
      </w:r>
    </w:p>
    <w:p w:rsidR="00251C0B" w:rsidRDefault="00251C0B" w:rsidP="00251C0B">
      <w:pPr>
        <w:shd w:val="clear" w:color="auto" w:fill="FFFFFF"/>
        <w:autoSpaceDE w:val="0"/>
        <w:autoSpaceDN w:val="0"/>
        <w:adjustRightInd w:val="0"/>
        <w:jc w:val="both"/>
        <w:outlineLvl w:val="0"/>
        <w:rPr>
          <w:sz w:val="28"/>
          <w:szCs w:val="28"/>
        </w:rPr>
      </w:pPr>
    </w:p>
    <w:p w:rsidR="00455446" w:rsidRDefault="00455446" w:rsidP="00455446">
      <w:pPr>
        <w:shd w:val="clear" w:color="auto" w:fill="FFFFFF"/>
        <w:autoSpaceDE w:val="0"/>
        <w:autoSpaceDN w:val="0"/>
        <w:adjustRightInd w:val="0"/>
        <w:jc w:val="both"/>
        <w:outlineLvl w:val="0"/>
        <w:rPr>
          <w:sz w:val="28"/>
          <w:szCs w:val="28"/>
        </w:rPr>
      </w:pPr>
      <w:r w:rsidRPr="00733F36">
        <w:rPr>
          <w:sz w:val="28"/>
          <w:szCs w:val="28"/>
        </w:rPr>
        <w:t>О внесении изменени</w:t>
      </w:r>
      <w:r>
        <w:rPr>
          <w:sz w:val="28"/>
          <w:szCs w:val="28"/>
        </w:rPr>
        <w:t>й</w:t>
      </w:r>
      <w:r w:rsidRPr="00733F36">
        <w:rPr>
          <w:sz w:val="28"/>
          <w:szCs w:val="28"/>
        </w:rPr>
        <w:t xml:space="preserve"> в </w:t>
      </w:r>
      <w:r>
        <w:rPr>
          <w:sz w:val="28"/>
          <w:szCs w:val="28"/>
        </w:rPr>
        <w:t>Примерное положение</w:t>
      </w:r>
    </w:p>
    <w:p w:rsidR="00455446" w:rsidRDefault="00455446" w:rsidP="00455446">
      <w:pPr>
        <w:shd w:val="clear" w:color="auto" w:fill="FFFFFF"/>
        <w:autoSpaceDE w:val="0"/>
        <w:autoSpaceDN w:val="0"/>
        <w:adjustRightInd w:val="0"/>
        <w:jc w:val="both"/>
        <w:outlineLvl w:val="0"/>
        <w:rPr>
          <w:sz w:val="28"/>
          <w:szCs w:val="28"/>
        </w:rPr>
      </w:pPr>
      <w:r>
        <w:rPr>
          <w:sz w:val="28"/>
          <w:szCs w:val="28"/>
        </w:rPr>
        <w:t>об оплате труда работников муниципальных</w:t>
      </w:r>
    </w:p>
    <w:p w:rsidR="00455446" w:rsidRDefault="00455446" w:rsidP="00455446">
      <w:pPr>
        <w:shd w:val="clear" w:color="auto" w:fill="FFFFFF"/>
        <w:autoSpaceDE w:val="0"/>
        <w:autoSpaceDN w:val="0"/>
        <w:adjustRightInd w:val="0"/>
        <w:jc w:val="both"/>
        <w:outlineLvl w:val="0"/>
        <w:rPr>
          <w:sz w:val="28"/>
          <w:szCs w:val="28"/>
        </w:rPr>
      </w:pPr>
      <w:r>
        <w:rPr>
          <w:sz w:val="28"/>
          <w:szCs w:val="28"/>
        </w:rPr>
        <w:t>бюджетных и казенных учреждений</w:t>
      </w:r>
    </w:p>
    <w:p w:rsidR="00455446" w:rsidRDefault="00455446" w:rsidP="00455446">
      <w:pPr>
        <w:shd w:val="clear" w:color="auto" w:fill="FFFFFF"/>
        <w:autoSpaceDE w:val="0"/>
        <w:autoSpaceDN w:val="0"/>
        <w:adjustRightInd w:val="0"/>
        <w:jc w:val="both"/>
        <w:outlineLvl w:val="0"/>
        <w:rPr>
          <w:sz w:val="28"/>
          <w:szCs w:val="28"/>
        </w:rPr>
      </w:pPr>
      <w:r>
        <w:rPr>
          <w:sz w:val="28"/>
          <w:szCs w:val="28"/>
        </w:rPr>
        <w:t xml:space="preserve">социального обслуживания, </w:t>
      </w:r>
      <w:proofErr w:type="gramStart"/>
      <w:r>
        <w:rPr>
          <w:sz w:val="28"/>
          <w:szCs w:val="28"/>
        </w:rPr>
        <w:t>утвержденное</w:t>
      </w:r>
      <w:proofErr w:type="gramEnd"/>
    </w:p>
    <w:p w:rsidR="00455446" w:rsidRDefault="00455446" w:rsidP="00455446">
      <w:pPr>
        <w:shd w:val="clear" w:color="auto" w:fill="FFFFFF"/>
        <w:autoSpaceDE w:val="0"/>
        <w:autoSpaceDN w:val="0"/>
        <w:adjustRightInd w:val="0"/>
        <w:jc w:val="both"/>
        <w:outlineLvl w:val="0"/>
        <w:rPr>
          <w:sz w:val="28"/>
          <w:szCs w:val="28"/>
        </w:rPr>
      </w:pPr>
      <w:r>
        <w:rPr>
          <w:sz w:val="28"/>
          <w:szCs w:val="28"/>
        </w:rPr>
        <w:t>постановлением Администрации ЗАТО</w:t>
      </w:r>
    </w:p>
    <w:p w:rsidR="00455446" w:rsidRDefault="00455446" w:rsidP="00455446">
      <w:pPr>
        <w:shd w:val="clear" w:color="auto" w:fill="FFFFFF"/>
        <w:autoSpaceDE w:val="0"/>
        <w:autoSpaceDN w:val="0"/>
        <w:adjustRightInd w:val="0"/>
        <w:jc w:val="both"/>
        <w:outlineLvl w:val="0"/>
        <w:rPr>
          <w:sz w:val="28"/>
          <w:szCs w:val="28"/>
        </w:rPr>
      </w:pPr>
      <w:r>
        <w:rPr>
          <w:sz w:val="28"/>
          <w:szCs w:val="28"/>
        </w:rPr>
        <w:t xml:space="preserve">г. Зеленогорска от 28.10.2013 № 466-п </w:t>
      </w:r>
    </w:p>
    <w:p w:rsidR="00251C0B" w:rsidRPr="00733F36" w:rsidRDefault="00251C0B" w:rsidP="00251C0B">
      <w:pPr>
        <w:shd w:val="clear" w:color="auto" w:fill="FFFFFF"/>
        <w:autoSpaceDE w:val="0"/>
        <w:autoSpaceDN w:val="0"/>
        <w:adjustRightInd w:val="0"/>
        <w:ind w:firstLine="851"/>
        <w:jc w:val="both"/>
        <w:outlineLvl w:val="0"/>
        <w:rPr>
          <w:sz w:val="28"/>
          <w:szCs w:val="28"/>
        </w:rPr>
      </w:pPr>
    </w:p>
    <w:p w:rsidR="00251C0B" w:rsidRPr="00FA49D2" w:rsidRDefault="00251C0B" w:rsidP="00251C0B">
      <w:pPr>
        <w:spacing w:line="18" w:lineRule="atLeast"/>
        <w:ind w:firstLine="709"/>
        <w:jc w:val="both"/>
        <w:rPr>
          <w:sz w:val="28"/>
          <w:szCs w:val="28"/>
        </w:rPr>
      </w:pPr>
      <w:r w:rsidRPr="00FA49D2">
        <w:rPr>
          <w:sz w:val="28"/>
          <w:szCs w:val="28"/>
        </w:rPr>
        <w:t>В соответствии со статьями 135, 144 Трудовог</w:t>
      </w:r>
      <w:r>
        <w:rPr>
          <w:sz w:val="28"/>
          <w:szCs w:val="28"/>
        </w:rPr>
        <w:t>о кодекса Российской Федерации,</w:t>
      </w:r>
      <w:r w:rsidR="001C250B">
        <w:rPr>
          <w:sz w:val="28"/>
          <w:szCs w:val="28"/>
        </w:rPr>
        <w:t xml:space="preserve"> </w:t>
      </w:r>
      <w:r w:rsidR="0096757B" w:rsidRPr="00FA49D2">
        <w:rPr>
          <w:sz w:val="28"/>
          <w:szCs w:val="28"/>
        </w:rPr>
        <w:t>постановлени</w:t>
      </w:r>
      <w:r w:rsidR="00AB4BC6">
        <w:rPr>
          <w:sz w:val="28"/>
          <w:szCs w:val="28"/>
        </w:rPr>
        <w:t>ем</w:t>
      </w:r>
      <w:r w:rsidR="0096757B" w:rsidRPr="00FA49D2">
        <w:rPr>
          <w:sz w:val="28"/>
          <w:szCs w:val="28"/>
        </w:rPr>
        <w:t xml:space="preserve"> </w:t>
      </w:r>
      <w:proofErr w:type="gramStart"/>
      <w:r w:rsidR="0096757B" w:rsidRPr="00FA49D2">
        <w:rPr>
          <w:sz w:val="28"/>
          <w:szCs w:val="28"/>
        </w:rPr>
        <w:t>Администрации</w:t>
      </w:r>
      <w:proofErr w:type="gramEnd"/>
      <w:r w:rsidR="0096757B" w:rsidRPr="00FA49D2">
        <w:rPr>
          <w:sz w:val="28"/>
          <w:szCs w:val="28"/>
        </w:rPr>
        <w:t xml:space="preserve"> ЗАТО г. Зеленогорска от </w:t>
      </w:r>
      <w:r w:rsidR="0096757B">
        <w:rPr>
          <w:sz w:val="28"/>
          <w:szCs w:val="28"/>
        </w:rPr>
        <w:t>22.11.2016</w:t>
      </w:r>
      <w:r w:rsidR="0096757B" w:rsidRPr="00FA49D2">
        <w:rPr>
          <w:sz w:val="28"/>
          <w:szCs w:val="28"/>
        </w:rPr>
        <w:t xml:space="preserve"> № </w:t>
      </w:r>
      <w:r w:rsidR="0096757B">
        <w:rPr>
          <w:sz w:val="28"/>
          <w:szCs w:val="28"/>
        </w:rPr>
        <w:t>313</w:t>
      </w:r>
      <w:r w:rsidR="0096757B" w:rsidRPr="00FA49D2">
        <w:rPr>
          <w:sz w:val="28"/>
          <w:szCs w:val="28"/>
        </w:rPr>
        <w:t xml:space="preserve">-п </w:t>
      </w:r>
      <w:r w:rsidR="0096757B">
        <w:rPr>
          <w:sz w:val="28"/>
          <w:szCs w:val="28"/>
        </w:rPr>
        <w:t xml:space="preserve">«Об утверждении </w:t>
      </w:r>
      <w:r w:rsidRPr="00FA49D2">
        <w:rPr>
          <w:sz w:val="28"/>
          <w:szCs w:val="28"/>
        </w:rPr>
        <w:t>Положени</w:t>
      </w:r>
      <w:r w:rsidR="0096757B">
        <w:rPr>
          <w:sz w:val="28"/>
          <w:szCs w:val="28"/>
        </w:rPr>
        <w:t>я</w:t>
      </w:r>
      <w:r w:rsidRPr="00FA49D2">
        <w:rPr>
          <w:sz w:val="28"/>
          <w:szCs w:val="28"/>
        </w:rPr>
        <w:t xml:space="preserve"> о системе оплаты труда работников муниципальных бюджетных и казенных учреждений города Зеленогорска</w:t>
      </w:r>
      <w:r w:rsidR="0096757B">
        <w:rPr>
          <w:sz w:val="28"/>
          <w:szCs w:val="28"/>
        </w:rPr>
        <w:t>»</w:t>
      </w:r>
      <w:r w:rsidRPr="00FA49D2">
        <w:rPr>
          <w:sz w:val="28"/>
          <w:szCs w:val="28"/>
        </w:rPr>
        <w:t>, на основании Устава города Зеленогорска</w:t>
      </w:r>
    </w:p>
    <w:p w:rsidR="00251C0B" w:rsidRPr="00733F36" w:rsidRDefault="00251C0B" w:rsidP="00251C0B">
      <w:pPr>
        <w:shd w:val="clear" w:color="auto" w:fill="FFFFFF"/>
        <w:autoSpaceDE w:val="0"/>
        <w:autoSpaceDN w:val="0"/>
        <w:adjustRightInd w:val="0"/>
        <w:ind w:firstLine="851"/>
        <w:jc w:val="both"/>
        <w:outlineLvl w:val="0"/>
        <w:rPr>
          <w:sz w:val="28"/>
          <w:szCs w:val="28"/>
        </w:rPr>
      </w:pPr>
    </w:p>
    <w:p w:rsidR="00251C0B" w:rsidRPr="001F2ACB" w:rsidRDefault="00251C0B" w:rsidP="00251C0B">
      <w:pPr>
        <w:outlineLvl w:val="0"/>
        <w:rPr>
          <w:sz w:val="28"/>
          <w:szCs w:val="28"/>
        </w:rPr>
      </w:pPr>
      <w:r w:rsidRPr="001F2ACB">
        <w:rPr>
          <w:sz w:val="28"/>
          <w:szCs w:val="28"/>
        </w:rPr>
        <w:t>ПОСТАНОВЛЯЮ:</w:t>
      </w:r>
    </w:p>
    <w:p w:rsidR="00251C0B" w:rsidRPr="00733F36" w:rsidRDefault="00251C0B" w:rsidP="00251C0B">
      <w:pPr>
        <w:shd w:val="clear" w:color="auto" w:fill="FFFFFF"/>
        <w:autoSpaceDE w:val="0"/>
        <w:autoSpaceDN w:val="0"/>
        <w:adjustRightInd w:val="0"/>
        <w:ind w:firstLine="851"/>
        <w:jc w:val="both"/>
        <w:rPr>
          <w:sz w:val="28"/>
          <w:szCs w:val="28"/>
        </w:rPr>
      </w:pPr>
    </w:p>
    <w:p w:rsidR="00455446" w:rsidRDefault="00455446" w:rsidP="00455446">
      <w:pPr>
        <w:shd w:val="clear" w:color="auto" w:fill="FFFFFF"/>
        <w:autoSpaceDE w:val="0"/>
        <w:autoSpaceDN w:val="0"/>
        <w:adjustRightInd w:val="0"/>
        <w:ind w:firstLine="709"/>
        <w:jc w:val="both"/>
        <w:outlineLvl w:val="0"/>
        <w:rPr>
          <w:sz w:val="28"/>
          <w:szCs w:val="28"/>
        </w:rPr>
      </w:pPr>
      <w:r w:rsidRPr="00733F36">
        <w:rPr>
          <w:sz w:val="28"/>
          <w:szCs w:val="28"/>
        </w:rPr>
        <w:t>1. Внести</w:t>
      </w:r>
      <w:r>
        <w:rPr>
          <w:sz w:val="28"/>
          <w:szCs w:val="28"/>
        </w:rPr>
        <w:t xml:space="preserve"> в Примерное положение об оплате труда работников муниципальных бюджетных и казенных учреждений социального обслуживания, утвержденное постановлением </w:t>
      </w:r>
      <w:proofErr w:type="gramStart"/>
      <w:r>
        <w:rPr>
          <w:sz w:val="28"/>
          <w:szCs w:val="28"/>
        </w:rPr>
        <w:t>Администрации</w:t>
      </w:r>
      <w:proofErr w:type="gramEnd"/>
      <w:r>
        <w:rPr>
          <w:sz w:val="28"/>
          <w:szCs w:val="28"/>
        </w:rPr>
        <w:t xml:space="preserve"> ЗАТО                        г. Зеленогорска от 28.10.2013 № 466-п, следующие изменения:</w:t>
      </w:r>
    </w:p>
    <w:p w:rsidR="00455446" w:rsidRDefault="00455446" w:rsidP="00455446">
      <w:pPr>
        <w:shd w:val="clear" w:color="auto" w:fill="FFFFFF"/>
        <w:autoSpaceDE w:val="0"/>
        <w:autoSpaceDN w:val="0"/>
        <w:adjustRightInd w:val="0"/>
        <w:ind w:firstLine="709"/>
        <w:jc w:val="both"/>
        <w:outlineLvl w:val="0"/>
        <w:rPr>
          <w:sz w:val="28"/>
          <w:szCs w:val="28"/>
        </w:rPr>
      </w:pPr>
      <w:r>
        <w:rPr>
          <w:sz w:val="28"/>
          <w:szCs w:val="28"/>
        </w:rPr>
        <w:t xml:space="preserve">1.1. </w:t>
      </w:r>
      <w:r w:rsidR="005E028E">
        <w:rPr>
          <w:sz w:val="28"/>
          <w:szCs w:val="28"/>
        </w:rPr>
        <w:t>Пункт 4.10 изложить в следующей редакции:</w:t>
      </w:r>
    </w:p>
    <w:p w:rsidR="005E028E" w:rsidRDefault="005E028E" w:rsidP="00C20A53">
      <w:pPr>
        <w:shd w:val="clear" w:color="auto" w:fill="FFFFFF"/>
        <w:autoSpaceDE w:val="0"/>
        <w:autoSpaceDN w:val="0"/>
        <w:adjustRightInd w:val="0"/>
        <w:ind w:firstLine="709"/>
        <w:jc w:val="both"/>
        <w:outlineLvl w:val="0"/>
        <w:rPr>
          <w:sz w:val="28"/>
          <w:szCs w:val="28"/>
        </w:rPr>
      </w:pPr>
      <w:r>
        <w:rPr>
          <w:sz w:val="28"/>
          <w:szCs w:val="28"/>
        </w:rPr>
        <w:t>«</w:t>
      </w:r>
      <w:r w:rsidR="00C20A53">
        <w:rPr>
          <w:sz w:val="28"/>
          <w:szCs w:val="28"/>
        </w:rPr>
        <w:t xml:space="preserve">4.10. </w:t>
      </w:r>
      <w:r w:rsidR="005A3992">
        <w:rPr>
          <w:sz w:val="28"/>
          <w:szCs w:val="28"/>
        </w:rPr>
        <w:t xml:space="preserve">Учреждения имеют право </w:t>
      </w:r>
      <w:r w:rsidR="002D7FF7">
        <w:rPr>
          <w:sz w:val="28"/>
          <w:szCs w:val="28"/>
        </w:rPr>
        <w:t>в локальных нормативных актах учреждений</w:t>
      </w:r>
      <w:r w:rsidR="005F1629">
        <w:rPr>
          <w:sz w:val="28"/>
          <w:szCs w:val="28"/>
        </w:rPr>
        <w:t>,</w:t>
      </w:r>
      <w:r w:rsidR="002D7FF7">
        <w:rPr>
          <w:sz w:val="28"/>
          <w:szCs w:val="28"/>
        </w:rPr>
        <w:t xml:space="preserve"> устанавливающих системы оплаты труда</w:t>
      </w:r>
      <w:r w:rsidR="005F1629">
        <w:rPr>
          <w:sz w:val="28"/>
          <w:szCs w:val="28"/>
        </w:rPr>
        <w:t>,</w:t>
      </w:r>
      <w:r w:rsidR="002D7FF7">
        <w:rPr>
          <w:sz w:val="28"/>
          <w:szCs w:val="28"/>
        </w:rPr>
        <w:t xml:space="preserve"> </w:t>
      </w:r>
      <w:r w:rsidR="005A3992">
        <w:rPr>
          <w:sz w:val="28"/>
          <w:szCs w:val="28"/>
        </w:rPr>
        <w:t xml:space="preserve">детализировать, конкретизировать, дополнять и уточнять содержание </w:t>
      </w:r>
      <w:r w:rsidR="00C20A53">
        <w:rPr>
          <w:sz w:val="28"/>
          <w:szCs w:val="28"/>
        </w:rPr>
        <w:t>критериев оц</w:t>
      </w:r>
      <w:r w:rsidR="00F20910">
        <w:rPr>
          <w:sz w:val="28"/>
          <w:szCs w:val="28"/>
        </w:rPr>
        <w:t>енки результативности и качества</w:t>
      </w:r>
      <w:r w:rsidR="00C20A53">
        <w:rPr>
          <w:sz w:val="28"/>
          <w:szCs w:val="28"/>
        </w:rPr>
        <w:t xml:space="preserve"> труда работников учре</w:t>
      </w:r>
      <w:r w:rsidR="00F20910">
        <w:rPr>
          <w:sz w:val="28"/>
          <w:szCs w:val="28"/>
        </w:rPr>
        <w:t>ждений</w:t>
      </w:r>
      <w:r w:rsidR="000455F3">
        <w:rPr>
          <w:sz w:val="28"/>
          <w:szCs w:val="28"/>
        </w:rPr>
        <w:t xml:space="preserve">, </w:t>
      </w:r>
      <w:r w:rsidR="00291259">
        <w:rPr>
          <w:sz w:val="28"/>
          <w:szCs w:val="28"/>
        </w:rPr>
        <w:t>к</w:t>
      </w:r>
      <w:r w:rsidR="00C20A53">
        <w:rPr>
          <w:sz w:val="28"/>
          <w:szCs w:val="28"/>
        </w:rPr>
        <w:t xml:space="preserve">оличество баллов для </w:t>
      </w:r>
      <w:r w:rsidR="00F20910">
        <w:rPr>
          <w:sz w:val="28"/>
          <w:szCs w:val="28"/>
        </w:rPr>
        <w:t>выплат стимулирующего характера</w:t>
      </w:r>
      <w:r w:rsidR="002D7FF7">
        <w:rPr>
          <w:sz w:val="28"/>
          <w:szCs w:val="28"/>
        </w:rPr>
        <w:t>,</w:t>
      </w:r>
      <w:r w:rsidR="00C20A53">
        <w:rPr>
          <w:sz w:val="28"/>
          <w:szCs w:val="28"/>
        </w:rPr>
        <w:t xml:space="preserve"> опр</w:t>
      </w:r>
      <w:r w:rsidR="000455F3">
        <w:rPr>
          <w:sz w:val="28"/>
          <w:szCs w:val="28"/>
        </w:rPr>
        <w:t>еделенных</w:t>
      </w:r>
      <w:r w:rsidR="00F20910">
        <w:rPr>
          <w:sz w:val="28"/>
          <w:szCs w:val="28"/>
        </w:rPr>
        <w:t xml:space="preserve"> </w:t>
      </w:r>
      <w:r w:rsidR="00C20A53">
        <w:rPr>
          <w:sz w:val="28"/>
          <w:szCs w:val="28"/>
        </w:rPr>
        <w:t xml:space="preserve"> Примерным положением</w:t>
      </w:r>
      <w:r w:rsidR="000455F3">
        <w:rPr>
          <w:sz w:val="28"/>
          <w:szCs w:val="28"/>
        </w:rPr>
        <w:t>, с учетом специфики деятельности учреждения</w:t>
      </w:r>
      <w:proofErr w:type="gramStart"/>
      <w:r w:rsidR="000455F3">
        <w:rPr>
          <w:sz w:val="28"/>
          <w:szCs w:val="28"/>
        </w:rPr>
        <w:t>.</w:t>
      </w:r>
      <w:r w:rsidR="00C20A53">
        <w:rPr>
          <w:sz w:val="28"/>
          <w:szCs w:val="28"/>
        </w:rPr>
        <w:t>».</w:t>
      </w:r>
      <w:proofErr w:type="gramEnd"/>
    </w:p>
    <w:p w:rsidR="008317DD" w:rsidRPr="008317DD" w:rsidRDefault="00E23DA3" w:rsidP="009A7297">
      <w:pPr>
        <w:spacing w:line="264" w:lineRule="auto"/>
        <w:ind w:firstLine="709"/>
        <w:jc w:val="both"/>
        <w:rPr>
          <w:sz w:val="28"/>
          <w:szCs w:val="28"/>
        </w:rPr>
      </w:pPr>
      <w:r>
        <w:rPr>
          <w:sz w:val="28"/>
          <w:szCs w:val="28"/>
        </w:rPr>
        <w:t xml:space="preserve">1.2. </w:t>
      </w:r>
      <w:r w:rsidR="003D0D4A">
        <w:rPr>
          <w:sz w:val="28"/>
          <w:szCs w:val="28"/>
        </w:rPr>
        <w:t>Приложение № 3</w:t>
      </w:r>
      <w:r w:rsidR="009A7297">
        <w:rPr>
          <w:sz w:val="28"/>
          <w:szCs w:val="28"/>
        </w:rPr>
        <w:t xml:space="preserve"> </w:t>
      </w:r>
      <w:r w:rsidR="009A7297" w:rsidRPr="00800A31">
        <w:rPr>
          <w:sz w:val="28"/>
          <w:szCs w:val="28"/>
        </w:rPr>
        <w:t>изложит</w:t>
      </w:r>
      <w:r w:rsidR="009A7297">
        <w:rPr>
          <w:sz w:val="28"/>
          <w:szCs w:val="28"/>
        </w:rPr>
        <w:t>ь в редакции</w:t>
      </w:r>
      <w:r w:rsidR="009A7297" w:rsidRPr="00800A31">
        <w:rPr>
          <w:sz w:val="28"/>
          <w:szCs w:val="28"/>
        </w:rPr>
        <w:t xml:space="preserve"> согласно </w:t>
      </w:r>
      <w:r w:rsidR="00EC65FA">
        <w:rPr>
          <w:sz w:val="28"/>
          <w:szCs w:val="28"/>
        </w:rPr>
        <w:t>приложению</w:t>
      </w:r>
      <w:r w:rsidR="008325A0">
        <w:rPr>
          <w:sz w:val="28"/>
          <w:szCs w:val="28"/>
        </w:rPr>
        <w:t xml:space="preserve"> № 1</w:t>
      </w:r>
      <w:r w:rsidR="009A7297" w:rsidRPr="00800A31">
        <w:rPr>
          <w:sz w:val="28"/>
          <w:szCs w:val="28"/>
        </w:rPr>
        <w:t xml:space="preserve"> к настоящему постановлению.</w:t>
      </w:r>
    </w:p>
    <w:p w:rsidR="003D0D4A" w:rsidRDefault="00E23DA3" w:rsidP="008317DD">
      <w:pPr>
        <w:autoSpaceDE w:val="0"/>
        <w:autoSpaceDN w:val="0"/>
        <w:adjustRightInd w:val="0"/>
        <w:ind w:firstLine="709"/>
        <w:jc w:val="both"/>
        <w:rPr>
          <w:sz w:val="28"/>
          <w:szCs w:val="28"/>
        </w:rPr>
      </w:pPr>
      <w:r>
        <w:rPr>
          <w:sz w:val="28"/>
          <w:szCs w:val="28"/>
        </w:rPr>
        <w:t>1.</w:t>
      </w:r>
      <w:r w:rsidR="003D0D4A">
        <w:rPr>
          <w:sz w:val="28"/>
          <w:szCs w:val="28"/>
        </w:rPr>
        <w:t>3.</w:t>
      </w:r>
      <w:r w:rsidR="001F1837">
        <w:rPr>
          <w:sz w:val="28"/>
          <w:szCs w:val="28"/>
        </w:rPr>
        <w:t xml:space="preserve"> </w:t>
      </w:r>
      <w:r w:rsidR="003D0D4A">
        <w:rPr>
          <w:sz w:val="28"/>
          <w:szCs w:val="28"/>
        </w:rPr>
        <w:t xml:space="preserve"> В</w:t>
      </w:r>
      <w:r w:rsidR="00C95C89">
        <w:rPr>
          <w:sz w:val="28"/>
          <w:szCs w:val="28"/>
        </w:rPr>
        <w:t xml:space="preserve"> пункте 1 приложения</w:t>
      </w:r>
      <w:r w:rsidR="003D0D4A">
        <w:rPr>
          <w:sz w:val="28"/>
          <w:szCs w:val="28"/>
        </w:rPr>
        <w:t xml:space="preserve"> </w:t>
      </w:r>
      <w:r w:rsidR="00981A69">
        <w:rPr>
          <w:sz w:val="28"/>
          <w:szCs w:val="28"/>
        </w:rPr>
        <w:t xml:space="preserve">№ </w:t>
      </w:r>
      <w:r w:rsidR="003D0D4A">
        <w:rPr>
          <w:sz w:val="28"/>
          <w:szCs w:val="28"/>
        </w:rPr>
        <w:t>4:</w:t>
      </w:r>
    </w:p>
    <w:p w:rsidR="003D0D4A" w:rsidRDefault="003D0D4A" w:rsidP="008317DD">
      <w:pPr>
        <w:autoSpaceDE w:val="0"/>
        <w:autoSpaceDN w:val="0"/>
        <w:adjustRightInd w:val="0"/>
        <w:ind w:firstLine="709"/>
        <w:jc w:val="both"/>
        <w:rPr>
          <w:sz w:val="28"/>
          <w:szCs w:val="28"/>
        </w:rPr>
      </w:pPr>
      <w:r>
        <w:rPr>
          <w:sz w:val="28"/>
          <w:szCs w:val="28"/>
        </w:rPr>
        <w:t>1.3.1. Абзац второй изложить в следующей редакции:</w:t>
      </w:r>
    </w:p>
    <w:p w:rsidR="003D0D4A" w:rsidRDefault="003D0D4A" w:rsidP="008317DD">
      <w:pPr>
        <w:autoSpaceDE w:val="0"/>
        <w:autoSpaceDN w:val="0"/>
        <w:adjustRightInd w:val="0"/>
        <w:ind w:firstLine="709"/>
        <w:jc w:val="both"/>
        <w:rPr>
          <w:sz w:val="28"/>
          <w:szCs w:val="28"/>
        </w:rPr>
      </w:pPr>
      <w:r w:rsidRPr="003D0D4A">
        <w:rPr>
          <w:sz w:val="28"/>
          <w:szCs w:val="28"/>
        </w:rPr>
        <w:t>«</w:t>
      </w:r>
      <w:proofErr w:type="gramStart"/>
      <w:r w:rsidRPr="003D0D4A">
        <w:rPr>
          <w:sz w:val="28"/>
          <w:szCs w:val="28"/>
        </w:rPr>
        <w:t>Р</w:t>
      </w:r>
      <w:proofErr w:type="gramEnd"/>
      <w:r w:rsidRPr="003D0D4A">
        <w:rPr>
          <w:sz w:val="28"/>
          <w:szCs w:val="28"/>
        </w:rPr>
        <w:t xml:space="preserve"> = Ц 1 балла x </w:t>
      </w:r>
      <w:proofErr w:type="spellStart"/>
      <w:r w:rsidRPr="003D0D4A">
        <w:rPr>
          <w:sz w:val="28"/>
          <w:szCs w:val="28"/>
        </w:rPr>
        <w:t>Бi</w:t>
      </w:r>
      <w:proofErr w:type="spellEnd"/>
      <w:r w:rsidRPr="003D0D4A">
        <w:rPr>
          <w:sz w:val="28"/>
          <w:szCs w:val="28"/>
        </w:rPr>
        <w:t xml:space="preserve"> x </w:t>
      </w:r>
      <w:r>
        <w:rPr>
          <w:sz w:val="28"/>
          <w:szCs w:val="28"/>
        </w:rPr>
        <w:t xml:space="preserve">К </w:t>
      </w:r>
      <w:proofErr w:type="spellStart"/>
      <w:r>
        <w:rPr>
          <w:sz w:val="28"/>
          <w:szCs w:val="28"/>
        </w:rPr>
        <w:t>кор</w:t>
      </w:r>
      <w:proofErr w:type="spellEnd"/>
      <w:r>
        <w:rPr>
          <w:sz w:val="28"/>
          <w:szCs w:val="28"/>
        </w:rPr>
        <w:t xml:space="preserve">. х </w:t>
      </w:r>
      <w:r w:rsidRPr="003D0D4A">
        <w:rPr>
          <w:sz w:val="28"/>
          <w:szCs w:val="28"/>
        </w:rPr>
        <w:t>К исп. раб. врем.,</w:t>
      </w:r>
      <w:r>
        <w:rPr>
          <w:sz w:val="28"/>
          <w:szCs w:val="28"/>
        </w:rPr>
        <w:t>».</w:t>
      </w:r>
    </w:p>
    <w:p w:rsidR="003D0D4A" w:rsidRDefault="003D0D4A" w:rsidP="008317DD">
      <w:pPr>
        <w:autoSpaceDE w:val="0"/>
        <w:autoSpaceDN w:val="0"/>
        <w:adjustRightInd w:val="0"/>
        <w:ind w:firstLine="709"/>
        <w:jc w:val="both"/>
        <w:rPr>
          <w:sz w:val="28"/>
          <w:szCs w:val="28"/>
        </w:rPr>
      </w:pPr>
      <w:r>
        <w:rPr>
          <w:sz w:val="28"/>
          <w:szCs w:val="28"/>
        </w:rPr>
        <w:t>1.3.2. После абзаца седьмого д</w:t>
      </w:r>
      <w:r w:rsidR="005A3992">
        <w:rPr>
          <w:sz w:val="28"/>
          <w:szCs w:val="28"/>
        </w:rPr>
        <w:t>ополнить</w:t>
      </w:r>
      <w:r>
        <w:rPr>
          <w:sz w:val="28"/>
          <w:szCs w:val="28"/>
        </w:rPr>
        <w:t xml:space="preserve"> абзац</w:t>
      </w:r>
      <w:r w:rsidR="005A3992">
        <w:rPr>
          <w:sz w:val="28"/>
          <w:szCs w:val="28"/>
        </w:rPr>
        <w:t>ем восьмым</w:t>
      </w:r>
      <w:r>
        <w:rPr>
          <w:sz w:val="28"/>
          <w:szCs w:val="28"/>
        </w:rPr>
        <w:t xml:space="preserve"> следующего содержания:</w:t>
      </w:r>
    </w:p>
    <w:p w:rsidR="003D0D4A" w:rsidRDefault="003D0D4A" w:rsidP="008317DD">
      <w:pPr>
        <w:autoSpaceDE w:val="0"/>
        <w:autoSpaceDN w:val="0"/>
        <w:adjustRightInd w:val="0"/>
        <w:ind w:firstLine="709"/>
        <w:jc w:val="both"/>
        <w:rPr>
          <w:sz w:val="28"/>
          <w:szCs w:val="28"/>
        </w:rPr>
      </w:pPr>
      <w:r>
        <w:rPr>
          <w:sz w:val="28"/>
          <w:szCs w:val="28"/>
        </w:rPr>
        <w:lastRenderedPageBreak/>
        <w:t xml:space="preserve">«К </w:t>
      </w:r>
      <w:proofErr w:type="spellStart"/>
      <w:r>
        <w:rPr>
          <w:sz w:val="28"/>
          <w:szCs w:val="28"/>
        </w:rPr>
        <w:t>кор</w:t>
      </w:r>
      <w:proofErr w:type="spellEnd"/>
      <w:r>
        <w:rPr>
          <w:sz w:val="28"/>
          <w:szCs w:val="28"/>
        </w:rPr>
        <w:t>. – коэффициент, корректирующий размер стимулирующих в</w:t>
      </w:r>
      <w:r w:rsidR="005A3992">
        <w:rPr>
          <w:sz w:val="28"/>
          <w:szCs w:val="28"/>
        </w:rPr>
        <w:t>ыплат в пределах объема средств,</w:t>
      </w:r>
      <w:r>
        <w:rPr>
          <w:sz w:val="28"/>
          <w:szCs w:val="28"/>
        </w:rPr>
        <w:t xml:space="preserve"> </w:t>
      </w:r>
      <w:r w:rsidR="005A3992">
        <w:rPr>
          <w:sz w:val="28"/>
          <w:szCs w:val="28"/>
        </w:rPr>
        <w:t xml:space="preserve">предусмотренных </w:t>
      </w:r>
      <w:r>
        <w:rPr>
          <w:sz w:val="28"/>
          <w:szCs w:val="28"/>
        </w:rPr>
        <w:t xml:space="preserve">пунктом </w:t>
      </w:r>
      <w:r w:rsidR="00EC2714">
        <w:rPr>
          <w:sz w:val="28"/>
          <w:szCs w:val="28"/>
        </w:rPr>
        <w:t xml:space="preserve">2 настоящего </w:t>
      </w:r>
      <w:r w:rsidR="005A3992">
        <w:rPr>
          <w:sz w:val="28"/>
          <w:szCs w:val="28"/>
        </w:rPr>
        <w:t>порядка</w:t>
      </w:r>
      <w:proofErr w:type="gramStart"/>
      <w:r w:rsidR="00EC2714">
        <w:rPr>
          <w:sz w:val="28"/>
          <w:szCs w:val="28"/>
        </w:rPr>
        <w:t>;»</w:t>
      </w:r>
      <w:proofErr w:type="gramEnd"/>
      <w:r w:rsidR="00EC2714">
        <w:rPr>
          <w:sz w:val="28"/>
          <w:szCs w:val="28"/>
        </w:rPr>
        <w:t>.</w:t>
      </w:r>
    </w:p>
    <w:p w:rsidR="00AE006F" w:rsidRDefault="00AE006F" w:rsidP="008317DD">
      <w:pPr>
        <w:autoSpaceDE w:val="0"/>
        <w:autoSpaceDN w:val="0"/>
        <w:adjustRightInd w:val="0"/>
        <w:ind w:firstLine="709"/>
        <w:jc w:val="both"/>
        <w:rPr>
          <w:sz w:val="28"/>
          <w:szCs w:val="28"/>
        </w:rPr>
      </w:pPr>
      <w:r>
        <w:rPr>
          <w:sz w:val="28"/>
          <w:szCs w:val="28"/>
        </w:rPr>
        <w:t>1.3.3. Абзацы восьмой – двадцать пятый считать абзацами девятым – двадцать шестым соответственно.</w:t>
      </w:r>
    </w:p>
    <w:p w:rsidR="00EA4E2D" w:rsidRDefault="0096309A" w:rsidP="008317DD">
      <w:pPr>
        <w:autoSpaceDE w:val="0"/>
        <w:autoSpaceDN w:val="0"/>
        <w:adjustRightInd w:val="0"/>
        <w:ind w:firstLine="709"/>
        <w:jc w:val="both"/>
        <w:rPr>
          <w:sz w:val="28"/>
          <w:szCs w:val="28"/>
        </w:rPr>
      </w:pPr>
      <w:r>
        <w:rPr>
          <w:sz w:val="28"/>
          <w:szCs w:val="28"/>
        </w:rPr>
        <w:t xml:space="preserve">1.4. </w:t>
      </w:r>
      <w:r w:rsidR="00AE006F">
        <w:rPr>
          <w:sz w:val="28"/>
          <w:szCs w:val="28"/>
        </w:rPr>
        <w:t xml:space="preserve">Приложение № 5 </w:t>
      </w:r>
      <w:r w:rsidR="00AE006F" w:rsidRPr="00800A31">
        <w:rPr>
          <w:sz w:val="28"/>
          <w:szCs w:val="28"/>
        </w:rPr>
        <w:t>изложит</w:t>
      </w:r>
      <w:r w:rsidR="00AE006F">
        <w:rPr>
          <w:sz w:val="28"/>
          <w:szCs w:val="28"/>
        </w:rPr>
        <w:t>ь в редакции</w:t>
      </w:r>
      <w:r w:rsidR="00AE006F" w:rsidRPr="00800A31">
        <w:rPr>
          <w:sz w:val="28"/>
          <w:szCs w:val="28"/>
        </w:rPr>
        <w:t xml:space="preserve"> согласно </w:t>
      </w:r>
      <w:r w:rsidR="00AE006F">
        <w:rPr>
          <w:sz w:val="28"/>
          <w:szCs w:val="28"/>
        </w:rPr>
        <w:t>приложению № 2</w:t>
      </w:r>
      <w:r w:rsidR="00AE006F" w:rsidRPr="00800A31">
        <w:rPr>
          <w:sz w:val="28"/>
          <w:szCs w:val="28"/>
        </w:rPr>
        <w:t xml:space="preserve"> к настоящему постановлению.</w:t>
      </w:r>
    </w:p>
    <w:p w:rsidR="00C95C89" w:rsidRDefault="00C95C89" w:rsidP="00C95C89">
      <w:pPr>
        <w:autoSpaceDE w:val="0"/>
        <w:autoSpaceDN w:val="0"/>
        <w:adjustRightInd w:val="0"/>
        <w:ind w:firstLine="709"/>
        <w:jc w:val="both"/>
        <w:rPr>
          <w:sz w:val="28"/>
          <w:szCs w:val="28"/>
        </w:rPr>
      </w:pPr>
      <w:r>
        <w:rPr>
          <w:sz w:val="28"/>
          <w:szCs w:val="28"/>
        </w:rPr>
        <w:t xml:space="preserve">1.5. Приложение № </w:t>
      </w:r>
      <w:r w:rsidR="008325A0">
        <w:rPr>
          <w:sz w:val="28"/>
          <w:szCs w:val="28"/>
        </w:rPr>
        <w:t>10</w:t>
      </w:r>
      <w:r>
        <w:rPr>
          <w:sz w:val="28"/>
          <w:szCs w:val="28"/>
        </w:rPr>
        <w:t xml:space="preserve"> </w:t>
      </w:r>
      <w:r w:rsidRPr="00800A31">
        <w:rPr>
          <w:sz w:val="28"/>
          <w:szCs w:val="28"/>
        </w:rPr>
        <w:t>изложит</w:t>
      </w:r>
      <w:r>
        <w:rPr>
          <w:sz w:val="28"/>
          <w:szCs w:val="28"/>
        </w:rPr>
        <w:t>ь в редакции</w:t>
      </w:r>
      <w:r w:rsidRPr="00800A31">
        <w:rPr>
          <w:sz w:val="28"/>
          <w:szCs w:val="28"/>
        </w:rPr>
        <w:t xml:space="preserve"> согласно </w:t>
      </w:r>
      <w:r w:rsidR="00AE006F">
        <w:rPr>
          <w:sz w:val="28"/>
          <w:szCs w:val="28"/>
        </w:rPr>
        <w:t>приложению № 3</w:t>
      </w:r>
      <w:r w:rsidRPr="00800A31">
        <w:rPr>
          <w:sz w:val="28"/>
          <w:szCs w:val="28"/>
        </w:rPr>
        <w:t xml:space="preserve"> к настоящему постановлению.</w:t>
      </w:r>
    </w:p>
    <w:p w:rsidR="00990855" w:rsidRDefault="00251C0B" w:rsidP="00990855">
      <w:pPr>
        <w:shd w:val="clear" w:color="auto" w:fill="FFFFFF"/>
        <w:autoSpaceDE w:val="0"/>
        <w:autoSpaceDN w:val="0"/>
        <w:adjustRightInd w:val="0"/>
        <w:ind w:firstLine="709"/>
        <w:jc w:val="both"/>
        <w:rPr>
          <w:sz w:val="28"/>
          <w:szCs w:val="28"/>
        </w:rPr>
      </w:pPr>
      <w:r w:rsidRPr="00733F36">
        <w:rPr>
          <w:sz w:val="28"/>
          <w:szCs w:val="28"/>
        </w:rPr>
        <w:t xml:space="preserve">2. </w:t>
      </w:r>
      <w:r>
        <w:rPr>
          <w:sz w:val="28"/>
          <w:szCs w:val="28"/>
        </w:rPr>
        <w:t xml:space="preserve">Настоящее постановление вступает в силу </w:t>
      </w:r>
      <w:r w:rsidR="00990855">
        <w:rPr>
          <w:sz w:val="28"/>
          <w:szCs w:val="28"/>
        </w:rPr>
        <w:t>в день, следующий за днём его опубликования в газете «Панорама»</w:t>
      </w:r>
      <w:r w:rsidR="000455F3">
        <w:rPr>
          <w:sz w:val="28"/>
          <w:szCs w:val="28"/>
        </w:rPr>
        <w:t>.</w:t>
      </w:r>
    </w:p>
    <w:p w:rsidR="00251C0B" w:rsidRDefault="00251C0B" w:rsidP="008317DD">
      <w:pPr>
        <w:shd w:val="clear" w:color="auto" w:fill="FFFFFF"/>
        <w:autoSpaceDE w:val="0"/>
        <w:autoSpaceDN w:val="0"/>
        <w:adjustRightInd w:val="0"/>
        <w:ind w:firstLine="709"/>
        <w:jc w:val="both"/>
        <w:rPr>
          <w:sz w:val="28"/>
          <w:szCs w:val="28"/>
        </w:rPr>
      </w:pPr>
    </w:p>
    <w:p w:rsidR="00325A32" w:rsidRDefault="00325A32" w:rsidP="008317DD">
      <w:pPr>
        <w:shd w:val="clear" w:color="auto" w:fill="FFFFFF"/>
        <w:autoSpaceDE w:val="0"/>
        <w:autoSpaceDN w:val="0"/>
        <w:adjustRightInd w:val="0"/>
        <w:ind w:firstLine="709"/>
        <w:jc w:val="both"/>
        <w:rPr>
          <w:sz w:val="28"/>
          <w:szCs w:val="28"/>
        </w:rPr>
      </w:pPr>
    </w:p>
    <w:p w:rsidR="00325A32" w:rsidRDefault="00325A32" w:rsidP="008317DD">
      <w:pPr>
        <w:shd w:val="clear" w:color="auto" w:fill="FFFFFF"/>
        <w:autoSpaceDE w:val="0"/>
        <w:autoSpaceDN w:val="0"/>
        <w:adjustRightInd w:val="0"/>
        <w:ind w:firstLine="709"/>
        <w:jc w:val="both"/>
        <w:rPr>
          <w:sz w:val="28"/>
          <w:szCs w:val="28"/>
        </w:rPr>
      </w:pPr>
    </w:p>
    <w:p w:rsidR="004762AF" w:rsidRDefault="004762AF" w:rsidP="008317DD">
      <w:pPr>
        <w:shd w:val="clear" w:color="auto" w:fill="FFFFFF"/>
        <w:autoSpaceDE w:val="0"/>
        <w:autoSpaceDN w:val="0"/>
        <w:adjustRightInd w:val="0"/>
        <w:ind w:firstLine="709"/>
        <w:jc w:val="both"/>
        <w:rPr>
          <w:sz w:val="28"/>
          <w:szCs w:val="28"/>
        </w:rPr>
      </w:pPr>
    </w:p>
    <w:p w:rsidR="004762AF" w:rsidRPr="00733F36" w:rsidRDefault="004762AF" w:rsidP="008317DD">
      <w:pPr>
        <w:shd w:val="clear" w:color="auto" w:fill="FFFFFF"/>
        <w:autoSpaceDE w:val="0"/>
        <w:autoSpaceDN w:val="0"/>
        <w:adjustRightInd w:val="0"/>
        <w:ind w:firstLine="709"/>
        <w:jc w:val="both"/>
        <w:rPr>
          <w:sz w:val="28"/>
          <w:szCs w:val="28"/>
        </w:rPr>
      </w:pPr>
    </w:p>
    <w:p w:rsidR="00291259" w:rsidRDefault="00F20910" w:rsidP="00BB1216">
      <w:pPr>
        <w:rPr>
          <w:sz w:val="28"/>
          <w:szCs w:val="28"/>
        </w:rPr>
      </w:pPr>
      <w:r>
        <w:rPr>
          <w:sz w:val="28"/>
          <w:szCs w:val="28"/>
        </w:rPr>
        <w:t>Г</w:t>
      </w:r>
      <w:r w:rsidR="00BB1216" w:rsidRPr="00733F36">
        <w:rPr>
          <w:sz w:val="28"/>
          <w:szCs w:val="28"/>
        </w:rPr>
        <w:t>лав</w:t>
      </w:r>
      <w:r>
        <w:rPr>
          <w:sz w:val="28"/>
          <w:szCs w:val="28"/>
        </w:rPr>
        <w:t xml:space="preserve">а  </w:t>
      </w:r>
      <w:r w:rsidR="00BB1216" w:rsidRPr="00733F36">
        <w:rPr>
          <w:sz w:val="28"/>
          <w:szCs w:val="28"/>
        </w:rPr>
        <w:t>Администрации</w:t>
      </w:r>
      <w:r w:rsidR="00291259">
        <w:rPr>
          <w:sz w:val="28"/>
          <w:szCs w:val="28"/>
        </w:rPr>
        <w:t xml:space="preserve"> </w:t>
      </w:r>
      <w:r w:rsidR="00BB1216" w:rsidRPr="00733F36">
        <w:rPr>
          <w:sz w:val="28"/>
          <w:szCs w:val="28"/>
        </w:rPr>
        <w:t xml:space="preserve">ЗАТО </w:t>
      </w:r>
    </w:p>
    <w:p w:rsidR="00BB1216" w:rsidRPr="00733F36" w:rsidRDefault="00BB1216" w:rsidP="00BB1216">
      <w:pPr>
        <w:rPr>
          <w:sz w:val="28"/>
          <w:szCs w:val="28"/>
        </w:rPr>
      </w:pPr>
      <w:r w:rsidRPr="00733F36">
        <w:rPr>
          <w:sz w:val="28"/>
          <w:szCs w:val="28"/>
        </w:rPr>
        <w:t>г. Зеле</w:t>
      </w:r>
      <w:r w:rsidR="00F20910">
        <w:rPr>
          <w:sz w:val="28"/>
          <w:szCs w:val="28"/>
        </w:rPr>
        <w:t xml:space="preserve">ногорска             </w:t>
      </w:r>
      <w:r w:rsidR="004762AF">
        <w:rPr>
          <w:sz w:val="28"/>
          <w:szCs w:val="28"/>
        </w:rPr>
        <w:t xml:space="preserve">                                                </w:t>
      </w:r>
      <w:r w:rsidR="00F20910">
        <w:rPr>
          <w:sz w:val="28"/>
          <w:szCs w:val="28"/>
        </w:rPr>
        <w:t xml:space="preserve"> </w:t>
      </w:r>
      <w:r w:rsidR="00291259">
        <w:rPr>
          <w:sz w:val="28"/>
          <w:szCs w:val="28"/>
        </w:rPr>
        <w:t xml:space="preserve">       </w:t>
      </w:r>
      <w:r w:rsidR="00F20910">
        <w:rPr>
          <w:sz w:val="28"/>
          <w:szCs w:val="28"/>
        </w:rPr>
        <w:t xml:space="preserve"> А.Я. </w:t>
      </w:r>
      <w:proofErr w:type="spellStart"/>
      <w:r w:rsidR="00F20910">
        <w:rPr>
          <w:sz w:val="28"/>
          <w:szCs w:val="28"/>
        </w:rPr>
        <w:t>Эйдемил</w:t>
      </w:r>
      <w:r w:rsidR="0043105E">
        <w:rPr>
          <w:sz w:val="28"/>
          <w:szCs w:val="28"/>
        </w:rPr>
        <w:t>л</w:t>
      </w:r>
      <w:r w:rsidR="00F20910">
        <w:rPr>
          <w:sz w:val="28"/>
          <w:szCs w:val="28"/>
        </w:rPr>
        <w:t>ер</w:t>
      </w:r>
      <w:proofErr w:type="spellEnd"/>
      <w:r w:rsidRPr="00733F36">
        <w:rPr>
          <w:sz w:val="28"/>
          <w:szCs w:val="28"/>
        </w:rPr>
        <w:t xml:space="preserve"> </w:t>
      </w:r>
    </w:p>
    <w:p w:rsidR="00BB1216" w:rsidRDefault="00BB1216" w:rsidP="00BB1216">
      <w:pPr>
        <w:rPr>
          <w:sz w:val="28"/>
          <w:szCs w:val="28"/>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5C2E80" w:rsidRDefault="005C2E80" w:rsidP="008317DD">
      <w:pPr>
        <w:autoSpaceDE w:val="0"/>
        <w:autoSpaceDN w:val="0"/>
        <w:adjustRightInd w:val="0"/>
        <w:ind w:left="4962" w:firstLine="709"/>
        <w:outlineLvl w:val="0"/>
        <w:rPr>
          <w:rFonts w:eastAsiaTheme="minorHAnsi"/>
          <w:sz w:val="22"/>
          <w:szCs w:val="22"/>
          <w:lang w:eastAsia="en-US"/>
        </w:rPr>
      </w:pPr>
    </w:p>
    <w:p w:rsidR="000D741E" w:rsidRDefault="000D741E" w:rsidP="008317DD">
      <w:pPr>
        <w:autoSpaceDE w:val="0"/>
        <w:autoSpaceDN w:val="0"/>
        <w:adjustRightInd w:val="0"/>
        <w:ind w:left="4962" w:firstLine="709"/>
        <w:outlineLvl w:val="0"/>
        <w:rPr>
          <w:rFonts w:eastAsiaTheme="minorHAnsi"/>
          <w:sz w:val="22"/>
          <w:szCs w:val="22"/>
          <w:lang w:eastAsia="en-US"/>
        </w:rPr>
      </w:pPr>
    </w:p>
    <w:p w:rsidR="000D741E" w:rsidRDefault="000D741E" w:rsidP="008317DD">
      <w:pPr>
        <w:autoSpaceDE w:val="0"/>
        <w:autoSpaceDN w:val="0"/>
        <w:adjustRightInd w:val="0"/>
        <w:ind w:left="4962" w:firstLine="709"/>
        <w:outlineLvl w:val="0"/>
        <w:rPr>
          <w:rFonts w:eastAsiaTheme="minorHAnsi"/>
          <w:sz w:val="22"/>
          <w:szCs w:val="22"/>
          <w:lang w:eastAsia="en-US"/>
        </w:rPr>
      </w:pPr>
    </w:p>
    <w:p w:rsidR="000D741E" w:rsidRDefault="000D741E" w:rsidP="008317DD">
      <w:pPr>
        <w:autoSpaceDE w:val="0"/>
        <w:autoSpaceDN w:val="0"/>
        <w:adjustRightInd w:val="0"/>
        <w:ind w:left="4962" w:firstLine="709"/>
        <w:outlineLvl w:val="0"/>
        <w:rPr>
          <w:rFonts w:eastAsiaTheme="minorHAnsi"/>
          <w:sz w:val="22"/>
          <w:szCs w:val="22"/>
          <w:lang w:eastAsia="en-US"/>
        </w:rPr>
      </w:pPr>
    </w:p>
    <w:p w:rsidR="000D741E" w:rsidRDefault="000D741E" w:rsidP="008317DD">
      <w:pPr>
        <w:autoSpaceDE w:val="0"/>
        <w:autoSpaceDN w:val="0"/>
        <w:adjustRightInd w:val="0"/>
        <w:ind w:left="4962" w:firstLine="709"/>
        <w:outlineLvl w:val="0"/>
        <w:rPr>
          <w:rFonts w:eastAsiaTheme="minorHAnsi"/>
          <w:sz w:val="22"/>
          <w:szCs w:val="22"/>
          <w:lang w:eastAsia="en-US"/>
        </w:rPr>
      </w:pPr>
    </w:p>
    <w:p w:rsidR="00990855" w:rsidRDefault="00990855" w:rsidP="008317DD">
      <w:pPr>
        <w:autoSpaceDE w:val="0"/>
        <w:autoSpaceDN w:val="0"/>
        <w:adjustRightInd w:val="0"/>
        <w:ind w:left="4962" w:firstLine="709"/>
        <w:outlineLvl w:val="0"/>
        <w:rPr>
          <w:rFonts w:eastAsiaTheme="minorHAnsi"/>
          <w:sz w:val="22"/>
          <w:szCs w:val="22"/>
          <w:lang w:eastAsia="en-US"/>
        </w:rPr>
      </w:pPr>
    </w:p>
    <w:p w:rsidR="00990855" w:rsidRDefault="00990855" w:rsidP="008317DD">
      <w:pPr>
        <w:autoSpaceDE w:val="0"/>
        <w:autoSpaceDN w:val="0"/>
        <w:adjustRightInd w:val="0"/>
        <w:ind w:left="4962" w:firstLine="709"/>
        <w:outlineLvl w:val="0"/>
        <w:rPr>
          <w:rFonts w:eastAsiaTheme="minorHAnsi"/>
          <w:sz w:val="22"/>
          <w:szCs w:val="22"/>
          <w:lang w:eastAsia="en-US"/>
        </w:rPr>
      </w:pPr>
    </w:p>
    <w:p w:rsidR="00990855" w:rsidRDefault="00990855" w:rsidP="008317DD">
      <w:pPr>
        <w:autoSpaceDE w:val="0"/>
        <w:autoSpaceDN w:val="0"/>
        <w:adjustRightInd w:val="0"/>
        <w:ind w:left="4962" w:firstLine="709"/>
        <w:outlineLvl w:val="0"/>
        <w:rPr>
          <w:rFonts w:eastAsiaTheme="minorHAnsi"/>
          <w:sz w:val="22"/>
          <w:szCs w:val="22"/>
          <w:lang w:eastAsia="en-US"/>
        </w:rPr>
      </w:pPr>
    </w:p>
    <w:p w:rsidR="00990855" w:rsidRDefault="00990855" w:rsidP="008317DD">
      <w:pPr>
        <w:autoSpaceDE w:val="0"/>
        <w:autoSpaceDN w:val="0"/>
        <w:adjustRightInd w:val="0"/>
        <w:ind w:left="4962" w:firstLine="709"/>
        <w:outlineLvl w:val="0"/>
        <w:rPr>
          <w:rFonts w:eastAsiaTheme="minorHAnsi"/>
          <w:sz w:val="22"/>
          <w:szCs w:val="22"/>
          <w:lang w:eastAsia="en-US"/>
        </w:rPr>
      </w:pPr>
    </w:p>
    <w:p w:rsidR="00990855" w:rsidRDefault="00990855" w:rsidP="008317DD">
      <w:pPr>
        <w:autoSpaceDE w:val="0"/>
        <w:autoSpaceDN w:val="0"/>
        <w:adjustRightInd w:val="0"/>
        <w:ind w:left="4962" w:firstLine="709"/>
        <w:outlineLvl w:val="0"/>
        <w:rPr>
          <w:rFonts w:eastAsiaTheme="minorHAnsi"/>
          <w:sz w:val="22"/>
          <w:szCs w:val="22"/>
          <w:lang w:eastAsia="en-US"/>
        </w:rPr>
      </w:pPr>
    </w:p>
    <w:p w:rsidR="00990855" w:rsidRDefault="00990855" w:rsidP="008317DD">
      <w:pPr>
        <w:autoSpaceDE w:val="0"/>
        <w:autoSpaceDN w:val="0"/>
        <w:adjustRightInd w:val="0"/>
        <w:ind w:left="4962" w:firstLine="709"/>
        <w:outlineLvl w:val="0"/>
        <w:rPr>
          <w:rFonts w:eastAsiaTheme="minorHAnsi"/>
          <w:sz w:val="22"/>
          <w:szCs w:val="22"/>
          <w:lang w:eastAsia="en-US"/>
        </w:rPr>
      </w:pPr>
    </w:p>
    <w:p w:rsidR="00990855" w:rsidRDefault="00990855" w:rsidP="008317DD">
      <w:pPr>
        <w:autoSpaceDE w:val="0"/>
        <w:autoSpaceDN w:val="0"/>
        <w:adjustRightInd w:val="0"/>
        <w:ind w:left="4962" w:firstLine="709"/>
        <w:outlineLvl w:val="0"/>
        <w:rPr>
          <w:rFonts w:eastAsiaTheme="minorHAnsi"/>
          <w:sz w:val="22"/>
          <w:szCs w:val="22"/>
          <w:lang w:eastAsia="en-US"/>
        </w:rPr>
      </w:pPr>
    </w:p>
    <w:p w:rsidR="0043105E" w:rsidRDefault="0043105E" w:rsidP="00251C0B">
      <w:pPr>
        <w:autoSpaceDE w:val="0"/>
        <w:autoSpaceDN w:val="0"/>
        <w:adjustRightInd w:val="0"/>
        <w:ind w:left="4962"/>
        <w:outlineLvl w:val="0"/>
        <w:rPr>
          <w:rFonts w:eastAsiaTheme="minorHAnsi"/>
          <w:sz w:val="22"/>
          <w:szCs w:val="22"/>
          <w:lang w:eastAsia="en-US"/>
        </w:rPr>
      </w:pPr>
    </w:p>
    <w:p w:rsidR="0043105E" w:rsidRDefault="0043105E" w:rsidP="00251C0B">
      <w:pPr>
        <w:autoSpaceDE w:val="0"/>
        <w:autoSpaceDN w:val="0"/>
        <w:adjustRightInd w:val="0"/>
        <w:ind w:left="4962"/>
        <w:outlineLvl w:val="0"/>
        <w:rPr>
          <w:rFonts w:eastAsiaTheme="minorHAnsi"/>
          <w:sz w:val="22"/>
          <w:szCs w:val="22"/>
          <w:lang w:eastAsia="en-US"/>
        </w:rPr>
      </w:pPr>
    </w:p>
    <w:p w:rsidR="00251C0B" w:rsidRDefault="00251C0B" w:rsidP="00251C0B">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lastRenderedPageBreak/>
        <w:t>Приложение</w:t>
      </w:r>
      <w:r w:rsidR="007246E7">
        <w:rPr>
          <w:rFonts w:eastAsiaTheme="minorHAnsi"/>
          <w:sz w:val="22"/>
          <w:szCs w:val="22"/>
          <w:lang w:eastAsia="en-US"/>
        </w:rPr>
        <w:t xml:space="preserve"> </w:t>
      </w:r>
      <w:r w:rsidR="008325A0">
        <w:rPr>
          <w:rFonts w:eastAsiaTheme="minorHAnsi"/>
          <w:sz w:val="22"/>
          <w:szCs w:val="22"/>
          <w:lang w:eastAsia="en-US"/>
        </w:rPr>
        <w:t>№ 1</w:t>
      </w:r>
    </w:p>
    <w:p w:rsidR="00251C0B" w:rsidRDefault="00251C0B" w:rsidP="00251C0B">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t xml:space="preserve">к постановлению Администрации </w:t>
      </w:r>
    </w:p>
    <w:p w:rsidR="00251C0B" w:rsidRPr="0086732E" w:rsidRDefault="00251C0B" w:rsidP="00251C0B">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t>ЗАТО г. Зеленогорска</w:t>
      </w:r>
    </w:p>
    <w:p w:rsidR="00251C0B" w:rsidRPr="002473CA" w:rsidRDefault="00251C0B" w:rsidP="00251C0B">
      <w:pPr>
        <w:autoSpaceDE w:val="0"/>
        <w:autoSpaceDN w:val="0"/>
        <w:adjustRightInd w:val="0"/>
        <w:ind w:left="4962"/>
        <w:outlineLvl w:val="0"/>
        <w:rPr>
          <w:rFonts w:eastAsiaTheme="minorHAnsi"/>
          <w:sz w:val="22"/>
          <w:szCs w:val="22"/>
          <w:u w:val="single"/>
          <w:lang w:eastAsia="en-US"/>
        </w:rPr>
      </w:pPr>
      <w:r w:rsidRPr="0086732E">
        <w:rPr>
          <w:rFonts w:eastAsiaTheme="minorHAnsi"/>
          <w:sz w:val="22"/>
          <w:szCs w:val="22"/>
          <w:lang w:eastAsia="en-US"/>
        </w:rPr>
        <w:t xml:space="preserve">от </w:t>
      </w:r>
      <w:r w:rsidR="002473CA">
        <w:rPr>
          <w:rFonts w:eastAsiaTheme="minorHAnsi"/>
          <w:sz w:val="22"/>
          <w:szCs w:val="22"/>
          <w:u w:val="single"/>
          <w:lang w:eastAsia="en-US"/>
        </w:rPr>
        <w:t>21.03.2017</w:t>
      </w:r>
      <w:r w:rsidR="00990855">
        <w:rPr>
          <w:rFonts w:eastAsiaTheme="minorHAnsi"/>
          <w:sz w:val="22"/>
          <w:szCs w:val="22"/>
          <w:lang w:eastAsia="en-US"/>
        </w:rPr>
        <w:t xml:space="preserve"> № </w:t>
      </w:r>
      <w:r w:rsidR="002473CA" w:rsidRPr="002473CA">
        <w:rPr>
          <w:rFonts w:eastAsiaTheme="minorHAnsi"/>
          <w:sz w:val="22"/>
          <w:szCs w:val="22"/>
          <w:u w:val="single"/>
          <w:lang w:eastAsia="en-US"/>
        </w:rPr>
        <w:t>66-п</w:t>
      </w:r>
    </w:p>
    <w:p w:rsidR="00251C0B" w:rsidRDefault="00251C0B" w:rsidP="00251C0B">
      <w:pPr>
        <w:autoSpaceDE w:val="0"/>
        <w:autoSpaceDN w:val="0"/>
        <w:adjustRightInd w:val="0"/>
        <w:ind w:left="4962"/>
        <w:outlineLvl w:val="0"/>
        <w:rPr>
          <w:rFonts w:eastAsiaTheme="minorHAnsi"/>
          <w:sz w:val="22"/>
          <w:szCs w:val="22"/>
          <w:lang w:eastAsia="en-US"/>
        </w:rPr>
      </w:pPr>
    </w:p>
    <w:p w:rsidR="00251C0B" w:rsidRPr="003E54E1" w:rsidRDefault="00251C0B" w:rsidP="00251C0B">
      <w:pPr>
        <w:ind w:left="4962"/>
        <w:rPr>
          <w:sz w:val="22"/>
          <w:szCs w:val="22"/>
        </w:rPr>
      </w:pPr>
      <w:r w:rsidRPr="003E54E1">
        <w:rPr>
          <w:sz w:val="22"/>
          <w:szCs w:val="22"/>
        </w:rPr>
        <w:t xml:space="preserve">Приложение № </w:t>
      </w:r>
      <w:r w:rsidR="00990855">
        <w:rPr>
          <w:sz w:val="22"/>
          <w:szCs w:val="22"/>
        </w:rPr>
        <w:t>3</w:t>
      </w:r>
    </w:p>
    <w:p w:rsidR="00251C0B" w:rsidRPr="003E54E1" w:rsidRDefault="00251C0B" w:rsidP="00251C0B">
      <w:pPr>
        <w:ind w:left="4962"/>
        <w:rPr>
          <w:sz w:val="22"/>
          <w:szCs w:val="22"/>
        </w:rPr>
      </w:pPr>
      <w:r w:rsidRPr="003E54E1">
        <w:rPr>
          <w:bCs/>
          <w:sz w:val="22"/>
          <w:szCs w:val="22"/>
        </w:rPr>
        <w:t>к  Примерному положению о системе оплаты труда работников муниципальных бюджетных</w:t>
      </w:r>
      <w:r>
        <w:rPr>
          <w:bCs/>
          <w:sz w:val="22"/>
          <w:szCs w:val="22"/>
        </w:rPr>
        <w:t xml:space="preserve"> </w:t>
      </w:r>
      <w:r w:rsidRPr="003E54E1">
        <w:rPr>
          <w:bCs/>
          <w:sz w:val="22"/>
          <w:szCs w:val="22"/>
        </w:rPr>
        <w:t xml:space="preserve">и казенных </w:t>
      </w:r>
      <w:r w:rsidRPr="003E54E1">
        <w:rPr>
          <w:sz w:val="22"/>
          <w:szCs w:val="22"/>
        </w:rPr>
        <w:t xml:space="preserve"> учреждений социального обслуживания</w:t>
      </w:r>
    </w:p>
    <w:p w:rsidR="00251C0B" w:rsidRDefault="00251C0B" w:rsidP="00251C0B">
      <w:pPr>
        <w:rPr>
          <w:sz w:val="28"/>
          <w:szCs w:val="28"/>
        </w:rPr>
      </w:pPr>
    </w:p>
    <w:p w:rsidR="00990855" w:rsidRPr="00990855" w:rsidRDefault="00990855" w:rsidP="00990855">
      <w:pPr>
        <w:widowControl w:val="0"/>
        <w:suppressAutoHyphens/>
        <w:autoSpaceDE w:val="0"/>
        <w:autoSpaceDN w:val="0"/>
        <w:adjustRightInd w:val="0"/>
        <w:jc w:val="center"/>
        <w:rPr>
          <w:b/>
          <w:sz w:val="28"/>
          <w:szCs w:val="28"/>
        </w:rPr>
      </w:pPr>
      <w:r w:rsidRPr="00990855">
        <w:rPr>
          <w:b/>
          <w:sz w:val="28"/>
          <w:szCs w:val="28"/>
        </w:rPr>
        <w:t xml:space="preserve">Размеры, условия установления выплат </w:t>
      </w:r>
    </w:p>
    <w:p w:rsidR="00990855" w:rsidRPr="00990855" w:rsidRDefault="00990855" w:rsidP="00990855">
      <w:pPr>
        <w:widowControl w:val="0"/>
        <w:suppressAutoHyphens/>
        <w:autoSpaceDE w:val="0"/>
        <w:autoSpaceDN w:val="0"/>
        <w:adjustRightInd w:val="0"/>
        <w:jc w:val="center"/>
        <w:rPr>
          <w:b/>
          <w:sz w:val="28"/>
          <w:szCs w:val="28"/>
        </w:rPr>
      </w:pPr>
      <w:r w:rsidRPr="00990855">
        <w:rPr>
          <w:b/>
          <w:sz w:val="28"/>
          <w:szCs w:val="28"/>
        </w:rPr>
        <w:t xml:space="preserve">стимулирующего характера, критерии оценки деятельности </w:t>
      </w:r>
    </w:p>
    <w:p w:rsidR="00990855" w:rsidRPr="00990855" w:rsidRDefault="00990855" w:rsidP="00990855">
      <w:pPr>
        <w:widowControl w:val="0"/>
        <w:suppressAutoHyphens/>
        <w:autoSpaceDE w:val="0"/>
        <w:autoSpaceDN w:val="0"/>
        <w:adjustRightInd w:val="0"/>
        <w:jc w:val="center"/>
        <w:rPr>
          <w:b/>
          <w:sz w:val="28"/>
          <w:szCs w:val="28"/>
        </w:rPr>
      </w:pPr>
      <w:r w:rsidRPr="00990855">
        <w:rPr>
          <w:b/>
          <w:sz w:val="28"/>
          <w:szCs w:val="28"/>
        </w:rPr>
        <w:t>для работников муниципальных  бюджетных и казенных учреждений социального обслуживания</w:t>
      </w:r>
    </w:p>
    <w:p w:rsidR="00990855" w:rsidRPr="00990855" w:rsidRDefault="00990855" w:rsidP="00990855">
      <w:pPr>
        <w:widowControl w:val="0"/>
        <w:suppressAutoHyphens/>
        <w:autoSpaceDE w:val="0"/>
        <w:autoSpaceDN w:val="0"/>
        <w:adjustRightInd w:val="0"/>
        <w:jc w:val="both"/>
        <w:rPr>
          <w:sz w:val="28"/>
          <w:szCs w:val="28"/>
        </w:rPr>
      </w:pP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836"/>
        <w:gridCol w:w="2126"/>
        <w:gridCol w:w="1843"/>
      </w:tblGrid>
      <w:tr w:rsidR="002C5A45" w:rsidRPr="00990855" w:rsidTr="002C5A45">
        <w:tc>
          <w:tcPr>
            <w:tcW w:w="1418" w:type="pct"/>
          </w:tcPr>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r w:rsidRPr="00990855">
              <w:rPr>
                <w:sz w:val="20"/>
                <w:szCs w:val="20"/>
              </w:rPr>
              <w:t>Показатели</w:t>
            </w:r>
          </w:p>
        </w:tc>
        <w:tc>
          <w:tcPr>
            <w:tcW w:w="1493" w:type="pct"/>
          </w:tcPr>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r w:rsidRPr="00990855">
              <w:rPr>
                <w:sz w:val="20"/>
                <w:szCs w:val="20"/>
              </w:rPr>
              <w:t xml:space="preserve">Интерпретация </w:t>
            </w:r>
          </w:p>
          <w:p w:rsidR="0011055E" w:rsidRPr="00990855" w:rsidRDefault="0011055E" w:rsidP="00990855">
            <w:pPr>
              <w:autoSpaceDE w:val="0"/>
              <w:autoSpaceDN w:val="0"/>
              <w:adjustRightInd w:val="0"/>
              <w:jc w:val="center"/>
              <w:rPr>
                <w:sz w:val="20"/>
                <w:szCs w:val="20"/>
              </w:rPr>
            </w:pPr>
            <w:r w:rsidRPr="00990855">
              <w:rPr>
                <w:sz w:val="20"/>
                <w:szCs w:val="20"/>
              </w:rPr>
              <w:t>критерия оценки</w:t>
            </w:r>
          </w:p>
          <w:p w:rsidR="0011055E" w:rsidRPr="00990855" w:rsidRDefault="0011055E" w:rsidP="00990855">
            <w:pPr>
              <w:autoSpaceDE w:val="0"/>
              <w:autoSpaceDN w:val="0"/>
              <w:adjustRightInd w:val="0"/>
              <w:jc w:val="center"/>
              <w:rPr>
                <w:sz w:val="20"/>
                <w:szCs w:val="20"/>
              </w:rPr>
            </w:pPr>
            <w:r w:rsidRPr="00990855">
              <w:rPr>
                <w:sz w:val="20"/>
                <w:szCs w:val="20"/>
              </w:rPr>
              <w:t>показателя</w:t>
            </w:r>
          </w:p>
        </w:tc>
        <w:tc>
          <w:tcPr>
            <w:tcW w:w="1119" w:type="pct"/>
          </w:tcPr>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r w:rsidRPr="00990855">
              <w:rPr>
                <w:sz w:val="20"/>
                <w:szCs w:val="20"/>
              </w:rPr>
              <w:t>Квалификационный уровень</w:t>
            </w:r>
          </w:p>
        </w:tc>
        <w:tc>
          <w:tcPr>
            <w:tcW w:w="970" w:type="pct"/>
          </w:tcPr>
          <w:p w:rsidR="0011055E" w:rsidRPr="00990855" w:rsidRDefault="0011055E" w:rsidP="00990855">
            <w:pPr>
              <w:autoSpaceDE w:val="0"/>
              <w:autoSpaceDN w:val="0"/>
              <w:adjustRightInd w:val="0"/>
              <w:jc w:val="center"/>
              <w:rPr>
                <w:sz w:val="20"/>
                <w:szCs w:val="20"/>
              </w:rPr>
            </w:pPr>
            <w:r w:rsidRPr="00990855">
              <w:rPr>
                <w:sz w:val="20"/>
                <w:szCs w:val="20"/>
              </w:rPr>
              <w:t>Предельное количество</w:t>
            </w:r>
          </w:p>
          <w:p w:rsidR="0011055E" w:rsidRPr="00990855" w:rsidRDefault="0011055E" w:rsidP="00990855">
            <w:pPr>
              <w:autoSpaceDE w:val="0"/>
              <w:autoSpaceDN w:val="0"/>
              <w:adjustRightInd w:val="0"/>
              <w:jc w:val="center"/>
              <w:rPr>
                <w:sz w:val="20"/>
                <w:szCs w:val="20"/>
              </w:rPr>
            </w:pPr>
            <w:r w:rsidRPr="00990855">
              <w:rPr>
                <w:sz w:val="20"/>
                <w:szCs w:val="20"/>
              </w:rPr>
              <w:t>баллов для установления работнику выплат стимулирующего</w:t>
            </w:r>
          </w:p>
          <w:p w:rsidR="0011055E" w:rsidRPr="00990855" w:rsidRDefault="0011055E" w:rsidP="00990855">
            <w:pPr>
              <w:autoSpaceDE w:val="0"/>
              <w:autoSpaceDN w:val="0"/>
              <w:adjustRightInd w:val="0"/>
              <w:ind w:right="149"/>
              <w:jc w:val="center"/>
              <w:rPr>
                <w:sz w:val="20"/>
                <w:szCs w:val="20"/>
              </w:rPr>
            </w:pPr>
            <w:r w:rsidRPr="00990855">
              <w:rPr>
                <w:sz w:val="20"/>
                <w:szCs w:val="20"/>
              </w:rPr>
              <w:t>характера *</w:t>
            </w:r>
          </w:p>
        </w:tc>
      </w:tr>
      <w:tr w:rsidR="0011055E" w:rsidRPr="00990855" w:rsidTr="002C5A45">
        <w:tc>
          <w:tcPr>
            <w:tcW w:w="5000" w:type="pct"/>
            <w:gridSpan w:val="4"/>
          </w:tcPr>
          <w:p w:rsidR="0011055E" w:rsidRPr="00990855" w:rsidRDefault="0011055E" w:rsidP="00990855">
            <w:pPr>
              <w:autoSpaceDE w:val="0"/>
              <w:autoSpaceDN w:val="0"/>
              <w:adjustRightInd w:val="0"/>
              <w:jc w:val="center"/>
              <w:rPr>
                <w:b/>
                <w:sz w:val="20"/>
                <w:szCs w:val="20"/>
              </w:rPr>
            </w:pPr>
            <w:r w:rsidRPr="00990855">
              <w:rPr>
                <w:b/>
                <w:sz w:val="20"/>
                <w:szCs w:val="20"/>
              </w:rPr>
              <w:t>Выплата за важность выполняемой работы, степень самостоятельности и ответственности при выполнении поставленных задач по итогам работы за отчетный период (квартал, месяц)</w:t>
            </w:r>
          </w:p>
        </w:tc>
      </w:tr>
      <w:tr w:rsidR="0011055E" w:rsidRPr="00990855" w:rsidTr="002C5A45">
        <w:tc>
          <w:tcPr>
            <w:tcW w:w="5000" w:type="pct"/>
            <w:gridSpan w:val="4"/>
          </w:tcPr>
          <w:p w:rsidR="0011055E" w:rsidRPr="00990855" w:rsidRDefault="0011055E" w:rsidP="00990855">
            <w:pPr>
              <w:autoSpaceDE w:val="0"/>
              <w:autoSpaceDN w:val="0"/>
              <w:adjustRightInd w:val="0"/>
              <w:jc w:val="center"/>
              <w:rPr>
                <w:b/>
                <w:sz w:val="20"/>
                <w:szCs w:val="20"/>
              </w:rPr>
            </w:pPr>
            <w:r w:rsidRPr="00990855">
              <w:rPr>
                <w:b/>
                <w:sz w:val="20"/>
                <w:szCs w:val="20"/>
              </w:rPr>
              <w:t xml:space="preserve">Профессиональные квалификационные группы (далее </w:t>
            </w:r>
            <w:proofErr w:type="gramStart"/>
            <w:r w:rsidRPr="00990855">
              <w:rPr>
                <w:b/>
                <w:sz w:val="20"/>
                <w:szCs w:val="20"/>
              </w:rPr>
              <w:t>–П</w:t>
            </w:r>
            <w:proofErr w:type="gramEnd"/>
            <w:r w:rsidRPr="00990855">
              <w:rPr>
                <w:b/>
                <w:sz w:val="20"/>
                <w:szCs w:val="20"/>
              </w:rPr>
              <w:t>КГ) должностей работников, занятых в сфере</w:t>
            </w:r>
            <w:r>
              <w:rPr>
                <w:b/>
                <w:sz w:val="20"/>
                <w:szCs w:val="20"/>
              </w:rPr>
              <w:t xml:space="preserve"> здравоохранения и</w:t>
            </w:r>
            <w:r w:rsidRPr="00990855">
              <w:rPr>
                <w:b/>
                <w:sz w:val="20"/>
                <w:szCs w:val="20"/>
              </w:rPr>
              <w:t xml:space="preserve"> предоставления социальных услуг</w:t>
            </w:r>
          </w:p>
        </w:tc>
      </w:tr>
      <w:tr w:rsidR="0011055E" w:rsidRPr="00990855" w:rsidTr="002C5A45">
        <w:tc>
          <w:tcPr>
            <w:tcW w:w="5000" w:type="pct"/>
            <w:gridSpan w:val="4"/>
          </w:tcPr>
          <w:p w:rsidR="00415295" w:rsidRDefault="0011055E" w:rsidP="00990855">
            <w:pPr>
              <w:autoSpaceDE w:val="0"/>
              <w:autoSpaceDN w:val="0"/>
              <w:adjustRightInd w:val="0"/>
              <w:jc w:val="center"/>
              <w:rPr>
                <w:b/>
                <w:sz w:val="20"/>
                <w:szCs w:val="20"/>
              </w:rPr>
            </w:pPr>
            <w:r w:rsidRPr="00415295">
              <w:rPr>
                <w:b/>
                <w:sz w:val="20"/>
                <w:szCs w:val="20"/>
              </w:rPr>
              <w:t>ПКГ «Должности специалистов второго уровня, осуществляющих</w:t>
            </w:r>
          </w:p>
          <w:p w:rsidR="0011055E" w:rsidRPr="00415295" w:rsidRDefault="0011055E" w:rsidP="00990855">
            <w:pPr>
              <w:autoSpaceDE w:val="0"/>
              <w:autoSpaceDN w:val="0"/>
              <w:adjustRightInd w:val="0"/>
              <w:jc w:val="center"/>
              <w:rPr>
                <w:b/>
                <w:sz w:val="20"/>
                <w:szCs w:val="20"/>
              </w:rPr>
            </w:pPr>
            <w:r w:rsidRPr="00415295">
              <w:rPr>
                <w:b/>
                <w:sz w:val="20"/>
                <w:szCs w:val="20"/>
              </w:rPr>
              <w:t xml:space="preserve"> предоставление социальных услуг»</w:t>
            </w:r>
          </w:p>
          <w:p w:rsidR="0011055E" w:rsidRPr="00990855" w:rsidRDefault="0011055E" w:rsidP="00990855">
            <w:pPr>
              <w:autoSpaceDE w:val="0"/>
              <w:autoSpaceDN w:val="0"/>
              <w:adjustRightInd w:val="0"/>
              <w:jc w:val="center"/>
              <w:rPr>
                <w:sz w:val="20"/>
                <w:szCs w:val="20"/>
              </w:rPr>
            </w:pPr>
            <w:r w:rsidRPr="00990855">
              <w:rPr>
                <w:sz w:val="20"/>
                <w:szCs w:val="20"/>
              </w:rPr>
              <w:t>(техник по техническим средствам реабилитации инвалидов; социальный работник)</w:t>
            </w:r>
          </w:p>
        </w:tc>
      </w:tr>
      <w:tr w:rsidR="002C5A45" w:rsidRPr="00990855" w:rsidTr="002C5A45">
        <w:tc>
          <w:tcPr>
            <w:tcW w:w="1418" w:type="pct"/>
          </w:tcPr>
          <w:p w:rsidR="0011055E" w:rsidRPr="00990855" w:rsidRDefault="0011055E" w:rsidP="00990855">
            <w:pPr>
              <w:autoSpaceDE w:val="0"/>
              <w:autoSpaceDN w:val="0"/>
              <w:adjustRightInd w:val="0"/>
              <w:rPr>
                <w:sz w:val="20"/>
                <w:szCs w:val="20"/>
              </w:rPr>
            </w:pPr>
            <w:r w:rsidRPr="00990855">
              <w:rPr>
                <w:sz w:val="20"/>
                <w:szCs w:val="20"/>
              </w:rPr>
              <w:t xml:space="preserve">Применение современных методик, внедрение инновационных </w:t>
            </w:r>
          </w:p>
          <w:p w:rsidR="0011055E" w:rsidRPr="00990855" w:rsidRDefault="0011055E" w:rsidP="00990855">
            <w:pPr>
              <w:autoSpaceDE w:val="0"/>
              <w:autoSpaceDN w:val="0"/>
              <w:adjustRightInd w:val="0"/>
              <w:rPr>
                <w:sz w:val="20"/>
                <w:szCs w:val="20"/>
              </w:rPr>
            </w:pPr>
            <w:r w:rsidRPr="00990855">
              <w:rPr>
                <w:sz w:val="20"/>
                <w:szCs w:val="20"/>
              </w:rPr>
              <w:t>методов и технологий в реабилитационный процесс.</w:t>
            </w:r>
          </w:p>
          <w:p w:rsidR="0011055E" w:rsidRPr="00990855" w:rsidRDefault="0011055E" w:rsidP="00990855">
            <w:pPr>
              <w:autoSpaceDE w:val="0"/>
              <w:autoSpaceDN w:val="0"/>
              <w:adjustRightInd w:val="0"/>
              <w:rPr>
                <w:sz w:val="20"/>
                <w:szCs w:val="20"/>
              </w:rPr>
            </w:pPr>
          </w:p>
        </w:tc>
        <w:tc>
          <w:tcPr>
            <w:tcW w:w="1493" w:type="pct"/>
          </w:tcPr>
          <w:p w:rsidR="0011055E" w:rsidRPr="00990855" w:rsidRDefault="0011055E" w:rsidP="00990855">
            <w:pPr>
              <w:autoSpaceDE w:val="0"/>
              <w:autoSpaceDN w:val="0"/>
              <w:adjustRightInd w:val="0"/>
              <w:rPr>
                <w:sz w:val="20"/>
                <w:szCs w:val="20"/>
              </w:rPr>
            </w:pPr>
            <w:r w:rsidRPr="00990855">
              <w:rPr>
                <w:sz w:val="20"/>
                <w:szCs w:val="20"/>
              </w:rPr>
              <w:t xml:space="preserve">Реализация запланированных мероприятий в полном объеме </w:t>
            </w:r>
            <w:r>
              <w:rPr>
                <w:sz w:val="20"/>
                <w:szCs w:val="20"/>
              </w:rPr>
              <w:t>на удовлетворительном уровне (или с единичными (не свыше трех) замечаниями по итогам работы за отчетный период)</w:t>
            </w:r>
          </w:p>
        </w:tc>
        <w:tc>
          <w:tcPr>
            <w:tcW w:w="1119" w:type="pct"/>
          </w:tcPr>
          <w:p w:rsidR="0011055E" w:rsidRPr="00990855" w:rsidRDefault="0011055E" w:rsidP="00990855">
            <w:pPr>
              <w:autoSpaceDE w:val="0"/>
              <w:autoSpaceDN w:val="0"/>
              <w:adjustRightInd w:val="0"/>
              <w:jc w:val="center"/>
              <w:rPr>
                <w:sz w:val="20"/>
                <w:szCs w:val="20"/>
              </w:rPr>
            </w:pPr>
          </w:p>
        </w:tc>
        <w:tc>
          <w:tcPr>
            <w:tcW w:w="970" w:type="pct"/>
          </w:tcPr>
          <w:p w:rsidR="0011055E" w:rsidRPr="00990855" w:rsidRDefault="0011055E" w:rsidP="00990855">
            <w:pPr>
              <w:autoSpaceDE w:val="0"/>
              <w:autoSpaceDN w:val="0"/>
              <w:adjustRightInd w:val="0"/>
              <w:jc w:val="center"/>
              <w:rPr>
                <w:sz w:val="20"/>
                <w:szCs w:val="20"/>
              </w:rPr>
            </w:pPr>
            <w:r>
              <w:rPr>
                <w:sz w:val="20"/>
                <w:szCs w:val="20"/>
              </w:rPr>
              <w:t>44</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«Должности специалистов третьего уровня, </w:t>
            </w:r>
          </w:p>
          <w:p w:rsidR="0011055E" w:rsidRPr="00415295" w:rsidRDefault="0011055E" w:rsidP="00990855">
            <w:pPr>
              <w:autoSpaceDE w:val="0"/>
              <w:autoSpaceDN w:val="0"/>
              <w:adjustRightInd w:val="0"/>
              <w:jc w:val="center"/>
              <w:rPr>
                <w:b/>
                <w:sz w:val="20"/>
                <w:szCs w:val="20"/>
              </w:rPr>
            </w:pPr>
            <w:r w:rsidRPr="00415295">
              <w:rPr>
                <w:b/>
                <w:sz w:val="20"/>
                <w:szCs w:val="20"/>
              </w:rPr>
              <w:t>осуществляющих предоставление социальных услуг»</w:t>
            </w:r>
          </w:p>
          <w:p w:rsidR="0011055E" w:rsidRPr="00990855" w:rsidRDefault="0011055E" w:rsidP="00990855">
            <w:pPr>
              <w:autoSpaceDE w:val="0"/>
              <w:autoSpaceDN w:val="0"/>
              <w:adjustRightInd w:val="0"/>
              <w:jc w:val="center"/>
              <w:rPr>
                <w:sz w:val="20"/>
                <w:szCs w:val="20"/>
              </w:rPr>
            </w:pPr>
            <w:r w:rsidRPr="00990855">
              <w:rPr>
                <w:sz w:val="20"/>
                <w:szCs w:val="20"/>
              </w:rPr>
              <w:t>(специалист по профессиональной ориентации инвалидов, специалист по социальной работе, инструктор-методист по лечебной физкультуре; медицинский психолог, специалист по реабилитации инвалидов, инженер по техническим средствам реабилитации инвалидов; консультант по профессиональной реабилитации инвалидов)</w:t>
            </w:r>
          </w:p>
        </w:tc>
      </w:tr>
      <w:tr w:rsidR="002C5A45" w:rsidRPr="00990855" w:rsidTr="002C5A45">
        <w:trPr>
          <w:trHeight w:val="659"/>
        </w:trPr>
        <w:tc>
          <w:tcPr>
            <w:tcW w:w="1418" w:type="pct"/>
            <w:vMerge w:val="restart"/>
          </w:tcPr>
          <w:p w:rsidR="0011055E" w:rsidRPr="00990855" w:rsidRDefault="0011055E" w:rsidP="00990855">
            <w:pPr>
              <w:autoSpaceDE w:val="0"/>
              <w:autoSpaceDN w:val="0"/>
              <w:adjustRightInd w:val="0"/>
              <w:rPr>
                <w:sz w:val="20"/>
                <w:szCs w:val="20"/>
              </w:rPr>
            </w:pPr>
            <w:r w:rsidRPr="00990855">
              <w:rPr>
                <w:sz w:val="20"/>
                <w:szCs w:val="20"/>
              </w:rPr>
              <w:t xml:space="preserve">Применение современных    </w:t>
            </w:r>
            <w:r w:rsidRPr="00990855">
              <w:rPr>
                <w:sz w:val="20"/>
                <w:szCs w:val="20"/>
              </w:rPr>
              <w:br/>
              <w:t xml:space="preserve">методик, внедрение инновационных   </w:t>
            </w:r>
            <w:r w:rsidRPr="00990855">
              <w:rPr>
                <w:sz w:val="20"/>
                <w:szCs w:val="20"/>
              </w:rPr>
              <w:br/>
              <w:t xml:space="preserve">методов и технологий в    </w:t>
            </w:r>
            <w:r w:rsidRPr="00990855">
              <w:rPr>
                <w:sz w:val="20"/>
                <w:szCs w:val="20"/>
              </w:rPr>
              <w:br/>
              <w:t>реабилитационный процесс, проявление система</w:t>
            </w:r>
            <w:r>
              <w:rPr>
                <w:sz w:val="20"/>
                <w:szCs w:val="20"/>
              </w:rPr>
              <w:t>тической творческой активности</w:t>
            </w:r>
            <w:r w:rsidRPr="00990855">
              <w:rPr>
                <w:rFonts w:eastAsia="Calibri"/>
                <w:sz w:val="20"/>
                <w:szCs w:val="20"/>
              </w:rPr>
              <w:t xml:space="preserve"> </w:t>
            </w:r>
          </w:p>
        </w:tc>
        <w:tc>
          <w:tcPr>
            <w:tcW w:w="1493" w:type="pct"/>
            <w:vMerge w:val="restart"/>
          </w:tcPr>
          <w:p w:rsidR="0011055E" w:rsidRPr="00990855" w:rsidRDefault="0011055E" w:rsidP="006053D3">
            <w:pPr>
              <w:autoSpaceDE w:val="0"/>
              <w:autoSpaceDN w:val="0"/>
              <w:adjustRightInd w:val="0"/>
              <w:rPr>
                <w:sz w:val="20"/>
                <w:szCs w:val="20"/>
              </w:rPr>
            </w:pPr>
            <w:proofErr w:type="gramStart"/>
            <w:r w:rsidRPr="00990855">
              <w:rPr>
                <w:sz w:val="20"/>
                <w:szCs w:val="20"/>
              </w:rPr>
              <w:t xml:space="preserve">Реализация запланированных мероприятий в полном объеме </w:t>
            </w:r>
            <w:r>
              <w:rPr>
                <w:sz w:val="20"/>
                <w:szCs w:val="20"/>
              </w:rPr>
              <w:t>на удовлетворительном уровне (с единичными (не свыше трех) замечаниями;</w:t>
            </w:r>
            <w:r w:rsidRPr="00990855">
              <w:rPr>
                <w:sz w:val="20"/>
                <w:szCs w:val="20"/>
              </w:rPr>
              <w:t xml:space="preserve"> проявление систематической творческой активности </w:t>
            </w:r>
            <w:r>
              <w:rPr>
                <w:sz w:val="20"/>
                <w:szCs w:val="20"/>
              </w:rPr>
              <w:t>(проявление творческой активности только в отдельных случаях) по итогам работы за отчетный период</w:t>
            </w:r>
            <w:proofErr w:type="gramEnd"/>
          </w:p>
        </w:tc>
        <w:tc>
          <w:tcPr>
            <w:tcW w:w="1119" w:type="pct"/>
          </w:tcPr>
          <w:p w:rsidR="0011055E" w:rsidRPr="00990855" w:rsidRDefault="0011055E" w:rsidP="0011055E">
            <w:pPr>
              <w:autoSpaceDE w:val="0"/>
              <w:autoSpaceDN w:val="0"/>
              <w:adjustRightInd w:val="0"/>
              <w:jc w:val="center"/>
              <w:rPr>
                <w:sz w:val="20"/>
                <w:szCs w:val="20"/>
              </w:rPr>
            </w:pPr>
            <w:r>
              <w:rPr>
                <w:sz w:val="20"/>
                <w:szCs w:val="20"/>
              </w:rPr>
              <w:t>1 квалификационный уровень</w:t>
            </w:r>
          </w:p>
        </w:tc>
        <w:tc>
          <w:tcPr>
            <w:tcW w:w="970" w:type="pct"/>
          </w:tcPr>
          <w:p w:rsidR="0011055E" w:rsidRPr="006053D3" w:rsidRDefault="0011055E">
            <w:pPr>
              <w:spacing w:after="1" w:line="280" w:lineRule="atLeast"/>
              <w:jc w:val="center"/>
              <w:rPr>
                <w:sz w:val="20"/>
                <w:szCs w:val="20"/>
              </w:rPr>
            </w:pPr>
            <w:r w:rsidRPr="006053D3">
              <w:rPr>
                <w:sz w:val="20"/>
                <w:szCs w:val="20"/>
              </w:rPr>
              <w:t>68</w:t>
            </w:r>
          </w:p>
        </w:tc>
      </w:tr>
      <w:tr w:rsidR="002C5A45" w:rsidRPr="00990855" w:rsidTr="002C5A45">
        <w:trPr>
          <w:trHeight w:val="682"/>
        </w:trPr>
        <w:tc>
          <w:tcPr>
            <w:tcW w:w="1418" w:type="pct"/>
            <w:vMerge/>
          </w:tcPr>
          <w:p w:rsidR="0011055E" w:rsidRPr="00990855" w:rsidRDefault="0011055E" w:rsidP="00990855">
            <w:pPr>
              <w:autoSpaceDE w:val="0"/>
              <w:autoSpaceDN w:val="0"/>
              <w:adjustRightInd w:val="0"/>
              <w:jc w:val="center"/>
              <w:rPr>
                <w:sz w:val="20"/>
                <w:szCs w:val="20"/>
              </w:rPr>
            </w:pPr>
          </w:p>
        </w:tc>
        <w:tc>
          <w:tcPr>
            <w:tcW w:w="1493" w:type="pct"/>
            <w:vMerge/>
          </w:tcPr>
          <w:p w:rsidR="0011055E" w:rsidRPr="00990855" w:rsidRDefault="0011055E" w:rsidP="00990855">
            <w:pPr>
              <w:autoSpaceDE w:val="0"/>
              <w:autoSpaceDN w:val="0"/>
              <w:adjustRightInd w:val="0"/>
              <w:jc w:val="center"/>
              <w:rPr>
                <w:sz w:val="20"/>
                <w:szCs w:val="20"/>
              </w:rPr>
            </w:pPr>
          </w:p>
        </w:tc>
        <w:tc>
          <w:tcPr>
            <w:tcW w:w="1119" w:type="pct"/>
          </w:tcPr>
          <w:p w:rsidR="0011055E" w:rsidRPr="00990855" w:rsidRDefault="0011055E" w:rsidP="0011055E">
            <w:pPr>
              <w:autoSpaceDE w:val="0"/>
              <w:autoSpaceDN w:val="0"/>
              <w:adjustRightInd w:val="0"/>
              <w:jc w:val="center"/>
              <w:rPr>
                <w:sz w:val="20"/>
                <w:szCs w:val="20"/>
              </w:rPr>
            </w:pPr>
            <w:r>
              <w:rPr>
                <w:sz w:val="20"/>
                <w:szCs w:val="20"/>
              </w:rPr>
              <w:t>2 квалификационный уровень</w:t>
            </w:r>
          </w:p>
        </w:tc>
        <w:tc>
          <w:tcPr>
            <w:tcW w:w="970" w:type="pct"/>
          </w:tcPr>
          <w:p w:rsidR="0011055E" w:rsidRPr="006053D3" w:rsidRDefault="0011055E">
            <w:pPr>
              <w:spacing w:after="1" w:line="280" w:lineRule="atLeast"/>
              <w:jc w:val="center"/>
              <w:rPr>
                <w:sz w:val="20"/>
                <w:szCs w:val="20"/>
              </w:rPr>
            </w:pPr>
            <w:r w:rsidRPr="006053D3">
              <w:rPr>
                <w:sz w:val="20"/>
                <w:szCs w:val="20"/>
              </w:rPr>
              <w:t>74</w:t>
            </w:r>
          </w:p>
        </w:tc>
      </w:tr>
      <w:tr w:rsidR="002C5A45" w:rsidRPr="00990855" w:rsidTr="002C5A45">
        <w:trPr>
          <w:trHeight w:val="1010"/>
        </w:trPr>
        <w:tc>
          <w:tcPr>
            <w:tcW w:w="1418" w:type="pct"/>
            <w:vMerge/>
          </w:tcPr>
          <w:p w:rsidR="0011055E" w:rsidRPr="00990855" w:rsidRDefault="0011055E" w:rsidP="00990855">
            <w:pPr>
              <w:autoSpaceDE w:val="0"/>
              <w:autoSpaceDN w:val="0"/>
              <w:adjustRightInd w:val="0"/>
              <w:jc w:val="center"/>
              <w:rPr>
                <w:sz w:val="20"/>
                <w:szCs w:val="20"/>
              </w:rPr>
            </w:pPr>
          </w:p>
        </w:tc>
        <w:tc>
          <w:tcPr>
            <w:tcW w:w="1493" w:type="pct"/>
            <w:vMerge/>
          </w:tcPr>
          <w:p w:rsidR="0011055E" w:rsidRPr="00990855" w:rsidRDefault="0011055E" w:rsidP="00990855">
            <w:pPr>
              <w:autoSpaceDE w:val="0"/>
              <w:autoSpaceDN w:val="0"/>
              <w:adjustRightInd w:val="0"/>
              <w:jc w:val="center"/>
              <w:rPr>
                <w:sz w:val="20"/>
                <w:szCs w:val="20"/>
              </w:rPr>
            </w:pPr>
          </w:p>
        </w:tc>
        <w:tc>
          <w:tcPr>
            <w:tcW w:w="1119" w:type="pct"/>
          </w:tcPr>
          <w:p w:rsidR="0011055E" w:rsidRPr="00990855" w:rsidRDefault="0011055E" w:rsidP="0011055E">
            <w:pPr>
              <w:autoSpaceDE w:val="0"/>
              <w:autoSpaceDN w:val="0"/>
              <w:adjustRightInd w:val="0"/>
              <w:jc w:val="center"/>
              <w:rPr>
                <w:sz w:val="20"/>
                <w:szCs w:val="20"/>
              </w:rPr>
            </w:pPr>
            <w:r w:rsidRPr="00990855">
              <w:rPr>
                <w:sz w:val="20"/>
                <w:szCs w:val="20"/>
              </w:rPr>
              <w:t>3 квалификаци</w:t>
            </w:r>
            <w:r>
              <w:rPr>
                <w:sz w:val="20"/>
                <w:szCs w:val="20"/>
              </w:rPr>
              <w:t>онный уровень</w:t>
            </w:r>
          </w:p>
        </w:tc>
        <w:tc>
          <w:tcPr>
            <w:tcW w:w="970" w:type="pct"/>
          </w:tcPr>
          <w:p w:rsidR="0011055E" w:rsidRPr="006053D3" w:rsidRDefault="0011055E">
            <w:pPr>
              <w:spacing w:after="1" w:line="280" w:lineRule="atLeast"/>
              <w:jc w:val="center"/>
              <w:rPr>
                <w:sz w:val="20"/>
                <w:szCs w:val="20"/>
              </w:rPr>
            </w:pPr>
            <w:r w:rsidRPr="006053D3">
              <w:rPr>
                <w:sz w:val="20"/>
                <w:szCs w:val="20"/>
              </w:rPr>
              <w:t>77</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«Должности руководителей в учреждениях здравоохранения и </w:t>
            </w:r>
          </w:p>
          <w:p w:rsidR="0011055E" w:rsidRPr="00415295" w:rsidRDefault="0011055E" w:rsidP="00990855">
            <w:pPr>
              <w:autoSpaceDE w:val="0"/>
              <w:autoSpaceDN w:val="0"/>
              <w:adjustRightInd w:val="0"/>
              <w:jc w:val="center"/>
              <w:rPr>
                <w:b/>
                <w:sz w:val="20"/>
                <w:szCs w:val="20"/>
              </w:rPr>
            </w:pPr>
            <w:r w:rsidRPr="00415295">
              <w:rPr>
                <w:b/>
                <w:sz w:val="20"/>
                <w:szCs w:val="20"/>
              </w:rPr>
              <w:t>осуществляющих предоставление социальных услуг»</w:t>
            </w:r>
          </w:p>
          <w:p w:rsidR="0011055E" w:rsidRPr="00990855" w:rsidRDefault="0011055E" w:rsidP="00990855">
            <w:pPr>
              <w:autoSpaceDE w:val="0"/>
              <w:autoSpaceDN w:val="0"/>
              <w:adjustRightInd w:val="0"/>
              <w:jc w:val="center"/>
              <w:rPr>
                <w:sz w:val="20"/>
                <w:szCs w:val="20"/>
              </w:rPr>
            </w:pPr>
            <w:proofErr w:type="gramStart"/>
            <w:r w:rsidRPr="00990855">
              <w:rPr>
                <w:sz w:val="20"/>
                <w:szCs w:val="20"/>
              </w:rPr>
              <w:t>(заведующий отделением (социальной службой)</w:t>
            </w:r>
            <w:proofErr w:type="gramEnd"/>
          </w:p>
        </w:tc>
      </w:tr>
      <w:tr w:rsidR="002C5A45" w:rsidRPr="00990855" w:rsidTr="002C5A45">
        <w:tc>
          <w:tcPr>
            <w:tcW w:w="1418" w:type="pct"/>
          </w:tcPr>
          <w:p w:rsidR="0011055E" w:rsidRPr="00990855" w:rsidRDefault="0011055E" w:rsidP="00831EA6">
            <w:pPr>
              <w:autoSpaceDE w:val="0"/>
              <w:autoSpaceDN w:val="0"/>
              <w:adjustRightInd w:val="0"/>
              <w:rPr>
                <w:sz w:val="20"/>
                <w:szCs w:val="20"/>
              </w:rPr>
            </w:pPr>
            <w:r w:rsidRPr="00990855">
              <w:rPr>
                <w:sz w:val="20"/>
                <w:szCs w:val="20"/>
              </w:rPr>
              <w:t xml:space="preserve">Применение современных    </w:t>
            </w:r>
            <w:r w:rsidRPr="00990855">
              <w:rPr>
                <w:sz w:val="20"/>
                <w:szCs w:val="20"/>
              </w:rPr>
              <w:br/>
              <w:t xml:space="preserve">методик, внедрение инновационных   </w:t>
            </w:r>
            <w:r w:rsidRPr="00990855">
              <w:rPr>
                <w:sz w:val="20"/>
                <w:szCs w:val="20"/>
              </w:rPr>
              <w:br/>
              <w:t xml:space="preserve">методов и технологий в    </w:t>
            </w:r>
            <w:r w:rsidRPr="00990855">
              <w:rPr>
                <w:sz w:val="20"/>
                <w:szCs w:val="20"/>
              </w:rPr>
              <w:br/>
              <w:t xml:space="preserve">реабилитационный процесс, </w:t>
            </w:r>
            <w:r>
              <w:rPr>
                <w:sz w:val="20"/>
                <w:szCs w:val="20"/>
              </w:rPr>
              <w:t>проявление творческой активности</w:t>
            </w:r>
          </w:p>
        </w:tc>
        <w:tc>
          <w:tcPr>
            <w:tcW w:w="1493" w:type="pct"/>
          </w:tcPr>
          <w:p w:rsidR="0011055E" w:rsidRPr="00831EA6" w:rsidRDefault="0011055E" w:rsidP="00831EA6">
            <w:pPr>
              <w:spacing w:after="1"/>
              <w:rPr>
                <w:sz w:val="20"/>
                <w:szCs w:val="20"/>
              </w:rPr>
            </w:pPr>
            <w:r w:rsidRPr="00831EA6">
              <w:rPr>
                <w:sz w:val="20"/>
                <w:szCs w:val="20"/>
              </w:rPr>
              <w:t>реализация запланированных мероприятий в полном объеме на высоком уровне по итогам работы за отчетный период</w:t>
            </w:r>
          </w:p>
        </w:tc>
        <w:tc>
          <w:tcPr>
            <w:tcW w:w="1119" w:type="pct"/>
          </w:tcPr>
          <w:p w:rsidR="0011055E" w:rsidRPr="00831EA6" w:rsidRDefault="0011055E" w:rsidP="00831EA6">
            <w:pPr>
              <w:spacing w:after="1"/>
              <w:jc w:val="center"/>
              <w:rPr>
                <w:sz w:val="20"/>
                <w:szCs w:val="20"/>
              </w:rPr>
            </w:pPr>
          </w:p>
        </w:tc>
        <w:tc>
          <w:tcPr>
            <w:tcW w:w="970" w:type="pct"/>
          </w:tcPr>
          <w:p w:rsidR="0011055E" w:rsidRPr="00831EA6" w:rsidRDefault="0011055E" w:rsidP="00831EA6">
            <w:pPr>
              <w:spacing w:after="1"/>
              <w:jc w:val="center"/>
              <w:rPr>
                <w:sz w:val="20"/>
                <w:szCs w:val="20"/>
              </w:rPr>
            </w:pPr>
            <w:r w:rsidRPr="00831EA6">
              <w:rPr>
                <w:sz w:val="20"/>
                <w:szCs w:val="20"/>
              </w:rPr>
              <w:t>80</w:t>
            </w:r>
          </w:p>
        </w:tc>
      </w:tr>
      <w:tr w:rsidR="0011055E" w:rsidRPr="00990855" w:rsidTr="002C5A45">
        <w:tc>
          <w:tcPr>
            <w:tcW w:w="5000" w:type="pct"/>
            <w:gridSpan w:val="4"/>
          </w:tcPr>
          <w:p w:rsidR="0011055E" w:rsidRDefault="0011055E" w:rsidP="00831EA6">
            <w:pPr>
              <w:autoSpaceDE w:val="0"/>
              <w:autoSpaceDN w:val="0"/>
              <w:adjustRightInd w:val="0"/>
              <w:jc w:val="center"/>
              <w:rPr>
                <w:b/>
                <w:sz w:val="20"/>
                <w:szCs w:val="20"/>
              </w:rPr>
            </w:pPr>
            <w:r w:rsidRPr="00990855">
              <w:rPr>
                <w:b/>
                <w:sz w:val="20"/>
                <w:szCs w:val="20"/>
              </w:rPr>
              <w:lastRenderedPageBreak/>
              <w:t xml:space="preserve">Профессиональные квалификационные группы должностей </w:t>
            </w:r>
          </w:p>
          <w:p w:rsidR="0011055E" w:rsidRPr="00990855" w:rsidRDefault="0011055E" w:rsidP="00831EA6">
            <w:pPr>
              <w:autoSpaceDE w:val="0"/>
              <w:autoSpaceDN w:val="0"/>
              <w:adjustRightInd w:val="0"/>
              <w:jc w:val="center"/>
              <w:rPr>
                <w:sz w:val="20"/>
                <w:szCs w:val="20"/>
              </w:rPr>
            </w:pPr>
            <w:r w:rsidRPr="00990855">
              <w:rPr>
                <w:b/>
                <w:sz w:val="20"/>
                <w:szCs w:val="20"/>
              </w:rPr>
              <w:t>медицинских и фармацевтических работников</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«Медицинский и фармацевтический персонал первого уровня»</w:t>
            </w:r>
          </w:p>
          <w:p w:rsidR="0011055E" w:rsidRPr="00990855" w:rsidRDefault="0011055E" w:rsidP="00990855">
            <w:pPr>
              <w:autoSpaceDE w:val="0"/>
              <w:autoSpaceDN w:val="0"/>
              <w:adjustRightInd w:val="0"/>
              <w:jc w:val="center"/>
              <w:rPr>
                <w:b/>
                <w:sz w:val="20"/>
                <w:szCs w:val="20"/>
              </w:rPr>
            </w:pPr>
            <w:r w:rsidRPr="00990855">
              <w:rPr>
                <w:sz w:val="20"/>
                <w:szCs w:val="20"/>
              </w:rPr>
              <w:t>(санитарка, санитарка (мойщица), младшая медицинская сестра по уходу за больными (клиентами); сестра-хозяйка, фасовщица)</w:t>
            </w:r>
          </w:p>
        </w:tc>
      </w:tr>
      <w:tr w:rsidR="002C5A45" w:rsidRPr="00990855" w:rsidTr="002C5A45">
        <w:tc>
          <w:tcPr>
            <w:tcW w:w="1418" w:type="pct"/>
          </w:tcPr>
          <w:p w:rsidR="0011055E" w:rsidRPr="00990855" w:rsidRDefault="0011055E" w:rsidP="00990855">
            <w:pPr>
              <w:autoSpaceDE w:val="0"/>
              <w:autoSpaceDN w:val="0"/>
              <w:adjustRightInd w:val="0"/>
              <w:rPr>
                <w:sz w:val="20"/>
                <w:szCs w:val="20"/>
              </w:rPr>
            </w:pPr>
            <w:r w:rsidRPr="00990855">
              <w:rPr>
                <w:sz w:val="20"/>
                <w:szCs w:val="20"/>
              </w:rPr>
              <w:t>Проявление творческой инициативы при создании комфорта для клиентов</w:t>
            </w:r>
          </w:p>
        </w:tc>
        <w:tc>
          <w:tcPr>
            <w:tcW w:w="1493" w:type="pct"/>
          </w:tcPr>
          <w:p w:rsidR="0011055E" w:rsidRPr="00990855" w:rsidRDefault="0011055E" w:rsidP="00831EA6">
            <w:pPr>
              <w:autoSpaceDE w:val="0"/>
              <w:autoSpaceDN w:val="0"/>
              <w:adjustRightInd w:val="0"/>
              <w:rPr>
                <w:sz w:val="20"/>
                <w:szCs w:val="20"/>
              </w:rPr>
            </w:pPr>
            <w:r w:rsidRPr="00990855">
              <w:rPr>
                <w:sz w:val="20"/>
                <w:szCs w:val="20"/>
              </w:rPr>
              <w:t>Создание комфортных условий</w:t>
            </w:r>
            <w:r>
              <w:rPr>
                <w:sz w:val="20"/>
                <w:szCs w:val="20"/>
              </w:rPr>
              <w:t>, отсутствие или наличие единичных (до 2) обоснованных замечаний за отчетный период</w:t>
            </w:r>
          </w:p>
        </w:tc>
        <w:tc>
          <w:tcPr>
            <w:tcW w:w="1119" w:type="pct"/>
          </w:tcPr>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r w:rsidRPr="00990855">
              <w:rPr>
                <w:sz w:val="20"/>
                <w:szCs w:val="20"/>
              </w:rPr>
              <w:t>1 квалификационный уровень</w:t>
            </w:r>
          </w:p>
          <w:p w:rsidR="0011055E" w:rsidRPr="00990855" w:rsidRDefault="0011055E" w:rsidP="00990855">
            <w:pPr>
              <w:autoSpaceDE w:val="0"/>
              <w:autoSpaceDN w:val="0"/>
              <w:adjustRightInd w:val="0"/>
              <w:jc w:val="center"/>
              <w:rPr>
                <w:sz w:val="20"/>
                <w:szCs w:val="20"/>
              </w:rPr>
            </w:pPr>
          </w:p>
        </w:tc>
        <w:tc>
          <w:tcPr>
            <w:tcW w:w="970" w:type="pct"/>
          </w:tcPr>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r>
              <w:rPr>
                <w:sz w:val="20"/>
                <w:szCs w:val="20"/>
              </w:rPr>
              <w:t>40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«Средний медицинский и фармацевтический персонал»</w:t>
            </w:r>
          </w:p>
          <w:p w:rsidR="0011055E" w:rsidRPr="00990855" w:rsidRDefault="0011055E" w:rsidP="00990855">
            <w:pPr>
              <w:autoSpaceDE w:val="0"/>
              <w:autoSpaceDN w:val="0"/>
              <w:adjustRightInd w:val="0"/>
              <w:jc w:val="center"/>
              <w:rPr>
                <w:sz w:val="20"/>
                <w:szCs w:val="20"/>
              </w:rPr>
            </w:pPr>
            <w:proofErr w:type="gramStart"/>
            <w:r w:rsidRPr="00990855">
              <w:rPr>
                <w:sz w:val="20"/>
                <w:szCs w:val="20"/>
              </w:rPr>
              <w:t>(дезинфектор, инструктор по лечебной физкультуре, инструктор по трудовой терапии, медицинский дезинфектор; медицинская сестра диетическая;  медицинская сестра,  медицинская сестра палатная (постовая),  медицинская сестра по физиотерапии,  медицинская сестра по массажу; медицинская сестра процедурной, медицинская сестра-</w:t>
            </w:r>
            <w:proofErr w:type="spellStart"/>
            <w:r w:rsidRPr="00990855">
              <w:rPr>
                <w:sz w:val="20"/>
                <w:szCs w:val="20"/>
              </w:rPr>
              <w:t>анастезист</w:t>
            </w:r>
            <w:proofErr w:type="spellEnd"/>
            <w:r w:rsidRPr="00990855">
              <w:rPr>
                <w:sz w:val="20"/>
                <w:szCs w:val="20"/>
              </w:rPr>
              <w:t>, зубной врач, медицинский технолог; старшая медицинская сестра, зубной техник, фельдшер (медицинская сестра)</w:t>
            </w:r>
            <w:proofErr w:type="gramEnd"/>
          </w:p>
        </w:tc>
      </w:tr>
      <w:tr w:rsidR="002C5A45" w:rsidRPr="00990855" w:rsidTr="002C5A45">
        <w:trPr>
          <w:trHeight w:val="729"/>
        </w:trPr>
        <w:tc>
          <w:tcPr>
            <w:tcW w:w="1418" w:type="pct"/>
            <w:vMerge w:val="restart"/>
          </w:tcPr>
          <w:p w:rsidR="0011055E" w:rsidRPr="00990855" w:rsidRDefault="0011055E" w:rsidP="0011055E">
            <w:pPr>
              <w:autoSpaceDE w:val="0"/>
              <w:autoSpaceDN w:val="0"/>
              <w:adjustRightInd w:val="0"/>
              <w:rPr>
                <w:sz w:val="20"/>
                <w:szCs w:val="20"/>
              </w:rPr>
            </w:pPr>
            <w:r w:rsidRPr="00990855">
              <w:rPr>
                <w:sz w:val="20"/>
                <w:szCs w:val="20"/>
              </w:rPr>
              <w:t xml:space="preserve">Профилактика инфекционных заболеваний, отсутствие предписаний </w:t>
            </w:r>
            <w:proofErr w:type="spellStart"/>
            <w:r w:rsidRPr="00990855">
              <w:rPr>
                <w:sz w:val="20"/>
                <w:szCs w:val="20"/>
              </w:rPr>
              <w:t>Роспотребнадзора</w:t>
            </w:r>
            <w:proofErr w:type="spellEnd"/>
            <w:r w:rsidRPr="00990855">
              <w:rPr>
                <w:sz w:val="20"/>
                <w:szCs w:val="20"/>
              </w:rPr>
              <w:t xml:space="preserve"> по соблюдению санитарных норм и правил при приготовлении пищи, отсутствие замечаний со </w:t>
            </w:r>
            <w:r>
              <w:rPr>
                <w:sz w:val="20"/>
                <w:szCs w:val="20"/>
              </w:rPr>
              <w:t>стороны руководителя, контролирующих</w:t>
            </w:r>
            <w:r w:rsidRPr="00990855">
              <w:rPr>
                <w:sz w:val="20"/>
                <w:szCs w:val="20"/>
              </w:rPr>
              <w:t xml:space="preserve"> органов, а также обоснованных </w:t>
            </w:r>
            <w:r>
              <w:rPr>
                <w:sz w:val="20"/>
                <w:szCs w:val="20"/>
              </w:rPr>
              <w:t>претензий (</w:t>
            </w:r>
            <w:r w:rsidRPr="00990855">
              <w:rPr>
                <w:sz w:val="20"/>
                <w:szCs w:val="20"/>
              </w:rPr>
              <w:t>жалоб</w:t>
            </w:r>
            <w:r>
              <w:rPr>
                <w:sz w:val="20"/>
                <w:szCs w:val="20"/>
              </w:rPr>
              <w:t>),</w:t>
            </w:r>
            <w:r w:rsidRPr="00990855">
              <w:rPr>
                <w:sz w:val="20"/>
                <w:szCs w:val="20"/>
              </w:rPr>
              <w:t xml:space="preserve"> зафиксированных документально</w:t>
            </w:r>
          </w:p>
        </w:tc>
        <w:tc>
          <w:tcPr>
            <w:tcW w:w="1493" w:type="pct"/>
            <w:vMerge w:val="restart"/>
          </w:tcPr>
          <w:p w:rsidR="0011055E" w:rsidRPr="00990855" w:rsidRDefault="0011055E" w:rsidP="0011055E">
            <w:pPr>
              <w:autoSpaceDE w:val="0"/>
              <w:autoSpaceDN w:val="0"/>
              <w:adjustRightInd w:val="0"/>
              <w:rPr>
                <w:sz w:val="20"/>
                <w:szCs w:val="20"/>
              </w:rPr>
            </w:pPr>
            <w:r w:rsidRPr="00990855">
              <w:rPr>
                <w:sz w:val="20"/>
                <w:szCs w:val="20"/>
              </w:rPr>
              <w:t xml:space="preserve">отсутствие (наличие единичных не более 2) вспышек инфекционных </w:t>
            </w:r>
            <w:r w:rsidRPr="00990855">
              <w:rPr>
                <w:sz w:val="20"/>
                <w:szCs w:val="20"/>
              </w:rPr>
              <w:br/>
              <w:t xml:space="preserve">заболеваний; отсутствие (наличие единичных </w:t>
            </w:r>
            <w:r>
              <w:rPr>
                <w:sz w:val="20"/>
                <w:szCs w:val="20"/>
              </w:rPr>
              <w:t>до</w:t>
            </w:r>
            <w:r w:rsidRPr="00990855">
              <w:rPr>
                <w:sz w:val="20"/>
                <w:szCs w:val="20"/>
              </w:rPr>
              <w:t xml:space="preserve"> 3) обоснованных замечаний, жалоб</w:t>
            </w:r>
            <w:r>
              <w:rPr>
                <w:sz w:val="20"/>
                <w:szCs w:val="20"/>
              </w:rPr>
              <w:t xml:space="preserve"> по итогам </w:t>
            </w:r>
            <w:r w:rsidRPr="00990855">
              <w:rPr>
                <w:sz w:val="20"/>
                <w:szCs w:val="20"/>
              </w:rPr>
              <w:t>работы за квартал</w:t>
            </w:r>
            <w:r w:rsidRPr="00990855">
              <w:rPr>
                <w:rFonts w:ascii="Courier New" w:hAnsi="Courier New" w:cs="Courier New"/>
                <w:sz w:val="20"/>
                <w:szCs w:val="20"/>
              </w:rPr>
              <w:t xml:space="preserve">       </w:t>
            </w:r>
          </w:p>
        </w:tc>
        <w:tc>
          <w:tcPr>
            <w:tcW w:w="1119" w:type="pct"/>
          </w:tcPr>
          <w:p w:rsidR="0011055E" w:rsidRPr="00990855" w:rsidRDefault="0011055E" w:rsidP="0011055E">
            <w:pPr>
              <w:autoSpaceDE w:val="0"/>
              <w:autoSpaceDN w:val="0"/>
              <w:adjustRightInd w:val="0"/>
              <w:jc w:val="center"/>
              <w:rPr>
                <w:sz w:val="20"/>
                <w:szCs w:val="20"/>
              </w:rPr>
            </w:pPr>
            <w:r>
              <w:rPr>
                <w:sz w:val="20"/>
                <w:szCs w:val="20"/>
              </w:rPr>
              <w:t>1 квалификационный уровень</w:t>
            </w:r>
          </w:p>
        </w:tc>
        <w:tc>
          <w:tcPr>
            <w:tcW w:w="970" w:type="pct"/>
          </w:tcPr>
          <w:p w:rsidR="0011055E" w:rsidRPr="00990855" w:rsidRDefault="0011055E" w:rsidP="00990855">
            <w:pPr>
              <w:autoSpaceDE w:val="0"/>
              <w:autoSpaceDN w:val="0"/>
              <w:adjustRightInd w:val="0"/>
              <w:jc w:val="center"/>
              <w:rPr>
                <w:sz w:val="20"/>
                <w:szCs w:val="20"/>
              </w:rPr>
            </w:pPr>
            <w:r>
              <w:rPr>
                <w:sz w:val="20"/>
                <w:szCs w:val="20"/>
              </w:rPr>
              <w:t>47</w:t>
            </w:r>
          </w:p>
        </w:tc>
      </w:tr>
      <w:tr w:rsidR="002C5A45" w:rsidRPr="00990855" w:rsidTr="002C5A45">
        <w:trPr>
          <w:trHeight w:val="711"/>
        </w:trPr>
        <w:tc>
          <w:tcPr>
            <w:tcW w:w="1418" w:type="pct"/>
            <w:vMerge/>
          </w:tcPr>
          <w:p w:rsidR="0011055E" w:rsidRPr="00990855" w:rsidRDefault="0011055E" w:rsidP="00990855">
            <w:pPr>
              <w:autoSpaceDE w:val="0"/>
              <w:autoSpaceDN w:val="0"/>
              <w:adjustRightInd w:val="0"/>
              <w:rPr>
                <w:sz w:val="20"/>
                <w:szCs w:val="20"/>
              </w:rPr>
            </w:pPr>
          </w:p>
        </w:tc>
        <w:tc>
          <w:tcPr>
            <w:tcW w:w="1493" w:type="pct"/>
            <w:vMerge/>
          </w:tcPr>
          <w:p w:rsidR="0011055E" w:rsidRPr="00990855" w:rsidRDefault="0011055E" w:rsidP="00990855">
            <w:pPr>
              <w:autoSpaceDE w:val="0"/>
              <w:autoSpaceDN w:val="0"/>
              <w:adjustRightInd w:val="0"/>
              <w:rPr>
                <w:sz w:val="20"/>
                <w:szCs w:val="20"/>
              </w:rPr>
            </w:pPr>
          </w:p>
        </w:tc>
        <w:tc>
          <w:tcPr>
            <w:tcW w:w="1119" w:type="pct"/>
          </w:tcPr>
          <w:p w:rsidR="0011055E" w:rsidRPr="00990855" w:rsidRDefault="0011055E" w:rsidP="0011055E">
            <w:pPr>
              <w:autoSpaceDE w:val="0"/>
              <w:autoSpaceDN w:val="0"/>
              <w:adjustRightInd w:val="0"/>
              <w:jc w:val="center"/>
              <w:rPr>
                <w:sz w:val="20"/>
                <w:szCs w:val="20"/>
              </w:rPr>
            </w:pPr>
            <w:r>
              <w:rPr>
                <w:sz w:val="20"/>
                <w:szCs w:val="20"/>
              </w:rPr>
              <w:t>2 квалификационный уровень</w:t>
            </w:r>
          </w:p>
        </w:tc>
        <w:tc>
          <w:tcPr>
            <w:tcW w:w="970" w:type="pct"/>
          </w:tcPr>
          <w:p w:rsidR="0011055E" w:rsidRPr="00990855" w:rsidRDefault="0011055E" w:rsidP="00990855">
            <w:pPr>
              <w:autoSpaceDE w:val="0"/>
              <w:autoSpaceDN w:val="0"/>
              <w:adjustRightInd w:val="0"/>
              <w:jc w:val="center"/>
              <w:rPr>
                <w:sz w:val="20"/>
                <w:szCs w:val="20"/>
              </w:rPr>
            </w:pPr>
            <w:r>
              <w:rPr>
                <w:sz w:val="20"/>
                <w:szCs w:val="20"/>
              </w:rPr>
              <w:t>51</w:t>
            </w:r>
          </w:p>
        </w:tc>
      </w:tr>
      <w:tr w:rsidR="002C5A45" w:rsidRPr="00990855" w:rsidTr="002C5A45">
        <w:trPr>
          <w:trHeight w:val="623"/>
        </w:trPr>
        <w:tc>
          <w:tcPr>
            <w:tcW w:w="1418" w:type="pct"/>
            <w:vMerge/>
          </w:tcPr>
          <w:p w:rsidR="0011055E" w:rsidRPr="00990855" w:rsidRDefault="0011055E" w:rsidP="00990855">
            <w:pPr>
              <w:autoSpaceDE w:val="0"/>
              <w:autoSpaceDN w:val="0"/>
              <w:adjustRightInd w:val="0"/>
              <w:rPr>
                <w:sz w:val="20"/>
                <w:szCs w:val="20"/>
              </w:rPr>
            </w:pPr>
          </w:p>
        </w:tc>
        <w:tc>
          <w:tcPr>
            <w:tcW w:w="1493" w:type="pct"/>
            <w:vMerge/>
          </w:tcPr>
          <w:p w:rsidR="0011055E" w:rsidRPr="00990855" w:rsidRDefault="0011055E" w:rsidP="00990855">
            <w:pPr>
              <w:autoSpaceDE w:val="0"/>
              <w:autoSpaceDN w:val="0"/>
              <w:adjustRightInd w:val="0"/>
              <w:rPr>
                <w:sz w:val="20"/>
                <w:szCs w:val="20"/>
              </w:rPr>
            </w:pPr>
          </w:p>
        </w:tc>
        <w:tc>
          <w:tcPr>
            <w:tcW w:w="1119" w:type="pct"/>
          </w:tcPr>
          <w:p w:rsidR="0011055E" w:rsidRPr="00990855" w:rsidRDefault="0011055E" w:rsidP="0011055E">
            <w:pPr>
              <w:autoSpaceDE w:val="0"/>
              <w:autoSpaceDN w:val="0"/>
              <w:adjustRightInd w:val="0"/>
              <w:jc w:val="center"/>
              <w:rPr>
                <w:sz w:val="20"/>
                <w:szCs w:val="20"/>
              </w:rPr>
            </w:pPr>
            <w:r>
              <w:rPr>
                <w:sz w:val="20"/>
                <w:szCs w:val="20"/>
              </w:rPr>
              <w:t>3 квалификационный уровень</w:t>
            </w:r>
          </w:p>
        </w:tc>
        <w:tc>
          <w:tcPr>
            <w:tcW w:w="970" w:type="pct"/>
          </w:tcPr>
          <w:p w:rsidR="0011055E" w:rsidRPr="00990855" w:rsidRDefault="0011055E" w:rsidP="00990855">
            <w:pPr>
              <w:autoSpaceDE w:val="0"/>
              <w:autoSpaceDN w:val="0"/>
              <w:adjustRightInd w:val="0"/>
              <w:jc w:val="center"/>
              <w:rPr>
                <w:sz w:val="20"/>
                <w:szCs w:val="20"/>
              </w:rPr>
            </w:pPr>
            <w:r>
              <w:rPr>
                <w:sz w:val="20"/>
                <w:szCs w:val="20"/>
              </w:rPr>
              <w:t>61</w:t>
            </w:r>
          </w:p>
        </w:tc>
      </w:tr>
      <w:tr w:rsidR="002C5A45" w:rsidRPr="00990855" w:rsidTr="002C5A45">
        <w:trPr>
          <w:trHeight w:val="73"/>
        </w:trPr>
        <w:tc>
          <w:tcPr>
            <w:tcW w:w="1418" w:type="pct"/>
            <w:vMerge/>
          </w:tcPr>
          <w:p w:rsidR="0011055E" w:rsidRPr="00990855" w:rsidRDefault="0011055E" w:rsidP="00990855">
            <w:pPr>
              <w:autoSpaceDE w:val="0"/>
              <w:autoSpaceDN w:val="0"/>
              <w:adjustRightInd w:val="0"/>
              <w:rPr>
                <w:sz w:val="20"/>
                <w:szCs w:val="20"/>
              </w:rPr>
            </w:pPr>
          </w:p>
        </w:tc>
        <w:tc>
          <w:tcPr>
            <w:tcW w:w="1493" w:type="pct"/>
            <w:vMerge/>
          </w:tcPr>
          <w:p w:rsidR="0011055E" w:rsidRPr="00990855" w:rsidRDefault="0011055E" w:rsidP="00990855">
            <w:pPr>
              <w:autoSpaceDE w:val="0"/>
              <w:autoSpaceDN w:val="0"/>
              <w:adjustRightInd w:val="0"/>
              <w:rPr>
                <w:sz w:val="20"/>
                <w:szCs w:val="20"/>
              </w:rPr>
            </w:pPr>
          </w:p>
        </w:tc>
        <w:tc>
          <w:tcPr>
            <w:tcW w:w="1119" w:type="pct"/>
          </w:tcPr>
          <w:p w:rsidR="0011055E" w:rsidRPr="00990855" w:rsidRDefault="0011055E" w:rsidP="0011055E">
            <w:pPr>
              <w:autoSpaceDE w:val="0"/>
              <w:autoSpaceDN w:val="0"/>
              <w:adjustRightInd w:val="0"/>
              <w:jc w:val="center"/>
              <w:rPr>
                <w:sz w:val="20"/>
                <w:szCs w:val="20"/>
              </w:rPr>
            </w:pPr>
            <w:r w:rsidRPr="00990855">
              <w:rPr>
                <w:sz w:val="20"/>
                <w:szCs w:val="20"/>
              </w:rPr>
              <w:t>4 квалификацио</w:t>
            </w:r>
            <w:r>
              <w:rPr>
                <w:sz w:val="20"/>
                <w:szCs w:val="20"/>
              </w:rPr>
              <w:t>нный уровень</w:t>
            </w:r>
          </w:p>
        </w:tc>
        <w:tc>
          <w:tcPr>
            <w:tcW w:w="970" w:type="pct"/>
          </w:tcPr>
          <w:p w:rsidR="0011055E" w:rsidRPr="00990855" w:rsidRDefault="0011055E" w:rsidP="00990855">
            <w:pPr>
              <w:autoSpaceDE w:val="0"/>
              <w:autoSpaceDN w:val="0"/>
              <w:adjustRightInd w:val="0"/>
              <w:jc w:val="center"/>
              <w:rPr>
                <w:sz w:val="20"/>
                <w:szCs w:val="20"/>
              </w:rPr>
            </w:pPr>
            <w:r>
              <w:rPr>
                <w:sz w:val="20"/>
                <w:szCs w:val="20"/>
              </w:rPr>
              <w:t>67</w:t>
            </w:r>
          </w:p>
        </w:tc>
      </w:tr>
      <w:tr w:rsidR="002C5A45" w:rsidRPr="00990855" w:rsidTr="002C5A45">
        <w:trPr>
          <w:trHeight w:val="359"/>
        </w:trPr>
        <w:tc>
          <w:tcPr>
            <w:tcW w:w="1418" w:type="pct"/>
            <w:vMerge/>
          </w:tcPr>
          <w:p w:rsidR="0011055E" w:rsidRPr="00990855" w:rsidRDefault="0011055E" w:rsidP="00990855">
            <w:pPr>
              <w:autoSpaceDE w:val="0"/>
              <w:autoSpaceDN w:val="0"/>
              <w:adjustRightInd w:val="0"/>
              <w:rPr>
                <w:sz w:val="20"/>
                <w:szCs w:val="20"/>
              </w:rPr>
            </w:pPr>
          </w:p>
        </w:tc>
        <w:tc>
          <w:tcPr>
            <w:tcW w:w="1493" w:type="pct"/>
            <w:vMerge/>
          </w:tcPr>
          <w:p w:rsidR="0011055E" w:rsidRPr="00990855" w:rsidRDefault="0011055E" w:rsidP="00990855">
            <w:pPr>
              <w:autoSpaceDE w:val="0"/>
              <w:autoSpaceDN w:val="0"/>
              <w:adjustRightInd w:val="0"/>
              <w:rPr>
                <w:sz w:val="20"/>
                <w:szCs w:val="20"/>
              </w:rPr>
            </w:pPr>
          </w:p>
        </w:tc>
        <w:tc>
          <w:tcPr>
            <w:tcW w:w="1119" w:type="pct"/>
          </w:tcPr>
          <w:p w:rsidR="0011055E" w:rsidRPr="00990855" w:rsidRDefault="0011055E" w:rsidP="0011055E">
            <w:pPr>
              <w:autoSpaceDE w:val="0"/>
              <w:autoSpaceDN w:val="0"/>
              <w:adjustRightInd w:val="0"/>
              <w:jc w:val="center"/>
              <w:rPr>
                <w:sz w:val="20"/>
                <w:szCs w:val="20"/>
              </w:rPr>
            </w:pPr>
            <w:r>
              <w:rPr>
                <w:sz w:val="20"/>
                <w:szCs w:val="20"/>
              </w:rPr>
              <w:t>5 квалификационный уровень</w:t>
            </w:r>
          </w:p>
        </w:tc>
        <w:tc>
          <w:tcPr>
            <w:tcW w:w="970" w:type="pct"/>
          </w:tcPr>
          <w:p w:rsidR="0011055E" w:rsidRPr="00990855" w:rsidRDefault="0011055E" w:rsidP="00990855">
            <w:pPr>
              <w:autoSpaceDE w:val="0"/>
              <w:autoSpaceDN w:val="0"/>
              <w:adjustRightInd w:val="0"/>
              <w:jc w:val="center"/>
              <w:rPr>
                <w:sz w:val="20"/>
                <w:szCs w:val="20"/>
              </w:rPr>
            </w:pPr>
            <w:r>
              <w:rPr>
                <w:sz w:val="20"/>
                <w:szCs w:val="20"/>
              </w:rPr>
              <w:t>74</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«Врачи и провизоры»</w:t>
            </w:r>
          </w:p>
          <w:p w:rsidR="0011055E" w:rsidRPr="00990855" w:rsidRDefault="0011055E" w:rsidP="00990855">
            <w:pPr>
              <w:autoSpaceDE w:val="0"/>
              <w:autoSpaceDN w:val="0"/>
              <w:adjustRightInd w:val="0"/>
              <w:jc w:val="center"/>
              <w:rPr>
                <w:sz w:val="20"/>
                <w:szCs w:val="20"/>
              </w:rPr>
            </w:pPr>
            <w:r w:rsidRPr="00990855">
              <w:rPr>
                <w:sz w:val="20"/>
                <w:szCs w:val="20"/>
              </w:rPr>
              <w:t>(врач-интерн; врач-специалист; врач-специалист стационарного подразделения, врач-терапевт, врач-педиатр; старший врач)</w:t>
            </w:r>
          </w:p>
        </w:tc>
      </w:tr>
      <w:tr w:rsidR="002C5A45" w:rsidRPr="00990855" w:rsidTr="002C5A45">
        <w:trPr>
          <w:trHeight w:val="347"/>
        </w:trPr>
        <w:tc>
          <w:tcPr>
            <w:tcW w:w="1418" w:type="pct"/>
            <w:vMerge w:val="restart"/>
          </w:tcPr>
          <w:p w:rsidR="0011055E" w:rsidRPr="0011055E" w:rsidRDefault="0011055E" w:rsidP="0011055E">
            <w:pPr>
              <w:spacing w:after="1"/>
              <w:rPr>
                <w:sz w:val="20"/>
                <w:szCs w:val="20"/>
              </w:rPr>
            </w:pPr>
            <w:r w:rsidRPr="0011055E">
              <w:rPr>
                <w:sz w:val="20"/>
                <w:szCs w:val="20"/>
              </w:rPr>
              <w:t>Профилактика инфекционных заболеваний, отсутствие замечаний со стороны руководителя, контролирующих органов, а также обоснованных претензий (жалоб), зафиксированных документально</w:t>
            </w:r>
          </w:p>
        </w:tc>
        <w:tc>
          <w:tcPr>
            <w:tcW w:w="1493" w:type="pct"/>
            <w:vMerge w:val="restart"/>
          </w:tcPr>
          <w:p w:rsidR="0011055E" w:rsidRPr="0011055E" w:rsidRDefault="0011055E" w:rsidP="0011055E">
            <w:pPr>
              <w:spacing w:after="1"/>
              <w:rPr>
                <w:sz w:val="20"/>
                <w:szCs w:val="20"/>
              </w:rPr>
            </w:pPr>
            <w:r w:rsidRPr="0011055E">
              <w:rPr>
                <w:sz w:val="20"/>
                <w:szCs w:val="20"/>
              </w:rPr>
              <w:t>отсутствие (наличие единичных до 2) вспышек инфекционных заболеваний; отсутствие (наличие единичных до 3) обоснованных замечаний, жалоб по итогам работы за отчетный период</w:t>
            </w:r>
          </w:p>
        </w:tc>
        <w:tc>
          <w:tcPr>
            <w:tcW w:w="1119" w:type="pct"/>
          </w:tcPr>
          <w:p w:rsidR="0011055E" w:rsidRPr="0011055E" w:rsidRDefault="0011055E" w:rsidP="0011055E">
            <w:pPr>
              <w:jc w:val="center"/>
              <w:rPr>
                <w:sz w:val="20"/>
                <w:szCs w:val="20"/>
              </w:rPr>
            </w:pPr>
            <w:r w:rsidRPr="0011055E">
              <w:rPr>
                <w:sz w:val="20"/>
                <w:szCs w:val="20"/>
              </w:rPr>
              <w:t>1 квалификационный уровень</w:t>
            </w:r>
          </w:p>
        </w:tc>
        <w:tc>
          <w:tcPr>
            <w:tcW w:w="970" w:type="pct"/>
          </w:tcPr>
          <w:p w:rsidR="0011055E" w:rsidRPr="0011055E" w:rsidRDefault="0011055E" w:rsidP="0011055E">
            <w:pPr>
              <w:spacing w:after="1"/>
              <w:jc w:val="center"/>
              <w:rPr>
                <w:sz w:val="20"/>
                <w:szCs w:val="20"/>
              </w:rPr>
            </w:pPr>
            <w:r w:rsidRPr="0011055E">
              <w:rPr>
                <w:sz w:val="20"/>
                <w:szCs w:val="20"/>
              </w:rPr>
              <w:t>68</w:t>
            </w:r>
          </w:p>
        </w:tc>
      </w:tr>
      <w:tr w:rsidR="002C5A45" w:rsidRPr="00990855" w:rsidTr="002C5A45">
        <w:trPr>
          <w:trHeight w:val="73"/>
        </w:trPr>
        <w:tc>
          <w:tcPr>
            <w:tcW w:w="1418" w:type="pct"/>
            <w:vMerge/>
            <w:vAlign w:val="center"/>
          </w:tcPr>
          <w:p w:rsidR="0011055E" w:rsidRPr="0011055E" w:rsidRDefault="0011055E" w:rsidP="0011055E">
            <w:pPr>
              <w:autoSpaceDE w:val="0"/>
              <w:autoSpaceDN w:val="0"/>
              <w:adjustRightInd w:val="0"/>
              <w:rPr>
                <w:sz w:val="20"/>
                <w:szCs w:val="20"/>
              </w:rPr>
            </w:pPr>
          </w:p>
        </w:tc>
        <w:tc>
          <w:tcPr>
            <w:tcW w:w="1493" w:type="pct"/>
            <w:vMerge/>
            <w:vAlign w:val="center"/>
          </w:tcPr>
          <w:p w:rsidR="0011055E" w:rsidRPr="0011055E" w:rsidRDefault="0011055E" w:rsidP="0011055E">
            <w:pPr>
              <w:autoSpaceDE w:val="0"/>
              <w:autoSpaceDN w:val="0"/>
              <w:adjustRightInd w:val="0"/>
              <w:rPr>
                <w:sz w:val="20"/>
                <w:szCs w:val="20"/>
              </w:rPr>
            </w:pPr>
          </w:p>
        </w:tc>
        <w:tc>
          <w:tcPr>
            <w:tcW w:w="1119" w:type="pct"/>
          </w:tcPr>
          <w:p w:rsidR="0011055E" w:rsidRPr="0011055E" w:rsidRDefault="0011055E" w:rsidP="0011055E">
            <w:pPr>
              <w:jc w:val="center"/>
              <w:rPr>
                <w:sz w:val="20"/>
                <w:szCs w:val="20"/>
              </w:rPr>
            </w:pPr>
            <w:r w:rsidRPr="0011055E">
              <w:rPr>
                <w:sz w:val="20"/>
                <w:szCs w:val="20"/>
              </w:rPr>
              <w:t>2 квалификационный уровень</w:t>
            </w:r>
          </w:p>
        </w:tc>
        <w:tc>
          <w:tcPr>
            <w:tcW w:w="970" w:type="pct"/>
          </w:tcPr>
          <w:p w:rsidR="0011055E" w:rsidRPr="0011055E" w:rsidRDefault="0011055E" w:rsidP="0011055E">
            <w:pPr>
              <w:autoSpaceDE w:val="0"/>
              <w:autoSpaceDN w:val="0"/>
              <w:adjustRightInd w:val="0"/>
              <w:jc w:val="center"/>
              <w:rPr>
                <w:sz w:val="20"/>
                <w:szCs w:val="20"/>
              </w:rPr>
            </w:pPr>
            <w:r>
              <w:rPr>
                <w:sz w:val="20"/>
                <w:szCs w:val="20"/>
              </w:rPr>
              <w:t>80</w:t>
            </w:r>
          </w:p>
        </w:tc>
      </w:tr>
      <w:tr w:rsidR="002C5A45" w:rsidRPr="00990855" w:rsidTr="002C5A45">
        <w:trPr>
          <w:trHeight w:val="167"/>
        </w:trPr>
        <w:tc>
          <w:tcPr>
            <w:tcW w:w="1418" w:type="pct"/>
            <w:vMerge/>
            <w:vAlign w:val="center"/>
          </w:tcPr>
          <w:p w:rsidR="0011055E" w:rsidRPr="0011055E" w:rsidRDefault="0011055E" w:rsidP="0011055E">
            <w:pPr>
              <w:autoSpaceDE w:val="0"/>
              <w:autoSpaceDN w:val="0"/>
              <w:adjustRightInd w:val="0"/>
              <w:rPr>
                <w:sz w:val="20"/>
                <w:szCs w:val="20"/>
              </w:rPr>
            </w:pPr>
          </w:p>
        </w:tc>
        <w:tc>
          <w:tcPr>
            <w:tcW w:w="1493" w:type="pct"/>
            <w:vMerge/>
            <w:vAlign w:val="center"/>
          </w:tcPr>
          <w:p w:rsidR="0011055E" w:rsidRPr="0011055E" w:rsidRDefault="0011055E" w:rsidP="0011055E">
            <w:pPr>
              <w:autoSpaceDE w:val="0"/>
              <w:autoSpaceDN w:val="0"/>
              <w:adjustRightInd w:val="0"/>
              <w:rPr>
                <w:sz w:val="20"/>
                <w:szCs w:val="20"/>
              </w:rPr>
            </w:pPr>
          </w:p>
        </w:tc>
        <w:tc>
          <w:tcPr>
            <w:tcW w:w="1119" w:type="pct"/>
          </w:tcPr>
          <w:p w:rsidR="0011055E" w:rsidRPr="0011055E" w:rsidRDefault="0011055E" w:rsidP="0011055E">
            <w:pPr>
              <w:autoSpaceDE w:val="0"/>
              <w:autoSpaceDN w:val="0"/>
              <w:adjustRightInd w:val="0"/>
              <w:jc w:val="center"/>
              <w:rPr>
                <w:sz w:val="20"/>
                <w:szCs w:val="20"/>
              </w:rPr>
            </w:pPr>
            <w:r w:rsidRPr="0011055E">
              <w:rPr>
                <w:sz w:val="20"/>
                <w:szCs w:val="20"/>
              </w:rPr>
              <w:t>3 квалификационный уровень</w:t>
            </w:r>
          </w:p>
        </w:tc>
        <w:tc>
          <w:tcPr>
            <w:tcW w:w="970" w:type="pct"/>
          </w:tcPr>
          <w:p w:rsidR="0011055E" w:rsidRPr="0011055E" w:rsidRDefault="0011055E" w:rsidP="0011055E">
            <w:pPr>
              <w:autoSpaceDE w:val="0"/>
              <w:autoSpaceDN w:val="0"/>
              <w:adjustRightInd w:val="0"/>
              <w:jc w:val="center"/>
              <w:rPr>
                <w:sz w:val="20"/>
                <w:szCs w:val="20"/>
              </w:rPr>
            </w:pPr>
            <w:r w:rsidRPr="0011055E">
              <w:rPr>
                <w:sz w:val="20"/>
                <w:szCs w:val="20"/>
              </w:rPr>
              <w:t>80</w:t>
            </w:r>
          </w:p>
        </w:tc>
      </w:tr>
      <w:tr w:rsidR="002C5A45" w:rsidRPr="00990855" w:rsidTr="002C5A45">
        <w:trPr>
          <w:trHeight w:val="164"/>
        </w:trPr>
        <w:tc>
          <w:tcPr>
            <w:tcW w:w="1418" w:type="pct"/>
            <w:vMerge/>
            <w:vAlign w:val="center"/>
          </w:tcPr>
          <w:p w:rsidR="0011055E" w:rsidRPr="0011055E" w:rsidRDefault="0011055E" w:rsidP="0011055E">
            <w:pPr>
              <w:autoSpaceDE w:val="0"/>
              <w:autoSpaceDN w:val="0"/>
              <w:adjustRightInd w:val="0"/>
              <w:rPr>
                <w:sz w:val="20"/>
                <w:szCs w:val="20"/>
              </w:rPr>
            </w:pPr>
          </w:p>
        </w:tc>
        <w:tc>
          <w:tcPr>
            <w:tcW w:w="1493" w:type="pct"/>
            <w:vMerge/>
            <w:vAlign w:val="center"/>
          </w:tcPr>
          <w:p w:rsidR="0011055E" w:rsidRPr="0011055E" w:rsidRDefault="0011055E" w:rsidP="0011055E">
            <w:pPr>
              <w:autoSpaceDE w:val="0"/>
              <w:autoSpaceDN w:val="0"/>
              <w:adjustRightInd w:val="0"/>
              <w:rPr>
                <w:sz w:val="20"/>
                <w:szCs w:val="20"/>
              </w:rPr>
            </w:pPr>
          </w:p>
        </w:tc>
        <w:tc>
          <w:tcPr>
            <w:tcW w:w="1119" w:type="pct"/>
          </w:tcPr>
          <w:p w:rsidR="0011055E" w:rsidRPr="0011055E" w:rsidRDefault="0011055E" w:rsidP="0011055E">
            <w:pPr>
              <w:autoSpaceDE w:val="0"/>
              <w:autoSpaceDN w:val="0"/>
              <w:adjustRightInd w:val="0"/>
              <w:jc w:val="center"/>
              <w:rPr>
                <w:sz w:val="20"/>
                <w:szCs w:val="20"/>
              </w:rPr>
            </w:pPr>
            <w:r w:rsidRPr="0011055E">
              <w:rPr>
                <w:sz w:val="20"/>
                <w:szCs w:val="20"/>
              </w:rPr>
              <w:t>4 квалификационный уровень</w:t>
            </w:r>
          </w:p>
        </w:tc>
        <w:tc>
          <w:tcPr>
            <w:tcW w:w="970" w:type="pct"/>
          </w:tcPr>
          <w:p w:rsidR="0011055E" w:rsidRPr="0011055E" w:rsidRDefault="0011055E" w:rsidP="0011055E">
            <w:pPr>
              <w:autoSpaceDE w:val="0"/>
              <w:autoSpaceDN w:val="0"/>
              <w:adjustRightInd w:val="0"/>
              <w:jc w:val="center"/>
              <w:rPr>
                <w:sz w:val="20"/>
                <w:szCs w:val="20"/>
              </w:rPr>
            </w:pPr>
            <w:r w:rsidRPr="0011055E">
              <w:rPr>
                <w:sz w:val="20"/>
                <w:szCs w:val="20"/>
              </w:rPr>
              <w:t>80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«Руководители структурных подразделений с </w:t>
            </w:r>
            <w:proofErr w:type="gramStart"/>
            <w:r w:rsidRPr="00415295">
              <w:rPr>
                <w:b/>
                <w:sz w:val="20"/>
                <w:szCs w:val="20"/>
              </w:rPr>
              <w:t>высшим</w:t>
            </w:r>
            <w:proofErr w:type="gramEnd"/>
            <w:r w:rsidRPr="00415295">
              <w:rPr>
                <w:b/>
                <w:sz w:val="20"/>
                <w:szCs w:val="20"/>
              </w:rPr>
              <w:t xml:space="preserve"> медицинским </w:t>
            </w:r>
          </w:p>
          <w:p w:rsidR="0011055E" w:rsidRPr="00415295" w:rsidRDefault="0011055E" w:rsidP="00990855">
            <w:pPr>
              <w:autoSpaceDE w:val="0"/>
              <w:autoSpaceDN w:val="0"/>
              <w:adjustRightInd w:val="0"/>
              <w:jc w:val="center"/>
              <w:rPr>
                <w:b/>
                <w:sz w:val="20"/>
                <w:szCs w:val="20"/>
              </w:rPr>
            </w:pPr>
            <w:r w:rsidRPr="00415295">
              <w:rPr>
                <w:b/>
                <w:sz w:val="20"/>
                <w:szCs w:val="20"/>
              </w:rPr>
              <w:t>и фармацевтическим образованием (врач-специалист, провизор)»</w:t>
            </w:r>
          </w:p>
          <w:p w:rsidR="0011055E" w:rsidRPr="00990855" w:rsidRDefault="0011055E" w:rsidP="00990855">
            <w:pPr>
              <w:autoSpaceDE w:val="0"/>
              <w:autoSpaceDN w:val="0"/>
              <w:adjustRightInd w:val="0"/>
              <w:jc w:val="center"/>
              <w:rPr>
                <w:sz w:val="20"/>
                <w:szCs w:val="20"/>
              </w:rPr>
            </w:pPr>
            <w:proofErr w:type="gramStart"/>
            <w:r w:rsidRPr="00990855">
              <w:rPr>
                <w:sz w:val="20"/>
                <w:szCs w:val="20"/>
              </w:rPr>
              <w:t>(заведующий структурным подразделением (отделом, отделением, кабинетом)</w:t>
            </w:r>
            <w:proofErr w:type="gramEnd"/>
          </w:p>
        </w:tc>
      </w:tr>
      <w:tr w:rsidR="002C5A45" w:rsidRPr="00990855" w:rsidTr="002C5A45">
        <w:trPr>
          <w:trHeight w:val="847"/>
        </w:trPr>
        <w:tc>
          <w:tcPr>
            <w:tcW w:w="1418" w:type="pct"/>
            <w:vMerge w:val="restart"/>
          </w:tcPr>
          <w:p w:rsidR="0011055E" w:rsidRPr="0011055E" w:rsidRDefault="0011055E" w:rsidP="0011055E">
            <w:pPr>
              <w:spacing w:after="1"/>
              <w:rPr>
                <w:sz w:val="20"/>
                <w:szCs w:val="20"/>
              </w:rPr>
            </w:pPr>
            <w:r w:rsidRPr="0011055E">
              <w:rPr>
                <w:sz w:val="20"/>
                <w:szCs w:val="20"/>
              </w:rPr>
              <w:t>Профилактика инфекционных заболеваний, отсутствие замечаний со стороны контролирующих органов, отсутствие обоснованных претензий (жалоб), зафиксированных документально</w:t>
            </w:r>
          </w:p>
        </w:tc>
        <w:tc>
          <w:tcPr>
            <w:tcW w:w="1493" w:type="pct"/>
            <w:vMerge w:val="restart"/>
          </w:tcPr>
          <w:p w:rsidR="0011055E" w:rsidRPr="0011055E" w:rsidRDefault="0011055E" w:rsidP="0011055E">
            <w:pPr>
              <w:spacing w:after="1"/>
              <w:rPr>
                <w:sz w:val="20"/>
                <w:szCs w:val="20"/>
              </w:rPr>
            </w:pPr>
            <w:r w:rsidRPr="0011055E">
              <w:rPr>
                <w:sz w:val="20"/>
                <w:szCs w:val="20"/>
              </w:rPr>
              <w:t>отсутствие вспышек инфекционных заболеваний; отсутствие обоснованных претензий, замечаний (жалоб) по итогам работы за отчетный период</w:t>
            </w:r>
          </w:p>
        </w:tc>
        <w:tc>
          <w:tcPr>
            <w:tcW w:w="1119" w:type="pct"/>
          </w:tcPr>
          <w:p w:rsidR="0011055E" w:rsidRPr="0011055E" w:rsidRDefault="0011055E" w:rsidP="0011055E">
            <w:pPr>
              <w:spacing w:after="1"/>
              <w:jc w:val="center"/>
              <w:rPr>
                <w:sz w:val="20"/>
                <w:szCs w:val="20"/>
              </w:rPr>
            </w:pPr>
            <w:r w:rsidRPr="0011055E">
              <w:rPr>
                <w:sz w:val="20"/>
                <w:szCs w:val="20"/>
              </w:rPr>
              <w:t>1 квалификационный уровень</w:t>
            </w:r>
          </w:p>
        </w:tc>
        <w:tc>
          <w:tcPr>
            <w:tcW w:w="970" w:type="pct"/>
          </w:tcPr>
          <w:p w:rsidR="0011055E" w:rsidRPr="0011055E" w:rsidRDefault="0011055E" w:rsidP="0011055E">
            <w:pPr>
              <w:spacing w:after="1"/>
              <w:jc w:val="center"/>
              <w:rPr>
                <w:sz w:val="20"/>
                <w:szCs w:val="20"/>
              </w:rPr>
            </w:pPr>
            <w:r w:rsidRPr="0011055E">
              <w:rPr>
                <w:sz w:val="20"/>
                <w:szCs w:val="20"/>
              </w:rPr>
              <w:t>80</w:t>
            </w:r>
          </w:p>
        </w:tc>
      </w:tr>
      <w:tr w:rsidR="002C5A45" w:rsidRPr="00990855" w:rsidTr="002C5A45">
        <w:trPr>
          <w:trHeight w:val="994"/>
        </w:trPr>
        <w:tc>
          <w:tcPr>
            <w:tcW w:w="1418" w:type="pct"/>
            <w:vMerge/>
            <w:vAlign w:val="center"/>
          </w:tcPr>
          <w:p w:rsidR="0011055E" w:rsidRPr="0011055E" w:rsidRDefault="0011055E" w:rsidP="0011055E">
            <w:pPr>
              <w:autoSpaceDE w:val="0"/>
              <w:autoSpaceDN w:val="0"/>
              <w:adjustRightInd w:val="0"/>
              <w:rPr>
                <w:sz w:val="20"/>
                <w:szCs w:val="20"/>
              </w:rPr>
            </w:pPr>
          </w:p>
        </w:tc>
        <w:tc>
          <w:tcPr>
            <w:tcW w:w="1493" w:type="pct"/>
            <w:vMerge/>
            <w:vAlign w:val="center"/>
          </w:tcPr>
          <w:p w:rsidR="0011055E" w:rsidRPr="0011055E" w:rsidRDefault="0011055E" w:rsidP="0011055E">
            <w:pPr>
              <w:autoSpaceDE w:val="0"/>
              <w:autoSpaceDN w:val="0"/>
              <w:adjustRightInd w:val="0"/>
              <w:rPr>
                <w:sz w:val="20"/>
                <w:szCs w:val="20"/>
              </w:rPr>
            </w:pPr>
          </w:p>
        </w:tc>
        <w:tc>
          <w:tcPr>
            <w:tcW w:w="1119" w:type="pct"/>
          </w:tcPr>
          <w:p w:rsidR="0011055E" w:rsidRPr="0011055E" w:rsidRDefault="0011055E" w:rsidP="0011055E">
            <w:pPr>
              <w:autoSpaceDE w:val="0"/>
              <w:autoSpaceDN w:val="0"/>
              <w:adjustRightInd w:val="0"/>
              <w:jc w:val="center"/>
              <w:rPr>
                <w:sz w:val="20"/>
                <w:szCs w:val="20"/>
              </w:rPr>
            </w:pPr>
            <w:r w:rsidRPr="0011055E">
              <w:rPr>
                <w:sz w:val="20"/>
                <w:szCs w:val="20"/>
              </w:rPr>
              <w:t>2 квалификационный уровень</w:t>
            </w:r>
          </w:p>
        </w:tc>
        <w:tc>
          <w:tcPr>
            <w:tcW w:w="970" w:type="pct"/>
          </w:tcPr>
          <w:p w:rsidR="0011055E" w:rsidRPr="0011055E" w:rsidRDefault="0011055E" w:rsidP="0011055E">
            <w:pPr>
              <w:autoSpaceDE w:val="0"/>
              <w:autoSpaceDN w:val="0"/>
              <w:adjustRightInd w:val="0"/>
              <w:jc w:val="center"/>
              <w:rPr>
                <w:sz w:val="20"/>
                <w:szCs w:val="20"/>
              </w:rPr>
            </w:pPr>
            <w:r w:rsidRPr="0011055E">
              <w:rPr>
                <w:sz w:val="20"/>
                <w:szCs w:val="20"/>
              </w:rPr>
              <w:t>80</w:t>
            </w:r>
          </w:p>
        </w:tc>
      </w:tr>
      <w:tr w:rsidR="0011055E" w:rsidRPr="00990855" w:rsidTr="002C5A45">
        <w:trPr>
          <w:trHeight w:val="555"/>
        </w:trPr>
        <w:tc>
          <w:tcPr>
            <w:tcW w:w="5000" w:type="pct"/>
            <w:gridSpan w:val="4"/>
          </w:tcPr>
          <w:p w:rsidR="00564EF2" w:rsidRDefault="0011055E" w:rsidP="00990855">
            <w:pPr>
              <w:autoSpaceDE w:val="0"/>
              <w:autoSpaceDN w:val="0"/>
              <w:adjustRightInd w:val="0"/>
              <w:jc w:val="center"/>
              <w:rPr>
                <w:b/>
                <w:sz w:val="20"/>
                <w:szCs w:val="20"/>
              </w:rPr>
            </w:pPr>
            <w:proofErr w:type="gramStart"/>
            <w:r w:rsidRPr="00990855">
              <w:rPr>
                <w:b/>
                <w:sz w:val="20"/>
                <w:szCs w:val="20"/>
              </w:rPr>
              <w:t xml:space="preserve">Профессиональные квалификационные группы должностей работников образования </w:t>
            </w:r>
            <w:r w:rsidR="00564EF2" w:rsidRPr="00564EF2">
              <w:rPr>
                <w:b/>
                <w:sz w:val="20"/>
                <w:szCs w:val="20"/>
              </w:rPr>
              <w:t xml:space="preserve">(за исключением должностей работников учреждений высшего и дополнительного </w:t>
            </w:r>
            <w:proofErr w:type="gramEnd"/>
          </w:p>
          <w:p w:rsidR="0011055E" w:rsidRDefault="00564EF2" w:rsidP="00990855">
            <w:pPr>
              <w:autoSpaceDE w:val="0"/>
              <w:autoSpaceDN w:val="0"/>
              <w:adjustRightInd w:val="0"/>
              <w:jc w:val="center"/>
              <w:rPr>
                <w:b/>
                <w:sz w:val="20"/>
                <w:szCs w:val="20"/>
              </w:rPr>
            </w:pPr>
            <w:r w:rsidRPr="00564EF2">
              <w:rPr>
                <w:b/>
                <w:sz w:val="20"/>
                <w:szCs w:val="20"/>
              </w:rPr>
              <w:t>профессионального образования)</w:t>
            </w:r>
          </w:p>
          <w:p w:rsidR="00415295" w:rsidRPr="00990855" w:rsidRDefault="00415295" w:rsidP="00990855">
            <w:pPr>
              <w:autoSpaceDE w:val="0"/>
              <w:autoSpaceDN w:val="0"/>
              <w:adjustRightInd w:val="0"/>
              <w:jc w:val="center"/>
              <w:rPr>
                <w:sz w:val="20"/>
                <w:szCs w:val="20"/>
              </w:rPr>
            </w:pPr>
          </w:p>
        </w:tc>
      </w:tr>
      <w:tr w:rsidR="00564EF2" w:rsidRPr="00990855" w:rsidTr="002C5A45">
        <w:tc>
          <w:tcPr>
            <w:tcW w:w="5000" w:type="pct"/>
            <w:gridSpan w:val="4"/>
          </w:tcPr>
          <w:p w:rsidR="00564EF2" w:rsidRPr="00415295" w:rsidRDefault="00564EF2" w:rsidP="00990855">
            <w:pPr>
              <w:autoSpaceDE w:val="0"/>
              <w:autoSpaceDN w:val="0"/>
              <w:adjustRightInd w:val="0"/>
              <w:jc w:val="center"/>
              <w:rPr>
                <w:b/>
                <w:sz w:val="20"/>
                <w:szCs w:val="20"/>
              </w:rPr>
            </w:pPr>
            <w:r w:rsidRPr="00415295">
              <w:rPr>
                <w:b/>
                <w:sz w:val="20"/>
                <w:szCs w:val="20"/>
              </w:rPr>
              <w:t>ПКГ «Должности работников учебно-вспомогательного персонала первого уровня»</w:t>
            </w:r>
          </w:p>
          <w:p w:rsidR="00564EF2" w:rsidRDefault="00564EF2" w:rsidP="00990855">
            <w:pPr>
              <w:autoSpaceDE w:val="0"/>
              <w:autoSpaceDN w:val="0"/>
              <w:adjustRightInd w:val="0"/>
              <w:jc w:val="center"/>
              <w:rPr>
                <w:sz w:val="20"/>
                <w:szCs w:val="20"/>
              </w:rPr>
            </w:pPr>
            <w:r>
              <w:rPr>
                <w:sz w:val="20"/>
                <w:szCs w:val="20"/>
              </w:rPr>
              <w:t>(помощник воспитателя, вожатый)</w:t>
            </w:r>
          </w:p>
          <w:p w:rsidR="007246E7" w:rsidRPr="00564EF2" w:rsidRDefault="007246E7" w:rsidP="00990855">
            <w:pPr>
              <w:autoSpaceDE w:val="0"/>
              <w:autoSpaceDN w:val="0"/>
              <w:adjustRightInd w:val="0"/>
              <w:jc w:val="center"/>
              <w:rPr>
                <w:b/>
                <w:sz w:val="20"/>
                <w:szCs w:val="20"/>
              </w:rPr>
            </w:pPr>
          </w:p>
        </w:tc>
      </w:tr>
      <w:tr w:rsidR="002C5A45" w:rsidRPr="00990855" w:rsidTr="002C5A45">
        <w:tc>
          <w:tcPr>
            <w:tcW w:w="1418" w:type="pct"/>
          </w:tcPr>
          <w:p w:rsidR="00564EF2" w:rsidRPr="00990855" w:rsidRDefault="00564EF2" w:rsidP="00990855">
            <w:pPr>
              <w:autoSpaceDE w:val="0"/>
              <w:autoSpaceDN w:val="0"/>
              <w:adjustRightInd w:val="0"/>
              <w:rPr>
                <w:sz w:val="20"/>
                <w:szCs w:val="20"/>
              </w:rPr>
            </w:pPr>
            <w:r w:rsidRPr="00990855">
              <w:rPr>
                <w:sz w:val="20"/>
                <w:szCs w:val="20"/>
              </w:rPr>
              <w:t>Проявление систематической творческой активности, проявление инициативы при создании комфорта для клиентов</w:t>
            </w:r>
          </w:p>
        </w:tc>
        <w:tc>
          <w:tcPr>
            <w:tcW w:w="1493" w:type="pct"/>
          </w:tcPr>
          <w:p w:rsidR="00564EF2" w:rsidRPr="00564EF2" w:rsidRDefault="00564EF2" w:rsidP="00564EF2">
            <w:pPr>
              <w:spacing w:after="1"/>
              <w:rPr>
                <w:sz w:val="20"/>
                <w:szCs w:val="20"/>
              </w:rPr>
            </w:pPr>
            <w:r w:rsidRPr="00564EF2">
              <w:rPr>
                <w:sz w:val="20"/>
                <w:szCs w:val="20"/>
              </w:rPr>
              <w:t>отсутствие или наличие единичных (не свыше 3) замечаний, обоснованных претензий (жалоб), зафиксированных документально, по итогам работы за отчетный период</w:t>
            </w:r>
          </w:p>
        </w:tc>
        <w:tc>
          <w:tcPr>
            <w:tcW w:w="1119" w:type="pct"/>
          </w:tcPr>
          <w:p w:rsidR="00564EF2" w:rsidRPr="00564EF2" w:rsidRDefault="00564EF2" w:rsidP="00564EF2">
            <w:pPr>
              <w:spacing w:after="1"/>
              <w:jc w:val="center"/>
              <w:rPr>
                <w:sz w:val="20"/>
                <w:szCs w:val="20"/>
              </w:rPr>
            </w:pPr>
          </w:p>
        </w:tc>
        <w:tc>
          <w:tcPr>
            <w:tcW w:w="970" w:type="pct"/>
          </w:tcPr>
          <w:p w:rsidR="00564EF2" w:rsidRPr="00564EF2" w:rsidRDefault="00564EF2" w:rsidP="00564EF2">
            <w:pPr>
              <w:spacing w:after="1"/>
              <w:jc w:val="center"/>
              <w:rPr>
                <w:sz w:val="20"/>
                <w:szCs w:val="20"/>
              </w:rPr>
            </w:pPr>
            <w:r w:rsidRPr="00564EF2">
              <w:rPr>
                <w:sz w:val="20"/>
                <w:szCs w:val="20"/>
              </w:rPr>
              <w:t>40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lastRenderedPageBreak/>
              <w:t>ПКГ «Должности работников учебно-вспомогательного персонала второго уровня»</w:t>
            </w:r>
          </w:p>
          <w:p w:rsidR="0011055E" w:rsidRPr="00990855" w:rsidRDefault="0011055E" w:rsidP="00990855">
            <w:pPr>
              <w:autoSpaceDE w:val="0"/>
              <w:autoSpaceDN w:val="0"/>
              <w:adjustRightInd w:val="0"/>
              <w:jc w:val="center"/>
              <w:rPr>
                <w:sz w:val="20"/>
                <w:szCs w:val="20"/>
              </w:rPr>
            </w:pPr>
            <w:r w:rsidRPr="00990855">
              <w:rPr>
                <w:sz w:val="20"/>
                <w:szCs w:val="20"/>
              </w:rPr>
              <w:t>(дежурный по режиму, младший воспитатель)</w:t>
            </w:r>
          </w:p>
        </w:tc>
      </w:tr>
      <w:tr w:rsidR="002C5A45" w:rsidRPr="00990855" w:rsidTr="002C5A45">
        <w:trPr>
          <w:trHeight w:val="735"/>
        </w:trPr>
        <w:tc>
          <w:tcPr>
            <w:tcW w:w="1418" w:type="pct"/>
            <w:vMerge w:val="restart"/>
          </w:tcPr>
          <w:p w:rsidR="00B344AE" w:rsidRPr="00B344AE" w:rsidRDefault="00B344AE" w:rsidP="00B344AE">
            <w:pPr>
              <w:spacing w:after="1"/>
              <w:rPr>
                <w:sz w:val="20"/>
                <w:szCs w:val="20"/>
              </w:rPr>
            </w:pPr>
            <w:r w:rsidRPr="00B344AE">
              <w:rPr>
                <w:sz w:val="20"/>
                <w:szCs w:val="20"/>
              </w:rPr>
              <w:t>Проявление систематической творческой активности, проявление инициативы при создании комфорта для клиентов</w:t>
            </w:r>
          </w:p>
        </w:tc>
        <w:tc>
          <w:tcPr>
            <w:tcW w:w="1493" w:type="pct"/>
            <w:vMerge w:val="restart"/>
          </w:tcPr>
          <w:p w:rsidR="00B344AE" w:rsidRPr="00B344AE" w:rsidRDefault="00B344AE" w:rsidP="00B344AE">
            <w:pPr>
              <w:spacing w:after="1"/>
              <w:rPr>
                <w:sz w:val="20"/>
                <w:szCs w:val="20"/>
              </w:rPr>
            </w:pPr>
            <w:r w:rsidRPr="00B344AE">
              <w:rPr>
                <w:sz w:val="20"/>
                <w:szCs w:val="20"/>
              </w:rPr>
              <w:t>отсутствие или наличие единичных (не свыше 3) замечаний, обоснованных претензий (жалоб), зафиксированных документально, по итогам работы за отчетный период</w:t>
            </w:r>
          </w:p>
        </w:tc>
        <w:tc>
          <w:tcPr>
            <w:tcW w:w="1119" w:type="pct"/>
          </w:tcPr>
          <w:p w:rsidR="00B344AE" w:rsidRPr="00B344AE" w:rsidRDefault="00B344AE" w:rsidP="00B344AE">
            <w:pPr>
              <w:spacing w:after="1"/>
              <w:jc w:val="center"/>
              <w:rPr>
                <w:sz w:val="20"/>
                <w:szCs w:val="20"/>
              </w:rPr>
            </w:pPr>
            <w:r w:rsidRPr="00B344AE">
              <w:rPr>
                <w:sz w:val="20"/>
                <w:szCs w:val="20"/>
              </w:rPr>
              <w:t>1 квалификационный уровень</w:t>
            </w:r>
          </w:p>
        </w:tc>
        <w:tc>
          <w:tcPr>
            <w:tcW w:w="970" w:type="pct"/>
          </w:tcPr>
          <w:p w:rsidR="00B344AE" w:rsidRPr="00B344AE" w:rsidRDefault="00B344AE" w:rsidP="00B344AE">
            <w:pPr>
              <w:spacing w:after="1"/>
              <w:jc w:val="center"/>
              <w:rPr>
                <w:sz w:val="20"/>
                <w:szCs w:val="20"/>
              </w:rPr>
            </w:pPr>
            <w:r w:rsidRPr="00B344AE">
              <w:rPr>
                <w:sz w:val="20"/>
                <w:szCs w:val="20"/>
              </w:rPr>
              <w:t>42</w:t>
            </w:r>
          </w:p>
        </w:tc>
      </w:tr>
      <w:tr w:rsidR="002C5A45" w:rsidRPr="00990855" w:rsidTr="002C5A45">
        <w:trPr>
          <w:trHeight w:val="702"/>
        </w:trPr>
        <w:tc>
          <w:tcPr>
            <w:tcW w:w="1418" w:type="pct"/>
            <w:vMerge/>
            <w:vAlign w:val="center"/>
          </w:tcPr>
          <w:p w:rsidR="00B344AE" w:rsidRPr="00B344AE" w:rsidRDefault="00B344AE" w:rsidP="00B344AE">
            <w:pPr>
              <w:autoSpaceDE w:val="0"/>
              <w:autoSpaceDN w:val="0"/>
              <w:adjustRightInd w:val="0"/>
              <w:rPr>
                <w:sz w:val="20"/>
                <w:szCs w:val="20"/>
              </w:rPr>
            </w:pPr>
          </w:p>
        </w:tc>
        <w:tc>
          <w:tcPr>
            <w:tcW w:w="1493" w:type="pct"/>
            <w:vMerge/>
            <w:vAlign w:val="center"/>
          </w:tcPr>
          <w:p w:rsidR="00B344AE" w:rsidRPr="00B344AE" w:rsidRDefault="00B344AE" w:rsidP="00B344AE">
            <w:pPr>
              <w:autoSpaceDE w:val="0"/>
              <w:autoSpaceDN w:val="0"/>
              <w:adjustRightInd w:val="0"/>
              <w:rPr>
                <w:sz w:val="20"/>
                <w:szCs w:val="20"/>
              </w:rPr>
            </w:pPr>
          </w:p>
        </w:tc>
        <w:tc>
          <w:tcPr>
            <w:tcW w:w="1119" w:type="pct"/>
          </w:tcPr>
          <w:p w:rsidR="00B344AE" w:rsidRPr="00B344AE" w:rsidRDefault="00B344AE" w:rsidP="00B344AE">
            <w:pPr>
              <w:autoSpaceDE w:val="0"/>
              <w:autoSpaceDN w:val="0"/>
              <w:adjustRightInd w:val="0"/>
              <w:jc w:val="center"/>
              <w:rPr>
                <w:sz w:val="20"/>
                <w:szCs w:val="20"/>
              </w:rPr>
            </w:pPr>
            <w:r w:rsidRPr="00B344AE">
              <w:rPr>
                <w:sz w:val="20"/>
                <w:szCs w:val="20"/>
              </w:rPr>
              <w:t>2 квалификационный уровень</w:t>
            </w:r>
          </w:p>
        </w:tc>
        <w:tc>
          <w:tcPr>
            <w:tcW w:w="970" w:type="pct"/>
          </w:tcPr>
          <w:p w:rsidR="00B344AE" w:rsidRPr="00B344AE" w:rsidRDefault="00B344AE" w:rsidP="00B344AE">
            <w:pPr>
              <w:autoSpaceDE w:val="0"/>
              <w:autoSpaceDN w:val="0"/>
              <w:adjustRightInd w:val="0"/>
              <w:jc w:val="center"/>
              <w:rPr>
                <w:sz w:val="20"/>
                <w:szCs w:val="20"/>
              </w:rPr>
            </w:pPr>
            <w:r w:rsidRPr="00B344AE">
              <w:rPr>
                <w:sz w:val="20"/>
                <w:szCs w:val="20"/>
              </w:rPr>
              <w:t>47</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«Должности   педагогических работников»  </w:t>
            </w:r>
          </w:p>
          <w:p w:rsidR="0011055E" w:rsidRPr="00990855" w:rsidRDefault="0011055E" w:rsidP="00990855">
            <w:pPr>
              <w:autoSpaceDE w:val="0"/>
              <w:autoSpaceDN w:val="0"/>
              <w:adjustRightInd w:val="0"/>
              <w:jc w:val="center"/>
              <w:rPr>
                <w:sz w:val="20"/>
                <w:szCs w:val="20"/>
              </w:rPr>
            </w:pPr>
            <w:proofErr w:type="gramStart"/>
            <w:r w:rsidRPr="00990855">
              <w:rPr>
                <w:sz w:val="20"/>
                <w:szCs w:val="20"/>
              </w:rPr>
              <w:t xml:space="preserve">(инструктор по труду,  инструктор по физической культуре, музыкальный руководитель, старший вожатый; инструктор-методист, концертмейстер, педагог дополнительного образования, педагог-организатор, социальный педагог; воспитатель, педагог-психолог, старший инструктор-методист, старший педагог дополнительного образования; старший воспитатель, старший методист, </w:t>
            </w:r>
            <w:proofErr w:type="spellStart"/>
            <w:r w:rsidRPr="00990855">
              <w:rPr>
                <w:sz w:val="20"/>
                <w:szCs w:val="20"/>
              </w:rPr>
              <w:t>тьютор</w:t>
            </w:r>
            <w:proofErr w:type="spellEnd"/>
            <w:r w:rsidRPr="00990855">
              <w:rPr>
                <w:sz w:val="20"/>
                <w:szCs w:val="20"/>
              </w:rPr>
              <w:t xml:space="preserve"> (за исключением </w:t>
            </w:r>
            <w:proofErr w:type="spellStart"/>
            <w:r w:rsidRPr="00990855">
              <w:rPr>
                <w:sz w:val="20"/>
                <w:szCs w:val="20"/>
              </w:rPr>
              <w:t>тьюторов</w:t>
            </w:r>
            <w:proofErr w:type="spellEnd"/>
            <w:r w:rsidRPr="00990855">
              <w:rPr>
                <w:sz w:val="20"/>
                <w:szCs w:val="20"/>
              </w:rPr>
              <w:t>, занятых в сфере высшего и дополнительного профессионального образования),  дефектолог, логопед)</w:t>
            </w:r>
            <w:proofErr w:type="gramEnd"/>
          </w:p>
        </w:tc>
      </w:tr>
      <w:tr w:rsidR="002C5A45" w:rsidRPr="00990855" w:rsidTr="002C5A45">
        <w:trPr>
          <w:trHeight w:val="597"/>
        </w:trPr>
        <w:tc>
          <w:tcPr>
            <w:tcW w:w="1418" w:type="pct"/>
            <w:vMerge w:val="restart"/>
          </w:tcPr>
          <w:p w:rsidR="00B344AE" w:rsidRPr="00B344AE" w:rsidRDefault="00B344AE" w:rsidP="00B344AE">
            <w:pPr>
              <w:spacing w:after="1"/>
              <w:rPr>
                <w:sz w:val="20"/>
                <w:szCs w:val="20"/>
              </w:rPr>
            </w:pPr>
            <w:r w:rsidRPr="00B344AE">
              <w:rPr>
                <w:sz w:val="20"/>
                <w:szCs w:val="20"/>
              </w:rPr>
              <w:t>Применение современных методик, внедрение инновационных методов и технологий в реабилитационный процесс, проявление систематической творческой активности</w:t>
            </w:r>
          </w:p>
        </w:tc>
        <w:tc>
          <w:tcPr>
            <w:tcW w:w="1493" w:type="pct"/>
            <w:vMerge w:val="restart"/>
          </w:tcPr>
          <w:p w:rsidR="00B344AE" w:rsidRPr="00B344AE" w:rsidRDefault="00B344AE" w:rsidP="00B344AE">
            <w:pPr>
              <w:spacing w:after="1"/>
              <w:rPr>
                <w:sz w:val="20"/>
                <w:szCs w:val="20"/>
              </w:rPr>
            </w:pPr>
            <w:r w:rsidRPr="00B344AE">
              <w:rPr>
                <w:sz w:val="20"/>
                <w:szCs w:val="20"/>
              </w:rPr>
              <w:t>1. Реализация запланированных мероприятий:</w:t>
            </w:r>
          </w:p>
          <w:p w:rsidR="00B344AE" w:rsidRPr="00B344AE" w:rsidRDefault="00B344AE" w:rsidP="00B344AE">
            <w:pPr>
              <w:spacing w:after="1"/>
              <w:rPr>
                <w:sz w:val="20"/>
                <w:szCs w:val="20"/>
              </w:rPr>
            </w:pPr>
            <w:r w:rsidRPr="00B344AE">
              <w:rPr>
                <w:sz w:val="20"/>
                <w:szCs w:val="20"/>
              </w:rPr>
              <w:t>а) в полном объеме;</w:t>
            </w:r>
          </w:p>
          <w:p w:rsidR="00B344AE" w:rsidRPr="00B344AE" w:rsidRDefault="00B344AE" w:rsidP="00B344AE">
            <w:pPr>
              <w:spacing w:after="1"/>
              <w:rPr>
                <w:sz w:val="20"/>
                <w:szCs w:val="20"/>
              </w:rPr>
            </w:pPr>
            <w:r w:rsidRPr="00B344AE">
              <w:rPr>
                <w:sz w:val="20"/>
                <w:szCs w:val="20"/>
              </w:rPr>
              <w:t>б) на удовлетворительном уровне с единичными (не свыше 3) замечаниями</w:t>
            </w:r>
          </w:p>
          <w:p w:rsidR="00B344AE" w:rsidRPr="00B344AE" w:rsidRDefault="00B344AE" w:rsidP="00B344AE">
            <w:pPr>
              <w:spacing w:after="1"/>
              <w:rPr>
                <w:sz w:val="20"/>
                <w:szCs w:val="20"/>
              </w:rPr>
            </w:pPr>
            <w:r w:rsidRPr="00B344AE">
              <w:rPr>
                <w:sz w:val="20"/>
                <w:szCs w:val="20"/>
              </w:rPr>
              <w:t>2. Проявление творческой активности:</w:t>
            </w:r>
          </w:p>
          <w:p w:rsidR="00B344AE" w:rsidRPr="00B344AE" w:rsidRDefault="00B344AE" w:rsidP="00B344AE">
            <w:pPr>
              <w:spacing w:after="1"/>
              <w:rPr>
                <w:sz w:val="20"/>
                <w:szCs w:val="20"/>
              </w:rPr>
            </w:pPr>
            <w:r w:rsidRPr="00B344AE">
              <w:rPr>
                <w:sz w:val="20"/>
                <w:szCs w:val="20"/>
              </w:rPr>
              <w:t>а) систематической;</w:t>
            </w:r>
          </w:p>
          <w:p w:rsidR="00B344AE" w:rsidRPr="00B344AE" w:rsidRDefault="00B344AE" w:rsidP="00B344AE">
            <w:pPr>
              <w:spacing w:after="1"/>
              <w:rPr>
                <w:sz w:val="20"/>
                <w:szCs w:val="20"/>
              </w:rPr>
            </w:pPr>
            <w:r w:rsidRPr="00B344AE">
              <w:rPr>
                <w:sz w:val="20"/>
                <w:szCs w:val="20"/>
              </w:rPr>
              <w:t>б) только в отдельных случаях по итогам работы за отчетный период</w:t>
            </w:r>
          </w:p>
        </w:tc>
        <w:tc>
          <w:tcPr>
            <w:tcW w:w="1119" w:type="pct"/>
          </w:tcPr>
          <w:p w:rsidR="00B344AE" w:rsidRPr="00B344AE" w:rsidRDefault="00B344AE" w:rsidP="00B344AE">
            <w:pPr>
              <w:spacing w:after="1"/>
              <w:jc w:val="center"/>
              <w:rPr>
                <w:sz w:val="20"/>
                <w:szCs w:val="20"/>
              </w:rPr>
            </w:pPr>
            <w:r w:rsidRPr="00B344AE">
              <w:rPr>
                <w:sz w:val="20"/>
                <w:szCs w:val="20"/>
              </w:rPr>
              <w:t>1 квалификационный уровень</w:t>
            </w:r>
          </w:p>
        </w:tc>
        <w:tc>
          <w:tcPr>
            <w:tcW w:w="970" w:type="pct"/>
          </w:tcPr>
          <w:p w:rsidR="00B344AE" w:rsidRPr="00B344AE" w:rsidRDefault="00B344AE" w:rsidP="00B344AE">
            <w:pPr>
              <w:spacing w:after="1"/>
              <w:jc w:val="center"/>
              <w:rPr>
                <w:sz w:val="20"/>
                <w:szCs w:val="20"/>
              </w:rPr>
            </w:pPr>
            <w:r w:rsidRPr="00B344AE">
              <w:rPr>
                <w:sz w:val="20"/>
                <w:szCs w:val="20"/>
              </w:rPr>
              <w:t>73</w:t>
            </w:r>
          </w:p>
        </w:tc>
      </w:tr>
      <w:tr w:rsidR="002C5A45" w:rsidRPr="00990855" w:rsidTr="002C5A45">
        <w:trPr>
          <w:trHeight w:val="690"/>
        </w:trPr>
        <w:tc>
          <w:tcPr>
            <w:tcW w:w="1418" w:type="pct"/>
            <w:vMerge/>
            <w:vAlign w:val="center"/>
          </w:tcPr>
          <w:p w:rsidR="00B344AE" w:rsidRPr="00B344AE" w:rsidRDefault="00B344AE" w:rsidP="00B344AE">
            <w:pPr>
              <w:autoSpaceDE w:val="0"/>
              <w:autoSpaceDN w:val="0"/>
              <w:adjustRightInd w:val="0"/>
              <w:rPr>
                <w:sz w:val="20"/>
                <w:szCs w:val="20"/>
              </w:rPr>
            </w:pPr>
          </w:p>
        </w:tc>
        <w:tc>
          <w:tcPr>
            <w:tcW w:w="1493" w:type="pct"/>
            <w:vMerge/>
            <w:vAlign w:val="center"/>
          </w:tcPr>
          <w:p w:rsidR="00B344AE" w:rsidRPr="00B344AE" w:rsidRDefault="00B344AE" w:rsidP="00B344AE">
            <w:pPr>
              <w:autoSpaceDE w:val="0"/>
              <w:autoSpaceDN w:val="0"/>
              <w:adjustRightInd w:val="0"/>
              <w:rPr>
                <w:sz w:val="20"/>
                <w:szCs w:val="20"/>
              </w:rPr>
            </w:pPr>
          </w:p>
        </w:tc>
        <w:tc>
          <w:tcPr>
            <w:tcW w:w="1119" w:type="pct"/>
          </w:tcPr>
          <w:p w:rsidR="00B344AE" w:rsidRPr="00B344AE" w:rsidRDefault="00B344AE" w:rsidP="00B344AE">
            <w:pPr>
              <w:autoSpaceDE w:val="0"/>
              <w:autoSpaceDN w:val="0"/>
              <w:adjustRightInd w:val="0"/>
              <w:jc w:val="center"/>
              <w:rPr>
                <w:sz w:val="20"/>
                <w:szCs w:val="20"/>
              </w:rPr>
            </w:pPr>
            <w:r w:rsidRPr="00B344AE">
              <w:rPr>
                <w:sz w:val="20"/>
                <w:szCs w:val="20"/>
              </w:rPr>
              <w:t>2 квалификационный уровень</w:t>
            </w:r>
          </w:p>
        </w:tc>
        <w:tc>
          <w:tcPr>
            <w:tcW w:w="970" w:type="pct"/>
          </w:tcPr>
          <w:p w:rsidR="00B344AE" w:rsidRPr="00B344AE" w:rsidRDefault="00B344AE" w:rsidP="00B344AE">
            <w:pPr>
              <w:autoSpaceDE w:val="0"/>
              <w:autoSpaceDN w:val="0"/>
              <w:adjustRightInd w:val="0"/>
              <w:jc w:val="center"/>
              <w:rPr>
                <w:sz w:val="20"/>
                <w:szCs w:val="20"/>
              </w:rPr>
            </w:pPr>
            <w:r w:rsidRPr="00B344AE">
              <w:rPr>
                <w:sz w:val="20"/>
                <w:szCs w:val="20"/>
              </w:rPr>
              <w:t>80</w:t>
            </w:r>
          </w:p>
        </w:tc>
      </w:tr>
      <w:tr w:rsidR="002C5A45" w:rsidRPr="00990855" w:rsidTr="002C5A45">
        <w:trPr>
          <w:trHeight w:val="523"/>
        </w:trPr>
        <w:tc>
          <w:tcPr>
            <w:tcW w:w="1418" w:type="pct"/>
            <w:vMerge/>
            <w:vAlign w:val="center"/>
          </w:tcPr>
          <w:p w:rsidR="00B344AE" w:rsidRPr="00B344AE" w:rsidRDefault="00B344AE" w:rsidP="00B344AE">
            <w:pPr>
              <w:autoSpaceDE w:val="0"/>
              <w:autoSpaceDN w:val="0"/>
              <w:adjustRightInd w:val="0"/>
              <w:rPr>
                <w:sz w:val="20"/>
                <w:szCs w:val="20"/>
              </w:rPr>
            </w:pPr>
          </w:p>
        </w:tc>
        <w:tc>
          <w:tcPr>
            <w:tcW w:w="1493" w:type="pct"/>
            <w:vMerge/>
            <w:vAlign w:val="center"/>
          </w:tcPr>
          <w:p w:rsidR="00B344AE" w:rsidRPr="00B344AE" w:rsidRDefault="00B344AE" w:rsidP="00B344AE">
            <w:pPr>
              <w:autoSpaceDE w:val="0"/>
              <w:autoSpaceDN w:val="0"/>
              <w:adjustRightInd w:val="0"/>
              <w:rPr>
                <w:sz w:val="20"/>
                <w:szCs w:val="20"/>
              </w:rPr>
            </w:pPr>
          </w:p>
        </w:tc>
        <w:tc>
          <w:tcPr>
            <w:tcW w:w="1119" w:type="pct"/>
          </w:tcPr>
          <w:p w:rsidR="00B344AE" w:rsidRPr="00B344AE" w:rsidRDefault="00B344AE" w:rsidP="00B344AE">
            <w:pPr>
              <w:autoSpaceDE w:val="0"/>
              <w:autoSpaceDN w:val="0"/>
              <w:adjustRightInd w:val="0"/>
              <w:jc w:val="center"/>
              <w:rPr>
                <w:sz w:val="20"/>
                <w:szCs w:val="20"/>
              </w:rPr>
            </w:pPr>
            <w:r w:rsidRPr="00B344AE">
              <w:rPr>
                <w:sz w:val="20"/>
                <w:szCs w:val="20"/>
              </w:rPr>
              <w:t>3 квалификационный уровень</w:t>
            </w:r>
          </w:p>
        </w:tc>
        <w:tc>
          <w:tcPr>
            <w:tcW w:w="970" w:type="pct"/>
          </w:tcPr>
          <w:p w:rsidR="00B344AE" w:rsidRPr="00B344AE" w:rsidRDefault="00B344AE" w:rsidP="00B344AE">
            <w:pPr>
              <w:autoSpaceDE w:val="0"/>
              <w:autoSpaceDN w:val="0"/>
              <w:adjustRightInd w:val="0"/>
              <w:jc w:val="center"/>
              <w:rPr>
                <w:sz w:val="20"/>
                <w:szCs w:val="20"/>
              </w:rPr>
            </w:pPr>
            <w:r w:rsidRPr="00B344AE">
              <w:rPr>
                <w:sz w:val="20"/>
                <w:szCs w:val="20"/>
              </w:rPr>
              <w:t>80</w:t>
            </w:r>
          </w:p>
        </w:tc>
      </w:tr>
      <w:tr w:rsidR="002C5A45" w:rsidRPr="00990855" w:rsidTr="002C5A45">
        <w:trPr>
          <w:trHeight w:val="896"/>
        </w:trPr>
        <w:tc>
          <w:tcPr>
            <w:tcW w:w="1418" w:type="pct"/>
            <w:vMerge/>
            <w:vAlign w:val="center"/>
          </w:tcPr>
          <w:p w:rsidR="00B344AE" w:rsidRPr="00B344AE" w:rsidRDefault="00B344AE" w:rsidP="00B344AE">
            <w:pPr>
              <w:autoSpaceDE w:val="0"/>
              <w:autoSpaceDN w:val="0"/>
              <w:adjustRightInd w:val="0"/>
              <w:rPr>
                <w:sz w:val="20"/>
                <w:szCs w:val="20"/>
              </w:rPr>
            </w:pPr>
          </w:p>
        </w:tc>
        <w:tc>
          <w:tcPr>
            <w:tcW w:w="1493" w:type="pct"/>
            <w:vMerge/>
            <w:vAlign w:val="center"/>
          </w:tcPr>
          <w:p w:rsidR="00B344AE" w:rsidRPr="00B344AE" w:rsidRDefault="00B344AE" w:rsidP="00B344AE">
            <w:pPr>
              <w:autoSpaceDE w:val="0"/>
              <w:autoSpaceDN w:val="0"/>
              <w:adjustRightInd w:val="0"/>
              <w:rPr>
                <w:sz w:val="20"/>
                <w:szCs w:val="20"/>
              </w:rPr>
            </w:pPr>
          </w:p>
        </w:tc>
        <w:tc>
          <w:tcPr>
            <w:tcW w:w="1119" w:type="pct"/>
          </w:tcPr>
          <w:p w:rsidR="00B344AE" w:rsidRPr="00B344AE" w:rsidRDefault="00B344AE" w:rsidP="00B344AE">
            <w:pPr>
              <w:autoSpaceDE w:val="0"/>
              <w:autoSpaceDN w:val="0"/>
              <w:adjustRightInd w:val="0"/>
              <w:jc w:val="center"/>
              <w:rPr>
                <w:sz w:val="20"/>
                <w:szCs w:val="20"/>
              </w:rPr>
            </w:pPr>
            <w:r w:rsidRPr="00B344AE">
              <w:rPr>
                <w:sz w:val="20"/>
                <w:szCs w:val="20"/>
              </w:rPr>
              <w:t>4 квалификационный уровень</w:t>
            </w:r>
          </w:p>
        </w:tc>
        <w:tc>
          <w:tcPr>
            <w:tcW w:w="970" w:type="pct"/>
          </w:tcPr>
          <w:p w:rsidR="00B344AE" w:rsidRPr="00B344AE" w:rsidRDefault="00B344AE" w:rsidP="00B344AE">
            <w:pPr>
              <w:spacing w:after="1"/>
              <w:jc w:val="center"/>
              <w:rPr>
                <w:sz w:val="20"/>
                <w:szCs w:val="20"/>
              </w:rPr>
            </w:pPr>
            <w:r w:rsidRPr="00B344AE">
              <w:rPr>
                <w:sz w:val="20"/>
                <w:szCs w:val="20"/>
              </w:rPr>
              <w:t>80</w:t>
            </w:r>
          </w:p>
          <w:p w:rsidR="00B344AE" w:rsidRPr="00B344AE" w:rsidRDefault="00B344AE" w:rsidP="00B344AE">
            <w:pPr>
              <w:autoSpaceDE w:val="0"/>
              <w:autoSpaceDN w:val="0"/>
              <w:adjustRightInd w:val="0"/>
              <w:jc w:val="center"/>
              <w:rPr>
                <w:sz w:val="20"/>
                <w:szCs w:val="20"/>
              </w:rPr>
            </w:pP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«Должности   руководителей структурных подразделений» </w:t>
            </w:r>
          </w:p>
          <w:p w:rsidR="0011055E" w:rsidRPr="00990855" w:rsidRDefault="0011055E" w:rsidP="00990855">
            <w:pPr>
              <w:autoSpaceDE w:val="0"/>
              <w:autoSpaceDN w:val="0"/>
              <w:adjustRightInd w:val="0"/>
              <w:jc w:val="center"/>
              <w:rPr>
                <w:sz w:val="20"/>
                <w:szCs w:val="20"/>
              </w:rPr>
            </w:pPr>
            <w:proofErr w:type="gramStart"/>
            <w:r w:rsidRPr="00990855">
              <w:rPr>
                <w:sz w:val="20"/>
                <w:szCs w:val="20"/>
              </w:rPr>
              <w:t>(заведующий отделением; начальник (заведующий, директор, руководитель) кабинета, отдела, отделения  обособленного структурного подразделения; начальник (заведующий, директор, руководитель) обособленного структурного подразделения)</w:t>
            </w:r>
            <w:proofErr w:type="gramEnd"/>
          </w:p>
        </w:tc>
      </w:tr>
      <w:tr w:rsidR="002C5A45" w:rsidRPr="00990855" w:rsidTr="002C5A45">
        <w:trPr>
          <w:trHeight w:val="455"/>
        </w:trPr>
        <w:tc>
          <w:tcPr>
            <w:tcW w:w="1418" w:type="pct"/>
            <w:vMerge w:val="restart"/>
          </w:tcPr>
          <w:p w:rsidR="00B344AE" w:rsidRPr="00B344AE" w:rsidRDefault="00B344AE" w:rsidP="00B344AE">
            <w:pPr>
              <w:spacing w:after="1"/>
              <w:rPr>
                <w:sz w:val="20"/>
                <w:szCs w:val="20"/>
              </w:rPr>
            </w:pPr>
            <w:r w:rsidRPr="00B344AE">
              <w:rPr>
                <w:sz w:val="20"/>
                <w:szCs w:val="20"/>
              </w:rPr>
              <w:t>Применение современных методик, внедрение инновационных методов и технологий в реабилитационный процесс, проявление систематической творческой активности</w:t>
            </w:r>
          </w:p>
        </w:tc>
        <w:tc>
          <w:tcPr>
            <w:tcW w:w="1493" w:type="pct"/>
            <w:vMerge w:val="restart"/>
          </w:tcPr>
          <w:p w:rsidR="00B344AE" w:rsidRPr="00B344AE" w:rsidRDefault="00B344AE" w:rsidP="00B344AE">
            <w:pPr>
              <w:spacing w:after="1"/>
              <w:rPr>
                <w:sz w:val="20"/>
                <w:szCs w:val="20"/>
              </w:rPr>
            </w:pPr>
            <w:r w:rsidRPr="00B344AE">
              <w:rPr>
                <w:sz w:val="20"/>
                <w:szCs w:val="20"/>
              </w:rPr>
              <w:t>реализация запланированных мероприятий в полном объеме на высоком уровне без замечаний за отчетный период</w:t>
            </w:r>
          </w:p>
        </w:tc>
        <w:tc>
          <w:tcPr>
            <w:tcW w:w="1119" w:type="pct"/>
          </w:tcPr>
          <w:p w:rsidR="00B344AE" w:rsidRPr="00B344AE" w:rsidRDefault="00B344AE" w:rsidP="00B344AE">
            <w:pPr>
              <w:spacing w:after="1"/>
              <w:jc w:val="center"/>
              <w:rPr>
                <w:sz w:val="20"/>
                <w:szCs w:val="20"/>
              </w:rPr>
            </w:pPr>
            <w:r w:rsidRPr="00B344AE">
              <w:rPr>
                <w:sz w:val="20"/>
                <w:szCs w:val="20"/>
              </w:rPr>
              <w:t>1 квалификационный уровень</w:t>
            </w:r>
          </w:p>
        </w:tc>
        <w:tc>
          <w:tcPr>
            <w:tcW w:w="970" w:type="pct"/>
          </w:tcPr>
          <w:p w:rsidR="00B344AE" w:rsidRPr="00B344AE" w:rsidRDefault="00B344AE" w:rsidP="00B344AE">
            <w:pPr>
              <w:spacing w:after="1"/>
              <w:jc w:val="center"/>
              <w:rPr>
                <w:sz w:val="20"/>
                <w:szCs w:val="20"/>
              </w:rPr>
            </w:pPr>
            <w:r w:rsidRPr="00B344AE">
              <w:rPr>
                <w:sz w:val="20"/>
                <w:szCs w:val="20"/>
              </w:rPr>
              <w:t>80</w:t>
            </w:r>
          </w:p>
        </w:tc>
      </w:tr>
      <w:tr w:rsidR="002C5A45" w:rsidRPr="00990855" w:rsidTr="002C5A45">
        <w:trPr>
          <w:trHeight w:val="621"/>
        </w:trPr>
        <w:tc>
          <w:tcPr>
            <w:tcW w:w="1418" w:type="pct"/>
            <w:vMerge/>
            <w:vAlign w:val="center"/>
          </w:tcPr>
          <w:p w:rsidR="00B344AE" w:rsidRPr="00B344AE" w:rsidRDefault="00B344AE" w:rsidP="00B344AE">
            <w:pPr>
              <w:autoSpaceDE w:val="0"/>
              <w:autoSpaceDN w:val="0"/>
              <w:adjustRightInd w:val="0"/>
              <w:rPr>
                <w:sz w:val="20"/>
                <w:szCs w:val="20"/>
              </w:rPr>
            </w:pPr>
          </w:p>
        </w:tc>
        <w:tc>
          <w:tcPr>
            <w:tcW w:w="1493" w:type="pct"/>
            <w:vMerge/>
            <w:vAlign w:val="center"/>
          </w:tcPr>
          <w:p w:rsidR="00B344AE" w:rsidRPr="00B344AE" w:rsidRDefault="00B344AE" w:rsidP="00B344AE">
            <w:pPr>
              <w:autoSpaceDE w:val="0"/>
              <w:autoSpaceDN w:val="0"/>
              <w:adjustRightInd w:val="0"/>
              <w:rPr>
                <w:sz w:val="20"/>
                <w:szCs w:val="20"/>
              </w:rPr>
            </w:pPr>
          </w:p>
        </w:tc>
        <w:tc>
          <w:tcPr>
            <w:tcW w:w="1119" w:type="pct"/>
          </w:tcPr>
          <w:p w:rsidR="00B344AE" w:rsidRPr="00B344AE" w:rsidRDefault="00B344AE" w:rsidP="00B344AE">
            <w:pPr>
              <w:autoSpaceDE w:val="0"/>
              <w:autoSpaceDN w:val="0"/>
              <w:adjustRightInd w:val="0"/>
              <w:jc w:val="center"/>
              <w:rPr>
                <w:sz w:val="20"/>
                <w:szCs w:val="20"/>
              </w:rPr>
            </w:pPr>
            <w:r w:rsidRPr="00B344AE">
              <w:rPr>
                <w:sz w:val="20"/>
                <w:szCs w:val="20"/>
              </w:rPr>
              <w:t>2 квалификационный уровень</w:t>
            </w:r>
          </w:p>
        </w:tc>
        <w:tc>
          <w:tcPr>
            <w:tcW w:w="970" w:type="pct"/>
          </w:tcPr>
          <w:p w:rsidR="00B344AE" w:rsidRPr="00B344AE" w:rsidRDefault="00B344AE" w:rsidP="00B344AE">
            <w:pPr>
              <w:autoSpaceDE w:val="0"/>
              <w:autoSpaceDN w:val="0"/>
              <w:adjustRightInd w:val="0"/>
              <w:jc w:val="center"/>
              <w:rPr>
                <w:sz w:val="20"/>
                <w:szCs w:val="20"/>
              </w:rPr>
            </w:pPr>
            <w:r w:rsidRPr="00B344AE">
              <w:rPr>
                <w:sz w:val="20"/>
                <w:szCs w:val="20"/>
              </w:rPr>
              <w:t>80</w:t>
            </w:r>
          </w:p>
        </w:tc>
      </w:tr>
      <w:tr w:rsidR="002C5A45" w:rsidRPr="00990855" w:rsidTr="002C5A45">
        <w:trPr>
          <w:trHeight w:val="503"/>
        </w:trPr>
        <w:tc>
          <w:tcPr>
            <w:tcW w:w="1418" w:type="pct"/>
            <w:vMerge/>
            <w:vAlign w:val="center"/>
          </w:tcPr>
          <w:p w:rsidR="00B344AE" w:rsidRPr="00B344AE" w:rsidRDefault="00B344AE" w:rsidP="00B344AE">
            <w:pPr>
              <w:autoSpaceDE w:val="0"/>
              <w:autoSpaceDN w:val="0"/>
              <w:adjustRightInd w:val="0"/>
              <w:rPr>
                <w:sz w:val="20"/>
                <w:szCs w:val="20"/>
              </w:rPr>
            </w:pPr>
          </w:p>
        </w:tc>
        <w:tc>
          <w:tcPr>
            <w:tcW w:w="1493" w:type="pct"/>
            <w:vMerge/>
            <w:vAlign w:val="center"/>
          </w:tcPr>
          <w:p w:rsidR="00B344AE" w:rsidRPr="00B344AE" w:rsidRDefault="00B344AE" w:rsidP="00B344AE">
            <w:pPr>
              <w:autoSpaceDE w:val="0"/>
              <w:autoSpaceDN w:val="0"/>
              <w:adjustRightInd w:val="0"/>
              <w:rPr>
                <w:sz w:val="20"/>
                <w:szCs w:val="20"/>
              </w:rPr>
            </w:pPr>
          </w:p>
        </w:tc>
        <w:tc>
          <w:tcPr>
            <w:tcW w:w="1119" w:type="pct"/>
          </w:tcPr>
          <w:p w:rsidR="00B344AE" w:rsidRPr="00B344AE" w:rsidRDefault="00B344AE" w:rsidP="00B344AE">
            <w:pPr>
              <w:autoSpaceDE w:val="0"/>
              <w:autoSpaceDN w:val="0"/>
              <w:adjustRightInd w:val="0"/>
              <w:jc w:val="center"/>
              <w:rPr>
                <w:sz w:val="20"/>
                <w:szCs w:val="20"/>
              </w:rPr>
            </w:pPr>
            <w:r w:rsidRPr="00B344AE">
              <w:rPr>
                <w:sz w:val="20"/>
                <w:szCs w:val="20"/>
              </w:rPr>
              <w:t>3 квалификационный уровень</w:t>
            </w:r>
          </w:p>
        </w:tc>
        <w:tc>
          <w:tcPr>
            <w:tcW w:w="970" w:type="pct"/>
          </w:tcPr>
          <w:p w:rsidR="00B344AE" w:rsidRPr="00B344AE" w:rsidRDefault="00B344AE" w:rsidP="00B344AE">
            <w:pPr>
              <w:autoSpaceDE w:val="0"/>
              <w:autoSpaceDN w:val="0"/>
              <w:adjustRightInd w:val="0"/>
              <w:jc w:val="center"/>
              <w:rPr>
                <w:sz w:val="20"/>
                <w:szCs w:val="20"/>
              </w:rPr>
            </w:pPr>
            <w:r w:rsidRPr="00B344AE">
              <w:rPr>
                <w:sz w:val="20"/>
                <w:szCs w:val="20"/>
              </w:rPr>
              <w:t>80</w:t>
            </w:r>
          </w:p>
        </w:tc>
      </w:tr>
      <w:tr w:rsidR="0011055E" w:rsidRPr="00990855" w:rsidTr="002C5A45">
        <w:tc>
          <w:tcPr>
            <w:tcW w:w="5000" w:type="pct"/>
            <w:gridSpan w:val="4"/>
          </w:tcPr>
          <w:p w:rsidR="0011055E" w:rsidRPr="00990855" w:rsidRDefault="0011055E" w:rsidP="00990855">
            <w:pPr>
              <w:autoSpaceDE w:val="0"/>
              <w:autoSpaceDN w:val="0"/>
              <w:adjustRightInd w:val="0"/>
              <w:jc w:val="center"/>
              <w:rPr>
                <w:sz w:val="20"/>
                <w:szCs w:val="20"/>
              </w:rPr>
            </w:pPr>
            <w:r w:rsidRPr="00990855">
              <w:rPr>
                <w:b/>
                <w:sz w:val="20"/>
                <w:szCs w:val="20"/>
              </w:rPr>
              <w:t>Профессиональные квалификационные группы должностей работников культуры</w:t>
            </w:r>
            <w:r w:rsidR="00B344AE">
              <w:rPr>
                <w:b/>
                <w:sz w:val="20"/>
                <w:szCs w:val="20"/>
              </w:rPr>
              <w:t>, искусства и кинематографии</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«Должности </w:t>
            </w:r>
            <w:proofErr w:type="gramStart"/>
            <w:r w:rsidRPr="00415295">
              <w:rPr>
                <w:b/>
                <w:sz w:val="20"/>
                <w:szCs w:val="20"/>
              </w:rPr>
              <w:t>технических исполнителей</w:t>
            </w:r>
            <w:proofErr w:type="gramEnd"/>
            <w:r w:rsidR="00B344AE" w:rsidRPr="00415295">
              <w:rPr>
                <w:b/>
                <w:sz w:val="20"/>
                <w:szCs w:val="20"/>
              </w:rPr>
              <w:t xml:space="preserve"> и артистов вспомогательного состава</w:t>
            </w:r>
            <w:r w:rsidR="00415295">
              <w:rPr>
                <w:b/>
                <w:sz w:val="20"/>
                <w:szCs w:val="20"/>
              </w:rPr>
              <w:t>»</w:t>
            </w:r>
          </w:p>
        </w:tc>
      </w:tr>
      <w:tr w:rsidR="002C5A45" w:rsidRPr="00990855" w:rsidTr="002C5A45">
        <w:trPr>
          <w:trHeight w:val="254"/>
        </w:trPr>
        <w:tc>
          <w:tcPr>
            <w:tcW w:w="1418" w:type="pct"/>
          </w:tcPr>
          <w:p w:rsidR="0011055E" w:rsidRPr="00990855" w:rsidRDefault="0011055E" w:rsidP="00990855">
            <w:pPr>
              <w:autoSpaceDE w:val="0"/>
              <w:autoSpaceDN w:val="0"/>
              <w:adjustRightInd w:val="0"/>
              <w:rPr>
                <w:sz w:val="20"/>
                <w:szCs w:val="20"/>
              </w:rPr>
            </w:pPr>
            <w:r w:rsidRPr="00990855">
              <w:rPr>
                <w:sz w:val="20"/>
                <w:szCs w:val="20"/>
              </w:rPr>
              <w:t xml:space="preserve">Проявление систематической творческой активности </w:t>
            </w:r>
            <w:r w:rsidRPr="00990855">
              <w:rPr>
                <w:rFonts w:ascii="Courier New" w:hAnsi="Courier New" w:cs="Courier New"/>
                <w:sz w:val="20"/>
                <w:szCs w:val="20"/>
              </w:rPr>
              <w:t xml:space="preserve"> </w:t>
            </w:r>
          </w:p>
        </w:tc>
        <w:tc>
          <w:tcPr>
            <w:tcW w:w="1493" w:type="pct"/>
          </w:tcPr>
          <w:p w:rsidR="0011055E" w:rsidRPr="00990855" w:rsidRDefault="0011055E" w:rsidP="00B344AE">
            <w:pPr>
              <w:autoSpaceDE w:val="0"/>
              <w:autoSpaceDN w:val="0"/>
              <w:adjustRightInd w:val="0"/>
              <w:rPr>
                <w:sz w:val="20"/>
                <w:szCs w:val="20"/>
              </w:rPr>
            </w:pPr>
            <w:r w:rsidRPr="00990855">
              <w:rPr>
                <w:sz w:val="20"/>
                <w:szCs w:val="20"/>
              </w:rPr>
              <w:t>Реализация запланированных мероприятий за отчетный период</w:t>
            </w:r>
            <w:r w:rsidR="00B344AE">
              <w:rPr>
                <w:sz w:val="20"/>
                <w:szCs w:val="20"/>
              </w:rPr>
              <w:t xml:space="preserve"> без замечаний</w:t>
            </w:r>
          </w:p>
        </w:tc>
        <w:tc>
          <w:tcPr>
            <w:tcW w:w="1119" w:type="pct"/>
          </w:tcPr>
          <w:p w:rsidR="0011055E" w:rsidRPr="00990855" w:rsidRDefault="00B344AE" w:rsidP="00B344AE">
            <w:pPr>
              <w:autoSpaceDE w:val="0"/>
              <w:autoSpaceDN w:val="0"/>
              <w:adjustRightInd w:val="0"/>
              <w:jc w:val="center"/>
              <w:rPr>
                <w:sz w:val="20"/>
                <w:szCs w:val="20"/>
              </w:rPr>
            </w:pPr>
            <w:r>
              <w:rPr>
                <w:sz w:val="20"/>
                <w:szCs w:val="20"/>
              </w:rPr>
              <w:t>1 квалификационный уровень</w:t>
            </w:r>
          </w:p>
        </w:tc>
        <w:tc>
          <w:tcPr>
            <w:tcW w:w="970" w:type="pct"/>
          </w:tcPr>
          <w:p w:rsidR="0011055E" w:rsidRPr="00990855" w:rsidRDefault="0011055E" w:rsidP="00990855">
            <w:pPr>
              <w:autoSpaceDE w:val="0"/>
              <w:autoSpaceDN w:val="0"/>
              <w:adjustRightInd w:val="0"/>
              <w:jc w:val="center"/>
              <w:rPr>
                <w:sz w:val="20"/>
                <w:szCs w:val="20"/>
              </w:rPr>
            </w:pPr>
          </w:p>
          <w:p w:rsidR="0011055E" w:rsidRPr="00990855" w:rsidRDefault="00B344AE" w:rsidP="00990855">
            <w:pPr>
              <w:autoSpaceDE w:val="0"/>
              <w:autoSpaceDN w:val="0"/>
              <w:adjustRightInd w:val="0"/>
              <w:jc w:val="center"/>
              <w:rPr>
                <w:sz w:val="20"/>
                <w:szCs w:val="20"/>
              </w:rPr>
            </w:pPr>
            <w:r>
              <w:rPr>
                <w:sz w:val="20"/>
                <w:szCs w:val="20"/>
              </w:rPr>
              <w:t>34</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«Должности работников </w:t>
            </w:r>
            <w:r w:rsidR="00B344AE" w:rsidRPr="00415295">
              <w:rPr>
                <w:b/>
                <w:sz w:val="20"/>
                <w:szCs w:val="20"/>
              </w:rPr>
              <w:t>культуры, искусства и кинематографии</w:t>
            </w:r>
            <w:r w:rsidRPr="00415295">
              <w:rPr>
                <w:b/>
                <w:sz w:val="20"/>
                <w:szCs w:val="20"/>
              </w:rPr>
              <w:t xml:space="preserve"> среднего звена»</w:t>
            </w:r>
          </w:p>
          <w:p w:rsidR="0011055E" w:rsidRPr="00990855" w:rsidRDefault="0011055E" w:rsidP="00990855">
            <w:pPr>
              <w:autoSpaceDE w:val="0"/>
              <w:autoSpaceDN w:val="0"/>
              <w:adjustRightInd w:val="0"/>
              <w:jc w:val="center"/>
              <w:rPr>
                <w:sz w:val="20"/>
                <w:szCs w:val="20"/>
              </w:rPr>
            </w:pPr>
            <w:r w:rsidRPr="00990855">
              <w:rPr>
                <w:sz w:val="20"/>
                <w:szCs w:val="20"/>
              </w:rPr>
              <w:t xml:space="preserve">(руководитель кружка, аккомпаниатор, </w:t>
            </w:r>
            <w:proofErr w:type="spellStart"/>
            <w:r w:rsidRPr="00990855">
              <w:rPr>
                <w:sz w:val="20"/>
                <w:szCs w:val="20"/>
              </w:rPr>
              <w:t>культорганизатор</w:t>
            </w:r>
            <w:proofErr w:type="spellEnd"/>
            <w:r w:rsidRPr="00990855">
              <w:rPr>
                <w:sz w:val="20"/>
                <w:szCs w:val="20"/>
              </w:rPr>
              <w:t>)</w:t>
            </w:r>
          </w:p>
        </w:tc>
      </w:tr>
      <w:tr w:rsidR="002C5A45" w:rsidRPr="00990855" w:rsidTr="002C5A45">
        <w:tc>
          <w:tcPr>
            <w:tcW w:w="1418" w:type="pct"/>
          </w:tcPr>
          <w:p w:rsidR="0011055E" w:rsidRPr="00990855" w:rsidRDefault="0011055E" w:rsidP="00990855">
            <w:pPr>
              <w:autoSpaceDE w:val="0"/>
              <w:autoSpaceDN w:val="0"/>
              <w:adjustRightInd w:val="0"/>
              <w:rPr>
                <w:sz w:val="20"/>
                <w:szCs w:val="20"/>
              </w:rPr>
            </w:pPr>
            <w:r w:rsidRPr="00990855">
              <w:rPr>
                <w:sz w:val="20"/>
                <w:szCs w:val="20"/>
              </w:rPr>
              <w:t xml:space="preserve">Проявление систематической творческой активности </w:t>
            </w:r>
            <w:r w:rsidRPr="00990855">
              <w:rPr>
                <w:rFonts w:ascii="Courier New" w:hAnsi="Courier New" w:cs="Courier New"/>
                <w:sz w:val="20"/>
                <w:szCs w:val="20"/>
              </w:rPr>
              <w:t xml:space="preserve"> </w:t>
            </w:r>
          </w:p>
        </w:tc>
        <w:tc>
          <w:tcPr>
            <w:tcW w:w="1493" w:type="pct"/>
          </w:tcPr>
          <w:p w:rsidR="0011055E" w:rsidRPr="00990855" w:rsidRDefault="0011055E" w:rsidP="00990855">
            <w:pPr>
              <w:autoSpaceDE w:val="0"/>
              <w:autoSpaceDN w:val="0"/>
              <w:adjustRightInd w:val="0"/>
              <w:rPr>
                <w:sz w:val="20"/>
                <w:szCs w:val="20"/>
              </w:rPr>
            </w:pPr>
            <w:r w:rsidRPr="00990855">
              <w:rPr>
                <w:sz w:val="20"/>
                <w:szCs w:val="20"/>
              </w:rPr>
              <w:t xml:space="preserve">Реализация запланированных мероприятий за отчетный период  </w:t>
            </w:r>
            <w:r w:rsidR="00F06DB7">
              <w:rPr>
                <w:sz w:val="20"/>
                <w:szCs w:val="20"/>
              </w:rPr>
              <w:t>без замечаний</w:t>
            </w:r>
          </w:p>
        </w:tc>
        <w:tc>
          <w:tcPr>
            <w:tcW w:w="1119" w:type="pct"/>
          </w:tcPr>
          <w:p w:rsidR="0011055E" w:rsidRPr="00990855" w:rsidRDefault="0011055E" w:rsidP="00990855">
            <w:pPr>
              <w:autoSpaceDE w:val="0"/>
              <w:autoSpaceDN w:val="0"/>
              <w:adjustRightInd w:val="0"/>
              <w:jc w:val="center"/>
              <w:rPr>
                <w:sz w:val="20"/>
                <w:szCs w:val="20"/>
              </w:rPr>
            </w:pPr>
          </w:p>
        </w:tc>
        <w:tc>
          <w:tcPr>
            <w:tcW w:w="970" w:type="pct"/>
          </w:tcPr>
          <w:p w:rsidR="0011055E" w:rsidRPr="00990855" w:rsidRDefault="00F06DB7" w:rsidP="00990855">
            <w:pPr>
              <w:autoSpaceDE w:val="0"/>
              <w:autoSpaceDN w:val="0"/>
              <w:adjustRightInd w:val="0"/>
              <w:jc w:val="center"/>
              <w:rPr>
                <w:sz w:val="20"/>
                <w:szCs w:val="20"/>
              </w:rPr>
            </w:pPr>
            <w:r>
              <w:rPr>
                <w:sz w:val="20"/>
                <w:szCs w:val="20"/>
              </w:rPr>
              <w:t>42</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«Должности работников </w:t>
            </w:r>
            <w:r w:rsidR="00F06DB7" w:rsidRPr="00415295">
              <w:rPr>
                <w:b/>
                <w:sz w:val="20"/>
                <w:szCs w:val="20"/>
              </w:rPr>
              <w:t>культуры, искусства и кинематографии</w:t>
            </w:r>
            <w:r w:rsidRPr="00415295">
              <w:rPr>
                <w:b/>
                <w:sz w:val="20"/>
                <w:szCs w:val="20"/>
              </w:rPr>
              <w:t xml:space="preserve"> ведущего звена»</w:t>
            </w:r>
          </w:p>
          <w:p w:rsidR="0011055E" w:rsidRPr="00990855" w:rsidRDefault="0011055E" w:rsidP="00990855">
            <w:pPr>
              <w:autoSpaceDE w:val="0"/>
              <w:autoSpaceDN w:val="0"/>
              <w:adjustRightInd w:val="0"/>
              <w:jc w:val="center"/>
              <w:rPr>
                <w:sz w:val="20"/>
                <w:szCs w:val="20"/>
              </w:rPr>
            </w:pPr>
            <w:r w:rsidRPr="00990855">
              <w:rPr>
                <w:sz w:val="20"/>
                <w:szCs w:val="20"/>
              </w:rPr>
              <w:t>(главный библиотекарь, библиотекарь, методист библиотеки, аккомпаниатор-концертмейстер)</w:t>
            </w:r>
          </w:p>
        </w:tc>
      </w:tr>
      <w:tr w:rsidR="002C5A45" w:rsidRPr="00990855" w:rsidTr="002C5A45">
        <w:tc>
          <w:tcPr>
            <w:tcW w:w="1418" w:type="pct"/>
          </w:tcPr>
          <w:p w:rsidR="0011055E" w:rsidRPr="00990855" w:rsidRDefault="0011055E" w:rsidP="00990855">
            <w:pPr>
              <w:autoSpaceDE w:val="0"/>
              <w:autoSpaceDN w:val="0"/>
              <w:adjustRightInd w:val="0"/>
              <w:rPr>
                <w:sz w:val="20"/>
                <w:szCs w:val="20"/>
              </w:rPr>
            </w:pPr>
            <w:r w:rsidRPr="00990855">
              <w:rPr>
                <w:sz w:val="20"/>
                <w:szCs w:val="20"/>
              </w:rPr>
              <w:t xml:space="preserve">Проявление систематической творческой активности </w:t>
            </w:r>
            <w:r w:rsidRPr="00990855">
              <w:rPr>
                <w:rFonts w:ascii="Courier New" w:hAnsi="Courier New" w:cs="Courier New"/>
                <w:sz w:val="20"/>
                <w:szCs w:val="20"/>
              </w:rPr>
              <w:t xml:space="preserve"> </w:t>
            </w:r>
          </w:p>
        </w:tc>
        <w:tc>
          <w:tcPr>
            <w:tcW w:w="1493" w:type="pct"/>
          </w:tcPr>
          <w:p w:rsidR="0011055E" w:rsidRPr="00990855" w:rsidRDefault="0011055E" w:rsidP="00990855">
            <w:pPr>
              <w:autoSpaceDE w:val="0"/>
              <w:autoSpaceDN w:val="0"/>
              <w:adjustRightInd w:val="0"/>
              <w:rPr>
                <w:sz w:val="20"/>
                <w:szCs w:val="20"/>
              </w:rPr>
            </w:pPr>
            <w:r w:rsidRPr="00990855">
              <w:rPr>
                <w:sz w:val="20"/>
                <w:szCs w:val="20"/>
              </w:rPr>
              <w:t xml:space="preserve">Реализация запланированных мероприятий за отчетный период </w:t>
            </w:r>
            <w:r w:rsidR="00F06DB7">
              <w:rPr>
                <w:sz w:val="20"/>
                <w:szCs w:val="20"/>
              </w:rPr>
              <w:t>без замечаний</w:t>
            </w:r>
          </w:p>
        </w:tc>
        <w:tc>
          <w:tcPr>
            <w:tcW w:w="1119" w:type="pct"/>
          </w:tcPr>
          <w:p w:rsidR="0011055E" w:rsidRPr="00990855" w:rsidRDefault="0011055E" w:rsidP="00990855">
            <w:pPr>
              <w:autoSpaceDE w:val="0"/>
              <w:autoSpaceDN w:val="0"/>
              <w:adjustRightInd w:val="0"/>
              <w:jc w:val="center"/>
              <w:rPr>
                <w:sz w:val="20"/>
                <w:szCs w:val="20"/>
              </w:rPr>
            </w:pPr>
          </w:p>
        </w:tc>
        <w:tc>
          <w:tcPr>
            <w:tcW w:w="970" w:type="pct"/>
          </w:tcPr>
          <w:p w:rsidR="0011055E" w:rsidRPr="00990855" w:rsidRDefault="00F06DB7" w:rsidP="00990855">
            <w:pPr>
              <w:autoSpaceDE w:val="0"/>
              <w:autoSpaceDN w:val="0"/>
              <w:adjustRightInd w:val="0"/>
              <w:jc w:val="center"/>
              <w:rPr>
                <w:sz w:val="20"/>
                <w:szCs w:val="20"/>
              </w:rPr>
            </w:pPr>
            <w:r>
              <w:rPr>
                <w:sz w:val="20"/>
                <w:szCs w:val="20"/>
              </w:rPr>
              <w:t>47</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«Должности руководящего состава</w:t>
            </w:r>
            <w:r w:rsidR="00F06DB7" w:rsidRPr="00415295">
              <w:rPr>
                <w:b/>
                <w:sz w:val="20"/>
                <w:szCs w:val="20"/>
              </w:rPr>
              <w:t xml:space="preserve"> учреждений культуры, искусства и кинематографии</w:t>
            </w:r>
            <w:r w:rsidRPr="00415295">
              <w:rPr>
                <w:b/>
                <w:sz w:val="20"/>
                <w:szCs w:val="20"/>
              </w:rPr>
              <w:t>»</w:t>
            </w:r>
          </w:p>
          <w:p w:rsidR="0011055E" w:rsidRPr="00990855" w:rsidRDefault="0011055E" w:rsidP="00990855">
            <w:pPr>
              <w:autoSpaceDE w:val="0"/>
              <w:autoSpaceDN w:val="0"/>
              <w:adjustRightInd w:val="0"/>
              <w:jc w:val="center"/>
              <w:rPr>
                <w:sz w:val="20"/>
                <w:szCs w:val="20"/>
              </w:rPr>
            </w:pPr>
            <w:r w:rsidRPr="00990855">
              <w:rPr>
                <w:sz w:val="20"/>
                <w:szCs w:val="20"/>
              </w:rPr>
              <w:t xml:space="preserve">       (</w:t>
            </w:r>
            <w:proofErr w:type="gramStart"/>
            <w:r w:rsidRPr="00990855">
              <w:rPr>
                <w:sz w:val="20"/>
                <w:szCs w:val="20"/>
              </w:rPr>
              <w:t>заведующий библиотеки</w:t>
            </w:r>
            <w:proofErr w:type="gramEnd"/>
            <w:r w:rsidRPr="00990855">
              <w:rPr>
                <w:sz w:val="20"/>
                <w:szCs w:val="20"/>
              </w:rPr>
              <w:t>)</w:t>
            </w:r>
          </w:p>
        </w:tc>
      </w:tr>
      <w:tr w:rsidR="002C5A45" w:rsidRPr="00990855" w:rsidTr="002C5A45">
        <w:tc>
          <w:tcPr>
            <w:tcW w:w="1418" w:type="pct"/>
          </w:tcPr>
          <w:p w:rsidR="0011055E" w:rsidRPr="00990855" w:rsidRDefault="0011055E" w:rsidP="00990855">
            <w:pPr>
              <w:autoSpaceDE w:val="0"/>
              <w:autoSpaceDN w:val="0"/>
              <w:adjustRightInd w:val="0"/>
              <w:rPr>
                <w:sz w:val="20"/>
                <w:szCs w:val="20"/>
              </w:rPr>
            </w:pPr>
            <w:r w:rsidRPr="00990855">
              <w:rPr>
                <w:sz w:val="20"/>
                <w:szCs w:val="20"/>
              </w:rPr>
              <w:t xml:space="preserve">Проявление систематической творческой активности </w:t>
            </w:r>
            <w:r w:rsidRPr="00990855">
              <w:rPr>
                <w:rFonts w:ascii="Courier New" w:hAnsi="Courier New" w:cs="Courier New"/>
                <w:sz w:val="20"/>
                <w:szCs w:val="20"/>
              </w:rPr>
              <w:t xml:space="preserve"> </w:t>
            </w:r>
          </w:p>
        </w:tc>
        <w:tc>
          <w:tcPr>
            <w:tcW w:w="1493" w:type="pct"/>
          </w:tcPr>
          <w:p w:rsidR="0011055E" w:rsidRPr="00990855" w:rsidRDefault="00F06DB7" w:rsidP="00990855">
            <w:pPr>
              <w:autoSpaceDE w:val="0"/>
              <w:autoSpaceDN w:val="0"/>
              <w:adjustRightInd w:val="0"/>
              <w:rPr>
                <w:sz w:val="20"/>
                <w:szCs w:val="20"/>
              </w:rPr>
            </w:pPr>
            <w:r w:rsidRPr="00990855">
              <w:rPr>
                <w:sz w:val="20"/>
                <w:szCs w:val="20"/>
              </w:rPr>
              <w:t xml:space="preserve">Реализация запланированных мероприятий за отчетный период </w:t>
            </w:r>
            <w:r>
              <w:rPr>
                <w:sz w:val="20"/>
                <w:szCs w:val="20"/>
              </w:rPr>
              <w:t>без замечаний</w:t>
            </w:r>
          </w:p>
        </w:tc>
        <w:tc>
          <w:tcPr>
            <w:tcW w:w="1119" w:type="pct"/>
          </w:tcPr>
          <w:p w:rsidR="0011055E" w:rsidRPr="00990855" w:rsidRDefault="0011055E" w:rsidP="00990855">
            <w:pPr>
              <w:autoSpaceDE w:val="0"/>
              <w:autoSpaceDN w:val="0"/>
              <w:adjustRightInd w:val="0"/>
              <w:jc w:val="center"/>
              <w:rPr>
                <w:sz w:val="20"/>
                <w:szCs w:val="20"/>
              </w:rPr>
            </w:pPr>
          </w:p>
        </w:tc>
        <w:tc>
          <w:tcPr>
            <w:tcW w:w="970" w:type="pct"/>
          </w:tcPr>
          <w:p w:rsidR="0011055E" w:rsidRPr="00990855" w:rsidRDefault="00F06DB7" w:rsidP="00990855">
            <w:pPr>
              <w:autoSpaceDE w:val="0"/>
              <w:autoSpaceDN w:val="0"/>
              <w:adjustRightInd w:val="0"/>
              <w:jc w:val="center"/>
              <w:rPr>
                <w:sz w:val="20"/>
                <w:szCs w:val="20"/>
              </w:rPr>
            </w:pPr>
            <w:r>
              <w:rPr>
                <w:sz w:val="20"/>
                <w:szCs w:val="20"/>
              </w:rPr>
              <w:t>74</w:t>
            </w:r>
          </w:p>
        </w:tc>
      </w:tr>
      <w:tr w:rsidR="0011055E" w:rsidRPr="00990855" w:rsidTr="002C5A45">
        <w:tc>
          <w:tcPr>
            <w:tcW w:w="5000" w:type="pct"/>
            <w:gridSpan w:val="4"/>
          </w:tcPr>
          <w:p w:rsidR="0011055E" w:rsidRPr="00990855" w:rsidRDefault="0011055E" w:rsidP="00990855">
            <w:pPr>
              <w:autoSpaceDE w:val="0"/>
              <w:autoSpaceDN w:val="0"/>
              <w:adjustRightInd w:val="0"/>
              <w:jc w:val="center"/>
              <w:rPr>
                <w:b/>
                <w:sz w:val="20"/>
                <w:szCs w:val="20"/>
              </w:rPr>
            </w:pPr>
            <w:r w:rsidRPr="00990855">
              <w:rPr>
                <w:b/>
                <w:sz w:val="20"/>
                <w:szCs w:val="20"/>
              </w:rPr>
              <w:t xml:space="preserve">Профессиональные квалификационные группы </w:t>
            </w:r>
          </w:p>
          <w:p w:rsidR="0011055E" w:rsidRPr="00990855" w:rsidRDefault="0011055E" w:rsidP="00990855">
            <w:pPr>
              <w:autoSpaceDE w:val="0"/>
              <w:autoSpaceDN w:val="0"/>
              <w:adjustRightInd w:val="0"/>
              <w:jc w:val="center"/>
              <w:rPr>
                <w:sz w:val="20"/>
                <w:szCs w:val="20"/>
              </w:rPr>
            </w:pPr>
            <w:r w:rsidRPr="00990855">
              <w:rPr>
                <w:b/>
                <w:sz w:val="20"/>
                <w:szCs w:val="20"/>
              </w:rPr>
              <w:t>общеотраслевых должностей руководителей, специалистов и служащих</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Общеотраслевые должности специалистов экономического профиля</w:t>
            </w:r>
          </w:p>
        </w:tc>
      </w:tr>
      <w:tr w:rsidR="0011055E" w:rsidRPr="00990855" w:rsidTr="002C5A45">
        <w:tc>
          <w:tcPr>
            <w:tcW w:w="5000" w:type="pct"/>
            <w:gridSpan w:val="4"/>
          </w:tcPr>
          <w:p w:rsidR="00415295" w:rsidRDefault="0011055E" w:rsidP="00990855">
            <w:pPr>
              <w:autoSpaceDE w:val="0"/>
              <w:autoSpaceDN w:val="0"/>
              <w:adjustRightInd w:val="0"/>
              <w:jc w:val="center"/>
              <w:rPr>
                <w:b/>
                <w:sz w:val="20"/>
                <w:szCs w:val="20"/>
              </w:rPr>
            </w:pPr>
            <w:r w:rsidRPr="00415295">
              <w:rPr>
                <w:b/>
                <w:sz w:val="20"/>
                <w:szCs w:val="20"/>
              </w:rPr>
              <w:t xml:space="preserve">ПКГ «Общеотраслевые должности служащих первого уровня» </w:t>
            </w:r>
          </w:p>
          <w:p w:rsidR="0011055E" w:rsidRPr="00415295" w:rsidRDefault="0011055E" w:rsidP="00990855">
            <w:pPr>
              <w:autoSpaceDE w:val="0"/>
              <w:autoSpaceDN w:val="0"/>
              <w:adjustRightInd w:val="0"/>
              <w:jc w:val="center"/>
              <w:rPr>
                <w:sz w:val="20"/>
                <w:szCs w:val="20"/>
              </w:rPr>
            </w:pPr>
            <w:r w:rsidRPr="00415295">
              <w:rPr>
                <w:sz w:val="20"/>
                <w:szCs w:val="20"/>
              </w:rPr>
              <w:t>(кассир, др.)</w:t>
            </w:r>
          </w:p>
        </w:tc>
      </w:tr>
      <w:tr w:rsidR="002C5A45" w:rsidRPr="00990855" w:rsidTr="002C5A45">
        <w:trPr>
          <w:trHeight w:val="884"/>
        </w:trPr>
        <w:tc>
          <w:tcPr>
            <w:tcW w:w="1418" w:type="pct"/>
            <w:vMerge w:val="restart"/>
          </w:tcPr>
          <w:p w:rsidR="00F06DB7" w:rsidRPr="00990855" w:rsidRDefault="00F06DB7" w:rsidP="00990855">
            <w:pPr>
              <w:autoSpaceDE w:val="0"/>
              <w:autoSpaceDN w:val="0"/>
              <w:adjustRightInd w:val="0"/>
              <w:rPr>
                <w:sz w:val="20"/>
                <w:szCs w:val="20"/>
              </w:rPr>
            </w:pPr>
            <w:r w:rsidRPr="00990855">
              <w:rPr>
                <w:sz w:val="20"/>
                <w:szCs w:val="20"/>
              </w:rPr>
              <w:lastRenderedPageBreak/>
              <w:t>Обеспечение представления бюджетной отчетности</w:t>
            </w:r>
          </w:p>
        </w:tc>
        <w:tc>
          <w:tcPr>
            <w:tcW w:w="1493" w:type="pct"/>
            <w:vMerge w:val="restart"/>
          </w:tcPr>
          <w:p w:rsidR="00F06DB7" w:rsidRPr="00F06DB7" w:rsidRDefault="00F06DB7" w:rsidP="00F06DB7">
            <w:pPr>
              <w:spacing w:after="1"/>
              <w:rPr>
                <w:sz w:val="20"/>
                <w:szCs w:val="20"/>
              </w:rPr>
            </w:pPr>
            <w:r w:rsidRPr="00F06DB7">
              <w:rPr>
                <w:sz w:val="20"/>
                <w:szCs w:val="20"/>
              </w:rPr>
              <w:t>осуществление качественно с единичными замечаниями (3) в установленные сроки) оформления, ведения экономической, бухгалтерской документации, бюджетной и бухгалтерской отчетности по итогам работы за отчетный период</w:t>
            </w:r>
          </w:p>
        </w:tc>
        <w:tc>
          <w:tcPr>
            <w:tcW w:w="1119" w:type="pct"/>
          </w:tcPr>
          <w:p w:rsidR="00F06DB7" w:rsidRPr="00F06DB7" w:rsidRDefault="00F06DB7" w:rsidP="00F06DB7">
            <w:pPr>
              <w:spacing w:after="1"/>
              <w:jc w:val="center"/>
              <w:rPr>
                <w:sz w:val="20"/>
                <w:szCs w:val="20"/>
              </w:rPr>
            </w:pPr>
            <w:r w:rsidRPr="00F06DB7">
              <w:rPr>
                <w:sz w:val="20"/>
                <w:szCs w:val="20"/>
              </w:rPr>
              <w:t>1 квалификационный уровень</w:t>
            </w:r>
          </w:p>
        </w:tc>
        <w:tc>
          <w:tcPr>
            <w:tcW w:w="970" w:type="pct"/>
          </w:tcPr>
          <w:p w:rsidR="00F06DB7" w:rsidRPr="00F06DB7" w:rsidRDefault="00F06DB7" w:rsidP="00F06DB7">
            <w:pPr>
              <w:spacing w:after="1"/>
              <w:jc w:val="center"/>
              <w:rPr>
                <w:sz w:val="20"/>
                <w:szCs w:val="20"/>
              </w:rPr>
            </w:pPr>
            <w:r w:rsidRPr="00F06DB7">
              <w:rPr>
                <w:sz w:val="20"/>
                <w:szCs w:val="20"/>
              </w:rPr>
              <w:t>42</w:t>
            </w:r>
          </w:p>
        </w:tc>
      </w:tr>
      <w:tr w:rsidR="002C5A45" w:rsidRPr="00990855" w:rsidTr="002C5A45">
        <w:trPr>
          <w:trHeight w:val="1192"/>
        </w:trPr>
        <w:tc>
          <w:tcPr>
            <w:tcW w:w="1418" w:type="pct"/>
            <w:vMerge/>
          </w:tcPr>
          <w:p w:rsidR="00F06DB7" w:rsidRPr="00990855" w:rsidRDefault="00F06DB7" w:rsidP="00990855">
            <w:pPr>
              <w:autoSpaceDE w:val="0"/>
              <w:autoSpaceDN w:val="0"/>
              <w:adjustRightInd w:val="0"/>
              <w:rPr>
                <w:sz w:val="20"/>
                <w:szCs w:val="20"/>
              </w:rPr>
            </w:pPr>
          </w:p>
        </w:tc>
        <w:tc>
          <w:tcPr>
            <w:tcW w:w="1493" w:type="pct"/>
            <w:vMerge/>
            <w:vAlign w:val="center"/>
          </w:tcPr>
          <w:p w:rsidR="00F06DB7" w:rsidRPr="00F06DB7" w:rsidRDefault="00F06DB7" w:rsidP="00F06DB7">
            <w:pPr>
              <w:autoSpaceDE w:val="0"/>
              <w:autoSpaceDN w:val="0"/>
              <w:adjustRightInd w:val="0"/>
              <w:rPr>
                <w:sz w:val="20"/>
                <w:szCs w:val="20"/>
              </w:rPr>
            </w:pPr>
          </w:p>
        </w:tc>
        <w:tc>
          <w:tcPr>
            <w:tcW w:w="1119" w:type="pct"/>
          </w:tcPr>
          <w:p w:rsidR="00F06DB7" w:rsidRPr="00F06DB7" w:rsidRDefault="00F06DB7" w:rsidP="00F06DB7">
            <w:pPr>
              <w:autoSpaceDE w:val="0"/>
              <w:autoSpaceDN w:val="0"/>
              <w:adjustRightInd w:val="0"/>
              <w:jc w:val="center"/>
              <w:rPr>
                <w:sz w:val="20"/>
                <w:szCs w:val="20"/>
              </w:rPr>
            </w:pPr>
            <w:r w:rsidRPr="00F06DB7">
              <w:rPr>
                <w:sz w:val="20"/>
                <w:szCs w:val="20"/>
              </w:rPr>
              <w:t>2 квалификационный уровень</w:t>
            </w:r>
          </w:p>
        </w:tc>
        <w:tc>
          <w:tcPr>
            <w:tcW w:w="970" w:type="pct"/>
          </w:tcPr>
          <w:p w:rsidR="00F06DB7" w:rsidRPr="00F06DB7" w:rsidRDefault="00F06DB7" w:rsidP="00F06DB7">
            <w:pPr>
              <w:autoSpaceDE w:val="0"/>
              <w:autoSpaceDN w:val="0"/>
              <w:adjustRightInd w:val="0"/>
              <w:jc w:val="center"/>
              <w:rPr>
                <w:sz w:val="20"/>
                <w:szCs w:val="20"/>
              </w:rPr>
            </w:pPr>
            <w:r w:rsidRPr="00F06DB7">
              <w:rPr>
                <w:sz w:val="20"/>
                <w:szCs w:val="20"/>
              </w:rPr>
              <w:t>44</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«Общеотраслевые должности служащих второго уровня»</w:t>
            </w:r>
          </w:p>
          <w:p w:rsidR="0011055E" w:rsidRPr="00990855" w:rsidRDefault="0011055E" w:rsidP="00990855">
            <w:pPr>
              <w:autoSpaceDE w:val="0"/>
              <w:autoSpaceDN w:val="0"/>
              <w:adjustRightInd w:val="0"/>
              <w:jc w:val="center"/>
              <w:rPr>
                <w:sz w:val="20"/>
                <w:szCs w:val="20"/>
              </w:rPr>
            </w:pPr>
            <w:r w:rsidRPr="00990855">
              <w:rPr>
                <w:sz w:val="20"/>
                <w:szCs w:val="20"/>
              </w:rPr>
              <w:t xml:space="preserve"> (техник по планированию, техник по труду, техник-программист, др.)</w:t>
            </w:r>
          </w:p>
        </w:tc>
      </w:tr>
      <w:tr w:rsidR="002C5A45" w:rsidRPr="00990855" w:rsidTr="002C5A45">
        <w:trPr>
          <w:trHeight w:val="581"/>
        </w:trPr>
        <w:tc>
          <w:tcPr>
            <w:tcW w:w="1418" w:type="pct"/>
            <w:vMerge w:val="restart"/>
          </w:tcPr>
          <w:p w:rsidR="00F070FD" w:rsidRPr="00F070FD" w:rsidRDefault="00F070FD" w:rsidP="00F070FD">
            <w:pPr>
              <w:spacing w:after="1"/>
              <w:rPr>
                <w:sz w:val="20"/>
                <w:szCs w:val="20"/>
              </w:rPr>
            </w:pPr>
            <w:r w:rsidRPr="00F070FD">
              <w:rPr>
                <w:sz w:val="20"/>
                <w:szCs w:val="20"/>
              </w:rPr>
              <w:t>Обеспечение представления бюджетной отчетности</w:t>
            </w:r>
          </w:p>
        </w:tc>
        <w:tc>
          <w:tcPr>
            <w:tcW w:w="1493" w:type="pct"/>
            <w:vMerge w:val="restart"/>
          </w:tcPr>
          <w:p w:rsidR="00F070FD" w:rsidRPr="00F070FD" w:rsidRDefault="00F070FD" w:rsidP="00F070FD">
            <w:pPr>
              <w:spacing w:after="1"/>
              <w:rPr>
                <w:sz w:val="20"/>
                <w:szCs w:val="20"/>
              </w:rPr>
            </w:pPr>
            <w:r w:rsidRPr="00F070FD">
              <w:rPr>
                <w:sz w:val="20"/>
                <w:szCs w:val="20"/>
              </w:rPr>
              <w:t xml:space="preserve">осуществление качественно </w:t>
            </w:r>
          </w:p>
          <w:p w:rsidR="00F070FD" w:rsidRPr="00F070FD" w:rsidRDefault="00F070FD" w:rsidP="00F070FD">
            <w:pPr>
              <w:spacing w:after="1"/>
              <w:rPr>
                <w:sz w:val="20"/>
                <w:szCs w:val="20"/>
              </w:rPr>
            </w:pPr>
            <w:proofErr w:type="gramStart"/>
            <w:r w:rsidRPr="00F070FD">
              <w:rPr>
                <w:sz w:val="20"/>
                <w:szCs w:val="20"/>
              </w:rPr>
              <w:t>(без замечаний или с единичными замечаниями, пени, штрафами (3)</w:t>
            </w:r>
            <w:proofErr w:type="gramEnd"/>
          </w:p>
          <w:p w:rsidR="00F070FD" w:rsidRPr="00F070FD" w:rsidRDefault="00F070FD" w:rsidP="00F070FD">
            <w:pPr>
              <w:spacing w:after="1"/>
              <w:rPr>
                <w:sz w:val="20"/>
                <w:szCs w:val="20"/>
              </w:rPr>
            </w:pPr>
            <w:r w:rsidRPr="00F070FD">
              <w:rPr>
                <w:sz w:val="20"/>
                <w:szCs w:val="20"/>
              </w:rPr>
              <w:t>в установленные сроки) оформления, ведения экономической, бухгалтерской документации, бюджетной и бухгалтерской отчетности по итогам работы за отчетный период</w:t>
            </w:r>
          </w:p>
        </w:tc>
        <w:tc>
          <w:tcPr>
            <w:tcW w:w="1119" w:type="pct"/>
          </w:tcPr>
          <w:p w:rsidR="00F070FD" w:rsidRPr="00F070FD" w:rsidRDefault="00F070FD" w:rsidP="00F070FD">
            <w:pPr>
              <w:spacing w:after="1"/>
              <w:jc w:val="center"/>
              <w:rPr>
                <w:sz w:val="20"/>
                <w:szCs w:val="20"/>
              </w:rPr>
            </w:pPr>
            <w:r w:rsidRPr="00F070FD">
              <w:rPr>
                <w:sz w:val="20"/>
                <w:szCs w:val="20"/>
              </w:rPr>
              <w:t>1 квалификационный уровень</w:t>
            </w:r>
          </w:p>
        </w:tc>
        <w:tc>
          <w:tcPr>
            <w:tcW w:w="970" w:type="pct"/>
          </w:tcPr>
          <w:p w:rsidR="00F070FD" w:rsidRPr="00F070FD" w:rsidRDefault="00F070FD" w:rsidP="00F070FD">
            <w:pPr>
              <w:spacing w:after="1"/>
              <w:jc w:val="center"/>
              <w:rPr>
                <w:sz w:val="20"/>
                <w:szCs w:val="20"/>
              </w:rPr>
            </w:pPr>
            <w:r w:rsidRPr="00F070FD">
              <w:rPr>
                <w:sz w:val="20"/>
                <w:szCs w:val="20"/>
              </w:rPr>
              <w:t>47</w:t>
            </w:r>
          </w:p>
        </w:tc>
      </w:tr>
      <w:tr w:rsidR="002C5A45" w:rsidRPr="00990855" w:rsidTr="002C5A45">
        <w:trPr>
          <w:trHeight w:val="321"/>
        </w:trPr>
        <w:tc>
          <w:tcPr>
            <w:tcW w:w="1418" w:type="pct"/>
            <w:vMerge/>
            <w:vAlign w:val="center"/>
          </w:tcPr>
          <w:p w:rsidR="00F070FD" w:rsidRPr="00F070FD" w:rsidRDefault="00F070FD" w:rsidP="00F070FD">
            <w:pPr>
              <w:autoSpaceDE w:val="0"/>
              <w:autoSpaceDN w:val="0"/>
              <w:adjustRightInd w:val="0"/>
              <w:rPr>
                <w:sz w:val="20"/>
                <w:szCs w:val="20"/>
              </w:rPr>
            </w:pPr>
          </w:p>
        </w:tc>
        <w:tc>
          <w:tcPr>
            <w:tcW w:w="1493" w:type="pct"/>
            <w:vMerge/>
            <w:vAlign w:val="center"/>
          </w:tcPr>
          <w:p w:rsidR="00F070FD" w:rsidRPr="00F070FD" w:rsidRDefault="00F070FD" w:rsidP="00F070FD">
            <w:pPr>
              <w:autoSpaceDE w:val="0"/>
              <w:autoSpaceDN w:val="0"/>
              <w:adjustRightInd w:val="0"/>
              <w:rPr>
                <w:sz w:val="20"/>
                <w:szCs w:val="20"/>
              </w:rPr>
            </w:pPr>
          </w:p>
        </w:tc>
        <w:tc>
          <w:tcPr>
            <w:tcW w:w="1119" w:type="pct"/>
          </w:tcPr>
          <w:p w:rsidR="00F070FD" w:rsidRPr="00F070FD" w:rsidRDefault="00F070FD" w:rsidP="00F070FD">
            <w:pPr>
              <w:autoSpaceDE w:val="0"/>
              <w:autoSpaceDN w:val="0"/>
              <w:adjustRightInd w:val="0"/>
              <w:jc w:val="center"/>
              <w:rPr>
                <w:sz w:val="20"/>
                <w:szCs w:val="20"/>
              </w:rPr>
            </w:pPr>
            <w:r w:rsidRPr="00F070FD">
              <w:rPr>
                <w:sz w:val="20"/>
                <w:szCs w:val="20"/>
              </w:rPr>
              <w:t>2 квалификационный уровень</w:t>
            </w:r>
          </w:p>
        </w:tc>
        <w:tc>
          <w:tcPr>
            <w:tcW w:w="970" w:type="pct"/>
          </w:tcPr>
          <w:p w:rsidR="00F070FD" w:rsidRPr="00F070FD" w:rsidRDefault="00F070FD" w:rsidP="00F070FD">
            <w:pPr>
              <w:autoSpaceDE w:val="0"/>
              <w:autoSpaceDN w:val="0"/>
              <w:adjustRightInd w:val="0"/>
              <w:jc w:val="center"/>
              <w:rPr>
                <w:sz w:val="20"/>
                <w:szCs w:val="20"/>
              </w:rPr>
            </w:pPr>
            <w:r w:rsidRPr="00F070FD">
              <w:rPr>
                <w:sz w:val="20"/>
                <w:szCs w:val="20"/>
              </w:rPr>
              <w:t>51</w:t>
            </w:r>
          </w:p>
        </w:tc>
      </w:tr>
      <w:tr w:rsidR="002C5A45" w:rsidRPr="00990855" w:rsidTr="002C5A45">
        <w:trPr>
          <w:trHeight w:val="73"/>
        </w:trPr>
        <w:tc>
          <w:tcPr>
            <w:tcW w:w="1418" w:type="pct"/>
            <w:vMerge/>
            <w:vAlign w:val="center"/>
          </w:tcPr>
          <w:p w:rsidR="00F070FD" w:rsidRPr="00F070FD" w:rsidRDefault="00F070FD" w:rsidP="00F070FD">
            <w:pPr>
              <w:autoSpaceDE w:val="0"/>
              <w:autoSpaceDN w:val="0"/>
              <w:adjustRightInd w:val="0"/>
              <w:rPr>
                <w:sz w:val="20"/>
                <w:szCs w:val="20"/>
              </w:rPr>
            </w:pPr>
          </w:p>
        </w:tc>
        <w:tc>
          <w:tcPr>
            <w:tcW w:w="1493" w:type="pct"/>
            <w:vMerge/>
            <w:vAlign w:val="center"/>
          </w:tcPr>
          <w:p w:rsidR="00F070FD" w:rsidRPr="00F070FD" w:rsidRDefault="00F070FD" w:rsidP="00F070FD">
            <w:pPr>
              <w:autoSpaceDE w:val="0"/>
              <w:autoSpaceDN w:val="0"/>
              <w:adjustRightInd w:val="0"/>
              <w:rPr>
                <w:sz w:val="20"/>
                <w:szCs w:val="20"/>
              </w:rPr>
            </w:pPr>
          </w:p>
        </w:tc>
        <w:tc>
          <w:tcPr>
            <w:tcW w:w="1119" w:type="pct"/>
          </w:tcPr>
          <w:p w:rsidR="00F070FD" w:rsidRPr="00F070FD" w:rsidRDefault="00F070FD" w:rsidP="00F070FD">
            <w:pPr>
              <w:autoSpaceDE w:val="0"/>
              <w:autoSpaceDN w:val="0"/>
              <w:adjustRightInd w:val="0"/>
              <w:jc w:val="center"/>
              <w:rPr>
                <w:sz w:val="20"/>
                <w:szCs w:val="20"/>
              </w:rPr>
            </w:pPr>
            <w:r w:rsidRPr="00F070FD">
              <w:rPr>
                <w:sz w:val="20"/>
                <w:szCs w:val="20"/>
              </w:rPr>
              <w:t>3 квалификационный уровень</w:t>
            </w:r>
          </w:p>
        </w:tc>
        <w:tc>
          <w:tcPr>
            <w:tcW w:w="970" w:type="pct"/>
          </w:tcPr>
          <w:p w:rsidR="00F070FD" w:rsidRPr="00F070FD" w:rsidRDefault="00F070FD" w:rsidP="00F070FD">
            <w:pPr>
              <w:autoSpaceDE w:val="0"/>
              <w:autoSpaceDN w:val="0"/>
              <w:adjustRightInd w:val="0"/>
              <w:jc w:val="center"/>
              <w:rPr>
                <w:sz w:val="20"/>
                <w:szCs w:val="20"/>
              </w:rPr>
            </w:pPr>
            <w:r w:rsidRPr="00F070FD">
              <w:rPr>
                <w:sz w:val="20"/>
                <w:szCs w:val="20"/>
              </w:rPr>
              <w:t>56</w:t>
            </w:r>
          </w:p>
        </w:tc>
      </w:tr>
      <w:tr w:rsidR="002C5A45" w:rsidRPr="00990855" w:rsidTr="002C5A45">
        <w:trPr>
          <w:trHeight w:val="73"/>
        </w:trPr>
        <w:tc>
          <w:tcPr>
            <w:tcW w:w="1418" w:type="pct"/>
            <w:vMerge/>
            <w:vAlign w:val="center"/>
          </w:tcPr>
          <w:p w:rsidR="00F070FD" w:rsidRPr="00F070FD" w:rsidRDefault="00F070FD" w:rsidP="00F070FD">
            <w:pPr>
              <w:autoSpaceDE w:val="0"/>
              <w:autoSpaceDN w:val="0"/>
              <w:adjustRightInd w:val="0"/>
              <w:rPr>
                <w:sz w:val="20"/>
                <w:szCs w:val="20"/>
              </w:rPr>
            </w:pPr>
          </w:p>
        </w:tc>
        <w:tc>
          <w:tcPr>
            <w:tcW w:w="1493" w:type="pct"/>
            <w:vMerge/>
            <w:vAlign w:val="center"/>
          </w:tcPr>
          <w:p w:rsidR="00F070FD" w:rsidRPr="00F070FD" w:rsidRDefault="00F070FD" w:rsidP="00F070FD">
            <w:pPr>
              <w:autoSpaceDE w:val="0"/>
              <w:autoSpaceDN w:val="0"/>
              <w:adjustRightInd w:val="0"/>
              <w:rPr>
                <w:sz w:val="20"/>
                <w:szCs w:val="20"/>
              </w:rPr>
            </w:pPr>
          </w:p>
        </w:tc>
        <w:tc>
          <w:tcPr>
            <w:tcW w:w="1119" w:type="pct"/>
          </w:tcPr>
          <w:p w:rsidR="00F070FD" w:rsidRPr="00F070FD" w:rsidRDefault="00F070FD" w:rsidP="00F070FD">
            <w:pPr>
              <w:autoSpaceDE w:val="0"/>
              <w:autoSpaceDN w:val="0"/>
              <w:adjustRightInd w:val="0"/>
              <w:jc w:val="center"/>
              <w:rPr>
                <w:sz w:val="20"/>
                <w:szCs w:val="20"/>
              </w:rPr>
            </w:pPr>
            <w:r w:rsidRPr="00F070FD">
              <w:rPr>
                <w:sz w:val="20"/>
                <w:szCs w:val="20"/>
              </w:rPr>
              <w:t>4 квалификационный уровень</w:t>
            </w:r>
          </w:p>
        </w:tc>
        <w:tc>
          <w:tcPr>
            <w:tcW w:w="970" w:type="pct"/>
          </w:tcPr>
          <w:p w:rsidR="00F070FD" w:rsidRPr="00F070FD" w:rsidRDefault="00F070FD" w:rsidP="00F070FD">
            <w:pPr>
              <w:autoSpaceDE w:val="0"/>
              <w:autoSpaceDN w:val="0"/>
              <w:adjustRightInd w:val="0"/>
              <w:jc w:val="center"/>
              <w:rPr>
                <w:sz w:val="20"/>
                <w:szCs w:val="20"/>
              </w:rPr>
            </w:pPr>
            <w:r w:rsidRPr="00F070FD">
              <w:rPr>
                <w:sz w:val="20"/>
                <w:szCs w:val="20"/>
              </w:rPr>
              <w:t>71</w:t>
            </w:r>
          </w:p>
        </w:tc>
      </w:tr>
      <w:tr w:rsidR="002C5A45" w:rsidRPr="00990855" w:rsidTr="002C5A45">
        <w:trPr>
          <w:trHeight w:val="73"/>
        </w:trPr>
        <w:tc>
          <w:tcPr>
            <w:tcW w:w="1418" w:type="pct"/>
            <w:vMerge/>
            <w:vAlign w:val="center"/>
          </w:tcPr>
          <w:p w:rsidR="00F070FD" w:rsidRPr="00F070FD" w:rsidRDefault="00F070FD" w:rsidP="00F070FD">
            <w:pPr>
              <w:autoSpaceDE w:val="0"/>
              <w:autoSpaceDN w:val="0"/>
              <w:adjustRightInd w:val="0"/>
              <w:rPr>
                <w:sz w:val="20"/>
                <w:szCs w:val="20"/>
              </w:rPr>
            </w:pPr>
          </w:p>
        </w:tc>
        <w:tc>
          <w:tcPr>
            <w:tcW w:w="1493" w:type="pct"/>
            <w:vMerge/>
            <w:vAlign w:val="center"/>
          </w:tcPr>
          <w:p w:rsidR="00F070FD" w:rsidRPr="00F070FD" w:rsidRDefault="00F070FD" w:rsidP="00F070FD">
            <w:pPr>
              <w:autoSpaceDE w:val="0"/>
              <w:autoSpaceDN w:val="0"/>
              <w:adjustRightInd w:val="0"/>
              <w:rPr>
                <w:sz w:val="20"/>
                <w:szCs w:val="20"/>
              </w:rPr>
            </w:pPr>
          </w:p>
        </w:tc>
        <w:tc>
          <w:tcPr>
            <w:tcW w:w="1119" w:type="pct"/>
          </w:tcPr>
          <w:p w:rsidR="00F070FD" w:rsidRPr="00F070FD" w:rsidRDefault="00F070FD" w:rsidP="00F070FD">
            <w:pPr>
              <w:autoSpaceDE w:val="0"/>
              <w:autoSpaceDN w:val="0"/>
              <w:adjustRightInd w:val="0"/>
              <w:jc w:val="center"/>
              <w:rPr>
                <w:sz w:val="20"/>
                <w:szCs w:val="20"/>
              </w:rPr>
            </w:pPr>
            <w:r w:rsidRPr="00F070FD">
              <w:rPr>
                <w:sz w:val="20"/>
                <w:szCs w:val="20"/>
              </w:rPr>
              <w:t>5 квалификационный уровень</w:t>
            </w:r>
          </w:p>
        </w:tc>
        <w:tc>
          <w:tcPr>
            <w:tcW w:w="970" w:type="pct"/>
          </w:tcPr>
          <w:p w:rsidR="00F070FD" w:rsidRPr="00F070FD" w:rsidRDefault="00F070FD" w:rsidP="00F070FD">
            <w:pPr>
              <w:autoSpaceDE w:val="0"/>
              <w:autoSpaceDN w:val="0"/>
              <w:adjustRightInd w:val="0"/>
              <w:jc w:val="center"/>
              <w:rPr>
                <w:sz w:val="20"/>
                <w:szCs w:val="20"/>
              </w:rPr>
            </w:pPr>
            <w:r w:rsidRPr="00F070FD">
              <w:rPr>
                <w:sz w:val="20"/>
                <w:szCs w:val="20"/>
              </w:rPr>
              <w:t>80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«Общеотраслевые должности служащих третьего уровня» </w:t>
            </w:r>
          </w:p>
          <w:p w:rsidR="0011055E" w:rsidRPr="00990855" w:rsidRDefault="0011055E" w:rsidP="00990855">
            <w:pPr>
              <w:autoSpaceDE w:val="0"/>
              <w:autoSpaceDN w:val="0"/>
              <w:adjustRightInd w:val="0"/>
              <w:jc w:val="center"/>
              <w:rPr>
                <w:sz w:val="20"/>
                <w:szCs w:val="20"/>
              </w:rPr>
            </w:pPr>
            <w:r w:rsidRPr="00990855">
              <w:rPr>
                <w:sz w:val="20"/>
                <w:szCs w:val="20"/>
              </w:rPr>
              <w:t xml:space="preserve">(бухгалтер, бухгалтер-ревизор, экономист, экономист по бухгалтерскому учету  и анализу хозяйственной деятельности, экономист по договорной и претензионной работе, экономист по материально-техническому снабжению, экономист по планированию, экономист по труду, экономист по финансовой работе; инженер по организации и нормированию труда, инженер по организации труда, должности экономистов второй, первой </w:t>
            </w:r>
            <w:proofErr w:type="spellStart"/>
            <w:r w:rsidRPr="00990855">
              <w:rPr>
                <w:sz w:val="20"/>
                <w:szCs w:val="20"/>
              </w:rPr>
              <w:t>внутридолжностной</w:t>
            </w:r>
            <w:proofErr w:type="spellEnd"/>
            <w:r w:rsidRPr="00990855">
              <w:rPr>
                <w:sz w:val="20"/>
                <w:szCs w:val="20"/>
              </w:rPr>
              <w:t xml:space="preserve"> категорий; должности служащих первого квалификационного уровня, по которым может устанавливаться производственное должностное наименование «ведущий», главный специалист в </w:t>
            </w:r>
            <w:proofErr w:type="spellStart"/>
            <w:r w:rsidRPr="00990855">
              <w:rPr>
                <w:sz w:val="20"/>
                <w:szCs w:val="20"/>
              </w:rPr>
              <w:t>отделех</w:t>
            </w:r>
            <w:proofErr w:type="spellEnd"/>
            <w:r w:rsidRPr="00990855">
              <w:rPr>
                <w:sz w:val="20"/>
                <w:szCs w:val="20"/>
              </w:rPr>
              <w:t>, заместитель главного бухгалтера)</w:t>
            </w:r>
          </w:p>
        </w:tc>
      </w:tr>
      <w:tr w:rsidR="002C5A45" w:rsidRPr="00990855" w:rsidTr="002C5A45">
        <w:trPr>
          <w:trHeight w:val="359"/>
        </w:trPr>
        <w:tc>
          <w:tcPr>
            <w:tcW w:w="1418" w:type="pct"/>
            <w:vMerge w:val="restart"/>
          </w:tcPr>
          <w:p w:rsidR="00F070FD" w:rsidRPr="00990855" w:rsidRDefault="00F070FD" w:rsidP="00990855">
            <w:pPr>
              <w:autoSpaceDE w:val="0"/>
              <w:autoSpaceDN w:val="0"/>
              <w:adjustRightInd w:val="0"/>
              <w:rPr>
                <w:sz w:val="20"/>
                <w:szCs w:val="20"/>
              </w:rPr>
            </w:pPr>
            <w:r w:rsidRPr="00990855">
              <w:rPr>
                <w:sz w:val="20"/>
                <w:szCs w:val="20"/>
              </w:rPr>
              <w:t>Обеспечение представления бюджетной отчетности</w:t>
            </w:r>
          </w:p>
        </w:tc>
        <w:tc>
          <w:tcPr>
            <w:tcW w:w="1493" w:type="pct"/>
            <w:vMerge w:val="restart"/>
          </w:tcPr>
          <w:p w:rsidR="00F070FD" w:rsidRPr="00F070FD" w:rsidRDefault="00F070FD" w:rsidP="00F070FD">
            <w:pPr>
              <w:spacing w:after="1"/>
              <w:rPr>
                <w:sz w:val="20"/>
                <w:szCs w:val="20"/>
              </w:rPr>
            </w:pPr>
            <w:r w:rsidRPr="00F070FD">
              <w:rPr>
                <w:sz w:val="20"/>
                <w:szCs w:val="20"/>
              </w:rPr>
              <w:t xml:space="preserve">осуществление качественно </w:t>
            </w:r>
          </w:p>
          <w:p w:rsidR="00F070FD" w:rsidRPr="00F070FD" w:rsidRDefault="00F070FD" w:rsidP="00F070FD">
            <w:pPr>
              <w:spacing w:after="1"/>
              <w:rPr>
                <w:sz w:val="20"/>
                <w:szCs w:val="20"/>
              </w:rPr>
            </w:pPr>
            <w:proofErr w:type="gramStart"/>
            <w:r w:rsidRPr="00F070FD">
              <w:rPr>
                <w:sz w:val="20"/>
                <w:szCs w:val="20"/>
              </w:rPr>
              <w:t>(без замечаний или с единичными замечаниями, пени, штрафами (3)</w:t>
            </w:r>
            <w:proofErr w:type="gramEnd"/>
          </w:p>
          <w:p w:rsidR="00F070FD" w:rsidRPr="00F070FD" w:rsidRDefault="00F070FD" w:rsidP="00F070FD">
            <w:pPr>
              <w:spacing w:after="1"/>
              <w:rPr>
                <w:sz w:val="20"/>
                <w:szCs w:val="20"/>
              </w:rPr>
            </w:pPr>
            <w:r w:rsidRPr="00F070FD">
              <w:rPr>
                <w:sz w:val="20"/>
                <w:szCs w:val="20"/>
              </w:rPr>
              <w:t>в установленные сроки) оформления, ведения экономической, бухгалтерской документации, бюджетной и бухгалтерской отчетности по итогам работы за отчетный период</w:t>
            </w:r>
          </w:p>
        </w:tc>
        <w:tc>
          <w:tcPr>
            <w:tcW w:w="1119" w:type="pct"/>
          </w:tcPr>
          <w:p w:rsidR="00F070FD" w:rsidRPr="00F070FD" w:rsidRDefault="00F070FD" w:rsidP="00F070FD">
            <w:pPr>
              <w:jc w:val="center"/>
              <w:rPr>
                <w:sz w:val="20"/>
                <w:szCs w:val="20"/>
              </w:rPr>
            </w:pPr>
            <w:r w:rsidRPr="00F070FD">
              <w:rPr>
                <w:sz w:val="20"/>
                <w:szCs w:val="20"/>
              </w:rPr>
              <w:t>1 квалификационный уровень</w:t>
            </w:r>
          </w:p>
        </w:tc>
        <w:tc>
          <w:tcPr>
            <w:tcW w:w="970" w:type="pct"/>
          </w:tcPr>
          <w:p w:rsidR="00F070FD" w:rsidRPr="00F070FD" w:rsidRDefault="00F070FD" w:rsidP="00F070FD">
            <w:pPr>
              <w:spacing w:after="1"/>
              <w:jc w:val="center"/>
              <w:rPr>
                <w:sz w:val="20"/>
                <w:szCs w:val="20"/>
              </w:rPr>
            </w:pPr>
            <w:r w:rsidRPr="00F070FD">
              <w:rPr>
                <w:sz w:val="20"/>
                <w:szCs w:val="20"/>
              </w:rPr>
              <w:t>51</w:t>
            </w:r>
          </w:p>
        </w:tc>
      </w:tr>
      <w:tr w:rsidR="002C5A45" w:rsidRPr="00990855" w:rsidTr="002C5A45">
        <w:trPr>
          <w:trHeight w:val="214"/>
        </w:trPr>
        <w:tc>
          <w:tcPr>
            <w:tcW w:w="1418" w:type="pct"/>
            <w:vMerge/>
          </w:tcPr>
          <w:p w:rsidR="00F070FD" w:rsidRPr="00990855" w:rsidRDefault="00F070FD" w:rsidP="00990855">
            <w:pPr>
              <w:autoSpaceDE w:val="0"/>
              <w:autoSpaceDN w:val="0"/>
              <w:adjustRightInd w:val="0"/>
              <w:rPr>
                <w:sz w:val="20"/>
                <w:szCs w:val="20"/>
              </w:rPr>
            </w:pPr>
          </w:p>
        </w:tc>
        <w:tc>
          <w:tcPr>
            <w:tcW w:w="1493" w:type="pct"/>
            <w:vMerge/>
          </w:tcPr>
          <w:p w:rsidR="00F070FD" w:rsidRPr="00990855" w:rsidRDefault="00F070FD" w:rsidP="00990855">
            <w:pPr>
              <w:autoSpaceDE w:val="0"/>
              <w:autoSpaceDN w:val="0"/>
              <w:adjustRightInd w:val="0"/>
              <w:rPr>
                <w:sz w:val="20"/>
                <w:szCs w:val="20"/>
              </w:rPr>
            </w:pPr>
          </w:p>
        </w:tc>
        <w:tc>
          <w:tcPr>
            <w:tcW w:w="1119" w:type="pct"/>
          </w:tcPr>
          <w:p w:rsidR="00F070FD" w:rsidRPr="00F070FD" w:rsidRDefault="00F070FD" w:rsidP="00F070FD">
            <w:pPr>
              <w:jc w:val="center"/>
              <w:rPr>
                <w:sz w:val="20"/>
                <w:szCs w:val="20"/>
              </w:rPr>
            </w:pPr>
            <w:r w:rsidRPr="00F070FD">
              <w:rPr>
                <w:sz w:val="20"/>
                <w:szCs w:val="20"/>
              </w:rPr>
              <w:t>2 квалификационный уровень</w:t>
            </w:r>
          </w:p>
        </w:tc>
        <w:tc>
          <w:tcPr>
            <w:tcW w:w="970" w:type="pct"/>
          </w:tcPr>
          <w:p w:rsidR="00F070FD" w:rsidRPr="00F070FD" w:rsidRDefault="00F070FD" w:rsidP="00F070FD">
            <w:pPr>
              <w:spacing w:after="1"/>
              <w:jc w:val="center"/>
              <w:rPr>
                <w:sz w:val="20"/>
                <w:szCs w:val="20"/>
              </w:rPr>
            </w:pPr>
            <w:r w:rsidRPr="00F070FD">
              <w:rPr>
                <w:sz w:val="20"/>
                <w:szCs w:val="20"/>
              </w:rPr>
              <w:t>56</w:t>
            </w:r>
          </w:p>
        </w:tc>
      </w:tr>
      <w:tr w:rsidR="002C5A45" w:rsidRPr="00990855" w:rsidTr="002C5A45">
        <w:trPr>
          <w:trHeight w:val="73"/>
        </w:trPr>
        <w:tc>
          <w:tcPr>
            <w:tcW w:w="1418" w:type="pct"/>
            <w:vMerge/>
          </w:tcPr>
          <w:p w:rsidR="00F070FD" w:rsidRPr="00990855" w:rsidRDefault="00F070FD" w:rsidP="00990855">
            <w:pPr>
              <w:autoSpaceDE w:val="0"/>
              <w:autoSpaceDN w:val="0"/>
              <w:adjustRightInd w:val="0"/>
              <w:rPr>
                <w:sz w:val="20"/>
                <w:szCs w:val="20"/>
              </w:rPr>
            </w:pPr>
          </w:p>
        </w:tc>
        <w:tc>
          <w:tcPr>
            <w:tcW w:w="1493" w:type="pct"/>
            <w:vMerge/>
          </w:tcPr>
          <w:p w:rsidR="00F070FD" w:rsidRPr="00990855" w:rsidRDefault="00F070FD" w:rsidP="00990855">
            <w:pPr>
              <w:autoSpaceDE w:val="0"/>
              <w:autoSpaceDN w:val="0"/>
              <w:adjustRightInd w:val="0"/>
              <w:rPr>
                <w:sz w:val="20"/>
                <w:szCs w:val="20"/>
              </w:rPr>
            </w:pPr>
          </w:p>
        </w:tc>
        <w:tc>
          <w:tcPr>
            <w:tcW w:w="1119" w:type="pct"/>
          </w:tcPr>
          <w:p w:rsidR="00F070FD" w:rsidRPr="00F070FD" w:rsidRDefault="00F070FD" w:rsidP="00F070FD">
            <w:pPr>
              <w:jc w:val="center"/>
              <w:rPr>
                <w:sz w:val="20"/>
                <w:szCs w:val="20"/>
              </w:rPr>
            </w:pPr>
            <w:r w:rsidRPr="00F070FD">
              <w:rPr>
                <w:sz w:val="20"/>
                <w:szCs w:val="20"/>
              </w:rPr>
              <w:t>3 квалификационный уровень</w:t>
            </w:r>
          </w:p>
        </w:tc>
        <w:tc>
          <w:tcPr>
            <w:tcW w:w="970" w:type="pct"/>
          </w:tcPr>
          <w:p w:rsidR="00F070FD" w:rsidRPr="00F070FD" w:rsidRDefault="00F070FD" w:rsidP="00F070FD">
            <w:pPr>
              <w:spacing w:after="1"/>
              <w:jc w:val="center"/>
              <w:rPr>
                <w:sz w:val="20"/>
                <w:szCs w:val="20"/>
              </w:rPr>
            </w:pPr>
            <w:r w:rsidRPr="00F070FD">
              <w:rPr>
                <w:sz w:val="20"/>
                <w:szCs w:val="20"/>
              </w:rPr>
              <w:t>62</w:t>
            </w:r>
          </w:p>
        </w:tc>
      </w:tr>
      <w:tr w:rsidR="002C5A45" w:rsidRPr="00990855" w:rsidTr="002C5A45">
        <w:trPr>
          <w:trHeight w:val="73"/>
        </w:trPr>
        <w:tc>
          <w:tcPr>
            <w:tcW w:w="1418" w:type="pct"/>
            <w:vMerge/>
          </w:tcPr>
          <w:p w:rsidR="00F070FD" w:rsidRPr="00990855" w:rsidRDefault="00F070FD" w:rsidP="00990855">
            <w:pPr>
              <w:autoSpaceDE w:val="0"/>
              <w:autoSpaceDN w:val="0"/>
              <w:adjustRightInd w:val="0"/>
              <w:rPr>
                <w:sz w:val="20"/>
                <w:szCs w:val="20"/>
              </w:rPr>
            </w:pPr>
          </w:p>
        </w:tc>
        <w:tc>
          <w:tcPr>
            <w:tcW w:w="1493" w:type="pct"/>
            <w:vMerge/>
          </w:tcPr>
          <w:p w:rsidR="00F070FD" w:rsidRPr="00990855" w:rsidRDefault="00F070FD" w:rsidP="00990855">
            <w:pPr>
              <w:autoSpaceDE w:val="0"/>
              <w:autoSpaceDN w:val="0"/>
              <w:adjustRightInd w:val="0"/>
              <w:rPr>
                <w:sz w:val="20"/>
                <w:szCs w:val="20"/>
              </w:rPr>
            </w:pPr>
          </w:p>
        </w:tc>
        <w:tc>
          <w:tcPr>
            <w:tcW w:w="1119" w:type="pct"/>
          </w:tcPr>
          <w:p w:rsidR="00F070FD" w:rsidRPr="00F070FD" w:rsidRDefault="00F070FD" w:rsidP="00F070FD">
            <w:pPr>
              <w:jc w:val="center"/>
              <w:rPr>
                <w:sz w:val="20"/>
                <w:szCs w:val="20"/>
              </w:rPr>
            </w:pPr>
            <w:r w:rsidRPr="00F070FD">
              <w:rPr>
                <w:sz w:val="20"/>
                <w:szCs w:val="20"/>
              </w:rPr>
              <w:t>4 квалификационный уровень</w:t>
            </w:r>
          </w:p>
        </w:tc>
        <w:tc>
          <w:tcPr>
            <w:tcW w:w="970" w:type="pct"/>
          </w:tcPr>
          <w:p w:rsidR="00F070FD" w:rsidRPr="00F070FD" w:rsidRDefault="00F070FD" w:rsidP="00F070FD">
            <w:pPr>
              <w:spacing w:after="1"/>
              <w:jc w:val="center"/>
              <w:rPr>
                <w:sz w:val="20"/>
                <w:szCs w:val="20"/>
              </w:rPr>
            </w:pPr>
            <w:r w:rsidRPr="00F070FD">
              <w:rPr>
                <w:sz w:val="20"/>
                <w:szCs w:val="20"/>
              </w:rPr>
              <w:t>74</w:t>
            </w:r>
          </w:p>
        </w:tc>
      </w:tr>
      <w:tr w:rsidR="002C5A45" w:rsidRPr="00990855" w:rsidTr="002C5A45">
        <w:trPr>
          <w:trHeight w:val="73"/>
        </w:trPr>
        <w:tc>
          <w:tcPr>
            <w:tcW w:w="1418" w:type="pct"/>
            <w:vMerge/>
          </w:tcPr>
          <w:p w:rsidR="00F070FD" w:rsidRPr="00990855" w:rsidRDefault="00F070FD" w:rsidP="00990855">
            <w:pPr>
              <w:autoSpaceDE w:val="0"/>
              <w:autoSpaceDN w:val="0"/>
              <w:adjustRightInd w:val="0"/>
              <w:rPr>
                <w:sz w:val="20"/>
                <w:szCs w:val="20"/>
              </w:rPr>
            </w:pPr>
          </w:p>
        </w:tc>
        <w:tc>
          <w:tcPr>
            <w:tcW w:w="1493" w:type="pct"/>
            <w:vMerge/>
          </w:tcPr>
          <w:p w:rsidR="00F070FD" w:rsidRPr="00990855" w:rsidRDefault="00F070FD" w:rsidP="00990855">
            <w:pPr>
              <w:autoSpaceDE w:val="0"/>
              <w:autoSpaceDN w:val="0"/>
              <w:adjustRightInd w:val="0"/>
              <w:rPr>
                <w:sz w:val="20"/>
                <w:szCs w:val="20"/>
              </w:rPr>
            </w:pPr>
          </w:p>
        </w:tc>
        <w:tc>
          <w:tcPr>
            <w:tcW w:w="1119" w:type="pct"/>
          </w:tcPr>
          <w:p w:rsidR="00F070FD" w:rsidRPr="00F070FD" w:rsidRDefault="00F070FD" w:rsidP="00F070FD">
            <w:pPr>
              <w:jc w:val="center"/>
              <w:rPr>
                <w:sz w:val="20"/>
                <w:szCs w:val="20"/>
              </w:rPr>
            </w:pPr>
            <w:r w:rsidRPr="00F070FD">
              <w:rPr>
                <w:sz w:val="20"/>
                <w:szCs w:val="20"/>
              </w:rPr>
              <w:t>5 квалификационный уровень</w:t>
            </w:r>
          </w:p>
        </w:tc>
        <w:tc>
          <w:tcPr>
            <w:tcW w:w="970" w:type="pct"/>
          </w:tcPr>
          <w:p w:rsidR="00F070FD" w:rsidRPr="00F070FD" w:rsidRDefault="00F070FD" w:rsidP="00F070FD">
            <w:pPr>
              <w:spacing w:after="1"/>
              <w:jc w:val="center"/>
              <w:rPr>
                <w:sz w:val="20"/>
                <w:szCs w:val="20"/>
              </w:rPr>
            </w:pPr>
            <w:r w:rsidRPr="00F070FD">
              <w:rPr>
                <w:sz w:val="20"/>
                <w:szCs w:val="20"/>
              </w:rPr>
              <w:t>80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«Общеотраслевые должности служащих четвертого уровня» </w:t>
            </w:r>
          </w:p>
          <w:p w:rsidR="0011055E" w:rsidRPr="00990855" w:rsidRDefault="0011055E" w:rsidP="00990855">
            <w:pPr>
              <w:autoSpaceDE w:val="0"/>
              <w:autoSpaceDN w:val="0"/>
              <w:adjustRightInd w:val="0"/>
              <w:jc w:val="center"/>
              <w:rPr>
                <w:sz w:val="20"/>
                <w:szCs w:val="20"/>
              </w:rPr>
            </w:pPr>
            <w:r w:rsidRPr="00990855">
              <w:rPr>
                <w:sz w:val="20"/>
                <w:szCs w:val="20"/>
              </w:rPr>
              <w:t>(начальник планово-экономического отдела, начальник отдела организации и оплаты труда, др.)</w:t>
            </w:r>
          </w:p>
        </w:tc>
      </w:tr>
      <w:tr w:rsidR="002C5A45" w:rsidRPr="00990855" w:rsidTr="002C5A45">
        <w:trPr>
          <w:trHeight w:val="73"/>
        </w:trPr>
        <w:tc>
          <w:tcPr>
            <w:tcW w:w="1418" w:type="pct"/>
            <w:vMerge w:val="restart"/>
          </w:tcPr>
          <w:p w:rsidR="00F070FD" w:rsidRPr="00990855" w:rsidRDefault="00F070FD" w:rsidP="00990855">
            <w:pPr>
              <w:autoSpaceDE w:val="0"/>
              <w:autoSpaceDN w:val="0"/>
              <w:adjustRightInd w:val="0"/>
              <w:rPr>
                <w:sz w:val="20"/>
                <w:szCs w:val="20"/>
              </w:rPr>
            </w:pPr>
            <w:r w:rsidRPr="00990855">
              <w:rPr>
                <w:sz w:val="20"/>
                <w:szCs w:val="20"/>
              </w:rPr>
              <w:t>Обеспечение представления бюджетной отчетности</w:t>
            </w:r>
          </w:p>
        </w:tc>
        <w:tc>
          <w:tcPr>
            <w:tcW w:w="1493" w:type="pct"/>
            <w:vMerge w:val="restart"/>
          </w:tcPr>
          <w:p w:rsidR="00F070FD" w:rsidRPr="00F070FD" w:rsidRDefault="00F070FD" w:rsidP="00F070FD">
            <w:pPr>
              <w:spacing w:after="1"/>
              <w:rPr>
                <w:sz w:val="20"/>
                <w:szCs w:val="20"/>
              </w:rPr>
            </w:pPr>
            <w:r w:rsidRPr="00F070FD">
              <w:rPr>
                <w:sz w:val="20"/>
                <w:szCs w:val="20"/>
              </w:rPr>
              <w:t xml:space="preserve">осуществление качественно </w:t>
            </w:r>
          </w:p>
          <w:p w:rsidR="00F070FD" w:rsidRPr="00F070FD" w:rsidRDefault="00F070FD" w:rsidP="00F070FD">
            <w:pPr>
              <w:spacing w:after="1"/>
              <w:rPr>
                <w:sz w:val="20"/>
                <w:szCs w:val="20"/>
              </w:rPr>
            </w:pPr>
            <w:proofErr w:type="gramStart"/>
            <w:r w:rsidRPr="00F070FD">
              <w:rPr>
                <w:sz w:val="20"/>
                <w:szCs w:val="20"/>
              </w:rPr>
              <w:t>(без замечаний или с единичными замечаниями, пени, штрафами (3)</w:t>
            </w:r>
            <w:proofErr w:type="gramEnd"/>
          </w:p>
          <w:p w:rsidR="00F070FD" w:rsidRPr="00F070FD" w:rsidRDefault="00F070FD" w:rsidP="00F070FD">
            <w:pPr>
              <w:spacing w:after="1"/>
              <w:rPr>
                <w:sz w:val="20"/>
                <w:szCs w:val="20"/>
              </w:rPr>
            </w:pPr>
            <w:r w:rsidRPr="00F070FD">
              <w:rPr>
                <w:sz w:val="20"/>
                <w:szCs w:val="20"/>
              </w:rPr>
              <w:t>в установленные сроки) оформления, ведения экономической, бухгалтерской документации, бюджетной и бухгалтерской отчетности по итогам работы за отчетный период</w:t>
            </w:r>
          </w:p>
        </w:tc>
        <w:tc>
          <w:tcPr>
            <w:tcW w:w="1119" w:type="pct"/>
          </w:tcPr>
          <w:p w:rsidR="00F070FD" w:rsidRPr="00F070FD" w:rsidRDefault="00F070FD" w:rsidP="00F070FD">
            <w:pPr>
              <w:jc w:val="center"/>
              <w:rPr>
                <w:sz w:val="20"/>
                <w:szCs w:val="20"/>
              </w:rPr>
            </w:pPr>
            <w:r w:rsidRPr="00F070FD">
              <w:rPr>
                <w:sz w:val="20"/>
                <w:szCs w:val="20"/>
              </w:rPr>
              <w:t>1 квалификационный уровень</w:t>
            </w:r>
          </w:p>
        </w:tc>
        <w:tc>
          <w:tcPr>
            <w:tcW w:w="970" w:type="pct"/>
          </w:tcPr>
          <w:p w:rsidR="00F070FD" w:rsidRPr="00F070FD" w:rsidRDefault="00F070FD" w:rsidP="00F070FD">
            <w:pPr>
              <w:spacing w:after="1"/>
              <w:jc w:val="center"/>
              <w:rPr>
                <w:sz w:val="20"/>
                <w:szCs w:val="20"/>
              </w:rPr>
            </w:pPr>
            <w:r w:rsidRPr="00F070FD">
              <w:rPr>
                <w:sz w:val="20"/>
                <w:szCs w:val="20"/>
              </w:rPr>
              <w:t>80</w:t>
            </w:r>
          </w:p>
        </w:tc>
      </w:tr>
      <w:tr w:rsidR="002C5A45" w:rsidRPr="00990855" w:rsidTr="002C5A45">
        <w:trPr>
          <w:trHeight w:val="214"/>
        </w:trPr>
        <w:tc>
          <w:tcPr>
            <w:tcW w:w="1418" w:type="pct"/>
            <w:vMerge/>
          </w:tcPr>
          <w:p w:rsidR="00F070FD" w:rsidRPr="00990855" w:rsidRDefault="00F070FD" w:rsidP="00990855">
            <w:pPr>
              <w:autoSpaceDE w:val="0"/>
              <w:autoSpaceDN w:val="0"/>
              <w:adjustRightInd w:val="0"/>
              <w:rPr>
                <w:sz w:val="20"/>
                <w:szCs w:val="20"/>
              </w:rPr>
            </w:pPr>
          </w:p>
        </w:tc>
        <w:tc>
          <w:tcPr>
            <w:tcW w:w="1493" w:type="pct"/>
            <w:vMerge/>
          </w:tcPr>
          <w:p w:rsidR="00F070FD" w:rsidRPr="00F070FD" w:rsidRDefault="00F070FD" w:rsidP="00F070FD">
            <w:pPr>
              <w:spacing w:after="1"/>
              <w:rPr>
                <w:sz w:val="20"/>
                <w:szCs w:val="20"/>
              </w:rPr>
            </w:pPr>
          </w:p>
        </w:tc>
        <w:tc>
          <w:tcPr>
            <w:tcW w:w="1119" w:type="pct"/>
          </w:tcPr>
          <w:p w:rsidR="00F070FD" w:rsidRPr="00F070FD" w:rsidRDefault="00F070FD" w:rsidP="00F070FD">
            <w:pPr>
              <w:jc w:val="center"/>
              <w:rPr>
                <w:sz w:val="20"/>
                <w:szCs w:val="20"/>
              </w:rPr>
            </w:pPr>
            <w:r w:rsidRPr="00F070FD">
              <w:rPr>
                <w:sz w:val="20"/>
                <w:szCs w:val="20"/>
              </w:rPr>
              <w:t>2 квалификационный уровень</w:t>
            </w:r>
          </w:p>
        </w:tc>
        <w:tc>
          <w:tcPr>
            <w:tcW w:w="970" w:type="pct"/>
          </w:tcPr>
          <w:p w:rsidR="00F070FD" w:rsidRPr="00F070FD" w:rsidRDefault="00F070FD" w:rsidP="00F070FD">
            <w:pPr>
              <w:spacing w:after="1"/>
              <w:jc w:val="center"/>
              <w:rPr>
                <w:sz w:val="20"/>
                <w:szCs w:val="20"/>
              </w:rPr>
            </w:pPr>
            <w:r w:rsidRPr="00F070FD">
              <w:rPr>
                <w:sz w:val="20"/>
                <w:szCs w:val="20"/>
              </w:rPr>
              <w:t>80</w:t>
            </w:r>
          </w:p>
        </w:tc>
      </w:tr>
      <w:tr w:rsidR="002C5A45" w:rsidRPr="00990855" w:rsidTr="002C5A45">
        <w:trPr>
          <w:trHeight w:val="881"/>
        </w:trPr>
        <w:tc>
          <w:tcPr>
            <w:tcW w:w="1418" w:type="pct"/>
            <w:vMerge/>
          </w:tcPr>
          <w:p w:rsidR="00F070FD" w:rsidRPr="00990855" w:rsidRDefault="00F070FD" w:rsidP="00990855">
            <w:pPr>
              <w:autoSpaceDE w:val="0"/>
              <w:autoSpaceDN w:val="0"/>
              <w:adjustRightInd w:val="0"/>
              <w:rPr>
                <w:sz w:val="20"/>
                <w:szCs w:val="20"/>
              </w:rPr>
            </w:pPr>
          </w:p>
        </w:tc>
        <w:tc>
          <w:tcPr>
            <w:tcW w:w="1493" w:type="pct"/>
            <w:vMerge/>
          </w:tcPr>
          <w:p w:rsidR="00F070FD" w:rsidRPr="00F070FD" w:rsidRDefault="00F070FD" w:rsidP="00F070FD">
            <w:pPr>
              <w:spacing w:after="1"/>
              <w:rPr>
                <w:sz w:val="20"/>
                <w:szCs w:val="20"/>
              </w:rPr>
            </w:pPr>
          </w:p>
        </w:tc>
        <w:tc>
          <w:tcPr>
            <w:tcW w:w="1119" w:type="pct"/>
          </w:tcPr>
          <w:p w:rsidR="00F070FD" w:rsidRPr="00F070FD" w:rsidRDefault="00F070FD" w:rsidP="00F070FD">
            <w:pPr>
              <w:jc w:val="center"/>
              <w:rPr>
                <w:sz w:val="20"/>
                <w:szCs w:val="20"/>
              </w:rPr>
            </w:pPr>
            <w:r w:rsidRPr="00F070FD">
              <w:rPr>
                <w:sz w:val="20"/>
                <w:szCs w:val="20"/>
              </w:rPr>
              <w:t>3 квалификационный уровень</w:t>
            </w:r>
          </w:p>
        </w:tc>
        <w:tc>
          <w:tcPr>
            <w:tcW w:w="970" w:type="pct"/>
          </w:tcPr>
          <w:p w:rsidR="00F070FD" w:rsidRPr="00F070FD" w:rsidRDefault="00F070FD" w:rsidP="00F070FD">
            <w:pPr>
              <w:spacing w:after="1"/>
              <w:jc w:val="center"/>
              <w:rPr>
                <w:sz w:val="20"/>
                <w:szCs w:val="20"/>
              </w:rPr>
            </w:pPr>
            <w:r w:rsidRPr="00F070FD">
              <w:rPr>
                <w:sz w:val="20"/>
                <w:szCs w:val="20"/>
              </w:rPr>
              <w:t>80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Общеотраслевые должности руководителей, специалистов, служащих   организационного, правового (юридического) профиля</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 ПКГ «Общеотраслевые должности служащих первого  уровня» </w:t>
            </w:r>
          </w:p>
          <w:p w:rsidR="0011055E" w:rsidRPr="00990855" w:rsidRDefault="0011055E" w:rsidP="00990855">
            <w:pPr>
              <w:autoSpaceDE w:val="0"/>
              <w:autoSpaceDN w:val="0"/>
              <w:adjustRightInd w:val="0"/>
              <w:jc w:val="center"/>
              <w:rPr>
                <w:sz w:val="20"/>
                <w:szCs w:val="20"/>
              </w:rPr>
            </w:pPr>
            <w:r w:rsidRPr="00990855">
              <w:rPr>
                <w:sz w:val="20"/>
                <w:szCs w:val="20"/>
              </w:rPr>
              <w:t>(агент, делопроизводитель, паспортист, секретарь, др.)</w:t>
            </w:r>
          </w:p>
        </w:tc>
      </w:tr>
      <w:tr w:rsidR="002C5A45" w:rsidRPr="00990855" w:rsidTr="002C5A45">
        <w:trPr>
          <w:trHeight w:val="721"/>
        </w:trPr>
        <w:tc>
          <w:tcPr>
            <w:tcW w:w="1418" w:type="pct"/>
            <w:vMerge w:val="restart"/>
          </w:tcPr>
          <w:p w:rsidR="006C017E" w:rsidRPr="00990855" w:rsidRDefault="006C017E" w:rsidP="00990855">
            <w:pPr>
              <w:autoSpaceDE w:val="0"/>
              <w:autoSpaceDN w:val="0"/>
              <w:adjustRightInd w:val="0"/>
              <w:rPr>
                <w:sz w:val="20"/>
                <w:szCs w:val="20"/>
              </w:rPr>
            </w:pPr>
            <w:r w:rsidRPr="00990855">
              <w:rPr>
                <w:sz w:val="20"/>
                <w:szCs w:val="20"/>
              </w:rPr>
              <w:t xml:space="preserve">Обеспечение оформления входящей и исходящей документации в установленные сроки, обеспечение систематизации и сохранности поступившей документации </w:t>
            </w:r>
          </w:p>
        </w:tc>
        <w:tc>
          <w:tcPr>
            <w:tcW w:w="1493" w:type="pct"/>
            <w:vMerge w:val="restart"/>
          </w:tcPr>
          <w:p w:rsidR="006C017E" w:rsidRPr="006C017E" w:rsidRDefault="006C017E" w:rsidP="006C017E">
            <w:pPr>
              <w:spacing w:after="1"/>
              <w:rPr>
                <w:sz w:val="20"/>
                <w:szCs w:val="20"/>
              </w:rPr>
            </w:pPr>
            <w:proofErr w:type="gramStart"/>
            <w:r w:rsidRPr="006C017E">
              <w:rPr>
                <w:sz w:val="20"/>
                <w:szCs w:val="20"/>
              </w:rPr>
              <w:t>качественный уровень (отсутствие или наличие единичных (3) обоснованных замечаний, претензий, жалоб, по итогам работы за отчетный период</w:t>
            </w:r>
            <w:proofErr w:type="gramEnd"/>
          </w:p>
        </w:tc>
        <w:tc>
          <w:tcPr>
            <w:tcW w:w="1119" w:type="pct"/>
          </w:tcPr>
          <w:p w:rsidR="006C017E" w:rsidRPr="006C017E" w:rsidRDefault="006C017E" w:rsidP="006C017E">
            <w:pPr>
              <w:jc w:val="center"/>
              <w:rPr>
                <w:sz w:val="20"/>
                <w:szCs w:val="20"/>
              </w:rPr>
            </w:pPr>
            <w:r w:rsidRPr="006C017E">
              <w:rPr>
                <w:sz w:val="20"/>
                <w:szCs w:val="20"/>
              </w:rPr>
              <w:t>1 квалификационный уровень</w:t>
            </w:r>
          </w:p>
        </w:tc>
        <w:tc>
          <w:tcPr>
            <w:tcW w:w="970" w:type="pct"/>
          </w:tcPr>
          <w:p w:rsidR="006C017E" w:rsidRPr="006C017E" w:rsidRDefault="006C017E" w:rsidP="006C017E">
            <w:pPr>
              <w:jc w:val="center"/>
              <w:rPr>
                <w:sz w:val="20"/>
                <w:szCs w:val="20"/>
              </w:rPr>
            </w:pPr>
            <w:r w:rsidRPr="006C017E">
              <w:rPr>
                <w:sz w:val="20"/>
                <w:szCs w:val="20"/>
              </w:rPr>
              <w:t>42</w:t>
            </w:r>
          </w:p>
        </w:tc>
      </w:tr>
      <w:tr w:rsidR="002C5A45" w:rsidRPr="00990855" w:rsidTr="002C5A45">
        <w:trPr>
          <w:trHeight w:val="122"/>
        </w:trPr>
        <w:tc>
          <w:tcPr>
            <w:tcW w:w="1418" w:type="pct"/>
            <w:vMerge/>
          </w:tcPr>
          <w:p w:rsidR="006C017E" w:rsidRPr="00990855" w:rsidRDefault="006C017E" w:rsidP="00990855">
            <w:pPr>
              <w:autoSpaceDE w:val="0"/>
              <w:autoSpaceDN w:val="0"/>
              <w:adjustRightInd w:val="0"/>
              <w:rPr>
                <w:sz w:val="20"/>
                <w:szCs w:val="20"/>
              </w:rPr>
            </w:pPr>
          </w:p>
        </w:tc>
        <w:tc>
          <w:tcPr>
            <w:tcW w:w="1493" w:type="pct"/>
            <w:vMerge/>
            <w:vAlign w:val="center"/>
          </w:tcPr>
          <w:p w:rsidR="006C017E" w:rsidRPr="006C017E" w:rsidRDefault="006C017E" w:rsidP="006C017E">
            <w:pPr>
              <w:autoSpaceDE w:val="0"/>
              <w:autoSpaceDN w:val="0"/>
              <w:adjustRightInd w:val="0"/>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2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44</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«Общеотраслевые должности служащих второго  уровня» </w:t>
            </w:r>
          </w:p>
          <w:p w:rsidR="0011055E" w:rsidRPr="00990855" w:rsidRDefault="0011055E" w:rsidP="00990855">
            <w:pPr>
              <w:autoSpaceDE w:val="0"/>
              <w:autoSpaceDN w:val="0"/>
              <w:adjustRightInd w:val="0"/>
              <w:jc w:val="center"/>
              <w:rPr>
                <w:sz w:val="20"/>
                <w:szCs w:val="20"/>
              </w:rPr>
            </w:pPr>
            <w:proofErr w:type="gramStart"/>
            <w:r w:rsidRPr="00990855">
              <w:rPr>
                <w:sz w:val="20"/>
                <w:szCs w:val="20"/>
              </w:rPr>
              <w:t xml:space="preserve">(администратор, диспетчер, инспектор по кадрам,  старший инспектор по кадрам, секретарь руководителя, </w:t>
            </w:r>
            <w:r w:rsidRPr="00990855">
              <w:rPr>
                <w:sz w:val="20"/>
                <w:szCs w:val="20"/>
              </w:rPr>
              <w:lastRenderedPageBreak/>
              <w:t>заведующий архивом, заведующий канцелярией, заведующий комнатой отдыха, др.)</w:t>
            </w:r>
            <w:proofErr w:type="gramEnd"/>
          </w:p>
        </w:tc>
      </w:tr>
      <w:tr w:rsidR="002C5A45" w:rsidRPr="00990855" w:rsidTr="002C5A45">
        <w:trPr>
          <w:trHeight w:val="387"/>
        </w:trPr>
        <w:tc>
          <w:tcPr>
            <w:tcW w:w="1418" w:type="pct"/>
            <w:vMerge w:val="restart"/>
          </w:tcPr>
          <w:p w:rsidR="006C017E" w:rsidRPr="00990855" w:rsidRDefault="006C017E" w:rsidP="00990855">
            <w:pPr>
              <w:autoSpaceDE w:val="0"/>
              <w:autoSpaceDN w:val="0"/>
              <w:adjustRightInd w:val="0"/>
              <w:rPr>
                <w:sz w:val="20"/>
                <w:szCs w:val="20"/>
              </w:rPr>
            </w:pPr>
            <w:r w:rsidRPr="00990855">
              <w:rPr>
                <w:sz w:val="20"/>
                <w:szCs w:val="20"/>
              </w:rPr>
              <w:lastRenderedPageBreak/>
              <w:t xml:space="preserve">Обеспечение подготовки документов в соответствии с требованиями законодательства </w:t>
            </w:r>
          </w:p>
        </w:tc>
        <w:tc>
          <w:tcPr>
            <w:tcW w:w="1493" w:type="pct"/>
            <w:vMerge w:val="restart"/>
          </w:tcPr>
          <w:p w:rsidR="006C017E" w:rsidRPr="006C017E" w:rsidRDefault="006C017E" w:rsidP="006C017E">
            <w:pPr>
              <w:spacing w:after="1"/>
              <w:outlineLvl w:val="3"/>
              <w:rPr>
                <w:sz w:val="20"/>
                <w:szCs w:val="20"/>
              </w:rPr>
            </w:pPr>
            <w:proofErr w:type="gramStart"/>
            <w:r w:rsidRPr="006C017E">
              <w:rPr>
                <w:sz w:val="20"/>
                <w:szCs w:val="20"/>
              </w:rPr>
              <w:t>качественный уровень (отсутствие или наличие единичных (3) обоснованных замечаний, претензий, жалоб по итогам работы за отчетный период</w:t>
            </w:r>
            <w:proofErr w:type="gramEnd"/>
          </w:p>
        </w:tc>
        <w:tc>
          <w:tcPr>
            <w:tcW w:w="1119" w:type="pct"/>
          </w:tcPr>
          <w:p w:rsidR="006C017E" w:rsidRPr="006C017E" w:rsidRDefault="006C017E" w:rsidP="006C017E">
            <w:pPr>
              <w:spacing w:after="1"/>
              <w:jc w:val="center"/>
              <w:rPr>
                <w:sz w:val="20"/>
                <w:szCs w:val="20"/>
              </w:rPr>
            </w:pPr>
            <w:r w:rsidRPr="006C017E">
              <w:rPr>
                <w:sz w:val="20"/>
                <w:szCs w:val="20"/>
              </w:rPr>
              <w:t>1 квалификационный уровень</w:t>
            </w:r>
          </w:p>
        </w:tc>
        <w:tc>
          <w:tcPr>
            <w:tcW w:w="970" w:type="pct"/>
          </w:tcPr>
          <w:p w:rsidR="006C017E" w:rsidRPr="006C017E" w:rsidRDefault="006C017E" w:rsidP="006C017E">
            <w:pPr>
              <w:spacing w:after="1"/>
              <w:jc w:val="center"/>
              <w:rPr>
                <w:sz w:val="20"/>
                <w:szCs w:val="20"/>
              </w:rPr>
            </w:pPr>
            <w:r w:rsidRPr="006C017E">
              <w:rPr>
                <w:sz w:val="20"/>
                <w:szCs w:val="20"/>
              </w:rPr>
              <w:t>47</w:t>
            </w:r>
          </w:p>
        </w:tc>
      </w:tr>
      <w:tr w:rsidR="002C5A45" w:rsidRPr="00990855" w:rsidTr="002C5A45">
        <w:trPr>
          <w:trHeight w:val="387"/>
        </w:trPr>
        <w:tc>
          <w:tcPr>
            <w:tcW w:w="1418" w:type="pct"/>
            <w:vMerge/>
          </w:tcPr>
          <w:p w:rsidR="006C017E" w:rsidRPr="00990855" w:rsidRDefault="006C017E" w:rsidP="00990855">
            <w:pPr>
              <w:autoSpaceDE w:val="0"/>
              <w:autoSpaceDN w:val="0"/>
              <w:adjustRightInd w:val="0"/>
              <w:rPr>
                <w:sz w:val="20"/>
                <w:szCs w:val="20"/>
              </w:rPr>
            </w:pPr>
          </w:p>
        </w:tc>
        <w:tc>
          <w:tcPr>
            <w:tcW w:w="1493" w:type="pct"/>
            <w:vMerge/>
            <w:vAlign w:val="center"/>
          </w:tcPr>
          <w:p w:rsidR="006C017E" w:rsidRPr="006C017E" w:rsidRDefault="006C017E" w:rsidP="006C017E">
            <w:pPr>
              <w:autoSpaceDE w:val="0"/>
              <w:autoSpaceDN w:val="0"/>
              <w:adjustRightInd w:val="0"/>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2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51</w:t>
            </w:r>
          </w:p>
        </w:tc>
      </w:tr>
      <w:tr w:rsidR="002C5A45" w:rsidRPr="00990855" w:rsidTr="002C5A45">
        <w:trPr>
          <w:trHeight w:val="387"/>
        </w:trPr>
        <w:tc>
          <w:tcPr>
            <w:tcW w:w="1418" w:type="pct"/>
            <w:vMerge/>
          </w:tcPr>
          <w:p w:rsidR="006C017E" w:rsidRPr="00990855" w:rsidRDefault="006C017E" w:rsidP="00990855">
            <w:pPr>
              <w:autoSpaceDE w:val="0"/>
              <w:autoSpaceDN w:val="0"/>
              <w:adjustRightInd w:val="0"/>
              <w:rPr>
                <w:sz w:val="20"/>
                <w:szCs w:val="20"/>
              </w:rPr>
            </w:pPr>
          </w:p>
        </w:tc>
        <w:tc>
          <w:tcPr>
            <w:tcW w:w="1493" w:type="pct"/>
            <w:vMerge/>
            <w:vAlign w:val="center"/>
          </w:tcPr>
          <w:p w:rsidR="006C017E" w:rsidRPr="006C017E" w:rsidRDefault="006C017E" w:rsidP="006C017E">
            <w:pPr>
              <w:autoSpaceDE w:val="0"/>
              <w:autoSpaceDN w:val="0"/>
              <w:adjustRightInd w:val="0"/>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3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56</w:t>
            </w:r>
          </w:p>
        </w:tc>
      </w:tr>
      <w:tr w:rsidR="002C5A45" w:rsidRPr="00990855" w:rsidTr="002C5A45">
        <w:trPr>
          <w:trHeight w:val="387"/>
        </w:trPr>
        <w:tc>
          <w:tcPr>
            <w:tcW w:w="1418" w:type="pct"/>
            <w:vMerge/>
          </w:tcPr>
          <w:p w:rsidR="006C017E" w:rsidRPr="00990855" w:rsidRDefault="006C017E" w:rsidP="00990855">
            <w:pPr>
              <w:autoSpaceDE w:val="0"/>
              <w:autoSpaceDN w:val="0"/>
              <w:adjustRightInd w:val="0"/>
              <w:rPr>
                <w:sz w:val="20"/>
                <w:szCs w:val="20"/>
              </w:rPr>
            </w:pPr>
          </w:p>
        </w:tc>
        <w:tc>
          <w:tcPr>
            <w:tcW w:w="1493" w:type="pct"/>
            <w:vMerge/>
            <w:vAlign w:val="center"/>
          </w:tcPr>
          <w:p w:rsidR="006C017E" w:rsidRPr="006C017E" w:rsidRDefault="006C017E" w:rsidP="006C017E">
            <w:pPr>
              <w:autoSpaceDE w:val="0"/>
              <w:autoSpaceDN w:val="0"/>
              <w:adjustRightInd w:val="0"/>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4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71</w:t>
            </w:r>
          </w:p>
        </w:tc>
      </w:tr>
      <w:tr w:rsidR="002C5A45" w:rsidRPr="00990855" w:rsidTr="002C5A45">
        <w:trPr>
          <w:trHeight w:val="387"/>
        </w:trPr>
        <w:tc>
          <w:tcPr>
            <w:tcW w:w="1418" w:type="pct"/>
            <w:vMerge/>
          </w:tcPr>
          <w:p w:rsidR="006C017E" w:rsidRPr="00990855" w:rsidRDefault="006C017E" w:rsidP="00990855">
            <w:pPr>
              <w:autoSpaceDE w:val="0"/>
              <w:autoSpaceDN w:val="0"/>
              <w:adjustRightInd w:val="0"/>
              <w:rPr>
                <w:sz w:val="20"/>
                <w:szCs w:val="20"/>
              </w:rPr>
            </w:pPr>
          </w:p>
        </w:tc>
        <w:tc>
          <w:tcPr>
            <w:tcW w:w="1493" w:type="pct"/>
            <w:vMerge/>
            <w:vAlign w:val="center"/>
          </w:tcPr>
          <w:p w:rsidR="006C017E" w:rsidRPr="006C017E" w:rsidRDefault="006C017E" w:rsidP="006C017E">
            <w:pPr>
              <w:autoSpaceDE w:val="0"/>
              <w:autoSpaceDN w:val="0"/>
              <w:adjustRightInd w:val="0"/>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5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80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ПКГ «Общеотраслевые должности служащих третьего уровня» </w:t>
            </w:r>
          </w:p>
          <w:p w:rsidR="0011055E" w:rsidRPr="00990855" w:rsidRDefault="0011055E" w:rsidP="00990855">
            <w:pPr>
              <w:autoSpaceDE w:val="0"/>
              <w:autoSpaceDN w:val="0"/>
              <w:adjustRightInd w:val="0"/>
              <w:jc w:val="center"/>
              <w:rPr>
                <w:sz w:val="20"/>
                <w:szCs w:val="20"/>
              </w:rPr>
            </w:pPr>
            <w:r w:rsidRPr="00990855">
              <w:rPr>
                <w:sz w:val="20"/>
                <w:szCs w:val="20"/>
              </w:rPr>
              <w:t xml:space="preserve">(юрисконсульт,  ведущий юрисконсульт, юрисконсульт отдела кадров, ведущий специалист по кадрам, специалист по кадрам,  менеджер по персоналу, юрисконсульт социально-консультативной помощи, должности юрисконсультов второй, первой </w:t>
            </w:r>
            <w:proofErr w:type="spellStart"/>
            <w:r w:rsidRPr="00990855">
              <w:rPr>
                <w:sz w:val="20"/>
                <w:szCs w:val="20"/>
              </w:rPr>
              <w:t>внутридолжностной</w:t>
            </w:r>
            <w:proofErr w:type="spellEnd"/>
            <w:r w:rsidRPr="00990855">
              <w:rPr>
                <w:sz w:val="20"/>
                <w:szCs w:val="20"/>
              </w:rPr>
              <w:t xml:space="preserve"> категорий, др.)</w:t>
            </w:r>
          </w:p>
        </w:tc>
      </w:tr>
      <w:tr w:rsidR="002C5A45" w:rsidRPr="00990855" w:rsidTr="002C5A45">
        <w:trPr>
          <w:trHeight w:val="63"/>
        </w:trPr>
        <w:tc>
          <w:tcPr>
            <w:tcW w:w="1418" w:type="pct"/>
            <w:vMerge w:val="restart"/>
          </w:tcPr>
          <w:p w:rsidR="006C017E" w:rsidRPr="006C017E" w:rsidRDefault="006C017E" w:rsidP="006C017E">
            <w:pPr>
              <w:spacing w:after="1"/>
              <w:outlineLvl w:val="3"/>
              <w:rPr>
                <w:sz w:val="20"/>
                <w:szCs w:val="20"/>
              </w:rPr>
            </w:pPr>
            <w:r w:rsidRPr="006C017E">
              <w:rPr>
                <w:sz w:val="20"/>
                <w:szCs w:val="20"/>
              </w:rPr>
              <w:t>Обеспечение подготовки в соответствии с требованиями законодательства локальных правовых актов учреждения (положений, приказов, регламентов, других документов)</w:t>
            </w:r>
          </w:p>
        </w:tc>
        <w:tc>
          <w:tcPr>
            <w:tcW w:w="1493" w:type="pct"/>
            <w:vMerge w:val="restart"/>
          </w:tcPr>
          <w:p w:rsidR="006C017E" w:rsidRPr="006C017E" w:rsidRDefault="006C017E" w:rsidP="006C017E">
            <w:pPr>
              <w:spacing w:after="1"/>
              <w:outlineLvl w:val="3"/>
              <w:rPr>
                <w:sz w:val="20"/>
                <w:szCs w:val="20"/>
              </w:rPr>
            </w:pPr>
            <w:proofErr w:type="gramStart"/>
            <w:r w:rsidRPr="006C017E">
              <w:rPr>
                <w:sz w:val="20"/>
                <w:szCs w:val="20"/>
              </w:rPr>
              <w:t>качественный уровень (отсутствие или наличие единичных (до 3) удовлетворенных заявлений и исков в судах, обоснованных предписаний, замечаний, претензий, жалоб по итогам работы за отчетный период</w:t>
            </w:r>
            <w:proofErr w:type="gramEnd"/>
          </w:p>
        </w:tc>
        <w:tc>
          <w:tcPr>
            <w:tcW w:w="1119" w:type="pct"/>
          </w:tcPr>
          <w:p w:rsidR="006C017E" w:rsidRPr="006C017E" w:rsidRDefault="006C017E" w:rsidP="006C017E">
            <w:pPr>
              <w:jc w:val="center"/>
              <w:rPr>
                <w:sz w:val="20"/>
                <w:szCs w:val="20"/>
              </w:rPr>
            </w:pPr>
            <w:r w:rsidRPr="006C017E">
              <w:rPr>
                <w:sz w:val="20"/>
                <w:szCs w:val="20"/>
              </w:rPr>
              <w:t>1 квалификационный уровень</w:t>
            </w:r>
          </w:p>
        </w:tc>
        <w:tc>
          <w:tcPr>
            <w:tcW w:w="970" w:type="pct"/>
          </w:tcPr>
          <w:p w:rsidR="006C017E" w:rsidRPr="006C017E" w:rsidRDefault="006C017E" w:rsidP="006C017E">
            <w:pPr>
              <w:jc w:val="center"/>
              <w:rPr>
                <w:sz w:val="20"/>
                <w:szCs w:val="20"/>
              </w:rPr>
            </w:pPr>
            <w:r w:rsidRPr="006C017E">
              <w:rPr>
                <w:sz w:val="20"/>
                <w:szCs w:val="20"/>
              </w:rPr>
              <w:t>51</w:t>
            </w:r>
          </w:p>
        </w:tc>
      </w:tr>
      <w:tr w:rsidR="002C5A45" w:rsidRPr="00990855" w:rsidTr="002C5A45">
        <w:trPr>
          <w:trHeight w:val="63"/>
        </w:trPr>
        <w:tc>
          <w:tcPr>
            <w:tcW w:w="1418" w:type="pct"/>
            <w:vMerge/>
            <w:vAlign w:val="center"/>
          </w:tcPr>
          <w:p w:rsidR="006C017E" w:rsidRPr="006C017E" w:rsidRDefault="006C017E" w:rsidP="006C017E">
            <w:pPr>
              <w:autoSpaceDE w:val="0"/>
              <w:autoSpaceDN w:val="0"/>
              <w:adjustRightInd w:val="0"/>
              <w:jc w:val="center"/>
              <w:rPr>
                <w:sz w:val="20"/>
                <w:szCs w:val="20"/>
              </w:rPr>
            </w:pPr>
          </w:p>
        </w:tc>
        <w:tc>
          <w:tcPr>
            <w:tcW w:w="1493" w:type="pct"/>
            <w:vMerge/>
            <w:vAlign w:val="center"/>
          </w:tcPr>
          <w:p w:rsidR="006C017E" w:rsidRPr="006C017E" w:rsidRDefault="006C017E" w:rsidP="006C017E">
            <w:pPr>
              <w:autoSpaceDE w:val="0"/>
              <w:autoSpaceDN w:val="0"/>
              <w:adjustRightInd w:val="0"/>
              <w:jc w:val="center"/>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2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56</w:t>
            </w:r>
          </w:p>
        </w:tc>
      </w:tr>
      <w:tr w:rsidR="002C5A45" w:rsidRPr="00990855" w:rsidTr="002C5A45">
        <w:trPr>
          <w:trHeight w:val="63"/>
        </w:trPr>
        <w:tc>
          <w:tcPr>
            <w:tcW w:w="1418" w:type="pct"/>
            <w:vMerge/>
            <w:vAlign w:val="center"/>
          </w:tcPr>
          <w:p w:rsidR="006C017E" w:rsidRPr="006C017E" w:rsidRDefault="006C017E" w:rsidP="006C017E">
            <w:pPr>
              <w:autoSpaceDE w:val="0"/>
              <w:autoSpaceDN w:val="0"/>
              <w:adjustRightInd w:val="0"/>
              <w:jc w:val="center"/>
              <w:rPr>
                <w:sz w:val="20"/>
                <w:szCs w:val="20"/>
              </w:rPr>
            </w:pPr>
          </w:p>
        </w:tc>
        <w:tc>
          <w:tcPr>
            <w:tcW w:w="1493" w:type="pct"/>
            <w:vMerge/>
            <w:vAlign w:val="center"/>
          </w:tcPr>
          <w:p w:rsidR="006C017E" w:rsidRPr="006C017E" w:rsidRDefault="006C017E" w:rsidP="006C017E">
            <w:pPr>
              <w:autoSpaceDE w:val="0"/>
              <w:autoSpaceDN w:val="0"/>
              <w:adjustRightInd w:val="0"/>
              <w:jc w:val="center"/>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3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62</w:t>
            </w:r>
          </w:p>
        </w:tc>
      </w:tr>
      <w:tr w:rsidR="002C5A45" w:rsidRPr="00990855" w:rsidTr="002C5A45">
        <w:trPr>
          <w:trHeight w:val="63"/>
        </w:trPr>
        <w:tc>
          <w:tcPr>
            <w:tcW w:w="1418" w:type="pct"/>
            <w:vMerge/>
            <w:vAlign w:val="center"/>
          </w:tcPr>
          <w:p w:rsidR="006C017E" w:rsidRPr="006C017E" w:rsidRDefault="006C017E" w:rsidP="006C017E">
            <w:pPr>
              <w:autoSpaceDE w:val="0"/>
              <w:autoSpaceDN w:val="0"/>
              <w:adjustRightInd w:val="0"/>
              <w:jc w:val="center"/>
              <w:rPr>
                <w:sz w:val="20"/>
                <w:szCs w:val="20"/>
              </w:rPr>
            </w:pPr>
          </w:p>
        </w:tc>
        <w:tc>
          <w:tcPr>
            <w:tcW w:w="1493" w:type="pct"/>
            <w:vMerge/>
            <w:vAlign w:val="center"/>
          </w:tcPr>
          <w:p w:rsidR="006C017E" w:rsidRPr="006C017E" w:rsidRDefault="006C017E" w:rsidP="006C017E">
            <w:pPr>
              <w:autoSpaceDE w:val="0"/>
              <w:autoSpaceDN w:val="0"/>
              <w:adjustRightInd w:val="0"/>
              <w:jc w:val="center"/>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4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74</w:t>
            </w:r>
          </w:p>
        </w:tc>
      </w:tr>
      <w:tr w:rsidR="002C5A45" w:rsidRPr="00990855" w:rsidTr="002C5A45">
        <w:trPr>
          <w:trHeight w:val="63"/>
        </w:trPr>
        <w:tc>
          <w:tcPr>
            <w:tcW w:w="1418" w:type="pct"/>
            <w:vMerge/>
            <w:vAlign w:val="center"/>
          </w:tcPr>
          <w:p w:rsidR="006C017E" w:rsidRPr="006C017E" w:rsidRDefault="006C017E" w:rsidP="006C017E">
            <w:pPr>
              <w:autoSpaceDE w:val="0"/>
              <w:autoSpaceDN w:val="0"/>
              <w:adjustRightInd w:val="0"/>
              <w:jc w:val="center"/>
              <w:rPr>
                <w:sz w:val="20"/>
                <w:szCs w:val="20"/>
              </w:rPr>
            </w:pPr>
          </w:p>
        </w:tc>
        <w:tc>
          <w:tcPr>
            <w:tcW w:w="1493" w:type="pct"/>
            <w:vMerge/>
            <w:vAlign w:val="center"/>
          </w:tcPr>
          <w:p w:rsidR="006C017E" w:rsidRPr="006C017E" w:rsidRDefault="006C017E" w:rsidP="006C017E">
            <w:pPr>
              <w:autoSpaceDE w:val="0"/>
              <w:autoSpaceDN w:val="0"/>
              <w:adjustRightInd w:val="0"/>
              <w:jc w:val="center"/>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5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80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«Общеотраслевые должности служащих четвертого уровня»</w:t>
            </w:r>
          </w:p>
          <w:p w:rsidR="0011055E" w:rsidRPr="00990855" w:rsidRDefault="0011055E" w:rsidP="00990855">
            <w:pPr>
              <w:autoSpaceDE w:val="0"/>
              <w:autoSpaceDN w:val="0"/>
              <w:adjustRightInd w:val="0"/>
              <w:jc w:val="center"/>
              <w:rPr>
                <w:sz w:val="20"/>
                <w:szCs w:val="20"/>
              </w:rPr>
            </w:pPr>
            <w:r w:rsidRPr="00990855">
              <w:rPr>
                <w:sz w:val="20"/>
                <w:szCs w:val="20"/>
              </w:rPr>
              <w:t>(начальник отдела кадров, начальник юридического отдела)</w:t>
            </w:r>
          </w:p>
        </w:tc>
      </w:tr>
      <w:tr w:rsidR="002C5A45" w:rsidRPr="00990855" w:rsidTr="002C5A45">
        <w:trPr>
          <w:trHeight w:val="643"/>
        </w:trPr>
        <w:tc>
          <w:tcPr>
            <w:tcW w:w="1418" w:type="pct"/>
            <w:vMerge w:val="restart"/>
          </w:tcPr>
          <w:p w:rsidR="006C017E" w:rsidRPr="00990855" w:rsidRDefault="006C017E" w:rsidP="00990855">
            <w:pPr>
              <w:autoSpaceDE w:val="0"/>
              <w:autoSpaceDN w:val="0"/>
              <w:adjustRightInd w:val="0"/>
              <w:rPr>
                <w:sz w:val="20"/>
                <w:szCs w:val="20"/>
              </w:rPr>
            </w:pPr>
            <w:r w:rsidRPr="00990855">
              <w:rPr>
                <w:sz w:val="20"/>
                <w:szCs w:val="20"/>
              </w:rPr>
              <w:t xml:space="preserve">Соблюдение сроков,        </w:t>
            </w:r>
            <w:r w:rsidRPr="00990855">
              <w:rPr>
                <w:sz w:val="20"/>
                <w:szCs w:val="20"/>
              </w:rPr>
              <w:br/>
              <w:t xml:space="preserve">установленных трудовым    </w:t>
            </w:r>
            <w:r w:rsidRPr="00990855">
              <w:rPr>
                <w:sz w:val="20"/>
                <w:szCs w:val="20"/>
              </w:rPr>
              <w:br/>
              <w:t xml:space="preserve">законодательством, по     </w:t>
            </w:r>
            <w:r w:rsidRPr="00990855">
              <w:rPr>
                <w:sz w:val="20"/>
                <w:szCs w:val="20"/>
              </w:rPr>
              <w:br/>
              <w:t xml:space="preserve">оформлению приема,        </w:t>
            </w:r>
            <w:r w:rsidRPr="00990855">
              <w:rPr>
                <w:sz w:val="20"/>
                <w:szCs w:val="20"/>
              </w:rPr>
              <w:br/>
              <w:t xml:space="preserve">перевода, увольнения      </w:t>
            </w:r>
            <w:r w:rsidRPr="00990855">
              <w:rPr>
                <w:sz w:val="20"/>
                <w:szCs w:val="20"/>
              </w:rPr>
              <w:br/>
              <w:t>работников, оформление</w:t>
            </w:r>
            <w:r w:rsidRPr="00990855">
              <w:rPr>
                <w:sz w:val="20"/>
                <w:szCs w:val="20"/>
              </w:rPr>
              <w:br/>
              <w:t xml:space="preserve">приказов по кадровым      </w:t>
            </w:r>
            <w:r w:rsidRPr="00990855">
              <w:rPr>
                <w:sz w:val="20"/>
                <w:szCs w:val="20"/>
              </w:rPr>
              <w:br/>
              <w:t>вопросам</w:t>
            </w:r>
            <w:r w:rsidRPr="00990855">
              <w:rPr>
                <w:rFonts w:ascii="Courier New" w:hAnsi="Courier New" w:cs="Courier New"/>
                <w:sz w:val="20"/>
                <w:szCs w:val="20"/>
              </w:rPr>
              <w:t xml:space="preserve">    </w:t>
            </w:r>
          </w:p>
        </w:tc>
        <w:tc>
          <w:tcPr>
            <w:tcW w:w="1493" w:type="pct"/>
            <w:vMerge w:val="restart"/>
          </w:tcPr>
          <w:p w:rsidR="006C017E" w:rsidRPr="00990855" w:rsidRDefault="006C017E" w:rsidP="00990855">
            <w:pPr>
              <w:autoSpaceDE w:val="0"/>
              <w:autoSpaceDN w:val="0"/>
              <w:adjustRightInd w:val="0"/>
              <w:rPr>
                <w:sz w:val="20"/>
                <w:szCs w:val="20"/>
              </w:rPr>
            </w:pPr>
            <w:r w:rsidRPr="00990855">
              <w:rPr>
                <w:sz w:val="20"/>
                <w:szCs w:val="20"/>
              </w:rPr>
              <w:t xml:space="preserve">качественный уровень (отсутствие обоснованных предписаний, замечаний,             </w:t>
            </w:r>
            <w:r>
              <w:rPr>
                <w:sz w:val="20"/>
                <w:szCs w:val="20"/>
              </w:rPr>
              <w:t xml:space="preserve">         претензий, жалоб) </w:t>
            </w:r>
            <w:r w:rsidRPr="00990855">
              <w:rPr>
                <w:sz w:val="20"/>
                <w:szCs w:val="20"/>
              </w:rPr>
              <w:t>по и</w:t>
            </w:r>
            <w:r>
              <w:rPr>
                <w:sz w:val="20"/>
                <w:szCs w:val="20"/>
              </w:rPr>
              <w:t>тогам работы за отчетный период</w:t>
            </w:r>
          </w:p>
          <w:p w:rsidR="006C017E" w:rsidRPr="00990855" w:rsidRDefault="006C017E" w:rsidP="00990855">
            <w:pPr>
              <w:autoSpaceDE w:val="0"/>
              <w:autoSpaceDN w:val="0"/>
              <w:adjustRightInd w:val="0"/>
              <w:jc w:val="center"/>
              <w:rPr>
                <w:sz w:val="20"/>
                <w:szCs w:val="20"/>
              </w:rPr>
            </w:pPr>
            <w:r w:rsidRPr="00990855">
              <w:rPr>
                <w:sz w:val="20"/>
                <w:szCs w:val="20"/>
              </w:rPr>
              <w:t xml:space="preserve">                          </w:t>
            </w:r>
          </w:p>
        </w:tc>
        <w:tc>
          <w:tcPr>
            <w:tcW w:w="1119" w:type="pct"/>
          </w:tcPr>
          <w:p w:rsidR="006C017E" w:rsidRPr="006C017E" w:rsidRDefault="006C017E" w:rsidP="006C017E">
            <w:pPr>
              <w:jc w:val="center"/>
              <w:rPr>
                <w:sz w:val="20"/>
                <w:szCs w:val="20"/>
              </w:rPr>
            </w:pPr>
            <w:r w:rsidRPr="006C017E">
              <w:rPr>
                <w:sz w:val="20"/>
                <w:szCs w:val="20"/>
              </w:rPr>
              <w:t>1 квалификационный уровень</w:t>
            </w:r>
          </w:p>
        </w:tc>
        <w:tc>
          <w:tcPr>
            <w:tcW w:w="970" w:type="pct"/>
          </w:tcPr>
          <w:p w:rsidR="006C017E" w:rsidRPr="006C017E" w:rsidRDefault="006C017E" w:rsidP="006C017E">
            <w:pPr>
              <w:jc w:val="center"/>
              <w:rPr>
                <w:sz w:val="20"/>
                <w:szCs w:val="20"/>
              </w:rPr>
            </w:pPr>
            <w:r w:rsidRPr="006C017E">
              <w:rPr>
                <w:sz w:val="20"/>
                <w:szCs w:val="20"/>
              </w:rPr>
              <w:t>80</w:t>
            </w:r>
          </w:p>
        </w:tc>
      </w:tr>
      <w:tr w:rsidR="002C5A45" w:rsidRPr="00990855" w:rsidTr="002C5A45">
        <w:trPr>
          <w:trHeight w:val="641"/>
        </w:trPr>
        <w:tc>
          <w:tcPr>
            <w:tcW w:w="1418" w:type="pct"/>
            <w:vMerge/>
          </w:tcPr>
          <w:p w:rsidR="006C017E" w:rsidRPr="00990855" w:rsidRDefault="006C017E" w:rsidP="00990855">
            <w:pPr>
              <w:autoSpaceDE w:val="0"/>
              <w:autoSpaceDN w:val="0"/>
              <w:adjustRightInd w:val="0"/>
              <w:rPr>
                <w:sz w:val="20"/>
                <w:szCs w:val="20"/>
              </w:rPr>
            </w:pPr>
          </w:p>
        </w:tc>
        <w:tc>
          <w:tcPr>
            <w:tcW w:w="1493" w:type="pct"/>
            <w:vMerge/>
          </w:tcPr>
          <w:p w:rsidR="006C017E" w:rsidRPr="00990855" w:rsidRDefault="006C017E" w:rsidP="00990855">
            <w:pPr>
              <w:autoSpaceDE w:val="0"/>
              <w:autoSpaceDN w:val="0"/>
              <w:adjustRightInd w:val="0"/>
              <w:rPr>
                <w:sz w:val="20"/>
                <w:szCs w:val="20"/>
              </w:rPr>
            </w:pPr>
          </w:p>
        </w:tc>
        <w:tc>
          <w:tcPr>
            <w:tcW w:w="1119" w:type="pct"/>
          </w:tcPr>
          <w:p w:rsidR="006C017E" w:rsidRPr="006C017E" w:rsidRDefault="006C017E" w:rsidP="006C017E">
            <w:pPr>
              <w:jc w:val="center"/>
              <w:rPr>
                <w:sz w:val="20"/>
                <w:szCs w:val="20"/>
              </w:rPr>
            </w:pPr>
            <w:r w:rsidRPr="006C017E">
              <w:rPr>
                <w:sz w:val="20"/>
                <w:szCs w:val="20"/>
              </w:rPr>
              <w:t>2 квалификационный уровень</w:t>
            </w:r>
          </w:p>
        </w:tc>
        <w:tc>
          <w:tcPr>
            <w:tcW w:w="970" w:type="pct"/>
          </w:tcPr>
          <w:p w:rsidR="006C017E" w:rsidRPr="006C017E" w:rsidRDefault="006C017E" w:rsidP="006C017E">
            <w:pPr>
              <w:jc w:val="center"/>
              <w:rPr>
                <w:sz w:val="20"/>
                <w:szCs w:val="20"/>
              </w:rPr>
            </w:pPr>
            <w:r w:rsidRPr="006C017E">
              <w:rPr>
                <w:sz w:val="20"/>
                <w:szCs w:val="20"/>
              </w:rPr>
              <w:t>80</w:t>
            </w:r>
          </w:p>
        </w:tc>
      </w:tr>
      <w:tr w:rsidR="002C5A45" w:rsidRPr="00990855" w:rsidTr="002C5A45">
        <w:trPr>
          <w:trHeight w:val="73"/>
        </w:trPr>
        <w:tc>
          <w:tcPr>
            <w:tcW w:w="1418" w:type="pct"/>
            <w:vMerge/>
          </w:tcPr>
          <w:p w:rsidR="006C017E" w:rsidRPr="00990855" w:rsidRDefault="006C017E" w:rsidP="00990855">
            <w:pPr>
              <w:autoSpaceDE w:val="0"/>
              <w:autoSpaceDN w:val="0"/>
              <w:adjustRightInd w:val="0"/>
              <w:rPr>
                <w:sz w:val="20"/>
                <w:szCs w:val="20"/>
              </w:rPr>
            </w:pPr>
          </w:p>
        </w:tc>
        <w:tc>
          <w:tcPr>
            <w:tcW w:w="1493" w:type="pct"/>
            <w:vMerge/>
          </w:tcPr>
          <w:p w:rsidR="006C017E" w:rsidRPr="00990855" w:rsidRDefault="006C017E" w:rsidP="00990855">
            <w:pPr>
              <w:autoSpaceDE w:val="0"/>
              <w:autoSpaceDN w:val="0"/>
              <w:adjustRightInd w:val="0"/>
              <w:rPr>
                <w:sz w:val="20"/>
                <w:szCs w:val="20"/>
              </w:rPr>
            </w:pPr>
          </w:p>
        </w:tc>
        <w:tc>
          <w:tcPr>
            <w:tcW w:w="1119" w:type="pct"/>
          </w:tcPr>
          <w:p w:rsidR="006C017E" w:rsidRPr="006C017E" w:rsidRDefault="006C017E" w:rsidP="006C017E">
            <w:pPr>
              <w:jc w:val="center"/>
              <w:rPr>
                <w:sz w:val="20"/>
                <w:szCs w:val="20"/>
              </w:rPr>
            </w:pPr>
            <w:r w:rsidRPr="006C017E">
              <w:rPr>
                <w:sz w:val="20"/>
                <w:szCs w:val="20"/>
              </w:rPr>
              <w:t>3 квалификационный уровень</w:t>
            </w:r>
          </w:p>
        </w:tc>
        <w:tc>
          <w:tcPr>
            <w:tcW w:w="970" w:type="pct"/>
          </w:tcPr>
          <w:p w:rsidR="006C017E" w:rsidRPr="006C017E" w:rsidRDefault="006C017E" w:rsidP="006C017E">
            <w:pPr>
              <w:jc w:val="center"/>
              <w:rPr>
                <w:sz w:val="20"/>
                <w:szCs w:val="20"/>
              </w:rPr>
            </w:pPr>
            <w:r w:rsidRPr="006C017E">
              <w:rPr>
                <w:sz w:val="20"/>
                <w:szCs w:val="20"/>
              </w:rPr>
              <w:t>80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 xml:space="preserve">Общеотраслевые должности руководителей, специалистов, служащих  обеспечивающих хозяйственное обслуживание, материально-техническое снабжение,  ремонтно-техническое обслуживание зданий,  технологического оборудования, в том числе </w:t>
            </w:r>
            <w:proofErr w:type="spellStart"/>
            <w:r w:rsidRPr="00415295">
              <w:rPr>
                <w:b/>
                <w:sz w:val="20"/>
                <w:szCs w:val="20"/>
              </w:rPr>
              <w:t>энерго</w:t>
            </w:r>
            <w:proofErr w:type="spellEnd"/>
            <w:r w:rsidRPr="00415295">
              <w:rPr>
                <w:b/>
                <w:sz w:val="20"/>
                <w:szCs w:val="20"/>
              </w:rPr>
              <w:t xml:space="preserve"> - тепл</w:t>
            </w:r>
            <w:proofErr w:type="gramStart"/>
            <w:r w:rsidRPr="00415295">
              <w:rPr>
                <w:b/>
                <w:sz w:val="20"/>
                <w:szCs w:val="20"/>
              </w:rPr>
              <w:t>о-</w:t>
            </w:r>
            <w:proofErr w:type="gramEnd"/>
            <w:r w:rsidRPr="00415295">
              <w:rPr>
                <w:b/>
                <w:sz w:val="20"/>
                <w:szCs w:val="20"/>
              </w:rPr>
              <w:t>,  водоснабжение, ремонтно-техническое обслуживание компьютеров, телефонной, электронной, локальной интернет-связи</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«Общеотраслевые должности служащих первого уровня»</w:t>
            </w:r>
          </w:p>
          <w:p w:rsidR="0011055E" w:rsidRPr="00990855" w:rsidRDefault="0011055E" w:rsidP="00990855">
            <w:pPr>
              <w:autoSpaceDE w:val="0"/>
              <w:autoSpaceDN w:val="0"/>
              <w:adjustRightInd w:val="0"/>
              <w:jc w:val="center"/>
              <w:rPr>
                <w:sz w:val="20"/>
                <w:szCs w:val="20"/>
              </w:rPr>
            </w:pPr>
            <w:proofErr w:type="gramStart"/>
            <w:r w:rsidRPr="00990855">
              <w:rPr>
                <w:sz w:val="20"/>
                <w:szCs w:val="20"/>
              </w:rPr>
              <w:t>(агент по закупкам, агент по снабжению, дежурный бюро пропусков, дежурный по этажу, зданию, комендант, экспедитор, администратор, оператор диспетчерской службы, оператор по диспетчерскому обслуживанию лифтов,  др.)</w:t>
            </w:r>
            <w:proofErr w:type="gramEnd"/>
          </w:p>
        </w:tc>
      </w:tr>
      <w:tr w:rsidR="002C5A45" w:rsidRPr="00990855" w:rsidTr="002C5A45">
        <w:trPr>
          <w:trHeight w:val="158"/>
        </w:trPr>
        <w:tc>
          <w:tcPr>
            <w:tcW w:w="1418" w:type="pct"/>
            <w:vMerge w:val="restart"/>
          </w:tcPr>
          <w:p w:rsidR="006C017E" w:rsidRPr="00990855" w:rsidRDefault="006C017E" w:rsidP="00990855">
            <w:pPr>
              <w:autoSpaceDE w:val="0"/>
              <w:autoSpaceDN w:val="0"/>
              <w:adjustRightInd w:val="0"/>
              <w:rPr>
                <w:sz w:val="20"/>
                <w:szCs w:val="20"/>
              </w:rPr>
            </w:pPr>
            <w:r w:rsidRPr="00990855">
              <w:rPr>
                <w:sz w:val="20"/>
                <w:szCs w:val="20"/>
              </w:rPr>
              <w:t xml:space="preserve">Соблюдение требований техники безопасности и охраны труда </w:t>
            </w:r>
          </w:p>
        </w:tc>
        <w:tc>
          <w:tcPr>
            <w:tcW w:w="1493" w:type="pct"/>
            <w:vMerge w:val="restart"/>
          </w:tcPr>
          <w:p w:rsidR="006C017E" w:rsidRPr="006C017E" w:rsidRDefault="006C017E" w:rsidP="006C017E">
            <w:pPr>
              <w:spacing w:after="1"/>
              <w:rPr>
                <w:sz w:val="20"/>
                <w:szCs w:val="20"/>
              </w:rPr>
            </w:pPr>
            <w:proofErr w:type="gramStart"/>
            <w:r w:rsidRPr="006C017E">
              <w:rPr>
                <w:sz w:val="20"/>
                <w:szCs w:val="20"/>
              </w:rPr>
              <w:t>выполнение требований техники безопасности и охраны труда (отсутствие или наличие единичных (не свыше трех зафиксированных документально) обоснованных замечаний, отсутствие случаев производственного травматизма по итогам работы за отчетный период</w:t>
            </w:r>
            <w:proofErr w:type="gramEnd"/>
          </w:p>
        </w:tc>
        <w:tc>
          <w:tcPr>
            <w:tcW w:w="1119" w:type="pct"/>
          </w:tcPr>
          <w:p w:rsidR="006C017E" w:rsidRPr="006C017E" w:rsidRDefault="006C017E" w:rsidP="006C017E">
            <w:pPr>
              <w:jc w:val="center"/>
              <w:rPr>
                <w:sz w:val="20"/>
                <w:szCs w:val="20"/>
              </w:rPr>
            </w:pPr>
            <w:r w:rsidRPr="006C017E">
              <w:rPr>
                <w:sz w:val="20"/>
                <w:szCs w:val="20"/>
              </w:rPr>
              <w:t>1 квалификационный уровень</w:t>
            </w:r>
          </w:p>
        </w:tc>
        <w:tc>
          <w:tcPr>
            <w:tcW w:w="970" w:type="pct"/>
          </w:tcPr>
          <w:p w:rsidR="006C017E" w:rsidRPr="006C017E" w:rsidRDefault="006C017E" w:rsidP="006C017E">
            <w:pPr>
              <w:jc w:val="center"/>
              <w:rPr>
                <w:sz w:val="20"/>
                <w:szCs w:val="20"/>
              </w:rPr>
            </w:pPr>
            <w:r w:rsidRPr="006C017E">
              <w:rPr>
                <w:sz w:val="20"/>
                <w:szCs w:val="20"/>
              </w:rPr>
              <w:t>42</w:t>
            </w:r>
          </w:p>
        </w:tc>
      </w:tr>
      <w:tr w:rsidR="002C5A45" w:rsidRPr="00990855" w:rsidTr="002C5A45">
        <w:trPr>
          <w:trHeight w:val="1937"/>
        </w:trPr>
        <w:tc>
          <w:tcPr>
            <w:tcW w:w="1418" w:type="pct"/>
            <w:vMerge/>
          </w:tcPr>
          <w:p w:rsidR="006C017E" w:rsidRPr="00990855" w:rsidRDefault="006C017E" w:rsidP="00990855">
            <w:pPr>
              <w:autoSpaceDE w:val="0"/>
              <w:autoSpaceDN w:val="0"/>
              <w:adjustRightInd w:val="0"/>
              <w:jc w:val="center"/>
              <w:rPr>
                <w:sz w:val="20"/>
                <w:szCs w:val="20"/>
              </w:rPr>
            </w:pPr>
          </w:p>
        </w:tc>
        <w:tc>
          <w:tcPr>
            <w:tcW w:w="1493" w:type="pct"/>
            <w:vMerge/>
            <w:vAlign w:val="center"/>
          </w:tcPr>
          <w:p w:rsidR="006C017E" w:rsidRPr="006C017E" w:rsidRDefault="006C017E" w:rsidP="006C017E">
            <w:pPr>
              <w:autoSpaceDE w:val="0"/>
              <w:autoSpaceDN w:val="0"/>
              <w:adjustRightInd w:val="0"/>
              <w:jc w:val="center"/>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2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44</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«Общеотраслевые должности служащих второго уровня»</w:t>
            </w:r>
          </w:p>
          <w:p w:rsidR="0011055E" w:rsidRPr="00990855" w:rsidRDefault="0011055E" w:rsidP="00990855">
            <w:pPr>
              <w:autoSpaceDE w:val="0"/>
              <w:autoSpaceDN w:val="0"/>
              <w:adjustRightInd w:val="0"/>
              <w:jc w:val="center"/>
              <w:rPr>
                <w:sz w:val="20"/>
                <w:szCs w:val="20"/>
              </w:rPr>
            </w:pPr>
            <w:proofErr w:type="gramStart"/>
            <w:r w:rsidRPr="00990855">
              <w:rPr>
                <w:sz w:val="20"/>
                <w:szCs w:val="20"/>
              </w:rPr>
              <w:t xml:space="preserve">(диспетчер,  оператор диспетчерской, техник, техник по защите информации, техник по инвентаризации строений и сооружений, техник-программист, техник-технолог, заведующий канцелярией, заведующий комнатой отдыха, заведующий складом, заведующий хозяйством; должности первого квалификационного уровня по которым устанавливается производственное должностное наименование «старший» или вторая </w:t>
            </w:r>
            <w:proofErr w:type="spellStart"/>
            <w:r w:rsidRPr="00990855">
              <w:rPr>
                <w:sz w:val="20"/>
                <w:szCs w:val="20"/>
              </w:rPr>
              <w:t>внутридолжностная</w:t>
            </w:r>
            <w:proofErr w:type="spellEnd"/>
            <w:r w:rsidRPr="00990855">
              <w:rPr>
                <w:sz w:val="20"/>
                <w:szCs w:val="20"/>
              </w:rPr>
              <w:t xml:space="preserve"> категория; заведующий жилым корпусом пансионата, заведующий производством (шеф-повар), заведующий столовой, начальник хозяйственного отдела, производитель работ (прораб), включая старшего;</w:t>
            </w:r>
            <w:proofErr w:type="gramEnd"/>
            <w:r w:rsidRPr="00990855">
              <w:rPr>
                <w:sz w:val="20"/>
                <w:szCs w:val="20"/>
              </w:rPr>
              <w:t xml:space="preserve"> </w:t>
            </w:r>
            <w:proofErr w:type="gramStart"/>
            <w:r w:rsidRPr="00990855">
              <w:rPr>
                <w:sz w:val="20"/>
                <w:szCs w:val="20"/>
              </w:rPr>
              <w:t xml:space="preserve">должности служащих первого квалификационного уровня, по которым устанавливается первая </w:t>
            </w:r>
            <w:proofErr w:type="spellStart"/>
            <w:r w:rsidRPr="00990855">
              <w:rPr>
                <w:sz w:val="20"/>
                <w:szCs w:val="20"/>
              </w:rPr>
              <w:t>внутридолжностная</w:t>
            </w:r>
            <w:proofErr w:type="spellEnd"/>
            <w:r w:rsidRPr="00990855">
              <w:rPr>
                <w:sz w:val="20"/>
                <w:szCs w:val="20"/>
              </w:rPr>
              <w:t xml:space="preserve"> категория;  мастер участка,  мастер цеха, механик; должности служащих первого квалификационного уровня, по которым может устанавливаться производственное должностное наименование «ведущий»; начальник гаража, начальник (заведующий) мастерской, начальник цеха (участка)</w:t>
            </w:r>
            <w:proofErr w:type="gramEnd"/>
          </w:p>
        </w:tc>
      </w:tr>
      <w:tr w:rsidR="002C5A45" w:rsidRPr="00990855" w:rsidTr="002C5A45">
        <w:trPr>
          <w:trHeight w:val="63"/>
        </w:trPr>
        <w:tc>
          <w:tcPr>
            <w:tcW w:w="1418" w:type="pct"/>
            <w:vMerge w:val="restart"/>
          </w:tcPr>
          <w:p w:rsidR="006C017E" w:rsidRPr="00990855" w:rsidRDefault="006C017E" w:rsidP="00990855">
            <w:pPr>
              <w:autoSpaceDE w:val="0"/>
              <w:autoSpaceDN w:val="0"/>
              <w:adjustRightInd w:val="0"/>
              <w:rPr>
                <w:sz w:val="20"/>
                <w:szCs w:val="20"/>
              </w:rPr>
            </w:pPr>
            <w:r w:rsidRPr="00990855">
              <w:rPr>
                <w:sz w:val="20"/>
                <w:szCs w:val="20"/>
              </w:rPr>
              <w:lastRenderedPageBreak/>
              <w:t xml:space="preserve">Соблюдение требований техники безопасности и охраны труда, соблюдение сроков подготовки профильной документации, обеспечение ее систематизации и сохранности </w:t>
            </w:r>
          </w:p>
        </w:tc>
        <w:tc>
          <w:tcPr>
            <w:tcW w:w="1493" w:type="pct"/>
            <w:vMerge w:val="restart"/>
          </w:tcPr>
          <w:p w:rsidR="006C017E" w:rsidRPr="006C017E" w:rsidRDefault="006C017E" w:rsidP="006C017E">
            <w:pPr>
              <w:spacing w:after="1"/>
              <w:outlineLvl w:val="3"/>
              <w:rPr>
                <w:sz w:val="20"/>
                <w:szCs w:val="20"/>
              </w:rPr>
            </w:pPr>
            <w:r w:rsidRPr="006C017E">
              <w:rPr>
                <w:sz w:val="20"/>
                <w:szCs w:val="20"/>
              </w:rPr>
              <w:t>отсутствие замечаний или наличие единичных (до 3) обоснованных замечаний, претензий, жалоб по итогам работы за отчетный период</w:t>
            </w:r>
          </w:p>
        </w:tc>
        <w:tc>
          <w:tcPr>
            <w:tcW w:w="1119" w:type="pct"/>
          </w:tcPr>
          <w:p w:rsidR="006C017E" w:rsidRPr="006C017E" w:rsidRDefault="006C017E" w:rsidP="006C017E">
            <w:pPr>
              <w:jc w:val="center"/>
              <w:rPr>
                <w:sz w:val="20"/>
                <w:szCs w:val="20"/>
              </w:rPr>
            </w:pPr>
            <w:r w:rsidRPr="006C017E">
              <w:rPr>
                <w:sz w:val="20"/>
                <w:szCs w:val="20"/>
              </w:rPr>
              <w:t>1 квалификационный уровень</w:t>
            </w:r>
          </w:p>
        </w:tc>
        <w:tc>
          <w:tcPr>
            <w:tcW w:w="970" w:type="pct"/>
          </w:tcPr>
          <w:p w:rsidR="006C017E" w:rsidRPr="006C017E" w:rsidRDefault="006C017E" w:rsidP="006C017E">
            <w:pPr>
              <w:jc w:val="center"/>
              <w:rPr>
                <w:sz w:val="20"/>
                <w:szCs w:val="20"/>
              </w:rPr>
            </w:pPr>
            <w:r w:rsidRPr="006C017E">
              <w:rPr>
                <w:sz w:val="20"/>
                <w:szCs w:val="20"/>
              </w:rPr>
              <w:t>47</w:t>
            </w:r>
          </w:p>
        </w:tc>
      </w:tr>
      <w:tr w:rsidR="002C5A45" w:rsidRPr="00990855" w:rsidTr="002C5A45">
        <w:trPr>
          <w:trHeight w:val="63"/>
        </w:trPr>
        <w:tc>
          <w:tcPr>
            <w:tcW w:w="1418" w:type="pct"/>
            <w:vMerge/>
          </w:tcPr>
          <w:p w:rsidR="006C017E" w:rsidRPr="00990855" w:rsidRDefault="006C017E" w:rsidP="00990855">
            <w:pPr>
              <w:autoSpaceDE w:val="0"/>
              <w:autoSpaceDN w:val="0"/>
              <w:adjustRightInd w:val="0"/>
              <w:jc w:val="center"/>
              <w:rPr>
                <w:sz w:val="20"/>
                <w:szCs w:val="20"/>
              </w:rPr>
            </w:pPr>
          </w:p>
        </w:tc>
        <w:tc>
          <w:tcPr>
            <w:tcW w:w="1493" w:type="pct"/>
            <w:vMerge/>
            <w:vAlign w:val="center"/>
          </w:tcPr>
          <w:p w:rsidR="006C017E" w:rsidRPr="006C017E" w:rsidRDefault="006C017E" w:rsidP="006C017E">
            <w:pPr>
              <w:autoSpaceDE w:val="0"/>
              <w:autoSpaceDN w:val="0"/>
              <w:adjustRightInd w:val="0"/>
              <w:jc w:val="center"/>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2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51</w:t>
            </w:r>
          </w:p>
        </w:tc>
      </w:tr>
      <w:tr w:rsidR="002C5A45" w:rsidRPr="00990855" w:rsidTr="002C5A45">
        <w:trPr>
          <w:trHeight w:val="63"/>
        </w:trPr>
        <w:tc>
          <w:tcPr>
            <w:tcW w:w="1418" w:type="pct"/>
            <w:vMerge/>
          </w:tcPr>
          <w:p w:rsidR="006C017E" w:rsidRPr="00990855" w:rsidRDefault="006C017E" w:rsidP="00990855">
            <w:pPr>
              <w:autoSpaceDE w:val="0"/>
              <w:autoSpaceDN w:val="0"/>
              <w:adjustRightInd w:val="0"/>
              <w:jc w:val="center"/>
              <w:rPr>
                <w:sz w:val="20"/>
                <w:szCs w:val="20"/>
              </w:rPr>
            </w:pPr>
          </w:p>
        </w:tc>
        <w:tc>
          <w:tcPr>
            <w:tcW w:w="1493" w:type="pct"/>
            <w:vMerge/>
            <w:vAlign w:val="center"/>
          </w:tcPr>
          <w:p w:rsidR="006C017E" w:rsidRPr="006C017E" w:rsidRDefault="006C017E" w:rsidP="006C017E">
            <w:pPr>
              <w:autoSpaceDE w:val="0"/>
              <w:autoSpaceDN w:val="0"/>
              <w:adjustRightInd w:val="0"/>
              <w:jc w:val="center"/>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3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56</w:t>
            </w:r>
          </w:p>
        </w:tc>
      </w:tr>
      <w:tr w:rsidR="002C5A45" w:rsidRPr="00990855" w:rsidTr="002C5A45">
        <w:trPr>
          <w:trHeight w:val="63"/>
        </w:trPr>
        <w:tc>
          <w:tcPr>
            <w:tcW w:w="1418" w:type="pct"/>
            <w:vMerge/>
          </w:tcPr>
          <w:p w:rsidR="006C017E" w:rsidRPr="00990855" w:rsidRDefault="006C017E" w:rsidP="00990855">
            <w:pPr>
              <w:autoSpaceDE w:val="0"/>
              <w:autoSpaceDN w:val="0"/>
              <w:adjustRightInd w:val="0"/>
              <w:jc w:val="center"/>
              <w:rPr>
                <w:sz w:val="20"/>
                <w:szCs w:val="20"/>
              </w:rPr>
            </w:pPr>
          </w:p>
        </w:tc>
        <w:tc>
          <w:tcPr>
            <w:tcW w:w="1493" w:type="pct"/>
            <w:vMerge/>
            <w:vAlign w:val="center"/>
          </w:tcPr>
          <w:p w:rsidR="006C017E" w:rsidRPr="006C017E" w:rsidRDefault="006C017E" w:rsidP="006C017E">
            <w:pPr>
              <w:autoSpaceDE w:val="0"/>
              <w:autoSpaceDN w:val="0"/>
              <w:adjustRightInd w:val="0"/>
              <w:jc w:val="center"/>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4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71</w:t>
            </w:r>
          </w:p>
        </w:tc>
      </w:tr>
      <w:tr w:rsidR="002C5A45" w:rsidRPr="00990855" w:rsidTr="002C5A45">
        <w:trPr>
          <w:trHeight w:val="63"/>
        </w:trPr>
        <w:tc>
          <w:tcPr>
            <w:tcW w:w="1418" w:type="pct"/>
            <w:vMerge/>
          </w:tcPr>
          <w:p w:rsidR="006C017E" w:rsidRPr="00990855" w:rsidRDefault="006C017E" w:rsidP="00990855">
            <w:pPr>
              <w:autoSpaceDE w:val="0"/>
              <w:autoSpaceDN w:val="0"/>
              <w:adjustRightInd w:val="0"/>
              <w:jc w:val="center"/>
              <w:rPr>
                <w:sz w:val="20"/>
                <w:szCs w:val="20"/>
              </w:rPr>
            </w:pPr>
          </w:p>
        </w:tc>
        <w:tc>
          <w:tcPr>
            <w:tcW w:w="1493" w:type="pct"/>
            <w:vMerge/>
            <w:vAlign w:val="center"/>
          </w:tcPr>
          <w:p w:rsidR="006C017E" w:rsidRPr="006C017E" w:rsidRDefault="006C017E" w:rsidP="006C017E">
            <w:pPr>
              <w:autoSpaceDE w:val="0"/>
              <w:autoSpaceDN w:val="0"/>
              <w:adjustRightInd w:val="0"/>
              <w:jc w:val="center"/>
              <w:rPr>
                <w:sz w:val="20"/>
                <w:szCs w:val="20"/>
              </w:rPr>
            </w:pPr>
          </w:p>
        </w:tc>
        <w:tc>
          <w:tcPr>
            <w:tcW w:w="1119" w:type="pct"/>
          </w:tcPr>
          <w:p w:rsidR="006C017E" w:rsidRPr="006C017E" w:rsidRDefault="006C017E" w:rsidP="006C017E">
            <w:pPr>
              <w:autoSpaceDE w:val="0"/>
              <w:autoSpaceDN w:val="0"/>
              <w:adjustRightInd w:val="0"/>
              <w:jc w:val="center"/>
              <w:rPr>
                <w:sz w:val="20"/>
                <w:szCs w:val="20"/>
              </w:rPr>
            </w:pPr>
            <w:r w:rsidRPr="006C017E">
              <w:rPr>
                <w:sz w:val="20"/>
                <w:szCs w:val="20"/>
              </w:rPr>
              <w:t>5 квалификационный уровень</w:t>
            </w:r>
          </w:p>
        </w:tc>
        <w:tc>
          <w:tcPr>
            <w:tcW w:w="970" w:type="pct"/>
          </w:tcPr>
          <w:p w:rsidR="006C017E" w:rsidRPr="006C017E" w:rsidRDefault="006C017E" w:rsidP="006C017E">
            <w:pPr>
              <w:autoSpaceDE w:val="0"/>
              <w:autoSpaceDN w:val="0"/>
              <w:adjustRightInd w:val="0"/>
              <w:jc w:val="center"/>
              <w:rPr>
                <w:sz w:val="20"/>
                <w:szCs w:val="20"/>
              </w:rPr>
            </w:pPr>
            <w:r w:rsidRPr="006C017E">
              <w:rPr>
                <w:sz w:val="20"/>
                <w:szCs w:val="20"/>
              </w:rPr>
              <w:t>80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«Общеотраслевые должности служащих третьего уровня»</w:t>
            </w:r>
          </w:p>
          <w:p w:rsidR="0011055E" w:rsidRPr="00990855" w:rsidRDefault="0011055E" w:rsidP="00990855">
            <w:pPr>
              <w:autoSpaceDE w:val="0"/>
              <w:autoSpaceDN w:val="0"/>
              <w:adjustRightInd w:val="0"/>
              <w:jc w:val="center"/>
              <w:rPr>
                <w:sz w:val="20"/>
                <w:szCs w:val="20"/>
              </w:rPr>
            </w:pPr>
            <w:r w:rsidRPr="00990855">
              <w:rPr>
                <w:sz w:val="20"/>
                <w:szCs w:val="20"/>
              </w:rPr>
              <w:t xml:space="preserve"> </w:t>
            </w:r>
            <w:proofErr w:type="gramStart"/>
            <w:r w:rsidRPr="00990855">
              <w:rPr>
                <w:sz w:val="20"/>
                <w:szCs w:val="20"/>
              </w:rPr>
              <w:t>(инженер, в том числе по охране труда, пожарной безопасности, защите информации, инженер по инвентаризации строений и сооружений, инженер по комплектации оборудования, инженер по надзору за строительством, инженер по организации управления производством, инженер по охране труда, инженер по ремонту, инженер-программист (программист),  инженер-технолог (технолог), инженер - электроник (электроник), инженер-энергетик (энергетик),  менеджер;</w:t>
            </w:r>
            <w:proofErr w:type="gramEnd"/>
            <w:r w:rsidRPr="00990855">
              <w:rPr>
                <w:sz w:val="20"/>
                <w:szCs w:val="20"/>
              </w:rPr>
              <w:t xml:space="preserve"> </w:t>
            </w:r>
            <w:proofErr w:type="gramStart"/>
            <w:r w:rsidRPr="00990855">
              <w:rPr>
                <w:sz w:val="20"/>
                <w:szCs w:val="20"/>
              </w:rPr>
              <w:t xml:space="preserve">должности служащих первого квалификационного уровня, по которым может устанавливаться вторая </w:t>
            </w:r>
            <w:proofErr w:type="spellStart"/>
            <w:r w:rsidRPr="00990855">
              <w:rPr>
                <w:sz w:val="20"/>
                <w:szCs w:val="20"/>
              </w:rPr>
              <w:t>внутридолжностная</w:t>
            </w:r>
            <w:proofErr w:type="spellEnd"/>
            <w:r w:rsidRPr="00990855">
              <w:rPr>
                <w:sz w:val="20"/>
                <w:szCs w:val="20"/>
              </w:rPr>
              <w:t xml:space="preserve"> категория; должности служащих первого квалификационного уровня, по которым может устанавливаться первая </w:t>
            </w:r>
            <w:proofErr w:type="spellStart"/>
            <w:r w:rsidRPr="00990855">
              <w:rPr>
                <w:sz w:val="20"/>
                <w:szCs w:val="20"/>
              </w:rPr>
              <w:t>внутридолжностная</w:t>
            </w:r>
            <w:proofErr w:type="spellEnd"/>
            <w:r w:rsidRPr="00990855">
              <w:rPr>
                <w:sz w:val="20"/>
                <w:szCs w:val="20"/>
              </w:rPr>
              <w:t xml:space="preserve"> категория; должности служащих первого квалификационного уровня, по которым может устанавливаться производное наименование «ведущий»; главный специалист в отделе)</w:t>
            </w:r>
            <w:proofErr w:type="gramEnd"/>
          </w:p>
        </w:tc>
      </w:tr>
      <w:tr w:rsidR="002C5A45" w:rsidRPr="00990855" w:rsidTr="002C5A45">
        <w:trPr>
          <w:trHeight w:val="63"/>
        </w:trPr>
        <w:tc>
          <w:tcPr>
            <w:tcW w:w="1418" w:type="pct"/>
            <w:vMerge w:val="restart"/>
          </w:tcPr>
          <w:p w:rsidR="00597245" w:rsidRPr="00990855" w:rsidRDefault="00597245" w:rsidP="00990855">
            <w:pPr>
              <w:autoSpaceDE w:val="0"/>
              <w:autoSpaceDN w:val="0"/>
              <w:adjustRightInd w:val="0"/>
              <w:rPr>
                <w:sz w:val="20"/>
                <w:szCs w:val="20"/>
              </w:rPr>
            </w:pPr>
            <w:r w:rsidRPr="00990855">
              <w:rPr>
                <w:sz w:val="20"/>
                <w:szCs w:val="20"/>
              </w:rPr>
              <w:t>Соблюдение требований техники безопасности и охраны труда, соблюдение сроков подготовки профильной документации, обеспечение ее систематизации и сохранности</w:t>
            </w:r>
          </w:p>
        </w:tc>
        <w:tc>
          <w:tcPr>
            <w:tcW w:w="1493" w:type="pct"/>
            <w:vMerge w:val="restart"/>
          </w:tcPr>
          <w:p w:rsidR="00597245" w:rsidRPr="00990855" w:rsidRDefault="00597245" w:rsidP="00990855">
            <w:pPr>
              <w:autoSpaceDE w:val="0"/>
              <w:autoSpaceDN w:val="0"/>
              <w:adjustRightInd w:val="0"/>
              <w:rPr>
                <w:sz w:val="20"/>
                <w:szCs w:val="20"/>
              </w:rPr>
            </w:pPr>
            <w:proofErr w:type="gramStart"/>
            <w:r w:rsidRPr="00990855">
              <w:rPr>
                <w:sz w:val="20"/>
                <w:szCs w:val="20"/>
              </w:rPr>
              <w:t>выполнение требований техники безопасн</w:t>
            </w:r>
            <w:r>
              <w:rPr>
                <w:sz w:val="20"/>
                <w:szCs w:val="20"/>
              </w:rPr>
              <w:t>ости и охраны труда</w:t>
            </w:r>
            <w:r w:rsidRPr="00990855">
              <w:rPr>
                <w:sz w:val="20"/>
                <w:szCs w:val="20"/>
              </w:rPr>
              <w:t xml:space="preserve"> </w:t>
            </w:r>
            <w:r>
              <w:rPr>
                <w:sz w:val="20"/>
                <w:szCs w:val="20"/>
              </w:rPr>
              <w:t>(</w:t>
            </w:r>
            <w:r w:rsidRPr="00990855">
              <w:rPr>
                <w:sz w:val="20"/>
                <w:szCs w:val="20"/>
              </w:rPr>
              <w:t xml:space="preserve">отсутствие </w:t>
            </w:r>
            <w:r w:rsidRPr="006C017E">
              <w:rPr>
                <w:sz w:val="20"/>
                <w:szCs w:val="20"/>
              </w:rPr>
              <w:t>или наличие единичны</w:t>
            </w:r>
            <w:r>
              <w:rPr>
                <w:sz w:val="20"/>
                <w:szCs w:val="20"/>
              </w:rPr>
              <w:t xml:space="preserve">х (не свыше трех зафиксированных документально)  обоснованных </w:t>
            </w:r>
            <w:r w:rsidRPr="00990855">
              <w:rPr>
                <w:sz w:val="20"/>
                <w:szCs w:val="20"/>
              </w:rPr>
              <w:t>предписаний контрольно-надзорных органов, претензий, замечаний, отсутствие случаев производственного травматизма по итогам работы за отчетный период</w:t>
            </w:r>
            <w:proofErr w:type="gramEnd"/>
          </w:p>
        </w:tc>
        <w:tc>
          <w:tcPr>
            <w:tcW w:w="1119" w:type="pct"/>
          </w:tcPr>
          <w:p w:rsidR="00597245" w:rsidRPr="00597245" w:rsidRDefault="00597245" w:rsidP="00597245">
            <w:pPr>
              <w:jc w:val="center"/>
              <w:rPr>
                <w:sz w:val="20"/>
                <w:szCs w:val="20"/>
              </w:rPr>
            </w:pPr>
            <w:r w:rsidRPr="00597245">
              <w:rPr>
                <w:sz w:val="20"/>
                <w:szCs w:val="20"/>
              </w:rPr>
              <w:t>1 квалификационный уровень</w:t>
            </w:r>
          </w:p>
        </w:tc>
        <w:tc>
          <w:tcPr>
            <w:tcW w:w="970" w:type="pct"/>
          </w:tcPr>
          <w:p w:rsidR="00597245" w:rsidRPr="00597245" w:rsidRDefault="00597245" w:rsidP="00597245">
            <w:pPr>
              <w:jc w:val="center"/>
              <w:rPr>
                <w:sz w:val="20"/>
                <w:szCs w:val="20"/>
              </w:rPr>
            </w:pPr>
            <w:r w:rsidRPr="00597245">
              <w:rPr>
                <w:sz w:val="20"/>
                <w:szCs w:val="20"/>
              </w:rPr>
              <w:t>51</w:t>
            </w:r>
          </w:p>
        </w:tc>
      </w:tr>
      <w:tr w:rsidR="002C5A45" w:rsidRPr="00990855" w:rsidTr="002C5A45">
        <w:trPr>
          <w:trHeight w:val="63"/>
        </w:trPr>
        <w:tc>
          <w:tcPr>
            <w:tcW w:w="1418" w:type="pct"/>
            <w:vMerge/>
          </w:tcPr>
          <w:p w:rsidR="00597245" w:rsidRPr="00990855" w:rsidRDefault="00597245" w:rsidP="00990855">
            <w:pPr>
              <w:autoSpaceDE w:val="0"/>
              <w:autoSpaceDN w:val="0"/>
              <w:adjustRightInd w:val="0"/>
              <w:jc w:val="center"/>
              <w:rPr>
                <w:sz w:val="20"/>
                <w:szCs w:val="20"/>
              </w:rPr>
            </w:pPr>
          </w:p>
        </w:tc>
        <w:tc>
          <w:tcPr>
            <w:tcW w:w="1493" w:type="pct"/>
            <w:vMerge/>
          </w:tcPr>
          <w:p w:rsidR="00597245" w:rsidRPr="00990855" w:rsidRDefault="00597245" w:rsidP="00990855">
            <w:pPr>
              <w:autoSpaceDE w:val="0"/>
              <w:autoSpaceDN w:val="0"/>
              <w:adjustRightInd w:val="0"/>
              <w:jc w:val="center"/>
              <w:rPr>
                <w:sz w:val="20"/>
                <w:szCs w:val="20"/>
              </w:rPr>
            </w:pPr>
          </w:p>
        </w:tc>
        <w:tc>
          <w:tcPr>
            <w:tcW w:w="1119" w:type="pct"/>
          </w:tcPr>
          <w:p w:rsidR="00597245" w:rsidRPr="00597245" w:rsidRDefault="00597245" w:rsidP="00597245">
            <w:pPr>
              <w:jc w:val="center"/>
              <w:rPr>
                <w:sz w:val="20"/>
                <w:szCs w:val="20"/>
              </w:rPr>
            </w:pPr>
            <w:r w:rsidRPr="00597245">
              <w:rPr>
                <w:sz w:val="20"/>
                <w:szCs w:val="20"/>
              </w:rPr>
              <w:t>2 квалификационный уровень</w:t>
            </w:r>
          </w:p>
        </w:tc>
        <w:tc>
          <w:tcPr>
            <w:tcW w:w="970" w:type="pct"/>
          </w:tcPr>
          <w:p w:rsidR="00597245" w:rsidRPr="00597245" w:rsidRDefault="00597245" w:rsidP="00597245">
            <w:pPr>
              <w:jc w:val="center"/>
              <w:rPr>
                <w:sz w:val="20"/>
                <w:szCs w:val="20"/>
              </w:rPr>
            </w:pPr>
            <w:r w:rsidRPr="00597245">
              <w:rPr>
                <w:sz w:val="20"/>
                <w:szCs w:val="20"/>
              </w:rPr>
              <w:t>56</w:t>
            </w:r>
          </w:p>
        </w:tc>
      </w:tr>
      <w:tr w:rsidR="002C5A45" w:rsidRPr="00990855" w:rsidTr="002C5A45">
        <w:trPr>
          <w:trHeight w:val="63"/>
        </w:trPr>
        <w:tc>
          <w:tcPr>
            <w:tcW w:w="1418" w:type="pct"/>
            <w:vMerge/>
          </w:tcPr>
          <w:p w:rsidR="00597245" w:rsidRPr="00990855" w:rsidRDefault="00597245" w:rsidP="00990855">
            <w:pPr>
              <w:autoSpaceDE w:val="0"/>
              <w:autoSpaceDN w:val="0"/>
              <w:adjustRightInd w:val="0"/>
              <w:jc w:val="center"/>
              <w:rPr>
                <w:sz w:val="20"/>
                <w:szCs w:val="20"/>
              </w:rPr>
            </w:pPr>
          </w:p>
        </w:tc>
        <w:tc>
          <w:tcPr>
            <w:tcW w:w="1493" w:type="pct"/>
            <w:vMerge/>
          </w:tcPr>
          <w:p w:rsidR="00597245" w:rsidRPr="00990855" w:rsidRDefault="00597245" w:rsidP="00990855">
            <w:pPr>
              <w:autoSpaceDE w:val="0"/>
              <w:autoSpaceDN w:val="0"/>
              <w:adjustRightInd w:val="0"/>
              <w:jc w:val="center"/>
              <w:rPr>
                <w:sz w:val="20"/>
                <w:szCs w:val="20"/>
              </w:rPr>
            </w:pPr>
          </w:p>
        </w:tc>
        <w:tc>
          <w:tcPr>
            <w:tcW w:w="1119" w:type="pct"/>
          </w:tcPr>
          <w:p w:rsidR="00597245" w:rsidRPr="00597245" w:rsidRDefault="00597245" w:rsidP="00597245">
            <w:pPr>
              <w:jc w:val="center"/>
              <w:rPr>
                <w:sz w:val="20"/>
                <w:szCs w:val="20"/>
              </w:rPr>
            </w:pPr>
            <w:r w:rsidRPr="00597245">
              <w:rPr>
                <w:sz w:val="20"/>
                <w:szCs w:val="20"/>
              </w:rPr>
              <w:t>3 квалификационный уровень</w:t>
            </w:r>
          </w:p>
        </w:tc>
        <w:tc>
          <w:tcPr>
            <w:tcW w:w="970" w:type="pct"/>
          </w:tcPr>
          <w:p w:rsidR="00597245" w:rsidRPr="00597245" w:rsidRDefault="00597245" w:rsidP="00597245">
            <w:pPr>
              <w:jc w:val="center"/>
              <w:rPr>
                <w:sz w:val="20"/>
                <w:szCs w:val="20"/>
              </w:rPr>
            </w:pPr>
            <w:r w:rsidRPr="00597245">
              <w:rPr>
                <w:sz w:val="20"/>
                <w:szCs w:val="20"/>
              </w:rPr>
              <w:t>62</w:t>
            </w:r>
          </w:p>
        </w:tc>
      </w:tr>
      <w:tr w:rsidR="002C5A45" w:rsidRPr="00990855" w:rsidTr="002C5A45">
        <w:trPr>
          <w:trHeight w:val="63"/>
        </w:trPr>
        <w:tc>
          <w:tcPr>
            <w:tcW w:w="1418" w:type="pct"/>
            <w:vMerge/>
          </w:tcPr>
          <w:p w:rsidR="00597245" w:rsidRPr="00990855" w:rsidRDefault="00597245" w:rsidP="00990855">
            <w:pPr>
              <w:autoSpaceDE w:val="0"/>
              <w:autoSpaceDN w:val="0"/>
              <w:adjustRightInd w:val="0"/>
              <w:jc w:val="center"/>
              <w:rPr>
                <w:sz w:val="20"/>
                <w:szCs w:val="20"/>
              </w:rPr>
            </w:pPr>
          </w:p>
        </w:tc>
        <w:tc>
          <w:tcPr>
            <w:tcW w:w="1493" w:type="pct"/>
            <w:vMerge/>
          </w:tcPr>
          <w:p w:rsidR="00597245" w:rsidRPr="00990855" w:rsidRDefault="00597245" w:rsidP="00990855">
            <w:pPr>
              <w:autoSpaceDE w:val="0"/>
              <w:autoSpaceDN w:val="0"/>
              <w:adjustRightInd w:val="0"/>
              <w:jc w:val="center"/>
              <w:rPr>
                <w:sz w:val="20"/>
                <w:szCs w:val="20"/>
              </w:rPr>
            </w:pPr>
          </w:p>
        </w:tc>
        <w:tc>
          <w:tcPr>
            <w:tcW w:w="1119" w:type="pct"/>
          </w:tcPr>
          <w:p w:rsidR="00597245" w:rsidRPr="00597245" w:rsidRDefault="00597245" w:rsidP="00597245">
            <w:pPr>
              <w:jc w:val="center"/>
              <w:rPr>
                <w:sz w:val="20"/>
                <w:szCs w:val="20"/>
              </w:rPr>
            </w:pPr>
            <w:r w:rsidRPr="00597245">
              <w:rPr>
                <w:sz w:val="20"/>
                <w:szCs w:val="20"/>
              </w:rPr>
              <w:t>4 квалификационный уровень</w:t>
            </w:r>
          </w:p>
        </w:tc>
        <w:tc>
          <w:tcPr>
            <w:tcW w:w="970" w:type="pct"/>
          </w:tcPr>
          <w:p w:rsidR="00597245" w:rsidRPr="00597245" w:rsidRDefault="00597245" w:rsidP="00597245">
            <w:pPr>
              <w:jc w:val="center"/>
              <w:rPr>
                <w:sz w:val="20"/>
                <w:szCs w:val="20"/>
              </w:rPr>
            </w:pPr>
            <w:r w:rsidRPr="00597245">
              <w:rPr>
                <w:sz w:val="20"/>
                <w:szCs w:val="20"/>
              </w:rPr>
              <w:t>74</w:t>
            </w:r>
          </w:p>
        </w:tc>
      </w:tr>
      <w:tr w:rsidR="002C5A45" w:rsidRPr="00990855" w:rsidTr="002C5A45">
        <w:trPr>
          <w:trHeight w:val="63"/>
        </w:trPr>
        <w:tc>
          <w:tcPr>
            <w:tcW w:w="1418" w:type="pct"/>
            <w:vMerge/>
          </w:tcPr>
          <w:p w:rsidR="00597245" w:rsidRPr="00990855" w:rsidRDefault="00597245" w:rsidP="00990855">
            <w:pPr>
              <w:autoSpaceDE w:val="0"/>
              <w:autoSpaceDN w:val="0"/>
              <w:adjustRightInd w:val="0"/>
              <w:jc w:val="center"/>
              <w:rPr>
                <w:sz w:val="20"/>
                <w:szCs w:val="20"/>
              </w:rPr>
            </w:pPr>
          </w:p>
        </w:tc>
        <w:tc>
          <w:tcPr>
            <w:tcW w:w="1493" w:type="pct"/>
            <w:vMerge/>
          </w:tcPr>
          <w:p w:rsidR="00597245" w:rsidRPr="00990855" w:rsidRDefault="00597245" w:rsidP="00990855">
            <w:pPr>
              <w:autoSpaceDE w:val="0"/>
              <w:autoSpaceDN w:val="0"/>
              <w:adjustRightInd w:val="0"/>
              <w:jc w:val="center"/>
              <w:rPr>
                <w:sz w:val="20"/>
                <w:szCs w:val="20"/>
              </w:rPr>
            </w:pPr>
          </w:p>
        </w:tc>
        <w:tc>
          <w:tcPr>
            <w:tcW w:w="1119" w:type="pct"/>
          </w:tcPr>
          <w:p w:rsidR="00597245" w:rsidRPr="00597245" w:rsidRDefault="00597245" w:rsidP="00597245">
            <w:pPr>
              <w:jc w:val="center"/>
              <w:rPr>
                <w:sz w:val="20"/>
                <w:szCs w:val="20"/>
              </w:rPr>
            </w:pPr>
            <w:r w:rsidRPr="00597245">
              <w:rPr>
                <w:sz w:val="20"/>
                <w:szCs w:val="20"/>
              </w:rPr>
              <w:t>5 квалификационный уровень</w:t>
            </w:r>
          </w:p>
        </w:tc>
        <w:tc>
          <w:tcPr>
            <w:tcW w:w="970" w:type="pct"/>
          </w:tcPr>
          <w:p w:rsidR="00597245" w:rsidRPr="00597245" w:rsidRDefault="00597245" w:rsidP="00597245">
            <w:pPr>
              <w:jc w:val="center"/>
              <w:rPr>
                <w:sz w:val="20"/>
                <w:szCs w:val="20"/>
              </w:rPr>
            </w:pPr>
            <w:r w:rsidRPr="00597245">
              <w:rPr>
                <w:sz w:val="20"/>
                <w:szCs w:val="20"/>
              </w:rPr>
              <w:t>80</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«Общеотраслевые должности служащих четвертого уровня»</w:t>
            </w:r>
          </w:p>
          <w:p w:rsidR="0011055E" w:rsidRPr="00990855" w:rsidRDefault="0011055E" w:rsidP="00990855">
            <w:pPr>
              <w:autoSpaceDE w:val="0"/>
              <w:autoSpaceDN w:val="0"/>
              <w:adjustRightInd w:val="0"/>
              <w:jc w:val="center"/>
              <w:rPr>
                <w:sz w:val="20"/>
                <w:szCs w:val="20"/>
              </w:rPr>
            </w:pPr>
            <w:r w:rsidRPr="00990855">
              <w:rPr>
                <w:sz w:val="20"/>
                <w:szCs w:val="20"/>
              </w:rPr>
              <w:t>(начальник отдела капитального строительства, начальник отдела комплектации оборудования, начальник отдела материально-технического снабжения, начальник технического отдела, др.)</w:t>
            </w:r>
          </w:p>
        </w:tc>
      </w:tr>
      <w:tr w:rsidR="002C5A45" w:rsidRPr="00990855" w:rsidTr="002C5A45">
        <w:trPr>
          <w:trHeight w:val="559"/>
        </w:trPr>
        <w:tc>
          <w:tcPr>
            <w:tcW w:w="1418" w:type="pct"/>
            <w:vMerge w:val="restart"/>
          </w:tcPr>
          <w:p w:rsidR="00415295" w:rsidRPr="00990855" w:rsidRDefault="00415295" w:rsidP="00990855">
            <w:pPr>
              <w:autoSpaceDE w:val="0"/>
              <w:autoSpaceDN w:val="0"/>
              <w:adjustRightInd w:val="0"/>
              <w:rPr>
                <w:sz w:val="20"/>
                <w:szCs w:val="20"/>
              </w:rPr>
            </w:pPr>
            <w:r w:rsidRPr="00990855">
              <w:rPr>
                <w:sz w:val="20"/>
                <w:szCs w:val="20"/>
              </w:rPr>
              <w:t xml:space="preserve">Осуществление </w:t>
            </w:r>
            <w:proofErr w:type="gramStart"/>
            <w:r w:rsidRPr="00990855">
              <w:rPr>
                <w:sz w:val="20"/>
                <w:szCs w:val="20"/>
              </w:rPr>
              <w:t>контроля за</w:t>
            </w:r>
            <w:proofErr w:type="gramEnd"/>
            <w:r w:rsidRPr="00990855">
              <w:rPr>
                <w:sz w:val="20"/>
                <w:szCs w:val="20"/>
              </w:rPr>
              <w:t xml:space="preserve"> соблюдением требований техники безопасности и охраны труда, обеспечение подготовки профильной документации в установленные сроки</w:t>
            </w:r>
          </w:p>
        </w:tc>
        <w:tc>
          <w:tcPr>
            <w:tcW w:w="1493" w:type="pct"/>
            <w:vMerge w:val="restart"/>
          </w:tcPr>
          <w:p w:rsidR="00415295" w:rsidRPr="00415295" w:rsidRDefault="00415295" w:rsidP="00415295">
            <w:pPr>
              <w:spacing w:after="1"/>
              <w:rPr>
                <w:sz w:val="20"/>
                <w:szCs w:val="20"/>
              </w:rPr>
            </w:pPr>
            <w:r w:rsidRPr="00415295">
              <w:rPr>
                <w:sz w:val="20"/>
                <w:szCs w:val="20"/>
              </w:rPr>
              <w:t>отсутствие или наличие единичных (не свыше двух), зафиксированных документально, обоснованных предписаний контрольно-надзорных органов, претензий, замечаний, отсутствие случаев производственного травматизма по итогам работы за отчетный период</w:t>
            </w:r>
          </w:p>
        </w:tc>
        <w:tc>
          <w:tcPr>
            <w:tcW w:w="1119" w:type="pct"/>
          </w:tcPr>
          <w:p w:rsidR="00415295" w:rsidRPr="00415295" w:rsidRDefault="00415295" w:rsidP="00415295">
            <w:pPr>
              <w:jc w:val="center"/>
              <w:rPr>
                <w:sz w:val="20"/>
                <w:szCs w:val="20"/>
              </w:rPr>
            </w:pPr>
            <w:r w:rsidRPr="00415295">
              <w:rPr>
                <w:sz w:val="20"/>
                <w:szCs w:val="20"/>
              </w:rPr>
              <w:t>1 квалификационный уровень</w:t>
            </w:r>
          </w:p>
        </w:tc>
        <w:tc>
          <w:tcPr>
            <w:tcW w:w="970" w:type="pct"/>
          </w:tcPr>
          <w:p w:rsidR="00415295" w:rsidRPr="00415295" w:rsidRDefault="00415295" w:rsidP="00415295">
            <w:pPr>
              <w:jc w:val="center"/>
              <w:rPr>
                <w:sz w:val="20"/>
                <w:szCs w:val="20"/>
              </w:rPr>
            </w:pPr>
            <w:r w:rsidRPr="00415295">
              <w:rPr>
                <w:sz w:val="20"/>
                <w:szCs w:val="20"/>
              </w:rPr>
              <w:t>80</w:t>
            </w:r>
          </w:p>
        </w:tc>
      </w:tr>
      <w:tr w:rsidR="002C5A45" w:rsidRPr="00990855" w:rsidTr="002C5A45">
        <w:trPr>
          <w:trHeight w:val="558"/>
        </w:trPr>
        <w:tc>
          <w:tcPr>
            <w:tcW w:w="1418" w:type="pct"/>
            <w:vMerge/>
          </w:tcPr>
          <w:p w:rsidR="00415295" w:rsidRPr="00990855" w:rsidRDefault="00415295" w:rsidP="00990855">
            <w:pPr>
              <w:autoSpaceDE w:val="0"/>
              <w:autoSpaceDN w:val="0"/>
              <w:adjustRightInd w:val="0"/>
              <w:rPr>
                <w:sz w:val="20"/>
                <w:szCs w:val="20"/>
              </w:rPr>
            </w:pPr>
          </w:p>
        </w:tc>
        <w:tc>
          <w:tcPr>
            <w:tcW w:w="1493" w:type="pct"/>
            <w:vMerge/>
            <w:vAlign w:val="center"/>
          </w:tcPr>
          <w:p w:rsidR="00415295" w:rsidRPr="00415295" w:rsidRDefault="00415295" w:rsidP="00415295">
            <w:pPr>
              <w:autoSpaceDE w:val="0"/>
              <w:autoSpaceDN w:val="0"/>
              <w:adjustRightInd w:val="0"/>
              <w:rPr>
                <w:sz w:val="20"/>
                <w:szCs w:val="20"/>
              </w:rPr>
            </w:pPr>
          </w:p>
        </w:tc>
        <w:tc>
          <w:tcPr>
            <w:tcW w:w="1119" w:type="pct"/>
          </w:tcPr>
          <w:p w:rsidR="00415295" w:rsidRPr="00415295" w:rsidRDefault="00415295" w:rsidP="00415295">
            <w:pPr>
              <w:autoSpaceDE w:val="0"/>
              <w:autoSpaceDN w:val="0"/>
              <w:adjustRightInd w:val="0"/>
              <w:jc w:val="center"/>
              <w:rPr>
                <w:sz w:val="20"/>
                <w:szCs w:val="20"/>
              </w:rPr>
            </w:pPr>
            <w:r w:rsidRPr="00415295">
              <w:rPr>
                <w:sz w:val="20"/>
                <w:szCs w:val="20"/>
              </w:rPr>
              <w:t>2 квалификационный уровень</w:t>
            </w:r>
          </w:p>
        </w:tc>
        <w:tc>
          <w:tcPr>
            <w:tcW w:w="970" w:type="pct"/>
          </w:tcPr>
          <w:p w:rsidR="00415295" w:rsidRPr="00415295" w:rsidRDefault="00415295" w:rsidP="00415295">
            <w:pPr>
              <w:autoSpaceDE w:val="0"/>
              <w:autoSpaceDN w:val="0"/>
              <w:adjustRightInd w:val="0"/>
              <w:jc w:val="center"/>
              <w:rPr>
                <w:sz w:val="20"/>
                <w:szCs w:val="20"/>
              </w:rPr>
            </w:pPr>
            <w:r w:rsidRPr="00415295">
              <w:rPr>
                <w:sz w:val="20"/>
                <w:szCs w:val="20"/>
              </w:rPr>
              <w:t>80</w:t>
            </w:r>
          </w:p>
        </w:tc>
      </w:tr>
      <w:tr w:rsidR="002C5A45" w:rsidRPr="00990855" w:rsidTr="002C5A45">
        <w:trPr>
          <w:trHeight w:val="558"/>
        </w:trPr>
        <w:tc>
          <w:tcPr>
            <w:tcW w:w="1418" w:type="pct"/>
            <w:vMerge/>
          </w:tcPr>
          <w:p w:rsidR="00415295" w:rsidRPr="00990855" w:rsidRDefault="00415295" w:rsidP="00990855">
            <w:pPr>
              <w:autoSpaceDE w:val="0"/>
              <w:autoSpaceDN w:val="0"/>
              <w:adjustRightInd w:val="0"/>
              <w:rPr>
                <w:sz w:val="20"/>
                <w:szCs w:val="20"/>
              </w:rPr>
            </w:pPr>
          </w:p>
        </w:tc>
        <w:tc>
          <w:tcPr>
            <w:tcW w:w="1493" w:type="pct"/>
            <w:vMerge/>
            <w:vAlign w:val="center"/>
          </w:tcPr>
          <w:p w:rsidR="00415295" w:rsidRPr="00415295" w:rsidRDefault="00415295" w:rsidP="00415295">
            <w:pPr>
              <w:autoSpaceDE w:val="0"/>
              <w:autoSpaceDN w:val="0"/>
              <w:adjustRightInd w:val="0"/>
              <w:rPr>
                <w:sz w:val="20"/>
                <w:szCs w:val="20"/>
              </w:rPr>
            </w:pPr>
          </w:p>
        </w:tc>
        <w:tc>
          <w:tcPr>
            <w:tcW w:w="1119" w:type="pct"/>
          </w:tcPr>
          <w:p w:rsidR="00415295" w:rsidRPr="00415295" w:rsidRDefault="00415295" w:rsidP="00415295">
            <w:pPr>
              <w:autoSpaceDE w:val="0"/>
              <w:autoSpaceDN w:val="0"/>
              <w:adjustRightInd w:val="0"/>
              <w:jc w:val="center"/>
              <w:rPr>
                <w:sz w:val="20"/>
                <w:szCs w:val="20"/>
              </w:rPr>
            </w:pPr>
            <w:r w:rsidRPr="00415295">
              <w:rPr>
                <w:sz w:val="20"/>
                <w:szCs w:val="20"/>
              </w:rPr>
              <w:t>3 квалификационный уровень</w:t>
            </w:r>
          </w:p>
        </w:tc>
        <w:tc>
          <w:tcPr>
            <w:tcW w:w="970" w:type="pct"/>
          </w:tcPr>
          <w:p w:rsidR="00415295" w:rsidRPr="00415295" w:rsidRDefault="00415295" w:rsidP="00415295">
            <w:pPr>
              <w:autoSpaceDE w:val="0"/>
              <w:autoSpaceDN w:val="0"/>
              <w:adjustRightInd w:val="0"/>
              <w:jc w:val="center"/>
              <w:rPr>
                <w:sz w:val="20"/>
                <w:szCs w:val="20"/>
              </w:rPr>
            </w:pPr>
            <w:r w:rsidRPr="00415295">
              <w:rPr>
                <w:sz w:val="20"/>
                <w:szCs w:val="20"/>
              </w:rPr>
              <w:t>80</w:t>
            </w:r>
          </w:p>
        </w:tc>
      </w:tr>
      <w:tr w:rsidR="0011055E" w:rsidRPr="00990855" w:rsidTr="002C5A45">
        <w:tc>
          <w:tcPr>
            <w:tcW w:w="5000" w:type="pct"/>
            <w:gridSpan w:val="4"/>
          </w:tcPr>
          <w:p w:rsidR="0011055E" w:rsidRPr="00990855" w:rsidRDefault="0011055E" w:rsidP="00990855">
            <w:pPr>
              <w:autoSpaceDE w:val="0"/>
              <w:autoSpaceDN w:val="0"/>
              <w:adjustRightInd w:val="0"/>
              <w:jc w:val="center"/>
              <w:rPr>
                <w:b/>
                <w:sz w:val="20"/>
                <w:szCs w:val="20"/>
              </w:rPr>
            </w:pPr>
            <w:r w:rsidRPr="00990855">
              <w:rPr>
                <w:b/>
                <w:sz w:val="20"/>
                <w:szCs w:val="20"/>
              </w:rPr>
              <w:t xml:space="preserve">Профессиональные квалификационные группы </w:t>
            </w:r>
          </w:p>
          <w:p w:rsidR="0011055E" w:rsidRPr="00990855" w:rsidRDefault="0011055E" w:rsidP="00990855">
            <w:pPr>
              <w:autoSpaceDE w:val="0"/>
              <w:autoSpaceDN w:val="0"/>
              <w:adjustRightInd w:val="0"/>
              <w:jc w:val="center"/>
              <w:rPr>
                <w:sz w:val="20"/>
                <w:szCs w:val="20"/>
              </w:rPr>
            </w:pPr>
            <w:r w:rsidRPr="00990855">
              <w:rPr>
                <w:b/>
                <w:sz w:val="20"/>
                <w:szCs w:val="20"/>
              </w:rPr>
              <w:t xml:space="preserve">общеотраслевых профессий рабочих </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t>ПКГ «Общеотраслевые профессии рабочих первого уровня»</w:t>
            </w:r>
          </w:p>
          <w:p w:rsidR="0011055E" w:rsidRPr="00990855" w:rsidRDefault="0011055E" w:rsidP="00990855">
            <w:pPr>
              <w:autoSpaceDE w:val="0"/>
              <w:autoSpaceDN w:val="0"/>
              <w:adjustRightInd w:val="0"/>
              <w:jc w:val="both"/>
              <w:rPr>
                <w:sz w:val="20"/>
                <w:szCs w:val="20"/>
              </w:rPr>
            </w:pPr>
            <w:proofErr w:type="gramStart"/>
            <w:r w:rsidRPr="00990855">
              <w:rPr>
                <w:sz w:val="20"/>
                <w:szCs w:val="20"/>
              </w:rPr>
              <w:t>(дворник,  дезинфектор, кастелянша, кладовщик,  кухонный рабочий, подсобный рабочий, курьер, лифтер, парикмахер, переплетчик документов, рабочий по комплексному обслуживанию зданий, сестра-хозяйка, сторож (вахтер), уборщик мусоропроводов, уборщик служебных помещений, уборщик территорий, телефонист,  кочегар, другие профессии рабочих, по которым предусмотрено присвоение 1-3 квалификационных разрядов в соответствии с Единым тарифно-квалификационным справочником работ и профессий рабочих (ЕТКС);</w:t>
            </w:r>
            <w:proofErr w:type="gramEnd"/>
            <w:r w:rsidRPr="00990855">
              <w:rPr>
                <w:sz w:val="20"/>
                <w:szCs w:val="20"/>
              </w:rPr>
              <w:t xml:space="preserve"> профессии рабочих, отнесенные к первому квалификационному уровню с производным наименованием «старший»</w:t>
            </w:r>
          </w:p>
        </w:tc>
      </w:tr>
      <w:tr w:rsidR="002C5A45" w:rsidRPr="00990855" w:rsidTr="002C5A45">
        <w:trPr>
          <w:trHeight w:val="158"/>
        </w:trPr>
        <w:tc>
          <w:tcPr>
            <w:tcW w:w="1418" w:type="pct"/>
            <w:vMerge w:val="restart"/>
          </w:tcPr>
          <w:p w:rsidR="00415295" w:rsidRPr="00990855" w:rsidRDefault="00415295" w:rsidP="00990855">
            <w:pPr>
              <w:autoSpaceDE w:val="0"/>
              <w:autoSpaceDN w:val="0"/>
              <w:adjustRightInd w:val="0"/>
              <w:rPr>
                <w:sz w:val="20"/>
                <w:szCs w:val="20"/>
              </w:rPr>
            </w:pPr>
            <w:r w:rsidRPr="00990855">
              <w:rPr>
                <w:sz w:val="20"/>
                <w:szCs w:val="20"/>
              </w:rPr>
              <w:t>Обеспечение сохранности технологического оборудования, хозяйственного инвентаря, своевременное выявление и устранение мелких неисправностей, соблюдение требований техники безопасности и охраны труда</w:t>
            </w:r>
          </w:p>
        </w:tc>
        <w:tc>
          <w:tcPr>
            <w:tcW w:w="1493" w:type="pct"/>
            <w:vMerge w:val="restart"/>
          </w:tcPr>
          <w:p w:rsidR="00415295" w:rsidRPr="00415295" w:rsidRDefault="00415295" w:rsidP="00415295">
            <w:pPr>
              <w:spacing w:after="1"/>
              <w:rPr>
                <w:sz w:val="20"/>
                <w:szCs w:val="20"/>
              </w:rPr>
            </w:pPr>
            <w:r w:rsidRPr="00415295">
              <w:rPr>
                <w:sz w:val="20"/>
                <w:szCs w:val="20"/>
              </w:rPr>
              <w:t>отсутствие или наличие единичных не более (3) замечаний со стороны руководителей структурных подразделений, отсутствие случаев производственного травматизма по итогам работы за отчетный период</w:t>
            </w:r>
          </w:p>
        </w:tc>
        <w:tc>
          <w:tcPr>
            <w:tcW w:w="1119" w:type="pct"/>
          </w:tcPr>
          <w:p w:rsidR="00415295" w:rsidRPr="00415295" w:rsidRDefault="00415295" w:rsidP="00415295">
            <w:pPr>
              <w:jc w:val="center"/>
              <w:rPr>
                <w:sz w:val="20"/>
                <w:szCs w:val="20"/>
              </w:rPr>
            </w:pPr>
            <w:r w:rsidRPr="00415295">
              <w:rPr>
                <w:sz w:val="20"/>
                <w:szCs w:val="20"/>
              </w:rPr>
              <w:t>1 квалификационный уровень</w:t>
            </w:r>
          </w:p>
        </w:tc>
        <w:tc>
          <w:tcPr>
            <w:tcW w:w="970" w:type="pct"/>
          </w:tcPr>
          <w:p w:rsidR="00415295" w:rsidRPr="00415295" w:rsidRDefault="00415295" w:rsidP="00415295">
            <w:pPr>
              <w:jc w:val="center"/>
              <w:rPr>
                <w:sz w:val="20"/>
                <w:szCs w:val="20"/>
              </w:rPr>
            </w:pPr>
            <w:r w:rsidRPr="00415295">
              <w:rPr>
                <w:sz w:val="20"/>
                <w:szCs w:val="20"/>
              </w:rPr>
              <w:t>36</w:t>
            </w:r>
          </w:p>
        </w:tc>
      </w:tr>
      <w:tr w:rsidR="002C5A45" w:rsidRPr="00990855" w:rsidTr="002C5A45">
        <w:trPr>
          <w:trHeight w:val="157"/>
        </w:trPr>
        <w:tc>
          <w:tcPr>
            <w:tcW w:w="1418" w:type="pct"/>
            <w:vMerge/>
          </w:tcPr>
          <w:p w:rsidR="00415295" w:rsidRPr="00990855" w:rsidRDefault="00415295" w:rsidP="00990855">
            <w:pPr>
              <w:autoSpaceDE w:val="0"/>
              <w:autoSpaceDN w:val="0"/>
              <w:adjustRightInd w:val="0"/>
              <w:jc w:val="center"/>
              <w:rPr>
                <w:sz w:val="20"/>
                <w:szCs w:val="20"/>
              </w:rPr>
            </w:pPr>
          </w:p>
        </w:tc>
        <w:tc>
          <w:tcPr>
            <w:tcW w:w="1493" w:type="pct"/>
            <w:vMerge/>
            <w:vAlign w:val="center"/>
          </w:tcPr>
          <w:p w:rsidR="00415295" w:rsidRPr="00415295" w:rsidRDefault="00415295" w:rsidP="00415295">
            <w:pPr>
              <w:autoSpaceDE w:val="0"/>
              <w:autoSpaceDN w:val="0"/>
              <w:adjustRightInd w:val="0"/>
              <w:jc w:val="center"/>
              <w:rPr>
                <w:sz w:val="20"/>
                <w:szCs w:val="20"/>
              </w:rPr>
            </w:pPr>
          </w:p>
        </w:tc>
        <w:tc>
          <w:tcPr>
            <w:tcW w:w="1119" w:type="pct"/>
          </w:tcPr>
          <w:p w:rsidR="00415295" w:rsidRPr="00415295" w:rsidRDefault="00415295" w:rsidP="00415295">
            <w:pPr>
              <w:autoSpaceDE w:val="0"/>
              <w:autoSpaceDN w:val="0"/>
              <w:adjustRightInd w:val="0"/>
              <w:jc w:val="center"/>
              <w:rPr>
                <w:sz w:val="20"/>
                <w:szCs w:val="20"/>
              </w:rPr>
            </w:pPr>
            <w:r w:rsidRPr="00415295">
              <w:rPr>
                <w:sz w:val="20"/>
                <w:szCs w:val="20"/>
              </w:rPr>
              <w:t>2 квалификационный уровень</w:t>
            </w:r>
          </w:p>
        </w:tc>
        <w:tc>
          <w:tcPr>
            <w:tcW w:w="970" w:type="pct"/>
          </w:tcPr>
          <w:p w:rsidR="00415295" w:rsidRPr="00415295" w:rsidRDefault="00415295" w:rsidP="00415295">
            <w:pPr>
              <w:autoSpaceDE w:val="0"/>
              <w:autoSpaceDN w:val="0"/>
              <w:adjustRightInd w:val="0"/>
              <w:jc w:val="center"/>
              <w:rPr>
                <w:sz w:val="20"/>
                <w:szCs w:val="20"/>
              </w:rPr>
            </w:pPr>
            <w:r w:rsidRPr="00415295">
              <w:rPr>
                <w:sz w:val="20"/>
                <w:szCs w:val="20"/>
              </w:rPr>
              <w:t>38</w:t>
            </w:r>
          </w:p>
        </w:tc>
      </w:tr>
      <w:tr w:rsidR="0011055E" w:rsidRPr="00990855" w:rsidTr="002C5A45">
        <w:tc>
          <w:tcPr>
            <w:tcW w:w="5000" w:type="pct"/>
            <w:gridSpan w:val="4"/>
          </w:tcPr>
          <w:p w:rsidR="0011055E" w:rsidRPr="00415295" w:rsidRDefault="0011055E" w:rsidP="00990855">
            <w:pPr>
              <w:autoSpaceDE w:val="0"/>
              <w:autoSpaceDN w:val="0"/>
              <w:adjustRightInd w:val="0"/>
              <w:jc w:val="center"/>
              <w:rPr>
                <w:b/>
                <w:sz w:val="20"/>
                <w:szCs w:val="20"/>
              </w:rPr>
            </w:pPr>
            <w:r w:rsidRPr="00415295">
              <w:rPr>
                <w:b/>
                <w:sz w:val="20"/>
                <w:szCs w:val="20"/>
              </w:rPr>
              <w:lastRenderedPageBreak/>
              <w:t>ПКГ «Общеотраслевые профессии рабочих второго уровня»</w:t>
            </w:r>
          </w:p>
          <w:p w:rsidR="0011055E" w:rsidRPr="00990855" w:rsidRDefault="0011055E" w:rsidP="00990855">
            <w:pPr>
              <w:autoSpaceDE w:val="0"/>
              <w:autoSpaceDN w:val="0"/>
              <w:adjustRightInd w:val="0"/>
              <w:jc w:val="center"/>
              <w:rPr>
                <w:sz w:val="20"/>
                <w:szCs w:val="20"/>
              </w:rPr>
            </w:pPr>
            <w:r w:rsidRPr="00990855">
              <w:rPr>
                <w:sz w:val="20"/>
                <w:szCs w:val="20"/>
              </w:rPr>
              <w:t xml:space="preserve">(профессии рабочих, по которым предусмотрено присвоение 4-5 квалификационных разрядов в соответствии  с ЕТКС, водитель автомобиля;  повар (4-5 разряда), профессии рабочих, по которым предусмотрено присвоение 6-7 квалификационных разрядов в соответствии  с ЕТКС,  тракторист-машинист, электромонтер по ремонту и обслуживанию электрооборудования, машинист (оператор) котельной, машинист по стирке белья, оператор прачечной; профессии рабочих, по которым предусмотрено присвоение 8 квалификационного разряда в соответствии  с ЕТКС; водители специальных легковых автомобилей, автобусов, имеющие 1 класс, выполняющие важные (особо важные) работы  и ответственные работы (занятые перевозкой обслуживаемых в учреждениях социального обслуживания); повар 6 разряда, выполняющий обязанности заведующего производством (шеф-повара) при отсутствии в штате учреждения такой должности (при условии включения рабочей профессии повара в перечень профессий высококвалифицированных рабочих);  </w:t>
            </w:r>
          </w:p>
        </w:tc>
      </w:tr>
      <w:tr w:rsidR="002C5A45" w:rsidRPr="00990855" w:rsidTr="002C5A45">
        <w:trPr>
          <w:trHeight w:val="81"/>
        </w:trPr>
        <w:tc>
          <w:tcPr>
            <w:tcW w:w="1418" w:type="pct"/>
            <w:vMerge w:val="restart"/>
          </w:tcPr>
          <w:p w:rsidR="00415295" w:rsidRPr="00990855" w:rsidRDefault="00415295" w:rsidP="00990855">
            <w:pPr>
              <w:autoSpaceDE w:val="0"/>
              <w:autoSpaceDN w:val="0"/>
              <w:adjustRightInd w:val="0"/>
              <w:rPr>
                <w:sz w:val="20"/>
                <w:szCs w:val="20"/>
              </w:rPr>
            </w:pPr>
            <w:r w:rsidRPr="00990855">
              <w:rPr>
                <w:sz w:val="20"/>
                <w:szCs w:val="20"/>
              </w:rPr>
              <w:t>Обеспечение сохранности технологического оборудования, хозяйственного инвентаря, своевременное выявление и устранение мелких неисправностей, соблюдение требований техники безопасности и охраны труда</w:t>
            </w:r>
          </w:p>
        </w:tc>
        <w:tc>
          <w:tcPr>
            <w:tcW w:w="1493" w:type="pct"/>
            <w:vMerge w:val="restart"/>
          </w:tcPr>
          <w:p w:rsidR="00415295" w:rsidRPr="00415295" w:rsidRDefault="00415295" w:rsidP="00415295">
            <w:pPr>
              <w:spacing w:after="1"/>
              <w:rPr>
                <w:sz w:val="20"/>
                <w:szCs w:val="20"/>
              </w:rPr>
            </w:pPr>
            <w:r w:rsidRPr="00415295">
              <w:rPr>
                <w:sz w:val="20"/>
                <w:szCs w:val="20"/>
              </w:rPr>
              <w:t>отсутствие или наличие единичных не более (2 - 3) замечаний со стороны руководителей структурных подразделений, отсутствие случаев производственного травматизма по итогам работы за отчетный период</w:t>
            </w:r>
          </w:p>
        </w:tc>
        <w:tc>
          <w:tcPr>
            <w:tcW w:w="1119" w:type="pct"/>
          </w:tcPr>
          <w:p w:rsidR="00415295" w:rsidRPr="00415295" w:rsidRDefault="00415295" w:rsidP="00415295">
            <w:pPr>
              <w:jc w:val="center"/>
              <w:rPr>
                <w:sz w:val="20"/>
                <w:szCs w:val="20"/>
              </w:rPr>
            </w:pPr>
            <w:r w:rsidRPr="00415295">
              <w:rPr>
                <w:sz w:val="20"/>
                <w:szCs w:val="20"/>
              </w:rPr>
              <w:t>1 квалификационный уровень</w:t>
            </w:r>
          </w:p>
        </w:tc>
        <w:tc>
          <w:tcPr>
            <w:tcW w:w="970" w:type="pct"/>
          </w:tcPr>
          <w:p w:rsidR="00415295" w:rsidRPr="00415295" w:rsidRDefault="00415295" w:rsidP="00415295">
            <w:pPr>
              <w:spacing w:after="1"/>
              <w:jc w:val="center"/>
              <w:rPr>
                <w:sz w:val="20"/>
                <w:szCs w:val="20"/>
              </w:rPr>
            </w:pPr>
            <w:r w:rsidRPr="00415295">
              <w:rPr>
                <w:sz w:val="20"/>
                <w:szCs w:val="20"/>
              </w:rPr>
              <w:t>42</w:t>
            </w:r>
          </w:p>
        </w:tc>
      </w:tr>
      <w:tr w:rsidR="002C5A45" w:rsidRPr="00990855" w:rsidTr="002C5A45">
        <w:trPr>
          <w:trHeight w:val="78"/>
        </w:trPr>
        <w:tc>
          <w:tcPr>
            <w:tcW w:w="1418" w:type="pct"/>
            <w:vMerge/>
          </w:tcPr>
          <w:p w:rsidR="00415295" w:rsidRPr="00990855" w:rsidRDefault="00415295" w:rsidP="00990855">
            <w:pPr>
              <w:autoSpaceDE w:val="0"/>
              <w:autoSpaceDN w:val="0"/>
              <w:adjustRightInd w:val="0"/>
              <w:jc w:val="center"/>
              <w:rPr>
                <w:sz w:val="20"/>
                <w:szCs w:val="20"/>
              </w:rPr>
            </w:pPr>
          </w:p>
        </w:tc>
        <w:tc>
          <w:tcPr>
            <w:tcW w:w="1493" w:type="pct"/>
            <w:vMerge/>
            <w:vAlign w:val="center"/>
          </w:tcPr>
          <w:p w:rsidR="00415295" w:rsidRPr="00415295" w:rsidRDefault="00415295" w:rsidP="00415295">
            <w:pPr>
              <w:autoSpaceDE w:val="0"/>
              <w:autoSpaceDN w:val="0"/>
              <w:adjustRightInd w:val="0"/>
              <w:jc w:val="center"/>
              <w:rPr>
                <w:sz w:val="20"/>
                <w:szCs w:val="20"/>
              </w:rPr>
            </w:pPr>
          </w:p>
        </w:tc>
        <w:tc>
          <w:tcPr>
            <w:tcW w:w="1119" w:type="pct"/>
          </w:tcPr>
          <w:p w:rsidR="00415295" w:rsidRPr="00415295" w:rsidRDefault="00415295" w:rsidP="00415295">
            <w:pPr>
              <w:autoSpaceDE w:val="0"/>
              <w:autoSpaceDN w:val="0"/>
              <w:adjustRightInd w:val="0"/>
              <w:jc w:val="center"/>
              <w:rPr>
                <w:sz w:val="20"/>
                <w:szCs w:val="20"/>
              </w:rPr>
            </w:pPr>
            <w:r w:rsidRPr="00415295">
              <w:rPr>
                <w:sz w:val="20"/>
                <w:szCs w:val="20"/>
              </w:rPr>
              <w:t>2 квалификационный уровень</w:t>
            </w:r>
          </w:p>
        </w:tc>
        <w:tc>
          <w:tcPr>
            <w:tcW w:w="970" w:type="pct"/>
          </w:tcPr>
          <w:p w:rsidR="00415295" w:rsidRPr="00415295" w:rsidRDefault="00415295" w:rsidP="00415295">
            <w:pPr>
              <w:autoSpaceDE w:val="0"/>
              <w:autoSpaceDN w:val="0"/>
              <w:adjustRightInd w:val="0"/>
              <w:jc w:val="center"/>
              <w:rPr>
                <w:sz w:val="20"/>
                <w:szCs w:val="20"/>
              </w:rPr>
            </w:pPr>
            <w:r w:rsidRPr="00415295">
              <w:rPr>
                <w:sz w:val="20"/>
                <w:szCs w:val="20"/>
              </w:rPr>
              <w:t>51</w:t>
            </w:r>
          </w:p>
        </w:tc>
      </w:tr>
      <w:tr w:rsidR="002C5A45" w:rsidRPr="00990855" w:rsidTr="002C5A45">
        <w:trPr>
          <w:trHeight w:val="78"/>
        </w:trPr>
        <w:tc>
          <w:tcPr>
            <w:tcW w:w="1418" w:type="pct"/>
            <w:vMerge/>
          </w:tcPr>
          <w:p w:rsidR="00415295" w:rsidRPr="00990855" w:rsidRDefault="00415295" w:rsidP="00990855">
            <w:pPr>
              <w:autoSpaceDE w:val="0"/>
              <w:autoSpaceDN w:val="0"/>
              <w:adjustRightInd w:val="0"/>
              <w:jc w:val="center"/>
              <w:rPr>
                <w:sz w:val="20"/>
                <w:szCs w:val="20"/>
              </w:rPr>
            </w:pPr>
          </w:p>
        </w:tc>
        <w:tc>
          <w:tcPr>
            <w:tcW w:w="1493" w:type="pct"/>
            <w:vMerge/>
            <w:vAlign w:val="center"/>
          </w:tcPr>
          <w:p w:rsidR="00415295" w:rsidRPr="00415295" w:rsidRDefault="00415295" w:rsidP="00415295">
            <w:pPr>
              <w:autoSpaceDE w:val="0"/>
              <w:autoSpaceDN w:val="0"/>
              <w:adjustRightInd w:val="0"/>
              <w:jc w:val="center"/>
              <w:rPr>
                <w:sz w:val="20"/>
                <w:szCs w:val="20"/>
              </w:rPr>
            </w:pPr>
          </w:p>
        </w:tc>
        <w:tc>
          <w:tcPr>
            <w:tcW w:w="1119" w:type="pct"/>
          </w:tcPr>
          <w:p w:rsidR="00415295" w:rsidRPr="00415295" w:rsidRDefault="00415295" w:rsidP="00415295">
            <w:pPr>
              <w:autoSpaceDE w:val="0"/>
              <w:autoSpaceDN w:val="0"/>
              <w:adjustRightInd w:val="0"/>
              <w:jc w:val="center"/>
              <w:rPr>
                <w:sz w:val="20"/>
                <w:szCs w:val="20"/>
              </w:rPr>
            </w:pPr>
            <w:r w:rsidRPr="00415295">
              <w:rPr>
                <w:sz w:val="20"/>
                <w:szCs w:val="20"/>
              </w:rPr>
              <w:t>1 квалификационный уровень</w:t>
            </w:r>
          </w:p>
        </w:tc>
        <w:tc>
          <w:tcPr>
            <w:tcW w:w="970" w:type="pct"/>
          </w:tcPr>
          <w:p w:rsidR="00415295" w:rsidRPr="00415295" w:rsidRDefault="00415295" w:rsidP="00415295">
            <w:pPr>
              <w:autoSpaceDE w:val="0"/>
              <w:autoSpaceDN w:val="0"/>
              <w:adjustRightInd w:val="0"/>
              <w:jc w:val="center"/>
              <w:rPr>
                <w:sz w:val="20"/>
                <w:szCs w:val="20"/>
              </w:rPr>
            </w:pPr>
            <w:r w:rsidRPr="00415295">
              <w:rPr>
                <w:sz w:val="20"/>
                <w:szCs w:val="20"/>
              </w:rPr>
              <w:t>56</w:t>
            </w:r>
          </w:p>
        </w:tc>
      </w:tr>
      <w:tr w:rsidR="002C5A45" w:rsidRPr="00990855" w:rsidTr="002C5A45">
        <w:trPr>
          <w:trHeight w:val="78"/>
        </w:trPr>
        <w:tc>
          <w:tcPr>
            <w:tcW w:w="1418" w:type="pct"/>
            <w:vMerge/>
          </w:tcPr>
          <w:p w:rsidR="00415295" w:rsidRPr="00990855" w:rsidRDefault="00415295" w:rsidP="00990855">
            <w:pPr>
              <w:autoSpaceDE w:val="0"/>
              <w:autoSpaceDN w:val="0"/>
              <w:adjustRightInd w:val="0"/>
              <w:jc w:val="center"/>
              <w:rPr>
                <w:sz w:val="20"/>
                <w:szCs w:val="20"/>
              </w:rPr>
            </w:pPr>
          </w:p>
        </w:tc>
        <w:tc>
          <w:tcPr>
            <w:tcW w:w="1493" w:type="pct"/>
            <w:vMerge/>
            <w:vAlign w:val="center"/>
          </w:tcPr>
          <w:p w:rsidR="00415295" w:rsidRPr="00415295" w:rsidRDefault="00415295" w:rsidP="00415295">
            <w:pPr>
              <w:autoSpaceDE w:val="0"/>
              <w:autoSpaceDN w:val="0"/>
              <w:adjustRightInd w:val="0"/>
              <w:jc w:val="center"/>
              <w:rPr>
                <w:sz w:val="20"/>
                <w:szCs w:val="20"/>
              </w:rPr>
            </w:pPr>
          </w:p>
        </w:tc>
        <w:tc>
          <w:tcPr>
            <w:tcW w:w="1119" w:type="pct"/>
          </w:tcPr>
          <w:p w:rsidR="00415295" w:rsidRPr="00415295" w:rsidRDefault="00415295" w:rsidP="00415295">
            <w:pPr>
              <w:autoSpaceDE w:val="0"/>
              <w:autoSpaceDN w:val="0"/>
              <w:adjustRightInd w:val="0"/>
              <w:jc w:val="center"/>
              <w:rPr>
                <w:sz w:val="20"/>
                <w:szCs w:val="20"/>
              </w:rPr>
            </w:pPr>
            <w:r w:rsidRPr="00415295">
              <w:rPr>
                <w:sz w:val="20"/>
                <w:szCs w:val="20"/>
              </w:rPr>
              <w:t>2 квалификационный уровень</w:t>
            </w:r>
          </w:p>
        </w:tc>
        <w:tc>
          <w:tcPr>
            <w:tcW w:w="970" w:type="pct"/>
          </w:tcPr>
          <w:p w:rsidR="00415295" w:rsidRPr="00415295" w:rsidRDefault="00415295" w:rsidP="00415295">
            <w:pPr>
              <w:autoSpaceDE w:val="0"/>
              <w:autoSpaceDN w:val="0"/>
              <w:adjustRightInd w:val="0"/>
              <w:jc w:val="center"/>
              <w:rPr>
                <w:sz w:val="20"/>
                <w:szCs w:val="20"/>
              </w:rPr>
            </w:pPr>
            <w:r w:rsidRPr="00415295">
              <w:rPr>
                <w:sz w:val="20"/>
                <w:szCs w:val="20"/>
              </w:rPr>
              <w:t>68</w:t>
            </w:r>
          </w:p>
        </w:tc>
      </w:tr>
      <w:tr w:rsidR="008B2C8C" w:rsidRPr="00990855" w:rsidTr="002C5A45">
        <w:trPr>
          <w:trHeight w:val="78"/>
        </w:trPr>
        <w:tc>
          <w:tcPr>
            <w:tcW w:w="5000" w:type="pct"/>
            <w:gridSpan w:val="4"/>
          </w:tcPr>
          <w:p w:rsidR="008B2C8C" w:rsidRDefault="008B2C8C" w:rsidP="008B2C8C">
            <w:pPr>
              <w:autoSpaceDE w:val="0"/>
              <w:autoSpaceDN w:val="0"/>
              <w:adjustRightInd w:val="0"/>
              <w:jc w:val="center"/>
              <w:rPr>
                <w:b/>
                <w:sz w:val="20"/>
                <w:szCs w:val="20"/>
              </w:rPr>
            </w:pPr>
            <w:r w:rsidRPr="00415295">
              <w:rPr>
                <w:b/>
                <w:sz w:val="20"/>
                <w:szCs w:val="20"/>
              </w:rPr>
              <w:t>ПКГ «</w:t>
            </w:r>
            <w:r>
              <w:rPr>
                <w:b/>
                <w:sz w:val="20"/>
                <w:szCs w:val="20"/>
              </w:rPr>
              <w:t>Должности работников физической культуры и спорта второго уровня»</w:t>
            </w:r>
          </w:p>
          <w:p w:rsidR="008B2C8C" w:rsidRPr="008B2C8C" w:rsidRDefault="008B2C8C" w:rsidP="008B2C8C">
            <w:pPr>
              <w:jc w:val="center"/>
            </w:pPr>
            <w:r>
              <w:rPr>
                <w:b/>
                <w:sz w:val="20"/>
                <w:szCs w:val="20"/>
              </w:rPr>
              <w:t>(</w:t>
            </w:r>
            <w:r w:rsidRPr="008B2C8C">
              <w:rPr>
                <w:sz w:val="20"/>
                <w:szCs w:val="20"/>
              </w:rPr>
              <w:t>Инструктор по адаптивной физической культуре; инструктор по спорту; спортсмен-инструктор</w:t>
            </w:r>
            <w:r w:rsidR="00335D98">
              <w:rPr>
                <w:sz w:val="20"/>
                <w:szCs w:val="20"/>
              </w:rPr>
              <w:t xml:space="preserve"> </w:t>
            </w:r>
            <w:r w:rsidRPr="008B2C8C">
              <w:rPr>
                <w:sz w:val="20"/>
                <w:szCs w:val="20"/>
              </w:rPr>
              <w:t>техник по эксплуатации и ремонту спортивной техники; 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 специалист по подготовке спортивного инвентаря; старшие: инструктор-методист по адаптивной физической культуре, тренер-преподаватель по адаптивной физической культуре)</w:t>
            </w:r>
          </w:p>
        </w:tc>
      </w:tr>
      <w:tr w:rsidR="002C5A45" w:rsidRPr="00990855" w:rsidTr="002C5A45">
        <w:trPr>
          <w:trHeight w:val="78"/>
        </w:trPr>
        <w:tc>
          <w:tcPr>
            <w:tcW w:w="1418" w:type="pct"/>
            <w:vMerge w:val="restart"/>
          </w:tcPr>
          <w:p w:rsidR="008B2C8C" w:rsidRPr="008B2C8C" w:rsidRDefault="008B2C8C" w:rsidP="008B2C8C">
            <w:pPr>
              <w:rPr>
                <w:sz w:val="20"/>
                <w:szCs w:val="20"/>
              </w:rPr>
            </w:pPr>
            <w:r w:rsidRPr="008B2C8C">
              <w:rPr>
                <w:sz w:val="20"/>
                <w:szCs w:val="20"/>
              </w:rPr>
              <w:t>Обеспечение социально-реабилитационного процесса с применением современных методик, внедрение инновационных методов и технологий; проявление творческой активности в организации и проведении социально-реабилитационного процесса</w:t>
            </w:r>
          </w:p>
        </w:tc>
        <w:tc>
          <w:tcPr>
            <w:tcW w:w="1493" w:type="pct"/>
            <w:vMerge w:val="restart"/>
          </w:tcPr>
          <w:p w:rsidR="008B2C8C" w:rsidRPr="008B2C8C" w:rsidRDefault="008B2C8C" w:rsidP="008B2C8C">
            <w:pPr>
              <w:rPr>
                <w:sz w:val="20"/>
                <w:szCs w:val="20"/>
              </w:rPr>
            </w:pPr>
            <w:r w:rsidRPr="008B2C8C">
              <w:rPr>
                <w:sz w:val="20"/>
                <w:szCs w:val="20"/>
              </w:rPr>
              <w:t>реализация запланированных мероприятий в полном объеме на высоком уровне; проявление систематической творческой активности по итогам работы за отчетный период</w:t>
            </w:r>
          </w:p>
        </w:tc>
        <w:tc>
          <w:tcPr>
            <w:tcW w:w="1119" w:type="pct"/>
          </w:tcPr>
          <w:p w:rsidR="008B2C8C" w:rsidRPr="008B2C8C" w:rsidRDefault="008B2C8C" w:rsidP="008B2C8C">
            <w:pPr>
              <w:spacing w:after="1"/>
              <w:jc w:val="center"/>
              <w:rPr>
                <w:sz w:val="20"/>
                <w:szCs w:val="20"/>
              </w:rPr>
            </w:pPr>
            <w:r w:rsidRPr="008B2C8C">
              <w:rPr>
                <w:sz w:val="20"/>
                <w:szCs w:val="20"/>
              </w:rPr>
              <w:t>1 квалификационный уровень</w:t>
            </w:r>
          </w:p>
        </w:tc>
        <w:tc>
          <w:tcPr>
            <w:tcW w:w="970" w:type="pct"/>
          </w:tcPr>
          <w:p w:rsidR="008B2C8C" w:rsidRPr="008B2C8C" w:rsidRDefault="008B2C8C" w:rsidP="008B2C8C">
            <w:pPr>
              <w:spacing w:after="1"/>
              <w:jc w:val="center"/>
              <w:rPr>
                <w:sz w:val="20"/>
                <w:szCs w:val="20"/>
              </w:rPr>
            </w:pPr>
            <w:r w:rsidRPr="008B2C8C">
              <w:rPr>
                <w:sz w:val="20"/>
                <w:szCs w:val="20"/>
              </w:rPr>
              <w:t>56</w:t>
            </w:r>
          </w:p>
        </w:tc>
      </w:tr>
      <w:tr w:rsidR="002C5A45" w:rsidRPr="00990855" w:rsidTr="002C5A45">
        <w:trPr>
          <w:trHeight w:val="78"/>
        </w:trPr>
        <w:tc>
          <w:tcPr>
            <w:tcW w:w="1418" w:type="pct"/>
            <w:vMerge/>
            <w:vAlign w:val="center"/>
          </w:tcPr>
          <w:p w:rsidR="008B2C8C" w:rsidRPr="008B2C8C" w:rsidRDefault="008B2C8C" w:rsidP="008B2C8C">
            <w:pPr>
              <w:autoSpaceDE w:val="0"/>
              <w:autoSpaceDN w:val="0"/>
              <w:adjustRightInd w:val="0"/>
              <w:jc w:val="center"/>
              <w:rPr>
                <w:sz w:val="20"/>
                <w:szCs w:val="20"/>
              </w:rPr>
            </w:pPr>
          </w:p>
        </w:tc>
        <w:tc>
          <w:tcPr>
            <w:tcW w:w="1493" w:type="pct"/>
            <w:vMerge/>
            <w:vAlign w:val="center"/>
          </w:tcPr>
          <w:p w:rsidR="008B2C8C" w:rsidRPr="008B2C8C" w:rsidRDefault="008B2C8C" w:rsidP="008B2C8C">
            <w:pPr>
              <w:autoSpaceDE w:val="0"/>
              <w:autoSpaceDN w:val="0"/>
              <w:adjustRightInd w:val="0"/>
              <w:jc w:val="center"/>
              <w:rPr>
                <w:sz w:val="20"/>
                <w:szCs w:val="20"/>
              </w:rPr>
            </w:pPr>
          </w:p>
        </w:tc>
        <w:tc>
          <w:tcPr>
            <w:tcW w:w="1119" w:type="pct"/>
          </w:tcPr>
          <w:p w:rsidR="008B2C8C" w:rsidRPr="008B2C8C" w:rsidRDefault="008B2C8C" w:rsidP="008B2C8C">
            <w:pPr>
              <w:autoSpaceDE w:val="0"/>
              <w:autoSpaceDN w:val="0"/>
              <w:adjustRightInd w:val="0"/>
              <w:jc w:val="center"/>
              <w:rPr>
                <w:sz w:val="20"/>
                <w:szCs w:val="20"/>
              </w:rPr>
            </w:pPr>
            <w:r w:rsidRPr="008B2C8C">
              <w:rPr>
                <w:sz w:val="20"/>
                <w:szCs w:val="20"/>
              </w:rPr>
              <w:t>2 квалификационный уровень</w:t>
            </w:r>
          </w:p>
        </w:tc>
        <w:tc>
          <w:tcPr>
            <w:tcW w:w="970" w:type="pct"/>
          </w:tcPr>
          <w:p w:rsidR="008B2C8C" w:rsidRPr="008B2C8C" w:rsidRDefault="008B2C8C" w:rsidP="008B2C8C">
            <w:pPr>
              <w:autoSpaceDE w:val="0"/>
              <w:autoSpaceDN w:val="0"/>
              <w:adjustRightInd w:val="0"/>
              <w:jc w:val="center"/>
              <w:rPr>
                <w:sz w:val="20"/>
                <w:szCs w:val="20"/>
              </w:rPr>
            </w:pPr>
            <w:r w:rsidRPr="008B2C8C">
              <w:rPr>
                <w:sz w:val="20"/>
                <w:szCs w:val="20"/>
              </w:rPr>
              <w:t>68</w:t>
            </w:r>
          </w:p>
        </w:tc>
      </w:tr>
      <w:tr w:rsidR="002C5A45" w:rsidRPr="00990855" w:rsidTr="002C5A45">
        <w:trPr>
          <w:trHeight w:val="78"/>
        </w:trPr>
        <w:tc>
          <w:tcPr>
            <w:tcW w:w="1418" w:type="pct"/>
            <w:vMerge/>
            <w:vAlign w:val="center"/>
          </w:tcPr>
          <w:p w:rsidR="008B2C8C" w:rsidRPr="008B2C8C" w:rsidRDefault="008B2C8C" w:rsidP="008B2C8C">
            <w:pPr>
              <w:autoSpaceDE w:val="0"/>
              <w:autoSpaceDN w:val="0"/>
              <w:adjustRightInd w:val="0"/>
              <w:jc w:val="center"/>
              <w:rPr>
                <w:sz w:val="20"/>
                <w:szCs w:val="20"/>
              </w:rPr>
            </w:pPr>
          </w:p>
        </w:tc>
        <w:tc>
          <w:tcPr>
            <w:tcW w:w="1493" w:type="pct"/>
            <w:vMerge/>
            <w:vAlign w:val="center"/>
          </w:tcPr>
          <w:p w:rsidR="008B2C8C" w:rsidRPr="008B2C8C" w:rsidRDefault="008B2C8C" w:rsidP="008B2C8C">
            <w:pPr>
              <w:autoSpaceDE w:val="0"/>
              <w:autoSpaceDN w:val="0"/>
              <w:adjustRightInd w:val="0"/>
              <w:jc w:val="center"/>
              <w:rPr>
                <w:sz w:val="20"/>
                <w:szCs w:val="20"/>
              </w:rPr>
            </w:pPr>
          </w:p>
        </w:tc>
        <w:tc>
          <w:tcPr>
            <w:tcW w:w="1119" w:type="pct"/>
          </w:tcPr>
          <w:p w:rsidR="008B2C8C" w:rsidRPr="008B2C8C" w:rsidRDefault="008B2C8C" w:rsidP="008B2C8C">
            <w:pPr>
              <w:autoSpaceDE w:val="0"/>
              <w:autoSpaceDN w:val="0"/>
              <w:adjustRightInd w:val="0"/>
              <w:jc w:val="center"/>
              <w:rPr>
                <w:sz w:val="20"/>
                <w:szCs w:val="20"/>
              </w:rPr>
            </w:pPr>
            <w:r w:rsidRPr="008B2C8C">
              <w:rPr>
                <w:sz w:val="20"/>
                <w:szCs w:val="20"/>
              </w:rPr>
              <w:t>3 квалификационный уровень</w:t>
            </w:r>
          </w:p>
        </w:tc>
        <w:tc>
          <w:tcPr>
            <w:tcW w:w="970" w:type="pct"/>
          </w:tcPr>
          <w:p w:rsidR="008B2C8C" w:rsidRPr="008B2C8C" w:rsidRDefault="008B2C8C" w:rsidP="008B2C8C">
            <w:pPr>
              <w:autoSpaceDE w:val="0"/>
              <w:autoSpaceDN w:val="0"/>
              <w:adjustRightInd w:val="0"/>
              <w:jc w:val="center"/>
              <w:rPr>
                <w:sz w:val="20"/>
                <w:szCs w:val="20"/>
              </w:rPr>
            </w:pPr>
            <w:r w:rsidRPr="008B2C8C">
              <w:rPr>
                <w:sz w:val="20"/>
                <w:szCs w:val="20"/>
              </w:rPr>
              <w:t>80</w:t>
            </w:r>
          </w:p>
        </w:tc>
      </w:tr>
      <w:tr w:rsidR="0011055E" w:rsidRPr="00990855" w:rsidTr="002C5A45">
        <w:trPr>
          <w:trHeight w:val="78"/>
        </w:trPr>
        <w:tc>
          <w:tcPr>
            <w:tcW w:w="5000" w:type="pct"/>
            <w:gridSpan w:val="4"/>
          </w:tcPr>
          <w:p w:rsidR="0011055E" w:rsidRPr="00990855" w:rsidRDefault="0011055E" w:rsidP="00990855">
            <w:pPr>
              <w:autoSpaceDE w:val="0"/>
              <w:autoSpaceDN w:val="0"/>
              <w:adjustRightInd w:val="0"/>
              <w:ind w:firstLine="708"/>
              <w:jc w:val="center"/>
              <w:outlineLvl w:val="0"/>
              <w:rPr>
                <w:b/>
                <w:sz w:val="20"/>
                <w:szCs w:val="20"/>
              </w:rPr>
            </w:pPr>
            <w:r w:rsidRPr="00990855">
              <w:rPr>
                <w:b/>
                <w:sz w:val="20"/>
                <w:szCs w:val="20"/>
              </w:rPr>
              <w:t>Должности, не предусмотренные профессиональными квалификационными группами</w:t>
            </w:r>
          </w:p>
        </w:tc>
      </w:tr>
      <w:tr w:rsidR="0011055E" w:rsidRPr="00990855" w:rsidTr="002C5A45">
        <w:trPr>
          <w:trHeight w:val="78"/>
        </w:trPr>
        <w:tc>
          <w:tcPr>
            <w:tcW w:w="5000" w:type="pct"/>
            <w:gridSpan w:val="4"/>
          </w:tcPr>
          <w:p w:rsidR="0011055E" w:rsidRPr="00990855" w:rsidRDefault="0011055E" w:rsidP="00990855">
            <w:pPr>
              <w:autoSpaceDE w:val="0"/>
              <w:autoSpaceDN w:val="0"/>
              <w:adjustRightInd w:val="0"/>
              <w:ind w:firstLine="708"/>
              <w:jc w:val="center"/>
              <w:outlineLvl w:val="0"/>
              <w:rPr>
                <w:b/>
                <w:sz w:val="20"/>
                <w:szCs w:val="20"/>
              </w:rPr>
            </w:pPr>
            <w:r w:rsidRPr="00990855">
              <w:rPr>
                <w:b/>
                <w:sz w:val="20"/>
                <w:szCs w:val="20"/>
              </w:rPr>
              <w:t>Специалист по охране труда</w:t>
            </w:r>
          </w:p>
        </w:tc>
      </w:tr>
      <w:tr w:rsidR="002C5A45" w:rsidRPr="00990855" w:rsidTr="002C5A45">
        <w:trPr>
          <w:trHeight w:val="78"/>
        </w:trPr>
        <w:tc>
          <w:tcPr>
            <w:tcW w:w="1418" w:type="pct"/>
          </w:tcPr>
          <w:p w:rsidR="0011055E" w:rsidRPr="00990855" w:rsidRDefault="0011055E" w:rsidP="00DB2E13">
            <w:pPr>
              <w:autoSpaceDE w:val="0"/>
              <w:autoSpaceDN w:val="0"/>
              <w:adjustRightInd w:val="0"/>
              <w:outlineLvl w:val="0"/>
              <w:rPr>
                <w:sz w:val="20"/>
                <w:szCs w:val="20"/>
              </w:rPr>
            </w:pPr>
            <w:r w:rsidRPr="00990855">
              <w:rPr>
                <w:sz w:val="20"/>
                <w:szCs w:val="20"/>
              </w:rPr>
              <w:t>Соблюдение требований техни</w:t>
            </w:r>
            <w:r w:rsidR="00DB2E13">
              <w:rPr>
                <w:sz w:val="20"/>
                <w:szCs w:val="20"/>
              </w:rPr>
              <w:t>ки безопасности и охраны труда</w:t>
            </w:r>
          </w:p>
        </w:tc>
        <w:tc>
          <w:tcPr>
            <w:tcW w:w="1493" w:type="pct"/>
          </w:tcPr>
          <w:p w:rsidR="0011055E" w:rsidRPr="00990855" w:rsidRDefault="00DB2E13" w:rsidP="00990855">
            <w:pPr>
              <w:autoSpaceDE w:val="0"/>
              <w:autoSpaceDN w:val="0"/>
              <w:adjustRightInd w:val="0"/>
              <w:outlineLvl w:val="0"/>
              <w:rPr>
                <w:sz w:val="20"/>
                <w:szCs w:val="20"/>
              </w:rPr>
            </w:pPr>
            <w:proofErr w:type="gramStart"/>
            <w:r w:rsidRPr="00DB2E13">
              <w:rPr>
                <w:sz w:val="20"/>
                <w:szCs w:val="20"/>
              </w:rPr>
              <w:t>выполнение требований техники безопасности и охраны труда (отсутствие или наличие единичных (не свыше трех зафиксированных документально) обоснованных предписаний контрольно-надзорных органов, претензий, замечаний, отсутствие случаев производственного травматизма по итогам работы за отчетный период</w:t>
            </w:r>
            <w:proofErr w:type="gramEnd"/>
          </w:p>
        </w:tc>
        <w:tc>
          <w:tcPr>
            <w:tcW w:w="1119" w:type="pct"/>
          </w:tcPr>
          <w:p w:rsidR="0011055E" w:rsidRPr="00990855" w:rsidRDefault="0011055E" w:rsidP="00990855">
            <w:pPr>
              <w:autoSpaceDE w:val="0"/>
              <w:autoSpaceDN w:val="0"/>
              <w:adjustRightInd w:val="0"/>
              <w:ind w:firstLine="708"/>
              <w:outlineLvl w:val="0"/>
              <w:rPr>
                <w:sz w:val="20"/>
                <w:szCs w:val="20"/>
              </w:rPr>
            </w:pPr>
          </w:p>
        </w:tc>
        <w:tc>
          <w:tcPr>
            <w:tcW w:w="970" w:type="pct"/>
          </w:tcPr>
          <w:p w:rsidR="0011055E" w:rsidRPr="00990855" w:rsidRDefault="00DB2E13" w:rsidP="00990855">
            <w:pPr>
              <w:autoSpaceDE w:val="0"/>
              <w:autoSpaceDN w:val="0"/>
              <w:adjustRightInd w:val="0"/>
              <w:ind w:firstLine="708"/>
              <w:outlineLvl w:val="0"/>
              <w:rPr>
                <w:sz w:val="20"/>
                <w:szCs w:val="20"/>
              </w:rPr>
            </w:pPr>
            <w:r>
              <w:rPr>
                <w:sz w:val="20"/>
                <w:szCs w:val="20"/>
              </w:rPr>
              <w:t>51</w:t>
            </w:r>
          </w:p>
        </w:tc>
      </w:tr>
      <w:tr w:rsidR="0011055E" w:rsidRPr="00990855" w:rsidTr="002C5A45">
        <w:trPr>
          <w:trHeight w:val="78"/>
        </w:trPr>
        <w:tc>
          <w:tcPr>
            <w:tcW w:w="5000" w:type="pct"/>
            <w:gridSpan w:val="4"/>
          </w:tcPr>
          <w:p w:rsidR="0011055E" w:rsidRPr="00990855" w:rsidRDefault="0011055E" w:rsidP="00990855">
            <w:pPr>
              <w:autoSpaceDE w:val="0"/>
              <w:autoSpaceDN w:val="0"/>
              <w:adjustRightInd w:val="0"/>
              <w:jc w:val="center"/>
              <w:rPr>
                <w:sz w:val="20"/>
                <w:szCs w:val="20"/>
              </w:rPr>
            </w:pPr>
            <w:r w:rsidRPr="00990855">
              <w:rPr>
                <w:b/>
                <w:sz w:val="20"/>
                <w:szCs w:val="20"/>
              </w:rPr>
              <w:t xml:space="preserve">Специалист по охране труда </w:t>
            </w:r>
            <w:r w:rsidRPr="00990855">
              <w:rPr>
                <w:b/>
                <w:sz w:val="20"/>
                <w:szCs w:val="20"/>
                <w:lang w:val="en-US"/>
              </w:rPr>
              <w:t>II</w:t>
            </w:r>
            <w:r w:rsidRPr="00990855">
              <w:rPr>
                <w:b/>
                <w:sz w:val="20"/>
                <w:szCs w:val="20"/>
              </w:rPr>
              <w:t xml:space="preserve"> категории</w:t>
            </w:r>
          </w:p>
        </w:tc>
      </w:tr>
      <w:tr w:rsidR="002C5A45" w:rsidRPr="00990855" w:rsidTr="002C5A45">
        <w:trPr>
          <w:trHeight w:val="78"/>
        </w:trPr>
        <w:tc>
          <w:tcPr>
            <w:tcW w:w="1418" w:type="pct"/>
          </w:tcPr>
          <w:p w:rsidR="00DB2E13" w:rsidRPr="00990855" w:rsidRDefault="00DB2E13" w:rsidP="00A27D86">
            <w:pPr>
              <w:autoSpaceDE w:val="0"/>
              <w:autoSpaceDN w:val="0"/>
              <w:adjustRightInd w:val="0"/>
              <w:outlineLvl w:val="0"/>
              <w:rPr>
                <w:sz w:val="20"/>
                <w:szCs w:val="20"/>
              </w:rPr>
            </w:pPr>
            <w:r w:rsidRPr="00990855">
              <w:rPr>
                <w:sz w:val="20"/>
                <w:szCs w:val="20"/>
              </w:rPr>
              <w:t>Соблюдение требований техни</w:t>
            </w:r>
            <w:r>
              <w:rPr>
                <w:sz w:val="20"/>
                <w:szCs w:val="20"/>
              </w:rPr>
              <w:t>ки безопасности и охраны труда</w:t>
            </w:r>
          </w:p>
        </w:tc>
        <w:tc>
          <w:tcPr>
            <w:tcW w:w="1493" w:type="pct"/>
          </w:tcPr>
          <w:p w:rsidR="00DB2E13" w:rsidRPr="00990855" w:rsidRDefault="00DB2E13" w:rsidP="00A27D86">
            <w:pPr>
              <w:autoSpaceDE w:val="0"/>
              <w:autoSpaceDN w:val="0"/>
              <w:adjustRightInd w:val="0"/>
              <w:outlineLvl w:val="0"/>
              <w:rPr>
                <w:sz w:val="20"/>
                <w:szCs w:val="20"/>
              </w:rPr>
            </w:pPr>
            <w:proofErr w:type="gramStart"/>
            <w:r w:rsidRPr="00DB2E13">
              <w:rPr>
                <w:sz w:val="20"/>
                <w:szCs w:val="20"/>
              </w:rPr>
              <w:t xml:space="preserve">выполнение требований техники безопасности и охраны труда (отсутствие или наличие единичных (не свыше трех зафиксированных документально) обоснованных предписаний контрольно-надзорных органов, претензий, замечаний, отсутствие случаев производственного </w:t>
            </w:r>
            <w:r w:rsidRPr="00DB2E13">
              <w:rPr>
                <w:sz w:val="20"/>
                <w:szCs w:val="20"/>
              </w:rPr>
              <w:lastRenderedPageBreak/>
              <w:t>травматизма по итогам работы за отчетный период</w:t>
            </w:r>
            <w:proofErr w:type="gramEnd"/>
          </w:p>
        </w:tc>
        <w:tc>
          <w:tcPr>
            <w:tcW w:w="1119" w:type="pct"/>
          </w:tcPr>
          <w:p w:rsidR="00DB2E13" w:rsidRPr="00990855" w:rsidRDefault="00DB2E13" w:rsidP="00990855">
            <w:pPr>
              <w:autoSpaceDE w:val="0"/>
              <w:autoSpaceDN w:val="0"/>
              <w:adjustRightInd w:val="0"/>
              <w:ind w:firstLine="708"/>
              <w:outlineLvl w:val="0"/>
              <w:rPr>
                <w:sz w:val="20"/>
                <w:szCs w:val="20"/>
              </w:rPr>
            </w:pPr>
          </w:p>
        </w:tc>
        <w:tc>
          <w:tcPr>
            <w:tcW w:w="970" w:type="pct"/>
          </w:tcPr>
          <w:p w:rsidR="00DB2E13" w:rsidRPr="00990855" w:rsidRDefault="00DB2E13" w:rsidP="00990855">
            <w:pPr>
              <w:autoSpaceDE w:val="0"/>
              <w:autoSpaceDN w:val="0"/>
              <w:adjustRightInd w:val="0"/>
              <w:ind w:firstLine="708"/>
              <w:outlineLvl w:val="0"/>
              <w:rPr>
                <w:sz w:val="20"/>
                <w:szCs w:val="20"/>
              </w:rPr>
            </w:pPr>
            <w:r>
              <w:rPr>
                <w:sz w:val="20"/>
                <w:szCs w:val="20"/>
              </w:rPr>
              <w:t>56</w:t>
            </w:r>
          </w:p>
        </w:tc>
      </w:tr>
      <w:tr w:rsidR="0011055E" w:rsidRPr="00990855" w:rsidTr="002C5A45">
        <w:trPr>
          <w:trHeight w:val="78"/>
        </w:trPr>
        <w:tc>
          <w:tcPr>
            <w:tcW w:w="5000" w:type="pct"/>
            <w:gridSpan w:val="4"/>
          </w:tcPr>
          <w:p w:rsidR="0011055E" w:rsidRPr="00990855" w:rsidRDefault="0011055E" w:rsidP="00990855">
            <w:pPr>
              <w:autoSpaceDE w:val="0"/>
              <w:autoSpaceDN w:val="0"/>
              <w:adjustRightInd w:val="0"/>
              <w:jc w:val="center"/>
              <w:rPr>
                <w:sz w:val="20"/>
                <w:szCs w:val="20"/>
              </w:rPr>
            </w:pPr>
            <w:r w:rsidRPr="00990855">
              <w:rPr>
                <w:b/>
                <w:sz w:val="20"/>
                <w:szCs w:val="20"/>
              </w:rPr>
              <w:lastRenderedPageBreak/>
              <w:t xml:space="preserve">Специалист по охране труда </w:t>
            </w:r>
            <w:r w:rsidRPr="00990855">
              <w:rPr>
                <w:b/>
                <w:sz w:val="20"/>
                <w:szCs w:val="20"/>
                <w:lang w:val="en-US"/>
              </w:rPr>
              <w:t>I</w:t>
            </w:r>
            <w:r w:rsidRPr="00990855">
              <w:rPr>
                <w:b/>
                <w:sz w:val="20"/>
                <w:szCs w:val="20"/>
              </w:rPr>
              <w:t xml:space="preserve"> категории</w:t>
            </w:r>
          </w:p>
        </w:tc>
      </w:tr>
      <w:tr w:rsidR="002C5A45" w:rsidRPr="00990855" w:rsidTr="002C5A45">
        <w:trPr>
          <w:trHeight w:val="78"/>
        </w:trPr>
        <w:tc>
          <w:tcPr>
            <w:tcW w:w="1418" w:type="pct"/>
          </w:tcPr>
          <w:p w:rsidR="00DB2E13" w:rsidRPr="00990855" w:rsidRDefault="00DB2E13" w:rsidP="00A27D86">
            <w:pPr>
              <w:autoSpaceDE w:val="0"/>
              <w:autoSpaceDN w:val="0"/>
              <w:adjustRightInd w:val="0"/>
              <w:outlineLvl w:val="0"/>
              <w:rPr>
                <w:sz w:val="20"/>
                <w:szCs w:val="20"/>
              </w:rPr>
            </w:pPr>
            <w:r w:rsidRPr="00990855">
              <w:rPr>
                <w:sz w:val="20"/>
                <w:szCs w:val="20"/>
              </w:rPr>
              <w:t>Соблюдение требований техни</w:t>
            </w:r>
            <w:r>
              <w:rPr>
                <w:sz w:val="20"/>
                <w:szCs w:val="20"/>
              </w:rPr>
              <w:t>ки безопасности и охраны труда</w:t>
            </w:r>
          </w:p>
        </w:tc>
        <w:tc>
          <w:tcPr>
            <w:tcW w:w="1493" w:type="pct"/>
          </w:tcPr>
          <w:p w:rsidR="00DB2E13" w:rsidRPr="00990855" w:rsidRDefault="00DB2E13" w:rsidP="00A27D86">
            <w:pPr>
              <w:autoSpaceDE w:val="0"/>
              <w:autoSpaceDN w:val="0"/>
              <w:adjustRightInd w:val="0"/>
              <w:outlineLvl w:val="0"/>
              <w:rPr>
                <w:sz w:val="20"/>
                <w:szCs w:val="20"/>
              </w:rPr>
            </w:pPr>
            <w:proofErr w:type="gramStart"/>
            <w:r w:rsidRPr="00DB2E13">
              <w:rPr>
                <w:sz w:val="20"/>
                <w:szCs w:val="20"/>
              </w:rPr>
              <w:t>выполнение требований техники безопасности и охраны труда (отсутствие или наличие единичных (не свыше трех зафиксированных документально) обоснованных предписаний контрольно-надзорных органов, претензий, замечаний, отсутствие случаев производственного травматизма по итогам работы за отчетный период</w:t>
            </w:r>
            <w:proofErr w:type="gramEnd"/>
          </w:p>
        </w:tc>
        <w:tc>
          <w:tcPr>
            <w:tcW w:w="1119" w:type="pct"/>
          </w:tcPr>
          <w:p w:rsidR="00DB2E13" w:rsidRPr="00990855" w:rsidRDefault="00DB2E13" w:rsidP="00990855">
            <w:pPr>
              <w:autoSpaceDE w:val="0"/>
              <w:autoSpaceDN w:val="0"/>
              <w:adjustRightInd w:val="0"/>
              <w:ind w:firstLine="708"/>
              <w:jc w:val="center"/>
              <w:outlineLvl w:val="0"/>
              <w:rPr>
                <w:sz w:val="20"/>
                <w:szCs w:val="20"/>
              </w:rPr>
            </w:pPr>
          </w:p>
        </w:tc>
        <w:tc>
          <w:tcPr>
            <w:tcW w:w="970" w:type="pct"/>
          </w:tcPr>
          <w:p w:rsidR="00DB2E13" w:rsidRPr="00990855" w:rsidRDefault="00DB2E13" w:rsidP="00990855">
            <w:pPr>
              <w:autoSpaceDE w:val="0"/>
              <w:autoSpaceDN w:val="0"/>
              <w:adjustRightInd w:val="0"/>
              <w:ind w:firstLine="708"/>
              <w:jc w:val="center"/>
              <w:outlineLvl w:val="0"/>
              <w:rPr>
                <w:sz w:val="20"/>
                <w:szCs w:val="20"/>
              </w:rPr>
            </w:pPr>
            <w:r>
              <w:rPr>
                <w:sz w:val="20"/>
                <w:szCs w:val="20"/>
              </w:rPr>
              <w:t>62</w:t>
            </w:r>
          </w:p>
        </w:tc>
      </w:tr>
      <w:tr w:rsidR="0011055E" w:rsidRPr="00990855" w:rsidTr="002C5A45">
        <w:trPr>
          <w:trHeight w:val="78"/>
        </w:trPr>
        <w:tc>
          <w:tcPr>
            <w:tcW w:w="5000" w:type="pct"/>
            <w:gridSpan w:val="4"/>
          </w:tcPr>
          <w:p w:rsidR="0011055E" w:rsidRPr="00990855" w:rsidRDefault="0011055E" w:rsidP="00990855">
            <w:pPr>
              <w:jc w:val="center"/>
              <w:rPr>
                <w:b/>
                <w:sz w:val="20"/>
                <w:szCs w:val="20"/>
              </w:rPr>
            </w:pPr>
            <w:r w:rsidRPr="00990855">
              <w:rPr>
                <w:b/>
                <w:sz w:val="20"/>
                <w:szCs w:val="20"/>
              </w:rPr>
              <w:t>Выплаты за качество выполняемых работ по итогам работы за отчетный период (квартал, месяц)</w:t>
            </w:r>
          </w:p>
        </w:tc>
      </w:tr>
      <w:tr w:rsidR="0011055E" w:rsidRPr="00990855" w:rsidTr="002C5A45">
        <w:tc>
          <w:tcPr>
            <w:tcW w:w="5000" w:type="pct"/>
            <w:gridSpan w:val="4"/>
          </w:tcPr>
          <w:p w:rsidR="0011055E" w:rsidRPr="00990855" w:rsidRDefault="0011055E" w:rsidP="00990855">
            <w:pPr>
              <w:autoSpaceDE w:val="0"/>
              <w:autoSpaceDN w:val="0"/>
              <w:adjustRightInd w:val="0"/>
              <w:jc w:val="center"/>
              <w:rPr>
                <w:b/>
                <w:sz w:val="20"/>
                <w:szCs w:val="20"/>
              </w:rPr>
            </w:pPr>
            <w:r w:rsidRPr="00990855">
              <w:rPr>
                <w:b/>
                <w:sz w:val="20"/>
                <w:szCs w:val="20"/>
              </w:rPr>
              <w:t xml:space="preserve">Профессиональные квалификационные группы  (далее ПКГ) должностей работников, </w:t>
            </w:r>
          </w:p>
          <w:p w:rsidR="0011055E" w:rsidRPr="00990855" w:rsidRDefault="0011055E" w:rsidP="00990855">
            <w:pPr>
              <w:autoSpaceDE w:val="0"/>
              <w:autoSpaceDN w:val="0"/>
              <w:adjustRightInd w:val="0"/>
              <w:jc w:val="center"/>
              <w:rPr>
                <w:sz w:val="20"/>
                <w:szCs w:val="20"/>
              </w:rPr>
            </w:pPr>
            <w:r w:rsidRPr="00990855">
              <w:rPr>
                <w:b/>
                <w:sz w:val="20"/>
                <w:szCs w:val="20"/>
              </w:rPr>
              <w:t>занятых в сфере</w:t>
            </w:r>
            <w:r w:rsidR="00DB2E13">
              <w:rPr>
                <w:b/>
                <w:sz w:val="20"/>
                <w:szCs w:val="20"/>
              </w:rPr>
              <w:t xml:space="preserve"> здравоохранения</w:t>
            </w:r>
            <w:r w:rsidRPr="00990855">
              <w:rPr>
                <w:b/>
                <w:sz w:val="20"/>
                <w:szCs w:val="20"/>
              </w:rPr>
              <w:t xml:space="preserve"> предоставления социальных услуг» </w:t>
            </w:r>
          </w:p>
        </w:tc>
      </w:tr>
      <w:tr w:rsidR="0011055E" w:rsidRPr="00990855" w:rsidTr="002C5A45">
        <w:tc>
          <w:tcPr>
            <w:tcW w:w="5000" w:type="pct"/>
            <w:gridSpan w:val="4"/>
          </w:tcPr>
          <w:p w:rsidR="0011055E" w:rsidRPr="00DB2E13" w:rsidRDefault="0011055E" w:rsidP="00990855">
            <w:pPr>
              <w:autoSpaceDE w:val="0"/>
              <w:autoSpaceDN w:val="0"/>
              <w:adjustRightInd w:val="0"/>
              <w:jc w:val="center"/>
              <w:rPr>
                <w:b/>
                <w:sz w:val="20"/>
                <w:szCs w:val="20"/>
              </w:rPr>
            </w:pPr>
            <w:r w:rsidRPr="00DB2E13">
              <w:rPr>
                <w:b/>
                <w:sz w:val="20"/>
                <w:szCs w:val="20"/>
              </w:rPr>
              <w:t xml:space="preserve"> ПКГ «Должности специалистов второго уровня, </w:t>
            </w:r>
          </w:p>
          <w:p w:rsidR="0011055E" w:rsidRPr="00DB2E13" w:rsidRDefault="0011055E" w:rsidP="00990855">
            <w:pPr>
              <w:autoSpaceDE w:val="0"/>
              <w:autoSpaceDN w:val="0"/>
              <w:adjustRightInd w:val="0"/>
              <w:jc w:val="center"/>
              <w:rPr>
                <w:b/>
                <w:sz w:val="20"/>
                <w:szCs w:val="20"/>
              </w:rPr>
            </w:pPr>
            <w:r w:rsidRPr="00DB2E13">
              <w:rPr>
                <w:b/>
                <w:sz w:val="20"/>
                <w:szCs w:val="20"/>
              </w:rPr>
              <w:t>осуществляющих предоставление социальных услуг»</w:t>
            </w:r>
          </w:p>
          <w:p w:rsidR="0011055E" w:rsidRPr="00990855" w:rsidRDefault="0011055E" w:rsidP="00990855">
            <w:pPr>
              <w:autoSpaceDE w:val="0"/>
              <w:autoSpaceDN w:val="0"/>
              <w:adjustRightInd w:val="0"/>
              <w:jc w:val="center"/>
              <w:rPr>
                <w:sz w:val="20"/>
                <w:szCs w:val="20"/>
              </w:rPr>
            </w:pPr>
            <w:r w:rsidRPr="00990855">
              <w:rPr>
                <w:sz w:val="20"/>
                <w:szCs w:val="20"/>
              </w:rPr>
              <w:t>(техник по техническим средствам реабилитации инвалидов; социальный работник)</w:t>
            </w:r>
          </w:p>
        </w:tc>
      </w:tr>
      <w:tr w:rsidR="002C5A45" w:rsidRPr="00990855" w:rsidTr="002C5A45">
        <w:tc>
          <w:tcPr>
            <w:tcW w:w="1418" w:type="pct"/>
          </w:tcPr>
          <w:p w:rsidR="0011055E" w:rsidRPr="00990855" w:rsidRDefault="00DB2E13" w:rsidP="00BB1216">
            <w:pPr>
              <w:autoSpaceDE w:val="0"/>
              <w:autoSpaceDN w:val="0"/>
              <w:adjustRightInd w:val="0"/>
              <w:rPr>
                <w:sz w:val="20"/>
                <w:szCs w:val="20"/>
              </w:rPr>
            </w:pPr>
            <w:r>
              <w:rPr>
                <w:sz w:val="20"/>
                <w:szCs w:val="20"/>
              </w:rPr>
              <w:t xml:space="preserve"> Соответствие оказанных </w:t>
            </w:r>
            <w:r w:rsidR="0011055E" w:rsidRPr="00990855">
              <w:rPr>
                <w:sz w:val="20"/>
                <w:szCs w:val="20"/>
              </w:rPr>
              <w:t>услуг</w:t>
            </w:r>
            <w:r>
              <w:rPr>
                <w:sz w:val="20"/>
                <w:szCs w:val="20"/>
              </w:rPr>
              <w:t xml:space="preserve"> </w:t>
            </w:r>
            <w:r w:rsidR="0011055E" w:rsidRPr="00990855">
              <w:rPr>
                <w:sz w:val="20"/>
                <w:szCs w:val="20"/>
              </w:rPr>
              <w:t xml:space="preserve">стандартам качества </w:t>
            </w:r>
            <w:r>
              <w:rPr>
                <w:sz w:val="20"/>
                <w:szCs w:val="20"/>
              </w:rPr>
              <w:t>государственных</w:t>
            </w:r>
            <w:r w:rsidR="0011055E" w:rsidRPr="00990855">
              <w:rPr>
                <w:sz w:val="20"/>
                <w:szCs w:val="20"/>
              </w:rPr>
              <w:t xml:space="preserve"> услуг, соблюдение принципов этики       </w:t>
            </w:r>
          </w:p>
        </w:tc>
        <w:tc>
          <w:tcPr>
            <w:tcW w:w="1493" w:type="pct"/>
          </w:tcPr>
          <w:p w:rsidR="0011055E" w:rsidRPr="00990855" w:rsidRDefault="00DB2E13" w:rsidP="00DB2E13">
            <w:pPr>
              <w:autoSpaceDE w:val="0"/>
              <w:autoSpaceDN w:val="0"/>
              <w:adjustRightInd w:val="0"/>
              <w:rPr>
                <w:sz w:val="20"/>
                <w:szCs w:val="20"/>
              </w:rPr>
            </w:pPr>
            <w:r w:rsidRPr="00990855">
              <w:rPr>
                <w:sz w:val="20"/>
                <w:szCs w:val="20"/>
              </w:rPr>
              <w:t xml:space="preserve">отсутствие </w:t>
            </w:r>
            <w:r w:rsidR="0011055E" w:rsidRPr="00990855">
              <w:rPr>
                <w:sz w:val="20"/>
                <w:szCs w:val="20"/>
              </w:rPr>
              <w:t>или наличие единичных (</w:t>
            </w:r>
            <w:r>
              <w:rPr>
                <w:sz w:val="20"/>
                <w:szCs w:val="20"/>
              </w:rPr>
              <w:t>до 3</w:t>
            </w:r>
            <w:r w:rsidR="0011055E" w:rsidRPr="00990855">
              <w:rPr>
                <w:sz w:val="20"/>
                <w:szCs w:val="20"/>
              </w:rPr>
              <w:t>) обоснованных</w:t>
            </w:r>
            <w:r>
              <w:rPr>
                <w:sz w:val="20"/>
                <w:szCs w:val="20"/>
              </w:rPr>
              <w:t xml:space="preserve"> претензий</w:t>
            </w:r>
            <w:r w:rsidR="0011055E" w:rsidRPr="00990855">
              <w:rPr>
                <w:sz w:val="20"/>
                <w:szCs w:val="20"/>
              </w:rPr>
              <w:t xml:space="preserve"> </w:t>
            </w:r>
            <w:r>
              <w:rPr>
                <w:sz w:val="20"/>
                <w:szCs w:val="20"/>
              </w:rPr>
              <w:t>(</w:t>
            </w:r>
            <w:r w:rsidR="0011055E" w:rsidRPr="00990855">
              <w:rPr>
                <w:sz w:val="20"/>
                <w:szCs w:val="20"/>
              </w:rPr>
              <w:t>жалоб</w:t>
            </w:r>
            <w:r>
              <w:rPr>
                <w:sz w:val="20"/>
                <w:szCs w:val="20"/>
              </w:rPr>
              <w:t>)</w:t>
            </w:r>
            <w:r w:rsidR="0011055E" w:rsidRPr="00990855">
              <w:rPr>
                <w:sz w:val="20"/>
                <w:szCs w:val="20"/>
              </w:rPr>
              <w:t>,  замечаний за отчетный период</w:t>
            </w:r>
          </w:p>
        </w:tc>
        <w:tc>
          <w:tcPr>
            <w:tcW w:w="1119" w:type="pct"/>
          </w:tcPr>
          <w:p w:rsidR="0011055E" w:rsidRPr="00990855" w:rsidRDefault="0011055E" w:rsidP="00990855">
            <w:pPr>
              <w:autoSpaceDE w:val="0"/>
              <w:autoSpaceDN w:val="0"/>
              <w:adjustRightInd w:val="0"/>
              <w:rPr>
                <w:sz w:val="20"/>
                <w:szCs w:val="20"/>
              </w:rPr>
            </w:pPr>
          </w:p>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p>
        </w:tc>
        <w:tc>
          <w:tcPr>
            <w:tcW w:w="970" w:type="pct"/>
          </w:tcPr>
          <w:p w:rsidR="0011055E" w:rsidRPr="00990855" w:rsidRDefault="0011055E" w:rsidP="00990855">
            <w:pPr>
              <w:autoSpaceDE w:val="0"/>
              <w:autoSpaceDN w:val="0"/>
              <w:adjustRightInd w:val="0"/>
              <w:jc w:val="center"/>
              <w:rPr>
                <w:sz w:val="20"/>
                <w:szCs w:val="20"/>
              </w:rPr>
            </w:pPr>
          </w:p>
          <w:p w:rsidR="0011055E" w:rsidRPr="00990855" w:rsidRDefault="0011055E" w:rsidP="00990855">
            <w:pPr>
              <w:autoSpaceDE w:val="0"/>
              <w:autoSpaceDN w:val="0"/>
              <w:adjustRightInd w:val="0"/>
              <w:jc w:val="center"/>
              <w:rPr>
                <w:sz w:val="20"/>
                <w:szCs w:val="20"/>
              </w:rPr>
            </w:pPr>
          </w:p>
          <w:p w:rsidR="0011055E" w:rsidRPr="00990855" w:rsidRDefault="00DB2E13" w:rsidP="00990855">
            <w:pPr>
              <w:autoSpaceDE w:val="0"/>
              <w:autoSpaceDN w:val="0"/>
              <w:adjustRightInd w:val="0"/>
              <w:jc w:val="center"/>
              <w:rPr>
                <w:sz w:val="20"/>
                <w:szCs w:val="20"/>
              </w:rPr>
            </w:pPr>
            <w:r>
              <w:rPr>
                <w:sz w:val="20"/>
                <w:szCs w:val="20"/>
              </w:rPr>
              <w:t>66</w:t>
            </w:r>
          </w:p>
        </w:tc>
      </w:tr>
      <w:tr w:rsidR="0011055E" w:rsidRPr="00990855" w:rsidTr="002C5A45">
        <w:tc>
          <w:tcPr>
            <w:tcW w:w="5000" w:type="pct"/>
            <w:gridSpan w:val="4"/>
          </w:tcPr>
          <w:p w:rsidR="0011055E" w:rsidRPr="00DB2E13" w:rsidRDefault="0011055E" w:rsidP="00990855">
            <w:pPr>
              <w:autoSpaceDE w:val="0"/>
              <w:autoSpaceDN w:val="0"/>
              <w:adjustRightInd w:val="0"/>
              <w:jc w:val="center"/>
              <w:rPr>
                <w:b/>
                <w:sz w:val="20"/>
                <w:szCs w:val="20"/>
              </w:rPr>
            </w:pPr>
            <w:r w:rsidRPr="00DB2E13">
              <w:rPr>
                <w:b/>
                <w:sz w:val="20"/>
                <w:szCs w:val="20"/>
              </w:rPr>
              <w:t xml:space="preserve">ПКГ «Должности специалистов  третьего уровня, </w:t>
            </w:r>
          </w:p>
          <w:p w:rsidR="0011055E" w:rsidRPr="00DB2E13" w:rsidRDefault="0011055E" w:rsidP="00990855">
            <w:pPr>
              <w:autoSpaceDE w:val="0"/>
              <w:autoSpaceDN w:val="0"/>
              <w:adjustRightInd w:val="0"/>
              <w:jc w:val="center"/>
              <w:rPr>
                <w:b/>
                <w:sz w:val="20"/>
                <w:szCs w:val="20"/>
              </w:rPr>
            </w:pPr>
            <w:r w:rsidRPr="00DB2E13">
              <w:rPr>
                <w:b/>
                <w:sz w:val="20"/>
                <w:szCs w:val="20"/>
              </w:rPr>
              <w:t>осуществляющих предоставление социальных услуг»</w:t>
            </w:r>
          </w:p>
          <w:p w:rsidR="0011055E" w:rsidRPr="00990855" w:rsidRDefault="0011055E" w:rsidP="00990855">
            <w:pPr>
              <w:autoSpaceDE w:val="0"/>
              <w:autoSpaceDN w:val="0"/>
              <w:adjustRightInd w:val="0"/>
              <w:jc w:val="center"/>
              <w:rPr>
                <w:sz w:val="20"/>
                <w:szCs w:val="20"/>
              </w:rPr>
            </w:pPr>
            <w:r w:rsidRPr="00990855">
              <w:rPr>
                <w:sz w:val="20"/>
                <w:szCs w:val="20"/>
              </w:rPr>
              <w:t>(специалист по профессиональной ориентации инвалидов, специалист по социальной работе, инструктор-методист по лечебной физкультуре; медицинский психолог, специалист по реабилитации инвалидов, инженер по техническим средствам реабилитации инвалидов; консультант по профессиональной реабилитации инвалидов)</w:t>
            </w:r>
          </w:p>
        </w:tc>
      </w:tr>
      <w:tr w:rsidR="002C5A45" w:rsidRPr="00990855" w:rsidTr="002C5A45">
        <w:tc>
          <w:tcPr>
            <w:tcW w:w="1418" w:type="pct"/>
            <w:vMerge w:val="restart"/>
          </w:tcPr>
          <w:p w:rsidR="00DB2E13" w:rsidRPr="00990855" w:rsidRDefault="00DB2E13" w:rsidP="00DB2E13">
            <w:pPr>
              <w:autoSpaceDE w:val="0"/>
              <w:autoSpaceDN w:val="0"/>
              <w:adjustRightInd w:val="0"/>
              <w:rPr>
                <w:sz w:val="20"/>
                <w:szCs w:val="20"/>
              </w:rPr>
            </w:pPr>
            <w:r w:rsidRPr="00990855">
              <w:rPr>
                <w:sz w:val="20"/>
                <w:szCs w:val="20"/>
              </w:rPr>
              <w:t xml:space="preserve">Соответствие оказанных </w:t>
            </w:r>
            <w:r>
              <w:rPr>
                <w:sz w:val="20"/>
                <w:szCs w:val="20"/>
              </w:rPr>
              <w:t xml:space="preserve">услуг </w:t>
            </w:r>
            <w:r w:rsidRPr="00990855">
              <w:rPr>
                <w:sz w:val="20"/>
                <w:szCs w:val="20"/>
              </w:rPr>
              <w:t xml:space="preserve">стандартам качества </w:t>
            </w:r>
            <w:r>
              <w:rPr>
                <w:sz w:val="20"/>
                <w:szCs w:val="20"/>
              </w:rPr>
              <w:t>государственных</w:t>
            </w:r>
            <w:r w:rsidRPr="00990855">
              <w:rPr>
                <w:sz w:val="20"/>
                <w:szCs w:val="20"/>
              </w:rPr>
              <w:t xml:space="preserve"> услуг, соблюдение принципов этики       </w:t>
            </w:r>
          </w:p>
        </w:tc>
        <w:tc>
          <w:tcPr>
            <w:tcW w:w="1493" w:type="pct"/>
            <w:vMerge w:val="restart"/>
          </w:tcPr>
          <w:p w:rsidR="00DB2E13" w:rsidRPr="00990855" w:rsidRDefault="00DB2E13" w:rsidP="00990855">
            <w:pPr>
              <w:autoSpaceDE w:val="0"/>
              <w:autoSpaceDN w:val="0"/>
              <w:adjustRightInd w:val="0"/>
              <w:rPr>
                <w:sz w:val="20"/>
                <w:szCs w:val="20"/>
              </w:rPr>
            </w:pPr>
            <w:r w:rsidRPr="00990855">
              <w:rPr>
                <w:sz w:val="20"/>
                <w:szCs w:val="20"/>
              </w:rPr>
              <w:t>отсутствие или наличие единичных (</w:t>
            </w:r>
            <w:r>
              <w:rPr>
                <w:sz w:val="20"/>
                <w:szCs w:val="20"/>
              </w:rPr>
              <w:t>до 2</w:t>
            </w:r>
            <w:r w:rsidRPr="00990855">
              <w:rPr>
                <w:sz w:val="20"/>
                <w:szCs w:val="20"/>
              </w:rPr>
              <w:t>) обоснованных</w:t>
            </w:r>
            <w:r>
              <w:rPr>
                <w:sz w:val="20"/>
                <w:szCs w:val="20"/>
              </w:rPr>
              <w:t xml:space="preserve"> претензий</w:t>
            </w:r>
            <w:r w:rsidRPr="00990855">
              <w:rPr>
                <w:sz w:val="20"/>
                <w:szCs w:val="20"/>
              </w:rPr>
              <w:t xml:space="preserve"> </w:t>
            </w:r>
            <w:r>
              <w:rPr>
                <w:sz w:val="20"/>
                <w:szCs w:val="20"/>
              </w:rPr>
              <w:t>(</w:t>
            </w:r>
            <w:r w:rsidRPr="00990855">
              <w:rPr>
                <w:sz w:val="20"/>
                <w:szCs w:val="20"/>
              </w:rPr>
              <w:t>жалоб</w:t>
            </w:r>
            <w:r>
              <w:rPr>
                <w:sz w:val="20"/>
                <w:szCs w:val="20"/>
              </w:rPr>
              <w:t>)</w:t>
            </w:r>
            <w:r w:rsidRPr="00990855">
              <w:rPr>
                <w:sz w:val="20"/>
                <w:szCs w:val="20"/>
              </w:rPr>
              <w:t>,  замечаний за отчетный период</w:t>
            </w:r>
          </w:p>
        </w:tc>
        <w:tc>
          <w:tcPr>
            <w:tcW w:w="1119" w:type="pct"/>
          </w:tcPr>
          <w:p w:rsidR="00DB2E13" w:rsidRPr="00DB2E13" w:rsidRDefault="00DB2E13" w:rsidP="00DB2E13">
            <w:pPr>
              <w:jc w:val="center"/>
              <w:rPr>
                <w:sz w:val="20"/>
                <w:szCs w:val="20"/>
              </w:rPr>
            </w:pPr>
            <w:r w:rsidRPr="00DB2E13">
              <w:rPr>
                <w:sz w:val="20"/>
                <w:szCs w:val="20"/>
              </w:rPr>
              <w:t>1 квалификационный уровень</w:t>
            </w:r>
          </w:p>
        </w:tc>
        <w:tc>
          <w:tcPr>
            <w:tcW w:w="970" w:type="pct"/>
            <w:shd w:val="clear" w:color="auto" w:fill="auto"/>
          </w:tcPr>
          <w:p w:rsidR="00DB2E13" w:rsidRPr="00DB2E13" w:rsidRDefault="00DB2E13" w:rsidP="00DB2E13">
            <w:pPr>
              <w:pStyle w:val="ConsPlusNormal"/>
              <w:ind w:firstLine="0"/>
              <w:jc w:val="center"/>
              <w:rPr>
                <w:rFonts w:ascii="Times New Roman" w:hAnsi="Times New Roman" w:cs="Times New Roman"/>
              </w:rPr>
            </w:pPr>
            <w:r w:rsidRPr="00DB2E13">
              <w:rPr>
                <w:rFonts w:ascii="Times New Roman" w:hAnsi="Times New Roman" w:cs="Times New Roman"/>
              </w:rPr>
              <w:t>102</w:t>
            </w:r>
          </w:p>
        </w:tc>
      </w:tr>
      <w:tr w:rsidR="002C5A45" w:rsidRPr="00990855" w:rsidTr="002C5A45">
        <w:tc>
          <w:tcPr>
            <w:tcW w:w="1418" w:type="pct"/>
            <w:vMerge/>
          </w:tcPr>
          <w:p w:rsidR="00DB2E13" w:rsidRPr="00990855" w:rsidRDefault="00DB2E13" w:rsidP="00990855">
            <w:pPr>
              <w:autoSpaceDE w:val="0"/>
              <w:autoSpaceDN w:val="0"/>
              <w:adjustRightInd w:val="0"/>
              <w:jc w:val="center"/>
              <w:rPr>
                <w:sz w:val="20"/>
                <w:szCs w:val="20"/>
              </w:rPr>
            </w:pPr>
          </w:p>
        </w:tc>
        <w:tc>
          <w:tcPr>
            <w:tcW w:w="1493" w:type="pct"/>
            <w:vMerge/>
          </w:tcPr>
          <w:p w:rsidR="00DB2E13" w:rsidRPr="00990855" w:rsidRDefault="00DB2E13" w:rsidP="00990855">
            <w:pPr>
              <w:autoSpaceDE w:val="0"/>
              <w:autoSpaceDN w:val="0"/>
              <w:adjustRightInd w:val="0"/>
              <w:jc w:val="center"/>
              <w:rPr>
                <w:sz w:val="20"/>
                <w:szCs w:val="20"/>
              </w:rPr>
            </w:pPr>
          </w:p>
        </w:tc>
        <w:tc>
          <w:tcPr>
            <w:tcW w:w="1119" w:type="pct"/>
          </w:tcPr>
          <w:p w:rsidR="00DB2E13" w:rsidRPr="00DB2E13" w:rsidRDefault="00DB2E13" w:rsidP="00DB2E13">
            <w:pPr>
              <w:jc w:val="center"/>
              <w:rPr>
                <w:sz w:val="20"/>
                <w:szCs w:val="20"/>
              </w:rPr>
            </w:pPr>
            <w:r w:rsidRPr="00DB2E13">
              <w:rPr>
                <w:sz w:val="20"/>
                <w:szCs w:val="20"/>
              </w:rPr>
              <w:t>2 квалификационный уровень</w:t>
            </w:r>
          </w:p>
        </w:tc>
        <w:tc>
          <w:tcPr>
            <w:tcW w:w="970" w:type="pct"/>
            <w:shd w:val="clear" w:color="auto" w:fill="auto"/>
          </w:tcPr>
          <w:p w:rsidR="00DB2E13" w:rsidRPr="00DB2E13" w:rsidRDefault="00DB2E13" w:rsidP="00DB2E13">
            <w:pPr>
              <w:pStyle w:val="ConsPlusNormal"/>
              <w:ind w:firstLine="0"/>
              <w:jc w:val="center"/>
              <w:rPr>
                <w:rFonts w:ascii="Times New Roman" w:hAnsi="Times New Roman" w:cs="Times New Roman"/>
              </w:rPr>
            </w:pPr>
            <w:r w:rsidRPr="00DB2E13">
              <w:rPr>
                <w:rFonts w:ascii="Times New Roman" w:hAnsi="Times New Roman" w:cs="Times New Roman"/>
              </w:rPr>
              <w:t>111</w:t>
            </w:r>
          </w:p>
        </w:tc>
      </w:tr>
      <w:tr w:rsidR="002C5A45" w:rsidRPr="00990855" w:rsidTr="002C5A45">
        <w:tc>
          <w:tcPr>
            <w:tcW w:w="1418" w:type="pct"/>
            <w:vMerge/>
          </w:tcPr>
          <w:p w:rsidR="00DB2E13" w:rsidRPr="00990855" w:rsidRDefault="00DB2E13" w:rsidP="00990855">
            <w:pPr>
              <w:autoSpaceDE w:val="0"/>
              <w:autoSpaceDN w:val="0"/>
              <w:adjustRightInd w:val="0"/>
              <w:jc w:val="center"/>
              <w:rPr>
                <w:sz w:val="20"/>
                <w:szCs w:val="20"/>
              </w:rPr>
            </w:pPr>
          </w:p>
        </w:tc>
        <w:tc>
          <w:tcPr>
            <w:tcW w:w="1493" w:type="pct"/>
            <w:vMerge/>
          </w:tcPr>
          <w:p w:rsidR="00DB2E13" w:rsidRPr="00990855" w:rsidRDefault="00DB2E13" w:rsidP="00990855">
            <w:pPr>
              <w:autoSpaceDE w:val="0"/>
              <w:autoSpaceDN w:val="0"/>
              <w:adjustRightInd w:val="0"/>
              <w:jc w:val="center"/>
              <w:rPr>
                <w:sz w:val="20"/>
                <w:szCs w:val="20"/>
              </w:rPr>
            </w:pPr>
          </w:p>
        </w:tc>
        <w:tc>
          <w:tcPr>
            <w:tcW w:w="1119" w:type="pct"/>
          </w:tcPr>
          <w:p w:rsidR="00DB2E13" w:rsidRPr="00DB2E13" w:rsidRDefault="00DB2E13" w:rsidP="00DB2E13">
            <w:pPr>
              <w:jc w:val="center"/>
              <w:rPr>
                <w:sz w:val="20"/>
                <w:szCs w:val="20"/>
              </w:rPr>
            </w:pPr>
            <w:r w:rsidRPr="00DB2E13">
              <w:rPr>
                <w:sz w:val="20"/>
                <w:szCs w:val="20"/>
              </w:rPr>
              <w:t>3 квалификационный уровень</w:t>
            </w:r>
          </w:p>
        </w:tc>
        <w:tc>
          <w:tcPr>
            <w:tcW w:w="970" w:type="pct"/>
            <w:shd w:val="clear" w:color="auto" w:fill="auto"/>
          </w:tcPr>
          <w:p w:rsidR="00DB2E13" w:rsidRPr="00DB2E13" w:rsidRDefault="00DB2E13" w:rsidP="00DB2E13">
            <w:pPr>
              <w:pStyle w:val="ConsPlusNormal"/>
              <w:ind w:firstLine="0"/>
              <w:jc w:val="center"/>
              <w:rPr>
                <w:rFonts w:ascii="Times New Roman" w:hAnsi="Times New Roman" w:cs="Times New Roman"/>
              </w:rPr>
            </w:pPr>
            <w:r w:rsidRPr="00DB2E13">
              <w:rPr>
                <w:rFonts w:ascii="Times New Roman" w:hAnsi="Times New Roman" w:cs="Times New Roman"/>
              </w:rPr>
              <w:t>116</w:t>
            </w:r>
          </w:p>
        </w:tc>
      </w:tr>
      <w:tr w:rsidR="0011055E" w:rsidRPr="00990855" w:rsidTr="002C5A45">
        <w:tc>
          <w:tcPr>
            <w:tcW w:w="5000" w:type="pct"/>
            <w:gridSpan w:val="4"/>
            <w:shd w:val="clear" w:color="auto" w:fill="auto"/>
          </w:tcPr>
          <w:p w:rsidR="0011055E" w:rsidRPr="00DB2E13" w:rsidRDefault="0011055E" w:rsidP="00990855">
            <w:pPr>
              <w:autoSpaceDE w:val="0"/>
              <w:autoSpaceDN w:val="0"/>
              <w:adjustRightInd w:val="0"/>
              <w:jc w:val="center"/>
              <w:rPr>
                <w:b/>
                <w:sz w:val="20"/>
                <w:szCs w:val="20"/>
              </w:rPr>
            </w:pPr>
            <w:r w:rsidRPr="00DB2E13">
              <w:rPr>
                <w:b/>
                <w:sz w:val="20"/>
                <w:szCs w:val="20"/>
              </w:rPr>
              <w:t>ПКГ «Должности руководителей в учреждениях</w:t>
            </w:r>
            <w:r w:rsidR="00DB2E13">
              <w:rPr>
                <w:b/>
                <w:sz w:val="20"/>
                <w:szCs w:val="20"/>
              </w:rPr>
              <w:t xml:space="preserve"> здравоохранения и</w:t>
            </w:r>
            <w:r w:rsidRPr="00DB2E13">
              <w:rPr>
                <w:b/>
                <w:sz w:val="20"/>
                <w:szCs w:val="20"/>
              </w:rPr>
              <w:t xml:space="preserve"> </w:t>
            </w:r>
          </w:p>
          <w:p w:rsidR="0011055E" w:rsidRPr="00DB2E13" w:rsidRDefault="0011055E" w:rsidP="00990855">
            <w:pPr>
              <w:autoSpaceDE w:val="0"/>
              <w:autoSpaceDN w:val="0"/>
              <w:adjustRightInd w:val="0"/>
              <w:jc w:val="center"/>
              <w:rPr>
                <w:b/>
                <w:sz w:val="20"/>
                <w:szCs w:val="20"/>
              </w:rPr>
            </w:pPr>
            <w:r w:rsidRPr="00DB2E13">
              <w:rPr>
                <w:b/>
                <w:sz w:val="20"/>
                <w:szCs w:val="20"/>
              </w:rPr>
              <w:t>осуществляющих предоставление социальных услуг»</w:t>
            </w:r>
          </w:p>
          <w:p w:rsidR="0011055E" w:rsidRPr="00990855" w:rsidRDefault="0011055E" w:rsidP="00990855">
            <w:pPr>
              <w:autoSpaceDE w:val="0"/>
              <w:autoSpaceDN w:val="0"/>
              <w:adjustRightInd w:val="0"/>
              <w:jc w:val="center"/>
              <w:rPr>
                <w:sz w:val="20"/>
                <w:szCs w:val="20"/>
              </w:rPr>
            </w:pPr>
            <w:r w:rsidRPr="00990855">
              <w:rPr>
                <w:sz w:val="20"/>
                <w:szCs w:val="20"/>
              </w:rPr>
              <w:t>(заведующий отделением, заведующий социальной службой)</w:t>
            </w:r>
          </w:p>
        </w:tc>
      </w:tr>
      <w:tr w:rsidR="002C5A45" w:rsidRPr="00990855" w:rsidTr="002C5A45">
        <w:tc>
          <w:tcPr>
            <w:tcW w:w="1418" w:type="pct"/>
          </w:tcPr>
          <w:p w:rsidR="00DB2E13" w:rsidRPr="00990855" w:rsidRDefault="00DB2E13" w:rsidP="00A27D86">
            <w:pPr>
              <w:autoSpaceDE w:val="0"/>
              <w:autoSpaceDN w:val="0"/>
              <w:adjustRightInd w:val="0"/>
              <w:rPr>
                <w:sz w:val="20"/>
                <w:szCs w:val="20"/>
              </w:rPr>
            </w:pPr>
            <w:r w:rsidRPr="00990855">
              <w:rPr>
                <w:sz w:val="20"/>
                <w:szCs w:val="20"/>
              </w:rPr>
              <w:t xml:space="preserve">Соответствие оказанных </w:t>
            </w:r>
            <w:r>
              <w:rPr>
                <w:sz w:val="20"/>
                <w:szCs w:val="20"/>
              </w:rPr>
              <w:t xml:space="preserve">услуг </w:t>
            </w:r>
            <w:r w:rsidRPr="00990855">
              <w:rPr>
                <w:sz w:val="20"/>
                <w:szCs w:val="20"/>
              </w:rPr>
              <w:t xml:space="preserve">стандартам качества </w:t>
            </w:r>
            <w:r>
              <w:rPr>
                <w:sz w:val="20"/>
                <w:szCs w:val="20"/>
              </w:rPr>
              <w:t>государственных</w:t>
            </w:r>
            <w:r w:rsidRPr="00990855">
              <w:rPr>
                <w:sz w:val="20"/>
                <w:szCs w:val="20"/>
              </w:rPr>
              <w:t xml:space="preserve"> услуг, соблюдение принципов этики       </w:t>
            </w:r>
          </w:p>
        </w:tc>
        <w:tc>
          <w:tcPr>
            <w:tcW w:w="1493" w:type="pct"/>
          </w:tcPr>
          <w:p w:rsidR="00DB2E13" w:rsidRPr="00990855" w:rsidRDefault="00DB2E13" w:rsidP="00A27D86">
            <w:pPr>
              <w:autoSpaceDE w:val="0"/>
              <w:autoSpaceDN w:val="0"/>
              <w:adjustRightInd w:val="0"/>
              <w:rPr>
                <w:sz w:val="20"/>
                <w:szCs w:val="20"/>
              </w:rPr>
            </w:pPr>
            <w:r w:rsidRPr="00990855">
              <w:rPr>
                <w:sz w:val="20"/>
                <w:szCs w:val="20"/>
              </w:rPr>
              <w:t>отсутствие или наличие единичных (</w:t>
            </w:r>
            <w:r>
              <w:rPr>
                <w:sz w:val="20"/>
                <w:szCs w:val="20"/>
              </w:rPr>
              <w:t>до 2</w:t>
            </w:r>
            <w:r w:rsidRPr="00990855">
              <w:rPr>
                <w:sz w:val="20"/>
                <w:szCs w:val="20"/>
              </w:rPr>
              <w:t>) обоснованных</w:t>
            </w:r>
            <w:r>
              <w:rPr>
                <w:sz w:val="20"/>
                <w:szCs w:val="20"/>
              </w:rPr>
              <w:t xml:space="preserve"> претензий</w:t>
            </w:r>
            <w:r w:rsidRPr="00990855">
              <w:rPr>
                <w:sz w:val="20"/>
                <w:szCs w:val="20"/>
              </w:rPr>
              <w:t xml:space="preserve"> </w:t>
            </w:r>
            <w:r>
              <w:rPr>
                <w:sz w:val="20"/>
                <w:szCs w:val="20"/>
              </w:rPr>
              <w:t>(</w:t>
            </w:r>
            <w:r w:rsidRPr="00990855">
              <w:rPr>
                <w:sz w:val="20"/>
                <w:szCs w:val="20"/>
              </w:rPr>
              <w:t>жалоб</w:t>
            </w:r>
            <w:r>
              <w:rPr>
                <w:sz w:val="20"/>
                <w:szCs w:val="20"/>
              </w:rPr>
              <w:t>)</w:t>
            </w:r>
            <w:r w:rsidRPr="00990855">
              <w:rPr>
                <w:sz w:val="20"/>
                <w:szCs w:val="20"/>
              </w:rPr>
              <w:t>,  замечаний за отчетный период</w:t>
            </w:r>
          </w:p>
        </w:tc>
        <w:tc>
          <w:tcPr>
            <w:tcW w:w="1119" w:type="pct"/>
          </w:tcPr>
          <w:p w:rsidR="00DB2E13" w:rsidRPr="00990855" w:rsidRDefault="00DB2E13" w:rsidP="00DB2E13">
            <w:pPr>
              <w:autoSpaceDE w:val="0"/>
              <w:autoSpaceDN w:val="0"/>
              <w:adjustRightInd w:val="0"/>
              <w:jc w:val="center"/>
              <w:rPr>
                <w:sz w:val="20"/>
                <w:szCs w:val="20"/>
              </w:rPr>
            </w:pPr>
          </w:p>
        </w:tc>
        <w:tc>
          <w:tcPr>
            <w:tcW w:w="970" w:type="pct"/>
            <w:shd w:val="clear" w:color="auto" w:fill="auto"/>
          </w:tcPr>
          <w:p w:rsidR="00DB2E13" w:rsidRPr="00990855" w:rsidRDefault="00DB2E13" w:rsidP="00990855">
            <w:pPr>
              <w:autoSpaceDE w:val="0"/>
              <w:autoSpaceDN w:val="0"/>
              <w:adjustRightInd w:val="0"/>
              <w:jc w:val="center"/>
              <w:rPr>
                <w:sz w:val="20"/>
                <w:szCs w:val="20"/>
              </w:rPr>
            </w:pPr>
            <w:r>
              <w:rPr>
                <w:sz w:val="20"/>
                <w:szCs w:val="20"/>
              </w:rPr>
              <w:t>120</w:t>
            </w:r>
          </w:p>
          <w:p w:rsidR="00DB2E13" w:rsidRPr="00990855" w:rsidRDefault="00DB2E13" w:rsidP="00990855">
            <w:pPr>
              <w:autoSpaceDE w:val="0"/>
              <w:autoSpaceDN w:val="0"/>
              <w:adjustRightInd w:val="0"/>
              <w:jc w:val="center"/>
              <w:rPr>
                <w:sz w:val="20"/>
                <w:szCs w:val="20"/>
              </w:rPr>
            </w:pPr>
          </w:p>
        </w:tc>
      </w:tr>
      <w:tr w:rsidR="0011055E" w:rsidRPr="00990855" w:rsidTr="002C5A45">
        <w:tc>
          <w:tcPr>
            <w:tcW w:w="5000" w:type="pct"/>
            <w:gridSpan w:val="4"/>
          </w:tcPr>
          <w:p w:rsidR="00DB2E13" w:rsidRDefault="0011055E" w:rsidP="00DB2E13">
            <w:pPr>
              <w:autoSpaceDE w:val="0"/>
              <w:autoSpaceDN w:val="0"/>
              <w:adjustRightInd w:val="0"/>
              <w:jc w:val="center"/>
              <w:rPr>
                <w:b/>
                <w:sz w:val="20"/>
                <w:szCs w:val="20"/>
              </w:rPr>
            </w:pPr>
            <w:r w:rsidRPr="00990855">
              <w:rPr>
                <w:b/>
                <w:sz w:val="20"/>
                <w:szCs w:val="20"/>
              </w:rPr>
              <w:t xml:space="preserve">Профессиональные квалификационные группы должностей медицинских </w:t>
            </w:r>
          </w:p>
          <w:p w:rsidR="0011055E" w:rsidRPr="00990855" w:rsidRDefault="0011055E" w:rsidP="00DB2E13">
            <w:pPr>
              <w:autoSpaceDE w:val="0"/>
              <w:autoSpaceDN w:val="0"/>
              <w:adjustRightInd w:val="0"/>
              <w:jc w:val="center"/>
              <w:rPr>
                <w:sz w:val="20"/>
                <w:szCs w:val="20"/>
              </w:rPr>
            </w:pPr>
            <w:r w:rsidRPr="00990855">
              <w:rPr>
                <w:b/>
                <w:sz w:val="20"/>
                <w:szCs w:val="20"/>
              </w:rPr>
              <w:t>и фармацевтических работников</w:t>
            </w:r>
          </w:p>
        </w:tc>
      </w:tr>
      <w:tr w:rsidR="0011055E" w:rsidRPr="00990855" w:rsidTr="002C5A45">
        <w:tc>
          <w:tcPr>
            <w:tcW w:w="5000" w:type="pct"/>
            <w:gridSpan w:val="4"/>
            <w:shd w:val="clear" w:color="auto" w:fill="auto"/>
          </w:tcPr>
          <w:p w:rsidR="0011055E" w:rsidRPr="00DB2E13" w:rsidRDefault="0011055E" w:rsidP="00990855">
            <w:pPr>
              <w:autoSpaceDE w:val="0"/>
              <w:autoSpaceDN w:val="0"/>
              <w:adjustRightInd w:val="0"/>
              <w:jc w:val="center"/>
              <w:rPr>
                <w:b/>
                <w:sz w:val="20"/>
                <w:szCs w:val="20"/>
              </w:rPr>
            </w:pPr>
            <w:r w:rsidRPr="00DB2E13">
              <w:rPr>
                <w:b/>
                <w:sz w:val="20"/>
                <w:szCs w:val="20"/>
              </w:rPr>
              <w:t>ПКГ «Медицинский и фармацевтический персонал первого уровня»</w:t>
            </w:r>
          </w:p>
          <w:p w:rsidR="0011055E" w:rsidRPr="00990855" w:rsidRDefault="0011055E" w:rsidP="00194664">
            <w:pPr>
              <w:autoSpaceDE w:val="0"/>
              <w:autoSpaceDN w:val="0"/>
              <w:adjustRightInd w:val="0"/>
              <w:jc w:val="center"/>
              <w:rPr>
                <w:sz w:val="20"/>
                <w:szCs w:val="20"/>
              </w:rPr>
            </w:pPr>
            <w:r w:rsidRPr="00990855">
              <w:rPr>
                <w:sz w:val="20"/>
                <w:szCs w:val="20"/>
              </w:rPr>
              <w:t>(санитарка, санитарка (мойщица), младшая медицинская сестра по уходу за больными (клиентами); сестра-хозяйка, фасовщица)</w:t>
            </w:r>
          </w:p>
        </w:tc>
      </w:tr>
      <w:tr w:rsidR="002C5A45" w:rsidRPr="00990855" w:rsidTr="002C5A45">
        <w:tc>
          <w:tcPr>
            <w:tcW w:w="1418" w:type="pct"/>
          </w:tcPr>
          <w:p w:rsidR="0011055E" w:rsidRPr="00990855" w:rsidRDefault="0011055E" w:rsidP="00194664">
            <w:pPr>
              <w:autoSpaceDE w:val="0"/>
              <w:autoSpaceDN w:val="0"/>
              <w:adjustRightInd w:val="0"/>
              <w:rPr>
                <w:sz w:val="20"/>
                <w:szCs w:val="20"/>
              </w:rPr>
            </w:pPr>
            <w:r w:rsidRPr="00990855">
              <w:rPr>
                <w:sz w:val="20"/>
                <w:szCs w:val="20"/>
              </w:rPr>
              <w:t>Соответствие оказанных</w:t>
            </w:r>
            <w:r w:rsidR="00194664">
              <w:rPr>
                <w:sz w:val="20"/>
                <w:szCs w:val="20"/>
              </w:rPr>
              <w:t xml:space="preserve"> </w:t>
            </w:r>
            <w:r w:rsidRPr="00990855">
              <w:rPr>
                <w:sz w:val="20"/>
                <w:szCs w:val="20"/>
              </w:rPr>
              <w:t xml:space="preserve">муниципальных  услуг стандартам качества         </w:t>
            </w:r>
            <w:r w:rsidRPr="00990855">
              <w:rPr>
                <w:sz w:val="20"/>
                <w:szCs w:val="20"/>
              </w:rPr>
              <w:br/>
            </w:r>
            <w:r w:rsidR="00194664">
              <w:rPr>
                <w:sz w:val="20"/>
                <w:szCs w:val="20"/>
              </w:rPr>
              <w:t>государственных</w:t>
            </w:r>
            <w:r w:rsidRPr="00990855">
              <w:rPr>
                <w:sz w:val="20"/>
                <w:szCs w:val="20"/>
              </w:rPr>
              <w:t xml:space="preserve"> услуг </w:t>
            </w:r>
          </w:p>
        </w:tc>
        <w:tc>
          <w:tcPr>
            <w:tcW w:w="1493" w:type="pct"/>
          </w:tcPr>
          <w:p w:rsidR="0011055E" w:rsidRPr="00990855" w:rsidRDefault="00194664" w:rsidP="00990855">
            <w:pPr>
              <w:autoSpaceDE w:val="0"/>
              <w:autoSpaceDN w:val="0"/>
              <w:adjustRightInd w:val="0"/>
              <w:rPr>
                <w:sz w:val="20"/>
                <w:szCs w:val="20"/>
              </w:rPr>
            </w:pPr>
            <w:r w:rsidRPr="00990855">
              <w:rPr>
                <w:sz w:val="20"/>
                <w:szCs w:val="20"/>
              </w:rPr>
              <w:t>отсутствие или наличие единичных (</w:t>
            </w:r>
            <w:r>
              <w:rPr>
                <w:sz w:val="20"/>
                <w:szCs w:val="20"/>
              </w:rPr>
              <w:t>до 3</w:t>
            </w:r>
            <w:r w:rsidRPr="00990855">
              <w:rPr>
                <w:sz w:val="20"/>
                <w:szCs w:val="20"/>
              </w:rPr>
              <w:t>) обоснованных</w:t>
            </w:r>
            <w:r>
              <w:rPr>
                <w:sz w:val="20"/>
                <w:szCs w:val="20"/>
              </w:rPr>
              <w:t xml:space="preserve"> претензий</w:t>
            </w:r>
            <w:r w:rsidRPr="00990855">
              <w:rPr>
                <w:sz w:val="20"/>
                <w:szCs w:val="20"/>
              </w:rPr>
              <w:t xml:space="preserve"> </w:t>
            </w:r>
            <w:r>
              <w:rPr>
                <w:sz w:val="20"/>
                <w:szCs w:val="20"/>
              </w:rPr>
              <w:t>(</w:t>
            </w:r>
            <w:r w:rsidRPr="00990855">
              <w:rPr>
                <w:sz w:val="20"/>
                <w:szCs w:val="20"/>
              </w:rPr>
              <w:t>жалоб</w:t>
            </w:r>
            <w:r>
              <w:rPr>
                <w:sz w:val="20"/>
                <w:szCs w:val="20"/>
              </w:rPr>
              <w:t>)</w:t>
            </w:r>
            <w:r w:rsidRPr="00990855">
              <w:rPr>
                <w:sz w:val="20"/>
                <w:szCs w:val="20"/>
              </w:rPr>
              <w:t>,  замечаний</w:t>
            </w:r>
            <w:r>
              <w:rPr>
                <w:sz w:val="20"/>
                <w:szCs w:val="20"/>
              </w:rPr>
              <w:t xml:space="preserve"> (зафиксированных документально)</w:t>
            </w:r>
            <w:r w:rsidRPr="00990855">
              <w:rPr>
                <w:sz w:val="20"/>
                <w:szCs w:val="20"/>
              </w:rPr>
              <w:t xml:space="preserve"> за отчетный период</w:t>
            </w:r>
          </w:p>
        </w:tc>
        <w:tc>
          <w:tcPr>
            <w:tcW w:w="1119" w:type="pct"/>
          </w:tcPr>
          <w:p w:rsidR="0011055E" w:rsidRPr="00990855" w:rsidRDefault="0011055E" w:rsidP="00990855">
            <w:pPr>
              <w:autoSpaceDE w:val="0"/>
              <w:autoSpaceDN w:val="0"/>
              <w:adjustRightInd w:val="0"/>
              <w:jc w:val="center"/>
              <w:rPr>
                <w:sz w:val="20"/>
                <w:szCs w:val="20"/>
              </w:rPr>
            </w:pPr>
            <w:r w:rsidRPr="00990855">
              <w:rPr>
                <w:sz w:val="20"/>
                <w:szCs w:val="20"/>
              </w:rPr>
              <w:t>1 квалификационный уровень</w:t>
            </w:r>
          </w:p>
          <w:p w:rsidR="0011055E" w:rsidRPr="00990855" w:rsidRDefault="0011055E" w:rsidP="00990855">
            <w:pPr>
              <w:autoSpaceDE w:val="0"/>
              <w:autoSpaceDN w:val="0"/>
              <w:adjustRightInd w:val="0"/>
              <w:jc w:val="center"/>
              <w:rPr>
                <w:sz w:val="20"/>
                <w:szCs w:val="20"/>
                <w:highlight w:val="yellow"/>
              </w:rPr>
            </w:pPr>
          </w:p>
        </w:tc>
        <w:tc>
          <w:tcPr>
            <w:tcW w:w="970" w:type="pct"/>
          </w:tcPr>
          <w:p w:rsidR="0011055E" w:rsidRPr="00990855" w:rsidRDefault="0011055E" w:rsidP="00990855">
            <w:pPr>
              <w:autoSpaceDE w:val="0"/>
              <w:autoSpaceDN w:val="0"/>
              <w:adjustRightInd w:val="0"/>
              <w:jc w:val="center"/>
              <w:rPr>
                <w:sz w:val="20"/>
                <w:szCs w:val="20"/>
              </w:rPr>
            </w:pPr>
          </w:p>
          <w:p w:rsidR="0011055E" w:rsidRPr="00990855" w:rsidRDefault="00194664" w:rsidP="00990855">
            <w:pPr>
              <w:autoSpaceDE w:val="0"/>
              <w:autoSpaceDN w:val="0"/>
              <w:adjustRightInd w:val="0"/>
              <w:jc w:val="center"/>
              <w:rPr>
                <w:sz w:val="20"/>
                <w:szCs w:val="20"/>
              </w:rPr>
            </w:pPr>
            <w:r>
              <w:rPr>
                <w:sz w:val="20"/>
                <w:szCs w:val="20"/>
              </w:rPr>
              <w:t>59</w:t>
            </w:r>
          </w:p>
        </w:tc>
      </w:tr>
      <w:tr w:rsidR="0011055E" w:rsidRPr="00990855" w:rsidTr="002C5A45">
        <w:tc>
          <w:tcPr>
            <w:tcW w:w="5000" w:type="pct"/>
            <w:gridSpan w:val="4"/>
          </w:tcPr>
          <w:p w:rsidR="0011055E" w:rsidRPr="00194664" w:rsidRDefault="0011055E" w:rsidP="00990855">
            <w:pPr>
              <w:autoSpaceDE w:val="0"/>
              <w:autoSpaceDN w:val="0"/>
              <w:adjustRightInd w:val="0"/>
              <w:jc w:val="center"/>
              <w:rPr>
                <w:b/>
                <w:sz w:val="20"/>
                <w:szCs w:val="20"/>
              </w:rPr>
            </w:pPr>
            <w:r w:rsidRPr="00194664">
              <w:rPr>
                <w:b/>
                <w:sz w:val="20"/>
                <w:szCs w:val="20"/>
              </w:rPr>
              <w:t>ПКГ «Средний медицинский и фармацевтический персонал»</w:t>
            </w:r>
          </w:p>
          <w:p w:rsidR="0011055E" w:rsidRPr="00990855" w:rsidRDefault="0011055E" w:rsidP="00990855">
            <w:pPr>
              <w:autoSpaceDE w:val="0"/>
              <w:autoSpaceDN w:val="0"/>
              <w:adjustRightInd w:val="0"/>
              <w:jc w:val="both"/>
              <w:rPr>
                <w:sz w:val="20"/>
                <w:szCs w:val="20"/>
              </w:rPr>
            </w:pPr>
            <w:proofErr w:type="gramStart"/>
            <w:r w:rsidRPr="00990855">
              <w:rPr>
                <w:sz w:val="20"/>
                <w:szCs w:val="20"/>
              </w:rPr>
              <w:t>(дезинфектор, инструктор по лечебной физкультуре, инструктор по трудовой терапии, медицинский дезинфектор; медицинская сестра диетическая;  медицинская сестра,  медицинская сестра палатная (постовая),  медицинская сестра по физиотерапии,  медицинская сестра по массажу; медицинская сестра процедурной, медицинская сестра-</w:t>
            </w:r>
            <w:proofErr w:type="spellStart"/>
            <w:r w:rsidRPr="00990855">
              <w:rPr>
                <w:sz w:val="20"/>
                <w:szCs w:val="20"/>
              </w:rPr>
              <w:t>анастезист</w:t>
            </w:r>
            <w:proofErr w:type="spellEnd"/>
            <w:r w:rsidRPr="00990855">
              <w:rPr>
                <w:sz w:val="20"/>
                <w:szCs w:val="20"/>
              </w:rPr>
              <w:t>, зубной врач, медицинский технолог; старшая медицинская сестра, зубной техник, фельдшер (медицинская сестра)</w:t>
            </w:r>
            <w:proofErr w:type="gramEnd"/>
          </w:p>
        </w:tc>
      </w:tr>
      <w:tr w:rsidR="002C5A45" w:rsidRPr="00990855" w:rsidTr="002C5A45">
        <w:tc>
          <w:tcPr>
            <w:tcW w:w="1418" w:type="pct"/>
            <w:vMerge w:val="restart"/>
          </w:tcPr>
          <w:p w:rsidR="00194664" w:rsidRPr="00990855" w:rsidRDefault="00194664" w:rsidP="00194664">
            <w:pPr>
              <w:autoSpaceDE w:val="0"/>
              <w:autoSpaceDN w:val="0"/>
              <w:adjustRightInd w:val="0"/>
              <w:rPr>
                <w:sz w:val="20"/>
                <w:szCs w:val="20"/>
              </w:rPr>
            </w:pPr>
            <w:r w:rsidRPr="00990855">
              <w:rPr>
                <w:sz w:val="20"/>
                <w:szCs w:val="20"/>
              </w:rPr>
              <w:t xml:space="preserve">Соответствие оказанных услуг стандартам качества </w:t>
            </w:r>
            <w:r>
              <w:rPr>
                <w:sz w:val="20"/>
                <w:szCs w:val="20"/>
              </w:rPr>
              <w:lastRenderedPageBreak/>
              <w:t>государственных</w:t>
            </w:r>
            <w:r w:rsidRPr="00990855">
              <w:rPr>
                <w:sz w:val="20"/>
                <w:szCs w:val="20"/>
              </w:rPr>
              <w:t xml:space="preserve"> услуг, соблюдение принципов этики, качественное и своевременное оформление медицинской документации       </w:t>
            </w:r>
          </w:p>
        </w:tc>
        <w:tc>
          <w:tcPr>
            <w:tcW w:w="1493" w:type="pct"/>
            <w:vMerge w:val="restart"/>
          </w:tcPr>
          <w:p w:rsidR="00194664" w:rsidRPr="00194664" w:rsidRDefault="00194664" w:rsidP="00194664">
            <w:pPr>
              <w:pStyle w:val="ConsPlusNormal"/>
              <w:ind w:firstLine="0"/>
              <w:rPr>
                <w:rFonts w:ascii="Times New Roman" w:hAnsi="Times New Roman" w:cs="Times New Roman"/>
              </w:rPr>
            </w:pPr>
            <w:r w:rsidRPr="00194664">
              <w:rPr>
                <w:rFonts w:ascii="Times New Roman" w:hAnsi="Times New Roman" w:cs="Times New Roman"/>
              </w:rPr>
              <w:lastRenderedPageBreak/>
              <w:t xml:space="preserve">отсутствие или наличие единичных (до 2 - 3) </w:t>
            </w:r>
            <w:r w:rsidRPr="00194664">
              <w:rPr>
                <w:rFonts w:ascii="Times New Roman" w:hAnsi="Times New Roman" w:cs="Times New Roman"/>
              </w:rPr>
              <w:lastRenderedPageBreak/>
              <w:t xml:space="preserve">обоснованных претензий (жалоб) по вопросам оказания медицинской помощи; отсутствие обоснованных претензий, замечаний </w:t>
            </w:r>
          </w:p>
          <w:p w:rsidR="00194664" w:rsidRPr="00194664" w:rsidRDefault="00194664" w:rsidP="00194664">
            <w:pPr>
              <w:pStyle w:val="ConsPlusNormal"/>
              <w:ind w:firstLine="0"/>
              <w:rPr>
                <w:rFonts w:ascii="Times New Roman" w:hAnsi="Times New Roman" w:cs="Times New Roman"/>
              </w:rPr>
            </w:pPr>
            <w:r w:rsidRPr="00194664">
              <w:rPr>
                <w:rFonts w:ascii="Times New Roman" w:hAnsi="Times New Roman" w:cs="Times New Roman"/>
              </w:rPr>
              <w:t>со стороны контролирующих надзорных органов, руководителей (зафиксированных документально) за отчетный период</w:t>
            </w:r>
          </w:p>
        </w:tc>
        <w:tc>
          <w:tcPr>
            <w:tcW w:w="1119" w:type="pct"/>
          </w:tcPr>
          <w:p w:rsidR="00194664" w:rsidRPr="00194664" w:rsidRDefault="00194664" w:rsidP="00194664">
            <w:pPr>
              <w:jc w:val="center"/>
              <w:rPr>
                <w:sz w:val="20"/>
                <w:szCs w:val="20"/>
              </w:rPr>
            </w:pPr>
            <w:r w:rsidRPr="00194664">
              <w:rPr>
                <w:sz w:val="20"/>
                <w:szCs w:val="20"/>
              </w:rPr>
              <w:lastRenderedPageBreak/>
              <w:t>1 квалификационный уровень</w:t>
            </w:r>
          </w:p>
        </w:tc>
        <w:tc>
          <w:tcPr>
            <w:tcW w:w="970" w:type="pct"/>
          </w:tcPr>
          <w:p w:rsidR="00194664" w:rsidRPr="00194664" w:rsidRDefault="00194664" w:rsidP="00194664">
            <w:pPr>
              <w:pStyle w:val="ConsPlusNormal"/>
              <w:ind w:firstLine="0"/>
              <w:jc w:val="center"/>
              <w:rPr>
                <w:rFonts w:ascii="Times New Roman" w:hAnsi="Times New Roman" w:cs="Times New Roman"/>
              </w:rPr>
            </w:pPr>
            <w:r w:rsidRPr="00194664">
              <w:rPr>
                <w:rFonts w:ascii="Times New Roman" w:hAnsi="Times New Roman" w:cs="Times New Roman"/>
              </w:rPr>
              <w:t>70</w:t>
            </w:r>
          </w:p>
        </w:tc>
      </w:tr>
      <w:tr w:rsidR="002C5A45" w:rsidRPr="00990855" w:rsidTr="002C5A45">
        <w:tc>
          <w:tcPr>
            <w:tcW w:w="1418" w:type="pct"/>
            <w:vMerge/>
          </w:tcPr>
          <w:p w:rsidR="00194664" w:rsidRPr="00990855" w:rsidRDefault="00194664" w:rsidP="00990855">
            <w:pPr>
              <w:autoSpaceDE w:val="0"/>
              <w:autoSpaceDN w:val="0"/>
              <w:adjustRightInd w:val="0"/>
              <w:jc w:val="center"/>
              <w:rPr>
                <w:sz w:val="20"/>
                <w:szCs w:val="20"/>
              </w:rPr>
            </w:pPr>
          </w:p>
        </w:tc>
        <w:tc>
          <w:tcPr>
            <w:tcW w:w="1493" w:type="pct"/>
            <w:vMerge/>
            <w:vAlign w:val="center"/>
          </w:tcPr>
          <w:p w:rsidR="00194664" w:rsidRPr="00194664" w:rsidRDefault="00194664" w:rsidP="00194664">
            <w:pPr>
              <w:autoSpaceDE w:val="0"/>
              <w:autoSpaceDN w:val="0"/>
              <w:adjustRightInd w:val="0"/>
              <w:jc w:val="center"/>
              <w:rPr>
                <w:sz w:val="20"/>
                <w:szCs w:val="20"/>
              </w:rPr>
            </w:pPr>
          </w:p>
        </w:tc>
        <w:tc>
          <w:tcPr>
            <w:tcW w:w="1119" w:type="pct"/>
          </w:tcPr>
          <w:p w:rsidR="00194664" w:rsidRPr="00194664" w:rsidRDefault="00194664" w:rsidP="00194664">
            <w:pPr>
              <w:autoSpaceDE w:val="0"/>
              <w:autoSpaceDN w:val="0"/>
              <w:adjustRightInd w:val="0"/>
              <w:jc w:val="center"/>
              <w:rPr>
                <w:sz w:val="20"/>
                <w:szCs w:val="20"/>
              </w:rPr>
            </w:pPr>
            <w:r w:rsidRPr="00194664">
              <w:rPr>
                <w:sz w:val="20"/>
                <w:szCs w:val="20"/>
              </w:rPr>
              <w:t>2 квалификационный уровень</w:t>
            </w:r>
          </w:p>
        </w:tc>
        <w:tc>
          <w:tcPr>
            <w:tcW w:w="970" w:type="pct"/>
          </w:tcPr>
          <w:p w:rsidR="00194664" w:rsidRPr="00194664" w:rsidRDefault="00194664" w:rsidP="00194664">
            <w:pPr>
              <w:autoSpaceDE w:val="0"/>
              <w:autoSpaceDN w:val="0"/>
              <w:adjustRightInd w:val="0"/>
              <w:jc w:val="center"/>
              <w:rPr>
                <w:sz w:val="20"/>
                <w:szCs w:val="20"/>
              </w:rPr>
            </w:pPr>
            <w:r w:rsidRPr="00194664">
              <w:rPr>
                <w:sz w:val="20"/>
                <w:szCs w:val="20"/>
              </w:rPr>
              <w:t>77</w:t>
            </w:r>
          </w:p>
        </w:tc>
      </w:tr>
      <w:tr w:rsidR="002C5A45" w:rsidRPr="00990855" w:rsidTr="002C5A45">
        <w:tc>
          <w:tcPr>
            <w:tcW w:w="1418" w:type="pct"/>
            <w:vMerge/>
          </w:tcPr>
          <w:p w:rsidR="00194664" w:rsidRPr="00990855" w:rsidRDefault="00194664" w:rsidP="00990855">
            <w:pPr>
              <w:autoSpaceDE w:val="0"/>
              <w:autoSpaceDN w:val="0"/>
              <w:adjustRightInd w:val="0"/>
              <w:jc w:val="center"/>
              <w:rPr>
                <w:sz w:val="20"/>
                <w:szCs w:val="20"/>
              </w:rPr>
            </w:pPr>
          </w:p>
        </w:tc>
        <w:tc>
          <w:tcPr>
            <w:tcW w:w="1493" w:type="pct"/>
            <w:vMerge/>
            <w:vAlign w:val="center"/>
          </w:tcPr>
          <w:p w:rsidR="00194664" w:rsidRPr="00194664" w:rsidRDefault="00194664" w:rsidP="00194664">
            <w:pPr>
              <w:autoSpaceDE w:val="0"/>
              <w:autoSpaceDN w:val="0"/>
              <w:adjustRightInd w:val="0"/>
              <w:jc w:val="center"/>
              <w:rPr>
                <w:sz w:val="20"/>
                <w:szCs w:val="20"/>
              </w:rPr>
            </w:pPr>
          </w:p>
        </w:tc>
        <w:tc>
          <w:tcPr>
            <w:tcW w:w="1119" w:type="pct"/>
          </w:tcPr>
          <w:p w:rsidR="00194664" w:rsidRPr="00194664" w:rsidRDefault="00194664" w:rsidP="00194664">
            <w:pPr>
              <w:autoSpaceDE w:val="0"/>
              <w:autoSpaceDN w:val="0"/>
              <w:adjustRightInd w:val="0"/>
              <w:jc w:val="center"/>
              <w:rPr>
                <w:sz w:val="20"/>
                <w:szCs w:val="20"/>
              </w:rPr>
            </w:pPr>
            <w:r w:rsidRPr="00194664">
              <w:rPr>
                <w:sz w:val="20"/>
                <w:szCs w:val="20"/>
              </w:rPr>
              <w:t>3 квалификационный уровень</w:t>
            </w:r>
          </w:p>
        </w:tc>
        <w:tc>
          <w:tcPr>
            <w:tcW w:w="970" w:type="pct"/>
          </w:tcPr>
          <w:p w:rsidR="00194664" w:rsidRPr="00194664" w:rsidRDefault="00194664" w:rsidP="00194664">
            <w:pPr>
              <w:autoSpaceDE w:val="0"/>
              <w:autoSpaceDN w:val="0"/>
              <w:adjustRightInd w:val="0"/>
              <w:jc w:val="center"/>
              <w:rPr>
                <w:sz w:val="20"/>
                <w:szCs w:val="20"/>
              </w:rPr>
            </w:pPr>
            <w:r w:rsidRPr="00194664">
              <w:rPr>
                <w:sz w:val="20"/>
                <w:szCs w:val="20"/>
              </w:rPr>
              <w:t>91</w:t>
            </w:r>
          </w:p>
        </w:tc>
      </w:tr>
      <w:tr w:rsidR="002C5A45" w:rsidRPr="00990855" w:rsidTr="002C5A45">
        <w:tc>
          <w:tcPr>
            <w:tcW w:w="1418" w:type="pct"/>
            <w:vMerge/>
          </w:tcPr>
          <w:p w:rsidR="00194664" w:rsidRPr="00990855" w:rsidRDefault="00194664" w:rsidP="00990855">
            <w:pPr>
              <w:autoSpaceDE w:val="0"/>
              <w:autoSpaceDN w:val="0"/>
              <w:adjustRightInd w:val="0"/>
              <w:jc w:val="center"/>
              <w:rPr>
                <w:sz w:val="20"/>
                <w:szCs w:val="20"/>
              </w:rPr>
            </w:pPr>
          </w:p>
        </w:tc>
        <w:tc>
          <w:tcPr>
            <w:tcW w:w="1493" w:type="pct"/>
            <w:vMerge/>
            <w:vAlign w:val="center"/>
          </w:tcPr>
          <w:p w:rsidR="00194664" w:rsidRPr="00194664" w:rsidRDefault="00194664" w:rsidP="00194664">
            <w:pPr>
              <w:autoSpaceDE w:val="0"/>
              <w:autoSpaceDN w:val="0"/>
              <w:adjustRightInd w:val="0"/>
              <w:jc w:val="center"/>
              <w:rPr>
                <w:sz w:val="20"/>
                <w:szCs w:val="20"/>
              </w:rPr>
            </w:pPr>
          </w:p>
        </w:tc>
        <w:tc>
          <w:tcPr>
            <w:tcW w:w="1119" w:type="pct"/>
          </w:tcPr>
          <w:p w:rsidR="00194664" w:rsidRPr="00194664" w:rsidRDefault="00194664" w:rsidP="00194664">
            <w:pPr>
              <w:autoSpaceDE w:val="0"/>
              <w:autoSpaceDN w:val="0"/>
              <w:adjustRightInd w:val="0"/>
              <w:jc w:val="center"/>
              <w:rPr>
                <w:sz w:val="20"/>
                <w:szCs w:val="20"/>
              </w:rPr>
            </w:pPr>
            <w:r w:rsidRPr="00194664">
              <w:rPr>
                <w:sz w:val="20"/>
                <w:szCs w:val="20"/>
              </w:rPr>
              <w:t>4 квалификационный уровень</w:t>
            </w:r>
          </w:p>
        </w:tc>
        <w:tc>
          <w:tcPr>
            <w:tcW w:w="970" w:type="pct"/>
          </w:tcPr>
          <w:p w:rsidR="00194664" w:rsidRPr="00194664" w:rsidRDefault="00194664" w:rsidP="00194664">
            <w:pPr>
              <w:autoSpaceDE w:val="0"/>
              <w:autoSpaceDN w:val="0"/>
              <w:adjustRightInd w:val="0"/>
              <w:jc w:val="center"/>
              <w:rPr>
                <w:sz w:val="20"/>
                <w:szCs w:val="20"/>
              </w:rPr>
            </w:pPr>
            <w:r w:rsidRPr="00194664">
              <w:rPr>
                <w:sz w:val="20"/>
                <w:szCs w:val="20"/>
              </w:rPr>
              <w:t>100</w:t>
            </w:r>
          </w:p>
        </w:tc>
      </w:tr>
      <w:tr w:rsidR="002C5A45" w:rsidRPr="00990855" w:rsidTr="002C5A45">
        <w:tc>
          <w:tcPr>
            <w:tcW w:w="1418" w:type="pct"/>
            <w:vMerge/>
          </w:tcPr>
          <w:p w:rsidR="00194664" w:rsidRPr="00990855" w:rsidRDefault="00194664" w:rsidP="00990855">
            <w:pPr>
              <w:autoSpaceDE w:val="0"/>
              <w:autoSpaceDN w:val="0"/>
              <w:adjustRightInd w:val="0"/>
              <w:jc w:val="center"/>
              <w:rPr>
                <w:sz w:val="20"/>
                <w:szCs w:val="20"/>
              </w:rPr>
            </w:pPr>
          </w:p>
        </w:tc>
        <w:tc>
          <w:tcPr>
            <w:tcW w:w="1493" w:type="pct"/>
            <w:vMerge/>
            <w:vAlign w:val="center"/>
          </w:tcPr>
          <w:p w:rsidR="00194664" w:rsidRPr="00194664" w:rsidRDefault="00194664" w:rsidP="00194664">
            <w:pPr>
              <w:autoSpaceDE w:val="0"/>
              <w:autoSpaceDN w:val="0"/>
              <w:adjustRightInd w:val="0"/>
              <w:jc w:val="center"/>
              <w:rPr>
                <w:sz w:val="20"/>
                <w:szCs w:val="20"/>
              </w:rPr>
            </w:pPr>
          </w:p>
        </w:tc>
        <w:tc>
          <w:tcPr>
            <w:tcW w:w="1119" w:type="pct"/>
          </w:tcPr>
          <w:p w:rsidR="00194664" w:rsidRPr="00194664" w:rsidRDefault="00194664" w:rsidP="00194664">
            <w:pPr>
              <w:autoSpaceDE w:val="0"/>
              <w:autoSpaceDN w:val="0"/>
              <w:adjustRightInd w:val="0"/>
              <w:jc w:val="center"/>
              <w:rPr>
                <w:sz w:val="20"/>
                <w:szCs w:val="20"/>
              </w:rPr>
            </w:pPr>
            <w:r w:rsidRPr="00194664">
              <w:rPr>
                <w:sz w:val="20"/>
                <w:szCs w:val="20"/>
              </w:rPr>
              <w:t>5 квалификационный уровень</w:t>
            </w:r>
          </w:p>
        </w:tc>
        <w:tc>
          <w:tcPr>
            <w:tcW w:w="970" w:type="pct"/>
          </w:tcPr>
          <w:p w:rsidR="00194664" w:rsidRPr="00194664" w:rsidRDefault="00194664" w:rsidP="00194664">
            <w:pPr>
              <w:autoSpaceDE w:val="0"/>
              <w:autoSpaceDN w:val="0"/>
              <w:adjustRightInd w:val="0"/>
              <w:jc w:val="center"/>
              <w:rPr>
                <w:sz w:val="20"/>
                <w:szCs w:val="20"/>
              </w:rPr>
            </w:pPr>
            <w:r w:rsidRPr="00194664">
              <w:rPr>
                <w:sz w:val="20"/>
                <w:szCs w:val="20"/>
              </w:rPr>
              <w:t>111</w:t>
            </w:r>
          </w:p>
        </w:tc>
      </w:tr>
      <w:tr w:rsidR="0011055E" w:rsidRPr="00990855" w:rsidTr="002C5A45">
        <w:tc>
          <w:tcPr>
            <w:tcW w:w="5000" w:type="pct"/>
            <w:gridSpan w:val="4"/>
          </w:tcPr>
          <w:p w:rsidR="0011055E" w:rsidRPr="00194664" w:rsidRDefault="0011055E" w:rsidP="00990855">
            <w:pPr>
              <w:autoSpaceDE w:val="0"/>
              <w:autoSpaceDN w:val="0"/>
              <w:adjustRightInd w:val="0"/>
              <w:jc w:val="center"/>
              <w:rPr>
                <w:b/>
                <w:sz w:val="20"/>
                <w:szCs w:val="20"/>
              </w:rPr>
            </w:pPr>
            <w:r w:rsidRPr="00194664">
              <w:rPr>
                <w:b/>
                <w:sz w:val="20"/>
                <w:szCs w:val="20"/>
              </w:rPr>
              <w:t>ПКГ «Врачи и провизоры»</w:t>
            </w:r>
          </w:p>
          <w:p w:rsidR="0011055E" w:rsidRPr="00990855" w:rsidRDefault="0011055E" w:rsidP="00990855">
            <w:pPr>
              <w:autoSpaceDE w:val="0"/>
              <w:autoSpaceDN w:val="0"/>
              <w:adjustRightInd w:val="0"/>
              <w:jc w:val="center"/>
              <w:rPr>
                <w:sz w:val="20"/>
                <w:szCs w:val="20"/>
              </w:rPr>
            </w:pPr>
            <w:r w:rsidRPr="00990855">
              <w:rPr>
                <w:sz w:val="20"/>
                <w:szCs w:val="20"/>
              </w:rPr>
              <w:t>(врач-интерн; врач-специалист; врач-специалист стационарного подразделения учреждения, врач-терапевт, врач-педиатр; старший врач)</w:t>
            </w:r>
          </w:p>
        </w:tc>
      </w:tr>
      <w:tr w:rsidR="002C5A45" w:rsidRPr="00990855" w:rsidTr="002C5A45">
        <w:tc>
          <w:tcPr>
            <w:tcW w:w="1418" w:type="pct"/>
            <w:vMerge w:val="restart"/>
          </w:tcPr>
          <w:p w:rsidR="00194664" w:rsidRPr="00990855" w:rsidRDefault="00194664" w:rsidP="00194664">
            <w:pPr>
              <w:autoSpaceDE w:val="0"/>
              <w:autoSpaceDN w:val="0"/>
              <w:adjustRightInd w:val="0"/>
              <w:rPr>
                <w:sz w:val="20"/>
                <w:szCs w:val="20"/>
              </w:rPr>
            </w:pPr>
            <w:r w:rsidRPr="00990855">
              <w:rPr>
                <w:sz w:val="20"/>
                <w:szCs w:val="20"/>
              </w:rPr>
              <w:t xml:space="preserve">Соответствие оказанных   </w:t>
            </w:r>
            <w:r w:rsidRPr="00990855">
              <w:rPr>
                <w:sz w:val="20"/>
                <w:szCs w:val="20"/>
              </w:rPr>
              <w:br/>
              <w:t xml:space="preserve">услуг стандартам качества         </w:t>
            </w:r>
            <w:r w:rsidRPr="00990855">
              <w:rPr>
                <w:sz w:val="20"/>
                <w:szCs w:val="20"/>
              </w:rPr>
              <w:br/>
            </w:r>
            <w:r>
              <w:rPr>
                <w:sz w:val="20"/>
                <w:szCs w:val="20"/>
              </w:rPr>
              <w:t>государственных</w:t>
            </w:r>
            <w:r w:rsidRPr="00990855">
              <w:rPr>
                <w:sz w:val="20"/>
                <w:szCs w:val="20"/>
              </w:rPr>
              <w:t xml:space="preserve"> услуг, соблюдение принципов этики, качественное и своевременное оформление медицинской документации       </w:t>
            </w:r>
          </w:p>
        </w:tc>
        <w:tc>
          <w:tcPr>
            <w:tcW w:w="1493" w:type="pct"/>
            <w:vMerge w:val="restart"/>
          </w:tcPr>
          <w:p w:rsidR="00194664" w:rsidRPr="00194664" w:rsidRDefault="00194664" w:rsidP="00194664">
            <w:pPr>
              <w:pStyle w:val="ConsPlusNormal"/>
              <w:ind w:firstLine="0"/>
              <w:rPr>
                <w:rFonts w:ascii="Times New Roman" w:hAnsi="Times New Roman" w:cs="Times New Roman"/>
              </w:rPr>
            </w:pPr>
            <w:r w:rsidRPr="00194664">
              <w:rPr>
                <w:rFonts w:ascii="Times New Roman" w:hAnsi="Times New Roman" w:cs="Times New Roman"/>
              </w:rPr>
              <w:t>отсутствие или наличие единичных (до 2) обоснованных претензий (жалоб) по вопросам оказания медицинской помощи; отсутствие обоснованных претензий, замечаний со стороны контролирующих надзорных органов, руководителей (зафиксированных документально) по итогам работы за отчетный период</w:t>
            </w:r>
          </w:p>
        </w:tc>
        <w:tc>
          <w:tcPr>
            <w:tcW w:w="1119" w:type="pct"/>
          </w:tcPr>
          <w:p w:rsidR="00194664" w:rsidRPr="00194664" w:rsidRDefault="00194664" w:rsidP="00194664">
            <w:pPr>
              <w:jc w:val="center"/>
              <w:rPr>
                <w:sz w:val="20"/>
                <w:szCs w:val="20"/>
              </w:rPr>
            </w:pPr>
            <w:r w:rsidRPr="00194664">
              <w:rPr>
                <w:sz w:val="20"/>
                <w:szCs w:val="20"/>
              </w:rPr>
              <w:t>1 квалификационный уровень</w:t>
            </w:r>
          </w:p>
        </w:tc>
        <w:tc>
          <w:tcPr>
            <w:tcW w:w="970" w:type="pct"/>
          </w:tcPr>
          <w:p w:rsidR="00194664" w:rsidRPr="00194664" w:rsidRDefault="00194664">
            <w:pPr>
              <w:pStyle w:val="ConsPlusNormal"/>
              <w:ind w:firstLine="0"/>
              <w:jc w:val="center"/>
              <w:rPr>
                <w:rFonts w:ascii="Times New Roman" w:hAnsi="Times New Roman" w:cs="Times New Roman"/>
              </w:rPr>
            </w:pPr>
            <w:r w:rsidRPr="00194664">
              <w:rPr>
                <w:rFonts w:ascii="Times New Roman" w:hAnsi="Times New Roman" w:cs="Times New Roman"/>
              </w:rPr>
              <w:t>102</w:t>
            </w:r>
          </w:p>
        </w:tc>
      </w:tr>
      <w:tr w:rsidR="002C5A45" w:rsidRPr="00990855" w:rsidTr="002C5A45">
        <w:tc>
          <w:tcPr>
            <w:tcW w:w="1418" w:type="pct"/>
            <w:vMerge/>
          </w:tcPr>
          <w:p w:rsidR="00194664" w:rsidRPr="00990855" w:rsidRDefault="00194664" w:rsidP="00990855">
            <w:pPr>
              <w:autoSpaceDE w:val="0"/>
              <w:autoSpaceDN w:val="0"/>
              <w:adjustRightInd w:val="0"/>
              <w:jc w:val="center"/>
              <w:rPr>
                <w:sz w:val="20"/>
                <w:szCs w:val="20"/>
              </w:rPr>
            </w:pPr>
          </w:p>
        </w:tc>
        <w:tc>
          <w:tcPr>
            <w:tcW w:w="1493" w:type="pct"/>
            <w:vMerge/>
            <w:vAlign w:val="center"/>
          </w:tcPr>
          <w:p w:rsidR="00194664" w:rsidRPr="00194664" w:rsidRDefault="00194664" w:rsidP="00990855">
            <w:pPr>
              <w:autoSpaceDE w:val="0"/>
              <w:autoSpaceDN w:val="0"/>
              <w:adjustRightInd w:val="0"/>
              <w:jc w:val="center"/>
              <w:rPr>
                <w:sz w:val="20"/>
                <w:szCs w:val="20"/>
              </w:rPr>
            </w:pPr>
          </w:p>
        </w:tc>
        <w:tc>
          <w:tcPr>
            <w:tcW w:w="1119" w:type="pct"/>
          </w:tcPr>
          <w:p w:rsidR="00194664" w:rsidRPr="00194664" w:rsidRDefault="00194664" w:rsidP="00990855">
            <w:pPr>
              <w:autoSpaceDE w:val="0"/>
              <w:autoSpaceDN w:val="0"/>
              <w:adjustRightInd w:val="0"/>
              <w:jc w:val="center"/>
              <w:rPr>
                <w:sz w:val="20"/>
                <w:szCs w:val="20"/>
              </w:rPr>
            </w:pPr>
            <w:r w:rsidRPr="00194664">
              <w:rPr>
                <w:sz w:val="20"/>
                <w:szCs w:val="20"/>
              </w:rPr>
              <w:t>2 квалификационный уровень</w:t>
            </w:r>
          </w:p>
        </w:tc>
        <w:tc>
          <w:tcPr>
            <w:tcW w:w="970" w:type="pct"/>
          </w:tcPr>
          <w:p w:rsidR="00194664" w:rsidRPr="00194664" w:rsidRDefault="00194664" w:rsidP="00194664">
            <w:pPr>
              <w:autoSpaceDE w:val="0"/>
              <w:autoSpaceDN w:val="0"/>
              <w:adjustRightInd w:val="0"/>
              <w:jc w:val="center"/>
              <w:rPr>
                <w:sz w:val="20"/>
                <w:szCs w:val="20"/>
              </w:rPr>
            </w:pPr>
            <w:r w:rsidRPr="00194664">
              <w:rPr>
                <w:sz w:val="20"/>
                <w:szCs w:val="20"/>
              </w:rPr>
              <w:t>1</w:t>
            </w:r>
            <w:r>
              <w:rPr>
                <w:sz w:val="20"/>
                <w:szCs w:val="20"/>
              </w:rPr>
              <w:t>20</w:t>
            </w:r>
          </w:p>
        </w:tc>
      </w:tr>
      <w:tr w:rsidR="002C5A45" w:rsidRPr="00990855" w:rsidTr="002C5A45">
        <w:tc>
          <w:tcPr>
            <w:tcW w:w="1418" w:type="pct"/>
            <w:vMerge/>
          </w:tcPr>
          <w:p w:rsidR="00194664" w:rsidRPr="00990855" w:rsidRDefault="00194664" w:rsidP="00990855">
            <w:pPr>
              <w:autoSpaceDE w:val="0"/>
              <w:autoSpaceDN w:val="0"/>
              <w:adjustRightInd w:val="0"/>
              <w:jc w:val="center"/>
              <w:rPr>
                <w:sz w:val="20"/>
                <w:szCs w:val="20"/>
              </w:rPr>
            </w:pPr>
          </w:p>
        </w:tc>
        <w:tc>
          <w:tcPr>
            <w:tcW w:w="1493" w:type="pct"/>
            <w:vMerge/>
            <w:vAlign w:val="center"/>
          </w:tcPr>
          <w:p w:rsidR="00194664" w:rsidRPr="00194664" w:rsidRDefault="00194664" w:rsidP="00990855">
            <w:pPr>
              <w:autoSpaceDE w:val="0"/>
              <w:autoSpaceDN w:val="0"/>
              <w:adjustRightInd w:val="0"/>
              <w:jc w:val="center"/>
              <w:rPr>
                <w:sz w:val="20"/>
                <w:szCs w:val="20"/>
              </w:rPr>
            </w:pPr>
          </w:p>
        </w:tc>
        <w:tc>
          <w:tcPr>
            <w:tcW w:w="1119" w:type="pct"/>
          </w:tcPr>
          <w:p w:rsidR="00194664" w:rsidRPr="00194664" w:rsidRDefault="00194664" w:rsidP="00990855">
            <w:pPr>
              <w:autoSpaceDE w:val="0"/>
              <w:autoSpaceDN w:val="0"/>
              <w:adjustRightInd w:val="0"/>
              <w:jc w:val="center"/>
              <w:rPr>
                <w:sz w:val="20"/>
                <w:szCs w:val="20"/>
              </w:rPr>
            </w:pPr>
            <w:r w:rsidRPr="00194664">
              <w:rPr>
                <w:sz w:val="20"/>
                <w:szCs w:val="20"/>
              </w:rPr>
              <w:t>3 квалификационный уровень</w:t>
            </w:r>
          </w:p>
        </w:tc>
        <w:tc>
          <w:tcPr>
            <w:tcW w:w="970" w:type="pct"/>
          </w:tcPr>
          <w:p w:rsidR="00194664" w:rsidRPr="00194664" w:rsidRDefault="00194664" w:rsidP="00990855">
            <w:pPr>
              <w:autoSpaceDE w:val="0"/>
              <w:autoSpaceDN w:val="0"/>
              <w:adjustRightInd w:val="0"/>
              <w:jc w:val="center"/>
              <w:rPr>
                <w:sz w:val="20"/>
                <w:szCs w:val="20"/>
              </w:rPr>
            </w:pPr>
            <w:r w:rsidRPr="00194664">
              <w:rPr>
                <w:sz w:val="20"/>
                <w:szCs w:val="20"/>
              </w:rPr>
              <w:t>120</w:t>
            </w:r>
          </w:p>
        </w:tc>
      </w:tr>
      <w:tr w:rsidR="002C5A45" w:rsidRPr="00990855" w:rsidTr="002C5A45">
        <w:tc>
          <w:tcPr>
            <w:tcW w:w="1418" w:type="pct"/>
            <w:vMerge/>
          </w:tcPr>
          <w:p w:rsidR="00194664" w:rsidRPr="00990855" w:rsidRDefault="00194664" w:rsidP="00990855">
            <w:pPr>
              <w:autoSpaceDE w:val="0"/>
              <w:autoSpaceDN w:val="0"/>
              <w:adjustRightInd w:val="0"/>
              <w:jc w:val="center"/>
              <w:rPr>
                <w:sz w:val="20"/>
                <w:szCs w:val="20"/>
              </w:rPr>
            </w:pPr>
          </w:p>
        </w:tc>
        <w:tc>
          <w:tcPr>
            <w:tcW w:w="1493" w:type="pct"/>
            <w:vMerge/>
            <w:vAlign w:val="center"/>
          </w:tcPr>
          <w:p w:rsidR="00194664" w:rsidRPr="00194664" w:rsidRDefault="00194664" w:rsidP="00990855">
            <w:pPr>
              <w:autoSpaceDE w:val="0"/>
              <w:autoSpaceDN w:val="0"/>
              <w:adjustRightInd w:val="0"/>
              <w:jc w:val="center"/>
              <w:rPr>
                <w:sz w:val="20"/>
                <w:szCs w:val="20"/>
              </w:rPr>
            </w:pPr>
          </w:p>
        </w:tc>
        <w:tc>
          <w:tcPr>
            <w:tcW w:w="1119" w:type="pct"/>
          </w:tcPr>
          <w:p w:rsidR="00194664" w:rsidRPr="00194664" w:rsidRDefault="00194664" w:rsidP="00990855">
            <w:pPr>
              <w:autoSpaceDE w:val="0"/>
              <w:autoSpaceDN w:val="0"/>
              <w:adjustRightInd w:val="0"/>
              <w:jc w:val="center"/>
              <w:rPr>
                <w:sz w:val="20"/>
                <w:szCs w:val="20"/>
              </w:rPr>
            </w:pPr>
            <w:r w:rsidRPr="00194664">
              <w:rPr>
                <w:sz w:val="20"/>
                <w:szCs w:val="20"/>
              </w:rPr>
              <w:t>4 квалификационный уровень</w:t>
            </w:r>
          </w:p>
        </w:tc>
        <w:tc>
          <w:tcPr>
            <w:tcW w:w="970" w:type="pct"/>
          </w:tcPr>
          <w:p w:rsidR="00194664" w:rsidRPr="00194664" w:rsidRDefault="00194664" w:rsidP="00990855">
            <w:pPr>
              <w:autoSpaceDE w:val="0"/>
              <w:autoSpaceDN w:val="0"/>
              <w:adjustRightInd w:val="0"/>
              <w:jc w:val="center"/>
              <w:rPr>
                <w:sz w:val="20"/>
                <w:szCs w:val="20"/>
              </w:rPr>
            </w:pPr>
            <w:r w:rsidRPr="00194664">
              <w:rPr>
                <w:sz w:val="20"/>
                <w:szCs w:val="20"/>
              </w:rPr>
              <w:t>120</w:t>
            </w:r>
          </w:p>
        </w:tc>
      </w:tr>
      <w:tr w:rsidR="0011055E" w:rsidRPr="00990855" w:rsidTr="002C5A45">
        <w:tc>
          <w:tcPr>
            <w:tcW w:w="5000" w:type="pct"/>
            <w:gridSpan w:val="4"/>
          </w:tcPr>
          <w:p w:rsidR="0011055E" w:rsidRPr="00194664" w:rsidRDefault="0011055E" w:rsidP="00990855">
            <w:pPr>
              <w:autoSpaceDE w:val="0"/>
              <w:autoSpaceDN w:val="0"/>
              <w:adjustRightInd w:val="0"/>
              <w:jc w:val="center"/>
              <w:rPr>
                <w:b/>
                <w:sz w:val="20"/>
                <w:szCs w:val="20"/>
              </w:rPr>
            </w:pPr>
            <w:r w:rsidRPr="00194664">
              <w:rPr>
                <w:b/>
                <w:sz w:val="20"/>
                <w:szCs w:val="20"/>
              </w:rPr>
              <w:t xml:space="preserve">ПКГ «Руководители структурных подразделений с </w:t>
            </w:r>
            <w:proofErr w:type="gramStart"/>
            <w:r w:rsidRPr="00194664">
              <w:rPr>
                <w:b/>
                <w:sz w:val="20"/>
                <w:szCs w:val="20"/>
              </w:rPr>
              <w:t>высшим</w:t>
            </w:r>
            <w:proofErr w:type="gramEnd"/>
            <w:r w:rsidRPr="00194664">
              <w:rPr>
                <w:b/>
                <w:sz w:val="20"/>
                <w:szCs w:val="20"/>
              </w:rPr>
              <w:t xml:space="preserve"> медицинским </w:t>
            </w:r>
          </w:p>
          <w:p w:rsidR="0011055E" w:rsidRPr="00194664" w:rsidRDefault="0011055E" w:rsidP="00990855">
            <w:pPr>
              <w:autoSpaceDE w:val="0"/>
              <w:autoSpaceDN w:val="0"/>
              <w:adjustRightInd w:val="0"/>
              <w:jc w:val="center"/>
              <w:rPr>
                <w:b/>
                <w:sz w:val="20"/>
                <w:szCs w:val="20"/>
              </w:rPr>
            </w:pPr>
            <w:r w:rsidRPr="00194664">
              <w:rPr>
                <w:b/>
                <w:sz w:val="20"/>
                <w:szCs w:val="20"/>
              </w:rPr>
              <w:t>и фармацевтическим образованием</w:t>
            </w:r>
            <w:r w:rsidR="00194664">
              <w:rPr>
                <w:b/>
                <w:sz w:val="20"/>
                <w:szCs w:val="20"/>
              </w:rPr>
              <w:t xml:space="preserve"> (врач-специалист, провизор)</w:t>
            </w:r>
            <w:r w:rsidRPr="00194664">
              <w:rPr>
                <w:b/>
                <w:sz w:val="20"/>
                <w:szCs w:val="20"/>
              </w:rPr>
              <w:t>»</w:t>
            </w:r>
          </w:p>
          <w:p w:rsidR="0011055E" w:rsidRPr="00990855" w:rsidRDefault="0011055E" w:rsidP="00990855">
            <w:pPr>
              <w:autoSpaceDE w:val="0"/>
              <w:autoSpaceDN w:val="0"/>
              <w:adjustRightInd w:val="0"/>
              <w:jc w:val="center"/>
              <w:rPr>
                <w:sz w:val="20"/>
                <w:szCs w:val="20"/>
              </w:rPr>
            </w:pPr>
            <w:proofErr w:type="gramStart"/>
            <w:r w:rsidRPr="00990855">
              <w:rPr>
                <w:sz w:val="20"/>
                <w:szCs w:val="20"/>
              </w:rPr>
              <w:t>(заведующий структурным подразделением (отделом, отделением, кабинетом)</w:t>
            </w:r>
            <w:proofErr w:type="gramEnd"/>
          </w:p>
        </w:tc>
      </w:tr>
      <w:tr w:rsidR="002C5A45" w:rsidRPr="00990855" w:rsidTr="002C5A45">
        <w:tc>
          <w:tcPr>
            <w:tcW w:w="1418" w:type="pct"/>
            <w:vMerge w:val="restart"/>
          </w:tcPr>
          <w:p w:rsidR="007B3E77" w:rsidRPr="007B3E77" w:rsidRDefault="007B3E77">
            <w:pPr>
              <w:pStyle w:val="ConsPlusNormal"/>
              <w:ind w:firstLine="0"/>
              <w:rPr>
                <w:rFonts w:ascii="Times New Roman" w:hAnsi="Times New Roman" w:cs="Times New Roman"/>
              </w:rPr>
            </w:pPr>
            <w:r w:rsidRPr="007B3E77">
              <w:rPr>
                <w:rFonts w:ascii="Times New Roman" w:hAnsi="Times New Roman" w:cs="Times New Roman"/>
              </w:rPr>
              <w:t>Соответствие оказанных услуг стандартам качества государственных услуг, соблюдение принципов этики, качественное и своевременное оформление медицинской документации</w:t>
            </w:r>
          </w:p>
        </w:tc>
        <w:tc>
          <w:tcPr>
            <w:tcW w:w="1493" w:type="pct"/>
            <w:vMerge w:val="restart"/>
          </w:tcPr>
          <w:p w:rsidR="007B3E77" w:rsidRPr="007B3E77" w:rsidRDefault="007B3E77" w:rsidP="007B3E77">
            <w:pPr>
              <w:pStyle w:val="ConsPlusNormal"/>
              <w:ind w:firstLine="0"/>
              <w:rPr>
                <w:rFonts w:ascii="Times New Roman" w:hAnsi="Times New Roman" w:cs="Times New Roman"/>
              </w:rPr>
            </w:pPr>
            <w:r w:rsidRPr="007B3E77">
              <w:rPr>
                <w:rFonts w:ascii="Times New Roman" w:hAnsi="Times New Roman" w:cs="Times New Roman"/>
              </w:rPr>
              <w:t>отсутствие или наличие единичных (до 2) обоснованных претензий (жалоб) по вопросам оказания медицинской помощи; отсутствие обоснованных претензий, замечаний со стороны контролирующих надзорных органов, руководителя учреждения (зафиксированных документально) по итогам работы за отчетный период</w:t>
            </w:r>
          </w:p>
        </w:tc>
        <w:tc>
          <w:tcPr>
            <w:tcW w:w="1119" w:type="pct"/>
          </w:tcPr>
          <w:p w:rsidR="007B3E77" w:rsidRPr="007B3E77" w:rsidRDefault="007B3E77" w:rsidP="007B3E77">
            <w:pPr>
              <w:jc w:val="center"/>
              <w:rPr>
                <w:sz w:val="20"/>
                <w:szCs w:val="20"/>
              </w:rPr>
            </w:pPr>
            <w:r w:rsidRPr="007B3E77">
              <w:rPr>
                <w:sz w:val="20"/>
                <w:szCs w:val="20"/>
              </w:rPr>
              <w:t>1 квалификационный уровень</w:t>
            </w:r>
          </w:p>
        </w:tc>
        <w:tc>
          <w:tcPr>
            <w:tcW w:w="970" w:type="pct"/>
          </w:tcPr>
          <w:p w:rsidR="007B3E77" w:rsidRPr="007B3E77" w:rsidRDefault="007B3E77">
            <w:pPr>
              <w:pStyle w:val="ConsPlusNormal"/>
              <w:ind w:firstLine="0"/>
              <w:jc w:val="center"/>
              <w:rPr>
                <w:rFonts w:ascii="Times New Roman" w:hAnsi="Times New Roman" w:cs="Times New Roman"/>
              </w:rPr>
            </w:pPr>
            <w:r w:rsidRPr="007B3E77">
              <w:rPr>
                <w:rFonts w:ascii="Times New Roman" w:hAnsi="Times New Roman" w:cs="Times New Roman"/>
              </w:rPr>
              <w:t>120</w:t>
            </w:r>
          </w:p>
        </w:tc>
      </w:tr>
      <w:tr w:rsidR="002C5A45" w:rsidRPr="00990855" w:rsidTr="002C5A45">
        <w:trPr>
          <w:trHeight w:val="828"/>
        </w:trPr>
        <w:tc>
          <w:tcPr>
            <w:tcW w:w="1418" w:type="pct"/>
            <w:vMerge/>
            <w:vAlign w:val="center"/>
          </w:tcPr>
          <w:p w:rsidR="007B3E77" w:rsidRPr="007B3E77" w:rsidRDefault="007B3E77" w:rsidP="00990855">
            <w:pPr>
              <w:autoSpaceDE w:val="0"/>
              <w:autoSpaceDN w:val="0"/>
              <w:adjustRightInd w:val="0"/>
              <w:jc w:val="center"/>
              <w:rPr>
                <w:sz w:val="20"/>
                <w:szCs w:val="20"/>
              </w:rPr>
            </w:pPr>
          </w:p>
        </w:tc>
        <w:tc>
          <w:tcPr>
            <w:tcW w:w="1493" w:type="pct"/>
            <w:vMerge/>
            <w:vAlign w:val="center"/>
          </w:tcPr>
          <w:p w:rsidR="007B3E77" w:rsidRPr="007B3E77" w:rsidRDefault="007B3E77" w:rsidP="00990855">
            <w:pPr>
              <w:autoSpaceDE w:val="0"/>
              <w:autoSpaceDN w:val="0"/>
              <w:adjustRightInd w:val="0"/>
              <w:jc w:val="center"/>
              <w:rPr>
                <w:sz w:val="20"/>
                <w:szCs w:val="20"/>
              </w:rPr>
            </w:pPr>
          </w:p>
        </w:tc>
        <w:tc>
          <w:tcPr>
            <w:tcW w:w="1119" w:type="pct"/>
          </w:tcPr>
          <w:p w:rsidR="007B3E77" w:rsidRPr="007B3E77" w:rsidRDefault="007B3E77" w:rsidP="00990855">
            <w:pPr>
              <w:autoSpaceDE w:val="0"/>
              <w:autoSpaceDN w:val="0"/>
              <w:adjustRightInd w:val="0"/>
              <w:jc w:val="center"/>
              <w:rPr>
                <w:sz w:val="20"/>
                <w:szCs w:val="20"/>
              </w:rPr>
            </w:pPr>
            <w:r w:rsidRPr="007B3E77">
              <w:rPr>
                <w:sz w:val="20"/>
                <w:szCs w:val="20"/>
              </w:rPr>
              <w:t>2 квалификационный уровень</w:t>
            </w:r>
          </w:p>
        </w:tc>
        <w:tc>
          <w:tcPr>
            <w:tcW w:w="970" w:type="pct"/>
          </w:tcPr>
          <w:p w:rsidR="007B3E77" w:rsidRPr="007B3E77" w:rsidRDefault="007B3E77" w:rsidP="00990855">
            <w:pPr>
              <w:autoSpaceDE w:val="0"/>
              <w:autoSpaceDN w:val="0"/>
              <w:adjustRightInd w:val="0"/>
              <w:jc w:val="center"/>
              <w:rPr>
                <w:sz w:val="20"/>
                <w:szCs w:val="20"/>
              </w:rPr>
            </w:pPr>
            <w:r w:rsidRPr="007B3E77">
              <w:rPr>
                <w:sz w:val="20"/>
                <w:szCs w:val="20"/>
              </w:rPr>
              <w:t>120</w:t>
            </w:r>
          </w:p>
        </w:tc>
      </w:tr>
      <w:tr w:rsidR="0011055E" w:rsidRPr="00990855" w:rsidTr="002C5A45">
        <w:tc>
          <w:tcPr>
            <w:tcW w:w="5000" w:type="pct"/>
            <w:gridSpan w:val="4"/>
          </w:tcPr>
          <w:p w:rsidR="007B3E77" w:rsidRDefault="0011055E" w:rsidP="00990855">
            <w:pPr>
              <w:autoSpaceDE w:val="0"/>
              <w:autoSpaceDN w:val="0"/>
              <w:adjustRightInd w:val="0"/>
              <w:jc w:val="center"/>
              <w:rPr>
                <w:b/>
                <w:sz w:val="20"/>
                <w:szCs w:val="20"/>
              </w:rPr>
            </w:pPr>
            <w:r w:rsidRPr="007B3E77">
              <w:rPr>
                <w:b/>
                <w:sz w:val="20"/>
                <w:szCs w:val="20"/>
              </w:rPr>
              <w:t xml:space="preserve">Профессиональные квалификационные группы должностей работников </w:t>
            </w:r>
            <w:r w:rsidR="007B3E77" w:rsidRPr="007B3E77">
              <w:rPr>
                <w:b/>
                <w:sz w:val="20"/>
                <w:szCs w:val="20"/>
              </w:rPr>
              <w:t xml:space="preserve">образования </w:t>
            </w:r>
          </w:p>
          <w:p w:rsidR="007B3E77" w:rsidRDefault="007B3E77" w:rsidP="00990855">
            <w:pPr>
              <w:autoSpaceDE w:val="0"/>
              <w:autoSpaceDN w:val="0"/>
              <w:adjustRightInd w:val="0"/>
              <w:jc w:val="center"/>
              <w:rPr>
                <w:b/>
                <w:sz w:val="20"/>
                <w:szCs w:val="20"/>
              </w:rPr>
            </w:pPr>
            <w:proofErr w:type="gramStart"/>
            <w:r w:rsidRPr="007B3E77">
              <w:rPr>
                <w:b/>
                <w:sz w:val="20"/>
                <w:szCs w:val="20"/>
              </w:rPr>
              <w:t>(за исключением должностей работников учреждений высшего</w:t>
            </w:r>
            <w:proofErr w:type="gramEnd"/>
          </w:p>
          <w:p w:rsidR="0011055E" w:rsidRPr="007B3E77" w:rsidRDefault="007B3E77" w:rsidP="00990855">
            <w:pPr>
              <w:autoSpaceDE w:val="0"/>
              <w:autoSpaceDN w:val="0"/>
              <w:adjustRightInd w:val="0"/>
              <w:jc w:val="center"/>
              <w:rPr>
                <w:b/>
                <w:sz w:val="20"/>
                <w:szCs w:val="20"/>
              </w:rPr>
            </w:pPr>
            <w:r w:rsidRPr="007B3E77">
              <w:rPr>
                <w:b/>
                <w:sz w:val="20"/>
                <w:szCs w:val="20"/>
              </w:rPr>
              <w:t xml:space="preserve"> и дополнительного профессионального образования)</w:t>
            </w:r>
            <w:r w:rsidR="0011055E" w:rsidRPr="007B3E77">
              <w:rPr>
                <w:b/>
                <w:sz w:val="20"/>
                <w:szCs w:val="20"/>
              </w:rPr>
              <w:t xml:space="preserve"> </w:t>
            </w:r>
          </w:p>
        </w:tc>
      </w:tr>
      <w:tr w:rsidR="0011055E" w:rsidRPr="00990855" w:rsidTr="002C5A45">
        <w:tc>
          <w:tcPr>
            <w:tcW w:w="5000" w:type="pct"/>
            <w:gridSpan w:val="4"/>
          </w:tcPr>
          <w:p w:rsidR="0011055E" w:rsidRPr="007B3E77" w:rsidRDefault="0011055E" w:rsidP="00990855">
            <w:pPr>
              <w:autoSpaceDE w:val="0"/>
              <w:autoSpaceDN w:val="0"/>
              <w:adjustRightInd w:val="0"/>
              <w:jc w:val="center"/>
              <w:rPr>
                <w:b/>
                <w:sz w:val="20"/>
                <w:szCs w:val="20"/>
              </w:rPr>
            </w:pPr>
            <w:r w:rsidRPr="007B3E77">
              <w:rPr>
                <w:b/>
                <w:sz w:val="20"/>
                <w:szCs w:val="20"/>
              </w:rPr>
              <w:t>ПКГ «Должности работников учебно-вспомогательного персонала первого уровня»</w:t>
            </w:r>
          </w:p>
          <w:p w:rsidR="0011055E" w:rsidRPr="007B3E77" w:rsidRDefault="0011055E" w:rsidP="00990855">
            <w:pPr>
              <w:autoSpaceDE w:val="0"/>
              <w:autoSpaceDN w:val="0"/>
              <w:adjustRightInd w:val="0"/>
              <w:jc w:val="center"/>
              <w:rPr>
                <w:sz w:val="20"/>
                <w:szCs w:val="20"/>
              </w:rPr>
            </w:pPr>
            <w:r w:rsidRPr="007B3E77">
              <w:rPr>
                <w:sz w:val="20"/>
                <w:szCs w:val="20"/>
              </w:rPr>
              <w:t>(помощник воспитателя, вожатый)</w:t>
            </w:r>
          </w:p>
        </w:tc>
      </w:tr>
      <w:tr w:rsidR="002C5A45" w:rsidRPr="00990855" w:rsidTr="002C5A45">
        <w:tc>
          <w:tcPr>
            <w:tcW w:w="1418" w:type="pct"/>
          </w:tcPr>
          <w:p w:rsidR="007B3E77" w:rsidRPr="007B3E77" w:rsidRDefault="007B3E77" w:rsidP="007B3E77">
            <w:pPr>
              <w:pStyle w:val="ConsPlusNormal"/>
              <w:ind w:firstLine="0"/>
              <w:rPr>
                <w:rFonts w:ascii="Times New Roman" w:hAnsi="Times New Roman" w:cs="Times New Roman"/>
              </w:rPr>
            </w:pPr>
            <w:r w:rsidRPr="007B3E77">
              <w:rPr>
                <w:rFonts w:ascii="Times New Roman" w:hAnsi="Times New Roman" w:cs="Times New Roman"/>
              </w:rPr>
              <w:t>Соответствие оказанных услуг стандартам качества государственных услуг, соблюдение принципов этики</w:t>
            </w:r>
          </w:p>
        </w:tc>
        <w:tc>
          <w:tcPr>
            <w:tcW w:w="1493" w:type="pct"/>
          </w:tcPr>
          <w:p w:rsidR="007B3E77" w:rsidRPr="007B3E77" w:rsidRDefault="007B3E77" w:rsidP="007B3E77">
            <w:pPr>
              <w:pStyle w:val="ConsPlusNormal"/>
              <w:ind w:firstLine="0"/>
              <w:rPr>
                <w:rFonts w:ascii="Times New Roman" w:hAnsi="Times New Roman" w:cs="Times New Roman"/>
              </w:rPr>
            </w:pPr>
            <w:r w:rsidRPr="007B3E77">
              <w:rPr>
                <w:rFonts w:ascii="Times New Roman" w:hAnsi="Times New Roman" w:cs="Times New Roman"/>
              </w:rPr>
              <w:t>отсутствие или наличие единичных (до 3) обоснованных претензий (жалоб), замечаний (зафиксированных документально) по итогам работы за отчетный период</w:t>
            </w:r>
          </w:p>
        </w:tc>
        <w:tc>
          <w:tcPr>
            <w:tcW w:w="1119" w:type="pct"/>
          </w:tcPr>
          <w:p w:rsidR="007B3E77" w:rsidRPr="007B3E77" w:rsidRDefault="007B3E77" w:rsidP="007B3E77">
            <w:pPr>
              <w:pStyle w:val="ConsPlusNormal"/>
              <w:ind w:firstLine="0"/>
              <w:jc w:val="center"/>
              <w:rPr>
                <w:rFonts w:ascii="Times New Roman" w:hAnsi="Times New Roman" w:cs="Times New Roman"/>
              </w:rPr>
            </w:pPr>
          </w:p>
        </w:tc>
        <w:tc>
          <w:tcPr>
            <w:tcW w:w="970" w:type="pct"/>
          </w:tcPr>
          <w:p w:rsidR="007B3E77" w:rsidRPr="007B3E77" w:rsidRDefault="007B3E77" w:rsidP="007B3E77">
            <w:pPr>
              <w:pStyle w:val="ConsPlusNormal"/>
              <w:ind w:firstLine="0"/>
              <w:jc w:val="center"/>
              <w:rPr>
                <w:rFonts w:ascii="Times New Roman" w:hAnsi="Times New Roman" w:cs="Times New Roman"/>
              </w:rPr>
            </w:pPr>
            <w:r w:rsidRPr="007B3E77">
              <w:rPr>
                <w:rFonts w:ascii="Times New Roman" w:hAnsi="Times New Roman" w:cs="Times New Roman"/>
              </w:rPr>
              <w:t>60</w:t>
            </w:r>
          </w:p>
        </w:tc>
      </w:tr>
      <w:tr w:rsidR="0011055E" w:rsidRPr="00990855" w:rsidTr="002C5A45">
        <w:tc>
          <w:tcPr>
            <w:tcW w:w="5000" w:type="pct"/>
            <w:gridSpan w:val="4"/>
          </w:tcPr>
          <w:p w:rsidR="0011055E" w:rsidRPr="007B3E77" w:rsidRDefault="0011055E" w:rsidP="00990855">
            <w:pPr>
              <w:autoSpaceDE w:val="0"/>
              <w:autoSpaceDN w:val="0"/>
              <w:adjustRightInd w:val="0"/>
              <w:jc w:val="center"/>
              <w:rPr>
                <w:b/>
                <w:sz w:val="20"/>
                <w:szCs w:val="20"/>
              </w:rPr>
            </w:pPr>
            <w:r w:rsidRPr="007B3E77">
              <w:rPr>
                <w:b/>
                <w:sz w:val="20"/>
                <w:szCs w:val="20"/>
              </w:rPr>
              <w:t>ПКГ «Должности работников учебно-вспомогательного персонала второго уровня»</w:t>
            </w:r>
          </w:p>
          <w:p w:rsidR="0011055E" w:rsidRPr="00990855" w:rsidRDefault="0011055E" w:rsidP="00990855">
            <w:pPr>
              <w:autoSpaceDE w:val="0"/>
              <w:autoSpaceDN w:val="0"/>
              <w:adjustRightInd w:val="0"/>
              <w:jc w:val="center"/>
              <w:rPr>
                <w:sz w:val="20"/>
                <w:szCs w:val="20"/>
              </w:rPr>
            </w:pPr>
            <w:r w:rsidRPr="00990855">
              <w:rPr>
                <w:sz w:val="20"/>
                <w:szCs w:val="20"/>
              </w:rPr>
              <w:t>(дежурный по режиму, младший воспитатель)</w:t>
            </w:r>
          </w:p>
        </w:tc>
      </w:tr>
      <w:tr w:rsidR="002C5A45" w:rsidRPr="00990855" w:rsidTr="002C5A45">
        <w:tc>
          <w:tcPr>
            <w:tcW w:w="1418" w:type="pct"/>
            <w:vMerge w:val="restart"/>
          </w:tcPr>
          <w:p w:rsidR="007B3E77" w:rsidRPr="007B3E77" w:rsidRDefault="007B3E77">
            <w:pPr>
              <w:pStyle w:val="ConsPlusNormal"/>
              <w:ind w:firstLine="0"/>
              <w:rPr>
                <w:rFonts w:ascii="Times New Roman" w:hAnsi="Times New Roman" w:cs="Times New Roman"/>
              </w:rPr>
            </w:pPr>
            <w:r w:rsidRPr="007B3E77">
              <w:rPr>
                <w:rFonts w:ascii="Times New Roman" w:hAnsi="Times New Roman" w:cs="Times New Roman"/>
              </w:rPr>
              <w:t>Соответствие оказанных услуг стандартам качества государственных услуг, соблюдение принципов этики</w:t>
            </w:r>
          </w:p>
        </w:tc>
        <w:tc>
          <w:tcPr>
            <w:tcW w:w="1493" w:type="pct"/>
            <w:vMerge w:val="restart"/>
          </w:tcPr>
          <w:p w:rsidR="007B3E77" w:rsidRPr="007B3E77" w:rsidRDefault="007B3E77" w:rsidP="007B3E77">
            <w:pPr>
              <w:pStyle w:val="ConsPlusNormal"/>
              <w:ind w:firstLine="0"/>
              <w:rPr>
                <w:rFonts w:ascii="Times New Roman" w:hAnsi="Times New Roman" w:cs="Times New Roman"/>
              </w:rPr>
            </w:pPr>
            <w:r w:rsidRPr="007B3E77">
              <w:rPr>
                <w:rFonts w:ascii="Times New Roman" w:hAnsi="Times New Roman" w:cs="Times New Roman"/>
              </w:rPr>
              <w:t>отсутствие или наличие единичных (до 3) обоснованных претензий (жалоб), замечаний (зафиксированных документально) по итогам работы за отчетный период</w:t>
            </w:r>
          </w:p>
        </w:tc>
        <w:tc>
          <w:tcPr>
            <w:tcW w:w="1119" w:type="pct"/>
          </w:tcPr>
          <w:p w:rsidR="007B3E77" w:rsidRPr="007B3E77" w:rsidRDefault="007B3E77" w:rsidP="007B3E77">
            <w:pPr>
              <w:jc w:val="center"/>
              <w:rPr>
                <w:sz w:val="20"/>
                <w:szCs w:val="20"/>
              </w:rPr>
            </w:pPr>
            <w:r w:rsidRPr="007B3E77">
              <w:rPr>
                <w:sz w:val="20"/>
                <w:szCs w:val="20"/>
              </w:rPr>
              <w:t>1 квалификационный уровень</w:t>
            </w:r>
          </w:p>
        </w:tc>
        <w:tc>
          <w:tcPr>
            <w:tcW w:w="970" w:type="pct"/>
          </w:tcPr>
          <w:p w:rsidR="007B3E77" w:rsidRPr="007B3E77" w:rsidRDefault="007B3E77">
            <w:pPr>
              <w:pStyle w:val="ConsPlusNormal"/>
              <w:ind w:firstLine="0"/>
              <w:jc w:val="center"/>
              <w:rPr>
                <w:rFonts w:ascii="Times New Roman" w:hAnsi="Times New Roman" w:cs="Times New Roman"/>
              </w:rPr>
            </w:pPr>
            <w:r w:rsidRPr="007B3E77">
              <w:rPr>
                <w:rFonts w:ascii="Times New Roman" w:hAnsi="Times New Roman" w:cs="Times New Roman"/>
              </w:rPr>
              <w:t>63</w:t>
            </w:r>
          </w:p>
        </w:tc>
      </w:tr>
      <w:tr w:rsidR="002C5A45" w:rsidRPr="00990855" w:rsidTr="002C5A45">
        <w:tc>
          <w:tcPr>
            <w:tcW w:w="1418" w:type="pct"/>
            <w:vMerge/>
            <w:vAlign w:val="center"/>
          </w:tcPr>
          <w:p w:rsidR="007B3E77" w:rsidRPr="007B3E77" w:rsidRDefault="007B3E77" w:rsidP="00990855">
            <w:pPr>
              <w:autoSpaceDE w:val="0"/>
              <w:autoSpaceDN w:val="0"/>
              <w:adjustRightInd w:val="0"/>
              <w:jc w:val="center"/>
              <w:rPr>
                <w:sz w:val="20"/>
                <w:szCs w:val="20"/>
              </w:rPr>
            </w:pPr>
          </w:p>
        </w:tc>
        <w:tc>
          <w:tcPr>
            <w:tcW w:w="1493" w:type="pct"/>
            <w:vMerge/>
            <w:vAlign w:val="center"/>
          </w:tcPr>
          <w:p w:rsidR="007B3E77" w:rsidRPr="007B3E77" w:rsidRDefault="007B3E77" w:rsidP="00990855">
            <w:pPr>
              <w:autoSpaceDE w:val="0"/>
              <w:autoSpaceDN w:val="0"/>
              <w:adjustRightInd w:val="0"/>
              <w:jc w:val="center"/>
              <w:rPr>
                <w:sz w:val="20"/>
                <w:szCs w:val="20"/>
              </w:rPr>
            </w:pPr>
          </w:p>
        </w:tc>
        <w:tc>
          <w:tcPr>
            <w:tcW w:w="1119" w:type="pct"/>
          </w:tcPr>
          <w:p w:rsidR="007B3E77" w:rsidRPr="007B3E77" w:rsidRDefault="007B3E77" w:rsidP="00990855">
            <w:pPr>
              <w:autoSpaceDE w:val="0"/>
              <w:autoSpaceDN w:val="0"/>
              <w:adjustRightInd w:val="0"/>
              <w:jc w:val="center"/>
              <w:rPr>
                <w:sz w:val="20"/>
                <w:szCs w:val="20"/>
              </w:rPr>
            </w:pPr>
            <w:r w:rsidRPr="007B3E77">
              <w:rPr>
                <w:sz w:val="20"/>
                <w:szCs w:val="20"/>
              </w:rPr>
              <w:t>2 квалификационный уровень</w:t>
            </w:r>
          </w:p>
        </w:tc>
        <w:tc>
          <w:tcPr>
            <w:tcW w:w="970" w:type="pct"/>
          </w:tcPr>
          <w:p w:rsidR="007B3E77" w:rsidRPr="007B3E77" w:rsidRDefault="007B3E77" w:rsidP="00990855">
            <w:pPr>
              <w:autoSpaceDE w:val="0"/>
              <w:autoSpaceDN w:val="0"/>
              <w:adjustRightInd w:val="0"/>
              <w:jc w:val="center"/>
              <w:rPr>
                <w:sz w:val="20"/>
                <w:szCs w:val="20"/>
              </w:rPr>
            </w:pPr>
            <w:r w:rsidRPr="007B3E77">
              <w:rPr>
                <w:sz w:val="20"/>
                <w:szCs w:val="20"/>
              </w:rPr>
              <w:t>70</w:t>
            </w:r>
          </w:p>
        </w:tc>
      </w:tr>
      <w:tr w:rsidR="0011055E" w:rsidRPr="00990855" w:rsidTr="002C5A45">
        <w:tc>
          <w:tcPr>
            <w:tcW w:w="5000" w:type="pct"/>
            <w:gridSpan w:val="4"/>
          </w:tcPr>
          <w:p w:rsidR="0011055E" w:rsidRPr="007B3E77" w:rsidRDefault="0011055E" w:rsidP="00990855">
            <w:pPr>
              <w:autoSpaceDE w:val="0"/>
              <w:autoSpaceDN w:val="0"/>
              <w:adjustRightInd w:val="0"/>
              <w:jc w:val="center"/>
              <w:rPr>
                <w:b/>
                <w:sz w:val="20"/>
                <w:szCs w:val="20"/>
              </w:rPr>
            </w:pPr>
            <w:r w:rsidRPr="007B3E77">
              <w:rPr>
                <w:b/>
                <w:sz w:val="20"/>
                <w:szCs w:val="20"/>
              </w:rPr>
              <w:t xml:space="preserve">ПКГ «Должности   педагогических работников»  </w:t>
            </w:r>
          </w:p>
          <w:p w:rsidR="0011055E" w:rsidRPr="00990855" w:rsidRDefault="0011055E" w:rsidP="00990855">
            <w:pPr>
              <w:autoSpaceDE w:val="0"/>
              <w:autoSpaceDN w:val="0"/>
              <w:adjustRightInd w:val="0"/>
              <w:jc w:val="both"/>
              <w:rPr>
                <w:sz w:val="20"/>
                <w:szCs w:val="20"/>
              </w:rPr>
            </w:pPr>
            <w:proofErr w:type="gramStart"/>
            <w:r w:rsidRPr="00990855">
              <w:rPr>
                <w:sz w:val="20"/>
                <w:szCs w:val="20"/>
              </w:rPr>
              <w:t xml:space="preserve">(инструктор по труду,  инструктор по физической культуре, музыкальный руководитель, старший вожатый; инструктор-методист, концертмейстер, педагог дополнительного образования, педагог-организатор, </w:t>
            </w:r>
            <w:r w:rsidRPr="00990855">
              <w:rPr>
                <w:sz w:val="20"/>
                <w:szCs w:val="20"/>
              </w:rPr>
              <w:lastRenderedPageBreak/>
              <w:t xml:space="preserve">социальный педагог; воспитатель, педагог-психолог, старший инструктор-методист, старший педагог дополнительного образования; старший воспитатель, старший методист, </w:t>
            </w:r>
            <w:proofErr w:type="spellStart"/>
            <w:r w:rsidRPr="00990855">
              <w:rPr>
                <w:sz w:val="20"/>
                <w:szCs w:val="20"/>
              </w:rPr>
              <w:t>тьютор</w:t>
            </w:r>
            <w:proofErr w:type="spellEnd"/>
            <w:r w:rsidRPr="00990855">
              <w:rPr>
                <w:sz w:val="20"/>
                <w:szCs w:val="20"/>
              </w:rPr>
              <w:t xml:space="preserve"> (за исключением </w:t>
            </w:r>
            <w:proofErr w:type="spellStart"/>
            <w:r w:rsidRPr="00990855">
              <w:rPr>
                <w:sz w:val="20"/>
                <w:szCs w:val="20"/>
              </w:rPr>
              <w:t>тьюторов</w:t>
            </w:r>
            <w:proofErr w:type="spellEnd"/>
            <w:r w:rsidRPr="00990855">
              <w:rPr>
                <w:sz w:val="20"/>
                <w:szCs w:val="20"/>
              </w:rPr>
              <w:t>, занятых в сфере высшего и дополнительного профессионального образования),  дефектолог, логопед)</w:t>
            </w:r>
            <w:proofErr w:type="gramEnd"/>
          </w:p>
        </w:tc>
      </w:tr>
      <w:tr w:rsidR="002C5A45" w:rsidRPr="00990855" w:rsidTr="002C5A45">
        <w:trPr>
          <w:trHeight w:val="222"/>
        </w:trPr>
        <w:tc>
          <w:tcPr>
            <w:tcW w:w="1418" w:type="pct"/>
            <w:vMerge w:val="restart"/>
          </w:tcPr>
          <w:p w:rsidR="007B3E77" w:rsidRPr="007B3E77" w:rsidRDefault="007B3E77">
            <w:pPr>
              <w:pStyle w:val="ConsPlusNormal"/>
              <w:ind w:firstLine="0"/>
              <w:rPr>
                <w:rFonts w:ascii="Times New Roman" w:hAnsi="Times New Roman" w:cs="Times New Roman"/>
              </w:rPr>
            </w:pPr>
            <w:r w:rsidRPr="007B3E77">
              <w:rPr>
                <w:rFonts w:ascii="Times New Roman" w:hAnsi="Times New Roman" w:cs="Times New Roman"/>
              </w:rPr>
              <w:lastRenderedPageBreak/>
              <w:t>Соответствие оказанных услуг стандартам качества государственных услуг;</w:t>
            </w:r>
          </w:p>
          <w:p w:rsidR="007B3E77" w:rsidRPr="007B3E77" w:rsidRDefault="007B3E77">
            <w:pPr>
              <w:pStyle w:val="ConsPlusNormal"/>
              <w:ind w:firstLine="0"/>
              <w:rPr>
                <w:rFonts w:ascii="Times New Roman" w:hAnsi="Times New Roman" w:cs="Times New Roman"/>
              </w:rPr>
            </w:pPr>
            <w:r w:rsidRPr="007B3E77">
              <w:rPr>
                <w:rFonts w:ascii="Times New Roman" w:hAnsi="Times New Roman" w:cs="Times New Roman"/>
              </w:rPr>
              <w:t>соответствие разработанных индивидуальных и групповых педагогических (психологических) программ запросам детей и их родителей; соблюдение принципов этики</w:t>
            </w:r>
          </w:p>
        </w:tc>
        <w:tc>
          <w:tcPr>
            <w:tcW w:w="1493" w:type="pct"/>
            <w:vMerge w:val="restart"/>
          </w:tcPr>
          <w:p w:rsidR="007B3E77" w:rsidRPr="007B3E77" w:rsidRDefault="007B3E77" w:rsidP="007B3E77">
            <w:pPr>
              <w:pStyle w:val="ConsPlusNormal"/>
              <w:ind w:firstLine="0"/>
              <w:rPr>
                <w:rFonts w:ascii="Times New Roman" w:hAnsi="Times New Roman" w:cs="Times New Roman"/>
              </w:rPr>
            </w:pPr>
            <w:r w:rsidRPr="007B3E77">
              <w:rPr>
                <w:rFonts w:ascii="Times New Roman" w:hAnsi="Times New Roman" w:cs="Times New Roman"/>
              </w:rPr>
              <w:t>отсутствие или наличие единичных (до 2) обоснованных претензий (жалоб), замечаний (зафиксированных документально) по итогам работы за отчетный период</w:t>
            </w:r>
          </w:p>
        </w:tc>
        <w:tc>
          <w:tcPr>
            <w:tcW w:w="1119" w:type="pct"/>
          </w:tcPr>
          <w:p w:rsidR="007B3E77" w:rsidRPr="007B3E77" w:rsidRDefault="007B3E77" w:rsidP="007B3E77">
            <w:pPr>
              <w:jc w:val="center"/>
              <w:rPr>
                <w:sz w:val="20"/>
                <w:szCs w:val="20"/>
              </w:rPr>
            </w:pPr>
            <w:r w:rsidRPr="007B3E77">
              <w:rPr>
                <w:sz w:val="20"/>
                <w:szCs w:val="20"/>
              </w:rPr>
              <w:t>1 квалификационный уровень</w:t>
            </w:r>
          </w:p>
        </w:tc>
        <w:tc>
          <w:tcPr>
            <w:tcW w:w="970" w:type="pct"/>
          </w:tcPr>
          <w:p w:rsidR="007B3E77" w:rsidRPr="007B3E77" w:rsidRDefault="007B3E77">
            <w:pPr>
              <w:pStyle w:val="ConsPlusNormal"/>
              <w:ind w:firstLine="0"/>
              <w:jc w:val="center"/>
              <w:rPr>
                <w:rFonts w:ascii="Times New Roman" w:hAnsi="Times New Roman" w:cs="Times New Roman"/>
              </w:rPr>
            </w:pPr>
            <w:r w:rsidRPr="007B3E77">
              <w:rPr>
                <w:rFonts w:ascii="Times New Roman" w:hAnsi="Times New Roman" w:cs="Times New Roman"/>
              </w:rPr>
              <w:t>109</w:t>
            </w:r>
          </w:p>
        </w:tc>
      </w:tr>
      <w:tr w:rsidR="002C5A45" w:rsidRPr="00990855" w:rsidTr="002C5A45">
        <w:tc>
          <w:tcPr>
            <w:tcW w:w="1418" w:type="pct"/>
            <w:vMerge/>
            <w:vAlign w:val="center"/>
          </w:tcPr>
          <w:p w:rsidR="007B3E77" w:rsidRPr="007B3E77" w:rsidRDefault="007B3E77" w:rsidP="00990855">
            <w:pPr>
              <w:autoSpaceDE w:val="0"/>
              <w:autoSpaceDN w:val="0"/>
              <w:adjustRightInd w:val="0"/>
              <w:jc w:val="center"/>
              <w:rPr>
                <w:sz w:val="20"/>
                <w:szCs w:val="20"/>
              </w:rPr>
            </w:pPr>
          </w:p>
        </w:tc>
        <w:tc>
          <w:tcPr>
            <w:tcW w:w="1493" w:type="pct"/>
            <w:vMerge/>
            <w:vAlign w:val="center"/>
          </w:tcPr>
          <w:p w:rsidR="007B3E77" w:rsidRPr="007B3E77" w:rsidRDefault="007B3E77" w:rsidP="00990855">
            <w:pPr>
              <w:autoSpaceDE w:val="0"/>
              <w:autoSpaceDN w:val="0"/>
              <w:adjustRightInd w:val="0"/>
              <w:jc w:val="center"/>
              <w:rPr>
                <w:sz w:val="20"/>
                <w:szCs w:val="20"/>
              </w:rPr>
            </w:pPr>
          </w:p>
        </w:tc>
        <w:tc>
          <w:tcPr>
            <w:tcW w:w="1119" w:type="pct"/>
          </w:tcPr>
          <w:p w:rsidR="007B3E77" w:rsidRPr="007B3E77" w:rsidRDefault="007B3E77" w:rsidP="00990855">
            <w:pPr>
              <w:autoSpaceDE w:val="0"/>
              <w:autoSpaceDN w:val="0"/>
              <w:adjustRightInd w:val="0"/>
              <w:jc w:val="center"/>
              <w:rPr>
                <w:sz w:val="20"/>
                <w:szCs w:val="20"/>
              </w:rPr>
            </w:pPr>
            <w:r w:rsidRPr="007B3E77">
              <w:rPr>
                <w:sz w:val="20"/>
                <w:szCs w:val="20"/>
              </w:rPr>
              <w:t>2 квалификационный уровень</w:t>
            </w:r>
          </w:p>
        </w:tc>
        <w:tc>
          <w:tcPr>
            <w:tcW w:w="970" w:type="pct"/>
          </w:tcPr>
          <w:p w:rsidR="007B3E77" w:rsidRPr="007B3E77" w:rsidRDefault="007B3E77" w:rsidP="00990855">
            <w:pPr>
              <w:autoSpaceDE w:val="0"/>
              <w:autoSpaceDN w:val="0"/>
              <w:adjustRightInd w:val="0"/>
              <w:jc w:val="center"/>
              <w:rPr>
                <w:sz w:val="20"/>
                <w:szCs w:val="20"/>
              </w:rPr>
            </w:pPr>
            <w:r w:rsidRPr="007B3E77">
              <w:rPr>
                <w:sz w:val="20"/>
                <w:szCs w:val="20"/>
              </w:rPr>
              <w:t>120</w:t>
            </w:r>
          </w:p>
        </w:tc>
      </w:tr>
      <w:tr w:rsidR="002C5A45" w:rsidRPr="00990855" w:rsidTr="002C5A45">
        <w:tc>
          <w:tcPr>
            <w:tcW w:w="1418" w:type="pct"/>
            <w:vMerge/>
            <w:vAlign w:val="center"/>
          </w:tcPr>
          <w:p w:rsidR="007B3E77" w:rsidRPr="007B3E77" w:rsidRDefault="007B3E77" w:rsidP="00990855">
            <w:pPr>
              <w:autoSpaceDE w:val="0"/>
              <w:autoSpaceDN w:val="0"/>
              <w:adjustRightInd w:val="0"/>
              <w:jc w:val="center"/>
              <w:rPr>
                <w:sz w:val="20"/>
                <w:szCs w:val="20"/>
              </w:rPr>
            </w:pPr>
          </w:p>
        </w:tc>
        <w:tc>
          <w:tcPr>
            <w:tcW w:w="1493" w:type="pct"/>
            <w:vMerge/>
            <w:vAlign w:val="center"/>
          </w:tcPr>
          <w:p w:rsidR="007B3E77" w:rsidRPr="007B3E77" w:rsidRDefault="007B3E77" w:rsidP="00990855">
            <w:pPr>
              <w:autoSpaceDE w:val="0"/>
              <w:autoSpaceDN w:val="0"/>
              <w:adjustRightInd w:val="0"/>
              <w:jc w:val="center"/>
              <w:rPr>
                <w:sz w:val="20"/>
                <w:szCs w:val="20"/>
              </w:rPr>
            </w:pPr>
          </w:p>
        </w:tc>
        <w:tc>
          <w:tcPr>
            <w:tcW w:w="1119" w:type="pct"/>
          </w:tcPr>
          <w:p w:rsidR="007B3E77" w:rsidRPr="007B3E77" w:rsidRDefault="007B3E77" w:rsidP="00990855">
            <w:pPr>
              <w:autoSpaceDE w:val="0"/>
              <w:autoSpaceDN w:val="0"/>
              <w:adjustRightInd w:val="0"/>
              <w:jc w:val="center"/>
              <w:rPr>
                <w:sz w:val="20"/>
                <w:szCs w:val="20"/>
              </w:rPr>
            </w:pPr>
            <w:r w:rsidRPr="007B3E77">
              <w:rPr>
                <w:sz w:val="20"/>
                <w:szCs w:val="20"/>
              </w:rPr>
              <w:t>3 квалификационный уровень</w:t>
            </w:r>
          </w:p>
        </w:tc>
        <w:tc>
          <w:tcPr>
            <w:tcW w:w="970" w:type="pct"/>
          </w:tcPr>
          <w:p w:rsidR="007B3E77" w:rsidRPr="007B3E77" w:rsidRDefault="007B3E77" w:rsidP="00990855">
            <w:pPr>
              <w:autoSpaceDE w:val="0"/>
              <w:autoSpaceDN w:val="0"/>
              <w:adjustRightInd w:val="0"/>
              <w:jc w:val="center"/>
              <w:rPr>
                <w:sz w:val="20"/>
                <w:szCs w:val="20"/>
              </w:rPr>
            </w:pPr>
            <w:r w:rsidRPr="007B3E77">
              <w:rPr>
                <w:sz w:val="20"/>
                <w:szCs w:val="20"/>
              </w:rPr>
              <w:t>120</w:t>
            </w:r>
          </w:p>
        </w:tc>
      </w:tr>
      <w:tr w:rsidR="002C5A45" w:rsidRPr="00990855" w:rsidTr="002C5A45">
        <w:tc>
          <w:tcPr>
            <w:tcW w:w="1418" w:type="pct"/>
            <w:vMerge/>
            <w:vAlign w:val="center"/>
          </w:tcPr>
          <w:p w:rsidR="007B3E77" w:rsidRPr="007B3E77" w:rsidRDefault="007B3E77" w:rsidP="00990855">
            <w:pPr>
              <w:autoSpaceDE w:val="0"/>
              <w:autoSpaceDN w:val="0"/>
              <w:adjustRightInd w:val="0"/>
              <w:jc w:val="center"/>
              <w:rPr>
                <w:sz w:val="20"/>
                <w:szCs w:val="20"/>
              </w:rPr>
            </w:pPr>
          </w:p>
        </w:tc>
        <w:tc>
          <w:tcPr>
            <w:tcW w:w="1493" w:type="pct"/>
            <w:vMerge/>
            <w:vAlign w:val="center"/>
          </w:tcPr>
          <w:p w:rsidR="007B3E77" w:rsidRPr="007B3E77" w:rsidRDefault="007B3E77" w:rsidP="00990855">
            <w:pPr>
              <w:autoSpaceDE w:val="0"/>
              <w:autoSpaceDN w:val="0"/>
              <w:adjustRightInd w:val="0"/>
              <w:jc w:val="center"/>
              <w:rPr>
                <w:sz w:val="20"/>
                <w:szCs w:val="20"/>
              </w:rPr>
            </w:pPr>
          </w:p>
        </w:tc>
        <w:tc>
          <w:tcPr>
            <w:tcW w:w="1119" w:type="pct"/>
          </w:tcPr>
          <w:p w:rsidR="007B3E77" w:rsidRPr="007B3E77" w:rsidRDefault="007B3E77" w:rsidP="00990855">
            <w:pPr>
              <w:autoSpaceDE w:val="0"/>
              <w:autoSpaceDN w:val="0"/>
              <w:adjustRightInd w:val="0"/>
              <w:jc w:val="center"/>
              <w:rPr>
                <w:sz w:val="20"/>
                <w:szCs w:val="20"/>
              </w:rPr>
            </w:pPr>
            <w:r w:rsidRPr="007B3E77">
              <w:rPr>
                <w:sz w:val="20"/>
                <w:szCs w:val="20"/>
              </w:rPr>
              <w:t>4 квалификационный уровень</w:t>
            </w:r>
          </w:p>
        </w:tc>
        <w:tc>
          <w:tcPr>
            <w:tcW w:w="970" w:type="pct"/>
          </w:tcPr>
          <w:p w:rsidR="007B3E77" w:rsidRPr="007B3E77" w:rsidRDefault="007B3E77" w:rsidP="00990855">
            <w:pPr>
              <w:autoSpaceDE w:val="0"/>
              <w:autoSpaceDN w:val="0"/>
              <w:adjustRightInd w:val="0"/>
              <w:jc w:val="center"/>
              <w:rPr>
                <w:sz w:val="20"/>
                <w:szCs w:val="20"/>
              </w:rPr>
            </w:pPr>
            <w:r w:rsidRPr="007B3E77">
              <w:rPr>
                <w:sz w:val="20"/>
                <w:szCs w:val="20"/>
              </w:rPr>
              <w:t>120</w:t>
            </w:r>
          </w:p>
        </w:tc>
      </w:tr>
      <w:tr w:rsidR="0011055E" w:rsidRPr="00990855" w:rsidTr="002C5A45">
        <w:tc>
          <w:tcPr>
            <w:tcW w:w="5000" w:type="pct"/>
            <w:gridSpan w:val="4"/>
          </w:tcPr>
          <w:p w:rsidR="0011055E" w:rsidRPr="007B3E77" w:rsidRDefault="0011055E" w:rsidP="00990855">
            <w:pPr>
              <w:autoSpaceDE w:val="0"/>
              <w:autoSpaceDN w:val="0"/>
              <w:adjustRightInd w:val="0"/>
              <w:jc w:val="center"/>
              <w:rPr>
                <w:b/>
                <w:sz w:val="20"/>
                <w:szCs w:val="20"/>
              </w:rPr>
            </w:pPr>
            <w:r w:rsidRPr="007B3E77">
              <w:rPr>
                <w:b/>
                <w:sz w:val="20"/>
                <w:szCs w:val="20"/>
              </w:rPr>
              <w:t xml:space="preserve">ПКГ «Должности   руководителей структурных подразделений» </w:t>
            </w:r>
          </w:p>
          <w:p w:rsidR="0011055E" w:rsidRPr="00990855" w:rsidRDefault="0011055E" w:rsidP="00990855">
            <w:pPr>
              <w:autoSpaceDE w:val="0"/>
              <w:autoSpaceDN w:val="0"/>
              <w:adjustRightInd w:val="0"/>
              <w:jc w:val="both"/>
              <w:rPr>
                <w:sz w:val="20"/>
                <w:szCs w:val="20"/>
              </w:rPr>
            </w:pPr>
            <w:proofErr w:type="gramStart"/>
            <w:r w:rsidRPr="00990855">
              <w:rPr>
                <w:sz w:val="20"/>
                <w:szCs w:val="20"/>
              </w:rPr>
              <w:t>(заведующий отделением; начальник (заведующий, директор, руководитель) кабинета, отдела, отделения  обособленного структурного подразделения; начальник (заведующий, директор (директор летнего детского оздоровительного лагеря), руководитель обособленного структурного подразделения)</w:t>
            </w:r>
            <w:proofErr w:type="gramEnd"/>
          </w:p>
        </w:tc>
      </w:tr>
      <w:tr w:rsidR="002C5A45" w:rsidRPr="00990855" w:rsidTr="002C5A45">
        <w:trPr>
          <w:trHeight w:val="357"/>
        </w:trPr>
        <w:tc>
          <w:tcPr>
            <w:tcW w:w="1418" w:type="pct"/>
            <w:vMerge w:val="restart"/>
          </w:tcPr>
          <w:p w:rsidR="007B3E77" w:rsidRPr="007B3E77" w:rsidRDefault="007B3E77">
            <w:pPr>
              <w:pStyle w:val="ConsPlusNormal"/>
              <w:ind w:firstLine="0"/>
              <w:rPr>
                <w:rFonts w:ascii="Times New Roman" w:hAnsi="Times New Roman" w:cs="Times New Roman"/>
              </w:rPr>
            </w:pPr>
            <w:r w:rsidRPr="007B3E77">
              <w:rPr>
                <w:rFonts w:ascii="Times New Roman" w:hAnsi="Times New Roman" w:cs="Times New Roman"/>
              </w:rPr>
              <w:t>Соответствие оказанных услуг стандартам качества государственных услуг; соблюдение принципов этики</w:t>
            </w:r>
          </w:p>
        </w:tc>
        <w:tc>
          <w:tcPr>
            <w:tcW w:w="1493" w:type="pct"/>
            <w:vMerge w:val="restart"/>
          </w:tcPr>
          <w:p w:rsidR="007B3E77" w:rsidRPr="007B3E77" w:rsidRDefault="007B3E77">
            <w:pPr>
              <w:pStyle w:val="ConsPlusNormal"/>
              <w:ind w:firstLine="0"/>
              <w:rPr>
                <w:rFonts w:ascii="Times New Roman" w:hAnsi="Times New Roman" w:cs="Times New Roman"/>
              </w:rPr>
            </w:pPr>
            <w:r w:rsidRPr="007B3E77">
              <w:rPr>
                <w:rFonts w:ascii="Times New Roman" w:hAnsi="Times New Roman" w:cs="Times New Roman"/>
              </w:rPr>
              <w:t>отсутствие обоснованных претензий (жалоб), замечаний (зафиксированных документально) по итогам работы за отчетный период</w:t>
            </w:r>
          </w:p>
        </w:tc>
        <w:tc>
          <w:tcPr>
            <w:tcW w:w="1119" w:type="pct"/>
          </w:tcPr>
          <w:p w:rsidR="007B3E77" w:rsidRPr="007B3E77" w:rsidRDefault="007B3E77" w:rsidP="007B3E77">
            <w:pPr>
              <w:jc w:val="center"/>
              <w:rPr>
                <w:sz w:val="20"/>
                <w:szCs w:val="20"/>
              </w:rPr>
            </w:pPr>
            <w:r w:rsidRPr="007B3E77">
              <w:rPr>
                <w:sz w:val="20"/>
                <w:szCs w:val="20"/>
              </w:rPr>
              <w:t>1 квалификационный уровень</w:t>
            </w:r>
          </w:p>
        </w:tc>
        <w:tc>
          <w:tcPr>
            <w:tcW w:w="970" w:type="pct"/>
          </w:tcPr>
          <w:p w:rsidR="007B3E77" w:rsidRPr="007B3E77" w:rsidRDefault="007B3E77">
            <w:pPr>
              <w:pStyle w:val="ConsPlusNormal"/>
              <w:ind w:firstLine="0"/>
              <w:jc w:val="center"/>
              <w:rPr>
                <w:rFonts w:ascii="Times New Roman" w:hAnsi="Times New Roman" w:cs="Times New Roman"/>
              </w:rPr>
            </w:pPr>
            <w:r w:rsidRPr="007B3E77">
              <w:rPr>
                <w:rFonts w:ascii="Times New Roman" w:hAnsi="Times New Roman" w:cs="Times New Roman"/>
              </w:rPr>
              <w:t>120</w:t>
            </w:r>
          </w:p>
        </w:tc>
      </w:tr>
      <w:tr w:rsidR="002C5A45" w:rsidRPr="00990855" w:rsidTr="00BB1216">
        <w:trPr>
          <w:trHeight w:val="162"/>
        </w:trPr>
        <w:tc>
          <w:tcPr>
            <w:tcW w:w="1418" w:type="pct"/>
            <w:vMerge/>
            <w:vAlign w:val="center"/>
          </w:tcPr>
          <w:p w:rsidR="007B3E77" w:rsidRPr="007B3E77" w:rsidRDefault="007B3E77" w:rsidP="00990855">
            <w:pPr>
              <w:autoSpaceDE w:val="0"/>
              <w:autoSpaceDN w:val="0"/>
              <w:adjustRightInd w:val="0"/>
              <w:jc w:val="center"/>
              <w:rPr>
                <w:sz w:val="20"/>
                <w:szCs w:val="20"/>
              </w:rPr>
            </w:pPr>
          </w:p>
        </w:tc>
        <w:tc>
          <w:tcPr>
            <w:tcW w:w="1493" w:type="pct"/>
            <w:vMerge/>
            <w:vAlign w:val="center"/>
          </w:tcPr>
          <w:p w:rsidR="007B3E77" w:rsidRPr="007B3E77" w:rsidRDefault="007B3E77" w:rsidP="00990855">
            <w:pPr>
              <w:autoSpaceDE w:val="0"/>
              <w:autoSpaceDN w:val="0"/>
              <w:adjustRightInd w:val="0"/>
              <w:jc w:val="center"/>
              <w:rPr>
                <w:sz w:val="20"/>
                <w:szCs w:val="20"/>
              </w:rPr>
            </w:pPr>
          </w:p>
        </w:tc>
        <w:tc>
          <w:tcPr>
            <w:tcW w:w="1119" w:type="pct"/>
          </w:tcPr>
          <w:p w:rsidR="007B3E77" w:rsidRPr="007B3E77" w:rsidRDefault="007B3E77" w:rsidP="00BB1216">
            <w:pPr>
              <w:autoSpaceDE w:val="0"/>
              <w:autoSpaceDN w:val="0"/>
              <w:adjustRightInd w:val="0"/>
              <w:jc w:val="center"/>
              <w:rPr>
                <w:sz w:val="20"/>
                <w:szCs w:val="20"/>
              </w:rPr>
            </w:pPr>
            <w:r w:rsidRPr="007B3E77">
              <w:rPr>
                <w:sz w:val="20"/>
                <w:szCs w:val="20"/>
              </w:rPr>
              <w:t>2 квалификационный уровень</w:t>
            </w:r>
          </w:p>
        </w:tc>
        <w:tc>
          <w:tcPr>
            <w:tcW w:w="970" w:type="pct"/>
          </w:tcPr>
          <w:p w:rsidR="007B3E77" w:rsidRPr="007B3E77" w:rsidRDefault="007B3E77" w:rsidP="00990855">
            <w:pPr>
              <w:autoSpaceDE w:val="0"/>
              <w:autoSpaceDN w:val="0"/>
              <w:adjustRightInd w:val="0"/>
              <w:jc w:val="center"/>
              <w:rPr>
                <w:sz w:val="20"/>
                <w:szCs w:val="20"/>
              </w:rPr>
            </w:pPr>
            <w:r w:rsidRPr="007B3E77">
              <w:rPr>
                <w:sz w:val="20"/>
                <w:szCs w:val="20"/>
              </w:rPr>
              <w:t>120</w:t>
            </w:r>
          </w:p>
        </w:tc>
      </w:tr>
      <w:tr w:rsidR="002C5A45" w:rsidRPr="00990855" w:rsidTr="002C5A45">
        <w:tc>
          <w:tcPr>
            <w:tcW w:w="1418" w:type="pct"/>
            <w:vMerge/>
            <w:vAlign w:val="center"/>
          </w:tcPr>
          <w:p w:rsidR="007B3E77" w:rsidRPr="007B3E77" w:rsidRDefault="007B3E77" w:rsidP="00990855">
            <w:pPr>
              <w:autoSpaceDE w:val="0"/>
              <w:autoSpaceDN w:val="0"/>
              <w:adjustRightInd w:val="0"/>
              <w:jc w:val="center"/>
              <w:rPr>
                <w:sz w:val="20"/>
                <w:szCs w:val="20"/>
              </w:rPr>
            </w:pPr>
          </w:p>
        </w:tc>
        <w:tc>
          <w:tcPr>
            <w:tcW w:w="1493" w:type="pct"/>
            <w:vMerge/>
            <w:vAlign w:val="center"/>
          </w:tcPr>
          <w:p w:rsidR="007B3E77" w:rsidRPr="007B3E77" w:rsidRDefault="007B3E77" w:rsidP="00990855">
            <w:pPr>
              <w:autoSpaceDE w:val="0"/>
              <w:autoSpaceDN w:val="0"/>
              <w:adjustRightInd w:val="0"/>
              <w:jc w:val="center"/>
              <w:rPr>
                <w:sz w:val="20"/>
                <w:szCs w:val="20"/>
              </w:rPr>
            </w:pPr>
          </w:p>
        </w:tc>
        <w:tc>
          <w:tcPr>
            <w:tcW w:w="1119" w:type="pct"/>
          </w:tcPr>
          <w:p w:rsidR="007B3E77" w:rsidRPr="007B3E77" w:rsidRDefault="007B3E77" w:rsidP="00990855">
            <w:pPr>
              <w:autoSpaceDE w:val="0"/>
              <w:autoSpaceDN w:val="0"/>
              <w:adjustRightInd w:val="0"/>
              <w:jc w:val="center"/>
              <w:rPr>
                <w:sz w:val="20"/>
                <w:szCs w:val="20"/>
              </w:rPr>
            </w:pPr>
            <w:r w:rsidRPr="007B3E77">
              <w:rPr>
                <w:sz w:val="20"/>
                <w:szCs w:val="20"/>
              </w:rPr>
              <w:t>3 квалификационный уровень</w:t>
            </w:r>
          </w:p>
        </w:tc>
        <w:tc>
          <w:tcPr>
            <w:tcW w:w="970" w:type="pct"/>
          </w:tcPr>
          <w:p w:rsidR="007B3E77" w:rsidRPr="007B3E77" w:rsidRDefault="007B3E77" w:rsidP="00990855">
            <w:pPr>
              <w:autoSpaceDE w:val="0"/>
              <w:autoSpaceDN w:val="0"/>
              <w:adjustRightInd w:val="0"/>
              <w:jc w:val="center"/>
              <w:rPr>
                <w:sz w:val="20"/>
                <w:szCs w:val="20"/>
              </w:rPr>
            </w:pPr>
            <w:r w:rsidRPr="007B3E77">
              <w:rPr>
                <w:sz w:val="20"/>
                <w:szCs w:val="20"/>
              </w:rPr>
              <w:t>120</w:t>
            </w:r>
          </w:p>
        </w:tc>
      </w:tr>
      <w:tr w:rsidR="0011055E" w:rsidRPr="00990855" w:rsidTr="002C5A45">
        <w:tc>
          <w:tcPr>
            <w:tcW w:w="5000" w:type="pct"/>
            <w:gridSpan w:val="4"/>
          </w:tcPr>
          <w:p w:rsidR="007B3E77" w:rsidRDefault="0011055E" w:rsidP="007B3E77">
            <w:pPr>
              <w:autoSpaceDE w:val="0"/>
              <w:autoSpaceDN w:val="0"/>
              <w:adjustRightInd w:val="0"/>
              <w:jc w:val="center"/>
              <w:rPr>
                <w:b/>
                <w:sz w:val="20"/>
                <w:szCs w:val="20"/>
              </w:rPr>
            </w:pPr>
            <w:r w:rsidRPr="00990855">
              <w:rPr>
                <w:b/>
                <w:sz w:val="20"/>
                <w:szCs w:val="20"/>
              </w:rPr>
              <w:t>Профессиональные квалификационные группы должностей работников культуры</w:t>
            </w:r>
            <w:r w:rsidR="007B3E77">
              <w:rPr>
                <w:b/>
                <w:sz w:val="20"/>
                <w:szCs w:val="20"/>
              </w:rPr>
              <w:t xml:space="preserve">, </w:t>
            </w:r>
          </w:p>
          <w:p w:rsidR="0011055E" w:rsidRPr="00990855" w:rsidRDefault="007B3E77" w:rsidP="007B3E77">
            <w:pPr>
              <w:autoSpaceDE w:val="0"/>
              <w:autoSpaceDN w:val="0"/>
              <w:adjustRightInd w:val="0"/>
              <w:jc w:val="center"/>
              <w:rPr>
                <w:sz w:val="20"/>
                <w:szCs w:val="20"/>
              </w:rPr>
            </w:pPr>
            <w:r>
              <w:rPr>
                <w:b/>
                <w:sz w:val="20"/>
                <w:szCs w:val="20"/>
              </w:rPr>
              <w:t>искусства и кинематографии</w:t>
            </w:r>
          </w:p>
        </w:tc>
      </w:tr>
      <w:tr w:rsidR="0011055E" w:rsidRPr="00990855" w:rsidTr="002C5A45">
        <w:tc>
          <w:tcPr>
            <w:tcW w:w="5000" w:type="pct"/>
            <w:gridSpan w:val="4"/>
          </w:tcPr>
          <w:p w:rsidR="0011055E" w:rsidRPr="00990855" w:rsidRDefault="0011055E" w:rsidP="00990855">
            <w:pPr>
              <w:autoSpaceDE w:val="0"/>
              <w:autoSpaceDN w:val="0"/>
              <w:adjustRightInd w:val="0"/>
              <w:jc w:val="center"/>
              <w:rPr>
                <w:sz w:val="20"/>
                <w:szCs w:val="20"/>
              </w:rPr>
            </w:pPr>
            <w:r w:rsidRPr="00990855">
              <w:rPr>
                <w:sz w:val="20"/>
                <w:szCs w:val="20"/>
              </w:rPr>
              <w:t xml:space="preserve">ПКГ «Должности </w:t>
            </w:r>
            <w:proofErr w:type="gramStart"/>
            <w:r w:rsidRPr="00990855">
              <w:rPr>
                <w:sz w:val="20"/>
                <w:szCs w:val="20"/>
              </w:rPr>
              <w:t>технических исполнителей</w:t>
            </w:r>
            <w:proofErr w:type="gramEnd"/>
            <w:r w:rsidR="007B3E77">
              <w:rPr>
                <w:sz w:val="20"/>
                <w:szCs w:val="20"/>
              </w:rPr>
              <w:t xml:space="preserve"> и артистов вспомогательного персонала»</w:t>
            </w:r>
          </w:p>
        </w:tc>
      </w:tr>
      <w:tr w:rsidR="002C5A45" w:rsidRPr="00990855" w:rsidTr="002C5A45">
        <w:tc>
          <w:tcPr>
            <w:tcW w:w="1418" w:type="pct"/>
          </w:tcPr>
          <w:p w:rsidR="007B3E77" w:rsidRPr="007B3E77" w:rsidRDefault="007B3E77">
            <w:pPr>
              <w:pStyle w:val="ConsPlusNormal"/>
              <w:ind w:firstLine="0"/>
              <w:rPr>
                <w:rFonts w:ascii="Times New Roman" w:hAnsi="Times New Roman" w:cs="Times New Roman"/>
              </w:rPr>
            </w:pPr>
            <w:r w:rsidRPr="007B3E77">
              <w:rPr>
                <w:rFonts w:ascii="Times New Roman" w:hAnsi="Times New Roman" w:cs="Times New Roman"/>
              </w:rPr>
              <w:t>Соответствие оказанных социальных услуг стандартам качества государственных услуг, соблюдение принципов этики</w:t>
            </w:r>
          </w:p>
        </w:tc>
        <w:tc>
          <w:tcPr>
            <w:tcW w:w="1493" w:type="pct"/>
          </w:tcPr>
          <w:p w:rsidR="007B3E77" w:rsidRPr="007B3E77" w:rsidRDefault="007B3E77">
            <w:pPr>
              <w:pStyle w:val="ConsPlusNormal"/>
              <w:ind w:firstLine="0"/>
              <w:rPr>
                <w:rFonts w:ascii="Times New Roman" w:hAnsi="Times New Roman" w:cs="Times New Roman"/>
              </w:rPr>
            </w:pPr>
            <w:r w:rsidRPr="007B3E77">
              <w:rPr>
                <w:rFonts w:ascii="Times New Roman" w:hAnsi="Times New Roman" w:cs="Times New Roman"/>
              </w:rPr>
              <w:t>Отсутствие или наличие обоснованных единичных (до 2) обоснованных жалоб клиентов, замечаний (зафиксированных документально) по итогам работы за отчетный период</w:t>
            </w:r>
          </w:p>
        </w:tc>
        <w:tc>
          <w:tcPr>
            <w:tcW w:w="1119" w:type="pct"/>
          </w:tcPr>
          <w:p w:rsidR="007B3E77" w:rsidRPr="007B3E77" w:rsidRDefault="007B3E77" w:rsidP="007B3E77">
            <w:pPr>
              <w:pStyle w:val="ConsPlusNormal"/>
              <w:ind w:firstLine="0"/>
              <w:jc w:val="center"/>
              <w:rPr>
                <w:rFonts w:ascii="Times New Roman" w:hAnsi="Times New Roman" w:cs="Times New Roman"/>
              </w:rPr>
            </w:pPr>
            <w:r w:rsidRPr="007B3E77">
              <w:rPr>
                <w:rFonts w:ascii="Times New Roman" w:hAnsi="Times New Roman" w:cs="Times New Roman"/>
              </w:rPr>
              <w:t>1 квалификационный уровень</w:t>
            </w:r>
          </w:p>
        </w:tc>
        <w:tc>
          <w:tcPr>
            <w:tcW w:w="970" w:type="pct"/>
          </w:tcPr>
          <w:p w:rsidR="007B3E77" w:rsidRPr="007B3E77" w:rsidRDefault="007B3E77">
            <w:pPr>
              <w:pStyle w:val="ConsPlusNormal"/>
              <w:ind w:firstLine="0"/>
              <w:jc w:val="center"/>
              <w:rPr>
                <w:rFonts w:ascii="Times New Roman" w:hAnsi="Times New Roman" w:cs="Times New Roman"/>
              </w:rPr>
            </w:pPr>
            <w:r w:rsidRPr="007B3E77">
              <w:rPr>
                <w:rFonts w:ascii="Times New Roman" w:hAnsi="Times New Roman" w:cs="Times New Roman"/>
              </w:rPr>
              <w:t>52</w:t>
            </w:r>
          </w:p>
        </w:tc>
      </w:tr>
      <w:tr w:rsidR="0011055E" w:rsidRPr="00990855" w:rsidTr="002C5A45">
        <w:tc>
          <w:tcPr>
            <w:tcW w:w="5000" w:type="pct"/>
            <w:gridSpan w:val="4"/>
          </w:tcPr>
          <w:p w:rsidR="0011055E" w:rsidRPr="00162838" w:rsidRDefault="0011055E" w:rsidP="00990855">
            <w:pPr>
              <w:autoSpaceDE w:val="0"/>
              <w:autoSpaceDN w:val="0"/>
              <w:adjustRightInd w:val="0"/>
              <w:jc w:val="center"/>
              <w:rPr>
                <w:b/>
                <w:sz w:val="20"/>
                <w:szCs w:val="20"/>
              </w:rPr>
            </w:pPr>
            <w:r w:rsidRPr="00162838">
              <w:rPr>
                <w:b/>
                <w:sz w:val="20"/>
                <w:szCs w:val="20"/>
              </w:rPr>
              <w:t>ПКГ «Должности работников культуры</w:t>
            </w:r>
            <w:r w:rsidR="00162838">
              <w:rPr>
                <w:b/>
                <w:sz w:val="20"/>
                <w:szCs w:val="20"/>
              </w:rPr>
              <w:t>, искусства и кинематографии</w:t>
            </w:r>
            <w:r w:rsidRPr="00162838">
              <w:rPr>
                <w:b/>
                <w:sz w:val="20"/>
                <w:szCs w:val="20"/>
              </w:rPr>
              <w:t xml:space="preserve"> среднего звена»</w:t>
            </w:r>
          </w:p>
          <w:p w:rsidR="0011055E" w:rsidRPr="00990855" w:rsidRDefault="0011055E" w:rsidP="00990855">
            <w:pPr>
              <w:autoSpaceDE w:val="0"/>
              <w:autoSpaceDN w:val="0"/>
              <w:adjustRightInd w:val="0"/>
              <w:jc w:val="center"/>
              <w:rPr>
                <w:sz w:val="20"/>
                <w:szCs w:val="20"/>
              </w:rPr>
            </w:pPr>
            <w:r w:rsidRPr="00990855">
              <w:rPr>
                <w:sz w:val="20"/>
                <w:szCs w:val="20"/>
              </w:rPr>
              <w:t xml:space="preserve">(руководитель кружка, аккомпаниатор, </w:t>
            </w:r>
            <w:proofErr w:type="spellStart"/>
            <w:r w:rsidRPr="00990855">
              <w:rPr>
                <w:sz w:val="20"/>
                <w:szCs w:val="20"/>
              </w:rPr>
              <w:t>культорганизатор</w:t>
            </w:r>
            <w:proofErr w:type="spellEnd"/>
            <w:r w:rsidRPr="00990855">
              <w:rPr>
                <w:sz w:val="20"/>
                <w:szCs w:val="20"/>
              </w:rPr>
              <w:t>)</w:t>
            </w:r>
          </w:p>
        </w:tc>
      </w:tr>
      <w:tr w:rsidR="002C5A45" w:rsidRPr="00990855" w:rsidTr="002C5A45">
        <w:tc>
          <w:tcPr>
            <w:tcW w:w="1418" w:type="pct"/>
          </w:tcPr>
          <w:p w:rsidR="00F5580B" w:rsidRPr="00F5580B" w:rsidRDefault="00F5580B">
            <w:pPr>
              <w:pStyle w:val="ConsPlusNormal"/>
              <w:ind w:firstLine="0"/>
              <w:rPr>
                <w:rFonts w:ascii="Times New Roman" w:hAnsi="Times New Roman" w:cs="Times New Roman"/>
              </w:rPr>
            </w:pPr>
            <w:r w:rsidRPr="00F5580B">
              <w:rPr>
                <w:rFonts w:ascii="Times New Roman" w:hAnsi="Times New Roman" w:cs="Times New Roman"/>
              </w:rPr>
              <w:t>Организация и проведение культурно-массовых мероприятий на высоком качественном уровне</w:t>
            </w:r>
          </w:p>
        </w:tc>
        <w:tc>
          <w:tcPr>
            <w:tcW w:w="1493" w:type="pct"/>
          </w:tcPr>
          <w:p w:rsidR="00F5580B" w:rsidRPr="00F5580B" w:rsidRDefault="00F5580B">
            <w:pPr>
              <w:pStyle w:val="ConsPlusNormal"/>
              <w:ind w:firstLine="0"/>
              <w:rPr>
                <w:rFonts w:ascii="Times New Roman" w:hAnsi="Times New Roman" w:cs="Times New Roman"/>
              </w:rPr>
            </w:pPr>
            <w:r w:rsidRPr="00F5580B">
              <w:rPr>
                <w:rFonts w:ascii="Times New Roman" w:hAnsi="Times New Roman" w:cs="Times New Roman"/>
              </w:rPr>
              <w:t xml:space="preserve">Отсутствие или наличие </w:t>
            </w:r>
            <w:proofErr w:type="gramStart"/>
            <w:r w:rsidRPr="00F5580B">
              <w:rPr>
                <w:rFonts w:ascii="Times New Roman" w:hAnsi="Times New Roman" w:cs="Times New Roman"/>
              </w:rPr>
              <w:t>единичных</w:t>
            </w:r>
            <w:proofErr w:type="gramEnd"/>
          </w:p>
          <w:p w:rsidR="00F5580B" w:rsidRPr="00F5580B" w:rsidRDefault="00F5580B">
            <w:pPr>
              <w:pStyle w:val="ConsPlusNormal"/>
              <w:ind w:firstLine="0"/>
              <w:rPr>
                <w:rFonts w:ascii="Times New Roman" w:hAnsi="Times New Roman" w:cs="Times New Roman"/>
              </w:rPr>
            </w:pPr>
            <w:r w:rsidRPr="00F5580B">
              <w:rPr>
                <w:rFonts w:ascii="Times New Roman" w:hAnsi="Times New Roman" w:cs="Times New Roman"/>
              </w:rPr>
              <w:t>(до 2) обоснованных претензий (жалоб), замечаний (зафиксированных документально) по итогам работы за отчетный период</w:t>
            </w:r>
          </w:p>
        </w:tc>
        <w:tc>
          <w:tcPr>
            <w:tcW w:w="1119" w:type="pct"/>
          </w:tcPr>
          <w:p w:rsidR="00F5580B" w:rsidRPr="00F5580B" w:rsidRDefault="00F5580B">
            <w:pPr>
              <w:pStyle w:val="ConsPlusNormal"/>
              <w:ind w:firstLine="0"/>
              <w:jc w:val="center"/>
              <w:rPr>
                <w:rFonts w:ascii="Times New Roman" w:hAnsi="Times New Roman" w:cs="Times New Roman"/>
              </w:rPr>
            </w:pPr>
          </w:p>
        </w:tc>
        <w:tc>
          <w:tcPr>
            <w:tcW w:w="970" w:type="pct"/>
          </w:tcPr>
          <w:p w:rsidR="00F5580B" w:rsidRPr="00F5580B" w:rsidRDefault="00F5580B">
            <w:pPr>
              <w:pStyle w:val="ConsPlusNormal"/>
              <w:ind w:firstLine="0"/>
              <w:jc w:val="center"/>
              <w:rPr>
                <w:rFonts w:ascii="Times New Roman" w:hAnsi="Times New Roman" w:cs="Times New Roman"/>
              </w:rPr>
            </w:pPr>
            <w:r w:rsidRPr="00F5580B">
              <w:rPr>
                <w:rFonts w:ascii="Times New Roman" w:hAnsi="Times New Roman" w:cs="Times New Roman"/>
              </w:rPr>
              <w:t>63</w:t>
            </w:r>
          </w:p>
        </w:tc>
      </w:tr>
      <w:tr w:rsidR="0011055E" w:rsidRPr="00990855" w:rsidTr="002C5A45">
        <w:tc>
          <w:tcPr>
            <w:tcW w:w="5000" w:type="pct"/>
            <w:gridSpan w:val="4"/>
          </w:tcPr>
          <w:p w:rsidR="0011055E" w:rsidRPr="00A27D86" w:rsidRDefault="0011055E" w:rsidP="00990855">
            <w:pPr>
              <w:autoSpaceDE w:val="0"/>
              <w:autoSpaceDN w:val="0"/>
              <w:adjustRightInd w:val="0"/>
              <w:jc w:val="center"/>
              <w:rPr>
                <w:b/>
                <w:sz w:val="20"/>
                <w:szCs w:val="20"/>
              </w:rPr>
            </w:pPr>
            <w:r w:rsidRPr="00A27D86">
              <w:rPr>
                <w:b/>
                <w:sz w:val="20"/>
                <w:szCs w:val="20"/>
              </w:rPr>
              <w:t xml:space="preserve">ПКГ «Должности работников </w:t>
            </w:r>
            <w:r w:rsidR="00A27D86" w:rsidRPr="00A27D86">
              <w:rPr>
                <w:b/>
                <w:sz w:val="20"/>
                <w:szCs w:val="20"/>
              </w:rPr>
              <w:t>культуры, искусства и кинематографии</w:t>
            </w:r>
            <w:r w:rsidRPr="00A27D86">
              <w:rPr>
                <w:b/>
                <w:sz w:val="20"/>
                <w:szCs w:val="20"/>
              </w:rPr>
              <w:t xml:space="preserve"> ведущего звена»</w:t>
            </w:r>
          </w:p>
          <w:p w:rsidR="0011055E" w:rsidRPr="00990855" w:rsidRDefault="0011055E" w:rsidP="00990855">
            <w:pPr>
              <w:autoSpaceDE w:val="0"/>
              <w:autoSpaceDN w:val="0"/>
              <w:adjustRightInd w:val="0"/>
              <w:jc w:val="both"/>
              <w:rPr>
                <w:sz w:val="20"/>
                <w:szCs w:val="20"/>
              </w:rPr>
            </w:pPr>
            <w:r w:rsidRPr="00990855">
              <w:rPr>
                <w:sz w:val="20"/>
                <w:szCs w:val="20"/>
              </w:rPr>
              <w:t>(главный библиотекарь, библиотекарь, методист библиотеки, аккомпаниатор-концертмейстер)</w:t>
            </w:r>
          </w:p>
        </w:tc>
      </w:tr>
      <w:tr w:rsidR="002C5A45" w:rsidRPr="00990855" w:rsidTr="002C5A45">
        <w:tc>
          <w:tcPr>
            <w:tcW w:w="1418" w:type="pct"/>
          </w:tcPr>
          <w:p w:rsidR="00A27D86" w:rsidRPr="00A27D86" w:rsidRDefault="00A27D86">
            <w:pPr>
              <w:pStyle w:val="ConsPlusNormal"/>
              <w:ind w:firstLine="0"/>
              <w:rPr>
                <w:rFonts w:ascii="Times New Roman" w:hAnsi="Times New Roman" w:cs="Times New Roman"/>
              </w:rPr>
            </w:pPr>
            <w:r w:rsidRPr="00A27D86">
              <w:rPr>
                <w:rFonts w:ascii="Times New Roman" w:hAnsi="Times New Roman" w:cs="Times New Roman"/>
              </w:rPr>
              <w:t>Соответствие оказанных услуг стандартам качества государственных услуг, соблюдение принципов этики</w:t>
            </w:r>
          </w:p>
        </w:tc>
        <w:tc>
          <w:tcPr>
            <w:tcW w:w="1493" w:type="pct"/>
          </w:tcPr>
          <w:p w:rsidR="00A27D86" w:rsidRPr="00A27D86" w:rsidRDefault="00A27D86" w:rsidP="00A27D86">
            <w:pPr>
              <w:pStyle w:val="ConsPlusNormal"/>
              <w:ind w:firstLine="0"/>
              <w:rPr>
                <w:rFonts w:ascii="Times New Roman" w:hAnsi="Times New Roman" w:cs="Times New Roman"/>
              </w:rPr>
            </w:pPr>
            <w:r w:rsidRPr="00A27D86">
              <w:rPr>
                <w:rFonts w:ascii="Times New Roman" w:hAnsi="Times New Roman" w:cs="Times New Roman"/>
              </w:rPr>
              <w:t>Отсутствие или наличие единичных (до 2) обоснованных претензий (жалоб), замечаний (зафиксированных документально) по итогам работы за отчетный период</w:t>
            </w:r>
          </w:p>
        </w:tc>
        <w:tc>
          <w:tcPr>
            <w:tcW w:w="1119" w:type="pct"/>
          </w:tcPr>
          <w:p w:rsidR="00A27D86" w:rsidRPr="00A27D86" w:rsidRDefault="00A27D86">
            <w:pPr>
              <w:pStyle w:val="ConsPlusNormal"/>
              <w:ind w:firstLine="0"/>
              <w:jc w:val="center"/>
              <w:rPr>
                <w:rFonts w:ascii="Times New Roman" w:hAnsi="Times New Roman" w:cs="Times New Roman"/>
              </w:rPr>
            </w:pPr>
          </w:p>
        </w:tc>
        <w:tc>
          <w:tcPr>
            <w:tcW w:w="970" w:type="pct"/>
          </w:tcPr>
          <w:p w:rsidR="00A27D86" w:rsidRPr="00A27D86" w:rsidRDefault="00A27D86">
            <w:pPr>
              <w:pStyle w:val="ConsPlusNormal"/>
              <w:ind w:firstLine="0"/>
              <w:jc w:val="center"/>
              <w:rPr>
                <w:rFonts w:ascii="Times New Roman" w:hAnsi="Times New Roman" w:cs="Times New Roman"/>
              </w:rPr>
            </w:pPr>
            <w:r w:rsidRPr="00A27D86">
              <w:rPr>
                <w:rFonts w:ascii="Times New Roman" w:hAnsi="Times New Roman" w:cs="Times New Roman"/>
              </w:rPr>
              <w:t>70</w:t>
            </w:r>
          </w:p>
        </w:tc>
      </w:tr>
      <w:tr w:rsidR="0011055E" w:rsidRPr="00990855" w:rsidTr="002C5A45">
        <w:tc>
          <w:tcPr>
            <w:tcW w:w="5000" w:type="pct"/>
            <w:gridSpan w:val="4"/>
          </w:tcPr>
          <w:p w:rsidR="00A27D86" w:rsidRDefault="0011055E" w:rsidP="00990855">
            <w:pPr>
              <w:autoSpaceDE w:val="0"/>
              <w:autoSpaceDN w:val="0"/>
              <w:adjustRightInd w:val="0"/>
              <w:jc w:val="center"/>
              <w:rPr>
                <w:b/>
                <w:sz w:val="20"/>
                <w:szCs w:val="20"/>
              </w:rPr>
            </w:pPr>
            <w:r w:rsidRPr="00A27D86">
              <w:rPr>
                <w:b/>
                <w:sz w:val="20"/>
                <w:szCs w:val="20"/>
              </w:rPr>
              <w:t>ПКГ «Должности руководящего состава</w:t>
            </w:r>
            <w:r w:rsidR="00A27D86" w:rsidRPr="00A27D86">
              <w:rPr>
                <w:b/>
              </w:rPr>
              <w:t xml:space="preserve"> </w:t>
            </w:r>
            <w:r w:rsidR="00A27D86" w:rsidRPr="00A27D86">
              <w:rPr>
                <w:b/>
                <w:sz w:val="20"/>
                <w:szCs w:val="20"/>
              </w:rPr>
              <w:t>учреждений культуры,</w:t>
            </w:r>
          </w:p>
          <w:p w:rsidR="0011055E" w:rsidRPr="00A27D86" w:rsidRDefault="00A27D86" w:rsidP="00990855">
            <w:pPr>
              <w:autoSpaceDE w:val="0"/>
              <w:autoSpaceDN w:val="0"/>
              <w:adjustRightInd w:val="0"/>
              <w:jc w:val="center"/>
              <w:rPr>
                <w:b/>
                <w:sz w:val="20"/>
                <w:szCs w:val="20"/>
              </w:rPr>
            </w:pPr>
            <w:r w:rsidRPr="00A27D86">
              <w:rPr>
                <w:b/>
                <w:sz w:val="20"/>
                <w:szCs w:val="20"/>
              </w:rPr>
              <w:t xml:space="preserve"> искусства и кинематографии</w:t>
            </w:r>
            <w:r w:rsidR="0011055E" w:rsidRPr="00A27D86">
              <w:rPr>
                <w:b/>
                <w:sz w:val="20"/>
                <w:szCs w:val="20"/>
              </w:rPr>
              <w:t>»</w:t>
            </w:r>
          </w:p>
          <w:p w:rsidR="0011055E" w:rsidRPr="00990855" w:rsidRDefault="0011055E" w:rsidP="00990855">
            <w:pPr>
              <w:autoSpaceDE w:val="0"/>
              <w:autoSpaceDN w:val="0"/>
              <w:adjustRightInd w:val="0"/>
              <w:jc w:val="center"/>
              <w:rPr>
                <w:sz w:val="20"/>
                <w:szCs w:val="20"/>
              </w:rPr>
            </w:pPr>
            <w:r w:rsidRPr="00990855">
              <w:rPr>
                <w:sz w:val="20"/>
                <w:szCs w:val="20"/>
              </w:rPr>
              <w:t xml:space="preserve">       (</w:t>
            </w:r>
            <w:proofErr w:type="gramStart"/>
            <w:r w:rsidRPr="00990855">
              <w:rPr>
                <w:sz w:val="20"/>
                <w:szCs w:val="20"/>
              </w:rPr>
              <w:t>заведующий библиотеки</w:t>
            </w:r>
            <w:proofErr w:type="gramEnd"/>
            <w:r w:rsidRPr="00990855">
              <w:rPr>
                <w:sz w:val="20"/>
                <w:szCs w:val="20"/>
              </w:rPr>
              <w:t>)</w:t>
            </w:r>
          </w:p>
        </w:tc>
      </w:tr>
      <w:tr w:rsidR="002C5A45" w:rsidRPr="00990855" w:rsidTr="002C5A45">
        <w:tc>
          <w:tcPr>
            <w:tcW w:w="1418" w:type="pct"/>
          </w:tcPr>
          <w:p w:rsidR="00A27D86" w:rsidRPr="00A27D86" w:rsidRDefault="00A27D86">
            <w:pPr>
              <w:pStyle w:val="ConsPlusNormal"/>
              <w:ind w:firstLine="0"/>
              <w:rPr>
                <w:rFonts w:ascii="Times New Roman" w:hAnsi="Times New Roman" w:cs="Times New Roman"/>
              </w:rPr>
            </w:pPr>
            <w:r w:rsidRPr="00A27D86">
              <w:rPr>
                <w:rFonts w:ascii="Times New Roman" w:hAnsi="Times New Roman" w:cs="Times New Roman"/>
              </w:rPr>
              <w:t>Соответствие оказанных услуг стандартам качества государственных услуг, соблюдение принципов этики</w:t>
            </w:r>
          </w:p>
        </w:tc>
        <w:tc>
          <w:tcPr>
            <w:tcW w:w="1493" w:type="pct"/>
          </w:tcPr>
          <w:p w:rsidR="00A27D86" w:rsidRPr="00A27D86" w:rsidRDefault="00A27D86" w:rsidP="00A27D86">
            <w:pPr>
              <w:pStyle w:val="ConsPlusNormal"/>
              <w:ind w:firstLine="0"/>
              <w:rPr>
                <w:rFonts w:ascii="Times New Roman" w:hAnsi="Times New Roman" w:cs="Times New Roman"/>
              </w:rPr>
            </w:pPr>
            <w:r w:rsidRPr="00A27D86">
              <w:rPr>
                <w:rFonts w:ascii="Times New Roman" w:hAnsi="Times New Roman" w:cs="Times New Roman"/>
              </w:rPr>
              <w:t>Отсутствие или наличие единичных (до 2) обоснованных претензий (жалоб), замечаний (зафиксированных документально) по итогам работы за отчетный период</w:t>
            </w:r>
          </w:p>
        </w:tc>
        <w:tc>
          <w:tcPr>
            <w:tcW w:w="1119" w:type="pct"/>
          </w:tcPr>
          <w:p w:rsidR="00A27D86" w:rsidRPr="00A27D86" w:rsidRDefault="00A27D86">
            <w:pPr>
              <w:pStyle w:val="ConsPlusNormal"/>
              <w:ind w:firstLine="0"/>
              <w:jc w:val="center"/>
              <w:rPr>
                <w:rFonts w:ascii="Times New Roman" w:hAnsi="Times New Roman" w:cs="Times New Roman"/>
              </w:rPr>
            </w:pPr>
          </w:p>
        </w:tc>
        <w:tc>
          <w:tcPr>
            <w:tcW w:w="970" w:type="pct"/>
          </w:tcPr>
          <w:p w:rsidR="00A27D86" w:rsidRPr="00A27D86" w:rsidRDefault="00A27D86">
            <w:pPr>
              <w:pStyle w:val="ConsPlusNormal"/>
              <w:ind w:firstLine="0"/>
              <w:jc w:val="center"/>
              <w:rPr>
                <w:rFonts w:ascii="Times New Roman" w:hAnsi="Times New Roman" w:cs="Times New Roman"/>
              </w:rPr>
            </w:pPr>
            <w:r w:rsidRPr="00A27D86">
              <w:rPr>
                <w:rFonts w:ascii="Times New Roman" w:hAnsi="Times New Roman" w:cs="Times New Roman"/>
              </w:rPr>
              <w:t>111</w:t>
            </w:r>
          </w:p>
        </w:tc>
      </w:tr>
      <w:tr w:rsidR="0011055E" w:rsidRPr="00990855" w:rsidTr="002C5A45">
        <w:tc>
          <w:tcPr>
            <w:tcW w:w="5000" w:type="pct"/>
            <w:gridSpan w:val="4"/>
          </w:tcPr>
          <w:p w:rsidR="0011055E" w:rsidRPr="00990855" w:rsidRDefault="0011055E" w:rsidP="00990855">
            <w:pPr>
              <w:autoSpaceDE w:val="0"/>
              <w:autoSpaceDN w:val="0"/>
              <w:adjustRightInd w:val="0"/>
              <w:jc w:val="center"/>
              <w:rPr>
                <w:b/>
                <w:sz w:val="20"/>
                <w:szCs w:val="20"/>
              </w:rPr>
            </w:pPr>
            <w:r w:rsidRPr="00990855">
              <w:rPr>
                <w:b/>
                <w:sz w:val="20"/>
                <w:szCs w:val="20"/>
              </w:rPr>
              <w:t xml:space="preserve">Профессиональные квалификационные группы </w:t>
            </w:r>
          </w:p>
          <w:p w:rsidR="0011055E" w:rsidRPr="00990855" w:rsidRDefault="0011055E" w:rsidP="00990855">
            <w:pPr>
              <w:autoSpaceDE w:val="0"/>
              <w:autoSpaceDN w:val="0"/>
              <w:adjustRightInd w:val="0"/>
              <w:jc w:val="center"/>
              <w:rPr>
                <w:sz w:val="20"/>
                <w:szCs w:val="20"/>
              </w:rPr>
            </w:pPr>
            <w:r w:rsidRPr="00990855">
              <w:rPr>
                <w:b/>
                <w:sz w:val="20"/>
                <w:szCs w:val="20"/>
              </w:rPr>
              <w:t>общеотраслевых должностей руководителей, специалистов и служащих</w:t>
            </w:r>
          </w:p>
        </w:tc>
      </w:tr>
      <w:tr w:rsidR="0011055E" w:rsidRPr="00990855" w:rsidTr="002C5A45">
        <w:tc>
          <w:tcPr>
            <w:tcW w:w="5000" w:type="pct"/>
            <w:gridSpan w:val="4"/>
          </w:tcPr>
          <w:p w:rsidR="0011055E" w:rsidRPr="00A27D86" w:rsidRDefault="0011055E" w:rsidP="00990855">
            <w:pPr>
              <w:autoSpaceDE w:val="0"/>
              <w:autoSpaceDN w:val="0"/>
              <w:adjustRightInd w:val="0"/>
              <w:jc w:val="center"/>
              <w:rPr>
                <w:b/>
                <w:sz w:val="20"/>
                <w:szCs w:val="20"/>
              </w:rPr>
            </w:pPr>
            <w:r w:rsidRPr="00A27D86">
              <w:rPr>
                <w:b/>
                <w:sz w:val="20"/>
                <w:szCs w:val="20"/>
              </w:rPr>
              <w:t>Общеотраслевые должности специалистов экономического профиля</w:t>
            </w:r>
          </w:p>
        </w:tc>
      </w:tr>
      <w:tr w:rsidR="0011055E" w:rsidRPr="00990855" w:rsidTr="002C5A45">
        <w:tc>
          <w:tcPr>
            <w:tcW w:w="5000" w:type="pct"/>
            <w:gridSpan w:val="4"/>
          </w:tcPr>
          <w:p w:rsidR="00A27D86" w:rsidRDefault="0011055E" w:rsidP="00990855">
            <w:pPr>
              <w:autoSpaceDE w:val="0"/>
              <w:autoSpaceDN w:val="0"/>
              <w:adjustRightInd w:val="0"/>
              <w:jc w:val="center"/>
              <w:rPr>
                <w:b/>
                <w:sz w:val="20"/>
                <w:szCs w:val="20"/>
              </w:rPr>
            </w:pPr>
            <w:r w:rsidRPr="00A27D86">
              <w:rPr>
                <w:b/>
                <w:sz w:val="20"/>
                <w:szCs w:val="20"/>
              </w:rPr>
              <w:t xml:space="preserve"> ПКГ «Общеотраслевые должности служащих первого уровня» </w:t>
            </w:r>
          </w:p>
          <w:p w:rsidR="0011055E" w:rsidRPr="00A27D86" w:rsidRDefault="0011055E" w:rsidP="00990855">
            <w:pPr>
              <w:autoSpaceDE w:val="0"/>
              <w:autoSpaceDN w:val="0"/>
              <w:adjustRightInd w:val="0"/>
              <w:jc w:val="center"/>
              <w:rPr>
                <w:sz w:val="20"/>
                <w:szCs w:val="20"/>
              </w:rPr>
            </w:pPr>
            <w:r w:rsidRPr="00A27D86">
              <w:rPr>
                <w:sz w:val="20"/>
                <w:szCs w:val="20"/>
              </w:rPr>
              <w:t>(кассир, др.)</w:t>
            </w:r>
          </w:p>
        </w:tc>
      </w:tr>
      <w:tr w:rsidR="002C5A45" w:rsidRPr="00990855" w:rsidTr="002C5A45">
        <w:tc>
          <w:tcPr>
            <w:tcW w:w="1418" w:type="pct"/>
            <w:vMerge w:val="restart"/>
          </w:tcPr>
          <w:p w:rsidR="00A27D86" w:rsidRPr="00A27D86" w:rsidRDefault="00A27D86">
            <w:pPr>
              <w:pStyle w:val="ConsPlusNormal"/>
              <w:ind w:firstLine="0"/>
              <w:rPr>
                <w:rFonts w:ascii="Times New Roman" w:hAnsi="Times New Roman" w:cs="Times New Roman"/>
              </w:rPr>
            </w:pPr>
            <w:r w:rsidRPr="00A27D86">
              <w:rPr>
                <w:rFonts w:ascii="Times New Roman" w:hAnsi="Times New Roman" w:cs="Times New Roman"/>
              </w:rPr>
              <w:lastRenderedPageBreak/>
              <w:t>Обеспечение качества работы при ведении бюджетной, бухгалтерской экономической документации, отчетности</w:t>
            </w:r>
          </w:p>
        </w:tc>
        <w:tc>
          <w:tcPr>
            <w:tcW w:w="1493" w:type="pct"/>
            <w:vMerge w:val="restart"/>
          </w:tcPr>
          <w:p w:rsidR="00A27D86" w:rsidRPr="00A27D86" w:rsidRDefault="00A27D86">
            <w:pPr>
              <w:pStyle w:val="ConsPlusNormal"/>
              <w:ind w:firstLine="0"/>
              <w:rPr>
                <w:rFonts w:ascii="Times New Roman" w:hAnsi="Times New Roman" w:cs="Times New Roman"/>
              </w:rPr>
            </w:pPr>
            <w:r w:rsidRPr="00A27D86">
              <w:rPr>
                <w:rFonts w:ascii="Times New Roman" w:hAnsi="Times New Roman" w:cs="Times New Roman"/>
              </w:rPr>
              <w:t xml:space="preserve">единичные замечания </w:t>
            </w:r>
          </w:p>
          <w:p w:rsidR="00A27D86" w:rsidRPr="00A27D86" w:rsidRDefault="00A27D86">
            <w:pPr>
              <w:pStyle w:val="ConsPlusNormal"/>
              <w:ind w:firstLine="0"/>
              <w:rPr>
                <w:rFonts w:ascii="Times New Roman" w:hAnsi="Times New Roman" w:cs="Times New Roman"/>
              </w:rPr>
            </w:pPr>
            <w:r w:rsidRPr="00A27D86">
              <w:rPr>
                <w:rFonts w:ascii="Times New Roman" w:hAnsi="Times New Roman" w:cs="Times New Roman"/>
              </w:rPr>
              <w:t>(до 3) по итогам работы за отчетный период</w:t>
            </w:r>
          </w:p>
        </w:tc>
        <w:tc>
          <w:tcPr>
            <w:tcW w:w="1119" w:type="pct"/>
          </w:tcPr>
          <w:p w:rsidR="00A27D86" w:rsidRPr="00A27D86" w:rsidRDefault="00A27D86" w:rsidP="00A27D86">
            <w:pPr>
              <w:jc w:val="center"/>
              <w:rPr>
                <w:sz w:val="20"/>
                <w:szCs w:val="20"/>
              </w:rPr>
            </w:pPr>
            <w:r w:rsidRPr="00A27D86">
              <w:rPr>
                <w:sz w:val="20"/>
                <w:szCs w:val="20"/>
              </w:rPr>
              <w:t>1 квалификационный уровень</w:t>
            </w:r>
          </w:p>
        </w:tc>
        <w:tc>
          <w:tcPr>
            <w:tcW w:w="970" w:type="pct"/>
          </w:tcPr>
          <w:p w:rsidR="00A27D86" w:rsidRPr="00A27D86" w:rsidRDefault="00A27D86">
            <w:pPr>
              <w:pStyle w:val="ConsPlusNormal"/>
              <w:ind w:firstLine="0"/>
              <w:jc w:val="center"/>
              <w:rPr>
                <w:rFonts w:ascii="Times New Roman" w:hAnsi="Times New Roman" w:cs="Times New Roman"/>
              </w:rPr>
            </w:pPr>
            <w:r w:rsidRPr="00A27D86">
              <w:rPr>
                <w:rFonts w:ascii="Times New Roman" w:hAnsi="Times New Roman" w:cs="Times New Roman"/>
              </w:rPr>
              <w:t>63</w:t>
            </w:r>
          </w:p>
        </w:tc>
      </w:tr>
      <w:tr w:rsidR="002C5A45" w:rsidRPr="00990855" w:rsidTr="002C5A45">
        <w:trPr>
          <w:trHeight w:val="286"/>
        </w:trPr>
        <w:tc>
          <w:tcPr>
            <w:tcW w:w="1418" w:type="pct"/>
            <w:vMerge/>
            <w:vAlign w:val="center"/>
          </w:tcPr>
          <w:p w:rsidR="00A27D86" w:rsidRPr="00A27D86" w:rsidRDefault="00A27D86" w:rsidP="00990855">
            <w:pPr>
              <w:autoSpaceDE w:val="0"/>
              <w:autoSpaceDN w:val="0"/>
              <w:adjustRightInd w:val="0"/>
              <w:jc w:val="center"/>
              <w:rPr>
                <w:sz w:val="20"/>
                <w:szCs w:val="20"/>
              </w:rPr>
            </w:pPr>
          </w:p>
        </w:tc>
        <w:tc>
          <w:tcPr>
            <w:tcW w:w="1493" w:type="pct"/>
            <w:vMerge/>
            <w:vAlign w:val="center"/>
          </w:tcPr>
          <w:p w:rsidR="00A27D86" w:rsidRPr="00A27D86" w:rsidRDefault="00A27D86" w:rsidP="00990855">
            <w:pPr>
              <w:autoSpaceDE w:val="0"/>
              <w:autoSpaceDN w:val="0"/>
              <w:adjustRightInd w:val="0"/>
              <w:jc w:val="center"/>
              <w:rPr>
                <w:sz w:val="20"/>
                <w:szCs w:val="20"/>
              </w:rPr>
            </w:pPr>
          </w:p>
        </w:tc>
        <w:tc>
          <w:tcPr>
            <w:tcW w:w="1119" w:type="pct"/>
          </w:tcPr>
          <w:p w:rsidR="00A27D86" w:rsidRPr="00A27D86" w:rsidRDefault="00A27D86" w:rsidP="00990855">
            <w:pPr>
              <w:autoSpaceDE w:val="0"/>
              <w:autoSpaceDN w:val="0"/>
              <w:adjustRightInd w:val="0"/>
              <w:jc w:val="center"/>
              <w:rPr>
                <w:sz w:val="20"/>
                <w:szCs w:val="20"/>
              </w:rPr>
            </w:pPr>
            <w:r w:rsidRPr="00A27D86">
              <w:rPr>
                <w:sz w:val="20"/>
                <w:szCs w:val="20"/>
              </w:rPr>
              <w:t>2 квалификационный уровень</w:t>
            </w:r>
          </w:p>
        </w:tc>
        <w:tc>
          <w:tcPr>
            <w:tcW w:w="970" w:type="pct"/>
          </w:tcPr>
          <w:p w:rsidR="00A27D86" w:rsidRPr="00A27D86" w:rsidRDefault="00A27D86" w:rsidP="00990855">
            <w:pPr>
              <w:autoSpaceDE w:val="0"/>
              <w:autoSpaceDN w:val="0"/>
              <w:adjustRightInd w:val="0"/>
              <w:jc w:val="center"/>
              <w:rPr>
                <w:sz w:val="20"/>
                <w:szCs w:val="20"/>
              </w:rPr>
            </w:pPr>
            <w:r w:rsidRPr="00A27D86">
              <w:rPr>
                <w:sz w:val="20"/>
                <w:szCs w:val="20"/>
              </w:rPr>
              <w:t>66</w:t>
            </w:r>
          </w:p>
        </w:tc>
      </w:tr>
      <w:tr w:rsidR="0011055E" w:rsidRPr="00990855" w:rsidTr="002C5A45">
        <w:tc>
          <w:tcPr>
            <w:tcW w:w="5000" w:type="pct"/>
            <w:gridSpan w:val="4"/>
          </w:tcPr>
          <w:p w:rsidR="0011055E" w:rsidRPr="00A27D86" w:rsidRDefault="0011055E" w:rsidP="00990855">
            <w:pPr>
              <w:autoSpaceDE w:val="0"/>
              <w:autoSpaceDN w:val="0"/>
              <w:adjustRightInd w:val="0"/>
              <w:jc w:val="center"/>
              <w:rPr>
                <w:b/>
                <w:sz w:val="20"/>
                <w:szCs w:val="20"/>
              </w:rPr>
            </w:pPr>
            <w:r w:rsidRPr="00A27D86">
              <w:rPr>
                <w:b/>
                <w:sz w:val="20"/>
                <w:szCs w:val="20"/>
              </w:rPr>
              <w:t>ПКГ «Общеотраслевые должности служащих второго уровня»</w:t>
            </w:r>
          </w:p>
          <w:p w:rsidR="0011055E" w:rsidRPr="00990855" w:rsidRDefault="0011055E" w:rsidP="00990855">
            <w:pPr>
              <w:autoSpaceDE w:val="0"/>
              <w:autoSpaceDN w:val="0"/>
              <w:adjustRightInd w:val="0"/>
              <w:jc w:val="center"/>
              <w:rPr>
                <w:sz w:val="20"/>
                <w:szCs w:val="20"/>
              </w:rPr>
            </w:pPr>
            <w:r w:rsidRPr="00990855">
              <w:rPr>
                <w:sz w:val="20"/>
                <w:szCs w:val="20"/>
              </w:rPr>
              <w:t xml:space="preserve"> (техник по планированию, техник по труду, техник-программист, др.) </w:t>
            </w:r>
          </w:p>
        </w:tc>
      </w:tr>
      <w:tr w:rsidR="002C5A45" w:rsidRPr="00990855" w:rsidTr="002C5A45">
        <w:tc>
          <w:tcPr>
            <w:tcW w:w="1418"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Обеспечение качества работы при ведении бюджетной, бухгалтерской экономической документации, отчетности</w:t>
            </w:r>
          </w:p>
        </w:tc>
        <w:tc>
          <w:tcPr>
            <w:tcW w:w="1493"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отсутствие или единичные обоснованные замечания (до 3) (зафиксированные документально) по итогам работы за отчетный период</w:t>
            </w:r>
          </w:p>
        </w:tc>
        <w:tc>
          <w:tcPr>
            <w:tcW w:w="1119" w:type="pct"/>
          </w:tcPr>
          <w:p w:rsidR="00A1525B" w:rsidRPr="00A1525B" w:rsidRDefault="00A1525B" w:rsidP="00A1525B">
            <w:pPr>
              <w:jc w:val="center"/>
              <w:rPr>
                <w:sz w:val="20"/>
                <w:szCs w:val="20"/>
              </w:rPr>
            </w:pPr>
            <w:r w:rsidRPr="00A1525B">
              <w:rPr>
                <w:sz w:val="20"/>
                <w:szCs w:val="20"/>
              </w:rPr>
              <w:t>1 квалификационный уровень</w:t>
            </w:r>
          </w:p>
        </w:tc>
        <w:tc>
          <w:tcPr>
            <w:tcW w:w="970" w:type="pct"/>
          </w:tcPr>
          <w:p w:rsidR="00A1525B" w:rsidRPr="00A1525B" w:rsidRDefault="00A1525B">
            <w:pPr>
              <w:pStyle w:val="ConsPlusNormal"/>
              <w:ind w:firstLine="0"/>
              <w:jc w:val="center"/>
              <w:rPr>
                <w:rFonts w:ascii="Times New Roman" w:hAnsi="Times New Roman" w:cs="Times New Roman"/>
              </w:rPr>
            </w:pPr>
            <w:r w:rsidRPr="00A1525B">
              <w:rPr>
                <w:rFonts w:ascii="Times New Roman" w:hAnsi="Times New Roman" w:cs="Times New Roman"/>
              </w:rPr>
              <w:t>70</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2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77</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3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84</w:t>
            </w:r>
          </w:p>
        </w:tc>
      </w:tr>
      <w:tr w:rsidR="002C5A45" w:rsidRPr="00990855" w:rsidTr="00BB1216">
        <w:trPr>
          <w:trHeight w:val="73"/>
        </w:trPr>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BB1216">
            <w:pPr>
              <w:autoSpaceDE w:val="0"/>
              <w:autoSpaceDN w:val="0"/>
              <w:adjustRightInd w:val="0"/>
              <w:jc w:val="center"/>
              <w:rPr>
                <w:sz w:val="20"/>
                <w:szCs w:val="20"/>
              </w:rPr>
            </w:pPr>
            <w:r w:rsidRPr="00A1525B">
              <w:rPr>
                <w:sz w:val="20"/>
                <w:szCs w:val="20"/>
              </w:rPr>
              <w:t>4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106</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5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120</w:t>
            </w:r>
          </w:p>
        </w:tc>
      </w:tr>
      <w:tr w:rsidR="0011055E" w:rsidRPr="00990855" w:rsidTr="002C5A45">
        <w:tc>
          <w:tcPr>
            <w:tcW w:w="5000" w:type="pct"/>
            <w:gridSpan w:val="4"/>
          </w:tcPr>
          <w:p w:rsidR="0011055E" w:rsidRPr="00A1525B" w:rsidRDefault="0011055E" w:rsidP="00990855">
            <w:pPr>
              <w:autoSpaceDE w:val="0"/>
              <w:autoSpaceDN w:val="0"/>
              <w:adjustRightInd w:val="0"/>
              <w:jc w:val="center"/>
              <w:rPr>
                <w:b/>
                <w:sz w:val="20"/>
                <w:szCs w:val="20"/>
              </w:rPr>
            </w:pPr>
            <w:r w:rsidRPr="00A1525B">
              <w:rPr>
                <w:b/>
                <w:sz w:val="20"/>
                <w:szCs w:val="20"/>
              </w:rPr>
              <w:t xml:space="preserve">ПКГ «Общеотраслевые должности служащих третьего уровня» </w:t>
            </w:r>
          </w:p>
          <w:p w:rsidR="0011055E" w:rsidRPr="00990855" w:rsidRDefault="0011055E" w:rsidP="00990855">
            <w:pPr>
              <w:autoSpaceDE w:val="0"/>
              <w:autoSpaceDN w:val="0"/>
              <w:adjustRightInd w:val="0"/>
              <w:jc w:val="both"/>
              <w:rPr>
                <w:sz w:val="20"/>
                <w:szCs w:val="20"/>
              </w:rPr>
            </w:pPr>
            <w:r w:rsidRPr="00990855">
              <w:rPr>
                <w:sz w:val="20"/>
                <w:szCs w:val="20"/>
              </w:rPr>
              <w:t xml:space="preserve">(бухгалтер, бухгалтер-ревизор, экономист, экономист по бухгалтерскому учету  и анализу хозяйственной деятельности, экономист по договорной и претензионной работе, экономист по материально-техническому снабжению, экономист по планированию, экономист по труду, экономист по финансовой работе; инженер по организации и нормированию труда, инженер по организации труда, должности экономистов второй, первой </w:t>
            </w:r>
            <w:proofErr w:type="spellStart"/>
            <w:r w:rsidRPr="00990855">
              <w:rPr>
                <w:sz w:val="20"/>
                <w:szCs w:val="20"/>
              </w:rPr>
              <w:t>внутридолжностной</w:t>
            </w:r>
            <w:proofErr w:type="spellEnd"/>
            <w:r w:rsidRPr="00990855">
              <w:rPr>
                <w:sz w:val="20"/>
                <w:szCs w:val="20"/>
              </w:rPr>
              <w:t xml:space="preserve"> категорий; должности служащих первого квалификационного уровня, по которым может устанавливаться производственное должностное наименование «ведущий»; главный специалист в отделе, заместитель главного бухгалтера)</w:t>
            </w:r>
          </w:p>
        </w:tc>
      </w:tr>
      <w:tr w:rsidR="002C5A45" w:rsidRPr="00990855" w:rsidTr="002C5A45">
        <w:tc>
          <w:tcPr>
            <w:tcW w:w="1418"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Обеспечение высокого качества работы при ведении бюджетной, бухгалтерской экономической документации, отчетности</w:t>
            </w:r>
          </w:p>
        </w:tc>
        <w:tc>
          <w:tcPr>
            <w:tcW w:w="1493"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отсутствие или единичные замечания (до 3) (зафиксированные документально) по итогам работы за отчетный период</w:t>
            </w:r>
          </w:p>
        </w:tc>
        <w:tc>
          <w:tcPr>
            <w:tcW w:w="1119" w:type="pct"/>
          </w:tcPr>
          <w:p w:rsidR="00A1525B" w:rsidRPr="00A1525B" w:rsidRDefault="00A1525B" w:rsidP="00A1525B">
            <w:pPr>
              <w:jc w:val="center"/>
              <w:rPr>
                <w:sz w:val="20"/>
                <w:szCs w:val="20"/>
              </w:rPr>
            </w:pPr>
            <w:r w:rsidRPr="00A1525B">
              <w:rPr>
                <w:sz w:val="20"/>
                <w:szCs w:val="20"/>
              </w:rPr>
              <w:t>1 квалификационный уровень</w:t>
            </w:r>
          </w:p>
        </w:tc>
        <w:tc>
          <w:tcPr>
            <w:tcW w:w="970" w:type="pct"/>
          </w:tcPr>
          <w:p w:rsidR="00A1525B" w:rsidRPr="00A1525B" w:rsidRDefault="00A1525B">
            <w:pPr>
              <w:pStyle w:val="ConsPlusNormal"/>
              <w:ind w:firstLine="0"/>
              <w:jc w:val="center"/>
              <w:rPr>
                <w:rFonts w:ascii="Times New Roman" w:hAnsi="Times New Roman" w:cs="Times New Roman"/>
              </w:rPr>
            </w:pPr>
            <w:r w:rsidRPr="00A1525B">
              <w:rPr>
                <w:rFonts w:ascii="Times New Roman" w:hAnsi="Times New Roman" w:cs="Times New Roman"/>
              </w:rPr>
              <w:t>77</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2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84</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3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93</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4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111</w:t>
            </w:r>
          </w:p>
        </w:tc>
      </w:tr>
      <w:tr w:rsidR="002C5A45" w:rsidRPr="00990855" w:rsidTr="002C5A45">
        <w:trPr>
          <w:trHeight w:val="521"/>
        </w:trPr>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5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120</w:t>
            </w:r>
          </w:p>
        </w:tc>
      </w:tr>
      <w:tr w:rsidR="0011055E" w:rsidRPr="00990855" w:rsidTr="002C5A45">
        <w:tc>
          <w:tcPr>
            <w:tcW w:w="5000" w:type="pct"/>
            <w:gridSpan w:val="4"/>
          </w:tcPr>
          <w:p w:rsidR="0011055E" w:rsidRPr="00A1525B" w:rsidRDefault="0011055E" w:rsidP="00990855">
            <w:pPr>
              <w:autoSpaceDE w:val="0"/>
              <w:autoSpaceDN w:val="0"/>
              <w:adjustRightInd w:val="0"/>
              <w:jc w:val="center"/>
              <w:rPr>
                <w:b/>
                <w:sz w:val="20"/>
                <w:szCs w:val="20"/>
              </w:rPr>
            </w:pPr>
            <w:r w:rsidRPr="00A1525B">
              <w:rPr>
                <w:b/>
                <w:sz w:val="20"/>
                <w:szCs w:val="20"/>
              </w:rPr>
              <w:t xml:space="preserve">ПКГ «Общеотраслевые должности служащих четвертого уровня» </w:t>
            </w:r>
          </w:p>
          <w:p w:rsidR="0011055E" w:rsidRPr="00990855" w:rsidRDefault="0011055E" w:rsidP="00990855">
            <w:pPr>
              <w:autoSpaceDE w:val="0"/>
              <w:autoSpaceDN w:val="0"/>
              <w:adjustRightInd w:val="0"/>
              <w:jc w:val="both"/>
              <w:rPr>
                <w:sz w:val="20"/>
                <w:szCs w:val="20"/>
              </w:rPr>
            </w:pPr>
            <w:r w:rsidRPr="00990855">
              <w:rPr>
                <w:sz w:val="20"/>
                <w:szCs w:val="20"/>
              </w:rPr>
              <w:t>(начальник планово-экономического отдела, начальник отдела организации и оплаты труда, др.)</w:t>
            </w:r>
          </w:p>
        </w:tc>
      </w:tr>
      <w:tr w:rsidR="002C5A45" w:rsidRPr="00990855" w:rsidTr="002C5A45">
        <w:trPr>
          <w:trHeight w:val="403"/>
        </w:trPr>
        <w:tc>
          <w:tcPr>
            <w:tcW w:w="1418"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Обеспечение высокого качества работы при ведении бюджетной, бухгалтерской экономической документации, отчетности</w:t>
            </w:r>
          </w:p>
        </w:tc>
        <w:tc>
          <w:tcPr>
            <w:tcW w:w="1493"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отсутствие или единичные обоснованные замечания (до 3) (зафиксированные документально) по итогам работы за отчетный период</w:t>
            </w:r>
          </w:p>
        </w:tc>
        <w:tc>
          <w:tcPr>
            <w:tcW w:w="1119" w:type="pct"/>
          </w:tcPr>
          <w:p w:rsidR="00A1525B" w:rsidRPr="00A1525B" w:rsidRDefault="00A1525B" w:rsidP="00A1525B">
            <w:pPr>
              <w:jc w:val="center"/>
              <w:rPr>
                <w:sz w:val="20"/>
                <w:szCs w:val="20"/>
              </w:rPr>
            </w:pPr>
            <w:r w:rsidRPr="00A1525B">
              <w:rPr>
                <w:sz w:val="20"/>
                <w:szCs w:val="20"/>
              </w:rPr>
              <w:t>1 квалификационный уровень</w:t>
            </w:r>
          </w:p>
        </w:tc>
        <w:tc>
          <w:tcPr>
            <w:tcW w:w="970" w:type="pct"/>
          </w:tcPr>
          <w:p w:rsidR="00A1525B" w:rsidRPr="00A1525B" w:rsidRDefault="00A1525B">
            <w:pPr>
              <w:pStyle w:val="ConsPlusNormal"/>
              <w:ind w:firstLine="0"/>
              <w:jc w:val="center"/>
              <w:rPr>
                <w:rFonts w:ascii="Times New Roman" w:hAnsi="Times New Roman" w:cs="Times New Roman"/>
              </w:rPr>
            </w:pPr>
            <w:r w:rsidRPr="00A1525B">
              <w:rPr>
                <w:rFonts w:ascii="Times New Roman" w:hAnsi="Times New Roman" w:cs="Times New Roman"/>
              </w:rPr>
              <w:t>120</w:t>
            </w:r>
          </w:p>
        </w:tc>
      </w:tr>
      <w:tr w:rsidR="002C5A45" w:rsidRPr="00990855" w:rsidTr="002C5A45">
        <w:trPr>
          <w:trHeight w:val="401"/>
        </w:trPr>
        <w:tc>
          <w:tcPr>
            <w:tcW w:w="1418" w:type="pct"/>
            <w:vMerge/>
            <w:vAlign w:val="center"/>
          </w:tcPr>
          <w:p w:rsidR="00A1525B" w:rsidRPr="00A1525B" w:rsidRDefault="00A1525B" w:rsidP="00990855">
            <w:pPr>
              <w:autoSpaceDE w:val="0"/>
              <w:autoSpaceDN w:val="0"/>
              <w:adjustRightInd w:val="0"/>
              <w:rPr>
                <w:sz w:val="20"/>
                <w:szCs w:val="20"/>
              </w:rPr>
            </w:pPr>
          </w:p>
        </w:tc>
        <w:tc>
          <w:tcPr>
            <w:tcW w:w="1493" w:type="pct"/>
            <w:vMerge/>
            <w:vAlign w:val="center"/>
          </w:tcPr>
          <w:p w:rsidR="00A1525B" w:rsidRPr="00A1525B" w:rsidRDefault="00A1525B" w:rsidP="00990855">
            <w:pPr>
              <w:autoSpaceDE w:val="0"/>
              <w:autoSpaceDN w:val="0"/>
              <w:adjustRightInd w:val="0"/>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2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120</w:t>
            </w:r>
          </w:p>
        </w:tc>
      </w:tr>
      <w:tr w:rsidR="002C5A45" w:rsidRPr="00990855" w:rsidTr="002C5A45">
        <w:trPr>
          <w:trHeight w:val="401"/>
        </w:trPr>
        <w:tc>
          <w:tcPr>
            <w:tcW w:w="1418" w:type="pct"/>
            <w:vMerge/>
            <w:vAlign w:val="center"/>
          </w:tcPr>
          <w:p w:rsidR="00A1525B" w:rsidRPr="00A1525B" w:rsidRDefault="00A1525B" w:rsidP="00990855">
            <w:pPr>
              <w:autoSpaceDE w:val="0"/>
              <w:autoSpaceDN w:val="0"/>
              <w:adjustRightInd w:val="0"/>
              <w:rPr>
                <w:sz w:val="20"/>
                <w:szCs w:val="20"/>
              </w:rPr>
            </w:pPr>
          </w:p>
        </w:tc>
        <w:tc>
          <w:tcPr>
            <w:tcW w:w="1493" w:type="pct"/>
            <w:vMerge/>
            <w:vAlign w:val="center"/>
          </w:tcPr>
          <w:p w:rsidR="00A1525B" w:rsidRPr="00A1525B" w:rsidRDefault="00A1525B" w:rsidP="00990855">
            <w:pPr>
              <w:autoSpaceDE w:val="0"/>
              <w:autoSpaceDN w:val="0"/>
              <w:adjustRightInd w:val="0"/>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3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120</w:t>
            </w:r>
          </w:p>
        </w:tc>
      </w:tr>
      <w:tr w:rsidR="0011055E" w:rsidRPr="00990855" w:rsidTr="002C5A45">
        <w:tc>
          <w:tcPr>
            <w:tcW w:w="5000" w:type="pct"/>
            <w:gridSpan w:val="4"/>
          </w:tcPr>
          <w:p w:rsidR="0011055E" w:rsidRPr="00A1525B" w:rsidRDefault="0011055E" w:rsidP="00990855">
            <w:pPr>
              <w:autoSpaceDE w:val="0"/>
              <w:autoSpaceDN w:val="0"/>
              <w:adjustRightInd w:val="0"/>
              <w:jc w:val="center"/>
              <w:rPr>
                <w:b/>
                <w:sz w:val="20"/>
                <w:szCs w:val="20"/>
              </w:rPr>
            </w:pPr>
            <w:r w:rsidRPr="00A1525B">
              <w:rPr>
                <w:b/>
                <w:sz w:val="20"/>
                <w:szCs w:val="20"/>
              </w:rPr>
              <w:t>Общеотраслевые должности руководителей, специалистов, служащих   организационного, правового (юридического) профиля</w:t>
            </w:r>
          </w:p>
        </w:tc>
      </w:tr>
      <w:tr w:rsidR="0011055E" w:rsidRPr="00990855" w:rsidTr="002C5A45">
        <w:tc>
          <w:tcPr>
            <w:tcW w:w="5000" w:type="pct"/>
            <w:gridSpan w:val="4"/>
          </w:tcPr>
          <w:p w:rsidR="0011055E" w:rsidRPr="00A1525B" w:rsidRDefault="0011055E" w:rsidP="00990855">
            <w:pPr>
              <w:autoSpaceDE w:val="0"/>
              <w:autoSpaceDN w:val="0"/>
              <w:adjustRightInd w:val="0"/>
              <w:jc w:val="center"/>
              <w:rPr>
                <w:b/>
                <w:sz w:val="20"/>
                <w:szCs w:val="20"/>
              </w:rPr>
            </w:pPr>
            <w:r w:rsidRPr="00A1525B">
              <w:rPr>
                <w:b/>
                <w:sz w:val="20"/>
                <w:szCs w:val="20"/>
              </w:rPr>
              <w:t xml:space="preserve">ПКГ «Общеотраслевые должности служащих первого  уровня» </w:t>
            </w:r>
          </w:p>
          <w:p w:rsidR="0011055E" w:rsidRPr="00990855" w:rsidRDefault="0011055E" w:rsidP="00990855">
            <w:pPr>
              <w:autoSpaceDE w:val="0"/>
              <w:autoSpaceDN w:val="0"/>
              <w:adjustRightInd w:val="0"/>
              <w:jc w:val="center"/>
              <w:rPr>
                <w:sz w:val="20"/>
                <w:szCs w:val="20"/>
              </w:rPr>
            </w:pPr>
            <w:r w:rsidRPr="00990855">
              <w:rPr>
                <w:sz w:val="20"/>
                <w:szCs w:val="20"/>
              </w:rPr>
              <w:t>(агент, делопроизводитель, паспортист, секретарь, др.)</w:t>
            </w:r>
          </w:p>
        </w:tc>
      </w:tr>
      <w:tr w:rsidR="002C5A45" w:rsidRPr="00990855" w:rsidTr="002C5A45">
        <w:tc>
          <w:tcPr>
            <w:tcW w:w="1418"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Обеспечение качества выполняемых работ в части подготовки и отработки документов и отчетности</w:t>
            </w:r>
          </w:p>
        </w:tc>
        <w:tc>
          <w:tcPr>
            <w:tcW w:w="1493" w:type="pct"/>
            <w:vMerge w:val="restart"/>
          </w:tcPr>
          <w:p w:rsidR="00A1525B" w:rsidRPr="00A1525B" w:rsidRDefault="00A1525B" w:rsidP="00A1525B">
            <w:pPr>
              <w:pStyle w:val="ConsPlusNormal"/>
              <w:ind w:firstLine="0"/>
              <w:rPr>
                <w:rFonts w:ascii="Times New Roman" w:hAnsi="Times New Roman" w:cs="Times New Roman"/>
              </w:rPr>
            </w:pPr>
            <w:r w:rsidRPr="00A1525B">
              <w:rPr>
                <w:rFonts w:ascii="Times New Roman" w:hAnsi="Times New Roman" w:cs="Times New Roman"/>
              </w:rPr>
              <w:t>отсутствие или наличие единичных (до 3), зафиксированных документально, замечаний по итогам работы за отчетный период</w:t>
            </w:r>
          </w:p>
        </w:tc>
        <w:tc>
          <w:tcPr>
            <w:tcW w:w="1119" w:type="pct"/>
          </w:tcPr>
          <w:p w:rsidR="00A1525B" w:rsidRPr="00A1525B" w:rsidRDefault="00A1525B" w:rsidP="00A1525B">
            <w:pPr>
              <w:jc w:val="center"/>
              <w:rPr>
                <w:sz w:val="20"/>
                <w:szCs w:val="20"/>
              </w:rPr>
            </w:pPr>
            <w:r w:rsidRPr="00A1525B">
              <w:rPr>
                <w:sz w:val="20"/>
                <w:szCs w:val="20"/>
              </w:rPr>
              <w:t>1 квалификационный уровень</w:t>
            </w:r>
          </w:p>
        </w:tc>
        <w:tc>
          <w:tcPr>
            <w:tcW w:w="970" w:type="pct"/>
          </w:tcPr>
          <w:p w:rsidR="00A1525B" w:rsidRPr="00A1525B" w:rsidRDefault="00A1525B">
            <w:pPr>
              <w:jc w:val="center"/>
              <w:rPr>
                <w:sz w:val="20"/>
                <w:szCs w:val="20"/>
              </w:rPr>
            </w:pPr>
            <w:r w:rsidRPr="00A1525B">
              <w:rPr>
                <w:sz w:val="20"/>
                <w:szCs w:val="20"/>
              </w:rPr>
              <w:t>63</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2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66</w:t>
            </w:r>
          </w:p>
        </w:tc>
      </w:tr>
      <w:tr w:rsidR="0011055E" w:rsidRPr="00990855" w:rsidTr="002C5A45">
        <w:tc>
          <w:tcPr>
            <w:tcW w:w="5000" w:type="pct"/>
            <w:gridSpan w:val="4"/>
          </w:tcPr>
          <w:p w:rsidR="0011055E" w:rsidRPr="00A1525B" w:rsidRDefault="0011055E" w:rsidP="00990855">
            <w:pPr>
              <w:autoSpaceDE w:val="0"/>
              <w:autoSpaceDN w:val="0"/>
              <w:adjustRightInd w:val="0"/>
              <w:jc w:val="center"/>
              <w:rPr>
                <w:b/>
                <w:sz w:val="20"/>
                <w:szCs w:val="20"/>
              </w:rPr>
            </w:pPr>
            <w:r w:rsidRPr="00A1525B">
              <w:rPr>
                <w:b/>
                <w:sz w:val="20"/>
                <w:szCs w:val="20"/>
              </w:rPr>
              <w:t xml:space="preserve">ПКГ «Общеотраслевые должности служащих второго  уровня» </w:t>
            </w:r>
          </w:p>
          <w:p w:rsidR="0011055E" w:rsidRPr="00990855" w:rsidRDefault="0011055E" w:rsidP="00990855">
            <w:pPr>
              <w:autoSpaceDE w:val="0"/>
              <w:autoSpaceDN w:val="0"/>
              <w:adjustRightInd w:val="0"/>
              <w:jc w:val="both"/>
              <w:rPr>
                <w:sz w:val="20"/>
                <w:szCs w:val="20"/>
              </w:rPr>
            </w:pPr>
            <w:proofErr w:type="gramStart"/>
            <w:r w:rsidRPr="00990855">
              <w:rPr>
                <w:sz w:val="20"/>
                <w:szCs w:val="20"/>
              </w:rPr>
              <w:t>(администратор, диспетчер, инспектор по кадрам,  старший инспектор по кадрам, секретарь руководителя, заведующий архивом, заведующий канцелярией, заведующий комнатой отдыха, др.)</w:t>
            </w:r>
            <w:proofErr w:type="gramEnd"/>
          </w:p>
        </w:tc>
      </w:tr>
      <w:tr w:rsidR="002C5A45" w:rsidRPr="00990855" w:rsidTr="00BB1216">
        <w:trPr>
          <w:trHeight w:val="156"/>
        </w:trPr>
        <w:tc>
          <w:tcPr>
            <w:tcW w:w="1418"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Обеспечение качества выполняемых работ в части подготовки и отработки документов и отчетности</w:t>
            </w:r>
          </w:p>
        </w:tc>
        <w:tc>
          <w:tcPr>
            <w:tcW w:w="1493" w:type="pct"/>
            <w:vMerge w:val="restart"/>
          </w:tcPr>
          <w:p w:rsidR="00A1525B" w:rsidRPr="00A1525B" w:rsidRDefault="00A1525B" w:rsidP="00A1525B">
            <w:pPr>
              <w:pStyle w:val="ConsPlusNormal"/>
              <w:ind w:firstLine="0"/>
              <w:rPr>
                <w:rFonts w:ascii="Times New Roman" w:hAnsi="Times New Roman" w:cs="Times New Roman"/>
              </w:rPr>
            </w:pPr>
            <w:r w:rsidRPr="00A1525B">
              <w:rPr>
                <w:rFonts w:ascii="Times New Roman" w:hAnsi="Times New Roman" w:cs="Times New Roman"/>
              </w:rPr>
              <w:t>отсутствие или наличие единичных (до 3) обоснованных претензий, замечаний (зафиксированных документально) по итогам работы за отчетный период</w:t>
            </w:r>
          </w:p>
        </w:tc>
        <w:tc>
          <w:tcPr>
            <w:tcW w:w="1119" w:type="pct"/>
          </w:tcPr>
          <w:p w:rsidR="00A1525B" w:rsidRPr="00A1525B" w:rsidRDefault="00A1525B" w:rsidP="00A1525B">
            <w:pPr>
              <w:jc w:val="center"/>
              <w:rPr>
                <w:sz w:val="20"/>
                <w:szCs w:val="20"/>
              </w:rPr>
            </w:pPr>
            <w:r w:rsidRPr="00A1525B">
              <w:rPr>
                <w:sz w:val="20"/>
                <w:szCs w:val="20"/>
              </w:rPr>
              <w:t>1 квалификационный уровень</w:t>
            </w:r>
          </w:p>
        </w:tc>
        <w:tc>
          <w:tcPr>
            <w:tcW w:w="970" w:type="pct"/>
          </w:tcPr>
          <w:p w:rsidR="00A1525B" w:rsidRPr="00A1525B" w:rsidRDefault="00A1525B">
            <w:pPr>
              <w:jc w:val="center"/>
              <w:rPr>
                <w:sz w:val="20"/>
                <w:szCs w:val="20"/>
              </w:rPr>
            </w:pPr>
            <w:r w:rsidRPr="00A1525B">
              <w:rPr>
                <w:sz w:val="20"/>
                <w:szCs w:val="20"/>
              </w:rPr>
              <w:t>70</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2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77</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3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84</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4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106</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5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120</w:t>
            </w:r>
          </w:p>
        </w:tc>
      </w:tr>
      <w:tr w:rsidR="0011055E" w:rsidRPr="00990855" w:rsidTr="002C5A45">
        <w:tc>
          <w:tcPr>
            <w:tcW w:w="5000" w:type="pct"/>
            <w:gridSpan w:val="4"/>
          </w:tcPr>
          <w:p w:rsidR="0011055E" w:rsidRPr="00A1525B" w:rsidRDefault="0011055E" w:rsidP="00990855">
            <w:pPr>
              <w:autoSpaceDE w:val="0"/>
              <w:autoSpaceDN w:val="0"/>
              <w:adjustRightInd w:val="0"/>
              <w:jc w:val="center"/>
              <w:rPr>
                <w:b/>
                <w:sz w:val="20"/>
                <w:szCs w:val="20"/>
              </w:rPr>
            </w:pPr>
            <w:r w:rsidRPr="00A1525B">
              <w:rPr>
                <w:b/>
                <w:sz w:val="20"/>
                <w:szCs w:val="20"/>
              </w:rPr>
              <w:lastRenderedPageBreak/>
              <w:t xml:space="preserve">ПКГ «Общеотраслевые должности служащих третьего уровня» </w:t>
            </w:r>
          </w:p>
          <w:p w:rsidR="0011055E" w:rsidRPr="00990855" w:rsidRDefault="0011055E" w:rsidP="00990855">
            <w:pPr>
              <w:autoSpaceDE w:val="0"/>
              <w:autoSpaceDN w:val="0"/>
              <w:adjustRightInd w:val="0"/>
              <w:jc w:val="both"/>
              <w:rPr>
                <w:sz w:val="20"/>
                <w:szCs w:val="20"/>
              </w:rPr>
            </w:pPr>
            <w:r w:rsidRPr="00990855">
              <w:rPr>
                <w:sz w:val="20"/>
                <w:szCs w:val="20"/>
              </w:rPr>
              <w:t xml:space="preserve">(юрисконсульт,  ведущий юрисконсульт, юрисконсульт отдела кадров, ведущий специалист по кадрам, специалист по кадрам,  менеджер по персоналу, юрисконсульт социально-консультативной помощи, должности юрисконсультов второй, первой </w:t>
            </w:r>
            <w:proofErr w:type="spellStart"/>
            <w:r w:rsidRPr="00990855">
              <w:rPr>
                <w:sz w:val="20"/>
                <w:szCs w:val="20"/>
              </w:rPr>
              <w:t>внутридолжностной</w:t>
            </w:r>
            <w:proofErr w:type="spellEnd"/>
            <w:r w:rsidRPr="00990855">
              <w:rPr>
                <w:sz w:val="20"/>
                <w:szCs w:val="20"/>
              </w:rPr>
              <w:t xml:space="preserve"> категорий, др.) </w:t>
            </w:r>
          </w:p>
        </w:tc>
      </w:tr>
      <w:tr w:rsidR="002C5A45" w:rsidRPr="00990855" w:rsidTr="002C5A45">
        <w:tc>
          <w:tcPr>
            <w:tcW w:w="1418"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Обеспечение качества выполняемых работ в части подготовки и отработки договоров и прочих локальных правовых актов и документов</w:t>
            </w:r>
          </w:p>
        </w:tc>
        <w:tc>
          <w:tcPr>
            <w:tcW w:w="1493" w:type="pct"/>
            <w:vMerge w:val="restart"/>
          </w:tcPr>
          <w:p w:rsidR="00A1525B" w:rsidRPr="00A1525B" w:rsidRDefault="00A1525B" w:rsidP="00A1525B">
            <w:pPr>
              <w:pStyle w:val="ConsPlusNormal"/>
              <w:ind w:firstLine="0"/>
              <w:rPr>
                <w:rFonts w:ascii="Times New Roman" w:hAnsi="Times New Roman" w:cs="Times New Roman"/>
              </w:rPr>
            </w:pPr>
            <w:r w:rsidRPr="00A1525B">
              <w:rPr>
                <w:rFonts w:ascii="Times New Roman" w:hAnsi="Times New Roman" w:cs="Times New Roman"/>
              </w:rPr>
              <w:t>отсутствие или наличие единичных (до 3) судебных споров, предписаний, замечаний, обоснованных претензий (жалоб), зафиксированных документально, по итогам работы за отчетный период</w:t>
            </w:r>
          </w:p>
        </w:tc>
        <w:tc>
          <w:tcPr>
            <w:tcW w:w="1119" w:type="pct"/>
          </w:tcPr>
          <w:p w:rsidR="00A1525B" w:rsidRPr="00A1525B" w:rsidRDefault="00A1525B" w:rsidP="00A1525B">
            <w:pPr>
              <w:jc w:val="center"/>
              <w:rPr>
                <w:sz w:val="20"/>
                <w:szCs w:val="20"/>
              </w:rPr>
            </w:pPr>
            <w:r w:rsidRPr="00A1525B">
              <w:rPr>
                <w:sz w:val="20"/>
                <w:szCs w:val="20"/>
              </w:rPr>
              <w:t>1 квалификационный уровень</w:t>
            </w:r>
          </w:p>
        </w:tc>
        <w:tc>
          <w:tcPr>
            <w:tcW w:w="970" w:type="pct"/>
          </w:tcPr>
          <w:p w:rsidR="00A1525B" w:rsidRPr="00A1525B" w:rsidRDefault="00A1525B">
            <w:pPr>
              <w:jc w:val="center"/>
              <w:rPr>
                <w:sz w:val="20"/>
                <w:szCs w:val="20"/>
              </w:rPr>
            </w:pPr>
            <w:r w:rsidRPr="00A1525B">
              <w:rPr>
                <w:sz w:val="20"/>
                <w:szCs w:val="20"/>
              </w:rPr>
              <w:t>77</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2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84</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3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93</w:t>
            </w:r>
          </w:p>
        </w:tc>
      </w:tr>
      <w:tr w:rsidR="002C5A45" w:rsidRPr="00990855" w:rsidTr="002C5A45">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4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111</w:t>
            </w:r>
          </w:p>
        </w:tc>
      </w:tr>
      <w:tr w:rsidR="002C5A45" w:rsidRPr="00990855" w:rsidTr="002C5A45">
        <w:trPr>
          <w:trHeight w:val="557"/>
        </w:trPr>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5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120</w:t>
            </w:r>
          </w:p>
        </w:tc>
      </w:tr>
      <w:tr w:rsidR="0011055E" w:rsidRPr="00990855" w:rsidTr="002C5A45">
        <w:tc>
          <w:tcPr>
            <w:tcW w:w="5000" w:type="pct"/>
            <w:gridSpan w:val="4"/>
          </w:tcPr>
          <w:p w:rsidR="0011055E" w:rsidRPr="00A1525B" w:rsidRDefault="0011055E" w:rsidP="00990855">
            <w:pPr>
              <w:autoSpaceDE w:val="0"/>
              <w:autoSpaceDN w:val="0"/>
              <w:adjustRightInd w:val="0"/>
              <w:jc w:val="center"/>
              <w:rPr>
                <w:b/>
                <w:sz w:val="20"/>
                <w:szCs w:val="20"/>
              </w:rPr>
            </w:pPr>
            <w:r w:rsidRPr="00A1525B">
              <w:rPr>
                <w:b/>
                <w:sz w:val="20"/>
                <w:szCs w:val="20"/>
              </w:rPr>
              <w:t>ПКГ «Общеотраслевые должности служащих четвертого уровня»</w:t>
            </w:r>
          </w:p>
          <w:p w:rsidR="0011055E" w:rsidRPr="00990855" w:rsidRDefault="0011055E" w:rsidP="00990855">
            <w:pPr>
              <w:autoSpaceDE w:val="0"/>
              <w:autoSpaceDN w:val="0"/>
              <w:adjustRightInd w:val="0"/>
              <w:jc w:val="center"/>
              <w:rPr>
                <w:sz w:val="20"/>
                <w:szCs w:val="20"/>
              </w:rPr>
            </w:pPr>
            <w:r w:rsidRPr="00990855">
              <w:rPr>
                <w:sz w:val="20"/>
                <w:szCs w:val="20"/>
              </w:rPr>
              <w:t>(начальник отдела кадров, начальник юридического отдела)</w:t>
            </w:r>
          </w:p>
        </w:tc>
      </w:tr>
      <w:tr w:rsidR="002C5A45" w:rsidRPr="00990855" w:rsidTr="00BB1216">
        <w:trPr>
          <w:trHeight w:val="391"/>
        </w:trPr>
        <w:tc>
          <w:tcPr>
            <w:tcW w:w="1418"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Обеспечение качества выполняемых работ в части оформления приема, перевода, увольнения работников, оформления приказов по кадровым вопросам</w:t>
            </w:r>
            <w:r w:rsidRPr="00A1525B">
              <w:rPr>
                <w:rFonts w:ascii="Times New Roman" w:hAnsi="Times New Roman" w:cs="Times New Roman"/>
              </w:rPr>
              <w:tab/>
            </w:r>
          </w:p>
        </w:tc>
        <w:tc>
          <w:tcPr>
            <w:tcW w:w="1493" w:type="pct"/>
            <w:vMerge w:val="restart"/>
          </w:tcPr>
          <w:p w:rsidR="00A1525B" w:rsidRPr="00A1525B" w:rsidRDefault="00A1525B">
            <w:pPr>
              <w:pStyle w:val="ConsPlusNormal"/>
              <w:ind w:firstLine="0"/>
              <w:rPr>
                <w:rFonts w:ascii="Times New Roman" w:hAnsi="Times New Roman" w:cs="Times New Roman"/>
              </w:rPr>
            </w:pPr>
            <w:proofErr w:type="gramStart"/>
            <w:r w:rsidRPr="00A1525B">
              <w:rPr>
                <w:rFonts w:ascii="Times New Roman" w:hAnsi="Times New Roman" w:cs="Times New Roman"/>
              </w:rPr>
              <w:t>качественный уровень (отсутствие предписаний, замечаний, обоснованных претензий (жалоб), зафиксированных документально, по итогам работы за отчетный период</w:t>
            </w:r>
            <w:proofErr w:type="gramEnd"/>
          </w:p>
        </w:tc>
        <w:tc>
          <w:tcPr>
            <w:tcW w:w="1119" w:type="pct"/>
          </w:tcPr>
          <w:p w:rsidR="00A1525B" w:rsidRPr="00A1525B" w:rsidRDefault="00A1525B" w:rsidP="00A1525B">
            <w:pPr>
              <w:jc w:val="center"/>
              <w:rPr>
                <w:sz w:val="20"/>
                <w:szCs w:val="20"/>
              </w:rPr>
            </w:pPr>
            <w:r w:rsidRPr="00A1525B">
              <w:rPr>
                <w:sz w:val="20"/>
                <w:szCs w:val="20"/>
              </w:rPr>
              <w:t>1 квалификационный уровень</w:t>
            </w:r>
          </w:p>
        </w:tc>
        <w:tc>
          <w:tcPr>
            <w:tcW w:w="970" w:type="pct"/>
          </w:tcPr>
          <w:p w:rsidR="00A1525B" w:rsidRPr="00A1525B" w:rsidRDefault="00A1525B">
            <w:pPr>
              <w:pStyle w:val="ConsPlusNormal"/>
              <w:ind w:firstLine="0"/>
              <w:jc w:val="center"/>
              <w:rPr>
                <w:rFonts w:ascii="Times New Roman" w:hAnsi="Times New Roman" w:cs="Times New Roman"/>
              </w:rPr>
            </w:pPr>
            <w:r w:rsidRPr="00A1525B">
              <w:rPr>
                <w:rFonts w:ascii="Times New Roman" w:hAnsi="Times New Roman" w:cs="Times New Roman"/>
              </w:rPr>
              <w:t>120</w:t>
            </w:r>
          </w:p>
        </w:tc>
      </w:tr>
      <w:tr w:rsidR="002C5A45" w:rsidRPr="00990855" w:rsidTr="00BB1216">
        <w:trPr>
          <w:trHeight w:val="213"/>
        </w:trPr>
        <w:tc>
          <w:tcPr>
            <w:tcW w:w="1418" w:type="pct"/>
            <w:vMerge/>
            <w:vAlign w:val="center"/>
          </w:tcPr>
          <w:p w:rsidR="00A1525B" w:rsidRPr="00A1525B" w:rsidRDefault="00A1525B" w:rsidP="00990855">
            <w:pPr>
              <w:autoSpaceDE w:val="0"/>
              <w:autoSpaceDN w:val="0"/>
              <w:adjustRightInd w:val="0"/>
              <w:rPr>
                <w:sz w:val="20"/>
                <w:szCs w:val="20"/>
              </w:rPr>
            </w:pPr>
          </w:p>
        </w:tc>
        <w:tc>
          <w:tcPr>
            <w:tcW w:w="1493" w:type="pct"/>
            <w:vMerge/>
            <w:vAlign w:val="center"/>
          </w:tcPr>
          <w:p w:rsidR="00A1525B" w:rsidRPr="00A1525B" w:rsidRDefault="00A1525B" w:rsidP="00990855">
            <w:pPr>
              <w:autoSpaceDE w:val="0"/>
              <w:autoSpaceDN w:val="0"/>
              <w:adjustRightInd w:val="0"/>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2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120</w:t>
            </w:r>
          </w:p>
        </w:tc>
      </w:tr>
      <w:tr w:rsidR="002C5A45" w:rsidRPr="00990855" w:rsidTr="00BB1216">
        <w:trPr>
          <w:trHeight w:val="73"/>
        </w:trPr>
        <w:tc>
          <w:tcPr>
            <w:tcW w:w="1418" w:type="pct"/>
            <w:vMerge/>
            <w:vAlign w:val="center"/>
          </w:tcPr>
          <w:p w:rsidR="00A1525B" w:rsidRPr="00A1525B" w:rsidRDefault="00A1525B" w:rsidP="00990855">
            <w:pPr>
              <w:autoSpaceDE w:val="0"/>
              <w:autoSpaceDN w:val="0"/>
              <w:adjustRightInd w:val="0"/>
              <w:rPr>
                <w:sz w:val="20"/>
                <w:szCs w:val="20"/>
              </w:rPr>
            </w:pPr>
          </w:p>
        </w:tc>
        <w:tc>
          <w:tcPr>
            <w:tcW w:w="1493" w:type="pct"/>
            <w:vMerge/>
            <w:vAlign w:val="center"/>
          </w:tcPr>
          <w:p w:rsidR="00A1525B" w:rsidRPr="00A1525B" w:rsidRDefault="00A1525B" w:rsidP="00990855">
            <w:pPr>
              <w:autoSpaceDE w:val="0"/>
              <w:autoSpaceDN w:val="0"/>
              <w:adjustRightInd w:val="0"/>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3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120</w:t>
            </w:r>
          </w:p>
        </w:tc>
      </w:tr>
      <w:tr w:rsidR="0011055E" w:rsidRPr="00990855" w:rsidTr="002C5A45">
        <w:tc>
          <w:tcPr>
            <w:tcW w:w="5000" w:type="pct"/>
            <w:gridSpan w:val="4"/>
          </w:tcPr>
          <w:p w:rsidR="0011055E" w:rsidRPr="00A1525B" w:rsidRDefault="0011055E" w:rsidP="00990855">
            <w:pPr>
              <w:autoSpaceDE w:val="0"/>
              <w:autoSpaceDN w:val="0"/>
              <w:adjustRightInd w:val="0"/>
              <w:jc w:val="center"/>
              <w:rPr>
                <w:b/>
                <w:sz w:val="20"/>
                <w:szCs w:val="20"/>
              </w:rPr>
            </w:pPr>
            <w:r w:rsidRPr="00A1525B">
              <w:rPr>
                <w:b/>
                <w:sz w:val="20"/>
                <w:szCs w:val="20"/>
              </w:rPr>
              <w:t xml:space="preserve">Общеотраслевые должности руководителей, специалистов, служащих  </w:t>
            </w:r>
          </w:p>
          <w:p w:rsidR="0011055E" w:rsidRPr="00990855" w:rsidRDefault="0011055E" w:rsidP="00990855">
            <w:pPr>
              <w:autoSpaceDE w:val="0"/>
              <w:autoSpaceDN w:val="0"/>
              <w:adjustRightInd w:val="0"/>
              <w:jc w:val="center"/>
              <w:rPr>
                <w:sz w:val="20"/>
                <w:szCs w:val="20"/>
              </w:rPr>
            </w:pPr>
            <w:r w:rsidRPr="00A1525B">
              <w:rPr>
                <w:b/>
                <w:sz w:val="20"/>
                <w:szCs w:val="20"/>
              </w:rPr>
              <w:t xml:space="preserve">обеспечивающих хозяйственное обслуживание, материально-техническое снабжение,  ремонтно-техническое обслуживание зданий,  технологического оборудования, в том числе </w:t>
            </w:r>
            <w:proofErr w:type="spellStart"/>
            <w:r w:rsidRPr="00A1525B">
              <w:rPr>
                <w:b/>
                <w:sz w:val="20"/>
                <w:szCs w:val="20"/>
              </w:rPr>
              <w:t>энерго</w:t>
            </w:r>
            <w:proofErr w:type="spellEnd"/>
            <w:r w:rsidRPr="00A1525B">
              <w:rPr>
                <w:b/>
                <w:sz w:val="20"/>
                <w:szCs w:val="20"/>
              </w:rPr>
              <w:t xml:space="preserve"> -, тепл</w:t>
            </w:r>
            <w:proofErr w:type="gramStart"/>
            <w:r w:rsidRPr="00A1525B">
              <w:rPr>
                <w:b/>
                <w:sz w:val="20"/>
                <w:szCs w:val="20"/>
              </w:rPr>
              <w:t>о-</w:t>
            </w:r>
            <w:proofErr w:type="gramEnd"/>
            <w:r w:rsidRPr="00A1525B">
              <w:rPr>
                <w:b/>
                <w:sz w:val="20"/>
                <w:szCs w:val="20"/>
              </w:rPr>
              <w:t>,  водоснабжение, ремонтно-техническое обслуживание компьютеров, телефонной, электронной, локальной интернет-связи</w:t>
            </w:r>
          </w:p>
        </w:tc>
      </w:tr>
      <w:tr w:rsidR="0011055E" w:rsidRPr="00990855" w:rsidTr="002C5A45">
        <w:tc>
          <w:tcPr>
            <w:tcW w:w="5000" w:type="pct"/>
            <w:gridSpan w:val="4"/>
          </w:tcPr>
          <w:p w:rsidR="0011055E" w:rsidRPr="00A1525B" w:rsidRDefault="0011055E" w:rsidP="00990855">
            <w:pPr>
              <w:autoSpaceDE w:val="0"/>
              <w:autoSpaceDN w:val="0"/>
              <w:adjustRightInd w:val="0"/>
              <w:jc w:val="center"/>
              <w:rPr>
                <w:b/>
                <w:sz w:val="20"/>
                <w:szCs w:val="20"/>
              </w:rPr>
            </w:pPr>
            <w:r w:rsidRPr="00A1525B">
              <w:rPr>
                <w:b/>
                <w:sz w:val="20"/>
                <w:szCs w:val="20"/>
              </w:rPr>
              <w:t>ПКГ «Общеотраслевые должности служащих первого уровня»</w:t>
            </w:r>
          </w:p>
          <w:p w:rsidR="0011055E" w:rsidRPr="00990855" w:rsidRDefault="0011055E" w:rsidP="00990855">
            <w:pPr>
              <w:autoSpaceDE w:val="0"/>
              <w:autoSpaceDN w:val="0"/>
              <w:adjustRightInd w:val="0"/>
              <w:jc w:val="both"/>
              <w:rPr>
                <w:sz w:val="20"/>
                <w:szCs w:val="20"/>
              </w:rPr>
            </w:pPr>
            <w:proofErr w:type="gramStart"/>
            <w:r w:rsidRPr="00990855">
              <w:rPr>
                <w:sz w:val="20"/>
                <w:szCs w:val="20"/>
              </w:rPr>
              <w:t>(агент по закупкам, агент по снабжению, дежурный бюро пропусков, дежурный по этажу, зданию, комендант, экспедитор, администратор, оператор диспетчерской службы, оператор по диспетчерскому обслуживанию лифтов,  др.)</w:t>
            </w:r>
            <w:proofErr w:type="gramEnd"/>
          </w:p>
        </w:tc>
      </w:tr>
      <w:tr w:rsidR="002C5A45" w:rsidRPr="00990855" w:rsidTr="002C5A45">
        <w:tc>
          <w:tcPr>
            <w:tcW w:w="1418" w:type="pct"/>
            <w:vMerge w:val="restart"/>
          </w:tcPr>
          <w:p w:rsidR="00A1525B" w:rsidRPr="00A1525B" w:rsidRDefault="00A1525B">
            <w:pPr>
              <w:pStyle w:val="ConsPlusNormal"/>
              <w:ind w:firstLine="0"/>
              <w:rPr>
                <w:rFonts w:ascii="Times New Roman" w:hAnsi="Times New Roman" w:cs="Times New Roman"/>
              </w:rPr>
            </w:pPr>
            <w:r w:rsidRPr="00A1525B">
              <w:rPr>
                <w:rFonts w:ascii="Times New Roman" w:hAnsi="Times New Roman" w:cs="Times New Roman"/>
              </w:rPr>
              <w:t>Обеспечение качества выполняемых работ в части соблюдения требований техники безопасности и охраны труда</w:t>
            </w:r>
          </w:p>
        </w:tc>
        <w:tc>
          <w:tcPr>
            <w:tcW w:w="1493" w:type="pct"/>
            <w:vMerge w:val="restart"/>
          </w:tcPr>
          <w:p w:rsidR="00A1525B" w:rsidRPr="00A1525B" w:rsidRDefault="00A1525B" w:rsidP="00A1525B">
            <w:pPr>
              <w:pStyle w:val="ConsPlusNormal"/>
              <w:ind w:firstLine="0"/>
              <w:rPr>
                <w:rFonts w:ascii="Times New Roman" w:hAnsi="Times New Roman" w:cs="Times New Roman"/>
              </w:rPr>
            </w:pPr>
            <w:r w:rsidRPr="00A1525B">
              <w:rPr>
                <w:rFonts w:ascii="Times New Roman" w:hAnsi="Times New Roman" w:cs="Times New Roman"/>
              </w:rPr>
              <w:t>отсутствие или наличие единичных (не свыше трех зафиксированных документально) замечаний</w:t>
            </w:r>
            <w:r w:rsidR="00335D98">
              <w:rPr>
                <w:rFonts w:ascii="Times New Roman" w:hAnsi="Times New Roman" w:cs="Times New Roman"/>
              </w:rPr>
              <w:t xml:space="preserve"> по</w:t>
            </w:r>
            <w:r w:rsidRPr="00A1525B">
              <w:rPr>
                <w:rFonts w:ascii="Times New Roman" w:hAnsi="Times New Roman" w:cs="Times New Roman"/>
              </w:rPr>
              <w:t xml:space="preserve"> итогам работы за отчетный период</w:t>
            </w:r>
          </w:p>
        </w:tc>
        <w:tc>
          <w:tcPr>
            <w:tcW w:w="1119" w:type="pct"/>
          </w:tcPr>
          <w:p w:rsidR="00A1525B" w:rsidRPr="00A1525B" w:rsidRDefault="00A1525B" w:rsidP="00A1525B">
            <w:pPr>
              <w:jc w:val="center"/>
              <w:rPr>
                <w:sz w:val="20"/>
                <w:szCs w:val="20"/>
              </w:rPr>
            </w:pPr>
            <w:r w:rsidRPr="00A1525B">
              <w:rPr>
                <w:sz w:val="20"/>
                <w:szCs w:val="20"/>
              </w:rPr>
              <w:t>1 квалификационный уровень</w:t>
            </w:r>
          </w:p>
        </w:tc>
        <w:tc>
          <w:tcPr>
            <w:tcW w:w="970" w:type="pct"/>
          </w:tcPr>
          <w:p w:rsidR="00A1525B" w:rsidRPr="00A1525B" w:rsidRDefault="00A1525B">
            <w:pPr>
              <w:pStyle w:val="ConsPlusNormal"/>
              <w:ind w:firstLine="0"/>
              <w:jc w:val="center"/>
              <w:rPr>
                <w:rFonts w:ascii="Times New Roman" w:hAnsi="Times New Roman" w:cs="Times New Roman"/>
              </w:rPr>
            </w:pPr>
            <w:r w:rsidRPr="00A1525B">
              <w:rPr>
                <w:rFonts w:ascii="Times New Roman" w:hAnsi="Times New Roman" w:cs="Times New Roman"/>
              </w:rPr>
              <w:t>63</w:t>
            </w:r>
          </w:p>
        </w:tc>
      </w:tr>
      <w:tr w:rsidR="002C5A45" w:rsidRPr="00990855" w:rsidTr="002C5A45">
        <w:trPr>
          <w:trHeight w:val="562"/>
        </w:trPr>
        <w:tc>
          <w:tcPr>
            <w:tcW w:w="1418" w:type="pct"/>
            <w:vMerge/>
            <w:vAlign w:val="center"/>
          </w:tcPr>
          <w:p w:rsidR="00A1525B" w:rsidRPr="00A1525B" w:rsidRDefault="00A1525B" w:rsidP="00990855">
            <w:pPr>
              <w:autoSpaceDE w:val="0"/>
              <w:autoSpaceDN w:val="0"/>
              <w:adjustRightInd w:val="0"/>
              <w:jc w:val="center"/>
              <w:rPr>
                <w:sz w:val="20"/>
                <w:szCs w:val="20"/>
              </w:rPr>
            </w:pPr>
          </w:p>
        </w:tc>
        <w:tc>
          <w:tcPr>
            <w:tcW w:w="1493" w:type="pct"/>
            <w:vMerge/>
            <w:vAlign w:val="center"/>
          </w:tcPr>
          <w:p w:rsidR="00A1525B" w:rsidRPr="00A1525B" w:rsidRDefault="00A1525B" w:rsidP="00990855">
            <w:pPr>
              <w:autoSpaceDE w:val="0"/>
              <w:autoSpaceDN w:val="0"/>
              <w:adjustRightInd w:val="0"/>
              <w:jc w:val="center"/>
              <w:rPr>
                <w:sz w:val="20"/>
                <w:szCs w:val="20"/>
              </w:rPr>
            </w:pPr>
          </w:p>
        </w:tc>
        <w:tc>
          <w:tcPr>
            <w:tcW w:w="1119" w:type="pct"/>
          </w:tcPr>
          <w:p w:rsidR="00A1525B" w:rsidRPr="00A1525B" w:rsidRDefault="00A1525B" w:rsidP="00990855">
            <w:pPr>
              <w:autoSpaceDE w:val="0"/>
              <w:autoSpaceDN w:val="0"/>
              <w:adjustRightInd w:val="0"/>
              <w:jc w:val="center"/>
              <w:rPr>
                <w:sz w:val="20"/>
                <w:szCs w:val="20"/>
              </w:rPr>
            </w:pPr>
            <w:r w:rsidRPr="00A1525B">
              <w:rPr>
                <w:sz w:val="20"/>
                <w:szCs w:val="20"/>
              </w:rPr>
              <w:t>2 квалификационный уровень</w:t>
            </w:r>
          </w:p>
        </w:tc>
        <w:tc>
          <w:tcPr>
            <w:tcW w:w="970" w:type="pct"/>
          </w:tcPr>
          <w:p w:rsidR="00A1525B" w:rsidRPr="00A1525B" w:rsidRDefault="00A1525B" w:rsidP="00990855">
            <w:pPr>
              <w:autoSpaceDE w:val="0"/>
              <w:autoSpaceDN w:val="0"/>
              <w:adjustRightInd w:val="0"/>
              <w:jc w:val="center"/>
              <w:rPr>
                <w:sz w:val="20"/>
                <w:szCs w:val="20"/>
              </w:rPr>
            </w:pPr>
            <w:r w:rsidRPr="00A1525B">
              <w:rPr>
                <w:sz w:val="20"/>
                <w:szCs w:val="20"/>
              </w:rPr>
              <w:t>66</w:t>
            </w:r>
          </w:p>
        </w:tc>
      </w:tr>
      <w:tr w:rsidR="0011055E" w:rsidRPr="00990855" w:rsidTr="002C5A45">
        <w:tc>
          <w:tcPr>
            <w:tcW w:w="5000" w:type="pct"/>
            <w:gridSpan w:val="4"/>
          </w:tcPr>
          <w:p w:rsidR="0011055E" w:rsidRPr="00335D98" w:rsidRDefault="0011055E" w:rsidP="00990855">
            <w:pPr>
              <w:autoSpaceDE w:val="0"/>
              <w:autoSpaceDN w:val="0"/>
              <w:adjustRightInd w:val="0"/>
              <w:jc w:val="center"/>
              <w:rPr>
                <w:b/>
                <w:sz w:val="20"/>
                <w:szCs w:val="20"/>
              </w:rPr>
            </w:pPr>
            <w:r w:rsidRPr="00335D98">
              <w:rPr>
                <w:b/>
                <w:sz w:val="20"/>
                <w:szCs w:val="20"/>
              </w:rPr>
              <w:t>ПКГ «Общеотраслевые должности служащих второго уровня»</w:t>
            </w:r>
          </w:p>
          <w:p w:rsidR="0011055E" w:rsidRPr="00990855" w:rsidRDefault="0011055E" w:rsidP="00990855">
            <w:pPr>
              <w:autoSpaceDE w:val="0"/>
              <w:autoSpaceDN w:val="0"/>
              <w:adjustRightInd w:val="0"/>
              <w:jc w:val="both"/>
              <w:rPr>
                <w:sz w:val="20"/>
                <w:szCs w:val="20"/>
              </w:rPr>
            </w:pPr>
            <w:proofErr w:type="gramStart"/>
            <w:r w:rsidRPr="00990855">
              <w:rPr>
                <w:sz w:val="20"/>
                <w:szCs w:val="20"/>
              </w:rPr>
              <w:t xml:space="preserve">(диспетчер,  оператор диспетчерской, техник, техник по защите информации, техник по инвентаризации строений и сооружений, техник-программист, техник-технолог, заведующий канцелярией, заведующий комнатой отдыха, заведующий складом, заведующий хозяйством; должности первого квалификационного уровня по которым устанавливается производственное должностное наименование «старший» или вторая </w:t>
            </w:r>
            <w:proofErr w:type="spellStart"/>
            <w:r w:rsidRPr="00990855">
              <w:rPr>
                <w:sz w:val="20"/>
                <w:szCs w:val="20"/>
              </w:rPr>
              <w:t>внутридолжностная</w:t>
            </w:r>
            <w:proofErr w:type="spellEnd"/>
            <w:r w:rsidRPr="00990855">
              <w:rPr>
                <w:sz w:val="20"/>
                <w:szCs w:val="20"/>
              </w:rPr>
              <w:t xml:space="preserve"> категория; заведующий жилым корпусом пансионата, заведующий производством (шеф-повар), заведующий столовой, начальник хозяйственного отдела, производитель работ (прораб), включая старшего;</w:t>
            </w:r>
            <w:proofErr w:type="gramEnd"/>
            <w:r w:rsidRPr="00990855">
              <w:rPr>
                <w:sz w:val="20"/>
                <w:szCs w:val="20"/>
              </w:rPr>
              <w:t xml:space="preserve"> должности служащих первого квалификационного </w:t>
            </w:r>
            <w:proofErr w:type="gramStart"/>
            <w:r w:rsidRPr="00990855">
              <w:rPr>
                <w:sz w:val="20"/>
                <w:szCs w:val="20"/>
              </w:rPr>
              <w:t>уровня</w:t>
            </w:r>
            <w:proofErr w:type="gramEnd"/>
            <w:r w:rsidRPr="00990855">
              <w:rPr>
                <w:sz w:val="20"/>
                <w:szCs w:val="20"/>
              </w:rPr>
              <w:t xml:space="preserve"> по которым устанавливается первая </w:t>
            </w:r>
            <w:proofErr w:type="spellStart"/>
            <w:r w:rsidRPr="00990855">
              <w:rPr>
                <w:sz w:val="20"/>
                <w:szCs w:val="20"/>
              </w:rPr>
              <w:t>внутридолжностная</w:t>
            </w:r>
            <w:proofErr w:type="spellEnd"/>
            <w:r w:rsidRPr="00990855">
              <w:rPr>
                <w:sz w:val="20"/>
                <w:szCs w:val="20"/>
              </w:rPr>
              <w:t xml:space="preserve"> категория;  мастер участка,  мастер цеха, механик; должности служащих первого квалификационного уровня, по которым может устанавливаться производственное должностное наименование «ведущий»; начальник гаража, начальник (заведующий) мастерской, начальник цеха (участка)</w:t>
            </w:r>
          </w:p>
        </w:tc>
      </w:tr>
      <w:tr w:rsidR="002C5A45" w:rsidRPr="00990855" w:rsidTr="002C5A45">
        <w:tc>
          <w:tcPr>
            <w:tcW w:w="1418" w:type="pct"/>
            <w:vMerge w:val="restart"/>
          </w:tcPr>
          <w:p w:rsidR="00335D98" w:rsidRPr="00335D98" w:rsidRDefault="00335D98">
            <w:pPr>
              <w:pStyle w:val="ConsPlusNormal"/>
              <w:ind w:firstLine="0"/>
              <w:rPr>
                <w:rFonts w:ascii="Times New Roman" w:hAnsi="Times New Roman" w:cs="Times New Roman"/>
              </w:rPr>
            </w:pPr>
            <w:r w:rsidRPr="00335D98">
              <w:rPr>
                <w:rFonts w:ascii="Times New Roman" w:hAnsi="Times New Roman" w:cs="Times New Roman"/>
              </w:rPr>
              <w:t>Обеспечение качества выполняемых работ в части соблюдения требований техники безопасности и охраны труда, обеспечения безаварийной, бесперебойной работы систем жизнеобеспечения учреждения, ведения учета и контроля товарно-материальных ценностей, материальных запасов</w:t>
            </w:r>
          </w:p>
        </w:tc>
        <w:tc>
          <w:tcPr>
            <w:tcW w:w="1493" w:type="pct"/>
            <w:vMerge w:val="restart"/>
          </w:tcPr>
          <w:p w:rsidR="00335D98" w:rsidRPr="00335D98" w:rsidRDefault="00335D98">
            <w:pPr>
              <w:pStyle w:val="ConsPlusNormal"/>
              <w:ind w:firstLine="0"/>
              <w:rPr>
                <w:rFonts w:ascii="Times New Roman" w:hAnsi="Times New Roman" w:cs="Times New Roman"/>
              </w:rPr>
            </w:pPr>
            <w:r w:rsidRPr="00335D98">
              <w:rPr>
                <w:rFonts w:ascii="Times New Roman" w:hAnsi="Times New Roman" w:cs="Times New Roman"/>
              </w:rPr>
              <w:t>отсутствие или наличие единичных (не свыше трех зафиксированных документально) замечаний итогам работы за отчетный период</w:t>
            </w:r>
          </w:p>
        </w:tc>
        <w:tc>
          <w:tcPr>
            <w:tcW w:w="1119" w:type="pct"/>
          </w:tcPr>
          <w:p w:rsidR="00335D98" w:rsidRPr="00335D98" w:rsidRDefault="00335D98" w:rsidP="00335D98">
            <w:pPr>
              <w:jc w:val="center"/>
              <w:rPr>
                <w:sz w:val="20"/>
                <w:szCs w:val="20"/>
              </w:rPr>
            </w:pPr>
            <w:r w:rsidRPr="00335D98">
              <w:rPr>
                <w:sz w:val="20"/>
                <w:szCs w:val="20"/>
              </w:rPr>
              <w:t>1 квалификационный уровень</w:t>
            </w:r>
          </w:p>
        </w:tc>
        <w:tc>
          <w:tcPr>
            <w:tcW w:w="970" w:type="pct"/>
          </w:tcPr>
          <w:p w:rsidR="00335D98" w:rsidRPr="00335D98" w:rsidRDefault="00335D98">
            <w:pPr>
              <w:jc w:val="center"/>
              <w:rPr>
                <w:sz w:val="20"/>
                <w:szCs w:val="20"/>
              </w:rPr>
            </w:pPr>
            <w:r w:rsidRPr="00335D98">
              <w:rPr>
                <w:sz w:val="20"/>
                <w:szCs w:val="20"/>
              </w:rPr>
              <w:t>70</w:t>
            </w:r>
          </w:p>
        </w:tc>
      </w:tr>
      <w:tr w:rsidR="002C5A45" w:rsidRPr="00990855" w:rsidTr="002C5A45">
        <w:tc>
          <w:tcPr>
            <w:tcW w:w="1418" w:type="pct"/>
            <w:vMerge/>
            <w:vAlign w:val="center"/>
          </w:tcPr>
          <w:p w:rsidR="00335D98" w:rsidRPr="00335D98" w:rsidRDefault="00335D98" w:rsidP="00990855">
            <w:pPr>
              <w:autoSpaceDE w:val="0"/>
              <w:autoSpaceDN w:val="0"/>
              <w:adjustRightInd w:val="0"/>
              <w:jc w:val="center"/>
              <w:rPr>
                <w:sz w:val="20"/>
                <w:szCs w:val="20"/>
              </w:rPr>
            </w:pPr>
          </w:p>
        </w:tc>
        <w:tc>
          <w:tcPr>
            <w:tcW w:w="1493" w:type="pct"/>
            <w:vMerge/>
            <w:vAlign w:val="center"/>
          </w:tcPr>
          <w:p w:rsidR="00335D98" w:rsidRPr="00335D98" w:rsidRDefault="00335D98" w:rsidP="00990855">
            <w:pPr>
              <w:autoSpaceDE w:val="0"/>
              <w:autoSpaceDN w:val="0"/>
              <w:adjustRightInd w:val="0"/>
              <w:jc w:val="center"/>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2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77</w:t>
            </w:r>
          </w:p>
        </w:tc>
      </w:tr>
      <w:tr w:rsidR="002C5A45" w:rsidRPr="00990855" w:rsidTr="002C5A45">
        <w:tc>
          <w:tcPr>
            <w:tcW w:w="1418" w:type="pct"/>
            <w:vMerge/>
            <w:vAlign w:val="center"/>
          </w:tcPr>
          <w:p w:rsidR="00335D98" w:rsidRPr="00335D98" w:rsidRDefault="00335D98" w:rsidP="00990855">
            <w:pPr>
              <w:autoSpaceDE w:val="0"/>
              <w:autoSpaceDN w:val="0"/>
              <w:adjustRightInd w:val="0"/>
              <w:jc w:val="center"/>
              <w:rPr>
                <w:sz w:val="20"/>
                <w:szCs w:val="20"/>
              </w:rPr>
            </w:pPr>
          </w:p>
        </w:tc>
        <w:tc>
          <w:tcPr>
            <w:tcW w:w="1493" w:type="pct"/>
            <w:vMerge/>
            <w:vAlign w:val="center"/>
          </w:tcPr>
          <w:p w:rsidR="00335D98" w:rsidRPr="00335D98" w:rsidRDefault="00335D98" w:rsidP="00990855">
            <w:pPr>
              <w:autoSpaceDE w:val="0"/>
              <w:autoSpaceDN w:val="0"/>
              <w:adjustRightInd w:val="0"/>
              <w:jc w:val="center"/>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3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84</w:t>
            </w:r>
          </w:p>
        </w:tc>
      </w:tr>
      <w:tr w:rsidR="002C5A45" w:rsidRPr="00990855" w:rsidTr="002C5A45">
        <w:tc>
          <w:tcPr>
            <w:tcW w:w="1418" w:type="pct"/>
            <w:vMerge/>
            <w:vAlign w:val="center"/>
          </w:tcPr>
          <w:p w:rsidR="00335D98" w:rsidRPr="00335D98" w:rsidRDefault="00335D98" w:rsidP="00990855">
            <w:pPr>
              <w:autoSpaceDE w:val="0"/>
              <w:autoSpaceDN w:val="0"/>
              <w:adjustRightInd w:val="0"/>
              <w:jc w:val="center"/>
              <w:rPr>
                <w:sz w:val="20"/>
                <w:szCs w:val="20"/>
              </w:rPr>
            </w:pPr>
          </w:p>
        </w:tc>
        <w:tc>
          <w:tcPr>
            <w:tcW w:w="1493" w:type="pct"/>
            <w:vMerge/>
            <w:vAlign w:val="center"/>
          </w:tcPr>
          <w:p w:rsidR="00335D98" w:rsidRPr="00335D98" w:rsidRDefault="00335D98" w:rsidP="00990855">
            <w:pPr>
              <w:autoSpaceDE w:val="0"/>
              <w:autoSpaceDN w:val="0"/>
              <w:adjustRightInd w:val="0"/>
              <w:jc w:val="center"/>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4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106</w:t>
            </w:r>
          </w:p>
        </w:tc>
      </w:tr>
      <w:tr w:rsidR="002C5A45" w:rsidRPr="00990855" w:rsidTr="002C5A45">
        <w:trPr>
          <w:trHeight w:val="441"/>
        </w:trPr>
        <w:tc>
          <w:tcPr>
            <w:tcW w:w="1418" w:type="pct"/>
            <w:vMerge/>
            <w:vAlign w:val="center"/>
          </w:tcPr>
          <w:p w:rsidR="00335D98" w:rsidRPr="00335D98" w:rsidRDefault="00335D98" w:rsidP="00990855">
            <w:pPr>
              <w:autoSpaceDE w:val="0"/>
              <w:autoSpaceDN w:val="0"/>
              <w:adjustRightInd w:val="0"/>
              <w:jc w:val="center"/>
              <w:rPr>
                <w:sz w:val="20"/>
                <w:szCs w:val="20"/>
              </w:rPr>
            </w:pPr>
          </w:p>
        </w:tc>
        <w:tc>
          <w:tcPr>
            <w:tcW w:w="1493" w:type="pct"/>
            <w:vMerge/>
            <w:vAlign w:val="center"/>
          </w:tcPr>
          <w:p w:rsidR="00335D98" w:rsidRPr="00335D98" w:rsidRDefault="00335D98" w:rsidP="00990855">
            <w:pPr>
              <w:autoSpaceDE w:val="0"/>
              <w:autoSpaceDN w:val="0"/>
              <w:adjustRightInd w:val="0"/>
              <w:jc w:val="center"/>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5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120</w:t>
            </w:r>
          </w:p>
        </w:tc>
      </w:tr>
      <w:tr w:rsidR="0011055E" w:rsidRPr="00990855" w:rsidTr="002C5A45">
        <w:tc>
          <w:tcPr>
            <w:tcW w:w="5000" w:type="pct"/>
            <w:gridSpan w:val="4"/>
          </w:tcPr>
          <w:p w:rsidR="0011055E" w:rsidRPr="00335D98" w:rsidRDefault="0011055E" w:rsidP="00990855">
            <w:pPr>
              <w:autoSpaceDE w:val="0"/>
              <w:autoSpaceDN w:val="0"/>
              <w:adjustRightInd w:val="0"/>
              <w:jc w:val="center"/>
              <w:rPr>
                <w:b/>
                <w:sz w:val="20"/>
                <w:szCs w:val="20"/>
              </w:rPr>
            </w:pPr>
            <w:r w:rsidRPr="00335D98">
              <w:rPr>
                <w:b/>
                <w:sz w:val="20"/>
                <w:szCs w:val="20"/>
              </w:rPr>
              <w:t>ПКГ «Общеотраслевые должности служащих третьего уровня»</w:t>
            </w:r>
          </w:p>
          <w:p w:rsidR="0011055E" w:rsidRPr="00990855" w:rsidRDefault="0011055E" w:rsidP="00990855">
            <w:pPr>
              <w:autoSpaceDE w:val="0"/>
              <w:autoSpaceDN w:val="0"/>
              <w:adjustRightInd w:val="0"/>
              <w:jc w:val="both"/>
              <w:rPr>
                <w:sz w:val="20"/>
                <w:szCs w:val="20"/>
              </w:rPr>
            </w:pPr>
            <w:r w:rsidRPr="00990855">
              <w:rPr>
                <w:sz w:val="20"/>
                <w:szCs w:val="20"/>
              </w:rPr>
              <w:t xml:space="preserve"> </w:t>
            </w:r>
            <w:proofErr w:type="gramStart"/>
            <w:r w:rsidRPr="00990855">
              <w:rPr>
                <w:sz w:val="20"/>
                <w:szCs w:val="20"/>
              </w:rPr>
              <w:t xml:space="preserve">(инженер, в том числе по охране труда, пожарной безопасности, защите информации, инженер по инвентаризации строений и сооружений, инженер по комплектации оборудования, инженер по надзору за строительством, инженер по организации управления производством, инженер по охране труда, инженер по ремонту, инженер-программист (программист),  инженер-технолог (технолог), инженер - электроник </w:t>
            </w:r>
            <w:r w:rsidRPr="00990855">
              <w:rPr>
                <w:sz w:val="20"/>
                <w:szCs w:val="20"/>
              </w:rPr>
              <w:lastRenderedPageBreak/>
              <w:t>(электроник), инженер-энергетик (энергетик),  менеджер;</w:t>
            </w:r>
            <w:proofErr w:type="gramEnd"/>
            <w:r w:rsidRPr="00990855">
              <w:rPr>
                <w:sz w:val="20"/>
                <w:szCs w:val="20"/>
              </w:rPr>
              <w:t xml:space="preserve"> </w:t>
            </w:r>
            <w:proofErr w:type="gramStart"/>
            <w:r w:rsidRPr="00990855">
              <w:rPr>
                <w:sz w:val="20"/>
                <w:szCs w:val="20"/>
              </w:rPr>
              <w:t xml:space="preserve">должности служащих первого квалификационного уровня, по которым может устанавливаться вторая </w:t>
            </w:r>
            <w:proofErr w:type="spellStart"/>
            <w:r w:rsidRPr="00990855">
              <w:rPr>
                <w:sz w:val="20"/>
                <w:szCs w:val="20"/>
              </w:rPr>
              <w:t>внутридолжностная</w:t>
            </w:r>
            <w:proofErr w:type="spellEnd"/>
            <w:r w:rsidRPr="00990855">
              <w:rPr>
                <w:sz w:val="20"/>
                <w:szCs w:val="20"/>
              </w:rPr>
              <w:t xml:space="preserve"> категория; должности служащих первого квалификационного уровня, по которым может устанавливаться первая </w:t>
            </w:r>
            <w:proofErr w:type="spellStart"/>
            <w:r w:rsidRPr="00990855">
              <w:rPr>
                <w:sz w:val="20"/>
                <w:szCs w:val="20"/>
              </w:rPr>
              <w:t>внутридолжностная</w:t>
            </w:r>
            <w:proofErr w:type="spellEnd"/>
            <w:r w:rsidRPr="00990855">
              <w:rPr>
                <w:sz w:val="20"/>
                <w:szCs w:val="20"/>
              </w:rPr>
              <w:t xml:space="preserve"> категория; должности служащих первого квалификационного уровня, по которым может устанавливаться производное наименование «ведущий»; главные специалисты в отделах)</w:t>
            </w:r>
            <w:proofErr w:type="gramEnd"/>
          </w:p>
        </w:tc>
      </w:tr>
      <w:tr w:rsidR="002C5A45" w:rsidRPr="00990855" w:rsidTr="002C5A45">
        <w:tc>
          <w:tcPr>
            <w:tcW w:w="1418" w:type="pct"/>
            <w:vMerge w:val="restart"/>
          </w:tcPr>
          <w:p w:rsidR="00335D98" w:rsidRPr="00335D98" w:rsidRDefault="00335D98">
            <w:pPr>
              <w:pStyle w:val="ConsPlusNormal"/>
              <w:ind w:firstLine="0"/>
              <w:rPr>
                <w:rFonts w:ascii="Times New Roman" w:hAnsi="Times New Roman" w:cs="Times New Roman"/>
              </w:rPr>
            </w:pPr>
            <w:r w:rsidRPr="00335D98">
              <w:rPr>
                <w:rFonts w:ascii="Times New Roman" w:hAnsi="Times New Roman" w:cs="Times New Roman"/>
              </w:rPr>
              <w:lastRenderedPageBreak/>
              <w:t>Обеспечение качества выполняемых работ в части соблюдения требований техники безопасности и охраны труда, обеспечения безаварийной, бесперебойной работы систем жизнеобеспечения учреждения, ведения учета и контроля товарно-материальных ценностей, материальных запасов</w:t>
            </w:r>
          </w:p>
        </w:tc>
        <w:tc>
          <w:tcPr>
            <w:tcW w:w="1493" w:type="pct"/>
            <w:vMerge w:val="restart"/>
          </w:tcPr>
          <w:p w:rsidR="00335D98" w:rsidRPr="00335D98" w:rsidRDefault="00335D98" w:rsidP="00335D98">
            <w:pPr>
              <w:pStyle w:val="ConsPlusNormal"/>
              <w:ind w:firstLine="0"/>
              <w:rPr>
                <w:rFonts w:ascii="Times New Roman" w:hAnsi="Times New Roman" w:cs="Times New Roman"/>
              </w:rPr>
            </w:pPr>
            <w:r w:rsidRPr="00335D98">
              <w:rPr>
                <w:rFonts w:ascii="Times New Roman" w:hAnsi="Times New Roman" w:cs="Times New Roman"/>
              </w:rPr>
              <w:t>отсутствие или наличие единичных (не свыше трех зафиксированных документально) замечаний, предписаний контрольно-надзорных органов, отсутствие случаев производственного травматизма</w:t>
            </w:r>
            <w:r>
              <w:rPr>
                <w:rFonts w:ascii="Times New Roman" w:hAnsi="Times New Roman" w:cs="Times New Roman"/>
              </w:rPr>
              <w:t xml:space="preserve"> по</w:t>
            </w:r>
            <w:r w:rsidRPr="00335D98">
              <w:rPr>
                <w:rFonts w:ascii="Times New Roman" w:hAnsi="Times New Roman" w:cs="Times New Roman"/>
              </w:rPr>
              <w:t xml:space="preserve"> итогам работы за отчетный период</w:t>
            </w:r>
          </w:p>
        </w:tc>
        <w:tc>
          <w:tcPr>
            <w:tcW w:w="1119" w:type="pct"/>
          </w:tcPr>
          <w:p w:rsidR="00335D98" w:rsidRPr="00335D98" w:rsidRDefault="00335D98" w:rsidP="00335D98">
            <w:pPr>
              <w:jc w:val="center"/>
              <w:rPr>
                <w:sz w:val="20"/>
                <w:szCs w:val="20"/>
              </w:rPr>
            </w:pPr>
            <w:r w:rsidRPr="00335D98">
              <w:rPr>
                <w:sz w:val="20"/>
                <w:szCs w:val="20"/>
              </w:rPr>
              <w:t>1 квалификационный уровень</w:t>
            </w:r>
          </w:p>
        </w:tc>
        <w:tc>
          <w:tcPr>
            <w:tcW w:w="970" w:type="pct"/>
          </w:tcPr>
          <w:p w:rsidR="00335D98" w:rsidRPr="00335D98" w:rsidRDefault="00335D98">
            <w:pPr>
              <w:jc w:val="center"/>
              <w:rPr>
                <w:sz w:val="20"/>
                <w:szCs w:val="20"/>
              </w:rPr>
            </w:pPr>
            <w:r w:rsidRPr="00335D98">
              <w:rPr>
                <w:sz w:val="20"/>
                <w:szCs w:val="20"/>
              </w:rPr>
              <w:t>77</w:t>
            </w:r>
          </w:p>
        </w:tc>
      </w:tr>
      <w:tr w:rsidR="002C5A45" w:rsidRPr="00990855" w:rsidTr="002C5A45">
        <w:tc>
          <w:tcPr>
            <w:tcW w:w="1418" w:type="pct"/>
            <w:vMerge/>
            <w:vAlign w:val="center"/>
          </w:tcPr>
          <w:p w:rsidR="00335D98" w:rsidRPr="00335D98" w:rsidRDefault="00335D98" w:rsidP="00990855">
            <w:pPr>
              <w:autoSpaceDE w:val="0"/>
              <w:autoSpaceDN w:val="0"/>
              <w:adjustRightInd w:val="0"/>
              <w:jc w:val="center"/>
              <w:rPr>
                <w:sz w:val="20"/>
                <w:szCs w:val="20"/>
              </w:rPr>
            </w:pPr>
          </w:p>
        </w:tc>
        <w:tc>
          <w:tcPr>
            <w:tcW w:w="1493" w:type="pct"/>
            <w:vMerge/>
            <w:vAlign w:val="center"/>
          </w:tcPr>
          <w:p w:rsidR="00335D98" w:rsidRPr="00335D98" w:rsidRDefault="00335D98" w:rsidP="00990855">
            <w:pPr>
              <w:autoSpaceDE w:val="0"/>
              <w:autoSpaceDN w:val="0"/>
              <w:adjustRightInd w:val="0"/>
              <w:jc w:val="center"/>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2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84</w:t>
            </w:r>
          </w:p>
        </w:tc>
      </w:tr>
      <w:tr w:rsidR="002C5A45" w:rsidRPr="00990855" w:rsidTr="002C5A45">
        <w:tc>
          <w:tcPr>
            <w:tcW w:w="1418" w:type="pct"/>
            <w:vMerge/>
            <w:vAlign w:val="center"/>
          </w:tcPr>
          <w:p w:rsidR="00335D98" w:rsidRPr="00335D98" w:rsidRDefault="00335D98" w:rsidP="00990855">
            <w:pPr>
              <w:autoSpaceDE w:val="0"/>
              <w:autoSpaceDN w:val="0"/>
              <w:adjustRightInd w:val="0"/>
              <w:jc w:val="center"/>
              <w:rPr>
                <w:sz w:val="20"/>
                <w:szCs w:val="20"/>
              </w:rPr>
            </w:pPr>
          </w:p>
        </w:tc>
        <w:tc>
          <w:tcPr>
            <w:tcW w:w="1493" w:type="pct"/>
            <w:vMerge/>
            <w:vAlign w:val="center"/>
          </w:tcPr>
          <w:p w:rsidR="00335D98" w:rsidRPr="00335D98" w:rsidRDefault="00335D98" w:rsidP="00990855">
            <w:pPr>
              <w:autoSpaceDE w:val="0"/>
              <w:autoSpaceDN w:val="0"/>
              <w:adjustRightInd w:val="0"/>
              <w:jc w:val="center"/>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3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93</w:t>
            </w:r>
          </w:p>
        </w:tc>
      </w:tr>
      <w:tr w:rsidR="002C5A45" w:rsidRPr="00990855" w:rsidTr="002C5A45">
        <w:tc>
          <w:tcPr>
            <w:tcW w:w="1418" w:type="pct"/>
            <w:vMerge/>
            <w:vAlign w:val="center"/>
          </w:tcPr>
          <w:p w:rsidR="00335D98" w:rsidRPr="00335D98" w:rsidRDefault="00335D98" w:rsidP="00990855">
            <w:pPr>
              <w:autoSpaceDE w:val="0"/>
              <w:autoSpaceDN w:val="0"/>
              <w:adjustRightInd w:val="0"/>
              <w:jc w:val="center"/>
              <w:rPr>
                <w:sz w:val="20"/>
                <w:szCs w:val="20"/>
              </w:rPr>
            </w:pPr>
          </w:p>
        </w:tc>
        <w:tc>
          <w:tcPr>
            <w:tcW w:w="1493" w:type="pct"/>
            <w:vMerge/>
            <w:vAlign w:val="center"/>
          </w:tcPr>
          <w:p w:rsidR="00335D98" w:rsidRPr="00335D98" w:rsidRDefault="00335D98" w:rsidP="00990855">
            <w:pPr>
              <w:autoSpaceDE w:val="0"/>
              <w:autoSpaceDN w:val="0"/>
              <w:adjustRightInd w:val="0"/>
              <w:jc w:val="center"/>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4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111</w:t>
            </w:r>
          </w:p>
        </w:tc>
      </w:tr>
      <w:tr w:rsidR="002C5A45" w:rsidRPr="00990855" w:rsidTr="002C5A45">
        <w:trPr>
          <w:trHeight w:val="838"/>
        </w:trPr>
        <w:tc>
          <w:tcPr>
            <w:tcW w:w="1418" w:type="pct"/>
            <w:vMerge/>
            <w:vAlign w:val="center"/>
          </w:tcPr>
          <w:p w:rsidR="00335D98" w:rsidRPr="00335D98" w:rsidRDefault="00335D98" w:rsidP="00990855">
            <w:pPr>
              <w:autoSpaceDE w:val="0"/>
              <w:autoSpaceDN w:val="0"/>
              <w:adjustRightInd w:val="0"/>
              <w:jc w:val="center"/>
              <w:rPr>
                <w:sz w:val="20"/>
                <w:szCs w:val="20"/>
              </w:rPr>
            </w:pPr>
          </w:p>
        </w:tc>
        <w:tc>
          <w:tcPr>
            <w:tcW w:w="1493" w:type="pct"/>
            <w:vMerge/>
            <w:vAlign w:val="center"/>
          </w:tcPr>
          <w:p w:rsidR="00335D98" w:rsidRPr="00335D98" w:rsidRDefault="00335D98" w:rsidP="00990855">
            <w:pPr>
              <w:autoSpaceDE w:val="0"/>
              <w:autoSpaceDN w:val="0"/>
              <w:adjustRightInd w:val="0"/>
              <w:jc w:val="center"/>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5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120</w:t>
            </w:r>
          </w:p>
        </w:tc>
      </w:tr>
      <w:tr w:rsidR="0011055E" w:rsidRPr="00990855" w:rsidTr="002C5A45">
        <w:trPr>
          <w:trHeight w:val="710"/>
        </w:trPr>
        <w:tc>
          <w:tcPr>
            <w:tcW w:w="5000" w:type="pct"/>
            <w:gridSpan w:val="4"/>
          </w:tcPr>
          <w:p w:rsidR="0011055E" w:rsidRPr="00335D98" w:rsidRDefault="0011055E" w:rsidP="00990855">
            <w:pPr>
              <w:autoSpaceDE w:val="0"/>
              <w:autoSpaceDN w:val="0"/>
              <w:adjustRightInd w:val="0"/>
              <w:jc w:val="center"/>
              <w:rPr>
                <w:b/>
                <w:sz w:val="20"/>
                <w:szCs w:val="20"/>
              </w:rPr>
            </w:pPr>
            <w:r w:rsidRPr="00335D98">
              <w:rPr>
                <w:b/>
                <w:sz w:val="20"/>
                <w:szCs w:val="20"/>
              </w:rPr>
              <w:t>ПКГ «Общеотраслевые должности служащих четвертого уровня»</w:t>
            </w:r>
          </w:p>
          <w:p w:rsidR="0011055E" w:rsidRPr="00990855" w:rsidRDefault="0011055E" w:rsidP="00990855">
            <w:pPr>
              <w:autoSpaceDE w:val="0"/>
              <w:autoSpaceDN w:val="0"/>
              <w:adjustRightInd w:val="0"/>
              <w:jc w:val="both"/>
              <w:rPr>
                <w:sz w:val="20"/>
                <w:szCs w:val="20"/>
              </w:rPr>
            </w:pPr>
            <w:r w:rsidRPr="00990855">
              <w:rPr>
                <w:sz w:val="20"/>
                <w:szCs w:val="20"/>
              </w:rPr>
              <w:t xml:space="preserve">(начальник отдела капитального строительства, начальник отдела комплектации оборудования, начальник отдела материально-технического снабжения, начальник технического отдела, др.) </w:t>
            </w:r>
          </w:p>
        </w:tc>
      </w:tr>
      <w:tr w:rsidR="002C5A45" w:rsidRPr="00990855" w:rsidTr="002C5A45">
        <w:trPr>
          <w:trHeight w:val="565"/>
        </w:trPr>
        <w:tc>
          <w:tcPr>
            <w:tcW w:w="1418" w:type="pct"/>
            <w:vMerge w:val="restart"/>
          </w:tcPr>
          <w:p w:rsidR="00335D98" w:rsidRPr="00335D98" w:rsidRDefault="00335D98">
            <w:pPr>
              <w:pStyle w:val="ConsPlusNormal"/>
              <w:ind w:firstLine="0"/>
              <w:rPr>
                <w:rFonts w:ascii="Times New Roman" w:hAnsi="Times New Roman" w:cs="Times New Roman"/>
              </w:rPr>
            </w:pPr>
            <w:r w:rsidRPr="00335D98">
              <w:rPr>
                <w:rFonts w:ascii="Times New Roman" w:hAnsi="Times New Roman" w:cs="Times New Roman"/>
              </w:rPr>
              <w:t>Обеспечение качества выполняемых работ в части обеспечения безаварийной, бесперебойной работы систем жизнеобеспечения учреждения и эксплуатации технологического и технического оборудования</w:t>
            </w:r>
          </w:p>
        </w:tc>
        <w:tc>
          <w:tcPr>
            <w:tcW w:w="1493" w:type="pct"/>
            <w:vMerge w:val="restart"/>
          </w:tcPr>
          <w:p w:rsidR="00335D98" w:rsidRPr="00335D98" w:rsidRDefault="00335D98">
            <w:pPr>
              <w:pStyle w:val="ConsPlusNormal"/>
              <w:ind w:firstLine="0"/>
              <w:rPr>
                <w:rFonts w:ascii="Times New Roman" w:hAnsi="Times New Roman" w:cs="Times New Roman"/>
              </w:rPr>
            </w:pPr>
            <w:r w:rsidRPr="00335D98">
              <w:rPr>
                <w:rFonts w:ascii="Times New Roman" w:hAnsi="Times New Roman" w:cs="Times New Roman"/>
              </w:rPr>
              <w:t>отсутствие предписаний контрольно-надзорных органов, обоснованных претензий, замечаний, отсутствие случаев производственного травматизма по итогам работы за отчетный период</w:t>
            </w:r>
          </w:p>
        </w:tc>
        <w:tc>
          <w:tcPr>
            <w:tcW w:w="1119" w:type="pct"/>
          </w:tcPr>
          <w:p w:rsidR="00335D98" w:rsidRPr="00335D98" w:rsidRDefault="00335D98" w:rsidP="00335D98">
            <w:pPr>
              <w:jc w:val="center"/>
              <w:rPr>
                <w:sz w:val="20"/>
                <w:szCs w:val="20"/>
              </w:rPr>
            </w:pPr>
            <w:r w:rsidRPr="00335D98">
              <w:rPr>
                <w:sz w:val="20"/>
                <w:szCs w:val="20"/>
              </w:rPr>
              <w:t>1 квалификационный уровень</w:t>
            </w:r>
          </w:p>
        </w:tc>
        <w:tc>
          <w:tcPr>
            <w:tcW w:w="970" w:type="pct"/>
          </w:tcPr>
          <w:p w:rsidR="00335D98" w:rsidRPr="00335D98" w:rsidRDefault="00335D98">
            <w:pPr>
              <w:pStyle w:val="ConsPlusNormal"/>
              <w:ind w:firstLine="0"/>
              <w:jc w:val="center"/>
              <w:rPr>
                <w:rFonts w:ascii="Times New Roman" w:hAnsi="Times New Roman" w:cs="Times New Roman"/>
              </w:rPr>
            </w:pPr>
            <w:r w:rsidRPr="00335D98">
              <w:rPr>
                <w:rFonts w:ascii="Times New Roman" w:hAnsi="Times New Roman" w:cs="Times New Roman"/>
              </w:rPr>
              <w:t>120</w:t>
            </w:r>
          </w:p>
        </w:tc>
      </w:tr>
      <w:tr w:rsidR="002C5A45" w:rsidRPr="00990855" w:rsidTr="002C5A45">
        <w:trPr>
          <w:trHeight w:val="575"/>
        </w:trPr>
        <w:tc>
          <w:tcPr>
            <w:tcW w:w="1418" w:type="pct"/>
            <w:vMerge/>
            <w:vAlign w:val="center"/>
          </w:tcPr>
          <w:p w:rsidR="00335D98" w:rsidRPr="00335D98" w:rsidRDefault="00335D98" w:rsidP="00990855">
            <w:pPr>
              <w:autoSpaceDE w:val="0"/>
              <w:autoSpaceDN w:val="0"/>
              <w:adjustRightInd w:val="0"/>
              <w:rPr>
                <w:sz w:val="20"/>
                <w:szCs w:val="20"/>
              </w:rPr>
            </w:pPr>
          </w:p>
        </w:tc>
        <w:tc>
          <w:tcPr>
            <w:tcW w:w="1493" w:type="pct"/>
            <w:vMerge/>
            <w:vAlign w:val="center"/>
          </w:tcPr>
          <w:p w:rsidR="00335D98" w:rsidRPr="00335D98" w:rsidRDefault="00335D98" w:rsidP="00990855">
            <w:pPr>
              <w:autoSpaceDE w:val="0"/>
              <w:autoSpaceDN w:val="0"/>
              <w:adjustRightInd w:val="0"/>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2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120</w:t>
            </w:r>
          </w:p>
        </w:tc>
      </w:tr>
      <w:tr w:rsidR="002C5A45" w:rsidRPr="00990855" w:rsidTr="002C5A45">
        <w:trPr>
          <w:trHeight w:val="287"/>
        </w:trPr>
        <w:tc>
          <w:tcPr>
            <w:tcW w:w="1418" w:type="pct"/>
            <w:vMerge/>
            <w:vAlign w:val="center"/>
          </w:tcPr>
          <w:p w:rsidR="00335D98" w:rsidRPr="00335D98" w:rsidRDefault="00335D98" w:rsidP="00990855">
            <w:pPr>
              <w:autoSpaceDE w:val="0"/>
              <w:autoSpaceDN w:val="0"/>
              <w:adjustRightInd w:val="0"/>
              <w:rPr>
                <w:sz w:val="20"/>
                <w:szCs w:val="20"/>
              </w:rPr>
            </w:pPr>
          </w:p>
        </w:tc>
        <w:tc>
          <w:tcPr>
            <w:tcW w:w="1493" w:type="pct"/>
            <w:vMerge/>
            <w:vAlign w:val="center"/>
          </w:tcPr>
          <w:p w:rsidR="00335D98" w:rsidRPr="00335D98" w:rsidRDefault="00335D98" w:rsidP="00990855">
            <w:pPr>
              <w:autoSpaceDE w:val="0"/>
              <w:autoSpaceDN w:val="0"/>
              <w:adjustRightInd w:val="0"/>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3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120</w:t>
            </w:r>
          </w:p>
        </w:tc>
      </w:tr>
      <w:tr w:rsidR="0011055E" w:rsidRPr="00990855" w:rsidTr="002C5A45">
        <w:trPr>
          <w:trHeight w:val="471"/>
        </w:trPr>
        <w:tc>
          <w:tcPr>
            <w:tcW w:w="5000" w:type="pct"/>
            <w:gridSpan w:val="4"/>
          </w:tcPr>
          <w:p w:rsidR="0011055E" w:rsidRPr="00990855" w:rsidRDefault="0011055E" w:rsidP="00990855">
            <w:pPr>
              <w:autoSpaceDE w:val="0"/>
              <w:autoSpaceDN w:val="0"/>
              <w:adjustRightInd w:val="0"/>
              <w:jc w:val="center"/>
              <w:rPr>
                <w:b/>
                <w:sz w:val="20"/>
                <w:szCs w:val="20"/>
              </w:rPr>
            </w:pPr>
            <w:r w:rsidRPr="00990855">
              <w:rPr>
                <w:b/>
                <w:sz w:val="20"/>
                <w:szCs w:val="20"/>
              </w:rPr>
              <w:t xml:space="preserve">Профессиональные квалификационные группы </w:t>
            </w:r>
          </w:p>
          <w:p w:rsidR="0011055E" w:rsidRPr="00990855" w:rsidRDefault="0011055E" w:rsidP="00990855">
            <w:pPr>
              <w:autoSpaceDE w:val="0"/>
              <w:autoSpaceDN w:val="0"/>
              <w:adjustRightInd w:val="0"/>
              <w:jc w:val="center"/>
              <w:rPr>
                <w:sz w:val="20"/>
                <w:szCs w:val="20"/>
              </w:rPr>
            </w:pPr>
            <w:r w:rsidRPr="00990855">
              <w:rPr>
                <w:b/>
                <w:sz w:val="20"/>
                <w:szCs w:val="20"/>
              </w:rPr>
              <w:t xml:space="preserve">общеотраслевых профессий рабочих </w:t>
            </w:r>
          </w:p>
        </w:tc>
      </w:tr>
      <w:tr w:rsidR="0011055E" w:rsidRPr="00990855" w:rsidTr="002C5A45">
        <w:trPr>
          <w:trHeight w:val="493"/>
        </w:trPr>
        <w:tc>
          <w:tcPr>
            <w:tcW w:w="5000" w:type="pct"/>
            <w:gridSpan w:val="4"/>
          </w:tcPr>
          <w:p w:rsidR="0011055E" w:rsidRPr="00335D98" w:rsidRDefault="0011055E" w:rsidP="00990855">
            <w:pPr>
              <w:autoSpaceDE w:val="0"/>
              <w:autoSpaceDN w:val="0"/>
              <w:adjustRightInd w:val="0"/>
              <w:jc w:val="center"/>
              <w:rPr>
                <w:b/>
                <w:sz w:val="20"/>
                <w:szCs w:val="20"/>
              </w:rPr>
            </w:pPr>
            <w:r w:rsidRPr="00335D98">
              <w:rPr>
                <w:b/>
                <w:sz w:val="20"/>
                <w:szCs w:val="20"/>
              </w:rPr>
              <w:t>ПКГ «Общеотраслевые профессии рабочих первого уровня»</w:t>
            </w:r>
          </w:p>
          <w:p w:rsidR="0011055E" w:rsidRPr="00990855" w:rsidRDefault="0011055E" w:rsidP="00990855">
            <w:pPr>
              <w:autoSpaceDE w:val="0"/>
              <w:autoSpaceDN w:val="0"/>
              <w:adjustRightInd w:val="0"/>
              <w:jc w:val="both"/>
              <w:rPr>
                <w:sz w:val="20"/>
                <w:szCs w:val="20"/>
              </w:rPr>
            </w:pPr>
            <w:proofErr w:type="gramStart"/>
            <w:r w:rsidRPr="00990855">
              <w:rPr>
                <w:sz w:val="20"/>
                <w:szCs w:val="20"/>
              </w:rPr>
              <w:t>(дворник,  дезинфектор, кастелянша, кладовщик,  кухонный рабочий, подсобный рабочий, курьер, лифтер, парикмахер, переплетчик документов, рабочий по комплексному обслуживанию зданий, сестра-хозяйка, сторож (вахтер), уборщик мусоропроводов, уборщик служебных помещений, уборщик территорий, телефонист,  кочегар, другие профессии рабочих по которым предусмотрено присвоение 1-3 квалификационных разрядов в соответствии с Единым тарифно-квалификационным справочником работ и профессий рабочих (ЕТКС);</w:t>
            </w:r>
            <w:proofErr w:type="gramEnd"/>
            <w:r w:rsidRPr="00990855">
              <w:rPr>
                <w:sz w:val="20"/>
                <w:szCs w:val="20"/>
              </w:rPr>
              <w:t xml:space="preserve"> профессии рабочих, отнесенные к первому квалификационному уровню с производным наименованием «старший»</w:t>
            </w:r>
          </w:p>
        </w:tc>
      </w:tr>
      <w:tr w:rsidR="002C5A45" w:rsidRPr="00990855" w:rsidTr="002C5A45">
        <w:trPr>
          <w:trHeight w:val="838"/>
        </w:trPr>
        <w:tc>
          <w:tcPr>
            <w:tcW w:w="1418" w:type="pct"/>
            <w:vMerge w:val="restart"/>
          </w:tcPr>
          <w:p w:rsidR="00335D98" w:rsidRPr="00335D98" w:rsidRDefault="00335D98">
            <w:pPr>
              <w:pStyle w:val="ConsPlusNormal"/>
              <w:ind w:firstLine="0"/>
              <w:rPr>
                <w:rFonts w:ascii="Times New Roman" w:hAnsi="Times New Roman" w:cs="Times New Roman"/>
              </w:rPr>
            </w:pPr>
            <w:r w:rsidRPr="00335D98">
              <w:rPr>
                <w:rFonts w:ascii="Times New Roman" w:hAnsi="Times New Roman" w:cs="Times New Roman"/>
              </w:rPr>
              <w:t>Обеспечение качества выполняемых работ в части сохранности технологического оборудования, хозяйственного инвентаря, своевременного выявления и устранения мелких неисправностей, соблюдения требований техники безопасности и охраны труда</w:t>
            </w:r>
          </w:p>
        </w:tc>
        <w:tc>
          <w:tcPr>
            <w:tcW w:w="1493" w:type="pct"/>
            <w:vMerge w:val="restart"/>
          </w:tcPr>
          <w:p w:rsidR="00335D98" w:rsidRPr="00335D98" w:rsidRDefault="00335D98">
            <w:pPr>
              <w:pStyle w:val="ConsPlusNormal"/>
              <w:ind w:firstLine="0"/>
              <w:rPr>
                <w:rFonts w:ascii="Times New Roman" w:hAnsi="Times New Roman" w:cs="Times New Roman"/>
              </w:rPr>
            </w:pPr>
            <w:r w:rsidRPr="00335D98">
              <w:rPr>
                <w:rFonts w:ascii="Times New Roman" w:hAnsi="Times New Roman" w:cs="Times New Roman"/>
              </w:rPr>
              <w:t>отсутствие или наличие единичных не более (2 - 3) замечаний со стороны руководителей структурных подразделений, отсутствие случаев производственного травматизма по итогам работы за отчетный период</w:t>
            </w:r>
          </w:p>
        </w:tc>
        <w:tc>
          <w:tcPr>
            <w:tcW w:w="1119" w:type="pct"/>
          </w:tcPr>
          <w:p w:rsidR="00335D98" w:rsidRPr="00335D98" w:rsidRDefault="00335D98" w:rsidP="00335D98">
            <w:pPr>
              <w:jc w:val="center"/>
              <w:rPr>
                <w:sz w:val="20"/>
                <w:szCs w:val="20"/>
              </w:rPr>
            </w:pPr>
            <w:r w:rsidRPr="00335D98">
              <w:rPr>
                <w:sz w:val="20"/>
                <w:szCs w:val="20"/>
              </w:rPr>
              <w:t>1 квалификационный уровень</w:t>
            </w:r>
          </w:p>
        </w:tc>
        <w:tc>
          <w:tcPr>
            <w:tcW w:w="970" w:type="pct"/>
          </w:tcPr>
          <w:p w:rsidR="00335D98" w:rsidRPr="00335D98" w:rsidRDefault="00335D98">
            <w:pPr>
              <w:pStyle w:val="ConsPlusNormal"/>
              <w:ind w:firstLine="0"/>
              <w:jc w:val="center"/>
              <w:rPr>
                <w:rFonts w:ascii="Times New Roman" w:hAnsi="Times New Roman" w:cs="Times New Roman"/>
              </w:rPr>
            </w:pPr>
            <w:r w:rsidRPr="00335D98">
              <w:rPr>
                <w:rFonts w:ascii="Times New Roman" w:hAnsi="Times New Roman" w:cs="Times New Roman"/>
              </w:rPr>
              <w:t>54</w:t>
            </w:r>
          </w:p>
        </w:tc>
      </w:tr>
      <w:tr w:rsidR="002C5A45" w:rsidRPr="00990855" w:rsidTr="002C5A45">
        <w:trPr>
          <w:trHeight w:val="362"/>
        </w:trPr>
        <w:tc>
          <w:tcPr>
            <w:tcW w:w="1418" w:type="pct"/>
            <w:vMerge/>
            <w:vAlign w:val="center"/>
          </w:tcPr>
          <w:p w:rsidR="00335D98" w:rsidRPr="00335D98" w:rsidRDefault="00335D98" w:rsidP="00990855">
            <w:pPr>
              <w:autoSpaceDE w:val="0"/>
              <w:autoSpaceDN w:val="0"/>
              <w:adjustRightInd w:val="0"/>
              <w:rPr>
                <w:sz w:val="20"/>
                <w:szCs w:val="20"/>
              </w:rPr>
            </w:pPr>
          </w:p>
        </w:tc>
        <w:tc>
          <w:tcPr>
            <w:tcW w:w="1493" w:type="pct"/>
            <w:vMerge/>
            <w:vAlign w:val="center"/>
          </w:tcPr>
          <w:p w:rsidR="00335D98" w:rsidRPr="00335D98" w:rsidRDefault="00335D98" w:rsidP="00990855">
            <w:pPr>
              <w:autoSpaceDE w:val="0"/>
              <w:autoSpaceDN w:val="0"/>
              <w:adjustRightInd w:val="0"/>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2 квалификационный уровень</w:t>
            </w:r>
          </w:p>
        </w:tc>
        <w:tc>
          <w:tcPr>
            <w:tcW w:w="970" w:type="pct"/>
          </w:tcPr>
          <w:p w:rsidR="00335D98" w:rsidRPr="00335D98" w:rsidRDefault="00335D98" w:rsidP="00990855">
            <w:pPr>
              <w:autoSpaceDE w:val="0"/>
              <w:autoSpaceDN w:val="0"/>
              <w:adjustRightInd w:val="0"/>
              <w:jc w:val="center"/>
              <w:rPr>
                <w:sz w:val="20"/>
                <w:szCs w:val="20"/>
              </w:rPr>
            </w:pPr>
            <w:r w:rsidRPr="00335D98">
              <w:rPr>
                <w:sz w:val="20"/>
                <w:szCs w:val="20"/>
              </w:rPr>
              <w:t>57</w:t>
            </w:r>
          </w:p>
        </w:tc>
      </w:tr>
      <w:tr w:rsidR="0011055E" w:rsidRPr="00990855" w:rsidTr="002C5A45">
        <w:trPr>
          <w:trHeight w:val="838"/>
        </w:trPr>
        <w:tc>
          <w:tcPr>
            <w:tcW w:w="5000" w:type="pct"/>
            <w:gridSpan w:val="4"/>
          </w:tcPr>
          <w:p w:rsidR="0011055E" w:rsidRPr="00990855" w:rsidRDefault="0011055E" w:rsidP="00990855">
            <w:pPr>
              <w:autoSpaceDE w:val="0"/>
              <w:autoSpaceDN w:val="0"/>
              <w:adjustRightInd w:val="0"/>
              <w:jc w:val="center"/>
              <w:rPr>
                <w:b/>
                <w:sz w:val="20"/>
                <w:szCs w:val="20"/>
              </w:rPr>
            </w:pPr>
            <w:r w:rsidRPr="00335D98">
              <w:rPr>
                <w:b/>
                <w:sz w:val="20"/>
                <w:szCs w:val="20"/>
              </w:rPr>
              <w:t>ПКГ «Общеотраслевые</w:t>
            </w:r>
            <w:r w:rsidRPr="00990855">
              <w:rPr>
                <w:b/>
                <w:sz w:val="20"/>
                <w:szCs w:val="20"/>
              </w:rPr>
              <w:t xml:space="preserve"> профессии рабочих второго уровня»</w:t>
            </w:r>
          </w:p>
          <w:p w:rsidR="0011055E" w:rsidRPr="00990855" w:rsidRDefault="0011055E" w:rsidP="00990855">
            <w:pPr>
              <w:autoSpaceDE w:val="0"/>
              <w:autoSpaceDN w:val="0"/>
              <w:adjustRightInd w:val="0"/>
              <w:jc w:val="both"/>
              <w:rPr>
                <w:sz w:val="20"/>
                <w:szCs w:val="20"/>
              </w:rPr>
            </w:pPr>
            <w:r w:rsidRPr="00990855">
              <w:rPr>
                <w:sz w:val="20"/>
                <w:szCs w:val="20"/>
              </w:rPr>
              <w:t xml:space="preserve">(профессии рабочих, по которым предусмотрено присвоение 4-5 квалификационных разрядов в соответствии  с ЕТКС, водитель автомобиля;  повар (4-5 разряда), профессии рабочих, по которым предусмотрено присвоение 6-7 квалификационных разрядов в соответствии  с ЕТКС,  тракторист-машинист, электромонтер по ремонту и обслуживанию электрооборудования, машинист (оператор) котельной, машинист по стирке белья, оператор прачечной; профессии рабочих, по которым предусмотрено присвоение 8 квалификационного разряда в соответствии  с ЕТКС; водители специальных легковых автомобилей, автобусов, имеющие 1 класс, выполняющие важные (особо важные) работы  и ответственные работы (занятые перевозкой обслуживаемых в учреждениях социального обслуживания); </w:t>
            </w:r>
            <w:proofErr w:type="gramStart"/>
            <w:r w:rsidRPr="00990855">
              <w:rPr>
                <w:sz w:val="20"/>
                <w:szCs w:val="20"/>
              </w:rPr>
              <w:t xml:space="preserve">повар 6 разряда, выполняющий обязанности заведующего производством (шеф-повар) при отсутствии в штате учреждения такой должности (при условии включения рабочей профессии повара в перечень профессий высококвалифицированных рабочих);  </w:t>
            </w:r>
            <w:proofErr w:type="gramEnd"/>
          </w:p>
        </w:tc>
      </w:tr>
      <w:tr w:rsidR="002C5A45" w:rsidRPr="00990855" w:rsidTr="002C5A45">
        <w:trPr>
          <w:trHeight w:val="561"/>
        </w:trPr>
        <w:tc>
          <w:tcPr>
            <w:tcW w:w="1418" w:type="pct"/>
            <w:vMerge w:val="restart"/>
          </w:tcPr>
          <w:p w:rsidR="00335D98" w:rsidRPr="00335D98" w:rsidRDefault="00335D98">
            <w:pPr>
              <w:pStyle w:val="ConsPlusNormal"/>
              <w:ind w:firstLine="0"/>
              <w:rPr>
                <w:rFonts w:ascii="Times New Roman" w:hAnsi="Times New Roman" w:cs="Times New Roman"/>
              </w:rPr>
            </w:pPr>
            <w:r w:rsidRPr="00335D98">
              <w:rPr>
                <w:rFonts w:ascii="Times New Roman" w:hAnsi="Times New Roman" w:cs="Times New Roman"/>
              </w:rPr>
              <w:t xml:space="preserve">Обеспечение качества выполняемых работ в части сохранности закрепленного транспорта, в том числе автомобильного (легкового, </w:t>
            </w:r>
            <w:r w:rsidRPr="00335D98">
              <w:rPr>
                <w:rFonts w:ascii="Times New Roman" w:hAnsi="Times New Roman" w:cs="Times New Roman"/>
              </w:rPr>
              <w:lastRenderedPageBreak/>
              <w:t>грузового, автобусов), технологического оборудования, соблюдения требований техники безопасности и охраны труда</w:t>
            </w:r>
          </w:p>
        </w:tc>
        <w:tc>
          <w:tcPr>
            <w:tcW w:w="1493" w:type="pct"/>
            <w:vMerge w:val="restart"/>
          </w:tcPr>
          <w:p w:rsidR="00335D98" w:rsidRPr="00335D98" w:rsidRDefault="00335D98">
            <w:pPr>
              <w:pStyle w:val="ConsPlusNormal"/>
              <w:ind w:firstLine="0"/>
              <w:rPr>
                <w:rFonts w:ascii="Times New Roman" w:hAnsi="Times New Roman" w:cs="Times New Roman"/>
              </w:rPr>
            </w:pPr>
            <w:r w:rsidRPr="00335D98">
              <w:rPr>
                <w:rFonts w:ascii="Times New Roman" w:hAnsi="Times New Roman" w:cs="Times New Roman"/>
              </w:rPr>
              <w:lastRenderedPageBreak/>
              <w:t xml:space="preserve">отсутствие или наличие единичных не более (2 - 3) замечаний со стороны руководителей структурных подразделений, отсутствие </w:t>
            </w:r>
            <w:r w:rsidRPr="00335D98">
              <w:rPr>
                <w:rFonts w:ascii="Times New Roman" w:hAnsi="Times New Roman" w:cs="Times New Roman"/>
              </w:rPr>
              <w:lastRenderedPageBreak/>
              <w:t>случаев производственного травматизма по итогам работы за отчетный период</w:t>
            </w:r>
          </w:p>
        </w:tc>
        <w:tc>
          <w:tcPr>
            <w:tcW w:w="1119" w:type="pct"/>
          </w:tcPr>
          <w:p w:rsidR="00335D98" w:rsidRPr="00335D98" w:rsidRDefault="00335D98" w:rsidP="00335D98">
            <w:pPr>
              <w:jc w:val="center"/>
              <w:rPr>
                <w:sz w:val="20"/>
                <w:szCs w:val="20"/>
              </w:rPr>
            </w:pPr>
            <w:r w:rsidRPr="00335D98">
              <w:rPr>
                <w:sz w:val="20"/>
                <w:szCs w:val="20"/>
              </w:rPr>
              <w:lastRenderedPageBreak/>
              <w:t>1 квалификационный уровень</w:t>
            </w:r>
          </w:p>
        </w:tc>
        <w:tc>
          <w:tcPr>
            <w:tcW w:w="970" w:type="pct"/>
            <w:shd w:val="clear" w:color="auto" w:fill="auto"/>
          </w:tcPr>
          <w:p w:rsidR="00335D98" w:rsidRPr="00335D98" w:rsidRDefault="00335D98">
            <w:pPr>
              <w:pStyle w:val="ConsPlusNormal"/>
              <w:ind w:firstLine="0"/>
              <w:jc w:val="center"/>
              <w:rPr>
                <w:rFonts w:ascii="Times New Roman" w:hAnsi="Times New Roman" w:cs="Times New Roman"/>
              </w:rPr>
            </w:pPr>
            <w:r w:rsidRPr="00335D98">
              <w:rPr>
                <w:rFonts w:ascii="Times New Roman" w:hAnsi="Times New Roman" w:cs="Times New Roman"/>
              </w:rPr>
              <w:t>63</w:t>
            </w:r>
          </w:p>
        </w:tc>
      </w:tr>
      <w:tr w:rsidR="002C5A45" w:rsidRPr="00990855" w:rsidTr="002C5A45">
        <w:trPr>
          <w:trHeight w:val="274"/>
        </w:trPr>
        <w:tc>
          <w:tcPr>
            <w:tcW w:w="1418" w:type="pct"/>
            <w:vMerge/>
            <w:vAlign w:val="center"/>
          </w:tcPr>
          <w:p w:rsidR="00335D98" w:rsidRPr="00335D98" w:rsidRDefault="00335D98" w:rsidP="00990855">
            <w:pPr>
              <w:autoSpaceDE w:val="0"/>
              <w:autoSpaceDN w:val="0"/>
              <w:adjustRightInd w:val="0"/>
              <w:rPr>
                <w:sz w:val="20"/>
                <w:szCs w:val="20"/>
              </w:rPr>
            </w:pPr>
          </w:p>
        </w:tc>
        <w:tc>
          <w:tcPr>
            <w:tcW w:w="1493" w:type="pct"/>
            <w:vMerge/>
            <w:vAlign w:val="center"/>
          </w:tcPr>
          <w:p w:rsidR="00335D98" w:rsidRPr="00335D98" w:rsidRDefault="00335D98" w:rsidP="00990855">
            <w:pPr>
              <w:autoSpaceDE w:val="0"/>
              <w:autoSpaceDN w:val="0"/>
              <w:adjustRightInd w:val="0"/>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2 квалификационный уровень</w:t>
            </w:r>
          </w:p>
        </w:tc>
        <w:tc>
          <w:tcPr>
            <w:tcW w:w="970" w:type="pct"/>
            <w:shd w:val="clear" w:color="auto" w:fill="auto"/>
          </w:tcPr>
          <w:p w:rsidR="00335D98" w:rsidRPr="00335D98" w:rsidRDefault="00335D98" w:rsidP="00990855">
            <w:pPr>
              <w:autoSpaceDE w:val="0"/>
              <w:autoSpaceDN w:val="0"/>
              <w:adjustRightInd w:val="0"/>
              <w:jc w:val="center"/>
              <w:rPr>
                <w:sz w:val="20"/>
                <w:szCs w:val="20"/>
              </w:rPr>
            </w:pPr>
            <w:r w:rsidRPr="00335D98">
              <w:rPr>
                <w:sz w:val="20"/>
                <w:szCs w:val="20"/>
              </w:rPr>
              <w:t>77</w:t>
            </w:r>
          </w:p>
        </w:tc>
      </w:tr>
      <w:tr w:rsidR="002C5A45" w:rsidRPr="00990855" w:rsidTr="002C5A45">
        <w:trPr>
          <w:trHeight w:val="141"/>
        </w:trPr>
        <w:tc>
          <w:tcPr>
            <w:tcW w:w="1418" w:type="pct"/>
            <w:vMerge/>
            <w:vAlign w:val="center"/>
          </w:tcPr>
          <w:p w:rsidR="00335D98" w:rsidRPr="00335D98" w:rsidRDefault="00335D98" w:rsidP="00990855">
            <w:pPr>
              <w:autoSpaceDE w:val="0"/>
              <w:autoSpaceDN w:val="0"/>
              <w:adjustRightInd w:val="0"/>
              <w:rPr>
                <w:sz w:val="20"/>
                <w:szCs w:val="20"/>
              </w:rPr>
            </w:pPr>
          </w:p>
        </w:tc>
        <w:tc>
          <w:tcPr>
            <w:tcW w:w="1493" w:type="pct"/>
            <w:vMerge/>
            <w:vAlign w:val="center"/>
          </w:tcPr>
          <w:p w:rsidR="00335D98" w:rsidRPr="00335D98" w:rsidRDefault="00335D98" w:rsidP="00990855">
            <w:pPr>
              <w:autoSpaceDE w:val="0"/>
              <w:autoSpaceDN w:val="0"/>
              <w:adjustRightInd w:val="0"/>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 xml:space="preserve">3 квалификационный </w:t>
            </w:r>
            <w:r w:rsidRPr="00335D98">
              <w:rPr>
                <w:sz w:val="20"/>
                <w:szCs w:val="20"/>
              </w:rPr>
              <w:lastRenderedPageBreak/>
              <w:t>уровень</w:t>
            </w:r>
          </w:p>
        </w:tc>
        <w:tc>
          <w:tcPr>
            <w:tcW w:w="970" w:type="pct"/>
            <w:shd w:val="clear" w:color="auto" w:fill="auto"/>
          </w:tcPr>
          <w:p w:rsidR="00335D98" w:rsidRPr="00335D98" w:rsidRDefault="00335D98" w:rsidP="00990855">
            <w:pPr>
              <w:autoSpaceDE w:val="0"/>
              <w:autoSpaceDN w:val="0"/>
              <w:adjustRightInd w:val="0"/>
              <w:jc w:val="center"/>
              <w:rPr>
                <w:sz w:val="20"/>
                <w:szCs w:val="20"/>
              </w:rPr>
            </w:pPr>
            <w:r w:rsidRPr="00335D98">
              <w:rPr>
                <w:sz w:val="20"/>
                <w:szCs w:val="20"/>
              </w:rPr>
              <w:lastRenderedPageBreak/>
              <w:t>84</w:t>
            </w:r>
          </w:p>
        </w:tc>
      </w:tr>
      <w:tr w:rsidR="002C5A45" w:rsidRPr="00990855" w:rsidTr="002C5A45">
        <w:trPr>
          <w:trHeight w:val="73"/>
        </w:trPr>
        <w:tc>
          <w:tcPr>
            <w:tcW w:w="1418" w:type="pct"/>
            <w:vMerge/>
            <w:vAlign w:val="center"/>
          </w:tcPr>
          <w:p w:rsidR="00335D98" w:rsidRPr="00335D98" w:rsidRDefault="00335D98" w:rsidP="00990855">
            <w:pPr>
              <w:autoSpaceDE w:val="0"/>
              <w:autoSpaceDN w:val="0"/>
              <w:adjustRightInd w:val="0"/>
              <w:rPr>
                <w:sz w:val="20"/>
                <w:szCs w:val="20"/>
              </w:rPr>
            </w:pPr>
          </w:p>
        </w:tc>
        <w:tc>
          <w:tcPr>
            <w:tcW w:w="1493" w:type="pct"/>
            <w:vMerge/>
            <w:vAlign w:val="center"/>
          </w:tcPr>
          <w:p w:rsidR="00335D98" w:rsidRPr="00335D98" w:rsidRDefault="00335D98" w:rsidP="00990855">
            <w:pPr>
              <w:autoSpaceDE w:val="0"/>
              <w:autoSpaceDN w:val="0"/>
              <w:adjustRightInd w:val="0"/>
              <w:rPr>
                <w:sz w:val="20"/>
                <w:szCs w:val="20"/>
              </w:rPr>
            </w:pPr>
          </w:p>
        </w:tc>
        <w:tc>
          <w:tcPr>
            <w:tcW w:w="1119" w:type="pct"/>
          </w:tcPr>
          <w:p w:rsidR="00335D98" w:rsidRPr="00335D98" w:rsidRDefault="00335D98" w:rsidP="00990855">
            <w:pPr>
              <w:autoSpaceDE w:val="0"/>
              <w:autoSpaceDN w:val="0"/>
              <w:adjustRightInd w:val="0"/>
              <w:jc w:val="center"/>
              <w:rPr>
                <w:sz w:val="20"/>
                <w:szCs w:val="20"/>
              </w:rPr>
            </w:pPr>
            <w:r w:rsidRPr="00335D98">
              <w:rPr>
                <w:sz w:val="20"/>
                <w:szCs w:val="20"/>
              </w:rPr>
              <w:t>4 квалификационный уровень</w:t>
            </w:r>
          </w:p>
        </w:tc>
        <w:tc>
          <w:tcPr>
            <w:tcW w:w="970" w:type="pct"/>
            <w:shd w:val="clear" w:color="auto" w:fill="auto"/>
          </w:tcPr>
          <w:p w:rsidR="00335D98" w:rsidRPr="00335D98" w:rsidRDefault="00335D98" w:rsidP="00990855">
            <w:pPr>
              <w:autoSpaceDE w:val="0"/>
              <w:autoSpaceDN w:val="0"/>
              <w:adjustRightInd w:val="0"/>
              <w:jc w:val="center"/>
              <w:rPr>
                <w:sz w:val="20"/>
                <w:szCs w:val="20"/>
              </w:rPr>
            </w:pPr>
            <w:r w:rsidRPr="00335D98">
              <w:rPr>
                <w:sz w:val="20"/>
                <w:szCs w:val="20"/>
              </w:rPr>
              <w:t>102</w:t>
            </w:r>
          </w:p>
        </w:tc>
      </w:tr>
      <w:tr w:rsidR="00335D98" w:rsidRPr="00990855" w:rsidTr="002C5A45">
        <w:trPr>
          <w:trHeight w:val="73"/>
        </w:trPr>
        <w:tc>
          <w:tcPr>
            <w:tcW w:w="5000" w:type="pct"/>
            <w:gridSpan w:val="4"/>
            <w:vAlign w:val="center"/>
          </w:tcPr>
          <w:p w:rsidR="00335D98" w:rsidRDefault="00335D98" w:rsidP="00335D98">
            <w:pPr>
              <w:autoSpaceDE w:val="0"/>
              <w:autoSpaceDN w:val="0"/>
              <w:adjustRightInd w:val="0"/>
              <w:jc w:val="center"/>
              <w:rPr>
                <w:b/>
                <w:sz w:val="20"/>
                <w:szCs w:val="20"/>
              </w:rPr>
            </w:pPr>
            <w:r w:rsidRPr="00415295">
              <w:rPr>
                <w:b/>
                <w:sz w:val="20"/>
                <w:szCs w:val="20"/>
              </w:rPr>
              <w:t>ПКГ «</w:t>
            </w:r>
            <w:r>
              <w:rPr>
                <w:b/>
                <w:sz w:val="20"/>
                <w:szCs w:val="20"/>
              </w:rPr>
              <w:t>Должности работников физической культуры и спорта второго уровня»</w:t>
            </w:r>
          </w:p>
          <w:p w:rsidR="00335D98" w:rsidRPr="00335D98" w:rsidRDefault="00335D98" w:rsidP="00335D98">
            <w:pPr>
              <w:autoSpaceDE w:val="0"/>
              <w:autoSpaceDN w:val="0"/>
              <w:adjustRightInd w:val="0"/>
              <w:jc w:val="center"/>
              <w:rPr>
                <w:sz w:val="20"/>
                <w:szCs w:val="20"/>
              </w:rPr>
            </w:pPr>
            <w:r>
              <w:rPr>
                <w:b/>
                <w:sz w:val="20"/>
                <w:szCs w:val="20"/>
              </w:rPr>
              <w:t>(</w:t>
            </w:r>
            <w:r w:rsidRPr="008B2C8C">
              <w:rPr>
                <w:sz w:val="20"/>
                <w:szCs w:val="20"/>
              </w:rPr>
              <w:t>Инструктор по адаптивной физической культуре; инструктор по спорту; спортсмен-инструктор</w:t>
            </w:r>
            <w:r w:rsidR="005569F7">
              <w:rPr>
                <w:sz w:val="20"/>
                <w:szCs w:val="20"/>
              </w:rPr>
              <w:t xml:space="preserve"> </w:t>
            </w:r>
            <w:r w:rsidRPr="008B2C8C">
              <w:rPr>
                <w:sz w:val="20"/>
                <w:szCs w:val="20"/>
              </w:rPr>
              <w:t>техник по эксплуатации и ремонту спортивной техники; 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 специалист по подготовке спортивного инвентаря; старшие: инструктор-методист по адаптивной физической культуре, тренер-преподаватель по адаптивной физической культуре)</w:t>
            </w:r>
          </w:p>
        </w:tc>
      </w:tr>
      <w:tr w:rsidR="002C5A45" w:rsidRPr="00990855" w:rsidTr="002C5A45">
        <w:trPr>
          <w:trHeight w:val="73"/>
        </w:trPr>
        <w:tc>
          <w:tcPr>
            <w:tcW w:w="1418" w:type="pct"/>
            <w:vMerge w:val="restart"/>
          </w:tcPr>
          <w:p w:rsidR="005569F7" w:rsidRPr="005569F7" w:rsidRDefault="005569F7">
            <w:pPr>
              <w:pStyle w:val="ConsPlusNormal"/>
              <w:ind w:firstLine="0"/>
              <w:rPr>
                <w:rFonts w:ascii="Times New Roman" w:hAnsi="Times New Roman" w:cs="Times New Roman"/>
              </w:rPr>
            </w:pPr>
            <w:r w:rsidRPr="005569F7">
              <w:rPr>
                <w:rFonts w:ascii="Times New Roman" w:hAnsi="Times New Roman" w:cs="Times New Roman"/>
              </w:rPr>
              <w:t>Соответствие оказанных услуг стандартам качества государственных услуг, в том числе соблюдение качества выполняемых работ в подготовке и сдаче отчетности; создание благоприятных условий социального обслуживания за отчетный период</w:t>
            </w:r>
            <w:r w:rsidRPr="005569F7">
              <w:rPr>
                <w:rFonts w:ascii="Times New Roman" w:hAnsi="Times New Roman" w:cs="Times New Roman"/>
              </w:rPr>
              <w:tab/>
            </w:r>
          </w:p>
        </w:tc>
        <w:tc>
          <w:tcPr>
            <w:tcW w:w="1493" w:type="pct"/>
            <w:vMerge w:val="restart"/>
          </w:tcPr>
          <w:p w:rsidR="005569F7" w:rsidRPr="005569F7" w:rsidRDefault="005569F7">
            <w:pPr>
              <w:pStyle w:val="ConsPlusNormal"/>
              <w:ind w:firstLine="0"/>
              <w:rPr>
                <w:rFonts w:ascii="Times New Roman" w:hAnsi="Times New Roman" w:cs="Times New Roman"/>
              </w:rPr>
            </w:pPr>
            <w:r w:rsidRPr="005569F7">
              <w:rPr>
                <w:rFonts w:ascii="Times New Roman" w:hAnsi="Times New Roman" w:cs="Times New Roman"/>
              </w:rPr>
              <w:t xml:space="preserve">отсутствие выявленных в ходе </w:t>
            </w:r>
            <w:proofErr w:type="gramStart"/>
            <w:r w:rsidRPr="005569F7">
              <w:rPr>
                <w:rFonts w:ascii="Times New Roman" w:hAnsi="Times New Roman" w:cs="Times New Roman"/>
              </w:rPr>
              <w:t>мониторинга нарушений требований стандартов качества государственных</w:t>
            </w:r>
            <w:proofErr w:type="gramEnd"/>
            <w:r w:rsidRPr="005569F7">
              <w:rPr>
                <w:rFonts w:ascii="Times New Roman" w:hAnsi="Times New Roman" w:cs="Times New Roman"/>
              </w:rPr>
              <w:t xml:space="preserve"> услуг; наличие положительных отзывов потребителей услуг по итогам работы за отчетный период</w:t>
            </w:r>
          </w:p>
        </w:tc>
        <w:tc>
          <w:tcPr>
            <w:tcW w:w="1119" w:type="pct"/>
          </w:tcPr>
          <w:p w:rsidR="005569F7" w:rsidRPr="005569F7" w:rsidRDefault="005569F7" w:rsidP="005569F7">
            <w:pPr>
              <w:jc w:val="center"/>
              <w:rPr>
                <w:sz w:val="20"/>
                <w:szCs w:val="20"/>
              </w:rPr>
            </w:pPr>
            <w:r w:rsidRPr="005569F7">
              <w:rPr>
                <w:sz w:val="20"/>
                <w:szCs w:val="20"/>
              </w:rPr>
              <w:t>1 квалификационный уровень</w:t>
            </w:r>
          </w:p>
        </w:tc>
        <w:tc>
          <w:tcPr>
            <w:tcW w:w="970" w:type="pct"/>
            <w:shd w:val="clear" w:color="auto" w:fill="auto"/>
          </w:tcPr>
          <w:p w:rsidR="005569F7" w:rsidRPr="005569F7" w:rsidRDefault="005569F7">
            <w:pPr>
              <w:pStyle w:val="ConsPlusNormal"/>
              <w:ind w:firstLine="0"/>
              <w:jc w:val="center"/>
              <w:rPr>
                <w:rFonts w:ascii="Times New Roman" w:hAnsi="Times New Roman" w:cs="Times New Roman"/>
              </w:rPr>
            </w:pPr>
            <w:r w:rsidRPr="005569F7">
              <w:rPr>
                <w:rFonts w:ascii="Times New Roman" w:hAnsi="Times New Roman" w:cs="Times New Roman"/>
              </w:rPr>
              <w:t>84</w:t>
            </w:r>
          </w:p>
        </w:tc>
      </w:tr>
      <w:tr w:rsidR="002C5A45" w:rsidRPr="00990855" w:rsidTr="002C5A45">
        <w:trPr>
          <w:trHeight w:val="73"/>
        </w:trPr>
        <w:tc>
          <w:tcPr>
            <w:tcW w:w="1418" w:type="pct"/>
            <w:vMerge/>
            <w:vAlign w:val="center"/>
          </w:tcPr>
          <w:p w:rsidR="005569F7" w:rsidRPr="005569F7" w:rsidRDefault="005569F7" w:rsidP="00990855">
            <w:pPr>
              <w:autoSpaceDE w:val="0"/>
              <w:autoSpaceDN w:val="0"/>
              <w:adjustRightInd w:val="0"/>
              <w:rPr>
                <w:sz w:val="20"/>
                <w:szCs w:val="20"/>
              </w:rPr>
            </w:pPr>
          </w:p>
        </w:tc>
        <w:tc>
          <w:tcPr>
            <w:tcW w:w="1493" w:type="pct"/>
            <w:vMerge/>
            <w:vAlign w:val="center"/>
          </w:tcPr>
          <w:p w:rsidR="005569F7" w:rsidRPr="005569F7" w:rsidRDefault="005569F7" w:rsidP="00990855">
            <w:pPr>
              <w:autoSpaceDE w:val="0"/>
              <w:autoSpaceDN w:val="0"/>
              <w:adjustRightInd w:val="0"/>
              <w:rPr>
                <w:sz w:val="20"/>
                <w:szCs w:val="20"/>
              </w:rPr>
            </w:pPr>
          </w:p>
        </w:tc>
        <w:tc>
          <w:tcPr>
            <w:tcW w:w="1119" w:type="pct"/>
          </w:tcPr>
          <w:p w:rsidR="005569F7" w:rsidRPr="005569F7" w:rsidRDefault="005569F7" w:rsidP="00990855">
            <w:pPr>
              <w:autoSpaceDE w:val="0"/>
              <w:autoSpaceDN w:val="0"/>
              <w:adjustRightInd w:val="0"/>
              <w:jc w:val="center"/>
              <w:rPr>
                <w:sz w:val="20"/>
                <w:szCs w:val="20"/>
              </w:rPr>
            </w:pPr>
            <w:r w:rsidRPr="005569F7">
              <w:rPr>
                <w:sz w:val="20"/>
                <w:szCs w:val="20"/>
              </w:rPr>
              <w:t>1 квалификационный уровень</w:t>
            </w:r>
          </w:p>
        </w:tc>
        <w:tc>
          <w:tcPr>
            <w:tcW w:w="970" w:type="pct"/>
            <w:shd w:val="clear" w:color="auto" w:fill="auto"/>
          </w:tcPr>
          <w:p w:rsidR="005569F7" w:rsidRPr="005569F7" w:rsidRDefault="005569F7" w:rsidP="00990855">
            <w:pPr>
              <w:autoSpaceDE w:val="0"/>
              <w:autoSpaceDN w:val="0"/>
              <w:adjustRightInd w:val="0"/>
              <w:jc w:val="center"/>
              <w:rPr>
                <w:sz w:val="20"/>
                <w:szCs w:val="20"/>
              </w:rPr>
            </w:pPr>
            <w:r w:rsidRPr="005569F7">
              <w:rPr>
                <w:sz w:val="20"/>
                <w:szCs w:val="20"/>
              </w:rPr>
              <w:t>102</w:t>
            </w:r>
          </w:p>
        </w:tc>
      </w:tr>
      <w:tr w:rsidR="002C5A45" w:rsidRPr="00990855" w:rsidTr="002C5A45">
        <w:trPr>
          <w:trHeight w:val="73"/>
        </w:trPr>
        <w:tc>
          <w:tcPr>
            <w:tcW w:w="1418" w:type="pct"/>
            <w:vMerge/>
            <w:vAlign w:val="center"/>
          </w:tcPr>
          <w:p w:rsidR="005569F7" w:rsidRPr="005569F7" w:rsidRDefault="005569F7" w:rsidP="00990855">
            <w:pPr>
              <w:autoSpaceDE w:val="0"/>
              <w:autoSpaceDN w:val="0"/>
              <w:adjustRightInd w:val="0"/>
              <w:rPr>
                <w:sz w:val="20"/>
                <w:szCs w:val="20"/>
              </w:rPr>
            </w:pPr>
          </w:p>
        </w:tc>
        <w:tc>
          <w:tcPr>
            <w:tcW w:w="1493" w:type="pct"/>
            <w:vMerge/>
            <w:vAlign w:val="center"/>
          </w:tcPr>
          <w:p w:rsidR="005569F7" w:rsidRPr="005569F7" w:rsidRDefault="005569F7" w:rsidP="00990855">
            <w:pPr>
              <w:autoSpaceDE w:val="0"/>
              <w:autoSpaceDN w:val="0"/>
              <w:adjustRightInd w:val="0"/>
              <w:rPr>
                <w:sz w:val="20"/>
                <w:szCs w:val="20"/>
              </w:rPr>
            </w:pPr>
          </w:p>
        </w:tc>
        <w:tc>
          <w:tcPr>
            <w:tcW w:w="1119" w:type="pct"/>
          </w:tcPr>
          <w:p w:rsidR="005569F7" w:rsidRPr="005569F7" w:rsidRDefault="005569F7" w:rsidP="00990855">
            <w:pPr>
              <w:autoSpaceDE w:val="0"/>
              <w:autoSpaceDN w:val="0"/>
              <w:adjustRightInd w:val="0"/>
              <w:jc w:val="center"/>
              <w:rPr>
                <w:sz w:val="20"/>
                <w:szCs w:val="20"/>
              </w:rPr>
            </w:pPr>
            <w:r w:rsidRPr="005569F7">
              <w:rPr>
                <w:sz w:val="20"/>
                <w:szCs w:val="20"/>
              </w:rPr>
              <w:t>1 квалификационный уровень</w:t>
            </w:r>
          </w:p>
        </w:tc>
        <w:tc>
          <w:tcPr>
            <w:tcW w:w="970" w:type="pct"/>
            <w:shd w:val="clear" w:color="auto" w:fill="auto"/>
          </w:tcPr>
          <w:p w:rsidR="005569F7" w:rsidRPr="005569F7" w:rsidRDefault="005569F7" w:rsidP="00990855">
            <w:pPr>
              <w:autoSpaceDE w:val="0"/>
              <w:autoSpaceDN w:val="0"/>
              <w:adjustRightInd w:val="0"/>
              <w:jc w:val="center"/>
              <w:rPr>
                <w:sz w:val="20"/>
                <w:szCs w:val="20"/>
              </w:rPr>
            </w:pPr>
            <w:r w:rsidRPr="005569F7">
              <w:rPr>
                <w:sz w:val="20"/>
                <w:szCs w:val="20"/>
              </w:rPr>
              <w:t>120</w:t>
            </w:r>
          </w:p>
        </w:tc>
      </w:tr>
      <w:tr w:rsidR="0011055E" w:rsidRPr="00990855" w:rsidTr="002C5A45">
        <w:trPr>
          <w:trHeight w:val="123"/>
        </w:trPr>
        <w:tc>
          <w:tcPr>
            <w:tcW w:w="5000" w:type="pct"/>
            <w:gridSpan w:val="4"/>
          </w:tcPr>
          <w:p w:rsidR="0011055E" w:rsidRPr="00990855" w:rsidRDefault="0011055E" w:rsidP="00990855">
            <w:pPr>
              <w:autoSpaceDE w:val="0"/>
              <w:autoSpaceDN w:val="0"/>
              <w:adjustRightInd w:val="0"/>
              <w:ind w:firstLine="708"/>
              <w:jc w:val="center"/>
              <w:outlineLvl w:val="0"/>
              <w:rPr>
                <w:b/>
                <w:sz w:val="20"/>
                <w:szCs w:val="20"/>
              </w:rPr>
            </w:pPr>
            <w:r w:rsidRPr="00990855">
              <w:rPr>
                <w:b/>
                <w:sz w:val="20"/>
                <w:szCs w:val="20"/>
              </w:rPr>
              <w:t>Должности, не предусмотренные профессиональными квалификационными группами</w:t>
            </w:r>
          </w:p>
        </w:tc>
      </w:tr>
      <w:tr w:rsidR="0011055E" w:rsidRPr="00990855" w:rsidTr="002C5A45">
        <w:trPr>
          <w:trHeight w:val="141"/>
        </w:trPr>
        <w:tc>
          <w:tcPr>
            <w:tcW w:w="5000" w:type="pct"/>
            <w:gridSpan w:val="4"/>
          </w:tcPr>
          <w:p w:rsidR="0011055E" w:rsidRPr="00990855" w:rsidRDefault="0011055E" w:rsidP="00990855">
            <w:pPr>
              <w:autoSpaceDE w:val="0"/>
              <w:autoSpaceDN w:val="0"/>
              <w:adjustRightInd w:val="0"/>
              <w:ind w:firstLine="708"/>
              <w:jc w:val="center"/>
              <w:outlineLvl w:val="0"/>
              <w:rPr>
                <w:b/>
                <w:sz w:val="20"/>
                <w:szCs w:val="20"/>
              </w:rPr>
            </w:pPr>
            <w:r w:rsidRPr="00990855">
              <w:rPr>
                <w:b/>
                <w:sz w:val="20"/>
                <w:szCs w:val="20"/>
              </w:rPr>
              <w:t>Специалист по охране труда</w:t>
            </w:r>
          </w:p>
        </w:tc>
      </w:tr>
      <w:tr w:rsidR="002C5A45" w:rsidRPr="00990855" w:rsidTr="002C5A45">
        <w:trPr>
          <w:trHeight w:val="215"/>
        </w:trPr>
        <w:tc>
          <w:tcPr>
            <w:tcW w:w="1418" w:type="pct"/>
          </w:tcPr>
          <w:p w:rsidR="005569F7" w:rsidRPr="005569F7" w:rsidRDefault="005569F7">
            <w:pPr>
              <w:pStyle w:val="ConsPlusNormal"/>
              <w:ind w:firstLine="0"/>
              <w:rPr>
                <w:rFonts w:ascii="Times New Roman" w:hAnsi="Times New Roman" w:cs="Times New Roman"/>
              </w:rPr>
            </w:pPr>
            <w:r w:rsidRPr="005569F7">
              <w:rPr>
                <w:rFonts w:ascii="Times New Roman" w:hAnsi="Times New Roman" w:cs="Times New Roman"/>
              </w:rPr>
              <w:t>Обеспечение качества выполняемых работ в части соблюдения требований техники безопасности и охраны труда, обеспечения безаварийной, бесперебойной работы систем жизнеобеспечения учреждения, ведения учета и контроля товарно-материальных ценностей, материальных запасов</w:t>
            </w:r>
          </w:p>
        </w:tc>
        <w:tc>
          <w:tcPr>
            <w:tcW w:w="1493" w:type="pct"/>
          </w:tcPr>
          <w:p w:rsidR="005569F7" w:rsidRPr="005569F7" w:rsidRDefault="005569F7" w:rsidP="005569F7">
            <w:pPr>
              <w:pStyle w:val="ConsPlusNormal"/>
              <w:ind w:firstLine="0"/>
              <w:rPr>
                <w:rFonts w:ascii="Times New Roman" w:hAnsi="Times New Roman" w:cs="Times New Roman"/>
              </w:rPr>
            </w:pPr>
            <w:r w:rsidRPr="005569F7">
              <w:rPr>
                <w:rFonts w:ascii="Times New Roman" w:hAnsi="Times New Roman" w:cs="Times New Roman"/>
              </w:rPr>
              <w:t>отсутствие или наличие единичных (не свыше трех зафиксированных документально) замечаний, предписаний контрольно-надзорных органов, отсутствие случаев производственного травматизма итогам работы за отчетный период</w:t>
            </w:r>
          </w:p>
        </w:tc>
        <w:tc>
          <w:tcPr>
            <w:tcW w:w="1119" w:type="pct"/>
          </w:tcPr>
          <w:p w:rsidR="005569F7" w:rsidRPr="005569F7" w:rsidRDefault="005569F7">
            <w:pPr>
              <w:rPr>
                <w:sz w:val="20"/>
                <w:szCs w:val="20"/>
              </w:rPr>
            </w:pPr>
          </w:p>
        </w:tc>
        <w:tc>
          <w:tcPr>
            <w:tcW w:w="970" w:type="pct"/>
            <w:shd w:val="clear" w:color="auto" w:fill="auto"/>
          </w:tcPr>
          <w:p w:rsidR="005569F7" w:rsidRPr="005569F7" w:rsidRDefault="005569F7">
            <w:pPr>
              <w:pStyle w:val="ConsPlusNormal"/>
              <w:ind w:firstLine="0"/>
              <w:jc w:val="center"/>
              <w:rPr>
                <w:rFonts w:ascii="Times New Roman" w:hAnsi="Times New Roman" w:cs="Times New Roman"/>
              </w:rPr>
            </w:pPr>
            <w:r w:rsidRPr="005569F7">
              <w:rPr>
                <w:rFonts w:ascii="Times New Roman" w:hAnsi="Times New Roman" w:cs="Times New Roman"/>
              </w:rPr>
              <w:t>77</w:t>
            </w:r>
          </w:p>
        </w:tc>
      </w:tr>
      <w:tr w:rsidR="0011055E" w:rsidRPr="00990855" w:rsidTr="002C5A45">
        <w:trPr>
          <w:trHeight w:val="119"/>
        </w:trPr>
        <w:tc>
          <w:tcPr>
            <w:tcW w:w="5000" w:type="pct"/>
            <w:gridSpan w:val="4"/>
          </w:tcPr>
          <w:p w:rsidR="0011055E" w:rsidRPr="00990855" w:rsidRDefault="0011055E" w:rsidP="00990855">
            <w:pPr>
              <w:autoSpaceDE w:val="0"/>
              <w:autoSpaceDN w:val="0"/>
              <w:adjustRightInd w:val="0"/>
              <w:jc w:val="center"/>
              <w:rPr>
                <w:sz w:val="20"/>
                <w:szCs w:val="20"/>
              </w:rPr>
            </w:pPr>
            <w:r w:rsidRPr="00990855">
              <w:rPr>
                <w:b/>
                <w:sz w:val="20"/>
                <w:szCs w:val="20"/>
              </w:rPr>
              <w:t xml:space="preserve">Специалист по охране труда </w:t>
            </w:r>
            <w:r w:rsidRPr="00990855">
              <w:rPr>
                <w:b/>
                <w:sz w:val="20"/>
                <w:szCs w:val="20"/>
                <w:lang w:val="en-US"/>
              </w:rPr>
              <w:t>II</w:t>
            </w:r>
            <w:r w:rsidRPr="00990855">
              <w:rPr>
                <w:b/>
                <w:sz w:val="20"/>
                <w:szCs w:val="20"/>
              </w:rPr>
              <w:t xml:space="preserve"> категории</w:t>
            </w:r>
          </w:p>
        </w:tc>
      </w:tr>
      <w:tr w:rsidR="002C5A45" w:rsidRPr="00990855" w:rsidTr="002C5A45">
        <w:trPr>
          <w:trHeight w:val="119"/>
        </w:trPr>
        <w:tc>
          <w:tcPr>
            <w:tcW w:w="1418" w:type="pct"/>
          </w:tcPr>
          <w:p w:rsidR="005569F7" w:rsidRPr="005569F7" w:rsidRDefault="005569F7">
            <w:pPr>
              <w:pStyle w:val="ConsPlusNormal"/>
              <w:ind w:firstLine="0"/>
              <w:rPr>
                <w:rFonts w:ascii="Times New Roman" w:hAnsi="Times New Roman" w:cs="Times New Roman"/>
              </w:rPr>
            </w:pPr>
            <w:r w:rsidRPr="005569F7">
              <w:rPr>
                <w:rFonts w:ascii="Times New Roman" w:hAnsi="Times New Roman" w:cs="Times New Roman"/>
              </w:rPr>
              <w:t>Обеспечение качества выполняемых работ в части соблюдения требований техники безопасности и охраны труда, обеспечения безаварийной, бесперебойной работы систем жизнеобеспечения учреждения, ведения учета и контроля товарно-материальных ценностей, материальных запасов</w:t>
            </w:r>
          </w:p>
        </w:tc>
        <w:tc>
          <w:tcPr>
            <w:tcW w:w="1493" w:type="pct"/>
          </w:tcPr>
          <w:p w:rsidR="005569F7" w:rsidRPr="005569F7" w:rsidRDefault="005569F7" w:rsidP="005569F7">
            <w:pPr>
              <w:pStyle w:val="ConsPlusNormal"/>
              <w:ind w:firstLine="0"/>
              <w:rPr>
                <w:rFonts w:ascii="Times New Roman" w:hAnsi="Times New Roman" w:cs="Times New Roman"/>
              </w:rPr>
            </w:pPr>
            <w:r w:rsidRPr="005569F7">
              <w:rPr>
                <w:rFonts w:ascii="Times New Roman" w:hAnsi="Times New Roman" w:cs="Times New Roman"/>
              </w:rPr>
              <w:t>отсутствие или наличие единичных (не свыше трех зафиксированных документально) замечаний, предписаний контрольно-надзорных органов, отсутствие случаев производственного травматизма итогам работы за отчетный период</w:t>
            </w:r>
          </w:p>
        </w:tc>
        <w:tc>
          <w:tcPr>
            <w:tcW w:w="1119" w:type="pct"/>
          </w:tcPr>
          <w:p w:rsidR="005569F7" w:rsidRPr="005569F7" w:rsidRDefault="005569F7">
            <w:pPr>
              <w:rPr>
                <w:sz w:val="20"/>
                <w:szCs w:val="20"/>
              </w:rPr>
            </w:pPr>
          </w:p>
        </w:tc>
        <w:tc>
          <w:tcPr>
            <w:tcW w:w="970" w:type="pct"/>
            <w:shd w:val="clear" w:color="auto" w:fill="auto"/>
          </w:tcPr>
          <w:p w:rsidR="005569F7" w:rsidRPr="005569F7" w:rsidRDefault="005569F7">
            <w:pPr>
              <w:pStyle w:val="ConsPlusNormal"/>
              <w:ind w:firstLine="0"/>
              <w:jc w:val="center"/>
              <w:rPr>
                <w:rFonts w:ascii="Times New Roman" w:hAnsi="Times New Roman" w:cs="Times New Roman"/>
              </w:rPr>
            </w:pPr>
            <w:r w:rsidRPr="005569F7">
              <w:rPr>
                <w:rFonts w:ascii="Times New Roman" w:hAnsi="Times New Roman" w:cs="Times New Roman"/>
              </w:rPr>
              <w:t>84</w:t>
            </w:r>
          </w:p>
        </w:tc>
      </w:tr>
      <w:tr w:rsidR="0011055E" w:rsidRPr="00990855" w:rsidTr="002C5A45">
        <w:trPr>
          <w:trHeight w:val="119"/>
        </w:trPr>
        <w:tc>
          <w:tcPr>
            <w:tcW w:w="5000" w:type="pct"/>
            <w:gridSpan w:val="4"/>
          </w:tcPr>
          <w:p w:rsidR="0011055E" w:rsidRPr="00990855" w:rsidRDefault="0011055E" w:rsidP="00990855">
            <w:pPr>
              <w:autoSpaceDE w:val="0"/>
              <w:autoSpaceDN w:val="0"/>
              <w:adjustRightInd w:val="0"/>
              <w:jc w:val="center"/>
              <w:rPr>
                <w:sz w:val="20"/>
                <w:szCs w:val="20"/>
              </w:rPr>
            </w:pPr>
            <w:r w:rsidRPr="00990855">
              <w:rPr>
                <w:b/>
                <w:sz w:val="20"/>
                <w:szCs w:val="20"/>
              </w:rPr>
              <w:t xml:space="preserve">Специалист по охране труда </w:t>
            </w:r>
            <w:r w:rsidRPr="00990855">
              <w:rPr>
                <w:b/>
                <w:sz w:val="20"/>
                <w:szCs w:val="20"/>
                <w:lang w:val="en-US"/>
              </w:rPr>
              <w:t>I</w:t>
            </w:r>
            <w:r w:rsidRPr="00990855">
              <w:rPr>
                <w:b/>
                <w:sz w:val="20"/>
                <w:szCs w:val="20"/>
              </w:rPr>
              <w:t xml:space="preserve"> категории</w:t>
            </w:r>
          </w:p>
        </w:tc>
      </w:tr>
      <w:tr w:rsidR="002C5A45" w:rsidRPr="00990855" w:rsidTr="002C5A45">
        <w:trPr>
          <w:trHeight w:val="119"/>
        </w:trPr>
        <w:tc>
          <w:tcPr>
            <w:tcW w:w="1418" w:type="pct"/>
          </w:tcPr>
          <w:p w:rsidR="005569F7" w:rsidRPr="005569F7" w:rsidRDefault="005569F7">
            <w:pPr>
              <w:pStyle w:val="ConsPlusNormal"/>
              <w:ind w:firstLine="0"/>
              <w:rPr>
                <w:rFonts w:ascii="Times New Roman" w:hAnsi="Times New Roman" w:cs="Times New Roman"/>
              </w:rPr>
            </w:pPr>
            <w:r w:rsidRPr="005569F7">
              <w:rPr>
                <w:rFonts w:ascii="Times New Roman" w:hAnsi="Times New Roman" w:cs="Times New Roman"/>
              </w:rPr>
              <w:t>Обеспечение качества выполняемых работ в части соблюдения требований техники безопасности и охраны труда, обеспечения безаварийной, бесперебойной работы систем жизнеобеспечения учреждения, ведения учета и контроля товарно-материальных ценностей, материальных запасов</w:t>
            </w:r>
          </w:p>
        </w:tc>
        <w:tc>
          <w:tcPr>
            <w:tcW w:w="1493" w:type="pct"/>
          </w:tcPr>
          <w:p w:rsidR="005569F7" w:rsidRPr="005569F7" w:rsidRDefault="005569F7">
            <w:pPr>
              <w:pStyle w:val="ConsPlusNormal"/>
              <w:ind w:firstLine="0"/>
              <w:rPr>
                <w:rFonts w:ascii="Times New Roman" w:hAnsi="Times New Roman" w:cs="Times New Roman"/>
              </w:rPr>
            </w:pPr>
            <w:r w:rsidRPr="005569F7">
              <w:rPr>
                <w:rFonts w:ascii="Times New Roman" w:hAnsi="Times New Roman" w:cs="Times New Roman"/>
              </w:rPr>
              <w:t xml:space="preserve">отсутствие или наличие </w:t>
            </w:r>
            <w:proofErr w:type="gramStart"/>
            <w:r w:rsidRPr="005569F7">
              <w:rPr>
                <w:rFonts w:ascii="Times New Roman" w:hAnsi="Times New Roman" w:cs="Times New Roman"/>
              </w:rPr>
              <w:t>единичных</w:t>
            </w:r>
            <w:proofErr w:type="gramEnd"/>
            <w:r w:rsidRPr="005569F7">
              <w:rPr>
                <w:rFonts w:ascii="Times New Roman" w:hAnsi="Times New Roman" w:cs="Times New Roman"/>
              </w:rPr>
              <w:t xml:space="preserve"> </w:t>
            </w:r>
          </w:p>
          <w:p w:rsidR="005569F7" w:rsidRPr="005569F7" w:rsidRDefault="005569F7">
            <w:pPr>
              <w:pStyle w:val="ConsPlusNormal"/>
              <w:ind w:firstLine="0"/>
              <w:rPr>
                <w:rFonts w:ascii="Times New Roman" w:hAnsi="Times New Roman" w:cs="Times New Roman"/>
              </w:rPr>
            </w:pPr>
            <w:r w:rsidRPr="005569F7">
              <w:rPr>
                <w:rFonts w:ascii="Times New Roman" w:hAnsi="Times New Roman" w:cs="Times New Roman"/>
              </w:rPr>
              <w:t>(не свыше трех зафиксированных документально) замечаний, предписаний контрольно-надзорных органов, отсутствие случаев производственного травматизма итогам работы за отчетный период</w:t>
            </w:r>
          </w:p>
        </w:tc>
        <w:tc>
          <w:tcPr>
            <w:tcW w:w="1119" w:type="pct"/>
          </w:tcPr>
          <w:p w:rsidR="005569F7" w:rsidRPr="005569F7" w:rsidRDefault="005569F7">
            <w:pPr>
              <w:rPr>
                <w:sz w:val="20"/>
                <w:szCs w:val="20"/>
              </w:rPr>
            </w:pPr>
          </w:p>
        </w:tc>
        <w:tc>
          <w:tcPr>
            <w:tcW w:w="970" w:type="pct"/>
            <w:shd w:val="clear" w:color="auto" w:fill="auto"/>
          </w:tcPr>
          <w:p w:rsidR="005569F7" w:rsidRPr="005569F7" w:rsidRDefault="005569F7">
            <w:pPr>
              <w:pStyle w:val="ConsPlusNormal"/>
              <w:ind w:firstLine="0"/>
              <w:jc w:val="center"/>
              <w:rPr>
                <w:rFonts w:ascii="Times New Roman" w:hAnsi="Times New Roman" w:cs="Times New Roman"/>
              </w:rPr>
            </w:pPr>
            <w:r w:rsidRPr="005569F7">
              <w:rPr>
                <w:rFonts w:ascii="Times New Roman" w:hAnsi="Times New Roman" w:cs="Times New Roman"/>
              </w:rPr>
              <w:t>93</w:t>
            </w:r>
          </w:p>
        </w:tc>
      </w:tr>
      <w:tr w:rsidR="0011055E" w:rsidRPr="00990855" w:rsidTr="002C5A45">
        <w:trPr>
          <w:trHeight w:val="427"/>
        </w:trPr>
        <w:tc>
          <w:tcPr>
            <w:tcW w:w="5000" w:type="pct"/>
            <w:gridSpan w:val="4"/>
          </w:tcPr>
          <w:p w:rsidR="005569F7" w:rsidRDefault="0011055E" w:rsidP="00990855">
            <w:pPr>
              <w:jc w:val="center"/>
              <w:rPr>
                <w:b/>
                <w:sz w:val="20"/>
                <w:szCs w:val="20"/>
              </w:rPr>
            </w:pPr>
            <w:r w:rsidRPr="00990855">
              <w:rPr>
                <w:b/>
                <w:sz w:val="20"/>
                <w:szCs w:val="20"/>
              </w:rPr>
              <w:t xml:space="preserve">Выплаты за интенсивность и высокие результаты работы </w:t>
            </w:r>
          </w:p>
          <w:p w:rsidR="0011055E" w:rsidRPr="00990855" w:rsidRDefault="0011055E" w:rsidP="00990855">
            <w:pPr>
              <w:jc w:val="center"/>
              <w:rPr>
                <w:b/>
                <w:sz w:val="20"/>
                <w:szCs w:val="20"/>
              </w:rPr>
            </w:pPr>
            <w:r w:rsidRPr="00990855">
              <w:rPr>
                <w:b/>
                <w:sz w:val="20"/>
                <w:szCs w:val="20"/>
              </w:rPr>
              <w:t>за отчетный период (квартал)</w:t>
            </w:r>
          </w:p>
        </w:tc>
      </w:tr>
      <w:tr w:rsidR="002C5A45" w:rsidRPr="00990855" w:rsidTr="002C5A45">
        <w:tc>
          <w:tcPr>
            <w:tcW w:w="1418" w:type="pct"/>
          </w:tcPr>
          <w:p w:rsidR="0011055E" w:rsidRPr="00990855" w:rsidRDefault="0011055E" w:rsidP="00990855">
            <w:pPr>
              <w:autoSpaceDE w:val="0"/>
              <w:autoSpaceDN w:val="0"/>
              <w:adjustRightInd w:val="0"/>
              <w:rPr>
                <w:sz w:val="20"/>
                <w:szCs w:val="20"/>
              </w:rPr>
            </w:pPr>
            <w:r w:rsidRPr="00990855">
              <w:rPr>
                <w:sz w:val="20"/>
                <w:szCs w:val="20"/>
              </w:rPr>
              <w:t xml:space="preserve">1. Обеспечение стабильных       </w:t>
            </w:r>
            <w:r w:rsidRPr="00990855">
              <w:rPr>
                <w:sz w:val="20"/>
                <w:szCs w:val="20"/>
              </w:rPr>
              <w:br/>
              <w:t xml:space="preserve">результатов работы в         </w:t>
            </w:r>
            <w:r w:rsidRPr="00990855">
              <w:rPr>
                <w:sz w:val="20"/>
                <w:szCs w:val="20"/>
              </w:rPr>
              <w:br/>
            </w:r>
            <w:r w:rsidRPr="00990855">
              <w:rPr>
                <w:sz w:val="20"/>
                <w:szCs w:val="20"/>
              </w:rPr>
              <w:lastRenderedPageBreak/>
              <w:t>интенсивном режиме в части  оказания муниципальных услуг</w:t>
            </w:r>
          </w:p>
        </w:tc>
        <w:tc>
          <w:tcPr>
            <w:tcW w:w="1493" w:type="pct"/>
          </w:tcPr>
          <w:p w:rsidR="0011055E" w:rsidRPr="00990855" w:rsidRDefault="0011055E" w:rsidP="00990855">
            <w:pPr>
              <w:autoSpaceDE w:val="0"/>
              <w:autoSpaceDN w:val="0"/>
              <w:adjustRightInd w:val="0"/>
              <w:rPr>
                <w:sz w:val="20"/>
                <w:szCs w:val="20"/>
              </w:rPr>
            </w:pPr>
            <w:r w:rsidRPr="00990855">
              <w:rPr>
                <w:sz w:val="20"/>
                <w:szCs w:val="20"/>
              </w:rPr>
              <w:lastRenderedPageBreak/>
              <w:t>Результаты  работы по итогам отчетного периода</w:t>
            </w:r>
          </w:p>
        </w:tc>
        <w:tc>
          <w:tcPr>
            <w:tcW w:w="1119" w:type="pct"/>
          </w:tcPr>
          <w:p w:rsidR="0011055E" w:rsidRPr="00990855" w:rsidRDefault="0011055E" w:rsidP="00990855">
            <w:pPr>
              <w:autoSpaceDE w:val="0"/>
              <w:autoSpaceDN w:val="0"/>
              <w:adjustRightInd w:val="0"/>
              <w:jc w:val="center"/>
              <w:rPr>
                <w:sz w:val="20"/>
                <w:szCs w:val="20"/>
              </w:rPr>
            </w:pPr>
            <w:r w:rsidRPr="00990855">
              <w:rPr>
                <w:sz w:val="20"/>
                <w:szCs w:val="20"/>
              </w:rPr>
              <w:t xml:space="preserve">Для всех квалификационных </w:t>
            </w:r>
            <w:r w:rsidRPr="00990855">
              <w:rPr>
                <w:sz w:val="20"/>
                <w:szCs w:val="20"/>
              </w:rPr>
              <w:lastRenderedPageBreak/>
              <w:t>уровней и должностей, не предусмотренных профессиональными квалификационными группами</w:t>
            </w:r>
          </w:p>
        </w:tc>
        <w:tc>
          <w:tcPr>
            <w:tcW w:w="970" w:type="pct"/>
          </w:tcPr>
          <w:p w:rsidR="0011055E" w:rsidRPr="00990855" w:rsidRDefault="0011055E" w:rsidP="00990855">
            <w:pPr>
              <w:autoSpaceDE w:val="0"/>
              <w:autoSpaceDN w:val="0"/>
              <w:adjustRightInd w:val="0"/>
              <w:jc w:val="center"/>
              <w:rPr>
                <w:sz w:val="20"/>
                <w:szCs w:val="20"/>
              </w:rPr>
            </w:pPr>
            <w:r w:rsidRPr="00990855">
              <w:rPr>
                <w:sz w:val="20"/>
                <w:szCs w:val="20"/>
              </w:rPr>
              <w:lastRenderedPageBreak/>
              <w:t>30</w:t>
            </w:r>
          </w:p>
        </w:tc>
      </w:tr>
      <w:tr w:rsidR="002C5A45" w:rsidRPr="00990855" w:rsidTr="002C5A45">
        <w:tc>
          <w:tcPr>
            <w:tcW w:w="1418" w:type="pct"/>
          </w:tcPr>
          <w:p w:rsidR="0011055E" w:rsidRPr="00990855" w:rsidRDefault="0011055E" w:rsidP="00990855">
            <w:pPr>
              <w:autoSpaceDE w:val="0"/>
              <w:autoSpaceDN w:val="0"/>
              <w:adjustRightInd w:val="0"/>
              <w:rPr>
                <w:sz w:val="20"/>
                <w:szCs w:val="20"/>
              </w:rPr>
            </w:pPr>
            <w:r w:rsidRPr="00990855">
              <w:rPr>
                <w:sz w:val="20"/>
                <w:szCs w:val="20"/>
              </w:rPr>
              <w:lastRenderedPageBreak/>
              <w:t>2. Участие в мероприятиях, направленных на повышение статуса учреждения;</w:t>
            </w:r>
          </w:p>
          <w:p w:rsidR="0011055E" w:rsidRPr="00990855" w:rsidRDefault="0011055E" w:rsidP="00990855">
            <w:pPr>
              <w:autoSpaceDE w:val="0"/>
              <w:autoSpaceDN w:val="0"/>
              <w:adjustRightInd w:val="0"/>
              <w:rPr>
                <w:sz w:val="20"/>
                <w:szCs w:val="20"/>
              </w:rPr>
            </w:pPr>
            <w:r w:rsidRPr="00990855">
              <w:rPr>
                <w:sz w:val="20"/>
                <w:szCs w:val="20"/>
              </w:rPr>
              <w:t>участие в реализации долгосрочных целевых программ</w:t>
            </w:r>
          </w:p>
        </w:tc>
        <w:tc>
          <w:tcPr>
            <w:tcW w:w="1493" w:type="pct"/>
          </w:tcPr>
          <w:p w:rsidR="0011055E" w:rsidRPr="00990855" w:rsidRDefault="0011055E" w:rsidP="00990855">
            <w:pPr>
              <w:autoSpaceDE w:val="0"/>
              <w:autoSpaceDN w:val="0"/>
              <w:adjustRightInd w:val="0"/>
              <w:rPr>
                <w:sz w:val="20"/>
                <w:szCs w:val="20"/>
              </w:rPr>
            </w:pPr>
            <w:r w:rsidRPr="00990855">
              <w:rPr>
                <w:sz w:val="20"/>
                <w:szCs w:val="20"/>
              </w:rPr>
              <w:t>Проведение на качественном уровне одного или более мероприятий, направленных на повышение статуса учреждения; обеспечение реализации мероприятий ДЦП на уровне не ниже 95%</w:t>
            </w:r>
          </w:p>
        </w:tc>
        <w:tc>
          <w:tcPr>
            <w:tcW w:w="1119" w:type="pct"/>
          </w:tcPr>
          <w:p w:rsidR="0011055E" w:rsidRPr="00990855" w:rsidRDefault="0011055E" w:rsidP="00990855">
            <w:pPr>
              <w:autoSpaceDE w:val="0"/>
              <w:autoSpaceDN w:val="0"/>
              <w:adjustRightInd w:val="0"/>
              <w:jc w:val="center"/>
              <w:rPr>
                <w:sz w:val="20"/>
                <w:szCs w:val="20"/>
              </w:rPr>
            </w:pPr>
            <w:r w:rsidRPr="00990855">
              <w:rPr>
                <w:sz w:val="20"/>
                <w:szCs w:val="20"/>
              </w:rPr>
              <w:t>Для всех квалификационных уровней и должностей, не предусмотренных профессиональными квалификационными группами</w:t>
            </w:r>
          </w:p>
        </w:tc>
        <w:tc>
          <w:tcPr>
            <w:tcW w:w="970" w:type="pct"/>
          </w:tcPr>
          <w:p w:rsidR="0011055E" w:rsidRPr="00990855" w:rsidRDefault="0011055E" w:rsidP="00990855">
            <w:pPr>
              <w:autoSpaceDE w:val="0"/>
              <w:autoSpaceDN w:val="0"/>
              <w:adjustRightInd w:val="0"/>
              <w:jc w:val="center"/>
              <w:rPr>
                <w:sz w:val="20"/>
                <w:szCs w:val="20"/>
              </w:rPr>
            </w:pPr>
            <w:r w:rsidRPr="00990855">
              <w:rPr>
                <w:sz w:val="20"/>
                <w:szCs w:val="20"/>
              </w:rPr>
              <w:t>100 **</w:t>
            </w:r>
          </w:p>
        </w:tc>
      </w:tr>
      <w:tr w:rsidR="002C5A45" w:rsidRPr="00990855" w:rsidTr="002C5A45">
        <w:tc>
          <w:tcPr>
            <w:tcW w:w="1418" w:type="pct"/>
          </w:tcPr>
          <w:p w:rsidR="0011055E" w:rsidRPr="00990855" w:rsidRDefault="0011055E" w:rsidP="00990855">
            <w:pPr>
              <w:autoSpaceDE w:val="0"/>
              <w:autoSpaceDN w:val="0"/>
              <w:adjustRightInd w:val="0"/>
              <w:rPr>
                <w:sz w:val="20"/>
                <w:szCs w:val="20"/>
              </w:rPr>
            </w:pPr>
            <w:r w:rsidRPr="00990855">
              <w:rPr>
                <w:sz w:val="20"/>
                <w:szCs w:val="20"/>
              </w:rPr>
              <w:t xml:space="preserve">3. За долголетнюю плодотворную работу; </w:t>
            </w:r>
          </w:p>
          <w:p w:rsidR="0011055E" w:rsidRPr="00990855" w:rsidRDefault="0011055E" w:rsidP="00990855">
            <w:pPr>
              <w:autoSpaceDE w:val="0"/>
              <w:autoSpaceDN w:val="0"/>
              <w:adjustRightInd w:val="0"/>
              <w:rPr>
                <w:sz w:val="20"/>
                <w:szCs w:val="20"/>
              </w:rPr>
            </w:pPr>
            <w:r w:rsidRPr="00990855">
              <w:rPr>
                <w:sz w:val="20"/>
                <w:szCs w:val="20"/>
              </w:rPr>
              <w:t>в связи с юбилейной датой (50, 55 лет женщины и 60, 65 лет  мужчины, женщины);</w:t>
            </w:r>
          </w:p>
          <w:p w:rsidR="0011055E" w:rsidRPr="00990855" w:rsidRDefault="0011055E" w:rsidP="00990855">
            <w:pPr>
              <w:autoSpaceDE w:val="0"/>
              <w:autoSpaceDN w:val="0"/>
              <w:adjustRightInd w:val="0"/>
              <w:rPr>
                <w:sz w:val="20"/>
                <w:szCs w:val="20"/>
              </w:rPr>
            </w:pPr>
            <w:r w:rsidRPr="00990855">
              <w:rPr>
                <w:sz w:val="20"/>
                <w:szCs w:val="20"/>
              </w:rPr>
              <w:t xml:space="preserve"> в связи с присвоением почетного звания, установленного соответствующими нормативными правовыми актами Российской Федерации или Красноярского края; </w:t>
            </w:r>
          </w:p>
          <w:p w:rsidR="0011055E" w:rsidRPr="00990855" w:rsidRDefault="0011055E" w:rsidP="00990855">
            <w:pPr>
              <w:autoSpaceDE w:val="0"/>
              <w:autoSpaceDN w:val="0"/>
              <w:adjustRightInd w:val="0"/>
              <w:rPr>
                <w:sz w:val="20"/>
                <w:szCs w:val="20"/>
              </w:rPr>
            </w:pPr>
            <w:proofErr w:type="gramStart"/>
            <w:r w:rsidRPr="00990855">
              <w:rPr>
                <w:sz w:val="20"/>
                <w:szCs w:val="20"/>
              </w:rPr>
              <w:t xml:space="preserve">в связи награждением государственной или правительственной наградой Российской Федерации или Красноярского края, установленной соответствующими нормативными правовыми актами Российской Федерации или Красноярского края, почетной грамотой Законодательного Собрания Красноярского края или Губернатора Красноярского края, министерства социальной политики Красноярского края </w:t>
            </w:r>
            <w:proofErr w:type="gramEnd"/>
          </w:p>
        </w:tc>
        <w:tc>
          <w:tcPr>
            <w:tcW w:w="1493" w:type="pct"/>
          </w:tcPr>
          <w:p w:rsidR="0011055E" w:rsidRPr="00990855" w:rsidRDefault="0011055E" w:rsidP="00990855">
            <w:pPr>
              <w:autoSpaceDE w:val="0"/>
              <w:autoSpaceDN w:val="0"/>
              <w:adjustRightInd w:val="0"/>
              <w:rPr>
                <w:sz w:val="20"/>
                <w:szCs w:val="20"/>
              </w:rPr>
            </w:pPr>
          </w:p>
        </w:tc>
        <w:tc>
          <w:tcPr>
            <w:tcW w:w="1119" w:type="pct"/>
          </w:tcPr>
          <w:p w:rsidR="0011055E" w:rsidRPr="00990855" w:rsidRDefault="0011055E" w:rsidP="00990855">
            <w:pPr>
              <w:autoSpaceDE w:val="0"/>
              <w:autoSpaceDN w:val="0"/>
              <w:adjustRightInd w:val="0"/>
              <w:jc w:val="center"/>
              <w:rPr>
                <w:sz w:val="20"/>
                <w:szCs w:val="20"/>
              </w:rPr>
            </w:pPr>
          </w:p>
        </w:tc>
        <w:tc>
          <w:tcPr>
            <w:tcW w:w="970" w:type="pct"/>
          </w:tcPr>
          <w:p w:rsidR="0011055E" w:rsidRPr="00990855" w:rsidRDefault="0011055E" w:rsidP="00990855">
            <w:pPr>
              <w:autoSpaceDE w:val="0"/>
              <w:autoSpaceDN w:val="0"/>
              <w:adjustRightInd w:val="0"/>
              <w:jc w:val="center"/>
              <w:rPr>
                <w:sz w:val="20"/>
                <w:szCs w:val="20"/>
              </w:rPr>
            </w:pPr>
          </w:p>
        </w:tc>
      </w:tr>
    </w:tbl>
    <w:p w:rsidR="00990855" w:rsidRPr="00990855" w:rsidRDefault="00990855" w:rsidP="00990855">
      <w:pPr>
        <w:rPr>
          <w:sz w:val="20"/>
          <w:szCs w:val="20"/>
        </w:rPr>
      </w:pPr>
    </w:p>
    <w:p w:rsidR="00990855" w:rsidRPr="00990855" w:rsidRDefault="00990855" w:rsidP="00990855">
      <w:pPr>
        <w:tabs>
          <w:tab w:val="left" w:pos="3402"/>
        </w:tabs>
        <w:autoSpaceDE w:val="0"/>
        <w:autoSpaceDN w:val="0"/>
        <w:adjustRightInd w:val="0"/>
        <w:jc w:val="both"/>
      </w:pPr>
      <w:r w:rsidRPr="00990855">
        <w:rPr>
          <w:sz w:val="28"/>
          <w:szCs w:val="28"/>
        </w:rPr>
        <w:t xml:space="preserve">* - </w:t>
      </w:r>
      <w:r w:rsidR="005569F7" w:rsidRPr="005569F7">
        <w:rPr>
          <w:sz w:val="28"/>
          <w:szCs w:val="28"/>
        </w:rPr>
        <w:t>Предельное количество баллов определяется в каждом учреждении на основе штатного расписания в соответствии</w:t>
      </w:r>
      <w:r w:rsidR="005569F7" w:rsidRPr="005569F7">
        <w:rPr>
          <w:sz w:val="22"/>
          <w:szCs w:val="20"/>
        </w:rPr>
        <w:t xml:space="preserve"> </w:t>
      </w:r>
      <w:r w:rsidRPr="00990855">
        <w:rPr>
          <w:sz w:val="28"/>
          <w:szCs w:val="28"/>
        </w:rPr>
        <w:t>с пунктом 3</w:t>
      </w:r>
      <w:r w:rsidR="002C5A45">
        <w:rPr>
          <w:sz w:val="28"/>
          <w:szCs w:val="28"/>
        </w:rPr>
        <w:t xml:space="preserve"> Порядка расчета  бальной оценки (приложение </w:t>
      </w:r>
      <w:r w:rsidRPr="00990855">
        <w:rPr>
          <w:sz w:val="28"/>
          <w:szCs w:val="28"/>
        </w:rPr>
        <w:t>№ 4 к Примерному положению</w:t>
      </w:r>
      <w:r w:rsidR="002C5A45">
        <w:rPr>
          <w:sz w:val="28"/>
          <w:szCs w:val="28"/>
        </w:rPr>
        <w:t>)</w:t>
      </w:r>
      <w:r w:rsidRPr="00990855">
        <w:rPr>
          <w:sz w:val="28"/>
          <w:szCs w:val="28"/>
        </w:rPr>
        <w:t>.</w:t>
      </w:r>
      <w:r w:rsidR="005569F7" w:rsidRPr="005569F7">
        <w:rPr>
          <w:sz w:val="22"/>
          <w:szCs w:val="20"/>
        </w:rPr>
        <w:t xml:space="preserve"> </w:t>
      </w:r>
      <w:r w:rsidR="005569F7" w:rsidRPr="005569F7">
        <w:rPr>
          <w:sz w:val="28"/>
          <w:szCs w:val="28"/>
        </w:rPr>
        <w:t>Оценки критериев и количество баллов устанавливаются учреждениями в положениях об оплате труда и стимулировании труда работников соответствующих учреждений.</w:t>
      </w:r>
    </w:p>
    <w:p w:rsidR="00990855" w:rsidRDefault="00990855" w:rsidP="00990855">
      <w:pPr>
        <w:tabs>
          <w:tab w:val="left" w:pos="3402"/>
        </w:tabs>
        <w:autoSpaceDE w:val="0"/>
        <w:autoSpaceDN w:val="0"/>
        <w:adjustRightInd w:val="0"/>
        <w:jc w:val="both"/>
        <w:rPr>
          <w:sz w:val="28"/>
          <w:szCs w:val="28"/>
        </w:rPr>
      </w:pPr>
      <w:r w:rsidRPr="00990855">
        <w:rPr>
          <w:sz w:val="28"/>
          <w:szCs w:val="28"/>
        </w:rPr>
        <w:t>**- 100 баллов условно, приравненных к окладу (должностному окладу).</w:t>
      </w:r>
    </w:p>
    <w:p w:rsidR="008325A0" w:rsidRDefault="008325A0" w:rsidP="00990855">
      <w:pPr>
        <w:tabs>
          <w:tab w:val="left" w:pos="3402"/>
        </w:tabs>
        <w:autoSpaceDE w:val="0"/>
        <w:autoSpaceDN w:val="0"/>
        <w:adjustRightInd w:val="0"/>
        <w:jc w:val="both"/>
        <w:rPr>
          <w:sz w:val="28"/>
          <w:szCs w:val="28"/>
        </w:rPr>
      </w:pPr>
    </w:p>
    <w:p w:rsidR="00BB1216" w:rsidRDefault="00BB1216" w:rsidP="00990855">
      <w:pPr>
        <w:tabs>
          <w:tab w:val="left" w:pos="3402"/>
        </w:tabs>
        <w:autoSpaceDE w:val="0"/>
        <w:autoSpaceDN w:val="0"/>
        <w:adjustRightInd w:val="0"/>
        <w:jc w:val="both"/>
        <w:rPr>
          <w:sz w:val="28"/>
          <w:szCs w:val="28"/>
        </w:rPr>
      </w:pPr>
    </w:p>
    <w:p w:rsidR="005F1629" w:rsidRDefault="005F1629" w:rsidP="00990855">
      <w:pPr>
        <w:tabs>
          <w:tab w:val="left" w:pos="3402"/>
        </w:tabs>
        <w:autoSpaceDE w:val="0"/>
        <w:autoSpaceDN w:val="0"/>
        <w:adjustRightInd w:val="0"/>
        <w:jc w:val="both"/>
        <w:rPr>
          <w:sz w:val="28"/>
          <w:szCs w:val="28"/>
        </w:rPr>
      </w:pPr>
    </w:p>
    <w:p w:rsidR="005F1629" w:rsidRDefault="005F1629" w:rsidP="00990855">
      <w:pPr>
        <w:tabs>
          <w:tab w:val="left" w:pos="3402"/>
        </w:tabs>
        <w:autoSpaceDE w:val="0"/>
        <w:autoSpaceDN w:val="0"/>
        <w:adjustRightInd w:val="0"/>
        <w:jc w:val="both"/>
        <w:rPr>
          <w:sz w:val="28"/>
          <w:szCs w:val="28"/>
        </w:rPr>
      </w:pPr>
    </w:p>
    <w:p w:rsidR="002473CA" w:rsidRDefault="002473CA" w:rsidP="00990855">
      <w:pPr>
        <w:tabs>
          <w:tab w:val="left" w:pos="3402"/>
        </w:tabs>
        <w:autoSpaceDE w:val="0"/>
        <w:autoSpaceDN w:val="0"/>
        <w:adjustRightInd w:val="0"/>
        <w:jc w:val="both"/>
        <w:rPr>
          <w:sz w:val="28"/>
          <w:szCs w:val="28"/>
        </w:rPr>
      </w:pPr>
    </w:p>
    <w:p w:rsidR="002473CA" w:rsidRDefault="002473CA" w:rsidP="00990855">
      <w:pPr>
        <w:tabs>
          <w:tab w:val="left" w:pos="3402"/>
        </w:tabs>
        <w:autoSpaceDE w:val="0"/>
        <w:autoSpaceDN w:val="0"/>
        <w:adjustRightInd w:val="0"/>
        <w:jc w:val="both"/>
        <w:rPr>
          <w:sz w:val="28"/>
          <w:szCs w:val="28"/>
        </w:rPr>
      </w:pPr>
    </w:p>
    <w:p w:rsidR="002473CA" w:rsidRDefault="002473CA" w:rsidP="00990855">
      <w:pPr>
        <w:tabs>
          <w:tab w:val="left" w:pos="3402"/>
        </w:tabs>
        <w:autoSpaceDE w:val="0"/>
        <w:autoSpaceDN w:val="0"/>
        <w:adjustRightInd w:val="0"/>
        <w:jc w:val="both"/>
        <w:rPr>
          <w:sz w:val="28"/>
          <w:szCs w:val="28"/>
        </w:rPr>
      </w:pPr>
    </w:p>
    <w:p w:rsidR="002473CA" w:rsidRDefault="002473CA" w:rsidP="00990855">
      <w:pPr>
        <w:tabs>
          <w:tab w:val="left" w:pos="3402"/>
        </w:tabs>
        <w:autoSpaceDE w:val="0"/>
        <w:autoSpaceDN w:val="0"/>
        <w:adjustRightInd w:val="0"/>
        <w:jc w:val="both"/>
        <w:rPr>
          <w:sz w:val="28"/>
          <w:szCs w:val="28"/>
        </w:rPr>
      </w:pPr>
    </w:p>
    <w:p w:rsidR="008325A0" w:rsidRDefault="008325A0" w:rsidP="008325A0">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lastRenderedPageBreak/>
        <w:t>Приложение</w:t>
      </w:r>
      <w:r>
        <w:rPr>
          <w:rFonts w:eastAsiaTheme="minorHAnsi"/>
          <w:sz w:val="22"/>
          <w:szCs w:val="22"/>
          <w:lang w:eastAsia="en-US"/>
        </w:rPr>
        <w:t xml:space="preserve"> № 2 </w:t>
      </w:r>
    </w:p>
    <w:p w:rsidR="008325A0" w:rsidRDefault="008325A0" w:rsidP="008325A0">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t xml:space="preserve">к постановлению Администрации </w:t>
      </w:r>
    </w:p>
    <w:p w:rsidR="008325A0" w:rsidRPr="0086732E" w:rsidRDefault="008325A0" w:rsidP="008325A0">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t>ЗАТО г. Зеленогорска</w:t>
      </w:r>
    </w:p>
    <w:p w:rsidR="008325A0" w:rsidRPr="006022C1" w:rsidRDefault="008325A0" w:rsidP="008325A0">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t xml:space="preserve">от </w:t>
      </w:r>
      <w:r w:rsidR="002473CA" w:rsidRPr="002473CA">
        <w:rPr>
          <w:rFonts w:eastAsiaTheme="minorHAnsi"/>
          <w:sz w:val="22"/>
          <w:szCs w:val="22"/>
          <w:u w:val="single"/>
          <w:lang w:eastAsia="en-US"/>
        </w:rPr>
        <w:t>21.03.2017</w:t>
      </w:r>
      <w:r w:rsidRPr="006022C1">
        <w:rPr>
          <w:rFonts w:eastAsiaTheme="minorHAnsi"/>
          <w:sz w:val="22"/>
          <w:szCs w:val="22"/>
          <w:lang w:eastAsia="en-US"/>
        </w:rPr>
        <w:t xml:space="preserve"> №  </w:t>
      </w:r>
      <w:r w:rsidR="002473CA" w:rsidRPr="002473CA">
        <w:rPr>
          <w:rFonts w:eastAsiaTheme="minorHAnsi"/>
          <w:sz w:val="22"/>
          <w:szCs w:val="22"/>
          <w:u w:val="single"/>
          <w:lang w:eastAsia="en-US"/>
        </w:rPr>
        <w:t>66-п</w:t>
      </w:r>
    </w:p>
    <w:p w:rsidR="008325A0" w:rsidRPr="006022C1" w:rsidRDefault="008325A0" w:rsidP="008325A0">
      <w:pPr>
        <w:autoSpaceDE w:val="0"/>
        <w:autoSpaceDN w:val="0"/>
        <w:adjustRightInd w:val="0"/>
        <w:outlineLvl w:val="0"/>
        <w:rPr>
          <w:rFonts w:eastAsiaTheme="minorHAnsi"/>
          <w:sz w:val="22"/>
          <w:szCs w:val="22"/>
          <w:lang w:eastAsia="en-US"/>
        </w:rPr>
      </w:pPr>
    </w:p>
    <w:p w:rsidR="00BB1216" w:rsidRPr="003E54E1" w:rsidRDefault="00BB1216" w:rsidP="00BB1216">
      <w:pPr>
        <w:ind w:left="4962"/>
        <w:rPr>
          <w:sz w:val="22"/>
          <w:szCs w:val="22"/>
        </w:rPr>
      </w:pPr>
      <w:r>
        <w:rPr>
          <w:sz w:val="22"/>
          <w:szCs w:val="22"/>
        </w:rPr>
        <w:t>Приложение № 5</w:t>
      </w:r>
      <w:r w:rsidRPr="003E54E1">
        <w:rPr>
          <w:sz w:val="22"/>
          <w:szCs w:val="22"/>
        </w:rPr>
        <w:t xml:space="preserve"> </w:t>
      </w:r>
    </w:p>
    <w:p w:rsidR="00BB1216" w:rsidRPr="003E54E1" w:rsidRDefault="00BB1216" w:rsidP="00BB1216">
      <w:pPr>
        <w:ind w:left="4962"/>
        <w:rPr>
          <w:sz w:val="22"/>
          <w:szCs w:val="22"/>
        </w:rPr>
      </w:pPr>
      <w:r w:rsidRPr="003E54E1">
        <w:rPr>
          <w:bCs/>
          <w:sz w:val="22"/>
          <w:szCs w:val="22"/>
        </w:rPr>
        <w:t>к  Примерному положению о системе оплаты труда работников муниципальных бюджетных</w:t>
      </w:r>
      <w:r>
        <w:rPr>
          <w:bCs/>
          <w:sz w:val="22"/>
          <w:szCs w:val="22"/>
        </w:rPr>
        <w:t xml:space="preserve"> </w:t>
      </w:r>
      <w:r w:rsidRPr="003E54E1">
        <w:rPr>
          <w:bCs/>
          <w:sz w:val="22"/>
          <w:szCs w:val="22"/>
        </w:rPr>
        <w:t xml:space="preserve">и казенных </w:t>
      </w:r>
      <w:r w:rsidRPr="003E54E1">
        <w:rPr>
          <w:sz w:val="22"/>
          <w:szCs w:val="22"/>
        </w:rPr>
        <w:t xml:space="preserve"> учреждений социального обслуживания</w:t>
      </w:r>
    </w:p>
    <w:p w:rsidR="00BB1216" w:rsidRDefault="00BB1216" w:rsidP="008325A0">
      <w:pPr>
        <w:ind w:left="4962"/>
        <w:rPr>
          <w:sz w:val="22"/>
          <w:szCs w:val="22"/>
        </w:rPr>
      </w:pPr>
    </w:p>
    <w:p w:rsidR="00BB1216" w:rsidRPr="00BB1216" w:rsidRDefault="00BB1216" w:rsidP="00BB1216">
      <w:pPr>
        <w:jc w:val="center"/>
        <w:rPr>
          <w:b/>
          <w:sz w:val="28"/>
          <w:szCs w:val="28"/>
        </w:rPr>
      </w:pPr>
      <w:r w:rsidRPr="00BB1216">
        <w:rPr>
          <w:b/>
          <w:sz w:val="28"/>
          <w:szCs w:val="28"/>
        </w:rPr>
        <w:t>Виды, условия выплаты и размеры</w:t>
      </w:r>
    </w:p>
    <w:p w:rsidR="00BB1216" w:rsidRPr="00BB1216" w:rsidRDefault="00BB1216" w:rsidP="00BB1216">
      <w:pPr>
        <w:jc w:val="center"/>
        <w:rPr>
          <w:sz w:val="28"/>
          <w:szCs w:val="28"/>
        </w:rPr>
      </w:pPr>
      <w:r w:rsidRPr="00BB1216">
        <w:rPr>
          <w:b/>
          <w:sz w:val="28"/>
          <w:szCs w:val="28"/>
        </w:rPr>
        <w:t xml:space="preserve"> персональных выплат </w:t>
      </w:r>
      <w:r w:rsidRPr="00BB1216">
        <w:rPr>
          <w:b/>
          <w:bCs/>
          <w:sz w:val="28"/>
          <w:szCs w:val="28"/>
        </w:rPr>
        <w:t>работникам муниципальных бюджетных и казенных учреждений социального обслуживания</w:t>
      </w:r>
    </w:p>
    <w:p w:rsidR="00BB1216" w:rsidRPr="00BB1216" w:rsidRDefault="00BB1216" w:rsidP="00BB1216">
      <w:pPr>
        <w:jc w:val="cente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5824"/>
        <w:gridCol w:w="2543"/>
      </w:tblGrid>
      <w:tr w:rsidR="00BB1216" w:rsidRPr="00BB1216" w:rsidTr="004762AF">
        <w:tc>
          <w:tcPr>
            <w:tcW w:w="1101" w:type="dxa"/>
          </w:tcPr>
          <w:p w:rsidR="00BB1216" w:rsidRPr="00BB1216" w:rsidRDefault="00BB1216" w:rsidP="00BB1216">
            <w:pPr>
              <w:jc w:val="center"/>
              <w:rPr>
                <w:bCs/>
              </w:rPr>
            </w:pPr>
            <w:r w:rsidRPr="00BB1216">
              <w:rPr>
                <w:bCs/>
              </w:rPr>
              <w:t xml:space="preserve">№ </w:t>
            </w:r>
            <w:proofErr w:type="gramStart"/>
            <w:r w:rsidRPr="00BB1216">
              <w:rPr>
                <w:bCs/>
              </w:rPr>
              <w:t>п</w:t>
            </w:r>
            <w:proofErr w:type="gramEnd"/>
            <w:r w:rsidRPr="00BB1216">
              <w:rPr>
                <w:bCs/>
              </w:rPr>
              <w:t>/п</w:t>
            </w:r>
          </w:p>
        </w:tc>
        <w:tc>
          <w:tcPr>
            <w:tcW w:w="5824" w:type="dxa"/>
          </w:tcPr>
          <w:p w:rsidR="00BB1216" w:rsidRPr="00BB1216" w:rsidRDefault="00BB1216" w:rsidP="00BB1216">
            <w:pPr>
              <w:jc w:val="center"/>
              <w:rPr>
                <w:bCs/>
              </w:rPr>
            </w:pPr>
            <w:r w:rsidRPr="00BB1216">
              <w:rPr>
                <w:bCs/>
              </w:rPr>
              <w:t>Виды и условия выплаты</w:t>
            </w:r>
          </w:p>
          <w:p w:rsidR="00BB1216" w:rsidRPr="00BB1216" w:rsidRDefault="00BB1216" w:rsidP="00BB1216">
            <w:pPr>
              <w:jc w:val="center"/>
              <w:rPr>
                <w:bCs/>
              </w:rPr>
            </w:pPr>
            <w:r w:rsidRPr="00BB1216">
              <w:rPr>
                <w:bCs/>
              </w:rPr>
              <w:t>персональных выплат</w:t>
            </w:r>
          </w:p>
        </w:tc>
        <w:tc>
          <w:tcPr>
            <w:tcW w:w="2543" w:type="dxa"/>
          </w:tcPr>
          <w:p w:rsidR="00BB1216" w:rsidRPr="00BB1216" w:rsidRDefault="00BB1216" w:rsidP="00BB1216">
            <w:pPr>
              <w:jc w:val="center"/>
              <w:rPr>
                <w:bCs/>
              </w:rPr>
            </w:pPr>
            <w:r w:rsidRPr="00BB1216">
              <w:rPr>
                <w:bCs/>
              </w:rPr>
              <w:t>Предельный размер</w:t>
            </w:r>
          </w:p>
          <w:p w:rsidR="00BB1216" w:rsidRPr="00BB1216" w:rsidRDefault="00BB1216" w:rsidP="00BB1216">
            <w:pPr>
              <w:jc w:val="center"/>
              <w:rPr>
                <w:bCs/>
              </w:rPr>
            </w:pPr>
            <w:r w:rsidRPr="00BB1216">
              <w:rPr>
                <w:bCs/>
              </w:rPr>
              <w:t xml:space="preserve"> к  окладу (должностному окладу),%</w:t>
            </w:r>
          </w:p>
        </w:tc>
      </w:tr>
      <w:tr w:rsidR="00BB1216" w:rsidRPr="00BB1216" w:rsidTr="004762AF">
        <w:tc>
          <w:tcPr>
            <w:tcW w:w="1101" w:type="dxa"/>
            <w:tcBorders>
              <w:bottom w:val="single" w:sz="4" w:space="0" w:color="auto"/>
            </w:tcBorders>
          </w:tcPr>
          <w:p w:rsidR="00BB1216" w:rsidRPr="00BB1216" w:rsidRDefault="00BB1216" w:rsidP="00BB1216">
            <w:pPr>
              <w:jc w:val="center"/>
              <w:rPr>
                <w:bCs/>
              </w:rPr>
            </w:pPr>
            <w:r w:rsidRPr="00BB1216">
              <w:rPr>
                <w:bCs/>
              </w:rPr>
              <w:t>1</w:t>
            </w:r>
          </w:p>
        </w:tc>
        <w:tc>
          <w:tcPr>
            <w:tcW w:w="5824" w:type="dxa"/>
            <w:tcBorders>
              <w:bottom w:val="single" w:sz="4" w:space="0" w:color="auto"/>
            </w:tcBorders>
          </w:tcPr>
          <w:p w:rsidR="00BB1216" w:rsidRPr="00BB1216" w:rsidRDefault="00BB1216" w:rsidP="00023360">
            <w:pPr>
              <w:ind w:firstLine="95"/>
              <w:jc w:val="both"/>
              <w:rPr>
                <w:bCs/>
              </w:rPr>
            </w:pPr>
            <w:proofErr w:type="gramStart"/>
            <w:r w:rsidRPr="00BB1216">
              <w:rPr>
                <w:bCs/>
              </w:rPr>
              <w:t>Молодым специалистам (в возрасте не старше 35 лет, на срок первых трех лет работы с момента окончания учебного заведения)</w:t>
            </w:r>
            <w:r w:rsidR="005F1629">
              <w:rPr>
                <w:bCs/>
              </w:rPr>
              <w:t>,</w:t>
            </w:r>
            <w:r w:rsidRPr="00BB1216">
              <w:rPr>
                <w:bCs/>
              </w:rPr>
              <w:t xml:space="preserve"> впервые получившим среднее профессиональное или высшее образование по имеющим государственную аккредитацию образовательным программам, работающим по полученной специальности в учреждениях социальной защиты либо заключившим в течение трех лет со дня получения профессионального образования соответствующего уровня трудовые договоры по полученной специальности.</w:t>
            </w:r>
            <w:proofErr w:type="gramEnd"/>
            <w:r w:rsidRPr="00BB1216">
              <w:rPr>
                <w:bCs/>
              </w:rPr>
              <w:t xml:space="preserve"> Указанная выплата предоставляется один раз за весь период трудовой деятельности.</w:t>
            </w:r>
          </w:p>
        </w:tc>
        <w:tc>
          <w:tcPr>
            <w:tcW w:w="2543" w:type="dxa"/>
            <w:tcBorders>
              <w:bottom w:val="single" w:sz="4" w:space="0" w:color="auto"/>
            </w:tcBorders>
          </w:tcPr>
          <w:p w:rsidR="00BB1216" w:rsidRPr="00BB1216" w:rsidRDefault="00BB1216" w:rsidP="00023360">
            <w:pPr>
              <w:ind w:firstLine="708"/>
              <w:jc w:val="both"/>
              <w:rPr>
                <w:bCs/>
              </w:rPr>
            </w:pPr>
          </w:p>
          <w:p w:rsidR="00BB1216" w:rsidRPr="00BB1216" w:rsidRDefault="00BB1216" w:rsidP="00023360">
            <w:pPr>
              <w:ind w:firstLine="708"/>
              <w:jc w:val="both"/>
              <w:rPr>
                <w:bCs/>
              </w:rPr>
            </w:pPr>
          </w:p>
          <w:p w:rsidR="00BB1216" w:rsidRPr="00BB1216" w:rsidRDefault="00BB1216" w:rsidP="00023360">
            <w:pPr>
              <w:ind w:firstLine="708"/>
              <w:jc w:val="both"/>
              <w:rPr>
                <w:bCs/>
              </w:rPr>
            </w:pPr>
          </w:p>
          <w:p w:rsidR="00BB1216" w:rsidRPr="00BB1216" w:rsidRDefault="00192E4F" w:rsidP="00192E4F">
            <w:pPr>
              <w:ind w:firstLine="708"/>
              <w:rPr>
                <w:bCs/>
              </w:rPr>
            </w:pPr>
            <w:r>
              <w:rPr>
                <w:bCs/>
              </w:rPr>
              <w:t xml:space="preserve">     </w:t>
            </w:r>
            <w:r w:rsidR="00BB1216" w:rsidRPr="00BB1216">
              <w:rPr>
                <w:bCs/>
              </w:rPr>
              <w:t>50</w:t>
            </w:r>
          </w:p>
        </w:tc>
      </w:tr>
      <w:tr w:rsidR="00023360" w:rsidRPr="00BB1216" w:rsidTr="004762AF">
        <w:tc>
          <w:tcPr>
            <w:tcW w:w="1101" w:type="dxa"/>
            <w:tcBorders>
              <w:top w:val="single" w:sz="4" w:space="0" w:color="auto"/>
              <w:left w:val="single" w:sz="4" w:space="0" w:color="auto"/>
              <w:bottom w:val="single" w:sz="4" w:space="0" w:color="auto"/>
              <w:right w:val="single" w:sz="4" w:space="0" w:color="auto"/>
            </w:tcBorders>
          </w:tcPr>
          <w:p w:rsidR="00023360" w:rsidRPr="00BB1216" w:rsidRDefault="00023360" w:rsidP="00BB1216">
            <w:pPr>
              <w:jc w:val="center"/>
              <w:rPr>
                <w:bCs/>
              </w:rPr>
            </w:pPr>
            <w:r w:rsidRPr="00BB1216">
              <w:rPr>
                <w:bCs/>
              </w:rPr>
              <w:t>2</w:t>
            </w:r>
          </w:p>
        </w:tc>
        <w:tc>
          <w:tcPr>
            <w:tcW w:w="8367" w:type="dxa"/>
            <w:gridSpan w:val="2"/>
            <w:tcBorders>
              <w:top w:val="single" w:sz="4" w:space="0" w:color="auto"/>
              <w:left w:val="single" w:sz="4" w:space="0" w:color="auto"/>
              <w:bottom w:val="single" w:sz="4" w:space="0" w:color="auto"/>
              <w:right w:val="single" w:sz="4" w:space="0" w:color="auto"/>
            </w:tcBorders>
          </w:tcPr>
          <w:p w:rsidR="00023360" w:rsidRPr="00BB1216" w:rsidRDefault="00F276D5" w:rsidP="00F276D5">
            <w:pPr>
              <w:jc w:val="both"/>
              <w:rPr>
                <w:bCs/>
              </w:rPr>
            </w:pPr>
            <w:r>
              <w:t>Персональные выплаты</w:t>
            </w:r>
            <w:r w:rsidR="00192E4F">
              <w:t xml:space="preserve"> з</w:t>
            </w:r>
            <w:r w:rsidR="00023360">
              <w:t xml:space="preserve">а опыт работы </w:t>
            </w:r>
            <w:r w:rsidR="004762AF">
              <w:t>устанавливаю</w:t>
            </w:r>
            <w:r w:rsidR="00023360" w:rsidRPr="00BB1216">
              <w:t>тся  на срок не более 1 года</w:t>
            </w:r>
            <w:r w:rsidR="00192E4F">
              <w:t xml:space="preserve"> </w:t>
            </w:r>
            <w:r w:rsidR="00023360" w:rsidRPr="00BB1216">
              <w:t>с применением следующих</w:t>
            </w:r>
            <w:r w:rsidR="00192E4F">
              <w:t xml:space="preserve"> условий</w:t>
            </w:r>
            <w:r w:rsidR="00023360" w:rsidRPr="00BB1216">
              <w:t>:</w:t>
            </w:r>
          </w:p>
        </w:tc>
      </w:tr>
      <w:tr w:rsidR="00BB1216" w:rsidRPr="00BB1216" w:rsidTr="004762AF">
        <w:tc>
          <w:tcPr>
            <w:tcW w:w="1101" w:type="dxa"/>
            <w:tcBorders>
              <w:top w:val="single" w:sz="4" w:space="0" w:color="auto"/>
              <w:left w:val="single" w:sz="4" w:space="0" w:color="auto"/>
              <w:bottom w:val="single" w:sz="4" w:space="0" w:color="auto"/>
              <w:right w:val="single" w:sz="4" w:space="0" w:color="auto"/>
            </w:tcBorders>
          </w:tcPr>
          <w:p w:rsidR="00BB1216" w:rsidRPr="00BB1216" w:rsidRDefault="00BB1216" w:rsidP="00BB1216">
            <w:pPr>
              <w:jc w:val="center"/>
              <w:rPr>
                <w:bCs/>
              </w:rPr>
            </w:pPr>
            <w:r w:rsidRPr="00BB1216">
              <w:rPr>
                <w:bCs/>
              </w:rPr>
              <w:t>2.1</w:t>
            </w:r>
          </w:p>
        </w:tc>
        <w:tc>
          <w:tcPr>
            <w:tcW w:w="5824"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widowControl w:val="0"/>
              <w:autoSpaceDE w:val="0"/>
              <w:autoSpaceDN w:val="0"/>
              <w:adjustRightInd w:val="0"/>
              <w:jc w:val="both"/>
            </w:pPr>
            <w:r w:rsidRPr="00BB1216">
              <w:t>За опыт (продолжительность) работы в бюджетных, казенных, автономных учреждениях социальной защиты населения и здравоохранения, органах управления социальной защиты и здравоохранения:</w:t>
            </w:r>
          </w:p>
          <w:p w:rsidR="00BB1216" w:rsidRPr="00BB1216" w:rsidRDefault="00192E4F" w:rsidP="00023360">
            <w:pPr>
              <w:jc w:val="both"/>
            </w:pPr>
            <w:r>
              <w:t xml:space="preserve"> - от</w:t>
            </w:r>
            <w:r w:rsidR="00BB1216" w:rsidRPr="00BB1216">
              <w:t xml:space="preserve"> 3 до 5 лет</w:t>
            </w:r>
            <w:r w:rsidR="00F276D5">
              <w:t xml:space="preserve"> (включительно)</w:t>
            </w:r>
          </w:p>
          <w:p w:rsidR="00BB1216" w:rsidRPr="00BB1216" w:rsidRDefault="00192E4F" w:rsidP="00F276D5">
            <w:pPr>
              <w:jc w:val="both"/>
              <w:rPr>
                <w:bCs/>
              </w:rPr>
            </w:pPr>
            <w:r>
              <w:rPr>
                <w:bCs/>
              </w:rPr>
              <w:t xml:space="preserve"> - </w:t>
            </w:r>
            <w:r w:rsidR="00F276D5">
              <w:rPr>
                <w:bCs/>
              </w:rPr>
              <w:t>свыше</w:t>
            </w:r>
            <w:r w:rsidR="00023360">
              <w:rPr>
                <w:bCs/>
              </w:rPr>
              <w:t xml:space="preserve"> 5 лет</w:t>
            </w:r>
          </w:p>
        </w:tc>
        <w:tc>
          <w:tcPr>
            <w:tcW w:w="2543"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192E4F">
            <w:pPr>
              <w:jc w:val="center"/>
              <w:rPr>
                <w:bCs/>
              </w:rPr>
            </w:pPr>
            <w:r w:rsidRPr="00BB1216">
              <w:rPr>
                <w:bCs/>
              </w:rPr>
              <w:t>20</w:t>
            </w:r>
          </w:p>
          <w:p w:rsidR="00BB1216" w:rsidRPr="00BB1216" w:rsidRDefault="00BB1216" w:rsidP="00192E4F">
            <w:pPr>
              <w:jc w:val="center"/>
              <w:rPr>
                <w:bCs/>
                <w:color w:val="FF0000"/>
              </w:rPr>
            </w:pPr>
            <w:r w:rsidRPr="00BB1216">
              <w:rPr>
                <w:bCs/>
              </w:rPr>
              <w:t>30</w:t>
            </w:r>
          </w:p>
        </w:tc>
      </w:tr>
      <w:tr w:rsidR="00023360" w:rsidRPr="00BB1216" w:rsidTr="004762AF">
        <w:tc>
          <w:tcPr>
            <w:tcW w:w="1101" w:type="dxa"/>
            <w:tcBorders>
              <w:top w:val="single" w:sz="4" w:space="0" w:color="auto"/>
              <w:left w:val="single" w:sz="4" w:space="0" w:color="auto"/>
              <w:bottom w:val="single" w:sz="4" w:space="0" w:color="auto"/>
              <w:right w:val="single" w:sz="4" w:space="0" w:color="auto"/>
            </w:tcBorders>
          </w:tcPr>
          <w:p w:rsidR="00023360" w:rsidRPr="00BB1216" w:rsidRDefault="00023360" w:rsidP="00BB1216">
            <w:pPr>
              <w:jc w:val="center"/>
              <w:rPr>
                <w:bCs/>
              </w:rPr>
            </w:pPr>
            <w:r w:rsidRPr="00BB1216">
              <w:rPr>
                <w:bCs/>
              </w:rPr>
              <w:t>2.2.</w:t>
            </w:r>
          </w:p>
        </w:tc>
        <w:tc>
          <w:tcPr>
            <w:tcW w:w="8367" w:type="dxa"/>
            <w:gridSpan w:val="2"/>
            <w:tcBorders>
              <w:top w:val="single" w:sz="4" w:space="0" w:color="auto"/>
              <w:left w:val="single" w:sz="4" w:space="0" w:color="auto"/>
              <w:bottom w:val="single" w:sz="4" w:space="0" w:color="auto"/>
              <w:right w:val="single" w:sz="4" w:space="0" w:color="auto"/>
            </w:tcBorders>
          </w:tcPr>
          <w:p w:rsidR="00023360" w:rsidRPr="00BB1216" w:rsidRDefault="00023360" w:rsidP="00192E4F">
            <w:pPr>
              <w:jc w:val="both"/>
              <w:rPr>
                <w:bCs/>
                <w:color w:val="FF0000"/>
              </w:rPr>
            </w:pPr>
            <w:r w:rsidRPr="00BB1216">
              <w:t>За уровень квалификации (профессионального мастерства) по профилю выполняемой ра</w:t>
            </w:r>
            <w:r w:rsidR="00192E4F">
              <w:t>боты</w:t>
            </w:r>
            <w:r w:rsidR="004762AF">
              <w:t xml:space="preserve"> </w:t>
            </w:r>
            <w:r w:rsidR="00F276D5">
              <w:t xml:space="preserve">персональные выплаты </w:t>
            </w:r>
            <w:r w:rsidR="004762AF">
              <w:t>устанавливаются на срок не более</w:t>
            </w:r>
            <w:r w:rsidR="00192E4F">
              <w:t xml:space="preserve"> 1 года</w:t>
            </w:r>
            <w:r w:rsidRPr="00BB1216">
              <w:t xml:space="preserve"> с применением следующих </w:t>
            </w:r>
            <w:r w:rsidR="00192E4F">
              <w:t>условий</w:t>
            </w:r>
            <w:r w:rsidRPr="00BB1216">
              <w:t>:</w:t>
            </w:r>
          </w:p>
        </w:tc>
      </w:tr>
      <w:tr w:rsidR="00BB1216" w:rsidRPr="00BB1216" w:rsidTr="004762AF">
        <w:tc>
          <w:tcPr>
            <w:tcW w:w="1101" w:type="dxa"/>
            <w:tcBorders>
              <w:top w:val="single" w:sz="4" w:space="0" w:color="auto"/>
              <w:left w:val="single" w:sz="4" w:space="0" w:color="auto"/>
              <w:bottom w:val="single" w:sz="4" w:space="0" w:color="auto"/>
              <w:right w:val="single" w:sz="4" w:space="0" w:color="auto"/>
            </w:tcBorders>
          </w:tcPr>
          <w:p w:rsidR="00BB1216" w:rsidRPr="00BB1216" w:rsidRDefault="00BB1216" w:rsidP="00BB1216">
            <w:pPr>
              <w:jc w:val="center"/>
              <w:rPr>
                <w:bCs/>
              </w:rPr>
            </w:pPr>
            <w:r w:rsidRPr="00BB1216">
              <w:rPr>
                <w:bCs/>
              </w:rPr>
              <w:t>2.2.1.</w:t>
            </w:r>
          </w:p>
        </w:tc>
        <w:tc>
          <w:tcPr>
            <w:tcW w:w="5824"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autoSpaceDE w:val="0"/>
              <w:autoSpaceDN w:val="0"/>
              <w:adjustRightInd w:val="0"/>
              <w:jc w:val="both"/>
              <w:outlineLvl w:val="0"/>
            </w:pPr>
            <w:proofErr w:type="gramStart"/>
            <w:r w:rsidRPr="00BB1216">
              <w:t>Работникам учреждений за уровень квалификации и профессионального мастерства, проявленное творческое мастерство при подготовке и сопровождении локальных нормативных актов учреждения и других документов в части трудового, гражданского, административного права, защиты прав и законных интересов клиентов; применение в социальной и трудовой реабилитации новых методов и инновационных технологий; обеспечение режима безопасной, бесперебойной работы инженерных, хозяйственно-эксплуатационных систем жизнеобеспечения учреждения.</w:t>
            </w:r>
            <w:proofErr w:type="gramEnd"/>
          </w:p>
        </w:tc>
        <w:tc>
          <w:tcPr>
            <w:tcW w:w="2543"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4406DF">
            <w:pPr>
              <w:jc w:val="center"/>
              <w:rPr>
                <w:bCs/>
              </w:rPr>
            </w:pPr>
            <w:r w:rsidRPr="00BB1216">
              <w:rPr>
                <w:bCs/>
              </w:rPr>
              <w:t>15-150</w:t>
            </w:r>
          </w:p>
        </w:tc>
      </w:tr>
      <w:tr w:rsidR="00BB1216" w:rsidRPr="00BB1216" w:rsidTr="004762AF">
        <w:tc>
          <w:tcPr>
            <w:tcW w:w="1101" w:type="dxa"/>
            <w:tcBorders>
              <w:top w:val="single" w:sz="4" w:space="0" w:color="auto"/>
              <w:left w:val="single" w:sz="4" w:space="0" w:color="auto"/>
              <w:bottom w:val="single" w:sz="4" w:space="0" w:color="auto"/>
              <w:right w:val="single" w:sz="4" w:space="0" w:color="auto"/>
            </w:tcBorders>
          </w:tcPr>
          <w:p w:rsidR="00BB1216" w:rsidRPr="00BB1216" w:rsidRDefault="00BB1216" w:rsidP="00BB1216">
            <w:pPr>
              <w:jc w:val="center"/>
              <w:rPr>
                <w:bCs/>
              </w:rPr>
            </w:pPr>
            <w:r w:rsidRPr="00BB1216">
              <w:rPr>
                <w:bCs/>
              </w:rPr>
              <w:t>2.2.2.</w:t>
            </w:r>
          </w:p>
        </w:tc>
        <w:tc>
          <w:tcPr>
            <w:tcW w:w="5824"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autoSpaceDE w:val="0"/>
              <w:autoSpaceDN w:val="0"/>
              <w:adjustRightInd w:val="0"/>
              <w:jc w:val="both"/>
              <w:outlineLvl w:val="0"/>
            </w:pPr>
            <w:r w:rsidRPr="00BB1216">
              <w:t xml:space="preserve">Водителям легковых автомобилей  за обеспечение безаварийной работы на линии, соблюдение правил </w:t>
            </w:r>
            <w:r w:rsidRPr="00BB1216">
              <w:lastRenderedPageBreak/>
              <w:t xml:space="preserve">дорожного движения, выполнение работ, не входящих в круг должностных обязанностей (проведение текущего </w:t>
            </w:r>
            <w:r w:rsidR="004406DF">
              <w:t>технического обслуживания, мойка, уборка</w:t>
            </w:r>
            <w:r w:rsidRPr="00BB1216">
              <w:t xml:space="preserve"> салона </w:t>
            </w:r>
            <w:r w:rsidR="004406DF">
              <w:t>легкового автомобиля, расширение</w:t>
            </w:r>
            <w:r w:rsidRPr="00BB1216">
              <w:t xml:space="preserve"> зоны обслуживания).</w:t>
            </w:r>
          </w:p>
        </w:tc>
        <w:tc>
          <w:tcPr>
            <w:tcW w:w="2543"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4406DF">
            <w:pPr>
              <w:jc w:val="center"/>
              <w:rPr>
                <w:bCs/>
              </w:rPr>
            </w:pPr>
            <w:r w:rsidRPr="00BB1216">
              <w:rPr>
                <w:bCs/>
              </w:rPr>
              <w:lastRenderedPageBreak/>
              <w:t>15-70</w:t>
            </w:r>
          </w:p>
        </w:tc>
      </w:tr>
      <w:tr w:rsidR="00BB1216" w:rsidRPr="00BB1216" w:rsidTr="004762AF">
        <w:tc>
          <w:tcPr>
            <w:tcW w:w="1101" w:type="dxa"/>
            <w:tcBorders>
              <w:top w:val="single" w:sz="4" w:space="0" w:color="auto"/>
              <w:left w:val="single" w:sz="4" w:space="0" w:color="auto"/>
              <w:bottom w:val="single" w:sz="4" w:space="0" w:color="auto"/>
              <w:right w:val="single" w:sz="4" w:space="0" w:color="auto"/>
            </w:tcBorders>
          </w:tcPr>
          <w:p w:rsidR="00BB1216" w:rsidRPr="00BB1216" w:rsidRDefault="00BB1216" w:rsidP="00BB1216">
            <w:pPr>
              <w:jc w:val="center"/>
              <w:rPr>
                <w:bCs/>
              </w:rPr>
            </w:pPr>
            <w:r w:rsidRPr="00BB1216">
              <w:rPr>
                <w:bCs/>
              </w:rPr>
              <w:lastRenderedPageBreak/>
              <w:t>2.2.3.</w:t>
            </w:r>
          </w:p>
        </w:tc>
        <w:tc>
          <w:tcPr>
            <w:tcW w:w="5824"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pPr>
            <w:r w:rsidRPr="00BB1216">
              <w:t>За повышение уровня квалификации (профессионального мастерства) по профилю выполняемой работы, подтверждаемой документально (сертификат, удостоверение, диплом).</w:t>
            </w:r>
          </w:p>
        </w:tc>
        <w:tc>
          <w:tcPr>
            <w:tcW w:w="2543"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4406DF">
            <w:pPr>
              <w:jc w:val="center"/>
              <w:rPr>
                <w:bCs/>
              </w:rPr>
            </w:pPr>
            <w:r w:rsidRPr="00BB1216">
              <w:rPr>
                <w:bCs/>
              </w:rPr>
              <w:t>15- 50</w:t>
            </w:r>
          </w:p>
        </w:tc>
      </w:tr>
      <w:tr w:rsidR="00BB1216" w:rsidRPr="00BB1216" w:rsidTr="004762AF">
        <w:tc>
          <w:tcPr>
            <w:tcW w:w="1101" w:type="dxa"/>
            <w:tcBorders>
              <w:top w:val="single" w:sz="4" w:space="0" w:color="auto"/>
              <w:left w:val="single" w:sz="4" w:space="0" w:color="auto"/>
              <w:bottom w:val="single" w:sz="4" w:space="0" w:color="auto"/>
              <w:right w:val="single" w:sz="4" w:space="0" w:color="auto"/>
            </w:tcBorders>
          </w:tcPr>
          <w:p w:rsidR="00BB1216" w:rsidRPr="00BB1216" w:rsidRDefault="00BB1216" w:rsidP="00BB1216">
            <w:pPr>
              <w:jc w:val="center"/>
              <w:rPr>
                <w:bCs/>
              </w:rPr>
            </w:pPr>
            <w:r w:rsidRPr="00BB1216">
              <w:rPr>
                <w:bCs/>
              </w:rPr>
              <w:t>2.2.4.</w:t>
            </w:r>
          </w:p>
        </w:tc>
        <w:tc>
          <w:tcPr>
            <w:tcW w:w="5824"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autoSpaceDE w:val="0"/>
              <w:autoSpaceDN w:val="0"/>
              <w:adjustRightInd w:val="0"/>
              <w:ind w:firstLine="34"/>
              <w:jc w:val="both"/>
              <w:outlineLvl w:val="0"/>
            </w:pPr>
            <w:r w:rsidRPr="00BB1216">
              <w:t>За публикацию статей, материалов по профилю выполняемой работы во всероссийских, международных реферируемых печатных изданиях.</w:t>
            </w:r>
          </w:p>
        </w:tc>
        <w:tc>
          <w:tcPr>
            <w:tcW w:w="2543"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rPr>
                <w:bCs/>
              </w:rPr>
            </w:pPr>
          </w:p>
          <w:p w:rsidR="00BB1216" w:rsidRPr="00BB1216" w:rsidRDefault="00BB1216" w:rsidP="004406DF">
            <w:pPr>
              <w:jc w:val="center"/>
              <w:rPr>
                <w:bCs/>
              </w:rPr>
            </w:pPr>
            <w:r w:rsidRPr="00BB1216">
              <w:rPr>
                <w:bCs/>
              </w:rPr>
              <w:t>15-40</w:t>
            </w:r>
          </w:p>
        </w:tc>
      </w:tr>
      <w:tr w:rsidR="00BB1216" w:rsidRPr="00BB1216" w:rsidTr="004762AF">
        <w:tc>
          <w:tcPr>
            <w:tcW w:w="1101" w:type="dxa"/>
            <w:tcBorders>
              <w:top w:val="single" w:sz="4" w:space="0" w:color="auto"/>
              <w:left w:val="single" w:sz="4" w:space="0" w:color="auto"/>
              <w:bottom w:val="single" w:sz="4" w:space="0" w:color="auto"/>
              <w:right w:val="single" w:sz="4" w:space="0" w:color="auto"/>
            </w:tcBorders>
          </w:tcPr>
          <w:p w:rsidR="00BB1216" w:rsidRPr="00BB1216" w:rsidRDefault="00BB1216" w:rsidP="00BB1216">
            <w:pPr>
              <w:jc w:val="center"/>
              <w:rPr>
                <w:bCs/>
              </w:rPr>
            </w:pPr>
            <w:r w:rsidRPr="00BB1216">
              <w:rPr>
                <w:bCs/>
              </w:rPr>
              <w:t>2.2.5.</w:t>
            </w:r>
          </w:p>
        </w:tc>
        <w:tc>
          <w:tcPr>
            <w:tcW w:w="5824"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pPr>
            <w:r w:rsidRPr="00BB1216">
              <w:t>За публичные выступления в средствах массовой информации, в том числе с докладами на краевых совещаниях, семинарах, конференциях по профилю выполняемой работы, а также по вопросам эффективной деятельности, внедрения прогрессивных методов, инновационных технологий.</w:t>
            </w:r>
          </w:p>
        </w:tc>
        <w:tc>
          <w:tcPr>
            <w:tcW w:w="2543"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rPr>
                <w:bCs/>
              </w:rPr>
            </w:pPr>
          </w:p>
          <w:p w:rsidR="00BB1216" w:rsidRPr="00BB1216" w:rsidRDefault="00BB1216" w:rsidP="00023360">
            <w:pPr>
              <w:jc w:val="both"/>
              <w:rPr>
                <w:bCs/>
              </w:rPr>
            </w:pPr>
          </w:p>
          <w:p w:rsidR="00BB1216" w:rsidRPr="00BB1216" w:rsidRDefault="00BB1216" w:rsidP="004406DF">
            <w:pPr>
              <w:jc w:val="center"/>
              <w:rPr>
                <w:bCs/>
              </w:rPr>
            </w:pPr>
            <w:r w:rsidRPr="00BB1216">
              <w:rPr>
                <w:bCs/>
              </w:rPr>
              <w:t>15-30</w:t>
            </w:r>
          </w:p>
        </w:tc>
      </w:tr>
      <w:tr w:rsidR="00BB1216" w:rsidRPr="00BB1216" w:rsidTr="004762AF">
        <w:tc>
          <w:tcPr>
            <w:tcW w:w="1101" w:type="dxa"/>
            <w:tcBorders>
              <w:top w:val="single" w:sz="4" w:space="0" w:color="auto"/>
              <w:left w:val="single" w:sz="4" w:space="0" w:color="auto"/>
              <w:bottom w:val="single" w:sz="4" w:space="0" w:color="auto"/>
              <w:right w:val="single" w:sz="4" w:space="0" w:color="auto"/>
            </w:tcBorders>
          </w:tcPr>
          <w:p w:rsidR="00BB1216" w:rsidRPr="00BB1216" w:rsidRDefault="00BB1216" w:rsidP="00BB1216">
            <w:pPr>
              <w:jc w:val="center"/>
              <w:rPr>
                <w:bCs/>
              </w:rPr>
            </w:pPr>
            <w:r w:rsidRPr="00BB1216">
              <w:rPr>
                <w:bCs/>
              </w:rPr>
              <w:t>2.2.6.</w:t>
            </w:r>
          </w:p>
        </w:tc>
        <w:tc>
          <w:tcPr>
            <w:tcW w:w="5824"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pPr>
            <w:r w:rsidRPr="00BB1216">
              <w:t>Водителям автомобилей:</w:t>
            </w:r>
          </w:p>
          <w:p w:rsidR="00BB1216" w:rsidRPr="00BB1216" w:rsidRDefault="00BB1216" w:rsidP="00023360">
            <w:pPr>
              <w:jc w:val="both"/>
            </w:pPr>
            <w:r w:rsidRPr="00BB1216">
              <w:t>- за первый класс (категории «Д» и «Е»)</w:t>
            </w:r>
          </w:p>
          <w:p w:rsidR="00BB1216" w:rsidRPr="00BB1216" w:rsidRDefault="00BB1216" w:rsidP="00023360">
            <w:pPr>
              <w:jc w:val="both"/>
              <w:rPr>
                <w:bCs/>
              </w:rPr>
            </w:pPr>
            <w:r w:rsidRPr="00BB1216">
              <w:t>- за второй класс.</w:t>
            </w:r>
          </w:p>
        </w:tc>
        <w:tc>
          <w:tcPr>
            <w:tcW w:w="2543"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rPr>
                <w:bCs/>
              </w:rPr>
            </w:pPr>
          </w:p>
          <w:p w:rsidR="00BB1216" w:rsidRPr="00BB1216" w:rsidRDefault="00BB1216" w:rsidP="004406DF">
            <w:pPr>
              <w:jc w:val="center"/>
              <w:rPr>
                <w:bCs/>
              </w:rPr>
            </w:pPr>
            <w:r w:rsidRPr="00BB1216">
              <w:rPr>
                <w:bCs/>
              </w:rPr>
              <w:t>25</w:t>
            </w:r>
          </w:p>
          <w:p w:rsidR="00BB1216" w:rsidRPr="00BB1216" w:rsidRDefault="00BB1216" w:rsidP="004406DF">
            <w:pPr>
              <w:jc w:val="center"/>
              <w:rPr>
                <w:bCs/>
              </w:rPr>
            </w:pPr>
            <w:r w:rsidRPr="00BB1216">
              <w:rPr>
                <w:bCs/>
              </w:rPr>
              <w:t>10</w:t>
            </w:r>
          </w:p>
        </w:tc>
      </w:tr>
      <w:tr w:rsidR="00023360" w:rsidRPr="00BB1216" w:rsidTr="004762AF">
        <w:tc>
          <w:tcPr>
            <w:tcW w:w="1101" w:type="dxa"/>
            <w:vMerge w:val="restart"/>
            <w:tcBorders>
              <w:top w:val="single" w:sz="4" w:space="0" w:color="auto"/>
              <w:left w:val="single" w:sz="4" w:space="0" w:color="auto"/>
              <w:right w:val="single" w:sz="4" w:space="0" w:color="auto"/>
            </w:tcBorders>
          </w:tcPr>
          <w:p w:rsidR="00023360" w:rsidRPr="00BB1216" w:rsidRDefault="00023360" w:rsidP="00023360">
            <w:pPr>
              <w:jc w:val="center"/>
              <w:rPr>
                <w:bCs/>
              </w:rPr>
            </w:pPr>
            <w:r w:rsidRPr="00BB1216">
              <w:rPr>
                <w:bCs/>
              </w:rPr>
              <w:t>2.3.</w:t>
            </w:r>
          </w:p>
          <w:p w:rsidR="00023360" w:rsidRPr="00BB1216" w:rsidRDefault="00023360" w:rsidP="00BB1216">
            <w:pPr>
              <w:rPr>
                <w:bCs/>
              </w:rPr>
            </w:pPr>
          </w:p>
          <w:p w:rsidR="00023360" w:rsidRPr="00BB1216" w:rsidRDefault="00023360" w:rsidP="00BB1216">
            <w:pPr>
              <w:rPr>
                <w:bCs/>
              </w:rPr>
            </w:pPr>
          </w:p>
          <w:p w:rsidR="00023360" w:rsidRPr="00BB1216" w:rsidRDefault="00023360" w:rsidP="00BB1216">
            <w:pPr>
              <w:rPr>
                <w:bCs/>
              </w:rPr>
            </w:pPr>
          </w:p>
        </w:tc>
        <w:tc>
          <w:tcPr>
            <w:tcW w:w="8367" w:type="dxa"/>
            <w:gridSpan w:val="2"/>
            <w:tcBorders>
              <w:top w:val="single" w:sz="4" w:space="0" w:color="auto"/>
              <w:left w:val="single" w:sz="4" w:space="0" w:color="auto"/>
              <w:bottom w:val="single" w:sz="4" w:space="0" w:color="auto"/>
              <w:right w:val="single" w:sz="4" w:space="0" w:color="auto"/>
            </w:tcBorders>
          </w:tcPr>
          <w:p w:rsidR="00023360" w:rsidRPr="00BB1216" w:rsidRDefault="00023360" w:rsidP="00023360">
            <w:pPr>
              <w:jc w:val="both"/>
              <w:rPr>
                <w:bCs/>
              </w:rPr>
            </w:pPr>
            <w:r w:rsidRPr="00BB1216">
              <w:t>При наличии у специалиста учреждения одновременно квалификационной категории и ученой степени (кандидата, доктора наук) и (или) почетного звания по профилю выполняемой работы размер персональных выплат за опыт работы увеличивается:</w:t>
            </w:r>
          </w:p>
        </w:tc>
      </w:tr>
      <w:tr w:rsidR="00023360" w:rsidRPr="00BB1216" w:rsidTr="004762AF">
        <w:tc>
          <w:tcPr>
            <w:tcW w:w="1101" w:type="dxa"/>
            <w:vMerge/>
            <w:tcBorders>
              <w:left w:val="single" w:sz="4" w:space="0" w:color="auto"/>
              <w:right w:val="single" w:sz="4" w:space="0" w:color="auto"/>
            </w:tcBorders>
          </w:tcPr>
          <w:p w:rsidR="00023360" w:rsidRPr="00BB1216" w:rsidRDefault="00023360" w:rsidP="00BB1216">
            <w:pPr>
              <w:jc w:val="center"/>
              <w:rPr>
                <w:bCs/>
              </w:rPr>
            </w:pPr>
          </w:p>
        </w:tc>
        <w:tc>
          <w:tcPr>
            <w:tcW w:w="5824" w:type="dxa"/>
            <w:tcBorders>
              <w:top w:val="single" w:sz="4" w:space="0" w:color="auto"/>
              <w:left w:val="single" w:sz="4" w:space="0" w:color="auto"/>
              <w:bottom w:val="single" w:sz="4" w:space="0" w:color="auto"/>
              <w:right w:val="single" w:sz="4" w:space="0" w:color="auto"/>
            </w:tcBorders>
          </w:tcPr>
          <w:p w:rsidR="00023360" w:rsidRPr="00BB1216" w:rsidRDefault="00023360" w:rsidP="00023360">
            <w:pPr>
              <w:jc w:val="both"/>
            </w:pPr>
            <w:r w:rsidRPr="00BB1216">
              <w:t>- за почетное звание</w:t>
            </w:r>
          </w:p>
        </w:tc>
        <w:tc>
          <w:tcPr>
            <w:tcW w:w="2543" w:type="dxa"/>
            <w:tcBorders>
              <w:top w:val="single" w:sz="4" w:space="0" w:color="auto"/>
              <w:left w:val="single" w:sz="4" w:space="0" w:color="auto"/>
              <w:bottom w:val="single" w:sz="4" w:space="0" w:color="auto"/>
              <w:right w:val="single" w:sz="4" w:space="0" w:color="auto"/>
            </w:tcBorders>
          </w:tcPr>
          <w:p w:rsidR="00023360" w:rsidRPr="00BB1216" w:rsidRDefault="00023360" w:rsidP="004406DF">
            <w:pPr>
              <w:jc w:val="center"/>
              <w:rPr>
                <w:bCs/>
              </w:rPr>
            </w:pPr>
            <w:r w:rsidRPr="00BB1216">
              <w:rPr>
                <w:bCs/>
              </w:rPr>
              <w:t>18</w:t>
            </w:r>
          </w:p>
        </w:tc>
      </w:tr>
      <w:tr w:rsidR="00023360" w:rsidRPr="00BB1216" w:rsidTr="004762AF">
        <w:tc>
          <w:tcPr>
            <w:tcW w:w="1101" w:type="dxa"/>
            <w:vMerge/>
            <w:tcBorders>
              <w:left w:val="single" w:sz="4" w:space="0" w:color="auto"/>
              <w:right w:val="single" w:sz="4" w:space="0" w:color="auto"/>
            </w:tcBorders>
          </w:tcPr>
          <w:p w:rsidR="00023360" w:rsidRPr="00BB1216" w:rsidRDefault="00023360" w:rsidP="00BB1216">
            <w:pPr>
              <w:jc w:val="center"/>
              <w:rPr>
                <w:bCs/>
              </w:rPr>
            </w:pPr>
          </w:p>
        </w:tc>
        <w:tc>
          <w:tcPr>
            <w:tcW w:w="5824" w:type="dxa"/>
            <w:tcBorders>
              <w:top w:val="single" w:sz="4" w:space="0" w:color="auto"/>
              <w:left w:val="single" w:sz="4" w:space="0" w:color="auto"/>
              <w:bottom w:val="single" w:sz="4" w:space="0" w:color="auto"/>
              <w:right w:val="single" w:sz="4" w:space="0" w:color="auto"/>
            </w:tcBorders>
          </w:tcPr>
          <w:p w:rsidR="00023360" w:rsidRPr="00BB1216" w:rsidRDefault="00023360" w:rsidP="00023360">
            <w:pPr>
              <w:jc w:val="both"/>
            </w:pPr>
            <w:r w:rsidRPr="00BB1216">
              <w:t>- за ученую степень кандидата наук</w:t>
            </w:r>
          </w:p>
        </w:tc>
        <w:tc>
          <w:tcPr>
            <w:tcW w:w="2543" w:type="dxa"/>
            <w:tcBorders>
              <w:top w:val="single" w:sz="4" w:space="0" w:color="auto"/>
              <w:left w:val="single" w:sz="4" w:space="0" w:color="auto"/>
              <w:bottom w:val="single" w:sz="4" w:space="0" w:color="auto"/>
              <w:right w:val="single" w:sz="4" w:space="0" w:color="auto"/>
            </w:tcBorders>
          </w:tcPr>
          <w:p w:rsidR="00023360" w:rsidRPr="00BB1216" w:rsidRDefault="00023360" w:rsidP="004406DF">
            <w:pPr>
              <w:jc w:val="center"/>
              <w:rPr>
                <w:bCs/>
              </w:rPr>
            </w:pPr>
            <w:r w:rsidRPr="00BB1216">
              <w:rPr>
                <w:bCs/>
              </w:rPr>
              <w:t>20</w:t>
            </w:r>
          </w:p>
        </w:tc>
      </w:tr>
      <w:tr w:rsidR="00023360" w:rsidRPr="00BB1216" w:rsidTr="004762AF">
        <w:tc>
          <w:tcPr>
            <w:tcW w:w="1101" w:type="dxa"/>
            <w:vMerge/>
            <w:tcBorders>
              <w:left w:val="single" w:sz="4" w:space="0" w:color="auto"/>
              <w:bottom w:val="single" w:sz="4" w:space="0" w:color="auto"/>
              <w:right w:val="single" w:sz="4" w:space="0" w:color="auto"/>
            </w:tcBorders>
          </w:tcPr>
          <w:p w:rsidR="00023360" w:rsidRPr="00BB1216" w:rsidRDefault="00023360" w:rsidP="00BB1216">
            <w:pPr>
              <w:jc w:val="center"/>
              <w:rPr>
                <w:bCs/>
              </w:rPr>
            </w:pPr>
          </w:p>
        </w:tc>
        <w:tc>
          <w:tcPr>
            <w:tcW w:w="5824" w:type="dxa"/>
            <w:tcBorders>
              <w:top w:val="single" w:sz="4" w:space="0" w:color="auto"/>
              <w:left w:val="single" w:sz="4" w:space="0" w:color="auto"/>
              <w:bottom w:val="single" w:sz="4" w:space="0" w:color="auto"/>
              <w:right w:val="single" w:sz="4" w:space="0" w:color="auto"/>
            </w:tcBorders>
          </w:tcPr>
          <w:p w:rsidR="00023360" w:rsidRPr="00BB1216" w:rsidRDefault="00023360" w:rsidP="00023360">
            <w:pPr>
              <w:jc w:val="both"/>
            </w:pPr>
            <w:r w:rsidRPr="00BB1216">
              <w:t>- за ученую степень доктора наук.</w:t>
            </w:r>
          </w:p>
        </w:tc>
        <w:tc>
          <w:tcPr>
            <w:tcW w:w="2543" w:type="dxa"/>
            <w:tcBorders>
              <w:top w:val="single" w:sz="4" w:space="0" w:color="auto"/>
              <w:left w:val="single" w:sz="4" w:space="0" w:color="auto"/>
              <w:bottom w:val="single" w:sz="4" w:space="0" w:color="auto"/>
              <w:right w:val="single" w:sz="4" w:space="0" w:color="auto"/>
            </w:tcBorders>
          </w:tcPr>
          <w:p w:rsidR="00023360" w:rsidRPr="00BB1216" w:rsidRDefault="00023360" w:rsidP="004406DF">
            <w:pPr>
              <w:jc w:val="center"/>
              <w:rPr>
                <w:bCs/>
              </w:rPr>
            </w:pPr>
            <w:r w:rsidRPr="00BB1216">
              <w:rPr>
                <w:bCs/>
              </w:rPr>
              <w:t>30</w:t>
            </w:r>
          </w:p>
        </w:tc>
      </w:tr>
      <w:tr w:rsidR="00BB1216" w:rsidRPr="00BB1216" w:rsidTr="004762AF">
        <w:tc>
          <w:tcPr>
            <w:tcW w:w="1101" w:type="dxa"/>
            <w:tcBorders>
              <w:top w:val="single" w:sz="4" w:space="0" w:color="auto"/>
              <w:left w:val="single" w:sz="4" w:space="0" w:color="auto"/>
              <w:bottom w:val="single" w:sz="4" w:space="0" w:color="auto"/>
              <w:right w:val="single" w:sz="4" w:space="0" w:color="auto"/>
            </w:tcBorders>
          </w:tcPr>
          <w:p w:rsidR="00BB1216" w:rsidRPr="00BB1216" w:rsidRDefault="00023360" w:rsidP="00BB1216">
            <w:pPr>
              <w:jc w:val="center"/>
              <w:rPr>
                <w:bCs/>
              </w:rPr>
            </w:pPr>
            <w:r>
              <w:rPr>
                <w:bCs/>
              </w:rPr>
              <w:t>3.</w:t>
            </w:r>
          </w:p>
        </w:tc>
        <w:tc>
          <w:tcPr>
            <w:tcW w:w="5824"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autoSpaceDE w:val="0"/>
              <w:autoSpaceDN w:val="0"/>
              <w:adjustRightInd w:val="0"/>
              <w:jc w:val="both"/>
              <w:outlineLvl w:val="0"/>
            </w:pPr>
            <w:r w:rsidRPr="00BB1216">
              <w:t>В целях обеспечения заработной платы работника</w:t>
            </w:r>
          </w:p>
          <w:p w:rsidR="00BB1216" w:rsidRPr="00BB1216" w:rsidRDefault="00BB1216" w:rsidP="00023360">
            <w:pPr>
              <w:autoSpaceDE w:val="0"/>
              <w:autoSpaceDN w:val="0"/>
              <w:adjustRightInd w:val="0"/>
              <w:jc w:val="both"/>
              <w:outlineLvl w:val="0"/>
            </w:pPr>
            <w:r w:rsidRPr="00BB1216">
              <w:t xml:space="preserve"> на уровне размера </w:t>
            </w:r>
            <w:proofErr w:type="gramStart"/>
            <w:r w:rsidRPr="00BB1216">
              <w:t>минимальной</w:t>
            </w:r>
            <w:proofErr w:type="gramEnd"/>
            <w:r w:rsidRPr="00BB1216">
              <w:t xml:space="preserve"> заработной </w:t>
            </w:r>
          </w:p>
          <w:p w:rsidR="00BB1216" w:rsidRPr="00BB1216" w:rsidRDefault="00BB1216" w:rsidP="00023360">
            <w:pPr>
              <w:autoSpaceDE w:val="0"/>
              <w:autoSpaceDN w:val="0"/>
              <w:adjustRightInd w:val="0"/>
              <w:jc w:val="both"/>
              <w:outlineLvl w:val="0"/>
            </w:pPr>
            <w:r w:rsidRPr="00BB1216">
              <w:t xml:space="preserve">платы, </w:t>
            </w:r>
            <w:proofErr w:type="gramStart"/>
            <w:r w:rsidRPr="00BB1216">
              <w:t>установленного</w:t>
            </w:r>
            <w:proofErr w:type="gramEnd"/>
            <w:r w:rsidRPr="00BB1216">
              <w:t xml:space="preserve"> в Красноярском крае*.</w:t>
            </w:r>
          </w:p>
          <w:p w:rsidR="00BB1216" w:rsidRPr="00BB1216" w:rsidRDefault="00BB1216" w:rsidP="00023360">
            <w:pPr>
              <w:jc w:val="both"/>
            </w:pPr>
          </w:p>
        </w:tc>
        <w:tc>
          <w:tcPr>
            <w:tcW w:w="2543"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rPr>
                <w:bCs/>
              </w:rPr>
            </w:pPr>
            <w:r w:rsidRPr="00BB1216">
              <w:rPr>
                <w:bCs/>
              </w:rPr>
              <w:t>Определяется расчетно в абсолютном размере</w:t>
            </w:r>
          </w:p>
        </w:tc>
      </w:tr>
      <w:tr w:rsidR="00BB1216" w:rsidRPr="00BB1216" w:rsidTr="004762AF">
        <w:tc>
          <w:tcPr>
            <w:tcW w:w="1101" w:type="dxa"/>
            <w:tcBorders>
              <w:top w:val="single" w:sz="4" w:space="0" w:color="auto"/>
              <w:left w:val="single" w:sz="4" w:space="0" w:color="auto"/>
              <w:bottom w:val="single" w:sz="4" w:space="0" w:color="auto"/>
              <w:right w:val="single" w:sz="4" w:space="0" w:color="auto"/>
            </w:tcBorders>
          </w:tcPr>
          <w:p w:rsidR="00BB1216" w:rsidRPr="00BB1216" w:rsidRDefault="00023360" w:rsidP="00BB1216">
            <w:pPr>
              <w:jc w:val="center"/>
              <w:rPr>
                <w:bCs/>
              </w:rPr>
            </w:pPr>
            <w:r>
              <w:rPr>
                <w:bCs/>
              </w:rPr>
              <w:t>4.</w:t>
            </w:r>
          </w:p>
        </w:tc>
        <w:tc>
          <w:tcPr>
            <w:tcW w:w="5824"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autoSpaceDE w:val="0"/>
              <w:autoSpaceDN w:val="0"/>
              <w:adjustRightInd w:val="0"/>
              <w:jc w:val="both"/>
              <w:outlineLvl w:val="0"/>
            </w:pPr>
            <w:r w:rsidRPr="00BB1216">
              <w:t>В целях обеспечения  региональной выплаты*.</w:t>
            </w:r>
          </w:p>
        </w:tc>
        <w:tc>
          <w:tcPr>
            <w:tcW w:w="2543" w:type="dxa"/>
            <w:tcBorders>
              <w:top w:val="single" w:sz="4" w:space="0" w:color="auto"/>
              <w:left w:val="single" w:sz="4" w:space="0" w:color="auto"/>
              <w:bottom w:val="single" w:sz="4" w:space="0" w:color="auto"/>
              <w:right w:val="single" w:sz="4" w:space="0" w:color="auto"/>
            </w:tcBorders>
          </w:tcPr>
          <w:p w:rsidR="00BB1216" w:rsidRPr="00BB1216" w:rsidRDefault="00BB1216" w:rsidP="00023360">
            <w:pPr>
              <w:jc w:val="both"/>
              <w:rPr>
                <w:bCs/>
              </w:rPr>
            </w:pPr>
            <w:r w:rsidRPr="00BB1216">
              <w:rPr>
                <w:bCs/>
              </w:rPr>
              <w:t>Определяется расчетно в абсолютном размере</w:t>
            </w:r>
          </w:p>
        </w:tc>
      </w:tr>
      <w:tr w:rsidR="00023360" w:rsidRPr="00BB1216" w:rsidTr="00023360">
        <w:trPr>
          <w:trHeight w:val="819"/>
        </w:trPr>
        <w:tc>
          <w:tcPr>
            <w:tcW w:w="9468" w:type="dxa"/>
            <w:gridSpan w:val="3"/>
            <w:tcBorders>
              <w:top w:val="single" w:sz="4" w:space="0" w:color="auto"/>
              <w:left w:val="single" w:sz="4" w:space="0" w:color="auto"/>
              <w:bottom w:val="single" w:sz="4" w:space="0" w:color="auto"/>
              <w:right w:val="single" w:sz="4" w:space="0" w:color="auto"/>
            </w:tcBorders>
          </w:tcPr>
          <w:p w:rsidR="00023360" w:rsidRDefault="00023360" w:rsidP="00023360">
            <w:pPr>
              <w:autoSpaceDE w:val="0"/>
              <w:autoSpaceDN w:val="0"/>
              <w:adjustRightInd w:val="0"/>
              <w:ind w:firstLine="237"/>
              <w:jc w:val="both"/>
              <w:outlineLvl w:val="0"/>
            </w:pPr>
          </w:p>
          <w:p w:rsidR="00023360" w:rsidRPr="00BB1216" w:rsidRDefault="00023360" w:rsidP="00023360">
            <w:pPr>
              <w:autoSpaceDE w:val="0"/>
              <w:autoSpaceDN w:val="0"/>
              <w:adjustRightInd w:val="0"/>
              <w:ind w:firstLine="237"/>
              <w:jc w:val="both"/>
              <w:outlineLvl w:val="0"/>
            </w:pPr>
            <w:r w:rsidRPr="00BB1216">
              <w:t>При наличии у работника учреждения двух ученых степеней или почетных званий размеры персональных выплат, установленные по каждому из них, не суммируются.</w:t>
            </w:r>
          </w:p>
          <w:p w:rsidR="00023360" w:rsidRPr="00BB1216" w:rsidRDefault="00023360" w:rsidP="00023360">
            <w:pPr>
              <w:autoSpaceDE w:val="0"/>
              <w:autoSpaceDN w:val="0"/>
              <w:adjustRightInd w:val="0"/>
              <w:ind w:firstLine="237"/>
              <w:jc w:val="both"/>
              <w:outlineLvl w:val="0"/>
            </w:pPr>
            <w:r w:rsidRPr="00BB1216">
              <w:t>Общий размер персональной выплаты за опыт работы определяется путем суммирования и не может превышать 290% от оклада (должностного оклада).</w:t>
            </w:r>
          </w:p>
        </w:tc>
      </w:tr>
    </w:tbl>
    <w:p w:rsidR="00BB1216" w:rsidRPr="00BB1216" w:rsidRDefault="00BB1216" w:rsidP="00BB1216">
      <w:pPr>
        <w:autoSpaceDE w:val="0"/>
        <w:autoSpaceDN w:val="0"/>
        <w:adjustRightInd w:val="0"/>
        <w:ind w:firstLine="540"/>
        <w:jc w:val="both"/>
        <w:outlineLvl w:val="0"/>
      </w:pPr>
      <w:r w:rsidRPr="00BB1216">
        <w:rPr>
          <w:sz w:val="28"/>
          <w:szCs w:val="28"/>
        </w:rPr>
        <w:t>*</w:t>
      </w:r>
      <w:r w:rsidRPr="00BB1216">
        <w:t xml:space="preserve">В порядке определенном Положением о системе оплаты </w:t>
      </w:r>
      <w:r w:rsidR="00023360">
        <w:t>труда работников  муниципальных</w:t>
      </w:r>
      <w:r w:rsidR="00023360" w:rsidRPr="00023360">
        <w:t xml:space="preserve"> бюджетных и казенных  учреждений социального обслуживания</w:t>
      </w:r>
      <w:r w:rsidR="00E134D8">
        <w:t>.</w:t>
      </w:r>
    </w:p>
    <w:p w:rsidR="00BB1216" w:rsidRPr="00BB1216" w:rsidRDefault="00BB1216" w:rsidP="00BB1216">
      <w:pPr>
        <w:rPr>
          <w:b/>
          <w:bCs/>
        </w:rPr>
      </w:pPr>
    </w:p>
    <w:p w:rsidR="00BB1216" w:rsidRPr="00BB1216" w:rsidRDefault="00BB1216" w:rsidP="00BB1216">
      <w:pPr>
        <w:rPr>
          <w:b/>
          <w:bCs/>
        </w:rPr>
      </w:pPr>
    </w:p>
    <w:p w:rsidR="00BB1216" w:rsidRDefault="00BB1216" w:rsidP="00BB1216">
      <w:pPr>
        <w:rPr>
          <w:sz w:val="28"/>
          <w:szCs w:val="28"/>
        </w:rPr>
      </w:pPr>
    </w:p>
    <w:p w:rsidR="00471108" w:rsidRDefault="00471108" w:rsidP="00BB1216">
      <w:pPr>
        <w:rPr>
          <w:sz w:val="28"/>
          <w:szCs w:val="28"/>
        </w:rPr>
      </w:pPr>
    </w:p>
    <w:p w:rsidR="00471108" w:rsidRDefault="00471108" w:rsidP="00BB1216">
      <w:pPr>
        <w:rPr>
          <w:sz w:val="28"/>
          <w:szCs w:val="28"/>
        </w:rPr>
      </w:pPr>
    </w:p>
    <w:p w:rsidR="00471108" w:rsidRDefault="00471108" w:rsidP="00BB1216">
      <w:pPr>
        <w:rPr>
          <w:sz w:val="28"/>
          <w:szCs w:val="28"/>
        </w:rPr>
      </w:pPr>
    </w:p>
    <w:p w:rsidR="00471108" w:rsidRDefault="00471108" w:rsidP="00BB1216">
      <w:pPr>
        <w:rPr>
          <w:sz w:val="28"/>
          <w:szCs w:val="28"/>
        </w:rPr>
      </w:pPr>
    </w:p>
    <w:p w:rsidR="00471108" w:rsidRDefault="00471108" w:rsidP="00BB1216">
      <w:pPr>
        <w:rPr>
          <w:sz w:val="28"/>
          <w:szCs w:val="28"/>
        </w:rPr>
      </w:pPr>
    </w:p>
    <w:p w:rsidR="00471108" w:rsidRDefault="00471108" w:rsidP="00BB1216">
      <w:pPr>
        <w:rPr>
          <w:sz w:val="28"/>
          <w:szCs w:val="28"/>
        </w:rPr>
      </w:pPr>
    </w:p>
    <w:p w:rsidR="00471108" w:rsidRDefault="00471108" w:rsidP="00BB1216">
      <w:pPr>
        <w:rPr>
          <w:sz w:val="28"/>
          <w:szCs w:val="28"/>
        </w:rPr>
      </w:pPr>
    </w:p>
    <w:p w:rsidR="00471108" w:rsidRDefault="00471108" w:rsidP="00BB1216">
      <w:pPr>
        <w:rPr>
          <w:sz w:val="28"/>
          <w:szCs w:val="28"/>
        </w:rPr>
      </w:pPr>
    </w:p>
    <w:p w:rsidR="00471108" w:rsidRPr="00BB1216" w:rsidRDefault="00471108" w:rsidP="00BB1216">
      <w:pPr>
        <w:rPr>
          <w:sz w:val="28"/>
          <w:szCs w:val="28"/>
        </w:rPr>
      </w:pPr>
    </w:p>
    <w:p w:rsidR="00BB1216" w:rsidRDefault="00BB1216" w:rsidP="00BB1216">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lastRenderedPageBreak/>
        <w:t>Приложение</w:t>
      </w:r>
      <w:r>
        <w:rPr>
          <w:rFonts w:eastAsiaTheme="minorHAnsi"/>
          <w:sz w:val="22"/>
          <w:szCs w:val="22"/>
          <w:lang w:eastAsia="en-US"/>
        </w:rPr>
        <w:t xml:space="preserve"> № 3 </w:t>
      </w:r>
    </w:p>
    <w:p w:rsidR="00BB1216" w:rsidRDefault="00BB1216" w:rsidP="00BB1216">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t xml:space="preserve">к постановлению Администрации </w:t>
      </w:r>
    </w:p>
    <w:p w:rsidR="00BB1216" w:rsidRPr="0086732E" w:rsidRDefault="00BB1216" w:rsidP="00BB1216">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t>ЗАТО г. Зеленогорска</w:t>
      </w:r>
    </w:p>
    <w:p w:rsidR="00BB1216" w:rsidRPr="006022C1" w:rsidRDefault="00BB1216" w:rsidP="00BB1216">
      <w:pPr>
        <w:autoSpaceDE w:val="0"/>
        <w:autoSpaceDN w:val="0"/>
        <w:adjustRightInd w:val="0"/>
        <w:ind w:left="4962"/>
        <w:outlineLvl w:val="0"/>
        <w:rPr>
          <w:rFonts w:eastAsiaTheme="minorHAnsi"/>
          <w:sz w:val="22"/>
          <w:szCs w:val="22"/>
          <w:lang w:eastAsia="en-US"/>
        </w:rPr>
      </w:pPr>
      <w:r w:rsidRPr="0086732E">
        <w:rPr>
          <w:rFonts w:eastAsiaTheme="minorHAnsi"/>
          <w:sz w:val="22"/>
          <w:szCs w:val="22"/>
          <w:lang w:eastAsia="en-US"/>
        </w:rPr>
        <w:t xml:space="preserve">от </w:t>
      </w:r>
      <w:r w:rsidR="002473CA" w:rsidRPr="002473CA">
        <w:rPr>
          <w:rFonts w:eastAsiaTheme="minorHAnsi"/>
          <w:sz w:val="22"/>
          <w:szCs w:val="22"/>
          <w:u w:val="single"/>
          <w:lang w:eastAsia="en-US"/>
        </w:rPr>
        <w:t>21.03.2017</w:t>
      </w:r>
      <w:r w:rsidRPr="006022C1">
        <w:rPr>
          <w:rFonts w:eastAsiaTheme="minorHAnsi"/>
          <w:sz w:val="22"/>
          <w:szCs w:val="22"/>
          <w:lang w:eastAsia="en-US"/>
        </w:rPr>
        <w:t xml:space="preserve"> №  </w:t>
      </w:r>
      <w:bookmarkStart w:id="0" w:name="_GoBack"/>
      <w:r w:rsidR="002473CA" w:rsidRPr="002473CA">
        <w:rPr>
          <w:rFonts w:eastAsiaTheme="minorHAnsi"/>
          <w:sz w:val="22"/>
          <w:szCs w:val="22"/>
          <w:u w:val="single"/>
          <w:lang w:eastAsia="en-US"/>
        </w:rPr>
        <w:t>66-п</w:t>
      </w:r>
      <w:bookmarkEnd w:id="0"/>
    </w:p>
    <w:p w:rsidR="00BB1216" w:rsidRDefault="00BB1216" w:rsidP="008325A0">
      <w:pPr>
        <w:ind w:left="4962"/>
        <w:rPr>
          <w:sz w:val="22"/>
          <w:szCs w:val="22"/>
        </w:rPr>
      </w:pPr>
    </w:p>
    <w:p w:rsidR="008325A0" w:rsidRPr="003E54E1" w:rsidRDefault="008325A0" w:rsidP="008325A0">
      <w:pPr>
        <w:ind w:left="4962"/>
        <w:rPr>
          <w:sz w:val="22"/>
          <w:szCs w:val="22"/>
        </w:rPr>
      </w:pPr>
      <w:r>
        <w:rPr>
          <w:sz w:val="22"/>
          <w:szCs w:val="22"/>
        </w:rPr>
        <w:t>Приложение № 10</w:t>
      </w:r>
      <w:r w:rsidRPr="003E54E1">
        <w:rPr>
          <w:sz w:val="22"/>
          <w:szCs w:val="22"/>
        </w:rPr>
        <w:t xml:space="preserve"> </w:t>
      </w:r>
    </w:p>
    <w:p w:rsidR="008325A0" w:rsidRPr="003E54E1" w:rsidRDefault="008325A0" w:rsidP="008325A0">
      <w:pPr>
        <w:ind w:left="4962"/>
        <w:rPr>
          <w:sz w:val="22"/>
          <w:szCs w:val="22"/>
        </w:rPr>
      </w:pPr>
      <w:r w:rsidRPr="003E54E1">
        <w:rPr>
          <w:bCs/>
          <w:sz w:val="22"/>
          <w:szCs w:val="22"/>
        </w:rPr>
        <w:t>к  Примерному положению о системе оплаты труда работников муниципальных бюджетных</w:t>
      </w:r>
      <w:r>
        <w:rPr>
          <w:bCs/>
          <w:sz w:val="22"/>
          <w:szCs w:val="22"/>
        </w:rPr>
        <w:t xml:space="preserve"> </w:t>
      </w:r>
      <w:r w:rsidRPr="003E54E1">
        <w:rPr>
          <w:bCs/>
          <w:sz w:val="22"/>
          <w:szCs w:val="22"/>
        </w:rPr>
        <w:t xml:space="preserve">и казенных </w:t>
      </w:r>
      <w:r w:rsidRPr="003E54E1">
        <w:rPr>
          <w:sz w:val="22"/>
          <w:szCs w:val="22"/>
        </w:rPr>
        <w:t xml:space="preserve"> учреждений социального обслуживания</w:t>
      </w:r>
    </w:p>
    <w:p w:rsidR="008325A0" w:rsidRPr="003E54E1" w:rsidRDefault="008325A0" w:rsidP="008325A0">
      <w:pPr>
        <w:rPr>
          <w:sz w:val="20"/>
          <w:szCs w:val="20"/>
        </w:rPr>
      </w:pPr>
    </w:p>
    <w:p w:rsidR="006022C1" w:rsidRPr="006022C1" w:rsidRDefault="006022C1" w:rsidP="006022C1">
      <w:pPr>
        <w:jc w:val="center"/>
        <w:rPr>
          <w:b/>
          <w:sz w:val="28"/>
          <w:szCs w:val="28"/>
        </w:rPr>
      </w:pPr>
      <w:r w:rsidRPr="006022C1">
        <w:rPr>
          <w:b/>
          <w:sz w:val="28"/>
          <w:szCs w:val="28"/>
        </w:rPr>
        <w:t xml:space="preserve">Размеры, условия </w:t>
      </w:r>
    </w:p>
    <w:p w:rsidR="006022C1" w:rsidRPr="006022C1" w:rsidRDefault="006022C1" w:rsidP="006022C1">
      <w:pPr>
        <w:jc w:val="center"/>
        <w:rPr>
          <w:b/>
          <w:sz w:val="28"/>
          <w:szCs w:val="28"/>
        </w:rPr>
      </w:pPr>
      <w:r w:rsidRPr="006022C1">
        <w:rPr>
          <w:b/>
          <w:sz w:val="28"/>
          <w:szCs w:val="28"/>
        </w:rPr>
        <w:t xml:space="preserve">установления выплат стимулирующего характера, </w:t>
      </w:r>
    </w:p>
    <w:p w:rsidR="008325A0" w:rsidRDefault="006022C1" w:rsidP="006022C1">
      <w:pPr>
        <w:jc w:val="center"/>
        <w:rPr>
          <w:b/>
          <w:sz w:val="28"/>
          <w:szCs w:val="28"/>
        </w:rPr>
      </w:pPr>
      <w:r w:rsidRPr="006022C1">
        <w:rPr>
          <w:b/>
          <w:sz w:val="28"/>
          <w:szCs w:val="28"/>
        </w:rPr>
        <w:t>критерии оценки деятельности для руководителей муниципальных бюджетных и казенных учреждений социального обслуживания, их заместителей и главных бухгалтеров</w:t>
      </w:r>
    </w:p>
    <w:p w:rsidR="006022C1" w:rsidRPr="0030495D" w:rsidRDefault="006022C1" w:rsidP="006022C1">
      <w:pPr>
        <w:jc w:val="center"/>
        <w:rPr>
          <w:b/>
          <w:sz w:val="28"/>
          <w:szCs w:val="28"/>
        </w:rPr>
      </w:pPr>
    </w:p>
    <w:tbl>
      <w:tblPr>
        <w:tblW w:w="10490" w:type="dxa"/>
        <w:tblInd w:w="-846" w:type="dxa"/>
        <w:tblLayout w:type="fixed"/>
        <w:tblCellMar>
          <w:top w:w="75" w:type="dxa"/>
          <w:left w:w="0" w:type="dxa"/>
          <w:bottom w:w="75" w:type="dxa"/>
          <w:right w:w="0" w:type="dxa"/>
        </w:tblCellMar>
        <w:tblLook w:val="0000" w:firstRow="0" w:lastRow="0" w:firstColumn="0" w:lastColumn="0" w:noHBand="0" w:noVBand="0"/>
      </w:tblPr>
      <w:tblGrid>
        <w:gridCol w:w="2269"/>
        <w:gridCol w:w="3402"/>
        <w:gridCol w:w="3118"/>
        <w:gridCol w:w="111"/>
        <w:gridCol w:w="1590"/>
      </w:tblGrid>
      <w:tr w:rsidR="002359D5" w:rsidRPr="0030495D" w:rsidTr="004762AF">
        <w:trPr>
          <w:trHeight w:val="931"/>
        </w:trPr>
        <w:tc>
          <w:tcPr>
            <w:tcW w:w="2269" w:type="dxa"/>
            <w:tcBorders>
              <w:top w:val="single" w:sz="4" w:space="0" w:color="auto"/>
              <w:left w:val="single" w:sz="4" w:space="0" w:color="auto"/>
              <w:bottom w:val="single" w:sz="4" w:space="0" w:color="auto"/>
              <w:right w:val="single" w:sz="4" w:space="0" w:color="auto"/>
            </w:tcBorders>
          </w:tcPr>
          <w:p w:rsidR="002359D5" w:rsidRPr="0009161B" w:rsidRDefault="002359D5" w:rsidP="002359D5">
            <w:pPr>
              <w:jc w:val="center"/>
            </w:pPr>
            <w:r w:rsidRPr="0009161B">
              <w:t>Должность</w:t>
            </w: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lang w:eastAsia="en-US"/>
              </w:rPr>
            </w:pPr>
            <w:r w:rsidRPr="0030495D">
              <w:rPr>
                <w:rFonts w:eastAsia="Calibri"/>
                <w:sz w:val="22"/>
                <w:szCs w:val="22"/>
                <w:lang w:eastAsia="en-US"/>
              </w:rPr>
              <w:t>Показатели, условия</w:t>
            </w:r>
          </w:p>
        </w:tc>
        <w:tc>
          <w:tcPr>
            <w:tcW w:w="3118" w:type="dxa"/>
            <w:tcBorders>
              <w:top w:val="single" w:sz="4" w:space="0" w:color="auto"/>
              <w:left w:val="single" w:sz="4" w:space="0" w:color="auto"/>
              <w:bottom w:val="single" w:sz="4" w:space="0" w:color="auto"/>
              <w:right w:val="single" w:sz="4" w:space="0" w:color="auto"/>
            </w:tcBorders>
          </w:tcPr>
          <w:p w:rsidR="002359D5" w:rsidRPr="0030495D" w:rsidRDefault="002359D5" w:rsidP="002359D5">
            <w:pPr>
              <w:autoSpaceDE w:val="0"/>
              <w:autoSpaceDN w:val="0"/>
              <w:adjustRightInd w:val="0"/>
              <w:jc w:val="center"/>
              <w:rPr>
                <w:rFonts w:eastAsia="Calibri"/>
                <w:lang w:eastAsia="en-US"/>
              </w:rPr>
            </w:pPr>
            <w:r w:rsidRPr="0030495D">
              <w:rPr>
                <w:rFonts w:eastAsia="Calibri"/>
                <w:sz w:val="22"/>
                <w:szCs w:val="22"/>
                <w:lang w:eastAsia="en-US"/>
              </w:rPr>
              <w:t>Интерпретация критерия оценки показателя по итогам работы за отчетный период (месяц и (или) квартал)</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lang w:eastAsia="en-US"/>
              </w:rPr>
            </w:pPr>
            <w:r w:rsidRPr="0030495D">
              <w:rPr>
                <w:rFonts w:eastAsia="Calibri"/>
                <w:sz w:val="22"/>
                <w:szCs w:val="22"/>
                <w:lang w:eastAsia="en-US"/>
              </w:rPr>
              <w:t xml:space="preserve"> Предельный размер выплат к окладу (должностному окладу),%</w:t>
            </w:r>
          </w:p>
        </w:tc>
      </w:tr>
      <w:tr w:rsidR="002359D5" w:rsidRPr="0030495D" w:rsidTr="004762AF">
        <w:tc>
          <w:tcPr>
            <w:tcW w:w="2269" w:type="dxa"/>
            <w:vMerge w:val="restart"/>
            <w:tcBorders>
              <w:top w:val="single" w:sz="4" w:space="0" w:color="auto"/>
              <w:left w:val="single" w:sz="4" w:space="0" w:color="auto"/>
              <w:right w:val="single" w:sz="4" w:space="0" w:color="auto"/>
            </w:tcBorders>
          </w:tcPr>
          <w:p w:rsidR="002359D5" w:rsidRPr="0009161B" w:rsidRDefault="002359D5" w:rsidP="00E134D8">
            <w:r w:rsidRPr="002359D5">
              <w:rPr>
                <w:b/>
              </w:rPr>
              <w:t>1.Руководитель муниципального</w:t>
            </w:r>
            <w:r w:rsidR="003565DB">
              <w:rPr>
                <w:b/>
              </w:rPr>
              <w:t xml:space="preserve"> бюджетного</w:t>
            </w:r>
            <w:r w:rsidRPr="002359D5">
              <w:rPr>
                <w:b/>
              </w:rPr>
              <w:t xml:space="preserve"> </w:t>
            </w:r>
            <w:r w:rsidR="00E134D8">
              <w:rPr>
                <w:b/>
              </w:rPr>
              <w:t>или казенного  учреждения</w:t>
            </w:r>
            <w:r w:rsidR="00E134D8" w:rsidRPr="00E134D8">
              <w:rPr>
                <w:b/>
              </w:rPr>
              <w:t xml:space="preserve"> социального обслуживания</w:t>
            </w:r>
          </w:p>
        </w:tc>
        <w:tc>
          <w:tcPr>
            <w:tcW w:w="822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b/>
                <w:lang w:eastAsia="en-US"/>
              </w:rPr>
            </w:pPr>
            <w:r w:rsidRPr="0030495D">
              <w:rPr>
                <w:rFonts w:eastAsia="Calibri"/>
                <w:b/>
                <w:sz w:val="22"/>
                <w:szCs w:val="22"/>
                <w:lang w:eastAsia="en-US"/>
              </w:rPr>
              <w:t>Выплата за важность выполняемой работы, степень самостоятельности и ответственности при выполнении поставленных задач (по итогам работы за квартал, выплачивается ежемесячно)</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1. Обеспечение стабильной жизнедеятельности учреждения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sz w:val="22"/>
                <w:szCs w:val="22"/>
                <w:lang w:eastAsia="en-US"/>
              </w:rPr>
            </w:pPr>
            <w:r w:rsidRPr="0030495D">
              <w:rPr>
                <w:rFonts w:eastAsia="Calibri"/>
                <w:sz w:val="22"/>
                <w:szCs w:val="22"/>
                <w:lang w:eastAsia="en-US"/>
              </w:rPr>
              <w:t>отсутствие аварийных ситуаций</w:t>
            </w:r>
            <w:r>
              <w:rPr>
                <w:rFonts w:eastAsia="Calibri"/>
                <w:sz w:val="22"/>
                <w:szCs w:val="22"/>
                <w:lang w:eastAsia="en-US"/>
              </w:rPr>
              <w:t>,</w:t>
            </w:r>
            <w:r w:rsidRPr="0030495D">
              <w:rPr>
                <w:rFonts w:eastAsia="Calibri"/>
                <w:sz w:val="22"/>
                <w:szCs w:val="22"/>
                <w:lang w:eastAsia="en-US"/>
              </w:rPr>
              <w:t xml:space="preserve"> выявленных нарушений </w:t>
            </w:r>
            <w:r>
              <w:rPr>
                <w:rFonts w:eastAsia="Calibri"/>
                <w:sz w:val="22"/>
                <w:szCs w:val="22"/>
                <w:lang w:eastAsia="en-US"/>
              </w:rPr>
              <w:t>(</w:t>
            </w:r>
            <w:r w:rsidRPr="0030495D">
              <w:rPr>
                <w:rFonts w:eastAsia="Calibri"/>
                <w:sz w:val="22"/>
                <w:szCs w:val="22"/>
                <w:lang w:eastAsia="en-US"/>
              </w:rPr>
              <w:t>предписаний</w:t>
            </w:r>
            <w:r>
              <w:rPr>
                <w:rFonts w:eastAsia="Calibri"/>
                <w:sz w:val="22"/>
                <w:szCs w:val="22"/>
                <w:lang w:eastAsia="en-US"/>
              </w:rPr>
              <w:t>)</w:t>
            </w:r>
            <w:r w:rsidRPr="0030495D">
              <w:rPr>
                <w:rFonts w:eastAsia="Calibri"/>
                <w:sz w:val="22"/>
                <w:szCs w:val="22"/>
                <w:lang w:eastAsia="en-US"/>
              </w:rPr>
              <w:t xml:space="preserve"> режимного характера </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6022C1" w:rsidP="002359D5">
            <w:pPr>
              <w:autoSpaceDE w:val="0"/>
              <w:autoSpaceDN w:val="0"/>
              <w:adjustRightInd w:val="0"/>
              <w:jc w:val="center"/>
              <w:rPr>
                <w:rFonts w:eastAsia="Calibri"/>
                <w:lang w:eastAsia="en-US"/>
              </w:rPr>
            </w:pPr>
            <w:r>
              <w:rPr>
                <w:rFonts w:eastAsia="Calibri"/>
                <w:sz w:val="22"/>
                <w:szCs w:val="22"/>
                <w:lang w:eastAsia="en-US"/>
              </w:rPr>
              <w:t>35</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vMerge/>
            <w:tcBorders>
              <w:left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sz w:val="22"/>
                <w:szCs w:val="22"/>
                <w:lang w:eastAsia="en-US"/>
              </w:rPr>
            </w:pPr>
            <w:r w:rsidRPr="0030495D">
              <w:rPr>
                <w:rFonts w:eastAsia="Calibri"/>
                <w:sz w:val="22"/>
                <w:szCs w:val="22"/>
                <w:lang w:eastAsia="en-US"/>
              </w:rPr>
              <w:t xml:space="preserve">отсутствие </w:t>
            </w:r>
            <w:r>
              <w:rPr>
                <w:rFonts w:eastAsia="Calibri"/>
                <w:sz w:val="22"/>
                <w:szCs w:val="22"/>
                <w:lang w:eastAsia="en-US"/>
              </w:rPr>
              <w:t>нарушение сроков исполнения документов</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sz w:val="22"/>
                <w:szCs w:val="22"/>
                <w:lang w:eastAsia="en-US"/>
              </w:rPr>
            </w:pPr>
            <w:r>
              <w:rPr>
                <w:rFonts w:eastAsia="Calibri"/>
                <w:sz w:val="22"/>
                <w:szCs w:val="22"/>
                <w:lang w:eastAsia="en-US"/>
              </w:rPr>
              <w:t>10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sz w:val="22"/>
                <w:szCs w:val="22"/>
                <w:lang w:eastAsia="en-US"/>
              </w:rPr>
            </w:pPr>
            <w:r w:rsidRPr="0030495D">
              <w:rPr>
                <w:rFonts w:eastAsia="Calibri"/>
                <w:sz w:val="22"/>
                <w:szCs w:val="22"/>
                <w:lang w:eastAsia="en-US"/>
              </w:rPr>
              <w:t xml:space="preserve">2. Создание условий </w:t>
            </w:r>
            <w:proofErr w:type="gramStart"/>
            <w:r w:rsidRPr="0030495D">
              <w:rPr>
                <w:rFonts w:eastAsia="Calibri"/>
                <w:sz w:val="22"/>
                <w:szCs w:val="22"/>
                <w:lang w:eastAsia="en-US"/>
              </w:rPr>
              <w:t>для</w:t>
            </w:r>
            <w:proofErr w:type="gramEnd"/>
            <w:r w:rsidRPr="0030495D">
              <w:rPr>
                <w:rFonts w:eastAsia="Calibri"/>
                <w:sz w:val="22"/>
                <w:szCs w:val="22"/>
                <w:lang w:eastAsia="en-US"/>
              </w:rPr>
              <w:t>:</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sz w:val="22"/>
                <w:szCs w:val="22"/>
                <w:lang w:eastAsia="en-US"/>
              </w:rPr>
            </w:pP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sz w:val="22"/>
                <w:szCs w:val="22"/>
                <w:lang w:eastAsia="en-US"/>
              </w:rPr>
            </w:pP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 xml:space="preserve">а) организации и проведения досуговых, </w:t>
            </w:r>
            <w:proofErr w:type="spellStart"/>
            <w:proofErr w:type="gramStart"/>
            <w:r w:rsidRPr="0030495D">
              <w:rPr>
                <w:rFonts w:eastAsia="Calibri"/>
                <w:sz w:val="22"/>
                <w:szCs w:val="22"/>
                <w:lang w:eastAsia="en-US"/>
              </w:rPr>
              <w:t>социо</w:t>
            </w:r>
            <w:proofErr w:type="spellEnd"/>
            <w:r>
              <w:rPr>
                <w:rFonts w:eastAsia="Calibri"/>
                <w:sz w:val="22"/>
                <w:szCs w:val="22"/>
                <w:lang w:eastAsia="en-US"/>
              </w:rPr>
              <w:t>-</w:t>
            </w:r>
            <w:r w:rsidRPr="0030495D">
              <w:rPr>
                <w:rFonts w:eastAsia="Calibri"/>
                <w:sz w:val="22"/>
                <w:szCs w:val="22"/>
                <w:lang w:eastAsia="en-US"/>
              </w:rPr>
              <w:t>культурных</w:t>
            </w:r>
            <w:proofErr w:type="gramEnd"/>
            <w:r w:rsidRPr="0030495D">
              <w:rPr>
                <w:rFonts w:eastAsia="Calibri"/>
                <w:sz w:val="22"/>
                <w:szCs w:val="22"/>
                <w:lang w:eastAsia="en-US"/>
              </w:rPr>
              <w:t xml:space="preserve"> мероприятий</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 xml:space="preserve">привлечение 30% и более получателей услуг, в том числе несовершеннолетних, к участию в </w:t>
            </w:r>
            <w:proofErr w:type="spellStart"/>
            <w:proofErr w:type="gramStart"/>
            <w:r w:rsidRPr="0030495D">
              <w:rPr>
                <w:rFonts w:eastAsia="Calibri"/>
                <w:sz w:val="22"/>
                <w:szCs w:val="22"/>
                <w:lang w:eastAsia="en-US"/>
              </w:rPr>
              <w:t>социо</w:t>
            </w:r>
            <w:proofErr w:type="spellEnd"/>
            <w:r>
              <w:rPr>
                <w:rFonts w:eastAsia="Calibri"/>
                <w:sz w:val="22"/>
                <w:szCs w:val="22"/>
                <w:lang w:eastAsia="en-US"/>
              </w:rPr>
              <w:t>-</w:t>
            </w:r>
            <w:r w:rsidRPr="0030495D">
              <w:rPr>
                <w:rFonts w:eastAsia="Calibri"/>
                <w:sz w:val="22"/>
                <w:szCs w:val="22"/>
                <w:lang w:eastAsia="en-US"/>
              </w:rPr>
              <w:t>культурных</w:t>
            </w:r>
            <w:proofErr w:type="gramEnd"/>
            <w:r w:rsidRPr="0030495D">
              <w:rPr>
                <w:rFonts w:eastAsia="Calibri"/>
                <w:sz w:val="22"/>
                <w:szCs w:val="22"/>
                <w:lang w:eastAsia="en-US"/>
              </w:rPr>
              <w:t xml:space="preserve"> мероприятиях</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lang w:eastAsia="en-US"/>
              </w:rPr>
            </w:pPr>
            <w:r w:rsidRPr="0030495D">
              <w:rPr>
                <w:rFonts w:eastAsia="Calibri"/>
                <w:sz w:val="22"/>
                <w:szCs w:val="22"/>
                <w:lang w:eastAsia="en-US"/>
              </w:rPr>
              <w:t>10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б) оказание содействия обратившимся гражданам в улучшении условий их жизнедеятельности и (или) расширение их возможности самостоятельно обеспечивать свои жизненные потребности</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предоставление социальных услуг 95% граждан и более от общего числа граждан, обратившихся в учреждение</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lang w:eastAsia="en-US"/>
              </w:rPr>
            </w:pPr>
            <w:r>
              <w:rPr>
                <w:rFonts w:eastAsia="Calibri"/>
                <w:sz w:val="22"/>
                <w:szCs w:val="22"/>
                <w:lang w:eastAsia="en-US"/>
              </w:rPr>
              <w:t>2</w:t>
            </w:r>
            <w:r w:rsidRPr="0030495D">
              <w:rPr>
                <w:rFonts w:eastAsia="Calibri"/>
                <w:sz w:val="22"/>
                <w:szCs w:val="22"/>
                <w:lang w:eastAsia="en-US"/>
              </w:rPr>
              <w:t>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822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b/>
                <w:lang w:eastAsia="en-US"/>
              </w:rPr>
            </w:pPr>
            <w:r w:rsidRPr="0030495D">
              <w:rPr>
                <w:rFonts w:eastAsia="Calibri"/>
                <w:b/>
                <w:sz w:val="22"/>
                <w:szCs w:val="22"/>
                <w:lang w:eastAsia="en-US"/>
              </w:rPr>
              <w:t>Выплата за качество выполняемых работ по итогам работы за отчетный период (месяц и (или) квартал, выплачивается ежемесячно)</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1. Удовлетворенность граждан качеством предоставленных услуг</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отсутствие письменных и устных обращений</w:t>
            </w:r>
            <w:r>
              <w:rPr>
                <w:rFonts w:eastAsia="Calibri"/>
                <w:sz w:val="22"/>
                <w:szCs w:val="22"/>
                <w:lang w:eastAsia="en-US"/>
              </w:rPr>
              <w:t xml:space="preserve"> от</w:t>
            </w:r>
            <w:r w:rsidRPr="0030495D">
              <w:rPr>
                <w:rFonts w:eastAsia="Calibri"/>
                <w:sz w:val="22"/>
                <w:szCs w:val="22"/>
                <w:lang w:eastAsia="en-US"/>
              </w:rPr>
              <w:t xml:space="preserve"> получателей услуг, их законных представителей</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lang w:eastAsia="en-US"/>
              </w:rPr>
            </w:pPr>
            <w:r w:rsidRPr="0030495D">
              <w:rPr>
                <w:rFonts w:eastAsia="Calibri"/>
                <w:sz w:val="22"/>
                <w:szCs w:val="22"/>
                <w:lang w:eastAsia="en-US"/>
              </w:rPr>
              <w:t>20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2. Сохранение стабильных социально-трудовых отношений</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 xml:space="preserve">отсутствие письменных и устных обоснованных обращений от работников </w:t>
            </w:r>
            <w:r w:rsidRPr="0030495D">
              <w:rPr>
                <w:rFonts w:eastAsia="Calibri"/>
                <w:sz w:val="22"/>
                <w:szCs w:val="22"/>
                <w:lang w:eastAsia="en-US"/>
              </w:rPr>
              <w:lastRenderedPageBreak/>
              <w:t>учреждения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lang w:eastAsia="en-US"/>
              </w:rPr>
            </w:pPr>
            <w:r w:rsidRPr="0030495D">
              <w:rPr>
                <w:rFonts w:eastAsia="Calibri"/>
                <w:sz w:val="22"/>
                <w:szCs w:val="22"/>
                <w:lang w:eastAsia="en-US"/>
              </w:rPr>
              <w:lastRenderedPageBreak/>
              <w:t>20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3. Информационная открытость, характеризующая качество деятельности учреждения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lang w:eastAsia="en-US"/>
              </w:rPr>
            </w:pPr>
            <w:r w:rsidRPr="0030495D">
              <w:rPr>
                <w:rFonts w:eastAsia="Calibri"/>
                <w:sz w:val="22"/>
                <w:szCs w:val="22"/>
                <w:lang w:eastAsia="en-US"/>
              </w:rPr>
              <w:t>актуализация информации о качестве деятельности на официальном сайте учреждения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lang w:eastAsia="en-US"/>
              </w:rPr>
            </w:pPr>
            <w:r w:rsidRPr="0030495D">
              <w:rPr>
                <w:rFonts w:eastAsia="Calibri"/>
                <w:sz w:val="22"/>
                <w:szCs w:val="22"/>
                <w:lang w:eastAsia="en-US"/>
              </w:rPr>
              <w:t>10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822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b/>
                <w:bCs/>
                <w:lang w:eastAsia="en-US"/>
              </w:rPr>
            </w:pPr>
            <w:r w:rsidRPr="0030495D">
              <w:rPr>
                <w:rFonts w:eastAsia="Calibri"/>
                <w:b/>
                <w:bCs/>
                <w:sz w:val="22"/>
                <w:szCs w:val="22"/>
                <w:lang w:eastAsia="en-US"/>
              </w:rPr>
              <w:t>Выплата за интенсивность и высокие результаты работы по итогам работы за отчетный период (квартал), выплачивается единовременно, не чаще 1 раза в квартал</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bCs/>
                <w:lang w:eastAsia="en-US"/>
              </w:rPr>
            </w:pPr>
            <w:r w:rsidRPr="0030495D">
              <w:rPr>
                <w:rFonts w:eastAsia="Calibri"/>
                <w:bCs/>
                <w:sz w:val="22"/>
                <w:szCs w:val="22"/>
                <w:lang w:eastAsia="en-US"/>
              </w:rPr>
              <w:t>1. Кадровая обеспеченность</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bCs/>
                <w:lang w:eastAsia="en-US"/>
              </w:rPr>
            </w:pPr>
            <w:r w:rsidRPr="0030495D">
              <w:rPr>
                <w:rFonts w:eastAsia="Calibri"/>
                <w:bCs/>
                <w:sz w:val="22"/>
                <w:szCs w:val="22"/>
                <w:lang w:eastAsia="en-US"/>
              </w:rPr>
              <w:t>укомплектованность работниками от 75% до 100%</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bCs/>
                <w:lang w:eastAsia="en-US"/>
              </w:rPr>
            </w:pPr>
            <w:r>
              <w:rPr>
                <w:rFonts w:eastAsia="Calibri"/>
                <w:bCs/>
                <w:sz w:val="22"/>
                <w:szCs w:val="22"/>
                <w:lang w:eastAsia="en-US"/>
              </w:rPr>
              <w:t>3</w:t>
            </w:r>
            <w:r w:rsidRPr="0030495D">
              <w:rPr>
                <w:rFonts w:eastAsia="Calibri"/>
                <w:bCs/>
                <w:sz w:val="22"/>
                <w:szCs w:val="22"/>
                <w:lang w:eastAsia="en-US"/>
              </w:rPr>
              <w:t>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E134D8">
            <w:pPr>
              <w:autoSpaceDE w:val="0"/>
              <w:autoSpaceDN w:val="0"/>
              <w:adjustRightInd w:val="0"/>
              <w:rPr>
                <w:rFonts w:eastAsia="Calibri"/>
                <w:bCs/>
                <w:lang w:eastAsia="en-US"/>
              </w:rPr>
            </w:pPr>
            <w:r w:rsidRPr="0030495D">
              <w:rPr>
                <w:rFonts w:eastAsia="Calibri"/>
                <w:bCs/>
                <w:sz w:val="22"/>
                <w:szCs w:val="22"/>
                <w:lang w:eastAsia="en-US"/>
              </w:rPr>
              <w:t xml:space="preserve">2. </w:t>
            </w:r>
            <w:r w:rsidR="00471108">
              <w:rPr>
                <w:rFonts w:eastAsia="Calibri"/>
                <w:bCs/>
                <w:sz w:val="22"/>
                <w:szCs w:val="22"/>
                <w:lang w:eastAsia="en-US"/>
              </w:rPr>
              <w:t>Участие в</w:t>
            </w:r>
            <w:r w:rsidR="00E134D8">
              <w:rPr>
                <w:rFonts w:eastAsia="Calibri"/>
                <w:bCs/>
                <w:sz w:val="22"/>
                <w:szCs w:val="22"/>
                <w:lang w:eastAsia="en-US"/>
              </w:rPr>
              <w:t xml:space="preserve"> </w:t>
            </w:r>
            <w:r w:rsidR="00E134D8" w:rsidRPr="00E134D8">
              <w:rPr>
                <w:rFonts w:eastAsia="Calibri"/>
                <w:bCs/>
                <w:sz w:val="22"/>
                <w:szCs w:val="22"/>
                <w:lang w:eastAsia="en-US"/>
              </w:rPr>
              <w:t>конкурсах социальных проектов, конкурсах профессионального мастерства, охраны труда и других, в рамках деятельности учреждения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bCs/>
                <w:lang w:eastAsia="en-US"/>
              </w:rPr>
            </w:pPr>
            <w:r w:rsidRPr="0030495D">
              <w:rPr>
                <w:rFonts w:eastAsia="Calibri"/>
                <w:bCs/>
                <w:sz w:val="22"/>
                <w:szCs w:val="22"/>
                <w:lang w:eastAsia="en-US"/>
              </w:rPr>
              <w:t>п</w:t>
            </w:r>
            <w:r w:rsidR="00E134D8">
              <w:rPr>
                <w:rFonts w:eastAsia="Calibri"/>
                <w:bCs/>
                <w:sz w:val="22"/>
                <w:szCs w:val="22"/>
                <w:lang w:eastAsia="en-US"/>
              </w:rPr>
              <w:t>олучение призового места, положительной оценки, достижение высокого результата</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bCs/>
                <w:lang w:eastAsia="en-US"/>
              </w:rPr>
            </w:pPr>
            <w:r>
              <w:rPr>
                <w:rFonts w:eastAsia="Calibri"/>
                <w:bCs/>
                <w:sz w:val="22"/>
                <w:szCs w:val="22"/>
                <w:lang w:eastAsia="en-US"/>
              </w:rPr>
              <w:t>1</w:t>
            </w:r>
            <w:r w:rsidRPr="0030495D">
              <w:rPr>
                <w:rFonts w:eastAsia="Calibri"/>
                <w:bCs/>
                <w:sz w:val="22"/>
                <w:szCs w:val="22"/>
                <w:lang w:eastAsia="en-US"/>
              </w:rPr>
              <w:t>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bCs/>
                <w:lang w:eastAsia="en-US"/>
              </w:rPr>
            </w:pPr>
            <w:r w:rsidRPr="0030495D">
              <w:rPr>
                <w:rFonts w:eastAsia="Calibri"/>
                <w:bCs/>
                <w:sz w:val="22"/>
                <w:szCs w:val="22"/>
                <w:lang w:eastAsia="en-US"/>
              </w:rPr>
              <w:t>3. Соблюдение финансовой дисциплины, качества и сроков в части представления информации по запросам учредителя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bCs/>
                <w:lang w:eastAsia="en-US"/>
              </w:rPr>
            </w:pPr>
            <w:r w:rsidRPr="0030495D">
              <w:rPr>
                <w:rFonts w:eastAsia="Calibri"/>
                <w:bCs/>
                <w:sz w:val="22"/>
                <w:szCs w:val="22"/>
                <w:lang w:eastAsia="en-US"/>
              </w:rPr>
              <w:t>отсутствие замечаний</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bCs/>
                <w:lang w:eastAsia="en-US"/>
              </w:rPr>
            </w:pPr>
            <w:r>
              <w:rPr>
                <w:rFonts w:eastAsia="Calibri"/>
                <w:bCs/>
                <w:sz w:val="22"/>
                <w:szCs w:val="22"/>
                <w:lang w:eastAsia="en-US"/>
              </w:rPr>
              <w:t>4</w:t>
            </w:r>
            <w:r w:rsidRPr="0030495D">
              <w:rPr>
                <w:rFonts w:eastAsia="Calibri"/>
                <w:bCs/>
                <w:sz w:val="22"/>
                <w:szCs w:val="22"/>
                <w:lang w:eastAsia="en-US"/>
              </w:rPr>
              <w:t>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2359D5" w:rsidRPr="006022C1" w:rsidRDefault="006022C1" w:rsidP="006022C1">
            <w:pPr>
              <w:autoSpaceDE w:val="0"/>
              <w:autoSpaceDN w:val="0"/>
              <w:adjustRightInd w:val="0"/>
              <w:rPr>
                <w:rFonts w:eastAsia="Calibri"/>
                <w:bCs/>
                <w:lang w:eastAsia="en-US"/>
              </w:rPr>
            </w:pPr>
            <w:r w:rsidRPr="006022C1">
              <w:rPr>
                <w:rFonts w:eastAsia="Calibri"/>
                <w:bCs/>
                <w:sz w:val="22"/>
                <w:szCs w:val="22"/>
                <w:lang w:eastAsia="en-US"/>
              </w:rPr>
              <w:t>4. Привлечение дополнительных</w:t>
            </w:r>
            <w:r w:rsidR="002359D5" w:rsidRPr="006022C1">
              <w:rPr>
                <w:rFonts w:eastAsia="Calibri"/>
                <w:bCs/>
                <w:sz w:val="22"/>
                <w:szCs w:val="22"/>
                <w:lang w:eastAsia="en-US"/>
              </w:rPr>
              <w:t xml:space="preserve"> интеллектуальных, орган</w:t>
            </w:r>
            <w:r w:rsidRPr="006022C1">
              <w:rPr>
                <w:rFonts w:eastAsia="Calibri"/>
                <w:bCs/>
                <w:sz w:val="22"/>
                <w:szCs w:val="22"/>
                <w:lang w:eastAsia="en-US"/>
              </w:rPr>
              <w:t>изационных, финансовых ресурсов или</w:t>
            </w:r>
            <w:r w:rsidR="002359D5" w:rsidRPr="006022C1">
              <w:rPr>
                <w:rFonts w:eastAsia="Calibri"/>
                <w:bCs/>
                <w:sz w:val="22"/>
                <w:szCs w:val="22"/>
                <w:lang w:eastAsia="en-US"/>
              </w:rPr>
              <w:t xml:space="preserve"> выполнение план</w:t>
            </w:r>
            <w:r>
              <w:rPr>
                <w:rFonts w:eastAsia="Calibri"/>
                <w:bCs/>
                <w:sz w:val="22"/>
                <w:szCs w:val="22"/>
                <w:lang w:eastAsia="en-US"/>
              </w:rPr>
              <w:t>а получения средств</w:t>
            </w:r>
            <w:r w:rsidR="002359D5" w:rsidRPr="006022C1">
              <w:rPr>
                <w:rFonts w:eastAsia="Calibri"/>
                <w:bCs/>
                <w:sz w:val="22"/>
                <w:szCs w:val="22"/>
                <w:lang w:eastAsia="en-US"/>
              </w:rPr>
              <w:t xml:space="preserve"> от иной приносящей доход деятельности</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6022C1" w:rsidRDefault="002359D5" w:rsidP="002359D5">
            <w:pPr>
              <w:autoSpaceDE w:val="0"/>
              <w:autoSpaceDN w:val="0"/>
              <w:adjustRightInd w:val="0"/>
              <w:rPr>
                <w:rFonts w:eastAsia="Calibri"/>
                <w:bCs/>
                <w:lang w:eastAsia="en-US"/>
              </w:rPr>
            </w:pPr>
            <w:r w:rsidRPr="006022C1">
              <w:rPr>
                <w:rFonts w:eastAsia="Calibri"/>
                <w:bCs/>
                <w:sz w:val="22"/>
                <w:szCs w:val="22"/>
                <w:lang w:eastAsia="en-US"/>
              </w:rPr>
              <w:t xml:space="preserve">наличие документов, подтверждающих поступление денежных средств на лицевой счет учреждения в размере не менее 50 тыс. рублей или </w:t>
            </w:r>
            <w:r w:rsidR="006022C1" w:rsidRPr="006022C1">
              <w:rPr>
                <w:rFonts w:eastAsia="Calibri"/>
                <w:bCs/>
                <w:sz w:val="22"/>
                <w:szCs w:val="22"/>
                <w:lang w:eastAsia="en-US"/>
              </w:rPr>
              <w:t>дополнительных интеллектуальных, организационных, финансовых ресурсов</w:t>
            </w:r>
            <w:r w:rsidR="006022C1">
              <w:rPr>
                <w:rFonts w:eastAsia="Calibri"/>
                <w:bCs/>
                <w:sz w:val="22"/>
                <w:szCs w:val="22"/>
                <w:lang w:eastAsia="en-US"/>
              </w:rPr>
              <w:t>, или</w:t>
            </w:r>
            <w:r w:rsidR="006022C1" w:rsidRPr="006022C1">
              <w:rPr>
                <w:rFonts w:eastAsia="Calibri"/>
                <w:bCs/>
                <w:sz w:val="22"/>
                <w:szCs w:val="22"/>
                <w:lang w:eastAsia="en-US"/>
              </w:rPr>
              <w:t xml:space="preserve"> </w:t>
            </w:r>
            <w:r w:rsidRPr="006022C1">
              <w:rPr>
                <w:rFonts w:eastAsia="Calibri"/>
                <w:bCs/>
                <w:sz w:val="22"/>
                <w:szCs w:val="22"/>
                <w:lang w:eastAsia="en-US"/>
              </w:rPr>
              <w:t>выполнение плана на 99% – 100%</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bCs/>
                <w:lang w:eastAsia="en-US"/>
              </w:rPr>
            </w:pPr>
            <w:r>
              <w:rPr>
                <w:rFonts w:eastAsia="Calibri"/>
                <w:bCs/>
                <w:sz w:val="22"/>
                <w:szCs w:val="22"/>
                <w:lang w:eastAsia="en-US"/>
              </w:rPr>
              <w:t>20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2359D5" w:rsidRPr="006022C1" w:rsidRDefault="002359D5" w:rsidP="002359D5">
            <w:pPr>
              <w:autoSpaceDE w:val="0"/>
              <w:autoSpaceDN w:val="0"/>
              <w:adjustRightInd w:val="0"/>
              <w:rPr>
                <w:rFonts w:eastAsia="Calibri"/>
                <w:bCs/>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6022C1" w:rsidRDefault="00166913" w:rsidP="00166913">
            <w:pPr>
              <w:autoSpaceDE w:val="0"/>
              <w:autoSpaceDN w:val="0"/>
              <w:adjustRightInd w:val="0"/>
              <w:rPr>
                <w:rFonts w:eastAsia="Calibri"/>
                <w:bCs/>
                <w:sz w:val="22"/>
                <w:szCs w:val="22"/>
                <w:lang w:eastAsia="en-US"/>
              </w:rPr>
            </w:pPr>
            <w:r w:rsidRPr="006022C1">
              <w:rPr>
                <w:rFonts w:eastAsia="Calibri"/>
                <w:bCs/>
                <w:sz w:val="22"/>
                <w:szCs w:val="22"/>
                <w:lang w:eastAsia="en-US"/>
              </w:rPr>
              <w:t xml:space="preserve">наличие документов, подтверждающих поступление денежных средств на лицевой счет учреждения в размере не менее </w:t>
            </w:r>
            <w:r>
              <w:rPr>
                <w:rFonts w:eastAsia="Calibri"/>
                <w:bCs/>
                <w:sz w:val="22"/>
                <w:szCs w:val="22"/>
                <w:lang w:eastAsia="en-US"/>
              </w:rPr>
              <w:t>3</w:t>
            </w:r>
            <w:r w:rsidRPr="006022C1">
              <w:rPr>
                <w:rFonts w:eastAsia="Calibri"/>
                <w:bCs/>
                <w:sz w:val="22"/>
                <w:szCs w:val="22"/>
                <w:lang w:eastAsia="en-US"/>
              </w:rPr>
              <w:t>0 тыс. рублей или дополнительных интеллектуальных, организационных, финансовых ресурсов</w:t>
            </w:r>
            <w:r>
              <w:rPr>
                <w:rFonts w:eastAsia="Calibri"/>
                <w:bCs/>
                <w:sz w:val="22"/>
                <w:szCs w:val="22"/>
                <w:lang w:eastAsia="en-US"/>
              </w:rPr>
              <w:t>, или</w:t>
            </w:r>
            <w:r w:rsidRPr="006022C1">
              <w:rPr>
                <w:rFonts w:eastAsia="Calibri"/>
                <w:bCs/>
                <w:sz w:val="22"/>
                <w:szCs w:val="22"/>
                <w:lang w:eastAsia="en-US"/>
              </w:rPr>
              <w:t xml:space="preserve"> выполнение плана на 9</w:t>
            </w:r>
            <w:r>
              <w:rPr>
                <w:rFonts w:eastAsia="Calibri"/>
                <w:bCs/>
                <w:sz w:val="22"/>
                <w:szCs w:val="22"/>
                <w:lang w:eastAsia="en-US"/>
              </w:rPr>
              <w:t>5</w:t>
            </w:r>
            <w:r w:rsidRPr="006022C1">
              <w:rPr>
                <w:rFonts w:eastAsia="Calibri"/>
                <w:bCs/>
                <w:sz w:val="22"/>
                <w:szCs w:val="22"/>
                <w:lang w:eastAsia="en-US"/>
              </w:rPr>
              <w:t xml:space="preserve">% – </w:t>
            </w:r>
            <w:r>
              <w:rPr>
                <w:rFonts w:eastAsia="Calibri"/>
                <w:bCs/>
                <w:sz w:val="22"/>
                <w:szCs w:val="22"/>
                <w:lang w:eastAsia="en-US"/>
              </w:rPr>
              <w:t>98</w:t>
            </w:r>
            <w:r w:rsidRPr="006022C1">
              <w:rPr>
                <w:rFonts w:eastAsia="Calibri"/>
                <w:bCs/>
                <w:sz w:val="22"/>
                <w:szCs w:val="22"/>
                <w:lang w:eastAsia="en-US"/>
              </w:rPr>
              <w:t>%</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bCs/>
                <w:sz w:val="22"/>
                <w:szCs w:val="22"/>
                <w:lang w:eastAsia="en-US"/>
              </w:rPr>
            </w:pPr>
            <w:r>
              <w:rPr>
                <w:rFonts w:eastAsia="Calibri"/>
                <w:bCs/>
                <w:sz w:val="22"/>
                <w:szCs w:val="22"/>
                <w:lang w:eastAsia="en-US"/>
              </w:rPr>
              <w:t>10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rPr>
                <w:rFonts w:eastAsia="Calibri"/>
                <w:lang w:eastAsia="en-US"/>
              </w:rPr>
            </w:pPr>
            <w:r w:rsidRPr="0030495D">
              <w:rPr>
                <w:rFonts w:eastAsia="Calibri"/>
                <w:bCs/>
                <w:sz w:val="22"/>
                <w:szCs w:val="22"/>
                <w:lang w:eastAsia="en-US"/>
              </w:rPr>
              <w:t xml:space="preserve">5. </w:t>
            </w:r>
            <w:proofErr w:type="gramStart"/>
            <w:r w:rsidRPr="0030495D">
              <w:rPr>
                <w:rFonts w:eastAsia="Calibri"/>
                <w:sz w:val="22"/>
                <w:szCs w:val="22"/>
                <w:lang w:eastAsia="en-US"/>
              </w:rPr>
              <w:t xml:space="preserve">Присвоение почетного звания, награждение за долголетнюю плодотворную работу государственной наградой, </w:t>
            </w:r>
            <w:r>
              <w:rPr>
                <w:rFonts w:eastAsia="Calibri"/>
                <w:sz w:val="22"/>
                <w:szCs w:val="22"/>
                <w:lang w:eastAsia="en-US"/>
              </w:rPr>
              <w:t xml:space="preserve">ведомственной наградой отраслевого федерального министерства; знаком отличия Красноярского края «За трудовые заслуги»; почетным знаком Красноярского края «За вклад в развитие Красноярского края»; </w:t>
            </w:r>
            <w:r w:rsidRPr="0030495D">
              <w:rPr>
                <w:rFonts w:eastAsia="Calibri"/>
                <w:sz w:val="22"/>
                <w:szCs w:val="22"/>
                <w:lang w:eastAsia="en-US"/>
              </w:rPr>
              <w:t>Почетной грамотой Губернатора Красноярского края,</w:t>
            </w:r>
            <w:r>
              <w:rPr>
                <w:rFonts w:eastAsia="Calibri"/>
                <w:sz w:val="22"/>
                <w:szCs w:val="22"/>
                <w:lang w:eastAsia="en-US"/>
              </w:rPr>
              <w:t xml:space="preserve"> </w:t>
            </w:r>
            <w:r w:rsidRPr="0030495D">
              <w:rPr>
                <w:rFonts w:eastAsia="Calibri"/>
                <w:sz w:val="22"/>
                <w:szCs w:val="22"/>
                <w:lang w:eastAsia="en-US"/>
              </w:rPr>
              <w:t>Законодательн</w:t>
            </w:r>
            <w:r>
              <w:rPr>
                <w:rFonts w:eastAsia="Calibri"/>
                <w:sz w:val="22"/>
                <w:szCs w:val="22"/>
                <w:lang w:eastAsia="en-US"/>
              </w:rPr>
              <w:t>ого Собрания Красноярского края;</w:t>
            </w:r>
            <w:r w:rsidRPr="0030495D">
              <w:rPr>
                <w:rFonts w:eastAsia="Calibri"/>
                <w:sz w:val="22"/>
                <w:szCs w:val="22"/>
                <w:lang w:eastAsia="en-US"/>
              </w:rPr>
              <w:t xml:space="preserve"> отраслевого органа исполните</w:t>
            </w:r>
            <w:r>
              <w:rPr>
                <w:rFonts w:eastAsia="Calibri"/>
                <w:sz w:val="22"/>
                <w:szCs w:val="22"/>
                <w:lang w:eastAsia="en-US"/>
              </w:rPr>
              <w:t xml:space="preserve">льной власти </w:t>
            </w:r>
            <w:r>
              <w:rPr>
                <w:rFonts w:eastAsia="Calibri"/>
                <w:sz w:val="22"/>
                <w:szCs w:val="22"/>
                <w:lang w:eastAsia="en-US"/>
              </w:rPr>
              <w:lastRenderedPageBreak/>
              <w:t>Красноярского края;</w:t>
            </w:r>
            <w:r w:rsidRPr="0030495D">
              <w:rPr>
                <w:rFonts w:eastAsia="Calibri"/>
                <w:sz w:val="22"/>
                <w:szCs w:val="22"/>
                <w:lang w:eastAsia="en-US"/>
              </w:rPr>
              <w:t xml:space="preserve"> в связи с юбилейной датой</w:t>
            </w:r>
            <w:proofErr w:type="gramEnd"/>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sz w:val="22"/>
                <w:szCs w:val="22"/>
                <w:lang w:eastAsia="en-US"/>
              </w:rPr>
            </w:pPr>
            <w:r w:rsidRPr="0030495D">
              <w:rPr>
                <w:rFonts w:eastAsia="Calibri"/>
                <w:sz w:val="22"/>
                <w:szCs w:val="22"/>
                <w:lang w:eastAsia="en-US"/>
              </w:rPr>
              <w:lastRenderedPageBreak/>
              <w:t>награждение государственной наградой Российской Федерации</w:t>
            </w:r>
            <w:r>
              <w:rPr>
                <w:rFonts w:eastAsia="Calibri"/>
                <w:sz w:val="22"/>
                <w:szCs w:val="22"/>
                <w:lang w:eastAsia="en-US"/>
              </w:rPr>
              <w:t>, ведомственной наградой отраслевого федерального министерства</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bCs/>
                <w:lang w:eastAsia="en-US"/>
              </w:rPr>
            </w:pPr>
            <w:r>
              <w:rPr>
                <w:rFonts w:eastAsia="Calibri"/>
                <w:bCs/>
                <w:sz w:val="22"/>
                <w:szCs w:val="22"/>
                <w:lang w:eastAsia="en-US"/>
              </w:rPr>
              <w:t>13</w:t>
            </w:r>
            <w:r w:rsidRPr="0030495D">
              <w:rPr>
                <w:rFonts w:eastAsia="Calibri"/>
                <w:bCs/>
                <w:sz w:val="22"/>
                <w:szCs w:val="22"/>
                <w:lang w:eastAsia="en-US"/>
              </w:rPr>
              <w:t>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rPr>
                <w:rFonts w:eastAsia="Calibri"/>
                <w:bCs/>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sz w:val="22"/>
                <w:szCs w:val="22"/>
                <w:lang w:eastAsia="en-US"/>
              </w:rPr>
            </w:pPr>
            <w:r w:rsidRPr="0030495D">
              <w:rPr>
                <w:rFonts w:eastAsia="Calibri"/>
                <w:sz w:val="22"/>
                <w:szCs w:val="22"/>
                <w:lang w:eastAsia="en-US"/>
              </w:rPr>
              <w:t>награждение</w:t>
            </w:r>
            <w:r>
              <w:rPr>
                <w:rFonts w:eastAsia="Calibri"/>
                <w:sz w:val="22"/>
                <w:szCs w:val="22"/>
                <w:lang w:eastAsia="en-US"/>
              </w:rPr>
              <w:t xml:space="preserve"> знаком отличия Красноярского края «За трудовые заслуги», почетным знаком Красноярского края «За вклад в развитие Красноярского края»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Default="002359D5" w:rsidP="002359D5">
            <w:pPr>
              <w:autoSpaceDE w:val="0"/>
              <w:autoSpaceDN w:val="0"/>
              <w:adjustRightInd w:val="0"/>
              <w:jc w:val="center"/>
              <w:rPr>
                <w:rFonts w:eastAsia="Calibri"/>
                <w:bCs/>
                <w:sz w:val="22"/>
                <w:szCs w:val="22"/>
                <w:lang w:eastAsia="en-US"/>
              </w:rPr>
            </w:pPr>
            <w:r>
              <w:rPr>
                <w:rFonts w:eastAsia="Calibri"/>
                <w:bCs/>
                <w:sz w:val="22"/>
                <w:szCs w:val="22"/>
                <w:lang w:eastAsia="en-US"/>
              </w:rPr>
              <w:t>120</w:t>
            </w:r>
          </w:p>
        </w:tc>
      </w:tr>
      <w:tr w:rsidR="002359D5" w:rsidRPr="0030495D" w:rsidTr="004762AF">
        <w:tc>
          <w:tcPr>
            <w:tcW w:w="2269" w:type="dxa"/>
            <w:vMerge/>
            <w:tcBorders>
              <w:left w:val="single" w:sz="4" w:space="0" w:color="auto"/>
              <w:right w:val="single" w:sz="4" w:space="0" w:color="auto"/>
            </w:tcBorders>
          </w:tcPr>
          <w:p w:rsidR="002359D5" w:rsidRPr="0009161B" w:rsidRDefault="002359D5" w:rsidP="002359D5"/>
        </w:tc>
        <w:tc>
          <w:tcPr>
            <w:tcW w:w="34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ind w:firstLine="540"/>
              <w:jc w:val="both"/>
              <w:outlineLvl w:val="0"/>
              <w:rPr>
                <w:rFonts w:eastAsia="Calibri"/>
                <w:bCs/>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sz w:val="22"/>
                <w:szCs w:val="22"/>
                <w:lang w:eastAsia="en-US"/>
              </w:rPr>
            </w:pPr>
            <w:r w:rsidRPr="0030495D">
              <w:rPr>
                <w:rFonts w:eastAsia="Calibri"/>
                <w:sz w:val="22"/>
                <w:szCs w:val="22"/>
                <w:lang w:eastAsia="en-US"/>
              </w:rPr>
              <w:t>награждение Почетной грамотой Губернатора Красноярского края, Законодательн</w:t>
            </w:r>
            <w:r>
              <w:rPr>
                <w:rFonts w:eastAsia="Calibri"/>
                <w:sz w:val="22"/>
                <w:szCs w:val="22"/>
                <w:lang w:eastAsia="en-US"/>
              </w:rPr>
              <w:t xml:space="preserve">ого Собрания </w:t>
            </w:r>
            <w:r>
              <w:rPr>
                <w:rFonts w:eastAsia="Calibri"/>
                <w:sz w:val="22"/>
                <w:szCs w:val="22"/>
                <w:lang w:eastAsia="en-US"/>
              </w:rPr>
              <w:lastRenderedPageBreak/>
              <w:t>Красноярского края;</w:t>
            </w:r>
            <w:r w:rsidRPr="0030495D">
              <w:rPr>
                <w:rFonts w:eastAsia="Calibri"/>
                <w:sz w:val="22"/>
                <w:szCs w:val="22"/>
                <w:lang w:eastAsia="en-US"/>
              </w:rPr>
              <w:t xml:space="preserve"> отраслевого органа исполнительной власти Красноярского края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bCs/>
                <w:lang w:eastAsia="en-US"/>
              </w:rPr>
            </w:pPr>
            <w:r>
              <w:rPr>
                <w:rFonts w:eastAsia="Calibri"/>
                <w:bCs/>
                <w:sz w:val="22"/>
                <w:szCs w:val="22"/>
                <w:lang w:eastAsia="en-US"/>
              </w:rPr>
              <w:lastRenderedPageBreak/>
              <w:t>11</w:t>
            </w:r>
            <w:r w:rsidRPr="0030495D">
              <w:rPr>
                <w:rFonts w:eastAsia="Calibri"/>
                <w:bCs/>
                <w:sz w:val="22"/>
                <w:szCs w:val="22"/>
                <w:lang w:eastAsia="en-US"/>
              </w:rPr>
              <w:t>0</w:t>
            </w:r>
          </w:p>
        </w:tc>
      </w:tr>
      <w:tr w:rsidR="002359D5" w:rsidRPr="0030495D" w:rsidTr="004762AF">
        <w:tc>
          <w:tcPr>
            <w:tcW w:w="2269" w:type="dxa"/>
            <w:vMerge/>
            <w:tcBorders>
              <w:left w:val="single" w:sz="4" w:space="0" w:color="auto"/>
              <w:bottom w:val="single" w:sz="4" w:space="0" w:color="auto"/>
              <w:right w:val="single" w:sz="4" w:space="0" w:color="auto"/>
            </w:tcBorders>
          </w:tcPr>
          <w:p w:rsidR="002359D5" w:rsidRPr="0009161B" w:rsidRDefault="002359D5" w:rsidP="002359D5"/>
        </w:tc>
        <w:tc>
          <w:tcPr>
            <w:tcW w:w="340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ind w:firstLine="540"/>
              <w:jc w:val="both"/>
              <w:outlineLvl w:val="0"/>
              <w:rPr>
                <w:rFonts w:eastAsia="Calibri"/>
                <w:bCs/>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rPr>
                <w:rFonts w:eastAsia="Calibri"/>
                <w:bCs/>
                <w:lang w:eastAsia="en-US"/>
              </w:rPr>
            </w:pPr>
            <w:r w:rsidRPr="0030495D">
              <w:rPr>
                <w:rFonts w:eastAsia="Calibri"/>
                <w:bCs/>
                <w:sz w:val="22"/>
                <w:szCs w:val="22"/>
                <w:lang w:eastAsia="en-US"/>
              </w:rPr>
              <w:t>юбилейная дата (50, 55, 60, 65, 70 лет)</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30495D" w:rsidRDefault="002359D5" w:rsidP="002359D5">
            <w:pPr>
              <w:autoSpaceDE w:val="0"/>
              <w:autoSpaceDN w:val="0"/>
              <w:adjustRightInd w:val="0"/>
              <w:jc w:val="center"/>
              <w:rPr>
                <w:rFonts w:eastAsia="Calibri"/>
                <w:bCs/>
                <w:lang w:eastAsia="en-US"/>
              </w:rPr>
            </w:pPr>
            <w:r w:rsidRPr="0030495D">
              <w:rPr>
                <w:rFonts w:eastAsia="Calibri"/>
                <w:bCs/>
                <w:sz w:val="22"/>
                <w:szCs w:val="22"/>
                <w:lang w:eastAsia="en-US"/>
              </w:rPr>
              <w:t>100</w:t>
            </w:r>
          </w:p>
        </w:tc>
      </w:tr>
      <w:tr w:rsidR="002359D5" w:rsidRPr="008325A0" w:rsidTr="004762AF">
        <w:tblPrEx>
          <w:tblLook w:val="04A0" w:firstRow="1" w:lastRow="0" w:firstColumn="1" w:lastColumn="0" w:noHBand="0" w:noVBand="1"/>
        </w:tblPrEx>
        <w:tc>
          <w:tcPr>
            <w:tcW w:w="2269" w:type="dxa"/>
            <w:vMerge w:val="restart"/>
            <w:tcBorders>
              <w:top w:val="single" w:sz="4" w:space="0" w:color="auto"/>
              <w:left w:val="single" w:sz="4" w:space="0" w:color="auto"/>
              <w:right w:val="single" w:sz="4" w:space="0" w:color="auto"/>
            </w:tcBorders>
          </w:tcPr>
          <w:p w:rsidR="002359D5" w:rsidRPr="008325A0" w:rsidRDefault="002359D5" w:rsidP="00E134D8">
            <w:pPr>
              <w:autoSpaceDE w:val="0"/>
              <w:autoSpaceDN w:val="0"/>
              <w:adjustRightInd w:val="0"/>
              <w:spacing w:line="256" w:lineRule="auto"/>
              <w:rPr>
                <w:rFonts w:eastAsia="Calibri"/>
                <w:b/>
                <w:sz w:val="22"/>
                <w:szCs w:val="22"/>
                <w:lang w:eastAsia="en-US"/>
              </w:rPr>
            </w:pPr>
            <w:r w:rsidRPr="002359D5">
              <w:rPr>
                <w:rFonts w:eastAsia="Calibri"/>
                <w:b/>
                <w:sz w:val="22"/>
                <w:szCs w:val="22"/>
                <w:lang w:eastAsia="en-US"/>
              </w:rPr>
              <w:t>2. Заместитель руководителя</w:t>
            </w:r>
            <w:r w:rsidR="00E134D8">
              <w:t xml:space="preserve"> </w:t>
            </w:r>
            <w:r w:rsidR="00E134D8" w:rsidRPr="00E134D8">
              <w:rPr>
                <w:rFonts w:eastAsia="Calibri"/>
                <w:b/>
                <w:sz w:val="22"/>
                <w:szCs w:val="22"/>
                <w:lang w:eastAsia="en-US"/>
              </w:rPr>
              <w:t>муниципального</w:t>
            </w:r>
            <w:r w:rsidR="003565DB">
              <w:rPr>
                <w:rFonts w:eastAsia="Calibri"/>
                <w:b/>
                <w:sz w:val="22"/>
                <w:szCs w:val="22"/>
                <w:lang w:eastAsia="en-US"/>
              </w:rPr>
              <w:t xml:space="preserve"> бюджетного</w:t>
            </w:r>
            <w:r w:rsidR="00E134D8" w:rsidRPr="00E134D8">
              <w:rPr>
                <w:rFonts w:eastAsia="Calibri"/>
                <w:b/>
                <w:sz w:val="22"/>
                <w:szCs w:val="22"/>
                <w:lang w:eastAsia="en-US"/>
              </w:rPr>
              <w:t xml:space="preserve"> или казенного  учреждения социального обслуживания</w:t>
            </w:r>
            <w:r w:rsidRPr="002359D5">
              <w:rPr>
                <w:rFonts w:eastAsia="Calibri"/>
                <w:b/>
                <w:sz w:val="22"/>
                <w:szCs w:val="22"/>
                <w:lang w:eastAsia="en-US"/>
              </w:rPr>
              <w:t xml:space="preserve"> </w:t>
            </w:r>
          </w:p>
        </w:tc>
        <w:tc>
          <w:tcPr>
            <w:tcW w:w="822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b/>
                <w:lang w:eastAsia="en-US"/>
              </w:rPr>
            </w:pPr>
            <w:r w:rsidRPr="008325A0">
              <w:rPr>
                <w:rFonts w:eastAsia="Calibri"/>
                <w:b/>
                <w:sz w:val="22"/>
                <w:szCs w:val="22"/>
                <w:lang w:eastAsia="en-US"/>
              </w:rPr>
              <w:t>Выплата за важность выполняемой работы, степень самостоятельности и ответственности при выполнении поставленных задач (по итогам работы за квартал, выплачивается ежемесячно)</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3402" w:type="dxa"/>
            <w:vMerge w:val="restart"/>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1. Обеспечение стабильной жизнедеятельности учреждения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Выполнение утвержденного плана работы учреждения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lang w:eastAsia="en-US"/>
              </w:rPr>
            </w:pPr>
            <w:r w:rsidRPr="008325A0">
              <w:rPr>
                <w:rFonts w:eastAsia="Calibri"/>
                <w:sz w:val="22"/>
                <w:szCs w:val="22"/>
                <w:lang w:eastAsia="en-US"/>
              </w:rPr>
              <w:t>20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rPr>
                <w:rFonts w:eastAsia="Calibri"/>
                <w:lang w:eastAsia="en-US"/>
              </w:rPr>
            </w:pPr>
          </w:p>
        </w:tc>
        <w:tc>
          <w:tcPr>
            <w:tcW w:w="3402" w:type="dxa"/>
            <w:vMerge/>
            <w:tcBorders>
              <w:top w:val="single" w:sz="4" w:space="0" w:color="auto"/>
              <w:left w:val="single" w:sz="4" w:space="0" w:color="auto"/>
              <w:bottom w:val="nil"/>
              <w:right w:val="single" w:sz="4" w:space="0" w:color="auto"/>
            </w:tcBorders>
            <w:vAlign w:val="center"/>
            <w:hideMark/>
          </w:tcPr>
          <w:p w:rsidR="002359D5" w:rsidRPr="008325A0" w:rsidRDefault="002359D5" w:rsidP="008325A0">
            <w:pPr>
              <w:rPr>
                <w:rFonts w:eastAsia="Calibri"/>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отсутствие замечаний по обеспечению охраны труда и техники безопасности в учреждении</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sz w:val="22"/>
                <w:szCs w:val="22"/>
                <w:lang w:eastAsia="en-US"/>
              </w:rPr>
            </w:pPr>
            <w:r w:rsidRPr="008325A0">
              <w:rPr>
                <w:rFonts w:eastAsia="Calibri"/>
                <w:sz w:val="22"/>
                <w:szCs w:val="22"/>
                <w:lang w:eastAsia="en-US"/>
              </w:rPr>
              <w:t>10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rPr>
                <w:rFonts w:eastAsia="Calibri"/>
                <w:lang w:eastAsia="en-US"/>
              </w:rPr>
            </w:pPr>
          </w:p>
        </w:tc>
        <w:tc>
          <w:tcPr>
            <w:tcW w:w="3402" w:type="dxa"/>
            <w:vMerge/>
            <w:tcBorders>
              <w:top w:val="single" w:sz="4" w:space="0" w:color="auto"/>
              <w:left w:val="single" w:sz="4" w:space="0" w:color="auto"/>
              <w:bottom w:val="nil"/>
              <w:right w:val="single" w:sz="4" w:space="0" w:color="auto"/>
            </w:tcBorders>
            <w:vAlign w:val="center"/>
            <w:hideMark/>
          </w:tcPr>
          <w:p w:rsidR="002359D5" w:rsidRPr="008325A0" w:rsidRDefault="002359D5" w:rsidP="008325A0">
            <w:pPr>
              <w:rPr>
                <w:rFonts w:eastAsia="Calibri"/>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отсутствие нарушений сроков исполнения документов</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sz w:val="22"/>
                <w:szCs w:val="22"/>
                <w:lang w:eastAsia="en-US"/>
              </w:rPr>
            </w:pPr>
            <w:r w:rsidRPr="008325A0">
              <w:rPr>
                <w:rFonts w:eastAsia="Calibri"/>
                <w:sz w:val="22"/>
                <w:szCs w:val="22"/>
                <w:lang w:eastAsia="en-US"/>
              </w:rPr>
              <w:t>10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 xml:space="preserve">2. Создание условий </w:t>
            </w:r>
            <w:proofErr w:type="gramStart"/>
            <w:r w:rsidRPr="008325A0">
              <w:rPr>
                <w:rFonts w:eastAsia="Calibri"/>
                <w:sz w:val="22"/>
                <w:szCs w:val="22"/>
                <w:lang w:eastAsia="en-US"/>
              </w:rPr>
              <w:t>для</w:t>
            </w:r>
            <w:proofErr w:type="gramEnd"/>
            <w:r w:rsidRPr="008325A0">
              <w:rPr>
                <w:rFonts w:eastAsia="Calibri"/>
                <w:sz w:val="22"/>
                <w:szCs w:val="22"/>
                <w:lang w:eastAsia="en-US"/>
              </w:rPr>
              <w:t>:</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8325A0" w:rsidRDefault="002359D5" w:rsidP="008325A0">
            <w:pPr>
              <w:autoSpaceDE w:val="0"/>
              <w:autoSpaceDN w:val="0"/>
              <w:adjustRightInd w:val="0"/>
              <w:spacing w:line="256" w:lineRule="auto"/>
              <w:jc w:val="center"/>
              <w:rPr>
                <w:rFonts w:eastAsia="Calibri"/>
                <w:sz w:val="22"/>
                <w:szCs w:val="22"/>
                <w:lang w:eastAsia="en-US"/>
              </w:rPr>
            </w:pP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 xml:space="preserve">а) организации и проведения досуговых, </w:t>
            </w:r>
            <w:proofErr w:type="spellStart"/>
            <w:proofErr w:type="gramStart"/>
            <w:r w:rsidRPr="008325A0">
              <w:rPr>
                <w:rFonts w:eastAsia="Calibri"/>
                <w:sz w:val="22"/>
                <w:szCs w:val="22"/>
                <w:lang w:eastAsia="en-US"/>
              </w:rPr>
              <w:t>социо</w:t>
            </w:r>
            <w:proofErr w:type="spellEnd"/>
            <w:r w:rsidRPr="008325A0">
              <w:rPr>
                <w:rFonts w:eastAsia="Calibri"/>
                <w:sz w:val="22"/>
                <w:szCs w:val="22"/>
                <w:lang w:eastAsia="en-US"/>
              </w:rPr>
              <w:t>-культурных</w:t>
            </w:r>
            <w:proofErr w:type="gramEnd"/>
            <w:r w:rsidRPr="008325A0">
              <w:rPr>
                <w:rFonts w:eastAsia="Calibri"/>
                <w:sz w:val="22"/>
                <w:szCs w:val="22"/>
                <w:lang w:eastAsia="en-US"/>
              </w:rPr>
              <w:t xml:space="preserve"> мероприятий</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 xml:space="preserve">привлечение 30% и более получателей услуг, в том числе несовершеннолетних, к участию в </w:t>
            </w:r>
            <w:proofErr w:type="spellStart"/>
            <w:proofErr w:type="gramStart"/>
            <w:r w:rsidRPr="008325A0">
              <w:rPr>
                <w:rFonts w:eastAsia="Calibri"/>
                <w:sz w:val="22"/>
                <w:szCs w:val="22"/>
                <w:lang w:eastAsia="en-US"/>
              </w:rPr>
              <w:t>социо</w:t>
            </w:r>
            <w:proofErr w:type="spellEnd"/>
            <w:r w:rsidRPr="008325A0">
              <w:rPr>
                <w:rFonts w:eastAsia="Calibri"/>
                <w:sz w:val="22"/>
                <w:szCs w:val="22"/>
                <w:lang w:eastAsia="en-US"/>
              </w:rPr>
              <w:t>-культурных</w:t>
            </w:r>
            <w:proofErr w:type="gramEnd"/>
            <w:r w:rsidRPr="008325A0">
              <w:rPr>
                <w:rFonts w:eastAsia="Calibri"/>
                <w:sz w:val="22"/>
                <w:szCs w:val="22"/>
                <w:lang w:eastAsia="en-US"/>
              </w:rPr>
              <w:t xml:space="preserve"> мероприятиях</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lang w:eastAsia="en-US"/>
              </w:rPr>
            </w:pPr>
            <w:r w:rsidRPr="008325A0">
              <w:rPr>
                <w:rFonts w:eastAsia="Calibri"/>
                <w:sz w:val="22"/>
                <w:szCs w:val="22"/>
                <w:lang w:eastAsia="en-US"/>
              </w:rPr>
              <w:t>10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б) оказание содействия обратившимся гражданам в улучшении условий их жизнедеятельности и (или) расширение их возможности самостоятельно обеспечивать свои жизненные потребности</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предоставление социальных услуг 95% граждан и более от общего числа граждан, обратившихся в учреждение</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lang w:eastAsia="en-US"/>
              </w:rPr>
            </w:pPr>
            <w:r w:rsidRPr="008325A0">
              <w:rPr>
                <w:rFonts w:eastAsia="Calibri"/>
                <w:sz w:val="22"/>
                <w:szCs w:val="22"/>
                <w:lang w:eastAsia="en-US"/>
              </w:rPr>
              <w:t>10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в) осуществления инновационной деятельности в учреждении</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участие в городских, краевых творческих группах, наличие реализуемых инновационных проектов</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sz w:val="22"/>
                <w:szCs w:val="22"/>
                <w:lang w:eastAsia="en-US"/>
              </w:rPr>
            </w:pPr>
            <w:r w:rsidRPr="008325A0">
              <w:rPr>
                <w:rFonts w:eastAsia="Calibri"/>
                <w:sz w:val="22"/>
                <w:szCs w:val="22"/>
                <w:lang w:eastAsia="en-US"/>
              </w:rPr>
              <w:t>10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b/>
                <w:sz w:val="22"/>
                <w:szCs w:val="22"/>
                <w:lang w:eastAsia="en-US"/>
              </w:rPr>
            </w:pPr>
          </w:p>
        </w:tc>
        <w:tc>
          <w:tcPr>
            <w:tcW w:w="822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b/>
                <w:lang w:eastAsia="en-US"/>
              </w:rPr>
            </w:pPr>
            <w:r w:rsidRPr="008325A0">
              <w:rPr>
                <w:rFonts w:eastAsia="Calibri"/>
                <w:b/>
                <w:sz w:val="22"/>
                <w:szCs w:val="22"/>
                <w:lang w:eastAsia="en-US"/>
              </w:rPr>
              <w:t>Выплата за качество выполняемых работ по итогам работы за отчетный период (месяц и (или) квартал, выплачивается ежемесячно)</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1. Удовлетворенность граждан качеством предоставленных услуг</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отсутствие письменных и устных обращений от получателей услуг, их законных представителей</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lang w:eastAsia="en-US"/>
              </w:rPr>
            </w:pPr>
            <w:r w:rsidRPr="008325A0">
              <w:rPr>
                <w:rFonts w:eastAsia="Calibri"/>
                <w:sz w:val="22"/>
                <w:szCs w:val="22"/>
                <w:lang w:eastAsia="en-US"/>
              </w:rPr>
              <w:t>20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2. Сохранение стабильных социально-трудовых отношений</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отсутствие письменных и устных обоснованных обращений от работников учреждения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lang w:eastAsia="en-US"/>
              </w:rPr>
            </w:pPr>
            <w:r w:rsidRPr="008325A0">
              <w:rPr>
                <w:rFonts w:eastAsia="Calibri"/>
                <w:sz w:val="22"/>
                <w:szCs w:val="22"/>
                <w:lang w:eastAsia="en-US"/>
              </w:rPr>
              <w:t>10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3.Координация работы по прохождению социальными работниками, специалистами стажировок, курсов повышения квалификации</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 xml:space="preserve">Выполнения плана по повышению квалификации </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sz w:val="22"/>
                <w:szCs w:val="22"/>
                <w:lang w:eastAsia="en-US"/>
              </w:rPr>
            </w:pPr>
            <w:r w:rsidRPr="008325A0">
              <w:rPr>
                <w:rFonts w:eastAsia="Calibri"/>
                <w:sz w:val="22"/>
                <w:szCs w:val="22"/>
                <w:lang w:eastAsia="en-US"/>
              </w:rPr>
              <w:t>10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4. Информационная открытость, характеризующая качество деятельности учреждения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lang w:eastAsia="en-US"/>
              </w:rPr>
            </w:pPr>
            <w:r w:rsidRPr="008325A0">
              <w:rPr>
                <w:rFonts w:eastAsia="Calibri"/>
                <w:sz w:val="22"/>
                <w:szCs w:val="22"/>
                <w:lang w:eastAsia="en-US"/>
              </w:rPr>
              <w:t>актуализация информации о качестве деятельности на официальном сайте учреждения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lang w:eastAsia="en-US"/>
              </w:rPr>
            </w:pPr>
            <w:r w:rsidRPr="008325A0">
              <w:rPr>
                <w:rFonts w:eastAsia="Calibri"/>
                <w:sz w:val="22"/>
                <w:szCs w:val="22"/>
                <w:lang w:eastAsia="en-US"/>
              </w:rPr>
              <w:t>10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b/>
                <w:bCs/>
                <w:sz w:val="22"/>
                <w:szCs w:val="22"/>
                <w:lang w:eastAsia="en-US"/>
              </w:rPr>
            </w:pPr>
          </w:p>
        </w:tc>
        <w:tc>
          <w:tcPr>
            <w:tcW w:w="822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b/>
                <w:bCs/>
                <w:lang w:eastAsia="en-US"/>
              </w:rPr>
            </w:pPr>
            <w:r w:rsidRPr="008325A0">
              <w:rPr>
                <w:rFonts w:eastAsia="Calibri"/>
                <w:b/>
                <w:bCs/>
                <w:sz w:val="22"/>
                <w:szCs w:val="22"/>
                <w:lang w:eastAsia="en-US"/>
              </w:rPr>
              <w:t>Выплата за интенсивность и высокие результаты работы по итогам работы за отчетный период (квартал), выплачивается единовременно, не чаще 1 раза в квартал</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4762AF" w:rsidRDefault="002359D5" w:rsidP="008325A0">
            <w:pPr>
              <w:autoSpaceDE w:val="0"/>
              <w:autoSpaceDN w:val="0"/>
              <w:adjustRightInd w:val="0"/>
              <w:spacing w:line="256" w:lineRule="auto"/>
              <w:rPr>
                <w:rFonts w:eastAsia="Calibri"/>
                <w:bCs/>
                <w:sz w:val="22"/>
                <w:szCs w:val="22"/>
                <w:lang w:eastAsia="en-US"/>
              </w:rPr>
            </w:pPr>
            <w:r w:rsidRPr="004762AF">
              <w:rPr>
                <w:rFonts w:eastAsia="Calibri"/>
                <w:bCs/>
                <w:sz w:val="22"/>
                <w:szCs w:val="22"/>
                <w:lang w:eastAsia="en-US"/>
              </w:rPr>
              <w:t>1. Кадровая обеспеченность</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bCs/>
                <w:lang w:eastAsia="en-US"/>
              </w:rPr>
            </w:pPr>
            <w:r w:rsidRPr="008325A0">
              <w:rPr>
                <w:rFonts w:eastAsia="Calibri"/>
                <w:bCs/>
                <w:sz w:val="22"/>
                <w:szCs w:val="22"/>
                <w:lang w:eastAsia="en-US"/>
              </w:rPr>
              <w:t>укомплектованность работниками от 75% до 100%</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bCs/>
                <w:lang w:eastAsia="en-US"/>
              </w:rPr>
            </w:pPr>
            <w:r w:rsidRPr="008325A0">
              <w:rPr>
                <w:rFonts w:eastAsia="Calibri"/>
                <w:bCs/>
                <w:sz w:val="22"/>
                <w:szCs w:val="22"/>
                <w:lang w:eastAsia="en-US"/>
              </w:rPr>
              <w:t>20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4762AF" w:rsidRDefault="002359D5" w:rsidP="008325A0">
            <w:pPr>
              <w:autoSpaceDE w:val="0"/>
              <w:autoSpaceDN w:val="0"/>
              <w:adjustRightInd w:val="0"/>
              <w:spacing w:line="256" w:lineRule="auto"/>
              <w:rPr>
                <w:rFonts w:eastAsia="Calibri"/>
                <w:bCs/>
                <w:sz w:val="22"/>
                <w:szCs w:val="22"/>
                <w:lang w:eastAsia="en-US"/>
              </w:rPr>
            </w:pPr>
            <w:r w:rsidRPr="004762AF">
              <w:rPr>
                <w:rFonts w:eastAsia="Calibri"/>
                <w:bCs/>
                <w:sz w:val="22"/>
                <w:szCs w:val="22"/>
                <w:lang w:eastAsia="en-US"/>
              </w:rPr>
              <w:t xml:space="preserve">2. Участие в </w:t>
            </w:r>
            <w:r w:rsidR="00471108" w:rsidRPr="004762AF">
              <w:rPr>
                <w:rFonts w:eastAsia="Calibri"/>
                <w:bCs/>
                <w:sz w:val="22"/>
                <w:szCs w:val="22"/>
                <w:lang w:eastAsia="en-US"/>
              </w:rPr>
              <w:t xml:space="preserve"> </w:t>
            </w:r>
            <w:r w:rsidRPr="004762AF">
              <w:rPr>
                <w:rFonts w:eastAsia="Calibri"/>
                <w:bCs/>
                <w:sz w:val="22"/>
                <w:szCs w:val="22"/>
                <w:lang w:eastAsia="en-US"/>
              </w:rPr>
              <w:t>конкурсах социальных проектов, конкурсах профессионального мастерства, охраны труда и других, в рамках деятельности учреждения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471108" w:rsidP="00471108">
            <w:pPr>
              <w:autoSpaceDE w:val="0"/>
              <w:autoSpaceDN w:val="0"/>
              <w:adjustRightInd w:val="0"/>
              <w:spacing w:line="256" w:lineRule="auto"/>
              <w:rPr>
                <w:rFonts w:eastAsia="Calibri"/>
                <w:bCs/>
                <w:lang w:eastAsia="en-US"/>
              </w:rPr>
            </w:pPr>
            <w:r w:rsidRPr="00471108">
              <w:rPr>
                <w:rFonts w:eastAsia="Calibri"/>
                <w:bCs/>
                <w:sz w:val="22"/>
                <w:szCs w:val="22"/>
                <w:lang w:eastAsia="en-US"/>
              </w:rPr>
              <w:t xml:space="preserve">получение призового места, положительной оценки, достижение высокого результата </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166913" w:rsidP="008325A0">
            <w:pPr>
              <w:autoSpaceDE w:val="0"/>
              <w:autoSpaceDN w:val="0"/>
              <w:adjustRightInd w:val="0"/>
              <w:spacing w:line="256" w:lineRule="auto"/>
              <w:jc w:val="center"/>
              <w:rPr>
                <w:rFonts w:eastAsia="Calibri"/>
                <w:bCs/>
                <w:lang w:eastAsia="en-US"/>
              </w:rPr>
            </w:pPr>
            <w:r>
              <w:rPr>
                <w:rFonts w:eastAsia="Calibri"/>
                <w:bCs/>
                <w:sz w:val="22"/>
                <w:szCs w:val="22"/>
                <w:lang w:eastAsia="en-US"/>
              </w:rPr>
              <w:t>3</w:t>
            </w:r>
            <w:r w:rsidR="002359D5" w:rsidRPr="008325A0">
              <w:rPr>
                <w:rFonts w:eastAsia="Calibri"/>
                <w:bCs/>
                <w:sz w:val="22"/>
                <w:szCs w:val="22"/>
                <w:lang w:eastAsia="en-US"/>
              </w:rPr>
              <w:t>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autoSpaceDE w:val="0"/>
              <w:autoSpaceDN w:val="0"/>
              <w:adjustRightInd w:val="0"/>
              <w:spacing w:line="256" w:lineRule="auto"/>
              <w:rPr>
                <w:rFonts w:eastAsia="Calibr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4762AF" w:rsidRDefault="002359D5" w:rsidP="008325A0">
            <w:pPr>
              <w:autoSpaceDE w:val="0"/>
              <w:autoSpaceDN w:val="0"/>
              <w:adjustRightInd w:val="0"/>
              <w:spacing w:line="256" w:lineRule="auto"/>
              <w:rPr>
                <w:rFonts w:eastAsia="Calibri"/>
                <w:bCs/>
                <w:sz w:val="22"/>
                <w:szCs w:val="22"/>
                <w:lang w:eastAsia="en-US"/>
              </w:rPr>
            </w:pPr>
            <w:r w:rsidRPr="004762AF">
              <w:rPr>
                <w:rFonts w:eastAsia="Calibri"/>
                <w:bCs/>
                <w:sz w:val="22"/>
                <w:szCs w:val="22"/>
                <w:lang w:eastAsia="en-US"/>
              </w:rPr>
              <w:t>3.Обеспечение развития муниципального учреждения.</w:t>
            </w:r>
          </w:p>
          <w:p w:rsidR="002359D5" w:rsidRPr="004762AF" w:rsidRDefault="002359D5" w:rsidP="008325A0">
            <w:pPr>
              <w:autoSpaceDE w:val="0"/>
              <w:autoSpaceDN w:val="0"/>
              <w:adjustRightInd w:val="0"/>
              <w:spacing w:line="256" w:lineRule="auto"/>
              <w:rPr>
                <w:rFonts w:eastAsia="Calibri"/>
                <w:bCs/>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bCs/>
                <w:sz w:val="22"/>
                <w:szCs w:val="22"/>
                <w:lang w:eastAsia="en-US"/>
              </w:rPr>
            </w:pPr>
            <w:r w:rsidRPr="008325A0">
              <w:rPr>
                <w:rFonts w:eastAsia="Calibri"/>
                <w:bCs/>
                <w:sz w:val="22"/>
                <w:szCs w:val="22"/>
                <w:lang w:eastAsia="en-US"/>
              </w:rPr>
              <w:t>взаимодействие с другими организациями, учреждениями в целях развития, наличие соглашения, договора, плана совместной деятельности</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bCs/>
                <w:sz w:val="22"/>
                <w:szCs w:val="22"/>
                <w:lang w:eastAsia="en-US"/>
              </w:rPr>
            </w:pPr>
            <w:r w:rsidRPr="008325A0">
              <w:rPr>
                <w:rFonts w:eastAsia="Calibri"/>
                <w:bCs/>
                <w:sz w:val="22"/>
                <w:szCs w:val="22"/>
                <w:lang w:eastAsia="en-US"/>
              </w:rPr>
              <w:t xml:space="preserve">         </w:t>
            </w:r>
            <w:r w:rsidR="00166913">
              <w:rPr>
                <w:rFonts w:eastAsia="Calibri"/>
                <w:bCs/>
                <w:sz w:val="22"/>
                <w:szCs w:val="22"/>
                <w:lang w:eastAsia="en-US"/>
              </w:rPr>
              <w:t xml:space="preserve">   3</w:t>
            </w:r>
            <w:r w:rsidRPr="008325A0">
              <w:rPr>
                <w:rFonts w:eastAsia="Calibri"/>
                <w:bCs/>
                <w:sz w:val="22"/>
                <w:szCs w:val="22"/>
                <w:lang w:eastAsia="en-US"/>
              </w:rPr>
              <w:t>0</w:t>
            </w:r>
          </w:p>
        </w:tc>
      </w:tr>
      <w:tr w:rsidR="00166913"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166913" w:rsidRPr="00B43C24" w:rsidRDefault="00166913" w:rsidP="002359D5">
            <w:pPr>
              <w:autoSpaceDE w:val="0"/>
              <w:autoSpaceDN w:val="0"/>
              <w:adjustRightInd w:val="0"/>
              <w:rPr>
                <w:rFonts w:eastAsia="Calibri"/>
                <w:bCs/>
                <w:sz w:val="22"/>
                <w:szCs w:val="22"/>
                <w:highlight w:val="yellow"/>
                <w:lang w:eastAsia="en-US"/>
              </w:rPr>
            </w:pPr>
          </w:p>
        </w:tc>
        <w:tc>
          <w:tcPr>
            <w:tcW w:w="34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4762AF" w:rsidRDefault="00166913" w:rsidP="005A3992">
            <w:pPr>
              <w:autoSpaceDE w:val="0"/>
              <w:autoSpaceDN w:val="0"/>
              <w:adjustRightInd w:val="0"/>
              <w:rPr>
                <w:rFonts w:eastAsia="Calibri"/>
                <w:bCs/>
                <w:sz w:val="22"/>
                <w:szCs w:val="22"/>
                <w:lang w:eastAsia="en-US"/>
              </w:rPr>
            </w:pPr>
            <w:r w:rsidRPr="004762AF">
              <w:rPr>
                <w:rFonts w:eastAsia="Calibri"/>
                <w:bCs/>
                <w:sz w:val="22"/>
                <w:szCs w:val="22"/>
                <w:lang w:eastAsia="en-US"/>
              </w:rPr>
              <w:t>4. Привлечение дополнительных интеллектуальных, организационных, финансовых ресурсов или выполнение плана получения средств от иной приносящей доход деятельности</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6022C1" w:rsidRDefault="00166913" w:rsidP="005A3992">
            <w:pPr>
              <w:autoSpaceDE w:val="0"/>
              <w:autoSpaceDN w:val="0"/>
              <w:adjustRightInd w:val="0"/>
              <w:rPr>
                <w:rFonts w:eastAsia="Calibri"/>
                <w:bCs/>
                <w:lang w:eastAsia="en-US"/>
              </w:rPr>
            </w:pPr>
            <w:r w:rsidRPr="006022C1">
              <w:rPr>
                <w:rFonts w:eastAsia="Calibri"/>
                <w:bCs/>
                <w:sz w:val="22"/>
                <w:szCs w:val="22"/>
                <w:lang w:eastAsia="en-US"/>
              </w:rPr>
              <w:t>наличие документов, подтверждающих поступление денежных средств на лицевой счет учреждения в размере не менее 50 тыс. рублей или дополнительных интеллектуальных, организационных, финансовых ресурсов</w:t>
            </w:r>
            <w:r>
              <w:rPr>
                <w:rFonts w:eastAsia="Calibri"/>
                <w:bCs/>
                <w:sz w:val="22"/>
                <w:szCs w:val="22"/>
                <w:lang w:eastAsia="en-US"/>
              </w:rPr>
              <w:t>, или</w:t>
            </w:r>
            <w:r w:rsidRPr="006022C1">
              <w:rPr>
                <w:rFonts w:eastAsia="Calibri"/>
                <w:bCs/>
                <w:sz w:val="22"/>
                <w:szCs w:val="22"/>
                <w:lang w:eastAsia="en-US"/>
              </w:rPr>
              <w:t xml:space="preserve"> выполнение плана на 99% – 100%</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8325A0" w:rsidRDefault="00166913" w:rsidP="008325A0">
            <w:pPr>
              <w:autoSpaceDE w:val="0"/>
              <w:autoSpaceDN w:val="0"/>
              <w:adjustRightInd w:val="0"/>
              <w:spacing w:line="256" w:lineRule="auto"/>
              <w:jc w:val="center"/>
              <w:rPr>
                <w:rFonts w:eastAsia="Calibri"/>
                <w:bCs/>
                <w:sz w:val="22"/>
                <w:szCs w:val="22"/>
                <w:lang w:eastAsia="en-US"/>
              </w:rPr>
            </w:pPr>
            <w:r w:rsidRPr="008325A0">
              <w:rPr>
                <w:rFonts w:eastAsia="Calibri"/>
                <w:bCs/>
                <w:sz w:val="22"/>
                <w:szCs w:val="22"/>
                <w:lang w:eastAsia="en-US"/>
              </w:rPr>
              <w:t>20</w:t>
            </w:r>
          </w:p>
        </w:tc>
      </w:tr>
      <w:tr w:rsidR="00166913"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166913" w:rsidRPr="008325A0" w:rsidRDefault="00166913" w:rsidP="008325A0">
            <w:pPr>
              <w:rPr>
                <w:rFonts w:eastAsia="Calibri"/>
                <w:bCs/>
                <w:sz w:val="22"/>
                <w:szCs w:val="22"/>
                <w:lang w:eastAsia="en-US"/>
              </w:rPr>
            </w:pPr>
          </w:p>
        </w:tc>
        <w:tc>
          <w:tcPr>
            <w:tcW w:w="3402" w:type="dxa"/>
            <w:vMerge/>
            <w:tcBorders>
              <w:top w:val="single" w:sz="4" w:space="0" w:color="auto"/>
              <w:left w:val="single" w:sz="4" w:space="0" w:color="auto"/>
              <w:bottom w:val="single" w:sz="4" w:space="0" w:color="auto"/>
              <w:right w:val="single" w:sz="4" w:space="0" w:color="auto"/>
            </w:tcBorders>
            <w:hideMark/>
          </w:tcPr>
          <w:p w:rsidR="00166913" w:rsidRPr="008325A0" w:rsidRDefault="00166913" w:rsidP="008325A0">
            <w:pPr>
              <w:rPr>
                <w:rFonts w:eastAsia="Calibri"/>
                <w:bCs/>
                <w:sz w:val="22"/>
                <w:szCs w:val="22"/>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8325A0" w:rsidRDefault="00166913" w:rsidP="008325A0">
            <w:pPr>
              <w:autoSpaceDE w:val="0"/>
              <w:autoSpaceDN w:val="0"/>
              <w:adjustRightInd w:val="0"/>
              <w:spacing w:line="256" w:lineRule="auto"/>
              <w:rPr>
                <w:rFonts w:eastAsia="Calibri"/>
                <w:bCs/>
                <w:sz w:val="22"/>
                <w:szCs w:val="22"/>
                <w:lang w:eastAsia="en-US"/>
              </w:rPr>
            </w:pPr>
            <w:r w:rsidRPr="006022C1">
              <w:rPr>
                <w:rFonts w:eastAsia="Calibri"/>
                <w:bCs/>
                <w:sz w:val="22"/>
                <w:szCs w:val="22"/>
                <w:lang w:eastAsia="en-US"/>
              </w:rPr>
              <w:t xml:space="preserve">наличие документов, подтверждающих поступление денежных средств на лицевой счет учреждения в размере не менее </w:t>
            </w:r>
            <w:r>
              <w:rPr>
                <w:rFonts w:eastAsia="Calibri"/>
                <w:bCs/>
                <w:sz w:val="22"/>
                <w:szCs w:val="22"/>
                <w:lang w:eastAsia="en-US"/>
              </w:rPr>
              <w:t>3</w:t>
            </w:r>
            <w:r w:rsidRPr="006022C1">
              <w:rPr>
                <w:rFonts w:eastAsia="Calibri"/>
                <w:bCs/>
                <w:sz w:val="22"/>
                <w:szCs w:val="22"/>
                <w:lang w:eastAsia="en-US"/>
              </w:rPr>
              <w:t>0 тыс. рублей или дополнительных интеллектуальных, организационных, финансовых ресурсов</w:t>
            </w:r>
            <w:r>
              <w:rPr>
                <w:rFonts w:eastAsia="Calibri"/>
                <w:bCs/>
                <w:sz w:val="22"/>
                <w:szCs w:val="22"/>
                <w:lang w:eastAsia="en-US"/>
              </w:rPr>
              <w:t>, или</w:t>
            </w:r>
            <w:r w:rsidRPr="006022C1">
              <w:rPr>
                <w:rFonts w:eastAsia="Calibri"/>
                <w:bCs/>
                <w:sz w:val="22"/>
                <w:szCs w:val="22"/>
                <w:lang w:eastAsia="en-US"/>
              </w:rPr>
              <w:t xml:space="preserve"> выполнение плана на 9</w:t>
            </w:r>
            <w:r>
              <w:rPr>
                <w:rFonts w:eastAsia="Calibri"/>
                <w:bCs/>
                <w:sz w:val="22"/>
                <w:szCs w:val="22"/>
                <w:lang w:eastAsia="en-US"/>
              </w:rPr>
              <w:t>5</w:t>
            </w:r>
            <w:r w:rsidRPr="006022C1">
              <w:rPr>
                <w:rFonts w:eastAsia="Calibri"/>
                <w:bCs/>
                <w:sz w:val="22"/>
                <w:szCs w:val="22"/>
                <w:lang w:eastAsia="en-US"/>
              </w:rPr>
              <w:t xml:space="preserve">% – </w:t>
            </w:r>
            <w:r>
              <w:rPr>
                <w:rFonts w:eastAsia="Calibri"/>
                <w:bCs/>
                <w:sz w:val="22"/>
                <w:szCs w:val="22"/>
                <w:lang w:eastAsia="en-US"/>
              </w:rPr>
              <w:t>98</w:t>
            </w:r>
            <w:r w:rsidRPr="006022C1">
              <w:rPr>
                <w:rFonts w:eastAsia="Calibri"/>
                <w:bCs/>
                <w:sz w:val="22"/>
                <w:szCs w:val="22"/>
                <w:lang w:eastAsia="en-US"/>
              </w:rPr>
              <w:t>%</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8325A0" w:rsidRDefault="00166913" w:rsidP="008325A0">
            <w:pPr>
              <w:autoSpaceDE w:val="0"/>
              <w:autoSpaceDN w:val="0"/>
              <w:adjustRightInd w:val="0"/>
              <w:spacing w:line="256" w:lineRule="auto"/>
              <w:jc w:val="center"/>
              <w:rPr>
                <w:rFonts w:eastAsia="Calibri"/>
                <w:bCs/>
                <w:sz w:val="22"/>
                <w:szCs w:val="22"/>
                <w:lang w:eastAsia="en-US"/>
              </w:rPr>
            </w:pPr>
            <w:r w:rsidRPr="008325A0">
              <w:rPr>
                <w:rFonts w:eastAsia="Calibri"/>
                <w:bCs/>
                <w:sz w:val="22"/>
                <w:szCs w:val="22"/>
                <w:lang w:eastAsia="en-US"/>
              </w:rPr>
              <w:t>10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spacing w:line="256" w:lineRule="auto"/>
              <w:rPr>
                <w:rFonts w:eastAsia="Calibri"/>
                <w:bCs/>
                <w:sz w:val="22"/>
                <w:szCs w:val="22"/>
                <w:lang w:eastAsia="en-US"/>
              </w:rPr>
            </w:pPr>
          </w:p>
        </w:tc>
        <w:tc>
          <w:tcPr>
            <w:tcW w:w="34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spacing w:line="256" w:lineRule="auto"/>
              <w:rPr>
                <w:rFonts w:eastAsia="Calibri"/>
                <w:lang w:eastAsia="en-US"/>
              </w:rPr>
            </w:pPr>
            <w:r w:rsidRPr="008325A0">
              <w:rPr>
                <w:rFonts w:eastAsia="Calibri"/>
                <w:bCs/>
                <w:sz w:val="22"/>
                <w:szCs w:val="22"/>
                <w:lang w:eastAsia="en-US"/>
              </w:rPr>
              <w:t xml:space="preserve">5. </w:t>
            </w:r>
            <w:proofErr w:type="gramStart"/>
            <w:r w:rsidRPr="008325A0">
              <w:rPr>
                <w:rFonts w:eastAsia="Calibri"/>
                <w:sz w:val="22"/>
                <w:szCs w:val="22"/>
                <w:lang w:eastAsia="en-US"/>
              </w:rPr>
              <w:t xml:space="preserve">Присвоение почетного звания, награждение за долголетнюю плодотворную работу государственной наградой, ведомственной наградой отраслевого федерального министерства; знаком отличия Красноярского края «За трудовые заслуги»; почетным знаком Красноярского края «За вклад в развитие Красноярского края»; Почетной грамотой Губернатора Красноярского края, Законодательного Собрания </w:t>
            </w:r>
            <w:r w:rsidRPr="008325A0">
              <w:rPr>
                <w:rFonts w:eastAsia="Calibri"/>
                <w:sz w:val="22"/>
                <w:szCs w:val="22"/>
                <w:lang w:eastAsia="en-US"/>
              </w:rPr>
              <w:lastRenderedPageBreak/>
              <w:t>Красноярского края; отраслевого органа исполнительной власти Красноярского края; в связи с юбилейной датой</w:t>
            </w:r>
            <w:proofErr w:type="gramEnd"/>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lastRenderedPageBreak/>
              <w:t>награждение государственной наградой Российской Федерации, ведомственной наградой отраслевого федерального министерства</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bCs/>
                <w:lang w:eastAsia="en-US"/>
              </w:rPr>
            </w:pPr>
            <w:r w:rsidRPr="008325A0">
              <w:rPr>
                <w:rFonts w:eastAsia="Calibri"/>
                <w:bCs/>
                <w:sz w:val="22"/>
                <w:szCs w:val="22"/>
                <w:lang w:eastAsia="en-US"/>
              </w:rPr>
              <w:t>130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rPr>
                <w:rFonts w:eastAsia="Calibri"/>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359D5" w:rsidRPr="008325A0" w:rsidRDefault="002359D5" w:rsidP="008325A0">
            <w:pPr>
              <w:rPr>
                <w:rFonts w:eastAsia="Calibri"/>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награждение знаком отличия Красноярского края «За трудовые заслуги», почетным знаком Красноярского края «За вклад в развитие Красноярского края»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bCs/>
                <w:sz w:val="22"/>
                <w:szCs w:val="22"/>
                <w:lang w:eastAsia="en-US"/>
              </w:rPr>
            </w:pPr>
            <w:r w:rsidRPr="008325A0">
              <w:rPr>
                <w:rFonts w:eastAsia="Calibri"/>
                <w:bCs/>
                <w:sz w:val="22"/>
                <w:szCs w:val="22"/>
                <w:lang w:eastAsia="en-US"/>
              </w:rPr>
              <w:t>120</w:t>
            </w:r>
          </w:p>
        </w:tc>
      </w:tr>
      <w:tr w:rsidR="002359D5" w:rsidRPr="008325A0"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8325A0" w:rsidRDefault="002359D5" w:rsidP="008325A0">
            <w:pPr>
              <w:rPr>
                <w:rFonts w:eastAsia="Calibri"/>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359D5" w:rsidRPr="008325A0" w:rsidRDefault="002359D5" w:rsidP="008325A0">
            <w:pPr>
              <w:rPr>
                <w:rFonts w:eastAsia="Calibri"/>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sz w:val="22"/>
                <w:szCs w:val="22"/>
                <w:lang w:eastAsia="en-US"/>
              </w:rPr>
            </w:pPr>
            <w:r w:rsidRPr="008325A0">
              <w:rPr>
                <w:rFonts w:eastAsia="Calibri"/>
                <w:sz w:val="22"/>
                <w:szCs w:val="22"/>
                <w:lang w:eastAsia="en-US"/>
              </w:rPr>
              <w:t xml:space="preserve">награждение Почетной грамотой Губернатора </w:t>
            </w:r>
            <w:r w:rsidRPr="008325A0">
              <w:rPr>
                <w:rFonts w:eastAsia="Calibri"/>
                <w:sz w:val="22"/>
                <w:szCs w:val="22"/>
                <w:lang w:eastAsia="en-US"/>
              </w:rPr>
              <w:lastRenderedPageBreak/>
              <w:t>Красноярского края, Законодательного Собрания Красноярского края; отраслевого органа исполнительной власти Красноярского края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bCs/>
                <w:lang w:eastAsia="en-US"/>
              </w:rPr>
            </w:pPr>
            <w:r w:rsidRPr="008325A0">
              <w:rPr>
                <w:rFonts w:eastAsia="Calibri"/>
                <w:bCs/>
                <w:sz w:val="22"/>
                <w:szCs w:val="22"/>
                <w:lang w:eastAsia="en-US"/>
              </w:rPr>
              <w:lastRenderedPageBreak/>
              <w:t>110</w:t>
            </w:r>
          </w:p>
        </w:tc>
      </w:tr>
      <w:tr w:rsidR="002359D5" w:rsidRPr="008325A0" w:rsidTr="004762AF">
        <w:tblPrEx>
          <w:tblLook w:val="04A0" w:firstRow="1" w:lastRow="0" w:firstColumn="1" w:lastColumn="0" w:noHBand="0" w:noVBand="1"/>
        </w:tblPrEx>
        <w:tc>
          <w:tcPr>
            <w:tcW w:w="2269" w:type="dxa"/>
            <w:vMerge/>
            <w:tcBorders>
              <w:left w:val="single" w:sz="4" w:space="0" w:color="auto"/>
              <w:bottom w:val="single" w:sz="4" w:space="0" w:color="auto"/>
              <w:right w:val="single" w:sz="4" w:space="0" w:color="auto"/>
            </w:tcBorders>
          </w:tcPr>
          <w:p w:rsidR="002359D5" w:rsidRPr="008325A0" w:rsidRDefault="002359D5" w:rsidP="008325A0">
            <w:pPr>
              <w:rPr>
                <w:rFonts w:eastAsia="Calibri"/>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359D5" w:rsidRPr="008325A0" w:rsidRDefault="002359D5" w:rsidP="008325A0">
            <w:pPr>
              <w:rPr>
                <w:rFonts w:eastAsia="Calibri"/>
                <w:lang w:eastAsia="en-US"/>
              </w:rPr>
            </w:pP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rPr>
                <w:rFonts w:eastAsia="Calibri"/>
                <w:bCs/>
                <w:lang w:eastAsia="en-US"/>
              </w:rPr>
            </w:pPr>
            <w:r w:rsidRPr="008325A0">
              <w:rPr>
                <w:rFonts w:eastAsia="Calibri"/>
                <w:bCs/>
                <w:sz w:val="22"/>
                <w:szCs w:val="22"/>
                <w:lang w:eastAsia="en-US"/>
              </w:rPr>
              <w:t>юбилейная дата (50, 55, 60, 65, 70 лет)</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8325A0" w:rsidRDefault="002359D5" w:rsidP="008325A0">
            <w:pPr>
              <w:autoSpaceDE w:val="0"/>
              <w:autoSpaceDN w:val="0"/>
              <w:adjustRightInd w:val="0"/>
              <w:spacing w:line="256" w:lineRule="auto"/>
              <w:jc w:val="center"/>
              <w:rPr>
                <w:rFonts w:eastAsia="Calibri"/>
                <w:bCs/>
                <w:lang w:eastAsia="en-US"/>
              </w:rPr>
            </w:pPr>
            <w:r w:rsidRPr="008325A0">
              <w:rPr>
                <w:rFonts w:eastAsia="Calibri"/>
                <w:bCs/>
                <w:sz w:val="22"/>
                <w:szCs w:val="22"/>
                <w:lang w:eastAsia="en-US"/>
              </w:rPr>
              <w:t>100</w:t>
            </w:r>
          </w:p>
        </w:tc>
      </w:tr>
      <w:tr w:rsidR="002359D5" w:rsidRPr="00B43C24" w:rsidTr="004762AF">
        <w:tblPrEx>
          <w:tblLook w:val="04A0" w:firstRow="1" w:lastRow="0" w:firstColumn="1" w:lastColumn="0" w:noHBand="0" w:noVBand="1"/>
        </w:tblPrEx>
        <w:tc>
          <w:tcPr>
            <w:tcW w:w="2269" w:type="dxa"/>
            <w:vMerge w:val="restart"/>
            <w:tcBorders>
              <w:top w:val="single" w:sz="4" w:space="0" w:color="auto"/>
              <w:left w:val="single" w:sz="4" w:space="0" w:color="auto"/>
              <w:right w:val="single" w:sz="4" w:space="0" w:color="auto"/>
            </w:tcBorders>
          </w:tcPr>
          <w:p w:rsidR="002359D5" w:rsidRPr="00B43C24" w:rsidRDefault="002359D5" w:rsidP="00B43C24">
            <w:pPr>
              <w:autoSpaceDE w:val="0"/>
              <w:autoSpaceDN w:val="0"/>
              <w:adjustRightInd w:val="0"/>
              <w:spacing w:line="256" w:lineRule="auto"/>
              <w:rPr>
                <w:rFonts w:eastAsia="Calibri"/>
                <w:b/>
                <w:sz w:val="22"/>
                <w:szCs w:val="22"/>
                <w:lang w:eastAsia="en-US"/>
              </w:rPr>
            </w:pPr>
            <w:r w:rsidRPr="002359D5">
              <w:rPr>
                <w:rFonts w:eastAsia="Calibri"/>
                <w:b/>
                <w:sz w:val="22"/>
                <w:szCs w:val="22"/>
                <w:lang w:eastAsia="en-US"/>
              </w:rPr>
              <w:t>3. Главный бухгалтер</w:t>
            </w:r>
            <w:r w:rsidR="00E134D8">
              <w:t xml:space="preserve"> </w:t>
            </w:r>
            <w:r w:rsidR="00E134D8" w:rsidRPr="00E134D8">
              <w:rPr>
                <w:rFonts w:eastAsia="Calibri"/>
                <w:b/>
                <w:sz w:val="22"/>
                <w:szCs w:val="22"/>
                <w:lang w:eastAsia="en-US"/>
              </w:rPr>
              <w:t>муниципального</w:t>
            </w:r>
            <w:r w:rsidR="003565DB">
              <w:rPr>
                <w:rFonts w:eastAsia="Calibri"/>
                <w:b/>
                <w:sz w:val="22"/>
                <w:szCs w:val="22"/>
                <w:lang w:eastAsia="en-US"/>
              </w:rPr>
              <w:t xml:space="preserve"> бюджетного</w:t>
            </w:r>
            <w:r w:rsidR="00E134D8" w:rsidRPr="00E134D8">
              <w:rPr>
                <w:rFonts w:eastAsia="Calibri"/>
                <w:b/>
                <w:sz w:val="22"/>
                <w:szCs w:val="22"/>
                <w:lang w:eastAsia="en-US"/>
              </w:rPr>
              <w:t xml:space="preserve"> или казенного  учреждения социального обслуживания</w:t>
            </w:r>
          </w:p>
        </w:tc>
        <w:tc>
          <w:tcPr>
            <w:tcW w:w="822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b/>
                <w:sz w:val="22"/>
                <w:szCs w:val="22"/>
                <w:lang w:eastAsia="en-US"/>
              </w:rPr>
            </w:pPr>
            <w:r w:rsidRPr="00B43C24">
              <w:rPr>
                <w:rFonts w:eastAsia="Calibri"/>
                <w:b/>
                <w:sz w:val="22"/>
                <w:szCs w:val="22"/>
                <w:lang w:eastAsia="en-US"/>
              </w:rPr>
              <w:t>Выплата за важность выполняемой работы, степень самостоятельности и ответственности при выполнении поставленных задач (по итогам работы за квартал, выплачивается ежемесячно)</w:t>
            </w:r>
          </w:p>
        </w:tc>
      </w:tr>
      <w:tr w:rsidR="002359D5" w:rsidRPr="00B43C24" w:rsidTr="004762AF">
        <w:tblPrEx>
          <w:tblLook w:val="04A0" w:firstRow="1" w:lastRow="0" w:firstColumn="1" w:lastColumn="0" w:noHBand="0" w:noVBand="1"/>
        </w:tblPrEx>
        <w:trPr>
          <w:trHeight w:val="1012"/>
        </w:trPr>
        <w:tc>
          <w:tcPr>
            <w:tcW w:w="2269" w:type="dxa"/>
            <w:vMerge/>
            <w:tcBorders>
              <w:left w:val="single" w:sz="4" w:space="0" w:color="auto"/>
              <w:right w:val="single" w:sz="4" w:space="0" w:color="auto"/>
            </w:tcBorders>
          </w:tcPr>
          <w:p w:rsidR="002359D5" w:rsidRPr="00B43C24" w:rsidRDefault="002359D5" w:rsidP="00B43C24">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sz w:val="22"/>
                <w:szCs w:val="22"/>
                <w:lang w:eastAsia="en-US"/>
              </w:rPr>
            </w:pPr>
            <w:r w:rsidRPr="00B43C24">
              <w:rPr>
                <w:rFonts w:eastAsia="Calibri"/>
                <w:sz w:val="22"/>
                <w:szCs w:val="22"/>
                <w:lang w:eastAsia="en-US"/>
              </w:rPr>
              <w:t>1. Ведение бухгалтерского, налогового учета в соответствии с</w:t>
            </w:r>
            <w:r>
              <w:rPr>
                <w:rFonts w:eastAsia="Calibri"/>
                <w:sz w:val="22"/>
                <w:szCs w:val="22"/>
                <w:lang w:eastAsia="en-US"/>
              </w:rPr>
              <w:t xml:space="preserve"> действующим законодательством, отсутствие фактов нарушений финансово-хозяйственной деятельности учреждения</w:t>
            </w:r>
          </w:p>
        </w:tc>
        <w:tc>
          <w:tcPr>
            <w:tcW w:w="3118"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sz w:val="22"/>
                <w:szCs w:val="22"/>
                <w:lang w:eastAsia="en-US"/>
              </w:rPr>
            </w:pPr>
            <w:r w:rsidRPr="00B43C24">
              <w:rPr>
                <w:rFonts w:eastAsia="Calibri"/>
                <w:sz w:val="22"/>
                <w:szCs w:val="22"/>
                <w:lang w:eastAsia="en-US"/>
              </w:rPr>
              <w:t>отсутствие замечаний учредителя, руководителя учреждения</w:t>
            </w:r>
          </w:p>
        </w:tc>
        <w:tc>
          <w:tcPr>
            <w:tcW w:w="1701" w:type="dxa"/>
            <w:gridSpan w:val="2"/>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sz w:val="22"/>
                <w:szCs w:val="22"/>
                <w:lang w:eastAsia="en-US"/>
              </w:rPr>
            </w:pPr>
            <w:r w:rsidRPr="00B43C24">
              <w:rPr>
                <w:rFonts w:eastAsia="Calibri"/>
                <w:sz w:val="22"/>
                <w:szCs w:val="22"/>
                <w:lang w:eastAsia="en-US"/>
              </w:rPr>
              <w:t>30</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Default="002359D5" w:rsidP="00B43C24">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sz w:val="22"/>
                <w:szCs w:val="22"/>
                <w:lang w:eastAsia="en-US"/>
              </w:rPr>
            </w:pPr>
            <w:r>
              <w:rPr>
                <w:rFonts w:eastAsia="Calibri"/>
                <w:sz w:val="22"/>
                <w:szCs w:val="22"/>
                <w:lang w:eastAsia="en-US"/>
              </w:rPr>
              <w:t>2. Создание условий для обеспечения стабильной жизни учреждения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B43C24" w:rsidRDefault="002359D5" w:rsidP="002359D5">
            <w:pPr>
              <w:autoSpaceDE w:val="0"/>
              <w:autoSpaceDN w:val="0"/>
              <w:adjustRightInd w:val="0"/>
              <w:spacing w:line="256" w:lineRule="auto"/>
              <w:rPr>
                <w:rFonts w:eastAsia="Calibri"/>
                <w:sz w:val="22"/>
                <w:szCs w:val="22"/>
                <w:lang w:eastAsia="en-US"/>
              </w:rPr>
            </w:pPr>
            <w:r w:rsidRPr="00B43C24">
              <w:rPr>
                <w:rFonts w:eastAsia="Calibri"/>
                <w:sz w:val="22"/>
                <w:szCs w:val="22"/>
                <w:lang w:eastAsia="en-US"/>
              </w:rPr>
              <w:t>отсутствие предписаний надзорных органов</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B43C24" w:rsidRDefault="002359D5" w:rsidP="00B43C24">
            <w:pPr>
              <w:autoSpaceDE w:val="0"/>
              <w:autoSpaceDN w:val="0"/>
              <w:adjustRightInd w:val="0"/>
              <w:spacing w:line="256" w:lineRule="auto"/>
              <w:jc w:val="center"/>
              <w:rPr>
                <w:rFonts w:eastAsia="Calibri"/>
                <w:sz w:val="22"/>
                <w:szCs w:val="22"/>
                <w:lang w:eastAsia="en-US"/>
              </w:rPr>
            </w:pPr>
            <w:r>
              <w:rPr>
                <w:rFonts w:eastAsia="Calibri"/>
                <w:sz w:val="22"/>
                <w:szCs w:val="22"/>
                <w:lang w:eastAsia="en-US"/>
              </w:rPr>
              <w:t>40</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B43C24" w:rsidRDefault="002359D5" w:rsidP="00B43C24">
            <w:pPr>
              <w:autoSpaceDE w:val="0"/>
              <w:autoSpaceDN w:val="0"/>
              <w:adjustRightInd w:val="0"/>
              <w:spacing w:line="256" w:lineRule="auto"/>
              <w:rPr>
                <w:rFonts w:eastAsia="Calibri"/>
                <w:b/>
                <w:sz w:val="22"/>
                <w:szCs w:val="22"/>
                <w:lang w:eastAsia="en-US"/>
              </w:rPr>
            </w:pPr>
          </w:p>
        </w:tc>
        <w:tc>
          <w:tcPr>
            <w:tcW w:w="822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b/>
                <w:lang w:eastAsia="en-US"/>
              </w:rPr>
            </w:pPr>
            <w:r w:rsidRPr="00B43C24">
              <w:rPr>
                <w:rFonts w:eastAsia="Calibri"/>
                <w:b/>
                <w:sz w:val="22"/>
                <w:szCs w:val="22"/>
                <w:lang w:eastAsia="en-US"/>
              </w:rPr>
              <w:t>Выплата за качество выполняемых работ по итогам работы за отчетный период (месяц и (или) квартал, выплачивается ежемесячно)</w:t>
            </w:r>
          </w:p>
        </w:tc>
      </w:tr>
      <w:tr w:rsidR="002359D5" w:rsidRPr="00B43C24" w:rsidTr="004762AF">
        <w:tblPrEx>
          <w:tblLook w:val="04A0" w:firstRow="1" w:lastRow="0" w:firstColumn="1" w:lastColumn="0" w:noHBand="0" w:noVBand="1"/>
        </w:tblPrEx>
        <w:trPr>
          <w:trHeight w:val="1410"/>
        </w:trPr>
        <w:tc>
          <w:tcPr>
            <w:tcW w:w="2269" w:type="dxa"/>
            <w:vMerge/>
            <w:tcBorders>
              <w:left w:val="single" w:sz="4" w:space="0" w:color="auto"/>
              <w:right w:val="single" w:sz="4" w:space="0" w:color="auto"/>
            </w:tcBorders>
          </w:tcPr>
          <w:p w:rsidR="002359D5" w:rsidRDefault="002359D5" w:rsidP="00B43C24">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166913">
            <w:pPr>
              <w:autoSpaceDE w:val="0"/>
              <w:autoSpaceDN w:val="0"/>
              <w:adjustRightInd w:val="0"/>
              <w:spacing w:line="256" w:lineRule="auto"/>
              <w:rPr>
                <w:rFonts w:eastAsia="Calibri"/>
                <w:lang w:eastAsia="en-US"/>
              </w:rPr>
            </w:pPr>
            <w:r>
              <w:rPr>
                <w:rFonts w:eastAsia="Calibri"/>
                <w:sz w:val="22"/>
                <w:szCs w:val="22"/>
                <w:lang w:eastAsia="en-US"/>
              </w:rPr>
              <w:t>1</w:t>
            </w:r>
            <w:r w:rsidRPr="00B43C24">
              <w:rPr>
                <w:rFonts w:eastAsia="Calibri"/>
                <w:sz w:val="22"/>
                <w:szCs w:val="22"/>
                <w:lang w:eastAsia="en-US"/>
              </w:rPr>
              <w:t xml:space="preserve">. Эффективность финансово-экономической деятельности, </w:t>
            </w:r>
            <w:r w:rsidR="00166913">
              <w:rPr>
                <w:rFonts w:eastAsia="Calibri"/>
                <w:sz w:val="22"/>
                <w:szCs w:val="22"/>
                <w:lang w:eastAsia="en-US"/>
              </w:rPr>
              <w:t>выполнение плана финансово-хозяйственной деятельности учреждения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166913">
            <w:pPr>
              <w:autoSpaceDE w:val="0"/>
              <w:autoSpaceDN w:val="0"/>
              <w:adjustRightInd w:val="0"/>
              <w:spacing w:line="256" w:lineRule="auto"/>
              <w:rPr>
                <w:rFonts w:eastAsia="Calibri"/>
                <w:lang w:eastAsia="en-US"/>
              </w:rPr>
            </w:pPr>
            <w:r w:rsidRPr="00B43C24">
              <w:rPr>
                <w:rFonts w:eastAsia="Calibri"/>
                <w:sz w:val="22"/>
                <w:szCs w:val="22"/>
                <w:lang w:eastAsia="en-US"/>
              </w:rPr>
              <w:t>отсутствие замечаний надзорных органов</w:t>
            </w:r>
            <w:r>
              <w:rPr>
                <w:rFonts w:eastAsia="Calibri"/>
                <w:sz w:val="22"/>
                <w:szCs w:val="22"/>
                <w:lang w:eastAsia="en-US"/>
              </w:rPr>
              <w:t>, учр</w:t>
            </w:r>
            <w:r w:rsidR="00166913">
              <w:rPr>
                <w:rFonts w:eastAsia="Calibri"/>
                <w:sz w:val="22"/>
                <w:szCs w:val="22"/>
                <w:lang w:eastAsia="en-US"/>
              </w:rPr>
              <w:t>едителя, руководителя учреждения</w:t>
            </w:r>
            <w:r>
              <w:rPr>
                <w:rFonts w:eastAsia="Calibri"/>
                <w:sz w:val="22"/>
                <w:szCs w:val="22"/>
                <w:lang w:eastAsia="en-US"/>
              </w:rPr>
              <w:t xml:space="preserve">, выполнение плана </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lang w:eastAsia="en-US"/>
              </w:rPr>
            </w:pPr>
            <w:r>
              <w:rPr>
                <w:rFonts w:eastAsia="Calibri"/>
                <w:sz w:val="22"/>
                <w:szCs w:val="22"/>
                <w:lang w:eastAsia="en-US"/>
              </w:rPr>
              <w:t>2</w:t>
            </w:r>
            <w:r w:rsidRPr="00B43C24">
              <w:rPr>
                <w:rFonts w:eastAsia="Calibri"/>
                <w:sz w:val="22"/>
                <w:szCs w:val="22"/>
                <w:lang w:eastAsia="en-US"/>
              </w:rPr>
              <w:t>0</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Default="002359D5" w:rsidP="00395B32">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395B32">
            <w:pPr>
              <w:autoSpaceDE w:val="0"/>
              <w:autoSpaceDN w:val="0"/>
              <w:adjustRightInd w:val="0"/>
              <w:spacing w:line="256" w:lineRule="auto"/>
              <w:rPr>
                <w:rFonts w:eastAsia="Calibri"/>
                <w:sz w:val="22"/>
                <w:szCs w:val="22"/>
                <w:lang w:eastAsia="en-US"/>
              </w:rPr>
            </w:pPr>
            <w:r>
              <w:rPr>
                <w:rFonts w:eastAsia="Calibri"/>
                <w:sz w:val="22"/>
                <w:szCs w:val="22"/>
                <w:lang w:eastAsia="en-US"/>
              </w:rPr>
              <w:t xml:space="preserve">2.Соблюдение сроков, порядка </w:t>
            </w:r>
            <w:r w:rsidRPr="00B43C24">
              <w:rPr>
                <w:rFonts w:eastAsia="Calibri"/>
                <w:sz w:val="22"/>
                <w:szCs w:val="22"/>
                <w:lang w:eastAsia="en-US"/>
              </w:rPr>
              <w:t xml:space="preserve">предоставления  </w:t>
            </w:r>
            <w:r>
              <w:rPr>
                <w:rFonts w:eastAsia="Calibri"/>
                <w:sz w:val="22"/>
                <w:szCs w:val="22"/>
                <w:lang w:eastAsia="en-US"/>
              </w:rPr>
              <w:t>бухгалтерской, налоговой,</w:t>
            </w:r>
            <w:r w:rsidRPr="00B43C24">
              <w:rPr>
                <w:rFonts w:eastAsia="Calibri"/>
                <w:sz w:val="22"/>
                <w:szCs w:val="22"/>
                <w:lang w:eastAsia="en-US"/>
              </w:rPr>
              <w:t xml:space="preserve"> статистической отчетности</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sz w:val="22"/>
                <w:szCs w:val="22"/>
                <w:lang w:eastAsia="en-US"/>
              </w:rPr>
            </w:pPr>
            <w:r>
              <w:rPr>
                <w:rFonts w:eastAsia="Calibri"/>
                <w:sz w:val="22"/>
                <w:szCs w:val="22"/>
                <w:lang w:eastAsia="en-US"/>
              </w:rPr>
              <w:t>отсутствие замечаний</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sz w:val="22"/>
                <w:szCs w:val="22"/>
                <w:lang w:eastAsia="en-US"/>
              </w:rPr>
            </w:pPr>
            <w:r>
              <w:rPr>
                <w:rFonts w:eastAsia="Calibri"/>
                <w:sz w:val="22"/>
                <w:szCs w:val="22"/>
                <w:lang w:eastAsia="en-US"/>
              </w:rPr>
              <w:t>2</w:t>
            </w:r>
            <w:r w:rsidRPr="00B43C24">
              <w:rPr>
                <w:rFonts w:eastAsia="Calibri"/>
                <w:sz w:val="22"/>
                <w:szCs w:val="22"/>
                <w:lang w:eastAsia="en-US"/>
              </w:rPr>
              <w:t>0</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Default="002359D5" w:rsidP="00B43C24">
            <w:pPr>
              <w:autoSpaceDE w:val="0"/>
              <w:autoSpaceDN w:val="0"/>
              <w:adjustRightInd w:val="0"/>
              <w:spacing w:line="256" w:lineRule="auto"/>
              <w:rPr>
                <w:rFonts w:eastAsia="Calibri"/>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lang w:eastAsia="en-US"/>
              </w:rPr>
            </w:pPr>
            <w:r>
              <w:rPr>
                <w:rFonts w:eastAsia="Calibri"/>
                <w:sz w:val="22"/>
                <w:szCs w:val="22"/>
                <w:lang w:eastAsia="en-US"/>
              </w:rPr>
              <w:t>3</w:t>
            </w:r>
            <w:r w:rsidRPr="00B43C24">
              <w:rPr>
                <w:rFonts w:eastAsia="Calibri"/>
                <w:sz w:val="22"/>
                <w:szCs w:val="22"/>
                <w:lang w:eastAsia="en-US"/>
              </w:rPr>
              <w:t>. Информационная открытость, характеризующая качество деятельности учреждения</w:t>
            </w:r>
          </w:p>
        </w:tc>
        <w:tc>
          <w:tcPr>
            <w:tcW w:w="3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lang w:eastAsia="en-US"/>
              </w:rPr>
            </w:pPr>
            <w:r w:rsidRPr="00B43C24">
              <w:rPr>
                <w:rFonts w:eastAsia="Calibri"/>
                <w:sz w:val="22"/>
                <w:szCs w:val="22"/>
                <w:lang w:eastAsia="en-US"/>
              </w:rPr>
              <w:t>актуализация информации о деятельности на официальном сайте для размещения информации об учреждении, сайте учреждения</w:t>
            </w:r>
          </w:p>
        </w:tc>
        <w:tc>
          <w:tcPr>
            <w:tcW w:w="170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lang w:eastAsia="en-US"/>
              </w:rPr>
            </w:pPr>
            <w:r w:rsidRPr="00B43C24">
              <w:rPr>
                <w:rFonts w:eastAsia="Calibri"/>
                <w:sz w:val="22"/>
                <w:szCs w:val="22"/>
                <w:lang w:eastAsia="en-US"/>
              </w:rPr>
              <w:t>10</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B43C24" w:rsidRDefault="002359D5" w:rsidP="00B43C24">
            <w:pPr>
              <w:autoSpaceDE w:val="0"/>
              <w:autoSpaceDN w:val="0"/>
              <w:adjustRightInd w:val="0"/>
              <w:spacing w:line="256" w:lineRule="auto"/>
              <w:rPr>
                <w:rFonts w:eastAsia="Calibri"/>
                <w:b/>
                <w:bCs/>
                <w:sz w:val="22"/>
                <w:szCs w:val="22"/>
                <w:lang w:eastAsia="en-US"/>
              </w:rPr>
            </w:pPr>
          </w:p>
        </w:tc>
        <w:tc>
          <w:tcPr>
            <w:tcW w:w="8221"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b/>
                <w:bCs/>
                <w:lang w:eastAsia="en-US"/>
              </w:rPr>
            </w:pPr>
            <w:r w:rsidRPr="00B43C24">
              <w:rPr>
                <w:rFonts w:eastAsia="Calibri"/>
                <w:b/>
                <w:bCs/>
                <w:sz w:val="22"/>
                <w:szCs w:val="22"/>
                <w:lang w:eastAsia="en-US"/>
              </w:rPr>
              <w:t>Выплата за интенсивность и высокие результаты работы по итогам работы за отчетный период (квартал), выплачивается единовременно, не чаще 1 раза в квартал</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B43C24" w:rsidRDefault="002359D5" w:rsidP="00B43C24">
            <w:pPr>
              <w:autoSpaceDE w:val="0"/>
              <w:autoSpaceDN w:val="0"/>
              <w:adjustRightInd w:val="0"/>
              <w:spacing w:line="256" w:lineRule="auto"/>
              <w:rPr>
                <w:rFonts w:eastAsia="Calibr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bCs/>
                <w:lang w:eastAsia="en-US"/>
              </w:rPr>
            </w:pPr>
            <w:r w:rsidRPr="00B43C24">
              <w:rPr>
                <w:rFonts w:eastAsia="Calibri"/>
                <w:bCs/>
                <w:sz w:val="22"/>
                <w:szCs w:val="22"/>
                <w:lang w:eastAsia="en-US"/>
              </w:rPr>
              <w:t>1. Кадровая обеспеченность</w:t>
            </w:r>
          </w:p>
        </w:tc>
        <w:tc>
          <w:tcPr>
            <w:tcW w:w="32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bCs/>
                <w:lang w:eastAsia="en-US"/>
              </w:rPr>
            </w:pPr>
            <w:r w:rsidRPr="00B43C24">
              <w:rPr>
                <w:rFonts w:eastAsia="Calibri"/>
                <w:bCs/>
                <w:sz w:val="22"/>
                <w:szCs w:val="22"/>
                <w:lang w:eastAsia="en-US"/>
              </w:rPr>
              <w:t>укомплектованность работниками от 75% до 100%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bCs/>
                <w:lang w:eastAsia="en-US"/>
              </w:rPr>
            </w:pPr>
            <w:r w:rsidRPr="00B43C24">
              <w:rPr>
                <w:rFonts w:eastAsia="Calibri"/>
                <w:bCs/>
                <w:lang w:eastAsia="en-US"/>
              </w:rPr>
              <w:t>10</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B43C24" w:rsidRDefault="002359D5" w:rsidP="00B43C24">
            <w:pPr>
              <w:autoSpaceDE w:val="0"/>
              <w:autoSpaceDN w:val="0"/>
              <w:adjustRightInd w:val="0"/>
              <w:spacing w:line="256" w:lineRule="auto"/>
              <w:rPr>
                <w:rFonts w:eastAsia="Calibr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bCs/>
                <w:lang w:eastAsia="en-US"/>
              </w:rPr>
            </w:pPr>
            <w:r w:rsidRPr="00B43C24">
              <w:rPr>
                <w:rFonts w:eastAsia="Calibri"/>
                <w:bCs/>
                <w:sz w:val="22"/>
                <w:szCs w:val="22"/>
                <w:lang w:eastAsia="en-US"/>
              </w:rPr>
              <w:t>2. Соблюдение финансовой дисциплины, качества и сроков в части представления информации по запросам учредителя</w:t>
            </w:r>
          </w:p>
        </w:tc>
        <w:tc>
          <w:tcPr>
            <w:tcW w:w="32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395B32">
            <w:pPr>
              <w:autoSpaceDE w:val="0"/>
              <w:autoSpaceDN w:val="0"/>
              <w:adjustRightInd w:val="0"/>
              <w:spacing w:line="256" w:lineRule="auto"/>
              <w:rPr>
                <w:rFonts w:eastAsia="Calibri"/>
                <w:bCs/>
                <w:lang w:eastAsia="en-US"/>
              </w:rPr>
            </w:pPr>
            <w:r w:rsidRPr="00B43C24">
              <w:rPr>
                <w:rFonts w:eastAsia="Calibri"/>
                <w:bCs/>
                <w:sz w:val="22"/>
                <w:szCs w:val="22"/>
                <w:lang w:eastAsia="en-US"/>
              </w:rPr>
              <w:t>отсутствие замечаний учредителя, руководителя учреждения</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bCs/>
                <w:lang w:eastAsia="en-US"/>
              </w:rPr>
            </w:pPr>
            <w:r w:rsidRPr="00B43C24">
              <w:rPr>
                <w:rFonts w:eastAsia="Calibri"/>
                <w:bCs/>
                <w:sz w:val="22"/>
                <w:szCs w:val="22"/>
                <w:lang w:eastAsia="en-US"/>
              </w:rPr>
              <w:t>40</w:t>
            </w:r>
          </w:p>
        </w:tc>
      </w:tr>
      <w:tr w:rsidR="002359D5" w:rsidRPr="00B43C24" w:rsidTr="004762AF">
        <w:tblPrEx>
          <w:tblLook w:val="04A0" w:firstRow="1" w:lastRow="0" w:firstColumn="1" w:lastColumn="0" w:noHBand="0" w:noVBand="1"/>
        </w:tblPrEx>
        <w:trPr>
          <w:trHeight w:val="503"/>
        </w:trPr>
        <w:tc>
          <w:tcPr>
            <w:tcW w:w="2269" w:type="dxa"/>
            <w:vMerge/>
            <w:tcBorders>
              <w:left w:val="single" w:sz="4" w:space="0" w:color="auto"/>
              <w:right w:val="single" w:sz="4" w:space="0" w:color="auto"/>
            </w:tcBorders>
          </w:tcPr>
          <w:p w:rsidR="002359D5" w:rsidRPr="00B43C24" w:rsidRDefault="002359D5" w:rsidP="00B43C24">
            <w:pPr>
              <w:autoSpaceDE w:val="0"/>
              <w:autoSpaceDN w:val="0"/>
              <w:adjustRightInd w:val="0"/>
              <w:spacing w:line="256" w:lineRule="auto"/>
              <w:rPr>
                <w:rFonts w:eastAsia="Calibri"/>
                <w:bCs/>
                <w:sz w:val="22"/>
                <w:szCs w:val="22"/>
                <w:lang w:eastAsia="en-US"/>
              </w:rPr>
            </w:pPr>
          </w:p>
        </w:tc>
        <w:tc>
          <w:tcPr>
            <w:tcW w:w="34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bCs/>
                <w:lang w:eastAsia="en-US"/>
              </w:rPr>
            </w:pPr>
            <w:r w:rsidRPr="00B43C24">
              <w:rPr>
                <w:rFonts w:eastAsia="Calibri"/>
                <w:bCs/>
                <w:sz w:val="22"/>
                <w:szCs w:val="22"/>
                <w:lang w:eastAsia="en-US"/>
              </w:rPr>
              <w:t>3. Своевременное и эффективное расходование сре</w:t>
            </w:r>
            <w:proofErr w:type="gramStart"/>
            <w:r w:rsidRPr="00B43C24">
              <w:rPr>
                <w:rFonts w:eastAsia="Calibri"/>
                <w:bCs/>
                <w:sz w:val="22"/>
                <w:szCs w:val="22"/>
                <w:lang w:eastAsia="en-US"/>
              </w:rPr>
              <w:t>дств в с</w:t>
            </w:r>
            <w:proofErr w:type="gramEnd"/>
            <w:r w:rsidRPr="00B43C24">
              <w:rPr>
                <w:rFonts w:eastAsia="Calibri"/>
                <w:bCs/>
                <w:sz w:val="22"/>
                <w:szCs w:val="22"/>
                <w:lang w:eastAsia="en-US"/>
              </w:rPr>
              <w:t>оответствии с целевым назначением</w:t>
            </w:r>
          </w:p>
        </w:tc>
        <w:tc>
          <w:tcPr>
            <w:tcW w:w="32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359D5" w:rsidRPr="00B43C24" w:rsidRDefault="002359D5" w:rsidP="002359D5">
            <w:pPr>
              <w:autoSpaceDE w:val="0"/>
              <w:autoSpaceDN w:val="0"/>
              <w:adjustRightInd w:val="0"/>
              <w:spacing w:line="256" w:lineRule="auto"/>
              <w:rPr>
                <w:rFonts w:eastAsia="Calibri"/>
                <w:sz w:val="22"/>
                <w:szCs w:val="22"/>
                <w:lang w:eastAsia="en-US"/>
              </w:rPr>
            </w:pPr>
            <w:r>
              <w:rPr>
                <w:rFonts w:eastAsia="Calibri"/>
                <w:sz w:val="22"/>
                <w:szCs w:val="22"/>
                <w:lang w:eastAsia="en-US"/>
              </w:rPr>
              <w:t>отсутствие замечаний</w:t>
            </w:r>
          </w:p>
        </w:tc>
        <w:tc>
          <w:tcPr>
            <w:tcW w:w="1590" w:type="dxa"/>
            <w:tcBorders>
              <w:top w:val="single" w:sz="4" w:space="0" w:color="auto"/>
              <w:left w:val="single" w:sz="4" w:space="0" w:color="auto"/>
              <w:bottom w:val="nil"/>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bCs/>
                <w:lang w:eastAsia="en-US"/>
              </w:rPr>
            </w:pPr>
            <w:r w:rsidRPr="00B43C24">
              <w:rPr>
                <w:rFonts w:eastAsia="Calibri"/>
                <w:bCs/>
                <w:sz w:val="22"/>
                <w:szCs w:val="22"/>
                <w:lang w:eastAsia="en-US"/>
              </w:rPr>
              <w:t>30</w:t>
            </w:r>
          </w:p>
        </w:tc>
      </w:tr>
      <w:tr w:rsidR="00166913"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166913" w:rsidRPr="00B43C24" w:rsidRDefault="00166913" w:rsidP="002359D5">
            <w:pPr>
              <w:autoSpaceDE w:val="0"/>
              <w:autoSpaceDN w:val="0"/>
              <w:adjustRightInd w:val="0"/>
              <w:rPr>
                <w:rFonts w:eastAsia="Calibri"/>
                <w:bCs/>
                <w:sz w:val="22"/>
                <w:szCs w:val="22"/>
                <w:highlight w:val="yellow"/>
                <w:lang w:eastAsia="en-US"/>
              </w:rPr>
            </w:pPr>
          </w:p>
        </w:tc>
        <w:tc>
          <w:tcPr>
            <w:tcW w:w="34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6022C1" w:rsidRDefault="00166913" w:rsidP="005A3992">
            <w:pPr>
              <w:autoSpaceDE w:val="0"/>
              <w:autoSpaceDN w:val="0"/>
              <w:adjustRightInd w:val="0"/>
              <w:rPr>
                <w:rFonts w:eastAsia="Calibri"/>
                <w:bCs/>
                <w:lang w:eastAsia="en-US"/>
              </w:rPr>
            </w:pPr>
            <w:r w:rsidRPr="006022C1">
              <w:rPr>
                <w:rFonts w:eastAsia="Calibri"/>
                <w:bCs/>
                <w:sz w:val="22"/>
                <w:szCs w:val="22"/>
                <w:lang w:eastAsia="en-US"/>
              </w:rPr>
              <w:t>4. Привлечение дополнительных интеллектуальных, организационных, финансовых ресурсов или выполнение план</w:t>
            </w:r>
            <w:r>
              <w:rPr>
                <w:rFonts w:eastAsia="Calibri"/>
                <w:bCs/>
                <w:sz w:val="22"/>
                <w:szCs w:val="22"/>
                <w:lang w:eastAsia="en-US"/>
              </w:rPr>
              <w:t>а получения средств</w:t>
            </w:r>
            <w:r w:rsidRPr="006022C1">
              <w:rPr>
                <w:rFonts w:eastAsia="Calibri"/>
                <w:bCs/>
                <w:sz w:val="22"/>
                <w:szCs w:val="22"/>
                <w:lang w:eastAsia="en-US"/>
              </w:rPr>
              <w:t xml:space="preserve"> от иной приносящей доход деятельности</w:t>
            </w:r>
          </w:p>
        </w:tc>
        <w:tc>
          <w:tcPr>
            <w:tcW w:w="32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6022C1" w:rsidRDefault="00166913" w:rsidP="005A3992">
            <w:pPr>
              <w:autoSpaceDE w:val="0"/>
              <w:autoSpaceDN w:val="0"/>
              <w:adjustRightInd w:val="0"/>
              <w:rPr>
                <w:rFonts w:eastAsia="Calibri"/>
                <w:bCs/>
                <w:lang w:eastAsia="en-US"/>
              </w:rPr>
            </w:pPr>
            <w:r w:rsidRPr="006022C1">
              <w:rPr>
                <w:rFonts w:eastAsia="Calibri"/>
                <w:bCs/>
                <w:sz w:val="22"/>
                <w:szCs w:val="22"/>
                <w:lang w:eastAsia="en-US"/>
              </w:rPr>
              <w:t>наличие документов, подтверждающих поступление денежных средств на лицевой счет учреждения в размере не менее 50 тыс. рублей или дополнительных интеллектуальных, организационных, финансовых ресурсов</w:t>
            </w:r>
            <w:r>
              <w:rPr>
                <w:rFonts w:eastAsia="Calibri"/>
                <w:bCs/>
                <w:sz w:val="22"/>
                <w:szCs w:val="22"/>
                <w:lang w:eastAsia="en-US"/>
              </w:rPr>
              <w:t>, или</w:t>
            </w:r>
            <w:r w:rsidRPr="006022C1">
              <w:rPr>
                <w:rFonts w:eastAsia="Calibri"/>
                <w:bCs/>
                <w:sz w:val="22"/>
                <w:szCs w:val="22"/>
                <w:lang w:eastAsia="en-US"/>
              </w:rPr>
              <w:t xml:space="preserve"> выполнение плана на 99% – 100%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8325A0" w:rsidRDefault="00166913" w:rsidP="002359D5">
            <w:pPr>
              <w:autoSpaceDE w:val="0"/>
              <w:autoSpaceDN w:val="0"/>
              <w:adjustRightInd w:val="0"/>
              <w:spacing w:line="256" w:lineRule="auto"/>
              <w:jc w:val="center"/>
              <w:rPr>
                <w:rFonts w:eastAsia="Calibri"/>
                <w:bCs/>
                <w:sz w:val="22"/>
                <w:szCs w:val="22"/>
                <w:lang w:eastAsia="en-US"/>
              </w:rPr>
            </w:pPr>
            <w:r w:rsidRPr="008325A0">
              <w:rPr>
                <w:rFonts w:eastAsia="Calibri"/>
                <w:bCs/>
                <w:sz w:val="22"/>
                <w:szCs w:val="22"/>
                <w:lang w:eastAsia="en-US"/>
              </w:rPr>
              <w:t>20</w:t>
            </w:r>
          </w:p>
        </w:tc>
      </w:tr>
      <w:tr w:rsidR="00166913"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166913" w:rsidRPr="00B43C24" w:rsidRDefault="00166913" w:rsidP="00B43C24">
            <w:pPr>
              <w:rPr>
                <w:rFonts w:eastAsia="Calibri"/>
                <w:bCs/>
                <w:lang w:eastAsia="en-US"/>
              </w:rPr>
            </w:pPr>
          </w:p>
        </w:tc>
        <w:tc>
          <w:tcPr>
            <w:tcW w:w="3402" w:type="dxa"/>
            <w:vMerge/>
            <w:tcBorders>
              <w:top w:val="single" w:sz="4" w:space="0" w:color="auto"/>
              <w:left w:val="single" w:sz="4" w:space="0" w:color="auto"/>
              <w:bottom w:val="single" w:sz="4" w:space="0" w:color="auto"/>
              <w:right w:val="single" w:sz="4" w:space="0" w:color="auto"/>
            </w:tcBorders>
            <w:hideMark/>
          </w:tcPr>
          <w:p w:rsidR="00166913" w:rsidRPr="00B43C24" w:rsidRDefault="00166913" w:rsidP="00B43C24">
            <w:pPr>
              <w:rPr>
                <w:rFonts w:eastAsia="Calibri"/>
                <w:bCs/>
                <w:lang w:eastAsia="en-US"/>
              </w:rPr>
            </w:pPr>
          </w:p>
        </w:tc>
        <w:tc>
          <w:tcPr>
            <w:tcW w:w="32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B43C24" w:rsidRDefault="00166913" w:rsidP="00B43C24">
            <w:pPr>
              <w:autoSpaceDE w:val="0"/>
              <w:autoSpaceDN w:val="0"/>
              <w:adjustRightInd w:val="0"/>
              <w:spacing w:line="256" w:lineRule="auto"/>
              <w:rPr>
                <w:rFonts w:eastAsia="Calibri"/>
                <w:bCs/>
                <w:sz w:val="22"/>
                <w:szCs w:val="22"/>
                <w:lang w:eastAsia="en-US"/>
              </w:rPr>
            </w:pPr>
            <w:r w:rsidRPr="006022C1">
              <w:rPr>
                <w:rFonts w:eastAsia="Calibri"/>
                <w:bCs/>
                <w:sz w:val="22"/>
                <w:szCs w:val="22"/>
                <w:lang w:eastAsia="en-US"/>
              </w:rPr>
              <w:t xml:space="preserve">наличие документов, подтверждающих поступление денежных средств на лицевой счет учреждения в размере не менее </w:t>
            </w:r>
            <w:r>
              <w:rPr>
                <w:rFonts w:eastAsia="Calibri"/>
                <w:bCs/>
                <w:sz w:val="22"/>
                <w:szCs w:val="22"/>
                <w:lang w:eastAsia="en-US"/>
              </w:rPr>
              <w:t>3</w:t>
            </w:r>
            <w:r w:rsidRPr="006022C1">
              <w:rPr>
                <w:rFonts w:eastAsia="Calibri"/>
                <w:bCs/>
                <w:sz w:val="22"/>
                <w:szCs w:val="22"/>
                <w:lang w:eastAsia="en-US"/>
              </w:rPr>
              <w:t>0 тыс. рублей или дополнительных интеллектуальных, организационных, финансовых ресурсов</w:t>
            </w:r>
            <w:r>
              <w:rPr>
                <w:rFonts w:eastAsia="Calibri"/>
                <w:bCs/>
                <w:sz w:val="22"/>
                <w:szCs w:val="22"/>
                <w:lang w:eastAsia="en-US"/>
              </w:rPr>
              <w:t>, или</w:t>
            </w:r>
            <w:r w:rsidRPr="006022C1">
              <w:rPr>
                <w:rFonts w:eastAsia="Calibri"/>
                <w:bCs/>
                <w:sz w:val="22"/>
                <w:szCs w:val="22"/>
                <w:lang w:eastAsia="en-US"/>
              </w:rPr>
              <w:t xml:space="preserve"> выполнение плана на 9</w:t>
            </w:r>
            <w:r>
              <w:rPr>
                <w:rFonts w:eastAsia="Calibri"/>
                <w:bCs/>
                <w:sz w:val="22"/>
                <w:szCs w:val="22"/>
                <w:lang w:eastAsia="en-US"/>
              </w:rPr>
              <w:t>5</w:t>
            </w:r>
            <w:r w:rsidRPr="006022C1">
              <w:rPr>
                <w:rFonts w:eastAsia="Calibri"/>
                <w:bCs/>
                <w:sz w:val="22"/>
                <w:szCs w:val="22"/>
                <w:lang w:eastAsia="en-US"/>
              </w:rPr>
              <w:t xml:space="preserve">% – </w:t>
            </w:r>
            <w:r>
              <w:rPr>
                <w:rFonts w:eastAsia="Calibri"/>
                <w:bCs/>
                <w:sz w:val="22"/>
                <w:szCs w:val="22"/>
                <w:lang w:eastAsia="en-US"/>
              </w:rPr>
              <w:t>98</w:t>
            </w:r>
            <w:r w:rsidRPr="006022C1">
              <w:rPr>
                <w:rFonts w:eastAsia="Calibri"/>
                <w:bCs/>
                <w:sz w:val="22"/>
                <w:szCs w:val="22"/>
                <w:lang w:eastAsia="en-US"/>
              </w:rPr>
              <w:t>%</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166913" w:rsidRPr="00B43C24" w:rsidRDefault="00166913" w:rsidP="00B43C24">
            <w:pPr>
              <w:autoSpaceDE w:val="0"/>
              <w:autoSpaceDN w:val="0"/>
              <w:adjustRightInd w:val="0"/>
              <w:spacing w:line="256" w:lineRule="auto"/>
              <w:jc w:val="center"/>
              <w:rPr>
                <w:rFonts w:eastAsia="Calibri"/>
                <w:bCs/>
                <w:sz w:val="22"/>
                <w:szCs w:val="22"/>
                <w:lang w:eastAsia="en-US"/>
              </w:rPr>
            </w:pPr>
            <w:r w:rsidRPr="008325A0">
              <w:rPr>
                <w:rFonts w:eastAsia="Calibri"/>
                <w:bCs/>
                <w:sz w:val="22"/>
                <w:szCs w:val="22"/>
                <w:lang w:eastAsia="en-US"/>
              </w:rPr>
              <w:t>10</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B43C24" w:rsidRDefault="002359D5" w:rsidP="00B43C24">
            <w:pPr>
              <w:spacing w:line="256" w:lineRule="auto"/>
              <w:rPr>
                <w:rFonts w:eastAsia="Calibri"/>
                <w:bCs/>
                <w:sz w:val="22"/>
                <w:szCs w:val="22"/>
                <w:lang w:eastAsia="en-US"/>
              </w:rPr>
            </w:pPr>
          </w:p>
        </w:tc>
        <w:tc>
          <w:tcPr>
            <w:tcW w:w="340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spacing w:line="256" w:lineRule="auto"/>
              <w:rPr>
                <w:rFonts w:eastAsia="Calibri"/>
                <w:lang w:eastAsia="en-US"/>
              </w:rPr>
            </w:pPr>
            <w:r w:rsidRPr="00B43C24">
              <w:rPr>
                <w:rFonts w:eastAsia="Calibri"/>
                <w:bCs/>
                <w:sz w:val="22"/>
                <w:szCs w:val="22"/>
                <w:lang w:eastAsia="en-US"/>
              </w:rPr>
              <w:t xml:space="preserve">5. </w:t>
            </w:r>
            <w:proofErr w:type="gramStart"/>
            <w:r w:rsidRPr="00B43C24">
              <w:rPr>
                <w:rFonts w:eastAsia="Calibri"/>
                <w:sz w:val="22"/>
                <w:szCs w:val="22"/>
                <w:lang w:eastAsia="en-US"/>
              </w:rPr>
              <w:t>Присвоение почетного звания, награждение за долголетнюю плодотворную работу государственной наградой, ведомственной наградой отраслевого федерального министерства; знаком отличия Красноярского края «За трудовые заслуги»; почетным знаком Красноярского края «За вклад в развитие Красноярского края»; Почетной грамотой Губернатора Красноярского края, Законодательного Собрания Красноярского края; отраслевого органа исполнительной власти Красноярского края; в связи с юбилейной датой</w:t>
            </w:r>
            <w:proofErr w:type="gramEnd"/>
          </w:p>
        </w:tc>
        <w:tc>
          <w:tcPr>
            <w:tcW w:w="32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sz w:val="22"/>
                <w:szCs w:val="22"/>
                <w:lang w:eastAsia="en-US"/>
              </w:rPr>
            </w:pPr>
            <w:r w:rsidRPr="00B43C24">
              <w:rPr>
                <w:rFonts w:eastAsia="Calibri"/>
                <w:sz w:val="22"/>
                <w:szCs w:val="22"/>
                <w:lang w:eastAsia="en-US"/>
              </w:rPr>
              <w:t>награждение государственной наградой Российской Федерации, ведомственной наградой отраслевого федерального министерства</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bCs/>
                <w:lang w:eastAsia="en-US"/>
              </w:rPr>
            </w:pPr>
            <w:r w:rsidRPr="00B43C24">
              <w:rPr>
                <w:rFonts w:eastAsia="Calibri"/>
                <w:bCs/>
                <w:sz w:val="22"/>
                <w:szCs w:val="22"/>
                <w:lang w:eastAsia="en-US"/>
              </w:rPr>
              <w:t>130</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B43C24" w:rsidRDefault="002359D5" w:rsidP="00B43C24">
            <w:pPr>
              <w:rPr>
                <w:rFonts w:eastAsia="Calibri"/>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359D5" w:rsidRPr="00B43C24" w:rsidRDefault="002359D5" w:rsidP="00B43C24">
            <w:pPr>
              <w:rPr>
                <w:rFonts w:eastAsia="Calibri"/>
                <w:lang w:eastAsia="en-US"/>
              </w:rPr>
            </w:pPr>
          </w:p>
        </w:tc>
        <w:tc>
          <w:tcPr>
            <w:tcW w:w="32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sz w:val="22"/>
                <w:szCs w:val="22"/>
                <w:lang w:eastAsia="en-US"/>
              </w:rPr>
            </w:pPr>
            <w:r w:rsidRPr="00B43C24">
              <w:rPr>
                <w:rFonts w:eastAsia="Calibri"/>
                <w:sz w:val="22"/>
                <w:szCs w:val="22"/>
                <w:lang w:eastAsia="en-US"/>
              </w:rPr>
              <w:t>награждение знаком отличия Красноярского края «За трудовые заслуги», почетным знаком Красноярского края «За вклад в развитие Красноярского края»</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bCs/>
                <w:sz w:val="22"/>
                <w:szCs w:val="22"/>
                <w:lang w:eastAsia="en-US"/>
              </w:rPr>
            </w:pPr>
            <w:r w:rsidRPr="00B43C24">
              <w:rPr>
                <w:rFonts w:eastAsia="Calibri"/>
                <w:bCs/>
                <w:sz w:val="22"/>
                <w:szCs w:val="22"/>
                <w:lang w:eastAsia="en-US"/>
              </w:rPr>
              <w:t>120</w:t>
            </w:r>
          </w:p>
        </w:tc>
      </w:tr>
      <w:tr w:rsidR="002359D5" w:rsidRPr="00B43C24" w:rsidTr="004762AF">
        <w:tblPrEx>
          <w:tblLook w:val="04A0" w:firstRow="1" w:lastRow="0" w:firstColumn="1" w:lastColumn="0" w:noHBand="0" w:noVBand="1"/>
        </w:tblPrEx>
        <w:tc>
          <w:tcPr>
            <w:tcW w:w="2269" w:type="dxa"/>
            <w:vMerge/>
            <w:tcBorders>
              <w:left w:val="single" w:sz="4" w:space="0" w:color="auto"/>
              <w:right w:val="single" w:sz="4" w:space="0" w:color="auto"/>
            </w:tcBorders>
          </w:tcPr>
          <w:p w:rsidR="002359D5" w:rsidRPr="00B43C24" w:rsidRDefault="002359D5" w:rsidP="00B43C24">
            <w:pPr>
              <w:rPr>
                <w:rFonts w:eastAsia="Calibri"/>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359D5" w:rsidRPr="00B43C24" w:rsidRDefault="002359D5" w:rsidP="00B43C24">
            <w:pPr>
              <w:rPr>
                <w:rFonts w:eastAsia="Calibri"/>
                <w:lang w:eastAsia="en-US"/>
              </w:rPr>
            </w:pPr>
          </w:p>
        </w:tc>
        <w:tc>
          <w:tcPr>
            <w:tcW w:w="32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sz w:val="22"/>
                <w:szCs w:val="22"/>
                <w:lang w:eastAsia="en-US"/>
              </w:rPr>
            </w:pPr>
            <w:r w:rsidRPr="00B43C24">
              <w:rPr>
                <w:rFonts w:eastAsia="Calibri"/>
                <w:sz w:val="22"/>
                <w:szCs w:val="22"/>
                <w:lang w:eastAsia="en-US"/>
              </w:rPr>
              <w:t>награждение Почетной грамотой Губернатора Красноярского края, Законодательного Собрания Красноярского края; отраслевого органа исполнительной власти Красноярского края</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bCs/>
                <w:lang w:eastAsia="en-US"/>
              </w:rPr>
            </w:pPr>
            <w:r w:rsidRPr="00B43C24">
              <w:rPr>
                <w:rFonts w:eastAsia="Calibri"/>
                <w:bCs/>
                <w:sz w:val="22"/>
                <w:szCs w:val="22"/>
                <w:lang w:eastAsia="en-US"/>
              </w:rPr>
              <w:t>110</w:t>
            </w:r>
          </w:p>
        </w:tc>
      </w:tr>
      <w:tr w:rsidR="002359D5" w:rsidRPr="00B43C24" w:rsidTr="004762AF">
        <w:tblPrEx>
          <w:tblLook w:val="04A0" w:firstRow="1" w:lastRow="0" w:firstColumn="1" w:lastColumn="0" w:noHBand="0" w:noVBand="1"/>
        </w:tblPrEx>
        <w:tc>
          <w:tcPr>
            <w:tcW w:w="2269" w:type="dxa"/>
            <w:vMerge/>
            <w:tcBorders>
              <w:left w:val="single" w:sz="4" w:space="0" w:color="auto"/>
              <w:bottom w:val="single" w:sz="4" w:space="0" w:color="auto"/>
              <w:right w:val="single" w:sz="4" w:space="0" w:color="auto"/>
            </w:tcBorders>
          </w:tcPr>
          <w:p w:rsidR="002359D5" w:rsidRPr="00B43C24" w:rsidRDefault="002359D5" w:rsidP="00B43C24">
            <w:pPr>
              <w:rPr>
                <w:rFonts w:eastAsia="Calibri"/>
                <w:lang w:eastAsia="en-US"/>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2359D5" w:rsidRPr="00B43C24" w:rsidRDefault="002359D5" w:rsidP="00B43C24">
            <w:pPr>
              <w:rPr>
                <w:rFonts w:eastAsia="Calibri"/>
                <w:lang w:eastAsia="en-US"/>
              </w:rPr>
            </w:pPr>
          </w:p>
        </w:tc>
        <w:tc>
          <w:tcPr>
            <w:tcW w:w="322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rPr>
                <w:rFonts w:eastAsia="Calibri"/>
                <w:bCs/>
                <w:lang w:eastAsia="en-US"/>
              </w:rPr>
            </w:pPr>
            <w:r w:rsidRPr="00B43C24">
              <w:rPr>
                <w:rFonts w:eastAsia="Calibri"/>
                <w:bCs/>
                <w:sz w:val="22"/>
                <w:szCs w:val="22"/>
                <w:lang w:eastAsia="en-US"/>
              </w:rPr>
              <w:t>юбилейная дата (50, 55, 60, 65, 70 лет)</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2359D5" w:rsidRPr="00B43C24" w:rsidRDefault="002359D5" w:rsidP="00B43C24">
            <w:pPr>
              <w:autoSpaceDE w:val="0"/>
              <w:autoSpaceDN w:val="0"/>
              <w:adjustRightInd w:val="0"/>
              <w:spacing w:line="256" w:lineRule="auto"/>
              <w:jc w:val="center"/>
              <w:rPr>
                <w:rFonts w:eastAsia="Calibri"/>
                <w:bCs/>
                <w:lang w:eastAsia="en-US"/>
              </w:rPr>
            </w:pPr>
            <w:r w:rsidRPr="00B43C24">
              <w:rPr>
                <w:rFonts w:eastAsia="Calibri"/>
                <w:bCs/>
                <w:sz w:val="22"/>
                <w:szCs w:val="22"/>
                <w:lang w:eastAsia="en-US"/>
              </w:rPr>
              <w:t>100</w:t>
            </w:r>
          </w:p>
        </w:tc>
      </w:tr>
    </w:tbl>
    <w:p w:rsidR="00B43C24" w:rsidRPr="00B43C24" w:rsidRDefault="00B43C24" w:rsidP="00B43C24"/>
    <w:p w:rsidR="00B43C24" w:rsidRPr="00990855" w:rsidRDefault="00B43C24" w:rsidP="00990855">
      <w:pPr>
        <w:tabs>
          <w:tab w:val="left" w:pos="3402"/>
        </w:tabs>
        <w:autoSpaceDE w:val="0"/>
        <w:autoSpaceDN w:val="0"/>
        <w:adjustRightInd w:val="0"/>
        <w:jc w:val="both"/>
        <w:rPr>
          <w:sz w:val="28"/>
          <w:szCs w:val="28"/>
        </w:rPr>
      </w:pPr>
    </w:p>
    <w:sectPr w:rsidR="00B43C24" w:rsidRPr="00990855" w:rsidSect="00E11EE6">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020C8"/>
    <w:multiLevelType w:val="hybridMultilevel"/>
    <w:tmpl w:val="97785E00"/>
    <w:lvl w:ilvl="0" w:tplc="1298C0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482992"/>
    <w:multiLevelType w:val="hybridMultilevel"/>
    <w:tmpl w:val="5EF8E0B6"/>
    <w:lvl w:ilvl="0" w:tplc="1396B1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FF5DEB"/>
    <w:multiLevelType w:val="hybridMultilevel"/>
    <w:tmpl w:val="45287C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0B7189"/>
    <w:multiLevelType w:val="multilevel"/>
    <w:tmpl w:val="A4A4B38E"/>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4">
    <w:nsid w:val="310D7930"/>
    <w:multiLevelType w:val="hybridMultilevel"/>
    <w:tmpl w:val="3C863406"/>
    <w:lvl w:ilvl="0" w:tplc="976A554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CA06888"/>
    <w:multiLevelType w:val="hybridMultilevel"/>
    <w:tmpl w:val="04E06B02"/>
    <w:lvl w:ilvl="0" w:tplc="1298C0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ED24088"/>
    <w:multiLevelType w:val="hybridMultilevel"/>
    <w:tmpl w:val="6B1809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608604A"/>
    <w:multiLevelType w:val="hybridMultilevel"/>
    <w:tmpl w:val="3412F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566F5D"/>
    <w:multiLevelType w:val="multilevel"/>
    <w:tmpl w:val="4216D7CA"/>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nsid w:val="7F1060D1"/>
    <w:multiLevelType w:val="hybridMultilevel"/>
    <w:tmpl w:val="24FE9174"/>
    <w:lvl w:ilvl="0" w:tplc="4EAA23E4">
      <w:start w:val="4"/>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7"/>
  </w:num>
  <w:num w:numId="2">
    <w:abstractNumId w:val="2"/>
  </w:num>
  <w:num w:numId="3">
    <w:abstractNumId w:val="4"/>
  </w:num>
  <w:num w:numId="4">
    <w:abstractNumId w:val="3"/>
  </w:num>
  <w:num w:numId="5">
    <w:abstractNumId w:val="1"/>
  </w:num>
  <w:num w:numId="6">
    <w:abstractNumId w:val="8"/>
  </w:num>
  <w:num w:numId="7">
    <w:abstractNumId w:val="6"/>
  </w:num>
  <w:num w:numId="8">
    <w:abstractNumId w:val="5"/>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44"/>
    <w:rsid w:val="000045D5"/>
    <w:rsid w:val="00007982"/>
    <w:rsid w:val="0001374C"/>
    <w:rsid w:val="00015E91"/>
    <w:rsid w:val="00023360"/>
    <w:rsid w:val="00040C0A"/>
    <w:rsid w:val="00041490"/>
    <w:rsid w:val="000455F3"/>
    <w:rsid w:val="00047AAF"/>
    <w:rsid w:val="00053CD5"/>
    <w:rsid w:val="00055CB9"/>
    <w:rsid w:val="000579A2"/>
    <w:rsid w:val="000600A6"/>
    <w:rsid w:val="00060557"/>
    <w:rsid w:val="0006122F"/>
    <w:rsid w:val="00062A8D"/>
    <w:rsid w:val="00062DE2"/>
    <w:rsid w:val="00063B39"/>
    <w:rsid w:val="0006566D"/>
    <w:rsid w:val="00065A99"/>
    <w:rsid w:val="00070710"/>
    <w:rsid w:val="00081D15"/>
    <w:rsid w:val="00085DAE"/>
    <w:rsid w:val="00086368"/>
    <w:rsid w:val="000A236F"/>
    <w:rsid w:val="000A67F7"/>
    <w:rsid w:val="000B352F"/>
    <w:rsid w:val="000D1C68"/>
    <w:rsid w:val="000D36FA"/>
    <w:rsid w:val="000D741E"/>
    <w:rsid w:val="00101B58"/>
    <w:rsid w:val="0011055E"/>
    <w:rsid w:val="00110EA8"/>
    <w:rsid w:val="00117D50"/>
    <w:rsid w:val="00123B67"/>
    <w:rsid w:val="00126763"/>
    <w:rsid w:val="0013358C"/>
    <w:rsid w:val="00134BBE"/>
    <w:rsid w:val="001426D9"/>
    <w:rsid w:val="0014733C"/>
    <w:rsid w:val="00161243"/>
    <w:rsid w:val="00161F8C"/>
    <w:rsid w:val="00162838"/>
    <w:rsid w:val="00166913"/>
    <w:rsid w:val="001770B0"/>
    <w:rsid w:val="0018777A"/>
    <w:rsid w:val="00192E4F"/>
    <w:rsid w:val="00192F41"/>
    <w:rsid w:val="00194664"/>
    <w:rsid w:val="001A0092"/>
    <w:rsid w:val="001A1607"/>
    <w:rsid w:val="001A6547"/>
    <w:rsid w:val="001B182E"/>
    <w:rsid w:val="001C1D73"/>
    <w:rsid w:val="001C1FB3"/>
    <w:rsid w:val="001C250B"/>
    <w:rsid w:val="001C3B11"/>
    <w:rsid w:val="001D35FE"/>
    <w:rsid w:val="001F1837"/>
    <w:rsid w:val="001F2ACB"/>
    <w:rsid w:val="002036C8"/>
    <w:rsid w:val="00205240"/>
    <w:rsid w:val="00220C7A"/>
    <w:rsid w:val="002272B7"/>
    <w:rsid w:val="00227FD4"/>
    <w:rsid w:val="002359D5"/>
    <w:rsid w:val="00240D88"/>
    <w:rsid w:val="002473CA"/>
    <w:rsid w:val="00251C0B"/>
    <w:rsid w:val="00253446"/>
    <w:rsid w:val="00257BD6"/>
    <w:rsid w:val="00282926"/>
    <w:rsid w:val="00290A2C"/>
    <w:rsid w:val="00291259"/>
    <w:rsid w:val="00294FE5"/>
    <w:rsid w:val="0029618F"/>
    <w:rsid w:val="00297EE6"/>
    <w:rsid w:val="002B5E54"/>
    <w:rsid w:val="002B7878"/>
    <w:rsid w:val="002C5A45"/>
    <w:rsid w:val="002D0288"/>
    <w:rsid w:val="002D0891"/>
    <w:rsid w:val="002D28D6"/>
    <w:rsid w:val="002D6365"/>
    <w:rsid w:val="002D701A"/>
    <w:rsid w:val="002D7661"/>
    <w:rsid w:val="002D7FF7"/>
    <w:rsid w:val="002F4C69"/>
    <w:rsid w:val="002F6C19"/>
    <w:rsid w:val="0030495D"/>
    <w:rsid w:val="0030597A"/>
    <w:rsid w:val="00306A3C"/>
    <w:rsid w:val="003128C7"/>
    <w:rsid w:val="00313354"/>
    <w:rsid w:val="00315483"/>
    <w:rsid w:val="00315929"/>
    <w:rsid w:val="00325A32"/>
    <w:rsid w:val="003331AB"/>
    <w:rsid w:val="00333DA7"/>
    <w:rsid w:val="00335D98"/>
    <w:rsid w:val="00340448"/>
    <w:rsid w:val="00340E30"/>
    <w:rsid w:val="00341631"/>
    <w:rsid w:val="00343924"/>
    <w:rsid w:val="00352D3E"/>
    <w:rsid w:val="00353E7A"/>
    <w:rsid w:val="003565DB"/>
    <w:rsid w:val="00361D8B"/>
    <w:rsid w:val="00362756"/>
    <w:rsid w:val="00370968"/>
    <w:rsid w:val="00391F0D"/>
    <w:rsid w:val="00394C28"/>
    <w:rsid w:val="00395B32"/>
    <w:rsid w:val="003B04F8"/>
    <w:rsid w:val="003B14D9"/>
    <w:rsid w:val="003B466F"/>
    <w:rsid w:val="003B556E"/>
    <w:rsid w:val="003D0D4A"/>
    <w:rsid w:val="003D48F1"/>
    <w:rsid w:val="003E206F"/>
    <w:rsid w:val="003E54E1"/>
    <w:rsid w:val="003F2A1B"/>
    <w:rsid w:val="003F53A4"/>
    <w:rsid w:val="003F69D1"/>
    <w:rsid w:val="00405C02"/>
    <w:rsid w:val="004063F8"/>
    <w:rsid w:val="00406D69"/>
    <w:rsid w:val="00407F6C"/>
    <w:rsid w:val="004116E0"/>
    <w:rsid w:val="00411E75"/>
    <w:rsid w:val="00415295"/>
    <w:rsid w:val="00420981"/>
    <w:rsid w:val="00420E76"/>
    <w:rsid w:val="00424BFC"/>
    <w:rsid w:val="0043105E"/>
    <w:rsid w:val="004351B5"/>
    <w:rsid w:val="004352D3"/>
    <w:rsid w:val="004406DF"/>
    <w:rsid w:val="004453E0"/>
    <w:rsid w:val="004469D5"/>
    <w:rsid w:val="00447C8D"/>
    <w:rsid w:val="00455446"/>
    <w:rsid w:val="0046008B"/>
    <w:rsid w:val="00465E2C"/>
    <w:rsid w:val="00467B67"/>
    <w:rsid w:val="004710C5"/>
    <w:rsid w:val="00471108"/>
    <w:rsid w:val="00475ADF"/>
    <w:rsid w:val="004762AF"/>
    <w:rsid w:val="00476D78"/>
    <w:rsid w:val="00477D77"/>
    <w:rsid w:val="004851B7"/>
    <w:rsid w:val="0049025B"/>
    <w:rsid w:val="00495D77"/>
    <w:rsid w:val="004A05E7"/>
    <w:rsid w:val="004B7030"/>
    <w:rsid w:val="004C016A"/>
    <w:rsid w:val="004C5F68"/>
    <w:rsid w:val="004C7B7B"/>
    <w:rsid w:val="004D2E71"/>
    <w:rsid w:val="004E0C11"/>
    <w:rsid w:val="004E5CA8"/>
    <w:rsid w:val="004F1E11"/>
    <w:rsid w:val="004F4DFF"/>
    <w:rsid w:val="004F746B"/>
    <w:rsid w:val="00501D70"/>
    <w:rsid w:val="00532531"/>
    <w:rsid w:val="005345EF"/>
    <w:rsid w:val="00534A47"/>
    <w:rsid w:val="00537934"/>
    <w:rsid w:val="005402D3"/>
    <w:rsid w:val="005509C5"/>
    <w:rsid w:val="0055559C"/>
    <w:rsid w:val="005569F7"/>
    <w:rsid w:val="00564EF2"/>
    <w:rsid w:val="00567CAC"/>
    <w:rsid w:val="005730E0"/>
    <w:rsid w:val="005745A6"/>
    <w:rsid w:val="00575104"/>
    <w:rsid w:val="0058012F"/>
    <w:rsid w:val="00582389"/>
    <w:rsid w:val="00584064"/>
    <w:rsid w:val="0059006B"/>
    <w:rsid w:val="00590D81"/>
    <w:rsid w:val="00597245"/>
    <w:rsid w:val="005A194A"/>
    <w:rsid w:val="005A3992"/>
    <w:rsid w:val="005B0D2E"/>
    <w:rsid w:val="005B221D"/>
    <w:rsid w:val="005B55B2"/>
    <w:rsid w:val="005C2092"/>
    <w:rsid w:val="005C2E80"/>
    <w:rsid w:val="005D16F3"/>
    <w:rsid w:val="005D2772"/>
    <w:rsid w:val="005D46AF"/>
    <w:rsid w:val="005E028E"/>
    <w:rsid w:val="005F0C51"/>
    <w:rsid w:val="005F1629"/>
    <w:rsid w:val="005F274B"/>
    <w:rsid w:val="006022C1"/>
    <w:rsid w:val="006053D3"/>
    <w:rsid w:val="00606274"/>
    <w:rsid w:val="00607261"/>
    <w:rsid w:val="006235E5"/>
    <w:rsid w:val="00626DB9"/>
    <w:rsid w:val="006316F4"/>
    <w:rsid w:val="0063189A"/>
    <w:rsid w:val="00631D03"/>
    <w:rsid w:val="00632BC9"/>
    <w:rsid w:val="0063351B"/>
    <w:rsid w:val="0064288F"/>
    <w:rsid w:val="00642C10"/>
    <w:rsid w:val="006501EA"/>
    <w:rsid w:val="00656576"/>
    <w:rsid w:val="00662488"/>
    <w:rsid w:val="00663216"/>
    <w:rsid w:val="00672527"/>
    <w:rsid w:val="00672AAC"/>
    <w:rsid w:val="00687C38"/>
    <w:rsid w:val="0069215D"/>
    <w:rsid w:val="0069306B"/>
    <w:rsid w:val="00693EE6"/>
    <w:rsid w:val="00696B1F"/>
    <w:rsid w:val="006971A2"/>
    <w:rsid w:val="006A5131"/>
    <w:rsid w:val="006B08A7"/>
    <w:rsid w:val="006B3EE6"/>
    <w:rsid w:val="006B5C1C"/>
    <w:rsid w:val="006C017E"/>
    <w:rsid w:val="006C3A8D"/>
    <w:rsid w:val="006C4A5B"/>
    <w:rsid w:val="006D26DD"/>
    <w:rsid w:val="006D6CD5"/>
    <w:rsid w:val="006E02D9"/>
    <w:rsid w:val="006E09B0"/>
    <w:rsid w:val="006E17A1"/>
    <w:rsid w:val="006F65FD"/>
    <w:rsid w:val="00704A03"/>
    <w:rsid w:val="0071014C"/>
    <w:rsid w:val="00717DBE"/>
    <w:rsid w:val="00720F8B"/>
    <w:rsid w:val="007246E7"/>
    <w:rsid w:val="007251C0"/>
    <w:rsid w:val="00725A9D"/>
    <w:rsid w:val="00732EE1"/>
    <w:rsid w:val="007330F3"/>
    <w:rsid w:val="00733D2A"/>
    <w:rsid w:val="00733F36"/>
    <w:rsid w:val="00740B6B"/>
    <w:rsid w:val="00746EF7"/>
    <w:rsid w:val="00751D71"/>
    <w:rsid w:val="00755E76"/>
    <w:rsid w:val="0077585E"/>
    <w:rsid w:val="007867C6"/>
    <w:rsid w:val="007904C0"/>
    <w:rsid w:val="007914C3"/>
    <w:rsid w:val="007B0AA5"/>
    <w:rsid w:val="007B1637"/>
    <w:rsid w:val="007B3E77"/>
    <w:rsid w:val="007B48F1"/>
    <w:rsid w:val="007B6BCD"/>
    <w:rsid w:val="00800A31"/>
    <w:rsid w:val="00801CA8"/>
    <w:rsid w:val="008069C3"/>
    <w:rsid w:val="008317DD"/>
    <w:rsid w:val="00831EA6"/>
    <w:rsid w:val="008325A0"/>
    <w:rsid w:val="00837A19"/>
    <w:rsid w:val="0084026E"/>
    <w:rsid w:val="00850834"/>
    <w:rsid w:val="0086732E"/>
    <w:rsid w:val="008806CD"/>
    <w:rsid w:val="00882F08"/>
    <w:rsid w:val="00890EB5"/>
    <w:rsid w:val="008A49E1"/>
    <w:rsid w:val="008B2C8C"/>
    <w:rsid w:val="008C7660"/>
    <w:rsid w:val="008D4405"/>
    <w:rsid w:val="008D7B30"/>
    <w:rsid w:val="008E6ACC"/>
    <w:rsid w:val="00903DB2"/>
    <w:rsid w:val="00917538"/>
    <w:rsid w:val="0092344C"/>
    <w:rsid w:val="00926591"/>
    <w:rsid w:val="00927C06"/>
    <w:rsid w:val="00934368"/>
    <w:rsid w:val="00940513"/>
    <w:rsid w:val="00956589"/>
    <w:rsid w:val="0096309A"/>
    <w:rsid w:val="0096757B"/>
    <w:rsid w:val="00981A69"/>
    <w:rsid w:val="00990855"/>
    <w:rsid w:val="00991C2C"/>
    <w:rsid w:val="00993B43"/>
    <w:rsid w:val="009A7297"/>
    <w:rsid w:val="009B03A8"/>
    <w:rsid w:val="009C088B"/>
    <w:rsid w:val="009D4084"/>
    <w:rsid w:val="009E0C29"/>
    <w:rsid w:val="009E0C9C"/>
    <w:rsid w:val="009E7B39"/>
    <w:rsid w:val="009F5E05"/>
    <w:rsid w:val="00A10B31"/>
    <w:rsid w:val="00A1525B"/>
    <w:rsid w:val="00A27D86"/>
    <w:rsid w:val="00A34550"/>
    <w:rsid w:val="00A352A0"/>
    <w:rsid w:val="00A410FB"/>
    <w:rsid w:val="00A51FDE"/>
    <w:rsid w:val="00A56652"/>
    <w:rsid w:val="00A61153"/>
    <w:rsid w:val="00A71E6D"/>
    <w:rsid w:val="00A80B06"/>
    <w:rsid w:val="00A87D45"/>
    <w:rsid w:val="00A93FC9"/>
    <w:rsid w:val="00AA33A1"/>
    <w:rsid w:val="00AB0B1F"/>
    <w:rsid w:val="00AB4BC6"/>
    <w:rsid w:val="00AC688D"/>
    <w:rsid w:val="00AE006F"/>
    <w:rsid w:val="00AE6112"/>
    <w:rsid w:val="00AF0BF8"/>
    <w:rsid w:val="00AF4EAC"/>
    <w:rsid w:val="00B02C50"/>
    <w:rsid w:val="00B13903"/>
    <w:rsid w:val="00B172D6"/>
    <w:rsid w:val="00B344AE"/>
    <w:rsid w:val="00B43C24"/>
    <w:rsid w:val="00B50D9C"/>
    <w:rsid w:val="00B536A5"/>
    <w:rsid w:val="00B5479B"/>
    <w:rsid w:val="00B75186"/>
    <w:rsid w:val="00B77E4C"/>
    <w:rsid w:val="00B80A21"/>
    <w:rsid w:val="00B85A2A"/>
    <w:rsid w:val="00B8634D"/>
    <w:rsid w:val="00B864A2"/>
    <w:rsid w:val="00B914A4"/>
    <w:rsid w:val="00B92305"/>
    <w:rsid w:val="00BA56E2"/>
    <w:rsid w:val="00BA6389"/>
    <w:rsid w:val="00BB1216"/>
    <w:rsid w:val="00BC4373"/>
    <w:rsid w:val="00BC7349"/>
    <w:rsid w:val="00BD118F"/>
    <w:rsid w:val="00BD6A59"/>
    <w:rsid w:val="00BE08F5"/>
    <w:rsid w:val="00BE0D97"/>
    <w:rsid w:val="00BE21B5"/>
    <w:rsid w:val="00BE5BA3"/>
    <w:rsid w:val="00BF563F"/>
    <w:rsid w:val="00BF5BFD"/>
    <w:rsid w:val="00C00FB0"/>
    <w:rsid w:val="00C013D4"/>
    <w:rsid w:val="00C027AB"/>
    <w:rsid w:val="00C0420A"/>
    <w:rsid w:val="00C0621B"/>
    <w:rsid w:val="00C07BD7"/>
    <w:rsid w:val="00C13BC3"/>
    <w:rsid w:val="00C1651F"/>
    <w:rsid w:val="00C20A53"/>
    <w:rsid w:val="00C30AD9"/>
    <w:rsid w:val="00C35710"/>
    <w:rsid w:val="00C37885"/>
    <w:rsid w:val="00C40EC4"/>
    <w:rsid w:val="00C5101A"/>
    <w:rsid w:val="00C60B5F"/>
    <w:rsid w:val="00C627F4"/>
    <w:rsid w:val="00C63A6A"/>
    <w:rsid w:val="00C67F40"/>
    <w:rsid w:val="00C95C89"/>
    <w:rsid w:val="00CA4B62"/>
    <w:rsid w:val="00CB0A7E"/>
    <w:rsid w:val="00CC008B"/>
    <w:rsid w:val="00CC2559"/>
    <w:rsid w:val="00CC3D1B"/>
    <w:rsid w:val="00CC4A1B"/>
    <w:rsid w:val="00CC6071"/>
    <w:rsid w:val="00CC6776"/>
    <w:rsid w:val="00CE6BD4"/>
    <w:rsid w:val="00CF1B5D"/>
    <w:rsid w:val="00CF6D73"/>
    <w:rsid w:val="00CF7CF9"/>
    <w:rsid w:val="00D0275E"/>
    <w:rsid w:val="00D0386F"/>
    <w:rsid w:val="00D12144"/>
    <w:rsid w:val="00D24657"/>
    <w:rsid w:val="00D561B0"/>
    <w:rsid w:val="00D63E79"/>
    <w:rsid w:val="00D6755D"/>
    <w:rsid w:val="00D74298"/>
    <w:rsid w:val="00DA3345"/>
    <w:rsid w:val="00DA4D93"/>
    <w:rsid w:val="00DA52B6"/>
    <w:rsid w:val="00DB11F9"/>
    <w:rsid w:val="00DB1A37"/>
    <w:rsid w:val="00DB2E13"/>
    <w:rsid w:val="00DC27D5"/>
    <w:rsid w:val="00DC3F6C"/>
    <w:rsid w:val="00DC4CAD"/>
    <w:rsid w:val="00DD0698"/>
    <w:rsid w:val="00DD1487"/>
    <w:rsid w:val="00DD5D9D"/>
    <w:rsid w:val="00DD6B9F"/>
    <w:rsid w:val="00DE1EFA"/>
    <w:rsid w:val="00DE2932"/>
    <w:rsid w:val="00DE2B75"/>
    <w:rsid w:val="00DE3CA7"/>
    <w:rsid w:val="00DE43FF"/>
    <w:rsid w:val="00DE7C3B"/>
    <w:rsid w:val="00DF28DB"/>
    <w:rsid w:val="00DF62CD"/>
    <w:rsid w:val="00E00DDD"/>
    <w:rsid w:val="00E05C13"/>
    <w:rsid w:val="00E11EE6"/>
    <w:rsid w:val="00E134D8"/>
    <w:rsid w:val="00E21284"/>
    <w:rsid w:val="00E22264"/>
    <w:rsid w:val="00E23DA3"/>
    <w:rsid w:val="00E30FCA"/>
    <w:rsid w:val="00E357C9"/>
    <w:rsid w:val="00E3787B"/>
    <w:rsid w:val="00E37A0B"/>
    <w:rsid w:val="00E45AEC"/>
    <w:rsid w:val="00E472EF"/>
    <w:rsid w:val="00E61D1C"/>
    <w:rsid w:val="00E63C27"/>
    <w:rsid w:val="00E659E1"/>
    <w:rsid w:val="00E72016"/>
    <w:rsid w:val="00E82B94"/>
    <w:rsid w:val="00E86A67"/>
    <w:rsid w:val="00E879F7"/>
    <w:rsid w:val="00E92C9C"/>
    <w:rsid w:val="00E9305D"/>
    <w:rsid w:val="00E948B9"/>
    <w:rsid w:val="00E94ECA"/>
    <w:rsid w:val="00E96F5C"/>
    <w:rsid w:val="00EA10BB"/>
    <w:rsid w:val="00EA1829"/>
    <w:rsid w:val="00EA4E2D"/>
    <w:rsid w:val="00EB558F"/>
    <w:rsid w:val="00EC2714"/>
    <w:rsid w:val="00EC4519"/>
    <w:rsid w:val="00EC65FA"/>
    <w:rsid w:val="00ED3264"/>
    <w:rsid w:val="00ED7C5D"/>
    <w:rsid w:val="00EF2398"/>
    <w:rsid w:val="00F06DB7"/>
    <w:rsid w:val="00F070FD"/>
    <w:rsid w:val="00F12D61"/>
    <w:rsid w:val="00F20910"/>
    <w:rsid w:val="00F26FD0"/>
    <w:rsid w:val="00F276D5"/>
    <w:rsid w:val="00F32339"/>
    <w:rsid w:val="00F331D2"/>
    <w:rsid w:val="00F502B3"/>
    <w:rsid w:val="00F5580B"/>
    <w:rsid w:val="00F57236"/>
    <w:rsid w:val="00F6297F"/>
    <w:rsid w:val="00F650E9"/>
    <w:rsid w:val="00F76F7B"/>
    <w:rsid w:val="00F958A3"/>
    <w:rsid w:val="00F95F4E"/>
    <w:rsid w:val="00F97491"/>
    <w:rsid w:val="00FA49D2"/>
    <w:rsid w:val="00FA7209"/>
    <w:rsid w:val="00FB6C9B"/>
    <w:rsid w:val="00FD083D"/>
    <w:rsid w:val="00FD30A3"/>
    <w:rsid w:val="00FD7447"/>
    <w:rsid w:val="00FE18CA"/>
    <w:rsid w:val="00FE5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C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E5BA3"/>
    <w:rPr>
      <w:rFonts w:ascii="Tahoma" w:hAnsi="Tahoma" w:cs="Tahoma"/>
      <w:sz w:val="16"/>
      <w:szCs w:val="16"/>
    </w:rPr>
  </w:style>
  <w:style w:type="character" w:customStyle="1" w:styleId="a4">
    <w:name w:val="Текст выноски Знак"/>
    <w:basedOn w:val="a0"/>
    <w:link w:val="a3"/>
    <w:rsid w:val="00BE5BA3"/>
    <w:rPr>
      <w:rFonts w:ascii="Tahoma" w:eastAsia="Times New Roman" w:hAnsi="Tahoma" w:cs="Tahoma"/>
      <w:sz w:val="16"/>
      <w:szCs w:val="16"/>
      <w:lang w:eastAsia="ru-RU"/>
    </w:rPr>
  </w:style>
  <w:style w:type="paragraph" w:customStyle="1" w:styleId="a5">
    <w:name w:val="Знак Знак Знак Знак Знак Знак Знак Знак Знак Знак"/>
    <w:basedOn w:val="a"/>
    <w:rsid w:val="00AF0BF8"/>
    <w:pPr>
      <w:widowControl w:val="0"/>
      <w:adjustRightInd w:val="0"/>
      <w:spacing w:line="360" w:lineRule="atLeast"/>
      <w:jc w:val="both"/>
      <w:textAlignment w:val="baseline"/>
    </w:pPr>
    <w:rPr>
      <w:rFonts w:ascii="Verdana" w:hAnsi="Verdana" w:cs="Verdana"/>
      <w:sz w:val="20"/>
      <w:szCs w:val="20"/>
      <w:lang w:val="en-US" w:eastAsia="en-US"/>
    </w:rPr>
  </w:style>
  <w:style w:type="character" w:styleId="a6">
    <w:name w:val="Strong"/>
    <w:uiPriority w:val="22"/>
    <w:qFormat/>
    <w:rsid w:val="00A56652"/>
    <w:rPr>
      <w:b/>
      <w:bCs/>
    </w:rPr>
  </w:style>
  <w:style w:type="table" w:styleId="a7">
    <w:name w:val="Table Grid"/>
    <w:basedOn w:val="a1"/>
    <w:uiPriority w:val="59"/>
    <w:rsid w:val="00B85A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77E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67F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F76F7B"/>
    <w:pPr>
      <w:ind w:left="720"/>
      <w:contextualSpacing/>
    </w:pPr>
  </w:style>
  <w:style w:type="numbering" w:customStyle="1" w:styleId="1">
    <w:name w:val="Нет списка1"/>
    <w:next w:val="a2"/>
    <w:uiPriority w:val="99"/>
    <w:semiHidden/>
    <w:unhideWhenUsed/>
    <w:rsid w:val="00990855"/>
  </w:style>
  <w:style w:type="paragraph" w:customStyle="1" w:styleId="ConsPlusCell">
    <w:name w:val="ConsPlusCell"/>
    <w:rsid w:val="0099085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
    <w:name w:val="Сетка таблицы1"/>
    <w:basedOn w:val="a1"/>
    <w:next w:val="a7"/>
    <w:rsid w:val="00990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90855"/>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PlusTitle">
    <w:name w:val="ConsPlusTitle"/>
    <w:rsid w:val="009908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1">
    <w:name w:val="Нет списка11"/>
    <w:next w:val="a2"/>
    <w:semiHidden/>
    <w:rsid w:val="00990855"/>
  </w:style>
  <w:style w:type="table" w:customStyle="1" w:styleId="110">
    <w:name w:val="Сетка таблицы11"/>
    <w:basedOn w:val="a1"/>
    <w:next w:val="a7"/>
    <w:uiPriority w:val="59"/>
    <w:rsid w:val="0099085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basedOn w:val="a"/>
    <w:uiPriority w:val="99"/>
    <w:unhideWhenUsed/>
    <w:rsid w:val="00990855"/>
    <w:pPr>
      <w:spacing w:before="100" w:beforeAutospacing="1" w:after="100" w:afterAutospacing="1"/>
    </w:pPr>
  </w:style>
  <w:style w:type="character" w:customStyle="1" w:styleId="apple-converted-space">
    <w:name w:val="apple-converted-space"/>
    <w:rsid w:val="00990855"/>
  </w:style>
  <w:style w:type="paragraph" w:styleId="aa">
    <w:name w:val="header"/>
    <w:basedOn w:val="a"/>
    <w:link w:val="ab"/>
    <w:uiPriority w:val="99"/>
    <w:rsid w:val="00990855"/>
    <w:pPr>
      <w:tabs>
        <w:tab w:val="center" w:pos="4677"/>
        <w:tab w:val="right" w:pos="9355"/>
      </w:tabs>
    </w:pPr>
  </w:style>
  <w:style w:type="character" w:customStyle="1" w:styleId="ab">
    <w:name w:val="Верхний колонтитул Знак"/>
    <w:basedOn w:val="a0"/>
    <w:link w:val="aa"/>
    <w:uiPriority w:val="99"/>
    <w:rsid w:val="00990855"/>
    <w:rPr>
      <w:rFonts w:ascii="Times New Roman" w:eastAsia="Times New Roman" w:hAnsi="Times New Roman" w:cs="Times New Roman"/>
      <w:sz w:val="24"/>
      <w:szCs w:val="24"/>
      <w:lang w:eastAsia="ru-RU"/>
    </w:rPr>
  </w:style>
  <w:style w:type="paragraph" w:styleId="ac">
    <w:name w:val="footer"/>
    <w:basedOn w:val="a"/>
    <w:link w:val="ad"/>
    <w:rsid w:val="00990855"/>
    <w:pPr>
      <w:tabs>
        <w:tab w:val="center" w:pos="4677"/>
        <w:tab w:val="right" w:pos="9355"/>
      </w:tabs>
    </w:pPr>
  </w:style>
  <w:style w:type="character" w:customStyle="1" w:styleId="ad">
    <w:name w:val="Нижний колонтитул Знак"/>
    <w:basedOn w:val="a0"/>
    <w:link w:val="ac"/>
    <w:rsid w:val="00990855"/>
    <w:rPr>
      <w:rFonts w:ascii="Times New Roman" w:eastAsia="Times New Roman" w:hAnsi="Times New Roman" w:cs="Times New Roman"/>
      <w:sz w:val="24"/>
      <w:szCs w:val="24"/>
      <w:lang w:eastAsia="ru-RU"/>
    </w:rPr>
  </w:style>
  <w:style w:type="table" w:customStyle="1" w:styleId="2">
    <w:name w:val="Сетка таблицы2"/>
    <w:basedOn w:val="a1"/>
    <w:next w:val="a7"/>
    <w:uiPriority w:val="59"/>
    <w:rsid w:val="0099085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C2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E5BA3"/>
    <w:rPr>
      <w:rFonts w:ascii="Tahoma" w:hAnsi="Tahoma" w:cs="Tahoma"/>
      <w:sz w:val="16"/>
      <w:szCs w:val="16"/>
    </w:rPr>
  </w:style>
  <w:style w:type="character" w:customStyle="1" w:styleId="a4">
    <w:name w:val="Текст выноски Знак"/>
    <w:basedOn w:val="a0"/>
    <w:link w:val="a3"/>
    <w:rsid w:val="00BE5BA3"/>
    <w:rPr>
      <w:rFonts w:ascii="Tahoma" w:eastAsia="Times New Roman" w:hAnsi="Tahoma" w:cs="Tahoma"/>
      <w:sz w:val="16"/>
      <w:szCs w:val="16"/>
      <w:lang w:eastAsia="ru-RU"/>
    </w:rPr>
  </w:style>
  <w:style w:type="paragraph" w:customStyle="1" w:styleId="a5">
    <w:name w:val="Знак Знак Знак Знак Знак Знак Знак Знак Знак Знак"/>
    <w:basedOn w:val="a"/>
    <w:rsid w:val="00AF0BF8"/>
    <w:pPr>
      <w:widowControl w:val="0"/>
      <w:adjustRightInd w:val="0"/>
      <w:spacing w:line="360" w:lineRule="atLeast"/>
      <w:jc w:val="both"/>
      <w:textAlignment w:val="baseline"/>
    </w:pPr>
    <w:rPr>
      <w:rFonts w:ascii="Verdana" w:hAnsi="Verdana" w:cs="Verdana"/>
      <w:sz w:val="20"/>
      <w:szCs w:val="20"/>
      <w:lang w:val="en-US" w:eastAsia="en-US"/>
    </w:rPr>
  </w:style>
  <w:style w:type="character" w:styleId="a6">
    <w:name w:val="Strong"/>
    <w:uiPriority w:val="22"/>
    <w:qFormat/>
    <w:rsid w:val="00A56652"/>
    <w:rPr>
      <w:b/>
      <w:bCs/>
    </w:rPr>
  </w:style>
  <w:style w:type="table" w:styleId="a7">
    <w:name w:val="Table Grid"/>
    <w:basedOn w:val="a1"/>
    <w:uiPriority w:val="59"/>
    <w:rsid w:val="00B85A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B77E4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C67F4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List Paragraph"/>
    <w:basedOn w:val="a"/>
    <w:uiPriority w:val="34"/>
    <w:qFormat/>
    <w:rsid w:val="00F76F7B"/>
    <w:pPr>
      <w:ind w:left="720"/>
      <w:contextualSpacing/>
    </w:pPr>
  </w:style>
  <w:style w:type="numbering" w:customStyle="1" w:styleId="1">
    <w:name w:val="Нет списка1"/>
    <w:next w:val="a2"/>
    <w:uiPriority w:val="99"/>
    <w:semiHidden/>
    <w:unhideWhenUsed/>
    <w:rsid w:val="00990855"/>
  </w:style>
  <w:style w:type="paragraph" w:customStyle="1" w:styleId="ConsPlusCell">
    <w:name w:val="ConsPlusCell"/>
    <w:rsid w:val="0099085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
    <w:name w:val="Сетка таблицы1"/>
    <w:basedOn w:val="a1"/>
    <w:next w:val="a7"/>
    <w:rsid w:val="009908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990855"/>
    <w:pPr>
      <w:widowControl w:val="0"/>
      <w:autoSpaceDE w:val="0"/>
      <w:autoSpaceDN w:val="0"/>
      <w:adjustRightInd w:val="0"/>
      <w:spacing w:after="0" w:line="240" w:lineRule="auto"/>
      <w:ind w:right="19772" w:firstLine="720"/>
      <w:jc w:val="both"/>
    </w:pPr>
    <w:rPr>
      <w:rFonts w:ascii="Arial" w:eastAsia="Times New Roman" w:hAnsi="Arial" w:cs="Arial"/>
      <w:sz w:val="20"/>
      <w:szCs w:val="20"/>
      <w:lang w:eastAsia="ru-RU"/>
    </w:rPr>
  </w:style>
  <w:style w:type="paragraph" w:customStyle="1" w:styleId="ConsPlusTitle">
    <w:name w:val="ConsPlusTitle"/>
    <w:rsid w:val="0099085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1">
    <w:name w:val="Нет списка11"/>
    <w:next w:val="a2"/>
    <w:semiHidden/>
    <w:rsid w:val="00990855"/>
  </w:style>
  <w:style w:type="table" w:customStyle="1" w:styleId="110">
    <w:name w:val="Сетка таблицы11"/>
    <w:basedOn w:val="a1"/>
    <w:next w:val="a7"/>
    <w:uiPriority w:val="59"/>
    <w:rsid w:val="00990855"/>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basedOn w:val="a"/>
    <w:uiPriority w:val="99"/>
    <w:unhideWhenUsed/>
    <w:rsid w:val="00990855"/>
    <w:pPr>
      <w:spacing w:before="100" w:beforeAutospacing="1" w:after="100" w:afterAutospacing="1"/>
    </w:pPr>
  </w:style>
  <w:style w:type="character" w:customStyle="1" w:styleId="apple-converted-space">
    <w:name w:val="apple-converted-space"/>
    <w:rsid w:val="00990855"/>
  </w:style>
  <w:style w:type="paragraph" w:styleId="aa">
    <w:name w:val="header"/>
    <w:basedOn w:val="a"/>
    <w:link w:val="ab"/>
    <w:uiPriority w:val="99"/>
    <w:rsid w:val="00990855"/>
    <w:pPr>
      <w:tabs>
        <w:tab w:val="center" w:pos="4677"/>
        <w:tab w:val="right" w:pos="9355"/>
      </w:tabs>
    </w:pPr>
  </w:style>
  <w:style w:type="character" w:customStyle="1" w:styleId="ab">
    <w:name w:val="Верхний колонтитул Знак"/>
    <w:basedOn w:val="a0"/>
    <w:link w:val="aa"/>
    <w:uiPriority w:val="99"/>
    <w:rsid w:val="00990855"/>
    <w:rPr>
      <w:rFonts w:ascii="Times New Roman" w:eastAsia="Times New Roman" w:hAnsi="Times New Roman" w:cs="Times New Roman"/>
      <w:sz w:val="24"/>
      <w:szCs w:val="24"/>
      <w:lang w:eastAsia="ru-RU"/>
    </w:rPr>
  </w:style>
  <w:style w:type="paragraph" w:styleId="ac">
    <w:name w:val="footer"/>
    <w:basedOn w:val="a"/>
    <w:link w:val="ad"/>
    <w:rsid w:val="00990855"/>
    <w:pPr>
      <w:tabs>
        <w:tab w:val="center" w:pos="4677"/>
        <w:tab w:val="right" w:pos="9355"/>
      </w:tabs>
    </w:pPr>
  </w:style>
  <w:style w:type="character" w:customStyle="1" w:styleId="ad">
    <w:name w:val="Нижний колонтитул Знак"/>
    <w:basedOn w:val="a0"/>
    <w:link w:val="ac"/>
    <w:rsid w:val="00990855"/>
    <w:rPr>
      <w:rFonts w:ascii="Times New Roman" w:eastAsia="Times New Roman" w:hAnsi="Times New Roman" w:cs="Times New Roman"/>
      <w:sz w:val="24"/>
      <w:szCs w:val="24"/>
      <w:lang w:eastAsia="ru-RU"/>
    </w:rPr>
  </w:style>
  <w:style w:type="table" w:customStyle="1" w:styleId="2">
    <w:name w:val="Сетка таблицы2"/>
    <w:basedOn w:val="a1"/>
    <w:next w:val="a7"/>
    <w:uiPriority w:val="59"/>
    <w:rsid w:val="0099085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768458">
      <w:bodyDiv w:val="1"/>
      <w:marLeft w:val="0"/>
      <w:marRight w:val="0"/>
      <w:marTop w:val="0"/>
      <w:marBottom w:val="0"/>
      <w:divBdr>
        <w:top w:val="none" w:sz="0" w:space="0" w:color="auto"/>
        <w:left w:val="none" w:sz="0" w:space="0" w:color="auto"/>
        <w:bottom w:val="none" w:sz="0" w:space="0" w:color="auto"/>
        <w:right w:val="none" w:sz="0" w:space="0" w:color="auto"/>
      </w:divBdr>
    </w:div>
    <w:div w:id="588277446">
      <w:bodyDiv w:val="1"/>
      <w:marLeft w:val="0"/>
      <w:marRight w:val="0"/>
      <w:marTop w:val="0"/>
      <w:marBottom w:val="0"/>
      <w:divBdr>
        <w:top w:val="none" w:sz="0" w:space="0" w:color="auto"/>
        <w:left w:val="none" w:sz="0" w:space="0" w:color="auto"/>
        <w:bottom w:val="none" w:sz="0" w:space="0" w:color="auto"/>
        <w:right w:val="none" w:sz="0" w:space="0" w:color="auto"/>
      </w:divBdr>
    </w:div>
    <w:div w:id="790443927">
      <w:bodyDiv w:val="1"/>
      <w:marLeft w:val="0"/>
      <w:marRight w:val="0"/>
      <w:marTop w:val="0"/>
      <w:marBottom w:val="0"/>
      <w:divBdr>
        <w:top w:val="none" w:sz="0" w:space="0" w:color="auto"/>
        <w:left w:val="none" w:sz="0" w:space="0" w:color="auto"/>
        <w:bottom w:val="none" w:sz="0" w:space="0" w:color="auto"/>
        <w:right w:val="none" w:sz="0" w:space="0" w:color="auto"/>
      </w:divBdr>
    </w:div>
    <w:div w:id="969551978">
      <w:bodyDiv w:val="1"/>
      <w:marLeft w:val="0"/>
      <w:marRight w:val="0"/>
      <w:marTop w:val="0"/>
      <w:marBottom w:val="0"/>
      <w:divBdr>
        <w:top w:val="none" w:sz="0" w:space="0" w:color="auto"/>
        <w:left w:val="none" w:sz="0" w:space="0" w:color="auto"/>
        <w:bottom w:val="none" w:sz="0" w:space="0" w:color="auto"/>
        <w:right w:val="none" w:sz="0" w:space="0" w:color="auto"/>
      </w:divBdr>
    </w:div>
    <w:div w:id="1069234024">
      <w:bodyDiv w:val="1"/>
      <w:marLeft w:val="0"/>
      <w:marRight w:val="0"/>
      <w:marTop w:val="0"/>
      <w:marBottom w:val="0"/>
      <w:divBdr>
        <w:top w:val="none" w:sz="0" w:space="0" w:color="auto"/>
        <w:left w:val="none" w:sz="0" w:space="0" w:color="auto"/>
        <w:bottom w:val="none" w:sz="0" w:space="0" w:color="auto"/>
        <w:right w:val="none" w:sz="0" w:space="0" w:color="auto"/>
      </w:divBdr>
      <w:divsChild>
        <w:div w:id="561867580">
          <w:marLeft w:val="0"/>
          <w:marRight w:val="0"/>
          <w:marTop w:val="0"/>
          <w:marBottom w:val="0"/>
          <w:divBdr>
            <w:top w:val="none" w:sz="0" w:space="0" w:color="auto"/>
            <w:left w:val="none" w:sz="0" w:space="0" w:color="auto"/>
            <w:bottom w:val="none" w:sz="0" w:space="0" w:color="auto"/>
            <w:right w:val="none" w:sz="0" w:space="0" w:color="auto"/>
          </w:divBdr>
        </w:div>
      </w:divsChild>
    </w:div>
    <w:div w:id="1254320755">
      <w:bodyDiv w:val="1"/>
      <w:marLeft w:val="0"/>
      <w:marRight w:val="0"/>
      <w:marTop w:val="0"/>
      <w:marBottom w:val="0"/>
      <w:divBdr>
        <w:top w:val="none" w:sz="0" w:space="0" w:color="auto"/>
        <w:left w:val="none" w:sz="0" w:space="0" w:color="auto"/>
        <w:bottom w:val="none" w:sz="0" w:space="0" w:color="auto"/>
        <w:right w:val="none" w:sz="0" w:space="0" w:color="auto"/>
      </w:divBdr>
    </w:div>
    <w:div w:id="1256594715">
      <w:bodyDiv w:val="1"/>
      <w:marLeft w:val="0"/>
      <w:marRight w:val="0"/>
      <w:marTop w:val="0"/>
      <w:marBottom w:val="0"/>
      <w:divBdr>
        <w:top w:val="none" w:sz="0" w:space="0" w:color="auto"/>
        <w:left w:val="none" w:sz="0" w:space="0" w:color="auto"/>
        <w:bottom w:val="none" w:sz="0" w:space="0" w:color="auto"/>
        <w:right w:val="none" w:sz="0" w:space="0" w:color="auto"/>
      </w:divBdr>
    </w:div>
    <w:div w:id="1259368357">
      <w:bodyDiv w:val="1"/>
      <w:marLeft w:val="0"/>
      <w:marRight w:val="0"/>
      <w:marTop w:val="0"/>
      <w:marBottom w:val="0"/>
      <w:divBdr>
        <w:top w:val="none" w:sz="0" w:space="0" w:color="auto"/>
        <w:left w:val="none" w:sz="0" w:space="0" w:color="auto"/>
        <w:bottom w:val="none" w:sz="0" w:space="0" w:color="auto"/>
        <w:right w:val="none" w:sz="0" w:space="0" w:color="auto"/>
      </w:divBdr>
    </w:div>
    <w:div w:id="1267928988">
      <w:bodyDiv w:val="1"/>
      <w:marLeft w:val="0"/>
      <w:marRight w:val="0"/>
      <w:marTop w:val="0"/>
      <w:marBottom w:val="0"/>
      <w:divBdr>
        <w:top w:val="none" w:sz="0" w:space="0" w:color="auto"/>
        <w:left w:val="none" w:sz="0" w:space="0" w:color="auto"/>
        <w:bottom w:val="none" w:sz="0" w:space="0" w:color="auto"/>
        <w:right w:val="none" w:sz="0" w:space="0" w:color="auto"/>
      </w:divBdr>
    </w:div>
    <w:div w:id="1458059418">
      <w:bodyDiv w:val="1"/>
      <w:marLeft w:val="0"/>
      <w:marRight w:val="0"/>
      <w:marTop w:val="0"/>
      <w:marBottom w:val="0"/>
      <w:divBdr>
        <w:top w:val="none" w:sz="0" w:space="0" w:color="auto"/>
        <w:left w:val="none" w:sz="0" w:space="0" w:color="auto"/>
        <w:bottom w:val="none" w:sz="0" w:space="0" w:color="auto"/>
        <w:right w:val="none" w:sz="0" w:space="0" w:color="auto"/>
      </w:divBdr>
    </w:div>
    <w:div w:id="1538395109">
      <w:bodyDiv w:val="1"/>
      <w:marLeft w:val="0"/>
      <w:marRight w:val="0"/>
      <w:marTop w:val="0"/>
      <w:marBottom w:val="0"/>
      <w:divBdr>
        <w:top w:val="none" w:sz="0" w:space="0" w:color="auto"/>
        <w:left w:val="none" w:sz="0" w:space="0" w:color="auto"/>
        <w:bottom w:val="none" w:sz="0" w:space="0" w:color="auto"/>
        <w:right w:val="none" w:sz="0" w:space="0" w:color="auto"/>
      </w:divBdr>
    </w:div>
    <w:div w:id="178129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D0EE7-471B-4069-873E-E2FA7122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Pages>
  <Words>10434</Words>
  <Characters>59476</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2017-03-17T05:03:00Z</cp:lastPrinted>
  <dcterms:created xsi:type="dcterms:W3CDTF">2017-03-17T04:08:00Z</dcterms:created>
  <dcterms:modified xsi:type="dcterms:W3CDTF">2017-03-22T08:40:00Z</dcterms:modified>
</cp:coreProperties>
</file>