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9" w:type="dxa"/>
        <w:tblLook w:val="0000" w:firstRow="0" w:lastRow="0" w:firstColumn="0" w:lastColumn="0" w:noHBand="0" w:noVBand="0"/>
      </w:tblPr>
      <w:tblGrid>
        <w:gridCol w:w="1560"/>
        <w:gridCol w:w="3260"/>
        <w:gridCol w:w="2410"/>
        <w:gridCol w:w="566"/>
        <w:gridCol w:w="1560"/>
      </w:tblGrid>
      <w:tr w:rsidR="00123FDA">
        <w:trPr>
          <w:trHeight w:val="2865"/>
        </w:trPr>
        <w:tc>
          <w:tcPr>
            <w:tcW w:w="9355" w:type="dxa"/>
            <w:gridSpan w:val="5"/>
            <w:shd w:val="clear" w:color="auto" w:fill="auto"/>
          </w:tcPr>
          <w:p w:rsidR="00123FDA" w:rsidRDefault="0016373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FDA" w:rsidRDefault="00123FDA">
            <w:pPr>
              <w:widowControl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23FDA" w:rsidRDefault="001637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АДМИНИСТРАЦИЯ</w:t>
            </w:r>
          </w:p>
          <w:p w:rsidR="00123FDA" w:rsidRDefault="001637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ЗАКРЫТОГО АДМИНИСТРАТИВНО – </w:t>
            </w:r>
          </w:p>
          <w:p w:rsidR="00123FDA" w:rsidRDefault="001637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ТЕРРИТОРИАЛЬНОГО ОБРАЗОВАНИЯ </w:t>
            </w:r>
          </w:p>
          <w:p w:rsidR="00123FDA" w:rsidRDefault="001637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 xml:space="preserve">ГОРОДА ЗЕЛЕНОГОРСКА </w:t>
            </w:r>
          </w:p>
          <w:p w:rsidR="00123FDA" w:rsidRDefault="0016373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КРАСНОЯРСКОГО КРАЯ</w:t>
            </w:r>
          </w:p>
          <w:p w:rsidR="00123FDA" w:rsidRDefault="006B453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ar-SA"/>
              </w:rPr>
              <w:t xml:space="preserve">                                                                                            </w:t>
            </w:r>
          </w:p>
          <w:p w:rsidR="00123FDA" w:rsidRDefault="00123FD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23FDA" w:rsidRDefault="0016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О С Т А Н О В Л Е Н И Е</w:t>
            </w:r>
          </w:p>
        </w:tc>
      </w:tr>
      <w:tr w:rsidR="00123FDA">
        <w:trPr>
          <w:trHeight w:val="661"/>
        </w:trPr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23FDA" w:rsidRDefault="00A403AB">
            <w:pPr>
              <w:widowControl w:val="0"/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01.04.2020</w:t>
            </w:r>
          </w:p>
        </w:tc>
        <w:tc>
          <w:tcPr>
            <w:tcW w:w="5670" w:type="dxa"/>
            <w:gridSpan w:val="2"/>
            <w:shd w:val="clear" w:color="auto" w:fill="auto"/>
            <w:vAlign w:val="bottom"/>
          </w:tcPr>
          <w:p w:rsidR="00123FDA" w:rsidRDefault="0016373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г. Зеленогорск</w:t>
            </w:r>
          </w:p>
        </w:tc>
        <w:tc>
          <w:tcPr>
            <w:tcW w:w="566" w:type="dxa"/>
            <w:shd w:val="clear" w:color="auto" w:fill="auto"/>
            <w:vAlign w:val="bottom"/>
          </w:tcPr>
          <w:p w:rsidR="00123FDA" w:rsidRDefault="001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23FDA" w:rsidRDefault="00A403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48-п</w:t>
            </w:r>
            <w:bookmarkStart w:id="0" w:name="_GoBack"/>
            <w:bookmarkEnd w:id="0"/>
          </w:p>
        </w:tc>
      </w:tr>
      <w:tr w:rsidR="00123FDA">
        <w:trPr>
          <w:trHeight w:val="701"/>
        </w:trPr>
        <w:tc>
          <w:tcPr>
            <w:tcW w:w="4819" w:type="dxa"/>
            <w:gridSpan w:val="2"/>
            <w:shd w:val="clear" w:color="auto" w:fill="auto"/>
          </w:tcPr>
          <w:p w:rsidR="00123FDA" w:rsidRDefault="00123FD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23FDA" w:rsidRDefault="0016373D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 внесении изменений в постановление Администрации ЗАТО г. Зеленогорска от 13.01.2020 № 4-п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  <w:t xml:space="preserve">«О реорганизации Муниципального унитарного предприятия  «Комбинат благоустройства»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123FDA" w:rsidRDefault="00123F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123FDA" w:rsidRDefault="0016373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</w:p>
    <w:p w:rsidR="00123FDA" w:rsidRDefault="0016373D">
      <w:pPr>
        <w:widowControl w:val="0"/>
        <w:spacing w:after="0" w:line="240" w:lineRule="auto"/>
        <w:ind w:firstLine="737"/>
        <w:jc w:val="both"/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Рассмотрев обращение Муниципального унитарного предприятия «Комбинат благоустройства»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еленогорска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, руководствуясь Уставом города Зеленогорска,</w:t>
      </w: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637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ПОСТАНОВЛЯЮ:</w:t>
      </w: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6373D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1. Внести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 Администрации ЗАТО г. Зеленогорска от 13.01.2020 № 4-п «О реорганизации Муниципального унитарного предприятия «Комбинат благоустройства»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еленогорска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следующие изменения:</w:t>
      </w:r>
    </w:p>
    <w:p w:rsidR="00123FDA" w:rsidRDefault="0016373D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1.1. Пункт 1 изложить в следующей редакции:</w:t>
      </w:r>
    </w:p>
    <w:p w:rsidR="00123FDA" w:rsidRDefault="0016373D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«1. Реорганизовать в срок до 30.04.2020 Муниципальное унитарное предприятие «Комбинат благоустройства»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еленогорска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(далее - МУП КБУ) в форме преобразования в Муниципальное бюджетное учреждение «Комбинат благоустройства» (далее – МБУ КБУ).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123FDA" w:rsidRDefault="0016373D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1.2. Пункт 4 изложить в следующей редакции:</w:t>
      </w:r>
    </w:p>
    <w:p w:rsidR="00123FDA" w:rsidRDefault="001637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«4. Комиссии по реорганизации МУП КБУ:</w:t>
      </w:r>
    </w:p>
    <w:p w:rsidR="00123FDA" w:rsidRDefault="0016373D">
      <w:pPr>
        <w:pStyle w:val="af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срок до 01.04.2020 разработать и утвердить план-график мероприятий;</w:t>
      </w:r>
    </w:p>
    <w:p w:rsidR="00123FDA" w:rsidRDefault="0016373D">
      <w:pPr>
        <w:pStyle w:val="af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срок до 19.04.2020 провести инвентаризацию имущества и обязательств МУП КБУ;</w:t>
      </w:r>
    </w:p>
    <w:p w:rsidR="00123FDA" w:rsidRDefault="0016373D">
      <w:pPr>
        <w:pStyle w:val="af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срок до 21.04.2020 подготовить передаточный акт и представить его на утверждение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ЗАТО г. Зеленогорска.».</w:t>
      </w:r>
    </w:p>
    <w:p w:rsidR="00123FDA" w:rsidRDefault="0016373D">
      <w:pPr>
        <w:widowControl w:val="0"/>
        <w:tabs>
          <w:tab w:val="left" w:pos="70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1.3.  Пункт 7 изложить в следующей редакции:</w:t>
      </w:r>
    </w:p>
    <w:p w:rsidR="00123FDA" w:rsidRDefault="0016373D">
      <w:pPr>
        <w:widowControl w:val="0"/>
        <w:spacing w:after="0" w:line="240" w:lineRule="auto"/>
        <w:ind w:firstLine="73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«7. Комитету по управлению имуществом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ЗАТО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г. Зеленогорска в соответствии с передаточным актом внести в срок до 30.04.2020 соответствующие изменения в Реестр муниципального имущества города Зеленогорска на основании заявления МУП КБУ.».</w:t>
      </w:r>
    </w:p>
    <w:p w:rsidR="00123FDA" w:rsidRDefault="0016373D">
      <w:pPr>
        <w:widowControl w:val="0"/>
        <w:spacing w:after="0" w:line="240" w:lineRule="auto"/>
        <w:ind w:firstLine="73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Настоящее постановление вступает в силу в день подписания и подлежит опубликованию в газете «Панорама».</w:t>
      </w:r>
    </w:p>
    <w:p w:rsidR="00123FDA" w:rsidRDefault="0016373D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637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Глава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ЗАТО г. Зеленогорска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                              М.В. Сперанский</w:t>
      </w: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23FDA">
      <w:pPr>
        <w:spacing w:after="0" w:line="240" w:lineRule="auto"/>
      </w:pPr>
    </w:p>
    <w:sectPr w:rsidR="00123FDA">
      <w:footerReference w:type="default" r:id="rId9"/>
      <w:pgSz w:w="11906" w:h="16838"/>
      <w:pgMar w:top="1134" w:right="851" w:bottom="766" w:left="1701" w:header="0" w:footer="709" w:gutter="0"/>
      <w:cols w:space="720"/>
      <w:formProt w:val="0"/>
      <w:titlePg/>
      <w:docGrid w:linePitch="600" w:charSpace="450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73D" w:rsidRDefault="0016373D">
      <w:pPr>
        <w:spacing w:after="0" w:line="240" w:lineRule="auto"/>
      </w:pPr>
      <w:r>
        <w:separator/>
      </w:r>
    </w:p>
  </w:endnote>
  <w:endnote w:type="continuationSeparator" w:id="0">
    <w:p w:rsidR="0016373D" w:rsidRDefault="00163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FDA" w:rsidRDefault="00123FDA">
    <w:pPr>
      <w:pStyle w:val="12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73D" w:rsidRDefault="0016373D">
      <w:pPr>
        <w:spacing w:after="0" w:line="240" w:lineRule="auto"/>
      </w:pPr>
      <w:r>
        <w:separator/>
      </w:r>
    </w:p>
  </w:footnote>
  <w:footnote w:type="continuationSeparator" w:id="0">
    <w:p w:rsidR="0016373D" w:rsidRDefault="00163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0723"/>
    <w:multiLevelType w:val="multilevel"/>
    <w:tmpl w:val="E09A12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3620EF7"/>
    <w:multiLevelType w:val="multilevel"/>
    <w:tmpl w:val="BCE89C3C"/>
    <w:lvl w:ilvl="0">
      <w:start w:val="1"/>
      <w:numFmt w:val="bullet"/>
      <w:lvlText w:val=""/>
      <w:lvlJc w:val="left"/>
      <w:pPr>
        <w:ind w:left="145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3FDA"/>
    <w:rsid w:val="00123FDA"/>
    <w:rsid w:val="0016373D"/>
    <w:rsid w:val="006B4535"/>
    <w:rsid w:val="00A4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35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CB7AB8"/>
  </w:style>
  <w:style w:type="character" w:customStyle="1" w:styleId="a4">
    <w:name w:val="Нижний колонтитул Знак"/>
    <w:basedOn w:val="a0"/>
    <w:uiPriority w:val="99"/>
    <w:semiHidden/>
    <w:qFormat/>
    <w:rsid w:val="00CB7AB8"/>
  </w:style>
  <w:style w:type="character" w:customStyle="1" w:styleId="a5">
    <w:name w:val="Текст выноски Знак"/>
    <w:basedOn w:val="a0"/>
    <w:uiPriority w:val="99"/>
    <w:semiHidden/>
    <w:qFormat/>
    <w:rsid w:val="0092232A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D159A7"/>
    <w:rPr>
      <w:color w:val="0563C1" w:themeColor="hyperlink"/>
      <w:u w:val="single"/>
    </w:rPr>
  </w:style>
  <w:style w:type="character" w:customStyle="1" w:styleId="1">
    <w:name w:val="Верхний колонтитул Знак1"/>
    <w:basedOn w:val="a0"/>
    <w:uiPriority w:val="99"/>
    <w:qFormat/>
    <w:rsid w:val="00EF12E9"/>
    <w:rPr>
      <w:sz w:val="22"/>
    </w:rPr>
  </w:style>
  <w:style w:type="character" w:customStyle="1" w:styleId="10">
    <w:name w:val="Нижний колонтитул Знак1"/>
    <w:basedOn w:val="a0"/>
    <w:uiPriority w:val="99"/>
    <w:qFormat/>
    <w:rsid w:val="00EF12E9"/>
    <w:rPr>
      <w:sz w:val="22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E40D35"/>
    <w:pPr>
      <w:spacing w:after="140" w:line="276" w:lineRule="auto"/>
    </w:pPr>
  </w:style>
  <w:style w:type="paragraph" w:styleId="a8">
    <w:name w:val="List"/>
    <w:basedOn w:val="a7"/>
    <w:rsid w:val="00E40D35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E40D35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7"/>
    <w:qFormat/>
    <w:rsid w:val="00E40D3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">
    <w:name w:val="Верхний колонтитул Знак2"/>
    <w:basedOn w:val="a"/>
    <w:link w:val="ab"/>
    <w:qFormat/>
    <w:rsid w:val="00E40D3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c">
    <w:name w:val="Верхний и нижний колонтитулы"/>
    <w:basedOn w:val="a"/>
    <w:qFormat/>
    <w:rsid w:val="00E40D35"/>
  </w:style>
  <w:style w:type="paragraph" w:customStyle="1" w:styleId="20">
    <w:name w:val="Нижний колонтитул Знак2"/>
    <w:basedOn w:val="a"/>
    <w:link w:val="ad"/>
    <w:uiPriority w:val="99"/>
    <w:semiHidden/>
    <w:unhideWhenUsed/>
    <w:qFormat/>
    <w:rsid w:val="00CB7AB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semiHidden/>
    <w:unhideWhenUsed/>
    <w:qFormat/>
    <w:rsid w:val="00CB7AB8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92232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B8070D"/>
    <w:pPr>
      <w:ind w:left="720"/>
      <w:contextualSpacing/>
    </w:pPr>
  </w:style>
  <w:style w:type="paragraph" w:styleId="ab">
    <w:name w:val="header"/>
    <w:basedOn w:val="a"/>
    <w:link w:val="2"/>
    <w:uiPriority w:val="99"/>
    <w:unhideWhenUsed/>
    <w:rsid w:val="00EF12E9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20"/>
    <w:uiPriority w:val="99"/>
    <w:unhideWhenUsed/>
    <w:rsid w:val="00EF12E9"/>
    <w:pPr>
      <w:tabs>
        <w:tab w:val="center" w:pos="4677"/>
        <w:tab w:val="right" w:pos="9355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5633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Шмигидина Мария Геннадьевна</dc:creator>
  <dc:description/>
  <cp:lastModifiedBy>Мещерякова Наталья Рахимжановна</cp:lastModifiedBy>
  <cp:revision>34</cp:revision>
  <cp:lastPrinted>2020-03-24T08:45:00Z</cp:lastPrinted>
  <dcterms:created xsi:type="dcterms:W3CDTF">2019-09-23T06:45:00Z</dcterms:created>
  <dcterms:modified xsi:type="dcterms:W3CDTF">2020-04-03T07:47:00Z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