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51C0B" w:rsidP="00251C0B">
      <w:pPr>
        <w:jc w:val="center"/>
      </w:pPr>
      <w:r>
        <w:rPr>
          <w:noProof/>
        </w:rPr>
        <w:drawing>
          <wp:inline distT="0" distB="0" distL="0" distR="0" wp14:anchorId="2B018D23" wp14:editId="7590544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552A91" w:rsidRDefault="00251C0B" w:rsidP="00251C0B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Default="00251C0B" w:rsidP="00251C0B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51C0B" w:rsidRDefault="00251C0B" w:rsidP="00251C0B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51C0B" w:rsidRPr="00552A91" w:rsidRDefault="00251C0B" w:rsidP="00251C0B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251C0B" w:rsidRPr="00552A91" w:rsidRDefault="00251C0B" w:rsidP="00251C0B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51C0B" w:rsidRPr="00307785" w:rsidRDefault="00251C0B" w:rsidP="00251C0B">
      <w:pPr>
        <w:jc w:val="center"/>
        <w:rPr>
          <w:b/>
        </w:rPr>
      </w:pPr>
    </w:p>
    <w:p w:rsidR="00251C0B" w:rsidRDefault="00251C0B" w:rsidP="00251C0B">
      <w:pPr>
        <w:jc w:val="center"/>
        <w:rPr>
          <w:b/>
          <w:sz w:val="28"/>
          <w:szCs w:val="28"/>
        </w:rPr>
      </w:pPr>
      <w:proofErr w:type="gramStart"/>
      <w:r w:rsidRPr="00307785">
        <w:rPr>
          <w:b/>
          <w:sz w:val="28"/>
          <w:szCs w:val="28"/>
        </w:rPr>
        <w:t>П</w:t>
      </w:r>
      <w:proofErr w:type="gramEnd"/>
      <w:r w:rsidRPr="00307785">
        <w:rPr>
          <w:b/>
          <w:sz w:val="28"/>
          <w:szCs w:val="28"/>
        </w:rPr>
        <w:t xml:space="preserve"> О С Т А Н О В Л Е Н И Е</w:t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9E0C29" w:rsidRDefault="009E0C29" w:rsidP="00251C0B">
      <w:pPr>
        <w:rPr>
          <w:sz w:val="28"/>
          <w:szCs w:val="28"/>
          <w:u w:val="single"/>
        </w:rPr>
      </w:pPr>
      <w:r w:rsidRPr="009E0C29">
        <w:rPr>
          <w:sz w:val="28"/>
          <w:szCs w:val="28"/>
          <w:u w:val="single"/>
        </w:rPr>
        <w:t>09.12.2016</w:t>
      </w:r>
      <w:r w:rsidR="00251C0B" w:rsidRPr="00AB4BC6">
        <w:rPr>
          <w:sz w:val="28"/>
          <w:szCs w:val="28"/>
        </w:rPr>
        <w:t xml:space="preserve">                               г. Зеленогорск                                 № </w:t>
      </w:r>
      <w:r w:rsidRPr="009E0C29">
        <w:rPr>
          <w:sz w:val="28"/>
          <w:szCs w:val="28"/>
          <w:u w:val="single"/>
        </w:rPr>
        <w:t>341-п</w:t>
      </w:r>
    </w:p>
    <w:p w:rsidR="00251C0B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53E0" w:rsidRDefault="00251C0B" w:rsidP="004453E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33F36">
        <w:rPr>
          <w:sz w:val="28"/>
          <w:szCs w:val="28"/>
        </w:rPr>
        <w:t xml:space="preserve"> в </w:t>
      </w:r>
      <w:r w:rsidR="004453E0">
        <w:rPr>
          <w:sz w:val="28"/>
          <w:szCs w:val="28"/>
        </w:rPr>
        <w:t>постановление</w:t>
      </w:r>
    </w:p>
    <w:p w:rsidR="004453E0" w:rsidRDefault="004453E0" w:rsidP="004453E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4453E0" w:rsidRDefault="004453E0" w:rsidP="004453E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28.10.2013 № 466-п «Об утверждении </w:t>
      </w:r>
    </w:p>
    <w:p w:rsidR="00251C0B" w:rsidRDefault="004453E0" w:rsidP="004453E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Примерного</w:t>
      </w:r>
      <w:r w:rsidR="00251C0B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4453E0">
        <w:rPr>
          <w:sz w:val="28"/>
          <w:szCs w:val="28"/>
        </w:rPr>
        <w:t xml:space="preserve"> </w:t>
      </w:r>
      <w:r>
        <w:rPr>
          <w:sz w:val="28"/>
          <w:szCs w:val="28"/>
        </w:rPr>
        <w:t>об оплате труда</w:t>
      </w:r>
    </w:p>
    <w:p w:rsidR="00251C0B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работников муниципальных</w:t>
      </w:r>
      <w:r w:rsidR="004453E0" w:rsidRPr="004453E0">
        <w:rPr>
          <w:sz w:val="28"/>
          <w:szCs w:val="28"/>
        </w:rPr>
        <w:t xml:space="preserve"> </w:t>
      </w:r>
      <w:r w:rsidR="004453E0">
        <w:rPr>
          <w:sz w:val="28"/>
          <w:szCs w:val="28"/>
        </w:rPr>
        <w:t>бюджетных и</w:t>
      </w:r>
    </w:p>
    <w:p w:rsidR="00251C0B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казенных учреждений</w:t>
      </w:r>
      <w:r w:rsidR="004453E0" w:rsidRPr="004453E0">
        <w:rPr>
          <w:sz w:val="28"/>
          <w:szCs w:val="28"/>
        </w:rPr>
        <w:t xml:space="preserve"> </w:t>
      </w:r>
      <w:r w:rsidR="004453E0">
        <w:rPr>
          <w:sz w:val="28"/>
          <w:szCs w:val="28"/>
        </w:rPr>
        <w:t>социального обслуживания»</w:t>
      </w:r>
    </w:p>
    <w:p w:rsidR="00251C0B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1C0B" w:rsidRPr="00733F36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251C0B" w:rsidRPr="00FA49D2" w:rsidRDefault="00251C0B" w:rsidP="00251C0B">
      <w:pPr>
        <w:spacing w:line="18" w:lineRule="atLeast"/>
        <w:ind w:firstLine="709"/>
        <w:jc w:val="both"/>
        <w:rPr>
          <w:sz w:val="28"/>
          <w:szCs w:val="28"/>
        </w:rPr>
      </w:pPr>
      <w:r w:rsidRPr="00FA49D2">
        <w:rPr>
          <w:sz w:val="28"/>
          <w:szCs w:val="28"/>
        </w:rPr>
        <w:t>В соответствии со статьями 135, 144 Трудовог</w:t>
      </w:r>
      <w:r>
        <w:rPr>
          <w:sz w:val="28"/>
          <w:szCs w:val="28"/>
        </w:rPr>
        <w:t>о кодекса Российской Федерации,</w:t>
      </w:r>
      <w:r w:rsidR="001C250B">
        <w:rPr>
          <w:sz w:val="28"/>
          <w:szCs w:val="28"/>
        </w:rPr>
        <w:t xml:space="preserve"> </w:t>
      </w:r>
      <w:r w:rsidR="0096757B" w:rsidRPr="00FA49D2">
        <w:rPr>
          <w:sz w:val="28"/>
          <w:szCs w:val="28"/>
        </w:rPr>
        <w:t>постановлени</w:t>
      </w:r>
      <w:r w:rsidR="00AB4BC6">
        <w:rPr>
          <w:sz w:val="28"/>
          <w:szCs w:val="28"/>
        </w:rPr>
        <w:t>ем</w:t>
      </w:r>
      <w:r w:rsidR="0096757B" w:rsidRPr="00FA49D2">
        <w:rPr>
          <w:sz w:val="28"/>
          <w:szCs w:val="28"/>
        </w:rPr>
        <w:t xml:space="preserve"> </w:t>
      </w:r>
      <w:proofErr w:type="gramStart"/>
      <w:r w:rsidR="0096757B" w:rsidRPr="00FA49D2">
        <w:rPr>
          <w:sz w:val="28"/>
          <w:szCs w:val="28"/>
        </w:rPr>
        <w:t>Администрации</w:t>
      </w:r>
      <w:proofErr w:type="gramEnd"/>
      <w:r w:rsidR="0096757B" w:rsidRPr="00FA49D2">
        <w:rPr>
          <w:sz w:val="28"/>
          <w:szCs w:val="28"/>
        </w:rPr>
        <w:t xml:space="preserve"> ЗАТО г. Зеленогорска от </w:t>
      </w:r>
      <w:r w:rsidR="0096757B">
        <w:rPr>
          <w:sz w:val="28"/>
          <w:szCs w:val="28"/>
        </w:rPr>
        <w:t>22.11.2016</w:t>
      </w:r>
      <w:r w:rsidR="0096757B" w:rsidRPr="00FA49D2">
        <w:rPr>
          <w:sz w:val="28"/>
          <w:szCs w:val="28"/>
        </w:rPr>
        <w:t xml:space="preserve"> № </w:t>
      </w:r>
      <w:r w:rsidR="0096757B">
        <w:rPr>
          <w:sz w:val="28"/>
          <w:szCs w:val="28"/>
        </w:rPr>
        <w:t>313</w:t>
      </w:r>
      <w:r w:rsidR="0096757B" w:rsidRPr="00FA49D2">
        <w:rPr>
          <w:sz w:val="28"/>
          <w:szCs w:val="28"/>
        </w:rPr>
        <w:t xml:space="preserve">-п </w:t>
      </w:r>
      <w:r w:rsidR="0096757B">
        <w:rPr>
          <w:sz w:val="28"/>
          <w:szCs w:val="28"/>
        </w:rPr>
        <w:t xml:space="preserve">«Об утверждении </w:t>
      </w:r>
      <w:r w:rsidRPr="00FA49D2">
        <w:rPr>
          <w:sz w:val="28"/>
          <w:szCs w:val="28"/>
        </w:rPr>
        <w:t>Положени</w:t>
      </w:r>
      <w:r w:rsidR="0096757B">
        <w:rPr>
          <w:sz w:val="28"/>
          <w:szCs w:val="28"/>
        </w:rPr>
        <w:t>я</w:t>
      </w:r>
      <w:r w:rsidRPr="00FA49D2">
        <w:rPr>
          <w:sz w:val="28"/>
          <w:szCs w:val="28"/>
        </w:rPr>
        <w:t xml:space="preserve"> о системе оплаты труда работников муниципальных бюджетных и казенных учреждений города Зеленогорска</w:t>
      </w:r>
      <w:r w:rsidR="0096757B">
        <w:rPr>
          <w:sz w:val="28"/>
          <w:szCs w:val="28"/>
        </w:rPr>
        <w:t>»</w:t>
      </w:r>
      <w:r w:rsidRPr="00FA49D2">
        <w:rPr>
          <w:sz w:val="28"/>
          <w:szCs w:val="28"/>
        </w:rPr>
        <w:t>, на основании Устава города Зеленогорска</w:t>
      </w:r>
    </w:p>
    <w:p w:rsidR="00251C0B" w:rsidRPr="00733F36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251C0B" w:rsidRPr="001F2ACB" w:rsidRDefault="00251C0B" w:rsidP="00251C0B">
      <w:pPr>
        <w:outlineLvl w:val="0"/>
        <w:rPr>
          <w:sz w:val="28"/>
          <w:szCs w:val="28"/>
        </w:rPr>
      </w:pPr>
      <w:r w:rsidRPr="001F2ACB">
        <w:rPr>
          <w:sz w:val="28"/>
          <w:szCs w:val="28"/>
        </w:rPr>
        <w:t>ПОСТАНОВЛЯЮ:</w:t>
      </w:r>
    </w:p>
    <w:p w:rsidR="00251C0B" w:rsidRPr="00733F36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51C0B" w:rsidRDefault="00251C0B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</w:t>
      </w:r>
      <w:r w:rsidR="004453E0">
        <w:rPr>
          <w:sz w:val="28"/>
          <w:szCs w:val="28"/>
        </w:rPr>
        <w:t xml:space="preserve">постановление </w:t>
      </w:r>
      <w:proofErr w:type="gramStart"/>
      <w:r w:rsidR="004453E0">
        <w:rPr>
          <w:sz w:val="28"/>
          <w:szCs w:val="28"/>
        </w:rPr>
        <w:t>Администрации</w:t>
      </w:r>
      <w:proofErr w:type="gramEnd"/>
      <w:r w:rsidR="004453E0">
        <w:rPr>
          <w:sz w:val="28"/>
          <w:szCs w:val="28"/>
        </w:rPr>
        <w:t xml:space="preserve"> ЗАТО г. Зеленогорска от 28.10.2013 № 466-п «Об утверждении </w:t>
      </w:r>
      <w:r>
        <w:rPr>
          <w:sz w:val="28"/>
          <w:szCs w:val="28"/>
        </w:rPr>
        <w:t>Примерно</w:t>
      </w:r>
      <w:r w:rsidR="004453E0">
        <w:rPr>
          <w:sz w:val="28"/>
          <w:szCs w:val="28"/>
        </w:rPr>
        <w:t>го</w:t>
      </w:r>
      <w:r>
        <w:rPr>
          <w:sz w:val="28"/>
          <w:szCs w:val="28"/>
        </w:rPr>
        <w:t xml:space="preserve"> положени</w:t>
      </w:r>
      <w:r w:rsidR="004453E0">
        <w:rPr>
          <w:sz w:val="28"/>
          <w:szCs w:val="28"/>
        </w:rPr>
        <w:t>я</w:t>
      </w:r>
      <w:r>
        <w:rPr>
          <w:sz w:val="28"/>
          <w:szCs w:val="28"/>
        </w:rPr>
        <w:t xml:space="preserve"> об оплате труда работников муниципальных бюджетных и казенных учреждений социального обслуживания</w:t>
      </w:r>
      <w:r w:rsidR="004453E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4453E0" w:rsidRDefault="008317DD" w:rsidP="00E23DA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453E0">
        <w:rPr>
          <w:sz w:val="28"/>
          <w:szCs w:val="28"/>
        </w:rPr>
        <w:t>Констатирующую часть изложить в следующей редакции:</w:t>
      </w:r>
    </w:p>
    <w:p w:rsidR="004453E0" w:rsidRDefault="004453E0" w:rsidP="00E23DA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Трудовым кодексом Российской Федерации, постановлением </w:t>
      </w:r>
      <w:proofErr w:type="gramStart"/>
      <w:r w:rsidRPr="00FA49D2">
        <w:rPr>
          <w:sz w:val="28"/>
          <w:szCs w:val="28"/>
        </w:rPr>
        <w:t>Администрации</w:t>
      </w:r>
      <w:proofErr w:type="gramEnd"/>
      <w:r w:rsidRPr="00FA49D2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22.11.2016</w:t>
      </w:r>
      <w:r w:rsidRPr="00FA4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49D2">
        <w:rPr>
          <w:sz w:val="28"/>
          <w:szCs w:val="28"/>
        </w:rPr>
        <w:t xml:space="preserve">№ </w:t>
      </w:r>
      <w:r>
        <w:rPr>
          <w:sz w:val="28"/>
          <w:szCs w:val="28"/>
        </w:rPr>
        <w:t>313</w:t>
      </w:r>
      <w:r w:rsidRPr="00FA49D2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  <w:r w:rsidRPr="00FA49D2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A49D2">
        <w:rPr>
          <w:sz w:val="28"/>
          <w:szCs w:val="28"/>
        </w:rPr>
        <w:t xml:space="preserve"> о системе оплаты труда работников муниципальных бюджетных и казенных учреждений города Зеленогорска</w:t>
      </w:r>
      <w:r>
        <w:rPr>
          <w:sz w:val="28"/>
          <w:szCs w:val="28"/>
        </w:rPr>
        <w:t>», на основании Устава города Зеленогорска».</w:t>
      </w:r>
    </w:p>
    <w:p w:rsidR="004453E0" w:rsidRDefault="004453E0" w:rsidP="00E23DA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Приложении:</w:t>
      </w:r>
    </w:p>
    <w:p w:rsidR="004453E0" w:rsidRDefault="004453E0" w:rsidP="00E23DA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0D741E" w:rsidRPr="00E23DA3">
        <w:rPr>
          <w:sz w:val="28"/>
          <w:szCs w:val="28"/>
        </w:rPr>
        <w:t xml:space="preserve">Пункт </w:t>
      </w:r>
      <w:r w:rsidR="000D741E">
        <w:rPr>
          <w:sz w:val="28"/>
          <w:szCs w:val="28"/>
        </w:rPr>
        <w:t>2.3</w:t>
      </w:r>
      <w:r w:rsidR="000D741E" w:rsidRPr="00E23DA3">
        <w:rPr>
          <w:sz w:val="28"/>
          <w:szCs w:val="28"/>
        </w:rPr>
        <w:t xml:space="preserve"> изложить в следующей редакции:</w:t>
      </w:r>
    </w:p>
    <w:p w:rsidR="000D741E" w:rsidRDefault="000D741E" w:rsidP="00DE7C3B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proofErr w:type="gramStart"/>
      <w:r w:rsidRPr="000D741E">
        <w:rPr>
          <w:sz w:val="28"/>
          <w:szCs w:val="28"/>
        </w:rPr>
        <w:t xml:space="preserve">Минимальные размеры окладов (должностных окладов) работников учреждений, устанавливаются на основе ПКГ, утвержденных приказами Министерства здравоохранения и социального развития Российской Федерации от 31.03.2008 </w:t>
      </w:r>
      <w:hyperlink r:id="rId8" w:history="1">
        <w:r w:rsidRPr="000D741E">
          <w:rPr>
            <w:sz w:val="28"/>
            <w:szCs w:val="28"/>
          </w:rPr>
          <w:t>№ 149н</w:t>
        </w:r>
      </w:hyperlink>
      <w:r w:rsidRPr="000D741E">
        <w:rPr>
          <w:sz w:val="28"/>
          <w:szCs w:val="28"/>
        </w:rPr>
        <w:t xml:space="preserve"> «Об утверждении </w:t>
      </w:r>
      <w:r w:rsidRPr="000D741E">
        <w:rPr>
          <w:sz w:val="28"/>
          <w:szCs w:val="28"/>
        </w:rPr>
        <w:lastRenderedPageBreak/>
        <w:t xml:space="preserve">профессиональных квалификационных групп должностей работников, занятых в сфере здравоохранения и предоставления социальных услуг», от 06.08.2007 </w:t>
      </w:r>
      <w:hyperlink r:id="rId9" w:history="1">
        <w:r w:rsidRPr="000D741E">
          <w:rPr>
            <w:sz w:val="28"/>
            <w:szCs w:val="28"/>
          </w:rPr>
          <w:t>№ 526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должностей медицинских и фармацевтических работников», от 05.05.2008 </w:t>
      </w:r>
      <w:hyperlink r:id="rId10" w:history="1">
        <w:r w:rsidRPr="000D741E">
          <w:rPr>
            <w:sz w:val="28"/>
            <w:szCs w:val="28"/>
          </w:rPr>
          <w:t>№ 216н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должностей</w:t>
      </w:r>
      <w:proofErr w:type="gramEnd"/>
      <w:r w:rsidRPr="000D741E">
        <w:rPr>
          <w:sz w:val="28"/>
          <w:szCs w:val="28"/>
        </w:rPr>
        <w:t xml:space="preserve"> </w:t>
      </w:r>
      <w:proofErr w:type="gramStart"/>
      <w:r w:rsidRPr="000D741E">
        <w:rPr>
          <w:sz w:val="28"/>
          <w:szCs w:val="28"/>
        </w:rPr>
        <w:t xml:space="preserve">работников образования», от 31.08.2007 </w:t>
      </w:r>
      <w:hyperlink r:id="rId11" w:history="1">
        <w:r w:rsidRPr="000D741E">
          <w:rPr>
            <w:sz w:val="28"/>
            <w:szCs w:val="28"/>
          </w:rPr>
          <w:t>№ 570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работников культуры, искусства и кинематографии», от 14.03.2008 </w:t>
      </w:r>
      <w:hyperlink r:id="rId12" w:history="1">
        <w:r w:rsidRPr="000D741E">
          <w:rPr>
            <w:sz w:val="28"/>
            <w:szCs w:val="28"/>
          </w:rPr>
          <w:t>№ 121н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профессий рабочих культуры, искусства и кинематографии», от 29.05.2008 </w:t>
      </w:r>
      <w:hyperlink r:id="rId13" w:history="1">
        <w:r w:rsidRPr="000D741E">
          <w:rPr>
            <w:sz w:val="28"/>
            <w:szCs w:val="28"/>
          </w:rPr>
          <w:t>№ 247н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29.05.2008 </w:t>
      </w:r>
      <w:hyperlink r:id="rId14" w:history="1">
        <w:r w:rsidRPr="000D741E">
          <w:rPr>
            <w:sz w:val="28"/>
            <w:szCs w:val="28"/>
          </w:rPr>
          <w:t>№ 248н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квалификационных групп общеотраслевых профессий рабочих»</w:t>
      </w:r>
      <w:r>
        <w:rPr>
          <w:sz w:val="28"/>
          <w:szCs w:val="28"/>
        </w:rPr>
        <w:t>,</w:t>
      </w:r>
      <w:r w:rsidRPr="000D741E">
        <w:rPr>
          <w:sz w:val="28"/>
          <w:szCs w:val="28"/>
        </w:rPr>
        <w:t xml:space="preserve"> Министерства здравоохранения и социального развития Российской</w:t>
      </w:r>
      <w:proofErr w:type="gramEnd"/>
      <w:r w:rsidRPr="000D741E">
        <w:rPr>
          <w:sz w:val="28"/>
          <w:szCs w:val="28"/>
        </w:rPr>
        <w:t xml:space="preserve"> Федерации от </w:t>
      </w:r>
      <w:r>
        <w:rPr>
          <w:sz w:val="28"/>
          <w:szCs w:val="28"/>
        </w:rPr>
        <w:t>27.02.2012</w:t>
      </w:r>
      <w:r w:rsidRPr="000D741E">
        <w:rPr>
          <w:sz w:val="28"/>
          <w:szCs w:val="28"/>
        </w:rPr>
        <w:t xml:space="preserve"> </w:t>
      </w:r>
      <w:hyperlink r:id="rId15" w:history="1">
        <w:r w:rsidRPr="000D741E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165</w:t>
        </w:r>
        <w:r w:rsidRPr="000D741E">
          <w:rPr>
            <w:sz w:val="28"/>
            <w:szCs w:val="28"/>
          </w:rPr>
          <w:t>н</w:t>
        </w:r>
      </w:hyperlink>
      <w:r w:rsidRPr="000D741E">
        <w:rPr>
          <w:sz w:val="28"/>
          <w:szCs w:val="28"/>
        </w:rPr>
        <w:t xml:space="preserve"> «Об утверждении профессиональных квалификацион</w:t>
      </w:r>
      <w:r>
        <w:rPr>
          <w:sz w:val="28"/>
          <w:szCs w:val="28"/>
        </w:rPr>
        <w:t>ных групп должностей работников физической культуры и спорта</w:t>
      </w:r>
      <w:r w:rsidRPr="000D741E">
        <w:rPr>
          <w:sz w:val="28"/>
          <w:szCs w:val="28"/>
        </w:rPr>
        <w:t xml:space="preserve">», </w:t>
      </w:r>
      <w:r w:rsidR="00DE7C3B">
        <w:rPr>
          <w:sz w:val="28"/>
          <w:szCs w:val="28"/>
        </w:rPr>
        <w:t>а также по должностям, не вошедшим в квалификационные уровни ПКГ</w:t>
      </w:r>
      <w:r w:rsidR="001770B0">
        <w:rPr>
          <w:sz w:val="28"/>
          <w:szCs w:val="28"/>
        </w:rPr>
        <w:t>,</w:t>
      </w:r>
      <w:r w:rsidR="00DE7C3B">
        <w:rPr>
          <w:sz w:val="28"/>
          <w:szCs w:val="28"/>
        </w:rPr>
        <w:t xml:space="preserve"> в соответствии с приложением № 1 к Примерному положению</w:t>
      </w:r>
      <w:proofErr w:type="gramStart"/>
      <w:r>
        <w:rPr>
          <w:sz w:val="28"/>
          <w:szCs w:val="28"/>
        </w:rPr>
        <w:t>.».</w:t>
      </w:r>
      <w:proofErr w:type="gramEnd"/>
    </w:p>
    <w:p w:rsidR="00E23DA3" w:rsidRDefault="004453E0" w:rsidP="00E23DA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E23DA3" w:rsidRPr="00E23DA3">
        <w:rPr>
          <w:sz w:val="28"/>
          <w:szCs w:val="28"/>
        </w:rPr>
        <w:t xml:space="preserve">Пункт </w:t>
      </w:r>
      <w:r w:rsidR="00E23DA3">
        <w:rPr>
          <w:sz w:val="28"/>
          <w:szCs w:val="28"/>
        </w:rPr>
        <w:t>5.17</w:t>
      </w:r>
      <w:r w:rsidR="00E23DA3" w:rsidRPr="00E23DA3">
        <w:rPr>
          <w:sz w:val="28"/>
          <w:szCs w:val="28"/>
        </w:rPr>
        <w:t xml:space="preserve"> изложить в следующей редакции:</w:t>
      </w:r>
    </w:p>
    <w:p w:rsidR="00E23DA3" w:rsidRDefault="00E23DA3" w:rsidP="00E23D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«5.17. </w:t>
      </w:r>
      <w:proofErr w:type="gramStart"/>
      <w:r w:rsidRPr="00E23DA3">
        <w:rPr>
          <w:sz w:val="28"/>
          <w:szCs w:val="28"/>
        </w:rPr>
        <w:t xml:space="preserve"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выполнении поставленных задач, </w:t>
      </w:r>
      <w:r w:rsidR="003B14D9" w:rsidRPr="00E23DA3">
        <w:rPr>
          <w:sz w:val="28"/>
          <w:szCs w:val="28"/>
        </w:rPr>
        <w:t xml:space="preserve">за качество выполняемых работ </w:t>
      </w:r>
      <w:r w:rsidRPr="00E23DA3">
        <w:rPr>
          <w:sz w:val="28"/>
          <w:szCs w:val="28"/>
        </w:rPr>
        <w:t>устанавливаются на квартал по результатам работы в предыдущем квартале в соответствии с критериями оценки, условиями и в разме</w:t>
      </w:r>
      <w:r w:rsidR="00CC008B">
        <w:rPr>
          <w:sz w:val="28"/>
          <w:szCs w:val="28"/>
        </w:rPr>
        <w:t>рах согласно приложению № 10 к Примерному положению</w:t>
      </w:r>
      <w:r w:rsidRPr="00E23DA3">
        <w:rPr>
          <w:sz w:val="28"/>
          <w:szCs w:val="28"/>
        </w:rPr>
        <w:t xml:space="preserve"> и осуществляются ежемесячно.</w:t>
      </w:r>
      <w:proofErr w:type="gramEnd"/>
    </w:p>
    <w:p w:rsidR="00E23DA3" w:rsidRPr="00E23DA3" w:rsidRDefault="00E23DA3" w:rsidP="00E23DA3">
      <w:pPr>
        <w:ind w:firstLine="720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Выплаты стимулирующего характера руководителям учреждений, их заместителям и главным бухгалтерам за интенсивно</w:t>
      </w:r>
      <w:r w:rsidR="00CC008B">
        <w:rPr>
          <w:sz w:val="28"/>
          <w:szCs w:val="28"/>
        </w:rPr>
        <w:t>сть и высокие результаты работы</w:t>
      </w:r>
      <w:r w:rsidRPr="00E23DA3">
        <w:rPr>
          <w:sz w:val="28"/>
          <w:szCs w:val="28"/>
        </w:rPr>
        <w:t xml:space="preserve"> устанавливаются по результатам работы в предыдущем квартале в соответствии с критериями</w:t>
      </w:r>
      <w:r w:rsidR="00CC008B">
        <w:rPr>
          <w:sz w:val="28"/>
          <w:szCs w:val="28"/>
        </w:rPr>
        <w:t xml:space="preserve"> оценки, условиями и в размерах</w:t>
      </w:r>
      <w:r w:rsidRPr="00E23DA3">
        <w:rPr>
          <w:sz w:val="28"/>
          <w:szCs w:val="28"/>
        </w:rPr>
        <w:t xml:space="preserve"> согласно приложе</w:t>
      </w:r>
      <w:r w:rsidR="00CC008B">
        <w:rPr>
          <w:sz w:val="28"/>
          <w:szCs w:val="28"/>
        </w:rPr>
        <w:t>нию № 10 к Примерному положению</w:t>
      </w:r>
      <w:r w:rsidRPr="00E23DA3">
        <w:rPr>
          <w:sz w:val="28"/>
          <w:szCs w:val="28"/>
        </w:rPr>
        <w:t xml:space="preserve"> и осуществляются </w:t>
      </w:r>
      <w:r>
        <w:rPr>
          <w:sz w:val="28"/>
          <w:szCs w:val="28"/>
        </w:rPr>
        <w:t>ежеквартально</w:t>
      </w:r>
      <w:proofErr w:type="gramStart"/>
      <w:r w:rsidRPr="00E23DA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317DD" w:rsidRPr="008317DD" w:rsidRDefault="00E23DA3" w:rsidP="009A729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D741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A7297">
        <w:rPr>
          <w:sz w:val="28"/>
          <w:szCs w:val="28"/>
        </w:rPr>
        <w:t xml:space="preserve">Приложение № 1 </w:t>
      </w:r>
      <w:r w:rsidR="009A7297" w:rsidRPr="00800A31">
        <w:rPr>
          <w:sz w:val="28"/>
          <w:szCs w:val="28"/>
        </w:rPr>
        <w:t>изложит</w:t>
      </w:r>
      <w:r w:rsidR="009A7297">
        <w:rPr>
          <w:sz w:val="28"/>
          <w:szCs w:val="28"/>
        </w:rPr>
        <w:t>ь в редакции</w:t>
      </w:r>
      <w:r w:rsidR="009A7297" w:rsidRPr="00800A31">
        <w:rPr>
          <w:sz w:val="28"/>
          <w:szCs w:val="28"/>
        </w:rPr>
        <w:t xml:space="preserve"> согласно </w:t>
      </w:r>
      <w:r w:rsidR="009A7297">
        <w:rPr>
          <w:sz w:val="28"/>
          <w:szCs w:val="28"/>
        </w:rPr>
        <w:t>приложению № 1</w:t>
      </w:r>
      <w:r w:rsidR="009A7297" w:rsidRPr="00800A31">
        <w:rPr>
          <w:sz w:val="28"/>
          <w:szCs w:val="28"/>
        </w:rPr>
        <w:t xml:space="preserve"> к настоящему постановлению.</w:t>
      </w:r>
    </w:p>
    <w:p w:rsidR="00981A69" w:rsidRDefault="00E23DA3" w:rsidP="00831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741E">
        <w:rPr>
          <w:sz w:val="28"/>
          <w:szCs w:val="28"/>
        </w:rPr>
        <w:t>2.4</w:t>
      </w:r>
      <w:r w:rsidR="001F1837">
        <w:rPr>
          <w:sz w:val="28"/>
          <w:szCs w:val="28"/>
        </w:rPr>
        <w:t xml:space="preserve">. </w:t>
      </w:r>
      <w:r w:rsidR="00981A69">
        <w:rPr>
          <w:sz w:val="28"/>
          <w:szCs w:val="28"/>
        </w:rPr>
        <w:t xml:space="preserve">Приложение № 5 </w:t>
      </w:r>
      <w:r w:rsidR="00981A69" w:rsidRPr="00800A31">
        <w:rPr>
          <w:sz w:val="28"/>
          <w:szCs w:val="28"/>
        </w:rPr>
        <w:t>изложит</w:t>
      </w:r>
      <w:r w:rsidR="00981A69">
        <w:rPr>
          <w:sz w:val="28"/>
          <w:szCs w:val="28"/>
        </w:rPr>
        <w:t>ь в редакции</w:t>
      </w:r>
      <w:r w:rsidR="00981A69" w:rsidRPr="00800A31">
        <w:rPr>
          <w:sz w:val="28"/>
          <w:szCs w:val="28"/>
        </w:rPr>
        <w:t xml:space="preserve"> согласно </w:t>
      </w:r>
      <w:r w:rsidR="00981A69">
        <w:rPr>
          <w:sz w:val="28"/>
          <w:szCs w:val="28"/>
        </w:rPr>
        <w:t>приложению № 2</w:t>
      </w:r>
      <w:r w:rsidR="00981A69" w:rsidRPr="00800A31">
        <w:rPr>
          <w:sz w:val="28"/>
          <w:szCs w:val="28"/>
        </w:rPr>
        <w:t xml:space="preserve"> к настоящему постановлению.</w:t>
      </w:r>
    </w:p>
    <w:p w:rsidR="00981A69" w:rsidRDefault="00981A69" w:rsidP="00831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741E">
        <w:rPr>
          <w:sz w:val="28"/>
          <w:szCs w:val="28"/>
        </w:rPr>
        <w:t>2.</w:t>
      </w:r>
      <w:r w:rsidR="00AF4EAC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№ 9 </w:t>
      </w:r>
      <w:r w:rsidRPr="00800A31">
        <w:rPr>
          <w:sz w:val="28"/>
          <w:szCs w:val="28"/>
        </w:rPr>
        <w:t>изложит</w:t>
      </w:r>
      <w:r>
        <w:rPr>
          <w:sz w:val="28"/>
          <w:szCs w:val="28"/>
        </w:rPr>
        <w:t>ь в редакции</w:t>
      </w:r>
      <w:r w:rsidRPr="00800A31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приложению № </w:t>
      </w:r>
      <w:r w:rsidR="003331AB">
        <w:rPr>
          <w:sz w:val="28"/>
          <w:szCs w:val="28"/>
        </w:rPr>
        <w:t>3</w:t>
      </w:r>
      <w:r w:rsidRPr="00800A31">
        <w:rPr>
          <w:sz w:val="28"/>
          <w:szCs w:val="28"/>
        </w:rPr>
        <w:t xml:space="preserve"> к настоящему постановлению.</w:t>
      </w:r>
    </w:p>
    <w:p w:rsidR="00251C0B" w:rsidRDefault="00981A69" w:rsidP="008317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741E">
        <w:rPr>
          <w:sz w:val="28"/>
          <w:szCs w:val="28"/>
        </w:rPr>
        <w:t>2.</w:t>
      </w:r>
      <w:r w:rsidR="00AF4EA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51C0B">
        <w:rPr>
          <w:sz w:val="28"/>
          <w:szCs w:val="28"/>
        </w:rPr>
        <w:t xml:space="preserve">Приложение № </w:t>
      </w:r>
      <w:r w:rsidR="00E23DA3">
        <w:rPr>
          <w:sz w:val="28"/>
          <w:szCs w:val="28"/>
        </w:rPr>
        <w:t>10</w:t>
      </w:r>
      <w:r w:rsidR="00251C0B">
        <w:rPr>
          <w:sz w:val="28"/>
          <w:szCs w:val="28"/>
        </w:rPr>
        <w:t xml:space="preserve"> </w:t>
      </w:r>
      <w:r w:rsidR="00251C0B" w:rsidRPr="00800A31">
        <w:rPr>
          <w:sz w:val="28"/>
          <w:szCs w:val="28"/>
        </w:rPr>
        <w:t>изложит</w:t>
      </w:r>
      <w:r w:rsidR="00251C0B">
        <w:rPr>
          <w:sz w:val="28"/>
          <w:szCs w:val="28"/>
        </w:rPr>
        <w:t>ь в редакции</w:t>
      </w:r>
      <w:r w:rsidR="00251C0B" w:rsidRPr="00800A31">
        <w:rPr>
          <w:sz w:val="28"/>
          <w:szCs w:val="28"/>
        </w:rPr>
        <w:t xml:space="preserve"> согласно </w:t>
      </w:r>
      <w:r w:rsidR="00E23DA3">
        <w:rPr>
          <w:sz w:val="28"/>
          <w:szCs w:val="28"/>
        </w:rPr>
        <w:t xml:space="preserve">приложению </w:t>
      </w:r>
      <w:r w:rsidR="003331AB">
        <w:rPr>
          <w:sz w:val="28"/>
          <w:szCs w:val="28"/>
        </w:rPr>
        <w:t xml:space="preserve">              </w:t>
      </w:r>
      <w:r w:rsidR="00E23DA3">
        <w:rPr>
          <w:sz w:val="28"/>
          <w:szCs w:val="28"/>
        </w:rPr>
        <w:t xml:space="preserve">№ </w:t>
      </w:r>
      <w:r w:rsidR="003331AB">
        <w:rPr>
          <w:sz w:val="28"/>
          <w:szCs w:val="28"/>
        </w:rPr>
        <w:t>4</w:t>
      </w:r>
      <w:r w:rsidR="00251C0B" w:rsidRPr="00800A31">
        <w:rPr>
          <w:sz w:val="28"/>
          <w:szCs w:val="28"/>
        </w:rPr>
        <w:t xml:space="preserve"> к настоящему постановлению.</w:t>
      </w:r>
    </w:p>
    <w:p w:rsidR="00251C0B" w:rsidRDefault="00251C0B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D741E">
        <w:rPr>
          <w:sz w:val="28"/>
          <w:szCs w:val="28"/>
        </w:rPr>
        <w:t>2.</w:t>
      </w:r>
      <w:r w:rsidR="00AF4EAC">
        <w:rPr>
          <w:sz w:val="28"/>
          <w:szCs w:val="28"/>
        </w:rPr>
        <w:t>7</w:t>
      </w:r>
      <w:r w:rsidR="00405C02">
        <w:rPr>
          <w:sz w:val="28"/>
          <w:szCs w:val="28"/>
        </w:rPr>
        <w:t>. Приложение № 11</w:t>
      </w:r>
      <w:r>
        <w:rPr>
          <w:sz w:val="28"/>
          <w:szCs w:val="28"/>
        </w:rPr>
        <w:t xml:space="preserve"> </w:t>
      </w:r>
      <w:r w:rsidRPr="00800A31">
        <w:rPr>
          <w:sz w:val="28"/>
          <w:szCs w:val="28"/>
        </w:rPr>
        <w:t>изложит</w:t>
      </w:r>
      <w:r>
        <w:rPr>
          <w:sz w:val="28"/>
          <w:szCs w:val="28"/>
        </w:rPr>
        <w:t>ь в редакции</w:t>
      </w:r>
      <w:r w:rsidRPr="00800A31">
        <w:rPr>
          <w:sz w:val="28"/>
          <w:szCs w:val="28"/>
        </w:rPr>
        <w:t xml:space="preserve"> согласно </w:t>
      </w:r>
      <w:r w:rsidR="00405C02">
        <w:rPr>
          <w:sz w:val="28"/>
          <w:szCs w:val="28"/>
        </w:rPr>
        <w:t xml:space="preserve">приложению </w:t>
      </w:r>
      <w:r w:rsidR="003331AB">
        <w:rPr>
          <w:sz w:val="28"/>
          <w:szCs w:val="28"/>
        </w:rPr>
        <w:t xml:space="preserve">           </w:t>
      </w:r>
      <w:r w:rsidR="00405C02">
        <w:rPr>
          <w:sz w:val="28"/>
          <w:szCs w:val="28"/>
        </w:rPr>
        <w:t xml:space="preserve">№ </w:t>
      </w:r>
      <w:r w:rsidR="003331AB">
        <w:rPr>
          <w:sz w:val="28"/>
          <w:szCs w:val="28"/>
        </w:rPr>
        <w:t>5</w:t>
      </w:r>
      <w:r w:rsidRPr="00800A31">
        <w:rPr>
          <w:sz w:val="28"/>
          <w:szCs w:val="28"/>
        </w:rPr>
        <w:t xml:space="preserve"> к настоящему постановлению.</w:t>
      </w:r>
    </w:p>
    <w:p w:rsidR="00251C0B" w:rsidRDefault="008317DD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D741E">
        <w:rPr>
          <w:sz w:val="28"/>
          <w:szCs w:val="28"/>
        </w:rPr>
        <w:t>2.</w:t>
      </w:r>
      <w:r w:rsidR="00AF4EAC">
        <w:rPr>
          <w:sz w:val="28"/>
          <w:szCs w:val="28"/>
        </w:rPr>
        <w:t>8</w:t>
      </w:r>
      <w:r w:rsidR="00405C02">
        <w:rPr>
          <w:sz w:val="28"/>
          <w:szCs w:val="28"/>
        </w:rPr>
        <w:t>. Приложение № 13</w:t>
      </w:r>
      <w:r w:rsidR="00251C0B">
        <w:rPr>
          <w:sz w:val="28"/>
          <w:szCs w:val="28"/>
        </w:rPr>
        <w:t xml:space="preserve"> </w:t>
      </w:r>
      <w:r w:rsidR="00251C0B" w:rsidRPr="00800A31">
        <w:rPr>
          <w:sz w:val="28"/>
          <w:szCs w:val="28"/>
        </w:rPr>
        <w:t>изложит</w:t>
      </w:r>
      <w:r w:rsidR="00251C0B">
        <w:rPr>
          <w:sz w:val="28"/>
          <w:szCs w:val="28"/>
        </w:rPr>
        <w:t>ь в редакции</w:t>
      </w:r>
      <w:r w:rsidR="00251C0B" w:rsidRPr="00800A31">
        <w:rPr>
          <w:sz w:val="28"/>
          <w:szCs w:val="28"/>
        </w:rPr>
        <w:t xml:space="preserve"> согласно </w:t>
      </w:r>
      <w:r w:rsidR="00251C0B">
        <w:rPr>
          <w:sz w:val="28"/>
          <w:szCs w:val="28"/>
        </w:rPr>
        <w:t xml:space="preserve">приложению </w:t>
      </w:r>
      <w:r w:rsidR="003331AB">
        <w:rPr>
          <w:sz w:val="28"/>
          <w:szCs w:val="28"/>
        </w:rPr>
        <w:t xml:space="preserve">          </w:t>
      </w:r>
      <w:r w:rsidR="00251C0B">
        <w:rPr>
          <w:sz w:val="28"/>
          <w:szCs w:val="28"/>
        </w:rPr>
        <w:t xml:space="preserve">№ </w:t>
      </w:r>
      <w:r w:rsidR="003331AB">
        <w:rPr>
          <w:sz w:val="28"/>
          <w:szCs w:val="28"/>
        </w:rPr>
        <w:t>6</w:t>
      </w:r>
      <w:r w:rsidR="00251C0B" w:rsidRPr="00800A31">
        <w:rPr>
          <w:sz w:val="28"/>
          <w:szCs w:val="28"/>
        </w:rPr>
        <w:t xml:space="preserve"> к настоящему постановлению.</w:t>
      </w:r>
    </w:p>
    <w:p w:rsidR="00251C0B" w:rsidRDefault="00251C0B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F3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Настоящее постановление вступает в силу </w:t>
      </w:r>
      <w:r w:rsidR="00325A32">
        <w:rPr>
          <w:sz w:val="28"/>
          <w:szCs w:val="28"/>
        </w:rPr>
        <w:t xml:space="preserve"> с 01.01.2017 и подлежит </w:t>
      </w:r>
      <w:r w:rsidR="007B1637">
        <w:rPr>
          <w:sz w:val="28"/>
          <w:szCs w:val="28"/>
        </w:rPr>
        <w:t>о</w:t>
      </w:r>
      <w:r>
        <w:rPr>
          <w:sz w:val="28"/>
          <w:szCs w:val="28"/>
        </w:rPr>
        <w:t>публик</w:t>
      </w:r>
      <w:r w:rsidR="007B1637">
        <w:rPr>
          <w:sz w:val="28"/>
          <w:szCs w:val="28"/>
        </w:rPr>
        <w:t>ованию</w:t>
      </w:r>
      <w:r w:rsidR="00981A69">
        <w:rPr>
          <w:sz w:val="28"/>
          <w:szCs w:val="28"/>
        </w:rPr>
        <w:t xml:space="preserve"> в газете «Панорама», за исключение</w:t>
      </w:r>
      <w:r w:rsidR="007B1637">
        <w:rPr>
          <w:sz w:val="28"/>
          <w:szCs w:val="28"/>
        </w:rPr>
        <w:t>м пункта 1.</w:t>
      </w:r>
      <w:r w:rsidR="000D741E">
        <w:rPr>
          <w:sz w:val="28"/>
          <w:szCs w:val="28"/>
        </w:rPr>
        <w:t>2.</w:t>
      </w:r>
      <w:r w:rsidR="00AF4EAC">
        <w:rPr>
          <w:sz w:val="28"/>
          <w:szCs w:val="28"/>
        </w:rPr>
        <w:t>5</w:t>
      </w:r>
      <w:r w:rsidR="007B1637">
        <w:rPr>
          <w:sz w:val="28"/>
          <w:szCs w:val="28"/>
        </w:rPr>
        <w:t>, который</w:t>
      </w:r>
      <w:r w:rsidR="00981A69">
        <w:rPr>
          <w:sz w:val="28"/>
          <w:szCs w:val="28"/>
        </w:rPr>
        <w:t xml:space="preserve"> вступает в силу</w:t>
      </w:r>
      <w:r w:rsidR="00981A69" w:rsidRPr="00981A69">
        <w:rPr>
          <w:sz w:val="28"/>
          <w:szCs w:val="28"/>
        </w:rPr>
        <w:t xml:space="preserve"> </w:t>
      </w:r>
      <w:r w:rsidR="00981A69">
        <w:rPr>
          <w:sz w:val="28"/>
          <w:szCs w:val="28"/>
        </w:rPr>
        <w:t>в день, следующий за днём</w:t>
      </w:r>
      <w:r w:rsidR="007B1637">
        <w:rPr>
          <w:sz w:val="28"/>
          <w:szCs w:val="28"/>
        </w:rPr>
        <w:t xml:space="preserve"> его опубликования</w:t>
      </w:r>
      <w:r w:rsidR="00981A69">
        <w:rPr>
          <w:sz w:val="28"/>
          <w:szCs w:val="28"/>
        </w:rPr>
        <w:t xml:space="preserve"> в газете «Панорама».</w:t>
      </w:r>
    </w:p>
    <w:p w:rsidR="00325A32" w:rsidRDefault="00325A32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5A32" w:rsidRDefault="00325A32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5A32" w:rsidRPr="00733F36" w:rsidRDefault="00325A32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C0B" w:rsidRDefault="00251C0B" w:rsidP="008317DD">
      <w:pPr>
        <w:ind w:firstLine="709"/>
        <w:rPr>
          <w:sz w:val="28"/>
          <w:szCs w:val="28"/>
        </w:rPr>
      </w:pPr>
    </w:p>
    <w:p w:rsidR="00882F08" w:rsidRDefault="00882F08" w:rsidP="008317DD">
      <w:pPr>
        <w:ind w:firstLine="709"/>
        <w:rPr>
          <w:sz w:val="28"/>
          <w:szCs w:val="28"/>
        </w:rPr>
      </w:pPr>
    </w:p>
    <w:p w:rsidR="00882F08" w:rsidRDefault="00882F08" w:rsidP="008317DD">
      <w:pPr>
        <w:ind w:firstLine="709"/>
        <w:rPr>
          <w:sz w:val="28"/>
          <w:szCs w:val="28"/>
        </w:rPr>
      </w:pPr>
    </w:p>
    <w:p w:rsidR="00251C0B" w:rsidRPr="00733F36" w:rsidRDefault="00251C0B" w:rsidP="008317DD">
      <w:pPr>
        <w:rPr>
          <w:sz w:val="28"/>
          <w:szCs w:val="28"/>
        </w:rPr>
      </w:pPr>
      <w:r w:rsidRPr="00733F36">
        <w:rPr>
          <w:sz w:val="28"/>
          <w:szCs w:val="28"/>
        </w:rPr>
        <w:t xml:space="preserve">Глава Администрации </w:t>
      </w:r>
    </w:p>
    <w:p w:rsidR="00251C0B" w:rsidRDefault="00251C0B" w:rsidP="008317DD">
      <w:pPr>
        <w:rPr>
          <w:sz w:val="28"/>
          <w:szCs w:val="28"/>
        </w:rPr>
      </w:pPr>
      <w:r w:rsidRPr="00733F36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            </w:t>
      </w:r>
      <w:r w:rsidRPr="00CC008B">
        <w:rPr>
          <w:sz w:val="28"/>
          <w:szCs w:val="28"/>
        </w:rPr>
        <w:t>А.Я.</w:t>
      </w:r>
      <w:r>
        <w:t xml:space="preserve"> </w:t>
      </w:r>
      <w:proofErr w:type="spellStart"/>
      <w:r w:rsidRPr="0046008B">
        <w:rPr>
          <w:bCs/>
          <w:sz w:val="28"/>
          <w:szCs w:val="28"/>
        </w:rPr>
        <w:t>Эйдемиллер</w:t>
      </w:r>
      <w:proofErr w:type="spellEnd"/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0D741E" w:rsidRDefault="000D741E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CC008B" w:rsidRDefault="00CC008B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CC008B" w:rsidRDefault="00CC008B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AF4EAC" w:rsidRDefault="00AF4EAC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AF4EAC" w:rsidRDefault="00AF4EAC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DE7C3B" w:rsidRDefault="00DE7C3B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DE7C3B" w:rsidRDefault="00DE7C3B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AF4EAC" w:rsidRDefault="00AF4EAC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5C2E80" w:rsidRDefault="005C2E80" w:rsidP="008317DD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1 </w:t>
      </w: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251C0B" w:rsidRPr="0086732E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251C0B" w:rsidRPr="00CC008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="009E0C29" w:rsidRPr="009E0C29">
        <w:rPr>
          <w:rFonts w:eastAsiaTheme="minorHAnsi"/>
          <w:sz w:val="22"/>
          <w:szCs w:val="22"/>
          <w:u w:val="single"/>
          <w:lang w:eastAsia="en-US"/>
        </w:rPr>
        <w:t>09.12.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="009E0C29"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Pr="003E54E1" w:rsidRDefault="00251C0B" w:rsidP="00251C0B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 w:rsidR="00E23DA3">
        <w:rPr>
          <w:sz w:val="22"/>
          <w:szCs w:val="22"/>
        </w:rPr>
        <w:t>1</w:t>
      </w:r>
    </w:p>
    <w:p w:rsidR="00251C0B" w:rsidRPr="003E54E1" w:rsidRDefault="00251C0B" w:rsidP="00251C0B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251C0B" w:rsidRDefault="00251C0B" w:rsidP="00251C0B">
      <w:pPr>
        <w:rPr>
          <w:sz w:val="28"/>
          <w:szCs w:val="28"/>
        </w:rPr>
      </w:pPr>
    </w:p>
    <w:p w:rsidR="00E23DA3" w:rsidRPr="00E23DA3" w:rsidRDefault="00E23DA3" w:rsidP="00E23D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 xml:space="preserve">Минимальные размеры </w:t>
      </w:r>
    </w:p>
    <w:p w:rsidR="00E23DA3" w:rsidRPr="00E23DA3" w:rsidRDefault="00AF4EAC" w:rsidP="00E23D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окладов (должностных окладов)</w:t>
      </w:r>
      <w:r w:rsidR="00E23DA3" w:rsidRPr="00E23DA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23DA3" w:rsidRPr="00E23DA3" w:rsidRDefault="00E23DA3" w:rsidP="00E23D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 xml:space="preserve">работников муниципальных бюджетных и казенных </w:t>
      </w:r>
    </w:p>
    <w:p w:rsidR="00E23DA3" w:rsidRPr="00E23DA3" w:rsidRDefault="00E23DA3" w:rsidP="00E23DA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E23DA3">
        <w:rPr>
          <w:rFonts w:eastAsia="Calibri"/>
          <w:b/>
          <w:sz w:val="28"/>
          <w:szCs w:val="28"/>
          <w:lang w:eastAsia="en-US"/>
        </w:rPr>
        <w:t>учреждений социального обслуживания</w:t>
      </w:r>
    </w:p>
    <w:p w:rsidR="00251C0B" w:rsidRPr="00E11EE6" w:rsidRDefault="00251C0B" w:rsidP="00251C0B">
      <w:pPr>
        <w:jc w:val="center"/>
        <w:rPr>
          <w:b/>
          <w:bCs/>
        </w:rPr>
      </w:pP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943"/>
        <w:gridCol w:w="2467"/>
        <w:gridCol w:w="3448"/>
        <w:gridCol w:w="2071"/>
        <w:gridCol w:w="447"/>
        <w:gridCol w:w="353"/>
      </w:tblGrid>
      <w:tr w:rsidR="00E23DA3" w:rsidRPr="00E23DA3" w:rsidTr="00E23DA3">
        <w:trPr>
          <w:gridAfter w:val="1"/>
          <w:wAfter w:w="353" w:type="dxa"/>
          <w:trHeight w:val="170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 xml:space="preserve">№ </w:t>
            </w:r>
          </w:p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23DA3">
              <w:t>п</w:t>
            </w:r>
            <w:proofErr w:type="gramEnd"/>
            <w:r w:rsidRPr="00E23DA3">
              <w:t>/п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A3" w:rsidRPr="00E23DA3" w:rsidRDefault="00E23DA3" w:rsidP="00CC008B">
            <w:pPr>
              <w:autoSpaceDE w:val="0"/>
              <w:autoSpaceDN w:val="0"/>
              <w:adjustRightInd w:val="0"/>
              <w:jc w:val="center"/>
            </w:pPr>
            <w:r w:rsidRPr="00E23DA3">
              <w:t>Минимальный разме</w:t>
            </w:r>
            <w:r w:rsidR="00CC008B">
              <w:t>р оклада (должностного оклада)</w:t>
            </w:r>
            <w:r w:rsidRPr="00E23DA3">
              <w:t>, руб.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7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должностей работников, занятых в сфере здравоохранения и предоставления социальных услуг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специалистов второго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3003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специалистов третьего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5051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5276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72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руководителей в учреждениях здравоохранения и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5897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должностей медицинских и фармацевтических работников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8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«Медицинский и фармацевтический персонал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2699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«Средний медицинский и фармацевтический персонал»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3170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4149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4536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5051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3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«Врачи и провизоры»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9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5464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6006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27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6969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26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7491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8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6969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28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7491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10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должностей работников образования (за исключением должностей работников учреждений высшего и дополнительного профессионального образования)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8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работников учебно-вспомогательного персонала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2713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работников учебно-вспомогательного персонала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9.1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2857</w:t>
            </w:r>
            <w:hyperlink r:id="rId16" w:history="1">
              <w:r w:rsidRPr="00E23DA3">
                <w:rPr>
                  <w:color w:val="0000FF"/>
                </w:rPr>
                <w:t xml:space="preserve">&lt;*&gt; </w:t>
              </w:r>
            </w:hyperlink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9.2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3170</w:t>
            </w:r>
            <w:hyperlink r:id="rId17" w:history="1">
              <w:r w:rsidRPr="00E23DA3">
                <w:rPr>
                  <w:color w:val="0000FF"/>
                </w:rPr>
                <w:t xml:space="preserve">&lt;**&gt; </w:t>
              </w:r>
            </w:hyperlink>
            <w:r w:rsidRPr="00E23DA3">
              <w:t xml:space="preserve"> 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10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педагогических работников»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10.1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4524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4966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10.2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4906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5451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10.3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  <w:hyperlink r:id="rId18" w:history="1">
              <w:r w:rsidRPr="00E23DA3">
                <w:rPr>
                  <w:color w:val="0000FF"/>
                </w:rPr>
                <w:t xml:space="preserve">&lt;***&gt; </w:t>
              </w:r>
            </w:hyperlink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5373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6119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10.4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5970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48" w:type="dxa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3DA3">
              <w:rPr>
                <w:bCs/>
              </w:rPr>
              <w:t>6449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23DA3" w:rsidRPr="00E23DA3" w:rsidTr="00E23DA3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руководителей структурных подразделений»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4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 xml:space="preserve">1 квалификационный уровень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5897&lt;****&gt;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8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11.2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6338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11.3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6494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6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должностей работников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49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 xml:space="preserve">ПКГ «Должности </w:t>
            </w:r>
            <w:proofErr w:type="gramStart"/>
            <w:r w:rsidRPr="00E23DA3">
              <w:t>технических исполнителей</w:t>
            </w:r>
            <w:proofErr w:type="gramEnd"/>
            <w:r w:rsidRPr="00E23DA3">
              <w:t xml:space="preserve"> и артистов вспомогательного состава»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3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2343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2857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работников культуры, искусства и кинематографии ведущего звена»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3170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руководящего состава учреждений культуры, искусства и кинематографии»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5051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профессий рабочих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6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17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«Профессии рабочих культуры, искусства и кинематографии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2857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17.3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17.4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4612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6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общеотраслевых должностей руководителей, специалистов и служащих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18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 xml:space="preserve">ПКГ «Общеотраслевые должности служащих </w:t>
            </w:r>
          </w:p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18.1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2857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18.2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3013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  <w:r w:rsidRPr="00E23DA3">
              <w:t xml:space="preserve">ПКГ «Общеотраслевые должности служащих </w:t>
            </w:r>
          </w:p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  <w:r w:rsidRPr="00E23DA3">
              <w:t>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  <w:r w:rsidRPr="00E23DA3"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</w:tr>
      <w:tr w:rsidR="00E23DA3" w:rsidRPr="00E23DA3" w:rsidTr="00E23DA3">
        <w:trPr>
          <w:trHeight w:val="25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3170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5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3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4831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19.5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5457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48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 xml:space="preserve">ПКГ «Общеотраслевые должности служащих </w:t>
            </w:r>
          </w:p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третьего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5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4202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3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5051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20.5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5897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46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«Общеотраслевые должности служащих четвертого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6338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19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21.2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7343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21.3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7907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«Общеотраслевые профессии рабочих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3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2572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«Общеотраслевые профессии рабочих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5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2857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40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23.4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4612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ПКГ «Должности работников физической культуры и спорта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8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4612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8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24.3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5897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 xml:space="preserve">Должности, не предусмотренные ПКГ: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2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Начальник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7907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Заместитель начальника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7343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Заместитель главного врача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7491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Специалист по охране труда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3484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Специалист по охране труда II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3828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2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Специалист по охране труда 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4202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25.5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Главная медицинская сестра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5082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DA3" w:rsidRPr="00E23DA3" w:rsidTr="00E23DA3">
        <w:trPr>
          <w:trHeight w:val="3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25.6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</w:pPr>
            <w:r w:rsidRPr="00E23DA3">
              <w:t>Специалист по работе с семьей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jc w:val="center"/>
            </w:pPr>
            <w:r w:rsidRPr="00E23DA3">
              <w:t>4623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3DA3" w:rsidRPr="00E23DA3" w:rsidRDefault="00E23DA3" w:rsidP="00E23DA3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</w:tbl>
    <w:p w:rsidR="00251C0B" w:rsidRPr="00E11EE6" w:rsidRDefault="00251C0B" w:rsidP="00251C0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23DA3" w:rsidRPr="00E23DA3" w:rsidRDefault="00E23DA3" w:rsidP="00E23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&lt;*&gt; для должности «Дежурный по режиму» минимальный разм</w:t>
      </w:r>
      <w:r w:rsidR="00AB4BC6"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</w:t>
      </w:r>
      <w:r w:rsidR="000D741E">
        <w:rPr>
          <w:sz w:val="28"/>
          <w:szCs w:val="28"/>
        </w:rPr>
        <w:t>устанавливается</w:t>
      </w:r>
      <w:r w:rsidRPr="00E23DA3">
        <w:rPr>
          <w:sz w:val="28"/>
          <w:szCs w:val="28"/>
        </w:rPr>
        <w:t xml:space="preserve"> в размере 3484 рублей;</w:t>
      </w:r>
    </w:p>
    <w:p w:rsidR="00E23DA3" w:rsidRPr="00E23DA3" w:rsidRDefault="00E23DA3" w:rsidP="00E23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&lt;**&gt; для должности «Дежурный по режиму» минимальный разм</w:t>
      </w:r>
      <w:r w:rsidR="00AB4BC6"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устанавливается </w:t>
      </w:r>
      <w:r w:rsidR="00476D78">
        <w:rPr>
          <w:sz w:val="28"/>
          <w:szCs w:val="28"/>
        </w:rPr>
        <w:t>в размере 3828 рублей</w:t>
      </w:r>
      <w:r w:rsidRPr="00E23DA3">
        <w:rPr>
          <w:sz w:val="28"/>
          <w:szCs w:val="28"/>
        </w:rPr>
        <w:t>;</w:t>
      </w:r>
    </w:p>
    <w:p w:rsidR="00E23DA3" w:rsidRPr="00E23DA3" w:rsidRDefault="00E23DA3" w:rsidP="00E23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DA3">
        <w:rPr>
          <w:sz w:val="28"/>
          <w:szCs w:val="28"/>
        </w:rPr>
        <w:t>&lt;***&gt; кроме методистов, по должностям «методист» минимальный разм</w:t>
      </w:r>
      <w:r w:rsidR="00AB4BC6"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устанавливается: с высшим обра</w:t>
      </w:r>
      <w:r w:rsidR="00476D78">
        <w:rPr>
          <w:sz w:val="28"/>
          <w:szCs w:val="28"/>
        </w:rPr>
        <w:t>зованием в размере 5178 рублей</w:t>
      </w:r>
      <w:r w:rsidRPr="00E23DA3">
        <w:rPr>
          <w:sz w:val="28"/>
          <w:szCs w:val="28"/>
        </w:rPr>
        <w:t>;</w:t>
      </w:r>
    </w:p>
    <w:p w:rsidR="00251C0B" w:rsidRPr="00E11EE6" w:rsidRDefault="00E23DA3" w:rsidP="00E23DA3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r w:rsidRPr="00E23DA3">
        <w:rPr>
          <w:sz w:val="28"/>
          <w:szCs w:val="28"/>
        </w:rPr>
        <w:t>&lt;****&gt; при наличии в отделении 7 и более должностей педагогических работников (у которых разм</w:t>
      </w:r>
      <w:r w:rsidR="001770B0"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1 января  2017 года увеличен на 30% за счет снижения стимулирующих выплат) минимальный разм</w:t>
      </w:r>
      <w:r w:rsidR="00AB4BC6">
        <w:rPr>
          <w:sz w:val="28"/>
          <w:szCs w:val="28"/>
        </w:rPr>
        <w:t>ер оклада (должностного оклада)</w:t>
      </w:r>
      <w:r w:rsidRPr="00E23DA3">
        <w:rPr>
          <w:sz w:val="28"/>
          <w:szCs w:val="28"/>
        </w:rPr>
        <w:t xml:space="preserve"> заведующему отделением устанавливается в размере 6 969 рублей.</w:t>
      </w:r>
    </w:p>
    <w:p w:rsidR="00251C0B" w:rsidRPr="00E11EE6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251C0B" w:rsidRPr="00E11EE6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rPr>
          <w:sz w:val="28"/>
          <w:szCs w:val="28"/>
        </w:rPr>
      </w:pPr>
    </w:p>
    <w:p w:rsidR="00CC4A1B" w:rsidRDefault="00CC4A1B" w:rsidP="00251C0B">
      <w:pPr>
        <w:rPr>
          <w:sz w:val="28"/>
          <w:szCs w:val="28"/>
        </w:rPr>
      </w:pPr>
    </w:p>
    <w:p w:rsidR="00CC4A1B" w:rsidRDefault="00CC4A1B" w:rsidP="00251C0B">
      <w:pPr>
        <w:rPr>
          <w:sz w:val="28"/>
          <w:szCs w:val="28"/>
        </w:rPr>
      </w:pPr>
    </w:p>
    <w:p w:rsidR="00CC4A1B" w:rsidRDefault="00CC4A1B" w:rsidP="00251C0B">
      <w:pPr>
        <w:rPr>
          <w:sz w:val="28"/>
          <w:szCs w:val="28"/>
        </w:rPr>
      </w:pPr>
    </w:p>
    <w:p w:rsidR="00CC4A1B" w:rsidRDefault="00CC4A1B" w:rsidP="00251C0B">
      <w:pPr>
        <w:rPr>
          <w:sz w:val="28"/>
          <w:szCs w:val="28"/>
        </w:rPr>
      </w:pPr>
    </w:p>
    <w:p w:rsidR="00CC4A1B" w:rsidRDefault="00CC4A1B" w:rsidP="00CC4A1B">
      <w:pPr>
        <w:jc w:val="center"/>
        <w:rPr>
          <w:b/>
          <w:bCs/>
        </w:rPr>
      </w:pPr>
    </w:p>
    <w:p w:rsidR="00CC4A1B" w:rsidRDefault="00CC4A1B" w:rsidP="00CC4A1B">
      <w:pPr>
        <w:jc w:val="center"/>
        <w:rPr>
          <w:b/>
          <w:bCs/>
        </w:rPr>
      </w:pPr>
    </w:p>
    <w:p w:rsidR="00476D78" w:rsidRDefault="00476D78" w:rsidP="00CC4A1B">
      <w:pPr>
        <w:jc w:val="center"/>
        <w:rPr>
          <w:b/>
          <w:bCs/>
        </w:rPr>
      </w:pPr>
    </w:p>
    <w:p w:rsidR="00476D78" w:rsidRDefault="00476D78" w:rsidP="00CC4A1B">
      <w:pPr>
        <w:jc w:val="center"/>
        <w:rPr>
          <w:b/>
          <w:bCs/>
        </w:rPr>
      </w:pPr>
    </w:p>
    <w:p w:rsidR="00476D78" w:rsidRDefault="00476D78" w:rsidP="00CC4A1B">
      <w:pPr>
        <w:jc w:val="center"/>
        <w:rPr>
          <w:b/>
          <w:bCs/>
        </w:rPr>
      </w:pPr>
    </w:p>
    <w:p w:rsidR="00CC4A1B" w:rsidRDefault="00CC4A1B" w:rsidP="00CC4A1B">
      <w:pPr>
        <w:jc w:val="center"/>
        <w:rPr>
          <w:b/>
          <w:bCs/>
        </w:rPr>
      </w:pPr>
    </w:p>
    <w:p w:rsidR="00CC4A1B" w:rsidRDefault="00CC4A1B" w:rsidP="00CC4A1B">
      <w:pPr>
        <w:jc w:val="center"/>
        <w:rPr>
          <w:b/>
          <w:bCs/>
        </w:rPr>
      </w:pPr>
    </w:p>
    <w:p w:rsidR="00CC4A1B" w:rsidRDefault="00CC4A1B" w:rsidP="00CC4A1B">
      <w:pPr>
        <w:jc w:val="center"/>
        <w:rPr>
          <w:b/>
          <w:bCs/>
        </w:rPr>
      </w:pPr>
    </w:p>
    <w:p w:rsidR="00981A69" w:rsidRDefault="00981A69" w:rsidP="00981A6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2 </w:t>
      </w:r>
    </w:p>
    <w:p w:rsidR="00981A69" w:rsidRDefault="00981A69" w:rsidP="00981A6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981A69" w:rsidRPr="0086732E" w:rsidRDefault="00981A69" w:rsidP="00981A6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9E0C29" w:rsidRPr="00CC008B" w:rsidRDefault="009E0C29" w:rsidP="009E0C2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09.12.2016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981A69" w:rsidRDefault="00981A69" w:rsidP="00981A6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981A69" w:rsidRPr="003E54E1" w:rsidRDefault="00981A69" w:rsidP="00981A69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981A69" w:rsidRPr="003E54E1" w:rsidRDefault="00981A69" w:rsidP="00981A69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981A69" w:rsidRDefault="00981A69" w:rsidP="00CC4A1B">
      <w:pPr>
        <w:jc w:val="center"/>
        <w:rPr>
          <w:b/>
          <w:bCs/>
        </w:rPr>
      </w:pPr>
    </w:p>
    <w:p w:rsidR="00981A69" w:rsidRPr="00981A69" w:rsidRDefault="00981A69" w:rsidP="00981A69">
      <w:pPr>
        <w:jc w:val="center"/>
        <w:rPr>
          <w:b/>
          <w:sz w:val="28"/>
          <w:szCs w:val="28"/>
        </w:rPr>
      </w:pPr>
      <w:r w:rsidRPr="00981A69">
        <w:rPr>
          <w:b/>
          <w:sz w:val="28"/>
          <w:szCs w:val="28"/>
        </w:rPr>
        <w:t>Виды, условия выплаты и размеры</w:t>
      </w:r>
    </w:p>
    <w:p w:rsidR="00981A69" w:rsidRPr="00981A69" w:rsidRDefault="00981A69" w:rsidP="00981A69">
      <w:pPr>
        <w:jc w:val="center"/>
        <w:rPr>
          <w:sz w:val="28"/>
          <w:szCs w:val="28"/>
        </w:rPr>
      </w:pPr>
      <w:r w:rsidRPr="00981A69">
        <w:rPr>
          <w:b/>
          <w:sz w:val="28"/>
          <w:szCs w:val="28"/>
        </w:rPr>
        <w:t xml:space="preserve"> персональных выплат </w:t>
      </w:r>
      <w:r w:rsidRPr="00981A69">
        <w:rPr>
          <w:b/>
          <w:bCs/>
          <w:sz w:val="28"/>
          <w:szCs w:val="28"/>
        </w:rPr>
        <w:t>работникам муниципальных бюджетных и казенных учреждений социального обслуживания</w:t>
      </w:r>
    </w:p>
    <w:p w:rsidR="00981A69" w:rsidRPr="00981A69" w:rsidRDefault="00981A69" w:rsidP="00981A69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169"/>
        <w:gridCol w:w="2543"/>
      </w:tblGrid>
      <w:tr w:rsidR="00981A69" w:rsidRPr="00981A69" w:rsidTr="00981A69">
        <w:tc>
          <w:tcPr>
            <w:tcW w:w="756" w:type="dxa"/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 xml:space="preserve">№ </w:t>
            </w:r>
            <w:proofErr w:type="gramStart"/>
            <w:r w:rsidRPr="00981A69">
              <w:rPr>
                <w:bCs/>
              </w:rPr>
              <w:t>п</w:t>
            </w:r>
            <w:proofErr w:type="gramEnd"/>
            <w:r w:rsidRPr="00981A69">
              <w:rPr>
                <w:bCs/>
              </w:rPr>
              <w:t>/п</w:t>
            </w:r>
          </w:p>
        </w:tc>
        <w:tc>
          <w:tcPr>
            <w:tcW w:w="6169" w:type="dxa"/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Виды и условия выплаты</w:t>
            </w: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персональных выплат</w:t>
            </w:r>
          </w:p>
        </w:tc>
        <w:tc>
          <w:tcPr>
            <w:tcW w:w="2543" w:type="dxa"/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Предельный размер</w:t>
            </w: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 xml:space="preserve"> к  окладу (должностному окладу),%</w:t>
            </w:r>
          </w:p>
        </w:tc>
      </w:tr>
      <w:tr w:rsidR="00981A69" w:rsidRPr="00981A69" w:rsidTr="00981A69">
        <w:tc>
          <w:tcPr>
            <w:tcW w:w="756" w:type="dxa"/>
            <w:tcBorders>
              <w:bottom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</w:t>
            </w:r>
          </w:p>
        </w:tc>
        <w:tc>
          <w:tcPr>
            <w:tcW w:w="6169" w:type="dxa"/>
            <w:tcBorders>
              <w:bottom w:val="single" w:sz="4" w:space="0" w:color="auto"/>
            </w:tcBorders>
          </w:tcPr>
          <w:p w:rsidR="00981A69" w:rsidRPr="00981A69" w:rsidRDefault="00981A69" w:rsidP="00981A69">
            <w:pPr>
              <w:ind w:firstLine="95"/>
              <w:jc w:val="both"/>
              <w:rPr>
                <w:bCs/>
              </w:rPr>
            </w:pPr>
            <w:proofErr w:type="gramStart"/>
            <w:r w:rsidRPr="00981A69">
              <w:rPr>
                <w:bCs/>
              </w:rPr>
              <w:t>Молодым специалистам (в возрасте не старше 35 лет, на срок первых трех лет работы с момента окончания учебного заведения) впервые получившим среднее профессиональное или высшее образование по имеющим государственную аккредитацию образовательным программам, работающим по полученной специальности в учреждениях социальной защиты либо заключившим в течение трех лет со дня получения профессионального образования соответствующего уровня трудовые договоры по полученной специальности.</w:t>
            </w:r>
            <w:proofErr w:type="gramEnd"/>
            <w:r w:rsidRPr="00981A69">
              <w:rPr>
                <w:bCs/>
              </w:rPr>
              <w:t xml:space="preserve"> Указанная выплата предоставляется один раз за весь период трудовой деятельности.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981A69" w:rsidRPr="00981A69" w:rsidRDefault="00981A69" w:rsidP="00981A69">
            <w:pPr>
              <w:ind w:firstLine="708"/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ind w:firstLine="708"/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ind w:firstLine="708"/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ind w:firstLine="708"/>
              <w:rPr>
                <w:bCs/>
              </w:rPr>
            </w:pPr>
            <w:r w:rsidRPr="00981A69">
              <w:rPr>
                <w:bCs/>
              </w:rPr>
              <w:t xml:space="preserve">  50</w:t>
            </w:r>
          </w:p>
        </w:tc>
      </w:tr>
      <w:tr w:rsidR="00981A69" w:rsidRPr="00981A69" w:rsidTr="00981A6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>За опыт работы,</w:t>
            </w:r>
          </w:p>
          <w:p w:rsidR="00981A69" w:rsidRPr="00981A69" w:rsidRDefault="00981A69" w:rsidP="00981A69">
            <w:r w:rsidRPr="00981A69">
              <w:t>устанавливаются  на срок не более 1 года с применением следующих критериев:</w:t>
            </w:r>
          </w:p>
          <w:p w:rsidR="00981A69" w:rsidRPr="00981A69" w:rsidRDefault="00981A69" w:rsidP="00981A69">
            <w:pPr>
              <w:widowControl w:val="0"/>
              <w:autoSpaceDE w:val="0"/>
              <w:autoSpaceDN w:val="0"/>
              <w:adjustRightInd w:val="0"/>
            </w:pPr>
            <w:r w:rsidRPr="00981A69">
              <w:t xml:space="preserve">- опыта (продолжительности) работы в </w:t>
            </w:r>
            <w:r w:rsidR="00476D78">
              <w:t xml:space="preserve">бюджетных, казенных, автономных </w:t>
            </w:r>
            <w:r>
              <w:t>учреждениях социальной</w:t>
            </w:r>
            <w:r w:rsidRPr="00981A69">
              <w:t xml:space="preserve"> </w:t>
            </w:r>
            <w:r>
              <w:t>защиты</w:t>
            </w:r>
            <w:r w:rsidR="00476D78">
              <w:t xml:space="preserve"> населения</w:t>
            </w:r>
            <w:r w:rsidRPr="00981A69">
              <w:t xml:space="preserve"> и здравоохранения, органах управления социальной защиты и здравоохранения;</w:t>
            </w:r>
          </w:p>
          <w:p w:rsidR="00981A69" w:rsidRPr="00981A69" w:rsidRDefault="00981A69" w:rsidP="00981A69">
            <w:pPr>
              <w:autoSpaceDE w:val="0"/>
              <w:autoSpaceDN w:val="0"/>
              <w:adjustRightInd w:val="0"/>
              <w:ind w:firstLine="34"/>
            </w:pPr>
            <w:r w:rsidRPr="00981A69">
              <w:t>- уровня  квалификации, профессионального мастерства</w:t>
            </w:r>
          </w:p>
          <w:p w:rsidR="00981A69" w:rsidRPr="00981A69" w:rsidRDefault="00981A69" w:rsidP="00981A69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981A69">
              <w:t>В том числе: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</w:tr>
      <w:tr w:rsidR="00981A69" w:rsidRPr="00981A69" w:rsidTr="00981A69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2.1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widowControl w:val="0"/>
              <w:autoSpaceDE w:val="0"/>
              <w:autoSpaceDN w:val="0"/>
              <w:adjustRightInd w:val="0"/>
            </w:pPr>
            <w:r w:rsidRPr="00981A69">
              <w:t>За опыт (</w:t>
            </w:r>
            <w:r w:rsidR="00476D78">
              <w:t>продолжительность</w:t>
            </w:r>
            <w:r>
              <w:t>)</w:t>
            </w:r>
            <w:r w:rsidRPr="00981A69">
              <w:t xml:space="preserve"> работы в </w:t>
            </w:r>
            <w:r w:rsidR="00476D78">
              <w:t xml:space="preserve">бюджетных, казенных, автономных </w:t>
            </w:r>
            <w:r w:rsidRPr="00981A69">
              <w:t xml:space="preserve">учреждениях </w:t>
            </w:r>
            <w:r w:rsidR="00476D78">
              <w:t>социальной</w:t>
            </w:r>
            <w:r w:rsidR="00476D78" w:rsidRPr="00981A69">
              <w:t xml:space="preserve"> </w:t>
            </w:r>
            <w:r w:rsidR="00476D78">
              <w:t>защиты населения</w:t>
            </w:r>
            <w:r w:rsidRPr="00981A69">
              <w:t xml:space="preserve"> и здравоохранения, органах управления социальной защиты и здравоохранения:</w:t>
            </w:r>
          </w:p>
          <w:p w:rsidR="00981A69" w:rsidRPr="00981A69" w:rsidRDefault="00981A69" w:rsidP="00981A69">
            <w:r w:rsidRPr="00981A69">
              <w:t xml:space="preserve"> - свыше 3 до 5 лет</w:t>
            </w:r>
          </w:p>
          <w:p w:rsidR="00981A69" w:rsidRPr="00981A69" w:rsidRDefault="00981A69" w:rsidP="00981A69">
            <w:pPr>
              <w:rPr>
                <w:bCs/>
              </w:rPr>
            </w:pPr>
            <w:r w:rsidRPr="00981A69">
              <w:rPr>
                <w:bCs/>
              </w:rPr>
              <w:t xml:space="preserve"> - свыше 5 лет</w:t>
            </w:r>
            <w:r w:rsidR="00CC008B">
              <w:rPr>
                <w:bCs/>
              </w:rPr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Default="00981A69" w:rsidP="00981A69">
            <w:pPr>
              <w:jc w:val="center"/>
              <w:rPr>
                <w:bCs/>
              </w:rPr>
            </w:pPr>
          </w:p>
          <w:p w:rsidR="00476D78" w:rsidRPr="00981A69" w:rsidRDefault="00476D78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20</w:t>
            </w:r>
          </w:p>
          <w:p w:rsidR="00981A69" w:rsidRPr="00981A69" w:rsidRDefault="00981A69" w:rsidP="00981A69">
            <w:pPr>
              <w:jc w:val="center"/>
              <w:rPr>
                <w:bCs/>
                <w:color w:val="FF0000"/>
              </w:rPr>
            </w:pPr>
            <w:r w:rsidRPr="00981A69">
              <w:rPr>
                <w:bCs/>
              </w:rPr>
              <w:t>30</w:t>
            </w:r>
          </w:p>
        </w:tc>
      </w:tr>
      <w:tr w:rsidR="00981A69" w:rsidRPr="00981A69" w:rsidTr="00476D78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2.2.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 xml:space="preserve">За уровень квалификации (профессионального мастерства) по профилю выполняемой работы, устанавливается на срок до 1 года, с применением </w:t>
            </w:r>
            <w:r w:rsidR="00086368">
              <w:t>критериев в следующих размерах: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  <w:color w:val="FF0000"/>
              </w:rPr>
            </w:pPr>
          </w:p>
        </w:tc>
      </w:tr>
      <w:tr w:rsidR="00981A69" w:rsidRPr="00981A69" w:rsidTr="00476D78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2.2.1.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autoSpaceDE w:val="0"/>
              <w:autoSpaceDN w:val="0"/>
              <w:adjustRightInd w:val="0"/>
              <w:outlineLvl w:val="0"/>
            </w:pPr>
            <w:proofErr w:type="gramStart"/>
            <w:r w:rsidRPr="00981A69">
              <w:t xml:space="preserve">Работникам учреждений за уровень квалификации и профессионального мастерства, проявленное творческое мастерство при подготовке и сопровождении локальных нормативных актов учреждения и других документов в части трудового, гражданского, административного права, защиты прав и законных интересов клиентов; применение в социальной и трудовой реабилитации </w:t>
            </w:r>
            <w:r w:rsidRPr="00981A69">
              <w:lastRenderedPageBreak/>
              <w:t>новых методов и инновационных технологий; обеспечение режима безопасной, бесперебойной работы инженерных, хозяйственно-эксплуатационных сист</w:t>
            </w:r>
            <w:r w:rsidR="00086368">
              <w:t>ем жизнеоб</w:t>
            </w:r>
            <w:r w:rsidR="00CC008B">
              <w:t>еспечения учреждения.</w:t>
            </w:r>
            <w:proofErr w:type="gramEnd"/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15-150</w:t>
            </w:r>
          </w:p>
        </w:tc>
      </w:tr>
      <w:tr w:rsidR="00981A69" w:rsidRPr="00981A69" w:rsidTr="00981A69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lastRenderedPageBreak/>
              <w:t>2.2.2.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086368" w:rsidRDefault="00981A69" w:rsidP="00981A69">
            <w:pPr>
              <w:autoSpaceDE w:val="0"/>
              <w:autoSpaceDN w:val="0"/>
              <w:adjustRightInd w:val="0"/>
              <w:outlineLvl w:val="0"/>
            </w:pPr>
            <w:r w:rsidRPr="00981A69">
              <w:t>Водителям легковых автомобилей  за обеспечение безаварийной работы на линии, соблюдение правил дорожного движения, выполнение работ, не входящих в круг должностных обязанностей (проведение текущего технического обслуживания, мойку, уборку салона легкового автомобиля</w:t>
            </w:r>
            <w:r w:rsidR="00086368">
              <w:t>, расширения зоны обслуживания)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15-70</w:t>
            </w:r>
          </w:p>
        </w:tc>
      </w:tr>
      <w:tr w:rsidR="00981A69" w:rsidRPr="00981A69" w:rsidTr="00476D78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2.2.3.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086368" w:rsidRDefault="00981A69" w:rsidP="00981A69">
            <w:r w:rsidRPr="00981A69">
              <w:t>За повышение уровня квалификации (профессионального мастерства) по профилю выполняемой работы, подтверждаемой документально (сер</w:t>
            </w:r>
            <w:r w:rsidR="00086368">
              <w:t>тификат, удостоверение, диплом)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15- 50</w:t>
            </w:r>
          </w:p>
        </w:tc>
      </w:tr>
      <w:tr w:rsidR="00981A69" w:rsidRPr="00981A69" w:rsidTr="00476D78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2.2.4.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086368" w:rsidRDefault="00981A69" w:rsidP="00086368">
            <w:pPr>
              <w:autoSpaceDE w:val="0"/>
              <w:autoSpaceDN w:val="0"/>
              <w:adjustRightInd w:val="0"/>
              <w:ind w:firstLine="34"/>
              <w:outlineLvl w:val="0"/>
            </w:pPr>
            <w:r w:rsidRPr="00981A69">
              <w:t>За публикацию статей, материалов по профилю выполняемой работы во всероссийских, международных</w:t>
            </w:r>
            <w:r w:rsidR="00086368">
              <w:t xml:space="preserve"> реферируемых печатных изданиях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15-40</w:t>
            </w:r>
          </w:p>
        </w:tc>
      </w:tr>
      <w:tr w:rsidR="00981A69" w:rsidRPr="00981A69" w:rsidTr="00981A69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2.2.5.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086368" w:rsidRDefault="00981A69" w:rsidP="00981A69">
            <w:r w:rsidRPr="00981A69">
              <w:t>За публичные выступления в средствах массовой информации, в том числе с докладами на краевых совещаниях, семинарах, конференциях по профилю выполняемой работы, а также по вопросам эффективной деятельности, внедрения прогрессивных ме</w:t>
            </w:r>
            <w:r w:rsidR="00086368">
              <w:t>тодов, инновационных технологий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15-30</w:t>
            </w:r>
          </w:p>
        </w:tc>
      </w:tr>
      <w:tr w:rsidR="00981A69" w:rsidRPr="00981A69" w:rsidTr="00086368"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A609739" wp14:editId="26964B50">
                      <wp:simplePos x="0" y="0"/>
                      <wp:positionH relativeFrom="column">
                        <wp:posOffset>400049</wp:posOffset>
                      </wp:positionH>
                      <wp:positionV relativeFrom="paragraph">
                        <wp:posOffset>542290</wp:posOffset>
                      </wp:positionV>
                      <wp:extent cx="0" cy="2967990"/>
                      <wp:effectExtent l="0" t="0" r="19050" b="228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1.5pt;margin-top:42.7pt;width:0;height:233.7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"/>
                  </w:pict>
                </mc:Fallback>
              </mc:AlternateContent>
            </w:r>
            <w:r w:rsidRPr="00981A69">
              <w:rPr>
                <w:bCs/>
              </w:rPr>
              <w:t>2.2.6.</w:t>
            </w:r>
          </w:p>
        </w:tc>
        <w:tc>
          <w:tcPr>
            <w:tcW w:w="6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>Водителям автомобилей</w:t>
            </w:r>
            <w:r w:rsidR="00CC008B">
              <w:t>:</w:t>
            </w:r>
          </w:p>
          <w:p w:rsidR="00981A69" w:rsidRPr="00981A69" w:rsidRDefault="00981A69" w:rsidP="00981A69">
            <w:r w:rsidRPr="00981A69">
              <w:t>- за первый класс</w:t>
            </w:r>
            <w:r>
              <w:t xml:space="preserve"> (категории «Д» и «Е»)</w:t>
            </w:r>
          </w:p>
          <w:p w:rsidR="00981A69" w:rsidRPr="00981A69" w:rsidRDefault="00CC008B" w:rsidP="00981A69">
            <w:pPr>
              <w:rPr>
                <w:bCs/>
              </w:rPr>
            </w:pPr>
            <w:r>
              <w:t>- за второй класс.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25</w:t>
            </w:r>
          </w:p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10</w:t>
            </w:r>
          </w:p>
        </w:tc>
      </w:tr>
      <w:tr w:rsidR="00981A69" w:rsidRPr="00981A69" w:rsidTr="00086368"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2.3.</w:t>
            </w: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jc w:val="center"/>
              <w:rPr>
                <w:bCs/>
              </w:rPr>
            </w:pPr>
          </w:p>
          <w:p w:rsidR="00981A69" w:rsidRPr="00981A69" w:rsidRDefault="00981A69" w:rsidP="00981A69">
            <w:pPr>
              <w:rPr>
                <w:bCs/>
              </w:rPr>
            </w:pPr>
            <w:r w:rsidRPr="00981A69">
              <w:rPr>
                <w:bCs/>
              </w:rPr>
              <w:t>3.</w:t>
            </w:r>
          </w:p>
          <w:p w:rsidR="00981A69" w:rsidRPr="00981A69" w:rsidRDefault="00981A69" w:rsidP="00981A69">
            <w:pPr>
              <w:rPr>
                <w:bCs/>
              </w:rPr>
            </w:pPr>
          </w:p>
          <w:p w:rsidR="00981A69" w:rsidRPr="00981A69" w:rsidRDefault="00981A69" w:rsidP="00981A69">
            <w:pPr>
              <w:rPr>
                <w:bCs/>
              </w:rPr>
            </w:pPr>
          </w:p>
          <w:p w:rsidR="00981A69" w:rsidRPr="00981A69" w:rsidRDefault="00981A69" w:rsidP="00981A69">
            <w:pPr>
              <w:rPr>
                <w:bCs/>
              </w:rPr>
            </w:pPr>
          </w:p>
          <w:p w:rsidR="00981A69" w:rsidRPr="00981A69" w:rsidRDefault="00981A69" w:rsidP="00981A69">
            <w:pPr>
              <w:rPr>
                <w:bCs/>
              </w:rPr>
            </w:pPr>
            <w:r w:rsidRPr="00981A69">
              <w:rPr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ED3FB39" wp14:editId="5559BEA1">
                      <wp:simplePos x="0" y="0"/>
                      <wp:positionH relativeFrom="column">
                        <wp:posOffset>400049</wp:posOffset>
                      </wp:positionH>
                      <wp:positionV relativeFrom="paragraph">
                        <wp:posOffset>-375920</wp:posOffset>
                      </wp:positionV>
                      <wp:extent cx="0" cy="504825"/>
                      <wp:effectExtent l="0" t="0" r="19050" b="952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1.5pt;margin-top:-29.6pt;width:0;height:39.7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"/>
                  </w:pict>
                </mc:Fallback>
              </mc:AlternateContent>
            </w:r>
            <w:r w:rsidRPr="00981A69">
              <w:rPr>
                <w:bCs/>
              </w:rPr>
              <w:t>4.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autoSpaceDE w:val="0"/>
              <w:autoSpaceDN w:val="0"/>
              <w:adjustRightInd w:val="0"/>
              <w:outlineLvl w:val="0"/>
            </w:pPr>
            <w:r>
              <w:t xml:space="preserve">При </w:t>
            </w:r>
            <w:r w:rsidRPr="00981A69">
              <w:t>наличи</w:t>
            </w:r>
            <w:r>
              <w:t>и у специалиста учреждения одновременно квалификационной категории и</w:t>
            </w:r>
            <w:r w:rsidRPr="00981A69">
              <w:t xml:space="preserve"> ученой степени (кандидата, доктора наук) и (или) почетного звания по профилю выполняемой работы размер персональных выплат за опыт работы увеличивается: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</w:tr>
      <w:tr w:rsidR="00981A69" w:rsidRPr="00981A69" w:rsidTr="00086368"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>- за почетное звание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18</w:t>
            </w:r>
          </w:p>
        </w:tc>
      </w:tr>
      <w:tr w:rsidR="00981A69" w:rsidRPr="00981A69" w:rsidTr="00086368"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>- за ученую степень кандидата наук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20</w:t>
            </w:r>
          </w:p>
        </w:tc>
      </w:tr>
      <w:tr w:rsidR="00981A69" w:rsidRPr="00981A69" w:rsidTr="00086368"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r w:rsidRPr="00981A69">
              <w:t>- за ученую степень доктора наук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30</w:t>
            </w:r>
          </w:p>
        </w:tc>
      </w:tr>
      <w:tr w:rsidR="00981A69" w:rsidRPr="00981A69" w:rsidTr="00086368"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autoSpaceDE w:val="0"/>
              <w:autoSpaceDN w:val="0"/>
              <w:adjustRightInd w:val="0"/>
              <w:jc w:val="both"/>
              <w:outlineLvl w:val="0"/>
            </w:pPr>
            <w:r w:rsidRPr="00981A69">
              <w:t>В целях обеспечения заработной платы работника</w:t>
            </w:r>
          </w:p>
          <w:p w:rsidR="00981A69" w:rsidRPr="00981A69" w:rsidRDefault="00981A69" w:rsidP="00981A69">
            <w:pPr>
              <w:autoSpaceDE w:val="0"/>
              <w:autoSpaceDN w:val="0"/>
              <w:adjustRightInd w:val="0"/>
              <w:jc w:val="both"/>
              <w:outlineLvl w:val="0"/>
            </w:pPr>
            <w:r w:rsidRPr="00981A69">
              <w:t xml:space="preserve"> на уровне размера </w:t>
            </w:r>
            <w:proofErr w:type="gramStart"/>
            <w:r w:rsidRPr="00981A69">
              <w:t>минимальной</w:t>
            </w:r>
            <w:proofErr w:type="gramEnd"/>
            <w:r w:rsidRPr="00981A69">
              <w:t xml:space="preserve"> заработной </w:t>
            </w:r>
          </w:p>
          <w:p w:rsidR="00981A69" w:rsidRPr="00981A69" w:rsidRDefault="00981A69" w:rsidP="00981A69">
            <w:pPr>
              <w:autoSpaceDE w:val="0"/>
              <w:autoSpaceDN w:val="0"/>
              <w:adjustRightInd w:val="0"/>
              <w:jc w:val="both"/>
              <w:outlineLvl w:val="0"/>
            </w:pPr>
            <w:r w:rsidRPr="00981A69">
              <w:t xml:space="preserve">платы, </w:t>
            </w:r>
            <w:proofErr w:type="gramStart"/>
            <w:r w:rsidRPr="00981A69">
              <w:t>установленного</w:t>
            </w:r>
            <w:proofErr w:type="gramEnd"/>
            <w:r w:rsidRPr="00981A69">
              <w:t xml:space="preserve"> в Красноярском крае*</w:t>
            </w:r>
            <w:r w:rsidR="00CC008B">
              <w:t>.</w:t>
            </w:r>
          </w:p>
          <w:p w:rsidR="00981A69" w:rsidRPr="00981A69" w:rsidRDefault="00981A69" w:rsidP="00981A69"/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Определяется расчетно в абсолютном размере</w:t>
            </w:r>
          </w:p>
        </w:tc>
      </w:tr>
      <w:tr w:rsidR="00981A69" w:rsidRPr="00981A69" w:rsidTr="00086368"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69" w:rsidRPr="00981A69" w:rsidRDefault="00981A69" w:rsidP="00981A69">
            <w:pPr>
              <w:autoSpaceDE w:val="0"/>
              <w:autoSpaceDN w:val="0"/>
              <w:adjustRightInd w:val="0"/>
              <w:jc w:val="both"/>
              <w:outlineLvl w:val="0"/>
            </w:pPr>
            <w:r w:rsidRPr="00981A69">
              <w:t>В целях обеспечения  региональной выплаты*</w:t>
            </w:r>
            <w:r w:rsidR="00CC008B">
              <w:t>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  <w:r w:rsidRPr="00981A69">
              <w:rPr>
                <w:bCs/>
              </w:rPr>
              <w:t>Определяется расчетно в абсолютном размере</w:t>
            </w:r>
          </w:p>
        </w:tc>
      </w:tr>
      <w:tr w:rsidR="00981A69" w:rsidRPr="00981A69" w:rsidTr="00086368">
        <w:trPr>
          <w:trHeight w:val="8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1A69" w:rsidRPr="00981A69" w:rsidRDefault="00981A69" w:rsidP="00981A69">
            <w:pPr>
              <w:jc w:val="center"/>
              <w:rPr>
                <w:bCs/>
              </w:rPr>
            </w:pPr>
          </w:p>
        </w:tc>
        <w:tc>
          <w:tcPr>
            <w:tcW w:w="8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A69" w:rsidRPr="00981A69" w:rsidRDefault="00981A69" w:rsidP="00981A69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237"/>
              <w:jc w:val="both"/>
              <w:outlineLvl w:val="0"/>
            </w:pPr>
            <w:r w:rsidRPr="00981A69">
              <w:t>При наличии у работника учреждения двух ученых степеней или почетных званий размеры персональных выплат, установленные по каждому из них, не суммируются.</w:t>
            </w:r>
          </w:p>
          <w:p w:rsidR="00981A69" w:rsidRPr="00981A69" w:rsidRDefault="00981A69" w:rsidP="00981A69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237"/>
              <w:jc w:val="both"/>
              <w:outlineLvl w:val="0"/>
            </w:pPr>
            <w:r w:rsidRPr="00981A69">
              <w:t>Общий размер персональной выплаты за опыт работы определяется путем суммирования и не может превышать 290% от оклада (должностного оклада).</w:t>
            </w:r>
          </w:p>
          <w:p w:rsidR="00981A69" w:rsidRPr="00086368" w:rsidRDefault="00981A69" w:rsidP="00086368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237"/>
              <w:jc w:val="both"/>
              <w:outlineLvl w:val="0"/>
            </w:pPr>
            <w:r w:rsidRPr="00981A69">
              <w:t>При вынесении дисциплинарных взысканий работнику учреждения размер, установленной персональной выплаты за опыт работы, на основании распорядительного акта руководителя учреждения (приказ, распоряжение) снижается на 15% от оклада (должностного оклада).</w:t>
            </w:r>
          </w:p>
        </w:tc>
      </w:tr>
    </w:tbl>
    <w:p w:rsidR="00981A69" w:rsidRPr="00981A69" w:rsidRDefault="00981A69" w:rsidP="00981A69">
      <w:pPr>
        <w:autoSpaceDE w:val="0"/>
        <w:autoSpaceDN w:val="0"/>
        <w:adjustRightInd w:val="0"/>
        <w:ind w:firstLine="540"/>
        <w:jc w:val="both"/>
        <w:outlineLvl w:val="0"/>
      </w:pPr>
      <w:r w:rsidRPr="00981A69">
        <w:rPr>
          <w:sz w:val="28"/>
          <w:szCs w:val="28"/>
        </w:rPr>
        <w:t>*</w:t>
      </w:r>
      <w:r w:rsidRPr="00981A69">
        <w:t xml:space="preserve">В порядке определенном Положением о системе оплаты труда работников  муниципальных учреждений </w:t>
      </w:r>
    </w:p>
    <w:p w:rsidR="00981A69" w:rsidRPr="00981A69" w:rsidRDefault="00981A69" w:rsidP="00981A69">
      <w:pPr>
        <w:rPr>
          <w:b/>
          <w:bCs/>
        </w:rPr>
      </w:pPr>
    </w:p>
    <w:p w:rsidR="00981A69" w:rsidRPr="00981A69" w:rsidRDefault="00981A69" w:rsidP="00981A69">
      <w:pPr>
        <w:rPr>
          <w:b/>
          <w:bCs/>
        </w:rPr>
      </w:pPr>
    </w:p>
    <w:p w:rsidR="00981A69" w:rsidRPr="00981A69" w:rsidRDefault="00981A69" w:rsidP="00981A69">
      <w:pPr>
        <w:rPr>
          <w:sz w:val="28"/>
          <w:szCs w:val="28"/>
        </w:rPr>
      </w:pPr>
    </w:p>
    <w:p w:rsidR="00981A69" w:rsidRDefault="00981A69" w:rsidP="00CC4A1B">
      <w:pPr>
        <w:jc w:val="center"/>
        <w:rPr>
          <w:b/>
          <w:bCs/>
        </w:rPr>
      </w:pPr>
    </w:p>
    <w:p w:rsidR="00086368" w:rsidRDefault="00086368" w:rsidP="0008636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</w:t>
      </w:r>
      <w:r w:rsidR="00AF4EAC">
        <w:rPr>
          <w:rFonts w:eastAsiaTheme="minorHAnsi"/>
          <w:sz w:val="22"/>
          <w:szCs w:val="22"/>
          <w:lang w:eastAsia="en-US"/>
        </w:rPr>
        <w:t>3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086368" w:rsidRDefault="00086368" w:rsidP="0008636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086368" w:rsidRPr="0086732E" w:rsidRDefault="00086368" w:rsidP="0008636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9E0C29" w:rsidRPr="00CC008B" w:rsidRDefault="009E0C29" w:rsidP="009E0C2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09.12.2016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086368" w:rsidRPr="00CC008B" w:rsidRDefault="00086368" w:rsidP="0008636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86368" w:rsidRPr="003E54E1" w:rsidRDefault="00086368" w:rsidP="00086368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</w:p>
    <w:p w:rsidR="00086368" w:rsidRPr="003E54E1" w:rsidRDefault="00086368" w:rsidP="00086368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Pr="00086368" w:rsidRDefault="00086368" w:rsidP="00086368">
      <w:pPr>
        <w:jc w:val="center"/>
        <w:rPr>
          <w:b/>
          <w:bCs/>
          <w:sz w:val="28"/>
          <w:szCs w:val="28"/>
        </w:rPr>
      </w:pPr>
      <w:r w:rsidRPr="00086368">
        <w:rPr>
          <w:b/>
          <w:bCs/>
          <w:sz w:val="28"/>
          <w:szCs w:val="28"/>
        </w:rPr>
        <w:t xml:space="preserve">Перечень </w:t>
      </w:r>
    </w:p>
    <w:p w:rsidR="00086368" w:rsidRPr="00086368" w:rsidRDefault="00086368" w:rsidP="00086368">
      <w:pPr>
        <w:jc w:val="center"/>
        <w:rPr>
          <w:b/>
          <w:bCs/>
          <w:sz w:val="28"/>
          <w:szCs w:val="28"/>
        </w:rPr>
      </w:pPr>
      <w:r w:rsidRPr="00086368">
        <w:rPr>
          <w:b/>
          <w:bCs/>
          <w:sz w:val="28"/>
          <w:szCs w:val="28"/>
        </w:rPr>
        <w:t>должностей, профессий работников муниципальных бюджетных и казенных учреждений социального обслуживания,</w:t>
      </w:r>
    </w:p>
    <w:p w:rsidR="00086368" w:rsidRPr="00086368" w:rsidRDefault="00086368" w:rsidP="00086368">
      <w:pPr>
        <w:jc w:val="center"/>
        <w:rPr>
          <w:b/>
          <w:bCs/>
          <w:sz w:val="28"/>
          <w:szCs w:val="28"/>
        </w:rPr>
      </w:pPr>
      <w:r w:rsidRPr="00086368">
        <w:rPr>
          <w:b/>
          <w:bCs/>
          <w:sz w:val="28"/>
          <w:szCs w:val="28"/>
        </w:rPr>
        <w:t xml:space="preserve"> </w:t>
      </w:r>
      <w:proofErr w:type="gramStart"/>
      <w:r w:rsidRPr="00086368">
        <w:rPr>
          <w:b/>
          <w:bCs/>
          <w:sz w:val="28"/>
          <w:szCs w:val="28"/>
        </w:rPr>
        <w:t>относимых</w:t>
      </w:r>
      <w:proofErr w:type="gramEnd"/>
      <w:r w:rsidRPr="00086368">
        <w:rPr>
          <w:b/>
          <w:bCs/>
          <w:sz w:val="28"/>
          <w:szCs w:val="28"/>
        </w:rPr>
        <w:t xml:space="preserve"> к основному персоналу </w:t>
      </w:r>
    </w:p>
    <w:p w:rsidR="00086368" w:rsidRPr="00086368" w:rsidRDefault="00086368" w:rsidP="0008636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090"/>
      </w:tblGrid>
      <w:tr w:rsidR="00086368" w:rsidRPr="00086368" w:rsidTr="0096757B"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8" w:rsidRPr="00086368" w:rsidRDefault="00086368" w:rsidP="000863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>Типы и виды учреждений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8" w:rsidRPr="00086368" w:rsidRDefault="00086368" w:rsidP="000863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>Должности, профессии       работников учреждений</w:t>
            </w:r>
          </w:p>
        </w:tc>
      </w:tr>
      <w:tr w:rsidR="00086368" w:rsidRPr="00086368" w:rsidTr="0096757B"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8" w:rsidRPr="00086368" w:rsidRDefault="00086368" w:rsidP="00086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>Бюджетные учреждения без обеспечения постоянного проживания         (полустационарные, нестационарные)</w:t>
            </w:r>
          </w:p>
          <w:p w:rsidR="00086368" w:rsidRPr="00086368" w:rsidRDefault="00086368" w:rsidP="00086368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086368" w:rsidRPr="00086368" w:rsidTr="0096757B"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8" w:rsidRPr="00086368" w:rsidRDefault="00086368" w:rsidP="000863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 xml:space="preserve">1.1. Комплексный центр социального обслуживания  населения       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8" w:rsidRPr="00086368" w:rsidRDefault="00086368" w:rsidP="000863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368">
              <w:rPr>
                <w:sz w:val="28"/>
                <w:szCs w:val="28"/>
              </w:rPr>
              <w:t>Специалист по социальной работе,</w:t>
            </w:r>
          </w:p>
          <w:p w:rsidR="00086368" w:rsidRPr="00086368" w:rsidRDefault="006501EA" w:rsidP="000863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086368">
              <w:rPr>
                <w:sz w:val="28"/>
                <w:szCs w:val="28"/>
              </w:rPr>
              <w:t>работник</w:t>
            </w:r>
          </w:p>
        </w:tc>
      </w:tr>
    </w:tbl>
    <w:p w:rsidR="00086368" w:rsidRPr="00086368" w:rsidRDefault="00086368" w:rsidP="00086368">
      <w:pPr>
        <w:jc w:val="center"/>
        <w:rPr>
          <w:b/>
          <w:bCs/>
        </w:rPr>
      </w:pPr>
    </w:p>
    <w:p w:rsidR="00086368" w:rsidRPr="00086368" w:rsidRDefault="00086368" w:rsidP="00086368">
      <w:r w:rsidRPr="00086368">
        <w:t xml:space="preserve">                                                                       </w:t>
      </w: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086368" w:rsidRDefault="00086368" w:rsidP="00CC4A1B">
      <w:pPr>
        <w:jc w:val="center"/>
        <w:rPr>
          <w:b/>
          <w:bCs/>
        </w:rPr>
      </w:pPr>
    </w:p>
    <w:p w:rsid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</w:t>
      </w:r>
      <w:r w:rsidR="00AF4EAC">
        <w:rPr>
          <w:rFonts w:eastAsiaTheme="minorHAnsi"/>
          <w:sz w:val="22"/>
          <w:szCs w:val="22"/>
          <w:lang w:eastAsia="en-US"/>
        </w:rPr>
        <w:t xml:space="preserve"> 4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30495D" w:rsidRPr="0086732E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9E0C29" w:rsidRPr="00CC008B" w:rsidRDefault="009E0C29" w:rsidP="009E0C2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09.12.2016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251C0B" w:rsidRPr="00CC008B" w:rsidRDefault="00251C0B" w:rsidP="0030495D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Pr="003E54E1" w:rsidRDefault="0030495D" w:rsidP="00251C0B">
      <w:pPr>
        <w:ind w:left="4962"/>
        <w:rPr>
          <w:sz w:val="22"/>
          <w:szCs w:val="22"/>
        </w:rPr>
      </w:pPr>
      <w:r>
        <w:rPr>
          <w:sz w:val="22"/>
          <w:szCs w:val="22"/>
        </w:rPr>
        <w:t>Приложение № 10</w:t>
      </w:r>
      <w:r w:rsidR="00251C0B" w:rsidRPr="003E54E1">
        <w:rPr>
          <w:sz w:val="22"/>
          <w:szCs w:val="22"/>
        </w:rPr>
        <w:t xml:space="preserve"> </w:t>
      </w:r>
    </w:p>
    <w:p w:rsidR="00251C0B" w:rsidRPr="003E54E1" w:rsidRDefault="00251C0B" w:rsidP="00251C0B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251C0B" w:rsidRPr="003E54E1" w:rsidRDefault="00251C0B" w:rsidP="00251C0B">
      <w:pPr>
        <w:rPr>
          <w:sz w:val="20"/>
          <w:szCs w:val="20"/>
        </w:rPr>
      </w:pPr>
    </w:p>
    <w:p w:rsidR="00251C0B" w:rsidRPr="003E54E1" w:rsidRDefault="00251C0B" w:rsidP="00251C0B">
      <w:pPr>
        <w:jc w:val="right"/>
      </w:pPr>
    </w:p>
    <w:p w:rsidR="0030495D" w:rsidRPr="0030495D" w:rsidRDefault="0030495D" w:rsidP="0030495D">
      <w:pPr>
        <w:jc w:val="center"/>
        <w:rPr>
          <w:b/>
          <w:sz w:val="28"/>
          <w:szCs w:val="28"/>
        </w:rPr>
      </w:pPr>
      <w:r w:rsidRPr="0030495D">
        <w:rPr>
          <w:b/>
          <w:sz w:val="28"/>
          <w:szCs w:val="28"/>
        </w:rPr>
        <w:t xml:space="preserve">Размеры, условия </w:t>
      </w:r>
    </w:p>
    <w:p w:rsidR="0030495D" w:rsidRPr="0030495D" w:rsidRDefault="0030495D" w:rsidP="0030495D">
      <w:pPr>
        <w:jc w:val="center"/>
        <w:rPr>
          <w:b/>
          <w:sz w:val="28"/>
          <w:szCs w:val="28"/>
        </w:rPr>
      </w:pPr>
      <w:r w:rsidRPr="0030495D">
        <w:rPr>
          <w:b/>
          <w:sz w:val="28"/>
          <w:szCs w:val="28"/>
        </w:rPr>
        <w:t xml:space="preserve">установления выплат стимулирующего характера, </w:t>
      </w:r>
    </w:p>
    <w:p w:rsidR="0030495D" w:rsidRPr="0030495D" w:rsidRDefault="0030495D" w:rsidP="0030495D">
      <w:pPr>
        <w:jc w:val="center"/>
        <w:rPr>
          <w:b/>
          <w:sz w:val="28"/>
          <w:szCs w:val="28"/>
        </w:rPr>
      </w:pPr>
      <w:r w:rsidRPr="0030495D">
        <w:rPr>
          <w:b/>
          <w:sz w:val="28"/>
          <w:szCs w:val="28"/>
        </w:rPr>
        <w:t>критерии оценки деятельности для руководителей муниципальных бюджетных и казенных учреждений социального обслуживания, их заместителей и главных бухгалтеров</w:t>
      </w:r>
    </w:p>
    <w:p w:rsidR="0030495D" w:rsidRPr="0030495D" w:rsidRDefault="0030495D" w:rsidP="0030495D">
      <w:pPr>
        <w:jc w:val="center"/>
        <w:rPr>
          <w:b/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395"/>
        <w:gridCol w:w="1701"/>
      </w:tblGrid>
      <w:tr w:rsidR="0030495D" w:rsidRPr="0030495D" w:rsidTr="00981A69">
        <w:trPr>
          <w:trHeight w:val="9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Показатели, условия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Интерпретация критерия оценки показателя по итогам работы за отчетный период (месяц и (или)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Предельный размер выплат к окладу (должностному окладу),%</w:t>
            </w:r>
          </w:p>
        </w:tc>
      </w:tr>
      <w:tr w:rsidR="0030495D" w:rsidRPr="0030495D" w:rsidTr="00981A6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30495D" w:rsidRPr="0030495D" w:rsidTr="00981A6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аварийных ситуаций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выявленных нарушений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предписаний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режимного характера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30495D" w:rsidRPr="0030495D" w:rsidTr="00981A69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отсутствие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нарушение сроков исполнения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2. Создание условий </w:t>
            </w:r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а) организации и проведения досуговых, </w:t>
            </w:r>
            <w:proofErr w:type="spellStart"/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привлечение 30% и более получателей услуг, в том числе несовершеннолетних, к участию в </w:t>
            </w:r>
            <w:proofErr w:type="spellStart"/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>социо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</w:t>
            </w:r>
            <w:proofErr w:type="gramEnd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0495D" w:rsidRPr="0030495D" w:rsidTr="00981A6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</w:t>
            </w:r>
            <w:r w:rsidR="00F26FD0">
              <w:rPr>
                <w:rFonts w:eastAsia="Calibri"/>
                <w:sz w:val="22"/>
                <w:szCs w:val="22"/>
                <w:lang w:eastAsia="en-US"/>
              </w:rPr>
              <w:t xml:space="preserve"> от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получателей услуг, их законных представителей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обоснованных обращений от работников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3. Информационная открытость, характеризующая качество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деятельности учреждения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актуализация информации о качестве деятельности на официальном сайте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</w:tr>
      <w:tr w:rsidR="0030495D" w:rsidRPr="0030495D" w:rsidTr="00981A6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30495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Участие в </w:t>
            </w:r>
            <w:proofErr w:type="spellStart"/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грантовых</w:t>
            </w:r>
            <w:proofErr w:type="spellEnd"/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получение призовых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30495D" w:rsidRPr="0030495D" w:rsidTr="00981A6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3.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="0030495D"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D7447" w:rsidRPr="0030495D" w:rsidTr="00981A6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спонсоров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</w:t>
            </w:r>
            <w:r w:rsidR="0018777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 размере не менее 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FD7447" w:rsidRPr="0030495D" w:rsidTr="00981A69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CC008B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</w:t>
            </w:r>
            <w:r w:rsidR="00FD7447">
              <w:rPr>
                <w:rFonts w:eastAsia="Calibri"/>
                <w:bCs/>
                <w:sz w:val="22"/>
                <w:szCs w:val="22"/>
                <w:lang w:eastAsia="en-US"/>
              </w:rPr>
              <w:t>документов, подтверждающих поступление в учреждение основных средств, товарно-материальных ценностей и (или) оказанных услуг на сумму не менее 30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30495D" w:rsidRPr="0030495D" w:rsidTr="00981A6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FD7447">
            <w:pPr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Присвоение почетного звания, награждение за долголетнюю плодотворную работу государственной наградой, </w:t>
            </w:r>
            <w:r w:rsidR="00FD7447">
              <w:rPr>
                <w:rFonts w:eastAsia="Calibri"/>
                <w:sz w:val="22"/>
                <w:szCs w:val="22"/>
                <w:lang w:eastAsia="en-US"/>
              </w:rPr>
              <w:t xml:space="preserve">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Почетной грамотой </w:t>
            </w:r>
            <w:r w:rsidR="00FD7447" w:rsidRPr="0030495D">
              <w:rPr>
                <w:rFonts w:eastAsia="Calibri"/>
                <w:sz w:val="22"/>
                <w:szCs w:val="22"/>
                <w:lang w:eastAsia="en-US"/>
              </w:rPr>
              <w:t>Губернатора Красноярского края,</w:t>
            </w:r>
            <w:r w:rsidR="00FD744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Законодательн</w:t>
            </w:r>
            <w:r w:rsidR="00F26FD0"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органа исполните</w:t>
            </w:r>
            <w:r w:rsidR="00F26FD0">
              <w:rPr>
                <w:rFonts w:eastAsia="Calibri"/>
                <w:sz w:val="22"/>
                <w:szCs w:val="22"/>
                <w:lang w:eastAsia="en-US"/>
              </w:rPr>
              <w:t>льной власти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 связи с юбилейной датой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</w:t>
            </w:r>
            <w:r w:rsidR="00FD7447">
              <w:rPr>
                <w:rFonts w:eastAsia="Calibri"/>
                <w:sz w:val="22"/>
                <w:szCs w:val="22"/>
                <w:lang w:eastAsia="en-US"/>
              </w:rPr>
              <w:t>, ведомственной наградой отраслевого федерального министерства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  <w:r w:rsidR="0030495D"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FD7447" w:rsidRPr="0030495D" w:rsidTr="00981A6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FD7447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30495D" w:rsidRDefault="00FD7447" w:rsidP="0030495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награждение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30495D" w:rsidRPr="0030495D" w:rsidTr="00981A6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FD744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награждение Почетной грамотой </w:t>
            </w:r>
            <w:r w:rsidR="00FD7447" w:rsidRPr="0030495D">
              <w:rPr>
                <w:rFonts w:eastAsia="Calibri"/>
                <w:sz w:val="22"/>
                <w:szCs w:val="22"/>
                <w:lang w:eastAsia="en-US"/>
              </w:rPr>
              <w:t xml:space="preserve">Губернатора Красноярского края,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Законодательн</w:t>
            </w:r>
            <w:r w:rsidR="00FD7447"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органа исполнительной власти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FD7447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  <w:r w:rsidR="0030495D"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30495D" w:rsidRPr="0030495D" w:rsidTr="00981A6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495D" w:rsidRPr="0030495D" w:rsidRDefault="0030495D" w:rsidP="0030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/>
    <w:p w:rsidR="0030495D" w:rsidRPr="0030495D" w:rsidRDefault="0030495D" w:rsidP="0030495D"/>
    <w:p w:rsidR="0030495D" w:rsidRPr="0030495D" w:rsidRDefault="0030495D" w:rsidP="0030495D"/>
    <w:p w:rsidR="0030495D" w:rsidRPr="0030495D" w:rsidRDefault="0030495D" w:rsidP="0030495D"/>
    <w:p w:rsidR="0030495D" w:rsidRPr="0030495D" w:rsidRDefault="0030495D" w:rsidP="0030495D"/>
    <w:p w:rsidR="0030495D" w:rsidRPr="0030495D" w:rsidRDefault="0030495D" w:rsidP="0030495D"/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/>
    <w:p w:rsidR="0030495D" w:rsidRPr="0030495D" w:rsidRDefault="0030495D" w:rsidP="0030495D">
      <w:pPr>
        <w:rPr>
          <w:sz w:val="28"/>
          <w:szCs w:val="28"/>
        </w:rPr>
      </w:pPr>
    </w:p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eastAsia="en-US"/>
        </w:rPr>
      </w:pPr>
    </w:p>
    <w:p w:rsidR="0030495D" w:rsidRPr="0030495D" w:rsidRDefault="0030495D" w:rsidP="0030495D"/>
    <w:p w:rsidR="00251C0B" w:rsidRDefault="00251C0B" w:rsidP="00251C0B">
      <w:pPr>
        <w:jc w:val="right"/>
      </w:pPr>
    </w:p>
    <w:p w:rsidR="00FD7447" w:rsidRDefault="00FD7447" w:rsidP="00FD744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</w:t>
      </w:r>
      <w:r w:rsidR="003331AB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FD7447" w:rsidRDefault="00FD7447" w:rsidP="00FD744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FD7447" w:rsidRPr="0086732E" w:rsidRDefault="00FD7447" w:rsidP="00FD744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9E0C29" w:rsidRPr="00CC008B" w:rsidRDefault="009E0C29" w:rsidP="009E0C2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09.12.2016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Pr="003E54E1" w:rsidRDefault="00FD7447" w:rsidP="00251C0B">
      <w:pPr>
        <w:ind w:left="4962"/>
        <w:rPr>
          <w:sz w:val="22"/>
          <w:szCs w:val="22"/>
        </w:rPr>
      </w:pPr>
      <w:r>
        <w:rPr>
          <w:sz w:val="22"/>
          <w:szCs w:val="22"/>
        </w:rPr>
        <w:t>Приложение № 11</w:t>
      </w:r>
    </w:p>
    <w:p w:rsidR="00251C0B" w:rsidRPr="003E54E1" w:rsidRDefault="00251C0B" w:rsidP="00251C0B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251C0B" w:rsidRPr="00DC27D5" w:rsidRDefault="00251C0B" w:rsidP="00251C0B"/>
    <w:p w:rsidR="00FD7447" w:rsidRPr="00FD7447" w:rsidRDefault="00FD7447" w:rsidP="00FD7447">
      <w:pPr>
        <w:jc w:val="center"/>
        <w:rPr>
          <w:b/>
          <w:sz w:val="28"/>
          <w:szCs w:val="28"/>
        </w:rPr>
      </w:pPr>
      <w:r w:rsidRPr="00FD7447">
        <w:rPr>
          <w:b/>
          <w:sz w:val="28"/>
          <w:szCs w:val="28"/>
        </w:rPr>
        <w:t xml:space="preserve">Виды, условия выплат и размеры </w:t>
      </w:r>
    </w:p>
    <w:p w:rsidR="00FD7447" w:rsidRPr="00FD7447" w:rsidRDefault="00FD7447" w:rsidP="00FD7447">
      <w:pPr>
        <w:jc w:val="center"/>
        <w:rPr>
          <w:b/>
          <w:sz w:val="28"/>
          <w:szCs w:val="28"/>
        </w:rPr>
      </w:pPr>
      <w:r w:rsidRPr="00FD7447">
        <w:rPr>
          <w:b/>
          <w:sz w:val="28"/>
          <w:szCs w:val="28"/>
        </w:rPr>
        <w:t xml:space="preserve">персональных выплат руководителям муниципальных бюджетных и казенных учреждений социального обслуживания, </w:t>
      </w:r>
    </w:p>
    <w:p w:rsidR="00FD7447" w:rsidRPr="00FD7447" w:rsidRDefault="00FD7447" w:rsidP="00FD7447">
      <w:pPr>
        <w:jc w:val="center"/>
        <w:rPr>
          <w:b/>
          <w:sz w:val="28"/>
          <w:szCs w:val="28"/>
        </w:rPr>
      </w:pPr>
      <w:r w:rsidRPr="00FD7447">
        <w:rPr>
          <w:b/>
          <w:sz w:val="28"/>
          <w:szCs w:val="28"/>
        </w:rPr>
        <w:t>их заместителям и главным бухгалтерам</w:t>
      </w:r>
    </w:p>
    <w:p w:rsidR="00FD7447" w:rsidRPr="00FD7447" w:rsidRDefault="00FD7447" w:rsidP="00FD7447">
      <w:pPr>
        <w:autoSpaceDE w:val="0"/>
        <w:autoSpaceDN w:val="0"/>
        <w:adjustRightInd w:val="0"/>
        <w:ind w:firstLine="720"/>
        <w:jc w:val="both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556"/>
      </w:tblGrid>
      <w:tr w:rsidR="00FD7447" w:rsidRPr="00FD7447" w:rsidTr="00981A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 xml:space="preserve">№ </w:t>
            </w:r>
            <w:proofErr w:type="gramStart"/>
            <w:r w:rsidRPr="00FD7447">
              <w:rPr>
                <w:bCs/>
              </w:rPr>
              <w:t>п</w:t>
            </w:r>
            <w:proofErr w:type="gramEnd"/>
            <w:r w:rsidRPr="00FD7447">
              <w:rPr>
                <w:bCs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Виды и условия персональных выплат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Предельный размер к  окладу (должностному окладу), %</w:t>
            </w:r>
          </w:p>
        </w:tc>
      </w:tr>
      <w:tr w:rsidR="00FD7447" w:rsidRPr="00FD7447" w:rsidTr="00981A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both"/>
            </w:pPr>
            <w:r w:rsidRPr="00FD7447">
              <w:t>За опыт работы:</w:t>
            </w:r>
          </w:p>
          <w:p w:rsidR="00FD7447" w:rsidRPr="00FD7447" w:rsidRDefault="00FD7447" w:rsidP="00FD7447">
            <w:pPr>
              <w:widowControl w:val="0"/>
              <w:autoSpaceDE w:val="0"/>
              <w:autoSpaceDN w:val="0"/>
              <w:adjustRightInd w:val="0"/>
              <w:jc w:val="both"/>
            </w:pPr>
            <w:r w:rsidRPr="00FD7447">
              <w:t xml:space="preserve">С учетом: </w:t>
            </w:r>
          </w:p>
          <w:p w:rsidR="00FD7447" w:rsidRPr="00FD7447" w:rsidRDefault="00FD7447" w:rsidP="00FD7447">
            <w:pPr>
              <w:widowControl w:val="0"/>
              <w:autoSpaceDE w:val="0"/>
              <w:autoSpaceDN w:val="0"/>
              <w:adjustRightInd w:val="0"/>
              <w:jc w:val="both"/>
            </w:pPr>
            <w:r w:rsidRPr="00FD7447">
              <w:t>- опыта (продолжительности) работы в бюджетных, казенных, автономных учреждениях социальной защиты населения и здравоохранения, органах исполнительной власти и органах местного самоуправления в сфере социальной поддержки и социального обслуживания  и здравоохранения;</w:t>
            </w:r>
          </w:p>
          <w:p w:rsidR="00FD7447" w:rsidRPr="00FD7447" w:rsidRDefault="00FD7447" w:rsidP="00FD7447">
            <w:pPr>
              <w:widowControl w:val="0"/>
              <w:autoSpaceDE w:val="0"/>
              <w:autoSpaceDN w:val="0"/>
              <w:adjustRightInd w:val="0"/>
              <w:jc w:val="both"/>
            </w:pPr>
            <w:r w:rsidRPr="00FD7447">
              <w:t>- опыта (продолжительности) работы в должности руководителя бюджетного, казенного, автономного учреждений социальной защиты населения, его заместителя, главного бухгалтера, включая опыт работы в должности руководителя, заместителя руководителя, главного бухгалтера в других сферах и отраслях экономики;</w:t>
            </w:r>
          </w:p>
          <w:p w:rsidR="00FD7447" w:rsidRPr="00FD7447" w:rsidRDefault="00FD7447" w:rsidP="00FD7447">
            <w:pPr>
              <w:jc w:val="both"/>
            </w:pPr>
            <w:r w:rsidRPr="00FD7447">
              <w:t xml:space="preserve">- </w:t>
            </w:r>
            <w:r w:rsidR="001A1607">
              <w:t>уровня</w:t>
            </w:r>
            <w:r w:rsidRPr="00FD7447">
              <w:t xml:space="preserve"> квалификации</w:t>
            </w:r>
            <w:r w:rsidR="001A1607">
              <w:t>, заслуг, вклада, внесенного в развитие отрасли.</w:t>
            </w:r>
          </w:p>
          <w:p w:rsidR="00FD7447" w:rsidRPr="00FD7447" w:rsidRDefault="00FD7447" w:rsidP="00FD7447">
            <w:pPr>
              <w:jc w:val="both"/>
            </w:pPr>
            <w:r w:rsidRPr="00FD7447">
              <w:t>В том числе: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  <w:color w:val="FF0000"/>
              </w:rPr>
            </w:pPr>
          </w:p>
        </w:tc>
      </w:tr>
      <w:tr w:rsidR="00FD7447" w:rsidRPr="00FD7447" w:rsidTr="00981A69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1.1.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FD7447">
              <w:t>За опыт (продолжительность) работы в бюджетных</w:t>
            </w:r>
            <w:r w:rsidR="00257BD6">
              <w:t>,</w:t>
            </w:r>
            <w:r w:rsidRPr="00FD7447">
              <w:t xml:space="preserve"> казенных, автономных учреждениях социальной защиты населения и здравоохранения, </w:t>
            </w:r>
            <w:r w:rsidRPr="00FD7447">
              <w:rPr>
                <w:rFonts w:eastAsia="Calibri"/>
                <w:lang w:eastAsia="en-US"/>
              </w:rPr>
              <w:t>органах исполнительной власти и органах местного самоуправления в сфере социальной поддержки и социального обслуживания и здравоохранения</w:t>
            </w:r>
            <w:r w:rsidRPr="00FD7447">
              <w:t>:</w:t>
            </w:r>
          </w:p>
          <w:p w:rsidR="00FD7447" w:rsidRPr="00FD7447" w:rsidRDefault="00FD7447" w:rsidP="00FD7447">
            <w:pPr>
              <w:jc w:val="both"/>
            </w:pPr>
            <w:r w:rsidRPr="00FD7447">
              <w:t xml:space="preserve"> - свыше 3 до 5 лет</w:t>
            </w:r>
          </w:p>
          <w:p w:rsidR="00FD7447" w:rsidRPr="00FD7447" w:rsidRDefault="00FD7447" w:rsidP="00FD7447">
            <w:pPr>
              <w:jc w:val="both"/>
              <w:rPr>
                <w:bCs/>
              </w:rPr>
            </w:pPr>
            <w:r w:rsidRPr="00FD7447">
              <w:rPr>
                <w:bCs/>
              </w:rPr>
              <w:t xml:space="preserve"> - свыше 5 лет</w:t>
            </w:r>
            <w:r w:rsidR="00257BD6">
              <w:rPr>
                <w:bCs/>
              </w:rPr>
              <w:t>.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Default="00FD7447" w:rsidP="00FD7447">
            <w:pPr>
              <w:jc w:val="center"/>
              <w:rPr>
                <w:bCs/>
              </w:rPr>
            </w:pPr>
          </w:p>
          <w:p w:rsidR="0018777A" w:rsidRPr="00FD7447" w:rsidRDefault="0018777A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20</w:t>
            </w:r>
          </w:p>
          <w:p w:rsidR="00FD7447" w:rsidRPr="00FD7447" w:rsidRDefault="00FD7447" w:rsidP="00FD7447">
            <w:pPr>
              <w:jc w:val="center"/>
              <w:rPr>
                <w:bCs/>
                <w:color w:val="FF0000"/>
              </w:rPr>
            </w:pPr>
            <w:r w:rsidRPr="00FD7447">
              <w:rPr>
                <w:bCs/>
              </w:rPr>
              <w:t>30</w:t>
            </w:r>
          </w:p>
        </w:tc>
      </w:tr>
      <w:tr w:rsidR="00FD7447" w:rsidRPr="00FD7447" w:rsidTr="00981A69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1.2.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За сложность управления учреждением в связи с разработкой и использованием новых эффективных и инновационных технологий в процессе социального обслуживания</w:t>
            </w:r>
            <w:r w:rsidR="00257BD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rFonts w:eastAsia="Calibri"/>
                <w:lang w:eastAsia="en-US"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rFonts w:eastAsia="Calibri"/>
                <w:lang w:eastAsia="en-US"/>
              </w:rPr>
              <w:t>5</w:t>
            </w:r>
          </w:p>
          <w:p w:rsidR="00FD7447" w:rsidRPr="00FD7447" w:rsidRDefault="00FD7447" w:rsidP="00FD7447">
            <w:pPr>
              <w:jc w:val="center"/>
              <w:rPr>
                <w:bCs/>
              </w:rPr>
            </w:pPr>
          </w:p>
        </w:tc>
      </w:tr>
      <w:tr w:rsidR="00FD7447" w:rsidRPr="00FD7447" w:rsidTr="00981A69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1.3.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proofErr w:type="gramStart"/>
            <w:r w:rsidRPr="00FD7447">
              <w:rPr>
                <w:rFonts w:eastAsia="Calibri"/>
                <w:lang w:eastAsia="en-US"/>
              </w:rPr>
              <w:t xml:space="preserve">За сложность управления учреждением в связи с обеспечением работы базовых площадок для апробации и внедрения инновационных технологий социального обслуживания и ресурсно-методического сопровождения; наличием на балансе учреждения объектов, требующих </w:t>
            </w:r>
            <w:r w:rsidRPr="00FD7447">
              <w:rPr>
                <w:rFonts w:eastAsia="Calibri"/>
                <w:lang w:eastAsia="en-US"/>
              </w:rPr>
              <w:lastRenderedPageBreak/>
              <w:t>особых управленческих решений (автономных котельных, водонапорных башен, филиалов, иной инфраструктуры (свыше 2 зданий)</w:t>
            </w:r>
            <w:r w:rsidR="00257BD6">
              <w:rPr>
                <w:rFonts w:eastAsia="Calibri"/>
                <w:lang w:eastAsia="en-US"/>
              </w:rPr>
              <w:t>.</w:t>
            </w:r>
            <w:proofErr w:type="gramEnd"/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rFonts w:eastAsia="Calibri"/>
                <w:lang w:eastAsia="en-US"/>
              </w:rPr>
            </w:pPr>
          </w:p>
          <w:p w:rsidR="00FD7447" w:rsidRPr="00FD7447" w:rsidRDefault="00FD7447" w:rsidP="00FD7447">
            <w:pPr>
              <w:jc w:val="center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10</w:t>
            </w:r>
          </w:p>
        </w:tc>
      </w:tr>
      <w:tr w:rsidR="00FD7447" w:rsidRPr="00FD7447" w:rsidTr="00981A69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lastRenderedPageBreak/>
              <w:t>1.3.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За опыт (стаж) работы свыше 10 лет в должности руководителя бюджетного, казенного, автономного учреждений, его заместителя, главного бухгалтера, включая опыт (время) работы в должности руководителя, заместителя руководителя, главного бухгалтера в других сферах и отраслях экономики</w:t>
            </w:r>
            <w:r w:rsidR="00257BD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447" w:rsidRPr="00FD7447" w:rsidRDefault="00FD7447" w:rsidP="00FD7447">
            <w:pPr>
              <w:jc w:val="center"/>
              <w:rPr>
                <w:bCs/>
              </w:rPr>
            </w:pPr>
          </w:p>
          <w:p w:rsidR="00FD7447" w:rsidRPr="00FD7447" w:rsidRDefault="00FD7447" w:rsidP="00FD7447">
            <w:pPr>
              <w:jc w:val="center"/>
              <w:rPr>
                <w:bCs/>
              </w:rPr>
            </w:pPr>
            <w:r w:rsidRPr="00FD7447">
              <w:rPr>
                <w:bCs/>
              </w:rPr>
              <w:t>8</w:t>
            </w:r>
          </w:p>
        </w:tc>
      </w:tr>
      <w:tr w:rsidR="00FD7447" w:rsidRPr="00FD7447" w:rsidTr="00981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FD744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FD7447" w:rsidRDefault="00F26FD0" w:rsidP="00FD7447">
            <w:pPr>
              <w:autoSpaceDE w:val="0"/>
              <w:autoSpaceDN w:val="0"/>
              <w:adjustRightInd w:val="0"/>
            </w:pPr>
            <w:r>
              <w:t>Н</w:t>
            </w:r>
            <w:r w:rsidR="00FD7447" w:rsidRPr="00FD7447">
              <w:t>аличие ученой степени (кандидата</w:t>
            </w:r>
            <w:r w:rsidR="001A1607">
              <w:t xml:space="preserve"> наук или</w:t>
            </w:r>
            <w:r w:rsidR="00FD7447" w:rsidRPr="00FD7447">
              <w:t xml:space="preserve"> доктора наук) и (или) почетного звания по профилю выполняемой работы </w:t>
            </w:r>
            <w:r w:rsidR="001A1607">
              <w:t>*</w:t>
            </w:r>
            <w:r w:rsidR="00FD7447" w:rsidRPr="00FD7447">
              <w:t>:</w:t>
            </w: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 xml:space="preserve">за почетное звание </w:t>
            </w: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за ученую степень кандидата наук</w:t>
            </w:r>
          </w:p>
          <w:p w:rsidR="00FD7447" w:rsidRPr="00FD7447" w:rsidRDefault="00257BD6" w:rsidP="00FD744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за ученую степень доктора наук.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18</w:t>
            </w: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20</w:t>
            </w:r>
          </w:p>
          <w:p w:rsidR="00FD7447" w:rsidRPr="00FD7447" w:rsidRDefault="00FD7447" w:rsidP="00FD74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7447">
              <w:rPr>
                <w:rFonts w:eastAsia="Calibri"/>
                <w:lang w:eastAsia="en-US"/>
              </w:rPr>
              <w:t>30</w:t>
            </w:r>
          </w:p>
        </w:tc>
      </w:tr>
    </w:tbl>
    <w:p w:rsidR="00FD7447" w:rsidRDefault="00FD7447" w:rsidP="00FD7447">
      <w:pPr>
        <w:ind w:firstLine="585"/>
        <w:jc w:val="both"/>
      </w:pPr>
      <w:r w:rsidRPr="00FD7447">
        <w:t xml:space="preserve">При вынесении дисциплинарных взысканий руководителю учреждения, его заместителю, главному бухгалтеру размер установленной надбавки за опыт работы снижается на 15 % от оклада (должностного оклада). </w:t>
      </w:r>
    </w:p>
    <w:p w:rsidR="00AF4EAC" w:rsidRPr="00AF4EAC" w:rsidRDefault="00AF4EAC" w:rsidP="00FD7447">
      <w:pPr>
        <w:ind w:firstLine="585"/>
        <w:jc w:val="both"/>
      </w:pPr>
      <w:r w:rsidRPr="00AF4EAC">
        <w:t xml:space="preserve">Общий размер персональных </w:t>
      </w:r>
      <w:r>
        <w:t>выплат руководителям бюджетных,</w:t>
      </w:r>
      <w:r w:rsidR="003331AB">
        <w:t xml:space="preserve"> </w:t>
      </w:r>
      <w:r w:rsidRPr="00AF4EAC">
        <w:t>казенных учреждений, их зам</w:t>
      </w:r>
      <w:r>
        <w:t xml:space="preserve">естителям и главным бухгалтерам </w:t>
      </w:r>
      <w:r w:rsidRPr="00AF4EAC">
        <w:t xml:space="preserve">определяется путем суммирования установленных  персональных выплат по каждому основанию и не может превышать </w:t>
      </w:r>
      <w:r w:rsidR="003331AB">
        <w:t>83</w:t>
      </w:r>
      <w:r w:rsidR="00AB4BC6">
        <w:t xml:space="preserve"> %</w:t>
      </w:r>
      <w:r w:rsidR="003331AB">
        <w:t xml:space="preserve"> оклада (должностного оклада)</w:t>
      </w:r>
      <w:r w:rsidRPr="00AF4EAC">
        <w:t>.</w:t>
      </w:r>
    </w:p>
    <w:p w:rsidR="00251C0B" w:rsidRDefault="00FD7447" w:rsidP="00FD7447">
      <w:pPr>
        <w:ind w:firstLine="585"/>
        <w:jc w:val="both"/>
      </w:pPr>
      <w:r w:rsidRPr="00FD7447">
        <w:t>*При наличии у руководителя учреждения, его заместителя, главного бухгалтера</w:t>
      </w:r>
      <w:r w:rsidR="001A1607">
        <w:t xml:space="preserve"> одновременно</w:t>
      </w:r>
      <w:r w:rsidRPr="00FD7447">
        <w:t xml:space="preserve"> двух ученых степеней</w:t>
      </w:r>
      <w:r w:rsidR="001A1607">
        <w:t xml:space="preserve"> и</w:t>
      </w:r>
      <w:r w:rsidRPr="00FD7447">
        <w:t xml:space="preserve"> </w:t>
      </w:r>
      <w:r w:rsidR="001A1607">
        <w:t>(</w:t>
      </w:r>
      <w:r w:rsidRPr="00FD7447">
        <w:t>или</w:t>
      </w:r>
      <w:r w:rsidR="001A1607">
        <w:t>) одного или двух</w:t>
      </w:r>
      <w:r w:rsidRPr="00FD7447">
        <w:t xml:space="preserve"> почетных званий</w:t>
      </w:r>
      <w:r w:rsidR="001A1607">
        <w:t xml:space="preserve"> по </w:t>
      </w:r>
      <w:r w:rsidRPr="00FD7447">
        <w:t xml:space="preserve"> </w:t>
      </w:r>
      <w:r w:rsidR="001A1607" w:rsidRPr="00FD7447">
        <w:t xml:space="preserve">профилю выполняемой работы </w:t>
      </w:r>
      <w:r w:rsidR="001A1607">
        <w:t xml:space="preserve">размеры персональных выплат </w:t>
      </w:r>
      <w:r>
        <w:t>не суммируются</w:t>
      </w:r>
      <w:r w:rsidR="001A1607">
        <w:t xml:space="preserve"> и выплачиваются по одному из оснований, имеющему наибольшее значение.</w:t>
      </w:r>
    </w:p>
    <w:p w:rsidR="00251C0B" w:rsidRDefault="00251C0B" w:rsidP="00251C0B">
      <w:pPr>
        <w:rPr>
          <w:sz w:val="28"/>
          <w:szCs w:val="28"/>
        </w:rPr>
      </w:pP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Pr="002D0288" w:rsidRDefault="00251C0B" w:rsidP="00251C0B"/>
    <w:p w:rsidR="00F95F4E" w:rsidRDefault="00F95F4E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1A1607" w:rsidRDefault="001A1607" w:rsidP="00251C0B"/>
    <w:p w:rsidR="003331AB" w:rsidRDefault="003331AB" w:rsidP="00251C0B"/>
    <w:p w:rsidR="003331AB" w:rsidRDefault="003331AB" w:rsidP="00251C0B"/>
    <w:p w:rsidR="003331AB" w:rsidRDefault="003331AB" w:rsidP="00251C0B"/>
    <w:p w:rsidR="001A1607" w:rsidRDefault="001A1607" w:rsidP="00251C0B"/>
    <w:p w:rsidR="001A1607" w:rsidRDefault="001A1607" w:rsidP="001A160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</w:t>
      </w:r>
      <w:r w:rsidR="003331AB">
        <w:rPr>
          <w:rFonts w:eastAsiaTheme="minorHAnsi"/>
          <w:sz w:val="22"/>
          <w:szCs w:val="22"/>
          <w:lang w:eastAsia="en-US"/>
        </w:rPr>
        <w:t>6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1A1607" w:rsidRDefault="001A1607" w:rsidP="001A160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1A1607" w:rsidRPr="0086732E" w:rsidRDefault="001A1607" w:rsidP="001A160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9E0C29" w:rsidRPr="00CC008B" w:rsidRDefault="009E0C29" w:rsidP="009E0C29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09.12.2016</w:t>
      </w:r>
      <w:r w:rsidRPr="00CC008B">
        <w:rPr>
          <w:rFonts w:eastAsiaTheme="minorHAnsi"/>
          <w:sz w:val="22"/>
          <w:szCs w:val="22"/>
          <w:lang w:eastAsia="en-US"/>
        </w:rPr>
        <w:t xml:space="preserve"> №  </w:t>
      </w:r>
      <w:r w:rsidRPr="009E0C29">
        <w:rPr>
          <w:rFonts w:eastAsiaTheme="minorHAnsi"/>
          <w:sz w:val="22"/>
          <w:szCs w:val="22"/>
          <w:u w:val="single"/>
          <w:lang w:eastAsia="en-US"/>
        </w:rPr>
        <w:t>341-п</w:t>
      </w:r>
    </w:p>
    <w:p w:rsidR="00704A03" w:rsidRPr="003B556E" w:rsidRDefault="00704A03" w:rsidP="001A160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1A1607" w:rsidRDefault="001A1607" w:rsidP="001A1607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1A1607" w:rsidRPr="003E54E1" w:rsidRDefault="001A1607" w:rsidP="001A1607">
      <w:pPr>
        <w:ind w:left="4962"/>
        <w:rPr>
          <w:sz w:val="22"/>
          <w:szCs w:val="22"/>
        </w:rPr>
      </w:pPr>
      <w:r>
        <w:rPr>
          <w:sz w:val="22"/>
          <w:szCs w:val="22"/>
        </w:rPr>
        <w:t>Приложение № 13</w:t>
      </w:r>
    </w:p>
    <w:p w:rsidR="001A1607" w:rsidRDefault="001A1607" w:rsidP="001A1607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>к  Примерному положению о системе оплаты труда работников муниципальных бюджетных</w:t>
      </w:r>
      <w:r>
        <w:rPr>
          <w:bCs/>
          <w:sz w:val="22"/>
          <w:szCs w:val="22"/>
        </w:rPr>
        <w:t xml:space="preserve"> </w:t>
      </w:r>
      <w:r w:rsidRPr="003E54E1">
        <w:rPr>
          <w:bCs/>
          <w:sz w:val="22"/>
          <w:szCs w:val="22"/>
        </w:rPr>
        <w:t xml:space="preserve">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1A1607" w:rsidRDefault="001A1607" w:rsidP="001A1607">
      <w:pPr>
        <w:ind w:left="4962"/>
        <w:rPr>
          <w:sz w:val="22"/>
          <w:szCs w:val="22"/>
        </w:rPr>
      </w:pPr>
    </w:p>
    <w:p w:rsidR="001A1607" w:rsidRPr="003E54E1" w:rsidRDefault="001A1607" w:rsidP="001A1607">
      <w:pPr>
        <w:ind w:left="4962"/>
        <w:rPr>
          <w:sz w:val="22"/>
          <w:szCs w:val="22"/>
        </w:rPr>
      </w:pPr>
    </w:p>
    <w:p w:rsidR="001A1607" w:rsidRPr="001A1607" w:rsidRDefault="001A1607" w:rsidP="001A1607">
      <w:pPr>
        <w:jc w:val="center"/>
        <w:rPr>
          <w:b/>
          <w:bCs/>
          <w:sz w:val="28"/>
          <w:szCs w:val="28"/>
        </w:rPr>
      </w:pPr>
      <w:r w:rsidRPr="001A1607">
        <w:rPr>
          <w:b/>
          <w:bCs/>
          <w:sz w:val="28"/>
          <w:szCs w:val="28"/>
        </w:rPr>
        <w:t>Размеры и критерии оценки и</w:t>
      </w:r>
    </w:p>
    <w:p w:rsidR="001A1607" w:rsidRPr="001A1607" w:rsidRDefault="001A1607" w:rsidP="001A1607">
      <w:pPr>
        <w:jc w:val="center"/>
        <w:rPr>
          <w:sz w:val="28"/>
          <w:szCs w:val="28"/>
        </w:rPr>
      </w:pPr>
      <w:r w:rsidRPr="001A1607">
        <w:rPr>
          <w:b/>
          <w:bCs/>
          <w:sz w:val="28"/>
          <w:szCs w:val="28"/>
        </w:rPr>
        <w:t xml:space="preserve"> выплат стимулирующего характера по итогам работы за год</w:t>
      </w:r>
    </w:p>
    <w:p w:rsidR="001A1607" w:rsidRPr="001A1607" w:rsidRDefault="001A1607" w:rsidP="001A1607">
      <w:pPr>
        <w:jc w:val="center"/>
        <w:rPr>
          <w:b/>
          <w:bCs/>
          <w:sz w:val="28"/>
          <w:szCs w:val="28"/>
        </w:rPr>
      </w:pPr>
      <w:r w:rsidRPr="001A1607">
        <w:rPr>
          <w:b/>
          <w:bCs/>
          <w:sz w:val="28"/>
          <w:szCs w:val="28"/>
        </w:rPr>
        <w:t xml:space="preserve">руководителя </w:t>
      </w:r>
      <w:proofErr w:type="gramStart"/>
      <w:r w:rsidRPr="001A1607">
        <w:rPr>
          <w:b/>
          <w:bCs/>
          <w:sz w:val="28"/>
          <w:szCs w:val="28"/>
        </w:rPr>
        <w:t>муниципальных</w:t>
      </w:r>
      <w:proofErr w:type="gramEnd"/>
      <w:r w:rsidRPr="001A1607">
        <w:rPr>
          <w:b/>
          <w:bCs/>
          <w:sz w:val="28"/>
          <w:szCs w:val="28"/>
        </w:rPr>
        <w:t xml:space="preserve"> бюджетных и казенных </w:t>
      </w:r>
    </w:p>
    <w:p w:rsidR="001A1607" w:rsidRPr="001A1607" w:rsidRDefault="001A1607" w:rsidP="001A1607">
      <w:pPr>
        <w:jc w:val="center"/>
        <w:rPr>
          <w:b/>
          <w:bCs/>
          <w:sz w:val="28"/>
          <w:szCs w:val="28"/>
        </w:rPr>
      </w:pPr>
      <w:r w:rsidRPr="001A1607">
        <w:rPr>
          <w:b/>
          <w:bCs/>
          <w:sz w:val="28"/>
          <w:szCs w:val="28"/>
        </w:rPr>
        <w:t>учреждений социального обслуживания,</w:t>
      </w:r>
    </w:p>
    <w:p w:rsidR="001A1607" w:rsidRPr="001A1607" w:rsidRDefault="001A1607" w:rsidP="001A1607">
      <w:pPr>
        <w:jc w:val="center"/>
        <w:rPr>
          <w:b/>
          <w:bCs/>
          <w:sz w:val="28"/>
          <w:szCs w:val="28"/>
        </w:rPr>
      </w:pPr>
      <w:r w:rsidRPr="001A1607">
        <w:rPr>
          <w:b/>
          <w:bCs/>
          <w:sz w:val="28"/>
          <w:szCs w:val="28"/>
        </w:rPr>
        <w:t>их заместителям и главным бухгалтерам</w:t>
      </w:r>
    </w:p>
    <w:p w:rsidR="001A1607" w:rsidRPr="001A1607" w:rsidRDefault="001A1607" w:rsidP="001A160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4422"/>
        <w:gridCol w:w="2299"/>
      </w:tblGrid>
      <w:tr w:rsidR="001A1607" w:rsidRPr="001A1607" w:rsidTr="00981A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Наименование показателя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Интерпретация критерия оценки показателя по итогам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Предельный размер выплат к окладу (должностному окладу), %</w:t>
            </w:r>
          </w:p>
        </w:tc>
      </w:tr>
      <w:tr w:rsidR="001A1607" w:rsidRPr="001A1607" w:rsidTr="00981A69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 xml:space="preserve">1. Выполнение муниципального задания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 xml:space="preserve"> 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50</w:t>
            </w:r>
          </w:p>
        </w:tc>
      </w:tr>
      <w:tr w:rsidR="001A1607" w:rsidRPr="001A1607" w:rsidTr="00981A6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от 90 % -до 100 %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1A1607" w:rsidRPr="001A1607" w:rsidTr="00981A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2. Повышение кадрового потенциала</w:t>
            </w:r>
            <w:r>
              <w:rPr>
                <w:rFonts w:eastAsia="Calibri"/>
                <w:bCs/>
                <w:lang w:eastAsia="en-US"/>
              </w:rPr>
              <w:t xml:space="preserve"> учреждения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Предоставление отчета о повышении </w:t>
            </w:r>
            <w:r w:rsidRPr="001A1607">
              <w:rPr>
                <w:rFonts w:eastAsia="Calibri"/>
                <w:bCs/>
                <w:lang w:eastAsia="en-US"/>
              </w:rPr>
              <w:t>квалификации</w:t>
            </w:r>
            <w:r>
              <w:rPr>
                <w:rFonts w:eastAsia="Calibri"/>
                <w:bCs/>
                <w:lang w:eastAsia="en-US"/>
              </w:rPr>
              <w:t xml:space="preserve"> (не менее 15 процентов</w:t>
            </w:r>
            <w:r w:rsidRPr="001A1607">
              <w:rPr>
                <w:rFonts w:eastAsia="Calibri"/>
                <w:bCs/>
                <w:lang w:eastAsia="en-US"/>
              </w:rPr>
              <w:t xml:space="preserve"> от общего числа работников</w:t>
            </w:r>
            <w:r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  <w:r w:rsidRPr="001A1607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1A1607" w:rsidRPr="001A1607" w:rsidTr="00981A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 xml:space="preserve">3. Повышение статуса учреждения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F26FD0" w:rsidP="001A1607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 xml:space="preserve">Проведение </w:t>
            </w:r>
            <w:r w:rsidR="001A1607" w:rsidRPr="001A1607">
              <w:rPr>
                <w:rFonts w:eastAsia="Calibri"/>
                <w:bCs/>
                <w:lang w:eastAsia="en-US"/>
              </w:rPr>
              <w:t xml:space="preserve">на высоком уровне мероприятий, направленных </w:t>
            </w:r>
            <w:r w:rsidR="001A1607">
              <w:rPr>
                <w:rFonts w:eastAsia="Calibri"/>
                <w:bCs/>
                <w:lang w:eastAsia="en-US"/>
              </w:rPr>
              <w:t xml:space="preserve">на повышение статуса учреждения с </w:t>
            </w:r>
            <w:r w:rsidR="001A1607" w:rsidRPr="001A1607">
              <w:rPr>
                <w:rFonts w:eastAsia="Calibri"/>
                <w:bCs/>
                <w:lang w:eastAsia="en-US"/>
              </w:rPr>
              <w:t xml:space="preserve"> использование инновационных технологий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1607" w:rsidRPr="001A1607" w:rsidRDefault="001A1607" w:rsidP="001A160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Pr="001A1607">
              <w:rPr>
                <w:rFonts w:eastAsia="Calibri"/>
                <w:bCs/>
                <w:lang w:eastAsia="en-US"/>
              </w:rPr>
              <w:t>0</w:t>
            </w:r>
          </w:p>
        </w:tc>
      </w:tr>
    </w:tbl>
    <w:p w:rsidR="001A1607" w:rsidRPr="001A1607" w:rsidRDefault="001A1607" w:rsidP="001A1607">
      <w:pPr>
        <w:autoSpaceDE w:val="0"/>
        <w:autoSpaceDN w:val="0"/>
        <w:adjustRightInd w:val="0"/>
        <w:ind w:firstLine="540"/>
        <w:jc w:val="both"/>
        <w:outlineLvl w:val="1"/>
      </w:pPr>
    </w:p>
    <w:p w:rsidR="001A1607" w:rsidRPr="001A1607" w:rsidRDefault="001A1607" w:rsidP="001A160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1A1607">
        <w:rPr>
          <w:bCs/>
          <w:sz w:val="28"/>
          <w:szCs w:val="28"/>
        </w:rPr>
        <w:t>Выплата стимулирующего характера по итогам работы за год производится с учетом фактически отработанного руководителем учреждения, его заместителем, главным бухгалтером времени в течение года (не менее 6 месяцев) и личного вклада, внесенного ими в результаты деятельности учреждения.</w:t>
      </w:r>
    </w:p>
    <w:p w:rsidR="001A1607" w:rsidRPr="001A1607" w:rsidRDefault="001A1607" w:rsidP="001A1607">
      <w:pPr>
        <w:autoSpaceDE w:val="0"/>
        <w:autoSpaceDN w:val="0"/>
        <w:adjustRightInd w:val="0"/>
        <w:ind w:firstLine="540"/>
        <w:jc w:val="both"/>
      </w:pPr>
    </w:p>
    <w:p w:rsidR="001A1607" w:rsidRPr="001A1607" w:rsidRDefault="001A1607" w:rsidP="001A1607">
      <w:pPr>
        <w:autoSpaceDE w:val="0"/>
        <w:autoSpaceDN w:val="0"/>
        <w:adjustRightInd w:val="0"/>
      </w:pPr>
    </w:p>
    <w:p w:rsidR="001A1607" w:rsidRPr="001A1607" w:rsidRDefault="001A1607" w:rsidP="001A1607">
      <w:pPr>
        <w:rPr>
          <w:sz w:val="28"/>
          <w:szCs w:val="28"/>
        </w:rPr>
      </w:pPr>
    </w:p>
    <w:p w:rsidR="001A1607" w:rsidRPr="001A1607" w:rsidRDefault="001A1607" w:rsidP="001A1607">
      <w:pPr>
        <w:autoSpaceDE w:val="0"/>
        <w:autoSpaceDN w:val="0"/>
        <w:adjustRightInd w:val="0"/>
      </w:pPr>
    </w:p>
    <w:p w:rsidR="001A1607" w:rsidRPr="00251C0B" w:rsidRDefault="001A1607" w:rsidP="00251C0B"/>
    <w:sectPr w:rsidR="001A1607" w:rsidRPr="00251C0B" w:rsidSect="00E11EE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45D5"/>
    <w:rsid w:val="00007982"/>
    <w:rsid w:val="0001374C"/>
    <w:rsid w:val="00015E91"/>
    <w:rsid w:val="00040C0A"/>
    <w:rsid w:val="00041490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101B58"/>
    <w:rsid w:val="00110EA8"/>
    <w:rsid w:val="00117D50"/>
    <w:rsid w:val="00123B67"/>
    <w:rsid w:val="00126763"/>
    <w:rsid w:val="0013358C"/>
    <w:rsid w:val="00134BBE"/>
    <w:rsid w:val="001426D9"/>
    <w:rsid w:val="0014733C"/>
    <w:rsid w:val="00161F8C"/>
    <w:rsid w:val="001770B0"/>
    <w:rsid w:val="0018777A"/>
    <w:rsid w:val="00192F41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F1837"/>
    <w:rsid w:val="001F2ACB"/>
    <w:rsid w:val="002036C8"/>
    <w:rsid w:val="00205240"/>
    <w:rsid w:val="00220C7A"/>
    <w:rsid w:val="002272B7"/>
    <w:rsid w:val="00227FD4"/>
    <w:rsid w:val="00240D88"/>
    <w:rsid w:val="00251C0B"/>
    <w:rsid w:val="00253446"/>
    <w:rsid w:val="00257BD6"/>
    <w:rsid w:val="00282926"/>
    <w:rsid w:val="00290A2C"/>
    <w:rsid w:val="00294FE5"/>
    <w:rsid w:val="0029618F"/>
    <w:rsid w:val="00297EE6"/>
    <w:rsid w:val="002B5E54"/>
    <w:rsid w:val="002B7878"/>
    <w:rsid w:val="002D0288"/>
    <w:rsid w:val="002D0891"/>
    <w:rsid w:val="002D28D6"/>
    <w:rsid w:val="002D6365"/>
    <w:rsid w:val="002D701A"/>
    <w:rsid w:val="002D7661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40448"/>
    <w:rsid w:val="00340E30"/>
    <w:rsid w:val="00341631"/>
    <w:rsid w:val="00343924"/>
    <w:rsid w:val="00352D3E"/>
    <w:rsid w:val="00353E7A"/>
    <w:rsid w:val="00361D8B"/>
    <w:rsid w:val="00362756"/>
    <w:rsid w:val="00370968"/>
    <w:rsid w:val="00391F0D"/>
    <w:rsid w:val="00394C28"/>
    <w:rsid w:val="003B04F8"/>
    <w:rsid w:val="003B14D9"/>
    <w:rsid w:val="003B466F"/>
    <w:rsid w:val="003B556E"/>
    <w:rsid w:val="003D48F1"/>
    <w:rsid w:val="003E206F"/>
    <w:rsid w:val="003E54E1"/>
    <w:rsid w:val="003F2A1B"/>
    <w:rsid w:val="003F53A4"/>
    <w:rsid w:val="003F69D1"/>
    <w:rsid w:val="00405C02"/>
    <w:rsid w:val="004063F8"/>
    <w:rsid w:val="00406D69"/>
    <w:rsid w:val="00407F6C"/>
    <w:rsid w:val="004116E0"/>
    <w:rsid w:val="00411E75"/>
    <w:rsid w:val="00420981"/>
    <w:rsid w:val="00420E76"/>
    <w:rsid w:val="00424BFC"/>
    <w:rsid w:val="004351B5"/>
    <w:rsid w:val="004352D3"/>
    <w:rsid w:val="004453E0"/>
    <w:rsid w:val="004469D5"/>
    <w:rsid w:val="00447C8D"/>
    <w:rsid w:val="0046008B"/>
    <w:rsid w:val="00465E2C"/>
    <w:rsid w:val="00467B67"/>
    <w:rsid w:val="004710C5"/>
    <w:rsid w:val="00475ADF"/>
    <w:rsid w:val="00476D78"/>
    <w:rsid w:val="00477D77"/>
    <w:rsid w:val="004851B7"/>
    <w:rsid w:val="0049025B"/>
    <w:rsid w:val="00495D77"/>
    <w:rsid w:val="004A05E7"/>
    <w:rsid w:val="004B7030"/>
    <w:rsid w:val="004C016A"/>
    <w:rsid w:val="004C5F68"/>
    <w:rsid w:val="004C7B7B"/>
    <w:rsid w:val="004D2E71"/>
    <w:rsid w:val="004E0C11"/>
    <w:rsid w:val="004E5CA8"/>
    <w:rsid w:val="004F1E11"/>
    <w:rsid w:val="004F4DFF"/>
    <w:rsid w:val="004F746B"/>
    <w:rsid w:val="00501D70"/>
    <w:rsid w:val="00532531"/>
    <w:rsid w:val="005345EF"/>
    <w:rsid w:val="00534A47"/>
    <w:rsid w:val="00537934"/>
    <w:rsid w:val="005402D3"/>
    <w:rsid w:val="005509C5"/>
    <w:rsid w:val="0055559C"/>
    <w:rsid w:val="00567CAC"/>
    <w:rsid w:val="005730E0"/>
    <w:rsid w:val="005745A6"/>
    <w:rsid w:val="00575104"/>
    <w:rsid w:val="0058012F"/>
    <w:rsid w:val="00582389"/>
    <w:rsid w:val="00584064"/>
    <w:rsid w:val="0059006B"/>
    <w:rsid w:val="00590D81"/>
    <w:rsid w:val="005A194A"/>
    <w:rsid w:val="005B0D2E"/>
    <w:rsid w:val="005B221D"/>
    <w:rsid w:val="005B55B2"/>
    <w:rsid w:val="005C2092"/>
    <w:rsid w:val="005C2E80"/>
    <w:rsid w:val="005D16F3"/>
    <w:rsid w:val="005D2772"/>
    <w:rsid w:val="005D46AF"/>
    <w:rsid w:val="005F0C51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6576"/>
    <w:rsid w:val="00662488"/>
    <w:rsid w:val="00663216"/>
    <w:rsid w:val="00672527"/>
    <w:rsid w:val="00672AAC"/>
    <w:rsid w:val="00687C38"/>
    <w:rsid w:val="0069215D"/>
    <w:rsid w:val="0069306B"/>
    <w:rsid w:val="00693EE6"/>
    <w:rsid w:val="00696B1F"/>
    <w:rsid w:val="006971A2"/>
    <w:rsid w:val="006A5131"/>
    <w:rsid w:val="006B08A7"/>
    <w:rsid w:val="006B3EE6"/>
    <w:rsid w:val="006B5C1C"/>
    <w:rsid w:val="006C3A8D"/>
    <w:rsid w:val="006C4A5B"/>
    <w:rsid w:val="006D26DD"/>
    <w:rsid w:val="006D6CD5"/>
    <w:rsid w:val="006E02D9"/>
    <w:rsid w:val="006E09B0"/>
    <w:rsid w:val="006E17A1"/>
    <w:rsid w:val="006F65FD"/>
    <w:rsid w:val="00704A03"/>
    <w:rsid w:val="0071014C"/>
    <w:rsid w:val="00717DBE"/>
    <w:rsid w:val="00720F8B"/>
    <w:rsid w:val="007251C0"/>
    <w:rsid w:val="00725A9D"/>
    <w:rsid w:val="00732EE1"/>
    <w:rsid w:val="007330F3"/>
    <w:rsid w:val="00733D2A"/>
    <w:rsid w:val="00733F36"/>
    <w:rsid w:val="00740B6B"/>
    <w:rsid w:val="00746EF7"/>
    <w:rsid w:val="00751D71"/>
    <w:rsid w:val="00755E76"/>
    <w:rsid w:val="0077585E"/>
    <w:rsid w:val="007867C6"/>
    <w:rsid w:val="007904C0"/>
    <w:rsid w:val="007914C3"/>
    <w:rsid w:val="007B0AA5"/>
    <w:rsid w:val="007B1637"/>
    <w:rsid w:val="007B48F1"/>
    <w:rsid w:val="007B6BCD"/>
    <w:rsid w:val="00800A31"/>
    <w:rsid w:val="00801CA8"/>
    <w:rsid w:val="008069C3"/>
    <w:rsid w:val="008317DD"/>
    <w:rsid w:val="00837A19"/>
    <w:rsid w:val="0084026E"/>
    <w:rsid w:val="00850834"/>
    <w:rsid w:val="0086732E"/>
    <w:rsid w:val="008806CD"/>
    <w:rsid w:val="00882F08"/>
    <w:rsid w:val="00890EB5"/>
    <w:rsid w:val="008A49E1"/>
    <w:rsid w:val="008C7660"/>
    <w:rsid w:val="008D4405"/>
    <w:rsid w:val="008D7B30"/>
    <w:rsid w:val="008E6ACC"/>
    <w:rsid w:val="00903DB2"/>
    <w:rsid w:val="00917538"/>
    <w:rsid w:val="0092344C"/>
    <w:rsid w:val="00926591"/>
    <w:rsid w:val="00927C06"/>
    <w:rsid w:val="00934368"/>
    <w:rsid w:val="00940513"/>
    <w:rsid w:val="00956589"/>
    <w:rsid w:val="0096757B"/>
    <w:rsid w:val="00981A69"/>
    <w:rsid w:val="00991C2C"/>
    <w:rsid w:val="00993B43"/>
    <w:rsid w:val="009A7297"/>
    <w:rsid w:val="009B03A8"/>
    <w:rsid w:val="009C088B"/>
    <w:rsid w:val="009D4084"/>
    <w:rsid w:val="009E0C29"/>
    <w:rsid w:val="009E0C9C"/>
    <w:rsid w:val="009E7B39"/>
    <w:rsid w:val="009F5E05"/>
    <w:rsid w:val="00A10B31"/>
    <w:rsid w:val="00A34550"/>
    <w:rsid w:val="00A352A0"/>
    <w:rsid w:val="00A410FB"/>
    <w:rsid w:val="00A51FDE"/>
    <w:rsid w:val="00A56652"/>
    <w:rsid w:val="00A61153"/>
    <w:rsid w:val="00A71E6D"/>
    <w:rsid w:val="00A80B06"/>
    <w:rsid w:val="00A87D45"/>
    <w:rsid w:val="00A93FC9"/>
    <w:rsid w:val="00AA33A1"/>
    <w:rsid w:val="00AB0B1F"/>
    <w:rsid w:val="00AB4BC6"/>
    <w:rsid w:val="00AC688D"/>
    <w:rsid w:val="00AE6112"/>
    <w:rsid w:val="00AF0BF8"/>
    <w:rsid w:val="00AF4EAC"/>
    <w:rsid w:val="00B02C50"/>
    <w:rsid w:val="00B13903"/>
    <w:rsid w:val="00B172D6"/>
    <w:rsid w:val="00B50D9C"/>
    <w:rsid w:val="00B536A5"/>
    <w:rsid w:val="00B5479B"/>
    <w:rsid w:val="00B75186"/>
    <w:rsid w:val="00B77E4C"/>
    <w:rsid w:val="00B80A21"/>
    <w:rsid w:val="00B85A2A"/>
    <w:rsid w:val="00B8634D"/>
    <w:rsid w:val="00B864A2"/>
    <w:rsid w:val="00B914A4"/>
    <w:rsid w:val="00B92305"/>
    <w:rsid w:val="00BA56E2"/>
    <w:rsid w:val="00BA6389"/>
    <w:rsid w:val="00BC4373"/>
    <w:rsid w:val="00BC7349"/>
    <w:rsid w:val="00BD118F"/>
    <w:rsid w:val="00BD6A59"/>
    <w:rsid w:val="00BE08F5"/>
    <w:rsid w:val="00BE0D97"/>
    <w:rsid w:val="00BE21B5"/>
    <w:rsid w:val="00BE5BA3"/>
    <w:rsid w:val="00BF563F"/>
    <w:rsid w:val="00BF5BFD"/>
    <w:rsid w:val="00C00FB0"/>
    <w:rsid w:val="00C013D4"/>
    <w:rsid w:val="00C027AB"/>
    <w:rsid w:val="00C0420A"/>
    <w:rsid w:val="00C0621B"/>
    <w:rsid w:val="00C07BD7"/>
    <w:rsid w:val="00C13BC3"/>
    <w:rsid w:val="00C1651F"/>
    <w:rsid w:val="00C30AD9"/>
    <w:rsid w:val="00C35710"/>
    <w:rsid w:val="00C37885"/>
    <w:rsid w:val="00C40EC4"/>
    <w:rsid w:val="00C5101A"/>
    <w:rsid w:val="00C60B5F"/>
    <w:rsid w:val="00C627F4"/>
    <w:rsid w:val="00C63A6A"/>
    <w:rsid w:val="00C67F40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6D73"/>
    <w:rsid w:val="00CF7CF9"/>
    <w:rsid w:val="00D0275E"/>
    <w:rsid w:val="00D0386F"/>
    <w:rsid w:val="00D12144"/>
    <w:rsid w:val="00D24657"/>
    <w:rsid w:val="00D561B0"/>
    <w:rsid w:val="00D63E79"/>
    <w:rsid w:val="00D6755D"/>
    <w:rsid w:val="00D74298"/>
    <w:rsid w:val="00DA3345"/>
    <w:rsid w:val="00DA4D93"/>
    <w:rsid w:val="00DA52B6"/>
    <w:rsid w:val="00DB11F9"/>
    <w:rsid w:val="00DB1A37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E00DDD"/>
    <w:rsid w:val="00E05C13"/>
    <w:rsid w:val="00E11EE6"/>
    <w:rsid w:val="00E21284"/>
    <w:rsid w:val="00E22264"/>
    <w:rsid w:val="00E23DA3"/>
    <w:rsid w:val="00E30FCA"/>
    <w:rsid w:val="00E357C9"/>
    <w:rsid w:val="00E3787B"/>
    <w:rsid w:val="00E37A0B"/>
    <w:rsid w:val="00E45AEC"/>
    <w:rsid w:val="00E61D1C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829"/>
    <w:rsid w:val="00EB558F"/>
    <w:rsid w:val="00EC4519"/>
    <w:rsid w:val="00ED3264"/>
    <w:rsid w:val="00ED7C5D"/>
    <w:rsid w:val="00EF2398"/>
    <w:rsid w:val="00F12D61"/>
    <w:rsid w:val="00F26FD0"/>
    <w:rsid w:val="00F32339"/>
    <w:rsid w:val="00F331D2"/>
    <w:rsid w:val="00F502B3"/>
    <w:rsid w:val="00F57236"/>
    <w:rsid w:val="00F6297F"/>
    <w:rsid w:val="00F650E9"/>
    <w:rsid w:val="00F76F7B"/>
    <w:rsid w:val="00F958A3"/>
    <w:rsid w:val="00F95F4E"/>
    <w:rsid w:val="00F97491"/>
    <w:rsid w:val="00FA49D2"/>
    <w:rsid w:val="00FA7209"/>
    <w:rsid w:val="00FB6C9B"/>
    <w:rsid w:val="00FD083D"/>
    <w:rsid w:val="00FD30A3"/>
    <w:rsid w:val="00FD7447"/>
    <w:rsid w:val="00FE18CA"/>
    <w:rsid w:val="00FE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6215;fld=134" TargetMode="External"/><Relationship Id="rId13" Type="http://schemas.openxmlformats.org/officeDocument/2006/relationships/hyperlink" Target="consultantplus://offline/main?base=LAW;n=84164;fld=134" TargetMode="External"/><Relationship Id="rId18" Type="http://schemas.openxmlformats.org/officeDocument/2006/relationships/hyperlink" Target="consultantplus://offline/ref=6B0B94220FF331CD34D9679A29E29DD9BB2BDA93589E22149B863E7760D043A31ABB2A35F1D8C57F50870392iDN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76147;fld=134" TargetMode="External"/><Relationship Id="rId17" Type="http://schemas.openxmlformats.org/officeDocument/2006/relationships/hyperlink" Target="consultantplus://offline/ref=6B0B94220FF331CD34D9679A29E29DD9BB2BDA93589E22149B863E7760D043A31ABB2A35F1D8C57F50870392iDN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0B94220FF331CD34D9679A29E29DD9BB2BDA93589E22149B863E7760D043A31ABB2A35F1D8C57F50870392iDN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1507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6215;fld=134" TargetMode="Externa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82449;fld=134" TargetMode="External"/><Relationship Id="rId14" Type="http://schemas.openxmlformats.org/officeDocument/2006/relationships/hyperlink" Target="consultantplus://offline/main?base=LAW;n=795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A106-8737-4FDC-A466-A8AAB18C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2016-11-28T08:23:00Z</cp:lastPrinted>
  <dcterms:created xsi:type="dcterms:W3CDTF">2016-12-05T07:56:00Z</dcterms:created>
  <dcterms:modified xsi:type="dcterms:W3CDTF">2016-12-12T04:26:00Z</dcterms:modified>
</cp:coreProperties>
</file>