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AED" w:rsidRPr="006C7AED" w:rsidRDefault="006C7AED" w:rsidP="006C7AED"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3088005</wp:posOffset>
                </wp:positionH>
                <wp:positionV relativeFrom="paragraph">
                  <wp:posOffset>0</wp:posOffset>
                </wp:positionV>
                <wp:extent cx="2847340" cy="1584960"/>
                <wp:effectExtent l="0" t="0" r="0" b="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7340" cy="1584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7AED" w:rsidRPr="006C7AED" w:rsidRDefault="006C7AED" w:rsidP="0062624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C7AED">
                              <w:rPr>
                                <w:rFonts w:ascii="Times New Roman" w:hAnsi="Times New Roman" w:cs="Times New Roman"/>
                              </w:rPr>
                              <w:t>Приложение №</w:t>
                            </w:r>
                            <w:r w:rsidR="00284D34">
                              <w:rPr>
                                <w:rFonts w:ascii="Times New Roman" w:hAnsi="Times New Roman" w:cs="Times New Roman"/>
                              </w:rPr>
                              <w:t>2</w:t>
                            </w:r>
                          </w:p>
                          <w:p w:rsidR="006C7AED" w:rsidRDefault="006C7AED" w:rsidP="00626244">
                            <w:pPr>
                              <w:spacing w:after="0" w:line="240" w:lineRule="auto"/>
                            </w:pPr>
                            <w:r w:rsidRPr="006C7AED">
                              <w:rPr>
                                <w:rFonts w:ascii="Times New Roman" w:hAnsi="Times New Roman" w:cs="Times New Roman"/>
                              </w:rPr>
                              <w:t xml:space="preserve">к Порядку размещения информации о рассчитываемой за календарный год </w:t>
                            </w:r>
                            <w:r w:rsidR="0039047C" w:rsidRPr="006C7AED">
                              <w:rPr>
                                <w:rFonts w:ascii="Times New Roman" w:hAnsi="Times New Roman" w:cs="Times New Roman"/>
                              </w:rPr>
                              <w:t>среднемесячной заработной</w:t>
                            </w:r>
                            <w:r w:rsidRPr="006C7AED">
                              <w:rPr>
                                <w:rFonts w:ascii="Times New Roman" w:hAnsi="Times New Roman" w:cs="Times New Roman"/>
                              </w:rPr>
                              <w:t xml:space="preserve"> плате руководителей, их заместителей, главных бухгалтеров муниципальных учреждений и муниципальных унитарных предприятий города Зеленогорска и предоставления указанными лицами данной информации</w:t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43.15pt;margin-top:0;width:224.2pt;height:124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" stroked="f">
                <v:textbox>
                  <w:txbxContent>
                    <w:p w:rsidR="006C7AED" w:rsidRPr="006C7AED" w:rsidRDefault="006C7AED" w:rsidP="0062624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6C7AED">
                        <w:rPr>
                          <w:rFonts w:ascii="Times New Roman" w:hAnsi="Times New Roman" w:cs="Times New Roman"/>
                        </w:rPr>
                        <w:t>Приложение №</w:t>
                      </w:r>
                      <w:r w:rsidR="00284D34">
                        <w:rPr>
                          <w:rFonts w:ascii="Times New Roman" w:hAnsi="Times New Roman" w:cs="Times New Roman"/>
                        </w:rPr>
                        <w:t>2</w:t>
                      </w:r>
                    </w:p>
                    <w:p w:rsidR="006C7AED" w:rsidRDefault="006C7AED" w:rsidP="00626244">
                      <w:pPr>
                        <w:spacing w:after="0" w:line="240" w:lineRule="auto"/>
                      </w:pPr>
                      <w:r w:rsidRPr="006C7AED">
                        <w:rPr>
                          <w:rFonts w:ascii="Times New Roman" w:hAnsi="Times New Roman" w:cs="Times New Roman"/>
                        </w:rPr>
                        <w:t xml:space="preserve">к Порядку размещения информации о рассчитываемой за календарный год </w:t>
                      </w:r>
                      <w:r w:rsidR="0039047C" w:rsidRPr="006C7AED">
                        <w:rPr>
                          <w:rFonts w:ascii="Times New Roman" w:hAnsi="Times New Roman" w:cs="Times New Roman"/>
                        </w:rPr>
                        <w:t>среднемесячной заработной</w:t>
                      </w:r>
                      <w:r w:rsidRPr="006C7AED">
                        <w:rPr>
                          <w:rFonts w:ascii="Times New Roman" w:hAnsi="Times New Roman" w:cs="Times New Roman"/>
                        </w:rPr>
                        <w:t xml:space="preserve"> плате руководителей, их заместителей, главных бухгалтеров муниципальных учреждений и муниципальных унитарных предприятий города Зеленогорска и предоставления указанными лицами данной информации</w:t>
                      </w:r>
                      <w: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C7AED" w:rsidRPr="006C7AED" w:rsidRDefault="006C7AED" w:rsidP="006C7AED"/>
    <w:p w:rsidR="006C7AED" w:rsidRPr="006C7AED" w:rsidRDefault="006C7AED" w:rsidP="006C7AED"/>
    <w:p w:rsidR="006C7AED" w:rsidRPr="006C7AED" w:rsidRDefault="006C7AED" w:rsidP="006C7AED"/>
    <w:p w:rsidR="006C7AED" w:rsidRPr="006C7AED" w:rsidRDefault="006C7AED" w:rsidP="006C7AED"/>
    <w:p w:rsidR="006C7AED" w:rsidRPr="006C7AED" w:rsidRDefault="006C7AED" w:rsidP="006C7AED"/>
    <w:p w:rsidR="006C7AED" w:rsidRPr="006C7AED" w:rsidRDefault="006C7AED" w:rsidP="006C7AED"/>
    <w:p w:rsidR="006C7AED" w:rsidRPr="009B7A95" w:rsidRDefault="009B7A95" w:rsidP="009B7A9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B7A95">
        <w:rPr>
          <w:rFonts w:ascii="Times New Roman" w:hAnsi="Times New Roman" w:cs="Times New Roman"/>
          <w:sz w:val="26"/>
          <w:szCs w:val="26"/>
        </w:rPr>
        <w:t>Информация</w:t>
      </w:r>
    </w:p>
    <w:p w:rsidR="006C7AED" w:rsidRPr="009B7A95" w:rsidRDefault="009B7A95" w:rsidP="009B7A95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B7A95">
        <w:rPr>
          <w:rFonts w:ascii="Times New Roman" w:hAnsi="Times New Roman" w:cs="Times New Roman"/>
          <w:sz w:val="26"/>
          <w:szCs w:val="26"/>
        </w:rPr>
        <w:t xml:space="preserve">О рассчитываемой за календарный год среднемесячной заработной плате </w:t>
      </w:r>
      <w:r>
        <w:rPr>
          <w:rFonts w:ascii="Times New Roman" w:hAnsi="Times New Roman" w:cs="Times New Roman"/>
          <w:sz w:val="26"/>
          <w:szCs w:val="26"/>
        </w:rPr>
        <w:br/>
      </w:r>
      <w:r w:rsidRPr="009B7A95">
        <w:rPr>
          <w:rFonts w:ascii="Times New Roman" w:hAnsi="Times New Roman" w:cs="Times New Roman"/>
          <w:sz w:val="26"/>
          <w:szCs w:val="26"/>
        </w:rPr>
        <w:t>за 201</w:t>
      </w:r>
      <w:r w:rsidR="00367B84">
        <w:rPr>
          <w:rFonts w:ascii="Times New Roman" w:hAnsi="Times New Roman" w:cs="Times New Roman"/>
          <w:sz w:val="26"/>
          <w:szCs w:val="26"/>
        </w:rPr>
        <w:t>9</w:t>
      </w:r>
      <w:r w:rsidRPr="009B7A95">
        <w:rPr>
          <w:rFonts w:ascii="Times New Roman" w:hAnsi="Times New Roman" w:cs="Times New Roman"/>
          <w:sz w:val="26"/>
          <w:szCs w:val="26"/>
        </w:rPr>
        <w:t xml:space="preserve"> год</w:t>
      </w:r>
    </w:p>
    <w:p w:rsidR="008E0B3F" w:rsidRPr="009B7A95" w:rsidRDefault="009B7A95" w:rsidP="009B7A95">
      <w:pPr>
        <w:spacing w:after="12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9B7A95">
        <w:rPr>
          <w:rFonts w:ascii="Times New Roman" w:hAnsi="Times New Roman" w:cs="Times New Roman"/>
          <w:sz w:val="26"/>
          <w:szCs w:val="26"/>
        </w:rPr>
        <w:t xml:space="preserve">Директора, </w:t>
      </w:r>
      <w:r w:rsidR="00735A3D">
        <w:rPr>
          <w:rFonts w:ascii="Times New Roman" w:hAnsi="Times New Roman" w:cs="Times New Roman"/>
          <w:sz w:val="26"/>
          <w:szCs w:val="26"/>
        </w:rPr>
        <w:t xml:space="preserve"> </w:t>
      </w:r>
      <w:r w:rsidR="00E6599D">
        <w:rPr>
          <w:rFonts w:ascii="Times New Roman" w:hAnsi="Times New Roman" w:cs="Times New Roman"/>
          <w:sz w:val="26"/>
          <w:szCs w:val="26"/>
        </w:rPr>
        <w:t>главного</w:t>
      </w:r>
      <w:proofErr w:type="gramEnd"/>
      <w:r w:rsidR="00E6599D">
        <w:rPr>
          <w:rFonts w:ascii="Times New Roman" w:hAnsi="Times New Roman" w:cs="Times New Roman"/>
          <w:sz w:val="26"/>
          <w:szCs w:val="26"/>
        </w:rPr>
        <w:t xml:space="preserve"> бухгалтера</w:t>
      </w:r>
      <w:r w:rsidR="008349C6">
        <w:rPr>
          <w:rFonts w:ascii="Times New Roman" w:hAnsi="Times New Roman" w:cs="Times New Roman"/>
          <w:sz w:val="26"/>
          <w:szCs w:val="26"/>
        </w:rPr>
        <w:t xml:space="preserve"> </w:t>
      </w:r>
      <w:r w:rsidR="00AD5A3A">
        <w:rPr>
          <w:rFonts w:ascii="Times New Roman" w:hAnsi="Times New Roman" w:cs="Times New Roman"/>
          <w:sz w:val="26"/>
          <w:szCs w:val="26"/>
        </w:rPr>
        <w:t>М</w:t>
      </w:r>
      <w:r w:rsidR="00367B84">
        <w:rPr>
          <w:rFonts w:ascii="Times New Roman" w:hAnsi="Times New Roman" w:cs="Times New Roman"/>
          <w:sz w:val="26"/>
          <w:szCs w:val="26"/>
        </w:rPr>
        <w:t>КУ</w:t>
      </w:r>
      <w:r w:rsidRPr="009B7A95">
        <w:rPr>
          <w:rFonts w:ascii="Times New Roman" w:hAnsi="Times New Roman" w:cs="Times New Roman"/>
          <w:sz w:val="26"/>
          <w:szCs w:val="26"/>
        </w:rPr>
        <w:t xml:space="preserve"> "</w:t>
      </w:r>
      <w:r w:rsidR="00AD5A3A">
        <w:rPr>
          <w:rFonts w:ascii="Times New Roman" w:hAnsi="Times New Roman" w:cs="Times New Roman"/>
          <w:sz w:val="26"/>
          <w:szCs w:val="26"/>
        </w:rPr>
        <w:t>Ц</w:t>
      </w:r>
      <w:r w:rsidR="00367B84">
        <w:rPr>
          <w:rFonts w:ascii="Times New Roman" w:hAnsi="Times New Roman" w:cs="Times New Roman"/>
          <w:sz w:val="26"/>
          <w:szCs w:val="26"/>
        </w:rPr>
        <w:t>Б</w:t>
      </w:r>
      <w:r w:rsidRPr="009B7A95">
        <w:rPr>
          <w:rFonts w:ascii="Times New Roman" w:hAnsi="Times New Roman" w:cs="Times New Roman"/>
          <w:sz w:val="26"/>
          <w:szCs w:val="26"/>
        </w:rPr>
        <w:t>"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22"/>
        <w:gridCol w:w="3543"/>
        <w:gridCol w:w="1979"/>
      </w:tblGrid>
      <w:tr w:rsidR="006C7AED" w:rsidTr="0039047C">
        <w:tc>
          <w:tcPr>
            <w:tcW w:w="3823" w:type="dxa"/>
          </w:tcPr>
          <w:p w:rsidR="006C7AED" w:rsidRPr="009B7A95" w:rsidRDefault="006C7AED" w:rsidP="003904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7A95">
              <w:rPr>
                <w:rFonts w:ascii="Arial" w:hAnsi="Arial" w:cs="Arial"/>
                <w:sz w:val="20"/>
                <w:szCs w:val="20"/>
              </w:rPr>
              <w:t>Наименование должности руководителя, заместителя руководителя, главного бухгалтера</w:t>
            </w:r>
          </w:p>
        </w:tc>
        <w:tc>
          <w:tcPr>
            <w:tcW w:w="3543" w:type="dxa"/>
          </w:tcPr>
          <w:p w:rsidR="006C7AED" w:rsidRPr="009B7A95" w:rsidRDefault="006C7AED" w:rsidP="003904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7A95">
              <w:rPr>
                <w:rFonts w:ascii="Arial" w:hAnsi="Arial" w:cs="Arial"/>
                <w:sz w:val="20"/>
                <w:szCs w:val="20"/>
              </w:rPr>
              <w:t>Фамилия, имя, отчество руководителя, заместителя руководителя, главного бухгалтера</w:t>
            </w:r>
          </w:p>
        </w:tc>
        <w:tc>
          <w:tcPr>
            <w:tcW w:w="1979" w:type="dxa"/>
          </w:tcPr>
          <w:p w:rsidR="006C7AED" w:rsidRPr="009B7A95" w:rsidRDefault="006C7AED" w:rsidP="003904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7A95">
              <w:rPr>
                <w:rFonts w:ascii="Arial" w:hAnsi="Arial" w:cs="Arial"/>
                <w:sz w:val="20"/>
                <w:szCs w:val="20"/>
              </w:rPr>
              <w:t>Среднемесячная заработная плата за календарный год, в рублях</w:t>
            </w:r>
          </w:p>
        </w:tc>
      </w:tr>
      <w:tr w:rsidR="006C7AED" w:rsidTr="0039047C">
        <w:tc>
          <w:tcPr>
            <w:tcW w:w="3823" w:type="dxa"/>
          </w:tcPr>
          <w:p w:rsidR="006C7AED" w:rsidRPr="0039047C" w:rsidRDefault="006C0A2D" w:rsidP="006C7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47C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543" w:type="dxa"/>
          </w:tcPr>
          <w:p w:rsidR="006C7AED" w:rsidRPr="0039047C" w:rsidRDefault="00A63467" w:rsidP="00A634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Дворникова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Федоровна</w:t>
            </w:r>
          </w:p>
        </w:tc>
        <w:tc>
          <w:tcPr>
            <w:tcW w:w="1979" w:type="dxa"/>
          </w:tcPr>
          <w:p w:rsidR="0039047C" w:rsidRPr="00241BFB" w:rsidRDefault="00E6599D" w:rsidP="00367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367B84">
              <w:rPr>
                <w:rFonts w:ascii="Times New Roman" w:hAnsi="Times New Roman" w:cs="Times New Roman"/>
                <w:sz w:val="24"/>
                <w:szCs w:val="24"/>
              </w:rPr>
              <w:t>088</w:t>
            </w:r>
          </w:p>
        </w:tc>
      </w:tr>
      <w:tr w:rsidR="006C7AED" w:rsidTr="0039047C">
        <w:tc>
          <w:tcPr>
            <w:tcW w:w="3823" w:type="dxa"/>
          </w:tcPr>
          <w:p w:rsidR="006C7AED" w:rsidRPr="0039047C" w:rsidRDefault="00A63467" w:rsidP="00A634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543" w:type="dxa"/>
          </w:tcPr>
          <w:p w:rsidR="006C7AED" w:rsidRPr="0039047C" w:rsidRDefault="00A63467" w:rsidP="00A634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Склюева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Валерьевна</w:t>
            </w:r>
          </w:p>
        </w:tc>
        <w:tc>
          <w:tcPr>
            <w:tcW w:w="1979" w:type="dxa"/>
          </w:tcPr>
          <w:p w:rsidR="006C7AED" w:rsidRPr="00241BFB" w:rsidRDefault="00E6599D" w:rsidP="00367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67B84">
              <w:rPr>
                <w:rFonts w:ascii="Times New Roman" w:hAnsi="Times New Roman" w:cs="Times New Roman"/>
                <w:sz w:val="24"/>
                <w:szCs w:val="24"/>
              </w:rPr>
              <w:t>2113</w:t>
            </w:r>
          </w:p>
        </w:tc>
      </w:tr>
    </w:tbl>
    <w:p w:rsidR="0039047C" w:rsidRDefault="0039047C" w:rsidP="006C7AED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39047C" w:rsidSect="009B7A95">
      <w:pgSz w:w="11906" w:h="16838"/>
      <w:pgMar w:top="737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AED"/>
    <w:rsid w:val="00097E5D"/>
    <w:rsid w:val="00241BFB"/>
    <w:rsid w:val="00284D34"/>
    <w:rsid w:val="00367B84"/>
    <w:rsid w:val="0039047C"/>
    <w:rsid w:val="00505623"/>
    <w:rsid w:val="00626244"/>
    <w:rsid w:val="00627184"/>
    <w:rsid w:val="006C0A2D"/>
    <w:rsid w:val="006C7AED"/>
    <w:rsid w:val="007242B8"/>
    <w:rsid w:val="00735A3D"/>
    <w:rsid w:val="008349C6"/>
    <w:rsid w:val="008E0B3F"/>
    <w:rsid w:val="0092769E"/>
    <w:rsid w:val="009B7A95"/>
    <w:rsid w:val="00A63467"/>
    <w:rsid w:val="00AD5A3A"/>
    <w:rsid w:val="00C80C2C"/>
    <w:rsid w:val="00DF4E13"/>
    <w:rsid w:val="00E36AEC"/>
    <w:rsid w:val="00E65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5BBA97-502B-4303-A787-B454AC9B4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7A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2667C7-FC10-456F-9A77-330D5B865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14</cp:revision>
  <dcterms:created xsi:type="dcterms:W3CDTF">2018-03-14T02:19:00Z</dcterms:created>
  <dcterms:modified xsi:type="dcterms:W3CDTF">2020-02-14T07:14:00Z</dcterms:modified>
</cp:coreProperties>
</file>